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5EF87A" w14:textId="35DF1A7E" w:rsidR="00D37E02" w:rsidRPr="00650FFB" w:rsidRDefault="00CC314A" w:rsidP="00CC314A">
      <w:pPr>
        <w:pStyle w:val="1"/>
        <w:keepNext w:val="0"/>
        <w:spacing w:before="0" w:after="0" w:line="360" w:lineRule="auto"/>
        <w:ind w:left="8647"/>
        <w:rPr>
          <w:rFonts w:cs="Times New Roman"/>
          <w:szCs w:val="30"/>
        </w:rPr>
      </w:pPr>
      <w:bookmarkStart w:id="0" w:name="_GoBack"/>
      <w:bookmarkEnd w:id="0"/>
      <w:r w:rsidRPr="00650FFB">
        <w:rPr>
          <w:rFonts w:cs="Times New Roman"/>
          <w:szCs w:val="30"/>
        </w:rPr>
        <w:t>ПРИЛОЖЕНИЕ</w:t>
      </w:r>
      <w:r w:rsidR="00E51C3F" w:rsidRPr="00650FFB">
        <w:rPr>
          <w:rFonts w:cs="Times New Roman"/>
          <w:szCs w:val="30"/>
        </w:rPr>
        <w:t xml:space="preserve"> </w:t>
      </w:r>
      <w:r w:rsidR="00D37E02" w:rsidRPr="00650FFB">
        <w:rPr>
          <w:rFonts w:cs="Times New Roman"/>
          <w:szCs w:val="30"/>
        </w:rPr>
        <w:t>№ 1</w:t>
      </w:r>
    </w:p>
    <w:p w14:paraId="156F3092" w14:textId="2338BCF2" w:rsidR="00C76335" w:rsidRPr="00650FFB" w:rsidRDefault="00C76335" w:rsidP="00CC314A">
      <w:pPr>
        <w:spacing w:line="240" w:lineRule="auto"/>
        <w:ind w:left="8647"/>
        <w:jc w:val="center"/>
        <w:rPr>
          <w:sz w:val="30"/>
          <w:szCs w:val="30"/>
        </w:rPr>
      </w:pPr>
      <w:r w:rsidRPr="00650FFB">
        <w:rPr>
          <w:sz w:val="30"/>
          <w:szCs w:val="30"/>
        </w:rPr>
        <w:t>к Правилам реализации</w:t>
      </w:r>
      <w:r w:rsidR="00E51C3F" w:rsidRPr="00650FFB">
        <w:rPr>
          <w:sz w:val="30"/>
          <w:szCs w:val="30"/>
        </w:rPr>
        <w:t xml:space="preserve"> </w:t>
      </w:r>
      <w:r w:rsidRPr="00650FFB">
        <w:rPr>
          <w:sz w:val="30"/>
          <w:szCs w:val="30"/>
        </w:rPr>
        <w:t>общих процессов</w:t>
      </w:r>
      <w:r w:rsidR="00E51C3F" w:rsidRPr="00650FFB">
        <w:rPr>
          <w:sz w:val="30"/>
          <w:szCs w:val="30"/>
        </w:rPr>
        <w:br/>
        <w:t xml:space="preserve"> в сфере пенсионного обеспечения</w:t>
      </w:r>
      <w:r w:rsidR="00E63683" w:rsidRPr="00650FFB">
        <w:rPr>
          <w:sz w:val="30"/>
          <w:szCs w:val="30"/>
        </w:rPr>
        <w:t xml:space="preserve"> </w:t>
      </w:r>
    </w:p>
    <w:p w14:paraId="52B56149" w14:textId="77777777" w:rsidR="00616947" w:rsidRPr="00650FFB" w:rsidRDefault="00616947" w:rsidP="00CC314A">
      <w:pPr>
        <w:spacing w:line="240" w:lineRule="auto"/>
        <w:ind w:left="8647"/>
        <w:jc w:val="center"/>
        <w:rPr>
          <w:sz w:val="26"/>
          <w:szCs w:val="26"/>
        </w:rPr>
      </w:pPr>
    </w:p>
    <w:p w14:paraId="3DC550EE" w14:textId="5203D2E0" w:rsidR="006666C1" w:rsidRPr="00650FFB" w:rsidRDefault="00BF3355" w:rsidP="00616947">
      <w:pPr>
        <w:spacing w:after="120" w:line="240" w:lineRule="auto"/>
        <w:jc w:val="center"/>
      </w:pPr>
      <w:r w:rsidRPr="00650FFB">
        <w:object w:dxaOrig="12370" w:dyaOrig="10802" w14:anchorId="226BA3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6.75pt;height:5in" o:ole="">
            <v:imagedata r:id="rId8" o:title="" cropbottom="20416f" cropright="5788f"/>
          </v:shape>
          <o:OLEObject Type="Embed" ProgID="Visio.Drawing.11" ShapeID="_x0000_i1025" DrawAspect="Content" ObjectID="_1696149638" r:id="rId9"/>
        </w:object>
      </w:r>
    </w:p>
    <w:p w14:paraId="52271763" w14:textId="3D3B23FA" w:rsidR="0065069D" w:rsidRPr="00650FFB" w:rsidRDefault="003A55D0" w:rsidP="00F52347">
      <w:pPr>
        <w:spacing w:line="240" w:lineRule="auto"/>
        <w:jc w:val="center"/>
        <w:rPr>
          <w:sz w:val="24"/>
          <w:szCs w:val="24"/>
        </w:rPr>
      </w:pPr>
      <w:r w:rsidRPr="00650FFB">
        <w:rPr>
          <w:sz w:val="24"/>
          <w:szCs w:val="24"/>
        </w:rPr>
        <w:t>Рис</w:t>
      </w:r>
      <w:r w:rsidR="00877618" w:rsidRPr="00650FFB">
        <w:rPr>
          <w:sz w:val="24"/>
          <w:szCs w:val="24"/>
        </w:rPr>
        <w:t>унок</w:t>
      </w:r>
      <w:r w:rsidR="00E32134" w:rsidRPr="00650FFB">
        <w:rPr>
          <w:sz w:val="24"/>
          <w:szCs w:val="24"/>
        </w:rPr>
        <w:t xml:space="preserve"> </w:t>
      </w:r>
      <w:r w:rsidRPr="00650FFB">
        <w:rPr>
          <w:sz w:val="24"/>
          <w:szCs w:val="24"/>
        </w:rPr>
        <w:t xml:space="preserve">1. Функциональная схема </w:t>
      </w:r>
      <w:r w:rsidR="00AC43DF" w:rsidRPr="00650FFB">
        <w:rPr>
          <w:sz w:val="24"/>
          <w:szCs w:val="24"/>
        </w:rPr>
        <w:t>информационного взаимодействия</w:t>
      </w:r>
      <w:r w:rsidRPr="00650FFB">
        <w:rPr>
          <w:sz w:val="24"/>
          <w:szCs w:val="24"/>
        </w:rPr>
        <w:t xml:space="preserve"> </w:t>
      </w:r>
      <w:r w:rsidR="004B479F" w:rsidRPr="00650FFB">
        <w:rPr>
          <w:sz w:val="24"/>
          <w:szCs w:val="24"/>
        </w:rPr>
        <w:t>между компетентными органами</w:t>
      </w:r>
      <w:r w:rsidR="00EB799F" w:rsidRPr="00650FFB">
        <w:rPr>
          <w:sz w:val="24"/>
          <w:szCs w:val="24"/>
        </w:rPr>
        <w:t xml:space="preserve"> </w:t>
      </w:r>
      <w:r w:rsidR="007A28C8" w:rsidRPr="00650FFB">
        <w:rPr>
          <w:sz w:val="24"/>
          <w:szCs w:val="24"/>
        </w:rPr>
        <w:br/>
      </w:r>
      <w:r w:rsidR="00EB799F" w:rsidRPr="00650FFB">
        <w:rPr>
          <w:sz w:val="24"/>
          <w:szCs w:val="24"/>
        </w:rPr>
        <w:t xml:space="preserve">при </w:t>
      </w:r>
      <w:r w:rsidR="007A28C8" w:rsidRPr="00650FFB">
        <w:rPr>
          <w:sz w:val="24"/>
          <w:szCs w:val="24"/>
        </w:rPr>
        <w:t xml:space="preserve">обмене сведениями для установления и выплаты </w:t>
      </w:r>
      <w:r w:rsidR="00CA2992" w:rsidRPr="00650FFB">
        <w:rPr>
          <w:sz w:val="24"/>
          <w:szCs w:val="24"/>
        </w:rPr>
        <w:t xml:space="preserve">пенсии </w:t>
      </w:r>
      <w:r w:rsidR="00A45647" w:rsidRPr="00650FFB">
        <w:rPr>
          <w:sz w:val="24"/>
          <w:szCs w:val="24"/>
        </w:rPr>
        <w:t xml:space="preserve">трудящемуся (члену семьи) </w:t>
      </w:r>
    </w:p>
    <w:p w14:paraId="037D49B3" w14:textId="6D912549" w:rsidR="004F7419" w:rsidRPr="00650FFB" w:rsidRDefault="00CC314A" w:rsidP="004F7419">
      <w:pPr>
        <w:spacing w:line="192" w:lineRule="auto"/>
        <w:jc w:val="center"/>
        <w:rPr>
          <w:b/>
          <w:sz w:val="24"/>
          <w:szCs w:val="24"/>
        </w:rPr>
      </w:pPr>
      <w:r w:rsidRPr="00650FFB">
        <w:rPr>
          <w:b/>
          <w:sz w:val="24"/>
          <w:szCs w:val="24"/>
        </w:rPr>
        <w:br w:type="page"/>
      </w:r>
    </w:p>
    <w:p w14:paraId="41BD99F0" w14:textId="047C6E62" w:rsidR="005E55C0" w:rsidRPr="00650FFB" w:rsidRDefault="005E55C0" w:rsidP="00C345BD">
      <w:pPr>
        <w:spacing w:after="120" w:line="360" w:lineRule="auto"/>
        <w:jc w:val="center"/>
      </w:pPr>
    </w:p>
    <w:p w14:paraId="46E86718" w14:textId="44F57BD8" w:rsidR="00476923" w:rsidRPr="00650FFB" w:rsidRDefault="0044045B" w:rsidP="001C3F5B">
      <w:pPr>
        <w:spacing w:line="240" w:lineRule="auto"/>
        <w:jc w:val="center"/>
        <w:rPr>
          <w:sz w:val="24"/>
          <w:szCs w:val="24"/>
        </w:rPr>
      </w:pPr>
      <w:r w:rsidRPr="00650FFB">
        <w:t xml:space="preserve"> </w:t>
      </w:r>
      <w:r w:rsidR="00B929E1" w:rsidRPr="00650FFB">
        <w:object w:dxaOrig="11464" w:dyaOrig="8180" w14:anchorId="5B31BD0F">
          <v:shape id="_x0000_i1026" type="#_x0000_t75" style="width:574.5pt;height:408.75pt" o:ole="">
            <v:imagedata r:id="rId10" o:title=""/>
          </v:shape>
          <o:OLEObject Type="Embed" ProgID="Visio.Drawing.11" ShapeID="_x0000_i1026" DrawAspect="Content" ObjectID="_1696149639" r:id="rId11"/>
        </w:object>
      </w:r>
    </w:p>
    <w:p w14:paraId="029F5ABE" w14:textId="77777777" w:rsidR="00C66B17" w:rsidRPr="00650FFB" w:rsidRDefault="00C66B17" w:rsidP="001C3F5B">
      <w:pPr>
        <w:spacing w:line="240" w:lineRule="auto"/>
        <w:jc w:val="center"/>
        <w:rPr>
          <w:sz w:val="24"/>
          <w:szCs w:val="24"/>
        </w:rPr>
      </w:pPr>
    </w:p>
    <w:p w14:paraId="2A933D22" w14:textId="284457C0" w:rsidR="001C3F5B" w:rsidRPr="00650FFB" w:rsidRDefault="00334B9C" w:rsidP="001C3F5B">
      <w:pPr>
        <w:spacing w:line="240" w:lineRule="auto"/>
        <w:jc w:val="center"/>
        <w:rPr>
          <w:sz w:val="24"/>
          <w:szCs w:val="24"/>
        </w:rPr>
      </w:pPr>
      <w:r w:rsidRPr="00650FFB">
        <w:rPr>
          <w:sz w:val="24"/>
          <w:szCs w:val="24"/>
        </w:rPr>
        <w:t>Рисунок 2. Функциональная схема информационного взаимодействия между компетентными органами</w:t>
      </w:r>
      <w:r w:rsidR="00A31756" w:rsidRPr="00650FFB">
        <w:rPr>
          <w:sz w:val="24"/>
          <w:szCs w:val="24"/>
        </w:rPr>
        <w:br/>
        <w:t>при обмене</w:t>
      </w:r>
      <w:r w:rsidRPr="00650FFB">
        <w:rPr>
          <w:sz w:val="24"/>
          <w:szCs w:val="24"/>
        </w:rPr>
        <w:t xml:space="preserve"> </w:t>
      </w:r>
      <w:r w:rsidR="00DF109A" w:rsidRPr="00650FFB">
        <w:rPr>
          <w:sz w:val="24"/>
          <w:szCs w:val="24"/>
        </w:rPr>
        <w:t>сведениями</w:t>
      </w:r>
      <w:r w:rsidRPr="00650FFB">
        <w:rPr>
          <w:sz w:val="24"/>
          <w:szCs w:val="24"/>
        </w:rPr>
        <w:t xml:space="preserve"> в рамках перевода пенсии</w:t>
      </w:r>
      <w:r w:rsidR="001C3F5B" w:rsidRPr="00650FFB">
        <w:rPr>
          <w:sz w:val="24"/>
          <w:szCs w:val="24"/>
        </w:rPr>
        <w:br w:type="page"/>
      </w:r>
    </w:p>
    <w:p w14:paraId="42DF0A16" w14:textId="507C2A09" w:rsidR="00DF109A" w:rsidRPr="00650FFB" w:rsidRDefault="00383727" w:rsidP="008D237A">
      <w:pPr>
        <w:spacing w:after="120" w:line="240" w:lineRule="auto"/>
        <w:jc w:val="center"/>
        <w:rPr>
          <w:sz w:val="24"/>
          <w:szCs w:val="24"/>
        </w:rPr>
      </w:pPr>
      <w:r w:rsidRPr="00650FFB">
        <w:lastRenderedPageBreak/>
        <w:t xml:space="preserve"> </w:t>
      </w:r>
      <w:r w:rsidR="0044045B" w:rsidRPr="00650FFB">
        <w:t xml:space="preserve"> </w:t>
      </w:r>
      <w:r w:rsidR="009D7D3F" w:rsidRPr="00650FFB">
        <w:object w:dxaOrig="11068" w:dyaOrig="7969" w14:anchorId="0182C9AE">
          <v:shape id="_x0000_i1027" type="#_x0000_t75" style="width:585.75pt;height:423.75pt" o:ole="">
            <v:imagedata r:id="rId12" o:title=""/>
          </v:shape>
          <o:OLEObject Type="Embed" ProgID="Visio.Drawing.11" ShapeID="_x0000_i1027" DrawAspect="Content" ObjectID="_1696149640" r:id="rId13"/>
        </w:object>
      </w:r>
    </w:p>
    <w:p w14:paraId="1F765A1A" w14:textId="494433FA" w:rsidR="001C3F5B" w:rsidRPr="00650FFB" w:rsidRDefault="005E55C0" w:rsidP="001C3F5B">
      <w:pPr>
        <w:spacing w:line="240" w:lineRule="auto"/>
        <w:jc w:val="center"/>
        <w:rPr>
          <w:sz w:val="24"/>
          <w:szCs w:val="24"/>
        </w:rPr>
      </w:pPr>
      <w:r w:rsidRPr="00650FFB">
        <w:rPr>
          <w:sz w:val="24"/>
          <w:szCs w:val="24"/>
        </w:rPr>
        <w:t>Рис</w:t>
      </w:r>
      <w:r w:rsidR="00573B50" w:rsidRPr="00650FFB">
        <w:rPr>
          <w:sz w:val="24"/>
          <w:szCs w:val="24"/>
        </w:rPr>
        <w:t>унок</w:t>
      </w:r>
      <w:r w:rsidR="00B6739D" w:rsidRPr="00650FFB">
        <w:rPr>
          <w:sz w:val="24"/>
          <w:szCs w:val="24"/>
        </w:rPr>
        <w:t xml:space="preserve"> </w:t>
      </w:r>
      <w:r w:rsidR="00BE03FC" w:rsidRPr="00650FFB">
        <w:rPr>
          <w:sz w:val="24"/>
          <w:szCs w:val="24"/>
        </w:rPr>
        <w:t>3</w:t>
      </w:r>
      <w:r w:rsidRPr="00650FFB">
        <w:rPr>
          <w:sz w:val="24"/>
          <w:szCs w:val="24"/>
        </w:rPr>
        <w:t xml:space="preserve">. Функциональная схема </w:t>
      </w:r>
      <w:r w:rsidR="00AC43DF" w:rsidRPr="00650FFB">
        <w:rPr>
          <w:sz w:val="24"/>
          <w:szCs w:val="24"/>
        </w:rPr>
        <w:t>информационного взаимодействия</w:t>
      </w:r>
      <w:r w:rsidR="00EB799F" w:rsidRPr="00650FFB">
        <w:rPr>
          <w:sz w:val="24"/>
          <w:szCs w:val="24"/>
        </w:rPr>
        <w:t xml:space="preserve"> между компетентными органами</w:t>
      </w:r>
      <w:r w:rsidR="00AC43DF" w:rsidRPr="00650FFB">
        <w:rPr>
          <w:sz w:val="24"/>
          <w:szCs w:val="24"/>
        </w:rPr>
        <w:t xml:space="preserve"> </w:t>
      </w:r>
      <w:r w:rsidR="005F691D" w:rsidRPr="00650FFB">
        <w:rPr>
          <w:sz w:val="24"/>
          <w:szCs w:val="24"/>
        </w:rPr>
        <w:br/>
      </w:r>
      <w:r w:rsidR="00334B9C" w:rsidRPr="00650FFB">
        <w:rPr>
          <w:sz w:val="24"/>
          <w:szCs w:val="24"/>
        </w:rPr>
        <w:t>при удержании излишне выплаченных сумм</w:t>
      </w:r>
      <w:r w:rsidR="00AE7DE5" w:rsidRPr="00650FFB">
        <w:rPr>
          <w:sz w:val="24"/>
          <w:szCs w:val="24"/>
        </w:rPr>
        <w:t xml:space="preserve"> пенсии</w:t>
      </w:r>
      <w:r w:rsidR="003440CF" w:rsidRPr="00650FFB">
        <w:rPr>
          <w:sz w:val="24"/>
          <w:szCs w:val="24"/>
        </w:rPr>
        <w:t xml:space="preserve"> и выплате неполученных сумм </w:t>
      </w:r>
      <w:r w:rsidR="00334B9C" w:rsidRPr="00650FFB">
        <w:rPr>
          <w:sz w:val="24"/>
          <w:szCs w:val="24"/>
        </w:rPr>
        <w:t>пенсии</w:t>
      </w:r>
      <w:r w:rsidR="001C3F5B" w:rsidRPr="00650FFB">
        <w:rPr>
          <w:sz w:val="24"/>
          <w:szCs w:val="24"/>
        </w:rPr>
        <w:br w:type="page"/>
      </w:r>
    </w:p>
    <w:p w14:paraId="79228FDD" w14:textId="5E241C58" w:rsidR="00370AF2" w:rsidRPr="00650FFB" w:rsidRDefault="00463AEA" w:rsidP="005643EC">
      <w:pPr>
        <w:pageBreakBefore/>
        <w:spacing w:after="120" w:line="360" w:lineRule="auto"/>
        <w:jc w:val="center"/>
      </w:pPr>
      <w:r w:rsidRPr="00650FFB">
        <w:object w:dxaOrig="12024" w:dyaOrig="6756" w14:anchorId="0F66EEFC">
          <v:shape id="_x0000_i1028" type="#_x0000_t75" style="width:534pt;height:408.75pt" o:ole="">
            <v:imagedata r:id="rId14" o:title="" cropright="17727f"/>
          </v:shape>
          <o:OLEObject Type="Embed" ProgID="Visio.Drawing.15" ShapeID="_x0000_i1028" DrawAspect="Content" ObjectID="_1696149641" r:id="rId15"/>
        </w:object>
      </w:r>
    </w:p>
    <w:p w14:paraId="3DF60DAB" w14:textId="45329166" w:rsidR="00411780" w:rsidRPr="00650FFB" w:rsidRDefault="00370AF2" w:rsidP="001C3F5B">
      <w:pPr>
        <w:spacing w:line="240" w:lineRule="auto"/>
        <w:jc w:val="center"/>
        <w:rPr>
          <w:sz w:val="24"/>
          <w:szCs w:val="24"/>
        </w:rPr>
      </w:pPr>
      <w:r w:rsidRPr="00650FFB">
        <w:rPr>
          <w:sz w:val="24"/>
          <w:szCs w:val="24"/>
        </w:rPr>
        <w:t>Рис</w:t>
      </w:r>
      <w:r w:rsidR="0076567A" w:rsidRPr="00650FFB">
        <w:rPr>
          <w:sz w:val="24"/>
          <w:szCs w:val="24"/>
        </w:rPr>
        <w:t xml:space="preserve">унок </w:t>
      </w:r>
      <w:r w:rsidR="00C05A06" w:rsidRPr="00650FFB">
        <w:rPr>
          <w:sz w:val="24"/>
          <w:szCs w:val="24"/>
        </w:rPr>
        <w:t>4</w:t>
      </w:r>
      <w:r w:rsidRPr="00650FFB">
        <w:rPr>
          <w:sz w:val="24"/>
          <w:szCs w:val="24"/>
        </w:rPr>
        <w:t xml:space="preserve">. Функциональная схема </w:t>
      </w:r>
      <w:r w:rsidR="00AC43DF" w:rsidRPr="00650FFB">
        <w:rPr>
          <w:sz w:val="24"/>
          <w:szCs w:val="24"/>
        </w:rPr>
        <w:t xml:space="preserve">информационного взаимодействия </w:t>
      </w:r>
      <w:r w:rsidR="00EB799F" w:rsidRPr="00650FFB">
        <w:rPr>
          <w:sz w:val="24"/>
          <w:szCs w:val="24"/>
        </w:rPr>
        <w:t xml:space="preserve">между </w:t>
      </w:r>
      <w:r w:rsidR="009F707D" w:rsidRPr="00650FFB">
        <w:rPr>
          <w:sz w:val="24"/>
          <w:szCs w:val="24"/>
        </w:rPr>
        <w:t xml:space="preserve">Комиссией и </w:t>
      </w:r>
      <w:r w:rsidR="00EB799F" w:rsidRPr="00650FFB">
        <w:rPr>
          <w:sz w:val="24"/>
          <w:szCs w:val="24"/>
        </w:rPr>
        <w:t>уполномоченным</w:t>
      </w:r>
      <w:r w:rsidR="006B3D55" w:rsidRPr="00650FFB">
        <w:rPr>
          <w:color w:val="00B0F0"/>
          <w:sz w:val="24"/>
          <w:szCs w:val="24"/>
        </w:rPr>
        <w:t xml:space="preserve"> </w:t>
      </w:r>
      <w:r w:rsidR="006B3D55" w:rsidRPr="00650FFB">
        <w:rPr>
          <w:color w:val="000000" w:themeColor="text1"/>
          <w:sz w:val="24"/>
          <w:szCs w:val="24"/>
        </w:rPr>
        <w:t>(компетентным)</w:t>
      </w:r>
      <w:r w:rsidR="00EB799F" w:rsidRPr="00650FFB">
        <w:rPr>
          <w:sz w:val="24"/>
          <w:szCs w:val="24"/>
        </w:rPr>
        <w:t xml:space="preserve"> органом </w:t>
      </w:r>
    </w:p>
    <w:p w14:paraId="091BC0CB" w14:textId="77777777" w:rsidR="00067BE6" w:rsidRPr="00650FFB" w:rsidRDefault="00067BE6" w:rsidP="001C3F5B">
      <w:pPr>
        <w:spacing w:line="240" w:lineRule="auto"/>
        <w:jc w:val="center"/>
        <w:rPr>
          <w:sz w:val="24"/>
          <w:szCs w:val="24"/>
        </w:rPr>
      </w:pPr>
    </w:p>
    <w:p w14:paraId="42930E83" w14:textId="135C8B2B" w:rsidR="00067BE6" w:rsidRPr="00650FFB" w:rsidRDefault="00067BE6" w:rsidP="001C3F5B">
      <w:pPr>
        <w:spacing w:line="240" w:lineRule="auto"/>
        <w:jc w:val="center"/>
        <w:rPr>
          <w:b/>
          <w:color w:val="7030A0"/>
          <w:sz w:val="24"/>
          <w:szCs w:val="24"/>
        </w:rPr>
        <w:sectPr w:rsidR="00067BE6" w:rsidRPr="00650FFB" w:rsidSect="001C3F5B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6838" w:h="11906" w:orient="landscape"/>
          <w:pgMar w:top="1134" w:right="851" w:bottom="1134" w:left="1701" w:header="708" w:footer="708" w:gutter="0"/>
          <w:pgNumType w:start="1"/>
          <w:cols w:space="708"/>
          <w:titlePg/>
          <w:docGrid w:linePitch="360"/>
        </w:sectPr>
      </w:pPr>
    </w:p>
    <w:p w14:paraId="772EBB88" w14:textId="77777777" w:rsidR="001C3F5B" w:rsidRPr="00650FFB" w:rsidRDefault="001C3F5B" w:rsidP="001C3F5B">
      <w:pPr>
        <w:pStyle w:val="1"/>
        <w:keepNext w:val="0"/>
        <w:spacing w:before="0" w:after="0" w:line="360" w:lineRule="auto"/>
        <w:ind w:left="5245"/>
        <w:contextualSpacing w:val="0"/>
        <w:rPr>
          <w:rFonts w:cs="Times New Roman"/>
          <w:szCs w:val="30"/>
        </w:rPr>
      </w:pPr>
      <w:r w:rsidRPr="00650FFB">
        <w:rPr>
          <w:rFonts w:cs="Times New Roman"/>
          <w:szCs w:val="30"/>
        </w:rPr>
        <w:lastRenderedPageBreak/>
        <w:t>ПРИЛОЖЕНИЕ</w:t>
      </w:r>
      <w:r w:rsidR="00B54015" w:rsidRPr="00650FFB">
        <w:rPr>
          <w:rFonts w:cs="Times New Roman"/>
          <w:szCs w:val="30"/>
        </w:rPr>
        <w:t xml:space="preserve"> № 2</w:t>
      </w:r>
    </w:p>
    <w:p w14:paraId="2DE824AE" w14:textId="2CD15ECD" w:rsidR="00B54015" w:rsidRPr="00650FFB" w:rsidRDefault="00B54015" w:rsidP="0015715E">
      <w:pPr>
        <w:pStyle w:val="a5"/>
        <w:spacing w:line="240" w:lineRule="auto"/>
        <w:ind w:left="5103" w:firstLine="0"/>
        <w:jc w:val="center"/>
      </w:pPr>
      <w:r w:rsidRPr="00650FFB">
        <w:t>к Правилам реализации общих процессов</w:t>
      </w:r>
      <w:r w:rsidR="00D50024" w:rsidRPr="00650FFB">
        <w:t xml:space="preserve"> </w:t>
      </w:r>
      <w:r w:rsidRPr="00650FFB">
        <w:t>в сфере пенсионного обеспечения</w:t>
      </w:r>
    </w:p>
    <w:p w14:paraId="3DD3F3DD" w14:textId="77777777" w:rsidR="00411780" w:rsidRPr="00650FFB" w:rsidRDefault="00411780" w:rsidP="001C3F5B">
      <w:pPr>
        <w:tabs>
          <w:tab w:val="left" w:pos="0"/>
        </w:tabs>
        <w:spacing w:line="360" w:lineRule="auto"/>
        <w:ind w:left="5245" w:firstLine="6"/>
        <w:jc w:val="center"/>
        <w:rPr>
          <w:b/>
          <w:spacing w:val="40"/>
          <w:sz w:val="30"/>
          <w:szCs w:val="30"/>
        </w:rPr>
      </w:pPr>
    </w:p>
    <w:p w14:paraId="6163452A" w14:textId="481FBC2F" w:rsidR="00411780" w:rsidRPr="00650FFB" w:rsidRDefault="00411780" w:rsidP="001C3F5B">
      <w:pPr>
        <w:widowControl/>
        <w:adjustRightInd/>
        <w:spacing w:line="240" w:lineRule="auto"/>
        <w:contextualSpacing/>
        <w:jc w:val="center"/>
        <w:textAlignment w:val="auto"/>
        <w:rPr>
          <w:b/>
          <w:sz w:val="30"/>
          <w:szCs w:val="30"/>
        </w:rPr>
      </w:pPr>
      <w:r w:rsidRPr="00650FFB">
        <w:rPr>
          <w:rFonts w:ascii="Times New Roman Полужирный" w:hAnsi="Times New Roman Полужирный"/>
          <w:b/>
          <w:bCs/>
          <w:spacing w:val="40"/>
          <w:sz w:val="30"/>
          <w:szCs w:val="30"/>
          <w:lang w:eastAsia="en-US"/>
        </w:rPr>
        <w:t>ТРЕБОВАНИЯ</w:t>
      </w:r>
      <w:r w:rsidR="00C9395D" w:rsidRPr="00650FFB">
        <w:rPr>
          <w:b/>
          <w:bCs/>
          <w:spacing w:val="40"/>
          <w:sz w:val="30"/>
          <w:szCs w:val="30"/>
          <w:lang w:eastAsia="en-US"/>
        </w:rPr>
        <w:br/>
      </w:r>
      <w:r w:rsidRPr="00650FFB">
        <w:rPr>
          <w:b/>
          <w:sz w:val="30"/>
          <w:szCs w:val="30"/>
        </w:rPr>
        <w:t xml:space="preserve">к составу </w:t>
      </w:r>
      <w:r w:rsidR="001B2245" w:rsidRPr="00650FFB">
        <w:rPr>
          <w:b/>
          <w:sz w:val="30"/>
          <w:szCs w:val="30"/>
        </w:rPr>
        <w:t>сведений, пер</w:t>
      </w:r>
      <w:r w:rsidR="009D0FD1" w:rsidRPr="00650FFB">
        <w:rPr>
          <w:b/>
          <w:sz w:val="30"/>
          <w:szCs w:val="30"/>
        </w:rPr>
        <w:t xml:space="preserve">едаваемых между уполномоченными, компетентными </w:t>
      </w:r>
      <w:r w:rsidR="001B2245" w:rsidRPr="00650FFB">
        <w:rPr>
          <w:b/>
          <w:sz w:val="30"/>
          <w:szCs w:val="30"/>
        </w:rPr>
        <w:t xml:space="preserve">органами государств – членов Евразийского экономического союза и </w:t>
      </w:r>
      <w:r w:rsidR="009D0FD1" w:rsidRPr="00650FFB">
        <w:rPr>
          <w:b/>
          <w:sz w:val="30"/>
          <w:szCs w:val="30"/>
        </w:rPr>
        <w:t>Евразийской экономической к</w:t>
      </w:r>
      <w:r w:rsidR="00980152" w:rsidRPr="00650FFB">
        <w:rPr>
          <w:b/>
          <w:sz w:val="30"/>
          <w:szCs w:val="30"/>
        </w:rPr>
        <w:t>омиссией</w:t>
      </w:r>
      <w:r w:rsidR="001B2245" w:rsidRPr="00650FFB">
        <w:rPr>
          <w:b/>
          <w:sz w:val="30"/>
          <w:szCs w:val="30"/>
        </w:rPr>
        <w:t xml:space="preserve"> при реализации общих процессов</w:t>
      </w:r>
      <w:r w:rsidR="00D50024" w:rsidRPr="00650FFB">
        <w:rPr>
          <w:b/>
          <w:sz w:val="30"/>
          <w:szCs w:val="30"/>
        </w:rPr>
        <w:t xml:space="preserve"> </w:t>
      </w:r>
      <w:r w:rsidR="001B2245" w:rsidRPr="00650FFB">
        <w:rPr>
          <w:b/>
          <w:sz w:val="30"/>
          <w:szCs w:val="30"/>
        </w:rPr>
        <w:t>в сфере пенсионного обеспечения</w:t>
      </w:r>
      <w:r w:rsidR="009D0FD1" w:rsidRPr="00650FFB">
        <w:rPr>
          <w:b/>
          <w:sz w:val="30"/>
          <w:szCs w:val="30"/>
        </w:rPr>
        <w:t xml:space="preserve"> трудящихся государств-членов Евразийского экономического союза</w:t>
      </w:r>
    </w:p>
    <w:p w14:paraId="08EE7A83" w14:textId="33C52F9A" w:rsidR="00411780" w:rsidRPr="00650FFB" w:rsidRDefault="001C3F5B" w:rsidP="004A04EF">
      <w:pPr>
        <w:spacing w:before="360" w:line="360" w:lineRule="auto"/>
        <w:ind w:firstLine="709"/>
        <w:outlineLvl w:val="1"/>
        <w:rPr>
          <w:color w:val="000000" w:themeColor="text1"/>
          <w:sz w:val="30"/>
          <w:szCs w:val="30"/>
        </w:rPr>
      </w:pPr>
      <w:r w:rsidRPr="00650FFB">
        <w:rPr>
          <w:sz w:val="30"/>
          <w:szCs w:val="30"/>
        </w:rPr>
        <w:t>1. </w:t>
      </w:r>
      <w:r w:rsidR="001B2245" w:rsidRPr="00650FFB">
        <w:rPr>
          <w:sz w:val="30"/>
          <w:szCs w:val="30"/>
        </w:rPr>
        <w:t>Настоящие требования</w:t>
      </w:r>
      <w:r w:rsidR="00F060E8" w:rsidRPr="00650FFB">
        <w:rPr>
          <w:sz w:val="30"/>
          <w:szCs w:val="30"/>
        </w:rPr>
        <w:t xml:space="preserve"> установлены</w:t>
      </w:r>
      <w:r w:rsidR="001B2245" w:rsidRPr="00650FFB">
        <w:rPr>
          <w:sz w:val="30"/>
          <w:szCs w:val="30"/>
        </w:rPr>
        <w:t xml:space="preserve"> к</w:t>
      </w:r>
      <w:r w:rsidR="00413267" w:rsidRPr="00650FFB">
        <w:rPr>
          <w:sz w:val="30"/>
          <w:szCs w:val="30"/>
        </w:rPr>
        <w:t xml:space="preserve"> составу </w:t>
      </w:r>
      <w:r w:rsidR="00413267" w:rsidRPr="00650FFB">
        <w:rPr>
          <w:color w:val="000000" w:themeColor="text1"/>
          <w:sz w:val="30"/>
          <w:szCs w:val="30"/>
        </w:rPr>
        <w:t>сведений, передаваемых</w:t>
      </w:r>
      <w:r w:rsidR="00F060E8" w:rsidRPr="00650FFB">
        <w:rPr>
          <w:color w:val="000000" w:themeColor="text1"/>
          <w:sz w:val="30"/>
          <w:szCs w:val="30"/>
        </w:rPr>
        <w:t xml:space="preserve"> </w:t>
      </w:r>
      <w:r w:rsidR="001B2245" w:rsidRPr="00650FFB">
        <w:rPr>
          <w:color w:val="000000" w:themeColor="text1"/>
          <w:sz w:val="30"/>
          <w:szCs w:val="30"/>
        </w:rPr>
        <w:t>в электронном виде между участниками общих процессов</w:t>
      </w:r>
      <w:r w:rsidR="00411780" w:rsidRPr="00650FFB">
        <w:rPr>
          <w:color w:val="000000" w:themeColor="text1"/>
          <w:sz w:val="30"/>
          <w:szCs w:val="30"/>
        </w:rPr>
        <w:t>.</w:t>
      </w:r>
    </w:p>
    <w:p w14:paraId="3FDE9755" w14:textId="0FB7D38F" w:rsidR="00411780" w:rsidRPr="00650FFB" w:rsidRDefault="00DD22BE" w:rsidP="004A04EF">
      <w:pPr>
        <w:widowControl/>
        <w:adjustRightInd/>
        <w:spacing w:line="360" w:lineRule="auto"/>
        <w:ind w:firstLine="709"/>
        <w:textAlignment w:val="auto"/>
        <w:outlineLvl w:val="1"/>
        <w:rPr>
          <w:sz w:val="30"/>
          <w:szCs w:val="30"/>
        </w:rPr>
      </w:pPr>
      <w:r w:rsidRPr="00650FFB">
        <w:rPr>
          <w:sz w:val="30"/>
          <w:szCs w:val="30"/>
        </w:rPr>
        <w:t>2.</w:t>
      </w:r>
      <w:r w:rsidR="001C3F5B" w:rsidRPr="00650FFB">
        <w:rPr>
          <w:sz w:val="30"/>
          <w:szCs w:val="30"/>
        </w:rPr>
        <w:t> </w:t>
      </w:r>
      <w:r w:rsidR="001B2245" w:rsidRPr="00650FFB">
        <w:rPr>
          <w:sz w:val="30"/>
          <w:szCs w:val="30"/>
        </w:rPr>
        <w:t xml:space="preserve">В рамках реализации общих процессов передаются сведения, состав которых </w:t>
      </w:r>
      <w:r w:rsidR="006C401E" w:rsidRPr="00650FFB">
        <w:rPr>
          <w:sz w:val="30"/>
          <w:szCs w:val="30"/>
        </w:rPr>
        <w:t>приведен</w:t>
      </w:r>
      <w:r w:rsidR="00640655" w:rsidRPr="00650FFB">
        <w:rPr>
          <w:sz w:val="30"/>
          <w:szCs w:val="30"/>
        </w:rPr>
        <w:t xml:space="preserve"> </w:t>
      </w:r>
      <w:r w:rsidR="00D50024" w:rsidRPr="00650FFB">
        <w:rPr>
          <w:sz w:val="30"/>
          <w:szCs w:val="30"/>
        </w:rPr>
        <w:t xml:space="preserve">в таблицах </w:t>
      </w:r>
      <w:r w:rsidR="00411780" w:rsidRPr="00650FFB">
        <w:rPr>
          <w:sz w:val="30"/>
          <w:szCs w:val="30"/>
        </w:rPr>
        <w:t>1</w:t>
      </w:r>
      <w:r w:rsidR="001B2245" w:rsidRPr="00650FFB">
        <w:rPr>
          <w:sz w:val="30"/>
          <w:szCs w:val="30"/>
        </w:rPr>
        <w:t xml:space="preserve"> – </w:t>
      </w:r>
      <w:r w:rsidR="009D7D3F" w:rsidRPr="00650FFB">
        <w:rPr>
          <w:color w:val="000000" w:themeColor="text1"/>
          <w:sz w:val="30"/>
          <w:szCs w:val="30"/>
        </w:rPr>
        <w:t>11</w:t>
      </w:r>
      <w:r w:rsidR="00411780" w:rsidRPr="00650FFB">
        <w:rPr>
          <w:sz w:val="30"/>
          <w:szCs w:val="30"/>
        </w:rPr>
        <w:t>.</w:t>
      </w:r>
    </w:p>
    <w:p w14:paraId="59606401" w14:textId="1A3BC37B" w:rsidR="00411780" w:rsidRPr="00650FFB" w:rsidRDefault="00411780" w:rsidP="001C3F5B">
      <w:pPr>
        <w:spacing w:line="360" w:lineRule="auto"/>
        <w:ind w:firstLine="709"/>
        <w:rPr>
          <w:sz w:val="30"/>
          <w:szCs w:val="30"/>
        </w:rPr>
      </w:pPr>
      <w:r w:rsidRPr="00650FFB">
        <w:rPr>
          <w:sz w:val="30"/>
          <w:szCs w:val="30"/>
        </w:rPr>
        <w:t>Для указания множественн</w:t>
      </w:r>
      <w:r w:rsidR="00A938FB" w:rsidRPr="00650FFB">
        <w:rPr>
          <w:sz w:val="30"/>
          <w:szCs w:val="30"/>
        </w:rPr>
        <w:t>ости, обязательности заполнения</w:t>
      </w:r>
      <w:r w:rsidR="00A938FB" w:rsidRPr="00650FFB">
        <w:rPr>
          <w:sz w:val="30"/>
          <w:szCs w:val="30"/>
        </w:rPr>
        <w:br/>
      </w:r>
      <w:r w:rsidRPr="00650FFB">
        <w:rPr>
          <w:sz w:val="30"/>
          <w:szCs w:val="30"/>
        </w:rPr>
        <w:t>и количества возможных повторений</w:t>
      </w:r>
      <w:r w:rsidR="00640655" w:rsidRPr="00650FFB">
        <w:rPr>
          <w:sz w:val="30"/>
          <w:szCs w:val="30"/>
        </w:rPr>
        <w:t>,</w:t>
      </w:r>
      <w:r w:rsidRPr="00650FFB">
        <w:rPr>
          <w:sz w:val="30"/>
          <w:szCs w:val="30"/>
        </w:rPr>
        <w:t xml:space="preserve"> передаваемых сведений используются следующие обозначения</w:t>
      </w:r>
      <w:r w:rsidR="001B2245" w:rsidRPr="00650FFB">
        <w:rPr>
          <w:sz w:val="30"/>
          <w:szCs w:val="30"/>
        </w:rPr>
        <w:t xml:space="preserve"> в графе «Множественность» («Мн.») таблиц</w:t>
      </w:r>
      <w:r w:rsidRPr="00650FFB">
        <w:rPr>
          <w:sz w:val="30"/>
          <w:szCs w:val="30"/>
        </w:rPr>
        <w:t>:</w:t>
      </w:r>
    </w:p>
    <w:p w14:paraId="61E9692E" w14:textId="16B9B30D" w:rsidR="00411780" w:rsidRPr="00650FFB" w:rsidRDefault="00411780" w:rsidP="001C3F5B">
      <w:pPr>
        <w:spacing w:line="360" w:lineRule="auto"/>
        <w:ind w:firstLine="709"/>
        <w:rPr>
          <w:sz w:val="30"/>
          <w:szCs w:val="30"/>
        </w:rPr>
      </w:pPr>
      <w:r w:rsidRPr="00650FFB">
        <w:rPr>
          <w:sz w:val="30"/>
          <w:szCs w:val="30"/>
        </w:rPr>
        <w:t>1</w:t>
      </w:r>
      <w:r w:rsidR="00D50024" w:rsidRPr="00650FFB">
        <w:rPr>
          <w:sz w:val="30"/>
          <w:szCs w:val="30"/>
        </w:rPr>
        <w:t xml:space="preserve"> </w:t>
      </w:r>
      <w:r w:rsidR="001B2245" w:rsidRPr="00650FFB">
        <w:rPr>
          <w:sz w:val="30"/>
          <w:szCs w:val="30"/>
        </w:rPr>
        <w:t>– элемент обязателен</w:t>
      </w:r>
      <w:r w:rsidRPr="00650FFB">
        <w:rPr>
          <w:sz w:val="30"/>
          <w:szCs w:val="30"/>
        </w:rPr>
        <w:t>, повторения не допускаются;</w:t>
      </w:r>
    </w:p>
    <w:p w14:paraId="5274FC5A" w14:textId="1E0460E7" w:rsidR="00411780" w:rsidRPr="00650FFB" w:rsidRDefault="00411780" w:rsidP="001C3F5B">
      <w:pPr>
        <w:spacing w:line="360" w:lineRule="auto"/>
        <w:ind w:firstLine="709"/>
        <w:rPr>
          <w:sz w:val="30"/>
          <w:szCs w:val="30"/>
        </w:rPr>
      </w:pPr>
      <w:r w:rsidRPr="00650FFB">
        <w:rPr>
          <w:sz w:val="30"/>
          <w:szCs w:val="30"/>
        </w:rPr>
        <w:t>1..*</w:t>
      </w:r>
      <w:r w:rsidR="001B2245" w:rsidRPr="00650FFB">
        <w:rPr>
          <w:sz w:val="30"/>
          <w:szCs w:val="30"/>
        </w:rPr>
        <w:t xml:space="preserve"> – элемент обязателен</w:t>
      </w:r>
      <w:r w:rsidRPr="00650FFB">
        <w:rPr>
          <w:sz w:val="30"/>
          <w:szCs w:val="30"/>
        </w:rPr>
        <w:t>, мо</w:t>
      </w:r>
      <w:r w:rsidR="001B2245" w:rsidRPr="00650FFB">
        <w:rPr>
          <w:sz w:val="30"/>
          <w:szCs w:val="30"/>
        </w:rPr>
        <w:t>жет</w:t>
      </w:r>
      <w:r w:rsidRPr="00650FFB">
        <w:rPr>
          <w:sz w:val="30"/>
          <w:szCs w:val="30"/>
        </w:rPr>
        <w:t xml:space="preserve"> повторяться без ограничений;</w:t>
      </w:r>
    </w:p>
    <w:p w14:paraId="6D01DF16" w14:textId="1C546870" w:rsidR="00411780" w:rsidRPr="00650FFB" w:rsidRDefault="00411780" w:rsidP="001C3F5B">
      <w:pPr>
        <w:spacing w:line="360" w:lineRule="auto"/>
        <w:ind w:firstLine="709"/>
        <w:rPr>
          <w:sz w:val="30"/>
          <w:szCs w:val="30"/>
        </w:rPr>
      </w:pPr>
      <w:r w:rsidRPr="00650FFB">
        <w:rPr>
          <w:sz w:val="30"/>
          <w:szCs w:val="30"/>
        </w:rPr>
        <w:t>0..1</w:t>
      </w:r>
      <w:r w:rsidR="00D50024" w:rsidRPr="00650FFB">
        <w:rPr>
          <w:sz w:val="30"/>
          <w:szCs w:val="30"/>
        </w:rPr>
        <w:t xml:space="preserve"> </w:t>
      </w:r>
      <w:r w:rsidR="001B2245" w:rsidRPr="00650FFB">
        <w:rPr>
          <w:sz w:val="30"/>
          <w:szCs w:val="30"/>
        </w:rPr>
        <w:t>– элемент опционален</w:t>
      </w:r>
      <w:r w:rsidRPr="00650FFB">
        <w:rPr>
          <w:sz w:val="30"/>
          <w:szCs w:val="30"/>
        </w:rPr>
        <w:t>, повторения не допускаются;</w:t>
      </w:r>
    </w:p>
    <w:p w14:paraId="7BD83963" w14:textId="751DC29E" w:rsidR="00411780" w:rsidRPr="00650FFB" w:rsidRDefault="00411780" w:rsidP="001C3F5B">
      <w:pPr>
        <w:spacing w:line="360" w:lineRule="auto"/>
        <w:ind w:firstLine="709"/>
        <w:rPr>
          <w:sz w:val="30"/>
          <w:szCs w:val="30"/>
        </w:rPr>
      </w:pPr>
      <w:r w:rsidRPr="00650FFB">
        <w:rPr>
          <w:sz w:val="30"/>
          <w:szCs w:val="30"/>
        </w:rPr>
        <w:t>0..*</w:t>
      </w:r>
      <w:r w:rsidR="001B2245" w:rsidRPr="00650FFB">
        <w:rPr>
          <w:sz w:val="30"/>
          <w:szCs w:val="30"/>
        </w:rPr>
        <w:t xml:space="preserve"> – элемент опционален</w:t>
      </w:r>
      <w:r w:rsidRPr="00650FFB">
        <w:rPr>
          <w:sz w:val="30"/>
          <w:szCs w:val="30"/>
        </w:rPr>
        <w:t xml:space="preserve">, </w:t>
      </w:r>
      <w:r w:rsidR="001B2245" w:rsidRPr="00650FFB">
        <w:rPr>
          <w:sz w:val="30"/>
          <w:szCs w:val="30"/>
        </w:rPr>
        <w:t xml:space="preserve">может </w:t>
      </w:r>
      <w:r w:rsidRPr="00650FFB">
        <w:rPr>
          <w:sz w:val="30"/>
          <w:szCs w:val="30"/>
        </w:rPr>
        <w:t>повторяться без</w:t>
      </w:r>
      <w:r w:rsidR="00D50024" w:rsidRPr="00650FFB">
        <w:rPr>
          <w:sz w:val="30"/>
          <w:szCs w:val="30"/>
        </w:rPr>
        <w:t xml:space="preserve"> </w:t>
      </w:r>
      <w:r w:rsidR="00F43181" w:rsidRPr="00650FFB">
        <w:rPr>
          <w:sz w:val="30"/>
          <w:szCs w:val="30"/>
        </w:rPr>
        <w:t>ограничений.</w:t>
      </w:r>
    </w:p>
    <w:p w14:paraId="1D6B747C" w14:textId="77777777" w:rsidR="001C12DF" w:rsidRPr="00650FFB" w:rsidRDefault="001C12DF" w:rsidP="00C1571C">
      <w:pPr>
        <w:spacing w:line="360" w:lineRule="auto"/>
        <w:rPr>
          <w:sz w:val="28"/>
          <w:szCs w:val="28"/>
        </w:rPr>
        <w:sectPr w:rsidR="001C12DF" w:rsidRPr="00650FFB" w:rsidSect="001C3F5B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14:paraId="1E3EE780" w14:textId="77777777" w:rsidR="00F040F9" w:rsidRPr="00650FFB" w:rsidRDefault="00F040F9" w:rsidP="00A938FB">
      <w:pPr>
        <w:pStyle w:val="1"/>
        <w:keepNext w:val="0"/>
        <w:spacing w:before="0" w:after="0" w:line="360" w:lineRule="auto"/>
        <w:ind w:left="5245"/>
        <w:jc w:val="right"/>
        <w:rPr>
          <w:rFonts w:cs="Times New Roman"/>
          <w:szCs w:val="30"/>
        </w:rPr>
      </w:pPr>
      <w:r w:rsidRPr="00650FFB">
        <w:rPr>
          <w:rFonts w:cs="Times New Roman"/>
          <w:szCs w:val="30"/>
        </w:rPr>
        <w:lastRenderedPageBreak/>
        <w:t>Таблица 1</w:t>
      </w:r>
    </w:p>
    <w:p w14:paraId="6AE27B2B" w14:textId="5D06628A" w:rsidR="004F7419" w:rsidRPr="00650FFB" w:rsidRDefault="00F040F9" w:rsidP="00A938FB">
      <w:pPr>
        <w:keepNext/>
        <w:widowControl/>
        <w:adjustRightInd/>
        <w:spacing w:after="240" w:line="240" w:lineRule="auto"/>
        <w:jc w:val="center"/>
        <w:textAlignment w:val="auto"/>
        <w:rPr>
          <w:b/>
          <w:bCs/>
          <w:sz w:val="30"/>
          <w:szCs w:val="30"/>
        </w:rPr>
      </w:pPr>
      <w:r w:rsidRPr="00650FFB">
        <w:rPr>
          <w:bCs/>
          <w:sz w:val="30"/>
          <w:szCs w:val="30"/>
        </w:rPr>
        <w:t xml:space="preserve">Состав сведений для </w:t>
      </w:r>
      <w:r w:rsidR="00505D83" w:rsidRPr="00650FFB">
        <w:rPr>
          <w:bCs/>
          <w:sz w:val="30"/>
          <w:szCs w:val="30"/>
        </w:rPr>
        <w:t xml:space="preserve">установления и </w:t>
      </w:r>
      <w:r w:rsidR="004F7419" w:rsidRPr="00650FFB">
        <w:rPr>
          <w:bCs/>
          <w:sz w:val="30"/>
          <w:szCs w:val="30"/>
        </w:rPr>
        <w:t>выплаты</w:t>
      </w:r>
      <w:r w:rsidRPr="00650FFB">
        <w:rPr>
          <w:bCs/>
          <w:sz w:val="30"/>
          <w:szCs w:val="30"/>
        </w:rPr>
        <w:t xml:space="preserve"> пенсии</w:t>
      </w:r>
      <w:r w:rsidR="00886D8A" w:rsidRPr="00650FFB">
        <w:rPr>
          <w:bCs/>
          <w:sz w:val="30"/>
          <w:szCs w:val="30"/>
        </w:rPr>
        <w:t xml:space="preserve"> </w:t>
      </w:r>
    </w:p>
    <w:tbl>
      <w:tblPr>
        <w:tblStyle w:val="af8"/>
        <w:tblW w:w="14178" w:type="dxa"/>
        <w:tblLayout w:type="fixed"/>
        <w:tblLook w:val="04A0" w:firstRow="1" w:lastRow="0" w:firstColumn="1" w:lastColumn="0" w:noHBand="0" w:noVBand="1"/>
      </w:tblPr>
      <w:tblGrid>
        <w:gridCol w:w="4114"/>
        <w:gridCol w:w="3519"/>
        <w:gridCol w:w="5799"/>
        <w:gridCol w:w="746"/>
      </w:tblGrid>
      <w:tr w:rsidR="00753A8B" w:rsidRPr="00650FFB" w14:paraId="71AD5A8C" w14:textId="77777777" w:rsidTr="00AD3A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8"/>
          <w:tblHeader/>
        </w:trPr>
        <w:tc>
          <w:tcPr>
            <w:tcW w:w="1451" w:type="pct"/>
            <w:shd w:val="clear" w:color="auto" w:fill="auto"/>
          </w:tcPr>
          <w:p w14:paraId="16595C37" w14:textId="77777777" w:rsidR="00B21970" w:rsidRPr="00650FFB" w:rsidRDefault="00B21970" w:rsidP="00B21970">
            <w:pPr>
              <w:pStyle w:val="afb"/>
              <w:spacing w:line="288" w:lineRule="auto"/>
              <w:rPr>
                <w:color w:val="auto"/>
                <w:sz w:val="24"/>
              </w:rPr>
            </w:pPr>
            <w:r w:rsidRPr="00650FFB">
              <w:rPr>
                <w:color w:val="auto"/>
                <w:sz w:val="24"/>
              </w:rPr>
              <w:t>Наименование элемента</w:t>
            </w:r>
          </w:p>
        </w:tc>
        <w:tc>
          <w:tcPr>
            <w:tcW w:w="1241" w:type="pct"/>
            <w:shd w:val="clear" w:color="auto" w:fill="auto"/>
          </w:tcPr>
          <w:p w14:paraId="7D335B0F" w14:textId="77777777" w:rsidR="00B21970" w:rsidRPr="00650FFB" w:rsidRDefault="00B21970" w:rsidP="00B21970">
            <w:pPr>
              <w:pStyle w:val="afb"/>
              <w:spacing w:line="288" w:lineRule="auto"/>
              <w:rPr>
                <w:color w:val="auto"/>
                <w:sz w:val="24"/>
              </w:rPr>
            </w:pPr>
            <w:r w:rsidRPr="00650FFB">
              <w:rPr>
                <w:color w:val="auto"/>
                <w:sz w:val="24"/>
              </w:rPr>
              <w:t>Описание элемента</w:t>
            </w:r>
          </w:p>
        </w:tc>
        <w:tc>
          <w:tcPr>
            <w:tcW w:w="2045" w:type="pct"/>
            <w:shd w:val="clear" w:color="auto" w:fill="auto"/>
          </w:tcPr>
          <w:p w14:paraId="36393E51" w14:textId="77777777" w:rsidR="00B21970" w:rsidRPr="00650FFB" w:rsidRDefault="00B21970" w:rsidP="00B21970">
            <w:pPr>
              <w:pStyle w:val="afc"/>
              <w:spacing w:line="288" w:lineRule="auto"/>
              <w:rPr>
                <w:color w:val="auto"/>
              </w:rPr>
            </w:pPr>
            <w:r w:rsidRPr="00650FFB">
              <w:rPr>
                <w:color w:val="auto"/>
              </w:rPr>
              <w:t>Примечание</w:t>
            </w:r>
          </w:p>
          <w:p w14:paraId="4D188A9B" w14:textId="77777777" w:rsidR="00B21970" w:rsidRPr="00650FFB" w:rsidRDefault="00B21970" w:rsidP="00B21970">
            <w:pPr>
              <w:pStyle w:val="afc"/>
              <w:spacing w:line="288" w:lineRule="auto"/>
              <w:jc w:val="both"/>
              <w:rPr>
                <w:rFonts w:cs="Times New Roman"/>
                <w:b/>
                <w:noProof/>
                <w:color w:val="auto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14:paraId="418A4CB4" w14:textId="77777777" w:rsidR="00B21970" w:rsidRPr="00650FFB" w:rsidRDefault="00B21970" w:rsidP="00B21970">
            <w:pPr>
              <w:pStyle w:val="afb"/>
              <w:spacing w:line="288" w:lineRule="auto"/>
              <w:rPr>
                <w:color w:val="auto"/>
                <w:sz w:val="24"/>
              </w:rPr>
            </w:pPr>
            <w:r w:rsidRPr="00650FFB">
              <w:rPr>
                <w:color w:val="auto"/>
                <w:sz w:val="24"/>
              </w:rPr>
              <w:t>Мн.</w:t>
            </w:r>
          </w:p>
        </w:tc>
      </w:tr>
      <w:tr w:rsidR="00753A8B" w:rsidRPr="00650FFB" w14:paraId="64885B74" w14:textId="77777777" w:rsidTr="00AD3A87">
        <w:trPr>
          <w:trHeight w:val="20"/>
        </w:trPr>
        <w:tc>
          <w:tcPr>
            <w:tcW w:w="1451" w:type="pct"/>
            <w:shd w:val="clear" w:color="auto" w:fill="auto"/>
            <w:vAlign w:val="top"/>
          </w:tcPr>
          <w:p w14:paraId="6B12ABFF" w14:textId="77777777" w:rsidR="00B21970" w:rsidRPr="00650FFB" w:rsidRDefault="00B21970" w:rsidP="00B21970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1.</w:t>
            </w:r>
            <w:r w:rsidRPr="00650FFB">
              <w:rPr>
                <w:rFonts w:cs="Times New Roman"/>
                <w:szCs w:val="24"/>
              </w:rPr>
              <w:t xml:space="preserve"> </w:t>
            </w:r>
            <w:r w:rsidRPr="00650FFB">
              <w:rPr>
                <w:rFonts w:cs="Times New Roman"/>
                <w:noProof/>
                <w:szCs w:val="24"/>
              </w:rPr>
              <w:t>Компетентный орган, получающий сведения</w:t>
            </w:r>
          </w:p>
          <w:p w14:paraId="623A4786" w14:textId="0953B350" w:rsidR="00B21970" w:rsidRPr="00650FFB" w:rsidRDefault="00B21970" w:rsidP="00B21970">
            <w:pPr>
              <w:pStyle w:val="afc"/>
              <w:spacing w:line="288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1241" w:type="pct"/>
            <w:shd w:val="clear" w:color="auto" w:fill="auto"/>
            <w:vAlign w:val="top"/>
          </w:tcPr>
          <w:p w14:paraId="70D6C787" w14:textId="04A1D711" w:rsidR="00B21970" w:rsidRPr="00650FFB" w:rsidRDefault="00B21970" w:rsidP="00B21970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сведения о компетентном органе</w:t>
            </w:r>
            <w:r w:rsidRPr="00650FFB">
              <w:rPr>
                <w:rFonts w:cs="Times New Roman"/>
                <w:szCs w:val="24"/>
              </w:rPr>
              <w:t xml:space="preserve">, получающем сведения (назначающем пенсию) </w:t>
            </w:r>
          </w:p>
        </w:tc>
        <w:tc>
          <w:tcPr>
            <w:tcW w:w="2045" w:type="pct"/>
            <w:shd w:val="clear" w:color="auto" w:fill="auto"/>
            <w:vAlign w:val="top"/>
          </w:tcPr>
          <w:p w14:paraId="3BF31D8A" w14:textId="77777777" w:rsidR="00B21970" w:rsidRPr="00650FFB" w:rsidRDefault="00B21970" w:rsidP="00B21970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указываются:</w:t>
            </w:r>
          </w:p>
          <w:p w14:paraId="78C0F82B" w14:textId="77777777" w:rsidR="00B21970" w:rsidRPr="00650FFB" w:rsidRDefault="00B21970" w:rsidP="00B21970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szCs w:val="24"/>
              </w:rPr>
              <w:t>код страны (здесь и далее для указания кода государства-члена используется двузначный буквенный код страны из классификатора стран мира, содержащего перечень кодов и наименований стран мира в соответствии с ISO 3166-1)</w:t>
            </w:r>
            <w:r w:rsidRPr="00650FFB">
              <w:rPr>
                <w:rFonts w:cs="Times New Roman"/>
                <w:noProof/>
                <w:szCs w:val="24"/>
              </w:rPr>
              <w:t>;</w:t>
            </w:r>
          </w:p>
          <w:p w14:paraId="1DFD7CF0" w14:textId="77777777" w:rsidR="00B21970" w:rsidRPr="00650FFB" w:rsidRDefault="00B21970" w:rsidP="00B21970">
            <w:pPr>
              <w:pStyle w:val="afc"/>
              <w:spacing w:line="288" w:lineRule="auto"/>
              <w:rPr>
                <w:rFonts w:cs="Times New Roman"/>
                <w:b/>
                <w:noProof/>
                <w:szCs w:val="24"/>
              </w:rPr>
            </w:pPr>
            <w:r w:rsidRPr="00650FFB">
              <w:rPr>
                <w:bCs w:val="0"/>
                <w:noProof/>
                <w:szCs w:val="24"/>
              </w:rPr>
              <w:t xml:space="preserve">кодовое обозначение </w:t>
            </w:r>
            <w:r w:rsidRPr="00650FFB">
              <w:rPr>
                <w:rFonts w:cs="Times New Roman"/>
                <w:noProof/>
                <w:szCs w:val="24"/>
              </w:rPr>
              <w:t>компетентного органа</w:t>
            </w:r>
            <w:r w:rsidRPr="00650FFB">
              <w:rPr>
                <w:bCs w:val="0"/>
                <w:noProof/>
                <w:szCs w:val="24"/>
              </w:rPr>
              <w:t xml:space="preserve"> или его </w:t>
            </w:r>
            <w:r w:rsidRPr="00650FFB">
              <w:rPr>
                <w:rFonts w:cs="Times New Roman"/>
                <w:noProof/>
                <w:szCs w:val="24"/>
              </w:rPr>
              <w:t xml:space="preserve">наименование; </w:t>
            </w:r>
          </w:p>
          <w:p w14:paraId="20AECBA5" w14:textId="77777777" w:rsidR="00B21970" w:rsidRPr="00650FFB" w:rsidRDefault="00B21970" w:rsidP="00B21970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код территориального подразделения (при наличии);</w:t>
            </w:r>
          </w:p>
          <w:p w14:paraId="3B318866" w14:textId="1DE38CA0" w:rsidR="00B21970" w:rsidRPr="00650FFB" w:rsidRDefault="00B21970" w:rsidP="00556619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адрес</w:t>
            </w:r>
            <w:r w:rsidR="00556619" w:rsidRPr="00650FFB">
              <w:rPr>
                <w:rFonts w:cs="Times New Roman"/>
                <w:noProof/>
                <w:szCs w:val="24"/>
              </w:rPr>
              <w:t xml:space="preserve"> </w:t>
            </w:r>
            <w:r w:rsidR="0019681D" w:rsidRPr="00650FFB">
              <w:rPr>
                <w:rFonts w:cs="Times New Roman"/>
                <w:noProof/>
                <w:szCs w:val="24"/>
              </w:rPr>
              <w:t xml:space="preserve">(здесь и далее  в составе адреса </w:t>
            </w:r>
            <w:r w:rsidR="00556619" w:rsidRPr="00650FFB">
              <w:rPr>
                <w:rFonts w:cs="Times New Roman"/>
                <w:noProof/>
                <w:szCs w:val="24"/>
              </w:rPr>
              <w:t xml:space="preserve"> </w:t>
            </w:r>
            <w:r w:rsidR="0019681D" w:rsidRPr="00650FFB">
              <w:rPr>
                <w:rFonts w:cs="Times New Roman"/>
                <w:noProof/>
                <w:szCs w:val="24"/>
              </w:rPr>
              <w:t>компетентного органа</w:t>
            </w:r>
            <w:r w:rsidR="0071107D" w:rsidRPr="00650FFB">
              <w:rPr>
                <w:rFonts w:cs="Times New Roman"/>
                <w:noProof/>
                <w:szCs w:val="24"/>
              </w:rPr>
              <w:t xml:space="preserve"> </w:t>
            </w:r>
            <w:r w:rsidR="00556619" w:rsidRPr="00650FFB">
              <w:rPr>
                <w:rFonts w:cs="Times New Roman"/>
                <w:noProof/>
                <w:szCs w:val="24"/>
              </w:rPr>
              <w:t>(организации)</w:t>
            </w:r>
            <w:r w:rsidR="0019681D" w:rsidRPr="00650FFB">
              <w:rPr>
                <w:rFonts w:cs="Times New Roman"/>
                <w:noProof/>
                <w:szCs w:val="24"/>
              </w:rPr>
              <w:t xml:space="preserve"> указываются код страны, почтовый индекс, область, район, населенный пункт, улица, номер дома, корпус)</w:t>
            </w:r>
          </w:p>
        </w:tc>
        <w:tc>
          <w:tcPr>
            <w:tcW w:w="263" w:type="pct"/>
            <w:shd w:val="clear" w:color="auto" w:fill="auto"/>
            <w:vAlign w:val="top"/>
          </w:tcPr>
          <w:p w14:paraId="24FBA226" w14:textId="19E155C6" w:rsidR="00B21970" w:rsidRPr="00650FFB" w:rsidRDefault="00B21970" w:rsidP="00B21970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1</w:t>
            </w:r>
          </w:p>
        </w:tc>
      </w:tr>
      <w:tr w:rsidR="00753A8B" w:rsidRPr="00650FFB" w14:paraId="5C48CD4E" w14:textId="77777777" w:rsidTr="00AD3A87">
        <w:trPr>
          <w:trHeight w:val="20"/>
        </w:trPr>
        <w:tc>
          <w:tcPr>
            <w:tcW w:w="1451" w:type="pct"/>
            <w:shd w:val="clear" w:color="auto" w:fill="auto"/>
            <w:vAlign w:val="top"/>
          </w:tcPr>
          <w:p w14:paraId="74A444AC" w14:textId="77777777" w:rsidR="00B21970" w:rsidRPr="00650FFB" w:rsidRDefault="00B21970" w:rsidP="00B21970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2.</w:t>
            </w:r>
            <w:r w:rsidRPr="00650FFB">
              <w:rPr>
                <w:rFonts w:cs="Times New Roman"/>
                <w:szCs w:val="24"/>
              </w:rPr>
              <w:t xml:space="preserve"> </w:t>
            </w:r>
            <w:r w:rsidRPr="00650FFB">
              <w:rPr>
                <w:rFonts w:cs="Times New Roman"/>
                <w:noProof/>
                <w:szCs w:val="24"/>
              </w:rPr>
              <w:t>Компетентный орган, направляющий сведения</w:t>
            </w:r>
          </w:p>
          <w:p w14:paraId="0BFDE16A" w14:textId="77777777" w:rsidR="00B21970" w:rsidRPr="00650FFB" w:rsidRDefault="00B21970" w:rsidP="00B21970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1241" w:type="pct"/>
            <w:shd w:val="clear" w:color="auto" w:fill="auto"/>
            <w:vAlign w:val="top"/>
          </w:tcPr>
          <w:p w14:paraId="5CEB8015" w14:textId="77777777" w:rsidR="00B21970" w:rsidRPr="00650FFB" w:rsidRDefault="00B21970" w:rsidP="00B21970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сведения о компетентном органе</w:t>
            </w:r>
            <w:r w:rsidRPr="00650FFB">
              <w:rPr>
                <w:rFonts w:cs="Times New Roman"/>
                <w:szCs w:val="24"/>
              </w:rPr>
              <w:t>, направляющем сведения</w:t>
            </w:r>
          </w:p>
          <w:p w14:paraId="25BD53F6" w14:textId="77777777" w:rsidR="00B21970" w:rsidRPr="00650FFB" w:rsidRDefault="00B21970" w:rsidP="00B21970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2045" w:type="pct"/>
            <w:shd w:val="clear" w:color="auto" w:fill="auto"/>
            <w:vAlign w:val="top"/>
          </w:tcPr>
          <w:p w14:paraId="519D7A5F" w14:textId="77777777" w:rsidR="00B21970" w:rsidRPr="00650FFB" w:rsidRDefault="00B21970" w:rsidP="00B21970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указываются:</w:t>
            </w:r>
          </w:p>
          <w:p w14:paraId="216C7910" w14:textId="77777777" w:rsidR="00B21970" w:rsidRPr="00650FFB" w:rsidRDefault="00B21970" w:rsidP="00B21970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szCs w:val="24"/>
              </w:rPr>
              <w:t>код страны;</w:t>
            </w:r>
          </w:p>
          <w:p w14:paraId="596D1987" w14:textId="77777777" w:rsidR="00B21970" w:rsidRPr="00650FFB" w:rsidRDefault="00B21970" w:rsidP="00B21970">
            <w:pPr>
              <w:pStyle w:val="afc"/>
              <w:spacing w:line="288" w:lineRule="auto"/>
              <w:rPr>
                <w:rFonts w:cs="Times New Roman"/>
                <w:b/>
                <w:noProof/>
                <w:szCs w:val="24"/>
              </w:rPr>
            </w:pPr>
            <w:r w:rsidRPr="00650FFB">
              <w:rPr>
                <w:bCs w:val="0"/>
                <w:noProof/>
                <w:szCs w:val="24"/>
              </w:rPr>
              <w:t xml:space="preserve">кодовое обозначение </w:t>
            </w:r>
            <w:r w:rsidRPr="00650FFB">
              <w:rPr>
                <w:rFonts w:cs="Times New Roman"/>
                <w:noProof/>
                <w:szCs w:val="24"/>
              </w:rPr>
              <w:t>компетентного органа</w:t>
            </w:r>
            <w:r w:rsidRPr="00650FFB">
              <w:rPr>
                <w:bCs w:val="0"/>
                <w:noProof/>
                <w:szCs w:val="24"/>
              </w:rPr>
              <w:t xml:space="preserve"> или его </w:t>
            </w:r>
            <w:r w:rsidRPr="00650FFB">
              <w:rPr>
                <w:rFonts w:cs="Times New Roman"/>
                <w:noProof/>
                <w:szCs w:val="24"/>
              </w:rPr>
              <w:t xml:space="preserve">наименование; </w:t>
            </w:r>
          </w:p>
          <w:p w14:paraId="49792B28" w14:textId="77777777" w:rsidR="00B21970" w:rsidRPr="00650FFB" w:rsidRDefault="00B21970" w:rsidP="00B21970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код территориального подразделения (при наличии);</w:t>
            </w:r>
          </w:p>
          <w:p w14:paraId="48797293" w14:textId="77777777" w:rsidR="00B21970" w:rsidRPr="00650FFB" w:rsidRDefault="00B21970" w:rsidP="00B21970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адрес;</w:t>
            </w:r>
          </w:p>
          <w:p w14:paraId="762D5175" w14:textId="77777777" w:rsidR="00B21970" w:rsidRPr="00650FFB" w:rsidRDefault="00B21970" w:rsidP="00B21970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контактные реквизиты (телефон, факс, адрес электронной почты);</w:t>
            </w:r>
          </w:p>
          <w:p w14:paraId="439AF076" w14:textId="5FFD231E" w:rsidR="00B21970" w:rsidRPr="00650FFB" w:rsidRDefault="00B21970" w:rsidP="00B21970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szCs w:val="24"/>
              </w:rPr>
              <w:t>фамилия, имя, отчество (при наличии)</w:t>
            </w:r>
            <w:r w:rsidRPr="00650FFB">
              <w:rPr>
                <w:rFonts w:cs="Times New Roman"/>
                <w:noProof/>
                <w:szCs w:val="24"/>
              </w:rPr>
              <w:t xml:space="preserve"> ответственного </w:t>
            </w:r>
            <w:r w:rsidRPr="00650FFB">
              <w:rPr>
                <w:rFonts w:cs="Times New Roman"/>
                <w:noProof/>
                <w:szCs w:val="24"/>
              </w:rPr>
              <w:lastRenderedPageBreak/>
              <w:t>лица</w:t>
            </w:r>
            <w:r w:rsidR="0008776F" w:rsidRPr="00650FFB">
              <w:rPr>
                <w:rFonts w:cs="Times New Roman"/>
                <w:noProof/>
                <w:szCs w:val="24"/>
              </w:rPr>
              <w:t>;</w:t>
            </w:r>
          </w:p>
          <w:p w14:paraId="6B4ABD89" w14:textId="2A07BB8E" w:rsidR="00B21970" w:rsidRPr="00650FFB" w:rsidRDefault="00B21970" w:rsidP="00B21970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должность</w:t>
            </w:r>
          </w:p>
        </w:tc>
        <w:tc>
          <w:tcPr>
            <w:tcW w:w="263" w:type="pct"/>
            <w:shd w:val="clear" w:color="auto" w:fill="auto"/>
            <w:vAlign w:val="top"/>
          </w:tcPr>
          <w:p w14:paraId="2D562150" w14:textId="05B30484" w:rsidR="00B21970" w:rsidRPr="00650FFB" w:rsidRDefault="00B21970" w:rsidP="00B21970">
            <w:pPr>
              <w:pStyle w:val="afc"/>
              <w:spacing w:line="288" w:lineRule="auto"/>
              <w:jc w:val="center"/>
              <w:rPr>
                <w:rFonts w:cs="Times New Roman"/>
                <w:strike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lastRenderedPageBreak/>
              <w:t>1</w:t>
            </w:r>
          </w:p>
        </w:tc>
      </w:tr>
      <w:tr w:rsidR="00753A8B" w:rsidRPr="00650FFB" w14:paraId="1F19AF7C" w14:textId="77777777" w:rsidTr="00AD3A87">
        <w:trPr>
          <w:trHeight w:val="20"/>
        </w:trPr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5E294E33" w14:textId="74CA4ACF" w:rsidR="00B21970" w:rsidRPr="00650FFB" w:rsidRDefault="00B21970" w:rsidP="00ED1B05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lastRenderedPageBreak/>
              <w:t>2.</w:t>
            </w:r>
            <w:r w:rsidRPr="00650FFB">
              <w:rPr>
                <w:rFonts w:cs="Times New Roman"/>
                <w:szCs w:val="24"/>
              </w:rPr>
              <w:t xml:space="preserve"> </w:t>
            </w:r>
            <w:r w:rsidRPr="00650FFB">
              <w:rPr>
                <w:rFonts w:cs="Times New Roman"/>
                <w:noProof/>
                <w:szCs w:val="24"/>
              </w:rPr>
              <w:t>Дата регистрации</w:t>
            </w:r>
          </w:p>
        </w:tc>
        <w:tc>
          <w:tcPr>
            <w:tcW w:w="1241" w:type="pct"/>
            <w:shd w:val="clear" w:color="auto" w:fill="auto"/>
            <w:vAlign w:val="top"/>
          </w:tcPr>
          <w:p w14:paraId="71A9EB4B" w14:textId="279B3880" w:rsidR="00B21970" w:rsidRPr="00650FFB" w:rsidRDefault="00B21970" w:rsidP="005B6465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дата регистрации заявления в компетентном органе,</w:t>
            </w:r>
            <w:r w:rsidR="005B6465" w:rsidRPr="00650FFB">
              <w:rPr>
                <w:rFonts w:cs="Times New Roman"/>
                <w:szCs w:val="24"/>
              </w:rPr>
              <w:t xml:space="preserve"> направляющем сведения</w:t>
            </w:r>
          </w:p>
        </w:tc>
        <w:tc>
          <w:tcPr>
            <w:tcW w:w="2045" w:type="pct"/>
            <w:shd w:val="clear" w:color="auto" w:fill="auto"/>
            <w:vAlign w:val="top"/>
          </w:tcPr>
          <w:p w14:paraId="1EB48440" w14:textId="77777777" w:rsidR="00B21970" w:rsidRPr="00650FFB" w:rsidRDefault="00B21970" w:rsidP="00B21970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 xml:space="preserve">здесь и далее </w:t>
            </w:r>
            <w:r w:rsidRPr="00650FFB">
              <w:t>обозначение дата приводится в соответствии с ГОСТ</w:t>
            </w:r>
            <w:r w:rsidRPr="00650FFB">
              <w:rPr>
                <w:noProof/>
                <w:lang w:val="en-US"/>
              </w:rPr>
              <w:t> </w:t>
            </w:r>
            <w:r w:rsidRPr="00650FFB">
              <w:t>ИСО 8601–2001</w:t>
            </w:r>
          </w:p>
        </w:tc>
        <w:tc>
          <w:tcPr>
            <w:tcW w:w="263" w:type="pct"/>
            <w:shd w:val="clear" w:color="auto" w:fill="auto"/>
            <w:vAlign w:val="top"/>
          </w:tcPr>
          <w:p w14:paraId="0E42433A" w14:textId="77777777" w:rsidR="00B21970" w:rsidRPr="00650FFB" w:rsidRDefault="00B21970" w:rsidP="00B21970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1</w:t>
            </w:r>
          </w:p>
        </w:tc>
      </w:tr>
      <w:tr w:rsidR="00753A8B" w:rsidRPr="00650FFB" w14:paraId="0AC151AE" w14:textId="77777777" w:rsidTr="00AD3A87">
        <w:trPr>
          <w:trHeight w:val="20"/>
        </w:trPr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376DF05B" w14:textId="33417C3F" w:rsidR="00B21970" w:rsidRPr="00650FFB" w:rsidRDefault="00B21970" w:rsidP="00B21970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3. Дата направления сведений</w:t>
            </w:r>
          </w:p>
        </w:tc>
        <w:tc>
          <w:tcPr>
            <w:tcW w:w="1241" w:type="pct"/>
            <w:shd w:val="clear" w:color="auto" w:fill="auto"/>
            <w:vAlign w:val="top"/>
          </w:tcPr>
          <w:p w14:paraId="0FAA9167" w14:textId="1492A781" w:rsidR="00B21970" w:rsidRPr="00650FFB" w:rsidRDefault="00B21970" w:rsidP="005B6465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 xml:space="preserve">дата направления </w:t>
            </w:r>
            <w:r w:rsidR="005B6465" w:rsidRPr="00650FFB">
              <w:rPr>
                <w:rFonts w:cs="Times New Roman"/>
                <w:noProof/>
                <w:szCs w:val="24"/>
              </w:rPr>
              <w:t>сведений в компетентный орган</w:t>
            </w:r>
            <w:r w:rsidR="005B6465" w:rsidRPr="00650FFB">
              <w:rPr>
                <w:rFonts w:cs="Times New Roman"/>
                <w:szCs w:val="24"/>
              </w:rPr>
              <w:t>, получающий сведения (назначающем пенсию)</w:t>
            </w:r>
          </w:p>
        </w:tc>
        <w:tc>
          <w:tcPr>
            <w:tcW w:w="2045" w:type="pct"/>
            <w:shd w:val="clear" w:color="auto" w:fill="auto"/>
            <w:vAlign w:val="top"/>
          </w:tcPr>
          <w:p w14:paraId="1D98D4B1" w14:textId="006A7DE2" w:rsidR="00B21970" w:rsidRPr="00650FFB" w:rsidRDefault="005B6465" w:rsidP="00B21970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–</w:t>
            </w:r>
          </w:p>
        </w:tc>
        <w:tc>
          <w:tcPr>
            <w:tcW w:w="263" w:type="pct"/>
            <w:shd w:val="clear" w:color="auto" w:fill="auto"/>
            <w:vAlign w:val="top"/>
          </w:tcPr>
          <w:p w14:paraId="0B244D97" w14:textId="347F9C08" w:rsidR="00B21970" w:rsidRPr="00650FFB" w:rsidRDefault="00B21970" w:rsidP="00B21970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1</w:t>
            </w:r>
          </w:p>
        </w:tc>
      </w:tr>
      <w:tr w:rsidR="00753A8B" w:rsidRPr="00650FFB" w14:paraId="530C2145" w14:textId="77777777" w:rsidTr="00AD3A87">
        <w:trPr>
          <w:trHeight w:val="20"/>
        </w:trPr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3567400D" w14:textId="128619B6" w:rsidR="00B21970" w:rsidRPr="00650FFB" w:rsidRDefault="00B21970" w:rsidP="00B21970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4. Дата обращения</w:t>
            </w:r>
          </w:p>
        </w:tc>
        <w:tc>
          <w:tcPr>
            <w:tcW w:w="1241" w:type="pct"/>
            <w:shd w:val="clear" w:color="auto" w:fill="auto"/>
            <w:vAlign w:val="top"/>
          </w:tcPr>
          <w:p w14:paraId="55110345" w14:textId="6FDE0A78" w:rsidR="00B21970" w:rsidRPr="00650FFB" w:rsidRDefault="00B21970" w:rsidP="00B21970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дата обращения заявителя с заявлением в компетентный орган</w:t>
            </w:r>
            <w:r w:rsidR="005B6465" w:rsidRPr="00650FFB">
              <w:rPr>
                <w:rFonts w:cs="Times New Roman"/>
                <w:noProof/>
                <w:szCs w:val="24"/>
              </w:rPr>
              <w:t>, направляющий сведения</w:t>
            </w:r>
            <w:r w:rsidRPr="00650FFB">
              <w:rPr>
                <w:rFonts w:cs="Times New Roman"/>
                <w:noProof/>
                <w:szCs w:val="24"/>
              </w:rPr>
              <w:t>, в том числе согласия на обработку персональных данных</w:t>
            </w:r>
          </w:p>
        </w:tc>
        <w:tc>
          <w:tcPr>
            <w:tcW w:w="2045" w:type="pct"/>
            <w:shd w:val="clear" w:color="auto" w:fill="auto"/>
            <w:vAlign w:val="top"/>
          </w:tcPr>
          <w:p w14:paraId="08B75206" w14:textId="77777777" w:rsidR="00B21970" w:rsidRPr="00650FFB" w:rsidRDefault="00B21970" w:rsidP="00B21970">
            <w:pPr>
              <w:pStyle w:val="afc"/>
              <w:spacing w:line="288" w:lineRule="auto"/>
              <w:rPr>
                <w:rFonts w:cs="Times New Roman"/>
                <w:noProof/>
                <w:szCs w:val="24"/>
                <w:lang w:val="en-US"/>
              </w:rPr>
            </w:pPr>
            <w:r w:rsidRPr="00650FFB">
              <w:rPr>
                <w:rFonts w:cs="Times New Roman"/>
                <w:noProof/>
                <w:szCs w:val="24"/>
              </w:rPr>
              <w:t>–</w:t>
            </w:r>
          </w:p>
        </w:tc>
        <w:tc>
          <w:tcPr>
            <w:tcW w:w="263" w:type="pct"/>
            <w:shd w:val="clear" w:color="auto" w:fill="auto"/>
            <w:vAlign w:val="top"/>
          </w:tcPr>
          <w:p w14:paraId="7BD26F7E" w14:textId="77777777" w:rsidR="00B21970" w:rsidRPr="00650FFB" w:rsidRDefault="00B21970" w:rsidP="00B21970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1</w:t>
            </w:r>
          </w:p>
        </w:tc>
      </w:tr>
      <w:tr w:rsidR="00753A8B" w:rsidRPr="00650FFB" w14:paraId="7E9FEC09" w14:textId="77777777" w:rsidTr="00AD3A87">
        <w:trPr>
          <w:trHeight w:val="20"/>
        </w:trPr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3652E82" w14:textId="0A2F64C3" w:rsidR="00B21970" w:rsidRPr="00650FFB" w:rsidRDefault="00B21970" w:rsidP="00ED1B05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 xml:space="preserve">5. </w:t>
            </w:r>
            <w:r w:rsidR="00ED1B05" w:rsidRPr="00650FFB">
              <w:rPr>
                <w:rFonts w:cs="Times New Roman"/>
                <w:noProof/>
                <w:szCs w:val="24"/>
              </w:rPr>
              <w:t xml:space="preserve">Регистрационный </w:t>
            </w:r>
            <w:r w:rsidRPr="00650FFB">
              <w:rPr>
                <w:rFonts w:cs="Times New Roman"/>
                <w:noProof/>
                <w:szCs w:val="24"/>
              </w:rPr>
              <w:t>номер</w:t>
            </w:r>
          </w:p>
        </w:tc>
        <w:tc>
          <w:tcPr>
            <w:tcW w:w="1241" w:type="pct"/>
            <w:shd w:val="clear" w:color="auto" w:fill="auto"/>
            <w:vAlign w:val="top"/>
          </w:tcPr>
          <w:p w14:paraId="7D752F27" w14:textId="746A9D56" w:rsidR="00B21970" w:rsidRPr="00650FFB" w:rsidRDefault="00B21970" w:rsidP="00043FD0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 xml:space="preserve">номер </w:t>
            </w:r>
            <w:r w:rsidR="00871C59" w:rsidRPr="00650FFB">
              <w:rPr>
                <w:rFonts w:cs="Times New Roman"/>
                <w:noProof/>
                <w:szCs w:val="24"/>
              </w:rPr>
              <w:t>заявления</w:t>
            </w:r>
            <w:r w:rsidR="00ED1B05" w:rsidRPr="00650FFB">
              <w:rPr>
                <w:rFonts w:cs="Times New Roman"/>
                <w:noProof/>
                <w:szCs w:val="24"/>
              </w:rPr>
              <w:t xml:space="preserve">, присвоенный ему при </w:t>
            </w:r>
            <w:r w:rsidR="00043FD0" w:rsidRPr="00650FFB">
              <w:rPr>
                <w:rFonts w:cs="Times New Roman"/>
                <w:noProof/>
                <w:szCs w:val="24"/>
              </w:rPr>
              <w:t xml:space="preserve">обращении, </w:t>
            </w:r>
            <w:r w:rsidR="00ED1B05" w:rsidRPr="00650FFB">
              <w:rPr>
                <w:rFonts w:cs="Times New Roman"/>
                <w:noProof/>
                <w:szCs w:val="24"/>
              </w:rPr>
              <w:t>регистрации</w:t>
            </w:r>
            <w:r w:rsidR="00043FD0" w:rsidRPr="00650FFB">
              <w:rPr>
                <w:rFonts w:cs="Times New Roman"/>
                <w:noProof/>
                <w:szCs w:val="24"/>
              </w:rPr>
              <w:t xml:space="preserve"> или направлении сведений</w:t>
            </w:r>
            <w:r w:rsidR="00ED1B05" w:rsidRPr="00650FFB">
              <w:rPr>
                <w:rFonts w:cs="Times New Roman"/>
                <w:noProof/>
                <w:szCs w:val="24"/>
              </w:rPr>
              <w:t xml:space="preserve"> в компетентном органе,</w:t>
            </w:r>
            <w:r w:rsidR="00ED1B05" w:rsidRPr="00650FFB">
              <w:rPr>
                <w:rFonts w:cs="Times New Roman"/>
                <w:szCs w:val="24"/>
              </w:rPr>
              <w:t xml:space="preserve"> направляющем сведения</w:t>
            </w:r>
            <w:r w:rsidR="001E48AB" w:rsidRPr="00650FFB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045" w:type="pct"/>
            <w:shd w:val="clear" w:color="auto" w:fill="auto"/>
            <w:vAlign w:val="top"/>
          </w:tcPr>
          <w:p w14:paraId="139EE2C2" w14:textId="77777777" w:rsidR="00B21970" w:rsidRPr="00650FFB" w:rsidRDefault="00B21970" w:rsidP="00B21970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–</w:t>
            </w:r>
          </w:p>
        </w:tc>
        <w:tc>
          <w:tcPr>
            <w:tcW w:w="263" w:type="pct"/>
            <w:shd w:val="clear" w:color="auto" w:fill="auto"/>
            <w:vAlign w:val="top"/>
          </w:tcPr>
          <w:p w14:paraId="516DDC0E" w14:textId="641CA43A" w:rsidR="00B21970" w:rsidRPr="00650FFB" w:rsidRDefault="00B21970" w:rsidP="00B21970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1</w:t>
            </w:r>
          </w:p>
        </w:tc>
      </w:tr>
      <w:tr w:rsidR="00753A8B" w:rsidRPr="00650FFB" w14:paraId="69291EB2" w14:textId="77777777" w:rsidTr="00AD3A87">
        <w:trPr>
          <w:trHeight w:val="20"/>
        </w:trPr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3C2BAAD5" w14:textId="46D70252" w:rsidR="002F79CE" w:rsidRPr="00650FFB" w:rsidRDefault="002F79CE" w:rsidP="002F79CE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6. Причина обращения</w:t>
            </w:r>
          </w:p>
        </w:tc>
        <w:tc>
          <w:tcPr>
            <w:tcW w:w="1241" w:type="pct"/>
            <w:shd w:val="clear" w:color="auto" w:fill="auto"/>
            <w:vAlign w:val="top"/>
          </w:tcPr>
          <w:p w14:paraId="724586EA" w14:textId="4180DAA2" w:rsidR="002F79CE" w:rsidRPr="00650FFB" w:rsidRDefault="002F79CE" w:rsidP="002F79CE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причина обращения</w:t>
            </w:r>
            <w:r w:rsidRPr="00650FFB">
              <w:t xml:space="preserve"> </w:t>
            </w:r>
            <w:r w:rsidRPr="00650FFB">
              <w:rPr>
                <w:rFonts w:cs="Times New Roman"/>
                <w:noProof/>
                <w:szCs w:val="24"/>
              </w:rPr>
              <w:t xml:space="preserve">для установления и выплаты </w:t>
            </w:r>
            <w:r w:rsidRPr="00650FFB">
              <w:rPr>
                <w:rFonts w:cs="Times New Roman"/>
                <w:noProof/>
                <w:szCs w:val="24"/>
              </w:rPr>
              <w:lastRenderedPageBreak/>
              <w:t>пенсии</w:t>
            </w:r>
          </w:p>
        </w:tc>
        <w:tc>
          <w:tcPr>
            <w:tcW w:w="2045" w:type="pct"/>
            <w:shd w:val="clear" w:color="auto" w:fill="auto"/>
            <w:vAlign w:val="top"/>
          </w:tcPr>
          <w:p w14:paraId="7055C188" w14:textId="07504056" w:rsidR="002F79CE" w:rsidRPr="00650FFB" w:rsidRDefault="002F79CE" w:rsidP="002F79CE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szCs w:val="24"/>
              </w:rPr>
              <w:lastRenderedPageBreak/>
              <w:t>указывается кодовое обозначение причины обращения для установления и выплаты пенсии</w:t>
            </w:r>
          </w:p>
        </w:tc>
        <w:tc>
          <w:tcPr>
            <w:tcW w:w="263" w:type="pct"/>
            <w:shd w:val="clear" w:color="auto" w:fill="auto"/>
            <w:vAlign w:val="top"/>
          </w:tcPr>
          <w:p w14:paraId="24EE686F" w14:textId="2CC0E1A9" w:rsidR="002F79CE" w:rsidRPr="00650FFB" w:rsidRDefault="002F79CE" w:rsidP="002F79CE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1..*</w:t>
            </w:r>
          </w:p>
        </w:tc>
      </w:tr>
      <w:tr w:rsidR="00753A8B" w:rsidRPr="00650FFB" w14:paraId="22AAD058" w14:textId="5862DF8A" w:rsidTr="00AD3A87">
        <w:trPr>
          <w:trHeight w:val="20"/>
        </w:trPr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5595D89B" w14:textId="7F3E35EA" w:rsidR="002F79CE" w:rsidRPr="00650FFB" w:rsidRDefault="002F79CE" w:rsidP="002F79CE">
            <w:pPr>
              <w:pStyle w:val="afc"/>
              <w:spacing w:line="288" w:lineRule="auto"/>
              <w:rPr>
                <w:rFonts w:cs="Times New Roman"/>
                <w:strike/>
                <w:szCs w:val="24"/>
              </w:rPr>
            </w:pPr>
            <w:r w:rsidRPr="00650FFB">
              <w:rPr>
                <w:rFonts w:cs="Times New Roman"/>
                <w:szCs w:val="24"/>
              </w:rPr>
              <w:lastRenderedPageBreak/>
              <w:t>7. Признак заявителя</w:t>
            </w:r>
          </w:p>
        </w:tc>
        <w:tc>
          <w:tcPr>
            <w:tcW w:w="1241" w:type="pct"/>
            <w:shd w:val="clear" w:color="auto" w:fill="auto"/>
            <w:vAlign w:val="top"/>
          </w:tcPr>
          <w:p w14:paraId="70A39510" w14:textId="52E7A81E" w:rsidR="002F79CE" w:rsidRPr="00650FFB" w:rsidRDefault="002F79CE" w:rsidP="002F79CE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szCs w:val="24"/>
              </w:rPr>
              <w:t xml:space="preserve">признак </w:t>
            </w:r>
            <w:r w:rsidRPr="00650FFB">
              <w:rPr>
                <w:rFonts w:cs="Times New Roman"/>
                <w:noProof/>
                <w:szCs w:val="24"/>
              </w:rPr>
              <w:t>заявителя</w:t>
            </w:r>
          </w:p>
        </w:tc>
        <w:tc>
          <w:tcPr>
            <w:tcW w:w="2045" w:type="pct"/>
            <w:shd w:val="clear" w:color="auto" w:fill="auto"/>
            <w:vAlign w:val="top"/>
          </w:tcPr>
          <w:p w14:paraId="4C3B1342" w14:textId="1C2962FD" w:rsidR="002F79CE" w:rsidRPr="00650FFB" w:rsidRDefault="002F79CE" w:rsidP="002F79CE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 xml:space="preserve">должен оответствовать следующим значениям: </w:t>
            </w:r>
          </w:p>
          <w:p w14:paraId="115EBBE6" w14:textId="6E4151B8" w:rsidR="002F79CE" w:rsidRPr="00650FFB" w:rsidRDefault="002F79CE" w:rsidP="002F79CE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 xml:space="preserve">«1» – </w:t>
            </w:r>
            <w:r w:rsidR="00FD48F7" w:rsidRPr="00650FFB">
              <w:rPr>
                <w:rFonts w:cs="Times New Roman"/>
                <w:noProof/>
                <w:szCs w:val="24"/>
              </w:rPr>
              <w:t xml:space="preserve">заявитель </w:t>
            </w:r>
            <w:r w:rsidRPr="00650FFB">
              <w:rPr>
                <w:rFonts w:cs="Times New Roman"/>
                <w:noProof/>
                <w:szCs w:val="24"/>
              </w:rPr>
              <w:t>является участником пенсионного обеспечения;</w:t>
            </w:r>
          </w:p>
          <w:p w14:paraId="4E9A7016" w14:textId="10A74613" w:rsidR="002F79CE" w:rsidRPr="00650FFB" w:rsidRDefault="002F79CE" w:rsidP="002F79CE">
            <w:pPr>
              <w:pStyle w:val="af9"/>
              <w:spacing w:line="288" w:lineRule="auto"/>
              <w:jc w:val="left"/>
              <w:rPr>
                <w:rFonts w:cs="Times New Roman"/>
                <w:strike/>
                <w:noProof/>
                <w:color w:val="auto"/>
                <w:szCs w:val="24"/>
              </w:rPr>
            </w:pPr>
            <w:r w:rsidRPr="00650FFB">
              <w:rPr>
                <w:rFonts w:cs="Times New Roman"/>
                <w:noProof/>
                <w:color w:val="auto"/>
                <w:szCs w:val="24"/>
              </w:rPr>
              <w:t>«0» –</w:t>
            </w:r>
            <w:r w:rsidR="00FD48F7" w:rsidRPr="00650FFB">
              <w:rPr>
                <w:rFonts w:cs="Times New Roman"/>
                <w:noProof/>
                <w:color w:val="auto"/>
                <w:szCs w:val="24"/>
              </w:rPr>
              <w:t xml:space="preserve"> заявитель </w:t>
            </w:r>
            <w:r w:rsidRPr="00650FFB">
              <w:rPr>
                <w:rFonts w:cs="Times New Roman"/>
                <w:noProof/>
                <w:color w:val="auto"/>
                <w:szCs w:val="24"/>
              </w:rPr>
              <w:t>является представителем участника пенсионного обеспечения</w:t>
            </w:r>
          </w:p>
        </w:tc>
        <w:tc>
          <w:tcPr>
            <w:tcW w:w="263" w:type="pct"/>
            <w:shd w:val="clear" w:color="auto" w:fill="auto"/>
            <w:vAlign w:val="top"/>
          </w:tcPr>
          <w:p w14:paraId="15CADDC7" w14:textId="7D90828A" w:rsidR="002F79CE" w:rsidRPr="00650FFB" w:rsidRDefault="002F79CE" w:rsidP="002F79CE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1</w:t>
            </w:r>
          </w:p>
        </w:tc>
      </w:tr>
      <w:tr w:rsidR="00753A8B" w:rsidRPr="00650FFB" w14:paraId="6CA74D7F" w14:textId="77777777" w:rsidTr="00AD3A87">
        <w:trPr>
          <w:trHeight w:val="20"/>
        </w:trPr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29CEF002" w14:textId="75413985" w:rsidR="002F79CE" w:rsidRPr="00650FFB" w:rsidRDefault="002F79CE" w:rsidP="002F79CE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szCs w:val="24"/>
              </w:rPr>
              <w:t xml:space="preserve">8. </w:t>
            </w:r>
            <w:r w:rsidRPr="00650FFB">
              <w:rPr>
                <w:rFonts w:cs="Times New Roman"/>
                <w:noProof/>
                <w:szCs w:val="24"/>
              </w:rPr>
              <w:t>Сведения об участнике пенсионного обеспечения</w:t>
            </w:r>
          </w:p>
          <w:p w14:paraId="02DA4F14" w14:textId="77777777" w:rsidR="002F79CE" w:rsidRPr="00650FFB" w:rsidRDefault="002F79CE" w:rsidP="002F79CE">
            <w:pPr>
              <w:pStyle w:val="afc"/>
              <w:spacing w:line="288" w:lineRule="auto"/>
              <w:rPr>
                <w:szCs w:val="24"/>
              </w:rPr>
            </w:pPr>
          </w:p>
        </w:tc>
        <w:tc>
          <w:tcPr>
            <w:tcW w:w="1241" w:type="pct"/>
            <w:shd w:val="clear" w:color="auto" w:fill="auto"/>
            <w:vAlign w:val="top"/>
          </w:tcPr>
          <w:p w14:paraId="0C185749" w14:textId="1631E873" w:rsidR="002F79CE" w:rsidRPr="00650FFB" w:rsidRDefault="002F79CE" w:rsidP="002F79CE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сведения об участнике пенсионного обеспечения</w:t>
            </w:r>
          </w:p>
        </w:tc>
        <w:tc>
          <w:tcPr>
            <w:tcW w:w="2045" w:type="pct"/>
            <w:shd w:val="clear" w:color="auto" w:fill="auto"/>
            <w:vAlign w:val="top"/>
          </w:tcPr>
          <w:p w14:paraId="1CD934A9" w14:textId="46B909D3" w:rsidR="002F79CE" w:rsidRPr="00650FFB" w:rsidRDefault="002F79CE" w:rsidP="002F79CE">
            <w:pPr>
              <w:pStyle w:val="af9"/>
              <w:spacing w:line="288" w:lineRule="auto"/>
              <w:jc w:val="left"/>
              <w:rPr>
                <w:rFonts w:cs="Times New Roman"/>
                <w:strike/>
                <w:color w:val="auto"/>
                <w:szCs w:val="24"/>
              </w:rPr>
            </w:pPr>
          </w:p>
        </w:tc>
        <w:tc>
          <w:tcPr>
            <w:tcW w:w="263" w:type="pct"/>
            <w:shd w:val="clear" w:color="auto" w:fill="auto"/>
            <w:vAlign w:val="top"/>
          </w:tcPr>
          <w:p w14:paraId="53C5F726" w14:textId="0EB2CF9A" w:rsidR="002F79CE" w:rsidRPr="00650FFB" w:rsidRDefault="002F79CE" w:rsidP="002F79CE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1</w:t>
            </w:r>
          </w:p>
        </w:tc>
      </w:tr>
      <w:tr w:rsidR="00753A8B" w:rsidRPr="00650FFB" w14:paraId="5FF2A1B9" w14:textId="77777777" w:rsidTr="00AD3A87">
        <w:trPr>
          <w:trHeight w:val="20"/>
        </w:trPr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6954FDD1" w14:textId="4E9771D9" w:rsidR="002F79CE" w:rsidRPr="00650FFB" w:rsidRDefault="002F79CE" w:rsidP="002F79CE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 xml:space="preserve">8.1. Код вида </w:t>
            </w:r>
            <w:r w:rsidRPr="00650FFB">
              <w:rPr>
                <w:rFonts w:cs="Times New Roman"/>
                <w:noProof/>
                <w:szCs w:val="24"/>
              </w:rPr>
              <w:t>участника пенсионного обеспечения</w:t>
            </w:r>
          </w:p>
          <w:p w14:paraId="7C9A1E5A" w14:textId="77777777" w:rsidR="002F79CE" w:rsidRPr="00650FFB" w:rsidDel="008774C5" w:rsidRDefault="002F79CE" w:rsidP="002F79CE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</w:p>
        </w:tc>
        <w:tc>
          <w:tcPr>
            <w:tcW w:w="1241" w:type="pct"/>
            <w:shd w:val="clear" w:color="auto" w:fill="auto"/>
            <w:vAlign w:val="top"/>
          </w:tcPr>
          <w:p w14:paraId="3F8B6452" w14:textId="22F7641B" w:rsidR="002F79CE" w:rsidRPr="00650FFB" w:rsidRDefault="002F79CE" w:rsidP="002F79CE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кодовое обозначение участника пенсионного обеспечения</w:t>
            </w:r>
          </w:p>
        </w:tc>
        <w:tc>
          <w:tcPr>
            <w:tcW w:w="2045" w:type="pct"/>
            <w:shd w:val="clear" w:color="auto" w:fill="auto"/>
            <w:vAlign w:val="top"/>
          </w:tcPr>
          <w:p w14:paraId="619480EB" w14:textId="30885BA5" w:rsidR="002F79CE" w:rsidRPr="00650FFB" w:rsidRDefault="002F79CE" w:rsidP="008561C5">
            <w:pPr>
              <w:pStyle w:val="af9"/>
              <w:spacing w:line="288" w:lineRule="auto"/>
              <w:jc w:val="left"/>
              <w:rPr>
                <w:rFonts w:cs="Times New Roman"/>
                <w:noProof/>
                <w:color w:val="auto"/>
                <w:szCs w:val="24"/>
              </w:rPr>
            </w:pPr>
            <w:r w:rsidRPr="00650FFB">
              <w:rPr>
                <w:color w:val="auto"/>
                <w:szCs w:val="24"/>
              </w:rPr>
              <w:t xml:space="preserve">указывается кодовое обозначение вида </w:t>
            </w:r>
            <w:r w:rsidRPr="00650FFB">
              <w:rPr>
                <w:noProof/>
                <w:color w:val="auto"/>
                <w:szCs w:val="24"/>
              </w:rPr>
              <w:t>участника пенсионного обеспечения: «трудящийся», «член семьи», «наследник (правопреемник) пенсионных накоплений», «лицо, претендующее на получение пенсии, не полученной трудящимся (членом семьи) в связи со смертью»</w:t>
            </w:r>
          </w:p>
        </w:tc>
        <w:tc>
          <w:tcPr>
            <w:tcW w:w="263" w:type="pct"/>
            <w:shd w:val="clear" w:color="auto" w:fill="auto"/>
            <w:vAlign w:val="top"/>
          </w:tcPr>
          <w:p w14:paraId="19229D20" w14:textId="77777777" w:rsidR="002F79CE" w:rsidRPr="00650FFB" w:rsidRDefault="002F79CE" w:rsidP="002F79CE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1</w:t>
            </w:r>
          </w:p>
        </w:tc>
      </w:tr>
      <w:tr w:rsidR="00753A8B" w:rsidRPr="00650FFB" w14:paraId="3014B7FC" w14:textId="77777777" w:rsidTr="00AD3A87">
        <w:trPr>
          <w:trHeight w:val="20"/>
        </w:trPr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2EF4B2CD" w14:textId="71FBC1AD" w:rsidR="002F79CE" w:rsidRPr="00650FFB" w:rsidRDefault="00C0545A" w:rsidP="002F79CE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8</w:t>
            </w:r>
            <w:r w:rsidR="002F79CE" w:rsidRPr="00650FFB">
              <w:rPr>
                <w:rFonts w:cs="Times New Roman"/>
                <w:szCs w:val="24"/>
              </w:rPr>
              <w:t>.2.</w:t>
            </w:r>
            <w:r w:rsidR="00733336" w:rsidRPr="00650FFB">
              <w:rPr>
                <w:rFonts w:cs="Times New Roman"/>
                <w:szCs w:val="24"/>
              </w:rPr>
              <w:t xml:space="preserve"> </w:t>
            </w:r>
            <w:r w:rsidR="002F79CE" w:rsidRPr="00650FFB">
              <w:rPr>
                <w:rFonts w:cs="Times New Roman"/>
                <w:szCs w:val="24"/>
              </w:rPr>
              <w:t>ФИО</w:t>
            </w:r>
          </w:p>
        </w:tc>
        <w:tc>
          <w:tcPr>
            <w:tcW w:w="1241" w:type="pct"/>
            <w:shd w:val="clear" w:color="auto" w:fill="auto"/>
            <w:vAlign w:val="top"/>
          </w:tcPr>
          <w:p w14:paraId="7C7C3018" w14:textId="1994118A" w:rsidR="002F79CE" w:rsidRPr="00650FFB" w:rsidDel="00A45095" w:rsidRDefault="002F79CE" w:rsidP="00C0545A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szCs w:val="24"/>
              </w:rPr>
              <w:t>фамилия, имя, отчество (при наличии) участника пенсионного обеспечения</w:t>
            </w:r>
          </w:p>
        </w:tc>
        <w:tc>
          <w:tcPr>
            <w:tcW w:w="2045" w:type="pct"/>
            <w:shd w:val="clear" w:color="auto" w:fill="auto"/>
            <w:vAlign w:val="top"/>
          </w:tcPr>
          <w:p w14:paraId="434E0FD1" w14:textId="77777777" w:rsidR="002F79CE" w:rsidRPr="00650FFB" w:rsidDel="00332D11" w:rsidRDefault="002F79CE" w:rsidP="002F79CE">
            <w:pPr>
              <w:pStyle w:val="af9"/>
              <w:spacing w:line="288" w:lineRule="auto"/>
              <w:jc w:val="left"/>
              <w:rPr>
                <w:rFonts w:cs="Times New Roman"/>
                <w:color w:val="auto"/>
                <w:szCs w:val="24"/>
              </w:rPr>
            </w:pPr>
            <w:r w:rsidRPr="00650FFB">
              <w:rPr>
                <w:rFonts w:cs="Times New Roman"/>
                <w:noProof/>
                <w:color w:val="auto"/>
                <w:szCs w:val="24"/>
              </w:rPr>
              <w:t>–</w:t>
            </w:r>
          </w:p>
        </w:tc>
        <w:tc>
          <w:tcPr>
            <w:tcW w:w="263" w:type="pct"/>
            <w:shd w:val="clear" w:color="auto" w:fill="auto"/>
            <w:vAlign w:val="top"/>
          </w:tcPr>
          <w:p w14:paraId="24C18B96" w14:textId="77777777" w:rsidR="002F79CE" w:rsidRPr="00650FFB" w:rsidRDefault="002F79CE" w:rsidP="002F79CE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1</w:t>
            </w:r>
          </w:p>
        </w:tc>
      </w:tr>
      <w:tr w:rsidR="00753A8B" w:rsidRPr="00650FFB" w14:paraId="2ACEA1D9" w14:textId="77777777" w:rsidTr="00AD3A87">
        <w:trPr>
          <w:trHeight w:val="20"/>
        </w:trPr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25E304C2" w14:textId="3D9ADC5A" w:rsidR="002F79CE" w:rsidRPr="00650FFB" w:rsidRDefault="00C0545A" w:rsidP="002F79CE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8</w:t>
            </w:r>
            <w:r w:rsidR="002F79CE" w:rsidRPr="00650FFB">
              <w:rPr>
                <w:rFonts w:cs="Times New Roman"/>
                <w:szCs w:val="24"/>
              </w:rPr>
              <w:t>.3.</w:t>
            </w:r>
            <w:r w:rsidR="00733336" w:rsidRPr="00650FFB">
              <w:rPr>
                <w:rFonts w:cs="Times New Roman"/>
                <w:szCs w:val="24"/>
              </w:rPr>
              <w:t xml:space="preserve"> </w:t>
            </w:r>
            <w:r w:rsidR="002F79CE" w:rsidRPr="00650FFB">
              <w:rPr>
                <w:rFonts w:cs="Times New Roman"/>
                <w:szCs w:val="24"/>
              </w:rPr>
              <w:t>Фамилия при рождении</w:t>
            </w:r>
          </w:p>
        </w:tc>
        <w:tc>
          <w:tcPr>
            <w:tcW w:w="1241" w:type="pct"/>
            <w:shd w:val="clear" w:color="auto" w:fill="auto"/>
            <w:vAlign w:val="top"/>
          </w:tcPr>
          <w:p w14:paraId="113A4186" w14:textId="3BD34B4F" w:rsidR="002F79CE" w:rsidRPr="00650FFB" w:rsidDel="00A45095" w:rsidRDefault="002F79CE" w:rsidP="002F79CE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szCs w:val="24"/>
              </w:rPr>
              <w:t>фамилия при рождении и другие фамилии (при наличии) участника пенсионного обеспечения</w:t>
            </w:r>
          </w:p>
        </w:tc>
        <w:tc>
          <w:tcPr>
            <w:tcW w:w="2045" w:type="pct"/>
            <w:shd w:val="clear" w:color="auto" w:fill="auto"/>
            <w:vAlign w:val="top"/>
          </w:tcPr>
          <w:p w14:paraId="02F06A41" w14:textId="672D7459" w:rsidR="002F79CE" w:rsidRPr="00650FFB" w:rsidDel="00332D11" w:rsidRDefault="002F79CE" w:rsidP="002F79CE">
            <w:pPr>
              <w:pStyle w:val="af9"/>
              <w:spacing w:line="288" w:lineRule="auto"/>
              <w:jc w:val="left"/>
              <w:rPr>
                <w:rFonts w:cs="Times New Roman"/>
                <w:strike/>
                <w:color w:val="auto"/>
                <w:szCs w:val="24"/>
              </w:rPr>
            </w:pPr>
          </w:p>
        </w:tc>
        <w:tc>
          <w:tcPr>
            <w:tcW w:w="263" w:type="pct"/>
            <w:shd w:val="clear" w:color="auto" w:fill="auto"/>
            <w:vAlign w:val="top"/>
          </w:tcPr>
          <w:p w14:paraId="5C28F868" w14:textId="77777777" w:rsidR="002F79CE" w:rsidRPr="00650FFB" w:rsidRDefault="002F79CE" w:rsidP="002F79CE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0..*</w:t>
            </w:r>
          </w:p>
        </w:tc>
      </w:tr>
      <w:tr w:rsidR="00753A8B" w:rsidRPr="00650FFB" w14:paraId="25EEE69D" w14:textId="77777777" w:rsidTr="00AD3A87">
        <w:trPr>
          <w:trHeight w:val="20"/>
        </w:trPr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5423DA2C" w14:textId="7646F3EB" w:rsidR="002F79CE" w:rsidRPr="00650FFB" w:rsidRDefault="00C0545A" w:rsidP="002F79CE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8</w:t>
            </w:r>
            <w:r w:rsidR="002F79CE" w:rsidRPr="00650FFB">
              <w:rPr>
                <w:rFonts w:cs="Times New Roman"/>
                <w:szCs w:val="24"/>
              </w:rPr>
              <w:t xml:space="preserve">.4. </w:t>
            </w:r>
            <w:r w:rsidR="002F79CE" w:rsidRPr="00650FFB">
              <w:rPr>
                <w:rFonts w:cs="Times New Roman"/>
                <w:noProof/>
                <w:szCs w:val="24"/>
              </w:rPr>
              <w:t>Гражданство</w:t>
            </w:r>
          </w:p>
        </w:tc>
        <w:tc>
          <w:tcPr>
            <w:tcW w:w="1241" w:type="pct"/>
            <w:shd w:val="clear" w:color="auto" w:fill="auto"/>
            <w:vAlign w:val="top"/>
          </w:tcPr>
          <w:p w14:paraId="7E75A9BD" w14:textId="0E7BFDFE" w:rsidR="002F79CE" w:rsidRPr="00650FFB" w:rsidDel="00A45095" w:rsidRDefault="002F79CE" w:rsidP="002F79CE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szCs w:val="24"/>
              </w:rPr>
              <w:t xml:space="preserve">код страны гражданства </w:t>
            </w:r>
            <w:r w:rsidRPr="00650FFB">
              <w:rPr>
                <w:rFonts w:cs="Times New Roman"/>
                <w:szCs w:val="24"/>
              </w:rPr>
              <w:lastRenderedPageBreak/>
              <w:t>участника пенсионного обеспечения</w:t>
            </w:r>
          </w:p>
        </w:tc>
        <w:tc>
          <w:tcPr>
            <w:tcW w:w="2045" w:type="pct"/>
            <w:shd w:val="clear" w:color="auto" w:fill="auto"/>
            <w:vAlign w:val="top"/>
          </w:tcPr>
          <w:p w14:paraId="02FDBD1D" w14:textId="5A095F5A" w:rsidR="002F79CE" w:rsidRPr="00650FFB" w:rsidDel="00332D11" w:rsidRDefault="002F79CE" w:rsidP="002F79CE">
            <w:pPr>
              <w:pStyle w:val="af9"/>
              <w:spacing w:line="288" w:lineRule="auto"/>
              <w:jc w:val="left"/>
              <w:rPr>
                <w:rFonts w:cs="Times New Roman"/>
                <w:strike/>
                <w:color w:val="auto"/>
                <w:szCs w:val="24"/>
              </w:rPr>
            </w:pPr>
          </w:p>
        </w:tc>
        <w:tc>
          <w:tcPr>
            <w:tcW w:w="263" w:type="pct"/>
            <w:shd w:val="clear" w:color="auto" w:fill="auto"/>
            <w:vAlign w:val="top"/>
          </w:tcPr>
          <w:p w14:paraId="5B4CA1FA" w14:textId="0590F287" w:rsidR="002F79CE" w:rsidRPr="00650FFB" w:rsidRDefault="003C2FEA" w:rsidP="002F79CE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1</w:t>
            </w:r>
            <w:r w:rsidR="002F79CE" w:rsidRPr="00650FFB">
              <w:rPr>
                <w:rFonts w:cs="Times New Roman"/>
                <w:szCs w:val="24"/>
              </w:rPr>
              <w:t>..*</w:t>
            </w:r>
          </w:p>
        </w:tc>
      </w:tr>
      <w:tr w:rsidR="00753A8B" w:rsidRPr="00650FFB" w14:paraId="2C3DC497" w14:textId="77777777" w:rsidTr="00AD3A87">
        <w:trPr>
          <w:trHeight w:val="20"/>
        </w:trPr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5911EA01" w14:textId="5E02DFC1" w:rsidR="002F79CE" w:rsidRPr="00650FFB" w:rsidRDefault="00C0545A" w:rsidP="002F79CE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lastRenderedPageBreak/>
              <w:t>8</w:t>
            </w:r>
            <w:r w:rsidR="002F79CE" w:rsidRPr="00650FFB">
              <w:rPr>
                <w:rFonts w:cs="Times New Roman"/>
                <w:szCs w:val="24"/>
              </w:rPr>
              <w:t>.5. Дата рождения</w:t>
            </w:r>
          </w:p>
        </w:tc>
        <w:tc>
          <w:tcPr>
            <w:tcW w:w="1241" w:type="pct"/>
            <w:shd w:val="clear" w:color="auto" w:fill="auto"/>
            <w:vAlign w:val="top"/>
          </w:tcPr>
          <w:p w14:paraId="1F4B0175" w14:textId="77777777" w:rsidR="002F79CE" w:rsidRPr="00650FFB" w:rsidRDefault="002F79CE" w:rsidP="002F79CE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дата рождения участника пенсионного обеспечения</w:t>
            </w:r>
            <w:r w:rsidRPr="00650FFB">
              <w:rPr>
                <w:rFonts w:cs="Times New Roman"/>
                <w:noProof/>
                <w:szCs w:val="24"/>
              </w:rPr>
              <w:t xml:space="preserve"> </w:t>
            </w:r>
          </w:p>
        </w:tc>
        <w:tc>
          <w:tcPr>
            <w:tcW w:w="2045" w:type="pct"/>
            <w:shd w:val="clear" w:color="auto" w:fill="auto"/>
            <w:vAlign w:val="top"/>
          </w:tcPr>
          <w:p w14:paraId="1B8397DC" w14:textId="303A8E76" w:rsidR="002F79CE" w:rsidRPr="00650FFB" w:rsidDel="00332D11" w:rsidRDefault="002F79CE" w:rsidP="002F79CE">
            <w:pPr>
              <w:pStyle w:val="af9"/>
              <w:spacing w:line="288" w:lineRule="auto"/>
              <w:jc w:val="left"/>
              <w:rPr>
                <w:rFonts w:cs="Times New Roman"/>
                <w:strike/>
                <w:color w:val="auto"/>
                <w:szCs w:val="24"/>
              </w:rPr>
            </w:pPr>
          </w:p>
        </w:tc>
        <w:tc>
          <w:tcPr>
            <w:tcW w:w="263" w:type="pct"/>
            <w:shd w:val="clear" w:color="auto" w:fill="auto"/>
            <w:vAlign w:val="top"/>
          </w:tcPr>
          <w:p w14:paraId="226588CC" w14:textId="21A2C85C" w:rsidR="002F79CE" w:rsidRPr="00650FFB" w:rsidRDefault="002F79CE" w:rsidP="002F79CE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1</w:t>
            </w:r>
          </w:p>
        </w:tc>
      </w:tr>
      <w:tr w:rsidR="00753A8B" w:rsidRPr="00650FFB" w14:paraId="02860D4E" w14:textId="77777777" w:rsidTr="00AD3A87">
        <w:trPr>
          <w:trHeight w:val="20"/>
        </w:trPr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58AB9D76" w14:textId="0481A27F" w:rsidR="002F79CE" w:rsidRPr="00650FFB" w:rsidRDefault="00C0545A" w:rsidP="002F79CE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8</w:t>
            </w:r>
            <w:r w:rsidR="002F79CE" w:rsidRPr="00650FFB">
              <w:rPr>
                <w:rFonts w:cs="Times New Roman"/>
                <w:szCs w:val="24"/>
              </w:rPr>
              <w:t>.6. Место рождения</w:t>
            </w:r>
          </w:p>
        </w:tc>
        <w:tc>
          <w:tcPr>
            <w:tcW w:w="1241" w:type="pct"/>
            <w:shd w:val="clear" w:color="auto" w:fill="auto"/>
            <w:vAlign w:val="top"/>
          </w:tcPr>
          <w:p w14:paraId="4AC49215" w14:textId="77777777" w:rsidR="002F79CE" w:rsidRPr="00650FFB" w:rsidRDefault="002F79CE" w:rsidP="002F79CE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место рождения участника пенсионного обеспечения</w:t>
            </w:r>
            <w:r w:rsidRPr="00650FFB">
              <w:rPr>
                <w:rFonts w:cs="Times New Roman"/>
                <w:noProof/>
                <w:szCs w:val="24"/>
              </w:rPr>
              <w:t xml:space="preserve"> </w:t>
            </w:r>
          </w:p>
        </w:tc>
        <w:tc>
          <w:tcPr>
            <w:tcW w:w="2045" w:type="pct"/>
            <w:shd w:val="clear" w:color="auto" w:fill="auto"/>
            <w:vAlign w:val="top"/>
          </w:tcPr>
          <w:p w14:paraId="7224FDC7" w14:textId="3DD28E61" w:rsidR="002F79CE" w:rsidRPr="00650FFB" w:rsidDel="00332D11" w:rsidRDefault="002F79CE" w:rsidP="002F79CE">
            <w:pPr>
              <w:pStyle w:val="af9"/>
              <w:spacing w:line="288" w:lineRule="auto"/>
              <w:jc w:val="left"/>
              <w:rPr>
                <w:rFonts w:cs="Times New Roman"/>
                <w:strike/>
                <w:color w:val="auto"/>
                <w:szCs w:val="24"/>
              </w:rPr>
            </w:pPr>
          </w:p>
        </w:tc>
        <w:tc>
          <w:tcPr>
            <w:tcW w:w="263" w:type="pct"/>
            <w:shd w:val="clear" w:color="auto" w:fill="auto"/>
            <w:vAlign w:val="top"/>
          </w:tcPr>
          <w:p w14:paraId="1028A672" w14:textId="01AFC53F" w:rsidR="002F79CE" w:rsidRPr="00650FFB" w:rsidRDefault="002F79CE" w:rsidP="002F79CE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1</w:t>
            </w:r>
          </w:p>
        </w:tc>
      </w:tr>
      <w:tr w:rsidR="00753A8B" w:rsidRPr="00650FFB" w14:paraId="6E843E20" w14:textId="77777777" w:rsidTr="00AD3A87">
        <w:trPr>
          <w:trHeight w:val="20"/>
        </w:trPr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6BB90B0D" w14:textId="313C21EF" w:rsidR="002F79CE" w:rsidRPr="00650FFB" w:rsidRDefault="00C0545A" w:rsidP="002F79CE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8</w:t>
            </w:r>
            <w:r w:rsidR="002F79CE" w:rsidRPr="00650FFB">
              <w:rPr>
                <w:rFonts w:cs="Times New Roman"/>
                <w:szCs w:val="24"/>
              </w:rPr>
              <w:t>.7. Адрес местожительства</w:t>
            </w:r>
          </w:p>
        </w:tc>
        <w:tc>
          <w:tcPr>
            <w:tcW w:w="1241" w:type="pct"/>
            <w:shd w:val="clear" w:color="auto" w:fill="auto"/>
            <w:vAlign w:val="top"/>
          </w:tcPr>
          <w:p w14:paraId="34E9E7E3" w14:textId="318E5CD9" w:rsidR="002F79CE" w:rsidRPr="00650FFB" w:rsidRDefault="002F79CE" w:rsidP="002F79CE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адрес местожительства участника пенсионного обеспечения</w:t>
            </w:r>
            <w:r w:rsidRPr="00650FFB">
              <w:rPr>
                <w:rFonts w:cs="Times New Roman"/>
                <w:noProof/>
                <w:szCs w:val="24"/>
              </w:rPr>
              <w:t xml:space="preserve"> или его представителя </w:t>
            </w:r>
            <w:r w:rsidRPr="00650FFB">
              <w:rPr>
                <w:rFonts w:cs="Times New Roman"/>
                <w:szCs w:val="24"/>
              </w:rPr>
              <w:t>на дату обращения</w:t>
            </w:r>
          </w:p>
        </w:tc>
        <w:tc>
          <w:tcPr>
            <w:tcW w:w="2045" w:type="pct"/>
            <w:shd w:val="clear" w:color="auto" w:fill="auto"/>
            <w:vAlign w:val="top"/>
          </w:tcPr>
          <w:p w14:paraId="7A47B9A0" w14:textId="77EA798A" w:rsidR="002F79CE" w:rsidRPr="00650FFB" w:rsidDel="00332D11" w:rsidRDefault="002F79CE" w:rsidP="002F79CE">
            <w:pPr>
              <w:pStyle w:val="af9"/>
              <w:spacing w:line="288" w:lineRule="auto"/>
              <w:jc w:val="left"/>
              <w:rPr>
                <w:rFonts w:cs="Times New Roman"/>
                <w:color w:val="auto"/>
                <w:szCs w:val="24"/>
              </w:rPr>
            </w:pPr>
            <w:r w:rsidRPr="00650FFB">
              <w:rPr>
                <w:rFonts w:cs="Times New Roman"/>
                <w:noProof/>
                <w:color w:val="auto"/>
                <w:szCs w:val="24"/>
              </w:rPr>
              <w:t xml:space="preserve">здесь и далее  в составе адреса местажительства указываются код страны, почтовый индекс, область, район, населенный пункт, улица, номер дома, корпус, </w:t>
            </w:r>
            <w:r w:rsidRPr="00650FFB">
              <w:rPr>
                <w:rFonts w:cs="Times New Roman"/>
                <w:color w:val="auto"/>
                <w:szCs w:val="24"/>
              </w:rPr>
              <w:t>номер квартиры</w:t>
            </w:r>
          </w:p>
        </w:tc>
        <w:tc>
          <w:tcPr>
            <w:tcW w:w="263" w:type="pct"/>
            <w:shd w:val="clear" w:color="auto" w:fill="auto"/>
            <w:vAlign w:val="top"/>
          </w:tcPr>
          <w:p w14:paraId="2CA91B2C" w14:textId="77777777" w:rsidR="002F79CE" w:rsidRPr="00650FFB" w:rsidRDefault="002F79CE" w:rsidP="002F79CE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1</w:t>
            </w:r>
          </w:p>
        </w:tc>
      </w:tr>
      <w:tr w:rsidR="00753A8B" w:rsidRPr="00650FFB" w14:paraId="4808241E" w14:textId="77777777" w:rsidTr="00AD3A87">
        <w:trPr>
          <w:trHeight w:val="20"/>
        </w:trPr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625034FA" w14:textId="228FED9F" w:rsidR="002F79CE" w:rsidRPr="00650FFB" w:rsidRDefault="00C0545A" w:rsidP="002F79CE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8</w:t>
            </w:r>
            <w:r w:rsidR="002F79CE" w:rsidRPr="00650FFB">
              <w:rPr>
                <w:rFonts w:cs="Times New Roman"/>
                <w:szCs w:val="24"/>
              </w:rPr>
              <w:t>.8. Контактный реквизит</w:t>
            </w:r>
          </w:p>
        </w:tc>
        <w:tc>
          <w:tcPr>
            <w:tcW w:w="1241" w:type="pct"/>
            <w:shd w:val="clear" w:color="auto" w:fill="auto"/>
            <w:vAlign w:val="top"/>
          </w:tcPr>
          <w:p w14:paraId="3A0D55A1" w14:textId="70D5D69D" w:rsidR="002F79CE" w:rsidRPr="00650FFB" w:rsidRDefault="002F79CE" w:rsidP="002F79CE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 xml:space="preserve">контактные реквизиты </w:t>
            </w:r>
            <w:r w:rsidRPr="00650FFB">
              <w:rPr>
                <w:rFonts w:cs="Times New Roman"/>
                <w:szCs w:val="24"/>
              </w:rPr>
              <w:t>участника пенсионного обеспечения или его представителя</w:t>
            </w:r>
          </w:p>
        </w:tc>
        <w:tc>
          <w:tcPr>
            <w:tcW w:w="2045" w:type="pct"/>
            <w:shd w:val="clear" w:color="auto" w:fill="auto"/>
            <w:vAlign w:val="top"/>
          </w:tcPr>
          <w:p w14:paraId="2C9AD02A" w14:textId="2A92B253" w:rsidR="002F79CE" w:rsidRPr="00650FFB" w:rsidDel="00332D11" w:rsidRDefault="002F79CE" w:rsidP="002F79CE">
            <w:pPr>
              <w:pStyle w:val="af9"/>
              <w:spacing w:line="288" w:lineRule="auto"/>
              <w:jc w:val="left"/>
              <w:rPr>
                <w:rFonts w:cs="Times New Roman"/>
                <w:color w:val="auto"/>
                <w:szCs w:val="24"/>
              </w:rPr>
            </w:pPr>
            <w:r w:rsidRPr="00650FFB">
              <w:rPr>
                <w:rFonts w:cs="Times New Roman"/>
                <w:color w:val="auto"/>
                <w:szCs w:val="24"/>
              </w:rPr>
              <w:t>указываются номер телефона и (или) адрес электронной почты</w:t>
            </w:r>
          </w:p>
        </w:tc>
        <w:tc>
          <w:tcPr>
            <w:tcW w:w="263" w:type="pct"/>
            <w:shd w:val="clear" w:color="auto" w:fill="auto"/>
            <w:vAlign w:val="top"/>
          </w:tcPr>
          <w:p w14:paraId="4A30AA75" w14:textId="77777777" w:rsidR="002F79CE" w:rsidRPr="00650FFB" w:rsidRDefault="002F79CE" w:rsidP="002F79CE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1..*</w:t>
            </w:r>
          </w:p>
        </w:tc>
      </w:tr>
      <w:tr w:rsidR="00753A8B" w:rsidRPr="00650FFB" w14:paraId="16C32569" w14:textId="77777777" w:rsidTr="00AD3A87">
        <w:trPr>
          <w:trHeight w:val="20"/>
        </w:trPr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7B5E7606" w14:textId="432A8C22" w:rsidR="002F79CE" w:rsidRPr="00650FFB" w:rsidRDefault="00C0545A" w:rsidP="007B5500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8</w:t>
            </w:r>
            <w:r w:rsidR="002F79CE" w:rsidRPr="00650FFB">
              <w:rPr>
                <w:rFonts w:cs="Times New Roman"/>
                <w:szCs w:val="24"/>
              </w:rPr>
              <w:t>.</w:t>
            </w:r>
            <w:r w:rsidR="007B5500" w:rsidRPr="00650FFB">
              <w:rPr>
                <w:rFonts w:cs="Times New Roman"/>
                <w:szCs w:val="24"/>
              </w:rPr>
              <w:t>9</w:t>
            </w:r>
            <w:r w:rsidR="002F79CE" w:rsidRPr="00650FFB">
              <w:rPr>
                <w:rFonts w:cs="Times New Roman"/>
                <w:szCs w:val="24"/>
              </w:rPr>
              <w:t>. Код пола</w:t>
            </w:r>
          </w:p>
        </w:tc>
        <w:tc>
          <w:tcPr>
            <w:tcW w:w="1241" w:type="pct"/>
            <w:shd w:val="clear" w:color="auto" w:fill="auto"/>
            <w:vAlign w:val="top"/>
          </w:tcPr>
          <w:p w14:paraId="71E2D04B" w14:textId="77777777" w:rsidR="002F79CE" w:rsidRPr="00650FFB" w:rsidRDefault="002F79CE" w:rsidP="002F79CE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кодовое обозначение пола участника пенсионного обеспечения</w:t>
            </w:r>
          </w:p>
        </w:tc>
        <w:tc>
          <w:tcPr>
            <w:tcW w:w="2045" w:type="pct"/>
            <w:shd w:val="clear" w:color="auto" w:fill="auto"/>
            <w:vAlign w:val="top"/>
          </w:tcPr>
          <w:p w14:paraId="255DC0DD" w14:textId="5F7F944A" w:rsidR="002F79CE" w:rsidRPr="00650FFB" w:rsidDel="00332D11" w:rsidRDefault="002F79CE" w:rsidP="002F79CE">
            <w:pPr>
              <w:pStyle w:val="af9"/>
              <w:spacing w:line="288" w:lineRule="auto"/>
              <w:jc w:val="left"/>
              <w:rPr>
                <w:rFonts w:cs="Times New Roman"/>
                <w:b/>
                <w:strike/>
                <w:color w:val="auto"/>
                <w:szCs w:val="24"/>
              </w:rPr>
            </w:pPr>
          </w:p>
        </w:tc>
        <w:tc>
          <w:tcPr>
            <w:tcW w:w="263" w:type="pct"/>
            <w:shd w:val="clear" w:color="auto" w:fill="auto"/>
            <w:vAlign w:val="top"/>
          </w:tcPr>
          <w:p w14:paraId="18BC9C41" w14:textId="5E3B458E" w:rsidR="002F79CE" w:rsidRPr="00650FFB" w:rsidRDefault="002F79CE" w:rsidP="002F79CE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1</w:t>
            </w:r>
          </w:p>
        </w:tc>
      </w:tr>
      <w:tr w:rsidR="00753A8B" w:rsidRPr="00650FFB" w14:paraId="037B91CD" w14:textId="77777777" w:rsidTr="00AD3A87">
        <w:trPr>
          <w:trHeight w:val="20"/>
        </w:trPr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577EDEAC" w14:textId="7078A2BB" w:rsidR="002F79CE" w:rsidRPr="00650FFB" w:rsidRDefault="00C0545A" w:rsidP="007B5500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8</w:t>
            </w:r>
            <w:r w:rsidR="002F79CE" w:rsidRPr="00650FFB">
              <w:rPr>
                <w:rFonts w:cs="Times New Roman"/>
                <w:noProof/>
                <w:szCs w:val="24"/>
              </w:rPr>
              <w:t>.1</w:t>
            </w:r>
            <w:r w:rsidR="007B5500" w:rsidRPr="00650FFB">
              <w:rPr>
                <w:rFonts w:cs="Times New Roman"/>
                <w:noProof/>
                <w:szCs w:val="24"/>
              </w:rPr>
              <w:t>0</w:t>
            </w:r>
            <w:r w:rsidR="002F79CE" w:rsidRPr="00650FFB">
              <w:rPr>
                <w:rFonts w:cs="Times New Roman"/>
                <w:noProof/>
                <w:szCs w:val="24"/>
              </w:rPr>
              <w:t>. Удостоверение личности</w:t>
            </w:r>
          </w:p>
        </w:tc>
        <w:tc>
          <w:tcPr>
            <w:tcW w:w="1241" w:type="pct"/>
            <w:shd w:val="clear" w:color="auto" w:fill="auto"/>
            <w:vAlign w:val="top"/>
          </w:tcPr>
          <w:p w14:paraId="393148CC" w14:textId="18D386C0" w:rsidR="002F79CE" w:rsidRPr="00650FFB" w:rsidRDefault="002F79CE" w:rsidP="002F79CE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 xml:space="preserve">сведения о документе, удостоверяющем личность </w:t>
            </w:r>
            <w:r w:rsidRPr="00650FFB">
              <w:rPr>
                <w:rFonts w:cs="Times New Roman"/>
                <w:szCs w:val="24"/>
              </w:rPr>
              <w:t>участника пенсионного обеспечения или его представителя</w:t>
            </w:r>
          </w:p>
        </w:tc>
        <w:tc>
          <w:tcPr>
            <w:tcW w:w="2045" w:type="pct"/>
            <w:shd w:val="clear" w:color="auto" w:fill="auto"/>
            <w:vAlign w:val="top"/>
          </w:tcPr>
          <w:p w14:paraId="32C28B8F" w14:textId="77777777" w:rsidR="002F79CE" w:rsidRPr="00650FFB" w:rsidRDefault="002F79CE" w:rsidP="002F79CE">
            <w:pPr>
              <w:pStyle w:val="af9"/>
              <w:spacing w:line="288" w:lineRule="auto"/>
              <w:jc w:val="left"/>
              <w:rPr>
                <w:rFonts w:cs="Times New Roman"/>
                <w:color w:val="auto"/>
                <w:szCs w:val="24"/>
              </w:rPr>
            </w:pPr>
            <w:r w:rsidRPr="00650FFB">
              <w:rPr>
                <w:rFonts w:cs="Times New Roman"/>
                <w:color w:val="auto"/>
                <w:szCs w:val="24"/>
              </w:rPr>
              <w:t>указываются:</w:t>
            </w:r>
          </w:p>
          <w:p w14:paraId="6C70B16E" w14:textId="77777777" w:rsidR="002F79CE" w:rsidRPr="00650FFB" w:rsidRDefault="002F79CE" w:rsidP="002F79CE">
            <w:pPr>
              <w:pStyle w:val="af9"/>
              <w:spacing w:line="288" w:lineRule="auto"/>
              <w:jc w:val="left"/>
              <w:rPr>
                <w:rFonts w:cs="Times New Roman"/>
                <w:color w:val="auto"/>
                <w:szCs w:val="24"/>
              </w:rPr>
            </w:pPr>
            <w:r w:rsidRPr="00650FFB">
              <w:rPr>
                <w:rFonts w:cs="Times New Roman"/>
                <w:color w:val="auto"/>
                <w:szCs w:val="24"/>
              </w:rPr>
              <w:t>код страны;</w:t>
            </w:r>
          </w:p>
          <w:p w14:paraId="3A53C9EA" w14:textId="6D71CB26" w:rsidR="002F79CE" w:rsidRPr="00650FFB" w:rsidRDefault="002F79CE" w:rsidP="002F79CE">
            <w:pPr>
              <w:pStyle w:val="af9"/>
              <w:spacing w:line="288" w:lineRule="auto"/>
              <w:jc w:val="left"/>
              <w:rPr>
                <w:rFonts w:cs="Times New Roman"/>
                <w:noProof/>
                <w:color w:val="auto"/>
                <w:szCs w:val="24"/>
              </w:rPr>
            </w:pPr>
            <w:r w:rsidRPr="00650FFB">
              <w:rPr>
                <w:rFonts w:cs="Times New Roman"/>
                <w:noProof/>
                <w:color w:val="auto"/>
                <w:szCs w:val="24"/>
              </w:rPr>
              <w:t xml:space="preserve">код вида документа </w:t>
            </w:r>
            <w:r w:rsidRPr="00650FFB">
              <w:rPr>
                <w:rFonts w:cs="Times New Roman"/>
                <w:color w:val="auto"/>
                <w:szCs w:val="24"/>
              </w:rPr>
              <w:t xml:space="preserve">(здесь и далее указывается в соответствии с </w:t>
            </w:r>
            <w:r w:rsidRPr="00650FFB">
              <w:rPr>
                <w:rFonts w:eastAsiaTheme="minorEastAsia" w:cs="Times New Roman"/>
                <w:noProof/>
                <w:color w:val="auto"/>
                <w:szCs w:val="24"/>
              </w:rPr>
              <w:t xml:space="preserve">классификатором видов документов, удостоверяющих личность, утвержденным </w:t>
            </w:r>
            <w:r w:rsidRPr="00650FFB">
              <w:rPr>
                <w:color w:val="auto"/>
              </w:rPr>
              <w:t xml:space="preserve">Решением </w:t>
            </w:r>
            <w:r w:rsidRPr="00650FFB">
              <w:rPr>
                <w:rFonts w:cs="Times New Roman"/>
                <w:color w:val="auto"/>
                <w:szCs w:val="24"/>
              </w:rPr>
              <w:lastRenderedPageBreak/>
              <w:t>Коллегии Комиссии от 02 апреля 2019 г. № 53</w:t>
            </w:r>
            <w:r w:rsidRPr="00650FFB">
              <w:rPr>
                <w:rFonts w:eastAsiaTheme="minorEastAsia" w:cs="Times New Roman"/>
                <w:noProof/>
                <w:color w:val="auto"/>
                <w:szCs w:val="24"/>
              </w:rPr>
              <w:t>)</w:t>
            </w:r>
            <w:r w:rsidRPr="00650FFB">
              <w:rPr>
                <w:rFonts w:cs="Times New Roman"/>
                <w:noProof/>
                <w:color w:val="auto"/>
                <w:szCs w:val="24"/>
              </w:rPr>
              <w:t>;</w:t>
            </w:r>
          </w:p>
          <w:p w14:paraId="3B75E0B6" w14:textId="3F71BF90" w:rsidR="002F79CE" w:rsidRPr="00650FFB" w:rsidRDefault="002F79CE" w:rsidP="002F79CE">
            <w:pPr>
              <w:pStyle w:val="af9"/>
              <w:spacing w:line="288" w:lineRule="auto"/>
              <w:jc w:val="left"/>
              <w:rPr>
                <w:rFonts w:cs="Times New Roman"/>
                <w:color w:val="auto"/>
                <w:szCs w:val="24"/>
              </w:rPr>
            </w:pPr>
            <w:r w:rsidRPr="00650FFB">
              <w:rPr>
                <w:rFonts w:cs="Times New Roman"/>
                <w:color w:val="auto"/>
                <w:szCs w:val="24"/>
              </w:rPr>
              <w:t>серия, номер документа;</w:t>
            </w:r>
          </w:p>
          <w:p w14:paraId="3ADCF09B" w14:textId="3E2E25A2" w:rsidR="002F79CE" w:rsidRPr="00650FFB" w:rsidRDefault="002F79CE" w:rsidP="002F79CE">
            <w:pPr>
              <w:pStyle w:val="af9"/>
              <w:spacing w:line="288" w:lineRule="auto"/>
              <w:jc w:val="left"/>
              <w:rPr>
                <w:rFonts w:cs="Times New Roman"/>
                <w:color w:val="auto"/>
                <w:szCs w:val="24"/>
              </w:rPr>
            </w:pPr>
            <w:r w:rsidRPr="00650FFB">
              <w:rPr>
                <w:rFonts w:cs="Times New Roman"/>
                <w:color w:val="auto"/>
                <w:szCs w:val="24"/>
              </w:rPr>
              <w:t>идентификатор и (или) наименование уполномоченного органа, выдавшего документ;</w:t>
            </w:r>
          </w:p>
          <w:p w14:paraId="343A83A1" w14:textId="1DF81903" w:rsidR="002F79CE" w:rsidRPr="00650FFB" w:rsidRDefault="002F79CE" w:rsidP="002F79CE">
            <w:pPr>
              <w:pStyle w:val="af9"/>
              <w:spacing w:line="288" w:lineRule="auto"/>
              <w:jc w:val="left"/>
              <w:rPr>
                <w:rFonts w:cs="Times New Roman"/>
                <w:color w:val="auto"/>
                <w:szCs w:val="24"/>
              </w:rPr>
            </w:pPr>
            <w:r w:rsidRPr="00650FFB">
              <w:rPr>
                <w:rFonts w:cs="Times New Roman"/>
                <w:color w:val="auto"/>
                <w:szCs w:val="24"/>
              </w:rPr>
              <w:t>дата выдачи документа;</w:t>
            </w:r>
          </w:p>
          <w:p w14:paraId="648029E1" w14:textId="45A3DD15" w:rsidR="002F79CE" w:rsidRPr="00650FFB" w:rsidDel="00332D11" w:rsidRDefault="002F79CE" w:rsidP="002F79CE">
            <w:pPr>
              <w:pStyle w:val="af9"/>
              <w:spacing w:line="288" w:lineRule="auto"/>
              <w:jc w:val="left"/>
              <w:rPr>
                <w:rFonts w:cs="Times New Roman"/>
                <w:color w:val="auto"/>
                <w:szCs w:val="24"/>
              </w:rPr>
            </w:pPr>
            <w:r w:rsidRPr="00650FFB">
              <w:rPr>
                <w:rFonts w:cs="Times New Roman"/>
                <w:color w:val="auto"/>
                <w:szCs w:val="24"/>
              </w:rPr>
              <w:t>дата окончания действия документа</w:t>
            </w:r>
          </w:p>
        </w:tc>
        <w:tc>
          <w:tcPr>
            <w:tcW w:w="263" w:type="pct"/>
            <w:shd w:val="clear" w:color="auto" w:fill="auto"/>
            <w:vAlign w:val="top"/>
          </w:tcPr>
          <w:p w14:paraId="23D37D53" w14:textId="77777777" w:rsidR="002F79CE" w:rsidRPr="00650FFB" w:rsidRDefault="002F79CE" w:rsidP="002F79CE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lastRenderedPageBreak/>
              <w:t>1</w:t>
            </w:r>
          </w:p>
        </w:tc>
      </w:tr>
      <w:tr w:rsidR="00753A8B" w:rsidRPr="00650FFB" w14:paraId="3F9DAF14" w14:textId="77777777" w:rsidTr="00AD3A87">
        <w:trPr>
          <w:trHeight w:val="20"/>
        </w:trPr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5A532217" w14:textId="124A0B1A" w:rsidR="00C0545A" w:rsidRPr="00650FFB" w:rsidRDefault="00C0545A" w:rsidP="00C0545A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lastRenderedPageBreak/>
              <w:t>8.1</w:t>
            </w:r>
            <w:r w:rsidR="007B5500" w:rsidRPr="00650FFB">
              <w:rPr>
                <w:rFonts w:cs="Times New Roman"/>
                <w:noProof/>
                <w:szCs w:val="24"/>
              </w:rPr>
              <w:t>1</w:t>
            </w:r>
            <w:r w:rsidRPr="00650FFB">
              <w:rPr>
                <w:rFonts w:cs="Times New Roman"/>
                <w:noProof/>
                <w:szCs w:val="24"/>
              </w:rPr>
              <w:t>. Индивидуальный номер</w:t>
            </w:r>
          </w:p>
          <w:p w14:paraId="2EE52424" w14:textId="77777777" w:rsidR="00C0545A" w:rsidRPr="00650FFB" w:rsidRDefault="00C0545A" w:rsidP="00C0545A">
            <w:pPr>
              <w:pStyle w:val="afc"/>
              <w:spacing w:line="288" w:lineRule="auto"/>
              <w:rPr>
                <w:rFonts w:cs="Times New Roman"/>
                <w:strike/>
                <w:szCs w:val="24"/>
              </w:rPr>
            </w:pPr>
          </w:p>
        </w:tc>
        <w:tc>
          <w:tcPr>
            <w:tcW w:w="1241" w:type="pct"/>
            <w:shd w:val="clear" w:color="auto" w:fill="auto"/>
            <w:vAlign w:val="top"/>
          </w:tcPr>
          <w:p w14:paraId="27A84BCD" w14:textId="05EF4F19" w:rsidR="00C0545A" w:rsidRPr="00650FFB" w:rsidRDefault="00C0545A" w:rsidP="00C0545A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bCs w:val="0"/>
                <w:szCs w:val="24"/>
              </w:rPr>
              <w:t>индивидуальный (персональный) номер (счет)</w:t>
            </w:r>
            <w:r w:rsidRPr="00650FFB">
              <w:rPr>
                <w:rFonts w:cs="Times New Roman"/>
                <w:noProof/>
                <w:szCs w:val="24"/>
              </w:rPr>
              <w:t xml:space="preserve"> участника пенсионного обеспечения</w:t>
            </w:r>
            <w:r w:rsidRPr="00650FFB">
              <w:rPr>
                <w:rFonts w:cs="Times New Roman"/>
                <w:bCs w:val="0"/>
                <w:szCs w:val="24"/>
              </w:rPr>
              <w:t xml:space="preserve"> (далее – идентификационный номер)</w:t>
            </w:r>
          </w:p>
        </w:tc>
        <w:tc>
          <w:tcPr>
            <w:tcW w:w="2045" w:type="pct"/>
            <w:shd w:val="clear" w:color="auto" w:fill="auto"/>
            <w:vAlign w:val="top"/>
          </w:tcPr>
          <w:p w14:paraId="26C441B2" w14:textId="08001BF9" w:rsidR="00C0545A" w:rsidRPr="00650FFB" w:rsidRDefault="00B04818" w:rsidP="00C0545A">
            <w:pPr>
              <w:pStyle w:val="af9"/>
              <w:spacing w:line="288" w:lineRule="auto"/>
              <w:jc w:val="left"/>
              <w:rPr>
                <w:rFonts w:cs="Times New Roman"/>
                <w:bCs w:val="0"/>
                <w:color w:val="auto"/>
                <w:szCs w:val="24"/>
              </w:rPr>
            </w:pPr>
            <w:r w:rsidRPr="00650FFB">
              <w:rPr>
                <w:rFonts w:cs="Times New Roman"/>
                <w:bCs w:val="0"/>
                <w:color w:val="auto"/>
                <w:szCs w:val="24"/>
              </w:rPr>
              <w:t>у</w:t>
            </w:r>
            <w:r w:rsidR="00C0545A" w:rsidRPr="00650FFB">
              <w:rPr>
                <w:rFonts w:cs="Times New Roman"/>
                <w:bCs w:val="0"/>
                <w:color w:val="auto"/>
                <w:szCs w:val="24"/>
              </w:rPr>
              <w:t>казываются:</w:t>
            </w:r>
          </w:p>
          <w:p w14:paraId="52190395" w14:textId="0005219D" w:rsidR="00C0545A" w:rsidRPr="00650FFB" w:rsidRDefault="00C0545A" w:rsidP="00C0545A">
            <w:pPr>
              <w:pStyle w:val="af9"/>
              <w:spacing w:line="288" w:lineRule="auto"/>
              <w:jc w:val="left"/>
              <w:rPr>
                <w:rFonts w:cs="Times New Roman"/>
                <w:bCs w:val="0"/>
                <w:color w:val="auto"/>
                <w:szCs w:val="24"/>
              </w:rPr>
            </w:pPr>
            <w:r w:rsidRPr="00650FFB">
              <w:rPr>
                <w:rFonts w:cs="Times New Roman"/>
                <w:bCs w:val="0"/>
                <w:color w:val="auto"/>
                <w:szCs w:val="24"/>
              </w:rPr>
              <w:t>код страны;</w:t>
            </w:r>
          </w:p>
          <w:p w14:paraId="7E70BF53" w14:textId="5FE72C92" w:rsidR="00C0545A" w:rsidRPr="00650FFB" w:rsidRDefault="00C0545A" w:rsidP="00E2158F">
            <w:pPr>
              <w:pStyle w:val="af9"/>
              <w:spacing w:line="288" w:lineRule="auto"/>
              <w:jc w:val="left"/>
              <w:rPr>
                <w:rFonts w:cs="Times New Roman"/>
                <w:color w:val="auto"/>
                <w:szCs w:val="24"/>
              </w:rPr>
            </w:pPr>
            <w:r w:rsidRPr="00650FFB">
              <w:rPr>
                <w:rFonts w:cs="Times New Roman"/>
                <w:bCs w:val="0"/>
                <w:color w:val="auto"/>
                <w:szCs w:val="24"/>
              </w:rPr>
              <w:t>идентификационный номер</w:t>
            </w:r>
          </w:p>
        </w:tc>
        <w:tc>
          <w:tcPr>
            <w:tcW w:w="263" w:type="pct"/>
            <w:shd w:val="clear" w:color="auto" w:fill="auto"/>
            <w:vAlign w:val="top"/>
          </w:tcPr>
          <w:p w14:paraId="4668DAC6" w14:textId="62B84504" w:rsidR="00C0545A" w:rsidRPr="00650FFB" w:rsidRDefault="00C0545A" w:rsidP="00C0545A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1..*</w:t>
            </w:r>
          </w:p>
        </w:tc>
      </w:tr>
      <w:tr w:rsidR="00753A8B" w:rsidRPr="00650FFB" w14:paraId="538FCE65" w14:textId="77777777" w:rsidTr="00AD3A87">
        <w:trPr>
          <w:trHeight w:val="20"/>
        </w:trPr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3695253D" w14:textId="3A69F01A" w:rsidR="00C0545A" w:rsidRPr="00650FFB" w:rsidRDefault="00EC464C" w:rsidP="007B5500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8.1</w:t>
            </w:r>
            <w:r w:rsidR="007B5500" w:rsidRPr="00650FFB">
              <w:rPr>
                <w:rFonts w:cs="Times New Roman"/>
                <w:szCs w:val="24"/>
              </w:rPr>
              <w:t>2</w:t>
            </w:r>
            <w:r w:rsidR="00C0545A" w:rsidRPr="00650FFB">
              <w:rPr>
                <w:rFonts w:cs="Times New Roman"/>
                <w:szCs w:val="24"/>
              </w:rPr>
              <w:t>. Подтверждающий документ</w:t>
            </w:r>
          </w:p>
        </w:tc>
        <w:tc>
          <w:tcPr>
            <w:tcW w:w="1241" w:type="pct"/>
            <w:shd w:val="clear" w:color="auto" w:fill="auto"/>
            <w:vAlign w:val="top"/>
          </w:tcPr>
          <w:p w14:paraId="12C25EBE" w14:textId="6ABEF1ED" w:rsidR="00C0545A" w:rsidRPr="00650FFB" w:rsidRDefault="00C0545A" w:rsidP="006D7890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сведения о документе, подтверждающем изменение фамилии, имени, отчества</w:t>
            </w:r>
            <w:r w:rsidRPr="00650FFB">
              <w:rPr>
                <w:rFonts w:cs="Times New Roman"/>
                <w:szCs w:val="24"/>
              </w:rPr>
              <w:t xml:space="preserve"> участника пенсионного обеспечения</w:t>
            </w:r>
            <w:r w:rsidRPr="00650FFB">
              <w:rPr>
                <w:rFonts w:cs="Times New Roman"/>
                <w:noProof/>
                <w:szCs w:val="24"/>
              </w:rPr>
              <w:t xml:space="preserve">, </w:t>
            </w:r>
            <w:r w:rsidRPr="00650FFB">
              <w:rPr>
                <w:rFonts w:cs="Times New Roman"/>
                <w:szCs w:val="24"/>
              </w:rPr>
              <w:t>степень родства, право наследования, совместное проживание с умершим трудящимся (чл</w:t>
            </w:r>
            <w:r w:rsidR="006D7890" w:rsidRPr="00650FFB">
              <w:rPr>
                <w:rFonts w:cs="Times New Roman"/>
                <w:szCs w:val="24"/>
              </w:rPr>
              <w:t>еном семьи) на день его смерти</w:t>
            </w:r>
          </w:p>
        </w:tc>
        <w:tc>
          <w:tcPr>
            <w:tcW w:w="2045" w:type="pct"/>
            <w:shd w:val="clear" w:color="auto" w:fill="auto"/>
            <w:vAlign w:val="top"/>
          </w:tcPr>
          <w:p w14:paraId="45B960BC" w14:textId="77777777" w:rsidR="00C0545A" w:rsidRPr="00650FFB" w:rsidRDefault="00C0545A" w:rsidP="00C0545A">
            <w:pPr>
              <w:pStyle w:val="af9"/>
              <w:spacing w:line="288" w:lineRule="auto"/>
              <w:jc w:val="left"/>
              <w:rPr>
                <w:rFonts w:cs="Times New Roman"/>
                <w:color w:val="auto"/>
                <w:szCs w:val="24"/>
              </w:rPr>
            </w:pPr>
            <w:r w:rsidRPr="00650FFB">
              <w:rPr>
                <w:rFonts w:cs="Times New Roman"/>
                <w:color w:val="auto"/>
                <w:szCs w:val="24"/>
              </w:rPr>
              <w:t>указываются:</w:t>
            </w:r>
          </w:p>
          <w:p w14:paraId="4C016A99" w14:textId="77777777" w:rsidR="00C0545A" w:rsidRPr="00650FFB" w:rsidRDefault="00C0545A" w:rsidP="00C0545A">
            <w:pPr>
              <w:pStyle w:val="af9"/>
              <w:spacing w:line="288" w:lineRule="auto"/>
              <w:jc w:val="left"/>
              <w:rPr>
                <w:rFonts w:cs="Times New Roman"/>
                <w:color w:val="auto"/>
                <w:szCs w:val="24"/>
              </w:rPr>
            </w:pPr>
            <w:r w:rsidRPr="00650FFB">
              <w:rPr>
                <w:rFonts w:cs="Times New Roman"/>
                <w:color w:val="auto"/>
                <w:szCs w:val="24"/>
              </w:rPr>
              <w:t>код страны;</w:t>
            </w:r>
          </w:p>
          <w:p w14:paraId="6D635EB3" w14:textId="77777777" w:rsidR="00C0545A" w:rsidRPr="00650FFB" w:rsidRDefault="00C0545A" w:rsidP="00C0545A">
            <w:pPr>
              <w:pStyle w:val="af9"/>
              <w:spacing w:line="288" w:lineRule="auto"/>
              <w:jc w:val="left"/>
              <w:rPr>
                <w:rFonts w:cs="Times New Roman"/>
                <w:noProof/>
                <w:color w:val="auto"/>
                <w:szCs w:val="24"/>
              </w:rPr>
            </w:pPr>
            <w:r w:rsidRPr="00650FFB">
              <w:rPr>
                <w:rFonts w:cs="Times New Roman"/>
                <w:color w:val="auto"/>
                <w:szCs w:val="24"/>
              </w:rPr>
              <w:t xml:space="preserve">кодовое обозначение вида подтверждающего </w:t>
            </w:r>
            <w:r w:rsidRPr="00650FFB">
              <w:rPr>
                <w:rFonts w:cs="Times New Roman"/>
                <w:noProof/>
                <w:color w:val="auto"/>
                <w:szCs w:val="24"/>
              </w:rPr>
              <w:t>документа или его наименование;</w:t>
            </w:r>
          </w:p>
          <w:p w14:paraId="1834E12E" w14:textId="77777777" w:rsidR="00C0545A" w:rsidRPr="00650FFB" w:rsidRDefault="00C0545A" w:rsidP="00C0545A">
            <w:pPr>
              <w:pStyle w:val="af9"/>
              <w:spacing w:line="288" w:lineRule="auto"/>
              <w:jc w:val="left"/>
              <w:rPr>
                <w:rFonts w:cs="Times New Roman"/>
                <w:color w:val="auto"/>
                <w:szCs w:val="24"/>
              </w:rPr>
            </w:pPr>
            <w:r w:rsidRPr="00650FFB">
              <w:rPr>
                <w:rFonts w:cs="Times New Roman"/>
                <w:color w:val="auto"/>
                <w:szCs w:val="24"/>
              </w:rPr>
              <w:t>серия, номер документа;</w:t>
            </w:r>
          </w:p>
          <w:p w14:paraId="0CDCC6CA" w14:textId="77777777" w:rsidR="00C0545A" w:rsidRPr="00650FFB" w:rsidRDefault="00C0545A" w:rsidP="00C0545A">
            <w:pPr>
              <w:pStyle w:val="af9"/>
              <w:spacing w:line="288" w:lineRule="auto"/>
              <w:jc w:val="left"/>
              <w:rPr>
                <w:rFonts w:cs="Times New Roman"/>
                <w:color w:val="auto"/>
                <w:szCs w:val="24"/>
              </w:rPr>
            </w:pPr>
            <w:r w:rsidRPr="00650FFB">
              <w:rPr>
                <w:rFonts w:cs="Times New Roman"/>
                <w:color w:val="auto"/>
                <w:szCs w:val="24"/>
              </w:rPr>
              <w:t>идентификатор и (или) наименование уполномоченного органа, выдавшего документ;</w:t>
            </w:r>
          </w:p>
          <w:p w14:paraId="3FAF67C5" w14:textId="77777777" w:rsidR="00C0545A" w:rsidRPr="00650FFB" w:rsidRDefault="00C0545A" w:rsidP="00C0545A">
            <w:pPr>
              <w:pStyle w:val="af9"/>
              <w:spacing w:line="288" w:lineRule="auto"/>
              <w:jc w:val="left"/>
              <w:rPr>
                <w:rFonts w:cs="Times New Roman"/>
                <w:color w:val="auto"/>
                <w:szCs w:val="24"/>
              </w:rPr>
            </w:pPr>
            <w:r w:rsidRPr="00650FFB">
              <w:rPr>
                <w:rFonts w:cs="Times New Roman"/>
                <w:color w:val="auto"/>
                <w:szCs w:val="24"/>
              </w:rPr>
              <w:t>дата выдачи документа;</w:t>
            </w:r>
          </w:p>
          <w:p w14:paraId="1B697473" w14:textId="77777777" w:rsidR="00C0545A" w:rsidRPr="00650FFB" w:rsidRDefault="00C0545A" w:rsidP="00C0545A">
            <w:pPr>
              <w:pStyle w:val="af9"/>
              <w:spacing w:line="288" w:lineRule="auto"/>
              <w:jc w:val="left"/>
              <w:rPr>
                <w:rFonts w:cs="Times New Roman"/>
                <w:color w:val="auto"/>
                <w:szCs w:val="24"/>
              </w:rPr>
            </w:pPr>
            <w:r w:rsidRPr="00650FFB">
              <w:rPr>
                <w:rFonts w:cs="Times New Roman"/>
                <w:color w:val="auto"/>
                <w:szCs w:val="24"/>
              </w:rPr>
              <w:t>дата окончания действия документа (при наличии)</w:t>
            </w:r>
          </w:p>
        </w:tc>
        <w:tc>
          <w:tcPr>
            <w:tcW w:w="263" w:type="pct"/>
            <w:shd w:val="clear" w:color="auto" w:fill="auto"/>
            <w:vAlign w:val="top"/>
          </w:tcPr>
          <w:p w14:paraId="37A517D3" w14:textId="240F073F" w:rsidR="00C0545A" w:rsidRPr="00650FFB" w:rsidRDefault="00C0545A" w:rsidP="00C0545A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0..*</w:t>
            </w:r>
          </w:p>
        </w:tc>
      </w:tr>
      <w:tr w:rsidR="00753A8B" w:rsidRPr="00650FFB" w14:paraId="4F722342" w14:textId="77777777" w:rsidTr="00AD3A87">
        <w:trPr>
          <w:trHeight w:val="22"/>
        </w:trPr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687CB43D" w14:textId="1E78E987" w:rsidR="0008776F" w:rsidRPr="00650FFB" w:rsidDel="00EC464C" w:rsidRDefault="0008776F" w:rsidP="007B5500">
            <w:pPr>
              <w:pStyle w:val="afc"/>
              <w:spacing w:line="288" w:lineRule="auto"/>
              <w:rPr>
                <w:rFonts w:cs="Times New Roman"/>
                <w:strike/>
                <w:noProof/>
                <w:szCs w:val="24"/>
              </w:rPr>
            </w:pPr>
            <w:r w:rsidRPr="00650FFB">
              <w:rPr>
                <w:rFonts w:cs="Times New Roman"/>
                <w:szCs w:val="24"/>
              </w:rPr>
              <w:t>8.1</w:t>
            </w:r>
            <w:r w:rsidR="007B5500" w:rsidRPr="00650FFB">
              <w:rPr>
                <w:rFonts w:cs="Times New Roman"/>
                <w:szCs w:val="24"/>
              </w:rPr>
              <w:t>3</w:t>
            </w:r>
            <w:r w:rsidRPr="00650FFB">
              <w:rPr>
                <w:rFonts w:cs="Times New Roman"/>
                <w:szCs w:val="24"/>
              </w:rPr>
              <w:t>. Степень родства</w:t>
            </w:r>
          </w:p>
        </w:tc>
        <w:tc>
          <w:tcPr>
            <w:tcW w:w="1241" w:type="pct"/>
            <w:shd w:val="clear" w:color="auto" w:fill="auto"/>
            <w:vAlign w:val="top"/>
          </w:tcPr>
          <w:p w14:paraId="131B7EB3" w14:textId="7D9AE44E" w:rsidR="0008776F" w:rsidRPr="00650FFB" w:rsidRDefault="0008776F" w:rsidP="0008776F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сведения о степени родства с трудящимся или умершим трудящимся (членом семьи)</w:t>
            </w:r>
          </w:p>
        </w:tc>
        <w:tc>
          <w:tcPr>
            <w:tcW w:w="2045" w:type="pct"/>
            <w:shd w:val="clear" w:color="auto" w:fill="auto"/>
            <w:vAlign w:val="top"/>
          </w:tcPr>
          <w:p w14:paraId="3A3590E7" w14:textId="1FA39D56" w:rsidR="0008776F" w:rsidRPr="00650FFB" w:rsidRDefault="0008776F" w:rsidP="0008776F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eastAsia="Calibri" w:cs="Times New Roman"/>
                <w:szCs w:val="24"/>
              </w:rPr>
              <w:t>заполняется,</w:t>
            </w:r>
            <w:r w:rsidRPr="00650FFB">
              <w:rPr>
                <w:rFonts w:cs="Times New Roman"/>
                <w:noProof/>
                <w:szCs w:val="24"/>
              </w:rPr>
              <w:t xml:space="preserve"> если кодовое обозначение вида участника пенсионного обеспечения соответствует одному из следующих значе</w:t>
            </w:r>
            <w:r w:rsidRPr="00650FFB">
              <w:rPr>
                <w:rFonts w:cs="Times New Roman"/>
                <w:noProof/>
                <w:szCs w:val="24"/>
              </w:rPr>
              <w:lastRenderedPageBreak/>
              <w:t>ний: «</w:t>
            </w:r>
            <w:r w:rsidRPr="00650FFB">
              <w:rPr>
                <w:rFonts w:cs="Times New Roman"/>
                <w:szCs w:val="24"/>
              </w:rPr>
              <w:t>член семьи</w:t>
            </w:r>
            <w:r w:rsidRPr="00650FFB">
              <w:rPr>
                <w:rFonts w:cs="Times New Roman"/>
                <w:noProof/>
                <w:szCs w:val="24"/>
              </w:rPr>
              <w:t xml:space="preserve">», «наследник (правопреемник) пенсионных </w:t>
            </w:r>
            <w:r w:rsidRPr="00650FFB">
              <w:rPr>
                <w:rFonts w:cs="Times New Roman"/>
                <w:noProof/>
                <w:szCs w:val="24"/>
              </w:rPr>
              <w:lastRenderedPageBreak/>
              <w:t>накоплений», «</w:t>
            </w:r>
            <w:r w:rsidRPr="00650FFB">
              <w:rPr>
                <w:rFonts w:eastAsia="Calibri" w:cs="Times New Roman"/>
                <w:szCs w:val="24"/>
              </w:rPr>
              <w:t>лицо, претендующее на получение пенсии, не полученной трудящимся (членом семьи) в связи со смертью</w:t>
            </w:r>
            <w:r w:rsidRPr="00650FFB">
              <w:rPr>
                <w:rFonts w:cs="Times New Roman"/>
                <w:noProof/>
                <w:szCs w:val="24"/>
              </w:rPr>
              <w:t xml:space="preserve">». </w:t>
            </w:r>
          </w:p>
          <w:p w14:paraId="20D85A24" w14:textId="3404BE78" w:rsidR="0008776F" w:rsidRPr="00650FFB" w:rsidRDefault="0008776F" w:rsidP="0008776F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 xml:space="preserve">Указывается кодовое обозначение степени родства или </w:t>
            </w:r>
            <w:r w:rsidRPr="00650FFB">
              <w:rPr>
                <w:rFonts w:eastAsia="Calibri" w:cs="Times New Roman"/>
                <w:szCs w:val="24"/>
              </w:rPr>
              <w:t>его наименование</w:t>
            </w:r>
          </w:p>
        </w:tc>
        <w:tc>
          <w:tcPr>
            <w:tcW w:w="263" w:type="pct"/>
            <w:shd w:val="clear" w:color="auto" w:fill="auto"/>
            <w:vAlign w:val="top"/>
          </w:tcPr>
          <w:p w14:paraId="2706EB00" w14:textId="350BBF30" w:rsidR="0008776F" w:rsidRPr="00650FFB" w:rsidRDefault="0008776F" w:rsidP="0008776F">
            <w:pPr>
              <w:pStyle w:val="afc"/>
              <w:spacing w:line="288" w:lineRule="auto"/>
              <w:jc w:val="center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szCs w:val="24"/>
              </w:rPr>
              <w:lastRenderedPageBreak/>
              <w:t>0..1</w:t>
            </w:r>
          </w:p>
        </w:tc>
      </w:tr>
      <w:tr w:rsidR="00753A8B" w:rsidRPr="00650FFB" w14:paraId="35548E41" w14:textId="77777777" w:rsidTr="00AD3A87">
        <w:trPr>
          <w:trHeight w:val="22"/>
        </w:trPr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208418C3" w14:textId="02946A8F" w:rsidR="0008776F" w:rsidRPr="00650FFB" w:rsidDel="00EC464C" w:rsidRDefault="00236927" w:rsidP="0008776F">
            <w:pPr>
              <w:pStyle w:val="afc"/>
              <w:spacing w:line="288" w:lineRule="auto"/>
              <w:rPr>
                <w:rFonts w:cs="Times New Roman"/>
                <w:strike/>
                <w:noProof/>
                <w:szCs w:val="24"/>
              </w:rPr>
            </w:pPr>
            <w:r w:rsidRPr="00650FFB">
              <w:rPr>
                <w:rFonts w:cs="Times New Roman"/>
                <w:szCs w:val="24"/>
              </w:rPr>
              <w:lastRenderedPageBreak/>
              <w:t>9</w:t>
            </w:r>
            <w:r w:rsidR="0008776F" w:rsidRPr="00650FFB">
              <w:rPr>
                <w:rFonts w:cs="Times New Roman"/>
                <w:szCs w:val="24"/>
              </w:rPr>
              <w:t xml:space="preserve">. </w:t>
            </w:r>
            <w:r w:rsidR="0008776F" w:rsidRPr="00650FFB">
              <w:rPr>
                <w:rFonts w:cs="Times New Roman"/>
                <w:noProof/>
                <w:szCs w:val="24"/>
              </w:rPr>
              <w:t>Сведения о предст</w:t>
            </w:r>
            <w:r w:rsidR="006F1E1C" w:rsidRPr="00650FFB">
              <w:rPr>
                <w:rFonts w:cs="Times New Roman"/>
                <w:noProof/>
                <w:szCs w:val="24"/>
              </w:rPr>
              <w:t>а</w:t>
            </w:r>
            <w:r w:rsidR="0008776F" w:rsidRPr="00650FFB">
              <w:rPr>
                <w:rFonts w:cs="Times New Roman"/>
                <w:noProof/>
                <w:szCs w:val="24"/>
              </w:rPr>
              <w:t xml:space="preserve">вителе участника пенсионного обеспечения </w:t>
            </w:r>
          </w:p>
        </w:tc>
        <w:tc>
          <w:tcPr>
            <w:tcW w:w="1241" w:type="pct"/>
            <w:shd w:val="clear" w:color="auto" w:fill="auto"/>
            <w:vAlign w:val="top"/>
          </w:tcPr>
          <w:p w14:paraId="06B6A631" w14:textId="2F61ABEE" w:rsidR="0008776F" w:rsidRPr="00650FFB" w:rsidRDefault="0008776F" w:rsidP="0008776F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 xml:space="preserve">сведения о представителе участника пенсионного обеспечения </w:t>
            </w:r>
          </w:p>
        </w:tc>
        <w:tc>
          <w:tcPr>
            <w:tcW w:w="2045" w:type="pct"/>
            <w:shd w:val="clear" w:color="auto" w:fill="auto"/>
            <w:vAlign w:val="top"/>
          </w:tcPr>
          <w:p w14:paraId="281265DE" w14:textId="086FC0FB" w:rsidR="0008776F" w:rsidRPr="00650FFB" w:rsidRDefault="00FD48F7" w:rsidP="00FD48F7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элемент должен быть заполнен, если элемент «Признак заявителя» принимает значение «0»</w:t>
            </w:r>
          </w:p>
        </w:tc>
        <w:tc>
          <w:tcPr>
            <w:tcW w:w="263" w:type="pct"/>
            <w:shd w:val="clear" w:color="auto" w:fill="auto"/>
            <w:vAlign w:val="top"/>
          </w:tcPr>
          <w:p w14:paraId="64DAB4BC" w14:textId="13B46D58" w:rsidR="0008776F" w:rsidRPr="00650FFB" w:rsidRDefault="0008776F" w:rsidP="0008776F">
            <w:pPr>
              <w:pStyle w:val="afc"/>
              <w:spacing w:line="288" w:lineRule="auto"/>
              <w:jc w:val="center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szCs w:val="24"/>
              </w:rPr>
              <w:t>0..1</w:t>
            </w:r>
          </w:p>
        </w:tc>
      </w:tr>
      <w:tr w:rsidR="00753A8B" w:rsidRPr="00650FFB" w14:paraId="11C7E451" w14:textId="77777777" w:rsidTr="00AD3A87">
        <w:trPr>
          <w:trHeight w:val="22"/>
        </w:trPr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07E2140E" w14:textId="1AA89F29" w:rsidR="0008776F" w:rsidRPr="00650FFB" w:rsidDel="00EC464C" w:rsidRDefault="00236927" w:rsidP="0008776F">
            <w:pPr>
              <w:pStyle w:val="afc"/>
              <w:spacing w:line="288" w:lineRule="auto"/>
              <w:rPr>
                <w:rFonts w:cs="Times New Roman"/>
                <w:strike/>
                <w:noProof/>
                <w:szCs w:val="24"/>
              </w:rPr>
            </w:pPr>
            <w:r w:rsidRPr="00650FFB">
              <w:rPr>
                <w:rFonts w:cs="Times New Roman"/>
                <w:szCs w:val="24"/>
              </w:rPr>
              <w:t>9</w:t>
            </w:r>
            <w:r w:rsidR="0008776F" w:rsidRPr="00650FFB">
              <w:rPr>
                <w:rFonts w:cs="Times New Roman"/>
                <w:szCs w:val="24"/>
              </w:rPr>
              <w:t>.1. ФИО</w:t>
            </w:r>
          </w:p>
        </w:tc>
        <w:tc>
          <w:tcPr>
            <w:tcW w:w="1241" w:type="pct"/>
            <w:shd w:val="clear" w:color="auto" w:fill="auto"/>
            <w:vAlign w:val="top"/>
          </w:tcPr>
          <w:p w14:paraId="072818A8" w14:textId="4EB56C6B" w:rsidR="0008776F" w:rsidRPr="00650FFB" w:rsidRDefault="0008776F" w:rsidP="0008776F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szCs w:val="24"/>
              </w:rPr>
              <w:t>фамилия, имя, отчество (при наличии) представителя участника пенсионного обеспечения</w:t>
            </w:r>
          </w:p>
        </w:tc>
        <w:tc>
          <w:tcPr>
            <w:tcW w:w="2045" w:type="pct"/>
            <w:shd w:val="clear" w:color="auto" w:fill="auto"/>
            <w:vAlign w:val="top"/>
          </w:tcPr>
          <w:p w14:paraId="2846A805" w14:textId="77777777" w:rsidR="0008776F" w:rsidRPr="00650FFB" w:rsidRDefault="0008776F" w:rsidP="0008776F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263" w:type="pct"/>
            <w:shd w:val="clear" w:color="auto" w:fill="auto"/>
            <w:vAlign w:val="top"/>
          </w:tcPr>
          <w:p w14:paraId="39A88A21" w14:textId="15208403" w:rsidR="0008776F" w:rsidRPr="00650FFB" w:rsidRDefault="0008776F" w:rsidP="0008776F">
            <w:pPr>
              <w:pStyle w:val="afc"/>
              <w:spacing w:line="288" w:lineRule="auto"/>
              <w:jc w:val="center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1</w:t>
            </w:r>
          </w:p>
        </w:tc>
      </w:tr>
      <w:tr w:rsidR="00753A8B" w:rsidRPr="00650FFB" w14:paraId="57EE6414" w14:textId="77777777" w:rsidTr="00AD3A87">
        <w:trPr>
          <w:trHeight w:val="22"/>
        </w:trPr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4DD25270" w14:textId="4BA2C7F9" w:rsidR="0008776F" w:rsidRPr="00650FFB" w:rsidDel="00EC464C" w:rsidRDefault="00236927" w:rsidP="0008776F">
            <w:pPr>
              <w:pStyle w:val="afc"/>
              <w:spacing w:line="288" w:lineRule="auto"/>
              <w:rPr>
                <w:rFonts w:cs="Times New Roman"/>
                <w:strike/>
                <w:noProof/>
                <w:szCs w:val="24"/>
              </w:rPr>
            </w:pPr>
            <w:r w:rsidRPr="00650FFB">
              <w:rPr>
                <w:rFonts w:cs="Times New Roman"/>
                <w:szCs w:val="24"/>
              </w:rPr>
              <w:t>9</w:t>
            </w:r>
            <w:r w:rsidR="0008776F" w:rsidRPr="00650FFB">
              <w:rPr>
                <w:rFonts w:cs="Times New Roman"/>
                <w:szCs w:val="24"/>
              </w:rPr>
              <w:t xml:space="preserve">.2. </w:t>
            </w:r>
            <w:r w:rsidR="0008776F" w:rsidRPr="00650FFB">
              <w:rPr>
                <w:rFonts w:cs="Times New Roman"/>
                <w:noProof/>
                <w:szCs w:val="24"/>
              </w:rPr>
              <w:t>Удостоверение личности</w:t>
            </w:r>
          </w:p>
        </w:tc>
        <w:tc>
          <w:tcPr>
            <w:tcW w:w="1241" w:type="pct"/>
            <w:shd w:val="clear" w:color="auto" w:fill="auto"/>
            <w:vAlign w:val="top"/>
          </w:tcPr>
          <w:p w14:paraId="18B1731F" w14:textId="0E9F6675" w:rsidR="0008776F" w:rsidRPr="00650FFB" w:rsidRDefault="0008776F" w:rsidP="0008776F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 xml:space="preserve">сведения о документе, удостоверяющем личность </w:t>
            </w:r>
            <w:r w:rsidRPr="00650FFB">
              <w:rPr>
                <w:rFonts w:cs="Times New Roman"/>
                <w:szCs w:val="24"/>
              </w:rPr>
              <w:t>представителя участника пенсионного обеспечения</w:t>
            </w:r>
          </w:p>
        </w:tc>
        <w:tc>
          <w:tcPr>
            <w:tcW w:w="2045" w:type="pct"/>
            <w:shd w:val="clear" w:color="auto" w:fill="auto"/>
            <w:vAlign w:val="top"/>
          </w:tcPr>
          <w:p w14:paraId="142A511A" w14:textId="77777777" w:rsidR="0008776F" w:rsidRPr="00650FFB" w:rsidRDefault="0008776F" w:rsidP="0008776F">
            <w:pPr>
              <w:pStyle w:val="af9"/>
              <w:spacing w:line="288" w:lineRule="auto"/>
              <w:jc w:val="left"/>
              <w:rPr>
                <w:rFonts w:cs="Times New Roman"/>
                <w:color w:val="auto"/>
                <w:szCs w:val="24"/>
              </w:rPr>
            </w:pPr>
            <w:r w:rsidRPr="00650FFB">
              <w:rPr>
                <w:rFonts w:cs="Times New Roman"/>
                <w:color w:val="auto"/>
                <w:szCs w:val="24"/>
              </w:rPr>
              <w:t>указываются:</w:t>
            </w:r>
          </w:p>
          <w:p w14:paraId="36760792" w14:textId="77777777" w:rsidR="0008776F" w:rsidRPr="00650FFB" w:rsidRDefault="0008776F" w:rsidP="0008776F">
            <w:pPr>
              <w:pStyle w:val="af9"/>
              <w:spacing w:line="288" w:lineRule="auto"/>
              <w:jc w:val="left"/>
              <w:rPr>
                <w:rFonts w:cs="Times New Roman"/>
                <w:color w:val="auto"/>
                <w:szCs w:val="24"/>
              </w:rPr>
            </w:pPr>
            <w:r w:rsidRPr="00650FFB">
              <w:rPr>
                <w:rFonts w:cs="Times New Roman"/>
                <w:color w:val="auto"/>
                <w:szCs w:val="24"/>
              </w:rPr>
              <w:t>код страны;</w:t>
            </w:r>
          </w:p>
          <w:p w14:paraId="690D3D8F" w14:textId="77777777" w:rsidR="0008776F" w:rsidRPr="00650FFB" w:rsidRDefault="0008776F" w:rsidP="0008776F">
            <w:pPr>
              <w:pStyle w:val="af9"/>
              <w:spacing w:line="288" w:lineRule="auto"/>
              <w:jc w:val="left"/>
              <w:rPr>
                <w:rFonts w:cs="Times New Roman"/>
                <w:noProof/>
                <w:color w:val="auto"/>
                <w:szCs w:val="24"/>
              </w:rPr>
            </w:pPr>
            <w:r w:rsidRPr="00650FFB">
              <w:rPr>
                <w:rFonts w:cs="Times New Roman"/>
                <w:noProof/>
                <w:color w:val="auto"/>
                <w:szCs w:val="24"/>
              </w:rPr>
              <w:t xml:space="preserve">код вида документа </w:t>
            </w:r>
            <w:r w:rsidRPr="00650FFB">
              <w:rPr>
                <w:rFonts w:cs="Times New Roman"/>
                <w:color w:val="auto"/>
                <w:szCs w:val="24"/>
              </w:rPr>
              <w:t xml:space="preserve">(здесь и далее указывается в соответствии с </w:t>
            </w:r>
            <w:r w:rsidRPr="00650FFB">
              <w:rPr>
                <w:rFonts w:eastAsiaTheme="minorEastAsia" w:cs="Times New Roman"/>
                <w:noProof/>
                <w:color w:val="auto"/>
                <w:szCs w:val="24"/>
              </w:rPr>
              <w:t xml:space="preserve">классификатором видов документов, удостоверяющих личность, утвержденным </w:t>
            </w:r>
            <w:r w:rsidRPr="00650FFB">
              <w:rPr>
                <w:color w:val="auto"/>
              </w:rPr>
              <w:t xml:space="preserve">Решением </w:t>
            </w:r>
            <w:r w:rsidRPr="00650FFB">
              <w:rPr>
                <w:rFonts w:cs="Times New Roman"/>
                <w:color w:val="auto"/>
                <w:szCs w:val="24"/>
              </w:rPr>
              <w:t>Коллегии Комиссии от 02 апреля 2019 г. № 53</w:t>
            </w:r>
            <w:r w:rsidRPr="00650FFB">
              <w:rPr>
                <w:rFonts w:eastAsiaTheme="minorEastAsia" w:cs="Times New Roman"/>
                <w:noProof/>
                <w:color w:val="auto"/>
                <w:szCs w:val="24"/>
              </w:rPr>
              <w:t>)</w:t>
            </w:r>
            <w:r w:rsidRPr="00650FFB">
              <w:rPr>
                <w:rFonts w:cs="Times New Roman"/>
                <w:noProof/>
                <w:color w:val="auto"/>
                <w:szCs w:val="24"/>
              </w:rPr>
              <w:t>;</w:t>
            </w:r>
          </w:p>
          <w:p w14:paraId="3BFF88C4" w14:textId="77777777" w:rsidR="0008776F" w:rsidRPr="00650FFB" w:rsidRDefault="0008776F" w:rsidP="0008776F">
            <w:pPr>
              <w:pStyle w:val="af9"/>
              <w:spacing w:line="288" w:lineRule="auto"/>
              <w:jc w:val="left"/>
              <w:rPr>
                <w:rFonts w:cs="Times New Roman"/>
                <w:color w:val="auto"/>
                <w:szCs w:val="24"/>
              </w:rPr>
            </w:pPr>
            <w:r w:rsidRPr="00650FFB">
              <w:rPr>
                <w:rFonts w:cs="Times New Roman"/>
                <w:color w:val="auto"/>
                <w:szCs w:val="24"/>
              </w:rPr>
              <w:t>серия, номер документа;</w:t>
            </w:r>
          </w:p>
          <w:p w14:paraId="552E9DAB" w14:textId="77777777" w:rsidR="0008776F" w:rsidRPr="00650FFB" w:rsidRDefault="0008776F" w:rsidP="0008776F">
            <w:pPr>
              <w:pStyle w:val="af9"/>
              <w:spacing w:line="288" w:lineRule="auto"/>
              <w:jc w:val="left"/>
              <w:rPr>
                <w:rFonts w:cs="Times New Roman"/>
                <w:color w:val="auto"/>
                <w:szCs w:val="24"/>
              </w:rPr>
            </w:pPr>
            <w:r w:rsidRPr="00650FFB">
              <w:rPr>
                <w:rFonts w:cs="Times New Roman"/>
                <w:color w:val="auto"/>
                <w:szCs w:val="24"/>
              </w:rPr>
              <w:t>идентификатор и (или) наименование уполномоченного органа, выдавшего документ;</w:t>
            </w:r>
          </w:p>
          <w:p w14:paraId="78639A7C" w14:textId="77777777" w:rsidR="0008776F" w:rsidRPr="00650FFB" w:rsidRDefault="0008776F" w:rsidP="0008776F">
            <w:pPr>
              <w:pStyle w:val="af9"/>
              <w:spacing w:line="288" w:lineRule="auto"/>
              <w:jc w:val="left"/>
              <w:rPr>
                <w:rFonts w:cs="Times New Roman"/>
                <w:color w:val="auto"/>
                <w:szCs w:val="24"/>
              </w:rPr>
            </w:pPr>
            <w:r w:rsidRPr="00650FFB">
              <w:rPr>
                <w:rFonts w:cs="Times New Roman"/>
                <w:color w:val="auto"/>
                <w:szCs w:val="24"/>
              </w:rPr>
              <w:t>дата выдачи документа;</w:t>
            </w:r>
          </w:p>
          <w:p w14:paraId="6A9A3D55" w14:textId="202A806F" w:rsidR="0008776F" w:rsidRPr="00650FFB" w:rsidRDefault="0008776F" w:rsidP="0008776F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szCs w:val="24"/>
              </w:rPr>
              <w:t>дата окончания действия документа</w:t>
            </w:r>
          </w:p>
        </w:tc>
        <w:tc>
          <w:tcPr>
            <w:tcW w:w="263" w:type="pct"/>
            <w:shd w:val="clear" w:color="auto" w:fill="auto"/>
            <w:vAlign w:val="top"/>
          </w:tcPr>
          <w:p w14:paraId="3A2FD440" w14:textId="0F302146" w:rsidR="0008776F" w:rsidRPr="00650FFB" w:rsidRDefault="0008776F" w:rsidP="0008776F">
            <w:pPr>
              <w:pStyle w:val="afc"/>
              <w:spacing w:line="288" w:lineRule="auto"/>
              <w:jc w:val="center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1</w:t>
            </w:r>
          </w:p>
        </w:tc>
      </w:tr>
      <w:tr w:rsidR="00753A8B" w:rsidRPr="00650FFB" w14:paraId="799F9F30" w14:textId="77777777" w:rsidTr="00AD3A87">
        <w:trPr>
          <w:trHeight w:val="22"/>
        </w:trPr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6F824262" w14:textId="7968DDB5" w:rsidR="0008776F" w:rsidRPr="00650FFB" w:rsidDel="00EC464C" w:rsidRDefault="00236927" w:rsidP="0008776F">
            <w:pPr>
              <w:pStyle w:val="afc"/>
              <w:spacing w:line="288" w:lineRule="auto"/>
              <w:rPr>
                <w:rFonts w:cs="Times New Roman"/>
                <w:strike/>
                <w:noProof/>
                <w:szCs w:val="24"/>
              </w:rPr>
            </w:pPr>
            <w:r w:rsidRPr="00650FFB">
              <w:rPr>
                <w:rFonts w:cs="Times New Roman"/>
                <w:szCs w:val="24"/>
              </w:rPr>
              <w:t>9</w:t>
            </w:r>
            <w:r w:rsidR="0008776F" w:rsidRPr="00650FFB">
              <w:rPr>
                <w:rFonts w:cs="Times New Roman"/>
                <w:szCs w:val="24"/>
              </w:rPr>
              <w:t>.3. Адрес местожительства</w:t>
            </w:r>
          </w:p>
        </w:tc>
        <w:tc>
          <w:tcPr>
            <w:tcW w:w="1241" w:type="pct"/>
            <w:shd w:val="clear" w:color="auto" w:fill="auto"/>
            <w:vAlign w:val="top"/>
          </w:tcPr>
          <w:p w14:paraId="733991C0" w14:textId="72CB5A12" w:rsidR="0008776F" w:rsidRPr="00650FFB" w:rsidRDefault="0008776F" w:rsidP="0008776F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szCs w:val="24"/>
              </w:rPr>
              <w:t xml:space="preserve">адрес местожительства </w:t>
            </w:r>
            <w:r w:rsidRPr="00650FFB">
              <w:rPr>
                <w:rFonts w:cs="Times New Roman"/>
                <w:noProof/>
                <w:szCs w:val="24"/>
              </w:rPr>
              <w:lastRenderedPageBreak/>
              <w:t xml:space="preserve">представителя </w:t>
            </w:r>
            <w:r w:rsidRPr="00650FFB">
              <w:rPr>
                <w:rFonts w:cs="Times New Roman"/>
                <w:szCs w:val="24"/>
              </w:rPr>
              <w:t>участника пенсионного обеспечения</w:t>
            </w:r>
            <w:r w:rsidRPr="00650FFB">
              <w:rPr>
                <w:rFonts w:cs="Times New Roman"/>
                <w:noProof/>
                <w:szCs w:val="24"/>
              </w:rPr>
              <w:t xml:space="preserve"> </w:t>
            </w:r>
            <w:r w:rsidRPr="00650FFB">
              <w:rPr>
                <w:rFonts w:cs="Times New Roman"/>
                <w:szCs w:val="24"/>
              </w:rPr>
              <w:t>на дату обращения</w:t>
            </w:r>
          </w:p>
        </w:tc>
        <w:tc>
          <w:tcPr>
            <w:tcW w:w="2045" w:type="pct"/>
            <w:shd w:val="clear" w:color="auto" w:fill="auto"/>
            <w:vAlign w:val="top"/>
          </w:tcPr>
          <w:p w14:paraId="02995F2D" w14:textId="7E4B5D65" w:rsidR="0008776F" w:rsidRPr="00650FFB" w:rsidRDefault="0008776F" w:rsidP="0008776F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lastRenderedPageBreak/>
              <w:t xml:space="preserve">указываются код страны, почтовый индекс, область, </w:t>
            </w:r>
            <w:r w:rsidRPr="00650FFB">
              <w:rPr>
                <w:rFonts w:cs="Times New Roman"/>
                <w:noProof/>
                <w:szCs w:val="24"/>
              </w:rPr>
              <w:lastRenderedPageBreak/>
              <w:t xml:space="preserve">район, населенный пункт, улица, номер дома, корпус, </w:t>
            </w:r>
            <w:r w:rsidRPr="00650FFB">
              <w:rPr>
                <w:rFonts w:cs="Times New Roman"/>
                <w:szCs w:val="24"/>
              </w:rPr>
              <w:lastRenderedPageBreak/>
              <w:t>номер квартиры</w:t>
            </w:r>
          </w:p>
        </w:tc>
        <w:tc>
          <w:tcPr>
            <w:tcW w:w="263" w:type="pct"/>
            <w:shd w:val="clear" w:color="auto" w:fill="auto"/>
            <w:vAlign w:val="top"/>
          </w:tcPr>
          <w:p w14:paraId="50E4EE87" w14:textId="50D7F3E5" w:rsidR="0008776F" w:rsidRPr="00650FFB" w:rsidRDefault="0008776F" w:rsidP="0008776F">
            <w:pPr>
              <w:pStyle w:val="afc"/>
              <w:spacing w:line="288" w:lineRule="auto"/>
              <w:jc w:val="center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lastRenderedPageBreak/>
              <w:t>1</w:t>
            </w:r>
          </w:p>
        </w:tc>
      </w:tr>
      <w:tr w:rsidR="00753A8B" w:rsidRPr="00650FFB" w14:paraId="6D13040C" w14:textId="77777777" w:rsidTr="00AD3A87">
        <w:trPr>
          <w:trHeight w:val="22"/>
        </w:trPr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7BAAE5BA" w14:textId="0C706CB0" w:rsidR="0008776F" w:rsidRPr="00650FFB" w:rsidDel="00EC464C" w:rsidRDefault="00236927" w:rsidP="0008776F">
            <w:pPr>
              <w:pStyle w:val="afc"/>
              <w:spacing w:line="288" w:lineRule="auto"/>
              <w:rPr>
                <w:rFonts w:cs="Times New Roman"/>
                <w:strike/>
                <w:noProof/>
                <w:szCs w:val="24"/>
              </w:rPr>
            </w:pPr>
            <w:r w:rsidRPr="00650FFB">
              <w:rPr>
                <w:rFonts w:cs="Times New Roman"/>
                <w:szCs w:val="24"/>
              </w:rPr>
              <w:lastRenderedPageBreak/>
              <w:t>9</w:t>
            </w:r>
            <w:r w:rsidR="0008776F" w:rsidRPr="00650FFB">
              <w:rPr>
                <w:rFonts w:cs="Times New Roman"/>
                <w:szCs w:val="24"/>
              </w:rPr>
              <w:t>.4. Контактный реквизит</w:t>
            </w:r>
          </w:p>
        </w:tc>
        <w:tc>
          <w:tcPr>
            <w:tcW w:w="1241" w:type="pct"/>
            <w:shd w:val="clear" w:color="auto" w:fill="auto"/>
            <w:vAlign w:val="top"/>
          </w:tcPr>
          <w:p w14:paraId="663C02FC" w14:textId="513742B7" w:rsidR="0008776F" w:rsidRPr="00650FFB" w:rsidRDefault="0008776F" w:rsidP="0008776F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 xml:space="preserve">контактные реквизиты </w:t>
            </w:r>
            <w:r w:rsidRPr="00650FFB">
              <w:rPr>
                <w:rFonts w:cs="Times New Roman"/>
                <w:szCs w:val="24"/>
              </w:rPr>
              <w:t>представителя участника пенсионного обеспечения</w:t>
            </w:r>
          </w:p>
        </w:tc>
        <w:tc>
          <w:tcPr>
            <w:tcW w:w="2045" w:type="pct"/>
            <w:shd w:val="clear" w:color="auto" w:fill="auto"/>
            <w:vAlign w:val="top"/>
          </w:tcPr>
          <w:p w14:paraId="274B6579" w14:textId="50073933" w:rsidR="0008776F" w:rsidRPr="00650FFB" w:rsidRDefault="0008776F" w:rsidP="0008776F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szCs w:val="24"/>
              </w:rPr>
              <w:t>указываются номер телефона и (или) адрес электронной почты</w:t>
            </w:r>
          </w:p>
        </w:tc>
        <w:tc>
          <w:tcPr>
            <w:tcW w:w="263" w:type="pct"/>
            <w:shd w:val="clear" w:color="auto" w:fill="auto"/>
            <w:vAlign w:val="top"/>
          </w:tcPr>
          <w:p w14:paraId="1280AA54" w14:textId="47D8867B" w:rsidR="0008776F" w:rsidRPr="00650FFB" w:rsidRDefault="0008776F" w:rsidP="0008776F">
            <w:pPr>
              <w:pStyle w:val="afc"/>
              <w:spacing w:line="288" w:lineRule="auto"/>
              <w:jc w:val="center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1..*</w:t>
            </w:r>
          </w:p>
        </w:tc>
      </w:tr>
      <w:tr w:rsidR="00753A8B" w:rsidRPr="00650FFB" w14:paraId="7F18E311" w14:textId="77777777" w:rsidTr="00AD3A87">
        <w:trPr>
          <w:trHeight w:val="22"/>
        </w:trPr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0D8F2EA8" w14:textId="1F466E7B" w:rsidR="0008776F" w:rsidRPr="00650FFB" w:rsidDel="00EC464C" w:rsidRDefault="00236927" w:rsidP="0008776F">
            <w:pPr>
              <w:pStyle w:val="afc"/>
              <w:spacing w:line="288" w:lineRule="auto"/>
              <w:rPr>
                <w:rFonts w:cs="Times New Roman"/>
                <w:strike/>
                <w:noProof/>
                <w:szCs w:val="24"/>
              </w:rPr>
            </w:pPr>
            <w:r w:rsidRPr="00650FFB">
              <w:rPr>
                <w:rFonts w:cs="Times New Roman"/>
                <w:szCs w:val="24"/>
              </w:rPr>
              <w:t>9</w:t>
            </w:r>
            <w:r w:rsidR="0008776F" w:rsidRPr="00650FFB">
              <w:rPr>
                <w:rFonts w:cs="Times New Roman"/>
                <w:szCs w:val="24"/>
              </w:rPr>
              <w:t>.5. Документ, подтверждающий полномочия представителя участника пенсионного обеспечения:</w:t>
            </w:r>
          </w:p>
        </w:tc>
        <w:tc>
          <w:tcPr>
            <w:tcW w:w="1241" w:type="pct"/>
            <w:shd w:val="clear" w:color="auto" w:fill="auto"/>
            <w:vAlign w:val="top"/>
          </w:tcPr>
          <w:p w14:paraId="48FDA4E5" w14:textId="310F4BA5" w:rsidR="0008776F" w:rsidRPr="00650FFB" w:rsidRDefault="0008776F" w:rsidP="0008776F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сведения о документе, подтверждающем</w:t>
            </w:r>
            <w:r w:rsidRPr="00650FFB">
              <w:rPr>
                <w:rFonts w:cs="Times New Roman"/>
                <w:szCs w:val="24"/>
              </w:rPr>
              <w:t xml:space="preserve"> полномочия представителя участника пенсионного обеспечения</w:t>
            </w:r>
          </w:p>
        </w:tc>
        <w:tc>
          <w:tcPr>
            <w:tcW w:w="2045" w:type="pct"/>
            <w:shd w:val="clear" w:color="auto" w:fill="auto"/>
            <w:vAlign w:val="top"/>
          </w:tcPr>
          <w:p w14:paraId="32D5C9F1" w14:textId="77777777" w:rsidR="0008776F" w:rsidRPr="00650FFB" w:rsidRDefault="0008776F" w:rsidP="0008776F">
            <w:pPr>
              <w:pStyle w:val="af9"/>
              <w:spacing w:line="288" w:lineRule="auto"/>
              <w:jc w:val="left"/>
              <w:rPr>
                <w:rFonts w:cs="Times New Roman"/>
                <w:color w:val="auto"/>
                <w:szCs w:val="24"/>
              </w:rPr>
            </w:pPr>
            <w:r w:rsidRPr="00650FFB">
              <w:rPr>
                <w:rFonts w:cs="Times New Roman"/>
                <w:color w:val="auto"/>
                <w:szCs w:val="24"/>
              </w:rPr>
              <w:t>указываются:</w:t>
            </w:r>
          </w:p>
          <w:p w14:paraId="4EB0E397" w14:textId="77777777" w:rsidR="0008776F" w:rsidRPr="00650FFB" w:rsidRDefault="0008776F" w:rsidP="0008776F">
            <w:pPr>
              <w:pStyle w:val="af9"/>
              <w:spacing w:line="288" w:lineRule="auto"/>
              <w:jc w:val="left"/>
              <w:rPr>
                <w:rFonts w:cs="Times New Roman"/>
                <w:color w:val="auto"/>
                <w:szCs w:val="24"/>
              </w:rPr>
            </w:pPr>
            <w:r w:rsidRPr="00650FFB">
              <w:rPr>
                <w:rFonts w:cs="Times New Roman"/>
                <w:color w:val="auto"/>
                <w:szCs w:val="24"/>
              </w:rPr>
              <w:t>код страны;</w:t>
            </w:r>
          </w:p>
          <w:p w14:paraId="7317E4CE" w14:textId="77777777" w:rsidR="0008776F" w:rsidRPr="00650FFB" w:rsidRDefault="0008776F" w:rsidP="0008776F">
            <w:pPr>
              <w:pStyle w:val="af9"/>
              <w:spacing w:line="288" w:lineRule="auto"/>
              <w:jc w:val="left"/>
              <w:rPr>
                <w:rFonts w:cs="Times New Roman"/>
                <w:noProof/>
                <w:color w:val="auto"/>
                <w:szCs w:val="24"/>
              </w:rPr>
            </w:pPr>
            <w:r w:rsidRPr="00650FFB">
              <w:rPr>
                <w:rFonts w:cs="Times New Roman"/>
                <w:color w:val="auto"/>
                <w:szCs w:val="24"/>
              </w:rPr>
              <w:t xml:space="preserve">кодовое обозначение вида подтверждающего </w:t>
            </w:r>
            <w:r w:rsidRPr="00650FFB">
              <w:rPr>
                <w:rFonts w:cs="Times New Roman"/>
                <w:noProof/>
                <w:color w:val="auto"/>
                <w:szCs w:val="24"/>
              </w:rPr>
              <w:t>документа или его наименование;</w:t>
            </w:r>
          </w:p>
          <w:p w14:paraId="76B1A194" w14:textId="77777777" w:rsidR="0008776F" w:rsidRPr="00650FFB" w:rsidRDefault="0008776F" w:rsidP="0008776F">
            <w:pPr>
              <w:pStyle w:val="af9"/>
              <w:spacing w:line="288" w:lineRule="auto"/>
              <w:jc w:val="left"/>
              <w:rPr>
                <w:rFonts w:cs="Times New Roman"/>
                <w:color w:val="auto"/>
                <w:szCs w:val="24"/>
              </w:rPr>
            </w:pPr>
            <w:r w:rsidRPr="00650FFB">
              <w:rPr>
                <w:rFonts w:cs="Times New Roman"/>
                <w:color w:val="auto"/>
                <w:szCs w:val="24"/>
              </w:rPr>
              <w:t>серия, номер документа;</w:t>
            </w:r>
          </w:p>
          <w:p w14:paraId="17909697" w14:textId="77777777" w:rsidR="0008776F" w:rsidRPr="00650FFB" w:rsidRDefault="0008776F" w:rsidP="0008776F">
            <w:pPr>
              <w:pStyle w:val="af9"/>
              <w:spacing w:line="288" w:lineRule="auto"/>
              <w:jc w:val="left"/>
              <w:rPr>
                <w:rFonts w:cs="Times New Roman"/>
                <w:color w:val="auto"/>
                <w:szCs w:val="24"/>
              </w:rPr>
            </w:pPr>
            <w:r w:rsidRPr="00650FFB">
              <w:rPr>
                <w:rFonts w:cs="Times New Roman"/>
                <w:color w:val="auto"/>
                <w:szCs w:val="24"/>
              </w:rPr>
              <w:t>наименование органа, выдавшего документ;</w:t>
            </w:r>
          </w:p>
          <w:p w14:paraId="20EDE105" w14:textId="77777777" w:rsidR="0008776F" w:rsidRPr="00650FFB" w:rsidRDefault="0008776F" w:rsidP="0008776F">
            <w:pPr>
              <w:pStyle w:val="af9"/>
              <w:spacing w:line="288" w:lineRule="auto"/>
              <w:jc w:val="left"/>
              <w:rPr>
                <w:rFonts w:cs="Times New Roman"/>
                <w:color w:val="auto"/>
                <w:szCs w:val="24"/>
              </w:rPr>
            </w:pPr>
            <w:r w:rsidRPr="00650FFB">
              <w:rPr>
                <w:rFonts w:cs="Times New Roman"/>
                <w:color w:val="auto"/>
                <w:szCs w:val="24"/>
              </w:rPr>
              <w:t>дата выдачи документа;</w:t>
            </w:r>
          </w:p>
          <w:p w14:paraId="45ABB211" w14:textId="60DE3F34" w:rsidR="0008776F" w:rsidRPr="00650FFB" w:rsidRDefault="0008776F" w:rsidP="0008776F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szCs w:val="24"/>
              </w:rPr>
              <w:t>срок действия полномочий представителя</w:t>
            </w:r>
          </w:p>
        </w:tc>
        <w:tc>
          <w:tcPr>
            <w:tcW w:w="263" w:type="pct"/>
            <w:shd w:val="clear" w:color="auto" w:fill="auto"/>
            <w:vAlign w:val="top"/>
          </w:tcPr>
          <w:p w14:paraId="66DB1DF3" w14:textId="08F0D45F" w:rsidR="0008776F" w:rsidRPr="00650FFB" w:rsidRDefault="0008776F" w:rsidP="0008776F">
            <w:pPr>
              <w:pStyle w:val="afc"/>
              <w:spacing w:line="288" w:lineRule="auto"/>
              <w:jc w:val="center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1</w:t>
            </w:r>
          </w:p>
        </w:tc>
      </w:tr>
      <w:tr w:rsidR="00753A8B" w:rsidRPr="00650FFB" w14:paraId="6B7C23D3" w14:textId="77777777" w:rsidTr="00AD3A87">
        <w:trPr>
          <w:trHeight w:val="22"/>
        </w:trPr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227F6771" w14:textId="36A56F66" w:rsidR="0008776F" w:rsidRPr="00650FFB" w:rsidDel="00647357" w:rsidRDefault="0008776F" w:rsidP="00236927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1</w:t>
            </w:r>
            <w:r w:rsidR="00236927" w:rsidRPr="00650FFB">
              <w:rPr>
                <w:rFonts w:cs="Times New Roman"/>
                <w:noProof/>
                <w:szCs w:val="24"/>
              </w:rPr>
              <w:t>0</w:t>
            </w:r>
            <w:r w:rsidRPr="00650FFB">
              <w:rPr>
                <w:rFonts w:cs="Times New Roman"/>
                <w:noProof/>
                <w:szCs w:val="24"/>
              </w:rPr>
              <w:t>. Вид пенсии</w:t>
            </w:r>
          </w:p>
        </w:tc>
        <w:tc>
          <w:tcPr>
            <w:tcW w:w="1241" w:type="pct"/>
            <w:shd w:val="clear" w:color="auto" w:fill="auto"/>
            <w:vAlign w:val="top"/>
          </w:tcPr>
          <w:p w14:paraId="0CB01818" w14:textId="2BF96EFD" w:rsidR="0008776F" w:rsidRPr="00650FFB" w:rsidRDefault="0008776F" w:rsidP="0008776F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сведения о виде назначаемой пенсии</w:t>
            </w:r>
          </w:p>
        </w:tc>
        <w:tc>
          <w:tcPr>
            <w:tcW w:w="2045" w:type="pct"/>
            <w:shd w:val="clear" w:color="auto" w:fill="auto"/>
            <w:vAlign w:val="top"/>
          </w:tcPr>
          <w:p w14:paraId="5A99137B" w14:textId="77777777" w:rsidR="0008776F" w:rsidRPr="00650FFB" w:rsidRDefault="0008776F" w:rsidP="0008776F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указывается кодовое обозначение вида пенсии или его наименование</w:t>
            </w:r>
          </w:p>
        </w:tc>
        <w:tc>
          <w:tcPr>
            <w:tcW w:w="263" w:type="pct"/>
            <w:shd w:val="clear" w:color="auto" w:fill="auto"/>
            <w:vAlign w:val="top"/>
          </w:tcPr>
          <w:p w14:paraId="3D8D2974" w14:textId="07F69BB8" w:rsidR="0008776F" w:rsidRPr="00650FFB" w:rsidRDefault="0008776F" w:rsidP="0008776F">
            <w:pPr>
              <w:pStyle w:val="afc"/>
              <w:spacing w:line="288" w:lineRule="auto"/>
              <w:jc w:val="center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1..*</w:t>
            </w:r>
          </w:p>
        </w:tc>
      </w:tr>
      <w:tr w:rsidR="00753A8B" w:rsidRPr="00650FFB" w14:paraId="4E200226" w14:textId="77777777" w:rsidTr="00AD3A87">
        <w:trPr>
          <w:trHeight w:val="22"/>
        </w:trPr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47749F2" w14:textId="7DE01D23" w:rsidR="0008776F" w:rsidRPr="00650FFB" w:rsidRDefault="0008776F" w:rsidP="00236927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1</w:t>
            </w:r>
            <w:r w:rsidR="00236927" w:rsidRPr="00650FFB">
              <w:rPr>
                <w:rFonts w:cs="Times New Roman"/>
                <w:noProof/>
                <w:szCs w:val="24"/>
              </w:rPr>
              <w:t>1</w:t>
            </w:r>
            <w:r w:rsidRPr="00650FFB">
              <w:rPr>
                <w:rFonts w:cs="Times New Roman"/>
                <w:noProof/>
                <w:szCs w:val="24"/>
              </w:rPr>
              <w:t>. Признак получения трудящимся (членом семьи) пенсии из другого ведомства или государства</w:t>
            </w:r>
          </w:p>
        </w:tc>
        <w:tc>
          <w:tcPr>
            <w:tcW w:w="1241" w:type="pct"/>
            <w:shd w:val="clear" w:color="auto" w:fill="auto"/>
            <w:vAlign w:val="top"/>
          </w:tcPr>
          <w:p w14:paraId="3F5C78CB" w14:textId="77777777" w:rsidR="0008776F" w:rsidRPr="00650FFB" w:rsidRDefault="0008776F" w:rsidP="0008776F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признак получения трудящимся (членом семьи) пенсии из другого ведомства или государства</w:t>
            </w:r>
          </w:p>
        </w:tc>
        <w:tc>
          <w:tcPr>
            <w:tcW w:w="2045" w:type="pct"/>
            <w:shd w:val="clear" w:color="auto" w:fill="auto"/>
            <w:vAlign w:val="top"/>
          </w:tcPr>
          <w:p w14:paraId="5992E035" w14:textId="579D9690" w:rsidR="0008776F" w:rsidRPr="00650FFB" w:rsidRDefault="0008776F" w:rsidP="0008776F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 xml:space="preserve">должен соответствовать следующим значениям: </w:t>
            </w:r>
          </w:p>
          <w:p w14:paraId="72B030A3" w14:textId="77777777" w:rsidR="0008776F" w:rsidRPr="00650FFB" w:rsidRDefault="0008776F" w:rsidP="0008776F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«1» – получал;</w:t>
            </w:r>
          </w:p>
          <w:p w14:paraId="6C46BFD1" w14:textId="77777777" w:rsidR="0008776F" w:rsidRPr="00650FFB" w:rsidRDefault="0008776F" w:rsidP="0008776F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«0» – не получал</w:t>
            </w:r>
          </w:p>
        </w:tc>
        <w:tc>
          <w:tcPr>
            <w:tcW w:w="263" w:type="pct"/>
            <w:shd w:val="clear" w:color="auto" w:fill="auto"/>
            <w:vAlign w:val="top"/>
          </w:tcPr>
          <w:p w14:paraId="7139B6A0" w14:textId="77777777" w:rsidR="0008776F" w:rsidRPr="00650FFB" w:rsidRDefault="0008776F" w:rsidP="0008776F">
            <w:pPr>
              <w:pStyle w:val="afc"/>
              <w:spacing w:line="288" w:lineRule="auto"/>
              <w:jc w:val="center"/>
              <w:rPr>
                <w:rFonts w:cs="Times New Roman"/>
                <w:bCs w:val="0"/>
                <w:noProof/>
                <w:szCs w:val="24"/>
              </w:rPr>
            </w:pPr>
            <w:r w:rsidRPr="00650FFB">
              <w:rPr>
                <w:rFonts w:cs="Times New Roman"/>
                <w:bCs w:val="0"/>
                <w:noProof/>
                <w:szCs w:val="24"/>
              </w:rPr>
              <w:t>1</w:t>
            </w:r>
          </w:p>
        </w:tc>
      </w:tr>
      <w:tr w:rsidR="00753A8B" w:rsidRPr="00650FFB" w14:paraId="5FA0427E" w14:textId="77777777" w:rsidTr="00AD3A87">
        <w:trPr>
          <w:trHeight w:val="22"/>
        </w:trPr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3CFF468B" w14:textId="0FF4BBB2" w:rsidR="0008776F" w:rsidRPr="00650FFB" w:rsidRDefault="0008776F" w:rsidP="00236927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1</w:t>
            </w:r>
            <w:r w:rsidR="00236927" w:rsidRPr="00650FFB">
              <w:rPr>
                <w:rFonts w:cs="Times New Roman"/>
                <w:noProof/>
                <w:szCs w:val="24"/>
              </w:rPr>
              <w:t>2</w:t>
            </w:r>
            <w:r w:rsidRPr="00650FFB">
              <w:rPr>
                <w:rFonts w:cs="Times New Roman"/>
                <w:noProof/>
                <w:szCs w:val="24"/>
              </w:rPr>
              <w:t>. Сведения о назначенной пенсии из другого ведомства или государства</w:t>
            </w:r>
          </w:p>
        </w:tc>
        <w:tc>
          <w:tcPr>
            <w:tcW w:w="1241" w:type="pct"/>
            <w:shd w:val="clear" w:color="auto" w:fill="auto"/>
            <w:vAlign w:val="top"/>
          </w:tcPr>
          <w:p w14:paraId="28421B10" w14:textId="77777777" w:rsidR="0008776F" w:rsidRPr="00650FFB" w:rsidRDefault="0008776F" w:rsidP="0008776F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bCs w:val="0"/>
                <w:szCs w:val="24"/>
              </w:rPr>
              <w:t xml:space="preserve">сведения о назначенной пенсии трудящегося (члена семьи) из другого ведомства или </w:t>
            </w:r>
            <w:r w:rsidRPr="00650FFB">
              <w:rPr>
                <w:rFonts w:cs="Times New Roman"/>
                <w:bCs w:val="0"/>
                <w:szCs w:val="24"/>
              </w:rPr>
              <w:lastRenderedPageBreak/>
              <w:t>государства</w:t>
            </w:r>
          </w:p>
        </w:tc>
        <w:tc>
          <w:tcPr>
            <w:tcW w:w="2045" w:type="pct"/>
            <w:shd w:val="clear" w:color="auto" w:fill="auto"/>
            <w:vAlign w:val="top"/>
          </w:tcPr>
          <w:p w14:paraId="0B15031E" w14:textId="77777777" w:rsidR="0008776F" w:rsidRPr="00650FFB" w:rsidRDefault="0008776F" w:rsidP="0008776F">
            <w:pPr>
              <w:pStyle w:val="afc"/>
              <w:spacing w:line="276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lastRenderedPageBreak/>
              <w:t xml:space="preserve">заполняется, если признак получения трудящимся (членом семьи) пенсии из другого ведомства или государства соответствует значению «1», </w:t>
            </w:r>
            <w:r w:rsidRPr="00650FFB">
              <w:rPr>
                <w:rFonts w:cs="Times New Roman"/>
                <w:szCs w:val="24"/>
              </w:rPr>
              <w:lastRenderedPageBreak/>
              <w:t>указываются:</w:t>
            </w:r>
          </w:p>
          <w:p w14:paraId="40254242" w14:textId="77777777" w:rsidR="0008776F" w:rsidRPr="00650FFB" w:rsidRDefault="0008776F" w:rsidP="0008776F">
            <w:pPr>
              <w:pStyle w:val="afc"/>
              <w:spacing w:line="276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код страны;</w:t>
            </w:r>
          </w:p>
          <w:p w14:paraId="706BA5D5" w14:textId="77777777" w:rsidR="0008776F" w:rsidRPr="00650FFB" w:rsidRDefault="0008776F" w:rsidP="0008776F">
            <w:pPr>
              <w:pStyle w:val="af0"/>
              <w:spacing w:line="276" w:lineRule="auto"/>
              <w:rPr>
                <w:szCs w:val="24"/>
              </w:rPr>
            </w:pPr>
            <w:r w:rsidRPr="00650FFB">
              <w:rPr>
                <w:sz w:val="24"/>
                <w:szCs w:val="24"/>
              </w:rPr>
              <w:t>код территориального органа (ведомства) (при наличии);</w:t>
            </w:r>
          </w:p>
          <w:p w14:paraId="6CC5BDA2" w14:textId="77777777" w:rsidR="0008776F" w:rsidRPr="00650FFB" w:rsidRDefault="0008776F" w:rsidP="0008776F">
            <w:pPr>
              <w:pStyle w:val="afc"/>
              <w:spacing w:line="276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кодовое обозначение вида пенсии или его наименование</w:t>
            </w:r>
            <w:r w:rsidRPr="00650FFB">
              <w:rPr>
                <w:rFonts w:cs="Times New Roman"/>
                <w:szCs w:val="24"/>
              </w:rPr>
              <w:t>;</w:t>
            </w:r>
          </w:p>
          <w:p w14:paraId="7908E75C" w14:textId="77777777" w:rsidR="0008776F" w:rsidRPr="00650FFB" w:rsidRDefault="0008776F" w:rsidP="0008776F">
            <w:pPr>
              <w:pStyle w:val="afc"/>
              <w:spacing w:line="276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szCs w:val="24"/>
              </w:rPr>
              <w:t>дата начала и окончания получения пенсии</w:t>
            </w:r>
          </w:p>
        </w:tc>
        <w:tc>
          <w:tcPr>
            <w:tcW w:w="263" w:type="pct"/>
            <w:shd w:val="clear" w:color="auto" w:fill="auto"/>
            <w:vAlign w:val="top"/>
          </w:tcPr>
          <w:p w14:paraId="65A0A9D5" w14:textId="77777777" w:rsidR="0008776F" w:rsidRPr="00650FFB" w:rsidRDefault="0008776F" w:rsidP="0008776F">
            <w:pPr>
              <w:pStyle w:val="afc"/>
              <w:spacing w:line="288" w:lineRule="auto"/>
              <w:jc w:val="center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lastRenderedPageBreak/>
              <w:t>0..*</w:t>
            </w:r>
          </w:p>
        </w:tc>
      </w:tr>
      <w:tr w:rsidR="00753A8B" w:rsidRPr="00650FFB" w14:paraId="1FA40D15" w14:textId="77777777" w:rsidTr="00AD3A87">
        <w:trPr>
          <w:trHeight w:val="22"/>
        </w:trPr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2223CE1E" w14:textId="0B12470A" w:rsidR="0008776F" w:rsidRPr="00650FFB" w:rsidRDefault="0008776F" w:rsidP="00236927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lastRenderedPageBreak/>
              <w:t>1</w:t>
            </w:r>
            <w:r w:rsidR="00236927" w:rsidRPr="00650FFB">
              <w:rPr>
                <w:rFonts w:cs="Times New Roman"/>
                <w:noProof/>
                <w:szCs w:val="24"/>
              </w:rPr>
              <w:t>3</w:t>
            </w:r>
            <w:r w:rsidRPr="00650FFB">
              <w:rPr>
                <w:rFonts w:cs="Times New Roman"/>
                <w:noProof/>
                <w:szCs w:val="24"/>
              </w:rPr>
              <w:t xml:space="preserve">. Сведения о стаже работы трудящегося </w:t>
            </w:r>
          </w:p>
        </w:tc>
        <w:tc>
          <w:tcPr>
            <w:tcW w:w="1241" w:type="pct"/>
            <w:shd w:val="clear" w:color="auto" w:fill="auto"/>
            <w:vAlign w:val="top"/>
          </w:tcPr>
          <w:p w14:paraId="52A70F6B" w14:textId="77777777" w:rsidR="0008776F" w:rsidRPr="00650FFB" w:rsidRDefault="0008776F" w:rsidP="0008776F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сведения о стаже работы трудящегося</w:t>
            </w:r>
          </w:p>
        </w:tc>
        <w:tc>
          <w:tcPr>
            <w:tcW w:w="2045" w:type="pct"/>
            <w:shd w:val="clear" w:color="auto" w:fill="auto"/>
            <w:vAlign w:val="top"/>
          </w:tcPr>
          <w:p w14:paraId="6E075063" w14:textId="4678A31E" w:rsidR="0008776F" w:rsidRPr="00650FFB" w:rsidRDefault="0008776F" w:rsidP="0008776F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за</w:t>
            </w:r>
            <w:r w:rsidRPr="00650FFB">
              <w:rPr>
                <w:rFonts w:cs="Times New Roman"/>
                <w:szCs w:val="24"/>
              </w:rPr>
              <w:lastRenderedPageBreak/>
              <w:t xml:space="preserve">полняется, если </w:t>
            </w:r>
            <w:r w:rsidRPr="00650FFB">
              <w:rPr>
                <w:rFonts w:cs="Times New Roman"/>
                <w:noProof/>
                <w:szCs w:val="24"/>
              </w:rPr>
              <w:t>код причины обращения соответствует значению «</w:t>
            </w:r>
            <w:r w:rsidRPr="00650FFB">
              <w:rPr>
                <w:rFonts w:cs="Times New Roman"/>
                <w:szCs w:val="24"/>
              </w:rPr>
              <w:t>назначение и выплата пенсии</w:t>
            </w:r>
            <w:r w:rsidRPr="00650FFB">
              <w:rPr>
                <w:rFonts w:cs="Times New Roman"/>
                <w:noProof/>
                <w:szCs w:val="24"/>
              </w:rPr>
              <w:t>» или «</w:t>
            </w:r>
            <w:r w:rsidRPr="00650FFB">
              <w:rPr>
                <w:rFonts w:cs="Times New Roman"/>
                <w:szCs w:val="24"/>
              </w:rPr>
              <w:t>перерасчет размера назначенной пенсии</w:t>
            </w:r>
            <w:r w:rsidRPr="00650FFB">
              <w:rPr>
                <w:rFonts w:cs="Times New Roman"/>
                <w:noProof/>
                <w:szCs w:val="24"/>
              </w:rPr>
              <w:t>»,</w:t>
            </w:r>
          </w:p>
          <w:p w14:paraId="29A3E1F9" w14:textId="77777777" w:rsidR="0008776F" w:rsidRPr="00650FFB" w:rsidRDefault="0008776F" w:rsidP="0008776F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указываются:</w:t>
            </w:r>
          </w:p>
          <w:p w14:paraId="0F20D89D" w14:textId="77777777" w:rsidR="0008776F" w:rsidRPr="00650FFB" w:rsidRDefault="0008776F" w:rsidP="0008776F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код государства трудоустройства;</w:t>
            </w:r>
          </w:p>
          <w:p w14:paraId="7A22B9A0" w14:textId="77777777" w:rsidR="0008776F" w:rsidRPr="00650FFB" w:rsidRDefault="0008776F" w:rsidP="0008776F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кодовое обозначение или наименование вида деятельности;</w:t>
            </w:r>
          </w:p>
          <w:p w14:paraId="6B9ADEC7" w14:textId="0E4A0DF0" w:rsidR="0008776F" w:rsidRPr="00650FFB" w:rsidRDefault="0008776F" w:rsidP="0008776F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тип периода (период работы, иной период);</w:t>
            </w:r>
          </w:p>
          <w:p w14:paraId="213830FA" w14:textId="6F0E8509" w:rsidR="0008776F" w:rsidRPr="00650FFB" w:rsidRDefault="0008776F" w:rsidP="0008776F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дата начала периода;</w:t>
            </w:r>
          </w:p>
          <w:p w14:paraId="03BBB86C" w14:textId="4A15B7CD" w:rsidR="0008776F" w:rsidRPr="00650FFB" w:rsidRDefault="0008776F" w:rsidP="0008776F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дата окончания периода;</w:t>
            </w:r>
          </w:p>
          <w:p w14:paraId="539EB34B" w14:textId="77777777" w:rsidR="0008776F" w:rsidRPr="00650FFB" w:rsidRDefault="0008776F" w:rsidP="0008776F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наименование организации;</w:t>
            </w:r>
          </w:p>
          <w:p w14:paraId="0A511699" w14:textId="18AAA99F" w:rsidR="0008776F" w:rsidRPr="00650FFB" w:rsidRDefault="0008776F" w:rsidP="0008776F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 xml:space="preserve">адрес </w:t>
            </w:r>
            <w:r w:rsidRPr="00650FFB">
              <w:rPr>
                <w:rFonts w:cs="Times New Roman"/>
                <w:szCs w:val="24"/>
              </w:rPr>
              <w:t>местонахождения организации</w:t>
            </w:r>
          </w:p>
        </w:tc>
        <w:tc>
          <w:tcPr>
            <w:tcW w:w="263" w:type="pct"/>
            <w:shd w:val="clear" w:color="auto" w:fill="auto"/>
            <w:vAlign w:val="top"/>
          </w:tcPr>
          <w:p w14:paraId="63DC9098" w14:textId="77777777" w:rsidR="0008776F" w:rsidRPr="00650FFB" w:rsidRDefault="0008776F" w:rsidP="0008776F">
            <w:pPr>
              <w:pStyle w:val="afc"/>
              <w:spacing w:line="288" w:lineRule="auto"/>
              <w:jc w:val="center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0..*</w:t>
            </w:r>
          </w:p>
        </w:tc>
      </w:tr>
      <w:tr w:rsidR="00753A8B" w:rsidRPr="00650FFB" w14:paraId="68516A99" w14:textId="77777777" w:rsidTr="00AD3A87">
        <w:trPr>
          <w:trHeight w:val="22"/>
        </w:trPr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7396ADC0" w14:textId="32067B90" w:rsidR="0008776F" w:rsidRPr="00650FFB" w:rsidRDefault="0008776F" w:rsidP="00236927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szCs w:val="24"/>
              </w:rPr>
              <w:t>1</w:t>
            </w:r>
            <w:r w:rsidR="00236927" w:rsidRPr="00650FFB">
              <w:rPr>
                <w:rFonts w:cs="Times New Roman"/>
                <w:szCs w:val="24"/>
              </w:rPr>
              <w:t>4</w:t>
            </w:r>
            <w:r w:rsidRPr="00650FFB">
              <w:rPr>
                <w:rFonts w:cs="Times New Roman"/>
                <w:szCs w:val="24"/>
              </w:rPr>
              <w:t>. Информация о</w:t>
            </w:r>
            <w:r w:rsidR="006D7890" w:rsidRPr="00650FFB">
              <w:rPr>
                <w:rFonts w:cs="Times New Roman"/>
                <w:szCs w:val="24"/>
              </w:rPr>
              <w:t xml:space="preserve">б умершем </w:t>
            </w:r>
            <w:r w:rsidRPr="00650FFB">
              <w:rPr>
                <w:rFonts w:cs="Times New Roman"/>
                <w:szCs w:val="24"/>
              </w:rPr>
              <w:t xml:space="preserve"> трудяще</w:t>
            </w:r>
            <w:r w:rsidR="006D7890" w:rsidRPr="00650FFB">
              <w:rPr>
                <w:rFonts w:cs="Times New Roman"/>
                <w:szCs w:val="24"/>
              </w:rPr>
              <w:t>мся</w:t>
            </w:r>
          </w:p>
        </w:tc>
        <w:tc>
          <w:tcPr>
            <w:tcW w:w="1241" w:type="pct"/>
            <w:shd w:val="clear" w:color="auto" w:fill="auto"/>
            <w:vAlign w:val="top"/>
          </w:tcPr>
          <w:p w14:paraId="769497C2" w14:textId="2708279C" w:rsidR="0008776F" w:rsidRPr="00650FFB" w:rsidRDefault="0008776F" w:rsidP="006F1E1C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сведения о</w:t>
            </w:r>
            <w:r w:rsidR="006D7890" w:rsidRPr="00650FFB">
              <w:rPr>
                <w:rFonts w:cs="Times New Roman"/>
                <w:noProof/>
                <w:szCs w:val="24"/>
              </w:rPr>
              <w:t xml:space="preserve">б </w:t>
            </w:r>
            <w:r w:rsidR="006F1E1C" w:rsidRPr="00650FFB">
              <w:rPr>
                <w:rFonts w:cs="Times New Roman"/>
                <w:noProof/>
                <w:szCs w:val="24"/>
              </w:rPr>
              <w:t xml:space="preserve">умершем </w:t>
            </w:r>
            <w:r w:rsidR="006D7890" w:rsidRPr="00650FFB">
              <w:rPr>
                <w:rFonts w:cs="Times New Roman"/>
                <w:noProof/>
                <w:szCs w:val="24"/>
              </w:rPr>
              <w:t xml:space="preserve">трудящемся и сведения о </w:t>
            </w:r>
            <w:r w:rsidRPr="00650FFB">
              <w:rPr>
                <w:rFonts w:cs="Times New Roman"/>
                <w:noProof/>
                <w:szCs w:val="24"/>
              </w:rPr>
              <w:t xml:space="preserve"> документе о смерти</w:t>
            </w:r>
            <w:r w:rsidRPr="00650FFB">
              <w:rPr>
                <w:rFonts w:cs="Times New Roman"/>
                <w:szCs w:val="24"/>
              </w:rPr>
              <w:t xml:space="preserve"> трудящегося</w:t>
            </w:r>
          </w:p>
        </w:tc>
        <w:tc>
          <w:tcPr>
            <w:tcW w:w="2045" w:type="pct"/>
            <w:shd w:val="clear" w:color="auto" w:fill="auto"/>
            <w:vAlign w:val="top"/>
          </w:tcPr>
          <w:p w14:paraId="3D8ED4CE" w14:textId="77777777" w:rsidR="0008776F" w:rsidRPr="00650FFB" w:rsidRDefault="0008776F" w:rsidP="0008776F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 xml:space="preserve">заполняется, </w:t>
            </w:r>
            <w:r w:rsidRPr="00650FFB">
              <w:rPr>
                <w:rFonts w:cs="Times New Roman"/>
                <w:szCs w:val="24"/>
              </w:rPr>
              <w:t xml:space="preserve">если </w:t>
            </w:r>
            <w:r w:rsidRPr="00650FFB">
              <w:rPr>
                <w:rFonts w:cs="Times New Roman"/>
                <w:noProof/>
                <w:szCs w:val="24"/>
              </w:rPr>
              <w:t>кодовое обозначение вида участника пенсионного обеспечения соответствует одному из следующих значений: «</w:t>
            </w:r>
            <w:r w:rsidRPr="00650FFB">
              <w:rPr>
                <w:rFonts w:cs="Times New Roman"/>
                <w:szCs w:val="24"/>
              </w:rPr>
              <w:t>член семьи</w:t>
            </w:r>
            <w:r w:rsidRPr="00650FFB">
              <w:rPr>
                <w:rFonts w:cs="Times New Roman"/>
                <w:noProof/>
                <w:szCs w:val="24"/>
              </w:rPr>
              <w:t>», «</w:t>
            </w:r>
            <w:r w:rsidRPr="00650FFB">
              <w:rPr>
                <w:rFonts w:eastAsia="Calibri" w:cs="Times New Roman"/>
                <w:szCs w:val="24"/>
              </w:rPr>
              <w:t>наследник (правопреемник) пенсионных накоплений</w:t>
            </w:r>
            <w:r w:rsidRPr="00650FFB">
              <w:rPr>
                <w:rFonts w:cs="Times New Roman"/>
                <w:noProof/>
                <w:szCs w:val="24"/>
              </w:rPr>
              <w:t>», «</w:t>
            </w:r>
            <w:r w:rsidRPr="00650FFB">
              <w:rPr>
                <w:rFonts w:eastAsia="Calibri" w:cs="Times New Roman"/>
                <w:szCs w:val="24"/>
              </w:rPr>
              <w:t xml:space="preserve">лицо, претендующее на получение </w:t>
            </w:r>
            <w:r w:rsidRPr="00650FFB">
              <w:rPr>
                <w:rFonts w:eastAsia="Calibri" w:cs="Times New Roman"/>
                <w:szCs w:val="24"/>
              </w:rPr>
              <w:lastRenderedPageBreak/>
              <w:t>пенсии, не полученной трудящимся (членом семьи) в связи со смертью</w:t>
            </w:r>
            <w:r w:rsidRPr="00650FFB">
              <w:rPr>
                <w:rFonts w:cs="Times New Roman"/>
                <w:noProof/>
                <w:szCs w:val="24"/>
              </w:rPr>
              <w:t>»,</w:t>
            </w:r>
          </w:p>
          <w:p w14:paraId="2B86A8E5" w14:textId="77777777" w:rsidR="0008776F" w:rsidRPr="00650FFB" w:rsidRDefault="0008776F" w:rsidP="0008776F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указываются:</w:t>
            </w:r>
          </w:p>
          <w:p w14:paraId="39E41B69" w14:textId="38DE8EE2" w:rsidR="006D7890" w:rsidRPr="00650FFB" w:rsidRDefault="006D7890" w:rsidP="0008776F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 xml:space="preserve">описание элемента приведено в </w:t>
            </w:r>
            <w:r w:rsidR="006F1E1C" w:rsidRPr="00650FFB">
              <w:rPr>
                <w:rFonts w:cs="Times New Roman"/>
                <w:noProof/>
                <w:szCs w:val="24"/>
              </w:rPr>
              <w:t>п</w:t>
            </w:r>
            <w:r w:rsidRPr="00650FFB">
              <w:rPr>
                <w:rFonts w:cs="Times New Roman"/>
                <w:noProof/>
                <w:szCs w:val="24"/>
              </w:rPr>
              <w:t>одпункт</w:t>
            </w:r>
            <w:r w:rsidR="006F1E1C" w:rsidRPr="00650FFB">
              <w:rPr>
                <w:rFonts w:cs="Times New Roman"/>
                <w:noProof/>
                <w:szCs w:val="24"/>
              </w:rPr>
              <w:t>ах</w:t>
            </w:r>
            <w:r w:rsidRPr="00650FFB">
              <w:rPr>
                <w:rFonts w:cs="Times New Roman"/>
                <w:noProof/>
                <w:szCs w:val="24"/>
              </w:rPr>
              <w:t xml:space="preserve"> 8.2.-8.6., 8.9., 8.11. пункта 8 Таблицы 1</w:t>
            </w:r>
          </w:p>
          <w:p w14:paraId="680A2CA9" w14:textId="77777777" w:rsidR="0008776F" w:rsidRPr="00650FFB" w:rsidRDefault="0008776F" w:rsidP="0008776F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наименование документа;</w:t>
            </w:r>
          </w:p>
          <w:p w14:paraId="69603692" w14:textId="501D3DFF" w:rsidR="0008776F" w:rsidRPr="00650FFB" w:rsidRDefault="0008776F" w:rsidP="0008776F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серия, номер документа;</w:t>
            </w:r>
          </w:p>
          <w:p w14:paraId="2B1A5D73" w14:textId="77777777" w:rsidR="0008776F" w:rsidRPr="00650FFB" w:rsidRDefault="0008776F" w:rsidP="0008776F">
            <w:pPr>
              <w:pStyle w:val="af9"/>
              <w:spacing w:line="288" w:lineRule="auto"/>
              <w:jc w:val="left"/>
              <w:rPr>
                <w:rFonts w:cs="Times New Roman"/>
                <w:color w:val="auto"/>
                <w:szCs w:val="24"/>
              </w:rPr>
            </w:pPr>
            <w:r w:rsidRPr="00650FFB">
              <w:rPr>
                <w:rFonts w:cs="Times New Roman"/>
                <w:color w:val="auto"/>
                <w:szCs w:val="24"/>
              </w:rPr>
              <w:t>идентификатор и (или) наименование уполномоченного органа, выдавшего документ;</w:t>
            </w:r>
          </w:p>
          <w:p w14:paraId="2D7FD986" w14:textId="77777777" w:rsidR="0008776F" w:rsidRPr="00650FFB" w:rsidRDefault="0008776F" w:rsidP="0008776F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дата выдачи документа;</w:t>
            </w:r>
          </w:p>
          <w:p w14:paraId="1CC8ADDE" w14:textId="77777777" w:rsidR="0008776F" w:rsidRPr="00650FFB" w:rsidRDefault="0008776F" w:rsidP="0008776F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дата смерти;</w:t>
            </w:r>
          </w:p>
          <w:p w14:paraId="59C2DC5D" w14:textId="77777777" w:rsidR="0008776F" w:rsidRPr="00650FFB" w:rsidRDefault="0008776F" w:rsidP="0008776F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место смерти</w:t>
            </w:r>
          </w:p>
        </w:tc>
        <w:tc>
          <w:tcPr>
            <w:tcW w:w="263" w:type="pct"/>
            <w:shd w:val="clear" w:color="auto" w:fill="auto"/>
            <w:vAlign w:val="top"/>
          </w:tcPr>
          <w:p w14:paraId="238CB6E6" w14:textId="77777777" w:rsidR="0008776F" w:rsidRPr="00650FFB" w:rsidRDefault="0008776F" w:rsidP="0008776F">
            <w:pPr>
              <w:pStyle w:val="afc"/>
              <w:spacing w:line="288" w:lineRule="auto"/>
              <w:jc w:val="center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szCs w:val="24"/>
              </w:rPr>
              <w:lastRenderedPageBreak/>
              <w:t>0..1</w:t>
            </w:r>
          </w:p>
        </w:tc>
      </w:tr>
      <w:tr w:rsidR="00753A8B" w:rsidRPr="00650FFB" w14:paraId="00A38780" w14:textId="77777777" w:rsidTr="00AD3A87">
        <w:trPr>
          <w:trHeight w:val="22"/>
        </w:trPr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6734FA5" w14:textId="661C265E" w:rsidR="0008776F" w:rsidRPr="00650FFB" w:rsidRDefault="0008776F" w:rsidP="00236927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lastRenderedPageBreak/>
              <w:t>1</w:t>
            </w:r>
            <w:r w:rsidR="00236927" w:rsidRPr="00650FFB">
              <w:rPr>
                <w:rFonts w:cs="Times New Roman"/>
                <w:noProof/>
                <w:szCs w:val="24"/>
              </w:rPr>
              <w:t>5</w:t>
            </w:r>
            <w:r w:rsidRPr="00650FFB">
              <w:rPr>
                <w:rFonts w:cs="Times New Roman"/>
                <w:noProof/>
                <w:szCs w:val="24"/>
              </w:rPr>
              <w:t xml:space="preserve">. Дополнительне сведения о члене семьи трудящегося </w:t>
            </w:r>
          </w:p>
        </w:tc>
        <w:tc>
          <w:tcPr>
            <w:tcW w:w="1241" w:type="pct"/>
            <w:shd w:val="clear" w:color="auto" w:fill="auto"/>
            <w:vAlign w:val="top"/>
          </w:tcPr>
          <w:p w14:paraId="60C31B2C" w14:textId="77777777" w:rsidR="0008776F" w:rsidRPr="00650FFB" w:rsidRDefault="0008776F" w:rsidP="0008776F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 xml:space="preserve">дополнительные сведения </w:t>
            </w:r>
            <w:r w:rsidRPr="00650FFB">
              <w:rPr>
                <w:rFonts w:cs="Times New Roman"/>
                <w:noProof/>
                <w:szCs w:val="24"/>
              </w:rPr>
              <w:t>о члене семьи трудящегося</w:t>
            </w:r>
          </w:p>
        </w:tc>
        <w:tc>
          <w:tcPr>
            <w:tcW w:w="2045" w:type="pct"/>
            <w:shd w:val="clear" w:color="auto" w:fill="auto"/>
            <w:vAlign w:val="top"/>
          </w:tcPr>
          <w:p w14:paraId="37F64399" w14:textId="77777777" w:rsidR="0008776F" w:rsidRPr="00650FFB" w:rsidRDefault="0008776F" w:rsidP="0008776F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–</w:t>
            </w:r>
          </w:p>
        </w:tc>
        <w:tc>
          <w:tcPr>
            <w:tcW w:w="263" w:type="pct"/>
            <w:shd w:val="clear" w:color="auto" w:fill="auto"/>
            <w:vAlign w:val="top"/>
          </w:tcPr>
          <w:p w14:paraId="7D8C0B89" w14:textId="77777777" w:rsidR="0008776F" w:rsidRPr="00650FFB" w:rsidRDefault="0008776F" w:rsidP="0008776F">
            <w:pPr>
              <w:pStyle w:val="afc"/>
              <w:spacing w:line="288" w:lineRule="auto"/>
              <w:jc w:val="center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0..1</w:t>
            </w:r>
          </w:p>
        </w:tc>
      </w:tr>
      <w:tr w:rsidR="00753A8B" w:rsidRPr="00650FFB" w14:paraId="2962C6DD" w14:textId="77777777" w:rsidTr="00AD3A87">
        <w:trPr>
          <w:trHeight w:val="22"/>
        </w:trPr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C91EF60" w14:textId="42D0F6BF" w:rsidR="0008776F" w:rsidRPr="00650FFB" w:rsidRDefault="0008776F" w:rsidP="00236927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1</w:t>
            </w:r>
            <w:r w:rsidR="00236927" w:rsidRPr="00650FFB">
              <w:rPr>
                <w:rFonts w:cs="Times New Roman"/>
                <w:noProof/>
                <w:szCs w:val="24"/>
              </w:rPr>
              <w:t>5</w:t>
            </w:r>
            <w:r w:rsidRPr="00650FFB">
              <w:rPr>
                <w:rFonts w:cs="Times New Roman"/>
                <w:noProof/>
                <w:szCs w:val="24"/>
              </w:rPr>
              <w:t>.1. Количество иждивенцев</w:t>
            </w:r>
          </w:p>
        </w:tc>
        <w:tc>
          <w:tcPr>
            <w:tcW w:w="1241" w:type="pct"/>
            <w:shd w:val="clear" w:color="auto" w:fill="auto"/>
            <w:vAlign w:val="top"/>
          </w:tcPr>
          <w:p w14:paraId="2599005B" w14:textId="77777777" w:rsidR="0008776F" w:rsidRPr="00650FFB" w:rsidRDefault="0008776F" w:rsidP="0008776F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количество членов семьи, состоявших на иждивении умершего трудящегося</w:t>
            </w:r>
          </w:p>
        </w:tc>
        <w:tc>
          <w:tcPr>
            <w:tcW w:w="2045" w:type="pct"/>
            <w:shd w:val="clear" w:color="auto" w:fill="auto"/>
            <w:vAlign w:val="top"/>
          </w:tcPr>
          <w:p w14:paraId="79AF772A" w14:textId="77777777" w:rsidR="0008776F" w:rsidRPr="00650FFB" w:rsidRDefault="0008776F" w:rsidP="0008776F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–</w:t>
            </w:r>
          </w:p>
        </w:tc>
        <w:tc>
          <w:tcPr>
            <w:tcW w:w="263" w:type="pct"/>
            <w:shd w:val="clear" w:color="auto" w:fill="auto"/>
            <w:vAlign w:val="top"/>
          </w:tcPr>
          <w:p w14:paraId="5B7B6F1E" w14:textId="77777777" w:rsidR="0008776F" w:rsidRPr="00650FFB" w:rsidRDefault="0008776F" w:rsidP="0008776F">
            <w:pPr>
              <w:pStyle w:val="afc"/>
              <w:spacing w:line="288" w:lineRule="auto"/>
              <w:jc w:val="center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1</w:t>
            </w:r>
          </w:p>
        </w:tc>
      </w:tr>
      <w:tr w:rsidR="00753A8B" w:rsidRPr="00650FFB" w14:paraId="771D8D45" w14:textId="77777777" w:rsidTr="00AD3A87">
        <w:trPr>
          <w:trHeight w:val="22"/>
        </w:trPr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4D73D484" w14:textId="63E31F3C" w:rsidR="0008776F" w:rsidRPr="00650FFB" w:rsidRDefault="0008776F" w:rsidP="00236927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1</w:t>
            </w:r>
            <w:r w:rsidR="00236927" w:rsidRPr="00650FFB">
              <w:rPr>
                <w:rFonts w:cs="Times New Roman"/>
                <w:noProof/>
                <w:szCs w:val="24"/>
              </w:rPr>
              <w:t>5</w:t>
            </w:r>
            <w:r w:rsidRPr="00650FFB">
              <w:rPr>
                <w:rFonts w:cs="Times New Roman"/>
                <w:noProof/>
                <w:szCs w:val="24"/>
              </w:rPr>
              <w:t>.2. Сведения о расторгнутом браке умершего трудящегося</w:t>
            </w:r>
          </w:p>
        </w:tc>
        <w:tc>
          <w:tcPr>
            <w:tcW w:w="1241" w:type="pct"/>
            <w:shd w:val="clear" w:color="auto" w:fill="auto"/>
            <w:vAlign w:val="top"/>
          </w:tcPr>
          <w:p w14:paraId="6FACA9B0" w14:textId="77777777" w:rsidR="0008776F" w:rsidRPr="00650FFB" w:rsidRDefault="0008776F" w:rsidP="0008776F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сведения о расторгнутом браке умершего трудящегося</w:t>
            </w:r>
          </w:p>
        </w:tc>
        <w:tc>
          <w:tcPr>
            <w:tcW w:w="2045" w:type="pct"/>
            <w:shd w:val="clear" w:color="auto" w:fill="auto"/>
            <w:vAlign w:val="top"/>
          </w:tcPr>
          <w:p w14:paraId="4DF6A7B1" w14:textId="77777777" w:rsidR="0008776F" w:rsidRPr="00650FFB" w:rsidRDefault="0008776F" w:rsidP="0008776F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указывается признак расторжения брака</w:t>
            </w:r>
            <w:r w:rsidRPr="00650FFB">
              <w:rPr>
                <w:rFonts w:cs="Times New Roman"/>
                <w:noProof/>
                <w:szCs w:val="24"/>
              </w:rPr>
              <w:t xml:space="preserve"> умершего трудящегося, </w:t>
            </w:r>
            <w:r w:rsidRPr="00650FFB">
              <w:rPr>
                <w:rFonts w:cs="Times New Roman"/>
                <w:szCs w:val="24"/>
              </w:rPr>
              <w:t>признак должен соответствовать следующ</w:t>
            </w:r>
            <w:r w:rsidRPr="00650FFB">
              <w:rPr>
                <w:rFonts w:cs="Times New Roman"/>
                <w:szCs w:val="24"/>
              </w:rPr>
              <w:lastRenderedPageBreak/>
              <w:t xml:space="preserve">им значениям: «1» </w:t>
            </w:r>
            <w:r w:rsidRPr="00650FFB">
              <w:rPr>
                <w:rFonts w:cs="Times New Roman"/>
                <w:noProof/>
                <w:szCs w:val="24"/>
              </w:rPr>
              <w:t>–</w:t>
            </w:r>
            <w:r w:rsidRPr="00650FFB">
              <w:rPr>
                <w:rFonts w:cs="Times New Roman"/>
                <w:szCs w:val="24"/>
              </w:rPr>
              <w:t xml:space="preserve"> да; «0»</w:t>
            </w:r>
            <w:r w:rsidRPr="00650FFB">
              <w:rPr>
                <w:rFonts w:cs="Times New Roman"/>
                <w:noProof/>
                <w:szCs w:val="24"/>
              </w:rPr>
              <w:t xml:space="preserve"> – </w:t>
            </w:r>
            <w:r w:rsidRPr="00650FFB">
              <w:rPr>
                <w:rFonts w:cs="Times New Roman"/>
                <w:szCs w:val="24"/>
              </w:rPr>
              <w:t>нет;</w:t>
            </w:r>
          </w:p>
          <w:p w14:paraId="0A8C1ABA" w14:textId="77777777" w:rsidR="0008776F" w:rsidRPr="00650FFB" w:rsidRDefault="0008776F" w:rsidP="0008776F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если значение соответствует «1», то дополнительно указываются:</w:t>
            </w:r>
          </w:p>
          <w:p w14:paraId="3BEA1ADA" w14:textId="77777777" w:rsidR="0008776F" w:rsidRPr="00650FFB" w:rsidRDefault="0008776F" w:rsidP="0008776F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наименование документа о расторжении брака;</w:t>
            </w:r>
          </w:p>
          <w:p w14:paraId="1F14E966" w14:textId="40E2FE57" w:rsidR="0008776F" w:rsidRPr="00650FFB" w:rsidRDefault="0008776F" w:rsidP="0008776F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серия, номер документа;</w:t>
            </w:r>
          </w:p>
          <w:p w14:paraId="004ABD7C" w14:textId="77777777" w:rsidR="0008776F" w:rsidRPr="00650FFB" w:rsidRDefault="0008776F" w:rsidP="0008776F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lastRenderedPageBreak/>
              <w:t>кем выдан;</w:t>
            </w:r>
          </w:p>
          <w:p w14:paraId="4E53DFD7" w14:textId="77777777" w:rsidR="0008776F" w:rsidRPr="00650FFB" w:rsidRDefault="0008776F" w:rsidP="0008776F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дата выдачи документа</w:t>
            </w:r>
          </w:p>
        </w:tc>
        <w:tc>
          <w:tcPr>
            <w:tcW w:w="263" w:type="pct"/>
            <w:shd w:val="clear" w:color="auto" w:fill="auto"/>
            <w:vAlign w:val="top"/>
          </w:tcPr>
          <w:p w14:paraId="02BF11E1" w14:textId="77777777" w:rsidR="0008776F" w:rsidRPr="00650FFB" w:rsidRDefault="0008776F" w:rsidP="0008776F">
            <w:pPr>
              <w:pStyle w:val="afc"/>
              <w:spacing w:line="288" w:lineRule="auto"/>
              <w:jc w:val="center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lastRenderedPageBreak/>
              <w:t>0..1</w:t>
            </w:r>
          </w:p>
        </w:tc>
      </w:tr>
      <w:tr w:rsidR="00753A8B" w:rsidRPr="00650FFB" w14:paraId="3DE94FC2" w14:textId="77777777" w:rsidTr="00AD3A87">
        <w:trPr>
          <w:trHeight w:val="22"/>
        </w:trPr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43C19A89" w14:textId="70DD9B37" w:rsidR="0008776F" w:rsidRPr="00650FFB" w:rsidRDefault="0008776F" w:rsidP="0008776F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lastRenderedPageBreak/>
              <w:t>1</w:t>
            </w:r>
            <w:r w:rsidR="00236927" w:rsidRPr="00650FFB">
              <w:rPr>
                <w:rFonts w:cs="Times New Roman"/>
                <w:noProof/>
                <w:szCs w:val="24"/>
              </w:rPr>
              <w:t>5</w:t>
            </w:r>
            <w:r w:rsidRPr="00650FFB">
              <w:rPr>
                <w:rFonts w:cs="Times New Roman"/>
                <w:noProof/>
                <w:szCs w:val="24"/>
              </w:rPr>
              <w:t>.3. Сведения о вступлении в новый брак</w:t>
            </w:r>
          </w:p>
        </w:tc>
        <w:tc>
          <w:tcPr>
            <w:tcW w:w="1241" w:type="pct"/>
            <w:shd w:val="clear" w:color="auto" w:fill="auto"/>
            <w:vAlign w:val="top"/>
          </w:tcPr>
          <w:p w14:paraId="75525E18" w14:textId="333905A6" w:rsidR="0008776F" w:rsidRPr="00650FFB" w:rsidRDefault="0008776F" w:rsidP="0008776F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сведения о вступлении в новый брак</w:t>
            </w:r>
          </w:p>
        </w:tc>
        <w:tc>
          <w:tcPr>
            <w:tcW w:w="2045" w:type="pct"/>
            <w:shd w:val="clear" w:color="auto" w:fill="auto"/>
            <w:vAlign w:val="top"/>
          </w:tcPr>
          <w:p w14:paraId="73F0C73C" w14:textId="53DC03E0" w:rsidR="0008776F" w:rsidRPr="00650FFB" w:rsidRDefault="0008776F" w:rsidP="0008776F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указывается признак вступления в новый брак</w:t>
            </w:r>
            <w:r w:rsidRPr="00650FFB">
              <w:rPr>
                <w:rFonts w:cs="Times New Roman"/>
                <w:noProof/>
                <w:szCs w:val="24"/>
              </w:rPr>
              <w:t xml:space="preserve">, </w:t>
            </w:r>
            <w:r w:rsidRPr="00650FFB">
              <w:rPr>
                <w:rFonts w:cs="Times New Roman"/>
                <w:szCs w:val="24"/>
              </w:rPr>
              <w:t xml:space="preserve">признак должен соответствовать следующим значениям: «1» </w:t>
            </w:r>
            <w:r w:rsidRPr="00650FFB">
              <w:rPr>
                <w:rFonts w:cs="Times New Roman"/>
                <w:noProof/>
                <w:szCs w:val="24"/>
              </w:rPr>
              <w:t>–</w:t>
            </w:r>
            <w:r w:rsidRPr="00650FFB">
              <w:rPr>
                <w:rFonts w:cs="Times New Roman"/>
                <w:szCs w:val="24"/>
              </w:rPr>
              <w:t xml:space="preserve"> да; «0»</w:t>
            </w:r>
            <w:r w:rsidRPr="00650FFB">
              <w:rPr>
                <w:rFonts w:cs="Times New Roman"/>
                <w:noProof/>
                <w:szCs w:val="24"/>
              </w:rPr>
              <w:t xml:space="preserve"> – </w:t>
            </w:r>
            <w:r w:rsidRPr="00650FFB">
              <w:rPr>
                <w:rFonts w:cs="Times New Roman"/>
                <w:szCs w:val="24"/>
              </w:rPr>
              <w:t>нет;</w:t>
            </w:r>
          </w:p>
          <w:p w14:paraId="77184733" w14:textId="77777777" w:rsidR="0008776F" w:rsidRPr="00650FFB" w:rsidRDefault="0008776F" w:rsidP="0008776F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если значение соответствует «1», то дополнительно указываются:</w:t>
            </w:r>
          </w:p>
          <w:p w14:paraId="797059D9" w14:textId="77777777" w:rsidR="0008776F" w:rsidRPr="00650FFB" w:rsidRDefault="0008776F" w:rsidP="0008776F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наименование документа о заключении брака;</w:t>
            </w:r>
          </w:p>
          <w:p w14:paraId="6633D071" w14:textId="61E25712" w:rsidR="0008776F" w:rsidRPr="00650FFB" w:rsidRDefault="0008776F" w:rsidP="0008776F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серия, номер документа;</w:t>
            </w:r>
          </w:p>
          <w:p w14:paraId="6CD06D91" w14:textId="77777777" w:rsidR="0008776F" w:rsidRPr="00650FFB" w:rsidRDefault="0008776F" w:rsidP="0008776F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кем выдан;</w:t>
            </w:r>
          </w:p>
          <w:p w14:paraId="130850CF" w14:textId="77777777" w:rsidR="0008776F" w:rsidRPr="00650FFB" w:rsidRDefault="0008776F" w:rsidP="0008776F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дата выдачи документа</w:t>
            </w:r>
          </w:p>
        </w:tc>
        <w:tc>
          <w:tcPr>
            <w:tcW w:w="263" w:type="pct"/>
            <w:shd w:val="clear" w:color="auto" w:fill="auto"/>
            <w:vAlign w:val="top"/>
          </w:tcPr>
          <w:p w14:paraId="4110D5DD" w14:textId="77777777" w:rsidR="0008776F" w:rsidRPr="00650FFB" w:rsidRDefault="0008776F" w:rsidP="0008776F">
            <w:pPr>
              <w:pStyle w:val="afc"/>
              <w:spacing w:line="288" w:lineRule="auto"/>
              <w:jc w:val="center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0..1</w:t>
            </w:r>
          </w:p>
        </w:tc>
      </w:tr>
      <w:tr w:rsidR="00753A8B" w:rsidRPr="00650FFB" w14:paraId="65AB2C31" w14:textId="77777777" w:rsidTr="00AD3A87">
        <w:trPr>
          <w:trHeight w:val="22"/>
        </w:trPr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3AA5A277" w14:textId="74061CEE" w:rsidR="0008776F" w:rsidRPr="00650FFB" w:rsidRDefault="0008776F" w:rsidP="00236927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1</w:t>
            </w:r>
            <w:r w:rsidR="00236927" w:rsidRPr="00650FFB">
              <w:rPr>
                <w:rFonts w:cs="Times New Roman"/>
                <w:noProof/>
                <w:szCs w:val="24"/>
              </w:rPr>
              <w:t>6</w:t>
            </w:r>
            <w:r w:rsidRPr="00650FFB">
              <w:rPr>
                <w:rFonts w:cs="Times New Roman"/>
                <w:noProof/>
                <w:szCs w:val="24"/>
              </w:rPr>
              <w:t>. Банковские реквизиты участника пенсионного обеспечения</w:t>
            </w:r>
          </w:p>
        </w:tc>
        <w:tc>
          <w:tcPr>
            <w:tcW w:w="1241" w:type="pct"/>
            <w:shd w:val="clear" w:color="auto" w:fill="auto"/>
            <w:vAlign w:val="top"/>
          </w:tcPr>
          <w:p w14:paraId="7F5672AA" w14:textId="1840591A" w:rsidR="0008776F" w:rsidRPr="00650FFB" w:rsidRDefault="0008776F" w:rsidP="0008776F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сведения о банковских реквизитах участника пенсионного обеспечения</w:t>
            </w:r>
          </w:p>
        </w:tc>
        <w:tc>
          <w:tcPr>
            <w:tcW w:w="2045" w:type="pct"/>
            <w:shd w:val="clear" w:color="auto" w:fill="auto"/>
            <w:vAlign w:val="top"/>
          </w:tcPr>
          <w:p w14:paraId="3279CFE1" w14:textId="77777777" w:rsidR="0008776F" w:rsidRPr="00650FFB" w:rsidRDefault="0008776F" w:rsidP="0008776F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–</w:t>
            </w:r>
          </w:p>
        </w:tc>
        <w:tc>
          <w:tcPr>
            <w:tcW w:w="263" w:type="pct"/>
            <w:shd w:val="clear" w:color="auto" w:fill="auto"/>
            <w:vAlign w:val="top"/>
          </w:tcPr>
          <w:p w14:paraId="0628C8C7" w14:textId="77777777" w:rsidR="0008776F" w:rsidRPr="00650FFB" w:rsidRDefault="0008776F" w:rsidP="0008776F">
            <w:pPr>
              <w:pStyle w:val="afc"/>
              <w:spacing w:line="288" w:lineRule="auto"/>
              <w:jc w:val="center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0..1</w:t>
            </w:r>
          </w:p>
        </w:tc>
      </w:tr>
      <w:tr w:rsidR="00753A8B" w:rsidRPr="00650FFB" w14:paraId="62F76338" w14:textId="77777777" w:rsidTr="00AD3A87">
        <w:trPr>
          <w:trHeight w:val="22"/>
        </w:trPr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72CB52F4" w14:textId="31DED39F" w:rsidR="0008776F" w:rsidRPr="00650FFB" w:rsidRDefault="0008776F" w:rsidP="00236927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1</w:t>
            </w:r>
            <w:r w:rsidR="00236927" w:rsidRPr="00650FFB">
              <w:rPr>
                <w:rFonts w:cs="Times New Roman"/>
                <w:noProof/>
                <w:szCs w:val="24"/>
              </w:rPr>
              <w:t>6</w:t>
            </w:r>
            <w:r w:rsidRPr="00650FFB">
              <w:rPr>
                <w:rFonts w:cs="Times New Roman"/>
                <w:noProof/>
                <w:szCs w:val="24"/>
              </w:rPr>
              <w:t>.1. Код вида государства получения пенсии</w:t>
            </w:r>
          </w:p>
        </w:tc>
        <w:tc>
          <w:tcPr>
            <w:tcW w:w="1241" w:type="pct"/>
            <w:shd w:val="clear" w:color="auto" w:fill="auto"/>
            <w:vAlign w:val="top"/>
          </w:tcPr>
          <w:p w14:paraId="7D3A3DD8" w14:textId="77777777" w:rsidR="0008776F" w:rsidRPr="00650FFB" w:rsidRDefault="0008776F" w:rsidP="0008776F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кодовое обозначение вида государства получения пенсии</w:t>
            </w:r>
          </w:p>
        </w:tc>
        <w:tc>
          <w:tcPr>
            <w:tcW w:w="2045" w:type="pct"/>
            <w:shd w:val="clear" w:color="auto" w:fill="auto"/>
            <w:vAlign w:val="top"/>
          </w:tcPr>
          <w:p w14:paraId="3E637431" w14:textId="77777777" w:rsidR="0008776F" w:rsidRPr="00650FFB" w:rsidRDefault="0008776F" w:rsidP="0008776F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указывается кодовое обозначение вида государства получения пенсии или его наименование</w:t>
            </w:r>
          </w:p>
        </w:tc>
        <w:tc>
          <w:tcPr>
            <w:tcW w:w="263" w:type="pct"/>
            <w:shd w:val="clear" w:color="auto" w:fill="auto"/>
            <w:vAlign w:val="top"/>
          </w:tcPr>
          <w:p w14:paraId="086D44DC" w14:textId="77777777" w:rsidR="0008776F" w:rsidRPr="00650FFB" w:rsidRDefault="0008776F" w:rsidP="0008776F">
            <w:pPr>
              <w:pStyle w:val="afc"/>
              <w:spacing w:line="288" w:lineRule="auto"/>
              <w:jc w:val="center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1</w:t>
            </w:r>
          </w:p>
        </w:tc>
      </w:tr>
      <w:tr w:rsidR="00753A8B" w:rsidRPr="00650FFB" w14:paraId="502182AA" w14:textId="77777777" w:rsidTr="00AD3A87">
        <w:trPr>
          <w:trHeight w:val="22"/>
        </w:trPr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47A63721" w14:textId="7C89B006" w:rsidR="0008776F" w:rsidRPr="00650FFB" w:rsidRDefault="0008776F" w:rsidP="00236927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1</w:t>
            </w:r>
            <w:r w:rsidR="00236927" w:rsidRPr="00650FFB">
              <w:rPr>
                <w:rFonts w:cs="Times New Roman"/>
                <w:noProof/>
                <w:szCs w:val="24"/>
              </w:rPr>
              <w:t>6</w:t>
            </w:r>
            <w:r w:rsidRPr="00650FFB">
              <w:rPr>
                <w:rFonts w:cs="Times New Roman"/>
                <w:noProof/>
                <w:szCs w:val="24"/>
              </w:rPr>
              <w:t xml:space="preserve">.2. ФИО </w:t>
            </w:r>
          </w:p>
        </w:tc>
        <w:tc>
          <w:tcPr>
            <w:tcW w:w="1241" w:type="pct"/>
            <w:shd w:val="clear" w:color="auto" w:fill="auto"/>
            <w:vAlign w:val="top"/>
          </w:tcPr>
          <w:p w14:paraId="4E9DDA62" w14:textId="4C645B69" w:rsidR="0008776F" w:rsidRPr="00650FFB" w:rsidRDefault="0008776F" w:rsidP="0008776F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 xml:space="preserve">фамилия, имя, отчество (при наличии) </w:t>
            </w:r>
            <w:r w:rsidRPr="00650FFB">
              <w:rPr>
                <w:rFonts w:cs="Times New Roman"/>
                <w:noProof/>
                <w:szCs w:val="24"/>
              </w:rPr>
              <w:t>участника пенсионного обеспечения</w:t>
            </w:r>
          </w:p>
        </w:tc>
        <w:tc>
          <w:tcPr>
            <w:tcW w:w="2045" w:type="pct"/>
            <w:shd w:val="clear" w:color="auto" w:fill="auto"/>
            <w:vAlign w:val="top"/>
          </w:tcPr>
          <w:p w14:paraId="18CFC2F0" w14:textId="77777777" w:rsidR="0008776F" w:rsidRPr="00650FFB" w:rsidRDefault="0008776F" w:rsidP="0008776F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–</w:t>
            </w:r>
          </w:p>
        </w:tc>
        <w:tc>
          <w:tcPr>
            <w:tcW w:w="263" w:type="pct"/>
            <w:shd w:val="clear" w:color="auto" w:fill="auto"/>
            <w:vAlign w:val="top"/>
          </w:tcPr>
          <w:p w14:paraId="757622C9" w14:textId="77777777" w:rsidR="0008776F" w:rsidRPr="00650FFB" w:rsidRDefault="0008776F" w:rsidP="0008776F">
            <w:pPr>
              <w:pStyle w:val="afc"/>
              <w:spacing w:line="288" w:lineRule="auto"/>
              <w:jc w:val="center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szCs w:val="24"/>
              </w:rPr>
              <w:t>1</w:t>
            </w:r>
          </w:p>
        </w:tc>
      </w:tr>
      <w:tr w:rsidR="00753A8B" w:rsidRPr="00650FFB" w14:paraId="2812D05B" w14:textId="77777777" w:rsidTr="00AD3A87">
        <w:trPr>
          <w:trHeight w:val="22"/>
        </w:trPr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309E8129" w14:textId="3DB92663" w:rsidR="0008776F" w:rsidRPr="00650FFB" w:rsidRDefault="0008776F" w:rsidP="00236927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1</w:t>
            </w:r>
            <w:r w:rsidR="00236927" w:rsidRPr="00650FFB">
              <w:rPr>
                <w:rFonts w:cs="Times New Roman"/>
                <w:noProof/>
                <w:szCs w:val="24"/>
              </w:rPr>
              <w:t>6</w:t>
            </w:r>
            <w:r w:rsidRPr="00650FFB">
              <w:rPr>
                <w:rFonts w:cs="Times New Roman"/>
                <w:noProof/>
                <w:szCs w:val="24"/>
              </w:rPr>
              <w:t>.3. Номер банковского счета</w:t>
            </w:r>
          </w:p>
        </w:tc>
        <w:tc>
          <w:tcPr>
            <w:tcW w:w="1241" w:type="pct"/>
            <w:shd w:val="clear" w:color="auto" w:fill="auto"/>
            <w:vAlign w:val="top"/>
          </w:tcPr>
          <w:p w14:paraId="4BCDCDB9" w14:textId="4EEB17E7" w:rsidR="0008776F" w:rsidRPr="00650FFB" w:rsidRDefault="0008776F" w:rsidP="0008776F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 xml:space="preserve">номер банковского счета </w:t>
            </w:r>
            <w:r w:rsidRPr="00650FFB">
              <w:rPr>
                <w:rFonts w:cs="Times New Roman"/>
                <w:noProof/>
                <w:szCs w:val="24"/>
              </w:rPr>
              <w:t>участника пенсионного обеспечения</w:t>
            </w:r>
          </w:p>
        </w:tc>
        <w:tc>
          <w:tcPr>
            <w:tcW w:w="2045" w:type="pct"/>
            <w:shd w:val="clear" w:color="auto" w:fill="auto"/>
            <w:vAlign w:val="top"/>
          </w:tcPr>
          <w:p w14:paraId="315A0527" w14:textId="77777777" w:rsidR="0008776F" w:rsidRPr="00650FFB" w:rsidRDefault="0008776F" w:rsidP="0008776F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–</w:t>
            </w:r>
          </w:p>
        </w:tc>
        <w:tc>
          <w:tcPr>
            <w:tcW w:w="263" w:type="pct"/>
            <w:shd w:val="clear" w:color="auto" w:fill="auto"/>
            <w:vAlign w:val="top"/>
          </w:tcPr>
          <w:p w14:paraId="658485ED" w14:textId="77777777" w:rsidR="0008776F" w:rsidRPr="00650FFB" w:rsidRDefault="0008776F" w:rsidP="0008776F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1</w:t>
            </w:r>
          </w:p>
        </w:tc>
      </w:tr>
      <w:tr w:rsidR="00753A8B" w:rsidRPr="00650FFB" w14:paraId="728AAA42" w14:textId="77777777" w:rsidTr="00AD3A87">
        <w:trPr>
          <w:trHeight w:val="22"/>
        </w:trPr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74D0052D" w14:textId="1108C05E" w:rsidR="0008776F" w:rsidRPr="00650FFB" w:rsidRDefault="0008776F" w:rsidP="00236927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1</w:t>
            </w:r>
            <w:r w:rsidR="00236927" w:rsidRPr="00650FFB">
              <w:rPr>
                <w:rFonts w:cs="Times New Roman"/>
                <w:noProof/>
                <w:szCs w:val="24"/>
              </w:rPr>
              <w:t>6</w:t>
            </w:r>
            <w:r w:rsidRPr="00650FFB">
              <w:rPr>
                <w:rFonts w:cs="Times New Roman"/>
                <w:noProof/>
                <w:szCs w:val="24"/>
              </w:rPr>
              <w:t xml:space="preserve">.4. Реквизиты банка участника </w:t>
            </w:r>
            <w:r w:rsidRPr="00650FFB">
              <w:rPr>
                <w:rFonts w:cs="Times New Roman"/>
                <w:noProof/>
                <w:szCs w:val="24"/>
              </w:rPr>
              <w:lastRenderedPageBreak/>
              <w:t>пенсионного обеспечения</w:t>
            </w:r>
          </w:p>
        </w:tc>
        <w:tc>
          <w:tcPr>
            <w:tcW w:w="1241" w:type="pct"/>
            <w:shd w:val="clear" w:color="auto" w:fill="auto"/>
            <w:vAlign w:val="top"/>
          </w:tcPr>
          <w:p w14:paraId="6B63928B" w14:textId="4998CBCF" w:rsidR="0008776F" w:rsidRPr="00650FFB" w:rsidRDefault="0008776F" w:rsidP="0008776F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lastRenderedPageBreak/>
              <w:t xml:space="preserve">сведения о реквизитах банка </w:t>
            </w:r>
            <w:r w:rsidRPr="00650FFB">
              <w:rPr>
                <w:rFonts w:cs="Times New Roman"/>
                <w:noProof/>
                <w:szCs w:val="24"/>
              </w:rPr>
              <w:lastRenderedPageBreak/>
              <w:t>участника пенсионного обеспечения</w:t>
            </w:r>
          </w:p>
        </w:tc>
        <w:tc>
          <w:tcPr>
            <w:tcW w:w="2045" w:type="pct"/>
            <w:shd w:val="clear" w:color="auto" w:fill="auto"/>
            <w:vAlign w:val="top"/>
          </w:tcPr>
          <w:p w14:paraId="65F9E0CB" w14:textId="77777777" w:rsidR="0008776F" w:rsidRPr="00650FFB" w:rsidRDefault="0008776F" w:rsidP="0008776F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lastRenderedPageBreak/>
              <w:t>указываются:</w:t>
            </w:r>
          </w:p>
          <w:p w14:paraId="3E31C727" w14:textId="77777777" w:rsidR="0008776F" w:rsidRPr="00650FFB" w:rsidRDefault="0008776F" w:rsidP="0008776F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lastRenderedPageBreak/>
              <w:t>наименование банка;</w:t>
            </w:r>
          </w:p>
          <w:p w14:paraId="16B2033B" w14:textId="77777777" w:rsidR="0008776F" w:rsidRPr="00650FFB" w:rsidRDefault="0008776F" w:rsidP="0008776F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наименование филиала (отделения банка);</w:t>
            </w:r>
          </w:p>
          <w:p w14:paraId="46329CAA" w14:textId="77777777" w:rsidR="0008776F" w:rsidRPr="00650FFB" w:rsidRDefault="0008776F" w:rsidP="0008776F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банковский идентификационный код (БИК);</w:t>
            </w:r>
          </w:p>
          <w:p w14:paraId="1EB1025F" w14:textId="77777777" w:rsidR="0008776F" w:rsidRPr="00650FFB" w:rsidRDefault="0008776F" w:rsidP="0008776F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бизнес-идентификационный номер (БИН);</w:t>
            </w:r>
          </w:p>
          <w:p w14:paraId="07B4BD79" w14:textId="77777777" w:rsidR="0008776F" w:rsidRPr="00650FFB" w:rsidRDefault="0008776F" w:rsidP="0008776F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номер расчетного счета;</w:t>
            </w:r>
          </w:p>
          <w:p w14:paraId="3BD57EF5" w14:textId="77777777" w:rsidR="0008776F" w:rsidRPr="00650FFB" w:rsidRDefault="0008776F" w:rsidP="0008776F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корреспондентский счет</w:t>
            </w:r>
          </w:p>
        </w:tc>
        <w:tc>
          <w:tcPr>
            <w:tcW w:w="263" w:type="pct"/>
            <w:shd w:val="clear" w:color="auto" w:fill="auto"/>
            <w:vAlign w:val="top"/>
          </w:tcPr>
          <w:p w14:paraId="08745918" w14:textId="77777777" w:rsidR="0008776F" w:rsidRPr="00650FFB" w:rsidRDefault="0008776F" w:rsidP="0008776F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lastRenderedPageBreak/>
              <w:t>1</w:t>
            </w:r>
          </w:p>
        </w:tc>
      </w:tr>
      <w:tr w:rsidR="00753A8B" w:rsidRPr="00650FFB" w14:paraId="33B797EB" w14:textId="77777777" w:rsidTr="00AD3A87">
        <w:trPr>
          <w:trHeight w:val="22"/>
        </w:trPr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4CB29D30" w14:textId="6EFCEBE0" w:rsidR="0008776F" w:rsidRPr="00650FFB" w:rsidRDefault="0008776F" w:rsidP="0003285F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lastRenderedPageBreak/>
              <w:t>1</w:t>
            </w:r>
            <w:r w:rsidR="0003285F" w:rsidRPr="00650FFB">
              <w:rPr>
                <w:rFonts w:cs="Times New Roman"/>
                <w:noProof/>
                <w:szCs w:val="24"/>
              </w:rPr>
              <w:t>7</w:t>
            </w:r>
            <w:r w:rsidRPr="00650FFB">
              <w:rPr>
                <w:rFonts w:cs="Times New Roman"/>
                <w:noProof/>
                <w:szCs w:val="24"/>
              </w:rPr>
              <w:t xml:space="preserve">. Иная информация </w:t>
            </w:r>
          </w:p>
        </w:tc>
        <w:tc>
          <w:tcPr>
            <w:tcW w:w="1241" w:type="pct"/>
            <w:shd w:val="clear" w:color="auto" w:fill="auto"/>
            <w:vAlign w:val="top"/>
          </w:tcPr>
          <w:p w14:paraId="7B4513F9" w14:textId="247B6E4E" w:rsidR="0008776F" w:rsidRPr="00650FFB" w:rsidRDefault="0008776F" w:rsidP="0008776F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иная информация</w:t>
            </w:r>
          </w:p>
        </w:tc>
        <w:tc>
          <w:tcPr>
            <w:tcW w:w="2045" w:type="pct"/>
            <w:shd w:val="clear" w:color="auto" w:fill="auto"/>
            <w:vAlign w:val="top"/>
          </w:tcPr>
          <w:p w14:paraId="241C39FC" w14:textId="77777777" w:rsidR="0008776F" w:rsidRPr="00650FFB" w:rsidRDefault="0008776F" w:rsidP="0008776F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-</w:t>
            </w:r>
          </w:p>
        </w:tc>
        <w:tc>
          <w:tcPr>
            <w:tcW w:w="263" w:type="pct"/>
            <w:shd w:val="clear" w:color="auto" w:fill="auto"/>
            <w:vAlign w:val="top"/>
          </w:tcPr>
          <w:p w14:paraId="69E93C34" w14:textId="77777777" w:rsidR="0008776F" w:rsidRPr="00650FFB" w:rsidRDefault="0008776F" w:rsidP="0008776F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0..*</w:t>
            </w:r>
          </w:p>
        </w:tc>
      </w:tr>
      <w:tr w:rsidR="00753A8B" w:rsidRPr="00650FFB" w14:paraId="78003610" w14:textId="77777777" w:rsidTr="00AD3A87">
        <w:trPr>
          <w:trHeight w:val="22"/>
        </w:trPr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254BE3F8" w14:textId="1784BEDB" w:rsidR="0008776F" w:rsidRPr="00650FFB" w:rsidRDefault="0008776F" w:rsidP="0003285F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1</w:t>
            </w:r>
            <w:r w:rsidR="0003285F" w:rsidRPr="00650FFB">
              <w:rPr>
                <w:rFonts w:cs="Times New Roman"/>
                <w:noProof/>
                <w:szCs w:val="24"/>
              </w:rPr>
              <w:t>8</w:t>
            </w:r>
            <w:r w:rsidRPr="00650FFB">
              <w:rPr>
                <w:rFonts w:cs="Times New Roman"/>
                <w:noProof/>
                <w:szCs w:val="24"/>
              </w:rPr>
              <w:t>. Дополнительная информация</w:t>
            </w:r>
          </w:p>
        </w:tc>
        <w:tc>
          <w:tcPr>
            <w:tcW w:w="1241" w:type="pct"/>
            <w:shd w:val="clear" w:color="auto" w:fill="auto"/>
            <w:vAlign w:val="top"/>
          </w:tcPr>
          <w:p w14:paraId="6B757383" w14:textId="77777777" w:rsidR="0008776F" w:rsidRPr="00650FFB" w:rsidRDefault="0008776F" w:rsidP="0008776F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дополнительная информация</w:t>
            </w:r>
          </w:p>
        </w:tc>
        <w:tc>
          <w:tcPr>
            <w:tcW w:w="2045" w:type="pct"/>
            <w:shd w:val="clear" w:color="auto" w:fill="auto"/>
            <w:vAlign w:val="top"/>
          </w:tcPr>
          <w:p w14:paraId="13DD614D" w14:textId="77777777" w:rsidR="0008776F" w:rsidRPr="00650FFB" w:rsidRDefault="0008776F" w:rsidP="0008776F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-</w:t>
            </w:r>
          </w:p>
        </w:tc>
        <w:tc>
          <w:tcPr>
            <w:tcW w:w="263" w:type="pct"/>
            <w:shd w:val="clear" w:color="auto" w:fill="auto"/>
            <w:vAlign w:val="top"/>
          </w:tcPr>
          <w:p w14:paraId="2EEA926D" w14:textId="77777777" w:rsidR="0008776F" w:rsidRPr="00650FFB" w:rsidRDefault="0008776F" w:rsidP="0008776F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0..*</w:t>
            </w:r>
          </w:p>
        </w:tc>
      </w:tr>
      <w:tr w:rsidR="00753A8B" w:rsidRPr="00650FFB" w14:paraId="2A16814D" w14:textId="77777777" w:rsidTr="00AD3A87">
        <w:trPr>
          <w:trHeight w:val="22"/>
        </w:trPr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3B26F52E" w14:textId="22078A81" w:rsidR="0008776F" w:rsidRPr="00650FFB" w:rsidRDefault="0003285F" w:rsidP="0003285F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19</w:t>
            </w:r>
            <w:r w:rsidR="0008776F" w:rsidRPr="00650FFB">
              <w:rPr>
                <w:rFonts w:cs="Times New Roman"/>
                <w:noProof/>
                <w:szCs w:val="24"/>
              </w:rPr>
              <w:t>. Прилагаемый докумен</w:t>
            </w:r>
            <w:r w:rsidR="0008776F" w:rsidRPr="00650FFB">
              <w:rPr>
                <w:rFonts w:cs="Times New Roman"/>
                <w:noProof/>
                <w:szCs w:val="24"/>
              </w:rPr>
              <w:lastRenderedPageBreak/>
              <w:t>т</w:t>
            </w:r>
          </w:p>
        </w:tc>
        <w:tc>
          <w:tcPr>
            <w:tcW w:w="1241" w:type="pct"/>
            <w:shd w:val="clear" w:color="auto" w:fill="auto"/>
            <w:vAlign w:val="top"/>
          </w:tcPr>
          <w:p w14:paraId="6098B8CE" w14:textId="77777777" w:rsidR="0008776F" w:rsidRPr="00650FFB" w:rsidRDefault="0008776F" w:rsidP="0008776F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bCs w:val="0"/>
                <w:szCs w:val="24"/>
              </w:rPr>
              <w:t>сведения о прилагаемом документе</w:t>
            </w:r>
          </w:p>
        </w:tc>
        <w:tc>
          <w:tcPr>
            <w:tcW w:w="2045" w:type="pct"/>
            <w:shd w:val="clear" w:color="auto" w:fill="auto"/>
            <w:vAlign w:val="top"/>
          </w:tcPr>
          <w:p w14:paraId="5DF6A188" w14:textId="77777777" w:rsidR="0008776F" w:rsidRPr="00650FFB" w:rsidRDefault="0008776F" w:rsidP="0008776F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указываются:</w:t>
            </w:r>
          </w:p>
          <w:p w14:paraId="599FD16C" w14:textId="77777777" w:rsidR="0008776F" w:rsidRPr="00650FFB" w:rsidRDefault="0008776F" w:rsidP="0008776F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порядковый номер прилагаемого документа;</w:t>
            </w:r>
          </w:p>
          <w:p w14:paraId="6331EF1A" w14:textId="77777777" w:rsidR="0008776F" w:rsidRPr="00650FFB" w:rsidRDefault="0008776F" w:rsidP="0008776F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наименование документа;</w:t>
            </w:r>
          </w:p>
          <w:p w14:paraId="0DAEB49B" w14:textId="77777777" w:rsidR="0008776F" w:rsidRPr="00650FFB" w:rsidRDefault="0008776F" w:rsidP="0008776F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кодовое обозначение вида формы документа или его наименование;</w:t>
            </w:r>
          </w:p>
          <w:p w14:paraId="025350F7" w14:textId="77777777" w:rsidR="0008776F" w:rsidRPr="00650FFB" w:rsidRDefault="0008776F" w:rsidP="0008776F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количество листов документа;</w:t>
            </w:r>
          </w:p>
          <w:p w14:paraId="5155BF1D" w14:textId="77777777" w:rsidR="0008776F" w:rsidRPr="00650FFB" w:rsidRDefault="0008776F" w:rsidP="0008776F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документ в бинарном формате</w:t>
            </w:r>
          </w:p>
        </w:tc>
        <w:tc>
          <w:tcPr>
            <w:tcW w:w="263" w:type="pct"/>
            <w:shd w:val="clear" w:color="auto" w:fill="auto"/>
            <w:vAlign w:val="top"/>
          </w:tcPr>
          <w:p w14:paraId="61919BE5" w14:textId="77777777" w:rsidR="0008776F" w:rsidRPr="00650FFB" w:rsidRDefault="0008776F" w:rsidP="0008776F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0..*</w:t>
            </w:r>
          </w:p>
        </w:tc>
      </w:tr>
    </w:tbl>
    <w:p w14:paraId="4F5A7376" w14:textId="4196CD5B" w:rsidR="008561C5" w:rsidRPr="00650FFB" w:rsidRDefault="008561C5">
      <w:pPr>
        <w:widowControl/>
        <w:adjustRightInd/>
        <w:spacing w:after="160" w:line="259" w:lineRule="auto"/>
        <w:jc w:val="left"/>
        <w:textAlignment w:val="auto"/>
        <w:rPr>
          <w:rFonts w:eastAsiaTheme="majorEastAsia"/>
          <w:bCs/>
          <w:sz w:val="30"/>
          <w:szCs w:val="30"/>
          <w:lang w:eastAsia="en-US"/>
        </w:rPr>
      </w:pPr>
      <w:r w:rsidRPr="00650FFB">
        <w:rPr>
          <w:szCs w:val="30"/>
        </w:rPr>
        <w:br w:type="page"/>
      </w:r>
    </w:p>
    <w:p w14:paraId="354A71AF" w14:textId="14DBCD2A" w:rsidR="00510688" w:rsidRPr="00650FFB" w:rsidRDefault="00510688" w:rsidP="00A938FB">
      <w:pPr>
        <w:pStyle w:val="1"/>
        <w:keepNext w:val="0"/>
        <w:spacing w:after="0" w:line="360" w:lineRule="auto"/>
        <w:ind w:left="5245"/>
        <w:jc w:val="right"/>
        <w:rPr>
          <w:rFonts w:cs="Times New Roman"/>
          <w:szCs w:val="30"/>
        </w:rPr>
      </w:pPr>
      <w:r w:rsidRPr="00650FFB">
        <w:rPr>
          <w:rFonts w:cs="Times New Roman"/>
          <w:szCs w:val="30"/>
        </w:rPr>
        <w:lastRenderedPageBreak/>
        <w:t>Таблица 2</w:t>
      </w:r>
    </w:p>
    <w:p w14:paraId="03F82211" w14:textId="43943832" w:rsidR="00510688" w:rsidRPr="00650FFB" w:rsidRDefault="00510688" w:rsidP="00A938FB">
      <w:pPr>
        <w:keepNext/>
        <w:widowControl/>
        <w:adjustRightInd/>
        <w:spacing w:after="240" w:line="240" w:lineRule="auto"/>
        <w:jc w:val="center"/>
        <w:textAlignment w:val="auto"/>
        <w:rPr>
          <w:b/>
          <w:sz w:val="30"/>
          <w:szCs w:val="30"/>
        </w:rPr>
      </w:pPr>
      <w:r w:rsidRPr="00650FFB">
        <w:rPr>
          <w:bCs/>
          <w:sz w:val="30"/>
          <w:szCs w:val="30"/>
        </w:rPr>
        <w:t xml:space="preserve">Состав сведений </w:t>
      </w:r>
      <w:r w:rsidR="009041B7" w:rsidRPr="00650FFB">
        <w:rPr>
          <w:bCs/>
          <w:sz w:val="30"/>
          <w:szCs w:val="30"/>
        </w:rPr>
        <w:t>о значимых обстоятельствах</w:t>
      </w:r>
      <w:r w:rsidR="00D40DAB" w:rsidRPr="00650FFB">
        <w:rPr>
          <w:bCs/>
          <w:sz w:val="30"/>
          <w:szCs w:val="30"/>
        </w:rPr>
        <w:t xml:space="preserve"> </w:t>
      </w:r>
      <w:r w:rsidR="00DD4782" w:rsidRPr="00650FFB">
        <w:rPr>
          <w:bCs/>
          <w:sz w:val="30"/>
          <w:szCs w:val="30"/>
        </w:rPr>
        <w:t>(</w:t>
      </w:r>
      <w:r w:rsidR="00D40DAB" w:rsidRPr="00650FFB">
        <w:rPr>
          <w:bCs/>
          <w:sz w:val="30"/>
          <w:szCs w:val="30"/>
        </w:rPr>
        <w:t>сведени</w:t>
      </w:r>
      <w:r w:rsidR="00DD4782" w:rsidRPr="00650FFB">
        <w:rPr>
          <w:bCs/>
          <w:sz w:val="30"/>
          <w:szCs w:val="30"/>
        </w:rPr>
        <w:t>й</w:t>
      </w:r>
      <w:r w:rsidR="00D40DAB" w:rsidRPr="00650FFB">
        <w:rPr>
          <w:bCs/>
          <w:sz w:val="30"/>
          <w:szCs w:val="30"/>
        </w:rPr>
        <w:t xml:space="preserve"> о завершении удержания</w:t>
      </w:r>
      <w:r w:rsidR="00DD4782" w:rsidRPr="00650FFB">
        <w:rPr>
          <w:bCs/>
          <w:sz w:val="30"/>
          <w:szCs w:val="30"/>
        </w:rPr>
        <w:t>)</w:t>
      </w:r>
    </w:p>
    <w:p w14:paraId="75D26350" w14:textId="679FD7FD" w:rsidR="00D40DAB" w:rsidRPr="00650FFB" w:rsidRDefault="00D40DAB" w:rsidP="00D40DAB">
      <w:pPr>
        <w:keepNext/>
        <w:widowControl/>
        <w:adjustRightInd/>
        <w:spacing w:after="240" w:line="240" w:lineRule="auto"/>
        <w:textAlignment w:val="auto"/>
        <w:rPr>
          <w:sz w:val="30"/>
          <w:szCs w:val="30"/>
        </w:rPr>
      </w:pPr>
      <w:r w:rsidRPr="00650FFB">
        <w:rPr>
          <w:sz w:val="30"/>
          <w:szCs w:val="30"/>
        </w:rPr>
        <w:t>СОЗ – сведения о значимых обстоятельствах</w:t>
      </w:r>
    </w:p>
    <w:p w14:paraId="7A2DFDC4" w14:textId="363021DD" w:rsidR="00D40DAB" w:rsidRPr="00650FFB" w:rsidRDefault="00D40DAB" w:rsidP="00D40DAB">
      <w:pPr>
        <w:keepNext/>
        <w:widowControl/>
        <w:adjustRightInd/>
        <w:spacing w:after="240" w:line="240" w:lineRule="auto"/>
        <w:textAlignment w:val="auto"/>
        <w:rPr>
          <w:bCs/>
          <w:strike/>
          <w:sz w:val="30"/>
          <w:szCs w:val="30"/>
        </w:rPr>
      </w:pPr>
      <w:r w:rsidRPr="00650FFB">
        <w:rPr>
          <w:sz w:val="30"/>
          <w:szCs w:val="30"/>
        </w:rPr>
        <w:t>СЗУ – сведения о завершении удержания</w:t>
      </w:r>
    </w:p>
    <w:tbl>
      <w:tblPr>
        <w:tblStyle w:val="af8"/>
        <w:tblW w:w="14502" w:type="dxa"/>
        <w:tblLayout w:type="fixed"/>
        <w:tblLook w:val="04A0" w:firstRow="1" w:lastRow="0" w:firstColumn="1" w:lastColumn="0" w:noHBand="0" w:noVBand="1"/>
      </w:tblPr>
      <w:tblGrid>
        <w:gridCol w:w="3792"/>
        <w:gridCol w:w="3302"/>
        <w:gridCol w:w="5346"/>
        <w:gridCol w:w="688"/>
        <w:gridCol w:w="687"/>
        <w:gridCol w:w="687"/>
      </w:tblGrid>
      <w:tr w:rsidR="00753A8B" w:rsidRPr="00650FFB" w14:paraId="6CB58F14" w14:textId="77777777" w:rsidTr="00D40D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6"/>
          <w:tblHeader/>
        </w:trPr>
        <w:tc>
          <w:tcPr>
            <w:tcW w:w="1307" w:type="pct"/>
            <w:shd w:val="clear" w:color="auto" w:fill="auto"/>
          </w:tcPr>
          <w:p w14:paraId="613F9155" w14:textId="77777777" w:rsidR="00D40DAB" w:rsidRPr="00650FFB" w:rsidRDefault="00D40DAB" w:rsidP="00A938FB">
            <w:pPr>
              <w:pStyle w:val="afb"/>
              <w:spacing w:line="288" w:lineRule="auto"/>
              <w:rPr>
                <w:color w:val="auto"/>
                <w:sz w:val="24"/>
              </w:rPr>
            </w:pPr>
            <w:r w:rsidRPr="00650FFB">
              <w:rPr>
                <w:color w:val="auto"/>
                <w:sz w:val="24"/>
              </w:rPr>
              <w:t>Наименование элемента</w:t>
            </w:r>
          </w:p>
        </w:tc>
        <w:tc>
          <w:tcPr>
            <w:tcW w:w="1138" w:type="pct"/>
            <w:shd w:val="clear" w:color="auto" w:fill="auto"/>
          </w:tcPr>
          <w:p w14:paraId="5EB75BB2" w14:textId="77777777" w:rsidR="00D40DAB" w:rsidRPr="00650FFB" w:rsidRDefault="00D40DAB" w:rsidP="00A938FB">
            <w:pPr>
              <w:pStyle w:val="afb"/>
              <w:spacing w:line="288" w:lineRule="auto"/>
              <w:rPr>
                <w:color w:val="auto"/>
                <w:sz w:val="24"/>
              </w:rPr>
            </w:pPr>
            <w:r w:rsidRPr="00650FFB">
              <w:rPr>
                <w:color w:val="auto"/>
                <w:sz w:val="24"/>
              </w:rPr>
              <w:t>Описание элемента</w:t>
            </w:r>
          </w:p>
        </w:tc>
        <w:tc>
          <w:tcPr>
            <w:tcW w:w="1843" w:type="pct"/>
            <w:shd w:val="clear" w:color="auto" w:fill="auto"/>
          </w:tcPr>
          <w:p w14:paraId="3B459222" w14:textId="77777777" w:rsidR="00D40DAB" w:rsidRPr="00650FFB" w:rsidRDefault="00D40DAB" w:rsidP="00A938FB">
            <w:pPr>
              <w:pStyle w:val="afb"/>
              <w:spacing w:line="288" w:lineRule="auto"/>
              <w:rPr>
                <w:color w:val="auto"/>
                <w:sz w:val="24"/>
              </w:rPr>
            </w:pPr>
            <w:r w:rsidRPr="00650FFB">
              <w:rPr>
                <w:color w:val="auto"/>
                <w:sz w:val="24"/>
              </w:rPr>
              <w:t>Примечание</w:t>
            </w:r>
          </w:p>
        </w:tc>
        <w:tc>
          <w:tcPr>
            <w:tcW w:w="237" w:type="pct"/>
          </w:tcPr>
          <w:p w14:paraId="767856BD" w14:textId="6F072D78" w:rsidR="00D40DAB" w:rsidRPr="00650FFB" w:rsidRDefault="00D40DAB" w:rsidP="00975B87">
            <w:pPr>
              <w:pStyle w:val="afb"/>
              <w:spacing w:line="288" w:lineRule="auto"/>
              <w:rPr>
                <w:color w:val="auto"/>
                <w:sz w:val="24"/>
              </w:rPr>
            </w:pPr>
            <w:r w:rsidRPr="00650FFB">
              <w:rPr>
                <w:color w:val="auto"/>
                <w:sz w:val="24"/>
              </w:rPr>
              <w:t>СОЗ</w:t>
            </w:r>
          </w:p>
        </w:tc>
        <w:tc>
          <w:tcPr>
            <w:tcW w:w="237" w:type="pct"/>
          </w:tcPr>
          <w:p w14:paraId="52BC78CB" w14:textId="45177E7B" w:rsidR="00D40DAB" w:rsidRPr="00650FFB" w:rsidRDefault="00D40DAB" w:rsidP="00975B87">
            <w:pPr>
              <w:pStyle w:val="afb"/>
              <w:spacing w:line="288" w:lineRule="auto"/>
              <w:rPr>
                <w:color w:val="auto"/>
                <w:sz w:val="24"/>
              </w:rPr>
            </w:pPr>
            <w:r w:rsidRPr="00650FFB">
              <w:rPr>
                <w:color w:val="auto"/>
                <w:sz w:val="24"/>
              </w:rPr>
              <w:t>СЗУ</w:t>
            </w:r>
          </w:p>
        </w:tc>
        <w:tc>
          <w:tcPr>
            <w:tcW w:w="237" w:type="pct"/>
            <w:shd w:val="clear" w:color="auto" w:fill="auto"/>
          </w:tcPr>
          <w:p w14:paraId="7703ED5A" w14:textId="72C6E141" w:rsidR="00D40DAB" w:rsidRPr="00650FFB" w:rsidRDefault="00D40DAB" w:rsidP="00975B87">
            <w:pPr>
              <w:pStyle w:val="afb"/>
              <w:spacing w:line="288" w:lineRule="auto"/>
              <w:rPr>
                <w:color w:val="auto"/>
                <w:sz w:val="24"/>
              </w:rPr>
            </w:pPr>
            <w:r w:rsidRPr="00650FFB">
              <w:rPr>
                <w:color w:val="auto"/>
                <w:sz w:val="24"/>
              </w:rPr>
              <w:t>Мн.</w:t>
            </w:r>
          </w:p>
        </w:tc>
      </w:tr>
      <w:tr w:rsidR="00753A8B" w:rsidRPr="00650FFB" w14:paraId="023A9811" w14:textId="77777777" w:rsidTr="00FE2B0B">
        <w:trPr>
          <w:trHeight w:val="20"/>
        </w:trPr>
        <w:tc>
          <w:tcPr>
            <w:tcW w:w="1307" w:type="pct"/>
            <w:shd w:val="clear" w:color="auto" w:fill="auto"/>
            <w:vAlign w:val="top"/>
          </w:tcPr>
          <w:p w14:paraId="0C3ED600" w14:textId="4E47C7EB" w:rsidR="005A278D" w:rsidRPr="00650FFB" w:rsidRDefault="005A278D" w:rsidP="00620DEC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1.</w:t>
            </w:r>
            <w:r w:rsidRPr="00650FFB">
              <w:rPr>
                <w:rFonts w:cs="Times New Roman"/>
                <w:szCs w:val="24"/>
              </w:rPr>
              <w:t xml:space="preserve"> </w:t>
            </w:r>
            <w:r w:rsidRPr="00650FFB">
              <w:rPr>
                <w:rFonts w:cs="Times New Roman"/>
                <w:noProof/>
                <w:szCs w:val="24"/>
              </w:rPr>
              <w:t xml:space="preserve">Компетентный орган, получающий сведения </w:t>
            </w:r>
          </w:p>
        </w:tc>
        <w:tc>
          <w:tcPr>
            <w:tcW w:w="1138" w:type="pct"/>
            <w:shd w:val="clear" w:color="auto" w:fill="auto"/>
            <w:vAlign w:val="top"/>
          </w:tcPr>
          <w:p w14:paraId="61A4687C" w14:textId="69D99C5E" w:rsidR="005A278D" w:rsidRPr="00650FFB" w:rsidRDefault="005A278D" w:rsidP="005A278D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сведения о компетентном органе</w:t>
            </w:r>
            <w:r w:rsidRPr="00650FFB">
              <w:rPr>
                <w:rFonts w:cs="Times New Roman"/>
                <w:szCs w:val="24"/>
              </w:rPr>
              <w:t>, получающем сведения</w:t>
            </w:r>
          </w:p>
        </w:tc>
        <w:tc>
          <w:tcPr>
            <w:tcW w:w="1843" w:type="pct"/>
            <w:shd w:val="clear" w:color="auto" w:fill="auto"/>
            <w:vAlign w:val="top"/>
          </w:tcPr>
          <w:p w14:paraId="2C799D52" w14:textId="758E13FB" w:rsidR="005A278D" w:rsidRPr="00650FFB" w:rsidRDefault="005A278D" w:rsidP="005A278D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описание элемента приведено в пункте 1 Таблицы 1</w:t>
            </w:r>
          </w:p>
        </w:tc>
        <w:tc>
          <w:tcPr>
            <w:tcW w:w="237" w:type="pct"/>
            <w:vAlign w:val="top"/>
          </w:tcPr>
          <w:p w14:paraId="1DAA6154" w14:textId="0BD3552D" w:rsidR="005A278D" w:rsidRPr="00650FFB" w:rsidRDefault="005A278D" w:rsidP="005A278D">
            <w:pPr>
              <w:pStyle w:val="afc"/>
              <w:spacing w:line="288" w:lineRule="auto"/>
              <w:jc w:val="center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+</w:t>
            </w:r>
          </w:p>
        </w:tc>
        <w:tc>
          <w:tcPr>
            <w:tcW w:w="237" w:type="pct"/>
            <w:vAlign w:val="top"/>
          </w:tcPr>
          <w:p w14:paraId="07FF1CED" w14:textId="5ABFE2AE" w:rsidR="005A278D" w:rsidRPr="00650FFB" w:rsidRDefault="005A278D" w:rsidP="005A278D">
            <w:pPr>
              <w:pStyle w:val="afc"/>
              <w:spacing w:line="288" w:lineRule="auto"/>
              <w:jc w:val="center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+</w:t>
            </w:r>
          </w:p>
        </w:tc>
        <w:tc>
          <w:tcPr>
            <w:tcW w:w="237" w:type="pct"/>
            <w:shd w:val="clear" w:color="auto" w:fill="auto"/>
            <w:vAlign w:val="top"/>
          </w:tcPr>
          <w:p w14:paraId="5095145A" w14:textId="2372D917" w:rsidR="005A278D" w:rsidRPr="00650FFB" w:rsidRDefault="005A278D" w:rsidP="005A278D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1</w:t>
            </w:r>
          </w:p>
        </w:tc>
      </w:tr>
      <w:tr w:rsidR="00753A8B" w:rsidRPr="00650FFB" w14:paraId="2A774ED1" w14:textId="77777777" w:rsidTr="0032434B">
        <w:trPr>
          <w:trHeight w:val="20"/>
        </w:trPr>
        <w:tc>
          <w:tcPr>
            <w:tcW w:w="1307" w:type="pct"/>
            <w:shd w:val="clear" w:color="auto" w:fill="auto"/>
            <w:vAlign w:val="top"/>
          </w:tcPr>
          <w:p w14:paraId="7D823681" w14:textId="0AE6976A" w:rsidR="005A278D" w:rsidRPr="00650FFB" w:rsidRDefault="005A278D" w:rsidP="005A278D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2. Компетентный орган, направляющий сведения</w:t>
            </w:r>
          </w:p>
        </w:tc>
        <w:tc>
          <w:tcPr>
            <w:tcW w:w="1138" w:type="pct"/>
            <w:shd w:val="clear" w:color="auto" w:fill="auto"/>
            <w:vAlign w:val="top"/>
          </w:tcPr>
          <w:p w14:paraId="0771E7FB" w14:textId="68583838" w:rsidR="005A278D" w:rsidRPr="00650FFB" w:rsidRDefault="005A278D" w:rsidP="005A278D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сведения о компетентном органе, направляющем сведения</w:t>
            </w:r>
          </w:p>
        </w:tc>
        <w:tc>
          <w:tcPr>
            <w:tcW w:w="1843" w:type="pct"/>
            <w:shd w:val="clear" w:color="auto" w:fill="auto"/>
            <w:vAlign w:val="top"/>
          </w:tcPr>
          <w:p w14:paraId="37DD3810" w14:textId="07C7788D" w:rsidR="005A278D" w:rsidRPr="00650FFB" w:rsidRDefault="005A278D" w:rsidP="005A278D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описание элемента приведено в пункте 2 Таблицы 1</w:t>
            </w:r>
          </w:p>
        </w:tc>
        <w:tc>
          <w:tcPr>
            <w:tcW w:w="237" w:type="pct"/>
            <w:vAlign w:val="top"/>
          </w:tcPr>
          <w:p w14:paraId="27F4B771" w14:textId="738866D8" w:rsidR="005A278D" w:rsidRPr="00650FFB" w:rsidRDefault="005A278D" w:rsidP="005A278D">
            <w:pPr>
              <w:pStyle w:val="afc"/>
              <w:spacing w:line="288" w:lineRule="auto"/>
              <w:jc w:val="center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+</w:t>
            </w:r>
          </w:p>
        </w:tc>
        <w:tc>
          <w:tcPr>
            <w:tcW w:w="237" w:type="pct"/>
            <w:vAlign w:val="top"/>
          </w:tcPr>
          <w:p w14:paraId="2947F35E" w14:textId="0E681644" w:rsidR="005A278D" w:rsidRPr="00650FFB" w:rsidRDefault="005A278D" w:rsidP="005A278D">
            <w:pPr>
              <w:pStyle w:val="afc"/>
              <w:spacing w:line="288" w:lineRule="auto"/>
              <w:jc w:val="center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+</w:t>
            </w:r>
          </w:p>
        </w:tc>
        <w:tc>
          <w:tcPr>
            <w:tcW w:w="237" w:type="pct"/>
            <w:shd w:val="clear" w:color="auto" w:fill="auto"/>
            <w:vAlign w:val="top"/>
          </w:tcPr>
          <w:p w14:paraId="3CBC9A46" w14:textId="61057435" w:rsidR="005A278D" w:rsidRPr="00650FFB" w:rsidRDefault="005A278D" w:rsidP="005A278D">
            <w:pPr>
              <w:pStyle w:val="afc"/>
              <w:spacing w:line="288" w:lineRule="auto"/>
              <w:jc w:val="center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1</w:t>
            </w:r>
          </w:p>
        </w:tc>
      </w:tr>
      <w:tr w:rsidR="00753A8B" w:rsidRPr="00650FFB" w14:paraId="2ACD4E53" w14:textId="77777777" w:rsidTr="0032434B">
        <w:trPr>
          <w:trHeight w:val="20"/>
        </w:trPr>
        <w:tc>
          <w:tcPr>
            <w:tcW w:w="1307" w:type="pct"/>
            <w:shd w:val="clear" w:color="auto" w:fill="auto"/>
            <w:vAlign w:val="top"/>
          </w:tcPr>
          <w:p w14:paraId="67C23E68" w14:textId="0C9C26AE" w:rsidR="00CE323C" w:rsidRPr="00650FFB" w:rsidRDefault="00CE323C" w:rsidP="00CE323C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3.</w:t>
            </w:r>
            <w:r w:rsidRPr="00650FFB">
              <w:rPr>
                <w:rFonts w:cs="Times New Roman"/>
                <w:szCs w:val="24"/>
              </w:rPr>
              <w:t xml:space="preserve"> </w:t>
            </w:r>
            <w:r w:rsidRPr="00650FFB">
              <w:rPr>
                <w:rFonts w:cs="Times New Roman"/>
                <w:noProof/>
                <w:szCs w:val="24"/>
              </w:rPr>
              <w:t>Дата регистрации</w:t>
            </w:r>
          </w:p>
        </w:tc>
        <w:tc>
          <w:tcPr>
            <w:tcW w:w="1138" w:type="pct"/>
            <w:shd w:val="clear" w:color="auto" w:fill="auto"/>
            <w:vAlign w:val="top"/>
          </w:tcPr>
          <w:p w14:paraId="21E0FF23" w14:textId="78203544" w:rsidR="00CE323C" w:rsidRPr="00650FFB" w:rsidRDefault="00CE323C" w:rsidP="00CE323C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дата регистрации сведений</w:t>
            </w:r>
          </w:p>
        </w:tc>
        <w:tc>
          <w:tcPr>
            <w:tcW w:w="1843" w:type="pct"/>
            <w:shd w:val="clear" w:color="auto" w:fill="auto"/>
            <w:vAlign w:val="top"/>
          </w:tcPr>
          <w:p w14:paraId="4FA8B602" w14:textId="06A85716" w:rsidR="00CE323C" w:rsidRPr="00650FFB" w:rsidRDefault="00CE323C" w:rsidP="00CE323C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–</w:t>
            </w:r>
          </w:p>
        </w:tc>
        <w:tc>
          <w:tcPr>
            <w:tcW w:w="237" w:type="pct"/>
            <w:vAlign w:val="top"/>
          </w:tcPr>
          <w:p w14:paraId="165B51D5" w14:textId="03219155" w:rsidR="00CE323C" w:rsidRPr="00650FFB" w:rsidRDefault="00CE323C" w:rsidP="00CE323C">
            <w:pPr>
              <w:pStyle w:val="afc"/>
              <w:spacing w:line="288" w:lineRule="auto"/>
              <w:jc w:val="center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+</w:t>
            </w:r>
          </w:p>
        </w:tc>
        <w:tc>
          <w:tcPr>
            <w:tcW w:w="237" w:type="pct"/>
            <w:vAlign w:val="top"/>
          </w:tcPr>
          <w:p w14:paraId="485F0975" w14:textId="39D10F0B" w:rsidR="00CE323C" w:rsidRPr="00650FFB" w:rsidRDefault="00CE323C" w:rsidP="00CE323C">
            <w:pPr>
              <w:pStyle w:val="afc"/>
              <w:spacing w:line="288" w:lineRule="auto"/>
              <w:jc w:val="center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+</w:t>
            </w:r>
          </w:p>
        </w:tc>
        <w:tc>
          <w:tcPr>
            <w:tcW w:w="237" w:type="pct"/>
            <w:shd w:val="clear" w:color="auto" w:fill="auto"/>
            <w:vAlign w:val="top"/>
          </w:tcPr>
          <w:p w14:paraId="00FAA65F" w14:textId="243AF670" w:rsidR="00CE323C" w:rsidRPr="00650FFB" w:rsidRDefault="00CE323C" w:rsidP="00CE323C">
            <w:pPr>
              <w:pStyle w:val="afc"/>
              <w:spacing w:line="288" w:lineRule="auto"/>
              <w:jc w:val="center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szCs w:val="24"/>
              </w:rPr>
              <w:t>1</w:t>
            </w:r>
          </w:p>
        </w:tc>
      </w:tr>
      <w:tr w:rsidR="00753A8B" w:rsidRPr="00650FFB" w14:paraId="3279FE5C" w14:textId="77777777" w:rsidTr="0032434B">
        <w:trPr>
          <w:trHeight w:val="20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CE86FB6" w14:textId="6D89AF74" w:rsidR="00CE323C" w:rsidRPr="00650FFB" w:rsidRDefault="00CE323C" w:rsidP="00CE323C">
            <w:pPr>
              <w:pStyle w:val="afc"/>
              <w:spacing w:line="288" w:lineRule="auto"/>
              <w:rPr>
                <w:rFonts w:cs="Times New Roman"/>
                <w:b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4.</w:t>
            </w:r>
            <w:r w:rsidRPr="00650FFB">
              <w:rPr>
                <w:rFonts w:cs="Times New Roman"/>
                <w:szCs w:val="24"/>
              </w:rPr>
              <w:t xml:space="preserve"> </w:t>
            </w:r>
            <w:r w:rsidRPr="00650FFB">
              <w:rPr>
                <w:rFonts w:cs="Times New Roman"/>
                <w:noProof/>
                <w:szCs w:val="24"/>
              </w:rPr>
              <w:t>Дата направления сведений</w:t>
            </w:r>
          </w:p>
        </w:tc>
        <w:tc>
          <w:tcPr>
            <w:tcW w:w="1138" w:type="pct"/>
            <w:shd w:val="clear" w:color="auto" w:fill="auto"/>
            <w:vAlign w:val="top"/>
          </w:tcPr>
          <w:p w14:paraId="1C12610E" w14:textId="4CBCD5DD" w:rsidR="00CE323C" w:rsidRPr="00650FFB" w:rsidRDefault="00CE323C" w:rsidP="00CE323C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дата направления сведений в компетентный орган, получающий сведения</w:t>
            </w:r>
          </w:p>
        </w:tc>
        <w:tc>
          <w:tcPr>
            <w:tcW w:w="1843" w:type="pct"/>
            <w:shd w:val="clear" w:color="auto" w:fill="auto"/>
            <w:vAlign w:val="top"/>
          </w:tcPr>
          <w:p w14:paraId="08220897" w14:textId="03656B43" w:rsidR="00CE323C" w:rsidRPr="00650FFB" w:rsidRDefault="00CE323C" w:rsidP="00CE323C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–</w:t>
            </w:r>
          </w:p>
        </w:tc>
        <w:tc>
          <w:tcPr>
            <w:tcW w:w="237" w:type="pct"/>
            <w:vAlign w:val="top"/>
          </w:tcPr>
          <w:p w14:paraId="6E6A8310" w14:textId="64D09300" w:rsidR="00CE323C" w:rsidRPr="00650FFB" w:rsidRDefault="00CE323C" w:rsidP="00CE323C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+</w:t>
            </w:r>
          </w:p>
        </w:tc>
        <w:tc>
          <w:tcPr>
            <w:tcW w:w="237" w:type="pct"/>
            <w:vAlign w:val="top"/>
          </w:tcPr>
          <w:p w14:paraId="4369927C" w14:textId="30A4408A" w:rsidR="00CE323C" w:rsidRPr="00650FFB" w:rsidRDefault="00CE323C" w:rsidP="00CE323C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+</w:t>
            </w:r>
          </w:p>
        </w:tc>
        <w:tc>
          <w:tcPr>
            <w:tcW w:w="237" w:type="pct"/>
            <w:shd w:val="clear" w:color="auto" w:fill="auto"/>
            <w:vAlign w:val="top"/>
          </w:tcPr>
          <w:p w14:paraId="1CB04CAB" w14:textId="284CCA4C" w:rsidR="00CE323C" w:rsidRPr="00650FFB" w:rsidRDefault="00CE323C" w:rsidP="00CE323C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1</w:t>
            </w:r>
          </w:p>
        </w:tc>
      </w:tr>
      <w:tr w:rsidR="00753A8B" w:rsidRPr="00650FFB" w14:paraId="5B4CA44B" w14:textId="77777777" w:rsidTr="0032434B">
        <w:trPr>
          <w:trHeight w:val="20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7441CFD6" w14:textId="0D09836E" w:rsidR="00CE323C" w:rsidRPr="00650FFB" w:rsidRDefault="00CE323C" w:rsidP="00CE323C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5. Исходящий номер</w:t>
            </w:r>
          </w:p>
        </w:tc>
        <w:tc>
          <w:tcPr>
            <w:tcW w:w="1138" w:type="pct"/>
            <w:shd w:val="clear" w:color="auto" w:fill="auto"/>
            <w:vAlign w:val="top"/>
          </w:tcPr>
          <w:p w14:paraId="1BCF2AF2" w14:textId="7E8AE233" w:rsidR="00CE323C" w:rsidRPr="00650FFB" w:rsidRDefault="00CE323C" w:rsidP="00CE323C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 xml:space="preserve">исходящий номер </w:t>
            </w:r>
          </w:p>
        </w:tc>
        <w:tc>
          <w:tcPr>
            <w:tcW w:w="1843" w:type="pct"/>
            <w:shd w:val="clear" w:color="auto" w:fill="auto"/>
            <w:vAlign w:val="top"/>
          </w:tcPr>
          <w:p w14:paraId="75AF5676" w14:textId="3114C89F" w:rsidR="00CE323C" w:rsidRPr="00650FFB" w:rsidRDefault="00CE323C" w:rsidP="00CE323C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–</w:t>
            </w:r>
          </w:p>
        </w:tc>
        <w:tc>
          <w:tcPr>
            <w:tcW w:w="237" w:type="pct"/>
            <w:vAlign w:val="top"/>
          </w:tcPr>
          <w:p w14:paraId="6294D0D2" w14:textId="05614C9D" w:rsidR="00CE323C" w:rsidRPr="00650FFB" w:rsidRDefault="00CE323C" w:rsidP="00CE323C">
            <w:pPr>
              <w:pStyle w:val="afc"/>
              <w:spacing w:line="288" w:lineRule="auto"/>
              <w:jc w:val="center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+</w:t>
            </w:r>
          </w:p>
        </w:tc>
        <w:tc>
          <w:tcPr>
            <w:tcW w:w="237" w:type="pct"/>
            <w:vAlign w:val="top"/>
          </w:tcPr>
          <w:p w14:paraId="021BEE1F" w14:textId="00C4D624" w:rsidR="00CE323C" w:rsidRPr="00650FFB" w:rsidRDefault="00CE323C" w:rsidP="00CE323C">
            <w:pPr>
              <w:pStyle w:val="afc"/>
              <w:spacing w:line="288" w:lineRule="auto"/>
              <w:jc w:val="center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+</w:t>
            </w:r>
          </w:p>
        </w:tc>
        <w:tc>
          <w:tcPr>
            <w:tcW w:w="237" w:type="pct"/>
            <w:shd w:val="clear" w:color="auto" w:fill="auto"/>
            <w:vAlign w:val="top"/>
          </w:tcPr>
          <w:p w14:paraId="048AC8F9" w14:textId="1A57D1E9" w:rsidR="00CE323C" w:rsidRPr="00650FFB" w:rsidRDefault="00CE323C" w:rsidP="00CE323C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1</w:t>
            </w:r>
          </w:p>
        </w:tc>
      </w:tr>
      <w:tr w:rsidR="00753A8B" w:rsidRPr="00650FFB" w14:paraId="24457D4F" w14:textId="77777777" w:rsidTr="0032434B">
        <w:trPr>
          <w:trHeight w:val="20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3F35F45D" w14:textId="6C7D9559" w:rsidR="00CE323C" w:rsidRPr="00650FFB" w:rsidRDefault="00CE323C" w:rsidP="00CE323C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szCs w:val="24"/>
              </w:rPr>
              <w:t>6. Причина направления сведений</w:t>
            </w:r>
          </w:p>
        </w:tc>
        <w:tc>
          <w:tcPr>
            <w:tcW w:w="1138" w:type="pct"/>
            <w:shd w:val="clear" w:color="auto" w:fill="auto"/>
            <w:vAlign w:val="top"/>
          </w:tcPr>
          <w:p w14:paraId="13EC6A1B" w14:textId="6A65734B" w:rsidR="00CE323C" w:rsidRPr="00650FFB" w:rsidRDefault="00CE323C" w:rsidP="00CE323C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 xml:space="preserve">причина </w:t>
            </w:r>
            <w:r w:rsidRPr="00650FFB">
              <w:rPr>
                <w:rFonts w:cs="Times New Roman"/>
                <w:szCs w:val="24"/>
              </w:rPr>
              <w:t>направления сведений о значимых обстоятельствах</w:t>
            </w:r>
          </w:p>
        </w:tc>
        <w:tc>
          <w:tcPr>
            <w:tcW w:w="1843" w:type="pct"/>
            <w:shd w:val="clear" w:color="auto" w:fill="auto"/>
            <w:vAlign w:val="top"/>
          </w:tcPr>
          <w:p w14:paraId="6FAF4ADF" w14:textId="1AC1DD89" w:rsidR="00D86B2B" w:rsidRPr="00650FFB" w:rsidRDefault="00CE323C" w:rsidP="00753A8B">
            <w:pPr>
              <w:pStyle w:val="af9"/>
              <w:spacing w:line="288" w:lineRule="auto"/>
              <w:jc w:val="left"/>
              <w:rPr>
                <w:rFonts w:cs="Times New Roman"/>
                <w:noProof/>
                <w:color w:val="auto"/>
                <w:szCs w:val="24"/>
              </w:rPr>
            </w:pPr>
            <w:r w:rsidRPr="00650FFB">
              <w:rPr>
                <w:rFonts w:cs="Times New Roman"/>
                <w:noProof/>
                <w:color w:val="auto"/>
                <w:szCs w:val="24"/>
              </w:rPr>
              <w:t xml:space="preserve">указывается кодовое обозначение причины направления сведений </w:t>
            </w:r>
            <w:r w:rsidRPr="00650FFB">
              <w:rPr>
                <w:rFonts w:cs="Times New Roman"/>
                <w:color w:val="auto"/>
                <w:szCs w:val="24"/>
              </w:rPr>
              <w:t>о значимых обстоятельствах</w:t>
            </w:r>
          </w:p>
        </w:tc>
        <w:tc>
          <w:tcPr>
            <w:tcW w:w="237" w:type="pct"/>
            <w:vAlign w:val="top"/>
          </w:tcPr>
          <w:p w14:paraId="32D84EA4" w14:textId="10B91AEE" w:rsidR="00CE323C" w:rsidRPr="00650FFB" w:rsidRDefault="00CE323C" w:rsidP="00CE323C">
            <w:pPr>
              <w:pStyle w:val="afc"/>
              <w:spacing w:line="288" w:lineRule="auto"/>
              <w:jc w:val="center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+</w:t>
            </w:r>
          </w:p>
        </w:tc>
        <w:tc>
          <w:tcPr>
            <w:tcW w:w="237" w:type="pct"/>
            <w:vAlign w:val="top"/>
          </w:tcPr>
          <w:p w14:paraId="2F4DA659" w14:textId="284ADE79" w:rsidR="00CE323C" w:rsidRPr="00650FFB" w:rsidRDefault="00CE323C" w:rsidP="00CE323C">
            <w:pPr>
              <w:pStyle w:val="afc"/>
              <w:spacing w:line="288" w:lineRule="auto"/>
              <w:jc w:val="center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+</w:t>
            </w:r>
          </w:p>
        </w:tc>
        <w:tc>
          <w:tcPr>
            <w:tcW w:w="237" w:type="pct"/>
            <w:shd w:val="clear" w:color="auto" w:fill="auto"/>
            <w:vAlign w:val="top"/>
          </w:tcPr>
          <w:p w14:paraId="50F363B8" w14:textId="5B45A2C5" w:rsidR="00CE323C" w:rsidRPr="00650FFB" w:rsidRDefault="00CE323C" w:rsidP="00CE323C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1</w:t>
            </w:r>
          </w:p>
        </w:tc>
      </w:tr>
      <w:tr w:rsidR="00753A8B" w:rsidRPr="00650FFB" w14:paraId="5EAEF09E" w14:textId="77777777" w:rsidTr="00850497">
        <w:trPr>
          <w:trHeight w:val="20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68C9D673" w14:textId="534F6414" w:rsidR="00CE323C" w:rsidRPr="00650FFB" w:rsidRDefault="00CE323C" w:rsidP="00CE323C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7. Значимое обстоятельство</w:t>
            </w:r>
          </w:p>
        </w:tc>
        <w:tc>
          <w:tcPr>
            <w:tcW w:w="1138" w:type="pct"/>
            <w:shd w:val="clear" w:color="auto" w:fill="auto"/>
            <w:vAlign w:val="top"/>
          </w:tcPr>
          <w:p w14:paraId="2234F244" w14:textId="140E36FE" w:rsidR="00CE323C" w:rsidRPr="00650FFB" w:rsidRDefault="00CE323C" w:rsidP="00CE323C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сведения о значимом обстоятельстве</w:t>
            </w:r>
          </w:p>
        </w:tc>
        <w:tc>
          <w:tcPr>
            <w:tcW w:w="1843" w:type="pct"/>
            <w:shd w:val="clear" w:color="auto" w:fill="auto"/>
            <w:vAlign w:val="top"/>
          </w:tcPr>
          <w:p w14:paraId="643ED12D" w14:textId="006061C1" w:rsidR="00CE323C" w:rsidRPr="00650FFB" w:rsidRDefault="00CE323C" w:rsidP="00CE323C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указывается кодовое обозначение вида значимого обстоятельства или его наименования</w:t>
            </w:r>
          </w:p>
        </w:tc>
        <w:tc>
          <w:tcPr>
            <w:tcW w:w="237" w:type="pct"/>
            <w:vAlign w:val="top"/>
          </w:tcPr>
          <w:p w14:paraId="13FE0AE2" w14:textId="0C92D46D" w:rsidR="00CE323C" w:rsidRPr="00650FFB" w:rsidRDefault="00CE323C" w:rsidP="00CE323C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+</w:t>
            </w:r>
          </w:p>
        </w:tc>
        <w:tc>
          <w:tcPr>
            <w:tcW w:w="237" w:type="pct"/>
            <w:vAlign w:val="top"/>
          </w:tcPr>
          <w:p w14:paraId="7267CC66" w14:textId="615E823F" w:rsidR="00CE323C" w:rsidRPr="00650FFB" w:rsidRDefault="00CE323C" w:rsidP="00CE323C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–</w:t>
            </w:r>
          </w:p>
        </w:tc>
        <w:tc>
          <w:tcPr>
            <w:tcW w:w="237" w:type="pct"/>
            <w:shd w:val="clear" w:color="auto" w:fill="auto"/>
            <w:vAlign w:val="top"/>
          </w:tcPr>
          <w:p w14:paraId="58EB8735" w14:textId="35AD32BA" w:rsidR="00CE323C" w:rsidRPr="00650FFB" w:rsidRDefault="00CE323C" w:rsidP="00CE323C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1..*</w:t>
            </w:r>
          </w:p>
        </w:tc>
      </w:tr>
      <w:tr w:rsidR="00753A8B" w:rsidRPr="00650FFB" w14:paraId="53511918" w14:textId="77777777" w:rsidTr="00850497">
        <w:trPr>
          <w:trHeight w:val="20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7B9E4AC0" w14:textId="2CE2A2CA" w:rsidR="00CE323C" w:rsidRPr="00650FFB" w:rsidRDefault="00CE323C" w:rsidP="00CE323C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lastRenderedPageBreak/>
              <w:t>8. Запрос</w:t>
            </w:r>
          </w:p>
        </w:tc>
        <w:tc>
          <w:tcPr>
            <w:tcW w:w="1138" w:type="pct"/>
            <w:shd w:val="clear" w:color="auto" w:fill="auto"/>
            <w:vAlign w:val="top"/>
          </w:tcPr>
          <w:p w14:paraId="02A695C0" w14:textId="55E4FD93" w:rsidR="00CE323C" w:rsidRPr="00650FFB" w:rsidRDefault="00CE323C" w:rsidP="00CE323C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сведения о запросе</w:t>
            </w:r>
          </w:p>
        </w:tc>
        <w:tc>
          <w:tcPr>
            <w:tcW w:w="1843" w:type="pct"/>
            <w:shd w:val="clear" w:color="auto" w:fill="auto"/>
            <w:vAlign w:val="top"/>
          </w:tcPr>
          <w:p w14:paraId="4BCB8CBD" w14:textId="4CE0C931" w:rsidR="00CE323C" w:rsidRPr="00650FFB" w:rsidRDefault="00CE323C" w:rsidP="00CE323C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указывается дата и исходящий номер запроса компетентного органа, в ответ на который направляются све</w:t>
            </w:r>
            <w:r w:rsidRPr="00650FFB">
              <w:rPr>
                <w:rFonts w:cs="Times New Roman"/>
                <w:noProof/>
                <w:szCs w:val="24"/>
              </w:rPr>
              <w:lastRenderedPageBreak/>
              <w:t>дения</w:t>
            </w:r>
          </w:p>
        </w:tc>
        <w:tc>
          <w:tcPr>
            <w:tcW w:w="237" w:type="pct"/>
            <w:vAlign w:val="top"/>
          </w:tcPr>
          <w:p w14:paraId="1A406861" w14:textId="3A0B5316" w:rsidR="00CE323C" w:rsidRPr="00650FFB" w:rsidRDefault="00CE323C" w:rsidP="00CE323C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+</w:t>
            </w:r>
          </w:p>
        </w:tc>
        <w:tc>
          <w:tcPr>
            <w:tcW w:w="237" w:type="pct"/>
            <w:vAlign w:val="top"/>
          </w:tcPr>
          <w:p w14:paraId="4BE7996B" w14:textId="7EE0394E" w:rsidR="00CE323C" w:rsidRPr="00650FFB" w:rsidRDefault="00CE323C" w:rsidP="00CE323C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–</w:t>
            </w:r>
          </w:p>
        </w:tc>
        <w:tc>
          <w:tcPr>
            <w:tcW w:w="237" w:type="pct"/>
            <w:shd w:val="clear" w:color="auto" w:fill="auto"/>
            <w:vAlign w:val="top"/>
          </w:tcPr>
          <w:p w14:paraId="5AE30C06" w14:textId="2F2C9627" w:rsidR="00CE323C" w:rsidRPr="00650FFB" w:rsidRDefault="00CE323C" w:rsidP="00CE323C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0..1</w:t>
            </w:r>
          </w:p>
        </w:tc>
      </w:tr>
      <w:tr w:rsidR="00753A8B" w:rsidRPr="00650FFB" w14:paraId="6F1CA73D" w14:textId="77777777" w:rsidTr="00A119CA">
        <w:trPr>
          <w:trHeight w:val="20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4693B4EC" w14:textId="3FE243CB" w:rsidR="00CE323C" w:rsidRPr="00650FFB" w:rsidRDefault="00CE323C" w:rsidP="00CE323C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 xml:space="preserve">9. </w:t>
            </w:r>
            <w:r w:rsidRPr="00650FFB">
              <w:rPr>
                <w:rFonts w:cs="Times New Roman"/>
                <w:noProof/>
                <w:szCs w:val="24"/>
              </w:rPr>
              <w:t xml:space="preserve">Сведения об участнике пенсионного обеспечения </w:t>
            </w:r>
          </w:p>
        </w:tc>
        <w:tc>
          <w:tcPr>
            <w:tcW w:w="1138" w:type="pct"/>
            <w:shd w:val="clear" w:color="auto" w:fill="auto"/>
            <w:vAlign w:val="top"/>
          </w:tcPr>
          <w:p w14:paraId="2B90AB03" w14:textId="1C3AF67B" w:rsidR="00CE323C" w:rsidRPr="00650FFB" w:rsidRDefault="00CE323C" w:rsidP="00CE323C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сведения об участнике пенсионного обеспечения</w:t>
            </w:r>
          </w:p>
        </w:tc>
        <w:tc>
          <w:tcPr>
            <w:tcW w:w="1843" w:type="pct"/>
            <w:shd w:val="clear" w:color="auto" w:fill="auto"/>
            <w:vAlign w:val="top"/>
          </w:tcPr>
          <w:p w14:paraId="67FD4D6E" w14:textId="21ECE18E" w:rsidR="00815186" w:rsidRPr="00650FFB" w:rsidRDefault="00331900" w:rsidP="00260E14">
            <w:pPr>
              <w:pStyle w:val="af9"/>
              <w:spacing w:line="288" w:lineRule="auto"/>
              <w:jc w:val="left"/>
              <w:rPr>
                <w:rFonts w:cs="Times New Roman"/>
                <w:color w:val="auto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 xml:space="preserve">описание элемента приведено в подпунктах 8.1, 8.2, 8.5, 8.9, 8.11 пункта 8 </w:t>
            </w:r>
            <w:r w:rsidRPr="00650FFB">
              <w:rPr>
                <w:rFonts w:cs="Times New Roman"/>
                <w:szCs w:val="24"/>
              </w:rPr>
              <w:t>таблицы 1</w:t>
            </w:r>
          </w:p>
        </w:tc>
        <w:tc>
          <w:tcPr>
            <w:tcW w:w="237" w:type="pct"/>
            <w:vAlign w:val="top"/>
          </w:tcPr>
          <w:p w14:paraId="43C12A73" w14:textId="5C337F3F" w:rsidR="00CE323C" w:rsidRPr="00650FFB" w:rsidRDefault="00CE323C" w:rsidP="00CE323C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+</w:t>
            </w:r>
          </w:p>
        </w:tc>
        <w:tc>
          <w:tcPr>
            <w:tcW w:w="237" w:type="pct"/>
            <w:vAlign w:val="top"/>
          </w:tcPr>
          <w:p w14:paraId="7B99604B" w14:textId="2020B7A5" w:rsidR="00CE323C" w:rsidRPr="00650FFB" w:rsidRDefault="00CE323C" w:rsidP="00CE323C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+</w:t>
            </w:r>
          </w:p>
        </w:tc>
        <w:tc>
          <w:tcPr>
            <w:tcW w:w="237" w:type="pct"/>
            <w:shd w:val="clear" w:color="auto" w:fill="auto"/>
            <w:vAlign w:val="top"/>
          </w:tcPr>
          <w:p w14:paraId="7B906FC4" w14:textId="0EF5826E" w:rsidR="00CE323C" w:rsidRPr="00650FFB" w:rsidRDefault="00CE323C" w:rsidP="00CE323C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1..*</w:t>
            </w:r>
          </w:p>
        </w:tc>
      </w:tr>
      <w:tr w:rsidR="00331900" w:rsidRPr="00650FFB" w14:paraId="56EE3710" w14:textId="77777777" w:rsidTr="00A119CA">
        <w:trPr>
          <w:trHeight w:val="20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29133EEF" w14:textId="63B5D4DC" w:rsidR="00331900" w:rsidRPr="00650FFB" w:rsidRDefault="00331900" w:rsidP="00331900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 xml:space="preserve">10. </w:t>
            </w:r>
            <w:r w:rsidRPr="00650FFB">
              <w:rPr>
                <w:rFonts w:cs="Times New Roman"/>
                <w:noProof/>
                <w:szCs w:val="24"/>
              </w:rPr>
              <w:t>Сведения о предст</w:t>
            </w:r>
            <w:r w:rsidR="006F1E1C" w:rsidRPr="00650FFB">
              <w:rPr>
                <w:rFonts w:cs="Times New Roman"/>
                <w:noProof/>
                <w:szCs w:val="24"/>
              </w:rPr>
              <w:t>а</w:t>
            </w:r>
            <w:r w:rsidRPr="00650FFB">
              <w:rPr>
                <w:rFonts w:cs="Times New Roman"/>
                <w:noProof/>
                <w:szCs w:val="24"/>
              </w:rPr>
              <w:t xml:space="preserve">вителе участника пенсионного обеспечения </w:t>
            </w:r>
          </w:p>
        </w:tc>
        <w:tc>
          <w:tcPr>
            <w:tcW w:w="1138" w:type="pct"/>
            <w:shd w:val="clear" w:color="auto" w:fill="auto"/>
            <w:vAlign w:val="top"/>
          </w:tcPr>
          <w:p w14:paraId="62622BF1" w14:textId="03ADFADB" w:rsidR="00331900" w:rsidRPr="00650FFB" w:rsidRDefault="00331900" w:rsidP="00331900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 xml:space="preserve">сведения о представителе участника пенсионного обеспечения </w:t>
            </w:r>
          </w:p>
        </w:tc>
        <w:tc>
          <w:tcPr>
            <w:tcW w:w="1843" w:type="pct"/>
            <w:shd w:val="clear" w:color="auto" w:fill="auto"/>
            <w:vAlign w:val="top"/>
          </w:tcPr>
          <w:p w14:paraId="6B3CA393" w14:textId="6708320E" w:rsidR="00331900" w:rsidRPr="00650FFB" w:rsidRDefault="00331900" w:rsidP="00905A48">
            <w:pPr>
              <w:pStyle w:val="af9"/>
              <w:spacing w:line="288" w:lineRule="auto"/>
              <w:jc w:val="left"/>
              <w:rPr>
                <w:rFonts w:cs="Times New Roman"/>
                <w:noProof/>
                <w:color w:val="auto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 xml:space="preserve">описание элемента приведено в подпунктах </w:t>
            </w:r>
            <w:r w:rsidR="00905A48" w:rsidRPr="00650FFB">
              <w:rPr>
                <w:rFonts w:cs="Times New Roman"/>
                <w:noProof/>
                <w:szCs w:val="24"/>
              </w:rPr>
              <w:t>9</w:t>
            </w:r>
            <w:r w:rsidRPr="00650FFB">
              <w:rPr>
                <w:rFonts w:cs="Times New Roman"/>
                <w:noProof/>
                <w:szCs w:val="24"/>
              </w:rPr>
              <w:t xml:space="preserve">.1, </w:t>
            </w:r>
            <w:r w:rsidR="00905A48" w:rsidRPr="00650FFB">
              <w:rPr>
                <w:rFonts w:cs="Times New Roman"/>
                <w:noProof/>
                <w:szCs w:val="24"/>
              </w:rPr>
              <w:t>9</w:t>
            </w:r>
            <w:r w:rsidRPr="00650FFB">
              <w:rPr>
                <w:rFonts w:cs="Times New Roman"/>
                <w:noProof/>
                <w:szCs w:val="24"/>
              </w:rPr>
              <w:t xml:space="preserve">.2, </w:t>
            </w:r>
            <w:r w:rsidR="00905A48" w:rsidRPr="00650FFB">
              <w:rPr>
                <w:rFonts w:cs="Times New Roman"/>
                <w:noProof/>
                <w:szCs w:val="24"/>
              </w:rPr>
              <w:t>9</w:t>
            </w:r>
            <w:r w:rsidRPr="00650FFB">
              <w:rPr>
                <w:rFonts w:cs="Times New Roman"/>
                <w:noProof/>
                <w:szCs w:val="24"/>
              </w:rPr>
              <w:t xml:space="preserve">.5 пункта </w:t>
            </w:r>
            <w:r w:rsidR="00905A48" w:rsidRPr="00650FFB">
              <w:rPr>
                <w:rFonts w:cs="Times New Roman"/>
                <w:noProof/>
                <w:szCs w:val="24"/>
              </w:rPr>
              <w:t>9</w:t>
            </w:r>
            <w:r w:rsidRPr="00650FFB">
              <w:rPr>
                <w:rFonts w:cs="Times New Roman"/>
                <w:noProof/>
                <w:szCs w:val="24"/>
              </w:rPr>
              <w:t xml:space="preserve"> </w:t>
            </w:r>
            <w:r w:rsidRPr="00650FFB">
              <w:rPr>
                <w:rFonts w:cs="Times New Roman"/>
                <w:szCs w:val="24"/>
              </w:rPr>
              <w:t>таблицы 1</w:t>
            </w:r>
          </w:p>
        </w:tc>
        <w:tc>
          <w:tcPr>
            <w:tcW w:w="237" w:type="pct"/>
            <w:vAlign w:val="top"/>
          </w:tcPr>
          <w:p w14:paraId="105C353E" w14:textId="25DAF3D1" w:rsidR="00331900" w:rsidRPr="00650FFB" w:rsidRDefault="00331900" w:rsidP="00331900">
            <w:pPr>
              <w:pStyle w:val="afc"/>
              <w:spacing w:line="288" w:lineRule="auto"/>
              <w:jc w:val="center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+</w:t>
            </w:r>
          </w:p>
        </w:tc>
        <w:tc>
          <w:tcPr>
            <w:tcW w:w="237" w:type="pct"/>
            <w:vAlign w:val="top"/>
          </w:tcPr>
          <w:p w14:paraId="3C73424C" w14:textId="5BC85B76" w:rsidR="00331900" w:rsidRPr="00650FFB" w:rsidRDefault="00331900" w:rsidP="00331900">
            <w:pPr>
              <w:pStyle w:val="afc"/>
              <w:spacing w:line="288" w:lineRule="auto"/>
              <w:jc w:val="center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+</w:t>
            </w:r>
          </w:p>
        </w:tc>
        <w:tc>
          <w:tcPr>
            <w:tcW w:w="237" w:type="pct"/>
            <w:shd w:val="clear" w:color="auto" w:fill="auto"/>
            <w:vAlign w:val="top"/>
          </w:tcPr>
          <w:p w14:paraId="2CC32EFC" w14:textId="6894E9CE" w:rsidR="00331900" w:rsidRPr="00650FFB" w:rsidRDefault="00331900" w:rsidP="00331900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0..1</w:t>
            </w:r>
          </w:p>
        </w:tc>
      </w:tr>
      <w:tr w:rsidR="00331900" w:rsidRPr="00650FFB" w14:paraId="327BE001" w14:textId="77777777" w:rsidTr="00A119CA">
        <w:trPr>
          <w:trHeight w:val="20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7744DB63" w14:textId="69C72C72" w:rsidR="00331900" w:rsidRPr="00650FFB" w:rsidRDefault="00331900" w:rsidP="00331900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 xml:space="preserve">11. Сведения о получаемой  пенсии </w:t>
            </w:r>
          </w:p>
        </w:tc>
        <w:tc>
          <w:tcPr>
            <w:tcW w:w="1138" w:type="pct"/>
            <w:shd w:val="clear" w:color="auto" w:fill="auto"/>
            <w:vAlign w:val="top"/>
          </w:tcPr>
          <w:p w14:paraId="27A14E77" w14:textId="2838AC58" w:rsidR="00331900" w:rsidRPr="00650FFB" w:rsidRDefault="00331900" w:rsidP="00331900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 xml:space="preserve">сведения о </w:t>
            </w:r>
            <w:r w:rsidRPr="00650FFB">
              <w:rPr>
                <w:rFonts w:cs="Times New Roman"/>
                <w:szCs w:val="24"/>
              </w:rPr>
              <w:t>получаемой</w:t>
            </w:r>
            <w:r w:rsidRPr="00650FFB">
              <w:rPr>
                <w:rFonts w:cs="Times New Roman"/>
                <w:noProof/>
                <w:szCs w:val="24"/>
              </w:rPr>
              <w:t xml:space="preserve"> пенсии трудящимся (членом семьи)</w:t>
            </w:r>
          </w:p>
        </w:tc>
        <w:tc>
          <w:tcPr>
            <w:tcW w:w="1843" w:type="pct"/>
            <w:shd w:val="clear" w:color="auto" w:fill="auto"/>
            <w:vAlign w:val="top"/>
          </w:tcPr>
          <w:p w14:paraId="740F39BE" w14:textId="0638EB61" w:rsidR="00331900" w:rsidRPr="00650FFB" w:rsidRDefault="00331900" w:rsidP="00331900">
            <w:pPr>
              <w:pStyle w:val="af9"/>
              <w:spacing w:line="288" w:lineRule="auto"/>
              <w:jc w:val="left"/>
              <w:rPr>
                <w:rFonts w:cs="Times New Roman"/>
                <w:noProof/>
                <w:color w:val="auto"/>
                <w:szCs w:val="24"/>
              </w:rPr>
            </w:pPr>
            <w:r w:rsidRPr="00650FFB">
              <w:rPr>
                <w:rFonts w:cs="Times New Roman"/>
                <w:noProof/>
                <w:color w:val="auto"/>
                <w:szCs w:val="24"/>
              </w:rPr>
              <w:t>указывается:</w:t>
            </w:r>
          </w:p>
          <w:p w14:paraId="024F6006" w14:textId="50AAA574" w:rsidR="00331900" w:rsidRPr="00650FFB" w:rsidRDefault="00331900" w:rsidP="00331900">
            <w:pPr>
              <w:pStyle w:val="af9"/>
              <w:spacing w:line="288" w:lineRule="auto"/>
              <w:jc w:val="left"/>
              <w:rPr>
                <w:rFonts w:cs="Times New Roman"/>
                <w:noProof/>
                <w:color w:val="auto"/>
                <w:szCs w:val="24"/>
              </w:rPr>
            </w:pPr>
            <w:r w:rsidRPr="00650FFB">
              <w:rPr>
                <w:rFonts w:cs="Times New Roman"/>
                <w:noProof/>
                <w:color w:val="auto"/>
                <w:szCs w:val="24"/>
              </w:rPr>
              <w:t>кодовое обозначение вида пенсии или его наименование;</w:t>
            </w:r>
          </w:p>
          <w:p w14:paraId="3E30C9C3" w14:textId="4DD65AA5" w:rsidR="00331900" w:rsidRPr="00650FFB" w:rsidRDefault="00331900" w:rsidP="00331900">
            <w:pPr>
              <w:pStyle w:val="af9"/>
              <w:spacing w:line="288" w:lineRule="auto"/>
              <w:jc w:val="left"/>
              <w:rPr>
                <w:rFonts w:cs="Times New Roman"/>
                <w:b/>
                <w:noProof/>
                <w:color w:val="auto"/>
                <w:szCs w:val="24"/>
              </w:rPr>
            </w:pPr>
            <w:r w:rsidRPr="00650FFB">
              <w:rPr>
                <w:rFonts w:cs="Times New Roman"/>
                <w:noProof/>
                <w:color w:val="auto"/>
                <w:szCs w:val="24"/>
              </w:rPr>
              <w:t xml:space="preserve">код страны; </w:t>
            </w:r>
          </w:p>
          <w:p w14:paraId="07E53EDA" w14:textId="6253B25C" w:rsidR="00331900" w:rsidRPr="00650FFB" w:rsidRDefault="00331900" w:rsidP="00331900">
            <w:pPr>
              <w:pStyle w:val="af9"/>
              <w:spacing w:line="288" w:lineRule="auto"/>
              <w:jc w:val="left"/>
              <w:rPr>
                <w:rFonts w:cs="Times New Roman"/>
                <w:noProof/>
                <w:color w:val="auto"/>
                <w:szCs w:val="24"/>
              </w:rPr>
            </w:pPr>
            <w:r w:rsidRPr="00650FFB">
              <w:rPr>
                <w:rFonts w:cs="Times New Roman"/>
                <w:noProof/>
                <w:color w:val="auto"/>
                <w:szCs w:val="24"/>
              </w:rPr>
              <w:t>размер пенсии;</w:t>
            </w:r>
          </w:p>
          <w:p w14:paraId="2A72FC76" w14:textId="7ECB9834" w:rsidR="00331900" w:rsidRPr="00650FFB" w:rsidRDefault="00331900" w:rsidP="00331900">
            <w:pPr>
              <w:pStyle w:val="af9"/>
              <w:spacing w:line="288" w:lineRule="auto"/>
              <w:jc w:val="left"/>
              <w:rPr>
                <w:rFonts w:cs="Times New Roman"/>
                <w:noProof/>
                <w:color w:val="auto"/>
                <w:szCs w:val="24"/>
              </w:rPr>
            </w:pPr>
            <w:r w:rsidRPr="00650FFB">
              <w:rPr>
                <w:rFonts w:cs="Times New Roman"/>
                <w:noProof/>
                <w:color w:val="auto"/>
                <w:szCs w:val="24"/>
              </w:rPr>
              <w:t xml:space="preserve">код валюты </w:t>
            </w:r>
            <w:r w:rsidRPr="00650FFB">
              <w:rPr>
                <w:rFonts w:cs="Times New Roman"/>
                <w:color w:val="auto"/>
                <w:szCs w:val="24"/>
              </w:rPr>
              <w:t xml:space="preserve">(здесь и далее указывается код валюты из классификатора </w:t>
            </w:r>
            <w:r w:rsidRPr="00650FFB">
              <w:rPr>
                <w:rFonts w:cs="Times New Roman"/>
                <w:noProof/>
                <w:color w:val="auto"/>
                <w:szCs w:val="24"/>
              </w:rPr>
              <w:t xml:space="preserve">валют в соответствии с </w:t>
            </w:r>
            <w:r w:rsidRPr="00650FFB">
              <w:rPr>
                <w:rFonts w:cs="Times New Roman"/>
                <w:noProof/>
                <w:color w:val="auto"/>
                <w:szCs w:val="24"/>
                <w:lang w:val="en-US"/>
              </w:rPr>
              <w:t>ISO</w:t>
            </w:r>
            <w:r w:rsidRPr="00650FFB">
              <w:rPr>
                <w:rFonts w:cs="Times New Roman"/>
                <w:noProof/>
                <w:color w:val="auto"/>
                <w:szCs w:val="24"/>
              </w:rPr>
              <w:t xml:space="preserve"> 4217</w:t>
            </w:r>
            <w:r w:rsidRPr="00650FFB">
              <w:rPr>
                <w:rFonts w:cs="Times New Roman"/>
                <w:color w:val="auto"/>
                <w:szCs w:val="24"/>
              </w:rPr>
              <w:t>)</w:t>
            </w:r>
            <w:r w:rsidRPr="00650FFB">
              <w:rPr>
                <w:rFonts w:cs="Times New Roman"/>
                <w:noProof/>
                <w:color w:val="auto"/>
                <w:szCs w:val="24"/>
              </w:rPr>
              <w:t>;</w:t>
            </w:r>
          </w:p>
          <w:p w14:paraId="724BFB7A" w14:textId="2587C442" w:rsidR="00331900" w:rsidRPr="00650FFB" w:rsidRDefault="00331900" w:rsidP="00331900">
            <w:pPr>
              <w:pStyle w:val="af9"/>
              <w:spacing w:line="288" w:lineRule="auto"/>
              <w:jc w:val="left"/>
              <w:rPr>
                <w:rFonts w:cs="Times New Roman"/>
                <w:noProof/>
                <w:color w:val="auto"/>
                <w:szCs w:val="24"/>
              </w:rPr>
            </w:pPr>
            <w:r w:rsidRPr="00650FFB">
              <w:rPr>
                <w:rFonts w:cs="Times New Roman"/>
                <w:color w:val="auto"/>
                <w:szCs w:val="24"/>
              </w:rPr>
              <w:t>дата начала и окончания получения пенсии</w:t>
            </w:r>
          </w:p>
        </w:tc>
        <w:tc>
          <w:tcPr>
            <w:tcW w:w="237" w:type="pct"/>
            <w:vAlign w:val="top"/>
          </w:tcPr>
          <w:p w14:paraId="10EA796D" w14:textId="3EA577D7" w:rsidR="00331900" w:rsidRPr="00650FFB" w:rsidRDefault="00331900" w:rsidP="00331900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+</w:t>
            </w:r>
          </w:p>
        </w:tc>
        <w:tc>
          <w:tcPr>
            <w:tcW w:w="237" w:type="pct"/>
            <w:vAlign w:val="top"/>
          </w:tcPr>
          <w:p w14:paraId="71218F26" w14:textId="223204F8" w:rsidR="00331900" w:rsidRPr="00650FFB" w:rsidRDefault="00331900" w:rsidP="00331900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+</w:t>
            </w:r>
          </w:p>
        </w:tc>
        <w:tc>
          <w:tcPr>
            <w:tcW w:w="237" w:type="pct"/>
            <w:shd w:val="clear" w:color="auto" w:fill="auto"/>
            <w:vAlign w:val="top"/>
          </w:tcPr>
          <w:p w14:paraId="67FB65C3" w14:textId="46100F23" w:rsidR="00331900" w:rsidRPr="00650FFB" w:rsidRDefault="00331900" w:rsidP="00331900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0..*</w:t>
            </w:r>
          </w:p>
        </w:tc>
      </w:tr>
      <w:tr w:rsidR="00331900" w:rsidRPr="00650FFB" w14:paraId="6E5A3141" w14:textId="77777777" w:rsidTr="00A119CA">
        <w:trPr>
          <w:trHeight w:val="20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4544063B" w14:textId="79E184CF" w:rsidR="00331900" w:rsidRPr="00650FFB" w:rsidRDefault="00331900" w:rsidP="00331900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12. Признак получения пенсии трудящимся (членом семьи) из другого ведомства или государства</w:t>
            </w:r>
          </w:p>
        </w:tc>
        <w:tc>
          <w:tcPr>
            <w:tcW w:w="1138" w:type="pct"/>
            <w:shd w:val="clear" w:color="auto" w:fill="auto"/>
            <w:vAlign w:val="top"/>
          </w:tcPr>
          <w:p w14:paraId="5DAFD6E1" w14:textId="614F8D5F" w:rsidR="00331900" w:rsidRPr="00650FFB" w:rsidRDefault="00331900" w:rsidP="00331900">
            <w:pPr>
              <w:pStyle w:val="afc"/>
              <w:spacing w:line="288" w:lineRule="auto"/>
              <w:rPr>
                <w:rFonts w:cs="Times New Roman"/>
                <w:bCs w:val="0"/>
                <w:szCs w:val="24"/>
              </w:rPr>
            </w:pPr>
            <w:r w:rsidRPr="00650FFB">
              <w:rPr>
                <w:rFonts w:cs="Times New Roman"/>
                <w:szCs w:val="24"/>
              </w:rPr>
              <w:t>признак получения пенсии трудящимся (членом семьи) из другого ведомства или государства</w:t>
            </w:r>
          </w:p>
        </w:tc>
        <w:tc>
          <w:tcPr>
            <w:tcW w:w="1843" w:type="pct"/>
            <w:shd w:val="clear" w:color="auto" w:fill="auto"/>
            <w:vAlign w:val="top"/>
          </w:tcPr>
          <w:p w14:paraId="45E37298" w14:textId="66662122" w:rsidR="00331900" w:rsidRPr="00650FFB" w:rsidRDefault="00331900" w:rsidP="00331900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описани</w:t>
            </w:r>
            <w:r w:rsidR="00905A48" w:rsidRPr="00650FFB">
              <w:rPr>
                <w:rFonts w:cs="Times New Roman"/>
                <w:noProof/>
                <w:szCs w:val="24"/>
              </w:rPr>
              <w:t>е элемента приведено в пункте 11</w:t>
            </w:r>
            <w:r w:rsidRPr="00650FFB">
              <w:rPr>
                <w:rFonts w:cs="Times New Roman"/>
                <w:noProof/>
                <w:szCs w:val="24"/>
              </w:rPr>
              <w:t xml:space="preserve"> </w:t>
            </w:r>
            <w:r w:rsidRPr="00650FFB">
              <w:rPr>
                <w:rFonts w:cs="Times New Roman"/>
                <w:szCs w:val="24"/>
              </w:rPr>
              <w:t>Таблицы 1</w:t>
            </w:r>
          </w:p>
          <w:p w14:paraId="62389F3B" w14:textId="77777777" w:rsidR="00331900" w:rsidRPr="00650FFB" w:rsidRDefault="00331900" w:rsidP="00331900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</w:p>
          <w:p w14:paraId="3DD36096" w14:textId="0E7DB3B9" w:rsidR="00331900" w:rsidRPr="00650FFB" w:rsidRDefault="00331900" w:rsidP="00331900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</w:p>
        </w:tc>
        <w:tc>
          <w:tcPr>
            <w:tcW w:w="237" w:type="pct"/>
            <w:vAlign w:val="top"/>
          </w:tcPr>
          <w:p w14:paraId="70F7F2B2" w14:textId="6CF358C8" w:rsidR="00331900" w:rsidRPr="00650FFB" w:rsidRDefault="00331900" w:rsidP="00331900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+</w:t>
            </w:r>
          </w:p>
        </w:tc>
        <w:tc>
          <w:tcPr>
            <w:tcW w:w="237" w:type="pct"/>
            <w:vAlign w:val="top"/>
          </w:tcPr>
          <w:p w14:paraId="7F58D044" w14:textId="73F55144" w:rsidR="00331900" w:rsidRPr="00650FFB" w:rsidRDefault="00331900" w:rsidP="00331900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+</w:t>
            </w:r>
          </w:p>
        </w:tc>
        <w:tc>
          <w:tcPr>
            <w:tcW w:w="237" w:type="pct"/>
            <w:shd w:val="clear" w:color="auto" w:fill="auto"/>
            <w:vAlign w:val="top"/>
          </w:tcPr>
          <w:p w14:paraId="712D3514" w14:textId="2F7D920D" w:rsidR="00331900" w:rsidRPr="00650FFB" w:rsidRDefault="00331900" w:rsidP="00331900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0..1</w:t>
            </w:r>
          </w:p>
        </w:tc>
      </w:tr>
      <w:tr w:rsidR="00331900" w:rsidRPr="00650FFB" w14:paraId="0644F1FA" w14:textId="77777777" w:rsidTr="00A119CA">
        <w:trPr>
          <w:trHeight w:val="20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59069268" w14:textId="41FCFCBC" w:rsidR="00331900" w:rsidRPr="00650FFB" w:rsidRDefault="00331900" w:rsidP="00331900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 xml:space="preserve">13. </w:t>
            </w:r>
            <w:r w:rsidRPr="00650FFB">
              <w:rPr>
                <w:rFonts w:cs="Times New Roman"/>
                <w:noProof/>
                <w:szCs w:val="24"/>
              </w:rPr>
              <w:t xml:space="preserve">Сведения о получаемой пенсии из другого ведомства или </w:t>
            </w:r>
            <w:r w:rsidRPr="00650FFB">
              <w:rPr>
                <w:rFonts w:cs="Times New Roman"/>
                <w:noProof/>
                <w:szCs w:val="24"/>
              </w:rPr>
              <w:lastRenderedPageBreak/>
              <w:t>государства</w:t>
            </w:r>
          </w:p>
        </w:tc>
        <w:tc>
          <w:tcPr>
            <w:tcW w:w="1138" w:type="pct"/>
            <w:shd w:val="clear" w:color="auto" w:fill="auto"/>
            <w:vAlign w:val="top"/>
          </w:tcPr>
          <w:p w14:paraId="6C2B7EF0" w14:textId="25DAA218" w:rsidR="00331900" w:rsidRPr="00650FFB" w:rsidRDefault="00331900" w:rsidP="00331900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bCs w:val="0"/>
                <w:szCs w:val="24"/>
              </w:rPr>
              <w:lastRenderedPageBreak/>
              <w:t xml:space="preserve">сведения о получаемой пенсии из другого ведомства </w:t>
            </w:r>
            <w:r w:rsidRPr="00650FFB">
              <w:rPr>
                <w:rFonts w:cs="Times New Roman"/>
                <w:bCs w:val="0"/>
                <w:szCs w:val="24"/>
              </w:rPr>
              <w:lastRenderedPageBreak/>
              <w:t>или государства</w:t>
            </w:r>
          </w:p>
        </w:tc>
        <w:tc>
          <w:tcPr>
            <w:tcW w:w="1843" w:type="pct"/>
            <w:shd w:val="clear" w:color="auto" w:fill="auto"/>
            <w:vAlign w:val="top"/>
          </w:tcPr>
          <w:p w14:paraId="5BB1B140" w14:textId="13C91C2E" w:rsidR="00331900" w:rsidRPr="00650FFB" w:rsidRDefault="00331900" w:rsidP="00905A48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lastRenderedPageBreak/>
              <w:t>описание элемента приведено в пункте 1</w:t>
            </w:r>
            <w:r w:rsidR="00905A48" w:rsidRPr="00650FFB">
              <w:rPr>
                <w:rFonts w:cs="Times New Roman"/>
                <w:noProof/>
                <w:szCs w:val="24"/>
              </w:rPr>
              <w:t xml:space="preserve">2 </w:t>
            </w:r>
            <w:r w:rsidRPr="00650FFB">
              <w:rPr>
                <w:rFonts w:cs="Times New Roman"/>
                <w:szCs w:val="24"/>
              </w:rPr>
              <w:t>Таблицы 1</w:t>
            </w:r>
          </w:p>
        </w:tc>
        <w:tc>
          <w:tcPr>
            <w:tcW w:w="237" w:type="pct"/>
            <w:vAlign w:val="top"/>
          </w:tcPr>
          <w:p w14:paraId="2B7668D0" w14:textId="4EA1DD27" w:rsidR="00331900" w:rsidRPr="00650FFB" w:rsidRDefault="00331900" w:rsidP="00331900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+</w:t>
            </w:r>
          </w:p>
        </w:tc>
        <w:tc>
          <w:tcPr>
            <w:tcW w:w="237" w:type="pct"/>
            <w:vAlign w:val="top"/>
          </w:tcPr>
          <w:p w14:paraId="1F529546" w14:textId="253BA03B" w:rsidR="00331900" w:rsidRPr="00650FFB" w:rsidRDefault="00331900" w:rsidP="00331900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+</w:t>
            </w:r>
          </w:p>
        </w:tc>
        <w:tc>
          <w:tcPr>
            <w:tcW w:w="237" w:type="pct"/>
            <w:shd w:val="clear" w:color="auto" w:fill="auto"/>
            <w:vAlign w:val="top"/>
          </w:tcPr>
          <w:p w14:paraId="4AE9CC06" w14:textId="0D3AAEDA" w:rsidR="00331900" w:rsidRPr="00650FFB" w:rsidRDefault="00331900" w:rsidP="00331900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0..*</w:t>
            </w:r>
          </w:p>
        </w:tc>
      </w:tr>
      <w:tr w:rsidR="00331900" w:rsidRPr="00650FFB" w14:paraId="36F4D1ED" w14:textId="77777777" w:rsidTr="00A119CA">
        <w:trPr>
          <w:trHeight w:val="20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28A8E8CA" w14:textId="6084711A" w:rsidR="00331900" w:rsidRPr="00650FFB" w:rsidRDefault="00331900" w:rsidP="00331900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lastRenderedPageBreak/>
              <w:t xml:space="preserve">14. Сведения о трудовой деятельности </w:t>
            </w:r>
          </w:p>
        </w:tc>
        <w:tc>
          <w:tcPr>
            <w:tcW w:w="1138" w:type="pct"/>
            <w:shd w:val="clear" w:color="auto" w:fill="auto"/>
            <w:vAlign w:val="top"/>
          </w:tcPr>
          <w:p w14:paraId="72F75370" w14:textId="5A24AD88" w:rsidR="00331900" w:rsidRPr="00650FFB" w:rsidRDefault="00331900" w:rsidP="00331900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szCs w:val="24"/>
              </w:rPr>
              <w:t xml:space="preserve">сведения о трудовой деятельности трудящегося (члена </w:t>
            </w:r>
            <w:r w:rsidRPr="00650FFB">
              <w:rPr>
                <w:rFonts w:cs="Times New Roman"/>
                <w:szCs w:val="24"/>
              </w:rPr>
              <w:lastRenderedPageBreak/>
              <w:t>семьи)</w:t>
            </w:r>
          </w:p>
        </w:tc>
        <w:tc>
          <w:tcPr>
            <w:tcW w:w="1843" w:type="pct"/>
            <w:shd w:val="clear" w:color="auto" w:fill="auto"/>
            <w:vAlign w:val="top"/>
          </w:tcPr>
          <w:p w14:paraId="41D02AAF" w14:textId="2749130D" w:rsidR="00331900" w:rsidRPr="00650FFB" w:rsidRDefault="00331900" w:rsidP="00331900">
            <w:pPr>
              <w:pStyle w:val="af9"/>
              <w:spacing w:line="288" w:lineRule="auto"/>
              <w:jc w:val="left"/>
              <w:rPr>
                <w:rFonts w:cs="Times New Roman"/>
                <w:noProof/>
                <w:color w:val="auto"/>
                <w:szCs w:val="24"/>
              </w:rPr>
            </w:pPr>
            <w:r w:rsidRPr="00650FFB">
              <w:rPr>
                <w:rFonts w:cs="Times New Roman"/>
                <w:noProof/>
                <w:color w:val="auto"/>
                <w:szCs w:val="24"/>
              </w:rPr>
              <w:t>указывается:</w:t>
            </w:r>
          </w:p>
          <w:p w14:paraId="4FE0ADDA" w14:textId="45925F3A" w:rsidR="00331900" w:rsidRPr="00650FFB" w:rsidRDefault="00331900" w:rsidP="00331900">
            <w:pPr>
              <w:pStyle w:val="af9"/>
              <w:spacing w:line="288" w:lineRule="auto"/>
              <w:jc w:val="left"/>
              <w:rPr>
                <w:rFonts w:cs="Times New Roman"/>
                <w:noProof/>
                <w:color w:val="auto"/>
                <w:szCs w:val="24"/>
              </w:rPr>
            </w:pPr>
            <w:r w:rsidRPr="00650FFB">
              <w:rPr>
                <w:rFonts w:cs="Times New Roman"/>
                <w:color w:val="auto"/>
                <w:szCs w:val="24"/>
              </w:rPr>
              <w:t>кодовое обозначение вида участника пенсионного обеспечения или его наименование</w:t>
            </w:r>
            <w:r w:rsidRPr="00650FFB">
              <w:rPr>
                <w:rFonts w:cs="Times New Roman"/>
                <w:noProof/>
                <w:color w:val="auto"/>
                <w:szCs w:val="24"/>
              </w:rPr>
              <w:t>, соответствующее одному из следующих значений: «</w:t>
            </w:r>
            <w:r w:rsidRPr="00650FFB">
              <w:rPr>
                <w:rFonts w:cs="Times New Roman"/>
                <w:color w:val="auto"/>
                <w:szCs w:val="24"/>
              </w:rPr>
              <w:t>трудящийся</w:t>
            </w:r>
            <w:r w:rsidRPr="00650FFB">
              <w:rPr>
                <w:rFonts w:cs="Times New Roman"/>
                <w:noProof/>
                <w:color w:val="auto"/>
                <w:szCs w:val="24"/>
              </w:rPr>
              <w:t>», «</w:t>
            </w:r>
            <w:r w:rsidRPr="00650FFB">
              <w:rPr>
                <w:rFonts w:cs="Times New Roman"/>
                <w:color w:val="auto"/>
                <w:szCs w:val="24"/>
              </w:rPr>
              <w:t>член семьи</w:t>
            </w:r>
            <w:r w:rsidRPr="00650FFB">
              <w:rPr>
                <w:rFonts w:cs="Times New Roman"/>
                <w:noProof/>
                <w:color w:val="auto"/>
                <w:szCs w:val="24"/>
              </w:rPr>
              <w:t xml:space="preserve">»; </w:t>
            </w:r>
          </w:p>
          <w:p w14:paraId="797A72DC" w14:textId="342124BE" w:rsidR="00331900" w:rsidRPr="00650FFB" w:rsidRDefault="00331900" w:rsidP="00331900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признак осуществления работы, элемент должен соответствовать следующим значениям: «1» - работает, «0» - не работает;</w:t>
            </w:r>
            <w:r w:rsidRPr="00650FFB">
              <w:rPr>
                <w:rFonts w:cs="Times New Roman"/>
                <w:szCs w:val="24"/>
              </w:rPr>
              <w:t xml:space="preserve"> </w:t>
            </w:r>
          </w:p>
          <w:p w14:paraId="69956CFD" w14:textId="67543072" w:rsidR="00331900" w:rsidRPr="00650FFB" w:rsidRDefault="00331900" w:rsidP="00331900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если значение соответствует «1», то дополнительно указываются:</w:t>
            </w:r>
          </w:p>
          <w:p w14:paraId="23D36DCB" w14:textId="334CAF50" w:rsidR="00331900" w:rsidRPr="00650FFB" w:rsidRDefault="00331900" w:rsidP="00331900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кодовое обозначение формы осуществления трудовой деятельности или ее наименование;</w:t>
            </w:r>
          </w:p>
          <w:p w14:paraId="2483048C" w14:textId="77777777" w:rsidR="00331900" w:rsidRPr="00650FFB" w:rsidRDefault="00331900" w:rsidP="00331900">
            <w:pPr>
              <w:pStyle w:val="af9"/>
              <w:spacing w:line="288" w:lineRule="auto"/>
              <w:jc w:val="left"/>
              <w:rPr>
                <w:rFonts w:cs="Times New Roman"/>
                <w:noProof/>
                <w:color w:val="auto"/>
                <w:szCs w:val="24"/>
              </w:rPr>
            </w:pPr>
            <w:r w:rsidRPr="00650FFB">
              <w:rPr>
                <w:rFonts w:cs="Times New Roman"/>
                <w:noProof/>
                <w:color w:val="auto"/>
                <w:szCs w:val="24"/>
              </w:rPr>
              <w:t>начало работы (дата приема на работу);</w:t>
            </w:r>
          </w:p>
          <w:p w14:paraId="1548E986" w14:textId="51523225" w:rsidR="00331900" w:rsidRPr="00650FFB" w:rsidRDefault="00331900" w:rsidP="00331900">
            <w:pPr>
              <w:pStyle w:val="af9"/>
              <w:spacing w:line="288" w:lineRule="auto"/>
              <w:jc w:val="left"/>
              <w:rPr>
                <w:rFonts w:cs="Times New Roman"/>
                <w:noProof/>
                <w:color w:val="auto"/>
                <w:szCs w:val="24"/>
              </w:rPr>
            </w:pPr>
            <w:r w:rsidRPr="00650FFB">
              <w:rPr>
                <w:rFonts w:cs="Times New Roman"/>
                <w:noProof/>
                <w:color w:val="auto"/>
                <w:szCs w:val="24"/>
              </w:rPr>
              <w:t xml:space="preserve">прекращение работы (дата увольнения) </w:t>
            </w:r>
          </w:p>
        </w:tc>
        <w:tc>
          <w:tcPr>
            <w:tcW w:w="237" w:type="pct"/>
            <w:vAlign w:val="top"/>
          </w:tcPr>
          <w:p w14:paraId="22505FDB" w14:textId="32ADFB9C" w:rsidR="00331900" w:rsidRPr="00650FFB" w:rsidRDefault="00331900" w:rsidP="00331900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+</w:t>
            </w:r>
          </w:p>
        </w:tc>
        <w:tc>
          <w:tcPr>
            <w:tcW w:w="237" w:type="pct"/>
            <w:vAlign w:val="top"/>
          </w:tcPr>
          <w:p w14:paraId="1FF5930C" w14:textId="7B7EBB17" w:rsidR="00331900" w:rsidRPr="00650FFB" w:rsidRDefault="00331900" w:rsidP="00331900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+</w:t>
            </w:r>
          </w:p>
        </w:tc>
        <w:tc>
          <w:tcPr>
            <w:tcW w:w="237" w:type="pct"/>
            <w:shd w:val="clear" w:color="auto" w:fill="auto"/>
            <w:vAlign w:val="top"/>
          </w:tcPr>
          <w:p w14:paraId="29337AA5" w14:textId="3E355B1F" w:rsidR="00331900" w:rsidRPr="00650FFB" w:rsidRDefault="00331900" w:rsidP="00331900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0..1</w:t>
            </w:r>
          </w:p>
        </w:tc>
      </w:tr>
      <w:tr w:rsidR="00331900" w:rsidRPr="00650FFB" w14:paraId="4C0B7DF5" w14:textId="77777777" w:rsidTr="00A119CA">
        <w:trPr>
          <w:trHeight w:val="20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65751E3B" w14:textId="66A6E825" w:rsidR="00331900" w:rsidRPr="00650FFB" w:rsidRDefault="00331900" w:rsidP="00331900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15. Сведения об изменении размера пенсии</w:t>
            </w:r>
          </w:p>
        </w:tc>
        <w:tc>
          <w:tcPr>
            <w:tcW w:w="1138" w:type="pct"/>
            <w:shd w:val="clear" w:color="auto" w:fill="auto"/>
            <w:vAlign w:val="top"/>
          </w:tcPr>
          <w:p w14:paraId="59159C71" w14:textId="0107D379" w:rsidR="00331900" w:rsidRPr="00650FFB" w:rsidRDefault="00331900" w:rsidP="00331900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сведения об изменении (перерасчете) размера пенсии трудящегося (члена семьи)</w:t>
            </w:r>
          </w:p>
        </w:tc>
        <w:tc>
          <w:tcPr>
            <w:tcW w:w="1843" w:type="pct"/>
            <w:shd w:val="clear" w:color="auto" w:fill="auto"/>
            <w:vAlign w:val="top"/>
          </w:tcPr>
          <w:p w14:paraId="70309940" w14:textId="57B31931" w:rsidR="00331900" w:rsidRPr="00650FFB" w:rsidRDefault="00331900" w:rsidP="00331900">
            <w:pPr>
              <w:pStyle w:val="af9"/>
              <w:spacing w:line="288" w:lineRule="auto"/>
              <w:jc w:val="left"/>
              <w:rPr>
                <w:rFonts w:cs="Times New Roman"/>
                <w:noProof/>
                <w:color w:val="auto"/>
                <w:szCs w:val="24"/>
              </w:rPr>
            </w:pPr>
            <w:r w:rsidRPr="00650FFB">
              <w:rPr>
                <w:rFonts w:cs="Times New Roman"/>
                <w:noProof/>
                <w:color w:val="auto"/>
                <w:szCs w:val="24"/>
              </w:rPr>
              <w:t>указываются:</w:t>
            </w:r>
          </w:p>
          <w:p w14:paraId="42BE8D2F" w14:textId="77777777" w:rsidR="00331900" w:rsidRPr="00650FFB" w:rsidRDefault="00331900" w:rsidP="00331900">
            <w:pPr>
              <w:pStyle w:val="af9"/>
              <w:spacing w:line="288" w:lineRule="auto"/>
              <w:jc w:val="left"/>
              <w:rPr>
                <w:rFonts w:cs="Times New Roman"/>
                <w:noProof/>
                <w:color w:val="auto"/>
                <w:szCs w:val="24"/>
              </w:rPr>
            </w:pPr>
            <w:r w:rsidRPr="00650FFB">
              <w:rPr>
                <w:rFonts w:cs="Times New Roman"/>
                <w:noProof/>
                <w:color w:val="auto"/>
                <w:szCs w:val="24"/>
              </w:rPr>
              <w:t>дата, с которой изменился размер пенсии;</w:t>
            </w:r>
          </w:p>
          <w:p w14:paraId="6A7B33A5" w14:textId="77777777" w:rsidR="00331900" w:rsidRPr="00650FFB" w:rsidRDefault="00331900" w:rsidP="00331900">
            <w:pPr>
              <w:pStyle w:val="af9"/>
              <w:spacing w:line="288" w:lineRule="auto"/>
              <w:jc w:val="left"/>
              <w:rPr>
                <w:rFonts w:cs="Times New Roman"/>
                <w:noProof/>
                <w:color w:val="auto"/>
                <w:szCs w:val="24"/>
              </w:rPr>
            </w:pPr>
            <w:r w:rsidRPr="00650FFB">
              <w:rPr>
                <w:rFonts w:cs="Times New Roman"/>
                <w:noProof/>
                <w:color w:val="auto"/>
                <w:szCs w:val="24"/>
              </w:rPr>
              <w:t>пересчитанный размер пенсии;</w:t>
            </w:r>
          </w:p>
          <w:p w14:paraId="2D1F812E" w14:textId="38437955" w:rsidR="00331900" w:rsidRPr="00650FFB" w:rsidRDefault="00331900" w:rsidP="00331900">
            <w:pPr>
              <w:pStyle w:val="af9"/>
              <w:spacing w:line="288" w:lineRule="auto"/>
              <w:jc w:val="left"/>
              <w:rPr>
                <w:rFonts w:cs="Times New Roman"/>
                <w:noProof/>
                <w:color w:val="auto"/>
                <w:szCs w:val="24"/>
              </w:rPr>
            </w:pPr>
            <w:r w:rsidRPr="00650FFB">
              <w:rPr>
                <w:rFonts w:cs="Times New Roman"/>
                <w:noProof/>
                <w:color w:val="auto"/>
                <w:szCs w:val="24"/>
              </w:rPr>
              <w:t>код валюты</w:t>
            </w:r>
          </w:p>
        </w:tc>
        <w:tc>
          <w:tcPr>
            <w:tcW w:w="237" w:type="pct"/>
            <w:vAlign w:val="top"/>
          </w:tcPr>
          <w:p w14:paraId="66A3FB25" w14:textId="579A4C5D" w:rsidR="00331900" w:rsidRPr="00650FFB" w:rsidRDefault="00331900" w:rsidP="00331900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+</w:t>
            </w:r>
          </w:p>
        </w:tc>
        <w:tc>
          <w:tcPr>
            <w:tcW w:w="237" w:type="pct"/>
            <w:vAlign w:val="top"/>
          </w:tcPr>
          <w:p w14:paraId="2D179E13" w14:textId="47DC6262" w:rsidR="00331900" w:rsidRPr="00650FFB" w:rsidRDefault="00331900" w:rsidP="00331900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+</w:t>
            </w:r>
          </w:p>
        </w:tc>
        <w:tc>
          <w:tcPr>
            <w:tcW w:w="237" w:type="pct"/>
            <w:shd w:val="clear" w:color="auto" w:fill="auto"/>
            <w:vAlign w:val="top"/>
          </w:tcPr>
          <w:p w14:paraId="2CAB8B4B" w14:textId="2B170495" w:rsidR="00331900" w:rsidRPr="00650FFB" w:rsidRDefault="00331900" w:rsidP="00331900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0..1</w:t>
            </w:r>
          </w:p>
        </w:tc>
      </w:tr>
      <w:tr w:rsidR="00331900" w:rsidRPr="00650FFB" w14:paraId="4201547E" w14:textId="77777777" w:rsidTr="00A119CA">
        <w:trPr>
          <w:trHeight w:val="20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6E9E4901" w14:textId="6813F49B" w:rsidR="00331900" w:rsidRPr="00650FFB" w:rsidRDefault="00331900" w:rsidP="00331900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16. Сведения о смерти трудящегося (члена семьи)</w:t>
            </w:r>
          </w:p>
        </w:tc>
        <w:tc>
          <w:tcPr>
            <w:tcW w:w="1138" w:type="pct"/>
            <w:shd w:val="clear" w:color="auto" w:fill="auto"/>
            <w:vAlign w:val="top"/>
          </w:tcPr>
          <w:p w14:paraId="4963A259" w14:textId="41CB888E" w:rsidR="00331900" w:rsidRPr="00650FFB" w:rsidRDefault="00331900" w:rsidP="00331900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сведения о смерти трудящегося (члена семьи)</w:t>
            </w:r>
          </w:p>
        </w:tc>
        <w:tc>
          <w:tcPr>
            <w:tcW w:w="1843" w:type="pct"/>
            <w:shd w:val="clear" w:color="auto" w:fill="auto"/>
            <w:vAlign w:val="top"/>
          </w:tcPr>
          <w:p w14:paraId="643B5854" w14:textId="77777777" w:rsidR="00331900" w:rsidRPr="00650FFB" w:rsidRDefault="00331900" w:rsidP="00331900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указываются:</w:t>
            </w:r>
          </w:p>
          <w:p w14:paraId="53B8710C" w14:textId="65D5ADBA" w:rsidR="00331900" w:rsidRPr="00650FFB" w:rsidRDefault="00331900" w:rsidP="00331900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кодовое обозначение</w:t>
            </w:r>
            <w:r w:rsidRPr="00650FFB">
              <w:rPr>
                <w:rFonts w:cs="Times New Roman"/>
                <w:noProof/>
                <w:szCs w:val="24"/>
              </w:rPr>
              <w:t>: «</w:t>
            </w:r>
            <w:r w:rsidRPr="00650FFB">
              <w:rPr>
                <w:rFonts w:cs="Times New Roman"/>
                <w:szCs w:val="24"/>
              </w:rPr>
              <w:t>трудящийся</w:t>
            </w:r>
            <w:r w:rsidRPr="00650FFB">
              <w:rPr>
                <w:rFonts w:cs="Times New Roman"/>
                <w:noProof/>
                <w:szCs w:val="24"/>
              </w:rPr>
              <w:t>», «</w:t>
            </w:r>
            <w:r w:rsidRPr="00650FFB">
              <w:rPr>
                <w:rFonts w:cs="Times New Roman"/>
                <w:szCs w:val="24"/>
              </w:rPr>
              <w:t>член семьи</w:t>
            </w:r>
            <w:r w:rsidRPr="00650FFB">
              <w:rPr>
                <w:rFonts w:cs="Times New Roman"/>
                <w:noProof/>
                <w:szCs w:val="24"/>
              </w:rPr>
              <w:t>»</w:t>
            </w:r>
            <w:r w:rsidRPr="00650FFB">
              <w:rPr>
                <w:rFonts w:cs="Times New Roman"/>
                <w:szCs w:val="24"/>
              </w:rPr>
              <w:t>;</w:t>
            </w:r>
          </w:p>
          <w:p w14:paraId="398479FC" w14:textId="1DCE30C3" w:rsidR="00331900" w:rsidRPr="00650FFB" w:rsidRDefault="00331900" w:rsidP="00331900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дата рождения;</w:t>
            </w:r>
          </w:p>
          <w:p w14:paraId="19CD9E41" w14:textId="77777777" w:rsidR="00331900" w:rsidRPr="00650FFB" w:rsidRDefault="00331900" w:rsidP="00331900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дата смерти;</w:t>
            </w:r>
          </w:p>
          <w:p w14:paraId="3BFCAD58" w14:textId="77777777" w:rsidR="00331900" w:rsidRPr="00650FFB" w:rsidRDefault="00331900" w:rsidP="00331900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lastRenderedPageBreak/>
              <w:t>гражданство;</w:t>
            </w:r>
          </w:p>
          <w:p w14:paraId="6792E009" w14:textId="77777777" w:rsidR="00331900" w:rsidRPr="00650FFB" w:rsidRDefault="00331900" w:rsidP="00331900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пол;</w:t>
            </w:r>
          </w:p>
          <w:p w14:paraId="6CDF2672" w14:textId="7CA1A21D" w:rsidR="00331900" w:rsidRPr="00650FFB" w:rsidRDefault="00331900" w:rsidP="00331900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идентификационный номер;</w:t>
            </w:r>
          </w:p>
          <w:p w14:paraId="2806D24F" w14:textId="5FD526F9" w:rsidR="00331900" w:rsidRPr="00650FFB" w:rsidRDefault="00331900" w:rsidP="00331900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наименование документа о смерти;</w:t>
            </w:r>
          </w:p>
          <w:p w14:paraId="28BEE290" w14:textId="0F4502A4" w:rsidR="00331900" w:rsidRPr="00650FFB" w:rsidRDefault="00331900" w:rsidP="00331900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серия, номер документа;</w:t>
            </w:r>
          </w:p>
          <w:p w14:paraId="3E067B30" w14:textId="77777777" w:rsidR="00331900" w:rsidRPr="00650FFB" w:rsidRDefault="00331900" w:rsidP="00331900">
            <w:pPr>
              <w:pStyle w:val="af9"/>
              <w:spacing w:line="288" w:lineRule="auto"/>
              <w:jc w:val="left"/>
              <w:rPr>
                <w:rFonts w:cs="Times New Roman"/>
                <w:color w:val="auto"/>
                <w:szCs w:val="24"/>
              </w:rPr>
            </w:pPr>
            <w:r w:rsidRPr="00650FFB">
              <w:rPr>
                <w:rFonts w:cs="Times New Roman"/>
                <w:color w:val="auto"/>
                <w:szCs w:val="24"/>
              </w:rPr>
              <w:t>идентификатор и (или) наименование уполномоченного органа, выдавшего документ;</w:t>
            </w:r>
          </w:p>
          <w:p w14:paraId="0E581B42" w14:textId="6E6689CB" w:rsidR="00331900" w:rsidRPr="00650FFB" w:rsidRDefault="00331900" w:rsidP="00331900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дата выдачи документа</w:t>
            </w:r>
          </w:p>
        </w:tc>
        <w:tc>
          <w:tcPr>
            <w:tcW w:w="237" w:type="pct"/>
            <w:vAlign w:val="top"/>
          </w:tcPr>
          <w:p w14:paraId="191B1C8D" w14:textId="55706A92" w:rsidR="00331900" w:rsidRPr="00650FFB" w:rsidRDefault="00331900" w:rsidP="00331900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lastRenderedPageBreak/>
              <w:t>+</w:t>
            </w:r>
          </w:p>
        </w:tc>
        <w:tc>
          <w:tcPr>
            <w:tcW w:w="237" w:type="pct"/>
            <w:vAlign w:val="top"/>
          </w:tcPr>
          <w:p w14:paraId="79B14E46" w14:textId="6CB71B59" w:rsidR="00331900" w:rsidRPr="00650FFB" w:rsidRDefault="00331900" w:rsidP="00331900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+</w:t>
            </w:r>
          </w:p>
        </w:tc>
        <w:tc>
          <w:tcPr>
            <w:tcW w:w="237" w:type="pct"/>
            <w:shd w:val="clear" w:color="auto" w:fill="auto"/>
            <w:vAlign w:val="top"/>
          </w:tcPr>
          <w:p w14:paraId="651A6E2B" w14:textId="7E17FF7D" w:rsidR="00331900" w:rsidRPr="00650FFB" w:rsidRDefault="00331900" w:rsidP="00331900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0..1</w:t>
            </w:r>
          </w:p>
        </w:tc>
      </w:tr>
      <w:tr w:rsidR="00331900" w:rsidRPr="00650FFB" w14:paraId="4B9117D6" w14:textId="77777777" w:rsidTr="00A119CA">
        <w:trPr>
          <w:trHeight w:val="20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71EC8B2F" w14:textId="75CD958A" w:rsidR="00331900" w:rsidRPr="00650FFB" w:rsidRDefault="00331900" w:rsidP="00331900">
            <w:pPr>
              <w:pStyle w:val="afc"/>
              <w:spacing w:line="288" w:lineRule="auto"/>
              <w:rPr>
                <w:rFonts w:cs="Times New Roman"/>
                <w:b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lastRenderedPageBreak/>
              <w:t xml:space="preserve">17. Сведения </w:t>
            </w:r>
            <w:r w:rsidRPr="00650FFB">
              <w:rPr>
                <w:bCs w:val="0"/>
                <w:noProof/>
                <w:szCs w:val="24"/>
              </w:rPr>
              <w:t>о вступлении в брак, расторжении брака, изменении фамилии, имени, отчества трудящегося (члена семьи)</w:t>
            </w:r>
          </w:p>
        </w:tc>
        <w:tc>
          <w:tcPr>
            <w:tcW w:w="1138" w:type="pct"/>
            <w:shd w:val="clear" w:color="auto" w:fill="auto"/>
            <w:vAlign w:val="top"/>
          </w:tcPr>
          <w:p w14:paraId="1AA46BA2" w14:textId="2DA43C02" w:rsidR="00331900" w:rsidRPr="00650FFB" w:rsidRDefault="00331900" w:rsidP="00331900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сведения о вступлении в брак, расторжении брака, изменении фамилии, имени, отчества трудящегося (члена семьи)</w:t>
            </w:r>
          </w:p>
        </w:tc>
        <w:tc>
          <w:tcPr>
            <w:tcW w:w="1843" w:type="pct"/>
            <w:shd w:val="clear" w:color="auto" w:fill="auto"/>
            <w:vAlign w:val="top"/>
          </w:tcPr>
          <w:p w14:paraId="6E5BCD9D" w14:textId="77777777" w:rsidR="00331900" w:rsidRPr="00650FFB" w:rsidRDefault="00331900" w:rsidP="00331900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указываются:</w:t>
            </w:r>
          </w:p>
          <w:p w14:paraId="73A4AE8B" w14:textId="56F972F9" w:rsidR="00331900" w:rsidRPr="00650FFB" w:rsidRDefault="00331900" w:rsidP="00331900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кодовое обозначение вида участника пенсионного обеспече</w:t>
            </w:r>
            <w:r w:rsidRPr="00650FFB">
              <w:rPr>
                <w:rFonts w:cs="Times New Roman"/>
                <w:szCs w:val="24"/>
              </w:rPr>
              <w:lastRenderedPageBreak/>
              <w:t>ния или его наименование</w:t>
            </w:r>
            <w:r w:rsidRPr="00650FFB">
              <w:rPr>
                <w:rFonts w:cs="Times New Roman"/>
                <w:noProof/>
                <w:szCs w:val="24"/>
              </w:rPr>
              <w:t>, соответствующее одному из следующих значений: «</w:t>
            </w:r>
            <w:r w:rsidRPr="00650FFB">
              <w:rPr>
                <w:rFonts w:cs="Times New Roman"/>
                <w:szCs w:val="24"/>
              </w:rPr>
              <w:t>трудящийся</w:t>
            </w:r>
            <w:r w:rsidRPr="00650FFB">
              <w:rPr>
                <w:rFonts w:cs="Times New Roman"/>
                <w:noProof/>
                <w:szCs w:val="24"/>
              </w:rPr>
              <w:t>», «</w:t>
            </w:r>
            <w:r w:rsidRPr="00650FFB">
              <w:rPr>
                <w:rFonts w:cs="Times New Roman"/>
                <w:szCs w:val="24"/>
              </w:rPr>
              <w:t>член семьи</w:t>
            </w:r>
            <w:r w:rsidRPr="00650FFB">
              <w:rPr>
                <w:rFonts w:cs="Times New Roman"/>
                <w:noProof/>
                <w:szCs w:val="24"/>
              </w:rPr>
              <w:t>»</w:t>
            </w:r>
            <w:r w:rsidRPr="00650FFB">
              <w:rPr>
                <w:rFonts w:cs="Times New Roman"/>
                <w:szCs w:val="24"/>
              </w:rPr>
              <w:t>;</w:t>
            </w:r>
          </w:p>
          <w:p w14:paraId="19E89577" w14:textId="77777777" w:rsidR="00331900" w:rsidRPr="00650FFB" w:rsidRDefault="00331900" w:rsidP="00331900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прежние фамилии, имена (все), отчество (при наличии);</w:t>
            </w:r>
          </w:p>
          <w:p w14:paraId="03100DA8" w14:textId="35EDCEDA" w:rsidR="00331900" w:rsidRPr="00650FFB" w:rsidRDefault="00331900" w:rsidP="00331900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причина изменения;</w:t>
            </w:r>
          </w:p>
          <w:p w14:paraId="15FDBCBE" w14:textId="3EC19D7F" w:rsidR="00331900" w:rsidRPr="00650FFB" w:rsidRDefault="00331900" w:rsidP="00331900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признак расторжения брака;</w:t>
            </w:r>
          </w:p>
          <w:p w14:paraId="24C3E98E" w14:textId="67A4D48B" w:rsidR="00331900" w:rsidRPr="00650FFB" w:rsidRDefault="00331900" w:rsidP="00331900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наименование документа о расторжении брака;</w:t>
            </w:r>
          </w:p>
          <w:p w14:paraId="37D84836" w14:textId="77777777" w:rsidR="00331900" w:rsidRPr="00650FFB" w:rsidRDefault="00331900" w:rsidP="00331900">
            <w:pPr>
              <w:pStyle w:val="af9"/>
              <w:spacing w:line="288" w:lineRule="auto"/>
              <w:jc w:val="left"/>
              <w:rPr>
                <w:rFonts w:cs="Times New Roman"/>
                <w:color w:val="auto"/>
                <w:szCs w:val="24"/>
              </w:rPr>
            </w:pPr>
            <w:r w:rsidRPr="00650FFB">
              <w:rPr>
                <w:rFonts w:cs="Times New Roman"/>
                <w:color w:val="auto"/>
                <w:szCs w:val="24"/>
              </w:rPr>
              <w:t>серия, номер документа;</w:t>
            </w:r>
          </w:p>
          <w:p w14:paraId="7F570825" w14:textId="77777777" w:rsidR="00331900" w:rsidRPr="00650FFB" w:rsidRDefault="00331900" w:rsidP="00331900">
            <w:pPr>
              <w:pStyle w:val="af9"/>
              <w:spacing w:line="288" w:lineRule="auto"/>
              <w:jc w:val="left"/>
              <w:rPr>
                <w:rFonts w:cs="Times New Roman"/>
                <w:color w:val="auto"/>
                <w:szCs w:val="24"/>
              </w:rPr>
            </w:pPr>
            <w:r w:rsidRPr="00650FFB">
              <w:rPr>
                <w:rFonts w:cs="Times New Roman"/>
                <w:color w:val="auto"/>
                <w:szCs w:val="24"/>
              </w:rPr>
              <w:t>дата выдачи;</w:t>
            </w:r>
          </w:p>
          <w:p w14:paraId="397AD208" w14:textId="75F23DDE" w:rsidR="00331900" w:rsidRPr="00650FFB" w:rsidRDefault="00331900" w:rsidP="00331900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идентификатор и (или) наименование уполномоченного органа, выдавшего документ;</w:t>
            </w:r>
          </w:p>
          <w:p w14:paraId="693C6322" w14:textId="3850DC8B" w:rsidR="00331900" w:rsidRPr="00650FFB" w:rsidRDefault="00331900" w:rsidP="00331900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признак вступления в новый брак;</w:t>
            </w:r>
          </w:p>
          <w:p w14:paraId="3FB14A62" w14:textId="4E05CF1B" w:rsidR="00331900" w:rsidRPr="00650FFB" w:rsidRDefault="00331900" w:rsidP="00331900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наименование документа о заключении брака;</w:t>
            </w:r>
          </w:p>
          <w:p w14:paraId="0F7F66B9" w14:textId="77777777" w:rsidR="00331900" w:rsidRPr="00650FFB" w:rsidRDefault="00331900" w:rsidP="00331900">
            <w:pPr>
              <w:pStyle w:val="af9"/>
              <w:spacing w:line="288" w:lineRule="auto"/>
              <w:jc w:val="left"/>
              <w:rPr>
                <w:rFonts w:cs="Times New Roman"/>
                <w:color w:val="auto"/>
                <w:szCs w:val="24"/>
              </w:rPr>
            </w:pPr>
            <w:r w:rsidRPr="00650FFB">
              <w:rPr>
                <w:rFonts w:cs="Times New Roman"/>
                <w:color w:val="auto"/>
                <w:szCs w:val="24"/>
              </w:rPr>
              <w:t>серия, номер документа;</w:t>
            </w:r>
          </w:p>
          <w:p w14:paraId="259487DF" w14:textId="77777777" w:rsidR="00331900" w:rsidRPr="00650FFB" w:rsidRDefault="00331900" w:rsidP="00331900">
            <w:pPr>
              <w:pStyle w:val="af9"/>
              <w:spacing w:line="288" w:lineRule="auto"/>
              <w:jc w:val="left"/>
              <w:rPr>
                <w:rFonts w:cs="Times New Roman"/>
                <w:color w:val="auto"/>
                <w:szCs w:val="24"/>
              </w:rPr>
            </w:pPr>
            <w:r w:rsidRPr="00650FFB">
              <w:rPr>
                <w:rFonts w:cs="Times New Roman"/>
                <w:color w:val="auto"/>
                <w:szCs w:val="24"/>
              </w:rPr>
              <w:lastRenderedPageBreak/>
              <w:t>дата выдачи;</w:t>
            </w:r>
          </w:p>
          <w:p w14:paraId="39F5E009" w14:textId="4FE70E02" w:rsidR="00331900" w:rsidRPr="00650FFB" w:rsidRDefault="00331900" w:rsidP="00331900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идентификатор и (или) наименование уполномоченного органа, выдавшего док</w:t>
            </w:r>
            <w:r w:rsidRPr="00650FFB">
              <w:rPr>
                <w:rFonts w:cs="Times New Roman"/>
                <w:szCs w:val="24"/>
              </w:rPr>
              <w:lastRenderedPageBreak/>
              <w:t>умент;</w:t>
            </w:r>
          </w:p>
          <w:p w14:paraId="6E113C57" w14:textId="79F82509" w:rsidR="00331900" w:rsidRPr="00650FFB" w:rsidRDefault="00331900" w:rsidP="00331900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иная причина изменения фамилии;</w:t>
            </w:r>
          </w:p>
          <w:p w14:paraId="3FB1BDCF" w14:textId="32AEB898" w:rsidR="00331900" w:rsidRPr="00650FFB" w:rsidRDefault="00331900" w:rsidP="00331900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наименование документа об изменении ФИО;</w:t>
            </w:r>
          </w:p>
          <w:p w14:paraId="4E918CCA" w14:textId="77777777" w:rsidR="00331900" w:rsidRPr="00650FFB" w:rsidRDefault="00331900" w:rsidP="00331900">
            <w:pPr>
              <w:pStyle w:val="af9"/>
              <w:spacing w:line="288" w:lineRule="auto"/>
              <w:jc w:val="left"/>
              <w:rPr>
                <w:rFonts w:cs="Times New Roman"/>
                <w:color w:val="auto"/>
                <w:szCs w:val="24"/>
              </w:rPr>
            </w:pPr>
            <w:r w:rsidRPr="00650FFB">
              <w:rPr>
                <w:rFonts w:cs="Times New Roman"/>
                <w:color w:val="auto"/>
                <w:szCs w:val="24"/>
              </w:rPr>
              <w:t>серия, номер документа;</w:t>
            </w:r>
          </w:p>
          <w:p w14:paraId="40D2FF6B" w14:textId="77777777" w:rsidR="00331900" w:rsidRPr="00650FFB" w:rsidRDefault="00331900" w:rsidP="00331900">
            <w:pPr>
              <w:pStyle w:val="af9"/>
              <w:spacing w:line="288" w:lineRule="auto"/>
              <w:jc w:val="left"/>
              <w:rPr>
                <w:rFonts w:cs="Times New Roman"/>
                <w:color w:val="auto"/>
                <w:szCs w:val="24"/>
              </w:rPr>
            </w:pPr>
            <w:r w:rsidRPr="00650FFB">
              <w:rPr>
                <w:rFonts w:cs="Times New Roman"/>
                <w:color w:val="auto"/>
                <w:szCs w:val="24"/>
              </w:rPr>
              <w:t>дата выдачи;</w:t>
            </w:r>
          </w:p>
          <w:p w14:paraId="30C1EC83" w14:textId="59567BEE" w:rsidR="00331900" w:rsidRPr="00650FFB" w:rsidRDefault="00331900" w:rsidP="00331900">
            <w:pPr>
              <w:pStyle w:val="afc"/>
              <w:spacing w:line="288" w:lineRule="auto"/>
              <w:rPr>
                <w:rFonts w:cs="Times New Roman"/>
                <w:strike/>
                <w:noProof/>
                <w:szCs w:val="24"/>
              </w:rPr>
            </w:pPr>
            <w:r w:rsidRPr="00650FFB">
              <w:rPr>
                <w:rFonts w:cs="Times New Roman"/>
                <w:szCs w:val="24"/>
              </w:rPr>
              <w:t>идентификатор и (или) наименование уполномоченного органа, выдавшего документ</w:t>
            </w:r>
          </w:p>
        </w:tc>
        <w:tc>
          <w:tcPr>
            <w:tcW w:w="237" w:type="pct"/>
            <w:vAlign w:val="top"/>
          </w:tcPr>
          <w:p w14:paraId="1CEF6165" w14:textId="54B53443" w:rsidR="00331900" w:rsidRPr="00650FFB" w:rsidRDefault="00331900" w:rsidP="00331900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lastRenderedPageBreak/>
              <w:t>+</w:t>
            </w:r>
          </w:p>
        </w:tc>
        <w:tc>
          <w:tcPr>
            <w:tcW w:w="237" w:type="pct"/>
            <w:vAlign w:val="top"/>
          </w:tcPr>
          <w:p w14:paraId="152172ED" w14:textId="47A105B1" w:rsidR="00331900" w:rsidRPr="00650FFB" w:rsidRDefault="00331900" w:rsidP="00331900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+</w:t>
            </w:r>
          </w:p>
        </w:tc>
        <w:tc>
          <w:tcPr>
            <w:tcW w:w="237" w:type="pct"/>
            <w:shd w:val="clear" w:color="auto" w:fill="auto"/>
            <w:vAlign w:val="top"/>
          </w:tcPr>
          <w:p w14:paraId="1A9B1C15" w14:textId="2214DAFA" w:rsidR="00331900" w:rsidRPr="00650FFB" w:rsidRDefault="00331900" w:rsidP="00331900">
            <w:pPr>
              <w:pStyle w:val="afc"/>
              <w:spacing w:line="288" w:lineRule="auto"/>
              <w:jc w:val="center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szCs w:val="24"/>
              </w:rPr>
              <w:t>0..1</w:t>
            </w:r>
          </w:p>
        </w:tc>
      </w:tr>
      <w:tr w:rsidR="00331900" w:rsidRPr="00650FFB" w14:paraId="23EC1021" w14:textId="77777777" w:rsidTr="00A119CA">
        <w:trPr>
          <w:trHeight w:val="20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4F9B0C72" w14:textId="56E8818A" w:rsidR="00331900" w:rsidRPr="00650FFB" w:rsidRDefault="00331900" w:rsidP="00331900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lastRenderedPageBreak/>
              <w:t>18. Сведения об изменении адреса местожительства трудящегося (члена семьи)</w:t>
            </w:r>
          </w:p>
        </w:tc>
        <w:tc>
          <w:tcPr>
            <w:tcW w:w="1138" w:type="pct"/>
            <w:shd w:val="clear" w:color="auto" w:fill="auto"/>
            <w:vAlign w:val="top"/>
          </w:tcPr>
          <w:p w14:paraId="0A394CD5" w14:textId="2937D456" w:rsidR="00331900" w:rsidRPr="00650FFB" w:rsidRDefault="00331900" w:rsidP="00331900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сведения об изменении адреса местожительства трудящегося (члена семьи)</w:t>
            </w:r>
          </w:p>
        </w:tc>
        <w:tc>
          <w:tcPr>
            <w:tcW w:w="1843" w:type="pct"/>
            <w:shd w:val="clear" w:color="auto" w:fill="auto"/>
            <w:vAlign w:val="top"/>
          </w:tcPr>
          <w:p w14:paraId="49D51BFF" w14:textId="77777777" w:rsidR="00331900" w:rsidRPr="00650FFB" w:rsidRDefault="00331900" w:rsidP="00331900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указываются:</w:t>
            </w:r>
          </w:p>
          <w:p w14:paraId="0F9FF044" w14:textId="77777777" w:rsidR="00331900" w:rsidRPr="00650FFB" w:rsidRDefault="00331900" w:rsidP="00331900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кодовое обозначение вида участника пенсионного обеспечения или его наименование, соответствующее одному из следующих значений: «трудящийся», «член семьи»;</w:t>
            </w:r>
          </w:p>
          <w:p w14:paraId="05D10B7E" w14:textId="77777777" w:rsidR="00331900" w:rsidRPr="00650FFB" w:rsidRDefault="00331900" w:rsidP="00331900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дата смены места жительства;</w:t>
            </w:r>
          </w:p>
          <w:p w14:paraId="3FB28963" w14:textId="77777777" w:rsidR="00331900" w:rsidRPr="00650FFB" w:rsidRDefault="00331900" w:rsidP="00331900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код страны проживания;</w:t>
            </w:r>
          </w:p>
          <w:p w14:paraId="53452B92" w14:textId="3F4D5FAD" w:rsidR="00331900" w:rsidRPr="00650FFB" w:rsidRDefault="00331900" w:rsidP="00331900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адрес местожительства</w:t>
            </w:r>
          </w:p>
        </w:tc>
        <w:tc>
          <w:tcPr>
            <w:tcW w:w="237" w:type="pct"/>
            <w:vAlign w:val="top"/>
          </w:tcPr>
          <w:p w14:paraId="6B529E73" w14:textId="46A2C448" w:rsidR="00331900" w:rsidRPr="00650FFB" w:rsidRDefault="00331900" w:rsidP="00331900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+</w:t>
            </w:r>
          </w:p>
        </w:tc>
        <w:tc>
          <w:tcPr>
            <w:tcW w:w="237" w:type="pct"/>
            <w:vAlign w:val="top"/>
          </w:tcPr>
          <w:p w14:paraId="7DEF0B86" w14:textId="0764218F" w:rsidR="00331900" w:rsidRPr="00650FFB" w:rsidRDefault="00331900" w:rsidP="00331900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+</w:t>
            </w:r>
          </w:p>
        </w:tc>
        <w:tc>
          <w:tcPr>
            <w:tcW w:w="237" w:type="pct"/>
            <w:shd w:val="clear" w:color="auto" w:fill="auto"/>
            <w:vAlign w:val="top"/>
          </w:tcPr>
          <w:p w14:paraId="1FA54F9D" w14:textId="3F42BA3A" w:rsidR="00331900" w:rsidRPr="00650FFB" w:rsidRDefault="00331900" w:rsidP="00331900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0..1</w:t>
            </w:r>
          </w:p>
        </w:tc>
      </w:tr>
      <w:tr w:rsidR="00331900" w:rsidRPr="00650FFB" w14:paraId="4F8ED974" w14:textId="77777777" w:rsidTr="00A119CA">
        <w:trPr>
          <w:trHeight w:val="20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75B55448" w14:textId="64413A56" w:rsidR="00331900" w:rsidRPr="00650FFB" w:rsidRDefault="00331900" w:rsidP="00331900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19. Сведения об изменении гражданства трудящегося (члена семьи)</w:t>
            </w:r>
          </w:p>
        </w:tc>
        <w:tc>
          <w:tcPr>
            <w:tcW w:w="1138" w:type="pct"/>
            <w:shd w:val="clear" w:color="auto" w:fill="auto"/>
            <w:vAlign w:val="top"/>
          </w:tcPr>
          <w:p w14:paraId="486F52DB" w14:textId="1FA12CC9" w:rsidR="00331900" w:rsidRPr="00650FFB" w:rsidRDefault="00331900" w:rsidP="00331900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сведения об изменении гражданства трудящегося (члена семьи)</w:t>
            </w:r>
          </w:p>
        </w:tc>
        <w:tc>
          <w:tcPr>
            <w:tcW w:w="1843" w:type="pct"/>
            <w:shd w:val="clear" w:color="auto" w:fill="auto"/>
            <w:vAlign w:val="top"/>
          </w:tcPr>
          <w:p w14:paraId="052FF468" w14:textId="77777777" w:rsidR="00331900" w:rsidRPr="00650FFB" w:rsidRDefault="00331900" w:rsidP="00331900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указываются:</w:t>
            </w:r>
          </w:p>
          <w:p w14:paraId="1BBFDB0E" w14:textId="77777777" w:rsidR="00331900" w:rsidRPr="00650FFB" w:rsidRDefault="00331900" w:rsidP="00331900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кодовое обозначение вида участника пенсионного обеспечения или его наименование, соответствующее одному из следующих значений: «трудящийся», «член семьи»;</w:t>
            </w:r>
          </w:p>
          <w:p w14:paraId="2A436513" w14:textId="77777777" w:rsidR="00331900" w:rsidRPr="00650FFB" w:rsidRDefault="00331900" w:rsidP="00331900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код страны прежнего гражданства;</w:t>
            </w:r>
          </w:p>
          <w:p w14:paraId="7689568D" w14:textId="77777777" w:rsidR="00331900" w:rsidRPr="00650FFB" w:rsidRDefault="00331900" w:rsidP="00331900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код страны нового гражданства;</w:t>
            </w:r>
          </w:p>
          <w:p w14:paraId="0DCA5876" w14:textId="77777777" w:rsidR="00331900" w:rsidRPr="00650FFB" w:rsidRDefault="00331900" w:rsidP="00331900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дата смены гражданства;</w:t>
            </w:r>
          </w:p>
          <w:p w14:paraId="26B0564C" w14:textId="77777777" w:rsidR="00331900" w:rsidRPr="00650FFB" w:rsidRDefault="00331900" w:rsidP="00331900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lastRenderedPageBreak/>
              <w:t>наименование документа о смене гражданства;</w:t>
            </w:r>
          </w:p>
          <w:p w14:paraId="55EB7AA0" w14:textId="77777777" w:rsidR="00331900" w:rsidRPr="00650FFB" w:rsidRDefault="00331900" w:rsidP="00331900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серия, номер документа о смене гражданства;</w:t>
            </w:r>
          </w:p>
          <w:p w14:paraId="45CC1DDF" w14:textId="77777777" w:rsidR="00331900" w:rsidRPr="00650FFB" w:rsidRDefault="00331900" w:rsidP="00331900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дата выдачи;</w:t>
            </w:r>
          </w:p>
          <w:p w14:paraId="71CA6968" w14:textId="42A2D45F" w:rsidR="00331900" w:rsidRPr="00650FFB" w:rsidRDefault="00331900" w:rsidP="00331900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идентификатор и (или) наименование уполномоченного органа, выдавшего документ</w:t>
            </w:r>
          </w:p>
        </w:tc>
        <w:tc>
          <w:tcPr>
            <w:tcW w:w="237" w:type="pct"/>
            <w:vAlign w:val="top"/>
          </w:tcPr>
          <w:p w14:paraId="13FE682E" w14:textId="6D50E51B" w:rsidR="00331900" w:rsidRPr="00650FFB" w:rsidRDefault="00331900" w:rsidP="00331900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lastRenderedPageBreak/>
              <w:t>+</w:t>
            </w:r>
          </w:p>
        </w:tc>
        <w:tc>
          <w:tcPr>
            <w:tcW w:w="237" w:type="pct"/>
            <w:vAlign w:val="top"/>
          </w:tcPr>
          <w:p w14:paraId="6DF14E54" w14:textId="27681EA7" w:rsidR="00331900" w:rsidRPr="00650FFB" w:rsidRDefault="00331900" w:rsidP="00331900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+</w:t>
            </w:r>
          </w:p>
        </w:tc>
        <w:tc>
          <w:tcPr>
            <w:tcW w:w="237" w:type="pct"/>
            <w:shd w:val="clear" w:color="auto" w:fill="auto"/>
            <w:vAlign w:val="top"/>
          </w:tcPr>
          <w:p w14:paraId="7D3AB06A" w14:textId="569A0652" w:rsidR="00331900" w:rsidRPr="00650FFB" w:rsidRDefault="00331900" w:rsidP="00331900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0..1</w:t>
            </w:r>
          </w:p>
        </w:tc>
      </w:tr>
      <w:tr w:rsidR="00331900" w:rsidRPr="00650FFB" w14:paraId="581CA72F" w14:textId="77777777" w:rsidTr="00A119CA">
        <w:trPr>
          <w:trHeight w:val="20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698A62E" w14:textId="2235B773" w:rsidR="00331900" w:rsidRPr="00650FFB" w:rsidRDefault="00331900" w:rsidP="00331900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lastRenderedPageBreak/>
              <w:t>20. Сведения об иждивенцах</w:t>
            </w:r>
          </w:p>
        </w:tc>
        <w:tc>
          <w:tcPr>
            <w:tcW w:w="1138" w:type="pct"/>
            <w:shd w:val="clear" w:color="auto" w:fill="auto"/>
            <w:vAlign w:val="top"/>
          </w:tcPr>
          <w:p w14:paraId="792C0282" w14:textId="02FE7D5C" w:rsidR="00331900" w:rsidRPr="00650FFB" w:rsidRDefault="00331900" w:rsidP="00331900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сведения об иждивенцах (членах семьи) трудящегося (умершего трудящегося)</w:t>
            </w:r>
          </w:p>
        </w:tc>
        <w:tc>
          <w:tcPr>
            <w:tcW w:w="1843" w:type="pct"/>
            <w:shd w:val="clear" w:color="auto" w:fill="auto"/>
            <w:vAlign w:val="top"/>
          </w:tcPr>
          <w:p w14:paraId="0B4DBFBD" w14:textId="5877E38A" w:rsidR="00331900" w:rsidRPr="00650FFB" w:rsidRDefault="00331900" w:rsidP="00331900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указываются:</w:t>
            </w:r>
          </w:p>
          <w:p w14:paraId="5E84F41D" w14:textId="2F4F2BBD" w:rsidR="00331900" w:rsidRPr="00650FFB" w:rsidRDefault="00331900" w:rsidP="00331900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фамилия, имя, отчество (при наличии) иждивенца;</w:t>
            </w:r>
          </w:p>
          <w:p w14:paraId="2D95F58C" w14:textId="77777777" w:rsidR="00331900" w:rsidRPr="00650FFB" w:rsidRDefault="00331900" w:rsidP="00331900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дата рождения иждивенца;</w:t>
            </w:r>
          </w:p>
          <w:p w14:paraId="26C86F69" w14:textId="77777777" w:rsidR="00331900" w:rsidRPr="00650FFB" w:rsidRDefault="00331900" w:rsidP="00331900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степень родства;</w:t>
            </w:r>
          </w:p>
          <w:p w14:paraId="02B14408" w14:textId="77777777" w:rsidR="00331900" w:rsidRPr="00650FFB" w:rsidRDefault="00331900" w:rsidP="00331900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наименование документа, подтверждающего родство;</w:t>
            </w:r>
          </w:p>
          <w:p w14:paraId="35FA2476" w14:textId="0F7811ED" w:rsidR="00331900" w:rsidRPr="00650FFB" w:rsidRDefault="00331900" w:rsidP="00331900">
            <w:pPr>
              <w:pStyle w:val="af9"/>
              <w:spacing w:line="288" w:lineRule="auto"/>
              <w:jc w:val="left"/>
              <w:rPr>
                <w:rFonts w:cs="Times New Roman"/>
                <w:color w:val="auto"/>
                <w:szCs w:val="24"/>
              </w:rPr>
            </w:pPr>
            <w:r w:rsidRPr="00650FFB">
              <w:rPr>
                <w:rFonts w:cs="Times New Roman"/>
                <w:color w:val="auto"/>
                <w:szCs w:val="24"/>
              </w:rPr>
              <w:t xml:space="preserve">серия, номер документа, </w:t>
            </w:r>
            <w:r w:rsidRPr="00650FFB">
              <w:rPr>
                <w:rFonts w:cs="Times New Roman"/>
                <w:noProof/>
                <w:color w:val="auto"/>
                <w:szCs w:val="24"/>
              </w:rPr>
              <w:t>подтверждающего родство</w:t>
            </w:r>
            <w:r w:rsidRPr="00650FFB">
              <w:rPr>
                <w:rFonts w:cs="Times New Roman"/>
                <w:color w:val="auto"/>
                <w:szCs w:val="24"/>
              </w:rPr>
              <w:t>;</w:t>
            </w:r>
          </w:p>
          <w:p w14:paraId="5855A59F" w14:textId="77777777" w:rsidR="00331900" w:rsidRPr="00650FFB" w:rsidRDefault="00331900" w:rsidP="00331900">
            <w:pPr>
              <w:pStyle w:val="af9"/>
              <w:spacing w:line="288" w:lineRule="auto"/>
              <w:jc w:val="left"/>
              <w:rPr>
                <w:rFonts w:cs="Times New Roman"/>
                <w:color w:val="auto"/>
                <w:szCs w:val="24"/>
              </w:rPr>
            </w:pPr>
            <w:r w:rsidRPr="00650FFB">
              <w:rPr>
                <w:rFonts w:cs="Times New Roman"/>
                <w:color w:val="auto"/>
                <w:szCs w:val="24"/>
              </w:rPr>
              <w:t>дата выдачи;</w:t>
            </w:r>
          </w:p>
          <w:p w14:paraId="68BFAE09" w14:textId="7D9C2095" w:rsidR="00331900" w:rsidRPr="00650FFB" w:rsidRDefault="00331900" w:rsidP="00331900">
            <w:pPr>
              <w:pStyle w:val="af9"/>
              <w:spacing w:line="288" w:lineRule="auto"/>
              <w:jc w:val="left"/>
              <w:rPr>
                <w:rFonts w:cs="Times New Roman"/>
                <w:color w:val="auto"/>
                <w:szCs w:val="24"/>
              </w:rPr>
            </w:pPr>
            <w:r w:rsidRPr="00650FFB">
              <w:rPr>
                <w:rFonts w:cs="Times New Roman"/>
                <w:color w:val="auto"/>
                <w:szCs w:val="24"/>
              </w:rPr>
              <w:t>дата окончания действия документа, по</w:t>
            </w:r>
            <w:r w:rsidRPr="00650FFB">
              <w:rPr>
                <w:rFonts w:cs="Times New Roman"/>
                <w:noProof/>
                <w:color w:val="auto"/>
                <w:szCs w:val="24"/>
              </w:rPr>
              <w:t>дтверждающего родство</w:t>
            </w:r>
            <w:r w:rsidRPr="00650FFB">
              <w:rPr>
                <w:rFonts w:cs="Times New Roman"/>
                <w:color w:val="auto"/>
                <w:szCs w:val="24"/>
              </w:rPr>
              <w:t>;</w:t>
            </w:r>
          </w:p>
          <w:p w14:paraId="23420E71" w14:textId="37733D9F" w:rsidR="00331900" w:rsidRPr="00650FFB" w:rsidRDefault="00331900" w:rsidP="00331900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 xml:space="preserve">идентификатор и (или) наименование уполномоченного органа, выдавшего документ, </w:t>
            </w:r>
            <w:r w:rsidRPr="00650FFB">
              <w:rPr>
                <w:rFonts w:cs="Times New Roman"/>
                <w:noProof/>
                <w:szCs w:val="24"/>
              </w:rPr>
              <w:t>подтверждающий родство</w:t>
            </w:r>
            <w:r w:rsidRPr="00650FFB">
              <w:rPr>
                <w:rFonts w:cs="Times New Roman"/>
                <w:szCs w:val="24"/>
              </w:rPr>
              <w:t>;</w:t>
            </w:r>
          </w:p>
          <w:p w14:paraId="1CB6255C" w14:textId="781BD543" w:rsidR="00331900" w:rsidRPr="00650FFB" w:rsidRDefault="00331900" w:rsidP="00331900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код страны проживания;</w:t>
            </w:r>
          </w:p>
          <w:p w14:paraId="5F6F5B55" w14:textId="77777777" w:rsidR="00331900" w:rsidRPr="00650FFB" w:rsidRDefault="00331900" w:rsidP="00331900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адрес местожительства</w:t>
            </w:r>
          </w:p>
          <w:p w14:paraId="2869203A" w14:textId="3532A58A" w:rsidR="00331900" w:rsidRPr="00650FFB" w:rsidRDefault="00331900" w:rsidP="00331900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</w:p>
        </w:tc>
        <w:tc>
          <w:tcPr>
            <w:tcW w:w="237" w:type="pct"/>
            <w:vAlign w:val="top"/>
          </w:tcPr>
          <w:p w14:paraId="7A3DE118" w14:textId="53722CAD" w:rsidR="00331900" w:rsidRPr="00650FFB" w:rsidRDefault="00331900" w:rsidP="00331900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+</w:t>
            </w:r>
          </w:p>
        </w:tc>
        <w:tc>
          <w:tcPr>
            <w:tcW w:w="237" w:type="pct"/>
            <w:vAlign w:val="top"/>
          </w:tcPr>
          <w:p w14:paraId="69964E3E" w14:textId="606CACE1" w:rsidR="00331900" w:rsidRPr="00650FFB" w:rsidRDefault="00331900" w:rsidP="00331900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+</w:t>
            </w:r>
          </w:p>
        </w:tc>
        <w:tc>
          <w:tcPr>
            <w:tcW w:w="237" w:type="pct"/>
            <w:shd w:val="clear" w:color="auto" w:fill="auto"/>
            <w:vAlign w:val="top"/>
          </w:tcPr>
          <w:p w14:paraId="6406133B" w14:textId="5D56E4D9" w:rsidR="00331900" w:rsidRPr="00650FFB" w:rsidRDefault="00331900" w:rsidP="00331900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0..*</w:t>
            </w:r>
          </w:p>
        </w:tc>
      </w:tr>
      <w:tr w:rsidR="00331900" w:rsidRPr="00650FFB" w14:paraId="4E06ED53" w14:textId="77777777" w:rsidTr="00A119CA">
        <w:trPr>
          <w:trHeight w:val="20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33C0A760" w14:textId="2BF5803C" w:rsidR="00331900" w:rsidRPr="00650FFB" w:rsidRDefault="00331900" w:rsidP="00331900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20.1. Сведения об учебе иждивенца</w:t>
            </w:r>
          </w:p>
        </w:tc>
        <w:tc>
          <w:tcPr>
            <w:tcW w:w="1138" w:type="pct"/>
            <w:shd w:val="clear" w:color="auto" w:fill="auto"/>
            <w:vAlign w:val="top"/>
          </w:tcPr>
          <w:p w14:paraId="00E1CCF8" w14:textId="398A0F7F" w:rsidR="00331900" w:rsidRPr="00650FFB" w:rsidRDefault="00331900" w:rsidP="00331900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сведения об учебе иждивенца</w:t>
            </w:r>
          </w:p>
        </w:tc>
        <w:tc>
          <w:tcPr>
            <w:tcW w:w="1843" w:type="pct"/>
            <w:shd w:val="clear" w:color="auto" w:fill="auto"/>
            <w:vAlign w:val="top"/>
          </w:tcPr>
          <w:p w14:paraId="04ECDD10" w14:textId="75655196" w:rsidR="00331900" w:rsidRPr="00650FFB" w:rsidRDefault="00331900" w:rsidP="00331900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указываются:</w:t>
            </w:r>
          </w:p>
          <w:p w14:paraId="1627F133" w14:textId="77777777" w:rsidR="00331900" w:rsidRPr="00650FFB" w:rsidRDefault="00331900" w:rsidP="00331900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ФИО иждивенца;</w:t>
            </w:r>
          </w:p>
          <w:p w14:paraId="632B2C9E" w14:textId="32D7440B" w:rsidR="00331900" w:rsidRPr="00650FFB" w:rsidRDefault="00331900" w:rsidP="00331900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lastRenderedPageBreak/>
              <w:t>дата рождения;</w:t>
            </w:r>
          </w:p>
          <w:p w14:paraId="075A1FAF" w14:textId="54EC9597" w:rsidR="00331900" w:rsidRPr="00650FFB" w:rsidRDefault="00331900" w:rsidP="00331900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наименование учебного заведения;</w:t>
            </w:r>
          </w:p>
          <w:p w14:paraId="1333A224" w14:textId="487A2C0B" w:rsidR="00331900" w:rsidRPr="00650FFB" w:rsidRDefault="00331900" w:rsidP="00331900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адрес учебного заведения;</w:t>
            </w:r>
          </w:p>
          <w:p w14:paraId="11F884FB" w14:textId="59460430" w:rsidR="00331900" w:rsidRPr="00650FFB" w:rsidRDefault="00331900" w:rsidP="00331900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дата начала обучения;</w:t>
            </w:r>
          </w:p>
          <w:p w14:paraId="6E1B8A37" w14:textId="2951E88C" w:rsidR="00331900" w:rsidRPr="00650FFB" w:rsidRDefault="00331900" w:rsidP="00331900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дата окончания обучения;</w:t>
            </w:r>
          </w:p>
          <w:p w14:paraId="46530745" w14:textId="52E0162E" w:rsidR="00331900" w:rsidRPr="00650FFB" w:rsidRDefault="00331900" w:rsidP="00331900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кодовое обозначение формы обучения;</w:t>
            </w:r>
          </w:p>
          <w:p w14:paraId="79BFC876" w14:textId="177B02A6" w:rsidR="00331900" w:rsidRPr="00650FFB" w:rsidRDefault="00331900" w:rsidP="00331900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наименование документа, подтверждающего факт и форму обучения;</w:t>
            </w:r>
          </w:p>
          <w:p w14:paraId="070AEFD6" w14:textId="4403F915" w:rsidR="00331900" w:rsidRPr="00650FFB" w:rsidRDefault="00331900" w:rsidP="00331900">
            <w:pPr>
              <w:pStyle w:val="af9"/>
              <w:spacing w:line="288" w:lineRule="auto"/>
              <w:jc w:val="left"/>
              <w:rPr>
                <w:rFonts w:cs="Times New Roman"/>
                <w:color w:val="auto"/>
                <w:szCs w:val="24"/>
              </w:rPr>
            </w:pPr>
            <w:r w:rsidRPr="00650FFB">
              <w:rPr>
                <w:rFonts w:cs="Times New Roman"/>
                <w:color w:val="auto"/>
                <w:szCs w:val="24"/>
              </w:rPr>
              <w:t>серия, номер документа;</w:t>
            </w:r>
          </w:p>
          <w:p w14:paraId="499FAC39" w14:textId="77777777" w:rsidR="00331900" w:rsidRPr="00650FFB" w:rsidRDefault="00331900" w:rsidP="00331900">
            <w:pPr>
              <w:pStyle w:val="af9"/>
              <w:spacing w:line="288" w:lineRule="auto"/>
              <w:jc w:val="left"/>
              <w:rPr>
                <w:rFonts w:cs="Times New Roman"/>
                <w:color w:val="auto"/>
                <w:szCs w:val="24"/>
              </w:rPr>
            </w:pPr>
            <w:r w:rsidRPr="00650FFB">
              <w:rPr>
                <w:rFonts w:cs="Times New Roman"/>
                <w:color w:val="auto"/>
                <w:szCs w:val="24"/>
              </w:rPr>
              <w:t>дата выдачи;</w:t>
            </w:r>
          </w:p>
          <w:p w14:paraId="0D9EEB7D" w14:textId="77777777" w:rsidR="00331900" w:rsidRPr="00650FFB" w:rsidRDefault="00331900" w:rsidP="00331900">
            <w:pPr>
              <w:pStyle w:val="af9"/>
              <w:spacing w:line="288" w:lineRule="auto"/>
              <w:jc w:val="left"/>
              <w:rPr>
                <w:rFonts w:cs="Times New Roman"/>
                <w:color w:val="auto"/>
                <w:szCs w:val="24"/>
              </w:rPr>
            </w:pPr>
            <w:r w:rsidRPr="00650FFB">
              <w:rPr>
                <w:rFonts w:cs="Times New Roman"/>
                <w:color w:val="auto"/>
                <w:szCs w:val="24"/>
              </w:rPr>
              <w:t>дата окончания действия документа;</w:t>
            </w:r>
          </w:p>
          <w:p w14:paraId="24BCD9A7" w14:textId="0581D4DE" w:rsidR="00331900" w:rsidRPr="00650FFB" w:rsidRDefault="00331900" w:rsidP="00331900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 xml:space="preserve">идентификатор и (или) наименование уполномоченного органа, выдавшего документ, </w:t>
            </w:r>
            <w:r w:rsidRPr="00650FFB">
              <w:rPr>
                <w:rFonts w:cs="Times New Roman"/>
                <w:noProof/>
                <w:szCs w:val="24"/>
              </w:rPr>
              <w:t>подтверждающий факт и форму обучения</w:t>
            </w:r>
            <w:r w:rsidRPr="00650FFB">
              <w:rPr>
                <w:rFonts w:cs="Times New Roman"/>
                <w:szCs w:val="24"/>
              </w:rPr>
              <w:t>;</w:t>
            </w:r>
          </w:p>
          <w:p w14:paraId="6521550C" w14:textId="147571E7" w:rsidR="00331900" w:rsidRPr="00650FFB" w:rsidRDefault="00331900" w:rsidP="00331900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дата отчисления из учебного заведения;</w:t>
            </w:r>
          </w:p>
          <w:p w14:paraId="789F5E04" w14:textId="3E97E9B4" w:rsidR="00331900" w:rsidRPr="00650FFB" w:rsidRDefault="00331900" w:rsidP="00331900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дата изменения формы обучения;</w:t>
            </w:r>
          </w:p>
          <w:p w14:paraId="64ED79CD" w14:textId="64401B70" w:rsidR="00331900" w:rsidRPr="00650FFB" w:rsidRDefault="00331900" w:rsidP="00331900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наименование документа об отчислении;</w:t>
            </w:r>
          </w:p>
          <w:p w14:paraId="0CA1FDC9" w14:textId="67BE4B80" w:rsidR="00331900" w:rsidRPr="00650FFB" w:rsidRDefault="00331900" w:rsidP="00331900">
            <w:pPr>
              <w:pStyle w:val="af9"/>
              <w:spacing w:line="288" w:lineRule="auto"/>
              <w:jc w:val="left"/>
              <w:rPr>
                <w:rFonts w:cs="Times New Roman"/>
                <w:color w:val="auto"/>
                <w:szCs w:val="24"/>
              </w:rPr>
            </w:pPr>
            <w:r w:rsidRPr="00650FFB">
              <w:rPr>
                <w:rFonts w:cs="Times New Roman"/>
                <w:color w:val="auto"/>
                <w:szCs w:val="24"/>
              </w:rPr>
              <w:t>серия, номер документа;</w:t>
            </w:r>
          </w:p>
          <w:p w14:paraId="3D91B341" w14:textId="77777777" w:rsidR="00331900" w:rsidRPr="00650FFB" w:rsidRDefault="00331900" w:rsidP="00331900">
            <w:pPr>
              <w:pStyle w:val="af9"/>
              <w:spacing w:line="288" w:lineRule="auto"/>
              <w:jc w:val="left"/>
              <w:rPr>
                <w:rFonts w:cs="Times New Roman"/>
                <w:color w:val="auto"/>
                <w:szCs w:val="24"/>
              </w:rPr>
            </w:pPr>
            <w:r w:rsidRPr="00650FFB">
              <w:rPr>
                <w:rFonts w:cs="Times New Roman"/>
                <w:color w:val="auto"/>
                <w:szCs w:val="24"/>
              </w:rPr>
              <w:t>дата выдачи;</w:t>
            </w:r>
          </w:p>
          <w:p w14:paraId="19969709" w14:textId="77777777" w:rsidR="00331900" w:rsidRPr="00650FFB" w:rsidRDefault="00331900" w:rsidP="00331900">
            <w:pPr>
              <w:pStyle w:val="af9"/>
              <w:spacing w:line="288" w:lineRule="auto"/>
              <w:jc w:val="left"/>
              <w:rPr>
                <w:rFonts w:cs="Times New Roman"/>
                <w:color w:val="auto"/>
                <w:szCs w:val="24"/>
              </w:rPr>
            </w:pPr>
            <w:r w:rsidRPr="00650FFB">
              <w:rPr>
                <w:rFonts w:cs="Times New Roman"/>
                <w:color w:val="auto"/>
                <w:szCs w:val="24"/>
              </w:rPr>
              <w:t>дата окончания действия документа;</w:t>
            </w:r>
          </w:p>
          <w:p w14:paraId="7180F752" w14:textId="45895427" w:rsidR="00331900" w:rsidRPr="00650FFB" w:rsidRDefault="00331900" w:rsidP="00331900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идентификатор и (или) наименование уполномоченного органа, выдавшего документ</w:t>
            </w:r>
          </w:p>
        </w:tc>
        <w:tc>
          <w:tcPr>
            <w:tcW w:w="237" w:type="pct"/>
            <w:vAlign w:val="top"/>
          </w:tcPr>
          <w:p w14:paraId="6DF601DD" w14:textId="5B6EC278" w:rsidR="00331900" w:rsidRPr="00650FFB" w:rsidRDefault="00331900" w:rsidP="00331900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lastRenderedPageBreak/>
              <w:t>+</w:t>
            </w:r>
          </w:p>
        </w:tc>
        <w:tc>
          <w:tcPr>
            <w:tcW w:w="237" w:type="pct"/>
            <w:vAlign w:val="top"/>
          </w:tcPr>
          <w:p w14:paraId="4FB789AF" w14:textId="44312721" w:rsidR="00331900" w:rsidRPr="00650FFB" w:rsidRDefault="00331900" w:rsidP="00331900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+</w:t>
            </w:r>
          </w:p>
        </w:tc>
        <w:tc>
          <w:tcPr>
            <w:tcW w:w="237" w:type="pct"/>
            <w:shd w:val="clear" w:color="auto" w:fill="auto"/>
            <w:vAlign w:val="top"/>
          </w:tcPr>
          <w:p w14:paraId="7B9CEB97" w14:textId="46449290" w:rsidR="00331900" w:rsidRPr="00650FFB" w:rsidRDefault="00331900" w:rsidP="00331900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0..1</w:t>
            </w:r>
          </w:p>
        </w:tc>
      </w:tr>
      <w:tr w:rsidR="00331900" w:rsidRPr="00650FFB" w14:paraId="4D85644D" w14:textId="77777777" w:rsidTr="00A119CA">
        <w:trPr>
          <w:trHeight w:val="20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7F20C327" w14:textId="20802DA3" w:rsidR="00331900" w:rsidRPr="00650FFB" w:rsidRDefault="00331900" w:rsidP="00331900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lastRenderedPageBreak/>
              <w:t>21. Сведения о завершении удержания</w:t>
            </w:r>
          </w:p>
        </w:tc>
        <w:tc>
          <w:tcPr>
            <w:tcW w:w="1138" w:type="pct"/>
            <w:shd w:val="clear" w:color="auto" w:fill="auto"/>
            <w:vAlign w:val="top"/>
          </w:tcPr>
          <w:p w14:paraId="26EBB8F7" w14:textId="0DD9F87B" w:rsidR="00331900" w:rsidRPr="00650FFB" w:rsidRDefault="00331900" w:rsidP="00331900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сведения о завершении удержания</w:t>
            </w:r>
          </w:p>
        </w:tc>
        <w:tc>
          <w:tcPr>
            <w:tcW w:w="1843" w:type="pct"/>
            <w:shd w:val="clear" w:color="auto" w:fill="auto"/>
            <w:vAlign w:val="top"/>
          </w:tcPr>
          <w:p w14:paraId="5338816B" w14:textId="414A30A7" w:rsidR="00331900" w:rsidRPr="00650FFB" w:rsidRDefault="00331900" w:rsidP="00331900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указываются:</w:t>
            </w:r>
          </w:p>
          <w:p w14:paraId="77990C47" w14:textId="77777777" w:rsidR="00331900" w:rsidRPr="00650FFB" w:rsidRDefault="00331900" w:rsidP="00331900">
            <w:pPr>
              <w:pStyle w:val="af9"/>
              <w:spacing w:line="288" w:lineRule="auto"/>
              <w:jc w:val="left"/>
              <w:rPr>
                <w:rFonts w:cs="Times New Roman"/>
                <w:color w:val="auto"/>
                <w:szCs w:val="24"/>
              </w:rPr>
            </w:pPr>
            <w:r w:rsidRPr="00650FFB">
              <w:rPr>
                <w:rFonts w:cs="Times New Roman"/>
                <w:noProof/>
                <w:color w:val="auto"/>
                <w:szCs w:val="24"/>
              </w:rPr>
              <w:t xml:space="preserve">дата решения об удержании </w:t>
            </w:r>
            <w:r w:rsidRPr="00650FFB">
              <w:rPr>
                <w:rFonts w:cs="Times New Roman"/>
                <w:color w:val="auto"/>
                <w:szCs w:val="24"/>
              </w:rPr>
              <w:t>излишне выплаченной суммы пенсии;</w:t>
            </w:r>
          </w:p>
          <w:p w14:paraId="443B587E" w14:textId="7311D3D8" w:rsidR="00331900" w:rsidRPr="00650FFB" w:rsidRDefault="00331900" w:rsidP="00331900">
            <w:pPr>
              <w:pStyle w:val="af9"/>
              <w:spacing w:line="288" w:lineRule="auto"/>
              <w:jc w:val="left"/>
              <w:rPr>
                <w:rFonts w:cs="Times New Roman"/>
                <w:noProof/>
                <w:color w:val="auto"/>
                <w:szCs w:val="24"/>
              </w:rPr>
            </w:pPr>
            <w:r w:rsidRPr="00650FFB">
              <w:rPr>
                <w:rFonts w:cs="Times New Roman"/>
                <w:noProof/>
                <w:color w:val="auto"/>
                <w:szCs w:val="24"/>
              </w:rPr>
              <w:lastRenderedPageBreak/>
              <w:t xml:space="preserve">номер решения об удержании </w:t>
            </w:r>
            <w:r w:rsidRPr="00650FFB">
              <w:rPr>
                <w:rFonts w:cs="Times New Roman"/>
                <w:color w:val="auto"/>
                <w:szCs w:val="24"/>
              </w:rPr>
              <w:t>излишне выплаченной суммы пенсии</w:t>
            </w:r>
            <w:r w:rsidRPr="00650FFB">
              <w:rPr>
                <w:rFonts w:cs="Times New Roman"/>
                <w:noProof/>
                <w:color w:val="auto"/>
                <w:szCs w:val="24"/>
              </w:rPr>
              <w:t>;</w:t>
            </w:r>
          </w:p>
          <w:p w14:paraId="3AAFA753" w14:textId="77777777" w:rsidR="00331900" w:rsidRPr="00650FFB" w:rsidRDefault="00331900" w:rsidP="00331900">
            <w:pPr>
              <w:pStyle w:val="af9"/>
              <w:spacing w:line="288" w:lineRule="auto"/>
              <w:jc w:val="left"/>
              <w:rPr>
                <w:rFonts w:cs="Times New Roman"/>
                <w:noProof/>
                <w:color w:val="auto"/>
                <w:szCs w:val="24"/>
              </w:rPr>
            </w:pPr>
            <w:r w:rsidRPr="00650FFB">
              <w:rPr>
                <w:rFonts w:cs="Times New Roman"/>
                <w:noProof/>
                <w:color w:val="auto"/>
                <w:szCs w:val="24"/>
              </w:rPr>
              <w:t>удержанная сумма пенсии;</w:t>
            </w:r>
          </w:p>
          <w:p w14:paraId="62665558" w14:textId="77777777" w:rsidR="00331900" w:rsidRPr="00650FFB" w:rsidRDefault="00331900" w:rsidP="00331900">
            <w:pPr>
              <w:pStyle w:val="af9"/>
              <w:spacing w:line="288" w:lineRule="auto"/>
              <w:jc w:val="left"/>
              <w:rPr>
                <w:rFonts w:cs="Times New Roman"/>
                <w:noProof/>
                <w:color w:val="auto"/>
                <w:szCs w:val="24"/>
              </w:rPr>
            </w:pPr>
            <w:r w:rsidRPr="00650FFB">
              <w:rPr>
                <w:rFonts w:cs="Times New Roman"/>
                <w:noProof/>
                <w:color w:val="auto"/>
                <w:szCs w:val="24"/>
              </w:rPr>
              <w:t>код валюты;</w:t>
            </w:r>
          </w:p>
          <w:p w14:paraId="6071A4C2" w14:textId="77777777" w:rsidR="00331900" w:rsidRPr="00650FFB" w:rsidRDefault="00331900" w:rsidP="00331900">
            <w:pPr>
              <w:pStyle w:val="af9"/>
              <w:spacing w:line="288" w:lineRule="auto"/>
              <w:jc w:val="left"/>
              <w:rPr>
                <w:rFonts w:cs="Times New Roman"/>
                <w:noProof/>
                <w:color w:val="auto"/>
                <w:szCs w:val="24"/>
              </w:rPr>
            </w:pPr>
            <w:r w:rsidRPr="00650FFB">
              <w:rPr>
                <w:rFonts w:cs="Times New Roman"/>
                <w:noProof/>
                <w:color w:val="auto"/>
                <w:szCs w:val="24"/>
              </w:rPr>
              <w:t xml:space="preserve">признак объема удержанной пенсии, элемент должен соответствовать следующим значениям: «1» - удержана в полном объеме, </w:t>
            </w:r>
          </w:p>
          <w:p w14:paraId="182D41BD" w14:textId="02CA9D04" w:rsidR="00331900" w:rsidRPr="00650FFB" w:rsidRDefault="00331900" w:rsidP="00331900">
            <w:pPr>
              <w:pStyle w:val="af9"/>
              <w:spacing w:line="288" w:lineRule="auto"/>
              <w:jc w:val="left"/>
              <w:rPr>
                <w:rFonts w:cs="Times New Roman"/>
                <w:noProof/>
                <w:color w:val="auto"/>
                <w:szCs w:val="24"/>
              </w:rPr>
            </w:pPr>
            <w:r w:rsidRPr="00650FFB">
              <w:rPr>
                <w:rFonts w:cs="Times New Roman"/>
                <w:noProof/>
                <w:color w:val="auto"/>
                <w:szCs w:val="24"/>
              </w:rPr>
              <w:t xml:space="preserve">«0» - удержана не в полном объеме, </w:t>
            </w:r>
          </w:p>
          <w:p w14:paraId="2CC1756F" w14:textId="77777777" w:rsidR="00331900" w:rsidRPr="00650FFB" w:rsidRDefault="00331900" w:rsidP="00331900">
            <w:pPr>
              <w:pStyle w:val="af9"/>
              <w:spacing w:line="288" w:lineRule="auto"/>
              <w:jc w:val="left"/>
              <w:rPr>
                <w:rFonts w:cs="Times New Roman"/>
                <w:color w:val="auto"/>
                <w:szCs w:val="24"/>
              </w:rPr>
            </w:pPr>
            <w:r w:rsidRPr="00650FFB">
              <w:rPr>
                <w:rFonts w:cs="Times New Roman"/>
                <w:color w:val="auto"/>
                <w:szCs w:val="24"/>
              </w:rPr>
              <w:t>если значение соответствует «0», то дополнительно указываются:</w:t>
            </w:r>
          </w:p>
          <w:p w14:paraId="4085DEC1" w14:textId="77777777" w:rsidR="00331900" w:rsidRPr="00650FFB" w:rsidRDefault="00331900" w:rsidP="00331900">
            <w:pPr>
              <w:pStyle w:val="af9"/>
              <w:spacing w:line="288" w:lineRule="auto"/>
              <w:jc w:val="left"/>
              <w:rPr>
                <w:rFonts w:cs="Times New Roman"/>
                <w:color w:val="auto"/>
                <w:szCs w:val="24"/>
              </w:rPr>
            </w:pPr>
            <w:r w:rsidRPr="00650FFB">
              <w:rPr>
                <w:rFonts w:cs="Times New Roman"/>
                <w:color w:val="auto"/>
                <w:szCs w:val="24"/>
              </w:rPr>
              <w:t>остаток суммы пенсии, подлежащей удержанию;</w:t>
            </w:r>
          </w:p>
          <w:p w14:paraId="74A457F6" w14:textId="77777777" w:rsidR="00331900" w:rsidRPr="00650FFB" w:rsidRDefault="00331900" w:rsidP="00331900">
            <w:pPr>
              <w:pStyle w:val="af9"/>
              <w:spacing w:line="288" w:lineRule="auto"/>
              <w:jc w:val="left"/>
              <w:rPr>
                <w:rFonts w:cs="Times New Roman"/>
                <w:noProof/>
                <w:color w:val="auto"/>
                <w:szCs w:val="24"/>
              </w:rPr>
            </w:pPr>
            <w:r w:rsidRPr="00650FFB">
              <w:rPr>
                <w:rFonts w:cs="Times New Roman"/>
                <w:noProof/>
                <w:color w:val="auto"/>
                <w:szCs w:val="24"/>
              </w:rPr>
              <w:t>код валюты;</w:t>
            </w:r>
          </w:p>
          <w:p w14:paraId="3C2390B5" w14:textId="325C9D33" w:rsidR="00331900" w:rsidRPr="00650FFB" w:rsidRDefault="00331900" w:rsidP="00331900">
            <w:pPr>
              <w:pStyle w:val="af9"/>
              <w:spacing w:line="288" w:lineRule="auto"/>
              <w:jc w:val="left"/>
              <w:rPr>
                <w:rFonts w:cs="Times New Roman"/>
                <w:noProof/>
                <w:color w:val="auto"/>
                <w:szCs w:val="24"/>
              </w:rPr>
            </w:pPr>
            <w:r w:rsidRPr="00650FFB">
              <w:rPr>
                <w:rFonts w:cs="Times New Roman"/>
                <w:color w:val="auto"/>
                <w:szCs w:val="24"/>
              </w:rPr>
              <w:t>причина прекращения удержания излишне выплаченной суммы пенсии</w:t>
            </w:r>
          </w:p>
        </w:tc>
        <w:tc>
          <w:tcPr>
            <w:tcW w:w="237" w:type="pct"/>
            <w:vAlign w:val="top"/>
          </w:tcPr>
          <w:p w14:paraId="0449FDFD" w14:textId="75601C20" w:rsidR="00331900" w:rsidRPr="00650FFB" w:rsidRDefault="00331900" w:rsidP="00331900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lastRenderedPageBreak/>
              <w:t>–</w:t>
            </w:r>
          </w:p>
        </w:tc>
        <w:tc>
          <w:tcPr>
            <w:tcW w:w="237" w:type="pct"/>
            <w:vAlign w:val="top"/>
          </w:tcPr>
          <w:p w14:paraId="150C78EA" w14:textId="2CB6EC57" w:rsidR="00331900" w:rsidRPr="00650FFB" w:rsidRDefault="00331900" w:rsidP="00331900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+</w:t>
            </w:r>
          </w:p>
        </w:tc>
        <w:tc>
          <w:tcPr>
            <w:tcW w:w="237" w:type="pct"/>
            <w:shd w:val="clear" w:color="auto" w:fill="auto"/>
            <w:vAlign w:val="top"/>
          </w:tcPr>
          <w:p w14:paraId="3B733357" w14:textId="27DB34E8" w:rsidR="00331900" w:rsidRPr="00650FFB" w:rsidRDefault="00331900" w:rsidP="00331900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1</w:t>
            </w:r>
          </w:p>
        </w:tc>
      </w:tr>
      <w:tr w:rsidR="00331900" w:rsidRPr="00650FFB" w14:paraId="6B3B0040" w14:textId="77777777" w:rsidTr="00A119CA">
        <w:trPr>
          <w:trHeight w:val="20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2256E3D6" w14:textId="3B58D42E" w:rsidR="00331900" w:rsidRPr="00650FFB" w:rsidRDefault="00331900" w:rsidP="00331900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lastRenderedPageBreak/>
              <w:t>22. Дополнительная информация</w:t>
            </w:r>
          </w:p>
        </w:tc>
        <w:tc>
          <w:tcPr>
            <w:tcW w:w="1138" w:type="pct"/>
            <w:shd w:val="clear" w:color="auto" w:fill="auto"/>
            <w:vAlign w:val="top"/>
          </w:tcPr>
          <w:p w14:paraId="7A6F50BF" w14:textId="222862A2" w:rsidR="00331900" w:rsidRPr="00650FFB" w:rsidRDefault="00331900" w:rsidP="00331900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дополнительная информация</w:t>
            </w:r>
          </w:p>
        </w:tc>
        <w:tc>
          <w:tcPr>
            <w:tcW w:w="1843" w:type="pct"/>
            <w:shd w:val="clear" w:color="auto" w:fill="auto"/>
            <w:vAlign w:val="top"/>
          </w:tcPr>
          <w:p w14:paraId="1B799E95" w14:textId="2B23FA7B" w:rsidR="00331900" w:rsidRPr="00650FFB" w:rsidRDefault="00331900" w:rsidP="00331900">
            <w:pPr>
              <w:pStyle w:val="af9"/>
              <w:spacing w:line="288" w:lineRule="auto"/>
              <w:jc w:val="left"/>
              <w:rPr>
                <w:rFonts w:cs="Times New Roman"/>
                <w:noProof/>
                <w:color w:val="auto"/>
                <w:szCs w:val="24"/>
              </w:rPr>
            </w:pPr>
            <w:r w:rsidRPr="00650FFB">
              <w:rPr>
                <w:rFonts w:cs="Times New Roman"/>
                <w:noProof/>
                <w:color w:val="auto"/>
                <w:szCs w:val="24"/>
              </w:rPr>
              <w:t>-</w:t>
            </w:r>
          </w:p>
        </w:tc>
        <w:tc>
          <w:tcPr>
            <w:tcW w:w="237" w:type="pct"/>
            <w:vAlign w:val="top"/>
          </w:tcPr>
          <w:p w14:paraId="42E95BE7" w14:textId="27C5FB9A" w:rsidR="00331900" w:rsidRPr="00650FFB" w:rsidRDefault="00331900" w:rsidP="00331900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+</w:t>
            </w:r>
          </w:p>
        </w:tc>
        <w:tc>
          <w:tcPr>
            <w:tcW w:w="237" w:type="pct"/>
            <w:vAlign w:val="top"/>
          </w:tcPr>
          <w:p w14:paraId="55D9F3E2" w14:textId="009586CC" w:rsidR="00331900" w:rsidRPr="00650FFB" w:rsidRDefault="00331900" w:rsidP="00331900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+</w:t>
            </w:r>
          </w:p>
        </w:tc>
        <w:tc>
          <w:tcPr>
            <w:tcW w:w="237" w:type="pct"/>
            <w:shd w:val="clear" w:color="auto" w:fill="auto"/>
            <w:vAlign w:val="top"/>
          </w:tcPr>
          <w:p w14:paraId="23C582E3" w14:textId="1A875BD0" w:rsidR="00331900" w:rsidRPr="00650FFB" w:rsidRDefault="00331900" w:rsidP="00331900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0..*</w:t>
            </w:r>
          </w:p>
        </w:tc>
      </w:tr>
      <w:tr w:rsidR="00331900" w:rsidRPr="00650FFB" w14:paraId="60001319" w14:textId="77777777" w:rsidTr="00A119CA">
        <w:trPr>
          <w:trHeight w:val="20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7EE26144" w14:textId="5597A536" w:rsidR="00331900" w:rsidRPr="00650FFB" w:rsidRDefault="00331900" w:rsidP="00331900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23. Прилагаемый документ</w:t>
            </w:r>
          </w:p>
        </w:tc>
        <w:tc>
          <w:tcPr>
            <w:tcW w:w="1138" w:type="pct"/>
            <w:shd w:val="clear" w:color="auto" w:fill="auto"/>
            <w:vAlign w:val="top"/>
          </w:tcPr>
          <w:p w14:paraId="4DBA6510" w14:textId="2E352126" w:rsidR="00331900" w:rsidRPr="00650FFB" w:rsidRDefault="00331900" w:rsidP="00331900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bCs w:val="0"/>
                <w:szCs w:val="24"/>
              </w:rPr>
              <w:t>сведения о прилагаемом документе</w:t>
            </w:r>
          </w:p>
        </w:tc>
        <w:tc>
          <w:tcPr>
            <w:tcW w:w="1843" w:type="pct"/>
            <w:shd w:val="clear" w:color="auto" w:fill="auto"/>
            <w:vAlign w:val="top"/>
          </w:tcPr>
          <w:p w14:paraId="561AFB05" w14:textId="23DEB196" w:rsidR="00331900" w:rsidRPr="00650FFB" w:rsidRDefault="00331900" w:rsidP="00331900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 xml:space="preserve">описание элемента приведено в пункте </w:t>
            </w:r>
            <w:r w:rsidR="00905A48" w:rsidRPr="00650FFB">
              <w:rPr>
                <w:rFonts w:cs="Times New Roman"/>
                <w:noProof/>
                <w:szCs w:val="24"/>
              </w:rPr>
              <w:t>19</w:t>
            </w:r>
            <w:r w:rsidRPr="00650FFB">
              <w:rPr>
                <w:rFonts w:cs="Times New Roman"/>
                <w:noProof/>
                <w:szCs w:val="24"/>
              </w:rPr>
              <w:t xml:space="preserve"> таблицы 1 </w:t>
            </w:r>
          </w:p>
          <w:p w14:paraId="02C3FE4B" w14:textId="021E0D5C" w:rsidR="00331900" w:rsidRPr="00650FFB" w:rsidRDefault="00331900" w:rsidP="00331900">
            <w:pPr>
              <w:pStyle w:val="af9"/>
              <w:spacing w:line="288" w:lineRule="auto"/>
              <w:jc w:val="left"/>
              <w:rPr>
                <w:rFonts w:cs="Times New Roman"/>
                <w:noProof/>
                <w:color w:val="auto"/>
                <w:szCs w:val="24"/>
              </w:rPr>
            </w:pPr>
          </w:p>
        </w:tc>
        <w:tc>
          <w:tcPr>
            <w:tcW w:w="237" w:type="pct"/>
            <w:vAlign w:val="top"/>
          </w:tcPr>
          <w:p w14:paraId="3B3D8BE3" w14:textId="73E276D0" w:rsidR="00331900" w:rsidRPr="00650FFB" w:rsidRDefault="00331900" w:rsidP="00331900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+</w:t>
            </w:r>
          </w:p>
        </w:tc>
        <w:tc>
          <w:tcPr>
            <w:tcW w:w="237" w:type="pct"/>
            <w:vAlign w:val="top"/>
          </w:tcPr>
          <w:p w14:paraId="07981833" w14:textId="0360F4A3" w:rsidR="00331900" w:rsidRPr="00650FFB" w:rsidRDefault="00331900" w:rsidP="00331900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+</w:t>
            </w:r>
          </w:p>
        </w:tc>
        <w:tc>
          <w:tcPr>
            <w:tcW w:w="237" w:type="pct"/>
            <w:shd w:val="clear" w:color="auto" w:fill="auto"/>
            <w:vAlign w:val="top"/>
          </w:tcPr>
          <w:p w14:paraId="33FF30CE" w14:textId="256DFD38" w:rsidR="00331900" w:rsidRPr="00650FFB" w:rsidRDefault="00331900" w:rsidP="00331900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0..*</w:t>
            </w:r>
          </w:p>
        </w:tc>
      </w:tr>
    </w:tbl>
    <w:p w14:paraId="06CA23F1" w14:textId="77777777" w:rsidR="008561C5" w:rsidRPr="00650FFB" w:rsidRDefault="008561C5">
      <w:pPr>
        <w:widowControl/>
        <w:adjustRightInd/>
        <w:spacing w:after="160" w:line="259" w:lineRule="auto"/>
        <w:jc w:val="left"/>
        <w:textAlignment w:val="auto"/>
        <w:rPr>
          <w:rFonts w:eastAsiaTheme="majorEastAsia"/>
          <w:bCs/>
          <w:sz w:val="30"/>
          <w:szCs w:val="30"/>
          <w:lang w:eastAsia="en-US"/>
        </w:rPr>
      </w:pPr>
      <w:r w:rsidRPr="00650FFB">
        <w:rPr>
          <w:rFonts w:eastAsiaTheme="majorEastAsia"/>
          <w:bCs/>
          <w:sz w:val="30"/>
          <w:szCs w:val="30"/>
          <w:lang w:eastAsia="en-US"/>
        </w:rPr>
        <w:br w:type="page"/>
      </w:r>
    </w:p>
    <w:p w14:paraId="1000F7B1" w14:textId="60751597" w:rsidR="00F040F9" w:rsidRPr="00650FFB" w:rsidRDefault="00F040F9" w:rsidP="00C232B7">
      <w:pPr>
        <w:widowControl/>
        <w:adjustRightInd/>
        <w:spacing w:before="360" w:line="360" w:lineRule="auto"/>
        <w:jc w:val="right"/>
        <w:textAlignment w:val="auto"/>
        <w:outlineLvl w:val="0"/>
        <w:rPr>
          <w:rFonts w:eastAsiaTheme="majorEastAsia"/>
          <w:bCs/>
          <w:sz w:val="30"/>
          <w:szCs w:val="30"/>
          <w:lang w:eastAsia="en-US"/>
        </w:rPr>
      </w:pPr>
      <w:r w:rsidRPr="00650FFB">
        <w:rPr>
          <w:rFonts w:eastAsiaTheme="majorEastAsia"/>
          <w:bCs/>
          <w:sz w:val="30"/>
          <w:szCs w:val="30"/>
          <w:lang w:eastAsia="en-US"/>
        </w:rPr>
        <w:lastRenderedPageBreak/>
        <w:t xml:space="preserve">Таблица </w:t>
      </w:r>
      <w:r w:rsidR="00FF19E5" w:rsidRPr="00650FFB">
        <w:rPr>
          <w:rFonts w:eastAsiaTheme="majorEastAsia"/>
          <w:bCs/>
          <w:sz w:val="30"/>
          <w:szCs w:val="30"/>
          <w:lang w:eastAsia="en-US"/>
        </w:rPr>
        <w:t>3</w:t>
      </w:r>
    </w:p>
    <w:p w14:paraId="102B07D0" w14:textId="4B2A8E5D" w:rsidR="00F040F9" w:rsidRPr="00650FFB" w:rsidRDefault="00F040F9" w:rsidP="00F72B76">
      <w:pPr>
        <w:pStyle w:val="afc"/>
        <w:spacing w:after="240" w:line="240" w:lineRule="auto"/>
        <w:jc w:val="center"/>
        <w:rPr>
          <w:rFonts w:eastAsiaTheme="majorEastAsia" w:cs="Times New Roman"/>
          <w:sz w:val="30"/>
          <w:szCs w:val="30"/>
          <w:lang w:eastAsia="en-US"/>
        </w:rPr>
      </w:pPr>
      <w:r w:rsidRPr="00650FFB">
        <w:rPr>
          <w:rFonts w:eastAsiaTheme="majorEastAsia" w:cs="Times New Roman"/>
          <w:sz w:val="30"/>
          <w:szCs w:val="30"/>
          <w:lang w:eastAsia="en-US"/>
        </w:rPr>
        <w:t>Состав сведений о медицинском обследовании</w:t>
      </w:r>
    </w:p>
    <w:tbl>
      <w:tblPr>
        <w:tblStyle w:val="af8"/>
        <w:tblW w:w="14389" w:type="dxa"/>
        <w:tblLayout w:type="fixed"/>
        <w:tblLook w:val="04A0" w:firstRow="1" w:lastRow="0" w:firstColumn="1" w:lastColumn="0" w:noHBand="0" w:noVBand="1"/>
      </w:tblPr>
      <w:tblGrid>
        <w:gridCol w:w="4150"/>
        <w:gridCol w:w="3623"/>
        <w:gridCol w:w="5862"/>
        <w:gridCol w:w="754"/>
      </w:tblGrid>
      <w:tr w:rsidR="00753A8B" w:rsidRPr="00650FFB" w14:paraId="27C77C7B" w14:textId="77777777" w:rsidTr="00A277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1"/>
          <w:tblHeader/>
        </w:trPr>
        <w:tc>
          <w:tcPr>
            <w:tcW w:w="1442" w:type="pct"/>
            <w:shd w:val="clear" w:color="auto" w:fill="auto"/>
          </w:tcPr>
          <w:p w14:paraId="4D79DFDE" w14:textId="77777777" w:rsidR="00E56AEC" w:rsidRPr="00650FFB" w:rsidRDefault="00E56AEC" w:rsidP="00B22849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color w:val="auto"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color w:val="auto"/>
                <w:sz w:val="24"/>
                <w:szCs w:val="24"/>
                <w:lang w:eastAsia="en-US"/>
              </w:rPr>
              <w:t>Наименование элемента</w:t>
            </w:r>
          </w:p>
        </w:tc>
        <w:tc>
          <w:tcPr>
            <w:tcW w:w="1259" w:type="pct"/>
            <w:shd w:val="clear" w:color="auto" w:fill="auto"/>
          </w:tcPr>
          <w:p w14:paraId="578E27EE" w14:textId="77777777" w:rsidR="00E56AEC" w:rsidRPr="00650FFB" w:rsidRDefault="00E56AEC" w:rsidP="00B22849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color w:val="auto"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color w:val="auto"/>
                <w:sz w:val="24"/>
                <w:szCs w:val="24"/>
                <w:lang w:eastAsia="en-US"/>
              </w:rPr>
              <w:t>Описание элемента</w:t>
            </w:r>
          </w:p>
        </w:tc>
        <w:tc>
          <w:tcPr>
            <w:tcW w:w="2037" w:type="pct"/>
            <w:shd w:val="clear" w:color="auto" w:fill="auto"/>
          </w:tcPr>
          <w:p w14:paraId="039EBEF7" w14:textId="77777777" w:rsidR="00E56AEC" w:rsidRPr="00650FFB" w:rsidRDefault="00E56AEC" w:rsidP="00B22849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color w:val="auto"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color w:val="auto"/>
                <w:sz w:val="24"/>
                <w:szCs w:val="24"/>
                <w:lang w:eastAsia="en-US"/>
              </w:rPr>
              <w:t>Примечание</w:t>
            </w:r>
          </w:p>
        </w:tc>
        <w:tc>
          <w:tcPr>
            <w:tcW w:w="262" w:type="pct"/>
            <w:shd w:val="clear" w:color="auto" w:fill="auto"/>
          </w:tcPr>
          <w:p w14:paraId="7C10B39D" w14:textId="77777777" w:rsidR="00E56AEC" w:rsidRPr="00650FFB" w:rsidRDefault="00E56AEC" w:rsidP="00975B87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color w:val="auto"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color w:val="auto"/>
                <w:sz w:val="24"/>
                <w:szCs w:val="24"/>
                <w:lang w:eastAsia="en-US"/>
              </w:rPr>
              <w:t>Мн.</w:t>
            </w:r>
          </w:p>
        </w:tc>
      </w:tr>
      <w:tr w:rsidR="00753A8B" w:rsidRPr="00650FFB" w14:paraId="3E05BA78" w14:textId="77777777" w:rsidTr="00A277D7">
        <w:trPr>
          <w:trHeight w:val="20"/>
        </w:trPr>
        <w:tc>
          <w:tcPr>
            <w:tcW w:w="1442" w:type="pct"/>
            <w:vAlign w:val="top"/>
          </w:tcPr>
          <w:p w14:paraId="340E074F" w14:textId="0EE2F563" w:rsidR="00E56AEC" w:rsidRPr="00650FFB" w:rsidRDefault="00E56AEC" w:rsidP="00B22849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1. Компетентный орган</w:t>
            </w:r>
            <w:r w:rsidR="00424D5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 xml:space="preserve">, получающий сведения </w:t>
            </w: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 xml:space="preserve"> </w:t>
            </w:r>
          </w:p>
          <w:p w14:paraId="2AFF4AA2" w14:textId="11DD1EC0" w:rsidR="00A277D7" w:rsidRPr="00650FFB" w:rsidRDefault="00A277D7" w:rsidP="00B22849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59" w:type="pct"/>
            <w:vAlign w:val="top"/>
          </w:tcPr>
          <w:p w14:paraId="1EDEFB6D" w14:textId="7FFA38D7" w:rsidR="00E56AEC" w:rsidRPr="00650FFB" w:rsidRDefault="00E56AEC" w:rsidP="0008776F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 xml:space="preserve">сведения о компетентном органе, </w:t>
            </w:r>
            <w:r w:rsidR="00424D5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 xml:space="preserve">получающем сведения, </w:t>
            </w:r>
            <w:r w:rsidR="0054465F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в которых приведены результаты медицинского освидетельствования трудящегося</w:t>
            </w:r>
          </w:p>
        </w:tc>
        <w:tc>
          <w:tcPr>
            <w:tcW w:w="2037" w:type="pct"/>
            <w:vAlign w:val="top"/>
          </w:tcPr>
          <w:p w14:paraId="2CEFF1BA" w14:textId="25203501" w:rsidR="00E56AEC" w:rsidRPr="00650FFB" w:rsidRDefault="00815641" w:rsidP="00650710">
            <w:pPr>
              <w:pStyle w:val="afc"/>
              <w:spacing w:line="288" w:lineRule="auto"/>
              <w:rPr>
                <w:bCs w:val="0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описание элемента приведено в пункте 1 таблицы 1</w:t>
            </w:r>
            <w:r w:rsidR="00D215DE" w:rsidRPr="00650FFB" w:rsidDel="00815641">
              <w:rPr>
                <w:rFonts w:cs="Times New Roman"/>
                <w:noProof/>
                <w:szCs w:val="24"/>
              </w:rPr>
              <w:t xml:space="preserve"> </w:t>
            </w:r>
          </w:p>
        </w:tc>
        <w:tc>
          <w:tcPr>
            <w:tcW w:w="262" w:type="pct"/>
            <w:vAlign w:val="top"/>
          </w:tcPr>
          <w:p w14:paraId="0C1934A8" w14:textId="529428AB" w:rsidR="00E56AEC" w:rsidRPr="00650FFB" w:rsidRDefault="00335C7F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753A8B" w:rsidRPr="00650FFB" w14:paraId="549E4249" w14:textId="77777777" w:rsidTr="00A277D7">
        <w:trPr>
          <w:trHeight w:val="20"/>
        </w:trPr>
        <w:tc>
          <w:tcPr>
            <w:tcW w:w="1442" w:type="pct"/>
            <w:vAlign w:val="top"/>
          </w:tcPr>
          <w:p w14:paraId="277BB7AC" w14:textId="634588A0" w:rsidR="00424D5C" w:rsidRPr="00650FFB" w:rsidRDefault="00424D5C" w:rsidP="00B22849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 xml:space="preserve">2. Компетентный орган, направляющий сведения </w:t>
            </w:r>
          </w:p>
        </w:tc>
        <w:tc>
          <w:tcPr>
            <w:tcW w:w="1259" w:type="pct"/>
            <w:vAlign w:val="top"/>
          </w:tcPr>
          <w:p w14:paraId="504217A7" w14:textId="054047EF" w:rsidR="00424D5C" w:rsidRPr="00650FFB" w:rsidRDefault="00424D5C" w:rsidP="0008776F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 xml:space="preserve">сведения о компетентном органе, направляющем сведения, </w:t>
            </w:r>
            <w:r w:rsidR="0054465F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в которых приведены результаты медицинского обследования трудящегося</w:t>
            </w:r>
          </w:p>
        </w:tc>
        <w:tc>
          <w:tcPr>
            <w:tcW w:w="2037" w:type="pct"/>
            <w:vAlign w:val="top"/>
          </w:tcPr>
          <w:p w14:paraId="1292372A" w14:textId="4A4C1551" w:rsidR="00424D5C" w:rsidRPr="00650FFB" w:rsidRDefault="00424D5C" w:rsidP="00A54D86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 xml:space="preserve">описание элемента приведено в пункте </w:t>
            </w:r>
            <w:r w:rsidR="00A54D86" w:rsidRPr="00650FFB">
              <w:rPr>
                <w:rFonts w:cs="Times New Roman"/>
                <w:noProof/>
                <w:szCs w:val="24"/>
              </w:rPr>
              <w:t>2</w:t>
            </w:r>
            <w:r w:rsidRPr="00650FFB">
              <w:rPr>
                <w:rFonts w:cs="Times New Roman"/>
                <w:noProof/>
                <w:szCs w:val="24"/>
              </w:rPr>
              <w:t xml:space="preserve"> таблицы 1</w:t>
            </w:r>
          </w:p>
        </w:tc>
        <w:tc>
          <w:tcPr>
            <w:tcW w:w="262" w:type="pct"/>
            <w:vAlign w:val="top"/>
          </w:tcPr>
          <w:p w14:paraId="0E5B0367" w14:textId="18E910B9" w:rsidR="00424D5C" w:rsidRPr="00650FFB" w:rsidRDefault="00A56209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753A8B" w:rsidRPr="00650FFB" w14:paraId="55810827" w14:textId="77777777" w:rsidTr="00A277D7">
        <w:trPr>
          <w:trHeight w:val="20"/>
        </w:trPr>
        <w:tc>
          <w:tcPr>
            <w:tcW w:w="1442" w:type="pct"/>
            <w:vAlign w:val="top"/>
          </w:tcPr>
          <w:p w14:paraId="5836355C" w14:textId="3EE4EF9B" w:rsidR="00155235" w:rsidRPr="00650FFB" w:rsidRDefault="0054465F" w:rsidP="00B22849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3.</w:t>
            </w:r>
            <w:r w:rsidR="0015523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 xml:space="preserve"> </w:t>
            </w:r>
            <w:r w:rsidR="000A3DC4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У</w:t>
            </w:r>
            <w:r w:rsidR="0015523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чреждение (организация)</w:t>
            </w:r>
          </w:p>
        </w:tc>
        <w:tc>
          <w:tcPr>
            <w:tcW w:w="1259" w:type="pct"/>
            <w:vAlign w:val="top"/>
          </w:tcPr>
          <w:p w14:paraId="32A9F5B8" w14:textId="6FC8EF16" w:rsidR="00155235" w:rsidRPr="00650FFB" w:rsidRDefault="00155235" w:rsidP="00195346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сведения об учреждении (организации), ответственно</w:t>
            </w:r>
            <w:r w:rsidR="0054465F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м</w:t>
            </w: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 xml:space="preserve"> за заполнение сведений о</w:t>
            </w:r>
            <w:r w:rsidR="0054465F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б очном</w:t>
            </w: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 xml:space="preserve"> медицинском обследовании</w:t>
            </w:r>
            <w:r w:rsidR="00FD1082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 xml:space="preserve"> трудящегося</w:t>
            </w: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037" w:type="pct"/>
            <w:vAlign w:val="top"/>
          </w:tcPr>
          <w:p w14:paraId="764834AE" w14:textId="0A8920C6" w:rsidR="0008776F" w:rsidRPr="00650FFB" w:rsidRDefault="0008776F" w:rsidP="0008776F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указываются:</w:t>
            </w:r>
          </w:p>
          <w:p w14:paraId="4B19F2D8" w14:textId="77777777" w:rsidR="0008776F" w:rsidRPr="00650FFB" w:rsidRDefault="0008776F" w:rsidP="0008776F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код страны;</w:t>
            </w:r>
          </w:p>
          <w:p w14:paraId="3D861738" w14:textId="06E56776" w:rsidR="0008776F" w:rsidRPr="00650FFB" w:rsidRDefault="0008776F" w:rsidP="0008776F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 xml:space="preserve">кодовое обозначение учреждения (организации); </w:t>
            </w:r>
          </w:p>
          <w:p w14:paraId="5C359583" w14:textId="77777777" w:rsidR="0008776F" w:rsidRPr="00650FFB" w:rsidRDefault="0008776F" w:rsidP="0008776F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код территориального подразделения (при наличии);</w:t>
            </w:r>
          </w:p>
          <w:p w14:paraId="0EB59816" w14:textId="77777777" w:rsidR="0008776F" w:rsidRPr="00650FFB" w:rsidRDefault="0008776F" w:rsidP="0008776F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адрес;</w:t>
            </w:r>
          </w:p>
          <w:p w14:paraId="67984122" w14:textId="77777777" w:rsidR="0008776F" w:rsidRPr="00650FFB" w:rsidRDefault="0008776F" w:rsidP="0008776F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контактные реквизиты (телефон, факс, адрес электронной почты);</w:t>
            </w:r>
          </w:p>
          <w:p w14:paraId="57079795" w14:textId="03A9B228" w:rsidR="0008776F" w:rsidRPr="00650FFB" w:rsidRDefault="0008776F" w:rsidP="0008776F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фамилия, имя, отчество (при наличии) ответственного лица;</w:t>
            </w:r>
          </w:p>
          <w:p w14:paraId="3D4471E1" w14:textId="594F0DFD" w:rsidR="00155235" w:rsidRPr="00650FFB" w:rsidRDefault="0008776F" w:rsidP="0008776F">
            <w:pPr>
              <w:pStyle w:val="afc"/>
              <w:spacing w:line="288" w:lineRule="auto"/>
              <w:rPr>
                <w:rFonts w:cs="Times New Roman"/>
                <w:strike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должность</w:t>
            </w:r>
          </w:p>
        </w:tc>
        <w:tc>
          <w:tcPr>
            <w:tcW w:w="262" w:type="pct"/>
            <w:vAlign w:val="top"/>
          </w:tcPr>
          <w:p w14:paraId="05D19D02" w14:textId="7CC04E77" w:rsidR="00155235" w:rsidRPr="00650FFB" w:rsidRDefault="00155235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753A8B" w:rsidRPr="00650FFB" w14:paraId="5DD9399E" w14:textId="77777777" w:rsidTr="00A277D7">
        <w:trPr>
          <w:trHeight w:val="20"/>
        </w:trPr>
        <w:tc>
          <w:tcPr>
            <w:tcW w:w="1442" w:type="pct"/>
          </w:tcPr>
          <w:p w14:paraId="5D784728" w14:textId="49BAF01F" w:rsidR="00A277D7" w:rsidRPr="00650FFB" w:rsidRDefault="008561C5" w:rsidP="00D2216C">
            <w:pPr>
              <w:widowControl/>
              <w:adjustRightInd/>
              <w:spacing w:line="288" w:lineRule="auto"/>
              <w:jc w:val="left"/>
              <w:textAlignment w:val="auto"/>
              <w:rPr>
                <w:noProof/>
                <w:sz w:val="24"/>
                <w:szCs w:val="24"/>
              </w:rPr>
            </w:pPr>
            <w:r w:rsidRPr="00650FFB">
              <w:rPr>
                <w:noProof/>
                <w:sz w:val="24"/>
                <w:szCs w:val="24"/>
              </w:rPr>
              <w:lastRenderedPageBreak/>
              <w:t>4</w:t>
            </w:r>
            <w:r w:rsidR="00A277D7" w:rsidRPr="00650FFB">
              <w:rPr>
                <w:noProof/>
                <w:sz w:val="24"/>
                <w:szCs w:val="24"/>
              </w:rPr>
              <w:t xml:space="preserve">. Дата </w:t>
            </w:r>
          </w:p>
        </w:tc>
        <w:tc>
          <w:tcPr>
            <w:tcW w:w="1259" w:type="pct"/>
          </w:tcPr>
          <w:p w14:paraId="6A4EC2D7" w14:textId="77777777" w:rsidR="00A277D7" w:rsidRPr="00650FFB" w:rsidRDefault="00A277D7" w:rsidP="00D2216C">
            <w:pPr>
              <w:widowControl/>
              <w:adjustRightInd/>
              <w:spacing w:line="288" w:lineRule="auto"/>
              <w:jc w:val="left"/>
              <w:textAlignment w:val="auto"/>
              <w:rPr>
                <w:noProof/>
                <w:sz w:val="24"/>
                <w:szCs w:val="24"/>
              </w:rPr>
            </w:pPr>
            <w:r w:rsidRPr="00650FFB">
              <w:rPr>
                <w:noProof/>
                <w:sz w:val="24"/>
                <w:szCs w:val="24"/>
              </w:rPr>
              <w:t>дата заполнения сведений о медицинском обследовании</w:t>
            </w:r>
          </w:p>
        </w:tc>
        <w:tc>
          <w:tcPr>
            <w:tcW w:w="2037" w:type="pct"/>
          </w:tcPr>
          <w:p w14:paraId="6A958EDD" w14:textId="77777777" w:rsidR="00A277D7" w:rsidRPr="00650FFB" w:rsidRDefault="00A277D7" w:rsidP="00D2216C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–</w:t>
            </w:r>
          </w:p>
        </w:tc>
        <w:tc>
          <w:tcPr>
            <w:tcW w:w="262" w:type="pct"/>
          </w:tcPr>
          <w:p w14:paraId="0696AF8C" w14:textId="77777777" w:rsidR="00A277D7" w:rsidRPr="00650FFB" w:rsidRDefault="00A277D7" w:rsidP="00D2216C">
            <w:pPr>
              <w:widowControl/>
              <w:adjustRightInd/>
              <w:spacing w:line="288" w:lineRule="auto"/>
              <w:jc w:val="center"/>
              <w:textAlignment w:val="auto"/>
              <w:rPr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>1</w:t>
            </w:r>
          </w:p>
        </w:tc>
      </w:tr>
      <w:tr w:rsidR="00753A8B" w:rsidRPr="00650FFB" w14:paraId="281E3DC6" w14:textId="77777777" w:rsidTr="00A277D7">
        <w:trPr>
          <w:trHeight w:val="20"/>
        </w:trPr>
        <w:tc>
          <w:tcPr>
            <w:tcW w:w="1442" w:type="pct"/>
          </w:tcPr>
          <w:p w14:paraId="184A053E" w14:textId="239AA4D6" w:rsidR="00A277D7" w:rsidRPr="00650FFB" w:rsidRDefault="008561C5" w:rsidP="00D2216C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noProof/>
                <w:sz w:val="24"/>
                <w:szCs w:val="24"/>
              </w:rPr>
              <w:t>5</w:t>
            </w:r>
            <w:r w:rsidR="00A277D7" w:rsidRPr="00650FFB">
              <w:rPr>
                <w:noProof/>
                <w:sz w:val="24"/>
                <w:szCs w:val="24"/>
              </w:rPr>
              <w:t>. Исходящий номер</w:t>
            </w:r>
          </w:p>
        </w:tc>
        <w:tc>
          <w:tcPr>
            <w:tcW w:w="1259" w:type="pct"/>
          </w:tcPr>
          <w:p w14:paraId="6AB7E94C" w14:textId="77777777" w:rsidR="00A277D7" w:rsidRPr="00650FFB" w:rsidRDefault="00A277D7" w:rsidP="00D2216C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noProof/>
                <w:sz w:val="24"/>
                <w:szCs w:val="24"/>
              </w:rPr>
              <w:t xml:space="preserve">исходящий номер документа </w:t>
            </w:r>
          </w:p>
        </w:tc>
        <w:tc>
          <w:tcPr>
            <w:tcW w:w="2037" w:type="pct"/>
          </w:tcPr>
          <w:p w14:paraId="2C7DF748" w14:textId="77777777" w:rsidR="00A277D7" w:rsidRPr="00650FFB" w:rsidRDefault="00A277D7" w:rsidP="00D2216C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noProof/>
                <w:szCs w:val="24"/>
              </w:rPr>
              <w:t>–</w:t>
            </w:r>
          </w:p>
        </w:tc>
        <w:tc>
          <w:tcPr>
            <w:tcW w:w="262" w:type="pct"/>
          </w:tcPr>
          <w:p w14:paraId="7784437E" w14:textId="77777777" w:rsidR="00A277D7" w:rsidRPr="00650FFB" w:rsidRDefault="00A277D7" w:rsidP="00D2216C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sz w:val="24"/>
                <w:szCs w:val="24"/>
              </w:rPr>
              <w:t>1</w:t>
            </w:r>
          </w:p>
        </w:tc>
      </w:tr>
      <w:tr w:rsidR="00753A8B" w:rsidRPr="00650FFB" w14:paraId="68CA8E34" w14:textId="77777777" w:rsidTr="00250426">
        <w:trPr>
          <w:trHeight w:val="20"/>
        </w:trPr>
        <w:tc>
          <w:tcPr>
            <w:tcW w:w="1442" w:type="pct"/>
          </w:tcPr>
          <w:p w14:paraId="71843F3B" w14:textId="7EB27BD5" w:rsidR="00A277D7" w:rsidRPr="00650FFB" w:rsidRDefault="008561C5" w:rsidP="00D2216C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6</w:t>
            </w:r>
            <w:r w:rsidR="00A277D7" w:rsidRPr="00650FFB">
              <w:rPr>
                <w:rFonts w:cs="Times New Roman"/>
                <w:noProof/>
                <w:szCs w:val="24"/>
              </w:rPr>
              <w:t>.</w:t>
            </w:r>
            <w:r w:rsidR="00A277D7" w:rsidRPr="00650FFB">
              <w:rPr>
                <w:rFonts w:cs="Times New Roman"/>
                <w:szCs w:val="24"/>
              </w:rPr>
              <w:t xml:space="preserve"> Дата направления сведений </w:t>
            </w:r>
          </w:p>
        </w:tc>
        <w:tc>
          <w:tcPr>
            <w:tcW w:w="1259" w:type="pct"/>
          </w:tcPr>
          <w:p w14:paraId="797ABCA8" w14:textId="77777777" w:rsidR="00A277D7" w:rsidRPr="00650FFB" w:rsidRDefault="00A277D7" w:rsidP="00D2216C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дата направлени сведений о медицинском обследовании</w:t>
            </w:r>
          </w:p>
        </w:tc>
        <w:tc>
          <w:tcPr>
            <w:tcW w:w="2037" w:type="pct"/>
            <w:vAlign w:val="top"/>
          </w:tcPr>
          <w:p w14:paraId="74A46D64" w14:textId="48A9CC97" w:rsidR="00A277D7" w:rsidRPr="00650FFB" w:rsidRDefault="00250426" w:rsidP="00250426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-</w:t>
            </w:r>
          </w:p>
        </w:tc>
        <w:tc>
          <w:tcPr>
            <w:tcW w:w="262" w:type="pct"/>
          </w:tcPr>
          <w:p w14:paraId="630598FA" w14:textId="77777777" w:rsidR="00A277D7" w:rsidRPr="00650FFB" w:rsidRDefault="00A277D7" w:rsidP="00D2216C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1</w:t>
            </w:r>
          </w:p>
        </w:tc>
      </w:tr>
      <w:tr w:rsidR="00753A8B" w:rsidRPr="00650FFB" w14:paraId="27E76042" w14:textId="77777777" w:rsidTr="00A277D7">
        <w:trPr>
          <w:trHeight w:val="20"/>
        </w:trPr>
        <w:tc>
          <w:tcPr>
            <w:tcW w:w="1442" w:type="pct"/>
            <w:vAlign w:val="top"/>
          </w:tcPr>
          <w:p w14:paraId="30069473" w14:textId="20458F45" w:rsidR="00A21C74" w:rsidRPr="00650FFB" w:rsidRDefault="008561C5" w:rsidP="00B22849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noProof/>
                <w:sz w:val="24"/>
                <w:szCs w:val="24"/>
              </w:rPr>
              <w:t>7</w:t>
            </w:r>
            <w:r w:rsidR="00A21C74" w:rsidRPr="00650FFB">
              <w:rPr>
                <w:noProof/>
                <w:sz w:val="24"/>
                <w:szCs w:val="24"/>
              </w:rPr>
              <w:t>. Дата проведения медицинского обследования</w:t>
            </w:r>
          </w:p>
        </w:tc>
        <w:tc>
          <w:tcPr>
            <w:tcW w:w="1259" w:type="pct"/>
            <w:vAlign w:val="top"/>
          </w:tcPr>
          <w:p w14:paraId="0779BDBF" w14:textId="77777777" w:rsidR="00A21C74" w:rsidRPr="00650FFB" w:rsidRDefault="00A21C74" w:rsidP="00B22849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noProof/>
                <w:sz w:val="24"/>
                <w:szCs w:val="24"/>
              </w:rPr>
              <w:t>дата проведения медицинского обследования</w:t>
            </w:r>
          </w:p>
        </w:tc>
        <w:tc>
          <w:tcPr>
            <w:tcW w:w="2037" w:type="pct"/>
            <w:vAlign w:val="top"/>
          </w:tcPr>
          <w:p w14:paraId="6471042D" w14:textId="5F9E3AD5" w:rsidR="00A21C74" w:rsidRPr="00650FFB" w:rsidRDefault="00A21C74" w:rsidP="00B22849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–</w:t>
            </w:r>
          </w:p>
        </w:tc>
        <w:tc>
          <w:tcPr>
            <w:tcW w:w="262" w:type="pct"/>
            <w:vAlign w:val="top"/>
          </w:tcPr>
          <w:p w14:paraId="5EBA309A" w14:textId="77777777" w:rsidR="00A21C74" w:rsidRPr="00650FFB" w:rsidRDefault="00A21C74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val="en-US" w:eastAsia="en-US"/>
              </w:rPr>
            </w:pPr>
            <w:r w:rsidRPr="00650FFB">
              <w:rPr>
                <w:sz w:val="24"/>
                <w:szCs w:val="24"/>
              </w:rPr>
              <w:t>1</w:t>
            </w:r>
          </w:p>
        </w:tc>
      </w:tr>
      <w:tr w:rsidR="00753A8B" w:rsidRPr="00650FFB" w14:paraId="0C42F96D" w14:textId="77777777" w:rsidTr="00A277D7">
        <w:trPr>
          <w:trHeight w:val="20"/>
        </w:trPr>
        <w:tc>
          <w:tcPr>
            <w:tcW w:w="1442" w:type="pct"/>
            <w:vAlign w:val="top"/>
          </w:tcPr>
          <w:p w14:paraId="5DF91AF9" w14:textId="27960B55" w:rsidR="00E56AEC" w:rsidRPr="00650FFB" w:rsidRDefault="008561C5" w:rsidP="00B22849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8</w:t>
            </w:r>
            <w:r w:rsidR="00E56AE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 Сведения об обследуемом трудящемся</w:t>
            </w:r>
            <w:r w:rsidR="00BA3D8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 xml:space="preserve"> (член</w:t>
            </w:r>
            <w:r w:rsidR="00250426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е</w:t>
            </w:r>
            <w:r w:rsidR="00BA3D8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 xml:space="preserve"> семьи)</w:t>
            </w:r>
          </w:p>
        </w:tc>
        <w:tc>
          <w:tcPr>
            <w:tcW w:w="1259" w:type="pct"/>
            <w:vAlign w:val="top"/>
          </w:tcPr>
          <w:p w14:paraId="388CAE48" w14:textId="76100646" w:rsidR="00E56AEC" w:rsidRPr="00650FFB" w:rsidRDefault="00E56AEC" w:rsidP="00B22849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сведения об обследуемом трудящемся</w:t>
            </w:r>
            <w:r w:rsidR="00BA3D8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 xml:space="preserve"> (член</w:t>
            </w:r>
            <w:r w:rsidR="00250426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е</w:t>
            </w:r>
            <w:r w:rsidR="00BA3D8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 xml:space="preserve"> семьи)</w:t>
            </w: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, необходимые для его идентификации</w:t>
            </w:r>
          </w:p>
        </w:tc>
        <w:tc>
          <w:tcPr>
            <w:tcW w:w="2037" w:type="pct"/>
            <w:vAlign w:val="top"/>
          </w:tcPr>
          <w:p w14:paraId="56328A7A" w14:textId="24B56756" w:rsidR="00E56AEC" w:rsidRPr="00650FFB" w:rsidRDefault="00340740" w:rsidP="00733336">
            <w:pPr>
              <w:pStyle w:val="afc"/>
              <w:spacing w:line="288" w:lineRule="auto"/>
              <w:rPr>
                <w:rFonts w:eastAsiaTheme="majorEastAsia"/>
                <w:bCs w:val="0"/>
                <w:szCs w:val="24"/>
                <w:lang w:eastAsia="en-US"/>
              </w:rPr>
            </w:pPr>
            <w:r w:rsidRPr="00650FFB">
              <w:rPr>
                <w:rFonts w:cs="Times New Roman"/>
                <w:noProof/>
                <w:szCs w:val="24"/>
              </w:rPr>
              <w:t xml:space="preserve">описание элемента приведено в </w:t>
            </w:r>
            <w:r w:rsidR="00A21C74" w:rsidRPr="00650FFB">
              <w:rPr>
                <w:rFonts w:cs="Times New Roman"/>
                <w:noProof/>
                <w:szCs w:val="24"/>
              </w:rPr>
              <w:t xml:space="preserve">подпунктах </w:t>
            </w:r>
            <w:r w:rsidR="00733336" w:rsidRPr="00650FFB">
              <w:rPr>
                <w:rFonts w:cs="Times New Roman"/>
                <w:noProof/>
                <w:szCs w:val="24"/>
              </w:rPr>
              <w:t xml:space="preserve">8.1, 8.2, 8.4-8.9, 8.11 </w:t>
            </w:r>
            <w:r w:rsidR="00A21C74" w:rsidRPr="00650FFB">
              <w:rPr>
                <w:rFonts w:cs="Times New Roman"/>
                <w:noProof/>
                <w:szCs w:val="24"/>
              </w:rPr>
              <w:t xml:space="preserve">пункта </w:t>
            </w:r>
            <w:r w:rsidR="00733336" w:rsidRPr="00650FFB">
              <w:rPr>
                <w:rFonts w:cs="Times New Roman"/>
                <w:noProof/>
                <w:szCs w:val="24"/>
              </w:rPr>
              <w:t xml:space="preserve">8 </w:t>
            </w:r>
            <w:r w:rsidR="00A21C74" w:rsidRPr="00650FFB">
              <w:rPr>
                <w:rFonts w:cs="Times New Roman"/>
                <w:szCs w:val="24"/>
              </w:rPr>
              <w:t>таблицы 1</w:t>
            </w:r>
            <w:r w:rsidR="00733336" w:rsidRPr="00650FFB">
              <w:rPr>
                <w:rFonts w:cs="Times New Roman"/>
                <w:szCs w:val="24"/>
              </w:rPr>
              <w:t>, а также указывается кодовое обозначение государства проживания</w:t>
            </w:r>
          </w:p>
        </w:tc>
        <w:tc>
          <w:tcPr>
            <w:tcW w:w="262" w:type="pct"/>
            <w:vAlign w:val="top"/>
          </w:tcPr>
          <w:p w14:paraId="6BF760A1" w14:textId="77777777" w:rsidR="00E56AEC" w:rsidRPr="00650FFB" w:rsidRDefault="00E56AE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753A8B" w:rsidRPr="00650FFB" w14:paraId="314A33DA" w14:textId="77777777" w:rsidTr="00A277D7">
        <w:trPr>
          <w:trHeight w:val="20"/>
        </w:trPr>
        <w:tc>
          <w:tcPr>
            <w:tcW w:w="1442" w:type="pct"/>
            <w:vAlign w:val="top"/>
          </w:tcPr>
          <w:p w14:paraId="59A20B5E" w14:textId="5E4A193E" w:rsidR="00E56AEC" w:rsidRPr="00650FFB" w:rsidRDefault="008561C5" w:rsidP="00E67498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9</w:t>
            </w:r>
            <w:r w:rsidR="00E56AE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 xml:space="preserve">. </w:t>
            </w:r>
            <w:r w:rsidR="00526081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 xml:space="preserve">Признак </w:t>
            </w:r>
            <w:r w:rsidR="00E67498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у</w:t>
            </w:r>
            <w:r w:rsidR="00526081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становлени</w:t>
            </w:r>
            <w:r w:rsidR="00E67498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я</w:t>
            </w:r>
            <w:r w:rsidR="00526081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 xml:space="preserve"> инвалидности</w:t>
            </w:r>
          </w:p>
        </w:tc>
        <w:tc>
          <w:tcPr>
            <w:tcW w:w="1259" w:type="pct"/>
            <w:vAlign w:val="top"/>
          </w:tcPr>
          <w:p w14:paraId="389AFCC6" w14:textId="26523805" w:rsidR="00E56AEC" w:rsidRPr="00650FFB" w:rsidRDefault="00250426" w:rsidP="00E67498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п</w:t>
            </w:r>
            <w:r w:rsidR="00526081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ризнак</w:t>
            </w:r>
            <w:r w:rsidR="00E67498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 xml:space="preserve"> </w:t>
            </w:r>
            <w:r w:rsidR="00526081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установлени</w:t>
            </w: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я</w:t>
            </w:r>
            <w:r w:rsidR="00526081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 xml:space="preserve"> инвалидности трудящемуся (члену семьи)</w:t>
            </w:r>
            <w:r w:rsidR="00E67498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037" w:type="pct"/>
            <w:vAlign w:val="top"/>
          </w:tcPr>
          <w:p w14:paraId="2CE019CA" w14:textId="7A0610A6" w:rsidR="00E56AEC" w:rsidRPr="00650FFB" w:rsidRDefault="00526081" w:rsidP="00650710">
            <w:pPr>
              <w:pStyle w:val="af9"/>
              <w:spacing w:line="288" w:lineRule="auto"/>
              <w:jc w:val="left"/>
              <w:rPr>
                <w:rFonts w:eastAsiaTheme="majorEastAsia"/>
                <w:color w:val="auto"/>
                <w:szCs w:val="24"/>
                <w:lang w:eastAsia="en-US"/>
              </w:rPr>
            </w:pPr>
            <w:r w:rsidRPr="00650FFB">
              <w:rPr>
                <w:rFonts w:cs="Times New Roman"/>
                <w:color w:val="auto"/>
                <w:szCs w:val="24"/>
              </w:rPr>
              <w:t xml:space="preserve">указывается признак установления инвалидности, </w:t>
            </w:r>
            <w:r w:rsidRPr="00650FFB">
              <w:rPr>
                <w:rFonts w:eastAsiaTheme="majorEastAsia"/>
                <w:bCs w:val="0"/>
                <w:color w:val="auto"/>
                <w:szCs w:val="24"/>
                <w:lang w:eastAsia="en-US"/>
              </w:rPr>
              <w:t xml:space="preserve">элемент должен соответствовать следующим значениям: «1» - первично, «0» - </w:t>
            </w:r>
            <w:r w:rsidR="00BA3D85" w:rsidRPr="00650FFB">
              <w:rPr>
                <w:rFonts w:cs="Times New Roman"/>
                <w:color w:val="auto"/>
                <w:szCs w:val="24"/>
              </w:rPr>
              <w:t>повторно</w:t>
            </w:r>
            <w:r w:rsidRPr="00650FFB" w:rsidDel="00526081">
              <w:rPr>
                <w:rFonts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262" w:type="pct"/>
            <w:vAlign w:val="top"/>
          </w:tcPr>
          <w:p w14:paraId="2C4A1667" w14:textId="77777777" w:rsidR="00E56AEC" w:rsidRPr="00650FFB" w:rsidRDefault="00E56AE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753A8B" w:rsidRPr="00650FFB" w14:paraId="7CDAB456" w14:textId="77777777" w:rsidTr="00A277D7">
        <w:trPr>
          <w:trHeight w:val="20"/>
        </w:trPr>
        <w:tc>
          <w:tcPr>
            <w:tcW w:w="1442" w:type="pct"/>
            <w:vAlign w:val="top"/>
          </w:tcPr>
          <w:p w14:paraId="06B40226" w14:textId="5BB758E8" w:rsidR="00E56AEC" w:rsidRPr="00650FFB" w:rsidRDefault="008561C5" w:rsidP="00B22849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10</w:t>
            </w:r>
            <w:r w:rsidR="00E56AE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 Сведения об инвалидности</w:t>
            </w:r>
          </w:p>
        </w:tc>
        <w:tc>
          <w:tcPr>
            <w:tcW w:w="1259" w:type="pct"/>
            <w:vAlign w:val="top"/>
          </w:tcPr>
          <w:p w14:paraId="42C31803" w14:textId="68EA972E" w:rsidR="00E56AEC" w:rsidRPr="00650FFB" w:rsidRDefault="00E56AEC" w:rsidP="00B22849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сведения о наличии инвалидности у обследуемого</w:t>
            </w:r>
            <w:r w:rsidR="00BA3D8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 xml:space="preserve"> трудящегося (члена семьи)</w:t>
            </w:r>
          </w:p>
        </w:tc>
        <w:tc>
          <w:tcPr>
            <w:tcW w:w="2037" w:type="pct"/>
            <w:vAlign w:val="top"/>
          </w:tcPr>
          <w:p w14:paraId="13B6B346" w14:textId="266AB1F7" w:rsidR="00DF1FB5" w:rsidRPr="00650FFB" w:rsidRDefault="00DF1FB5" w:rsidP="00B22849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указываются:</w:t>
            </w:r>
          </w:p>
          <w:p w14:paraId="2CC7F4D0" w14:textId="6B33DC21" w:rsidR="00E56AEC" w:rsidRPr="00650FFB" w:rsidRDefault="00AE7BA3" w:rsidP="00B22849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признак установления инвалидности у трудящегося (члена семьи), элемент должен соответствовать следующим значениям: «1» - инвалидность установлена, «0» - инвалидность не установлена, если значение элемента «1», то указывается:</w:t>
            </w:r>
          </w:p>
          <w:p w14:paraId="3C968F8C" w14:textId="2CCBB332" w:rsidR="00AE7BA3" w:rsidRPr="00650FFB" w:rsidRDefault="00AE7BA3" w:rsidP="00B22849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кодовое обозначение групп</w:t>
            </w:r>
            <w:r w:rsidR="00DF1FB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ы</w:t>
            </w: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 xml:space="preserve"> инвалидности</w:t>
            </w:r>
            <w:r w:rsidR="00DF1FB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 xml:space="preserve"> или ее наименование</w:t>
            </w: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;</w:t>
            </w:r>
          </w:p>
          <w:p w14:paraId="517D0B5F" w14:textId="426566BB" w:rsidR="00AE7BA3" w:rsidRPr="00650FFB" w:rsidRDefault="00AE7BA3" w:rsidP="00DF1FB5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 xml:space="preserve">признак установления инвалидности у ребенка, </w:t>
            </w: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lastRenderedPageBreak/>
              <w:t>элемент должен соответствовать следующим значениям: «1» - инвалидность установлена, «0» - инвалидность не установлена, если значение элемента «1», то указывается</w:t>
            </w:r>
            <w:r w:rsidR="00DF1FB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 xml:space="preserve"> </w:t>
            </w: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кодовое обозначение степен</w:t>
            </w:r>
            <w:r w:rsidR="00DF1FB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и</w:t>
            </w: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 xml:space="preserve"> утраты здоровья</w:t>
            </w:r>
            <w:r w:rsidR="00DF1FB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 xml:space="preserve"> или ее наименование</w:t>
            </w:r>
          </w:p>
        </w:tc>
        <w:tc>
          <w:tcPr>
            <w:tcW w:w="262" w:type="pct"/>
            <w:vAlign w:val="top"/>
          </w:tcPr>
          <w:p w14:paraId="452A2503" w14:textId="77777777" w:rsidR="00E56AEC" w:rsidRPr="00650FFB" w:rsidRDefault="00E56AE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lastRenderedPageBreak/>
              <w:t>1</w:t>
            </w:r>
          </w:p>
        </w:tc>
      </w:tr>
      <w:tr w:rsidR="00753A8B" w:rsidRPr="00650FFB" w14:paraId="6C545A24" w14:textId="77777777" w:rsidTr="00A277D7">
        <w:trPr>
          <w:trHeight w:val="20"/>
        </w:trPr>
        <w:tc>
          <w:tcPr>
            <w:tcW w:w="1442" w:type="pct"/>
            <w:vAlign w:val="top"/>
          </w:tcPr>
          <w:p w14:paraId="5CD90ED9" w14:textId="23DAA003" w:rsidR="00E56AEC" w:rsidRPr="00650FFB" w:rsidRDefault="00424D5C" w:rsidP="003B608D">
            <w:pPr>
              <w:widowControl/>
              <w:adjustRightInd/>
              <w:spacing w:line="288" w:lineRule="auto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lastRenderedPageBreak/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  <w:r w:rsidR="00E56AE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 xml:space="preserve">. Сведения о </w:t>
            </w:r>
            <w:r w:rsidR="003B608D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последнем месте работы</w:t>
            </w:r>
          </w:p>
        </w:tc>
        <w:tc>
          <w:tcPr>
            <w:tcW w:w="1259" w:type="pct"/>
            <w:vAlign w:val="top"/>
          </w:tcPr>
          <w:p w14:paraId="0E1B8A8E" w14:textId="242D3799" w:rsidR="00E56AEC" w:rsidRPr="00650FFB" w:rsidRDefault="00E56AEC" w:rsidP="00B22849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 xml:space="preserve">сведения о </w:t>
            </w:r>
            <w:r w:rsidR="0060449D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последнем месте работы</w:t>
            </w:r>
          </w:p>
        </w:tc>
        <w:tc>
          <w:tcPr>
            <w:tcW w:w="2037" w:type="pct"/>
            <w:vAlign w:val="top"/>
          </w:tcPr>
          <w:p w14:paraId="519F1664" w14:textId="77777777" w:rsidR="00E56AEC" w:rsidRPr="00650FFB" w:rsidRDefault="00E56AEC" w:rsidP="00B22849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указываются:</w:t>
            </w:r>
          </w:p>
          <w:p w14:paraId="0CAC5E2C" w14:textId="316DEB6B" w:rsidR="00E56AEC" w:rsidRPr="00650FFB" w:rsidRDefault="00E56AEC" w:rsidP="00B22849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 xml:space="preserve">должность </w:t>
            </w:r>
            <w:r w:rsidR="003B608D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(профессия, специальность) на последнем месте работы</w:t>
            </w: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 xml:space="preserve">; продолжительность работы по </w:t>
            </w:r>
            <w:r w:rsidR="003B608D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указанной профессии (специальности)</w:t>
            </w: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;</w:t>
            </w:r>
          </w:p>
          <w:p w14:paraId="5CE975AB" w14:textId="0353F712" w:rsidR="003B608D" w:rsidRPr="00650FFB" w:rsidRDefault="003B608D" w:rsidP="00B22849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место работы (службы, учебы);</w:t>
            </w:r>
          </w:p>
          <w:p w14:paraId="4BA56ADE" w14:textId="524AA547" w:rsidR="00E56AEC" w:rsidRPr="00650FFB" w:rsidRDefault="00E56AEC" w:rsidP="00B22849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 xml:space="preserve">адрес </w:t>
            </w:r>
          </w:p>
        </w:tc>
        <w:tc>
          <w:tcPr>
            <w:tcW w:w="262" w:type="pct"/>
            <w:vAlign w:val="top"/>
          </w:tcPr>
          <w:p w14:paraId="240198EC" w14:textId="77777777" w:rsidR="00E56AEC" w:rsidRPr="00650FFB" w:rsidRDefault="00E56AE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0..1</w:t>
            </w:r>
          </w:p>
        </w:tc>
      </w:tr>
      <w:tr w:rsidR="00753A8B" w:rsidRPr="00650FFB" w14:paraId="5E68DEBE" w14:textId="77777777" w:rsidTr="00A277D7">
        <w:trPr>
          <w:trHeight w:val="20"/>
        </w:trPr>
        <w:tc>
          <w:tcPr>
            <w:tcW w:w="1442" w:type="pct"/>
            <w:vAlign w:val="top"/>
          </w:tcPr>
          <w:p w14:paraId="7B13110F" w14:textId="153963DE" w:rsidR="00EB2D3C" w:rsidRPr="00650FFB" w:rsidRDefault="00424D5C" w:rsidP="00B22849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2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 История болезни пациента</w:t>
            </w:r>
          </w:p>
        </w:tc>
        <w:tc>
          <w:tcPr>
            <w:tcW w:w="1259" w:type="pct"/>
            <w:vAlign w:val="top"/>
          </w:tcPr>
          <w:p w14:paraId="25826190" w14:textId="6737AEC2" w:rsidR="00EB2D3C" w:rsidRPr="00650FFB" w:rsidRDefault="00EB2D3C" w:rsidP="00B22849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сведения об истории болезни пациента</w:t>
            </w:r>
          </w:p>
        </w:tc>
        <w:tc>
          <w:tcPr>
            <w:tcW w:w="2037" w:type="pct"/>
            <w:vAlign w:val="top"/>
          </w:tcPr>
          <w:p w14:paraId="15E5A78F" w14:textId="4722EC46" w:rsidR="00EB2D3C" w:rsidRPr="00650FFB" w:rsidRDefault="00EB2D3C" w:rsidP="00B22849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noProof/>
                <w:szCs w:val="24"/>
              </w:rPr>
              <w:t>–</w:t>
            </w:r>
          </w:p>
        </w:tc>
        <w:tc>
          <w:tcPr>
            <w:tcW w:w="262" w:type="pct"/>
            <w:vAlign w:val="top"/>
          </w:tcPr>
          <w:p w14:paraId="2659CF0D" w14:textId="77777777" w:rsidR="00EB2D3C" w:rsidRPr="00650FFB" w:rsidRDefault="00EB2D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753A8B" w:rsidRPr="00650FFB" w14:paraId="336E3E56" w14:textId="77777777" w:rsidTr="00A277D7">
        <w:trPr>
          <w:trHeight w:val="20"/>
        </w:trPr>
        <w:tc>
          <w:tcPr>
            <w:tcW w:w="1442" w:type="pct"/>
            <w:vAlign w:val="top"/>
          </w:tcPr>
          <w:p w14:paraId="783601A0" w14:textId="55B8E7C8" w:rsidR="00EB2D3C" w:rsidRPr="00650FFB" w:rsidDel="00D931EC" w:rsidRDefault="00424D5C" w:rsidP="00B22849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2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.1. Описание основных жалоб</w:t>
            </w:r>
          </w:p>
        </w:tc>
        <w:tc>
          <w:tcPr>
            <w:tcW w:w="1259" w:type="pct"/>
            <w:vAlign w:val="top"/>
          </w:tcPr>
          <w:p w14:paraId="4AE958D3" w14:textId="77777777" w:rsidR="00EB2D3C" w:rsidRPr="00650FFB" w:rsidRDefault="00EB2D3C" w:rsidP="00B22849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описание основных жалоб пациента</w:t>
            </w:r>
          </w:p>
        </w:tc>
        <w:tc>
          <w:tcPr>
            <w:tcW w:w="2037" w:type="pct"/>
            <w:vAlign w:val="top"/>
          </w:tcPr>
          <w:p w14:paraId="750180AC" w14:textId="21CF1931" w:rsidR="00EB2D3C" w:rsidRPr="00650FFB" w:rsidRDefault="00EB2D3C" w:rsidP="00B22849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noProof/>
                <w:szCs w:val="24"/>
              </w:rPr>
              <w:t>–</w:t>
            </w:r>
          </w:p>
        </w:tc>
        <w:tc>
          <w:tcPr>
            <w:tcW w:w="262" w:type="pct"/>
            <w:vAlign w:val="top"/>
          </w:tcPr>
          <w:p w14:paraId="55B24783" w14:textId="164D1C88" w:rsidR="00EB2D3C" w:rsidRPr="00650FFB" w:rsidRDefault="00EB2D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1..*</w:t>
            </w:r>
          </w:p>
        </w:tc>
      </w:tr>
      <w:tr w:rsidR="00753A8B" w:rsidRPr="00650FFB" w14:paraId="37CBB6F2" w14:textId="77777777" w:rsidTr="00A277D7">
        <w:trPr>
          <w:trHeight w:val="20"/>
        </w:trPr>
        <w:tc>
          <w:tcPr>
            <w:tcW w:w="1442" w:type="pct"/>
            <w:vAlign w:val="top"/>
          </w:tcPr>
          <w:p w14:paraId="275A499A" w14:textId="31A0BCF9" w:rsidR="00EB2D3C" w:rsidRPr="00650FFB" w:rsidRDefault="00424D5C" w:rsidP="00B22849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2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.2. Описание анамнеза жизни</w:t>
            </w:r>
          </w:p>
        </w:tc>
        <w:tc>
          <w:tcPr>
            <w:tcW w:w="1259" w:type="pct"/>
            <w:vAlign w:val="top"/>
          </w:tcPr>
          <w:p w14:paraId="4DC6630D" w14:textId="77777777" w:rsidR="00EB2D3C" w:rsidRPr="00650FFB" w:rsidRDefault="00EB2D3C" w:rsidP="00B22849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описание анамнеза жизни пациента</w:t>
            </w:r>
          </w:p>
        </w:tc>
        <w:tc>
          <w:tcPr>
            <w:tcW w:w="2037" w:type="pct"/>
            <w:vAlign w:val="top"/>
          </w:tcPr>
          <w:p w14:paraId="4ED2B5D9" w14:textId="21062586" w:rsidR="00EB2D3C" w:rsidRPr="00650FFB" w:rsidRDefault="00EB2D3C" w:rsidP="00B22849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noProof/>
                <w:szCs w:val="24"/>
              </w:rPr>
              <w:t>–</w:t>
            </w:r>
          </w:p>
        </w:tc>
        <w:tc>
          <w:tcPr>
            <w:tcW w:w="262" w:type="pct"/>
            <w:vAlign w:val="top"/>
          </w:tcPr>
          <w:p w14:paraId="049734A8" w14:textId="30B7DEE8" w:rsidR="00EB2D3C" w:rsidRPr="00650FFB" w:rsidRDefault="00EB2D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1..*</w:t>
            </w:r>
          </w:p>
        </w:tc>
      </w:tr>
      <w:tr w:rsidR="00753A8B" w:rsidRPr="00650FFB" w14:paraId="0B5F0B4B" w14:textId="77777777" w:rsidTr="00A277D7">
        <w:trPr>
          <w:trHeight w:val="20"/>
        </w:trPr>
        <w:tc>
          <w:tcPr>
            <w:tcW w:w="1442" w:type="pct"/>
            <w:vAlign w:val="top"/>
          </w:tcPr>
          <w:p w14:paraId="1D36384F" w14:textId="7E7E63B6" w:rsidR="00EB2D3C" w:rsidRPr="00650FFB" w:rsidRDefault="00424D5C" w:rsidP="00B22849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2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.3. Описание анамнеза заболевания</w:t>
            </w:r>
          </w:p>
        </w:tc>
        <w:tc>
          <w:tcPr>
            <w:tcW w:w="1259" w:type="pct"/>
            <w:vAlign w:val="top"/>
          </w:tcPr>
          <w:p w14:paraId="441AF2BC" w14:textId="77777777" w:rsidR="00EB2D3C" w:rsidRPr="00650FFB" w:rsidRDefault="00EB2D3C" w:rsidP="00B22849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описание анамнеза заболевания пациента</w:t>
            </w:r>
          </w:p>
        </w:tc>
        <w:tc>
          <w:tcPr>
            <w:tcW w:w="2037" w:type="pct"/>
            <w:vAlign w:val="top"/>
          </w:tcPr>
          <w:p w14:paraId="58DEED70" w14:textId="03DA4C6A" w:rsidR="00EB2D3C" w:rsidRPr="00650FFB" w:rsidRDefault="00EB2D3C" w:rsidP="00B22849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noProof/>
                <w:szCs w:val="24"/>
              </w:rPr>
              <w:t>–</w:t>
            </w:r>
          </w:p>
        </w:tc>
        <w:tc>
          <w:tcPr>
            <w:tcW w:w="262" w:type="pct"/>
            <w:vAlign w:val="top"/>
          </w:tcPr>
          <w:p w14:paraId="7B47C50A" w14:textId="54C40E21" w:rsidR="00EB2D3C" w:rsidRPr="00650FFB" w:rsidRDefault="00EB2D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1..*</w:t>
            </w:r>
          </w:p>
        </w:tc>
      </w:tr>
      <w:tr w:rsidR="00753A8B" w:rsidRPr="00650FFB" w14:paraId="1541336B" w14:textId="77777777" w:rsidTr="00A277D7">
        <w:trPr>
          <w:trHeight w:val="20"/>
        </w:trPr>
        <w:tc>
          <w:tcPr>
            <w:tcW w:w="1442" w:type="pct"/>
            <w:vAlign w:val="top"/>
          </w:tcPr>
          <w:p w14:paraId="5840FD0F" w14:textId="51C4335A" w:rsidR="00EB2D3C" w:rsidRPr="00650FFB" w:rsidRDefault="00424D5C" w:rsidP="00B22849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2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.4. Описание характера течения заболевания</w:t>
            </w:r>
          </w:p>
        </w:tc>
        <w:tc>
          <w:tcPr>
            <w:tcW w:w="1259" w:type="pct"/>
            <w:vAlign w:val="top"/>
          </w:tcPr>
          <w:p w14:paraId="503906DC" w14:textId="77777777" w:rsidR="00EB2D3C" w:rsidRPr="00650FFB" w:rsidRDefault="00EB2D3C" w:rsidP="00B22849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описание характера течения заболевания</w:t>
            </w:r>
          </w:p>
        </w:tc>
        <w:tc>
          <w:tcPr>
            <w:tcW w:w="2037" w:type="pct"/>
            <w:vAlign w:val="top"/>
          </w:tcPr>
          <w:p w14:paraId="36C8FAAB" w14:textId="68B243F7" w:rsidR="00EB2D3C" w:rsidRPr="00650FFB" w:rsidRDefault="00EB2D3C" w:rsidP="00B22849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noProof/>
                <w:szCs w:val="24"/>
              </w:rPr>
              <w:t>–</w:t>
            </w:r>
          </w:p>
        </w:tc>
        <w:tc>
          <w:tcPr>
            <w:tcW w:w="262" w:type="pct"/>
            <w:vAlign w:val="top"/>
          </w:tcPr>
          <w:p w14:paraId="5745364E" w14:textId="50DBB16E" w:rsidR="00EB2D3C" w:rsidRPr="00650FFB" w:rsidRDefault="00EB2D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1..*</w:t>
            </w:r>
          </w:p>
        </w:tc>
      </w:tr>
      <w:tr w:rsidR="00753A8B" w:rsidRPr="00650FFB" w14:paraId="47D0CBCB" w14:textId="77777777" w:rsidTr="00A277D7">
        <w:trPr>
          <w:trHeight w:val="20"/>
        </w:trPr>
        <w:tc>
          <w:tcPr>
            <w:tcW w:w="1442" w:type="pct"/>
            <w:vAlign w:val="top"/>
          </w:tcPr>
          <w:p w14:paraId="0A32481D" w14:textId="6EF2F5CF" w:rsidR="00E56AEC" w:rsidRPr="00650FFB" w:rsidRDefault="00424D5C" w:rsidP="00062DA4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2</w:t>
            </w:r>
            <w:r w:rsidR="00E56AE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</w:t>
            </w:r>
            <w:r w:rsidR="00FA46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4</w:t>
            </w:r>
            <w:r w:rsidR="00E56AE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 xml:space="preserve">.1. Сведения о временной </w:t>
            </w:r>
            <w:r w:rsidR="00E56AE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lastRenderedPageBreak/>
              <w:t>нетрудоспособности</w:t>
            </w:r>
            <w:r w:rsidR="0083729A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59" w:type="pct"/>
            <w:vAlign w:val="top"/>
          </w:tcPr>
          <w:p w14:paraId="4605313D" w14:textId="0EB33795" w:rsidR="00E56AEC" w:rsidRPr="00650FFB" w:rsidRDefault="00E56AEC" w:rsidP="00B22849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lastRenderedPageBreak/>
              <w:t xml:space="preserve">сведения о временной </w:t>
            </w: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lastRenderedPageBreak/>
              <w:t>нетрудоспособности</w:t>
            </w:r>
            <w:r w:rsidR="00062DA4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 xml:space="preserve"> за последние 12 месяцев</w:t>
            </w:r>
          </w:p>
        </w:tc>
        <w:tc>
          <w:tcPr>
            <w:tcW w:w="2037" w:type="pct"/>
            <w:vAlign w:val="top"/>
          </w:tcPr>
          <w:p w14:paraId="503ECD8C" w14:textId="77777777" w:rsidR="00E56AEC" w:rsidRPr="00650FFB" w:rsidRDefault="00E56AEC" w:rsidP="00B22849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lastRenderedPageBreak/>
              <w:t>указываются:</w:t>
            </w:r>
          </w:p>
          <w:p w14:paraId="14604C47" w14:textId="77777777" w:rsidR="00E56AEC" w:rsidRPr="00650FFB" w:rsidRDefault="00E56AEC" w:rsidP="00B22849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lastRenderedPageBreak/>
              <w:t>порядковый номер показания;</w:t>
            </w:r>
          </w:p>
          <w:p w14:paraId="4D5B0028" w14:textId="77777777" w:rsidR="00E56AEC" w:rsidRPr="00650FFB" w:rsidRDefault="00E56AEC" w:rsidP="00B22849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дата начала временной нетрудоспособности;</w:t>
            </w:r>
          </w:p>
          <w:p w14:paraId="3721D97F" w14:textId="77777777" w:rsidR="00E56AEC" w:rsidRPr="00650FFB" w:rsidRDefault="00E56AEC" w:rsidP="00B22849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дата окончания временной нетрудоспособности;</w:t>
            </w:r>
          </w:p>
          <w:p w14:paraId="28A1A43F" w14:textId="77777777" w:rsidR="00E56AEC" w:rsidRPr="00650FFB" w:rsidRDefault="00E56AEC" w:rsidP="00B22849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число дней временной нетрудоспособности;</w:t>
            </w:r>
          </w:p>
          <w:p w14:paraId="1D316451" w14:textId="22890699" w:rsidR="00E56AEC" w:rsidRPr="00650FFB" w:rsidRDefault="00E56AEC" w:rsidP="00B22849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диагноз</w:t>
            </w:r>
            <w:r w:rsidR="00062DA4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;</w:t>
            </w:r>
          </w:p>
          <w:p w14:paraId="5C26C6D2" w14:textId="0AE23146" w:rsidR="00062DA4" w:rsidRPr="00650FFB" w:rsidRDefault="00062DA4" w:rsidP="00B22849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всего дней временной нетрудоспособности</w:t>
            </w:r>
          </w:p>
        </w:tc>
        <w:tc>
          <w:tcPr>
            <w:tcW w:w="262" w:type="pct"/>
            <w:vAlign w:val="top"/>
          </w:tcPr>
          <w:p w14:paraId="56A6607F" w14:textId="7ABE976D" w:rsidR="00E56AEC" w:rsidRPr="00650FFB" w:rsidRDefault="0083729A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lastRenderedPageBreak/>
              <w:t>0</w:t>
            </w:r>
            <w:r w:rsidR="00E56AE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..*</w:t>
            </w:r>
          </w:p>
        </w:tc>
      </w:tr>
      <w:tr w:rsidR="00753A8B" w:rsidRPr="00650FFB" w14:paraId="3227D0F2" w14:textId="77777777" w:rsidTr="00A277D7">
        <w:trPr>
          <w:trHeight w:val="20"/>
        </w:trPr>
        <w:tc>
          <w:tcPr>
            <w:tcW w:w="1442" w:type="pct"/>
            <w:vAlign w:val="top"/>
          </w:tcPr>
          <w:p w14:paraId="5422270B" w14:textId="79CCF889" w:rsidR="00E56AEC" w:rsidRPr="00650FFB" w:rsidRDefault="00774D88" w:rsidP="00062DA4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lastRenderedPageBreak/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2</w:t>
            </w:r>
            <w:r w:rsidR="00E56AE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</w:t>
            </w:r>
            <w:r w:rsidR="00013F00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4</w:t>
            </w:r>
            <w:r w:rsidR="00E56AE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.2. Сведения о стационарном лечении</w:t>
            </w:r>
            <w:r w:rsidR="00062DA4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59" w:type="pct"/>
            <w:vAlign w:val="top"/>
          </w:tcPr>
          <w:p w14:paraId="3D40C536" w14:textId="0F272FBD" w:rsidR="00E56AEC" w:rsidRPr="00650FFB" w:rsidRDefault="00E56AEC" w:rsidP="00B22849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сведения о стационарном лечении</w:t>
            </w:r>
            <w:r w:rsidR="00062DA4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 xml:space="preserve"> за последние 12 месяцев</w:t>
            </w:r>
          </w:p>
        </w:tc>
        <w:tc>
          <w:tcPr>
            <w:tcW w:w="2037" w:type="pct"/>
            <w:vAlign w:val="top"/>
          </w:tcPr>
          <w:p w14:paraId="78DA77E3" w14:textId="77777777" w:rsidR="00E56AEC" w:rsidRPr="00650FFB" w:rsidRDefault="00E56AEC" w:rsidP="00B22849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указываются:</w:t>
            </w:r>
          </w:p>
          <w:p w14:paraId="70364668" w14:textId="77777777" w:rsidR="00E56AEC" w:rsidRPr="00650FFB" w:rsidRDefault="00E56AEC" w:rsidP="00B22849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порядковый номер показания;</w:t>
            </w:r>
          </w:p>
          <w:p w14:paraId="6D38093A" w14:textId="77777777" w:rsidR="00E56AEC" w:rsidRPr="00650FFB" w:rsidRDefault="00E56AEC" w:rsidP="00B22849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дата госпитализации;</w:t>
            </w:r>
          </w:p>
          <w:p w14:paraId="19C6E33E" w14:textId="77777777" w:rsidR="00E56AEC" w:rsidRPr="00650FFB" w:rsidRDefault="00E56AEC" w:rsidP="00B22849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дата выписки;</w:t>
            </w:r>
          </w:p>
          <w:p w14:paraId="7E088E06" w14:textId="77777777" w:rsidR="00E56AEC" w:rsidRPr="00650FFB" w:rsidRDefault="00E56AEC" w:rsidP="00B22849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количество дней лечения;</w:t>
            </w:r>
          </w:p>
          <w:p w14:paraId="293D677B" w14:textId="77777777" w:rsidR="00E56AEC" w:rsidRPr="00650FFB" w:rsidRDefault="00E56AEC" w:rsidP="00B22849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диагноз;</w:t>
            </w:r>
          </w:p>
          <w:p w14:paraId="6D5F2CC4" w14:textId="77777777" w:rsidR="00E56AEC" w:rsidRPr="00650FFB" w:rsidRDefault="00E56AEC" w:rsidP="00EB2D3C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 xml:space="preserve">кодовое обозначение состояния здоровья 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или его наименование</w:t>
            </w:r>
            <w:r w:rsidR="00062DA4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;</w:t>
            </w:r>
          </w:p>
          <w:p w14:paraId="33B7915B" w14:textId="373B7FB5" w:rsidR="00062DA4" w:rsidRPr="00650FFB" w:rsidRDefault="00062DA4" w:rsidP="00EB2D3C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всего дней стационарного лечения</w:t>
            </w:r>
          </w:p>
        </w:tc>
        <w:tc>
          <w:tcPr>
            <w:tcW w:w="262" w:type="pct"/>
            <w:vAlign w:val="top"/>
          </w:tcPr>
          <w:p w14:paraId="24502853" w14:textId="4D802C61" w:rsidR="00E56AEC" w:rsidRPr="00650FFB" w:rsidRDefault="00062DA4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0</w:t>
            </w:r>
            <w:r w:rsidR="00E56AE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..*</w:t>
            </w:r>
          </w:p>
        </w:tc>
      </w:tr>
      <w:tr w:rsidR="00753A8B" w:rsidRPr="00650FFB" w14:paraId="153204A0" w14:textId="77777777" w:rsidTr="00A277D7">
        <w:trPr>
          <w:trHeight w:val="20"/>
        </w:trPr>
        <w:tc>
          <w:tcPr>
            <w:tcW w:w="1442" w:type="pct"/>
            <w:vAlign w:val="top"/>
          </w:tcPr>
          <w:p w14:paraId="322867E4" w14:textId="4767A72A" w:rsidR="00E56AEC" w:rsidRPr="00650FFB" w:rsidRDefault="00774D88" w:rsidP="00A8419F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2</w:t>
            </w:r>
            <w:r w:rsidR="00E56AE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</w:t>
            </w:r>
            <w:r w:rsidR="00013F00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4</w:t>
            </w:r>
            <w:r w:rsidR="00E56AE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 xml:space="preserve">.3. Сведения </w:t>
            </w:r>
            <w:r w:rsidR="00062DA4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о количестве вызовов</w:t>
            </w:r>
            <w:r w:rsidR="00E56AE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 xml:space="preserve"> скорой медицинской помощи</w:t>
            </w:r>
          </w:p>
        </w:tc>
        <w:tc>
          <w:tcPr>
            <w:tcW w:w="1259" w:type="pct"/>
            <w:vAlign w:val="top"/>
          </w:tcPr>
          <w:p w14:paraId="53265451" w14:textId="090309B9" w:rsidR="00E56AEC" w:rsidRPr="00650FFB" w:rsidRDefault="00E56AEC" w:rsidP="00C327A3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 xml:space="preserve">сведения </w:t>
            </w:r>
            <w:r w:rsidR="008E187E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 xml:space="preserve">о </w:t>
            </w:r>
            <w:r w:rsidR="00062DA4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количестве вызовов</w:t>
            </w: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 xml:space="preserve"> скорой медицинской помощи за последние 12 месяцев</w:t>
            </w:r>
          </w:p>
        </w:tc>
        <w:tc>
          <w:tcPr>
            <w:tcW w:w="2037" w:type="pct"/>
            <w:vAlign w:val="top"/>
          </w:tcPr>
          <w:p w14:paraId="007D9400" w14:textId="77777777" w:rsidR="00E56AEC" w:rsidRPr="00650FFB" w:rsidRDefault="00E56AEC" w:rsidP="00B22849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указываются:</w:t>
            </w:r>
          </w:p>
          <w:p w14:paraId="6CA37F0B" w14:textId="77777777" w:rsidR="00E56AEC" w:rsidRPr="00650FFB" w:rsidRDefault="00E56AEC" w:rsidP="00B22849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порядковый номер показания;</w:t>
            </w:r>
          </w:p>
          <w:p w14:paraId="574DA7EE" w14:textId="77777777" w:rsidR="00E56AEC" w:rsidRPr="00650FFB" w:rsidRDefault="00E56AEC" w:rsidP="00B22849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дата вызова;</w:t>
            </w:r>
          </w:p>
          <w:p w14:paraId="5930403C" w14:textId="77777777" w:rsidR="00E56AEC" w:rsidRPr="00650FFB" w:rsidRDefault="00E56AEC" w:rsidP="00B22849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диагноз</w:t>
            </w:r>
          </w:p>
        </w:tc>
        <w:tc>
          <w:tcPr>
            <w:tcW w:w="262" w:type="pct"/>
            <w:vAlign w:val="top"/>
          </w:tcPr>
          <w:p w14:paraId="2B1D116B" w14:textId="53E857E0" w:rsidR="00E56AEC" w:rsidRPr="00650FFB" w:rsidRDefault="00E56AE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0..</w:t>
            </w:r>
            <w:r w:rsidR="00062DA4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*</w:t>
            </w:r>
          </w:p>
        </w:tc>
      </w:tr>
      <w:tr w:rsidR="00753A8B" w:rsidRPr="00650FFB" w14:paraId="48D37A6B" w14:textId="77777777" w:rsidTr="00A277D7">
        <w:trPr>
          <w:trHeight w:val="20"/>
        </w:trPr>
        <w:tc>
          <w:tcPr>
            <w:tcW w:w="1442" w:type="pct"/>
            <w:vAlign w:val="top"/>
          </w:tcPr>
          <w:p w14:paraId="3AE81DEE" w14:textId="6E84D8C9" w:rsidR="00E56AEC" w:rsidRPr="00650FFB" w:rsidRDefault="00774D88" w:rsidP="00B22849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2</w:t>
            </w:r>
            <w:r w:rsidR="00E56AE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</w:t>
            </w:r>
            <w:r w:rsidR="00013F00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4</w:t>
            </w:r>
            <w:r w:rsidR="00E56AE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.4. Описание проведенного лечения</w:t>
            </w:r>
          </w:p>
        </w:tc>
        <w:tc>
          <w:tcPr>
            <w:tcW w:w="1259" w:type="pct"/>
            <w:vAlign w:val="top"/>
          </w:tcPr>
          <w:p w14:paraId="75D108F3" w14:textId="77777777" w:rsidR="00E56AEC" w:rsidRPr="00650FFB" w:rsidRDefault="00E56AEC" w:rsidP="00B22849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описание проведенного лечения и его результат</w:t>
            </w:r>
            <w:r w:rsidRPr="00650FFB" w:rsidDel="000722F4">
              <w:rPr>
                <w:rFonts w:eastAsiaTheme="majorEastAsia"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037" w:type="pct"/>
            <w:vAlign w:val="top"/>
          </w:tcPr>
          <w:p w14:paraId="6F515C25" w14:textId="458697F2" w:rsidR="00E56AEC" w:rsidRPr="00650FFB" w:rsidRDefault="00EB2D3C" w:rsidP="00B22849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noProof/>
                <w:szCs w:val="24"/>
              </w:rPr>
              <w:t>–</w:t>
            </w:r>
          </w:p>
        </w:tc>
        <w:tc>
          <w:tcPr>
            <w:tcW w:w="262" w:type="pct"/>
            <w:vAlign w:val="top"/>
          </w:tcPr>
          <w:p w14:paraId="1F48D9AD" w14:textId="07BE14C2" w:rsidR="00E56AEC" w:rsidRPr="00650FFB" w:rsidRDefault="00EB2D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1..</w:t>
            </w:r>
            <w:r w:rsidR="00CA60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*</w:t>
            </w:r>
          </w:p>
        </w:tc>
      </w:tr>
      <w:tr w:rsidR="00753A8B" w:rsidRPr="00650FFB" w14:paraId="3DF3E2C8" w14:textId="77777777" w:rsidTr="00A277D7">
        <w:trPr>
          <w:trHeight w:val="20"/>
        </w:trPr>
        <w:tc>
          <w:tcPr>
            <w:tcW w:w="1442" w:type="pct"/>
            <w:vAlign w:val="top"/>
          </w:tcPr>
          <w:p w14:paraId="740C3A07" w14:textId="797D91C0" w:rsidR="00E56AEC" w:rsidRPr="00650FFB" w:rsidRDefault="00774D88" w:rsidP="00EB2D3C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2</w:t>
            </w:r>
            <w:r w:rsidR="00E56AE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</w:t>
            </w:r>
            <w:r w:rsidR="00013F00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4</w:t>
            </w:r>
            <w:r w:rsidR="00E56AE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.5. Сведения о проводимом лечении</w:t>
            </w:r>
          </w:p>
        </w:tc>
        <w:tc>
          <w:tcPr>
            <w:tcW w:w="1259" w:type="pct"/>
            <w:vAlign w:val="top"/>
          </w:tcPr>
          <w:p w14:paraId="141B129C" w14:textId="7899F7B7" w:rsidR="00E56AEC" w:rsidRPr="00650FFB" w:rsidRDefault="00E56AEC" w:rsidP="00B22849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 xml:space="preserve">сведения о проводимом </w:t>
            </w:r>
            <w:r w:rsidR="004F6AE1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 xml:space="preserve">в настоящее время </w:t>
            </w: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лечении</w:t>
            </w:r>
          </w:p>
        </w:tc>
        <w:tc>
          <w:tcPr>
            <w:tcW w:w="2037" w:type="pct"/>
            <w:vAlign w:val="top"/>
          </w:tcPr>
          <w:p w14:paraId="6DA5AC15" w14:textId="77777777" w:rsidR="00E56AEC" w:rsidRPr="00650FFB" w:rsidRDefault="00E56AEC" w:rsidP="00B22849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указывается:</w:t>
            </w:r>
          </w:p>
          <w:p w14:paraId="07C7916D" w14:textId="77777777" w:rsidR="00E56AEC" w:rsidRPr="00650FFB" w:rsidRDefault="00E56AEC" w:rsidP="00B22849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описание проводимого лечения;</w:t>
            </w:r>
          </w:p>
          <w:p w14:paraId="64BB480E" w14:textId="6C9511A1" w:rsidR="00E56AEC" w:rsidRPr="00650FFB" w:rsidRDefault="00E56AEC" w:rsidP="00B22849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 xml:space="preserve">кодовое обозначение 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вида</w:t>
            </w:r>
            <w:r w:rsidRPr="00650FFB">
              <w:rPr>
                <w:sz w:val="24"/>
                <w:szCs w:val="24"/>
              </w:rPr>
              <w:t xml:space="preserve"> динамики лечения </w:t>
            </w:r>
            <w:r w:rsidRPr="00650FFB">
              <w:rPr>
                <w:sz w:val="24"/>
                <w:szCs w:val="24"/>
              </w:rPr>
              <w:lastRenderedPageBreak/>
              <w:t>(реабилитации)</w:t>
            </w:r>
            <w:r w:rsidR="00EB2D3C" w:rsidRPr="00650FFB">
              <w:rPr>
                <w:sz w:val="24"/>
                <w:szCs w:val="24"/>
              </w:rPr>
              <w:t xml:space="preserve"> или его наименование</w:t>
            </w:r>
          </w:p>
        </w:tc>
        <w:tc>
          <w:tcPr>
            <w:tcW w:w="262" w:type="pct"/>
            <w:vAlign w:val="top"/>
          </w:tcPr>
          <w:p w14:paraId="7FC8305A" w14:textId="77777777" w:rsidR="00E56AEC" w:rsidRPr="00650FFB" w:rsidRDefault="00E56AE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lastRenderedPageBreak/>
              <w:t>1</w:t>
            </w:r>
          </w:p>
        </w:tc>
      </w:tr>
      <w:tr w:rsidR="00753A8B" w:rsidRPr="00650FFB" w14:paraId="5CACB5EE" w14:textId="77777777" w:rsidTr="00A277D7">
        <w:trPr>
          <w:trHeight w:val="20"/>
        </w:trPr>
        <w:tc>
          <w:tcPr>
            <w:tcW w:w="1442" w:type="pct"/>
            <w:vAlign w:val="top"/>
          </w:tcPr>
          <w:p w14:paraId="504FF6AF" w14:textId="614D60F8" w:rsidR="00E56AEC" w:rsidRPr="00650FFB" w:rsidRDefault="00774D88" w:rsidP="00B22849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lastRenderedPageBreak/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2</w:t>
            </w:r>
            <w:r w:rsidR="00E56AE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</w:t>
            </w:r>
            <w:r w:rsidR="00013F00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4</w:t>
            </w:r>
            <w:r w:rsidR="00E56AE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.6. Код вида медицинской реабилитации</w:t>
            </w:r>
          </w:p>
        </w:tc>
        <w:tc>
          <w:tcPr>
            <w:tcW w:w="1259" w:type="pct"/>
            <w:vAlign w:val="top"/>
          </w:tcPr>
          <w:p w14:paraId="26B78439" w14:textId="77777777" w:rsidR="00E56AEC" w:rsidRPr="00650FFB" w:rsidRDefault="00E56AEC" w:rsidP="00B22849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кодовое обозначение вида медицинской реабилитации</w:t>
            </w:r>
          </w:p>
        </w:tc>
        <w:tc>
          <w:tcPr>
            <w:tcW w:w="2037" w:type="pct"/>
            <w:vAlign w:val="top"/>
          </w:tcPr>
          <w:p w14:paraId="79B7ADA7" w14:textId="75AE0BA2" w:rsidR="00E56AEC" w:rsidRPr="00650FFB" w:rsidRDefault="00E56AEC" w:rsidP="00B22849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 xml:space="preserve">указывается кодовое обозначение </w:t>
            </w:r>
            <w:r w:rsidRPr="00650FFB">
              <w:rPr>
                <w:sz w:val="24"/>
                <w:szCs w:val="24"/>
              </w:rPr>
              <w:t>вид</w:t>
            </w:r>
            <w:r w:rsidR="00EB2D3C" w:rsidRPr="00650FFB">
              <w:rPr>
                <w:sz w:val="24"/>
                <w:szCs w:val="24"/>
              </w:rPr>
              <w:t>а</w:t>
            </w:r>
            <w:r w:rsidRPr="00650FFB">
              <w:rPr>
                <w:sz w:val="24"/>
                <w:szCs w:val="24"/>
              </w:rPr>
              <w:t xml:space="preserve"> динамики лечения (реабилитации)</w:t>
            </w:r>
            <w:r w:rsidR="00EB2D3C" w:rsidRPr="00650FFB">
              <w:rPr>
                <w:sz w:val="24"/>
                <w:szCs w:val="24"/>
              </w:rPr>
              <w:t xml:space="preserve"> или его наименование</w:t>
            </w:r>
          </w:p>
        </w:tc>
        <w:tc>
          <w:tcPr>
            <w:tcW w:w="262" w:type="pct"/>
            <w:vAlign w:val="top"/>
          </w:tcPr>
          <w:p w14:paraId="168DE591" w14:textId="77777777" w:rsidR="00E56AEC" w:rsidRPr="00650FFB" w:rsidRDefault="00E56AE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753A8B" w:rsidRPr="00650FFB" w14:paraId="7AFD63BD" w14:textId="77777777" w:rsidTr="00A277D7">
        <w:trPr>
          <w:trHeight w:val="20"/>
        </w:trPr>
        <w:tc>
          <w:tcPr>
            <w:tcW w:w="1442" w:type="pct"/>
            <w:vAlign w:val="top"/>
          </w:tcPr>
          <w:p w14:paraId="68CC4586" w14:textId="708DEB6C" w:rsidR="00E56AEC" w:rsidRPr="00650FFB" w:rsidRDefault="00774D88" w:rsidP="00B22849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2</w:t>
            </w:r>
            <w:r w:rsidR="00E56AE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</w:t>
            </w:r>
            <w:r w:rsidR="00013F00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4</w:t>
            </w:r>
            <w:r w:rsidR="00E56AE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.7. Описание социальной и трудовой истории пациента</w:t>
            </w:r>
          </w:p>
        </w:tc>
        <w:tc>
          <w:tcPr>
            <w:tcW w:w="1259" w:type="pct"/>
            <w:vAlign w:val="top"/>
          </w:tcPr>
          <w:p w14:paraId="7F940C41" w14:textId="77777777" w:rsidR="00E56AEC" w:rsidRPr="00650FFB" w:rsidRDefault="00E56AEC" w:rsidP="00B22849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описание социальной и трудовой истории пациента</w:t>
            </w:r>
          </w:p>
        </w:tc>
        <w:tc>
          <w:tcPr>
            <w:tcW w:w="2037" w:type="pct"/>
            <w:vAlign w:val="top"/>
          </w:tcPr>
          <w:p w14:paraId="6DA70D00" w14:textId="77631448" w:rsidR="00E56AEC" w:rsidRPr="00650FFB" w:rsidRDefault="00EB2D3C" w:rsidP="00B22849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noProof/>
                <w:szCs w:val="24"/>
              </w:rPr>
              <w:t>–</w:t>
            </w:r>
          </w:p>
        </w:tc>
        <w:tc>
          <w:tcPr>
            <w:tcW w:w="262" w:type="pct"/>
            <w:vAlign w:val="top"/>
          </w:tcPr>
          <w:p w14:paraId="3CAAAEB6" w14:textId="3165A7A7" w:rsidR="00E56AEC" w:rsidRPr="00650FFB" w:rsidRDefault="00CA60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0..*</w:t>
            </w:r>
          </w:p>
        </w:tc>
      </w:tr>
      <w:tr w:rsidR="00753A8B" w:rsidRPr="00650FFB" w14:paraId="59CFA53E" w14:textId="77777777" w:rsidTr="00A277D7">
        <w:trPr>
          <w:trHeight w:val="20"/>
        </w:trPr>
        <w:tc>
          <w:tcPr>
            <w:tcW w:w="1442" w:type="pct"/>
            <w:vAlign w:val="top"/>
          </w:tcPr>
          <w:p w14:paraId="65E851E1" w14:textId="0F8D8C91" w:rsidR="00E56AEC" w:rsidRPr="00650FFB" w:rsidRDefault="00774D88" w:rsidP="00B22849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2</w:t>
            </w:r>
            <w:r w:rsidR="00E56AE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</w:t>
            </w:r>
            <w:r w:rsidR="00013F00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4</w:t>
            </w:r>
            <w:r w:rsidR="00E56AE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.8. Сведения о продолжении трудовой деятельности</w:t>
            </w:r>
          </w:p>
        </w:tc>
        <w:tc>
          <w:tcPr>
            <w:tcW w:w="1259" w:type="pct"/>
            <w:vAlign w:val="top"/>
          </w:tcPr>
          <w:p w14:paraId="1C9A0745" w14:textId="77777777" w:rsidR="00E56AEC" w:rsidRPr="00650FFB" w:rsidRDefault="00E56AEC" w:rsidP="00B22849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сведения о продолжении трудовой деятельности</w:t>
            </w:r>
          </w:p>
        </w:tc>
        <w:tc>
          <w:tcPr>
            <w:tcW w:w="2037" w:type="pct"/>
            <w:vAlign w:val="top"/>
          </w:tcPr>
          <w:p w14:paraId="0787E60F" w14:textId="205F8824" w:rsidR="00062DA4" w:rsidRPr="00650FFB" w:rsidRDefault="00E56AEC" w:rsidP="00062DA4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указывается признак осуществления трудовой деятельности на момент обследования пациента</w:t>
            </w:r>
            <w:r w:rsidR="00062DA4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 xml:space="preserve">, элемент должен соответствовать следующим значениям: «1» - работает, «0» - не работает; </w:t>
            </w:r>
          </w:p>
          <w:p w14:paraId="5C15B66F" w14:textId="0BF68A4C" w:rsidR="00E56AEC" w:rsidRPr="00650FFB" w:rsidRDefault="00062DA4" w:rsidP="00062DA4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если значение соответствует «1», то дополнительно указываются:</w:t>
            </w:r>
          </w:p>
          <w:p w14:paraId="4804AE65" w14:textId="77777777" w:rsidR="00E56AEC" w:rsidRPr="00650FFB" w:rsidRDefault="00E56AEC" w:rsidP="00B22849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количество рабочих часов;</w:t>
            </w:r>
          </w:p>
          <w:p w14:paraId="76A32C02" w14:textId="77777777" w:rsidR="00E56AEC" w:rsidRPr="00650FFB" w:rsidRDefault="00E56AEC" w:rsidP="00B22849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место работы в настоящее время (наименование организации, адрес организации)</w:t>
            </w:r>
          </w:p>
        </w:tc>
        <w:tc>
          <w:tcPr>
            <w:tcW w:w="262" w:type="pct"/>
            <w:vAlign w:val="top"/>
          </w:tcPr>
          <w:p w14:paraId="6CDC4854" w14:textId="21DD6A6D" w:rsidR="00E56AEC" w:rsidRPr="00650FFB" w:rsidRDefault="00013F00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753A8B" w:rsidRPr="00650FFB" w14:paraId="0E2508AE" w14:textId="77777777" w:rsidTr="00A277D7">
        <w:trPr>
          <w:trHeight w:val="20"/>
        </w:trPr>
        <w:tc>
          <w:tcPr>
            <w:tcW w:w="1442" w:type="pct"/>
            <w:vAlign w:val="top"/>
          </w:tcPr>
          <w:p w14:paraId="0E031691" w14:textId="445653BE" w:rsidR="00E56AEC" w:rsidRPr="00650FFB" w:rsidRDefault="00774D88" w:rsidP="00B22849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2</w:t>
            </w:r>
            <w:r w:rsidR="00E56AE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</w:t>
            </w:r>
            <w:r w:rsidR="00013F00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4</w:t>
            </w:r>
            <w:r w:rsidR="00E56AE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.9. Сведения о несчастном случае на работе</w:t>
            </w:r>
            <w:r w:rsidR="0023626A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/ профзаболевании</w:t>
            </w:r>
          </w:p>
        </w:tc>
        <w:tc>
          <w:tcPr>
            <w:tcW w:w="1259" w:type="pct"/>
            <w:vAlign w:val="top"/>
          </w:tcPr>
          <w:p w14:paraId="27856064" w14:textId="55FBE937" w:rsidR="00E56AEC" w:rsidRPr="00650FFB" w:rsidRDefault="00E56AEC" w:rsidP="00A8419F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сведения о несчастном случае</w:t>
            </w:r>
            <w:r w:rsidR="0023626A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 xml:space="preserve"> на работе</w:t>
            </w: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/профзаболевании</w:t>
            </w:r>
          </w:p>
        </w:tc>
        <w:tc>
          <w:tcPr>
            <w:tcW w:w="2037" w:type="pct"/>
            <w:vAlign w:val="top"/>
          </w:tcPr>
          <w:p w14:paraId="42CF9A25" w14:textId="77777777" w:rsidR="00E56AEC" w:rsidRPr="00650FFB" w:rsidRDefault="00E56AEC" w:rsidP="00B22849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указываются:</w:t>
            </w:r>
          </w:p>
          <w:p w14:paraId="315951A9" w14:textId="77777777" w:rsidR="00E56AEC" w:rsidRPr="00650FFB" w:rsidRDefault="00E56AEC" w:rsidP="00B22849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 xml:space="preserve">дата случая; </w:t>
            </w:r>
          </w:p>
          <w:p w14:paraId="4A9EA087" w14:textId="77777777" w:rsidR="00E56AEC" w:rsidRPr="00650FFB" w:rsidRDefault="00E56AEC" w:rsidP="00B22849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место работы;</w:t>
            </w:r>
          </w:p>
          <w:p w14:paraId="4281369B" w14:textId="77777777" w:rsidR="00E56AEC" w:rsidRPr="00650FFB" w:rsidRDefault="00E56AEC" w:rsidP="00B22849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должность;</w:t>
            </w:r>
          </w:p>
          <w:p w14:paraId="7218B0CC" w14:textId="6D51E3AD" w:rsidR="00013F00" w:rsidRPr="00650FFB" w:rsidRDefault="00E56AEC" w:rsidP="00B22849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trike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причина несчастного случая</w:t>
            </w:r>
          </w:p>
        </w:tc>
        <w:tc>
          <w:tcPr>
            <w:tcW w:w="262" w:type="pct"/>
            <w:vAlign w:val="top"/>
          </w:tcPr>
          <w:p w14:paraId="38436FCE" w14:textId="77777777" w:rsidR="00E56AEC" w:rsidRPr="00650FFB" w:rsidRDefault="00E56AE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0.. *</w:t>
            </w:r>
          </w:p>
        </w:tc>
      </w:tr>
      <w:tr w:rsidR="00753A8B" w:rsidRPr="00650FFB" w14:paraId="36D65BE8" w14:textId="77777777" w:rsidTr="00A277D7">
        <w:trPr>
          <w:trHeight w:val="20"/>
        </w:trPr>
        <w:tc>
          <w:tcPr>
            <w:tcW w:w="1442" w:type="pct"/>
            <w:vAlign w:val="top"/>
          </w:tcPr>
          <w:p w14:paraId="3DCAC2B1" w14:textId="3ED77B49" w:rsidR="00EB2D3C" w:rsidRPr="00650FFB" w:rsidRDefault="00774D88" w:rsidP="00B22849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3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 Результаты обследования</w:t>
            </w:r>
          </w:p>
        </w:tc>
        <w:tc>
          <w:tcPr>
            <w:tcW w:w="1259" w:type="pct"/>
            <w:vAlign w:val="top"/>
          </w:tcPr>
          <w:p w14:paraId="269BE515" w14:textId="77777777" w:rsidR="00EB2D3C" w:rsidRPr="00650FFB" w:rsidRDefault="00EB2D3C" w:rsidP="00B22849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сведения о результатах обследования</w:t>
            </w:r>
          </w:p>
        </w:tc>
        <w:tc>
          <w:tcPr>
            <w:tcW w:w="2037" w:type="pct"/>
            <w:vAlign w:val="top"/>
          </w:tcPr>
          <w:p w14:paraId="45B015DE" w14:textId="2F0E163A" w:rsidR="00EB2D3C" w:rsidRPr="00650FFB" w:rsidRDefault="00EB2D3C" w:rsidP="00B22849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noProof/>
                <w:szCs w:val="24"/>
              </w:rPr>
              <w:t>–</w:t>
            </w:r>
          </w:p>
        </w:tc>
        <w:tc>
          <w:tcPr>
            <w:tcW w:w="262" w:type="pct"/>
            <w:vAlign w:val="top"/>
          </w:tcPr>
          <w:p w14:paraId="0F43CB2E" w14:textId="77777777" w:rsidR="00EB2D3C" w:rsidRPr="00650FFB" w:rsidRDefault="00EB2D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753A8B" w:rsidRPr="00650FFB" w14:paraId="62F4A6E0" w14:textId="77777777" w:rsidTr="00A277D7">
        <w:trPr>
          <w:trHeight w:val="20"/>
        </w:trPr>
        <w:tc>
          <w:tcPr>
            <w:tcW w:w="1442" w:type="pct"/>
            <w:vAlign w:val="top"/>
          </w:tcPr>
          <w:p w14:paraId="5890B5F6" w14:textId="6BA1827F" w:rsidR="00EB2D3C" w:rsidRPr="00650FFB" w:rsidRDefault="00774D88" w:rsidP="00B22849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3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.1. Сведения об общем состоянии</w:t>
            </w:r>
          </w:p>
        </w:tc>
        <w:tc>
          <w:tcPr>
            <w:tcW w:w="1259" w:type="pct"/>
            <w:vAlign w:val="top"/>
          </w:tcPr>
          <w:p w14:paraId="42A180AC" w14:textId="77777777" w:rsidR="00EB2D3C" w:rsidRPr="00650FFB" w:rsidRDefault="00EB2D3C" w:rsidP="00B22849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сведения об общем состоянии обследуемого</w:t>
            </w:r>
          </w:p>
        </w:tc>
        <w:tc>
          <w:tcPr>
            <w:tcW w:w="2037" w:type="pct"/>
            <w:vAlign w:val="top"/>
          </w:tcPr>
          <w:p w14:paraId="48D22C50" w14:textId="65FD2DA0" w:rsidR="00EB2D3C" w:rsidRPr="00650FFB" w:rsidRDefault="00EB2D3C" w:rsidP="00B22849">
            <w:pPr>
              <w:widowControl/>
              <w:adjustRightInd/>
              <w:spacing w:line="288" w:lineRule="auto"/>
              <w:jc w:val="left"/>
              <w:textAlignment w:val="auto"/>
              <w:rPr>
                <w:sz w:val="24"/>
                <w:szCs w:val="24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 xml:space="preserve">указывается кодовое обозначение </w:t>
            </w:r>
            <w:r w:rsidR="009D7D7F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вида</w:t>
            </w:r>
            <w:r w:rsidRPr="00650FFB">
              <w:rPr>
                <w:sz w:val="24"/>
                <w:szCs w:val="24"/>
              </w:rPr>
              <w:t xml:space="preserve"> общего состояния обследуемого</w:t>
            </w:r>
            <w:r w:rsidR="009D7D7F" w:rsidRPr="00650FFB">
              <w:rPr>
                <w:sz w:val="24"/>
                <w:szCs w:val="24"/>
              </w:rPr>
              <w:t xml:space="preserve"> или его наименование</w:t>
            </w:r>
            <w:r w:rsidRPr="00650FFB">
              <w:rPr>
                <w:sz w:val="24"/>
                <w:szCs w:val="24"/>
              </w:rPr>
              <w:t>;</w:t>
            </w:r>
          </w:p>
          <w:p w14:paraId="41FACD22" w14:textId="77777777" w:rsidR="00EB2D3C" w:rsidRPr="00650FFB" w:rsidRDefault="00EB2D3C" w:rsidP="00B22849">
            <w:pPr>
              <w:widowControl/>
              <w:adjustRightInd/>
              <w:spacing w:line="288" w:lineRule="auto"/>
              <w:jc w:val="left"/>
              <w:textAlignment w:val="auto"/>
              <w:rPr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lastRenderedPageBreak/>
              <w:t>рост;</w:t>
            </w:r>
          </w:p>
          <w:p w14:paraId="4D9C638C" w14:textId="77777777" w:rsidR="00EB2D3C" w:rsidRPr="00650FFB" w:rsidRDefault="00EB2D3C" w:rsidP="00B22849">
            <w:pPr>
              <w:widowControl/>
              <w:adjustRightInd/>
              <w:spacing w:line="288" w:lineRule="auto"/>
              <w:jc w:val="left"/>
              <w:textAlignment w:val="auto"/>
              <w:rPr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 xml:space="preserve">вес; </w:t>
            </w:r>
          </w:p>
          <w:p w14:paraId="03A3D5AB" w14:textId="77777777" w:rsidR="00EB2D3C" w:rsidRPr="00650FFB" w:rsidRDefault="00EB2D3C" w:rsidP="00B22849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sz w:val="24"/>
                <w:szCs w:val="24"/>
              </w:rPr>
              <w:t>индекс массы тела (ИМТ)</w:t>
            </w:r>
          </w:p>
        </w:tc>
        <w:tc>
          <w:tcPr>
            <w:tcW w:w="262" w:type="pct"/>
            <w:vAlign w:val="top"/>
          </w:tcPr>
          <w:p w14:paraId="3F48B280" w14:textId="77777777" w:rsidR="00EB2D3C" w:rsidRPr="00650FFB" w:rsidRDefault="00EB2D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lastRenderedPageBreak/>
              <w:t>1</w:t>
            </w:r>
          </w:p>
        </w:tc>
      </w:tr>
      <w:tr w:rsidR="00753A8B" w:rsidRPr="00650FFB" w14:paraId="126B4B1D" w14:textId="77777777" w:rsidTr="00A277D7">
        <w:trPr>
          <w:trHeight w:val="20"/>
        </w:trPr>
        <w:tc>
          <w:tcPr>
            <w:tcW w:w="1442" w:type="pct"/>
            <w:vAlign w:val="top"/>
          </w:tcPr>
          <w:p w14:paraId="5EB2B910" w14:textId="2E184051" w:rsidR="00EB2D3C" w:rsidRPr="00650FFB" w:rsidRDefault="00774D88" w:rsidP="00B22849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lastRenderedPageBreak/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3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.2. Сведения о состоянии кожных покров</w:t>
            </w:r>
            <w:r w:rsidR="0023626A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ов</w:t>
            </w:r>
          </w:p>
        </w:tc>
        <w:tc>
          <w:tcPr>
            <w:tcW w:w="1259" w:type="pct"/>
            <w:vAlign w:val="top"/>
          </w:tcPr>
          <w:p w14:paraId="097284EA" w14:textId="77777777" w:rsidR="00EB2D3C" w:rsidRPr="00650FFB" w:rsidRDefault="00EB2D3C" w:rsidP="00B22849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сведения о состоянии кожных покровов</w:t>
            </w:r>
          </w:p>
        </w:tc>
        <w:tc>
          <w:tcPr>
            <w:tcW w:w="2037" w:type="pct"/>
            <w:vAlign w:val="top"/>
          </w:tcPr>
          <w:p w14:paraId="061A3146" w14:textId="4DFE6E1C" w:rsidR="00EB2D3C" w:rsidRPr="00650FFB" w:rsidRDefault="00EB2D3C" w:rsidP="00B22849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 xml:space="preserve">указывается кодовое обозначение </w:t>
            </w:r>
            <w:r w:rsidR="009D7D7F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вида</w:t>
            </w:r>
            <w:r w:rsidRPr="00650FFB">
              <w:rPr>
                <w:sz w:val="24"/>
                <w:szCs w:val="24"/>
              </w:rPr>
              <w:t xml:space="preserve"> состояния кожных покровов обследуемого</w:t>
            </w:r>
            <w:r w:rsidR="009D7D7F" w:rsidRPr="00650FFB">
              <w:rPr>
                <w:sz w:val="24"/>
                <w:szCs w:val="24"/>
              </w:rPr>
              <w:t xml:space="preserve"> или его наименование</w:t>
            </w:r>
          </w:p>
        </w:tc>
        <w:tc>
          <w:tcPr>
            <w:tcW w:w="262" w:type="pct"/>
            <w:vAlign w:val="top"/>
          </w:tcPr>
          <w:p w14:paraId="35E0F6DD" w14:textId="77777777" w:rsidR="00EB2D3C" w:rsidRPr="00650FFB" w:rsidRDefault="00EB2D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753A8B" w:rsidRPr="00650FFB" w14:paraId="1251D256" w14:textId="77777777" w:rsidTr="00A277D7">
        <w:trPr>
          <w:trHeight w:val="20"/>
        </w:trPr>
        <w:tc>
          <w:tcPr>
            <w:tcW w:w="1442" w:type="pct"/>
            <w:vAlign w:val="top"/>
          </w:tcPr>
          <w:p w14:paraId="392D4E4F" w14:textId="736838C4" w:rsidR="00EB2D3C" w:rsidRPr="00650FFB" w:rsidRDefault="00774D88" w:rsidP="00B22849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3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.3. Сведения о наличии периферических отеков</w:t>
            </w:r>
          </w:p>
        </w:tc>
        <w:tc>
          <w:tcPr>
            <w:tcW w:w="1259" w:type="pct"/>
            <w:vAlign w:val="top"/>
          </w:tcPr>
          <w:p w14:paraId="1A21FE13" w14:textId="77777777" w:rsidR="00EB2D3C" w:rsidRPr="00650FFB" w:rsidRDefault="00EB2D3C" w:rsidP="00B22849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сведения о наличии периферических отеков</w:t>
            </w:r>
          </w:p>
        </w:tc>
        <w:tc>
          <w:tcPr>
            <w:tcW w:w="2037" w:type="pct"/>
            <w:vAlign w:val="top"/>
          </w:tcPr>
          <w:p w14:paraId="251CDC6C" w14:textId="77777777" w:rsidR="00EB2D3C" w:rsidRPr="00650FFB" w:rsidRDefault="00EB2D3C" w:rsidP="00B22849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указывается:</w:t>
            </w:r>
          </w:p>
          <w:p w14:paraId="5F40D394" w14:textId="77777777" w:rsidR="00EB2D3C" w:rsidRPr="00650FFB" w:rsidRDefault="00EB2D3C" w:rsidP="00B22849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eastAsiaTheme="majorEastAsia"/>
                <w:bCs w:val="0"/>
                <w:szCs w:val="24"/>
                <w:lang w:eastAsia="en-US"/>
              </w:rPr>
              <w:t>признак наличия отеков</w:t>
            </w:r>
            <w:r w:rsidRPr="00650FFB">
              <w:rPr>
                <w:rFonts w:cs="Times New Roman"/>
                <w:noProof/>
                <w:szCs w:val="24"/>
              </w:rPr>
              <w:t>, элемент должен соответствовать следующим значениям: «1» - да, «0» - нет;</w:t>
            </w:r>
            <w:r w:rsidRPr="00650FFB">
              <w:rPr>
                <w:rFonts w:cs="Times New Roman"/>
                <w:szCs w:val="24"/>
              </w:rPr>
              <w:t xml:space="preserve"> </w:t>
            </w:r>
          </w:p>
          <w:p w14:paraId="5501C562" w14:textId="77777777" w:rsidR="00EB2D3C" w:rsidRPr="00650FFB" w:rsidRDefault="00EB2D3C" w:rsidP="00B22849">
            <w:pPr>
              <w:pStyle w:val="afc"/>
              <w:spacing w:line="288" w:lineRule="auto"/>
              <w:rPr>
                <w:rFonts w:eastAsiaTheme="majorEastAsia"/>
                <w:bCs w:val="0"/>
                <w:szCs w:val="24"/>
                <w:lang w:eastAsia="en-US"/>
              </w:rPr>
            </w:pPr>
            <w:r w:rsidRPr="00650FFB">
              <w:rPr>
                <w:rFonts w:cs="Times New Roman"/>
                <w:szCs w:val="24"/>
              </w:rPr>
              <w:t>если значение соответствует «1», то дополнительно указывается локализация отека</w:t>
            </w:r>
          </w:p>
        </w:tc>
        <w:tc>
          <w:tcPr>
            <w:tcW w:w="262" w:type="pct"/>
            <w:vAlign w:val="top"/>
          </w:tcPr>
          <w:p w14:paraId="3FFE1AAA" w14:textId="33AD84DE" w:rsidR="00EB2D3C" w:rsidRPr="00650FFB" w:rsidRDefault="00EB2D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753A8B" w:rsidRPr="00650FFB" w14:paraId="36A03E72" w14:textId="77777777" w:rsidTr="00A277D7">
        <w:trPr>
          <w:trHeight w:val="20"/>
        </w:trPr>
        <w:tc>
          <w:tcPr>
            <w:tcW w:w="1442" w:type="pct"/>
            <w:vAlign w:val="top"/>
          </w:tcPr>
          <w:p w14:paraId="67FEFA44" w14:textId="0056B324" w:rsidR="00EB2D3C" w:rsidRPr="00650FFB" w:rsidRDefault="00774D88" w:rsidP="00B22849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3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.4. Сведения о состоянии видимых слизистых</w:t>
            </w:r>
          </w:p>
        </w:tc>
        <w:tc>
          <w:tcPr>
            <w:tcW w:w="1259" w:type="pct"/>
            <w:vAlign w:val="top"/>
          </w:tcPr>
          <w:p w14:paraId="3BD3F86B" w14:textId="77777777" w:rsidR="00EB2D3C" w:rsidRPr="00650FFB" w:rsidRDefault="00EB2D3C" w:rsidP="00B22849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сведения о состоянии видимых слизистых</w:t>
            </w:r>
          </w:p>
        </w:tc>
        <w:tc>
          <w:tcPr>
            <w:tcW w:w="2037" w:type="pct"/>
            <w:vAlign w:val="top"/>
          </w:tcPr>
          <w:p w14:paraId="4DEDE20F" w14:textId="77777777" w:rsidR="00EB2D3C" w:rsidRPr="00650FFB" w:rsidRDefault="00EB2D3C" w:rsidP="00B22849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указывается кодовое обозначение из справочника видов состояния видимых слизистых обследуемого;</w:t>
            </w:r>
          </w:p>
          <w:p w14:paraId="3A063457" w14:textId="77777777" w:rsidR="00EB2D3C" w:rsidRPr="00650FFB" w:rsidRDefault="00EB2D3C" w:rsidP="00B22849">
            <w:pPr>
              <w:pStyle w:val="afc"/>
              <w:spacing w:line="288" w:lineRule="auto"/>
              <w:rPr>
                <w:rFonts w:eastAsiaTheme="majorEastAsia"/>
                <w:bCs w:val="0"/>
                <w:szCs w:val="24"/>
                <w:lang w:eastAsia="en-US"/>
              </w:rPr>
            </w:pPr>
            <w:r w:rsidRPr="00650FFB">
              <w:t>наименование состояния видимых слизистых (если значение кода соответствует значению «другое»)</w:t>
            </w:r>
          </w:p>
        </w:tc>
        <w:tc>
          <w:tcPr>
            <w:tcW w:w="262" w:type="pct"/>
            <w:vAlign w:val="top"/>
          </w:tcPr>
          <w:p w14:paraId="1B12ADBF" w14:textId="77777777" w:rsidR="00EB2D3C" w:rsidRPr="00650FFB" w:rsidRDefault="00EB2D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753A8B" w:rsidRPr="00650FFB" w14:paraId="4D4C7E77" w14:textId="77777777" w:rsidTr="00A277D7">
        <w:trPr>
          <w:trHeight w:val="20"/>
        </w:trPr>
        <w:tc>
          <w:tcPr>
            <w:tcW w:w="1442" w:type="pct"/>
            <w:vAlign w:val="top"/>
          </w:tcPr>
          <w:p w14:paraId="3C886EE2" w14:textId="192309FA" w:rsidR="00EB2D3C" w:rsidRPr="00650FFB" w:rsidRDefault="00774D88" w:rsidP="00B22849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3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.5. Сведения о периферических лимфоузлах</w:t>
            </w:r>
          </w:p>
        </w:tc>
        <w:tc>
          <w:tcPr>
            <w:tcW w:w="1259" w:type="pct"/>
            <w:vAlign w:val="top"/>
          </w:tcPr>
          <w:p w14:paraId="5912BB47" w14:textId="77777777" w:rsidR="00EB2D3C" w:rsidRPr="00650FFB" w:rsidRDefault="00EB2D3C" w:rsidP="00B22849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сведения о состоянии периферических лимфоузлов</w:t>
            </w:r>
          </w:p>
        </w:tc>
        <w:tc>
          <w:tcPr>
            <w:tcW w:w="2037" w:type="pct"/>
            <w:vAlign w:val="top"/>
          </w:tcPr>
          <w:p w14:paraId="3EA77134" w14:textId="77777777" w:rsidR="00EB2D3C" w:rsidRPr="00650FFB" w:rsidRDefault="00EB2D3C" w:rsidP="00B22849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указывается:</w:t>
            </w:r>
          </w:p>
          <w:p w14:paraId="38AEACA3" w14:textId="77777777" w:rsidR="00EB2D3C" w:rsidRPr="00650FFB" w:rsidRDefault="00EB2D3C" w:rsidP="00B22849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eastAsiaTheme="majorEastAsia"/>
                <w:bCs w:val="0"/>
                <w:szCs w:val="24"/>
                <w:lang w:eastAsia="en-US"/>
              </w:rPr>
              <w:t>признак состоянии периферических лимфоузлов</w:t>
            </w:r>
            <w:r w:rsidRPr="00650FFB">
              <w:rPr>
                <w:rFonts w:cs="Times New Roman"/>
                <w:noProof/>
                <w:szCs w:val="24"/>
              </w:rPr>
              <w:t>, элемент должен соответствовать следующим значениям: «1» - увеличены, «0» - не увеличены;</w:t>
            </w:r>
            <w:r w:rsidRPr="00650FFB">
              <w:rPr>
                <w:rFonts w:cs="Times New Roman"/>
                <w:szCs w:val="24"/>
              </w:rPr>
              <w:t xml:space="preserve"> </w:t>
            </w:r>
          </w:p>
          <w:p w14:paraId="2021AD67" w14:textId="77777777" w:rsidR="00EB2D3C" w:rsidRPr="00650FFB" w:rsidRDefault="00EB2D3C" w:rsidP="00B22849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если значение соответствует «1», то дополнительно указывается локализация и размер</w:t>
            </w:r>
          </w:p>
        </w:tc>
        <w:tc>
          <w:tcPr>
            <w:tcW w:w="262" w:type="pct"/>
            <w:vAlign w:val="top"/>
          </w:tcPr>
          <w:p w14:paraId="47060722" w14:textId="77777777" w:rsidR="00EB2D3C" w:rsidRPr="00650FFB" w:rsidRDefault="00EB2D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753A8B" w:rsidRPr="00650FFB" w14:paraId="703448C6" w14:textId="77777777" w:rsidTr="00A277D7">
        <w:trPr>
          <w:trHeight w:val="20"/>
        </w:trPr>
        <w:tc>
          <w:tcPr>
            <w:tcW w:w="1442" w:type="pct"/>
            <w:vAlign w:val="top"/>
          </w:tcPr>
          <w:p w14:paraId="0A9C7047" w14:textId="70428181" w:rsidR="00EB2D3C" w:rsidRPr="00650FFB" w:rsidRDefault="00774D88" w:rsidP="00B22849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3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.6. Сведения о состоянии щитовидной железы</w:t>
            </w:r>
          </w:p>
        </w:tc>
        <w:tc>
          <w:tcPr>
            <w:tcW w:w="1259" w:type="pct"/>
            <w:vAlign w:val="top"/>
          </w:tcPr>
          <w:p w14:paraId="2E8C0D7D" w14:textId="77777777" w:rsidR="00EB2D3C" w:rsidRPr="00650FFB" w:rsidRDefault="00EB2D3C" w:rsidP="00B22849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сведения о состоянии щитовидной железы</w:t>
            </w:r>
          </w:p>
        </w:tc>
        <w:tc>
          <w:tcPr>
            <w:tcW w:w="2037" w:type="pct"/>
            <w:vAlign w:val="top"/>
          </w:tcPr>
          <w:p w14:paraId="2904CD09" w14:textId="77777777" w:rsidR="00EB2D3C" w:rsidRPr="00650FFB" w:rsidRDefault="00EB2D3C" w:rsidP="009D7D7F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eastAsiaTheme="majorEastAsia"/>
                <w:bCs w:val="0"/>
                <w:szCs w:val="24"/>
                <w:lang w:eastAsia="en-US"/>
              </w:rPr>
              <w:t xml:space="preserve">указывается кодовое </w:t>
            </w:r>
            <w:r w:rsidR="009D7D7F" w:rsidRPr="00650FFB">
              <w:rPr>
                <w:rFonts w:eastAsiaTheme="majorEastAsia"/>
                <w:bCs w:val="0"/>
                <w:szCs w:val="24"/>
                <w:lang w:eastAsia="en-US"/>
              </w:rPr>
              <w:t>обозначение вида</w:t>
            </w:r>
            <w:r w:rsidRPr="00650FFB">
              <w:rPr>
                <w:rFonts w:cs="Times New Roman"/>
                <w:szCs w:val="24"/>
              </w:rPr>
              <w:t xml:space="preserve"> состояния щитовидной железы обследуемого</w:t>
            </w:r>
            <w:r w:rsidR="009D7D7F" w:rsidRPr="00650FFB">
              <w:rPr>
                <w:rFonts w:cs="Times New Roman"/>
                <w:szCs w:val="24"/>
              </w:rPr>
              <w:t xml:space="preserve"> или его </w:t>
            </w:r>
            <w:r w:rsidR="009D7D7F" w:rsidRPr="00650FFB">
              <w:rPr>
                <w:rFonts w:cs="Times New Roman"/>
                <w:szCs w:val="24"/>
              </w:rPr>
              <w:lastRenderedPageBreak/>
              <w:t>наименование</w:t>
            </w:r>
          </w:p>
          <w:p w14:paraId="383A9D0C" w14:textId="77777777" w:rsidR="00640655" w:rsidRPr="00650FFB" w:rsidRDefault="00640655" w:rsidP="009D7D7F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</w:p>
          <w:p w14:paraId="4DEE4901" w14:textId="354D357F" w:rsidR="00640655" w:rsidRPr="00650FFB" w:rsidRDefault="00640655" w:rsidP="009D7D7F">
            <w:pPr>
              <w:pStyle w:val="afc"/>
              <w:spacing w:line="288" w:lineRule="auto"/>
              <w:rPr>
                <w:rFonts w:eastAsiaTheme="majorEastAsia"/>
                <w:bCs w:val="0"/>
                <w:szCs w:val="24"/>
                <w:lang w:eastAsia="en-US"/>
              </w:rPr>
            </w:pPr>
          </w:p>
        </w:tc>
        <w:tc>
          <w:tcPr>
            <w:tcW w:w="262" w:type="pct"/>
            <w:vAlign w:val="top"/>
          </w:tcPr>
          <w:p w14:paraId="497387F9" w14:textId="77777777" w:rsidR="00EB2D3C" w:rsidRPr="00650FFB" w:rsidRDefault="00EB2D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lastRenderedPageBreak/>
              <w:t>1</w:t>
            </w:r>
          </w:p>
        </w:tc>
      </w:tr>
      <w:tr w:rsidR="00753A8B" w:rsidRPr="00650FFB" w14:paraId="28F1B072" w14:textId="77777777" w:rsidTr="00A277D7">
        <w:trPr>
          <w:trHeight w:val="20"/>
        </w:trPr>
        <w:tc>
          <w:tcPr>
            <w:tcW w:w="1442" w:type="pct"/>
            <w:vAlign w:val="top"/>
          </w:tcPr>
          <w:p w14:paraId="20D8D4A9" w14:textId="426F1739" w:rsidR="00EB2D3C" w:rsidRPr="00650FFB" w:rsidRDefault="00774D88" w:rsidP="00B22849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lastRenderedPageBreak/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3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.7. Система кровообращения</w:t>
            </w:r>
          </w:p>
        </w:tc>
        <w:tc>
          <w:tcPr>
            <w:tcW w:w="1259" w:type="pct"/>
            <w:vAlign w:val="top"/>
          </w:tcPr>
          <w:p w14:paraId="39630D45" w14:textId="7A1EE582" w:rsidR="00EB2D3C" w:rsidRPr="00650FFB" w:rsidRDefault="00EB2D3C" w:rsidP="00B22849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сведения о системе кровообращения (пульсе, значении артериального давления, сведения о границах сердца, виды тонов сердца, шумы)</w:t>
            </w:r>
          </w:p>
        </w:tc>
        <w:tc>
          <w:tcPr>
            <w:tcW w:w="2037" w:type="pct"/>
            <w:vAlign w:val="top"/>
          </w:tcPr>
          <w:p w14:paraId="27BEE1D3" w14:textId="129F8884" w:rsidR="009D7D7F" w:rsidRPr="00650FFB" w:rsidRDefault="009D7D7F" w:rsidP="00B22849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указывается:</w:t>
            </w:r>
          </w:p>
          <w:p w14:paraId="417D3D72" w14:textId="0CDDD135" w:rsidR="00EB2D3C" w:rsidRPr="00650FFB" w:rsidRDefault="00EB2D3C" w:rsidP="00B22849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кодовое обозначение характеристик</w:t>
            </w:r>
            <w:r w:rsidR="009D7D7F" w:rsidRPr="00650FFB">
              <w:rPr>
                <w:rFonts w:cs="Times New Roman"/>
                <w:szCs w:val="24"/>
              </w:rPr>
              <w:t>и</w:t>
            </w:r>
            <w:r w:rsidRPr="00650FFB">
              <w:rPr>
                <w:rFonts w:cs="Times New Roman"/>
                <w:szCs w:val="24"/>
              </w:rPr>
              <w:t xml:space="preserve"> пульса обследуемого</w:t>
            </w:r>
            <w:r w:rsidR="009D7D7F" w:rsidRPr="00650FFB">
              <w:rPr>
                <w:rFonts w:cs="Times New Roman"/>
                <w:szCs w:val="24"/>
              </w:rPr>
              <w:t xml:space="preserve"> или ее наим</w:t>
            </w:r>
            <w:r w:rsidR="0023626A" w:rsidRPr="00650FFB">
              <w:rPr>
                <w:rFonts w:cs="Times New Roman"/>
                <w:szCs w:val="24"/>
              </w:rPr>
              <w:t>е</w:t>
            </w:r>
            <w:r w:rsidR="009D7D7F" w:rsidRPr="00650FFB">
              <w:rPr>
                <w:rFonts w:cs="Times New Roman"/>
                <w:szCs w:val="24"/>
              </w:rPr>
              <w:t>нование</w:t>
            </w:r>
            <w:r w:rsidRPr="00650FFB">
              <w:rPr>
                <w:rFonts w:cs="Times New Roman"/>
                <w:szCs w:val="24"/>
              </w:rPr>
              <w:t>;</w:t>
            </w:r>
          </w:p>
          <w:p w14:paraId="7CAB072B" w14:textId="77777777" w:rsidR="00EB2D3C" w:rsidRPr="00650FFB" w:rsidRDefault="00EB2D3C" w:rsidP="00A76D57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t>количество ударов в минуту;</w:t>
            </w:r>
          </w:p>
          <w:p w14:paraId="0A18CE62" w14:textId="470A9BBE" w:rsidR="00EB2D3C" w:rsidRPr="00650FFB" w:rsidRDefault="00EB2D3C" w:rsidP="00A76D57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eastAsiaTheme="majorEastAsia"/>
                <w:bCs w:val="0"/>
                <w:szCs w:val="24"/>
                <w:lang w:eastAsia="en-US"/>
              </w:rPr>
              <w:t xml:space="preserve">признак </w:t>
            </w:r>
            <w:r w:rsidR="00A56209" w:rsidRPr="00650FFB">
              <w:rPr>
                <w:rFonts w:eastAsiaTheme="majorEastAsia"/>
                <w:bCs w:val="0"/>
                <w:szCs w:val="24"/>
                <w:lang w:eastAsia="en-US"/>
              </w:rPr>
              <w:t>состоян</w:t>
            </w:r>
            <w:r w:rsidR="00CD3869" w:rsidRPr="00650FFB">
              <w:rPr>
                <w:rFonts w:eastAsiaTheme="majorEastAsia"/>
                <w:bCs w:val="0"/>
                <w:szCs w:val="24"/>
                <w:lang w:eastAsia="en-US"/>
              </w:rPr>
              <w:t>ия</w:t>
            </w:r>
            <w:r w:rsidRPr="00650FFB">
              <w:rPr>
                <w:rFonts w:eastAsiaTheme="majorEastAsia"/>
                <w:bCs w:val="0"/>
                <w:szCs w:val="24"/>
                <w:lang w:eastAsia="en-US"/>
              </w:rPr>
              <w:t xml:space="preserve"> границ сердца</w:t>
            </w:r>
            <w:r w:rsidRPr="00650FFB">
              <w:rPr>
                <w:rFonts w:cs="Times New Roman"/>
                <w:noProof/>
                <w:szCs w:val="24"/>
              </w:rPr>
              <w:t>, элемент должен соответствовать следующим значениям: «1» - расширены, «0» - не расширены;</w:t>
            </w:r>
            <w:r w:rsidRPr="00650FFB">
              <w:rPr>
                <w:rFonts w:cs="Times New Roman"/>
                <w:szCs w:val="24"/>
              </w:rPr>
              <w:t xml:space="preserve"> </w:t>
            </w:r>
          </w:p>
          <w:p w14:paraId="6D3E6BC1" w14:textId="77777777" w:rsidR="00EB2D3C" w:rsidRPr="00650FFB" w:rsidRDefault="00EB2D3C" w:rsidP="00A76D57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если значение соответствует «1», то дополнительно указывается патология;</w:t>
            </w:r>
          </w:p>
          <w:p w14:paraId="6AB9FF96" w14:textId="548F9A85" w:rsidR="00EB2D3C" w:rsidRPr="00650FFB" w:rsidRDefault="00EB2D3C" w:rsidP="00A76D57">
            <w:pPr>
              <w:pStyle w:val="afc"/>
              <w:spacing w:line="288" w:lineRule="auto"/>
              <w:rPr>
                <w:szCs w:val="24"/>
              </w:rPr>
            </w:pPr>
            <w:r w:rsidRPr="00650FFB">
              <w:rPr>
                <w:szCs w:val="24"/>
              </w:rPr>
              <w:t xml:space="preserve">кодовое обозначения </w:t>
            </w:r>
            <w:r w:rsidR="009D7D7F" w:rsidRPr="00650FFB">
              <w:rPr>
                <w:szCs w:val="24"/>
              </w:rPr>
              <w:t>вида</w:t>
            </w:r>
            <w:r w:rsidRPr="00650FFB">
              <w:rPr>
                <w:szCs w:val="24"/>
              </w:rPr>
              <w:t xml:space="preserve"> тонов сердца обследуемого</w:t>
            </w:r>
            <w:r w:rsidR="009D7D7F" w:rsidRPr="00650FFB">
              <w:rPr>
                <w:szCs w:val="24"/>
              </w:rPr>
              <w:t xml:space="preserve"> или его наименование</w:t>
            </w:r>
            <w:r w:rsidRPr="00650FFB">
              <w:rPr>
                <w:szCs w:val="24"/>
              </w:rPr>
              <w:t>;</w:t>
            </w:r>
          </w:p>
          <w:p w14:paraId="7C8F044A" w14:textId="77777777" w:rsidR="00EB2D3C" w:rsidRPr="00650FFB" w:rsidRDefault="00EB2D3C" w:rsidP="00A76D57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eastAsiaTheme="majorEastAsia"/>
                <w:bCs w:val="0"/>
                <w:szCs w:val="24"/>
                <w:lang w:eastAsia="en-US"/>
              </w:rPr>
              <w:t>признак шума сердца</w:t>
            </w:r>
            <w:r w:rsidRPr="00650FFB">
              <w:rPr>
                <w:rFonts w:cs="Times New Roman"/>
                <w:noProof/>
                <w:szCs w:val="24"/>
              </w:rPr>
              <w:t>, элемент должен соответствовать следующим значениям: «1» - да, «0» - нет;</w:t>
            </w:r>
            <w:r w:rsidRPr="00650FFB">
              <w:rPr>
                <w:rFonts w:cs="Times New Roman"/>
                <w:szCs w:val="24"/>
              </w:rPr>
              <w:t xml:space="preserve"> </w:t>
            </w:r>
          </w:p>
          <w:p w14:paraId="2800DA8C" w14:textId="2427CB17" w:rsidR="00EB2D3C" w:rsidRPr="00650FFB" w:rsidRDefault="00EB2D3C" w:rsidP="00A76D57">
            <w:pPr>
              <w:pStyle w:val="afc"/>
              <w:spacing w:line="288" w:lineRule="auto"/>
              <w:rPr>
                <w:rFonts w:eastAsiaTheme="majorEastAsia"/>
                <w:bCs w:val="0"/>
                <w:szCs w:val="24"/>
                <w:lang w:eastAsia="en-US"/>
              </w:rPr>
            </w:pPr>
            <w:r w:rsidRPr="00650FFB">
              <w:rPr>
                <w:szCs w:val="24"/>
              </w:rPr>
              <w:t>если значение соответствует «1», то дополнительно указывается описание</w:t>
            </w:r>
            <w:r w:rsidRPr="00650FFB" w:rsidDel="00A76D57">
              <w:rPr>
                <w:rFonts w:eastAsiaTheme="majorEastAsia"/>
                <w:bCs w:val="0"/>
                <w:szCs w:val="24"/>
                <w:lang w:eastAsia="en-US"/>
              </w:rPr>
              <w:t xml:space="preserve"> </w:t>
            </w:r>
          </w:p>
        </w:tc>
        <w:tc>
          <w:tcPr>
            <w:tcW w:w="262" w:type="pct"/>
            <w:vAlign w:val="top"/>
          </w:tcPr>
          <w:p w14:paraId="43CCF577" w14:textId="77777777" w:rsidR="00EB2D3C" w:rsidRPr="00650FFB" w:rsidRDefault="00EB2D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753A8B" w:rsidRPr="00650FFB" w14:paraId="0A292EA8" w14:textId="77777777" w:rsidTr="00A277D7">
        <w:trPr>
          <w:trHeight w:val="995"/>
        </w:trPr>
        <w:tc>
          <w:tcPr>
            <w:tcW w:w="1442" w:type="pct"/>
            <w:vAlign w:val="top"/>
          </w:tcPr>
          <w:p w14:paraId="3E00B137" w14:textId="3ADABE33" w:rsidR="00EB2D3C" w:rsidRPr="00650FFB" w:rsidDel="00BB7E16" w:rsidRDefault="00774D88" w:rsidP="0023626A">
            <w:pPr>
              <w:widowControl/>
              <w:adjustRightInd/>
              <w:spacing w:line="288" w:lineRule="auto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3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.8. Система органов дыхания</w:t>
            </w:r>
          </w:p>
        </w:tc>
        <w:tc>
          <w:tcPr>
            <w:tcW w:w="1259" w:type="pct"/>
            <w:vAlign w:val="top"/>
          </w:tcPr>
          <w:p w14:paraId="3B9B68DE" w14:textId="7043C8E4" w:rsidR="00EB2D3C" w:rsidRPr="00650FFB" w:rsidDel="00BB7E16" w:rsidRDefault="00EB2D3C" w:rsidP="00B22849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сведения о системе органов дыхания (частота дыхания в минуту, перкуторный звук, дыхание, хрипы, наличие одышки)</w:t>
            </w:r>
          </w:p>
        </w:tc>
        <w:tc>
          <w:tcPr>
            <w:tcW w:w="2037" w:type="pct"/>
            <w:vAlign w:val="top"/>
          </w:tcPr>
          <w:p w14:paraId="0338F2BA" w14:textId="1376B993" w:rsidR="009D7D7F" w:rsidRPr="00650FFB" w:rsidRDefault="009D7D7F" w:rsidP="00A76D57">
            <w:pPr>
              <w:widowControl/>
              <w:adjustRightInd/>
              <w:spacing w:line="288" w:lineRule="auto"/>
              <w:jc w:val="left"/>
              <w:textAlignment w:val="auto"/>
              <w:rPr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>указывается:</w:t>
            </w:r>
          </w:p>
          <w:p w14:paraId="3B2F08D6" w14:textId="1672DCF3" w:rsidR="0023626A" w:rsidRPr="00650FFB" w:rsidRDefault="0023626A" w:rsidP="00A76D57">
            <w:pPr>
              <w:widowControl/>
              <w:adjustRightInd/>
              <w:spacing w:line="288" w:lineRule="auto"/>
              <w:jc w:val="left"/>
              <w:textAlignment w:val="auto"/>
              <w:rPr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>частота дыхания (указывается количество дыханий в минуту);</w:t>
            </w:r>
          </w:p>
          <w:p w14:paraId="75427E5C" w14:textId="1F8D170D" w:rsidR="00EB2D3C" w:rsidRPr="00650FFB" w:rsidRDefault="00EB2D3C" w:rsidP="00A76D57">
            <w:pPr>
              <w:widowControl/>
              <w:adjustRightInd/>
              <w:spacing w:line="288" w:lineRule="auto"/>
              <w:jc w:val="left"/>
              <w:textAlignment w:val="auto"/>
              <w:rPr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 xml:space="preserve">кодовое обозначение </w:t>
            </w:r>
            <w:r w:rsidR="009D7D7F" w:rsidRPr="00650FFB">
              <w:rPr>
                <w:sz w:val="24"/>
                <w:szCs w:val="24"/>
              </w:rPr>
              <w:t>вида</w:t>
            </w:r>
            <w:r w:rsidRPr="00650FFB">
              <w:rPr>
                <w:sz w:val="24"/>
                <w:szCs w:val="24"/>
              </w:rPr>
              <w:t xml:space="preserve"> </w:t>
            </w:r>
            <w:r w:rsidR="00774D88" w:rsidRPr="00650FFB">
              <w:rPr>
                <w:sz w:val="24"/>
                <w:szCs w:val="24"/>
              </w:rPr>
              <w:t>перкут</w:t>
            </w:r>
            <w:r w:rsidR="00947307" w:rsidRPr="00650FFB">
              <w:rPr>
                <w:sz w:val="24"/>
                <w:szCs w:val="24"/>
              </w:rPr>
              <w:t>ор</w:t>
            </w:r>
            <w:r w:rsidR="00774D88" w:rsidRPr="00650FFB">
              <w:rPr>
                <w:sz w:val="24"/>
                <w:szCs w:val="24"/>
              </w:rPr>
              <w:t>ного</w:t>
            </w:r>
            <w:r w:rsidRPr="00650FFB">
              <w:rPr>
                <w:sz w:val="24"/>
                <w:szCs w:val="24"/>
              </w:rPr>
              <w:t xml:space="preserve"> звука органов дыхания</w:t>
            </w:r>
            <w:r w:rsidR="009D7D7F" w:rsidRPr="00650FFB">
              <w:rPr>
                <w:sz w:val="24"/>
                <w:szCs w:val="24"/>
              </w:rPr>
              <w:t xml:space="preserve"> или его наименование</w:t>
            </w:r>
            <w:r w:rsidRPr="00650FFB">
              <w:rPr>
                <w:sz w:val="24"/>
                <w:szCs w:val="24"/>
              </w:rPr>
              <w:t>;</w:t>
            </w:r>
          </w:p>
          <w:p w14:paraId="28862C3D" w14:textId="343F95BA" w:rsidR="0041206D" w:rsidRPr="00650FFB" w:rsidRDefault="0041206D" w:rsidP="00A76D57">
            <w:pPr>
              <w:widowControl/>
              <w:adjustRightInd/>
              <w:spacing w:line="288" w:lineRule="auto"/>
              <w:jc w:val="left"/>
              <w:textAlignment w:val="auto"/>
              <w:rPr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>кодовое обозначение (кодовые обозначения)</w:t>
            </w:r>
            <w:r w:rsidR="00FC28E3" w:rsidRPr="00650FFB">
              <w:rPr>
                <w:sz w:val="24"/>
                <w:szCs w:val="24"/>
              </w:rPr>
              <w:t xml:space="preserve"> </w:t>
            </w:r>
            <w:r w:rsidRPr="00650FFB">
              <w:rPr>
                <w:sz w:val="24"/>
                <w:szCs w:val="24"/>
              </w:rPr>
              <w:t xml:space="preserve">сторон </w:t>
            </w:r>
            <w:r w:rsidRPr="00650FFB">
              <w:rPr>
                <w:sz w:val="24"/>
                <w:szCs w:val="24"/>
              </w:rPr>
              <w:lastRenderedPageBreak/>
              <w:t>относительно продольной оси тела или их наименования</w:t>
            </w:r>
            <w:r w:rsidR="00CF41BF" w:rsidRPr="00650FFB">
              <w:rPr>
                <w:sz w:val="24"/>
                <w:szCs w:val="24"/>
              </w:rPr>
              <w:t xml:space="preserve"> при перкут</w:t>
            </w:r>
            <w:r w:rsidR="00947307" w:rsidRPr="00650FFB">
              <w:rPr>
                <w:sz w:val="24"/>
                <w:szCs w:val="24"/>
              </w:rPr>
              <w:t>ор</w:t>
            </w:r>
            <w:r w:rsidR="00CF41BF" w:rsidRPr="00650FFB">
              <w:rPr>
                <w:sz w:val="24"/>
                <w:szCs w:val="24"/>
              </w:rPr>
              <w:t>ном звуке</w:t>
            </w:r>
            <w:r w:rsidRPr="00650FFB">
              <w:rPr>
                <w:sz w:val="24"/>
                <w:szCs w:val="24"/>
              </w:rPr>
              <w:t xml:space="preserve">; </w:t>
            </w:r>
          </w:p>
          <w:p w14:paraId="4AFAA72C" w14:textId="41C3B56B" w:rsidR="00EB2D3C" w:rsidRPr="00650FFB" w:rsidRDefault="00EB2D3C" w:rsidP="000C45F0">
            <w:pPr>
              <w:widowControl/>
              <w:adjustRightInd/>
              <w:spacing w:line="288" w:lineRule="auto"/>
              <w:jc w:val="left"/>
              <w:textAlignment w:val="auto"/>
              <w:rPr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 xml:space="preserve">кодовое обозначение </w:t>
            </w:r>
            <w:r w:rsidR="009D7D7F" w:rsidRPr="00650FFB">
              <w:rPr>
                <w:sz w:val="24"/>
                <w:szCs w:val="24"/>
              </w:rPr>
              <w:t>вида</w:t>
            </w:r>
            <w:r w:rsidRPr="00650FFB">
              <w:rPr>
                <w:sz w:val="24"/>
                <w:szCs w:val="24"/>
              </w:rPr>
              <w:t xml:space="preserve"> дыхания</w:t>
            </w:r>
            <w:r w:rsidR="009D7D7F" w:rsidRPr="00650FFB">
              <w:rPr>
                <w:sz w:val="24"/>
                <w:szCs w:val="24"/>
              </w:rPr>
              <w:t xml:space="preserve"> или его наименование</w:t>
            </w:r>
            <w:r w:rsidRPr="00650FFB">
              <w:rPr>
                <w:sz w:val="24"/>
                <w:szCs w:val="24"/>
              </w:rPr>
              <w:t>;</w:t>
            </w:r>
          </w:p>
          <w:p w14:paraId="0CEC272B" w14:textId="22713C79" w:rsidR="00EB2D3C" w:rsidRPr="00650FFB" w:rsidRDefault="00EB2D3C" w:rsidP="000C45F0">
            <w:pPr>
              <w:widowControl/>
              <w:adjustRightInd/>
              <w:spacing w:line="288" w:lineRule="auto"/>
              <w:jc w:val="left"/>
              <w:textAlignment w:val="auto"/>
              <w:rPr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>кодовое обозначение (кодовые обозначения) сторон относительно продольной оси тела</w:t>
            </w:r>
            <w:r w:rsidR="009D7D7F" w:rsidRPr="00650FFB">
              <w:rPr>
                <w:sz w:val="24"/>
                <w:szCs w:val="24"/>
              </w:rPr>
              <w:t xml:space="preserve"> или их наименования</w:t>
            </w:r>
            <w:r w:rsidR="00CF41BF" w:rsidRPr="00650FFB">
              <w:rPr>
                <w:sz w:val="24"/>
                <w:szCs w:val="24"/>
              </w:rPr>
              <w:t xml:space="preserve"> при дыхании</w:t>
            </w:r>
            <w:r w:rsidRPr="00650FFB">
              <w:rPr>
                <w:sz w:val="24"/>
                <w:szCs w:val="24"/>
              </w:rPr>
              <w:t>;</w:t>
            </w:r>
          </w:p>
          <w:p w14:paraId="492F6CA8" w14:textId="44FE5818" w:rsidR="00EB2D3C" w:rsidRPr="00650FFB" w:rsidRDefault="00EB2D3C" w:rsidP="000C45F0">
            <w:pPr>
              <w:pStyle w:val="afc"/>
              <w:spacing w:line="276" w:lineRule="auto"/>
              <w:rPr>
                <w:rFonts w:cs="Times New Roman"/>
                <w:szCs w:val="24"/>
              </w:rPr>
            </w:pPr>
            <w:r w:rsidRPr="00650FFB">
              <w:rPr>
                <w:szCs w:val="24"/>
              </w:rPr>
              <w:t xml:space="preserve">признак наличия хрипов, элемент должен соответствовать следующим значениям: </w:t>
            </w:r>
            <w:r w:rsidRPr="00650FFB">
              <w:rPr>
                <w:rFonts w:cs="Times New Roman"/>
                <w:noProof/>
                <w:szCs w:val="24"/>
              </w:rPr>
              <w:t>«1» - да, «0» - нет;</w:t>
            </w:r>
            <w:r w:rsidRPr="00650FFB">
              <w:rPr>
                <w:rFonts w:cs="Times New Roman"/>
                <w:szCs w:val="24"/>
              </w:rPr>
              <w:t xml:space="preserve"> </w:t>
            </w:r>
            <w:r w:rsidRPr="00650FFB">
              <w:rPr>
                <w:szCs w:val="24"/>
              </w:rPr>
              <w:t>если значение соответствует «1», то дополнительно указывается:</w:t>
            </w:r>
          </w:p>
          <w:p w14:paraId="3B6835FC" w14:textId="0DE999B9" w:rsidR="00EB2D3C" w:rsidRPr="00650FFB" w:rsidRDefault="00EB2D3C" w:rsidP="000C45F0">
            <w:pPr>
              <w:pStyle w:val="afc"/>
              <w:spacing w:line="276" w:lineRule="auto"/>
              <w:rPr>
                <w:rFonts w:cs="Times New Roman"/>
                <w:szCs w:val="24"/>
              </w:rPr>
            </w:pPr>
            <w:r w:rsidRPr="00650FFB">
              <w:rPr>
                <w:szCs w:val="24"/>
              </w:rPr>
              <w:t xml:space="preserve">кодовое обозначение </w:t>
            </w:r>
            <w:r w:rsidR="009D7D7F" w:rsidRPr="00650FFB">
              <w:rPr>
                <w:szCs w:val="24"/>
              </w:rPr>
              <w:t>вида</w:t>
            </w:r>
            <w:r w:rsidRPr="00650FFB">
              <w:rPr>
                <w:rFonts w:cs="Times New Roman"/>
                <w:szCs w:val="24"/>
              </w:rPr>
              <w:t xml:space="preserve"> хрипа</w:t>
            </w:r>
            <w:r w:rsidR="009D7D7F" w:rsidRPr="00650FFB">
              <w:rPr>
                <w:rFonts w:cs="Times New Roman"/>
                <w:szCs w:val="24"/>
              </w:rPr>
              <w:t xml:space="preserve"> </w:t>
            </w:r>
            <w:r w:rsidR="009D7D7F" w:rsidRPr="00650FFB">
              <w:rPr>
                <w:szCs w:val="24"/>
              </w:rPr>
              <w:t>или его наименование</w:t>
            </w:r>
            <w:r w:rsidRPr="00650FFB">
              <w:rPr>
                <w:rFonts w:cs="Times New Roman"/>
                <w:szCs w:val="24"/>
              </w:rPr>
              <w:t>;</w:t>
            </w:r>
          </w:p>
          <w:p w14:paraId="1E184BED" w14:textId="18EF8C64" w:rsidR="00EB2D3C" w:rsidRPr="00650FFB" w:rsidRDefault="00EB2D3C" w:rsidP="000C45F0">
            <w:pPr>
              <w:widowControl/>
              <w:adjustRightInd/>
              <w:spacing w:line="276" w:lineRule="auto"/>
              <w:jc w:val="left"/>
              <w:textAlignment w:val="auto"/>
              <w:rPr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>кодовое обозначение (кодовые обозначения) сторон относительно продольной оси тела</w:t>
            </w:r>
            <w:r w:rsidR="009D7D7F" w:rsidRPr="00650FFB">
              <w:rPr>
                <w:sz w:val="24"/>
                <w:szCs w:val="24"/>
              </w:rPr>
              <w:t xml:space="preserve"> или их наименования</w:t>
            </w:r>
            <w:r w:rsidR="00CF41BF" w:rsidRPr="00650FFB">
              <w:rPr>
                <w:sz w:val="24"/>
                <w:szCs w:val="24"/>
              </w:rPr>
              <w:t xml:space="preserve"> при хрипе</w:t>
            </w:r>
            <w:r w:rsidRPr="00650FFB">
              <w:rPr>
                <w:sz w:val="24"/>
                <w:szCs w:val="24"/>
              </w:rPr>
              <w:t>;</w:t>
            </w:r>
          </w:p>
          <w:p w14:paraId="25259572" w14:textId="7C7A4D2C" w:rsidR="00EB2D3C" w:rsidRPr="00650FFB" w:rsidRDefault="00EB2D3C" w:rsidP="000C45F0">
            <w:pPr>
              <w:pStyle w:val="afc"/>
              <w:spacing w:line="276" w:lineRule="auto"/>
              <w:rPr>
                <w:rFonts w:cs="Times New Roman"/>
                <w:szCs w:val="24"/>
              </w:rPr>
            </w:pPr>
            <w:r w:rsidRPr="00650FFB">
              <w:rPr>
                <w:szCs w:val="24"/>
              </w:rPr>
              <w:t>признак наличия</w:t>
            </w:r>
            <w:r w:rsidR="0041206D" w:rsidRPr="00650FFB">
              <w:rPr>
                <w:szCs w:val="24"/>
              </w:rPr>
              <w:t xml:space="preserve"> одышки</w:t>
            </w:r>
            <w:r w:rsidRPr="00650FFB">
              <w:rPr>
                <w:szCs w:val="24"/>
              </w:rPr>
              <w:t xml:space="preserve">, элемент должен соответствовать следующим значениям: </w:t>
            </w:r>
            <w:r w:rsidRPr="00650FFB">
              <w:rPr>
                <w:rFonts w:cs="Times New Roman"/>
                <w:noProof/>
                <w:szCs w:val="24"/>
              </w:rPr>
              <w:t>«1» - да, «0» - нет;</w:t>
            </w:r>
            <w:r w:rsidRPr="00650FFB">
              <w:rPr>
                <w:rFonts w:cs="Times New Roman"/>
                <w:szCs w:val="24"/>
              </w:rPr>
              <w:t xml:space="preserve"> </w:t>
            </w:r>
          </w:p>
          <w:p w14:paraId="5412D6FA" w14:textId="2DE301CB" w:rsidR="00EB2D3C" w:rsidRPr="00650FFB" w:rsidDel="00BB7E16" w:rsidRDefault="00EB2D3C" w:rsidP="000C45F0">
            <w:pPr>
              <w:widowControl/>
              <w:adjustRightInd/>
              <w:spacing w:line="276" w:lineRule="auto"/>
              <w:jc w:val="left"/>
              <w:textAlignment w:val="auto"/>
              <w:rPr>
                <w:noProof/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>если значение соответствует «1», то дополнительно указывается характер и степень выраженности</w:t>
            </w:r>
          </w:p>
        </w:tc>
        <w:tc>
          <w:tcPr>
            <w:tcW w:w="262" w:type="pct"/>
            <w:vAlign w:val="top"/>
          </w:tcPr>
          <w:p w14:paraId="71CE15DA" w14:textId="77777777" w:rsidR="00EB2D3C" w:rsidRPr="00650FFB" w:rsidDel="00BB7E16" w:rsidRDefault="00EB2D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lastRenderedPageBreak/>
              <w:t>1</w:t>
            </w:r>
          </w:p>
        </w:tc>
      </w:tr>
      <w:tr w:rsidR="00753A8B" w:rsidRPr="00650FFB" w14:paraId="50AF3E8C" w14:textId="77777777" w:rsidTr="00A277D7">
        <w:trPr>
          <w:trHeight w:val="20"/>
        </w:trPr>
        <w:tc>
          <w:tcPr>
            <w:tcW w:w="1442" w:type="pct"/>
            <w:vAlign w:val="top"/>
          </w:tcPr>
          <w:p w14:paraId="1A1EA0AD" w14:textId="74BF71DB" w:rsidR="00EB2D3C" w:rsidRPr="00650FFB" w:rsidRDefault="00774D88" w:rsidP="0041206D">
            <w:pPr>
              <w:widowControl/>
              <w:adjustRightInd/>
              <w:spacing w:line="288" w:lineRule="auto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lastRenderedPageBreak/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3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.9. Система пищеварения</w:t>
            </w:r>
          </w:p>
        </w:tc>
        <w:tc>
          <w:tcPr>
            <w:tcW w:w="1259" w:type="pct"/>
            <w:vAlign w:val="top"/>
          </w:tcPr>
          <w:p w14:paraId="2406C3C6" w14:textId="37673956" w:rsidR="00EB2D3C" w:rsidRPr="00650FFB" w:rsidRDefault="00EB2D3C" w:rsidP="00B22849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сведения о системе пищеварения (состояние языка, слизистой полости рта, живота, печени, селезенке, состоянии стула)</w:t>
            </w:r>
          </w:p>
        </w:tc>
        <w:tc>
          <w:tcPr>
            <w:tcW w:w="2037" w:type="pct"/>
            <w:vAlign w:val="top"/>
          </w:tcPr>
          <w:p w14:paraId="6C1135F2" w14:textId="3C827076" w:rsidR="009D7D7F" w:rsidRPr="00650FFB" w:rsidRDefault="009D7D7F" w:rsidP="004A2F8B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указываются:</w:t>
            </w:r>
          </w:p>
          <w:p w14:paraId="08872400" w14:textId="0D7C7D05" w:rsidR="00EB2D3C" w:rsidRPr="00650FFB" w:rsidRDefault="00EB2D3C" w:rsidP="009D7D7F">
            <w:pPr>
              <w:pStyle w:val="afc"/>
              <w:spacing w:line="288" w:lineRule="auto"/>
              <w:rPr>
                <w:szCs w:val="24"/>
              </w:rPr>
            </w:pPr>
            <w:r w:rsidRPr="00650FFB">
              <w:rPr>
                <w:rFonts w:cs="Times New Roman"/>
                <w:szCs w:val="24"/>
              </w:rPr>
              <w:t xml:space="preserve">кодовое обозначение </w:t>
            </w:r>
            <w:r w:rsidR="009D7D7F" w:rsidRPr="00650FFB">
              <w:rPr>
                <w:rFonts w:cs="Times New Roman"/>
                <w:szCs w:val="24"/>
              </w:rPr>
              <w:t>вида</w:t>
            </w:r>
            <w:r w:rsidRPr="00650FFB">
              <w:rPr>
                <w:rFonts w:cs="Times New Roman"/>
                <w:szCs w:val="24"/>
              </w:rPr>
              <w:t xml:space="preserve"> состояния языка</w:t>
            </w:r>
            <w:r w:rsidR="009D7D7F" w:rsidRPr="00650FFB">
              <w:rPr>
                <w:rFonts w:cs="Times New Roman"/>
                <w:szCs w:val="24"/>
              </w:rPr>
              <w:t xml:space="preserve"> </w:t>
            </w:r>
            <w:r w:rsidR="009D7D7F" w:rsidRPr="00650FFB">
              <w:rPr>
                <w:szCs w:val="24"/>
              </w:rPr>
              <w:t>или его наименование</w:t>
            </w:r>
            <w:r w:rsidRPr="00650FFB">
              <w:rPr>
                <w:rFonts w:cs="Times New Roman"/>
                <w:szCs w:val="24"/>
              </w:rPr>
              <w:t>;</w:t>
            </w:r>
          </w:p>
          <w:p w14:paraId="67DE3ABB" w14:textId="2D28F18C" w:rsidR="00EB2D3C" w:rsidRPr="00650FFB" w:rsidRDefault="00EB2D3C" w:rsidP="004A2F8B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 xml:space="preserve">кодовое обозначение </w:t>
            </w:r>
            <w:r w:rsidR="009D7D7F" w:rsidRPr="00650FFB">
              <w:rPr>
                <w:rFonts w:cs="Times New Roman"/>
                <w:szCs w:val="24"/>
              </w:rPr>
              <w:t>вида</w:t>
            </w:r>
            <w:r w:rsidRPr="00650FFB">
              <w:rPr>
                <w:rFonts w:cs="Times New Roman"/>
                <w:szCs w:val="24"/>
              </w:rPr>
              <w:t xml:space="preserve"> состояния слизистой полости рта</w:t>
            </w:r>
            <w:r w:rsidR="009D7D7F" w:rsidRPr="00650FFB">
              <w:rPr>
                <w:rFonts w:cs="Times New Roman"/>
                <w:szCs w:val="24"/>
              </w:rPr>
              <w:t xml:space="preserve"> </w:t>
            </w:r>
            <w:r w:rsidR="009D7D7F" w:rsidRPr="00650FFB">
              <w:rPr>
                <w:szCs w:val="24"/>
              </w:rPr>
              <w:t>или его наименование</w:t>
            </w:r>
            <w:r w:rsidRPr="00650FFB">
              <w:rPr>
                <w:rFonts w:cs="Times New Roman"/>
                <w:szCs w:val="24"/>
              </w:rPr>
              <w:t>;</w:t>
            </w:r>
          </w:p>
          <w:p w14:paraId="0F42E51E" w14:textId="0F3CE98A" w:rsidR="00EB2D3C" w:rsidRPr="00650FFB" w:rsidRDefault="00EB2D3C" w:rsidP="004A2F8B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lastRenderedPageBreak/>
              <w:t xml:space="preserve">кодовое обозначение </w:t>
            </w:r>
            <w:r w:rsidR="009D7D7F" w:rsidRPr="00650FFB">
              <w:rPr>
                <w:rFonts w:cs="Times New Roman"/>
                <w:szCs w:val="24"/>
              </w:rPr>
              <w:t>вида</w:t>
            </w:r>
            <w:r w:rsidRPr="00650FFB">
              <w:rPr>
                <w:rFonts w:cs="Times New Roman"/>
                <w:szCs w:val="24"/>
              </w:rPr>
              <w:t xml:space="preserve"> состояния живота</w:t>
            </w:r>
            <w:r w:rsidR="009D7D7F" w:rsidRPr="00650FFB">
              <w:rPr>
                <w:rFonts w:cs="Times New Roman"/>
                <w:szCs w:val="24"/>
              </w:rPr>
              <w:t xml:space="preserve"> </w:t>
            </w:r>
            <w:r w:rsidR="009D7D7F" w:rsidRPr="00650FFB">
              <w:rPr>
                <w:szCs w:val="24"/>
              </w:rPr>
              <w:t>или его наименование</w:t>
            </w:r>
            <w:r w:rsidRPr="00650FFB">
              <w:rPr>
                <w:rFonts w:cs="Times New Roman"/>
                <w:szCs w:val="24"/>
              </w:rPr>
              <w:t>;</w:t>
            </w:r>
          </w:p>
          <w:p w14:paraId="145C584A" w14:textId="77777777" w:rsidR="00EB2D3C" w:rsidRPr="00650FFB" w:rsidRDefault="00EB2D3C" w:rsidP="004A2F8B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если значение кода соответствует значению «болезненный», то дополнительно указываются:</w:t>
            </w:r>
          </w:p>
          <w:p w14:paraId="35B3BEB0" w14:textId="77777777" w:rsidR="00EB2D3C" w:rsidRPr="00650FFB" w:rsidRDefault="00EB2D3C" w:rsidP="004A2F8B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описание болезненности живота;</w:t>
            </w:r>
          </w:p>
          <w:p w14:paraId="4BA73B6E" w14:textId="77777777" w:rsidR="00EB2D3C" w:rsidRPr="00650FFB" w:rsidRDefault="00EB2D3C" w:rsidP="004A2F8B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отделы, в которых проявляется болезненность живота;</w:t>
            </w:r>
          </w:p>
          <w:p w14:paraId="699FCE77" w14:textId="77777777" w:rsidR="00EB2D3C" w:rsidRPr="00650FFB" w:rsidRDefault="00EB2D3C" w:rsidP="004A2F8B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указываются:</w:t>
            </w:r>
          </w:p>
          <w:p w14:paraId="6C49A430" w14:textId="77777777" w:rsidR="00EB2D3C" w:rsidRPr="00650FFB" w:rsidRDefault="00EB2D3C" w:rsidP="004A2F8B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признак наличия послеоперационных рубцов,</w:t>
            </w:r>
            <w:r w:rsidRPr="00650FFB">
              <w:rPr>
                <w:szCs w:val="24"/>
              </w:rPr>
              <w:t xml:space="preserve"> элемент должен соответствовать следующим значениям: </w:t>
            </w:r>
            <w:r w:rsidRPr="00650FFB">
              <w:rPr>
                <w:rFonts w:cs="Times New Roman"/>
                <w:noProof/>
                <w:szCs w:val="24"/>
              </w:rPr>
              <w:t>«1» - да, «0» - нет;</w:t>
            </w:r>
            <w:r w:rsidRPr="00650FFB">
              <w:rPr>
                <w:rFonts w:cs="Times New Roman"/>
                <w:szCs w:val="24"/>
              </w:rPr>
              <w:t xml:space="preserve"> </w:t>
            </w:r>
          </w:p>
          <w:p w14:paraId="602CB84D" w14:textId="77777777" w:rsidR="00EB2D3C" w:rsidRPr="00650FFB" w:rsidRDefault="00EB2D3C" w:rsidP="004A2F8B">
            <w:pPr>
              <w:pStyle w:val="afc"/>
              <w:spacing w:line="288" w:lineRule="auto"/>
              <w:rPr>
                <w:szCs w:val="24"/>
              </w:rPr>
            </w:pPr>
            <w:r w:rsidRPr="00650FFB">
              <w:rPr>
                <w:rFonts w:cs="Times New Roman"/>
                <w:szCs w:val="24"/>
              </w:rPr>
              <w:t xml:space="preserve">если значение соответствует «1», то дополнительно указывается </w:t>
            </w:r>
            <w:r w:rsidRPr="00650FFB">
              <w:rPr>
                <w:szCs w:val="24"/>
              </w:rPr>
              <w:t>локализация, размер, характеристика (келоидный, атрофичный);</w:t>
            </w:r>
          </w:p>
          <w:p w14:paraId="2EA74D59" w14:textId="77777777" w:rsidR="00EB2D3C" w:rsidRPr="00650FFB" w:rsidRDefault="00EB2D3C" w:rsidP="004A2F8B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szCs w:val="24"/>
              </w:rPr>
              <w:t xml:space="preserve">признак наличия грыжевых выпячиваний, элемент должен соответствовать следующим значениям: </w:t>
            </w:r>
            <w:r w:rsidRPr="00650FFB">
              <w:rPr>
                <w:rFonts w:cs="Times New Roman"/>
                <w:noProof/>
                <w:szCs w:val="24"/>
              </w:rPr>
              <w:t>«1» - да, «0» - нет;</w:t>
            </w:r>
            <w:r w:rsidRPr="00650FFB">
              <w:rPr>
                <w:rFonts w:cs="Times New Roman"/>
                <w:szCs w:val="24"/>
              </w:rPr>
              <w:t xml:space="preserve"> </w:t>
            </w:r>
          </w:p>
          <w:p w14:paraId="634F0DF8" w14:textId="77777777" w:rsidR="00EB2D3C" w:rsidRPr="00650FFB" w:rsidRDefault="00EB2D3C" w:rsidP="004A2F8B">
            <w:pPr>
              <w:pStyle w:val="afc"/>
              <w:spacing w:line="288" w:lineRule="auto"/>
              <w:rPr>
                <w:szCs w:val="24"/>
              </w:rPr>
            </w:pPr>
            <w:r w:rsidRPr="00650FFB">
              <w:rPr>
                <w:rFonts w:cs="Times New Roman"/>
                <w:szCs w:val="24"/>
              </w:rPr>
              <w:t xml:space="preserve">если значение соответствует «1», то дополнительно указывается </w:t>
            </w:r>
            <w:r w:rsidRPr="00650FFB">
              <w:rPr>
                <w:szCs w:val="24"/>
              </w:rPr>
              <w:t>локализация, размер, вправимость в брюшную полость;</w:t>
            </w:r>
          </w:p>
          <w:p w14:paraId="02F9FC7F" w14:textId="77777777" w:rsidR="00EB2D3C" w:rsidRPr="00650FFB" w:rsidRDefault="00EB2D3C" w:rsidP="004A2F8B">
            <w:pPr>
              <w:pStyle w:val="afc"/>
              <w:spacing w:line="288" w:lineRule="auto"/>
              <w:rPr>
                <w:szCs w:val="24"/>
              </w:rPr>
            </w:pPr>
            <w:r w:rsidRPr="00650FFB">
              <w:rPr>
                <w:szCs w:val="24"/>
              </w:rPr>
              <w:t>признак перистальтики;</w:t>
            </w:r>
          </w:p>
          <w:p w14:paraId="741F2BD6" w14:textId="6B7970D1" w:rsidR="00EB2D3C" w:rsidRPr="00650FFB" w:rsidRDefault="00EB2D3C" w:rsidP="00650710">
            <w:pPr>
              <w:widowControl/>
              <w:adjustRightInd/>
              <w:spacing w:line="288" w:lineRule="auto"/>
              <w:jc w:val="left"/>
              <w:textAlignment w:val="auto"/>
              <w:rPr>
                <w:szCs w:val="24"/>
              </w:rPr>
            </w:pPr>
            <w:r w:rsidRPr="00650FFB">
              <w:rPr>
                <w:sz w:val="24"/>
                <w:szCs w:val="24"/>
              </w:rPr>
              <w:t xml:space="preserve">кодовое обозначение </w:t>
            </w:r>
            <w:r w:rsidR="009D7D7F" w:rsidRPr="00650FFB">
              <w:rPr>
                <w:sz w:val="24"/>
                <w:szCs w:val="24"/>
              </w:rPr>
              <w:t>вида</w:t>
            </w:r>
            <w:r w:rsidRPr="00650FFB">
              <w:rPr>
                <w:sz w:val="24"/>
                <w:szCs w:val="24"/>
              </w:rPr>
              <w:t xml:space="preserve"> состояния печени</w:t>
            </w:r>
            <w:r w:rsidR="009D7D7F" w:rsidRPr="00650FFB">
              <w:rPr>
                <w:sz w:val="24"/>
                <w:szCs w:val="24"/>
              </w:rPr>
              <w:t xml:space="preserve"> или его наименование (</w:t>
            </w:r>
            <w:r w:rsidRPr="00650FFB">
              <w:rPr>
                <w:sz w:val="24"/>
                <w:szCs w:val="24"/>
              </w:rPr>
              <w:t>если соответствует значению «увеличенный», то указывается значение увеличения печени (в см)</w:t>
            </w:r>
            <w:r w:rsidR="009D7D7F" w:rsidRPr="00650FFB">
              <w:rPr>
                <w:sz w:val="24"/>
                <w:szCs w:val="24"/>
              </w:rPr>
              <w:t>)</w:t>
            </w:r>
            <w:r w:rsidRPr="00650FFB">
              <w:rPr>
                <w:sz w:val="24"/>
                <w:szCs w:val="24"/>
              </w:rPr>
              <w:t>;</w:t>
            </w:r>
          </w:p>
          <w:p w14:paraId="2E42004B" w14:textId="1A6CCEF9" w:rsidR="00EB2D3C" w:rsidRPr="00650FFB" w:rsidRDefault="00EB2D3C" w:rsidP="00650710">
            <w:pPr>
              <w:widowControl/>
              <w:adjustRightInd/>
              <w:spacing w:line="288" w:lineRule="auto"/>
              <w:jc w:val="left"/>
              <w:textAlignment w:val="auto"/>
              <w:rPr>
                <w:szCs w:val="24"/>
              </w:rPr>
            </w:pPr>
            <w:r w:rsidRPr="00650FFB">
              <w:rPr>
                <w:sz w:val="24"/>
                <w:szCs w:val="24"/>
              </w:rPr>
              <w:t xml:space="preserve">кодовое обозначение </w:t>
            </w:r>
            <w:r w:rsidR="009D7D7F" w:rsidRPr="00650FFB">
              <w:rPr>
                <w:sz w:val="24"/>
                <w:szCs w:val="24"/>
              </w:rPr>
              <w:t>вида</w:t>
            </w:r>
            <w:r w:rsidRPr="00650FFB">
              <w:rPr>
                <w:sz w:val="24"/>
                <w:szCs w:val="24"/>
              </w:rPr>
              <w:t xml:space="preserve"> состояния селезенки</w:t>
            </w:r>
            <w:r w:rsidR="009D7D7F" w:rsidRPr="00650FFB">
              <w:rPr>
                <w:sz w:val="24"/>
                <w:szCs w:val="24"/>
              </w:rPr>
              <w:t xml:space="preserve"> или его наименование (</w:t>
            </w:r>
            <w:r w:rsidRPr="00650FFB">
              <w:rPr>
                <w:sz w:val="24"/>
                <w:szCs w:val="24"/>
              </w:rPr>
              <w:t xml:space="preserve">если соответствует значению </w:t>
            </w:r>
            <w:r w:rsidRPr="00650FFB">
              <w:rPr>
                <w:sz w:val="24"/>
                <w:szCs w:val="24"/>
              </w:rPr>
              <w:lastRenderedPageBreak/>
              <w:t>«выступает из-под реберной дуги», то дополнительно указывается значение выступа из под реберной дуги (в см)</w:t>
            </w:r>
            <w:r w:rsidR="009D7D7F" w:rsidRPr="00650FFB">
              <w:rPr>
                <w:sz w:val="24"/>
                <w:szCs w:val="24"/>
              </w:rPr>
              <w:t>)</w:t>
            </w:r>
            <w:r w:rsidRPr="00650FFB">
              <w:rPr>
                <w:sz w:val="24"/>
                <w:szCs w:val="24"/>
              </w:rPr>
              <w:t>;</w:t>
            </w:r>
          </w:p>
          <w:p w14:paraId="740B8599" w14:textId="5B4CD895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 xml:space="preserve">кодовое обозначение </w:t>
            </w:r>
            <w:r w:rsidR="009D7D7F" w:rsidRPr="00650FFB">
              <w:rPr>
                <w:sz w:val="24"/>
                <w:szCs w:val="24"/>
              </w:rPr>
              <w:t>вида</w:t>
            </w:r>
            <w:r w:rsidRPr="00650FFB">
              <w:rPr>
                <w:sz w:val="24"/>
                <w:szCs w:val="24"/>
              </w:rPr>
              <w:t xml:space="preserve"> состояния стула</w:t>
            </w:r>
            <w:r w:rsidR="009D7D7F" w:rsidRPr="00650FFB">
              <w:rPr>
                <w:sz w:val="24"/>
                <w:szCs w:val="24"/>
              </w:rPr>
              <w:t xml:space="preserve"> или его наименование</w:t>
            </w:r>
            <w:r w:rsidRPr="00650FFB">
              <w:rPr>
                <w:sz w:val="24"/>
                <w:szCs w:val="24"/>
              </w:rPr>
              <w:t>;</w:t>
            </w:r>
          </w:p>
          <w:p w14:paraId="32913BE0" w14:textId="7911405B" w:rsidR="00EB2D3C" w:rsidRPr="00650FFB" w:rsidRDefault="00EB2D3C" w:rsidP="004A2F8B">
            <w:pPr>
              <w:pStyle w:val="afc"/>
              <w:spacing w:line="288" w:lineRule="auto"/>
              <w:rPr>
                <w:szCs w:val="24"/>
              </w:rPr>
            </w:pPr>
            <w:r w:rsidRPr="00650FFB">
              <w:rPr>
                <w:szCs w:val="24"/>
              </w:rPr>
              <w:t>описание частоты стула, консистенции, наличия патологических примесей (при необходимости)</w:t>
            </w:r>
          </w:p>
        </w:tc>
        <w:tc>
          <w:tcPr>
            <w:tcW w:w="262" w:type="pct"/>
            <w:vAlign w:val="top"/>
          </w:tcPr>
          <w:p w14:paraId="08B2DC04" w14:textId="131E12C6" w:rsidR="00EB2D3C" w:rsidRPr="00650FFB" w:rsidRDefault="00EB2D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lastRenderedPageBreak/>
              <w:t>1</w:t>
            </w:r>
          </w:p>
        </w:tc>
      </w:tr>
      <w:tr w:rsidR="00753A8B" w:rsidRPr="00650FFB" w14:paraId="3694EB69" w14:textId="77777777" w:rsidTr="00A277D7">
        <w:trPr>
          <w:trHeight w:val="20"/>
        </w:trPr>
        <w:tc>
          <w:tcPr>
            <w:tcW w:w="1442" w:type="pct"/>
            <w:vAlign w:val="top"/>
          </w:tcPr>
          <w:p w14:paraId="2CC99C0D" w14:textId="6F7FDBC3" w:rsidR="00EB2D3C" w:rsidRPr="00650FFB" w:rsidDel="00BB7E16" w:rsidRDefault="00774D88" w:rsidP="0041206D">
            <w:pPr>
              <w:widowControl/>
              <w:adjustRightInd/>
              <w:spacing w:line="288" w:lineRule="auto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lastRenderedPageBreak/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3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.10. Мочеполовая система</w:t>
            </w:r>
          </w:p>
        </w:tc>
        <w:tc>
          <w:tcPr>
            <w:tcW w:w="1259" w:type="pct"/>
            <w:vAlign w:val="top"/>
          </w:tcPr>
          <w:p w14:paraId="4D7462C2" w14:textId="3F644533" w:rsidR="00EB2D3C" w:rsidRPr="00650FFB" w:rsidDel="00BB7E16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сведения о мочеполовой системе (состояние почек, сведения о Симптоме Пастернацкого, мочеиспускании, наружных половых органах)</w:t>
            </w:r>
          </w:p>
        </w:tc>
        <w:tc>
          <w:tcPr>
            <w:tcW w:w="2037" w:type="pct"/>
            <w:vAlign w:val="top"/>
          </w:tcPr>
          <w:p w14:paraId="613E8177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>указывается:</w:t>
            </w:r>
          </w:p>
          <w:p w14:paraId="45C68EF0" w14:textId="2FD05360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 xml:space="preserve">кодовое обозначение </w:t>
            </w:r>
            <w:r w:rsidR="00905691" w:rsidRPr="00650FFB">
              <w:rPr>
                <w:sz w:val="24"/>
                <w:szCs w:val="24"/>
              </w:rPr>
              <w:t>вида</w:t>
            </w:r>
            <w:r w:rsidRPr="00650FFB">
              <w:rPr>
                <w:sz w:val="24"/>
                <w:szCs w:val="24"/>
              </w:rPr>
              <w:t xml:space="preserve"> состояния мочеиспускания</w:t>
            </w:r>
            <w:r w:rsidR="00905691" w:rsidRPr="00650FFB">
              <w:rPr>
                <w:sz w:val="24"/>
                <w:szCs w:val="24"/>
              </w:rPr>
              <w:t xml:space="preserve"> или его наименование</w:t>
            </w:r>
            <w:r w:rsidR="003E25CA" w:rsidRPr="00650FFB">
              <w:rPr>
                <w:sz w:val="24"/>
                <w:szCs w:val="24"/>
              </w:rPr>
              <w:t xml:space="preserve"> (если соответствует значению «учащено», то указывается </w:t>
            </w:r>
            <w:r w:rsidRPr="00650FFB">
              <w:rPr>
                <w:sz w:val="24"/>
                <w:szCs w:val="24"/>
              </w:rPr>
              <w:t xml:space="preserve">значение учащения мочеиспускания); </w:t>
            </w:r>
          </w:p>
          <w:p w14:paraId="6D666959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>признак никтурии;</w:t>
            </w:r>
          </w:p>
          <w:p w14:paraId="0CE46536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>значение количества никтурии за ночь (если значение признака никтурии соответствует значению «1» - да)</w:t>
            </w:r>
          </w:p>
          <w:p w14:paraId="310B6F0F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>признак соломенно-желтого цвета мочи;</w:t>
            </w:r>
          </w:p>
          <w:p w14:paraId="174FE43D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>название цвета мочи (если значение признака соломенно-желтого цвета мочи соответствует значению «0» - нет);</w:t>
            </w:r>
          </w:p>
          <w:p w14:paraId="11250E5B" w14:textId="661B45D1" w:rsidR="00EB2D3C" w:rsidRPr="00650FFB" w:rsidRDefault="00EB2D3C" w:rsidP="004A2F8B">
            <w:pPr>
              <w:pStyle w:val="afc"/>
              <w:spacing w:line="288" w:lineRule="auto"/>
              <w:rPr>
                <w:szCs w:val="24"/>
              </w:rPr>
            </w:pPr>
            <w:r w:rsidRPr="00650FFB">
              <w:rPr>
                <w:szCs w:val="24"/>
              </w:rPr>
              <w:t>признак изменения наружных половых органов;</w:t>
            </w:r>
          </w:p>
          <w:p w14:paraId="04FD839F" w14:textId="55A47E71" w:rsidR="00EB2D3C" w:rsidRPr="00650FFB" w:rsidDel="00BB7E16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noProof/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>описание состояния наружных половых органов (если значение признака изменения наружных половых органов соответствует значению «1» - с изменениями)</w:t>
            </w:r>
          </w:p>
        </w:tc>
        <w:tc>
          <w:tcPr>
            <w:tcW w:w="262" w:type="pct"/>
            <w:vAlign w:val="top"/>
          </w:tcPr>
          <w:p w14:paraId="0CAF27C2" w14:textId="46C3C4DE" w:rsidR="00EB2D3C" w:rsidRPr="00650FFB" w:rsidDel="00BB7E16" w:rsidRDefault="00EB2D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753A8B" w:rsidRPr="00650FFB" w14:paraId="352BB4D1" w14:textId="77777777" w:rsidTr="00774D88">
        <w:trPr>
          <w:trHeight w:val="20"/>
        </w:trPr>
        <w:tc>
          <w:tcPr>
            <w:tcW w:w="1442" w:type="pct"/>
            <w:vAlign w:val="top"/>
          </w:tcPr>
          <w:p w14:paraId="23C8FF1E" w14:textId="171EB5C3" w:rsidR="00EB2D3C" w:rsidRPr="00650FFB" w:rsidRDefault="00774D88" w:rsidP="00774D88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3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.11. Костно-мышечная система</w:t>
            </w:r>
          </w:p>
        </w:tc>
        <w:tc>
          <w:tcPr>
            <w:tcW w:w="1259" w:type="pct"/>
            <w:vAlign w:val="top"/>
          </w:tcPr>
          <w:p w14:paraId="70EFDAC4" w14:textId="012D54EC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 xml:space="preserve">сведения о костно-мышечной системе (передвижении, </w:t>
            </w: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lastRenderedPageBreak/>
              <w:t>походке, об оси конечностей)</w:t>
            </w:r>
          </w:p>
        </w:tc>
        <w:tc>
          <w:tcPr>
            <w:tcW w:w="2037" w:type="pct"/>
            <w:vAlign w:val="top"/>
          </w:tcPr>
          <w:p w14:paraId="2C118EB4" w14:textId="52BDE82F" w:rsidR="00574929" w:rsidRPr="00650FFB" w:rsidRDefault="00574929" w:rsidP="00A91706">
            <w:pPr>
              <w:widowControl/>
              <w:adjustRightInd/>
              <w:spacing w:line="288" w:lineRule="auto"/>
              <w:jc w:val="left"/>
              <w:textAlignment w:val="auto"/>
              <w:rPr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lastRenderedPageBreak/>
              <w:t>указываются</w:t>
            </w:r>
          </w:p>
          <w:p w14:paraId="44C9EBD6" w14:textId="60FD95C0" w:rsidR="00EB2D3C" w:rsidRPr="00650FFB" w:rsidRDefault="00EB2D3C" w:rsidP="00A91706">
            <w:pPr>
              <w:widowControl/>
              <w:adjustRightInd/>
              <w:spacing w:line="288" w:lineRule="auto"/>
              <w:jc w:val="left"/>
              <w:textAlignment w:val="auto"/>
              <w:rPr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>кодовое обозначение видов передвижения</w:t>
            </w:r>
            <w:r w:rsidR="00574929" w:rsidRPr="00650FFB">
              <w:rPr>
                <w:sz w:val="24"/>
                <w:szCs w:val="24"/>
              </w:rPr>
              <w:t xml:space="preserve"> или его </w:t>
            </w:r>
            <w:r w:rsidR="00574929" w:rsidRPr="00650FFB">
              <w:rPr>
                <w:sz w:val="24"/>
                <w:szCs w:val="24"/>
              </w:rPr>
              <w:lastRenderedPageBreak/>
              <w:t xml:space="preserve">наименование (если соответствует значению «с использованием технических средств реабилитации», то указывается </w:t>
            </w:r>
            <w:r w:rsidRPr="00650FFB">
              <w:rPr>
                <w:sz w:val="24"/>
                <w:szCs w:val="24"/>
              </w:rPr>
              <w:t>описание технических средств реабилитации</w:t>
            </w:r>
            <w:r w:rsidR="00574929" w:rsidRPr="00650FFB">
              <w:rPr>
                <w:sz w:val="24"/>
                <w:szCs w:val="24"/>
              </w:rPr>
              <w:t>);</w:t>
            </w:r>
            <w:r w:rsidRPr="00650FFB">
              <w:rPr>
                <w:sz w:val="24"/>
                <w:szCs w:val="24"/>
              </w:rPr>
              <w:t xml:space="preserve"> </w:t>
            </w:r>
          </w:p>
          <w:p w14:paraId="089CC269" w14:textId="0F25264D" w:rsidR="00EB2D3C" w:rsidRPr="00650FFB" w:rsidRDefault="00EB2D3C" w:rsidP="00A91706">
            <w:pPr>
              <w:widowControl/>
              <w:adjustRightInd/>
              <w:spacing w:line="288" w:lineRule="auto"/>
              <w:jc w:val="left"/>
              <w:textAlignment w:val="auto"/>
              <w:rPr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>кодовое обозначение видов походки</w:t>
            </w:r>
            <w:r w:rsidR="00574929" w:rsidRPr="00650FFB">
              <w:rPr>
                <w:sz w:val="24"/>
                <w:szCs w:val="24"/>
              </w:rPr>
              <w:t xml:space="preserve"> или его наименование</w:t>
            </w:r>
            <w:r w:rsidRPr="00650FFB">
              <w:rPr>
                <w:sz w:val="24"/>
                <w:szCs w:val="24"/>
              </w:rPr>
              <w:t>;</w:t>
            </w:r>
          </w:p>
          <w:p w14:paraId="578914C9" w14:textId="2570DB69" w:rsidR="00EB2D3C" w:rsidRPr="00650FFB" w:rsidRDefault="00EB2D3C" w:rsidP="00A91706">
            <w:pPr>
              <w:widowControl/>
              <w:adjustRightInd/>
              <w:spacing w:line="288" w:lineRule="auto"/>
              <w:jc w:val="left"/>
              <w:textAlignment w:val="auto"/>
              <w:rPr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 xml:space="preserve">кодовое обозначение </w:t>
            </w:r>
            <w:r w:rsidR="00574929" w:rsidRPr="00650FFB">
              <w:rPr>
                <w:sz w:val="24"/>
                <w:szCs w:val="24"/>
              </w:rPr>
              <w:t>вида</w:t>
            </w:r>
            <w:r w:rsidRPr="00650FFB">
              <w:rPr>
                <w:sz w:val="24"/>
                <w:szCs w:val="24"/>
              </w:rPr>
              <w:t xml:space="preserve"> состояния оси конечностей</w:t>
            </w:r>
            <w:r w:rsidR="00574929" w:rsidRPr="00650FFB">
              <w:rPr>
                <w:sz w:val="24"/>
                <w:szCs w:val="24"/>
              </w:rPr>
              <w:t xml:space="preserve"> или его наименование</w:t>
            </w:r>
            <w:r w:rsidRPr="00650FFB">
              <w:rPr>
                <w:sz w:val="24"/>
                <w:szCs w:val="24"/>
              </w:rPr>
              <w:t>;</w:t>
            </w:r>
          </w:p>
          <w:p w14:paraId="3CA88C3C" w14:textId="751F0180" w:rsidR="00EB2D3C" w:rsidRPr="00650FFB" w:rsidRDefault="00EB2D3C" w:rsidP="00574929">
            <w:pPr>
              <w:widowControl/>
              <w:adjustRightInd/>
              <w:spacing w:line="288" w:lineRule="auto"/>
              <w:jc w:val="left"/>
              <w:textAlignment w:val="auto"/>
              <w:rPr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 xml:space="preserve">кодовое обозначение (кодовые обозначения) сторон относительно продольной оси тела </w:t>
            </w:r>
            <w:r w:rsidR="00574929" w:rsidRPr="00650FFB">
              <w:rPr>
                <w:sz w:val="24"/>
                <w:szCs w:val="24"/>
              </w:rPr>
              <w:t xml:space="preserve">или их наименования </w:t>
            </w:r>
            <w:r w:rsidRPr="00650FFB">
              <w:rPr>
                <w:sz w:val="24"/>
                <w:szCs w:val="24"/>
              </w:rPr>
              <w:t>(при необходимости)</w:t>
            </w:r>
            <w:r w:rsidR="00C2051E" w:rsidRPr="00650FFB">
              <w:rPr>
                <w:sz w:val="24"/>
                <w:szCs w:val="24"/>
              </w:rPr>
              <w:t xml:space="preserve"> оси конечности,</w:t>
            </w:r>
            <w:r w:rsidR="00574929" w:rsidRPr="00650FFB">
              <w:rPr>
                <w:sz w:val="24"/>
                <w:szCs w:val="24"/>
              </w:rPr>
              <w:t xml:space="preserve"> (если </w:t>
            </w:r>
            <w:r w:rsidR="00574929" w:rsidRPr="00650FFB">
              <w:rPr>
                <w:noProof/>
                <w:sz w:val="24"/>
                <w:szCs w:val="24"/>
              </w:rPr>
              <w:t xml:space="preserve">соответствует значению «другое», то указывается </w:t>
            </w:r>
            <w:r w:rsidRPr="00650FFB">
              <w:rPr>
                <w:noProof/>
                <w:sz w:val="24"/>
                <w:szCs w:val="24"/>
              </w:rPr>
              <w:t>описание деформации)</w:t>
            </w:r>
          </w:p>
        </w:tc>
        <w:tc>
          <w:tcPr>
            <w:tcW w:w="262" w:type="pct"/>
            <w:vAlign w:val="top"/>
          </w:tcPr>
          <w:p w14:paraId="2918BD87" w14:textId="405A9534" w:rsidR="00EB2D3C" w:rsidRPr="00650FFB" w:rsidRDefault="00EB2D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lastRenderedPageBreak/>
              <w:t>1</w:t>
            </w:r>
          </w:p>
        </w:tc>
      </w:tr>
      <w:tr w:rsidR="00753A8B" w:rsidRPr="00650FFB" w14:paraId="0BA65585" w14:textId="77777777" w:rsidTr="00A277D7">
        <w:trPr>
          <w:trHeight w:val="20"/>
        </w:trPr>
        <w:tc>
          <w:tcPr>
            <w:tcW w:w="1442" w:type="pct"/>
            <w:vAlign w:val="top"/>
          </w:tcPr>
          <w:p w14:paraId="60ABA02E" w14:textId="102FBF4D" w:rsidR="00EB2D3C" w:rsidRPr="00650FFB" w:rsidRDefault="00774D88" w:rsidP="0041206D">
            <w:pPr>
              <w:widowControl/>
              <w:adjustRightInd/>
              <w:spacing w:line="288" w:lineRule="auto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lastRenderedPageBreak/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3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.11.1. Длина конечности</w:t>
            </w:r>
          </w:p>
        </w:tc>
        <w:tc>
          <w:tcPr>
            <w:tcW w:w="1259" w:type="pct"/>
            <w:vAlign w:val="top"/>
          </w:tcPr>
          <w:p w14:paraId="332CEDC3" w14:textId="376FF093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сведения о длине конечности (сведения о нижней, верхней конечности, правой, левой конечности, значение длины конечности, значение укорочения конечности)</w:t>
            </w:r>
          </w:p>
        </w:tc>
        <w:tc>
          <w:tcPr>
            <w:tcW w:w="2037" w:type="pct"/>
            <w:vAlign w:val="top"/>
          </w:tcPr>
          <w:p w14:paraId="7685FC64" w14:textId="1C94F2AF" w:rsidR="00574929" w:rsidRPr="00650FFB" w:rsidRDefault="00574929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>указываются:</w:t>
            </w:r>
          </w:p>
          <w:p w14:paraId="6E43E255" w14:textId="1091C3EB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>кодовое обозначение сторон</w:t>
            </w:r>
            <w:r w:rsidR="00A8419F" w:rsidRPr="00650FFB">
              <w:rPr>
                <w:sz w:val="24"/>
                <w:szCs w:val="24"/>
              </w:rPr>
              <w:t>ы</w:t>
            </w:r>
            <w:r w:rsidRPr="00650FFB">
              <w:rPr>
                <w:sz w:val="24"/>
                <w:szCs w:val="24"/>
              </w:rPr>
              <w:t xml:space="preserve"> </w:t>
            </w:r>
            <w:r w:rsidR="0041206D" w:rsidRPr="00650FFB">
              <w:rPr>
                <w:sz w:val="24"/>
                <w:szCs w:val="24"/>
              </w:rPr>
              <w:t>конечност</w:t>
            </w:r>
            <w:r w:rsidR="000A3DC4" w:rsidRPr="00650FFB">
              <w:rPr>
                <w:sz w:val="24"/>
                <w:szCs w:val="24"/>
              </w:rPr>
              <w:t>и</w:t>
            </w:r>
            <w:r w:rsidR="0041206D" w:rsidRPr="00650FFB">
              <w:rPr>
                <w:sz w:val="24"/>
                <w:szCs w:val="24"/>
              </w:rPr>
              <w:t xml:space="preserve"> </w:t>
            </w:r>
            <w:r w:rsidRPr="00650FFB">
              <w:rPr>
                <w:sz w:val="24"/>
                <w:szCs w:val="24"/>
              </w:rPr>
              <w:t>относительно продольной оси тела</w:t>
            </w:r>
            <w:r w:rsidR="00574929" w:rsidRPr="00650FFB">
              <w:rPr>
                <w:sz w:val="24"/>
                <w:szCs w:val="24"/>
              </w:rPr>
              <w:t xml:space="preserve"> или его наименование</w:t>
            </w:r>
            <w:r w:rsidRPr="00650FFB">
              <w:rPr>
                <w:sz w:val="24"/>
                <w:szCs w:val="24"/>
              </w:rPr>
              <w:t>;</w:t>
            </w:r>
          </w:p>
          <w:p w14:paraId="4B5AC05C" w14:textId="453A44DB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>кодовое обозначение сторон</w:t>
            </w:r>
            <w:r w:rsidR="00A8419F" w:rsidRPr="00650FFB">
              <w:rPr>
                <w:sz w:val="24"/>
                <w:szCs w:val="24"/>
              </w:rPr>
              <w:t>ы</w:t>
            </w:r>
            <w:r w:rsidR="0041206D" w:rsidRPr="00650FFB">
              <w:rPr>
                <w:sz w:val="24"/>
                <w:szCs w:val="24"/>
              </w:rPr>
              <w:t xml:space="preserve"> конечност</w:t>
            </w:r>
            <w:r w:rsidR="00A8419F" w:rsidRPr="00650FFB">
              <w:rPr>
                <w:sz w:val="24"/>
                <w:szCs w:val="24"/>
              </w:rPr>
              <w:t>и</w:t>
            </w:r>
            <w:r w:rsidRPr="00650FFB">
              <w:rPr>
                <w:sz w:val="24"/>
                <w:szCs w:val="24"/>
              </w:rPr>
              <w:t xml:space="preserve"> относительно поперечной оси тела</w:t>
            </w:r>
            <w:r w:rsidR="00574929" w:rsidRPr="00650FFB">
              <w:rPr>
                <w:sz w:val="24"/>
                <w:szCs w:val="24"/>
              </w:rPr>
              <w:t xml:space="preserve"> или его наименование</w:t>
            </w:r>
            <w:r w:rsidRPr="00650FFB">
              <w:rPr>
                <w:sz w:val="24"/>
                <w:szCs w:val="24"/>
              </w:rPr>
              <w:t>;</w:t>
            </w:r>
          </w:p>
          <w:p w14:paraId="38577B99" w14:textId="190467BD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>значение длины конечности (см);</w:t>
            </w:r>
          </w:p>
          <w:p w14:paraId="5DAA1EA4" w14:textId="308F1F3E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>значение укорочения конечности (см)</w:t>
            </w:r>
          </w:p>
        </w:tc>
        <w:tc>
          <w:tcPr>
            <w:tcW w:w="262" w:type="pct"/>
            <w:vAlign w:val="top"/>
          </w:tcPr>
          <w:p w14:paraId="62665A62" w14:textId="77777777" w:rsidR="00EB2D3C" w:rsidRPr="00650FFB" w:rsidRDefault="00EB2D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1.. *</w:t>
            </w:r>
          </w:p>
        </w:tc>
      </w:tr>
      <w:tr w:rsidR="00753A8B" w:rsidRPr="00650FFB" w14:paraId="1C78A726" w14:textId="77777777" w:rsidTr="00A277D7">
        <w:trPr>
          <w:trHeight w:val="20"/>
        </w:trPr>
        <w:tc>
          <w:tcPr>
            <w:tcW w:w="1442" w:type="pct"/>
            <w:vAlign w:val="top"/>
          </w:tcPr>
          <w:p w14:paraId="64E2582D" w14:textId="12CAAF10" w:rsidR="00EB2D3C" w:rsidRPr="00650FFB" w:rsidDel="00BB7E16" w:rsidRDefault="00774D88" w:rsidP="0087322D">
            <w:pPr>
              <w:widowControl/>
              <w:adjustRightInd/>
              <w:spacing w:line="288" w:lineRule="auto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3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.11.2. Сведения об окружности конечности</w:t>
            </w:r>
          </w:p>
        </w:tc>
        <w:tc>
          <w:tcPr>
            <w:tcW w:w="1259" w:type="pct"/>
            <w:vAlign w:val="top"/>
          </w:tcPr>
          <w:p w14:paraId="5A5D9009" w14:textId="465A29AA" w:rsidR="00EB2D3C" w:rsidRPr="00650FFB" w:rsidDel="00BB7E16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 xml:space="preserve">сведения об окружности конечности (сведения о виде конечности, о продольной </w:t>
            </w: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lastRenderedPageBreak/>
              <w:t>стороне оси тела, значение окружности)</w:t>
            </w:r>
          </w:p>
        </w:tc>
        <w:tc>
          <w:tcPr>
            <w:tcW w:w="2037" w:type="pct"/>
            <w:vAlign w:val="top"/>
          </w:tcPr>
          <w:p w14:paraId="2430459D" w14:textId="4C42D614" w:rsidR="00574929" w:rsidRPr="00650FFB" w:rsidRDefault="00574929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lastRenderedPageBreak/>
              <w:t>указываются:</w:t>
            </w:r>
          </w:p>
          <w:p w14:paraId="1A2536F6" w14:textId="687A7B3D" w:rsidR="00574929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>кодовое обозначение конечностей</w:t>
            </w:r>
            <w:r w:rsidR="00574929" w:rsidRPr="00650FFB">
              <w:rPr>
                <w:sz w:val="24"/>
                <w:szCs w:val="24"/>
              </w:rPr>
              <w:t xml:space="preserve"> или его наименование;</w:t>
            </w:r>
          </w:p>
          <w:p w14:paraId="526B935E" w14:textId="775C9060" w:rsidR="00EB2D3C" w:rsidRPr="00650FFB" w:rsidRDefault="00574929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lastRenderedPageBreak/>
              <w:t xml:space="preserve">кодовое обозначение </w:t>
            </w:r>
            <w:r w:rsidR="00EB2D3C" w:rsidRPr="00650FFB">
              <w:rPr>
                <w:sz w:val="24"/>
                <w:szCs w:val="24"/>
              </w:rPr>
              <w:t>сторон</w:t>
            </w:r>
            <w:r w:rsidR="00A8419F" w:rsidRPr="00650FFB">
              <w:rPr>
                <w:sz w:val="24"/>
                <w:szCs w:val="24"/>
              </w:rPr>
              <w:t>ы</w:t>
            </w:r>
            <w:r w:rsidR="0087322D" w:rsidRPr="00650FFB">
              <w:rPr>
                <w:sz w:val="24"/>
                <w:szCs w:val="24"/>
              </w:rPr>
              <w:t xml:space="preserve"> конечност</w:t>
            </w:r>
            <w:r w:rsidR="00A8419F" w:rsidRPr="00650FFB">
              <w:rPr>
                <w:sz w:val="24"/>
                <w:szCs w:val="24"/>
              </w:rPr>
              <w:t>и</w:t>
            </w:r>
            <w:r w:rsidR="00EB2D3C" w:rsidRPr="00650FFB">
              <w:rPr>
                <w:sz w:val="24"/>
                <w:szCs w:val="24"/>
              </w:rPr>
              <w:t xml:space="preserve"> относительно продольной оси тела</w:t>
            </w:r>
            <w:r w:rsidRPr="00650FFB">
              <w:rPr>
                <w:sz w:val="24"/>
                <w:szCs w:val="24"/>
              </w:rPr>
              <w:t xml:space="preserve"> или его наименование;</w:t>
            </w:r>
          </w:p>
          <w:p w14:paraId="22323DFC" w14:textId="161A022F" w:rsidR="0087322D" w:rsidRPr="00650FFB" w:rsidRDefault="0087322D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 xml:space="preserve">кодовое обозначение </w:t>
            </w:r>
            <w:r w:rsidR="00A8419F" w:rsidRPr="00650FFB">
              <w:rPr>
                <w:sz w:val="24"/>
                <w:szCs w:val="24"/>
              </w:rPr>
              <w:t xml:space="preserve">стороны </w:t>
            </w:r>
            <w:r w:rsidRPr="00650FFB">
              <w:rPr>
                <w:sz w:val="24"/>
                <w:szCs w:val="24"/>
              </w:rPr>
              <w:t>конечност</w:t>
            </w:r>
            <w:r w:rsidR="00A8419F" w:rsidRPr="00650FFB">
              <w:rPr>
                <w:sz w:val="24"/>
                <w:szCs w:val="24"/>
              </w:rPr>
              <w:t>и</w:t>
            </w:r>
            <w:r w:rsidRPr="00650FFB">
              <w:rPr>
                <w:sz w:val="24"/>
                <w:szCs w:val="24"/>
              </w:rPr>
              <w:t xml:space="preserve"> относительно поперечной оси тела или его наименование;</w:t>
            </w:r>
          </w:p>
          <w:p w14:paraId="04015EC9" w14:textId="2864E5F2" w:rsidR="00EB2D3C" w:rsidRPr="00650FFB" w:rsidDel="00BB7E16" w:rsidRDefault="00574929" w:rsidP="00574929">
            <w:pPr>
              <w:widowControl/>
              <w:adjustRightInd/>
              <w:spacing w:line="288" w:lineRule="auto"/>
              <w:jc w:val="left"/>
              <w:textAlignment w:val="auto"/>
              <w:rPr>
                <w:noProof/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 xml:space="preserve">значение окружности </w:t>
            </w:r>
            <w:r w:rsidR="00EB2D3C" w:rsidRPr="00650FFB">
              <w:rPr>
                <w:sz w:val="24"/>
                <w:szCs w:val="24"/>
              </w:rPr>
              <w:t>(см)</w:t>
            </w:r>
          </w:p>
        </w:tc>
        <w:tc>
          <w:tcPr>
            <w:tcW w:w="262" w:type="pct"/>
            <w:vAlign w:val="top"/>
          </w:tcPr>
          <w:p w14:paraId="439DEC22" w14:textId="77777777" w:rsidR="00EB2D3C" w:rsidRPr="00650FFB" w:rsidDel="00BB7E16" w:rsidRDefault="00EB2D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lastRenderedPageBreak/>
              <w:t>1..*</w:t>
            </w:r>
          </w:p>
        </w:tc>
      </w:tr>
      <w:tr w:rsidR="00753A8B" w:rsidRPr="00650FFB" w14:paraId="320D84FB" w14:textId="77777777" w:rsidTr="00A277D7">
        <w:trPr>
          <w:trHeight w:val="20"/>
        </w:trPr>
        <w:tc>
          <w:tcPr>
            <w:tcW w:w="1442" w:type="pct"/>
            <w:vAlign w:val="top"/>
          </w:tcPr>
          <w:p w14:paraId="06DE7AD1" w14:textId="04AAB43C" w:rsidR="00EB2D3C" w:rsidRPr="00650FFB" w:rsidDel="00BB7E16" w:rsidRDefault="00774D88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lastRenderedPageBreak/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3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.11.3. Объем движений в суставах (нейтрально-нулевой метод)</w:t>
            </w:r>
          </w:p>
        </w:tc>
        <w:tc>
          <w:tcPr>
            <w:tcW w:w="1259" w:type="pct"/>
            <w:vAlign w:val="top"/>
          </w:tcPr>
          <w:p w14:paraId="201A5BF9" w14:textId="77777777" w:rsidR="00EB2D3C" w:rsidRPr="00650FFB" w:rsidDel="00BB7E16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сведения об объеме движений в суставах</w:t>
            </w:r>
          </w:p>
        </w:tc>
        <w:tc>
          <w:tcPr>
            <w:tcW w:w="2037" w:type="pct"/>
            <w:vAlign w:val="top"/>
          </w:tcPr>
          <w:p w14:paraId="5175352E" w14:textId="52CF33DB" w:rsidR="00574929" w:rsidRPr="00650FFB" w:rsidRDefault="00574929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>указываются:</w:t>
            </w:r>
          </w:p>
          <w:p w14:paraId="6C30CB75" w14:textId="2AEC59BA" w:rsidR="00574929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 xml:space="preserve">кодовое обозначение </w:t>
            </w:r>
            <w:r w:rsidR="00574929" w:rsidRPr="00650FFB">
              <w:rPr>
                <w:sz w:val="24"/>
                <w:szCs w:val="24"/>
              </w:rPr>
              <w:t>вида</w:t>
            </w:r>
            <w:r w:rsidRPr="00650FFB">
              <w:rPr>
                <w:sz w:val="24"/>
                <w:szCs w:val="24"/>
              </w:rPr>
              <w:t xml:space="preserve"> движения суставов костно-мышечной системы</w:t>
            </w:r>
            <w:r w:rsidR="00574929" w:rsidRPr="00650FFB">
              <w:rPr>
                <w:sz w:val="24"/>
                <w:szCs w:val="24"/>
              </w:rPr>
              <w:t>;</w:t>
            </w:r>
          </w:p>
          <w:p w14:paraId="2D55AFA1" w14:textId="242F4778" w:rsidR="00EB2D3C" w:rsidRPr="00650FFB" w:rsidRDefault="00574929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>кодовое обозначение вида</w:t>
            </w:r>
            <w:r w:rsidR="00EB2D3C" w:rsidRPr="00650FFB">
              <w:rPr>
                <w:sz w:val="24"/>
                <w:szCs w:val="24"/>
              </w:rPr>
              <w:t xml:space="preserve"> суставов костно-мышечной системы</w:t>
            </w:r>
            <w:r w:rsidRPr="00650FFB">
              <w:rPr>
                <w:sz w:val="24"/>
                <w:szCs w:val="24"/>
              </w:rPr>
              <w:t xml:space="preserve"> или его наименование</w:t>
            </w:r>
            <w:r w:rsidR="00EB2D3C" w:rsidRPr="00650FFB">
              <w:rPr>
                <w:sz w:val="24"/>
                <w:szCs w:val="24"/>
              </w:rPr>
              <w:t>;</w:t>
            </w:r>
          </w:p>
          <w:p w14:paraId="2E473434" w14:textId="2666791A" w:rsidR="00EB2D3C" w:rsidRPr="00650FFB" w:rsidDel="00BB7E16" w:rsidRDefault="00EB2D3C" w:rsidP="00A8419F">
            <w:pPr>
              <w:widowControl/>
              <w:adjustRightInd/>
              <w:spacing w:line="288" w:lineRule="auto"/>
              <w:jc w:val="left"/>
              <w:textAlignment w:val="auto"/>
              <w:rPr>
                <w:noProof/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>кодовое обозначение сторон</w:t>
            </w:r>
            <w:r w:rsidR="00A8419F" w:rsidRPr="00650FFB">
              <w:rPr>
                <w:sz w:val="24"/>
                <w:szCs w:val="24"/>
              </w:rPr>
              <w:t>ы</w:t>
            </w:r>
            <w:r w:rsidR="0087322D" w:rsidRPr="00650FFB">
              <w:rPr>
                <w:sz w:val="24"/>
                <w:szCs w:val="24"/>
              </w:rPr>
              <w:t xml:space="preserve"> сустав</w:t>
            </w:r>
            <w:r w:rsidR="00A8419F" w:rsidRPr="00650FFB">
              <w:rPr>
                <w:sz w:val="24"/>
                <w:szCs w:val="24"/>
              </w:rPr>
              <w:t>а</w:t>
            </w:r>
            <w:r w:rsidR="0087322D" w:rsidRPr="00650FFB">
              <w:rPr>
                <w:sz w:val="24"/>
                <w:szCs w:val="24"/>
              </w:rPr>
              <w:t xml:space="preserve"> </w:t>
            </w:r>
            <w:r w:rsidRPr="00650FFB">
              <w:rPr>
                <w:sz w:val="24"/>
                <w:szCs w:val="24"/>
              </w:rPr>
              <w:t>относительно продольной оси тела</w:t>
            </w:r>
            <w:r w:rsidR="00C2051E" w:rsidRPr="00650FFB">
              <w:rPr>
                <w:sz w:val="24"/>
                <w:szCs w:val="24"/>
              </w:rPr>
              <w:t>,</w:t>
            </w:r>
            <w:r w:rsidR="00574929" w:rsidRPr="00650FFB">
              <w:rPr>
                <w:sz w:val="24"/>
                <w:szCs w:val="24"/>
              </w:rPr>
              <w:t xml:space="preserve"> кодовое обозначение вида</w:t>
            </w:r>
            <w:r w:rsidRPr="00650FFB">
              <w:rPr>
                <w:sz w:val="24"/>
                <w:szCs w:val="24"/>
              </w:rPr>
              <w:t xml:space="preserve"> (заполняется, если кодовое обозначение </w:t>
            </w:r>
            <w:r w:rsidR="00574929" w:rsidRPr="00650FFB">
              <w:rPr>
                <w:sz w:val="24"/>
                <w:szCs w:val="24"/>
              </w:rPr>
              <w:t>вида</w:t>
            </w:r>
            <w:r w:rsidRPr="00650FFB">
              <w:rPr>
                <w:sz w:val="24"/>
                <w:szCs w:val="24"/>
              </w:rPr>
              <w:t xml:space="preserve"> суставов костно-мышечной системы</w:t>
            </w:r>
            <w:r w:rsidR="00574929" w:rsidRPr="00650FFB">
              <w:rPr>
                <w:sz w:val="24"/>
                <w:szCs w:val="24"/>
              </w:rPr>
              <w:t xml:space="preserve"> или его наименование</w:t>
            </w:r>
            <w:r w:rsidRPr="00650FFB">
              <w:rPr>
                <w:sz w:val="24"/>
                <w:szCs w:val="24"/>
              </w:rPr>
              <w:t xml:space="preserve"> соответствует значению «тазобедренный», «коленный», «голеностопный», «плечевой», «локтевой» или «лучезапястный»)</w:t>
            </w:r>
          </w:p>
        </w:tc>
        <w:tc>
          <w:tcPr>
            <w:tcW w:w="262" w:type="pct"/>
            <w:vAlign w:val="top"/>
          </w:tcPr>
          <w:p w14:paraId="7CAA7312" w14:textId="77777777" w:rsidR="00EB2D3C" w:rsidRPr="00650FFB" w:rsidDel="00BB7E16" w:rsidRDefault="00EB2D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753A8B" w:rsidRPr="00650FFB" w14:paraId="090EF028" w14:textId="77777777" w:rsidTr="00A277D7">
        <w:trPr>
          <w:trHeight w:val="20"/>
        </w:trPr>
        <w:tc>
          <w:tcPr>
            <w:tcW w:w="1442" w:type="pct"/>
            <w:vAlign w:val="top"/>
          </w:tcPr>
          <w:p w14:paraId="191D0CC0" w14:textId="23D116D9" w:rsidR="00EB2D3C" w:rsidRPr="00650FFB" w:rsidRDefault="00774D88" w:rsidP="0087322D">
            <w:pPr>
              <w:widowControl/>
              <w:adjustRightInd/>
              <w:spacing w:line="288" w:lineRule="auto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3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.11.4. Сведения о пульсации</w:t>
            </w:r>
          </w:p>
        </w:tc>
        <w:tc>
          <w:tcPr>
            <w:tcW w:w="1259" w:type="pct"/>
            <w:vAlign w:val="top"/>
          </w:tcPr>
          <w:p w14:paraId="0A7EE749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 xml:space="preserve">сведения о пульсации периферических артерий </w:t>
            </w:r>
            <w:r w:rsidRPr="00650FFB">
              <w:rPr>
                <w:sz w:val="24"/>
                <w:szCs w:val="24"/>
              </w:rPr>
              <w:t>нижних/верхних конечностей</w:t>
            </w:r>
          </w:p>
        </w:tc>
        <w:tc>
          <w:tcPr>
            <w:tcW w:w="2037" w:type="pct"/>
            <w:vAlign w:val="top"/>
          </w:tcPr>
          <w:p w14:paraId="254D6DBD" w14:textId="70DE9DAD" w:rsidR="00574929" w:rsidRPr="00650FFB" w:rsidRDefault="00574929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>указываются:</w:t>
            </w:r>
          </w:p>
          <w:p w14:paraId="417BA493" w14:textId="401133F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 xml:space="preserve">кодовое обозначение </w:t>
            </w:r>
            <w:r w:rsidR="00574929" w:rsidRPr="00650FFB">
              <w:rPr>
                <w:sz w:val="24"/>
                <w:szCs w:val="24"/>
              </w:rPr>
              <w:t>вида</w:t>
            </w:r>
            <w:r w:rsidRPr="00650FFB">
              <w:rPr>
                <w:sz w:val="24"/>
                <w:szCs w:val="24"/>
              </w:rPr>
              <w:t xml:space="preserve"> пульсации периферических артерий нижних/верхних конечностей</w:t>
            </w:r>
            <w:r w:rsidR="00574929" w:rsidRPr="00650FFB">
              <w:rPr>
                <w:sz w:val="24"/>
                <w:szCs w:val="24"/>
              </w:rPr>
              <w:t xml:space="preserve"> или его наименование</w:t>
            </w:r>
            <w:r w:rsidRPr="00650FFB">
              <w:rPr>
                <w:sz w:val="24"/>
                <w:szCs w:val="24"/>
              </w:rPr>
              <w:t>;</w:t>
            </w:r>
          </w:p>
          <w:p w14:paraId="3F657910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>уровень пульсации (при необходимости);</w:t>
            </w:r>
          </w:p>
          <w:p w14:paraId="3BA7B9D7" w14:textId="77777777" w:rsidR="00EB2D3C" w:rsidRPr="00650FFB" w:rsidRDefault="00EB2D3C" w:rsidP="004A2F8B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bCs w:val="0"/>
                <w:szCs w:val="24"/>
              </w:rPr>
              <w:t xml:space="preserve">признак пробы Оппеля, Самуэлса, </w:t>
            </w:r>
            <w:r w:rsidRPr="00650FFB">
              <w:rPr>
                <w:szCs w:val="24"/>
              </w:rPr>
              <w:t xml:space="preserve">элемент должен </w:t>
            </w:r>
            <w:r w:rsidRPr="00650FFB">
              <w:rPr>
                <w:szCs w:val="24"/>
              </w:rPr>
              <w:lastRenderedPageBreak/>
              <w:t xml:space="preserve">соответствовать следующим значениям: </w:t>
            </w:r>
            <w:r w:rsidRPr="00650FFB">
              <w:rPr>
                <w:rFonts w:cs="Times New Roman"/>
                <w:noProof/>
                <w:szCs w:val="24"/>
              </w:rPr>
              <w:t>«1» - отрицательные, «0» - положительные</w:t>
            </w:r>
          </w:p>
          <w:p w14:paraId="2C9136D6" w14:textId="77777777" w:rsidR="00640655" w:rsidRPr="00650FFB" w:rsidRDefault="00640655" w:rsidP="004A2F8B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</w:p>
          <w:p w14:paraId="32E2369A" w14:textId="77777777" w:rsidR="00640655" w:rsidRPr="00650FFB" w:rsidRDefault="00640655" w:rsidP="004A2F8B">
            <w:pPr>
              <w:pStyle w:val="afc"/>
              <w:spacing w:line="288" w:lineRule="auto"/>
              <w:rPr>
                <w:rFonts w:eastAsiaTheme="majorEastAsia"/>
                <w:bCs w:val="0"/>
                <w:szCs w:val="24"/>
                <w:lang w:eastAsia="en-US"/>
              </w:rPr>
            </w:pPr>
          </w:p>
        </w:tc>
        <w:tc>
          <w:tcPr>
            <w:tcW w:w="262" w:type="pct"/>
            <w:vAlign w:val="top"/>
          </w:tcPr>
          <w:p w14:paraId="2B5578FB" w14:textId="77777777" w:rsidR="00EB2D3C" w:rsidRPr="00650FFB" w:rsidRDefault="00EB2D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lastRenderedPageBreak/>
              <w:t>1</w:t>
            </w:r>
          </w:p>
        </w:tc>
      </w:tr>
      <w:tr w:rsidR="00753A8B" w:rsidRPr="00650FFB" w14:paraId="12C4727F" w14:textId="77777777" w:rsidTr="00A277D7">
        <w:trPr>
          <w:trHeight w:val="20"/>
        </w:trPr>
        <w:tc>
          <w:tcPr>
            <w:tcW w:w="1442" w:type="pct"/>
            <w:vAlign w:val="top"/>
          </w:tcPr>
          <w:p w14:paraId="1D1FE023" w14:textId="27664D63" w:rsidR="00EB2D3C" w:rsidRPr="00650FFB" w:rsidDel="00BB7E16" w:rsidRDefault="00774D88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lastRenderedPageBreak/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3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.11.5. Сведения о варикозном расширении подкожных вен</w:t>
            </w:r>
          </w:p>
        </w:tc>
        <w:tc>
          <w:tcPr>
            <w:tcW w:w="1259" w:type="pct"/>
            <w:vAlign w:val="top"/>
          </w:tcPr>
          <w:p w14:paraId="6AE65BA1" w14:textId="77777777" w:rsidR="00EB2D3C" w:rsidRPr="00650FFB" w:rsidDel="00BB7E16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сведения о варикозном расширении подкожных вен верхних/нижних конечностей</w:t>
            </w:r>
          </w:p>
        </w:tc>
        <w:tc>
          <w:tcPr>
            <w:tcW w:w="2037" w:type="pct"/>
            <w:vAlign w:val="top"/>
          </w:tcPr>
          <w:p w14:paraId="2256232E" w14:textId="4C3E0B48" w:rsidR="00EB2D3C" w:rsidRPr="00650FFB" w:rsidRDefault="00574929" w:rsidP="004A2F8B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указываются</w:t>
            </w:r>
            <w:r w:rsidR="00EB2D3C" w:rsidRPr="00650FFB">
              <w:rPr>
                <w:rFonts w:cs="Times New Roman"/>
                <w:szCs w:val="24"/>
              </w:rPr>
              <w:t>:</w:t>
            </w:r>
          </w:p>
          <w:p w14:paraId="5D906092" w14:textId="7339F104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noProof/>
                <w:sz w:val="24"/>
                <w:szCs w:val="24"/>
              </w:rPr>
            </w:pPr>
            <w:r w:rsidRPr="00650FFB">
              <w:rPr>
                <w:bCs/>
                <w:sz w:val="24"/>
                <w:szCs w:val="24"/>
              </w:rPr>
              <w:t xml:space="preserve">признак </w:t>
            </w: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варикозного расширении подкожных вен верхних/нижних конечностей</w:t>
            </w:r>
            <w:r w:rsidRPr="00650FFB">
              <w:rPr>
                <w:bCs/>
                <w:sz w:val="24"/>
                <w:szCs w:val="24"/>
              </w:rPr>
              <w:t xml:space="preserve">, </w:t>
            </w:r>
            <w:r w:rsidRPr="00650FFB">
              <w:rPr>
                <w:sz w:val="24"/>
                <w:szCs w:val="24"/>
              </w:rPr>
              <w:t xml:space="preserve">элемент должен соответствовать следующим значениям: </w:t>
            </w:r>
            <w:r w:rsidRPr="00650FFB">
              <w:rPr>
                <w:noProof/>
                <w:sz w:val="24"/>
                <w:szCs w:val="24"/>
              </w:rPr>
              <w:t>«0» - отсутствует, «1» - имеется в бассейне, если значение элемента соответствует значению «1», то указывается:</w:t>
            </w:r>
          </w:p>
          <w:p w14:paraId="06D5981C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noProof/>
                <w:sz w:val="24"/>
                <w:szCs w:val="24"/>
              </w:rPr>
            </w:pPr>
            <w:r w:rsidRPr="00650FFB">
              <w:rPr>
                <w:noProof/>
                <w:sz w:val="24"/>
                <w:szCs w:val="24"/>
              </w:rPr>
              <w:t>описание бассейна;</w:t>
            </w:r>
          </w:p>
          <w:p w14:paraId="4B392032" w14:textId="764A0EDB" w:rsidR="00EB2D3C" w:rsidRPr="00650FFB" w:rsidDel="00BB7E16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noProof/>
                <w:sz w:val="24"/>
                <w:szCs w:val="24"/>
              </w:rPr>
            </w:pPr>
            <w:r w:rsidRPr="00650FFB">
              <w:rPr>
                <w:noProof/>
                <w:sz w:val="24"/>
                <w:szCs w:val="24"/>
              </w:rPr>
              <w:t>код стадии по СЕАР</w:t>
            </w:r>
          </w:p>
        </w:tc>
        <w:tc>
          <w:tcPr>
            <w:tcW w:w="262" w:type="pct"/>
            <w:vAlign w:val="top"/>
          </w:tcPr>
          <w:p w14:paraId="6994F694" w14:textId="77777777" w:rsidR="00EB2D3C" w:rsidRPr="00650FFB" w:rsidDel="00BB7E16" w:rsidRDefault="00EB2D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753A8B" w:rsidRPr="00650FFB" w14:paraId="1306FF1A" w14:textId="77777777" w:rsidTr="00A277D7">
        <w:trPr>
          <w:trHeight w:val="20"/>
        </w:trPr>
        <w:tc>
          <w:tcPr>
            <w:tcW w:w="1442" w:type="pct"/>
            <w:vAlign w:val="top"/>
          </w:tcPr>
          <w:p w14:paraId="156926BD" w14:textId="1AB39E8B" w:rsidR="00EB2D3C" w:rsidRPr="00650FFB" w:rsidDel="00BB7E16" w:rsidRDefault="00774D88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3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.11.6. Сведения о трофических нарушениях</w:t>
            </w:r>
          </w:p>
        </w:tc>
        <w:tc>
          <w:tcPr>
            <w:tcW w:w="1259" w:type="pct"/>
            <w:vAlign w:val="top"/>
          </w:tcPr>
          <w:p w14:paraId="7DFFE7C3" w14:textId="77777777" w:rsidR="00EB2D3C" w:rsidRPr="00650FFB" w:rsidDel="00BB7E16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сведения о трофических нарушениях</w:t>
            </w:r>
          </w:p>
        </w:tc>
        <w:tc>
          <w:tcPr>
            <w:tcW w:w="2037" w:type="pct"/>
            <w:vAlign w:val="top"/>
          </w:tcPr>
          <w:p w14:paraId="5D6B3280" w14:textId="77777777" w:rsidR="00EB2D3C" w:rsidRPr="00650FFB" w:rsidRDefault="00EB2D3C" w:rsidP="004A2F8B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указываются:</w:t>
            </w:r>
          </w:p>
          <w:p w14:paraId="747D52B5" w14:textId="1038D1ED" w:rsidR="00EB2D3C" w:rsidRPr="00650FFB" w:rsidDel="00BB7E16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noProof/>
                <w:sz w:val="24"/>
                <w:szCs w:val="24"/>
              </w:rPr>
            </w:pPr>
            <w:r w:rsidRPr="00650FFB">
              <w:rPr>
                <w:noProof/>
                <w:sz w:val="24"/>
                <w:szCs w:val="24"/>
              </w:rPr>
              <w:t>признак наличия т</w:t>
            </w: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 xml:space="preserve">рофических нарушений, </w:t>
            </w:r>
            <w:r w:rsidRPr="00650FFB">
              <w:rPr>
                <w:sz w:val="24"/>
                <w:szCs w:val="24"/>
              </w:rPr>
              <w:t xml:space="preserve">элемент должен соответствовать следующим значениям: </w:t>
            </w:r>
            <w:r w:rsidRPr="00650FFB">
              <w:rPr>
                <w:noProof/>
                <w:sz w:val="24"/>
                <w:szCs w:val="24"/>
              </w:rPr>
              <w:t>«0» - отсутствует, «1» - имеются, если значение элемента соответствует значению «1», то указывается локализация, характер изменений, размеры</w:t>
            </w:r>
          </w:p>
        </w:tc>
        <w:tc>
          <w:tcPr>
            <w:tcW w:w="262" w:type="pct"/>
            <w:vAlign w:val="top"/>
          </w:tcPr>
          <w:p w14:paraId="06DACD6A" w14:textId="77777777" w:rsidR="00EB2D3C" w:rsidRPr="00650FFB" w:rsidDel="00BB7E16" w:rsidRDefault="00EB2D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753A8B" w:rsidRPr="00650FFB" w14:paraId="607E7C22" w14:textId="77777777" w:rsidTr="00A277D7">
        <w:trPr>
          <w:trHeight w:val="20"/>
        </w:trPr>
        <w:tc>
          <w:tcPr>
            <w:tcW w:w="1442" w:type="pct"/>
            <w:vAlign w:val="top"/>
          </w:tcPr>
          <w:p w14:paraId="0E7546A4" w14:textId="77D5EA39" w:rsidR="00EB2D3C" w:rsidRPr="00650FFB" w:rsidRDefault="00774D88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3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.12. Нервная система</w:t>
            </w:r>
          </w:p>
        </w:tc>
        <w:tc>
          <w:tcPr>
            <w:tcW w:w="1259" w:type="pct"/>
            <w:vAlign w:val="top"/>
          </w:tcPr>
          <w:p w14:paraId="4423ABEA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сведения о нервной системе</w:t>
            </w:r>
          </w:p>
        </w:tc>
        <w:tc>
          <w:tcPr>
            <w:tcW w:w="2037" w:type="pct"/>
            <w:vAlign w:val="top"/>
          </w:tcPr>
          <w:p w14:paraId="2786FB8A" w14:textId="03439CB5" w:rsidR="00EB2D3C" w:rsidRPr="00650FFB" w:rsidRDefault="00E2519D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noProof/>
                <w:sz w:val="24"/>
                <w:szCs w:val="24"/>
              </w:rPr>
            </w:pPr>
            <w:r w:rsidRPr="00650FFB">
              <w:rPr>
                <w:noProof/>
                <w:szCs w:val="24"/>
              </w:rPr>
              <w:t>–</w:t>
            </w:r>
          </w:p>
        </w:tc>
        <w:tc>
          <w:tcPr>
            <w:tcW w:w="262" w:type="pct"/>
            <w:vAlign w:val="top"/>
          </w:tcPr>
          <w:p w14:paraId="006C9436" w14:textId="6EA599C4" w:rsidR="00EB2D3C" w:rsidRPr="00650FFB" w:rsidDel="00BB7E16" w:rsidRDefault="00EB2D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753A8B" w:rsidRPr="00650FFB" w14:paraId="57BE47CF" w14:textId="77777777" w:rsidTr="00A277D7">
        <w:trPr>
          <w:trHeight w:val="20"/>
        </w:trPr>
        <w:tc>
          <w:tcPr>
            <w:tcW w:w="1442" w:type="pct"/>
            <w:vAlign w:val="top"/>
          </w:tcPr>
          <w:p w14:paraId="6F6D1E1C" w14:textId="64878198" w:rsidR="00EB2D3C" w:rsidRPr="00650FFB" w:rsidRDefault="00774D88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3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.12.1. Код вида состояния сознания</w:t>
            </w:r>
          </w:p>
        </w:tc>
        <w:tc>
          <w:tcPr>
            <w:tcW w:w="1259" w:type="pct"/>
            <w:vAlign w:val="top"/>
          </w:tcPr>
          <w:p w14:paraId="482903D8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кодовое обозначение вида состояния сознания</w:t>
            </w:r>
          </w:p>
        </w:tc>
        <w:tc>
          <w:tcPr>
            <w:tcW w:w="2037" w:type="pct"/>
            <w:vAlign w:val="top"/>
          </w:tcPr>
          <w:p w14:paraId="6885500E" w14:textId="13E22786" w:rsidR="00EB2D3C" w:rsidRPr="00650FFB" w:rsidRDefault="00EB2D3C" w:rsidP="00E2519D">
            <w:pPr>
              <w:widowControl/>
              <w:adjustRightInd/>
              <w:spacing w:line="288" w:lineRule="auto"/>
              <w:jc w:val="left"/>
              <w:textAlignment w:val="auto"/>
              <w:rPr>
                <w:noProof/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 xml:space="preserve">указывается кодовое обозначение </w:t>
            </w:r>
            <w:r w:rsidR="00E2519D" w:rsidRPr="00650FFB">
              <w:rPr>
                <w:sz w:val="24"/>
                <w:szCs w:val="24"/>
              </w:rPr>
              <w:t>вида</w:t>
            </w:r>
            <w:r w:rsidRPr="00650FFB">
              <w:rPr>
                <w:sz w:val="24"/>
                <w:szCs w:val="24"/>
              </w:rPr>
              <w:t xml:space="preserve"> состояния сознания</w:t>
            </w:r>
            <w:r w:rsidR="00E2519D" w:rsidRPr="00650FFB">
              <w:rPr>
                <w:sz w:val="24"/>
                <w:szCs w:val="24"/>
              </w:rPr>
              <w:t xml:space="preserve"> или его наименование</w:t>
            </w:r>
          </w:p>
        </w:tc>
        <w:tc>
          <w:tcPr>
            <w:tcW w:w="262" w:type="pct"/>
            <w:vAlign w:val="top"/>
          </w:tcPr>
          <w:p w14:paraId="5D5D1A14" w14:textId="77777777" w:rsidR="00EB2D3C" w:rsidRPr="00650FFB" w:rsidRDefault="00EB2D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753A8B" w:rsidRPr="00650FFB" w14:paraId="7C6DEA7B" w14:textId="77777777" w:rsidTr="00A277D7">
        <w:trPr>
          <w:trHeight w:val="20"/>
        </w:trPr>
        <w:tc>
          <w:tcPr>
            <w:tcW w:w="1442" w:type="pct"/>
            <w:vAlign w:val="top"/>
          </w:tcPr>
          <w:p w14:paraId="39D5A22C" w14:textId="3D838BD8" w:rsidR="00EB2D3C" w:rsidRPr="00650FFB" w:rsidRDefault="00774D88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3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.12.2. Сведения о черепно-мозговых нервах</w:t>
            </w:r>
          </w:p>
        </w:tc>
        <w:tc>
          <w:tcPr>
            <w:tcW w:w="1259" w:type="pct"/>
            <w:vAlign w:val="top"/>
          </w:tcPr>
          <w:p w14:paraId="53BB40E2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сведения о черепно-мозговых нервах</w:t>
            </w:r>
          </w:p>
        </w:tc>
        <w:tc>
          <w:tcPr>
            <w:tcW w:w="2037" w:type="pct"/>
            <w:vAlign w:val="top"/>
          </w:tcPr>
          <w:p w14:paraId="51B50234" w14:textId="77777777" w:rsidR="00EB2D3C" w:rsidRPr="00650FFB" w:rsidRDefault="00EB2D3C" w:rsidP="004A2F8B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указываются:</w:t>
            </w:r>
          </w:p>
          <w:p w14:paraId="28227882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 xml:space="preserve">признак изменений черепно-мозговых нервов, элемент </w:t>
            </w:r>
            <w:r w:rsidRPr="00650FFB">
              <w:rPr>
                <w:sz w:val="24"/>
                <w:szCs w:val="24"/>
              </w:rPr>
              <w:lastRenderedPageBreak/>
              <w:t xml:space="preserve">должен соответствовать следующим значениям: </w:t>
            </w:r>
            <w:r w:rsidRPr="00650FFB">
              <w:rPr>
                <w:noProof/>
                <w:sz w:val="24"/>
                <w:szCs w:val="24"/>
              </w:rPr>
              <w:t>«0» - в норме, «1» - изменены</w:t>
            </w:r>
            <w:r w:rsidRPr="00650FFB">
              <w:rPr>
                <w:sz w:val="24"/>
                <w:szCs w:val="24"/>
              </w:rPr>
              <w:t>;</w:t>
            </w:r>
          </w:p>
          <w:p w14:paraId="4D75D11E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>описание изменений (заполняется, если значение признака изменений черепно-мозговых нервов соответствует значению «1»);</w:t>
            </w:r>
          </w:p>
          <w:p w14:paraId="3BE44716" w14:textId="2F40FA1F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 xml:space="preserve">кодовое обозначение </w:t>
            </w:r>
            <w:r w:rsidR="00E2519D" w:rsidRPr="00650FFB">
              <w:rPr>
                <w:sz w:val="24"/>
                <w:szCs w:val="24"/>
              </w:rPr>
              <w:t>вида</w:t>
            </w:r>
            <w:r w:rsidRPr="00650FFB">
              <w:rPr>
                <w:sz w:val="24"/>
                <w:szCs w:val="24"/>
              </w:rPr>
              <w:t xml:space="preserve"> симметрий оскала</w:t>
            </w:r>
            <w:r w:rsidR="00E2519D" w:rsidRPr="00650FFB">
              <w:rPr>
                <w:sz w:val="24"/>
                <w:szCs w:val="24"/>
              </w:rPr>
              <w:t xml:space="preserve"> или его наименование</w:t>
            </w:r>
            <w:r w:rsidRPr="00650FFB">
              <w:rPr>
                <w:sz w:val="24"/>
                <w:szCs w:val="24"/>
              </w:rPr>
              <w:t>;</w:t>
            </w:r>
          </w:p>
          <w:p w14:paraId="3F87F301" w14:textId="5B0D2A0C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 xml:space="preserve">описание асимметрии оскала (заполняется, если код </w:t>
            </w:r>
            <w:r w:rsidR="00E2519D" w:rsidRPr="00650FFB">
              <w:rPr>
                <w:sz w:val="24"/>
                <w:szCs w:val="24"/>
              </w:rPr>
              <w:t xml:space="preserve">вида симметрий оскала или его наименование </w:t>
            </w:r>
            <w:r w:rsidRPr="00650FFB">
              <w:rPr>
                <w:sz w:val="24"/>
                <w:szCs w:val="24"/>
              </w:rPr>
              <w:t>соответствует значению «ассиметричен»);</w:t>
            </w:r>
          </w:p>
          <w:p w14:paraId="5D82494C" w14:textId="0B45C54C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 xml:space="preserve">кодовое обозначение </w:t>
            </w:r>
            <w:r w:rsidR="00E2519D" w:rsidRPr="00650FFB">
              <w:rPr>
                <w:sz w:val="24"/>
                <w:szCs w:val="24"/>
              </w:rPr>
              <w:t>вида</w:t>
            </w:r>
            <w:r w:rsidRPr="00650FFB">
              <w:rPr>
                <w:sz w:val="24"/>
                <w:szCs w:val="24"/>
              </w:rPr>
              <w:t xml:space="preserve"> соотношения справа/слева для глазных щелей</w:t>
            </w:r>
            <w:r w:rsidR="00E2519D" w:rsidRPr="00650FFB">
              <w:rPr>
                <w:sz w:val="24"/>
                <w:szCs w:val="24"/>
              </w:rPr>
              <w:t xml:space="preserve"> или его наименование</w:t>
            </w:r>
            <w:r w:rsidRPr="00650FFB">
              <w:rPr>
                <w:sz w:val="24"/>
                <w:szCs w:val="24"/>
              </w:rPr>
              <w:t>;</w:t>
            </w:r>
          </w:p>
          <w:p w14:paraId="6A42E3F0" w14:textId="4084C85C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 xml:space="preserve">кодовое обозначение </w:t>
            </w:r>
            <w:r w:rsidR="00E2519D" w:rsidRPr="00650FFB">
              <w:rPr>
                <w:sz w:val="24"/>
                <w:szCs w:val="24"/>
              </w:rPr>
              <w:t>вида</w:t>
            </w:r>
            <w:r w:rsidRPr="00650FFB">
              <w:rPr>
                <w:sz w:val="24"/>
                <w:szCs w:val="24"/>
              </w:rPr>
              <w:t xml:space="preserve"> симметрий оскала и справочника видов соотношения справа/слева для зрачков</w:t>
            </w:r>
            <w:r w:rsidR="00E2519D" w:rsidRPr="00650FFB">
              <w:rPr>
                <w:sz w:val="24"/>
                <w:szCs w:val="24"/>
              </w:rPr>
              <w:t xml:space="preserve"> или его наименование</w:t>
            </w:r>
            <w:r w:rsidRPr="00650FFB">
              <w:rPr>
                <w:sz w:val="24"/>
                <w:szCs w:val="24"/>
              </w:rPr>
              <w:t>;</w:t>
            </w:r>
          </w:p>
          <w:p w14:paraId="232F6DA5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 xml:space="preserve">признак наличия нистагма, элемент должен соответствовать следующим значениям: </w:t>
            </w:r>
            <w:r w:rsidRPr="00650FFB">
              <w:rPr>
                <w:noProof/>
                <w:sz w:val="24"/>
                <w:szCs w:val="24"/>
              </w:rPr>
              <w:t>«0» - отсутствует, «1» - имеется, если значение элемента соответствует значению «1», то указывается характер нистагма</w:t>
            </w:r>
          </w:p>
        </w:tc>
        <w:tc>
          <w:tcPr>
            <w:tcW w:w="262" w:type="pct"/>
            <w:vAlign w:val="top"/>
          </w:tcPr>
          <w:p w14:paraId="6D8E054A" w14:textId="77777777" w:rsidR="00EB2D3C" w:rsidRPr="00650FFB" w:rsidRDefault="00EB2D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lastRenderedPageBreak/>
              <w:t>1</w:t>
            </w:r>
          </w:p>
        </w:tc>
      </w:tr>
      <w:tr w:rsidR="00753A8B" w:rsidRPr="00650FFB" w14:paraId="6C2DB19C" w14:textId="77777777" w:rsidTr="00A277D7">
        <w:trPr>
          <w:trHeight w:val="20"/>
        </w:trPr>
        <w:tc>
          <w:tcPr>
            <w:tcW w:w="1442" w:type="pct"/>
            <w:vAlign w:val="top"/>
          </w:tcPr>
          <w:p w14:paraId="1FC9619A" w14:textId="7A98BF52" w:rsidR="00EB2D3C" w:rsidRPr="00650FFB" w:rsidDel="00BB7E16" w:rsidRDefault="00774D88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lastRenderedPageBreak/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3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.12.3. Дефекты костей черепа</w:t>
            </w:r>
          </w:p>
        </w:tc>
        <w:tc>
          <w:tcPr>
            <w:tcW w:w="1259" w:type="pct"/>
            <w:vAlign w:val="top"/>
          </w:tcPr>
          <w:p w14:paraId="0BB22099" w14:textId="77777777" w:rsidR="00EB2D3C" w:rsidRPr="00650FFB" w:rsidDel="00BB7E16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сведения о дефектах костей черепа</w:t>
            </w:r>
          </w:p>
        </w:tc>
        <w:tc>
          <w:tcPr>
            <w:tcW w:w="2037" w:type="pct"/>
            <w:vAlign w:val="top"/>
          </w:tcPr>
          <w:p w14:paraId="4B994448" w14:textId="77777777" w:rsidR="00EB2D3C" w:rsidRPr="00650FFB" w:rsidRDefault="00EB2D3C" w:rsidP="004A2F8B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указывается:</w:t>
            </w:r>
          </w:p>
          <w:p w14:paraId="51DD488F" w14:textId="77777777" w:rsidR="00EB2D3C" w:rsidRPr="00650FFB" w:rsidDel="00BB7E16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noProof/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 xml:space="preserve">признак наличия дефектов костей черепа, элемент должен соответствовать следующим значениям: </w:t>
            </w:r>
            <w:r w:rsidRPr="00650FFB">
              <w:rPr>
                <w:noProof/>
                <w:sz w:val="24"/>
                <w:szCs w:val="24"/>
              </w:rPr>
              <w:t xml:space="preserve">«0» - отсутствуют, «1» - имеются, если значение элемента соответствует значению «1», то указывается локализация, размер, площадь дефекта, наличие </w:t>
            </w:r>
            <w:r w:rsidRPr="00650FFB">
              <w:rPr>
                <w:noProof/>
                <w:sz w:val="24"/>
                <w:szCs w:val="24"/>
              </w:rPr>
              <w:lastRenderedPageBreak/>
              <w:t>пластики</w:t>
            </w:r>
          </w:p>
        </w:tc>
        <w:tc>
          <w:tcPr>
            <w:tcW w:w="262" w:type="pct"/>
            <w:vAlign w:val="top"/>
          </w:tcPr>
          <w:p w14:paraId="31357DF3" w14:textId="77777777" w:rsidR="00EB2D3C" w:rsidRPr="00650FFB" w:rsidDel="00BB7E16" w:rsidRDefault="00EB2D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lastRenderedPageBreak/>
              <w:t>1</w:t>
            </w:r>
          </w:p>
        </w:tc>
      </w:tr>
      <w:tr w:rsidR="00753A8B" w:rsidRPr="00650FFB" w14:paraId="17A8E80E" w14:textId="77777777" w:rsidTr="00A277D7">
        <w:trPr>
          <w:trHeight w:val="20"/>
        </w:trPr>
        <w:tc>
          <w:tcPr>
            <w:tcW w:w="1442" w:type="pct"/>
            <w:vAlign w:val="top"/>
          </w:tcPr>
          <w:p w14:paraId="3003A1D0" w14:textId="50F0B588" w:rsidR="00EB2D3C" w:rsidRPr="00650FFB" w:rsidDel="00BB7E16" w:rsidRDefault="00774D88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lastRenderedPageBreak/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3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.12.4. Сведения о судорогах</w:t>
            </w:r>
          </w:p>
        </w:tc>
        <w:tc>
          <w:tcPr>
            <w:tcW w:w="1259" w:type="pct"/>
            <w:vAlign w:val="top"/>
          </w:tcPr>
          <w:p w14:paraId="16637105" w14:textId="77777777" w:rsidR="00EB2D3C" w:rsidRPr="00650FFB" w:rsidDel="00BB7E16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сведения о судорогах</w:t>
            </w:r>
          </w:p>
        </w:tc>
        <w:tc>
          <w:tcPr>
            <w:tcW w:w="2037" w:type="pct"/>
            <w:vAlign w:val="top"/>
          </w:tcPr>
          <w:p w14:paraId="7FF39917" w14:textId="77777777" w:rsidR="00EB2D3C" w:rsidRPr="00650FFB" w:rsidRDefault="00EB2D3C" w:rsidP="004A2F8B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указывается:</w:t>
            </w:r>
          </w:p>
          <w:p w14:paraId="3F45041D" w14:textId="77D660F8" w:rsidR="00EB2D3C" w:rsidRPr="00650FFB" w:rsidDel="00BB7E16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noProof/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 xml:space="preserve">признак наличия судорог, элемент должен соответствовать следующим значениям: </w:t>
            </w:r>
            <w:r w:rsidRPr="00650FFB">
              <w:rPr>
                <w:noProof/>
                <w:sz w:val="24"/>
                <w:szCs w:val="24"/>
              </w:rPr>
              <w:t>«0» - отсутствуют, «1» - имеются, если значение элемента соответствует значению «1», то указывается частота, характер судорог</w:t>
            </w:r>
          </w:p>
        </w:tc>
        <w:tc>
          <w:tcPr>
            <w:tcW w:w="262" w:type="pct"/>
            <w:vAlign w:val="top"/>
          </w:tcPr>
          <w:p w14:paraId="55BB90A5" w14:textId="77777777" w:rsidR="00EB2D3C" w:rsidRPr="00650FFB" w:rsidDel="00BB7E16" w:rsidRDefault="00EB2D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753A8B" w:rsidRPr="00650FFB" w14:paraId="04B2A655" w14:textId="77777777" w:rsidTr="00A277D7">
        <w:trPr>
          <w:trHeight w:val="20"/>
        </w:trPr>
        <w:tc>
          <w:tcPr>
            <w:tcW w:w="1442" w:type="pct"/>
            <w:vAlign w:val="top"/>
          </w:tcPr>
          <w:p w14:paraId="45DB19F5" w14:textId="3D710F47" w:rsidR="00EB2D3C" w:rsidRPr="00650FFB" w:rsidDel="00BB7E16" w:rsidRDefault="00774D88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3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.12.5. Код вида менингеальных симптомов</w:t>
            </w:r>
          </w:p>
        </w:tc>
        <w:tc>
          <w:tcPr>
            <w:tcW w:w="1259" w:type="pct"/>
            <w:vAlign w:val="top"/>
          </w:tcPr>
          <w:p w14:paraId="017FA0AD" w14:textId="77777777" w:rsidR="00EB2D3C" w:rsidRPr="00650FFB" w:rsidDel="00BB7E16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кодовое обозначение вида менингеальных симптомов</w:t>
            </w:r>
            <w:r w:rsidRPr="00650FFB" w:rsidDel="00F83739">
              <w:rPr>
                <w:rFonts w:eastAsiaTheme="majorEastAsia"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037" w:type="pct"/>
            <w:vAlign w:val="top"/>
          </w:tcPr>
          <w:p w14:paraId="1843CA11" w14:textId="220A2D44" w:rsidR="00EB2D3C" w:rsidRPr="00650FFB" w:rsidDel="00BB7E16" w:rsidRDefault="00EB2D3C" w:rsidP="00E2519D">
            <w:pPr>
              <w:widowControl/>
              <w:adjustRightInd/>
              <w:spacing w:line="288" w:lineRule="auto"/>
              <w:jc w:val="left"/>
              <w:textAlignment w:val="auto"/>
              <w:rPr>
                <w:noProof/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 xml:space="preserve">указывается кодовое обозначение </w:t>
            </w:r>
            <w:r w:rsidR="00E2519D" w:rsidRPr="00650FFB">
              <w:rPr>
                <w:sz w:val="24"/>
                <w:szCs w:val="24"/>
              </w:rPr>
              <w:t>вида</w:t>
            </w:r>
            <w:r w:rsidRPr="00650FFB">
              <w:rPr>
                <w:sz w:val="24"/>
                <w:szCs w:val="24"/>
              </w:rPr>
              <w:t xml:space="preserve"> менингеальных симптомов</w:t>
            </w:r>
            <w:r w:rsidR="00E2519D" w:rsidRPr="00650FFB">
              <w:rPr>
                <w:sz w:val="24"/>
                <w:szCs w:val="24"/>
              </w:rPr>
              <w:t xml:space="preserve"> или его наименование</w:t>
            </w:r>
          </w:p>
        </w:tc>
        <w:tc>
          <w:tcPr>
            <w:tcW w:w="262" w:type="pct"/>
            <w:vAlign w:val="top"/>
          </w:tcPr>
          <w:p w14:paraId="7BABB102" w14:textId="77777777" w:rsidR="00EB2D3C" w:rsidRPr="00650FFB" w:rsidDel="00BB7E16" w:rsidRDefault="00EB2D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753A8B" w:rsidRPr="00650FFB" w14:paraId="4590C269" w14:textId="77777777" w:rsidTr="00A277D7">
        <w:trPr>
          <w:trHeight w:val="20"/>
        </w:trPr>
        <w:tc>
          <w:tcPr>
            <w:tcW w:w="1442" w:type="pct"/>
            <w:vAlign w:val="top"/>
          </w:tcPr>
          <w:p w14:paraId="54A3CBD7" w14:textId="3563EDB6" w:rsidR="00EB2D3C" w:rsidRPr="00650FFB" w:rsidRDefault="00774D88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3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.12.6. Сухожильно-периостальные рефлексы</w:t>
            </w:r>
          </w:p>
        </w:tc>
        <w:tc>
          <w:tcPr>
            <w:tcW w:w="1259" w:type="pct"/>
            <w:vAlign w:val="top"/>
          </w:tcPr>
          <w:p w14:paraId="2ACFE374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сведения о сухожильно-периостальных рефлексах</w:t>
            </w:r>
          </w:p>
        </w:tc>
        <w:tc>
          <w:tcPr>
            <w:tcW w:w="2037" w:type="pct"/>
            <w:vAlign w:val="top"/>
          </w:tcPr>
          <w:p w14:paraId="0455A5A5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>-</w:t>
            </w:r>
          </w:p>
        </w:tc>
        <w:tc>
          <w:tcPr>
            <w:tcW w:w="262" w:type="pct"/>
            <w:vAlign w:val="top"/>
          </w:tcPr>
          <w:p w14:paraId="64C06FE0" w14:textId="77777777" w:rsidR="00EB2D3C" w:rsidRPr="00650FFB" w:rsidRDefault="00EB2D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753A8B" w:rsidRPr="00650FFB" w14:paraId="26CD14AF" w14:textId="77777777" w:rsidTr="00A277D7">
        <w:trPr>
          <w:trHeight w:val="20"/>
        </w:trPr>
        <w:tc>
          <w:tcPr>
            <w:tcW w:w="1442" w:type="pct"/>
            <w:vAlign w:val="top"/>
          </w:tcPr>
          <w:p w14:paraId="5D7F0E69" w14:textId="55A32D91" w:rsidR="00EB2D3C" w:rsidRPr="00650FFB" w:rsidRDefault="00774D88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3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 xml:space="preserve">.12.6.1. </w:t>
            </w:r>
            <w:r w:rsidR="00EB2D3C" w:rsidRPr="00650FFB">
              <w:rPr>
                <w:sz w:val="24"/>
                <w:szCs w:val="24"/>
              </w:rPr>
              <w:t>Код вида стороны относительно поперечной оси тела</w:t>
            </w:r>
          </w:p>
        </w:tc>
        <w:tc>
          <w:tcPr>
            <w:tcW w:w="1259" w:type="pct"/>
            <w:vAlign w:val="top"/>
          </w:tcPr>
          <w:p w14:paraId="6E58AAEF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sz w:val="24"/>
                <w:szCs w:val="24"/>
              </w:rPr>
              <w:t>кодовое обозначение из справочника видов сторон относительно поперечной оси тела</w:t>
            </w:r>
          </w:p>
        </w:tc>
        <w:tc>
          <w:tcPr>
            <w:tcW w:w="2037" w:type="pct"/>
            <w:vAlign w:val="top"/>
          </w:tcPr>
          <w:p w14:paraId="5AA27607" w14:textId="63E11265" w:rsidR="00EB2D3C" w:rsidRPr="00650FFB" w:rsidRDefault="00EB2D3C" w:rsidP="00E2519D">
            <w:pPr>
              <w:widowControl/>
              <w:adjustRightInd/>
              <w:spacing w:line="288" w:lineRule="auto"/>
              <w:jc w:val="left"/>
              <w:textAlignment w:val="auto"/>
              <w:rPr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 xml:space="preserve">указывается кодовое обозначение </w:t>
            </w:r>
            <w:r w:rsidR="00E2519D" w:rsidRPr="00650FFB">
              <w:rPr>
                <w:sz w:val="24"/>
                <w:szCs w:val="24"/>
              </w:rPr>
              <w:t>вида</w:t>
            </w:r>
            <w:r w:rsidRPr="00650FFB">
              <w:rPr>
                <w:sz w:val="24"/>
                <w:szCs w:val="24"/>
              </w:rPr>
              <w:t xml:space="preserve"> сторон относительно поперечной оси тела</w:t>
            </w:r>
            <w:r w:rsidR="00E2519D" w:rsidRPr="00650FFB">
              <w:rPr>
                <w:sz w:val="24"/>
                <w:szCs w:val="24"/>
              </w:rPr>
              <w:t xml:space="preserve"> или его наименование</w:t>
            </w:r>
          </w:p>
        </w:tc>
        <w:tc>
          <w:tcPr>
            <w:tcW w:w="262" w:type="pct"/>
            <w:vAlign w:val="top"/>
          </w:tcPr>
          <w:p w14:paraId="2596D744" w14:textId="77777777" w:rsidR="00EB2D3C" w:rsidRPr="00650FFB" w:rsidRDefault="00EB2D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753A8B" w:rsidRPr="00650FFB" w14:paraId="1E72FCE4" w14:textId="77777777" w:rsidTr="00A277D7">
        <w:trPr>
          <w:trHeight w:val="20"/>
        </w:trPr>
        <w:tc>
          <w:tcPr>
            <w:tcW w:w="1442" w:type="pct"/>
            <w:vAlign w:val="top"/>
          </w:tcPr>
          <w:p w14:paraId="249F5445" w14:textId="7017F455" w:rsidR="00EB2D3C" w:rsidRPr="00650FFB" w:rsidRDefault="00774D88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sz w:val="24"/>
                <w:szCs w:val="24"/>
              </w:rPr>
              <w:t>1</w:t>
            </w:r>
            <w:r w:rsidR="008561C5" w:rsidRPr="00650FFB">
              <w:rPr>
                <w:sz w:val="24"/>
                <w:szCs w:val="24"/>
              </w:rPr>
              <w:t>3</w:t>
            </w:r>
            <w:r w:rsidR="00EB2D3C" w:rsidRPr="00650FFB">
              <w:rPr>
                <w:sz w:val="24"/>
                <w:szCs w:val="24"/>
              </w:rPr>
              <w:t>.12.6.2. Код вида соотношения справа/слева</w:t>
            </w:r>
          </w:p>
        </w:tc>
        <w:tc>
          <w:tcPr>
            <w:tcW w:w="1259" w:type="pct"/>
            <w:vAlign w:val="top"/>
          </w:tcPr>
          <w:p w14:paraId="0F70949D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sz w:val="24"/>
                <w:szCs w:val="24"/>
              </w:rPr>
              <w:t>кодовое обозначение из справочника видов соотношения справа/слева</w:t>
            </w:r>
          </w:p>
        </w:tc>
        <w:tc>
          <w:tcPr>
            <w:tcW w:w="2037" w:type="pct"/>
            <w:vAlign w:val="top"/>
          </w:tcPr>
          <w:p w14:paraId="6D0211B1" w14:textId="4E095B17" w:rsidR="00EB2D3C" w:rsidRPr="00650FFB" w:rsidRDefault="00EB2D3C" w:rsidP="00E2519D">
            <w:pPr>
              <w:widowControl/>
              <w:adjustRightInd/>
              <w:spacing w:line="288" w:lineRule="auto"/>
              <w:jc w:val="left"/>
              <w:textAlignment w:val="auto"/>
              <w:rPr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 xml:space="preserve">указывается кодовое обозначение </w:t>
            </w:r>
            <w:r w:rsidR="00E2519D" w:rsidRPr="00650FFB">
              <w:rPr>
                <w:sz w:val="24"/>
                <w:szCs w:val="24"/>
              </w:rPr>
              <w:t>вида</w:t>
            </w:r>
            <w:r w:rsidRPr="00650FFB">
              <w:rPr>
                <w:sz w:val="24"/>
                <w:szCs w:val="24"/>
              </w:rPr>
              <w:t xml:space="preserve"> соотношения справа/слева</w:t>
            </w:r>
            <w:r w:rsidR="00E2519D" w:rsidRPr="00650FFB">
              <w:rPr>
                <w:sz w:val="24"/>
                <w:szCs w:val="24"/>
              </w:rPr>
              <w:t xml:space="preserve"> или его наименование</w:t>
            </w:r>
          </w:p>
        </w:tc>
        <w:tc>
          <w:tcPr>
            <w:tcW w:w="262" w:type="pct"/>
            <w:vAlign w:val="top"/>
          </w:tcPr>
          <w:p w14:paraId="036D9829" w14:textId="77777777" w:rsidR="00EB2D3C" w:rsidRPr="00650FFB" w:rsidRDefault="00EB2D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753A8B" w:rsidRPr="00650FFB" w14:paraId="459DED5B" w14:textId="77777777" w:rsidTr="00A277D7">
        <w:trPr>
          <w:trHeight w:val="20"/>
        </w:trPr>
        <w:tc>
          <w:tcPr>
            <w:tcW w:w="1442" w:type="pct"/>
            <w:vAlign w:val="top"/>
          </w:tcPr>
          <w:p w14:paraId="3C5C7FCF" w14:textId="620546DB" w:rsidR="00EB2D3C" w:rsidRPr="00650FFB" w:rsidRDefault="00774D88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3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 xml:space="preserve">.12.6.3. </w:t>
            </w:r>
            <w:r w:rsidR="00EB2D3C" w:rsidRPr="00650FFB">
              <w:rPr>
                <w:sz w:val="24"/>
                <w:szCs w:val="24"/>
              </w:rPr>
              <w:t xml:space="preserve">Признак изменения 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сухожильно-периостальных рефлексов</w:t>
            </w:r>
          </w:p>
        </w:tc>
        <w:tc>
          <w:tcPr>
            <w:tcW w:w="1259" w:type="pct"/>
            <w:vAlign w:val="top"/>
          </w:tcPr>
          <w:p w14:paraId="439FFEE4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sz w:val="24"/>
                <w:szCs w:val="24"/>
              </w:rPr>
              <w:t xml:space="preserve">признак изменения </w:t>
            </w: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сухожильно-периостальных рефлексов</w:t>
            </w:r>
          </w:p>
        </w:tc>
        <w:tc>
          <w:tcPr>
            <w:tcW w:w="2037" w:type="pct"/>
            <w:vAlign w:val="top"/>
          </w:tcPr>
          <w:p w14:paraId="6C0250BC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 xml:space="preserve">признак изменения </w:t>
            </w: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 xml:space="preserve">сухожильно-периостальных рефлексов, </w:t>
            </w:r>
            <w:r w:rsidRPr="00650FFB">
              <w:rPr>
                <w:sz w:val="24"/>
                <w:szCs w:val="24"/>
              </w:rPr>
              <w:t xml:space="preserve">элемент должен соответствовать следующим значениям: </w:t>
            </w:r>
            <w:r w:rsidRPr="00650FFB">
              <w:rPr>
                <w:noProof/>
                <w:sz w:val="24"/>
                <w:szCs w:val="24"/>
              </w:rPr>
              <w:t>«0» - в норме, «1» - изменены</w:t>
            </w:r>
          </w:p>
        </w:tc>
        <w:tc>
          <w:tcPr>
            <w:tcW w:w="262" w:type="pct"/>
            <w:vAlign w:val="top"/>
          </w:tcPr>
          <w:p w14:paraId="2FE02952" w14:textId="77777777" w:rsidR="00EB2D3C" w:rsidRPr="00650FFB" w:rsidRDefault="00EB2D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753A8B" w:rsidRPr="00650FFB" w14:paraId="2C070C1D" w14:textId="77777777" w:rsidTr="00A277D7">
        <w:trPr>
          <w:trHeight w:val="20"/>
        </w:trPr>
        <w:tc>
          <w:tcPr>
            <w:tcW w:w="1442" w:type="pct"/>
            <w:vAlign w:val="top"/>
          </w:tcPr>
          <w:p w14:paraId="56A7893C" w14:textId="7F7C21A3" w:rsidR="00EB2D3C" w:rsidRPr="00650FFB" w:rsidRDefault="00774D88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3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 xml:space="preserve">.12.6.4. Описание изменений 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lastRenderedPageBreak/>
              <w:t>сухожильно-периостальных рефлексов</w:t>
            </w:r>
          </w:p>
        </w:tc>
        <w:tc>
          <w:tcPr>
            <w:tcW w:w="1259" w:type="pct"/>
            <w:vAlign w:val="top"/>
          </w:tcPr>
          <w:p w14:paraId="7448A014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lastRenderedPageBreak/>
              <w:t xml:space="preserve">описание изменений </w:t>
            </w: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lastRenderedPageBreak/>
              <w:t>сухожильно-периостальных рефлексов</w:t>
            </w:r>
          </w:p>
        </w:tc>
        <w:tc>
          <w:tcPr>
            <w:tcW w:w="2037" w:type="pct"/>
            <w:vAlign w:val="top"/>
          </w:tcPr>
          <w:p w14:paraId="213224F1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262" w:type="pct"/>
            <w:vAlign w:val="top"/>
          </w:tcPr>
          <w:p w14:paraId="1BBFE6D4" w14:textId="77777777" w:rsidR="00EB2D3C" w:rsidRPr="00650FFB" w:rsidRDefault="00EB2D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0..1</w:t>
            </w:r>
          </w:p>
        </w:tc>
      </w:tr>
      <w:tr w:rsidR="00753A8B" w:rsidRPr="00650FFB" w14:paraId="04535623" w14:textId="77777777" w:rsidTr="00A277D7">
        <w:trPr>
          <w:trHeight w:val="20"/>
        </w:trPr>
        <w:tc>
          <w:tcPr>
            <w:tcW w:w="1442" w:type="pct"/>
            <w:vAlign w:val="top"/>
          </w:tcPr>
          <w:p w14:paraId="256877BF" w14:textId="58236180" w:rsidR="00EB2D3C" w:rsidRPr="00650FFB" w:rsidDel="00BB7E16" w:rsidRDefault="00774D88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lastRenderedPageBreak/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3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.12.7. Сведения о кожных рефлексах</w:t>
            </w:r>
          </w:p>
        </w:tc>
        <w:tc>
          <w:tcPr>
            <w:tcW w:w="1259" w:type="pct"/>
            <w:vAlign w:val="top"/>
          </w:tcPr>
          <w:p w14:paraId="33C6B19B" w14:textId="77777777" w:rsidR="00EB2D3C" w:rsidRPr="00650FFB" w:rsidDel="00BB7E16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сведения о кожных рефлексах</w:t>
            </w:r>
          </w:p>
        </w:tc>
        <w:tc>
          <w:tcPr>
            <w:tcW w:w="2037" w:type="pct"/>
            <w:vAlign w:val="top"/>
          </w:tcPr>
          <w:p w14:paraId="68984B44" w14:textId="77777777" w:rsidR="00EB2D3C" w:rsidRPr="00650FFB" w:rsidRDefault="00EB2D3C" w:rsidP="004A2F8B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указывается:</w:t>
            </w:r>
          </w:p>
          <w:p w14:paraId="358C663E" w14:textId="77777777" w:rsidR="00EB2D3C" w:rsidRPr="00650FFB" w:rsidDel="00BB7E16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noProof/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 xml:space="preserve">признак изменения </w:t>
            </w: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 xml:space="preserve">кожных рефлексов, </w:t>
            </w:r>
            <w:r w:rsidRPr="00650FFB">
              <w:rPr>
                <w:sz w:val="24"/>
                <w:szCs w:val="24"/>
              </w:rPr>
              <w:t xml:space="preserve">элемент должен соответствовать следующим значениям: </w:t>
            </w:r>
            <w:r w:rsidRPr="00650FFB">
              <w:rPr>
                <w:noProof/>
                <w:sz w:val="24"/>
                <w:szCs w:val="24"/>
              </w:rPr>
              <w:t>«0» - в норме, «1» - изменены, если значение элемента соответствует значению «1», то указывается описание изменений</w:t>
            </w:r>
          </w:p>
        </w:tc>
        <w:tc>
          <w:tcPr>
            <w:tcW w:w="262" w:type="pct"/>
            <w:vAlign w:val="top"/>
          </w:tcPr>
          <w:p w14:paraId="663B19A2" w14:textId="77777777" w:rsidR="00EB2D3C" w:rsidRPr="00650FFB" w:rsidDel="00BB7E16" w:rsidRDefault="00EB2D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753A8B" w:rsidRPr="00650FFB" w14:paraId="52A1197C" w14:textId="77777777" w:rsidTr="00A277D7">
        <w:trPr>
          <w:trHeight w:val="20"/>
        </w:trPr>
        <w:tc>
          <w:tcPr>
            <w:tcW w:w="1442" w:type="pct"/>
            <w:vAlign w:val="top"/>
          </w:tcPr>
          <w:p w14:paraId="0C1C40FA" w14:textId="60604BEE" w:rsidR="00EB2D3C" w:rsidRPr="00650FFB" w:rsidDel="00BB7E16" w:rsidRDefault="00774D88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3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.12.8. Сведения о патологических рефлексах</w:t>
            </w:r>
          </w:p>
        </w:tc>
        <w:tc>
          <w:tcPr>
            <w:tcW w:w="1259" w:type="pct"/>
            <w:vAlign w:val="top"/>
          </w:tcPr>
          <w:p w14:paraId="32F57C81" w14:textId="77777777" w:rsidR="00EB2D3C" w:rsidRPr="00650FFB" w:rsidDel="00BB7E16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сведения о патологических рефлексах</w:t>
            </w:r>
          </w:p>
        </w:tc>
        <w:tc>
          <w:tcPr>
            <w:tcW w:w="2037" w:type="pct"/>
            <w:vAlign w:val="top"/>
          </w:tcPr>
          <w:p w14:paraId="0EB637DC" w14:textId="77777777" w:rsidR="00EB2D3C" w:rsidRPr="00650FFB" w:rsidRDefault="00EB2D3C" w:rsidP="004A2F8B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указывается:</w:t>
            </w:r>
          </w:p>
          <w:p w14:paraId="7F89A1F9" w14:textId="77777777" w:rsidR="00EB2D3C" w:rsidRPr="00650FFB" w:rsidDel="00BB7E16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noProof/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 xml:space="preserve">признак вызова </w:t>
            </w: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 xml:space="preserve">патологических рефлексов, </w:t>
            </w:r>
            <w:r w:rsidRPr="00650FFB">
              <w:rPr>
                <w:sz w:val="24"/>
                <w:szCs w:val="24"/>
              </w:rPr>
              <w:t xml:space="preserve">элемент должен соответствовать следующим значениям: </w:t>
            </w:r>
            <w:r w:rsidRPr="00650FFB">
              <w:rPr>
                <w:noProof/>
                <w:sz w:val="24"/>
                <w:szCs w:val="24"/>
              </w:rPr>
              <w:t>«0» - не вызываются, «1» - вызываются, если значение элемента соответствует значению «1», то указывается описание вызова</w:t>
            </w:r>
          </w:p>
        </w:tc>
        <w:tc>
          <w:tcPr>
            <w:tcW w:w="262" w:type="pct"/>
            <w:vAlign w:val="top"/>
          </w:tcPr>
          <w:p w14:paraId="5E17D05B" w14:textId="77777777" w:rsidR="00EB2D3C" w:rsidRPr="00650FFB" w:rsidDel="00BB7E16" w:rsidRDefault="00EB2D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753A8B" w:rsidRPr="00650FFB" w14:paraId="592444A7" w14:textId="77777777" w:rsidTr="00A277D7">
        <w:trPr>
          <w:trHeight w:val="20"/>
        </w:trPr>
        <w:tc>
          <w:tcPr>
            <w:tcW w:w="1442" w:type="pct"/>
            <w:vAlign w:val="top"/>
          </w:tcPr>
          <w:p w14:paraId="095B8F81" w14:textId="694DE0E5" w:rsidR="00EB2D3C" w:rsidRPr="00650FFB" w:rsidDel="00BB7E16" w:rsidRDefault="00774D88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3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.12.9. Сведения об объеме активных движений</w:t>
            </w:r>
          </w:p>
        </w:tc>
        <w:tc>
          <w:tcPr>
            <w:tcW w:w="1259" w:type="pct"/>
            <w:vAlign w:val="top"/>
          </w:tcPr>
          <w:p w14:paraId="189CF918" w14:textId="77777777" w:rsidR="00EB2D3C" w:rsidRPr="00650FFB" w:rsidDel="00BB7E16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сведения об объеме активных движений</w:t>
            </w:r>
          </w:p>
        </w:tc>
        <w:tc>
          <w:tcPr>
            <w:tcW w:w="2037" w:type="pct"/>
            <w:vAlign w:val="top"/>
          </w:tcPr>
          <w:p w14:paraId="590CCE28" w14:textId="77777777" w:rsidR="00EB2D3C" w:rsidRPr="00650FFB" w:rsidRDefault="00EB2D3C" w:rsidP="004A2F8B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указывается:</w:t>
            </w:r>
          </w:p>
          <w:p w14:paraId="5B4DB676" w14:textId="77777777" w:rsidR="00EB2D3C" w:rsidRPr="00650FFB" w:rsidDel="00BB7E16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noProof/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 xml:space="preserve">признак изменения </w:t>
            </w: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 xml:space="preserve">объема активных движений, </w:t>
            </w:r>
            <w:r w:rsidRPr="00650FFB">
              <w:rPr>
                <w:sz w:val="24"/>
                <w:szCs w:val="24"/>
              </w:rPr>
              <w:t xml:space="preserve">элемент должен соответствовать следующим значениям: </w:t>
            </w:r>
            <w:r w:rsidRPr="00650FFB">
              <w:rPr>
                <w:noProof/>
                <w:sz w:val="24"/>
                <w:szCs w:val="24"/>
              </w:rPr>
              <w:t>«0» - в норме, «1» - изменены, если значение элемента соответствует значению «1», то указывается описание изменений</w:t>
            </w:r>
          </w:p>
        </w:tc>
        <w:tc>
          <w:tcPr>
            <w:tcW w:w="262" w:type="pct"/>
            <w:vAlign w:val="top"/>
          </w:tcPr>
          <w:p w14:paraId="4F5DB637" w14:textId="77777777" w:rsidR="00EB2D3C" w:rsidRPr="00650FFB" w:rsidDel="00BB7E16" w:rsidRDefault="00EB2D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753A8B" w:rsidRPr="00650FFB" w14:paraId="4C3D8856" w14:textId="77777777" w:rsidTr="00A277D7">
        <w:trPr>
          <w:trHeight w:val="20"/>
        </w:trPr>
        <w:tc>
          <w:tcPr>
            <w:tcW w:w="1442" w:type="pct"/>
            <w:vAlign w:val="top"/>
          </w:tcPr>
          <w:p w14:paraId="5F6AB15A" w14:textId="6BB99F8F" w:rsidR="00EB2D3C" w:rsidRPr="00650FFB" w:rsidDel="00BB7E16" w:rsidRDefault="00774D88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3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.12.10. Сведения о силе и тонусе мышц</w:t>
            </w:r>
          </w:p>
        </w:tc>
        <w:tc>
          <w:tcPr>
            <w:tcW w:w="1259" w:type="pct"/>
            <w:vAlign w:val="top"/>
          </w:tcPr>
          <w:p w14:paraId="1B22BF1C" w14:textId="77777777" w:rsidR="00EB2D3C" w:rsidRPr="00650FFB" w:rsidDel="00BB7E16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сведения о силе и тонусе мышц</w:t>
            </w:r>
          </w:p>
        </w:tc>
        <w:tc>
          <w:tcPr>
            <w:tcW w:w="2037" w:type="pct"/>
            <w:vAlign w:val="top"/>
          </w:tcPr>
          <w:p w14:paraId="1F0A60DA" w14:textId="77777777" w:rsidR="00EB2D3C" w:rsidRPr="00650FFB" w:rsidRDefault="00EB2D3C" w:rsidP="004A2F8B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указывается:</w:t>
            </w:r>
          </w:p>
          <w:p w14:paraId="59F17F64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noProof/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 xml:space="preserve">признак изменения </w:t>
            </w: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 xml:space="preserve">силы и тонуса мышц, </w:t>
            </w:r>
            <w:r w:rsidRPr="00650FFB">
              <w:rPr>
                <w:sz w:val="24"/>
                <w:szCs w:val="24"/>
              </w:rPr>
              <w:t xml:space="preserve">элемент должен соответствовать следующим значениям: </w:t>
            </w:r>
            <w:r w:rsidRPr="00650FFB">
              <w:rPr>
                <w:noProof/>
                <w:sz w:val="24"/>
                <w:szCs w:val="24"/>
              </w:rPr>
              <w:t xml:space="preserve">«0» - в норме, «1» - изменены, если значение элемента </w:t>
            </w:r>
            <w:r w:rsidRPr="00650FFB">
              <w:rPr>
                <w:noProof/>
                <w:sz w:val="24"/>
                <w:szCs w:val="24"/>
              </w:rPr>
              <w:lastRenderedPageBreak/>
              <w:t>соответствует значению «1», то указывается описание изменений</w:t>
            </w:r>
          </w:p>
          <w:p w14:paraId="20B0FC64" w14:textId="77777777" w:rsidR="00640655" w:rsidRPr="00650FFB" w:rsidRDefault="00640655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noProof/>
                <w:sz w:val="24"/>
                <w:szCs w:val="24"/>
              </w:rPr>
            </w:pPr>
          </w:p>
          <w:p w14:paraId="6C325034" w14:textId="77777777" w:rsidR="00640655" w:rsidRPr="00650FFB" w:rsidDel="00BB7E16" w:rsidRDefault="00640655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noProof/>
                <w:sz w:val="24"/>
                <w:szCs w:val="24"/>
              </w:rPr>
            </w:pPr>
          </w:p>
        </w:tc>
        <w:tc>
          <w:tcPr>
            <w:tcW w:w="262" w:type="pct"/>
            <w:vAlign w:val="top"/>
          </w:tcPr>
          <w:p w14:paraId="613BBFE4" w14:textId="77777777" w:rsidR="00EB2D3C" w:rsidRPr="00650FFB" w:rsidDel="00BB7E16" w:rsidRDefault="00EB2D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lastRenderedPageBreak/>
              <w:t>1</w:t>
            </w:r>
          </w:p>
        </w:tc>
      </w:tr>
      <w:tr w:rsidR="00753A8B" w:rsidRPr="00650FFB" w14:paraId="4487AB7E" w14:textId="77777777" w:rsidTr="00A277D7">
        <w:trPr>
          <w:trHeight w:val="20"/>
        </w:trPr>
        <w:tc>
          <w:tcPr>
            <w:tcW w:w="1442" w:type="pct"/>
            <w:vAlign w:val="top"/>
          </w:tcPr>
          <w:p w14:paraId="6FA42467" w14:textId="4B2B2024" w:rsidR="00EB2D3C" w:rsidRPr="00650FFB" w:rsidDel="00BB7E16" w:rsidRDefault="00774D88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lastRenderedPageBreak/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3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.12.11. Сведения о чувствительности</w:t>
            </w:r>
          </w:p>
        </w:tc>
        <w:tc>
          <w:tcPr>
            <w:tcW w:w="1259" w:type="pct"/>
            <w:vAlign w:val="top"/>
          </w:tcPr>
          <w:p w14:paraId="07158978" w14:textId="77777777" w:rsidR="00EB2D3C" w:rsidRPr="00650FFB" w:rsidDel="00BB7E16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сведения о чувствительности (поверхностной, глубокой)</w:t>
            </w:r>
          </w:p>
        </w:tc>
        <w:tc>
          <w:tcPr>
            <w:tcW w:w="2037" w:type="pct"/>
            <w:vAlign w:val="top"/>
          </w:tcPr>
          <w:p w14:paraId="6047726B" w14:textId="77777777" w:rsidR="00EB2D3C" w:rsidRPr="00650FFB" w:rsidRDefault="00EB2D3C" w:rsidP="004A2F8B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указывается:</w:t>
            </w:r>
          </w:p>
          <w:p w14:paraId="2FFD6B0F" w14:textId="77777777" w:rsidR="00EB2D3C" w:rsidRPr="00650FFB" w:rsidDel="00BB7E16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noProof/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 xml:space="preserve">признак наличия изменений </w:t>
            </w: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 xml:space="preserve">чувствительности, </w:t>
            </w:r>
            <w:r w:rsidRPr="00650FFB">
              <w:rPr>
                <w:sz w:val="24"/>
                <w:szCs w:val="24"/>
              </w:rPr>
              <w:t xml:space="preserve">элемент должен соответствовать следующим значениям: </w:t>
            </w:r>
            <w:r w:rsidRPr="00650FFB">
              <w:rPr>
                <w:noProof/>
                <w:sz w:val="24"/>
                <w:szCs w:val="24"/>
              </w:rPr>
              <w:t>«0» - в норме, «1» - изменена, если значение элемента соответствует значению «1», то указывается описание изменений</w:t>
            </w:r>
          </w:p>
        </w:tc>
        <w:tc>
          <w:tcPr>
            <w:tcW w:w="262" w:type="pct"/>
            <w:vAlign w:val="top"/>
          </w:tcPr>
          <w:p w14:paraId="2800DF6A" w14:textId="77777777" w:rsidR="00EB2D3C" w:rsidRPr="00650FFB" w:rsidDel="00BB7E16" w:rsidRDefault="00EB2D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753A8B" w:rsidRPr="00650FFB" w14:paraId="154F1F02" w14:textId="77777777" w:rsidTr="00A277D7">
        <w:trPr>
          <w:trHeight w:val="20"/>
        </w:trPr>
        <w:tc>
          <w:tcPr>
            <w:tcW w:w="1442" w:type="pct"/>
            <w:vAlign w:val="top"/>
          </w:tcPr>
          <w:p w14:paraId="23CACD47" w14:textId="507CF432" w:rsidR="00EB2D3C" w:rsidRPr="00650FFB" w:rsidRDefault="00774D88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3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.12.12. Сведения о координации</w:t>
            </w:r>
          </w:p>
        </w:tc>
        <w:tc>
          <w:tcPr>
            <w:tcW w:w="1259" w:type="pct"/>
            <w:vAlign w:val="top"/>
          </w:tcPr>
          <w:p w14:paraId="3631E1BA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сведения о координации</w:t>
            </w:r>
          </w:p>
        </w:tc>
        <w:tc>
          <w:tcPr>
            <w:tcW w:w="2037" w:type="pct"/>
            <w:vAlign w:val="top"/>
          </w:tcPr>
          <w:p w14:paraId="32AD7A9B" w14:textId="77777777" w:rsidR="00EB2D3C" w:rsidRPr="00650FFB" w:rsidRDefault="00EB2D3C" w:rsidP="004A2F8B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указывается:</w:t>
            </w:r>
          </w:p>
          <w:p w14:paraId="44456493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>признак наличия изменений координации</w:t>
            </w: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 xml:space="preserve">, </w:t>
            </w:r>
            <w:r w:rsidRPr="00650FFB">
              <w:rPr>
                <w:sz w:val="24"/>
                <w:szCs w:val="24"/>
              </w:rPr>
              <w:t xml:space="preserve">элемент должен соответствовать следующим значениям: </w:t>
            </w:r>
            <w:r w:rsidRPr="00650FFB">
              <w:rPr>
                <w:noProof/>
                <w:sz w:val="24"/>
                <w:szCs w:val="24"/>
              </w:rPr>
              <w:t>«0» - в норме, «1» - изменена, если значение элемента соответствует значению «1», то указывается описание изменений</w:t>
            </w:r>
          </w:p>
        </w:tc>
        <w:tc>
          <w:tcPr>
            <w:tcW w:w="262" w:type="pct"/>
            <w:vAlign w:val="top"/>
          </w:tcPr>
          <w:p w14:paraId="35303431" w14:textId="77777777" w:rsidR="00EB2D3C" w:rsidRPr="00650FFB" w:rsidRDefault="00EB2D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753A8B" w:rsidRPr="00650FFB" w14:paraId="097738A6" w14:textId="77777777" w:rsidTr="00A277D7">
        <w:trPr>
          <w:trHeight w:val="20"/>
        </w:trPr>
        <w:tc>
          <w:tcPr>
            <w:tcW w:w="1442" w:type="pct"/>
            <w:vAlign w:val="top"/>
          </w:tcPr>
          <w:p w14:paraId="17655616" w14:textId="64B10A50" w:rsidR="00EB2D3C" w:rsidRPr="00650FFB" w:rsidRDefault="00774D88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3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.12.13. Сведения о нарушении функции тазовых органов</w:t>
            </w:r>
          </w:p>
        </w:tc>
        <w:tc>
          <w:tcPr>
            <w:tcW w:w="1259" w:type="pct"/>
            <w:vAlign w:val="top"/>
          </w:tcPr>
          <w:p w14:paraId="25A452F9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сведения о нарушении функции тазовых органов</w:t>
            </w:r>
          </w:p>
        </w:tc>
        <w:tc>
          <w:tcPr>
            <w:tcW w:w="2037" w:type="pct"/>
            <w:vAlign w:val="top"/>
          </w:tcPr>
          <w:p w14:paraId="2C0FF127" w14:textId="77777777" w:rsidR="00EB2D3C" w:rsidRPr="00650FFB" w:rsidRDefault="00EB2D3C" w:rsidP="004A2F8B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указываются:</w:t>
            </w:r>
          </w:p>
          <w:p w14:paraId="7AA31EB6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>признак наличия нарушения функции тазовых органов</w:t>
            </w: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 xml:space="preserve">, </w:t>
            </w:r>
            <w:r w:rsidRPr="00650FFB">
              <w:rPr>
                <w:sz w:val="24"/>
                <w:szCs w:val="24"/>
              </w:rPr>
              <w:t xml:space="preserve">элемент должен соответствовать следующим значениям: </w:t>
            </w:r>
            <w:r w:rsidRPr="00650FFB">
              <w:rPr>
                <w:noProof/>
                <w:sz w:val="24"/>
                <w:szCs w:val="24"/>
              </w:rPr>
              <w:t>«0» - нет, «1» - да, если значение элемента соответствует значению «1», то указывается нарушение</w:t>
            </w:r>
          </w:p>
        </w:tc>
        <w:tc>
          <w:tcPr>
            <w:tcW w:w="262" w:type="pct"/>
            <w:vAlign w:val="top"/>
          </w:tcPr>
          <w:p w14:paraId="5EDE1923" w14:textId="77777777" w:rsidR="00EB2D3C" w:rsidRPr="00650FFB" w:rsidRDefault="00EB2D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753A8B" w:rsidRPr="00650FFB" w14:paraId="05C8179F" w14:textId="77777777" w:rsidTr="00A277D7">
        <w:trPr>
          <w:trHeight w:val="20"/>
        </w:trPr>
        <w:tc>
          <w:tcPr>
            <w:tcW w:w="1442" w:type="pct"/>
            <w:vAlign w:val="top"/>
          </w:tcPr>
          <w:p w14:paraId="3DC4DF1E" w14:textId="76E58B55" w:rsidR="00EB2D3C" w:rsidRPr="00650FFB" w:rsidDel="00BB7E16" w:rsidRDefault="00774D88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3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.13. Система органов чувств</w:t>
            </w:r>
          </w:p>
        </w:tc>
        <w:tc>
          <w:tcPr>
            <w:tcW w:w="1259" w:type="pct"/>
            <w:vAlign w:val="top"/>
          </w:tcPr>
          <w:p w14:paraId="44B05F2F" w14:textId="77777777" w:rsidR="00EB2D3C" w:rsidRPr="00650FFB" w:rsidDel="00BB7E16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сведения о системе органов чувств</w:t>
            </w:r>
          </w:p>
        </w:tc>
        <w:tc>
          <w:tcPr>
            <w:tcW w:w="2037" w:type="pct"/>
            <w:vAlign w:val="top"/>
          </w:tcPr>
          <w:p w14:paraId="3D406D62" w14:textId="77777777" w:rsidR="00EB2D3C" w:rsidRPr="00650FFB" w:rsidDel="00BB7E16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noProof/>
                <w:sz w:val="24"/>
                <w:szCs w:val="24"/>
              </w:rPr>
            </w:pPr>
            <w:r w:rsidRPr="00650FF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262" w:type="pct"/>
            <w:vAlign w:val="top"/>
          </w:tcPr>
          <w:p w14:paraId="6BB1243D" w14:textId="1AC488BB" w:rsidR="00EB2D3C" w:rsidRPr="00650FFB" w:rsidDel="00BB7E16" w:rsidRDefault="00EB2D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753A8B" w:rsidRPr="00650FFB" w14:paraId="44DD9BA5" w14:textId="77777777" w:rsidTr="00A277D7">
        <w:trPr>
          <w:trHeight w:val="20"/>
        </w:trPr>
        <w:tc>
          <w:tcPr>
            <w:tcW w:w="1442" w:type="pct"/>
            <w:vAlign w:val="top"/>
          </w:tcPr>
          <w:p w14:paraId="683EF21F" w14:textId="5F1F27C6" w:rsidR="00EB2D3C" w:rsidRPr="00650FFB" w:rsidRDefault="00774D88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lastRenderedPageBreak/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3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 xml:space="preserve">.13.1. </w:t>
            </w:r>
            <w:r w:rsidR="00EB2D3C" w:rsidRPr="00650FFB">
              <w:rPr>
                <w:noProof/>
                <w:sz w:val="24"/>
                <w:szCs w:val="24"/>
              </w:rPr>
              <w:t>Признак изменения формы наружного носа</w:t>
            </w:r>
            <w:r w:rsidR="00EB2D3C" w:rsidRPr="00650FFB" w:rsidDel="002E584F">
              <w:rPr>
                <w:rFonts w:eastAsiaTheme="majorEastAsia"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59" w:type="pct"/>
            <w:vAlign w:val="top"/>
          </w:tcPr>
          <w:p w14:paraId="51DB746A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noProof/>
                <w:sz w:val="24"/>
                <w:szCs w:val="24"/>
              </w:rPr>
              <w:t>признак изменения формы наружного носа</w:t>
            </w:r>
          </w:p>
        </w:tc>
        <w:tc>
          <w:tcPr>
            <w:tcW w:w="2037" w:type="pct"/>
            <w:vAlign w:val="top"/>
          </w:tcPr>
          <w:p w14:paraId="6B0DE896" w14:textId="77777777" w:rsidR="00EB2D3C" w:rsidRPr="00650FFB" w:rsidRDefault="00EB2D3C" w:rsidP="004A2F8B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указывается:</w:t>
            </w:r>
          </w:p>
          <w:p w14:paraId="0FA0B9C8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noProof/>
                <w:sz w:val="24"/>
                <w:szCs w:val="24"/>
              </w:rPr>
            </w:pPr>
            <w:r w:rsidRPr="00650FFB">
              <w:rPr>
                <w:noProof/>
                <w:sz w:val="24"/>
                <w:szCs w:val="24"/>
              </w:rPr>
              <w:t>признак изменения формы наружного носа, элемент должен соответствовать следующим значеняим: «0» - без изменений, «1» - деформирована</w:t>
            </w:r>
          </w:p>
        </w:tc>
        <w:tc>
          <w:tcPr>
            <w:tcW w:w="262" w:type="pct"/>
            <w:vAlign w:val="top"/>
          </w:tcPr>
          <w:p w14:paraId="2403E7BA" w14:textId="77777777" w:rsidR="00EB2D3C" w:rsidRPr="00650FFB" w:rsidRDefault="00EB2D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753A8B" w:rsidRPr="00650FFB" w14:paraId="511E946D" w14:textId="77777777" w:rsidTr="00A277D7">
        <w:trPr>
          <w:trHeight w:val="20"/>
        </w:trPr>
        <w:tc>
          <w:tcPr>
            <w:tcW w:w="1442" w:type="pct"/>
            <w:vAlign w:val="top"/>
          </w:tcPr>
          <w:p w14:paraId="04A8D0F4" w14:textId="4945C659" w:rsidR="00EB2D3C" w:rsidRPr="00650FFB" w:rsidRDefault="00774D88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3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 xml:space="preserve">.13.2. </w:t>
            </w:r>
            <w:r w:rsidR="00EB2D3C" w:rsidRPr="00650FFB">
              <w:rPr>
                <w:noProof/>
                <w:sz w:val="24"/>
                <w:szCs w:val="24"/>
              </w:rPr>
              <w:t>Признак затруднения носового дыхания</w:t>
            </w:r>
          </w:p>
        </w:tc>
        <w:tc>
          <w:tcPr>
            <w:tcW w:w="1259" w:type="pct"/>
            <w:vAlign w:val="top"/>
          </w:tcPr>
          <w:p w14:paraId="5B64C31B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noProof/>
                <w:sz w:val="24"/>
                <w:szCs w:val="24"/>
              </w:rPr>
              <w:t>признак затруднения носового дыхания</w:t>
            </w:r>
          </w:p>
        </w:tc>
        <w:tc>
          <w:tcPr>
            <w:tcW w:w="2037" w:type="pct"/>
            <w:vAlign w:val="top"/>
          </w:tcPr>
          <w:p w14:paraId="439DD1ED" w14:textId="77777777" w:rsidR="00EB2D3C" w:rsidRPr="00650FFB" w:rsidRDefault="00EB2D3C" w:rsidP="004A2F8B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указывается:</w:t>
            </w:r>
          </w:p>
          <w:p w14:paraId="188B5940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noProof/>
                <w:sz w:val="24"/>
                <w:szCs w:val="24"/>
              </w:rPr>
            </w:pPr>
            <w:r w:rsidRPr="00650FFB">
              <w:rPr>
                <w:noProof/>
                <w:sz w:val="24"/>
                <w:szCs w:val="24"/>
              </w:rPr>
              <w:t>признак затруднения носового дыхания, элемент должен соответствовать следующим значеняим: «1» - свободное, «0» - затруднено</w:t>
            </w:r>
          </w:p>
        </w:tc>
        <w:tc>
          <w:tcPr>
            <w:tcW w:w="262" w:type="pct"/>
            <w:vAlign w:val="top"/>
          </w:tcPr>
          <w:p w14:paraId="34EBB229" w14:textId="77777777" w:rsidR="00EB2D3C" w:rsidRPr="00650FFB" w:rsidRDefault="00EB2D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753A8B" w:rsidRPr="00650FFB" w14:paraId="1DE542A4" w14:textId="77777777" w:rsidTr="00A277D7">
        <w:trPr>
          <w:trHeight w:val="20"/>
        </w:trPr>
        <w:tc>
          <w:tcPr>
            <w:tcW w:w="1442" w:type="pct"/>
            <w:vAlign w:val="top"/>
          </w:tcPr>
          <w:p w14:paraId="1D310905" w14:textId="14D721FF" w:rsidR="00EB2D3C" w:rsidRPr="00650FFB" w:rsidRDefault="00774D88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3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.13.3. Сведения об отделяемом из носа</w:t>
            </w:r>
          </w:p>
        </w:tc>
        <w:tc>
          <w:tcPr>
            <w:tcW w:w="1259" w:type="pct"/>
            <w:vAlign w:val="top"/>
          </w:tcPr>
          <w:p w14:paraId="7D33BC1C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сведения об отделяемом из носа</w:t>
            </w:r>
          </w:p>
        </w:tc>
        <w:tc>
          <w:tcPr>
            <w:tcW w:w="2037" w:type="pct"/>
            <w:vAlign w:val="top"/>
          </w:tcPr>
          <w:p w14:paraId="44C48053" w14:textId="77777777" w:rsidR="00EB2D3C" w:rsidRPr="00650FFB" w:rsidRDefault="00EB2D3C" w:rsidP="004A2F8B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указывается:</w:t>
            </w:r>
          </w:p>
          <w:p w14:paraId="417BB742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noProof/>
                <w:sz w:val="24"/>
                <w:szCs w:val="24"/>
              </w:rPr>
            </w:pPr>
            <w:r w:rsidRPr="00650FFB">
              <w:rPr>
                <w:noProof/>
                <w:sz w:val="24"/>
                <w:szCs w:val="24"/>
              </w:rPr>
              <w:t>признак наличия о</w:t>
            </w: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тделяемого из носа</w:t>
            </w:r>
            <w:r w:rsidRPr="00650FFB">
              <w:rPr>
                <w:noProof/>
                <w:sz w:val="24"/>
                <w:szCs w:val="24"/>
              </w:rPr>
              <w:t>, элемент должен соответствовать следующим значеняим: «0» - нет, «1» - да, если значение элемента соответствует значению «1», то указывается характер отделяемого</w:t>
            </w:r>
          </w:p>
        </w:tc>
        <w:tc>
          <w:tcPr>
            <w:tcW w:w="262" w:type="pct"/>
            <w:vAlign w:val="top"/>
          </w:tcPr>
          <w:p w14:paraId="42324747" w14:textId="77777777" w:rsidR="00EB2D3C" w:rsidRPr="00650FFB" w:rsidRDefault="00EB2D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753A8B" w:rsidRPr="00650FFB" w14:paraId="317E4DAD" w14:textId="77777777" w:rsidTr="00A277D7">
        <w:trPr>
          <w:trHeight w:val="20"/>
        </w:trPr>
        <w:tc>
          <w:tcPr>
            <w:tcW w:w="1442" w:type="pct"/>
            <w:vAlign w:val="top"/>
          </w:tcPr>
          <w:p w14:paraId="7F3A4ADE" w14:textId="1C3FE910" w:rsidR="00EB2D3C" w:rsidRPr="00650FFB" w:rsidRDefault="00774D88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3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.13.4. Сведения о своде носоглотки</w:t>
            </w:r>
          </w:p>
        </w:tc>
        <w:tc>
          <w:tcPr>
            <w:tcW w:w="1259" w:type="pct"/>
            <w:vAlign w:val="top"/>
          </w:tcPr>
          <w:p w14:paraId="7A5716D0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сведения о своде носоглотки</w:t>
            </w:r>
          </w:p>
        </w:tc>
        <w:tc>
          <w:tcPr>
            <w:tcW w:w="2037" w:type="pct"/>
            <w:vAlign w:val="top"/>
          </w:tcPr>
          <w:p w14:paraId="7A13269D" w14:textId="77777777" w:rsidR="00EB2D3C" w:rsidRPr="00650FFB" w:rsidRDefault="00EB2D3C" w:rsidP="004A2F8B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указывается:</w:t>
            </w:r>
          </w:p>
          <w:p w14:paraId="4BBD5B62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noProof/>
                <w:sz w:val="24"/>
                <w:szCs w:val="24"/>
              </w:rPr>
            </w:pPr>
            <w:r w:rsidRPr="00650FFB">
              <w:rPr>
                <w:noProof/>
                <w:sz w:val="24"/>
                <w:szCs w:val="24"/>
              </w:rPr>
              <w:t>признак свободны свода носоглотки, элемент должен соответствовать следующим значеняим: «1» - свободен, «0» - другое, если значение элемента соответствует значению «0», то указывается описание характера свода носоглотки</w:t>
            </w:r>
          </w:p>
        </w:tc>
        <w:tc>
          <w:tcPr>
            <w:tcW w:w="262" w:type="pct"/>
            <w:vAlign w:val="top"/>
          </w:tcPr>
          <w:p w14:paraId="3A678C4E" w14:textId="77777777" w:rsidR="00EB2D3C" w:rsidRPr="00650FFB" w:rsidRDefault="00EB2D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753A8B" w:rsidRPr="00650FFB" w14:paraId="6E0F2022" w14:textId="77777777" w:rsidTr="00A277D7">
        <w:trPr>
          <w:trHeight w:val="20"/>
        </w:trPr>
        <w:tc>
          <w:tcPr>
            <w:tcW w:w="1442" w:type="pct"/>
            <w:vAlign w:val="top"/>
          </w:tcPr>
          <w:p w14:paraId="5576A84F" w14:textId="5ADCD1D8" w:rsidR="00EB2D3C" w:rsidRPr="00650FFB" w:rsidRDefault="00774D88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3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.13.5. Сведения о миндалинах</w:t>
            </w:r>
          </w:p>
        </w:tc>
        <w:tc>
          <w:tcPr>
            <w:tcW w:w="1259" w:type="pct"/>
            <w:vAlign w:val="top"/>
          </w:tcPr>
          <w:p w14:paraId="4423BCF6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сведения о миндалинах</w:t>
            </w:r>
          </w:p>
        </w:tc>
        <w:tc>
          <w:tcPr>
            <w:tcW w:w="2037" w:type="pct"/>
            <w:vAlign w:val="top"/>
          </w:tcPr>
          <w:p w14:paraId="2A14F02D" w14:textId="77777777" w:rsidR="00EB2D3C" w:rsidRPr="00650FFB" w:rsidRDefault="00EB2D3C" w:rsidP="004A2F8B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указывается:</w:t>
            </w:r>
          </w:p>
          <w:p w14:paraId="004EBAC7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noProof/>
                <w:sz w:val="24"/>
                <w:szCs w:val="24"/>
              </w:rPr>
            </w:pPr>
            <w:r w:rsidRPr="00650FFB">
              <w:rPr>
                <w:noProof/>
                <w:sz w:val="24"/>
                <w:szCs w:val="24"/>
              </w:rPr>
              <w:t xml:space="preserve">признак нахождения миндалин за небными дужками, элемент должен соответствовать следующим значеняим: «1» - за небными дужками, «0» - другое, если значение элемента соответствует значению «0», </w:t>
            </w:r>
            <w:r w:rsidRPr="00650FFB">
              <w:rPr>
                <w:noProof/>
                <w:sz w:val="24"/>
                <w:szCs w:val="24"/>
              </w:rPr>
              <w:lastRenderedPageBreak/>
              <w:t>то указывается описание нахождения миндалин</w:t>
            </w:r>
          </w:p>
        </w:tc>
        <w:tc>
          <w:tcPr>
            <w:tcW w:w="262" w:type="pct"/>
            <w:vAlign w:val="top"/>
          </w:tcPr>
          <w:p w14:paraId="67602242" w14:textId="77777777" w:rsidR="00EB2D3C" w:rsidRPr="00650FFB" w:rsidRDefault="00EB2D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lastRenderedPageBreak/>
              <w:t>1</w:t>
            </w:r>
          </w:p>
        </w:tc>
      </w:tr>
      <w:tr w:rsidR="00753A8B" w:rsidRPr="00650FFB" w14:paraId="4B8D8235" w14:textId="77777777" w:rsidTr="00A277D7">
        <w:trPr>
          <w:trHeight w:val="20"/>
        </w:trPr>
        <w:tc>
          <w:tcPr>
            <w:tcW w:w="1442" w:type="pct"/>
            <w:vAlign w:val="top"/>
          </w:tcPr>
          <w:p w14:paraId="55509EA1" w14:textId="646B2CCC" w:rsidR="00EB2D3C" w:rsidRPr="00650FFB" w:rsidRDefault="00774D88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lastRenderedPageBreak/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3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.13.6. Сведения об ушных раковинах</w:t>
            </w:r>
          </w:p>
        </w:tc>
        <w:tc>
          <w:tcPr>
            <w:tcW w:w="1259" w:type="pct"/>
            <w:vAlign w:val="top"/>
          </w:tcPr>
          <w:p w14:paraId="10E25E15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сведения об ушных раковинах</w:t>
            </w:r>
          </w:p>
        </w:tc>
        <w:tc>
          <w:tcPr>
            <w:tcW w:w="2037" w:type="pct"/>
            <w:vAlign w:val="top"/>
          </w:tcPr>
          <w:p w14:paraId="57400C11" w14:textId="77777777" w:rsidR="00EB2D3C" w:rsidRPr="00650FFB" w:rsidRDefault="00EB2D3C" w:rsidP="004A2F8B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указывается:</w:t>
            </w:r>
          </w:p>
          <w:p w14:paraId="4F1BCA1B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noProof/>
                <w:sz w:val="24"/>
                <w:szCs w:val="24"/>
              </w:rPr>
            </w:pPr>
            <w:r w:rsidRPr="00650FFB">
              <w:rPr>
                <w:noProof/>
                <w:sz w:val="24"/>
                <w:szCs w:val="24"/>
              </w:rPr>
              <w:t>признак наличия особенностей ушных раковин, элемент должен соответствовать следующим значеняим: «0» - без особенностей, «1» - другое, если значение элемента соответствует значению «1», то указывается описание особенностей</w:t>
            </w:r>
          </w:p>
        </w:tc>
        <w:tc>
          <w:tcPr>
            <w:tcW w:w="262" w:type="pct"/>
            <w:vAlign w:val="top"/>
          </w:tcPr>
          <w:p w14:paraId="78255728" w14:textId="77777777" w:rsidR="00EB2D3C" w:rsidRPr="00650FFB" w:rsidRDefault="00EB2D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753A8B" w:rsidRPr="00650FFB" w14:paraId="3F541ECC" w14:textId="77777777" w:rsidTr="00A277D7">
        <w:trPr>
          <w:trHeight w:val="20"/>
        </w:trPr>
        <w:tc>
          <w:tcPr>
            <w:tcW w:w="1442" w:type="pct"/>
            <w:vAlign w:val="top"/>
          </w:tcPr>
          <w:p w14:paraId="0EC8FBA8" w14:textId="7EA28C6F" w:rsidR="00EB2D3C" w:rsidRPr="00650FFB" w:rsidRDefault="00774D88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3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.13.7. Сведения о слуховых проходах</w:t>
            </w:r>
          </w:p>
        </w:tc>
        <w:tc>
          <w:tcPr>
            <w:tcW w:w="1259" w:type="pct"/>
            <w:vAlign w:val="top"/>
          </w:tcPr>
          <w:p w14:paraId="4F6B0BAF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сведения о слуховых проходах</w:t>
            </w:r>
          </w:p>
        </w:tc>
        <w:tc>
          <w:tcPr>
            <w:tcW w:w="2037" w:type="pct"/>
            <w:vAlign w:val="top"/>
          </w:tcPr>
          <w:p w14:paraId="58AC267E" w14:textId="7044E283" w:rsidR="00EB2D3C" w:rsidRPr="00650FFB" w:rsidRDefault="00EB2D3C" w:rsidP="00E2519D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 xml:space="preserve">указывается кодовое обозначение </w:t>
            </w:r>
            <w:r w:rsidR="00E2519D" w:rsidRPr="00650FFB">
              <w:rPr>
                <w:rFonts w:cs="Times New Roman"/>
                <w:szCs w:val="24"/>
              </w:rPr>
              <w:t>вида</w:t>
            </w:r>
            <w:r w:rsidRPr="00650FFB">
              <w:rPr>
                <w:rFonts w:cs="Times New Roman"/>
                <w:szCs w:val="24"/>
              </w:rPr>
              <w:t xml:space="preserve"> состояния слуховых проходов</w:t>
            </w:r>
            <w:r w:rsidR="00E2519D" w:rsidRPr="00650FFB">
              <w:rPr>
                <w:rFonts w:cs="Times New Roman"/>
                <w:szCs w:val="24"/>
              </w:rPr>
              <w:t xml:space="preserve"> </w:t>
            </w:r>
            <w:r w:rsidR="00E2519D" w:rsidRPr="00650FFB">
              <w:rPr>
                <w:szCs w:val="24"/>
              </w:rPr>
              <w:t>или его наименование</w:t>
            </w:r>
            <w:r w:rsidRPr="00650FFB">
              <w:rPr>
                <w:rFonts w:cs="Times New Roman"/>
                <w:szCs w:val="24"/>
              </w:rPr>
              <w:t xml:space="preserve">, если значение кода </w:t>
            </w:r>
            <w:r w:rsidR="00E2519D" w:rsidRPr="00650FFB">
              <w:rPr>
                <w:rFonts w:cs="Times New Roman"/>
                <w:szCs w:val="24"/>
              </w:rPr>
              <w:t xml:space="preserve">вида состояния слуховых проходов </w:t>
            </w:r>
            <w:r w:rsidR="00E2519D" w:rsidRPr="00650FFB">
              <w:rPr>
                <w:szCs w:val="24"/>
              </w:rPr>
              <w:t xml:space="preserve">или его наименования </w:t>
            </w:r>
            <w:r w:rsidRPr="00650FFB">
              <w:rPr>
                <w:rFonts w:cs="Times New Roman"/>
                <w:szCs w:val="24"/>
              </w:rPr>
              <w:t>соответствует значению «другое», то указывается описание слуховых проходов</w:t>
            </w:r>
          </w:p>
        </w:tc>
        <w:tc>
          <w:tcPr>
            <w:tcW w:w="262" w:type="pct"/>
            <w:vAlign w:val="top"/>
          </w:tcPr>
          <w:p w14:paraId="5F4D9B85" w14:textId="77777777" w:rsidR="00EB2D3C" w:rsidRPr="00650FFB" w:rsidRDefault="00EB2D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753A8B" w:rsidRPr="00650FFB" w14:paraId="7D256D7D" w14:textId="77777777" w:rsidTr="00A277D7">
        <w:trPr>
          <w:trHeight w:val="20"/>
        </w:trPr>
        <w:tc>
          <w:tcPr>
            <w:tcW w:w="1442" w:type="pct"/>
            <w:vAlign w:val="top"/>
          </w:tcPr>
          <w:p w14:paraId="192E5E04" w14:textId="3CF287F8" w:rsidR="00EB2D3C" w:rsidRPr="00650FFB" w:rsidRDefault="00774D88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3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.13.8. Сведения о речи</w:t>
            </w:r>
          </w:p>
        </w:tc>
        <w:tc>
          <w:tcPr>
            <w:tcW w:w="1259" w:type="pct"/>
            <w:vAlign w:val="top"/>
          </w:tcPr>
          <w:p w14:paraId="22D97421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сведения о речи</w:t>
            </w:r>
          </w:p>
        </w:tc>
        <w:tc>
          <w:tcPr>
            <w:tcW w:w="2037" w:type="pct"/>
            <w:vAlign w:val="top"/>
          </w:tcPr>
          <w:p w14:paraId="0B48E411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>-</w:t>
            </w:r>
          </w:p>
        </w:tc>
        <w:tc>
          <w:tcPr>
            <w:tcW w:w="262" w:type="pct"/>
            <w:vAlign w:val="top"/>
          </w:tcPr>
          <w:p w14:paraId="06621DFF" w14:textId="77777777" w:rsidR="00EB2D3C" w:rsidRPr="00650FFB" w:rsidRDefault="00EB2D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753A8B" w:rsidRPr="00650FFB" w14:paraId="219D8913" w14:textId="77777777" w:rsidTr="00A277D7">
        <w:trPr>
          <w:trHeight w:val="20"/>
        </w:trPr>
        <w:tc>
          <w:tcPr>
            <w:tcW w:w="1442" w:type="pct"/>
            <w:vAlign w:val="top"/>
          </w:tcPr>
          <w:p w14:paraId="1FE65AE9" w14:textId="3F57027F" w:rsidR="00EB2D3C" w:rsidRPr="00650FFB" w:rsidRDefault="00774D88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3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.13.8.1. Признак использования слухового аппарата</w:t>
            </w:r>
          </w:p>
        </w:tc>
        <w:tc>
          <w:tcPr>
            <w:tcW w:w="1259" w:type="pct"/>
            <w:vAlign w:val="top"/>
          </w:tcPr>
          <w:p w14:paraId="633A51EB" w14:textId="13AE8506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признак использования слухового аппарата</w:t>
            </w:r>
          </w:p>
        </w:tc>
        <w:tc>
          <w:tcPr>
            <w:tcW w:w="2037" w:type="pct"/>
            <w:vAlign w:val="top"/>
          </w:tcPr>
          <w:p w14:paraId="4F6583D4" w14:textId="204ECD44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sz w:val="24"/>
                <w:szCs w:val="24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признак использования слухового аппарата, элемент должен соответствовать следующим значениям «0» - нет, «1» - да</w:t>
            </w:r>
          </w:p>
        </w:tc>
        <w:tc>
          <w:tcPr>
            <w:tcW w:w="262" w:type="pct"/>
            <w:vAlign w:val="top"/>
          </w:tcPr>
          <w:p w14:paraId="047F4598" w14:textId="77777777" w:rsidR="00EB2D3C" w:rsidRPr="00650FFB" w:rsidRDefault="00EB2D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753A8B" w:rsidRPr="00650FFB" w14:paraId="6DCDDB11" w14:textId="77777777" w:rsidTr="00A277D7">
        <w:trPr>
          <w:trHeight w:val="20"/>
        </w:trPr>
        <w:tc>
          <w:tcPr>
            <w:tcW w:w="1442" w:type="pct"/>
            <w:vAlign w:val="top"/>
          </w:tcPr>
          <w:p w14:paraId="33A061DD" w14:textId="08078DF8" w:rsidR="00EB2D3C" w:rsidRPr="00650FFB" w:rsidRDefault="00774D88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3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.13.8.2. Признак использования системы кохлеарной имплантации</w:t>
            </w:r>
          </w:p>
        </w:tc>
        <w:tc>
          <w:tcPr>
            <w:tcW w:w="1259" w:type="pct"/>
            <w:vAlign w:val="top"/>
          </w:tcPr>
          <w:p w14:paraId="2AD72B76" w14:textId="0DF90F0B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признак использования системы кохлеарной имплантации</w:t>
            </w:r>
          </w:p>
        </w:tc>
        <w:tc>
          <w:tcPr>
            <w:tcW w:w="2037" w:type="pct"/>
            <w:vAlign w:val="top"/>
          </w:tcPr>
          <w:p w14:paraId="1BAB0EFB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sz w:val="24"/>
                <w:szCs w:val="24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признак использования системы кохлеарной имплантации, элемент должен соответствовать следующим значениям «0» - нет, «1» - да</w:t>
            </w:r>
          </w:p>
        </w:tc>
        <w:tc>
          <w:tcPr>
            <w:tcW w:w="262" w:type="pct"/>
            <w:vAlign w:val="top"/>
          </w:tcPr>
          <w:p w14:paraId="0C6A871B" w14:textId="77777777" w:rsidR="00EB2D3C" w:rsidRPr="00650FFB" w:rsidRDefault="00EB2D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753A8B" w:rsidRPr="00650FFB" w14:paraId="0C1F020A" w14:textId="77777777" w:rsidTr="00A277D7">
        <w:trPr>
          <w:trHeight w:val="20"/>
        </w:trPr>
        <w:tc>
          <w:tcPr>
            <w:tcW w:w="1442" w:type="pct"/>
            <w:vAlign w:val="top"/>
          </w:tcPr>
          <w:p w14:paraId="0D5A073A" w14:textId="24DE0FAE" w:rsidR="00EB2D3C" w:rsidRPr="00650FFB" w:rsidRDefault="00774D88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3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.13.8.3. Сведения о восприятии речи</w:t>
            </w:r>
          </w:p>
        </w:tc>
        <w:tc>
          <w:tcPr>
            <w:tcW w:w="1259" w:type="pct"/>
            <w:vAlign w:val="top"/>
          </w:tcPr>
          <w:p w14:paraId="51D3ECD9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сведения о восприятии речи</w:t>
            </w:r>
          </w:p>
        </w:tc>
        <w:tc>
          <w:tcPr>
            <w:tcW w:w="2037" w:type="pct"/>
            <w:vAlign w:val="top"/>
          </w:tcPr>
          <w:p w14:paraId="4A322430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>-</w:t>
            </w:r>
          </w:p>
        </w:tc>
        <w:tc>
          <w:tcPr>
            <w:tcW w:w="262" w:type="pct"/>
            <w:vAlign w:val="top"/>
          </w:tcPr>
          <w:p w14:paraId="00A319BC" w14:textId="77777777" w:rsidR="00EB2D3C" w:rsidRPr="00650FFB" w:rsidRDefault="00EB2D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1..*</w:t>
            </w:r>
          </w:p>
        </w:tc>
      </w:tr>
      <w:tr w:rsidR="00753A8B" w:rsidRPr="00650FFB" w14:paraId="3F54A1AE" w14:textId="77777777" w:rsidTr="00A277D7">
        <w:trPr>
          <w:trHeight w:val="20"/>
        </w:trPr>
        <w:tc>
          <w:tcPr>
            <w:tcW w:w="1442" w:type="pct"/>
            <w:vAlign w:val="top"/>
          </w:tcPr>
          <w:p w14:paraId="1C9DEAB7" w14:textId="760C3C9B" w:rsidR="00EB2D3C" w:rsidRPr="00650FFB" w:rsidRDefault="00774D88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3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.13.8.3.1. Код вида речи</w:t>
            </w:r>
          </w:p>
        </w:tc>
        <w:tc>
          <w:tcPr>
            <w:tcW w:w="1259" w:type="pct"/>
            <w:vAlign w:val="top"/>
          </w:tcPr>
          <w:p w14:paraId="71422C7B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кодовое обозначение вида речи</w:t>
            </w:r>
          </w:p>
        </w:tc>
        <w:tc>
          <w:tcPr>
            <w:tcW w:w="2037" w:type="pct"/>
            <w:vAlign w:val="top"/>
          </w:tcPr>
          <w:p w14:paraId="12B16382" w14:textId="1DB2A730" w:rsidR="00EB2D3C" w:rsidRPr="00650FFB" w:rsidRDefault="00EB2D3C" w:rsidP="00E2519D">
            <w:pPr>
              <w:widowControl/>
              <w:adjustRightInd/>
              <w:spacing w:line="288" w:lineRule="auto"/>
              <w:jc w:val="left"/>
              <w:textAlignment w:val="auto"/>
              <w:rPr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 xml:space="preserve">указывается кодовое обозначение </w:t>
            </w:r>
            <w:r w:rsidR="00E2519D" w:rsidRPr="00650FFB">
              <w:rPr>
                <w:sz w:val="24"/>
                <w:szCs w:val="24"/>
              </w:rPr>
              <w:t>вида</w:t>
            </w:r>
            <w:r w:rsidRPr="00650FFB">
              <w:rPr>
                <w:sz w:val="24"/>
                <w:szCs w:val="24"/>
              </w:rPr>
              <w:t xml:space="preserve"> речи</w:t>
            </w:r>
            <w:r w:rsidR="00E2519D" w:rsidRPr="00650FFB">
              <w:rPr>
                <w:sz w:val="24"/>
                <w:szCs w:val="24"/>
              </w:rPr>
              <w:t xml:space="preserve"> или его </w:t>
            </w:r>
            <w:r w:rsidR="00E2519D" w:rsidRPr="00650FFB">
              <w:rPr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262" w:type="pct"/>
            <w:vAlign w:val="top"/>
          </w:tcPr>
          <w:p w14:paraId="3A4334FD" w14:textId="77777777" w:rsidR="00EB2D3C" w:rsidRPr="00650FFB" w:rsidRDefault="00EB2D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lastRenderedPageBreak/>
              <w:t>1</w:t>
            </w:r>
          </w:p>
        </w:tc>
      </w:tr>
      <w:tr w:rsidR="00753A8B" w:rsidRPr="00650FFB" w14:paraId="0611167D" w14:textId="77777777" w:rsidTr="00A277D7">
        <w:trPr>
          <w:trHeight w:val="20"/>
        </w:trPr>
        <w:tc>
          <w:tcPr>
            <w:tcW w:w="1442" w:type="pct"/>
            <w:vAlign w:val="top"/>
          </w:tcPr>
          <w:p w14:paraId="2CCB6CE6" w14:textId="4E7E0191" w:rsidR="00EB2D3C" w:rsidRPr="00650FFB" w:rsidRDefault="00774D88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lastRenderedPageBreak/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3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.13.8.3.2. Код вида стороны для оценки речи</w:t>
            </w:r>
          </w:p>
        </w:tc>
        <w:tc>
          <w:tcPr>
            <w:tcW w:w="1259" w:type="pct"/>
            <w:vAlign w:val="top"/>
          </w:tcPr>
          <w:p w14:paraId="131D817C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кодовое обозначение вида стороны для оценки речи</w:t>
            </w:r>
          </w:p>
        </w:tc>
        <w:tc>
          <w:tcPr>
            <w:tcW w:w="2037" w:type="pct"/>
            <w:vAlign w:val="top"/>
          </w:tcPr>
          <w:p w14:paraId="40CF52BB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sz w:val="24"/>
                <w:szCs w:val="24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указывается кодовое обозначение вида стороны для оценки речи</w:t>
            </w:r>
            <w:r w:rsidR="00E2519D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 xml:space="preserve"> </w:t>
            </w:r>
            <w:r w:rsidR="00E2519D" w:rsidRPr="00650FFB">
              <w:rPr>
                <w:sz w:val="24"/>
                <w:szCs w:val="24"/>
              </w:rPr>
              <w:t>или его наименование</w:t>
            </w:r>
          </w:p>
          <w:p w14:paraId="6DFD21EC" w14:textId="6397C586" w:rsidR="00640655" w:rsidRPr="00650FFB" w:rsidRDefault="00640655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62" w:type="pct"/>
            <w:vAlign w:val="top"/>
          </w:tcPr>
          <w:p w14:paraId="230B5D90" w14:textId="77777777" w:rsidR="00EB2D3C" w:rsidRPr="00650FFB" w:rsidRDefault="00EB2D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753A8B" w:rsidRPr="00650FFB" w14:paraId="3524B4E7" w14:textId="77777777" w:rsidTr="00A277D7">
        <w:trPr>
          <w:trHeight w:val="20"/>
        </w:trPr>
        <w:tc>
          <w:tcPr>
            <w:tcW w:w="1442" w:type="pct"/>
            <w:vAlign w:val="top"/>
          </w:tcPr>
          <w:p w14:paraId="58985D3A" w14:textId="530EE9DF" w:rsidR="00EB2D3C" w:rsidRPr="00650FFB" w:rsidRDefault="00774D88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3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.13.8.3.3. Признак использования технических средств реабилитации</w:t>
            </w:r>
          </w:p>
        </w:tc>
        <w:tc>
          <w:tcPr>
            <w:tcW w:w="1259" w:type="pct"/>
            <w:vAlign w:val="top"/>
          </w:tcPr>
          <w:p w14:paraId="683D4D2A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признак использования технических средств реабилитации</w:t>
            </w:r>
          </w:p>
        </w:tc>
        <w:tc>
          <w:tcPr>
            <w:tcW w:w="2037" w:type="pct"/>
            <w:vAlign w:val="top"/>
          </w:tcPr>
          <w:p w14:paraId="12C62EF5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sz w:val="24"/>
                <w:szCs w:val="24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признак использования технических средств реабилитации, элемент должен соответствовать следующим значениям «0» - нет, «1» - да</w:t>
            </w:r>
          </w:p>
        </w:tc>
        <w:tc>
          <w:tcPr>
            <w:tcW w:w="262" w:type="pct"/>
            <w:vAlign w:val="top"/>
          </w:tcPr>
          <w:p w14:paraId="580439A8" w14:textId="77777777" w:rsidR="00EB2D3C" w:rsidRPr="00650FFB" w:rsidRDefault="00EB2D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753A8B" w:rsidRPr="00650FFB" w14:paraId="0DC15829" w14:textId="77777777" w:rsidTr="00A277D7">
        <w:trPr>
          <w:trHeight w:val="20"/>
        </w:trPr>
        <w:tc>
          <w:tcPr>
            <w:tcW w:w="1442" w:type="pct"/>
            <w:vAlign w:val="top"/>
          </w:tcPr>
          <w:p w14:paraId="5C3CD7B6" w14:textId="7E2EF3D0" w:rsidR="00EB2D3C" w:rsidRPr="00650FFB" w:rsidRDefault="00774D88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3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.13.8.3.4. Значение расстояния восприятия речи</w:t>
            </w:r>
          </w:p>
        </w:tc>
        <w:tc>
          <w:tcPr>
            <w:tcW w:w="1259" w:type="pct"/>
            <w:vAlign w:val="top"/>
          </w:tcPr>
          <w:p w14:paraId="252C3A22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значение расстояния восприятия речи</w:t>
            </w:r>
          </w:p>
        </w:tc>
        <w:tc>
          <w:tcPr>
            <w:tcW w:w="2037" w:type="pct"/>
            <w:vAlign w:val="top"/>
          </w:tcPr>
          <w:p w14:paraId="2CBEFC1A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>-</w:t>
            </w:r>
          </w:p>
        </w:tc>
        <w:tc>
          <w:tcPr>
            <w:tcW w:w="262" w:type="pct"/>
            <w:vAlign w:val="top"/>
          </w:tcPr>
          <w:p w14:paraId="35DA2B71" w14:textId="77777777" w:rsidR="00EB2D3C" w:rsidRPr="00650FFB" w:rsidRDefault="00EB2D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753A8B" w:rsidRPr="00650FFB" w14:paraId="3ECF7079" w14:textId="77777777" w:rsidTr="00A277D7">
        <w:trPr>
          <w:trHeight w:val="20"/>
        </w:trPr>
        <w:tc>
          <w:tcPr>
            <w:tcW w:w="1442" w:type="pct"/>
            <w:vAlign w:val="top"/>
          </w:tcPr>
          <w:p w14:paraId="4D5FC2A8" w14:textId="6A4C70AA" w:rsidR="00EB2D3C" w:rsidRPr="00650FFB" w:rsidRDefault="00774D88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3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.13.9. Барабанная перепонка</w:t>
            </w:r>
          </w:p>
        </w:tc>
        <w:tc>
          <w:tcPr>
            <w:tcW w:w="1259" w:type="pct"/>
            <w:vAlign w:val="top"/>
          </w:tcPr>
          <w:p w14:paraId="6DBB95D9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сведения о барабанной перепонке</w:t>
            </w:r>
          </w:p>
        </w:tc>
        <w:tc>
          <w:tcPr>
            <w:tcW w:w="2037" w:type="pct"/>
            <w:vAlign w:val="top"/>
          </w:tcPr>
          <w:p w14:paraId="50709879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noProof/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 xml:space="preserve">указывается </w:t>
            </w:r>
            <w:r w:rsidRPr="00650FFB">
              <w:rPr>
                <w:noProof/>
                <w:sz w:val="24"/>
                <w:szCs w:val="24"/>
              </w:rPr>
              <w:t>признак изменения барабанной перепонки, элемент должен соответствовать следующим значеняим: «0» - без изменений, «1» - другое, если значение элемента соответствует значению «0», то указывается описание изменений</w:t>
            </w:r>
          </w:p>
        </w:tc>
        <w:tc>
          <w:tcPr>
            <w:tcW w:w="262" w:type="pct"/>
            <w:vAlign w:val="top"/>
          </w:tcPr>
          <w:p w14:paraId="0A963081" w14:textId="77777777" w:rsidR="00EB2D3C" w:rsidRPr="00650FFB" w:rsidRDefault="00EB2D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753A8B" w:rsidRPr="00650FFB" w14:paraId="5829F89E" w14:textId="77777777" w:rsidTr="00A277D7">
        <w:trPr>
          <w:trHeight w:val="20"/>
        </w:trPr>
        <w:tc>
          <w:tcPr>
            <w:tcW w:w="1442" w:type="pct"/>
            <w:vAlign w:val="top"/>
          </w:tcPr>
          <w:p w14:paraId="371AA0DB" w14:textId="118B1E93" w:rsidR="00EB2D3C" w:rsidRPr="00650FFB" w:rsidRDefault="00774D88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3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.13.10. Данные аудиометрии (аудиограммы)</w:t>
            </w:r>
          </w:p>
        </w:tc>
        <w:tc>
          <w:tcPr>
            <w:tcW w:w="1259" w:type="pct"/>
            <w:vAlign w:val="top"/>
          </w:tcPr>
          <w:p w14:paraId="1399D5AA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данных аудиометрии (аудиограммы)</w:t>
            </w:r>
          </w:p>
        </w:tc>
        <w:tc>
          <w:tcPr>
            <w:tcW w:w="2037" w:type="pct"/>
            <w:vAlign w:val="top"/>
          </w:tcPr>
          <w:p w14:paraId="0FA6A803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>указывается:</w:t>
            </w:r>
          </w:p>
          <w:p w14:paraId="078838FC" w14:textId="4E7009BF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>описание аудиограммы</w:t>
            </w:r>
          </w:p>
          <w:p w14:paraId="0FFED060" w14:textId="365FFF01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noProof/>
                <w:sz w:val="24"/>
                <w:szCs w:val="24"/>
              </w:rPr>
            </w:pPr>
          </w:p>
        </w:tc>
        <w:tc>
          <w:tcPr>
            <w:tcW w:w="262" w:type="pct"/>
            <w:vAlign w:val="top"/>
          </w:tcPr>
          <w:p w14:paraId="3D8CA886" w14:textId="77777777" w:rsidR="00EB2D3C" w:rsidRPr="00650FFB" w:rsidRDefault="00EB2D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1..*</w:t>
            </w:r>
          </w:p>
        </w:tc>
      </w:tr>
      <w:tr w:rsidR="00753A8B" w:rsidRPr="00650FFB" w14:paraId="41D52869" w14:textId="77777777" w:rsidTr="00A277D7">
        <w:trPr>
          <w:trHeight w:val="20"/>
        </w:trPr>
        <w:tc>
          <w:tcPr>
            <w:tcW w:w="1442" w:type="pct"/>
            <w:vAlign w:val="top"/>
          </w:tcPr>
          <w:p w14:paraId="5D339A5E" w14:textId="2120A7B3" w:rsidR="00EB2D3C" w:rsidRPr="00650FFB" w:rsidRDefault="00774D88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3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.13.11. Голосовые складки</w:t>
            </w:r>
          </w:p>
        </w:tc>
        <w:tc>
          <w:tcPr>
            <w:tcW w:w="1259" w:type="pct"/>
            <w:vAlign w:val="top"/>
          </w:tcPr>
          <w:p w14:paraId="1FB5E13E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сведения о голосовых складках</w:t>
            </w:r>
          </w:p>
        </w:tc>
        <w:tc>
          <w:tcPr>
            <w:tcW w:w="2037" w:type="pct"/>
            <w:vAlign w:val="top"/>
          </w:tcPr>
          <w:p w14:paraId="1F8EB9E1" w14:textId="10E6F1F5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 xml:space="preserve">указывается кодовое обозначение </w:t>
            </w:r>
            <w:r w:rsidR="00E2519D" w:rsidRPr="00650FFB">
              <w:rPr>
                <w:sz w:val="24"/>
                <w:szCs w:val="24"/>
              </w:rPr>
              <w:t>вида</w:t>
            </w:r>
            <w:r w:rsidRPr="00650FFB">
              <w:rPr>
                <w:sz w:val="24"/>
                <w:szCs w:val="24"/>
              </w:rPr>
              <w:t xml:space="preserve"> состояния голосовых складок</w:t>
            </w:r>
            <w:r w:rsidR="00E2519D" w:rsidRPr="00650FFB">
              <w:rPr>
                <w:sz w:val="24"/>
                <w:szCs w:val="24"/>
              </w:rPr>
              <w:t xml:space="preserve"> или его наименование</w:t>
            </w:r>
            <w:r w:rsidRPr="00650FFB">
              <w:rPr>
                <w:sz w:val="24"/>
                <w:szCs w:val="24"/>
              </w:rPr>
              <w:t>,</w:t>
            </w:r>
          </w:p>
          <w:p w14:paraId="417DA29D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sz w:val="24"/>
                <w:szCs w:val="24"/>
              </w:rPr>
            </w:pPr>
            <w:r w:rsidRPr="00650FFB">
              <w:rPr>
                <w:noProof/>
                <w:sz w:val="24"/>
                <w:szCs w:val="24"/>
              </w:rPr>
              <w:t>признак смыкания голосовых складок, элемент должен соответствовать следующим значеняим: «1» - полное, «0» - не полное;</w:t>
            </w:r>
          </w:p>
          <w:p w14:paraId="65962F8F" w14:textId="15A63E72" w:rsidR="00EB2D3C" w:rsidRPr="00650FFB" w:rsidRDefault="00EB2D3C" w:rsidP="006F6B93">
            <w:pPr>
              <w:widowControl/>
              <w:adjustRightInd/>
              <w:spacing w:line="288" w:lineRule="auto"/>
              <w:jc w:val="left"/>
              <w:textAlignment w:val="auto"/>
              <w:rPr>
                <w:noProof/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 xml:space="preserve">кодовое обозначение </w:t>
            </w:r>
            <w:r w:rsidR="00E2519D" w:rsidRPr="00650FFB">
              <w:rPr>
                <w:sz w:val="24"/>
                <w:szCs w:val="24"/>
              </w:rPr>
              <w:t>вида</w:t>
            </w:r>
            <w:r w:rsidRPr="00650FFB">
              <w:rPr>
                <w:sz w:val="24"/>
                <w:szCs w:val="24"/>
              </w:rPr>
              <w:t xml:space="preserve"> голоса</w:t>
            </w:r>
            <w:r w:rsidR="00E2519D" w:rsidRPr="00650FFB">
              <w:rPr>
                <w:sz w:val="24"/>
                <w:szCs w:val="24"/>
              </w:rPr>
              <w:t xml:space="preserve"> </w:t>
            </w:r>
            <w:r w:rsidR="00A454B5" w:rsidRPr="00650FFB">
              <w:rPr>
                <w:sz w:val="24"/>
                <w:szCs w:val="24"/>
              </w:rPr>
              <w:t xml:space="preserve">и (или) его </w:t>
            </w:r>
            <w:r w:rsidR="00A454B5" w:rsidRPr="00650FFB">
              <w:rPr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262" w:type="pct"/>
            <w:vAlign w:val="top"/>
          </w:tcPr>
          <w:p w14:paraId="4DAB5B2A" w14:textId="77777777" w:rsidR="00EB2D3C" w:rsidRPr="00650FFB" w:rsidRDefault="00EB2D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lastRenderedPageBreak/>
              <w:t>1</w:t>
            </w:r>
          </w:p>
        </w:tc>
      </w:tr>
      <w:tr w:rsidR="00753A8B" w:rsidRPr="00650FFB" w14:paraId="05ACC6C0" w14:textId="77777777" w:rsidTr="00A277D7">
        <w:trPr>
          <w:trHeight w:val="20"/>
        </w:trPr>
        <w:tc>
          <w:tcPr>
            <w:tcW w:w="1442" w:type="pct"/>
            <w:vAlign w:val="top"/>
          </w:tcPr>
          <w:p w14:paraId="297C08EE" w14:textId="7CCE3DA3" w:rsidR="00EB2D3C" w:rsidRPr="00650FFB" w:rsidRDefault="00774D88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lastRenderedPageBreak/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3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.14. Органы зрения</w:t>
            </w:r>
          </w:p>
        </w:tc>
        <w:tc>
          <w:tcPr>
            <w:tcW w:w="1259" w:type="pct"/>
            <w:vAlign w:val="top"/>
          </w:tcPr>
          <w:p w14:paraId="6CA5B7EF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сведения об органах зрения</w:t>
            </w:r>
          </w:p>
          <w:p w14:paraId="2C8E2A29" w14:textId="77777777" w:rsidR="00640655" w:rsidRPr="00650FFB" w:rsidRDefault="00640655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</w:p>
          <w:p w14:paraId="166F6290" w14:textId="77777777" w:rsidR="00640655" w:rsidRPr="00650FFB" w:rsidRDefault="00640655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37" w:type="pct"/>
            <w:vAlign w:val="top"/>
          </w:tcPr>
          <w:p w14:paraId="4A24E875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noProof/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>-</w:t>
            </w:r>
          </w:p>
        </w:tc>
        <w:tc>
          <w:tcPr>
            <w:tcW w:w="262" w:type="pct"/>
            <w:vAlign w:val="top"/>
          </w:tcPr>
          <w:p w14:paraId="04F6A88C" w14:textId="77777777" w:rsidR="00EB2D3C" w:rsidRPr="00650FFB" w:rsidRDefault="00EB2D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753A8B" w:rsidRPr="00650FFB" w14:paraId="28172722" w14:textId="77777777" w:rsidTr="00A277D7">
        <w:trPr>
          <w:trHeight w:val="20"/>
        </w:trPr>
        <w:tc>
          <w:tcPr>
            <w:tcW w:w="1442" w:type="pct"/>
            <w:vAlign w:val="top"/>
          </w:tcPr>
          <w:p w14:paraId="50515697" w14:textId="0F1F9E96" w:rsidR="00EB2D3C" w:rsidRPr="00650FFB" w:rsidRDefault="00774D88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3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.14.1. Показание органа зрения</w:t>
            </w:r>
          </w:p>
        </w:tc>
        <w:tc>
          <w:tcPr>
            <w:tcW w:w="1259" w:type="pct"/>
            <w:vAlign w:val="top"/>
          </w:tcPr>
          <w:p w14:paraId="5B73CA73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показание органа зрения</w:t>
            </w:r>
          </w:p>
        </w:tc>
        <w:tc>
          <w:tcPr>
            <w:tcW w:w="2037" w:type="pct"/>
            <w:vAlign w:val="top"/>
          </w:tcPr>
          <w:p w14:paraId="78A57554" w14:textId="5E732D32" w:rsidR="006F6B93" w:rsidRPr="00650FFB" w:rsidRDefault="006F6B93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указываются:</w:t>
            </w:r>
          </w:p>
          <w:p w14:paraId="68E2D212" w14:textId="022AF0F9" w:rsidR="006F6B93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кодовое обозначение термина (сокращения) в офтальмологии</w:t>
            </w:r>
            <w:r w:rsidR="006F6B93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 xml:space="preserve"> </w:t>
            </w:r>
            <w:r w:rsidR="006F6B93" w:rsidRPr="00650FFB">
              <w:rPr>
                <w:sz w:val="24"/>
                <w:szCs w:val="24"/>
              </w:rPr>
              <w:t xml:space="preserve">или его наименование; </w:t>
            </w:r>
            <w:r w:rsidR="006F6B93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 xml:space="preserve"> </w:t>
            </w:r>
          </w:p>
          <w:p w14:paraId="455BCA3B" w14:textId="446B253F" w:rsidR="006F6B93" w:rsidRPr="00650FFB" w:rsidRDefault="00EB2D3C" w:rsidP="006F6B93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кодовое обозначение вида глаза по расположению</w:t>
            </w:r>
            <w:r w:rsidR="006F6B93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 xml:space="preserve"> </w:t>
            </w:r>
            <w:r w:rsidR="006F6B93" w:rsidRPr="00650FFB">
              <w:rPr>
                <w:sz w:val="24"/>
                <w:szCs w:val="24"/>
              </w:rPr>
              <w:t>или его наименования</w:t>
            </w:r>
            <w:r w:rsidR="006F6B93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;</w:t>
            </w:r>
          </w:p>
          <w:p w14:paraId="042A97B1" w14:textId="5D80C2D8" w:rsidR="00EB2D3C" w:rsidRPr="00650FFB" w:rsidRDefault="00EB2D3C" w:rsidP="006F6B93">
            <w:pPr>
              <w:widowControl/>
              <w:adjustRightInd/>
              <w:spacing w:line="288" w:lineRule="auto"/>
              <w:jc w:val="left"/>
              <w:textAlignment w:val="auto"/>
              <w:rPr>
                <w:sz w:val="24"/>
                <w:szCs w:val="24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значение показателя</w:t>
            </w:r>
          </w:p>
        </w:tc>
        <w:tc>
          <w:tcPr>
            <w:tcW w:w="262" w:type="pct"/>
            <w:vAlign w:val="top"/>
          </w:tcPr>
          <w:p w14:paraId="710A02B7" w14:textId="77777777" w:rsidR="00EB2D3C" w:rsidRPr="00650FFB" w:rsidRDefault="00EB2D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1..*</w:t>
            </w:r>
          </w:p>
        </w:tc>
      </w:tr>
      <w:tr w:rsidR="00753A8B" w:rsidRPr="00650FFB" w14:paraId="1A58A460" w14:textId="77777777" w:rsidTr="00A277D7">
        <w:trPr>
          <w:trHeight w:val="20"/>
        </w:trPr>
        <w:tc>
          <w:tcPr>
            <w:tcW w:w="1442" w:type="pct"/>
            <w:vAlign w:val="top"/>
          </w:tcPr>
          <w:p w14:paraId="68EC1B2D" w14:textId="4B13AA72" w:rsidR="00EB2D3C" w:rsidRPr="00650FFB" w:rsidRDefault="00774D88" w:rsidP="00650710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3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.14.2. Признак возможности коррекции</w:t>
            </w:r>
          </w:p>
        </w:tc>
        <w:tc>
          <w:tcPr>
            <w:tcW w:w="1259" w:type="pct"/>
            <w:vAlign w:val="top"/>
          </w:tcPr>
          <w:p w14:paraId="44DB6CF5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признак возможности коррекции</w:t>
            </w:r>
          </w:p>
        </w:tc>
        <w:tc>
          <w:tcPr>
            <w:tcW w:w="2037" w:type="pct"/>
            <w:vAlign w:val="top"/>
          </w:tcPr>
          <w:p w14:paraId="30EFC427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>указывается:</w:t>
            </w:r>
          </w:p>
          <w:p w14:paraId="7944DB24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noProof/>
                <w:sz w:val="24"/>
                <w:szCs w:val="24"/>
              </w:rPr>
            </w:pPr>
            <w:r w:rsidRPr="00650FFB">
              <w:rPr>
                <w:noProof/>
                <w:sz w:val="24"/>
                <w:szCs w:val="24"/>
              </w:rPr>
              <w:t>признак возможности коррекции, элемент должен соответствовать следующим значеняим: «1» - переносима, «0» - непереносима</w:t>
            </w:r>
          </w:p>
        </w:tc>
        <w:tc>
          <w:tcPr>
            <w:tcW w:w="262" w:type="pct"/>
            <w:vAlign w:val="top"/>
          </w:tcPr>
          <w:p w14:paraId="6197DF26" w14:textId="77777777" w:rsidR="00EB2D3C" w:rsidRPr="00650FFB" w:rsidRDefault="00EB2D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753A8B" w:rsidRPr="00650FFB" w14:paraId="142686F0" w14:textId="77777777" w:rsidTr="00A277D7">
        <w:trPr>
          <w:trHeight w:val="20"/>
        </w:trPr>
        <w:tc>
          <w:tcPr>
            <w:tcW w:w="1442" w:type="pct"/>
            <w:vAlign w:val="top"/>
          </w:tcPr>
          <w:p w14:paraId="55A6BC1C" w14:textId="4C7EBBF8" w:rsidR="00EB2D3C" w:rsidRPr="00650FFB" w:rsidRDefault="00774D88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3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.14.3. Тонометрия</w:t>
            </w:r>
          </w:p>
        </w:tc>
        <w:tc>
          <w:tcPr>
            <w:tcW w:w="1259" w:type="pct"/>
            <w:vAlign w:val="top"/>
          </w:tcPr>
          <w:p w14:paraId="788B51B7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сведения о тонометрии</w:t>
            </w:r>
          </w:p>
        </w:tc>
        <w:tc>
          <w:tcPr>
            <w:tcW w:w="2037" w:type="pct"/>
            <w:vAlign w:val="top"/>
          </w:tcPr>
          <w:p w14:paraId="13CAC7A1" w14:textId="70698200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 xml:space="preserve">указывается кодовое обозначение </w:t>
            </w:r>
            <w:r w:rsidR="006F6B93" w:rsidRPr="00650FFB">
              <w:rPr>
                <w:sz w:val="24"/>
                <w:szCs w:val="24"/>
              </w:rPr>
              <w:t>вида</w:t>
            </w:r>
            <w:r w:rsidRPr="00650FFB">
              <w:rPr>
                <w:sz w:val="24"/>
                <w:szCs w:val="24"/>
              </w:rPr>
              <w:t xml:space="preserve"> глаз по расположению и значение тонометрии для каждого вида глаз по расположению</w:t>
            </w:r>
            <w:r w:rsidR="006F6B93" w:rsidRPr="00650FFB">
              <w:rPr>
                <w:sz w:val="24"/>
                <w:szCs w:val="24"/>
              </w:rPr>
              <w:t xml:space="preserve"> или его наименование</w:t>
            </w:r>
            <w:r w:rsidRPr="00650FFB">
              <w:rPr>
                <w:sz w:val="24"/>
                <w:szCs w:val="24"/>
              </w:rPr>
              <w:t>;</w:t>
            </w:r>
          </w:p>
          <w:p w14:paraId="65591F90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>метод тонометрии</w:t>
            </w:r>
          </w:p>
        </w:tc>
        <w:tc>
          <w:tcPr>
            <w:tcW w:w="262" w:type="pct"/>
            <w:vAlign w:val="top"/>
          </w:tcPr>
          <w:p w14:paraId="271CBA5F" w14:textId="77777777" w:rsidR="00EB2D3C" w:rsidRPr="00650FFB" w:rsidRDefault="00EB2D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753A8B" w:rsidRPr="00650FFB" w14:paraId="298AA7EE" w14:textId="77777777" w:rsidTr="00A277D7">
        <w:trPr>
          <w:trHeight w:val="20"/>
        </w:trPr>
        <w:tc>
          <w:tcPr>
            <w:tcW w:w="1442" w:type="pct"/>
            <w:vAlign w:val="top"/>
          </w:tcPr>
          <w:p w14:paraId="2513500C" w14:textId="34FDE9CB" w:rsidR="00EB2D3C" w:rsidRPr="00650FFB" w:rsidRDefault="00774D88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3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.14.4. Сведения о периметрии</w:t>
            </w:r>
          </w:p>
        </w:tc>
        <w:tc>
          <w:tcPr>
            <w:tcW w:w="1259" w:type="pct"/>
            <w:vAlign w:val="top"/>
          </w:tcPr>
          <w:p w14:paraId="70F2B24D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сведения о периметрии</w:t>
            </w:r>
          </w:p>
        </w:tc>
        <w:tc>
          <w:tcPr>
            <w:tcW w:w="2037" w:type="pct"/>
            <w:vAlign w:val="top"/>
          </w:tcPr>
          <w:p w14:paraId="29AF1AED" w14:textId="1C23ED1C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 xml:space="preserve">указывается кодовое обозначение </w:t>
            </w:r>
            <w:r w:rsidR="006F6B93" w:rsidRPr="00650FFB">
              <w:rPr>
                <w:sz w:val="24"/>
                <w:szCs w:val="24"/>
              </w:rPr>
              <w:t>вида</w:t>
            </w:r>
            <w:r w:rsidRPr="00650FFB">
              <w:rPr>
                <w:sz w:val="24"/>
                <w:szCs w:val="24"/>
              </w:rPr>
              <w:t xml:space="preserve"> глаз по расположению и значение периметрии для каждого вида глаз по расположению</w:t>
            </w:r>
            <w:r w:rsidR="006F6B93" w:rsidRPr="00650FFB">
              <w:rPr>
                <w:sz w:val="24"/>
                <w:szCs w:val="24"/>
              </w:rPr>
              <w:t xml:space="preserve"> или его наименование</w:t>
            </w:r>
            <w:r w:rsidRPr="00650FFB">
              <w:rPr>
                <w:sz w:val="24"/>
                <w:szCs w:val="24"/>
              </w:rPr>
              <w:t>;</w:t>
            </w:r>
          </w:p>
          <w:p w14:paraId="3DA8BFC1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noProof/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>поля зрения по меридианам (приложение в бинарном формате)</w:t>
            </w:r>
          </w:p>
        </w:tc>
        <w:tc>
          <w:tcPr>
            <w:tcW w:w="262" w:type="pct"/>
            <w:vAlign w:val="top"/>
          </w:tcPr>
          <w:p w14:paraId="0DD117CC" w14:textId="77777777" w:rsidR="00EB2D3C" w:rsidRPr="00650FFB" w:rsidRDefault="00EB2D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753A8B" w:rsidRPr="00650FFB" w14:paraId="13BA64B5" w14:textId="77777777" w:rsidTr="00A277D7">
        <w:trPr>
          <w:trHeight w:val="20"/>
        </w:trPr>
        <w:tc>
          <w:tcPr>
            <w:tcW w:w="1442" w:type="pct"/>
            <w:vAlign w:val="top"/>
          </w:tcPr>
          <w:p w14:paraId="47591F7D" w14:textId="0BFEDC47" w:rsidR="00EB2D3C" w:rsidRPr="00650FFB" w:rsidRDefault="00774D88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lastRenderedPageBreak/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3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.14.5. Код характера зрения</w:t>
            </w:r>
          </w:p>
        </w:tc>
        <w:tc>
          <w:tcPr>
            <w:tcW w:w="1259" w:type="pct"/>
            <w:vAlign w:val="top"/>
          </w:tcPr>
          <w:p w14:paraId="4119E9EF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кодовое обозначение характера зрения</w:t>
            </w:r>
          </w:p>
        </w:tc>
        <w:tc>
          <w:tcPr>
            <w:tcW w:w="2037" w:type="pct"/>
            <w:vAlign w:val="top"/>
          </w:tcPr>
          <w:p w14:paraId="64F434BE" w14:textId="77777777" w:rsidR="00EB2D3C" w:rsidRPr="00650FFB" w:rsidRDefault="00EB2D3C" w:rsidP="006F6B93">
            <w:pPr>
              <w:widowControl/>
              <w:adjustRightInd/>
              <w:spacing w:line="288" w:lineRule="auto"/>
              <w:jc w:val="left"/>
              <w:textAlignment w:val="auto"/>
              <w:rPr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 xml:space="preserve">указывается кодовое обозначение </w:t>
            </w:r>
            <w:r w:rsidR="006F6B93" w:rsidRPr="00650FFB">
              <w:rPr>
                <w:sz w:val="24"/>
                <w:szCs w:val="24"/>
              </w:rPr>
              <w:t>вида</w:t>
            </w:r>
            <w:r w:rsidRPr="00650FFB">
              <w:rPr>
                <w:sz w:val="24"/>
                <w:szCs w:val="24"/>
              </w:rPr>
              <w:t xml:space="preserve"> характера зрения </w:t>
            </w:r>
            <w:r w:rsidR="006F6B93" w:rsidRPr="00650FFB">
              <w:rPr>
                <w:sz w:val="24"/>
                <w:szCs w:val="24"/>
              </w:rPr>
              <w:t>или его наименование</w:t>
            </w:r>
          </w:p>
          <w:p w14:paraId="079852AA" w14:textId="77777777" w:rsidR="00640655" w:rsidRPr="00650FFB" w:rsidRDefault="00640655" w:rsidP="006F6B93">
            <w:pPr>
              <w:widowControl/>
              <w:adjustRightInd/>
              <w:spacing w:line="288" w:lineRule="auto"/>
              <w:jc w:val="left"/>
              <w:textAlignment w:val="auto"/>
              <w:rPr>
                <w:sz w:val="24"/>
                <w:szCs w:val="24"/>
              </w:rPr>
            </w:pPr>
          </w:p>
          <w:p w14:paraId="1A304267" w14:textId="12738215" w:rsidR="00640655" w:rsidRPr="00650FFB" w:rsidRDefault="00640655" w:rsidP="006F6B93">
            <w:pPr>
              <w:widowControl/>
              <w:adjustRightInd/>
              <w:spacing w:line="288" w:lineRule="auto"/>
              <w:jc w:val="left"/>
              <w:textAlignment w:val="auto"/>
              <w:rPr>
                <w:noProof/>
                <w:sz w:val="24"/>
                <w:szCs w:val="24"/>
              </w:rPr>
            </w:pPr>
          </w:p>
        </w:tc>
        <w:tc>
          <w:tcPr>
            <w:tcW w:w="262" w:type="pct"/>
            <w:vAlign w:val="top"/>
          </w:tcPr>
          <w:p w14:paraId="48703552" w14:textId="77777777" w:rsidR="00EB2D3C" w:rsidRPr="00650FFB" w:rsidRDefault="00EB2D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753A8B" w:rsidRPr="00650FFB" w14:paraId="6E3270BE" w14:textId="77777777" w:rsidTr="00A277D7">
        <w:trPr>
          <w:trHeight w:val="20"/>
        </w:trPr>
        <w:tc>
          <w:tcPr>
            <w:tcW w:w="1442" w:type="pct"/>
            <w:vAlign w:val="top"/>
          </w:tcPr>
          <w:p w14:paraId="70B62607" w14:textId="4B5546DD" w:rsidR="00EB2D3C" w:rsidRPr="00650FFB" w:rsidRDefault="00774D88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3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.14.6. Сведения о передвижении</w:t>
            </w:r>
          </w:p>
        </w:tc>
        <w:tc>
          <w:tcPr>
            <w:tcW w:w="1259" w:type="pct"/>
            <w:vAlign w:val="top"/>
          </w:tcPr>
          <w:p w14:paraId="16DDD62D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сведения о передвижении</w:t>
            </w:r>
          </w:p>
        </w:tc>
        <w:tc>
          <w:tcPr>
            <w:tcW w:w="2037" w:type="pct"/>
            <w:vAlign w:val="top"/>
          </w:tcPr>
          <w:p w14:paraId="576E4B19" w14:textId="0AA94EC8" w:rsidR="00EB2D3C" w:rsidRPr="00650FFB" w:rsidRDefault="00EB2D3C" w:rsidP="006F6B93">
            <w:pPr>
              <w:widowControl/>
              <w:adjustRightInd/>
              <w:spacing w:line="288" w:lineRule="auto"/>
              <w:jc w:val="left"/>
              <w:textAlignment w:val="auto"/>
              <w:rPr>
                <w:noProof/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 xml:space="preserve">указывается кодовое обозначение </w:t>
            </w:r>
            <w:r w:rsidR="006F6B93" w:rsidRPr="00650FFB">
              <w:rPr>
                <w:sz w:val="24"/>
                <w:szCs w:val="24"/>
              </w:rPr>
              <w:t>вида</w:t>
            </w:r>
            <w:r w:rsidRPr="00650FFB">
              <w:rPr>
                <w:sz w:val="24"/>
                <w:szCs w:val="24"/>
              </w:rPr>
              <w:t xml:space="preserve"> передвижения</w:t>
            </w:r>
            <w:r w:rsidR="006F6B93" w:rsidRPr="00650FFB">
              <w:rPr>
                <w:sz w:val="24"/>
                <w:szCs w:val="24"/>
              </w:rPr>
              <w:t xml:space="preserve"> </w:t>
            </w:r>
            <w:r w:rsidR="00A454B5" w:rsidRPr="00650FFB">
              <w:rPr>
                <w:sz w:val="24"/>
                <w:szCs w:val="24"/>
              </w:rPr>
              <w:t>и (или) его наименование</w:t>
            </w:r>
          </w:p>
        </w:tc>
        <w:tc>
          <w:tcPr>
            <w:tcW w:w="262" w:type="pct"/>
            <w:vAlign w:val="top"/>
          </w:tcPr>
          <w:p w14:paraId="3D43D440" w14:textId="77777777" w:rsidR="00EB2D3C" w:rsidRPr="00650FFB" w:rsidRDefault="00EB2D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753A8B" w:rsidRPr="00650FFB" w14:paraId="54C94E39" w14:textId="77777777" w:rsidTr="00A277D7">
        <w:trPr>
          <w:trHeight w:val="20"/>
        </w:trPr>
        <w:tc>
          <w:tcPr>
            <w:tcW w:w="1442" w:type="pct"/>
            <w:vAlign w:val="top"/>
          </w:tcPr>
          <w:p w14:paraId="201C0C88" w14:textId="218C7988" w:rsidR="00EB2D3C" w:rsidRPr="00650FFB" w:rsidRDefault="00774D88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3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.14.7. Сведения о зрачках</w:t>
            </w:r>
          </w:p>
        </w:tc>
        <w:tc>
          <w:tcPr>
            <w:tcW w:w="1259" w:type="pct"/>
            <w:vAlign w:val="top"/>
          </w:tcPr>
          <w:p w14:paraId="6F197945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сведения о зрачках</w:t>
            </w:r>
          </w:p>
        </w:tc>
        <w:tc>
          <w:tcPr>
            <w:tcW w:w="2037" w:type="pct"/>
            <w:vAlign w:val="top"/>
          </w:tcPr>
          <w:p w14:paraId="3F4E514A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>указываются:</w:t>
            </w:r>
          </w:p>
          <w:p w14:paraId="3A915C39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>зрачки;</w:t>
            </w:r>
          </w:p>
          <w:p w14:paraId="758BD676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>значение размера;</w:t>
            </w:r>
          </w:p>
          <w:p w14:paraId="10AF7251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noProof/>
                <w:sz w:val="24"/>
                <w:szCs w:val="24"/>
              </w:rPr>
            </w:pPr>
            <w:r w:rsidRPr="00650FFB">
              <w:rPr>
                <w:noProof/>
                <w:sz w:val="24"/>
                <w:szCs w:val="24"/>
              </w:rPr>
              <w:t>описание реакции зрачка на свет</w:t>
            </w:r>
          </w:p>
        </w:tc>
        <w:tc>
          <w:tcPr>
            <w:tcW w:w="262" w:type="pct"/>
            <w:vAlign w:val="top"/>
          </w:tcPr>
          <w:p w14:paraId="35C1543C" w14:textId="77777777" w:rsidR="00EB2D3C" w:rsidRPr="00650FFB" w:rsidRDefault="00EB2D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753A8B" w:rsidRPr="00650FFB" w14:paraId="475ACDA8" w14:textId="77777777" w:rsidTr="00A277D7">
        <w:trPr>
          <w:trHeight w:val="20"/>
        </w:trPr>
        <w:tc>
          <w:tcPr>
            <w:tcW w:w="1442" w:type="pct"/>
            <w:vAlign w:val="top"/>
          </w:tcPr>
          <w:p w14:paraId="49CAC509" w14:textId="251F29CE" w:rsidR="00EB2D3C" w:rsidRPr="00650FFB" w:rsidRDefault="00774D88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3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.14.8. Код вида подвижности глазных яблок</w:t>
            </w:r>
          </w:p>
        </w:tc>
        <w:tc>
          <w:tcPr>
            <w:tcW w:w="1259" w:type="pct"/>
            <w:vAlign w:val="top"/>
          </w:tcPr>
          <w:p w14:paraId="02F5CC6E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sz w:val="24"/>
                <w:szCs w:val="24"/>
              </w:rPr>
              <w:t>кодовое обозначение вида подвижности глазных яблок</w:t>
            </w:r>
            <w:r w:rsidRPr="00650FFB" w:rsidDel="008F08B4">
              <w:rPr>
                <w:rFonts w:eastAsiaTheme="majorEastAsia"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037" w:type="pct"/>
            <w:vAlign w:val="top"/>
          </w:tcPr>
          <w:p w14:paraId="2AB0497D" w14:textId="143DC3A2" w:rsidR="00EB2D3C" w:rsidRPr="00650FFB" w:rsidRDefault="00EB2D3C" w:rsidP="006F6B93">
            <w:pPr>
              <w:widowControl/>
              <w:adjustRightInd/>
              <w:spacing w:line="288" w:lineRule="auto"/>
              <w:jc w:val="left"/>
              <w:textAlignment w:val="auto"/>
              <w:rPr>
                <w:noProof/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 xml:space="preserve">указывается кодовое обозначение </w:t>
            </w:r>
            <w:r w:rsidR="006F6B93" w:rsidRPr="00650FFB">
              <w:rPr>
                <w:sz w:val="24"/>
                <w:szCs w:val="24"/>
              </w:rPr>
              <w:t>вида</w:t>
            </w:r>
            <w:r w:rsidRPr="00650FFB">
              <w:rPr>
                <w:sz w:val="24"/>
                <w:szCs w:val="24"/>
              </w:rPr>
              <w:t xml:space="preserve"> подвижности глазных яблок</w:t>
            </w:r>
            <w:r w:rsidR="006F6B93" w:rsidRPr="00650FFB">
              <w:rPr>
                <w:sz w:val="24"/>
                <w:szCs w:val="24"/>
              </w:rPr>
              <w:t xml:space="preserve"> или его наименование</w:t>
            </w:r>
          </w:p>
        </w:tc>
        <w:tc>
          <w:tcPr>
            <w:tcW w:w="262" w:type="pct"/>
            <w:vAlign w:val="top"/>
          </w:tcPr>
          <w:p w14:paraId="48001CB9" w14:textId="77777777" w:rsidR="00EB2D3C" w:rsidRPr="00650FFB" w:rsidRDefault="00EB2D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753A8B" w:rsidRPr="00650FFB" w14:paraId="1E71D605" w14:textId="77777777" w:rsidTr="00A277D7">
        <w:trPr>
          <w:trHeight w:val="20"/>
        </w:trPr>
        <w:tc>
          <w:tcPr>
            <w:tcW w:w="1442" w:type="pct"/>
            <w:vAlign w:val="top"/>
          </w:tcPr>
          <w:p w14:paraId="019087D1" w14:textId="37937DAE" w:rsidR="00EB2D3C" w:rsidRPr="00650FFB" w:rsidRDefault="00774D88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3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.14.9. Описание нистагма</w:t>
            </w:r>
          </w:p>
        </w:tc>
        <w:tc>
          <w:tcPr>
            <w:tcW w:w="1259" w:type="pct"/>
            <w:vAlign w:val="top"/>
          </w:tcPr>
          <w:p w14:paraId="20B711FA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описание нистагма</w:t>
            </w:r>
          </w:p>
        </w:tc>
        <w:tc>
          <w:tcPr>
            <w:tcW w:w="2037" w:type="pct"/>
            <w:vAlign w:val="top"/>
          </w:tcPr>
          <w:p w14:paraId="2A396E60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noProof/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>-</w:t>
            </w:r>
          </w:p>
        </w:tc>
        <w:tc>
          <w:tcPr>
            <w:tcW w:w="262" w:type="pct"/>
            <w:vAlign w:val="top"/>
          </w:tcPr>
          <w:p w14:paraId="784C33F2" w14:textId="77777777" w:rsidR="00EB2D3C" w:rsidRPr="00650FFB" w:rsidRDefault="00EB2D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0..1</w:t>
            </w:r>
          </w:p>
        </w:tc>
      </w:tr>
      <w:tr w:rsidR="00753A8B" w:rsidRPr="00650FFB" w14:paraId="7A5351B7" w14:textId="77777777" w:rsidTr="00A277D7">
        <w:trPr>
          <w:trHeight w:val="20"/>
        </w:trPr>
        <w:tc>
          <w:tcPr>
            <w:tcW w:w="1442" w:type="pct"/>
            <w:vAlign w:val="top"/>
          </w:tcPr>
          <w:p w14:paraId="102C4CDE" w14:textId="30495EBE" w:rsidR="00EB2D3C" w:rsidRPr="00650FFB" w:rsidRDefault="00774D88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3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.14.10. Описание косоглазия</w:t>
            </w:r>
          </w:p>
        </w:tc>
        <w:tc>
          <w:tcPr>
            <w:tcW w:w="1259" w:type="pct"/>
            <w:vAlign w:val="top"/>
          </w:tcPr>
          <w:p w14:paraId="0E8DAC54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описание косоглазия</w:t>
            </w:r>
          </w:p>
        </w:tc>
        <w:tc>
          <w:tcPr>
            <w:tcW w:w="2037" w:type="pct"/>
            <w:vAlign w:val="top"/>
          </w:tcPr>
          <w:p w14:paraId="6C18D786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noProof/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>-</w:t>
            </w:r>
          </w:p>
        </w:tc>
        <w:tc>
          <w:tcPr>
            <w:tcW w:w="262" w:type="pct"/>
            <w:vAlign w:val="top"/>
          </w:tcPr>
          <w:p w14:paraId="101114B0" w14:textId="77777777" w:rsidR="00EB2D3C" w:rsidRPr="00650FFB" w:rsidRDefault="00EB2D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0..1</w:t>
            </w:r>
          </w:p>
        </w:tc>
      </w:tr>
      <w:tr w:rsidR="00753A8B" w:rsidRPr="00650FFB" w14:paraId="2D043D65" w14:textId="77777777" w:rsidTr="00A277D7">
        <w:trPr>
          <w:trHeight w:val="20"/>
        </w:trPr>
        <w:tc>
          <w:tcPr>
            <w:tcW w:w="1442" w:type="pct"/>
            <w:vAlign w:val="top"/>
          </w:tcPr>
          <w:p w14:paraId="6972D902" w14:textId="09C47365" w:rsidR="00EB2D3C" w:rsidRPr="00650FFB" w:rsidRDefault="00774D88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3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.14.11. Сведения о веках</w:t>
            </w:r>
          </w:p>
        </w:tc>
        <w:tc>
          <w:tcPr>
            <w:tcW w:w="1259" w:type="pct"/>
            <w:vAlign w:val="top"/>
          </w:tcPr>
          <w:p w14:paraId="75FC018F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сведения о веках</w:t>
            </w:r>
          </w:p>
        </w:tc>
        <w:tc>
          <w:tcPr>
            <w:tcW w:w="2037" w:type="pct"/>
            <w:vAlign w:val="top"/>
          </w:tcPr>
          <w:p w14:paraId="5FD4B100" w14:textId="221CD9E5" w:rsidR="00EB2D3C" w:rsidRPr="00650FFB" w:rsidRDefault="00EB2D3C" w:rsidP="006F6B93">
            <w:pPr>
              <w:widowControl/>
              <w:adjustRightInd/>
              <w:spacing w:line="288" w:lineRule="auto"/>
              <w:jc w:val="left"/>
              <w:textAlignment w:val="auto"/>
              <w:rPr>
                <w:noProof/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 xml:space="preserve">указывается кодовое обозначение </w:t>
            </w:r>
            <w:r w:rsidR="006F6B93" w:rsidRPr="00650FFB">
              <w:rPr>
                <w:sz w:val="24"/>
                <w:szCs w:val="24"/>
              </w:rPr>
              <w:t>вида</w:t>
            </w:r>
            <w:r w:rsidRPr="00650FFB">
              <w:rPr>
                <w:sz w:val="24"/>
                <w:szCs w:val="24"/>
              </w:rPr>
              <w:t xml:space="preserve"> состояния век</w:t>
            </w:r>
            <w:r w:rsidR="006F6B93" w:rsidRPr="00650FFB">
              <w:rPr>
                <w:sz w:val="24"/>
                <w:szCs w:val="24"/>
              </w:rPr>
              <w:t xml:space="preserve"> </w:t>
            </w:r>
            <w:r w:rsidR="00A454B5" w:rsidRPr="00650FFB">
              <w:rPr>
                <w:sz w:val="24"/>
                <w:szCs w:val="24"/>
              </w:rPr>
              <w:t>и (или) его наименование</w:t>
            </w:r>
          </w:p>
        </w:tc>
        <w:tc>
          <w:tcPr>
            <w:tcW w:w="262" w:type="pct"/>
            <w:vAlign w:val="top"/>
          </w:tcPr>
          <w:p w14:paraId="7D97361F" w14:textId="77777777" w:rsidR="00EB2D3C" w:rsidRPr="00650FFB" w:rsidRDefault="00EB2D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753A8B" w:rsidRPr="00650FFB" w14:paraId="62A2517D" w14:textId="77777777" w:rsidTr="00A277D7">
        <w:trPr>
          <w:trHeight w:val="20"/>
        </w:trPr>
        <w:tc>
          <w:tcPr>
            <w:tcW w:w="1442" w:type="pct"/>
            <w:vAlign w:val="top"/>
          </w:tcPr>
          <w:p w14:paraId="16B42888" w14:textId="508BB166" w:rsidR="00EB2D3C" w:rsidRPr="00650FFB" w:rsidRDefault="00774D88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3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.14.12. Сведения о конъюктиве</w:t>
            </w:r>
          </w:p>
        </w:tc>
        <w:tc>
          <w:tcPr>
            <w:tcW w:w="1259" w:type="pct"/>
            <w:vAlign w:val="top"/>
          </w:tcPr>
          <w:p w14:paraId="18839EE8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сведения о конъюктиве</w:t>
            </w:r>
          </w:p>
        </w:tc>
        <w:tc>
          <w:tcPr>
            <w:tcW w:w="2037" w:type="pct"/>
            <w:vAlign w:val="top"/>
          </w:tcPr>
          <w:p w14:paraId="0C73F849" w14:textId="53EAF6BF" w:rsidR="00EB2D3C" w:rsidRPr="00650FFB" w:rsidRDefault="00EB2D3C" w:rsidP="006F6B93">
            <w:pPr>
              <w:widowControl/>
              <w:adjustRightInd/>
              <w:spacing w:line="288" w:lineRule="auto"/>
              <w:jc w:val="left"/>
              <w:textAlignment w:val="auto"/>
              <w:rPr>
                <w:noProof/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 xml:space="preserve">указывается кодовое обозначение </w:t>
            </w:r>
            <w:r w:rsidR="006F6B93" w:rsidRPr="00650FFB">
              <w:rPr>
                <w:sz w:val="24"/>
                <w:szCs w:val="24"/>
              </w:rPr>
              <w:t>вида</w:t>
            </w:r>
            <w:r w:rsidRPr="00650FFB">
              <w:rPr>
                <w:sz w:val="24"/>
                <w:szCs w:val="24"/>
              </w:rPr>
              <w:t xml:space="preserve"> состояния конъюнктивы</w:t>
            </w:r>
            <w:r w:rsidR="006F6B93" w:rsidRPr="00650FFB">
              <w:rPr>
                <w:sz w:val="24"/>
                <w:szCs w:val="24"/>
              </w:rPr>
              <w:t xml:space="preserve"> </w:t>
            </w:r>
            <w:r w:rsidR="00A454B5" w:rsidRPr="00650FFB">
              <w:rPr>
                <w:sz w:val="24"/>
                <w:szCs w:val="24"/>
              </w:rPr>
              <w:t>и (</w:t>
            </w:r>
            <w:r w:rsidR="006F6B93" w:rsidRPr="00650FFB">
              <w:rPr>
                <w:sz w:val="24"/>
                <w:szCs w:val="24"/>
              </w:rPr>
              <w:t>или</w:t>
            </w:r>
            <w:r w:rsidR="00A454B5" w:rsidRPr="00650FFB">
              <w:rPr>
                <w:sz w:val="24"/>
                <w:szCs w:val="24"/>
              </w:rPr>
              <w:t>)</w:t>
            </w:r>
            <w:r w:rsidR="006F6B93" w:rsidRPr="00650FFB">
              <w:rPr>
                <w:sz w:val="24"/>
                <w:szCs w:val="24"/>
              </w:rPr>
              <w:t xml:space="preserve"> его наименование</w:t>
            </w:r>
          </w:p>
        </w:tc>
        <w:tc>
          <w:tcPr>
            <w:tcW w:w="262" w:type="pct"/>
            <w:vAlign w:val="top"/>
          </w:tcPr>
          <w:p w14:paraId="5808BF5E" w14:textId="77777777" w:rsidR="00EB2D3C" w:rsidRPr="00650FFB" w:rsidRDefault="00EB2D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753A8B" w:rsidRPr="00650FFB" w14:paraId="5F8D5B19" w14:textId="77777777" w:rsidTr="00A277D7">
        <w:trPr>
          <w:trHeight w:val="20"/>
        </w:trPr>
        <w:tc>
          <w:tcPr>
            <w:tcW w:w="1442" w:type="pct"/>
            <w:vAlign w:val="top"/>
          </w:tcPr>
          <w:p w14:paraId="081D082C" w14:textId="1A216961" w:rsidR="00EB2D3C" w:rsidRPr="00650FFB" w:rsidRDefault="00774D88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3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.14.13. Сведения о склере</w:t>
            </w:r>
          </w:p>
        </w:tc>
        <w:tc>
          <w:tcPr>
            <w:tcW w:w="1259" w:type="pct"/>
            <w:vAlign w:val="top"/>
          </w:tcPr>
          <w:p w14:paraId="5CCF38B4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сведения о склере</w:t>
            </w:r>
          </w:p>
        </w:tc>
        <w:tc>
          <w:tcPr>
            <w:tcW w:w="2037" w:type="pct"/>
            <w:vAlign w:val="top"/>
          </w:tcPr>
          <w:p w14:paraId="14BF3E7D" w14:textId="53EDB171" w:rsidR="00EB2D3C" w:rsidRPr="00650FFB" w:rsidRDefault="00EB2D3C" w:rsidP="006F6B93">
            <w:pPr>
              <w:widowControl/>
              <w:adjustRightInd/>
              <w:spacing w:line="288" w:lineRule="auto"/>
              <w:jc w:val="left"/>
              <w:textAlignment w:val="auto"/>
              <w:rPr>
                <w:b/>
                <w:noProof/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 xml:space="preserve">указывается кодовое обозначение </w:t>
            </w:r>
            <w:r w:rsidR="006F6B93" w:rsidRPr="00650FFB">
              <w:rPr>
                <w:sz w:val="24"/>
                <w:szCs w:val="24"/>
              </w:rPr>
              <w:t>вида</w:t>
            </w:r>
            <w:r w:rsidRPr="00650FFB">
              <w:rPr>
                <w:sz w:val="24"/>
                <w:szCs w:val="24"/>
              </w:rPr>
              <w:t xml:space="preserve"> состояния склеры</w:t>
            </w:r>
            <w:r w:rsidR="006F6B93" w:rsidRPr="00650FFB">
              <w:rPr>
                <w:sz w:val="24"/>
                <w:szCs w:val="24"/>
              </w:rPr>
              <w:t xml:space="preserve"> </w:t>
            </w:r>
            <w:r w:rsidR="00A454B5" w:rsidRPr="00650FFB">
              <w:rPr>
                <w:sz w:val="24"/>
                <w:szCs w:val="24"/>
              </w:rPr>
              <w:t>и (или) его наименование</w:t>
            </w:r>
          </w:p>
        </w:tc>
        <w:tc>
          <w:tcPr>
            <w:tcW w:w="262" w:type="pct"/>
            <w:vAlign w:val="top"/>
          </w:tcPr>
          <w:p w14:paraId="07CD06DF" w14:textId="77777777" w:rsidR="00EB2D3C" w:rsidRPr="00650FFB" w:rsidRDefault="00EB2D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753A8B" w:rsidRPr="00650FFB" w14:paraId="7732877C" w14:textId="77777777" w:rsidTr="00A277D7">
        <w:trPr>
          <w:trHeight w:val="20"/>
        </w:trPr>
        <w:tc>
          <w:tcPr>
            <w:tcW w:w="1442" w:type="pct"/>
            <w:vAlign w:val="top"/>
          </w:tcPr>
          <w:p w14:paraId="4CECAFDD" w14:textId="0ED4611E" w:rsidR="00EB2D3C" w:rsidRPr="00650FFB" w:rsidRDefault="00774D88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3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.14.14. Сведения о роговице</w:t>
            </w:r>
          </w:p>
        </w:tc>
        <w:tc>
          <w:tcPr>
            <w:tcW w:w="1259" w:type="pct"/>
            <w:vAlign w:val="top"/>
          </w:tcPr>
          <w:p w14:paraId="2F238CB3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сведения о роговице</w:t>
            </w:r>
          </w:p>
        </w:tc>
        <w:tc>
          <w:tcPr>
            <w:tcW w:w="2037" w:type="pct"/>
            <w:vAlign w:val="top"/>
          </w:tcPr>
          <w:p w14:paraId="01D97996" w14:textId="70696C33" w:rsidR="00EB2D3C" w:rsidRPr="00650FFB" w:rsidRDefault="00EB2D3C" w:rsidP="00A454B5">
            <w:pPr>
              <w:widowControl/>
              <w:adjustRightInd/>
              <w:spacing w:line="288" w:lineRule="auto"/>
              <w:jc w:val="left"/>
              <w:textAlignment w:val="auto"/>
              <w:rPr>
                <w:noProof/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 xml:space="preserve">указывается кодовое обозначение </w:t>
            </w:r>
            <w:r w:rsidR="00A454B5" w:rsidRPr="00650FFB">
              <w:rPr>
                <w:sz w:val="24"/>
                <w:szCs w:val="24"/>
              </w:rPr>
              <w:t>вида</w:t>
            </w:r>
            <w:r w:rsidRPr="00650FFB">
              <w:rPr>
                <w:sz w:val="24"/>
                <w:szCs w:val="24"/>
              </w:rPr>
              <w:t xml:space="preserve"> состояния </w:t>
            </w:r>
            <w:r w:rsidRPr="00650FFB">
              <w:rPr>
                <w:sz w:val="24"/>
                <w:szCs w:val="24"/>
              </w:rPr>
              <w:lastRenderedPageBreak/>
              <w:t>роговицы</w:t>
            </w:r>
            <w:r w:rsidR="00A454B5" w:rsidRPr="00650FFB">
              <w:rPr>
                <w:sz w:val="24"/>
                <w:szCs w:val="24"/>
              </w:rPr>
              <w:t xml:space="preserve"> и (или) его наименование</w:t>
            </w:r>
          </w:p>
        </w:tc>
        <w:tc>
          <w:tcPr>
            <w:tcW w:w="262" w:type="pct"/>
            <w:vAlign w:val="top"/>
          </w:tcPr>
          <w:p w14:paraId="0F1A18B5" w14:textId="77777777" w:rsidR="00EB2D3C" w:rsidRPr="00650FFB" w:rsidRDefault="00EB2D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lastRenderedPageBreak/>
              <w:t>1</w:t>
            </w:r>
          </w:p>
        </w:tc>
      </w:tr>
      <w:tr w:rsidR="00753A8B" w:rsidRPr="00650FFB" w14:paraId="44B5B3CA" w14:textId="77777777" w:rsidTr="00A277D7">
        <w:trPr>
          <w:trHeight w:val="20"/>
        </w:trPr>
        <w:tc>
          <w:tcPr>
            <w:tcW w:w="1442" w:type="pct"/>
            <w:vAlign w:val="top"/>
          </w:tcPr>
          <w:p w14:paraId="68848593" w14:textId="049E7C31" w:rsidR="00EB2D3C" w:rsidRPr="00650FFB" w:rsidRDefault="00774D88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lastRenderedPageBreak/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3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.14.15. Сведения о радужке</w:t>
            </w:r>
          </w:p>
        </w:tc>
        <w:tc>
          <w:tcPr>
            <w:tcW w:w="1259" w:type="pct"/>
            <w:vAlign w:val="top"/>
          </w:tcPr>
          <w:p w14:paraId="3F05370A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сведения о радужке</w:t>
            </w:r>
          </w:p>
        </w:tc>
        <w:tc>
          <w:tcPr>
            <w:tcW w:w="2037" w:type="pct"/>
            <w:vAlign w:val="top"/>
          </w:tcPr>
          <w:p w14:paraId="79A7FDF9" w14:textId="77777777" w:rsidR="00EB2D3C" w:rsidRPr="00650FFB" w:rsidRDefault="00EB2D3C" w:rsidP="00A454B5">
            <w:pPr>
              <w:widowControl/>
              <w:adjustRightInd/>
              <w:spacing w:line="288" w:lineRule="auto"/>
              <w:jc w:val="left"/>
              <w:textAlignment w:val="auto"/>
              <w:rPr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 xml:space="preserve">указывается кодовое обозначение </w:t>
            </w:r>
            <w:r w:rsidR="00A454B5" w:rsidRPr="00650FFB">
              <w:rPr>
                <w:sz w:val="24"/>
                <w:szCs w:val="24"/>
              </w:rPr>
              <w:t>вида</w:t>
            </w:r>
            <w:r w:rsidRPr="00650FFB">
              <w:rPr>
                <w:sz w:val="24"/>
                <w:szCs w:val="24"/>
              </w:rPr>
              <w:t xml:space="preserve"> состояния радужки</w:t>
            </w:r>
            <w:r w:rsidR="00A454B5" w:rsidRPr="00650FFB">
              <w:rPr>
                <w:sz w:val="24"/>
                <w:szCs w:val="24"/>
              </w:rPr>
              <w:t xml:space="preserve"> и (или) его наименование</w:t>
            </w:r>
          </w:p>
          <w:p w14:paraId="461D3DEB" w14:textId="0C06163F" w:rsidR="00640655" w:rsidRPr="00650FFB" w:rsidRDefault="00640655" w:rsidP="00A454B5">
            <w:pPr>
              <w:widowControl/>
              <w:adjustRightInd/>
              <w:spacing w:line="288" w:lineRule="auto"/>
              <w:jc w:val="left"/>
              <w:textAlignment w:val="auto"/>
              <w:rPr>
                <w:noProof/>
                <w:sz w:val="24"/>
                <w:szCs w:val="24"/>
              </w:rPr>
            </w:pPr>
          </w:p>
        </w:tc>
        <w:tc>
          <w:tcPr>
            <w:tcW w:w="262" w:type="pct"/>
            <w:vAlign w:val="top"/>
          </w:tcPr>
          <w:p w14:paraId="6ADD3E8E" w14:textId="77777777" w:rsidR="00EB2D3C" w:rsidRPr="00650FFB" w:rsidRDefault="00EB2D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753A8B" w:rsidRPr="00650FFB" w14:paraId="037B207B" w14:textId="77777777" w:rsidTr="00A277D7">
        <w:trPr>
          <w:trHeight w:val="20"/>
        </w:trPr>
        <w:tc>
          <w:tcPr>
            <w:tcW w:w="1442" w:type="pct"/>
            <w:vAlign w:val="top"/>
          </w:tcPr>
          <w:p w14:paraId="09BF1CEF" w14:textId="4F0F116E" w:rsidR="00EB2D3C" w:rsidRPr="00650FFB" w:rsidRDefault="00774D88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6"/>
                <w:szCs w:val="26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3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.14.16. Сведения о зрачке</w:t>
            </w:r>
          </w:p>
        </w:tc>
        <w:tc>
          <w:tcPr>
            <w:tcW w:w="1259" w:type="pct"/>
            <w:vAlign w:val="top"/>
          </w:tcPr>
          <w:p w14:paraId="03C5BA6B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сведения о зрачке</w:t>
            </w:r>
          </w:p>
        </w:tc>
        <w:tc>
          <w:tcPr>
            <w:tcW w:w="2037" w:type="pct"/>
            <w:vAlign w:val="top"/>
          </w:tcPr>
          <w:p w14:paraId="538D5A2F" w14:textId="0A41FD0A" w:rsidR="00EB2D3C" w:rsidRPr="00650FFB" w:rsidRDefault="00EB2D3C" w:rsidP="00A454B5">
            <w:pPr>
              <w:widowControl/>
              <w:adjustRightInd/>
              <w:spacing w:line="288" w:lineRule="auto"/>
              <w:jc w:val="left"/>
              <w:textAlignment w:val="auto"/>
              <w:rPr>
                <w:noProof/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 xml:space="preserve">указывается кодовое обозначение </w:t>
            </w:r>
            <w:r w:rsidR="00A454B5" w:rsidRPr="00650FFB">
              <w:rPr>
                <w:sz w:val="24"/>
                <w:szCs w:val="24"/>
              </w:rPr>
              <w:t>вида</w:t>
            </w:r>
            <w:r w:rsidRPr="00650FFB">
              <w:rPr>
                <w:sz w:val="24"/>
                <w:szCs w:val="24"/>
              </w:rPr>
              <w:t xml:space="preserve"> состояния зрачка</w:t>
            </w:r>
            <w:r w:rsidR="00A454B5" w:rsidRPr="00650FFB">
              <w:rPr>
                <w:sz w:val="24"/>
                <w:szCs w:val="24"/>
              </w:rPr>
              <w:t xml:space="preserve"> и (или) его наименование</w:t>
            </w:r>
          </w:p>
        </w:tc>
        <w:tc>
          <w:tcPr>
            <w:tcW w:w="262" w:type="pct"/>
            <w:vAlign w:val="top"/>
          </w:tcPr>
          <w:p w14:paraId="70C9A991" w14:textId="77777777" w:rsidR="00EB2D3C" w:rsidRPr="00650FFB" w:rsidRDefault="00EB2D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753A8B" w:rsidRPr="00650FFB" w14:paraId="1782A2EE" w14:textId="77777777" w:rsidTr="00A277D7">
        <w:trPr>
          <w:trHeight w:val="20"/>
        </w:trPr>
        <w:tc>
          <w:tcPr>
            <w:tcW w:w="1442" w:type="pct"/>
            <w:vAlign w:val="top"/>
          </w:tcPr>
          <w:p w14:paraId="2599CB74" w14:textId="101C9A8E" w:rsidR="00EB2D3C" w:rsidRPr="00650FFB" w:rsidRDefault="00774D88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3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.14.17. Сведения о хрусталике</w:t>
            </w:r>
          </w:p>
        </w:tc>
        <w:tc>
          <w:tcPr>
            <w:tcW w:w="1259" w:type="pct"/>
            <w:vAlign w:val="top"/>
          </w:tcPr>
          <w:p w14:paraId="181EE088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сведения о хрусталике</w:t>
            </w:r>
          </w:p>
        </w:tc>
        <w:tc>
          <w:tcPr>
            <w:tcW w:w="2037" w:type="pct"/>
            <w:vAlign w:val="top"/>
          </w:tcPr>
          <w:p w14:paraId="73988E81" w14:textId="34F2F617" w:rsidR="00EB2D3C" w:rsidRPr="00650FFB" w:rsidRDefault="00EB2D3C" w:rsidP="00A454B5">
            <w:pPr>
              <w:widowControl/>
              <w:adjustRightInd/>
              <w:spacing w:line="288" w:lineRule="auto"/>
              <w:jc w:val="left"/>
              <w:textAlignment w:val="auto"/>
              <w:rPr>
                <w:noProof/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 xml:space="preserve">указывается кодовое обозначение </w:t>
            </w:r>
            <w:r w:rsidR="00A454B5" w:rsidRPr="00650FFB">
              <w:rPr>
                <w:sz w:val="24"/>
                <w:szCs w:val="24"/>
              </w:rPr>
              <w:t>вида</w:t>
            </w:r>
            <w:r w:rsidRPr="00650FFB">
              <w:rPr>
                <w:sz w:val="24"/>
                <w:szCs w:val="24"/>
              </w:rPr>
              <w:t xml:space="preserve"> состояния хрусталика</w:t>
            </w:r>
            <w:r w:rsidR="00A454B5" w:rsidRPr="00650FFB">
              <w:rPr>
                <w:sz w:val="24"/>
                <w:szCs w:val="24"/>
              </w:rPr>
              <w:t xml:space="preserve"> и (или) его наименование</w:t>
            </w:r>
          </w:p>
        </w:tc>
        <w:tc>
          <w:tcPr>
            <w:tcW w:w="262" w:type="pct"/>
            <w:vAlign w:val="top"/>
          </w:tcPr>
          <w:p w14:paraId="3E9FE78B" w14:textId="77777777" w:rsidR="00EB2D3C" w:rsidRPr="00650FFB" w:rsidRDefault="00EB2D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753A8B" w:rsidRPr="00650FFB" w14:paraId="4B7485A5" w14:textId="77777777" w:rsidTr="00A277D7">
        <w:trPr>
          <w:trHeight w:val="20"/>
        </w:trPr>
        <w:tc>
          <w:tcPr>
            <w:tcW w:w="1442" w:type="pct"/>
            <w:vAlign w:val="top"/>
          </w:tcPr>
          <w:p w14:paraId="09B1395D" w14:textId="3461FB26" w:rsidR="00EB2D3C" w:rsidRPr="00650FFB" w:rsidRDefault="00774D88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3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.14.18. РГД</w:t>
            </w:r>
          </w:p>
        </w:tc>
        <w:tc>
          <w:tcPr>
            <w:tcW w:w="1259" w:type="pct"/>
            <w:vAlign w:val="top"/>
          </w:tcPr>
          <w:p w14:paraId="6EF26166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сведения о зрачке</w:t>
            </w:r>
          </w:p>
        </w:tc>
        <w:tc>
          <w:tcPr>
            <w:tcW w:w="2037" w:type="pct"/>
            <w:vAlign w:val="top"/>
          </w:tcPr>
          <w:p w14:paraId="638F843B" w14:textId="0BAA77F3" w:rsidR="00EB2D3C" w:rsidRPr="00650FFB" w:rsidRDefault="00EB2D3C" w:rsidP="00A454B5">
            <w:pPr>
              <w:widowControl/>
              <w:adjustRightInd/>
              <w:spacing w:line="288" w:lineRule="auto"/>
              <w:jc w:val="left"/>
              <w:textAlignment w:val="auto"/>
              <w:rPr>
                <w:b/>
                <w:noProof/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 xml:space="preserve">указывается кодовое обозначение </w:t>
            </w:r>
            <w:r w:rsidR="00A454B5" w:rsidRPr="00650FFB">
              <w:rPr>
                <w:sz w:val="24"/>
                <w:szCs w:val="24"/>
              </w:rPr>
              <w:t>вида</w:t>
            </w:r>
            <w:r w:rsidRPr="00650FFB">
              <w:rPr>
                <w:sz w:val="24"/>
                <w:szCs w:val="24"/>
              </w:rPr>
              <w:t xml:space="preserve"> состояния РГД</w:t>
            </w:r>
            <w:r w:rsidR="00A454B5" w:rsidRPr="00650FFB">
              <w:rPr>
                <w:sz w:val="24"/>
                <w:szCs w:val="24"/>
              </w:rPr>
              <w:t xml:space="preserve"> или его наименование</w:t>
            </w:r>
          </w:p>
        </w:tc>
        <w:tc>
          <w:tcPr>
            <w:tcW w:w="262" w:type="pct"/>
            <w:vAlign w:val="top"/>
          </w:tcPr>
          <w:p w14:paraId="13D0C725" w14:textId="77777777" w:rsidR="00EB2D3C" w:rsidRPr="00650FFB" w:rsidRDefault="00EB2D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753A8B" w:rsidRPr="00650FFB" w14:paraId="177D51E6" w14:textId="77777777" w:rsidTr="00A277D7">
        <w:trPr>
          <w:trHeight w:val="20"/>
        </w:trPr>
        <w:tc>
          <w:tcPr>
            <w:tcW w:w="1442" w:type="pct"/>
            <w:vAlign w:val="top"/>
          </w:tcPr>
          <w:p w14:paraId="5037F56A" w14:textId="2DECB82C" w:rsidR="00EB2D3C" w:rsidRPr="00650FFB" w:rsidRDefault="00774D88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3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.14.19. Сведения о стекловидном теле</w:t>
            </w:r>
          </w:p>
        </w:tc>
        <w:tc>
          <w:tcPr>
            <w:tcW w:w="1259" w:type="pct"/>
            <w:vAlign w:val="top"/>
          </w:tcPr>
          <w:p w14:paraId="0DCEC19F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сведения о стекловидном теле</w:t>
            </w:r>
          </w:p>
        </w:tc>
        <w:tc>
          <w:tcPr>
            <w:tcW w:w="2037" w:type="pct"/>
            <w:vAlign w:val="top"/>
          </w:tcPr>
          <w:p w14:paraId="4FE6A9A2" w14:textId="25CBD263" w:rsidR="00EB2D3C" w:rsidRPr="00650FFB" w:rsidRDefault="00EB2D3C" w:rsidP="00A454B5">
            <w:pPr>
              <w:widowControl/>
              <w:adjustRightInd/>
              <w:spacing w:line="288" w:lineRule="auto"/>
              <w:jc w:val="left"/>
              <w:textAlignment w:val="auto"/>
              <w:rPr>
                <w:b/>
                <w:noProof/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 xml:space="preserve">указывается кодовое обозначение </w:t>
            </w:r>
            <w:r w:rsidR="00A454B5" w:rsidRPr="00650FFB">
              <w:rPr>
                <w:sz w:val="24"/>
                <w:szCs w:val="24"/>
              </w:rPr>
              <w:t>вида</w:t>
            </w:r>
            <w:r w:rsidRPr="00650FFB">
              <w:rPr>
                <w:sz w:val="24"/>
                <w:szCs w:val="24"/>
              </w:rPr>
              <w:t xml:space="preserve"> состояния стекловидного тела</w:t>
            </w:r>
            <w:r w:rsidR="00A454B5" w:rsidRPr="00650FFB">
              <w:rPr>
                <w:sz w:val="24"/>
                <w:szCs w:val="24"/>
              </w:rPr>
              <w:t xml:space="preserve"> и (или) его наименование</w:t>
            </w:r>
          </w:p>
        </w:tc>
        <w:tc>
          <w:tcPr>
            <w:tcW w:w="262" w:type="pct"/>
            <w:vAlign w:val="top"/>
          </w:tcPr>
          <w:p w14:paraId="5F068085" w14:textId="77777777" w:rsidR="00EB2D3C" w:rsidRPr="00650FFB" w:rsidRDefault="00EB2D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753A8B" w:rsidRPr="00650FFB" w14:paraId="5E782602" w14:textId="77777777" w:rsidTr="00A277D7">
        <w:trPr>
          <w:trHeight w:val="20"/>
        </w:trPr>
        <w:tc>
          <w:tcPr>
            <w:tcW w:w="1442" w:type="pct"/>
            <w:vAlign w:val="top"/>
          </w:tcPr>
          <w:p w14:paraId="3DBBA764" w14:textId="6D6241E1" w:rsidR="00EB2D3C" w:rsidRPr="00650FFB" w:rsidRDefault="00774D88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3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.14.20. Сведения о глазном дне</w:t>
            </w:r>
          </w:p>
        </w:tc>
        <w:tc>
          <w:tcPr>
            <w:tcW w:w="1259" w:type="pct"/>
            <w:vAlign w:val="top"/>
          </w:tcPr>
          <w:p w14:paraId="63118211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сведения о глазном дне</w:t>
            </w:r>
          </w:p>
        </w:tc>
        <w:tc>
          <w:tcPr>
            <w:tcW w:w="2037" w:type="pct"/>
            <w:vAlign w:val="top"/>
          </w:tcPr>
          <w:p w14:paraId="31B79EBE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>указывается описание глазного дна;</w:t>
            </w:r>
          </w:p>
          <w:p w14:paraId="31FDC02C" w14:textId="545B1CA7" w:rsidR="00A454B5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 xml:space="preserve">кодовое обозначение </w:t>
            </w:r>
            <w:r w:rsidR="00A454B5" w:rsidRPr="00650FFB">
              <w:rPr>
                <w:sz w:val="24"/>
                <w:szCs w:val="24"/>
              </w:rPr>
              <w:t>вида</w:t>
            </w:r>
            <w:r w:rsidRPr="00650FFB">
              <w:rPr>
                <w:sz w:val="24"/>
                <w:szCs w:val="24"/>
              </w:rPr>
              <w:t xml:space="preserve"> состояния ДЗН глазного дна</w:t>
            </w:r>
            <w:r w:rsidR="00A454B5" w:rsidRPr="00650FFB">
              <w:rPr>
                <w:sz w:val="24"/>
                <w:szCs w:val="24"/>
              </w:rPr>
              <w:t xml:space="preserve"> или его наименование;</w:t>
            </w:r>
          </w:p>
          <w:p w14:paraId="7CCA3B27" w14:textId="3B33FAD3" w:rsidR="00A454B5" w:rsidRPr="00650FFB" w:rsidRDefault="00A454B5" w:rsidP="00A454B5">
            <w:pPr>
              <w:widowControl/>
              <w:adjustRightInd/>
              <w:spacing w:line="288" w:lineRule="auto"/>
              <w:jc w:val="left"/>
              <w:textAlignment w:val="auto"/>
              <w:rPr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 xml:space="preserve">кодовое обозначение вида </w:t>
            </w:r>
            <w:r w:rsidR="00EB2D3C" w:rsidRPr="00650FFB">
              <w:rPr>
                <w:sz w:val="24"/>
                <w:szCs w:val="24"/>
              </w:rPr>
              <w:t>состояния границ глазного дна</w:t>
            </w:r>
            <w:r w:rsidRPr="00650FFB">
              <w:rPr>
                <w:sz w:val="24"/>
                <w:szCs w:val="24"/>
              </w:rPr>
              <w:t xml:space="preserve"> или его наименование;</w:t>
            </w:r>
          </w:p>
          <w:p w14:paraId="53B0CC52" w14:textId="20FF62EE" w:rsidR="00A454B5" w:rsidRPr="00650FFB" w:rsidRDefault="00A454B5" w:rsidP="00A454B5">
            <w:pPr>
              <w:widowControl/>
              <w:adjustRightInd/>
              <w:spacing w:line="288" w:lineRule="auto"/>
              <w:jc w:val="left"/>
              <w:textAlignment w:val="auto"/>
              <w:rPr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 xml:space="preserve">кодовое обозначение вида </w:t>
            </w:r>
            <w:r w:rsidR="00EB2D3C" w:rsidRPr="00650FFB">
              <w:rPr>
                <w:sz w:val="24"/>
                <w:szCs w:val="24"/>
              </w:rPr>
              <w:t>состояния артерий глазного дна</w:t>
            </w:r>
            <w:r w:rsidRPr="00650FFB">
              <w:rPr>
                <w:sz w:val="24"/>
                <w:szCs w:val="24"/>
              </w:rPr>
              <w:t xml:space="preserve"> или его наименование;</w:t>
            </w:r>
          </w:p>
          <w:p w14:paraId="7181B63B" w14:textId="7EA8E2BA" w:rsidR="00A454B5" w:rsidRPr="00650FFB" w:rsidRDefault="00A454B5" w:rsidP="00A454B5">
            <w:pPr>
              <w:widowControl/>
              <w:adjustRightInd/>
              <w:spacing w:line="288" w:lineRule="auto"/>
              <w:jc w:val="left"/>
              <w:textAlignment w:val="auto"/>
              <w:rPr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 xml:space="preserve">кодовое обозначение вида </w:t>
            </w:r>
            <w:r w:rsidR="00EB2D3C" w:rsidRPr="00650FFB">
              <w:rPr>
                <w:sz w:val="24"/>
                <w:szCs w:val="24"/>
              </w:rPr>
              <w:t>состояния вен глазного дна</w:t>
            </w:r>
            <w:r w:rsidRPr="00650FFB">
              <w:rPr>
                <w:sz w:val="24"/>
                <w:szCs w:val="24"/>
              </w:rPr>
              <w:t xml:space="preserve"> или его наименование;</w:t>
            </w:r>
          </w:p>
          <w:p w14:paraId="3845F9EC" w14:textId="61A34BFA" w:rsidR="00A454B5" w:rsidRPr="00650FFB" w:rsidRDefault="00A454B5" w:rsidP="00A454B5">
            <w:pPr>
              <w:widowControl/>
              <w:adjustRightInd/>
              <w:spacing w:line="288" w:lineRule="auto"/>
              <w:jc w:val="left"/>
              <w:textAlignment w:val="auto"/>
              <w:rPr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 xml:space="preserve">кодовое обозначение вида </w:t>
            </w:r>
            <w:r w:rsidR="00EB2D3C" w:rsidRPr="00650FFB">
              <w:rPr>
                <w:sz w:val="24"/>
                <w:szCs w:val="24"/>
              </w:rPr>
              <w:t>соотношения диаметра артерий/вен</w:t>
            </w:r>
            <w:r w:rsidRPr="00650FFB">
              <w:rPr>
                <w:sz w:val="24"/>
                <w:szCs w:val="24"/>
              </w:rPr>
              <w:t xml:space="preserve"> или его наименование;</w:t>
            </w:r>
          </w:p>
          <w:p w14:paraId="6C51AD52" w14:textId="1BB2BE98" w:rsidR="00EB2D3C" w:rsidRPr="00650FFB" w:rsidRDefault="00A454B5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lastRenderedPageBreak/>
              <w:t xml:space="preserve">кодовое обозначение вида </w:t>
            </w:r>
            <w:r w:rsidR="00EB2D3C" w:rsidRPr="00650FFB">
              <w:rPr>
                <w:sz w:val="24"/>
                <w:szCs w:val="24"/>
              </w:rPr>
              <w:t>значений при симптоме Салюса</w:t>
            </w:r>
            <w:r w:rsidRPr="00650FFB">
              <w:rPr>
                <w:sz w:val="24"/>
                <w:szCs w:val="24"/>
              </w:rPr>
              <w:t xml:space="preserve"> или его наименование;</w:t>
            </w:r>
            <w:r w:rsidR="00EB2D3C" w:rsidRPr="00650FFB">
              <w:rPr>
                <w:sz w:val="24"/>
                <w:szCs w:val="24"/>
              </w:rPr>
              <w:t xml:space="preserve"> </w:t>
            </w:r>
          </w:p>
          <w:p w14:paraId="14731BE0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>описание симптома Гвиста, «медной проволоки», признак MZ – чистой</w:t>
            </w:r>
            <w:r w:rsidRPr="00650FFB">
              <w:t xml:space="preserve"> </w:t>
            </w:r>
            <w:r w:rsidRPr="00650FFB">
              <w:rPr>
                <w:sz w:val="24"/>
                <w:szCs w:val="24"/>
              </w:rPr>
              <w:t>макулярной области и заднего полюса,</w:t>
            </w:r>
          </w:p>
          <w:p w14:paraId="1F01283C" w14:textId="67192E02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>кодовое обозначение вид</w:t>
            </w:r>
            <w:r w:rsidR="00A454B5" w:rsidRPr="00650FFB">
              <w:rPr>
                <w:sz w:val="24"/>
                <w:szCs w:val="24"/>
              </w:rPr>
              <w:t xml:space="preserve">а </w:t>
            </w:r>
            <w:r w:rsidRPr="00650FFB">
              <w:rPr>
                <w:sz w:val="24"/>
                <w:szCs w:val="24"/>
              </w:rPr>
              <w:t>состояния макулярного рефлекса</w:t>
            </w:r>
            <w:r w:rsidR="00A454B5" w:rsidRPr="00650FFB">
              <w:rPr>
                <w:sz w:val="24"/>
                <w:szCs w:val="24"/>
              </w:rPr>
              <w:t xml:space="preserve"> или его наименование</w:t>
            </w:r>
            <w:r w:rsidRPr="00650FFB">
              <w:rPr>
                <w:sz w:val="24"/>
                <w:szCs w:val="24"/>
              </w:rPr>
              <w:t xml:space="preserve"> </w:t>
            </w:r>
            <w:r w:rsidR="00A454B5" w:rsidRPr="00650FFB">
              <w:rPr>
                <w:sz w:val="24"/>
                <w:szCs w:val="24"/>
              </w:rPr>
              <w:t>(</w:t>
            </w:r>
            <w:r w:rsidRPr="00650FFB">
              <w:rPr>
                <w:sz w:val="24"/>
                <w:szCs w:val="24"/>
              </w:rPr>
              <w:t xml:space="preserve">если соответствует </w:t>
            </w:r>
            <w:r w:rsidR="00A454B5" w:rsidRPr="00650FFB">
              <w:rPr>
                <w:sz w:val="24"/>
                <w:szCs w:val="24"/>
              </w:rPr>
              <w:t xml:space="preserve">значению </w:t>
            </w:r>
            <w:r w:rsidRPr="00650FFB">
              <w:rPr>
                <w:sz w:val="24"/>
                <w:szCs w:val="24"/>
              </w:rPr>
              <w:t>«нет», то указывается описание макулярного рефлекса</w:t>
            </w:r>
            <w:r w:rsidR="00A454B5" w:rsidRPr="00650FFB">
              <w:rPr>
                <w:sz w:val="24"/>
                <w:szCs w:val="24"/>
              </w:rPr>
              <w:t>);</w:t>
            </w:r>
          </w:p>
          <w:p w14:paraId="0A7140B2" w14:textId="2EE42206" w:rsidR="00EB2D3C" w:rsidRPr="00650FFB" w:rsidRDefault="00EB2D3C" w:rsidP="00640655">
            <w:pPr>
              <w:widowControl/>
              <w:adjustRightInd/>
              <w:spacing w:line="288" w:lineRule="auto"/>
              <w:jc w:val="left"/>
              <w:textAlignment w:val="auto"/>
              <w:rPr>
                <w:noProof/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 xml:space="preserve">кодовое обозначение </w:t>
            </w:r>
            <w:r w:rsidR="00A454B5" w:rsidRPr="00650FFB">
              <w:rPr>
                <w:sz w:val="24"/>
                <w:szCs w:val="24"/>
              </w:rPr>
              <w:t>вида</w:t>
            </w:r>
            <w:r w:rsidRPr="00650FFB">
              <w:rPr>
                <w:sz w:val="24"/>
                <w:szCs w:val="24"/>
              </w:rPr>
              <w:t xml:space="preserve"> состояния заднего полюса</w:t>
            </w:r>
            <w:r w:rsidR="00A454B5" w:rsidRPr="00650FFB">
              <w:rPr>
                <w:sz w:val="24"/>
                <w:szCs w:val="24"/>
              </w:rPr>
              <w:t xml:space="preserve"> или его наименование (</w:t>
            </w:r>
            <w:r w:rsidRPr="00650FFB">
              <w:rPr>
                <w:sz w:val="24"/>
                <w:szCs w:val="24"/>
              </w:rPr>
              <w:t xml:space="preserve">если соответствует </w:t>
            </w:r>
            <w:r w:rsidR="00A454B5" w:rsidRPr="00650FFB">
              <w:rPr>
                <w:sz w:val="24"/>
                <w:szCs w:val="24"/>
              </w:rPr>
              <w:t xml:space="preserve">значению </w:t>
            </w:r>
            <w:r w:rsidRPr="00650FFB">
              <w:rPr>
                <w:sz w:val="24"/>
                <w:szCs w:val="24"/>
              </w:rPr>
              <w:t>«дистр</w:t>
            </w:r>
            <w:r w:rsidR="00640655" w:rsidRPr="00650FFB">
              <w:rPr>
                <w:sz w:val="24"/>
                <w:szCs w:val="24"/>
              </w:rPr>
              <w:t>о</w:t>
            </w:r>
            <w:r w:rsidRPr="00650FFB">
              <w:rPr>
                <w:sz w:val="24"/>
                <w:szCs w:val="24"/>
              </w:rPr>
              <w:t>фические изменения», то указывается описание изменений</w:t>
            </w:r>
            <w:r w:rsidR="00A454B5" w:rsidRPr="00650FFB">
              <w:rPr>
                <w:sz w:val="24"/>
                <w:szCs w:val="24"/>
              </w:rPr>
              <w:t>)</w:t>
            </w:r>
          </w:p>
        </w:tc>
        <w:tc>
          <w:tcPr>
            <w:tcW w:w="262" w:type="pct"/>
            <w:vAlign w:val="top"/>
          </w:tcPr>
          <w:p w14:paraId="35CB974D" w14:textId="77777777" w:rsidR="00EB2D3C" w:rsidRPr="00650FFB" w:rsidRDefault="00EB2D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lastRenderedPageBreak/>
              <w:t>1</w:t>
            </w:r>
          </w:p>
        </w:tc>
      </w:tr>
      <w:tr w:rsidR="00753A8B" w:rsidRPr="00650FFB" w14:paraId="05F6598A" w14:textId="77777777" w:rsidTr="00A277D7">
        <w:trPr>
          <w:trHeight w:val="20"/>
        </w:trPr>
        <w:tc>
          <w:tcPr>
            <w:tcW w:w="1442" w:type="pct"/>
            <w:vAlign w:val="top"/>
          </w:tcPr>
          <w:p w14:paraId="42570E0B" w14:textId="6D864308" w:rsidR="00EB2D3C" w:rsidRPr="00650FFB" w:rsidRDefault="00774D88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lastRenderedPageBreak/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3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.14.20. Сведения о сетчатке</w:t>
            </w:r>
          </w:p>
        </w:tc>
        <w:tc>
          <w:tcPr>
            <w:tcW w:w="1259" w:type="pct"/>
            <w:vAlign w:val="top"/>
          </w:tcPr>
          <w:p w14:paraId="20C28461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сведения о сетчатке</w:t>
            </w:r>
          </w:p>
        </w:tc>
        <w:tc>
          <w:tcPr>
            <w:tcW w:w="2037" w:type="pct"/>
            <w:vAlign w:val="top"/>
          </w:tcPr>
          <w:p w14:paraId="615D428C" w14:textId="77B2C915" w:rsidR="00EB2D3C" w:rsidRPr="00650FFB" w:rsidRDefault="00EB2D3C" w:rsidP="00A454B5">
            <w:pPr>
              <w:widowControl/>
              <w:adjustRightInd/>
              <w:spacing w:line="288" w:lineRule="auto"/>
              <w:jc w:val="left"/>
              <w:textAlignment w:val="auto"/>
              <w:rPr>
                <w:noProof/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 xml:space="preserve">указывается кодовое обозначение </w:t>
            </w:r>
            <w:r w:rsidR="00A454B5" w:rsidRPr="00650FFB">
              <w:rPr>
                <w:sz w:val="24"/>
                <w:szCs w:val="24"/>
              </w:rPr>
              <w:t>вида</w:t>
            </w:r>
            <w:r w:rsidRPr="00650FFB">
              <w:rPr>
                <w:sz w:val="24"/>
                <w:szCs w:val="24"/>
              </w:rPr>
              <w:t xml:space="preserve"> состояния сетчатки</w:t>
            </w:r>
            <w:r w:rsidR="00A454B5" w:rsidRPr="00650FFB">
              <w:rPr>
                <w:sz w:val="24"/>
                <w:szCs w:val="24"/>
              </w:rPr>
              <w:t xml:space="preserve"> и (или) его наименование </w:t>
            </w:r>
          </w:p>
        </w:tc>
        <w:tc>
          <w:tcPr>
            <w:tcW w:w="262" w:type="pct"/>
            <w:vAlign w:val="top"/>
          </w:tcPr>
          <w:p w14:paraId="51CECF5F" w14:textId="77777777" w:rsidR="00EB2D3C" w:rsidRPr="00650FFB" w:rsidRDefault="00EB2D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753A8B" w:rsidRPr="00650FFB" w14:paraId="0BB0691F" w14:textId="77777777" w:rsidTr="00A277D7">
        <w:trPr>
          <w:trHeight w:val="20"/>
        </w:trPr>
        <w:tc>
          <w:tcPr>
            <w:tcW w:w="1442" w:type="pct"/>
            <w:vAlign w:val="top"/>
          </w:tcPr>
          <w:p w14:paraId="56D5B76F" w14:textId="52C67221" w:rsidR="00EB2D3C" w:rsidRPr="00650FFB" w:rsidRDefault="00774D88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3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.15. Психический статус</w:t>
            </w:r>
          </w:p>
        </w:tc>
        <w:tc>
          <w:tcPr>
            <w:tcW w:w="1259" w:type="pct"/>
            <w:vAlign w:val="top"/>
          </w:tcPr>
          <w:p w14:paraId="5FEAEEEB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сведения о психическом статусе</w:t>
            </w:r>
          </w:p>
        </w:tc>
        <w:tc>
          <w:tcPr>
            <w:tcW w:w="2037" w:type="pct"/>
            <w:vAlign w:val="top"/>
          </w:tcPr>
          <w:p w14:paraId="52DCA628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noProof/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>-</w:t>
            </w:r>
          </w:p>
        </w:tc>
        <w:tc>
          <w:tcPr>
            <w:tcW w:w="262" w:type="pct"/>
            <w:vAlign w:val="top"/>
          </w:tcPr>
          <w:p w14:paraId="75DF1EE0" w14:textId="2C77A373" w:rsidR="00EB2D3C" w:rsidRPr="00650FFB" w:rsidRDefault="00EB2D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753A8B" w:rsidRPr="00650FFB" w14:paraId="1A4C96D1" w14:textId="77777777" w:rsidTr="00A277D7">
        <w:trPr>
          <w:trHeight w:val="20"/>
        </w:trPr>
        <w:tc>
          <w:tcPr>
            <w:tcW w:w="1442" w:type="pct"/>
            <w:vAlign w:val="top"/>
          </w:tcPr>
          <w:p w14:paraId="09BD738D" w14:textId="22154F4E" w:rsidR="00EB2D3C" w:rsidRPr="00650FFB" w:rsidRDefault="00774D88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3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 xml:space="preserve">.15.1. Код вида ориентации </w:t>
            </w:r>
          </w:p>
        </w:tc>
        <w:tc>
          <w:tcPr>
            <w:tcW w:w="1259" w:type="pct"/>
            <w:vAlign w:val="top"/>
          </w:tcPr>
          <w:p w14:paraId="44069EEC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sz w:val="24"/>
                <w:szCs w:val="24"/>
              </w:rPr>
              <w:t>кодовое обозначение вида ориентации</w:t>
            </w:r>
          </w:p>
        </w:tc>
        <w:tc>
          <w:tcPr>
            <w:tcW w:w="2037" w:type="pct"/>
            <w:vAlign w:val="top"/>
          </w:tcPr>
          <w:p w14:paraId="4D0B8E23" w14:textId="2445C81D" w:rsidR="00EB2D3C" w:rsidRPr="00650FFB" w:rsidRDefault="00EB2D3C" w:rsidP="00513E96">
            <w:pPr>
              <w:widowControl/>
              <w:adjustRightInd/>
              <w:spacing w:line="288" w:lineRule="auto"/>
              <w:jc w:val="left"/>
              <w:textAlignment w:val="auto"/>
              <w:rPr>
                <w:noProof/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 xml:space="preserve">указывается кодовое обозначение </w:t>
            </w:r>
            <w:r w:rsidR="00513E96" w:rsidRPr="00650FFB">
              <w:rPr>
                <w:sz w:val="24"/>
                <w:szCs w:val="24"/>
              </w:rPr>
              <w:t>вида</w:t>
            </w:r>
            <w:r w:rsidRPr="00650FFB">
              <w:rPr>
                <w:sz w:val="24"/>
                <w:szCs w:val="24"/>
              </w:rPr>
              <w:t xml:space="preserve"> ориентации во времени, месте, собственной личности</w:t>
            </w:r>
            <w:r w:rsidR="00513E96" w:rsidRPr="00650FFB">
              <w:rPr>
                <w:sz w:val="24"/>
                <w:szCs w:val="24"/>
              </w:rPr>
              <w:t xml:space="preserve"> или его наименование</w:t>
            </w:r>
          </w:p>
        </w:tc>
        <w:tc>
          <w:tcPr>
            <w:tcW w:w="262" w:type="pct"/>
            <w:vAlign w:val="top"/>
          </w:tcPr>
          <w:p w14:paraId="4F58BCB7" w14:textId="77777777" w:rsidR="00EB2D3C" w:rsidRPr="00650FFB" w:rsidRDefault="00EB2D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753A8B" w:rsidRPr="00650FFB" w14:paraId="2F67514E" w14:textId="77777777" w:rsidTr="00A277D7">
        <w:trPr>
          <w:trHeight w:val="20"/>
        </w:trPr>
        <w:tc>
          <w:tcPr>
            <w:tcW w:w="1442" w:type="pct"/>
            <w:vAlign w:val="top"/>
          </w:tcPr>
          <w:p w14:paraId="07429DB5" w14:textId="26902BB8" w:rsidR="00EB2D3C" w:rsidRPr="00650FFB" w:rsidRDefault="00774D88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3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.15.2. Код вида возможности к контакту</w:t>
            </w:r>
          </w:p>
        </w:tc>
        <w:tc>
          <w:tcPr>
            <w:tcW w:w="1259" w:type="pct"/>
            <w:vAlign w:val="top"/>
          </w:tcPr>
          <w:p w14:paraId="21A8CAB3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кодовое обозначение вида возможности к контакту</w:t>
            </w:r>
          </w:p>
        </w:tc>
        <w:tc>
          <w:tcPr>
            <w:tcW w:w="2037" w:type="pct"/>
            <w:vAlign w:val="top"/>
          </w:tcPr>
          <w:p w14:paraId="6374F35E" w14:textId="05E60858" w:rsidR="00EB2D3C" w:rsidRPr="00650FFB" w:rsidRDefault="00EB2D3C" w:rsidP="00513E96">
            <w:pPr>
              <w:widowControl/>
              <w:adjustRightInd/>
              <w:spacing w:line="288" w:lineRule="auto"/>
              <w:jc w:val="left"/>
              <w:textAlignment w:val="auto"/>
              <w:rPr>
                <w:noProof/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 xml:space="preserve">указывается кодовое обозначение </w:t>
            </w:r>
            <w:r w:rsidR="00513E96" w:rsidRPr="00650FFB">
              <w:rPr>
                <w:sz w:val="24"/>
                <w:szCs w:val="24"/>
              </w:rPr>
              <w:t>вида</w:t>
            </w:r>
            <w:r w:rsidRPr="00650FFB">
              <w:rPr>
                <w:sz w:val="24"/>
                <w:szCs w:val="24"/>
              </w:rPr>
              <w:t xml:space="preserve"> возможностей к контакту</w:t>
            </w:r>
            <w:r w:rsidR="00513E96" w:rsidRPr="00650FFB">
              <w:rPr>
                <w:sz w:val="24"/>
                <w:szCs w:val="24"/>
              </w:rPr>
              <w:t xml:space="preserve"> или его наименование</w:t>
            </w:r>
          </w:p>
        </w:tc>
        <w:tc>
          <w:tcPr>
            <w:tcW w:w="262" w:type="pct"/>
            <w:vAlign w:val="top"/>
          </w:tcPr>
          <w:p w14:paraId="18A93BC9" w14:textId="77777777" w:rsidR="00EB2D3C" w:rsidRPr="00650FFB" w:rsidRDefault="00EB2D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753A8B" w:rsidRPr="00650FFB" w14:paraId="03A800D8" w14:textId="77777777" w:rsidTr="00A277D7">
        <w:trPr>
          <w:trHeight w:val="20"/>
        </w:trPr>
        <w:tc>
          <w:tcPr>
            <w:tcW w:w="1442" w:type="pct"/>
            <w:vAlign w:val="top"/>
          </w:tcPr>
          <w:p w14:paraId="29A6FB86" w14:textId="03E9F728" w:rsidR="00EB2D3C" w:rsidRPr="00650FFB" w:rsidRDefault="00774D88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3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.15.3. Код вида возможности понимания инструкции</w:t>
            </w:r>
          </w:p>
        </w:tc>
        <w:tc>
          <w:tcPr>
            <w:tcW w:w="1259" w:type="pct"/>
            <w:vAlign w:val="top"/>
          </w:tcPr>
          <w:p w14:paraId="060C0386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 xml:space="preserve">кодовое обозначение вида возможности понимания </w:t>
            </w: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lastRenderedPageBreak/>
              <w:t>инструкции</w:t>
            </w:r>
          </w:p>
        </w:tc>
        <w:tc>
          <w:tcPr>
            <w:tcW w:w="2037" w:type="pct"/>
            <w:vAlign w:val="top"/>
          </w:tcPr>
          <w:p w14:paraId="15EFD5DE" w14:textId="12B65920" w:rsidR="00EB2D3C" w:rsidRPr="00650FFB" w:rsidRDefault="00EB2D3C" w:rsidP="00513E96">
            <w:pPr>
              <w:widowControl/>
              <w:adjustRightInd/>
              <w:spacing w:line="288" w:lineRule="auto"/>
              <w:jc w:val="left"/>
              <w:textAlignment w:val="auto"/>
              <w:rPr>
                <w:noProof/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lastRenderedPageBreak/>
              <w:t xml:space="preserve">указывается кодовое обозначение </w:t>
            </w:r>
            <w:r w:rsidR="00513E96" w:rsidRPr="00650FFB">
              <w:rPr>
                <w:sz w:val="24"/>
                <w:szCs w:val="24"/>
              </w:rPr>
              <w:t>вида</w:t>
            </w:r>
            <w:r w:rsidRPr="00650FFB">
              <w:rPr>
                <w:sz w:val="24"/>
                <w:szCs w:val="24"/>
              </w:rPr>
              <w:t xml:space="preserve"> возможностей понимания инструкции</w:t>
            </w:r>
            <w:r w:rsidR="00513E96" w:rsidRPr="00650FFB">
              <w:rPr>
                <w:sz w:val="24"/>
                <w:szCs w:val="24"/>
              </w:rPr>
              <w:t xml:space="preserve"> или его наименование</w:t>
            </w:r>
          </w:p>
        </w:tc>
        <w:tc>
          <w:tcPr>
            <w:tcW w:w="262" w:type="pct"/>
            <w:vAlign w:val="top"/>
          </w:tcPr>
          <w:p w14:paraId="2CEC633E" w14:textId="77777777" w:rsidR="00EB2D3C" w:rsidRPr="00650FFB" w:rsidRDefault="00EB2D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753A8B" w:rsidRPr="00650FFB" w14:paraId="4CE31139" w14:textId="77777777" w:rsidTr="00A277D7">
        <w:trPr>
          <w:trHeight w:val="20"/>
        </w:trPr>
        <w:tc>
          <w:tcPr>
            <w:tcW w:w="1442" w:type="pct"/>
            <w:vAlign w:val="top"/>
          </w:tcPr>
          <w:p w14:paraId="5F34FE3D" w14:textId="41BB6DAE" w:rsidR="00EB2D3C" w:rsidRPr="00650FFB" w:rsidRDefault="00774D88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lastRenderedPageBreak/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3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.15.4. Сведения об эмоциональном состоянии</w:t>
            </w:r>
          </w:p>
        </w:tc>
        <w:tc>
          <w:tcPr>
            <w:tcW w:w="1259" w:type="pct"/>
            <w:vAlign w:val="top"/>
          </w:tcPr>
          <w:p w14:paraId="3CC73ED4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сведения об эмоциональном состоянии</w:t>
            </w:r>
          </w:p>
          <w:p w14:paraId="0F0A449A" w14:textId="77777777" w:rsidR="00640655" w:rsidRPr="00650FFB" w:rsidRDefault="00640655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37" w:type="pct"/>
            <w:vAlign w:val="top"/>
          </w:tcPr>
          <w:p w14:paraId="17F684A4" w14:textId="2121A4A5" w:rsidR="00EB2D3C" w:rsidRPr="00650FFB" w:rsidRDefault="00EB2D3C" w:rsidP="00513E96">
            <w:pPr>
              <w:widowControl/>
              <w:adjustRightInd/>
              <w:spacing w:line="288" w:lineRule="auto"/>
              <w:jc w:val="left"/>
              <w:textAlignment w:val="auto"/>
              <w:rPr>
                <w:noProof/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 xml:space="preserve">указывается кодовое обозначение </w:t>
            </w:r>
            <w:r w:rsidR="00513E96" w:rsidRPr="00650FFB">
              <w:rPr>
                <w:sz w:val="24"/>
                <w:szCs w:val="24"/>
              </w:rPr>
              <w:t>вида</w:t>
            </w:r>
            <w:r w:rsidRPr="00650FFB">
              <w:rPr>
                <w:sz w:val="24"/>
                <w:szCs w:val="24"/>
              </w:rPr>
              <w:t xml:space="preserve"> </w:t>
            </w: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эмоционального состояния</w:t>
            </w:r>
            <w:r w:rsidR="00513E96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 xml:space="preserve"> и (</w:t>
            </w:r>
            <w:r w:rsidR="00513E96" w:rsidRPr="00650FFB">
              <w:rPr>
                <w:sz w:val="24"/>
                <w:szCs w:val="24"/>
              </w:rPr>
              <w:t>или) его наименование</w:t>
            </w:r>
          </w:p>
        </w:tc>
        <w:tc>
          <w:tcPr>
            <w:tcW w:w="262" w:type="pct"/>
            <w:vAlign w:val="top"/>
          </w:tcPr>
          <w:p w14:paraId="674B3FFF" w14:textId="77777777" w:rsidR="00EB2D3C" w:rsidRPr="00650FFB" w:rsidRDefault="00EB2D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753A8B" w:rsidRPr="00650FFB" w14:paraId="73C6B6CE" w14:textId="77777777" w:rsidTr="00A277D7">
        <w:trPr>
          <w:trHeight w:val="20"/>
        </w:trPr>
        <w:tc>
          <w:tcPr>
            <w:tcW w:w="1442" w:type="pct"/>
            <w:vAlign w:val="top"/>
          </w:tcPr>
          <w:p w14:paraId="3E188DA6" w14:textId="4E6B963C" w:rsidR="00EB2D3C" w:rsidRPr="00650FFB" w:rsidRDefault="00774D88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3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.15.5. Описание поведения во время обследования</w:t>
            </w:r>
          </w:p>
        </w:tc>
        <w:tc>
          <w:tcPr>
            <w:tcW w:w="1259" w:type="pct"/>
            <w:vAlign w:val="top"/>
          </w:tcPr>
          <w:p w14:paraId="4EFF0041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 xml:space="preserve">описание поведения во время обследования </w:t>
            </w:r>
          </w:p>
        </w:tc>
        <w:tc>
          <w:tcPr>
            <w:tcW w:w="2037" w:type="pct"/>
            <w:vAlign w:val="top"/>
          </w:tcPr>
          <w:p w14:paraId="27B9AD7C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noProof/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>-</w:t>
            </w:r>
          </w:p>
        </w:tc>
        <w:tc>
          <w:tcPr>
            <w:tcW w:w="262" w:type="pct"/>
            <w:vAlign w:val="top"/>
          </w:tcPr>
          <w:p w14:paraId="194128CB" w14:textId="77777777" w:rsidR="00EB2D3C" w:rsidRPr="00650FFB" w:rsidRDefault="00EB2D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753A8B" w:rsidRPr="00650FFB" w14:paraId="6A7F9DCB" w14:textId="77777777" w:rsidTr="00A277D7">
        <w:trPr>
          <w:trHeight w:val="20"/>
        </w:trPr>
        <w:tc>
          <w:tcPr>
            <w:tcW w:w="1442" w:type="pct"/>
            <w:vAlign w:val="top"/>
          </w:tcPr>
          <w:p w14:paraId="295FEC7B" w14:textId="106F5677" w:rsidR="00EB2D3C" w:rsidRPr="00650FFB" w:rsidRDefault="00774D88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3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.15.6. Память</w:t>
            </w:r>
          </w:p>
        </w:tc>
        <w:tc>
          <w:tcPr>
            <w:tcW w:w="1259" w:type="pct"/>
            <w:vAlign w:val="top"/>
          </w:tcPr>
          <w:p w14:paraId="5FFFF709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сведения о памяти</w:t>
            </w:r>
          </w:p>
        </w:tc>
        <w:tc>
          <w:tcPr>
            <w:tcW w:w="2037" w:type="pct"/>
            <w:vAlign w:val="top"/>
          </w:tcPr>
          <w:p w14:paraId="2E139788" w14:textId="371BE7AB" w:rsidR="00513E96" w:rsidRPr="00650FFB" w:rsidRDefault="00513E96" w:rsidP="00513E96">
            <w:pPr>
              <w:widowControl/>
              <w:adjustRightInd/>
              <w:spacing w:line="288" w:lineRule="auto"/>
              <w:jc w:val="left"/>
              <w:textAlignment w:val="auto"/>
              <w:rPr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>указывается:</w:t>
            </w:r>
          </w:p>
          <w:p w14:paraId="3AFD98FB" w14:textId="6BCAC5C5" w:rsidR="00513E96" w:rsidRPr="00650FFB" w:rsidRDefault="00EB2D3C" w:rsidP="00513E96">
            <w:pPr>
              <w:widowControl/>
              <w:adjustRightInd/>
              <w:spacing w:line="288" w:lineRule="auto"/>
              <w:jc w:val="left"/>
              <w:textAlignment w:val="auto"/>
              <w:rPr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 xml:space="preserve">кодовое обозначение </w:t>
            </w:r>
            <w:r w:rsidR="00513E96" w:rsidRPr="00650FFB">
              <w:rPr>
                <w:sz w:val="24"/>
                <w:szCs w:val="24"/>
              </w:rPr>
              <w:t>вида</w:t>
            </w:r>
            <w:r w:rsidRPr="00650FFB">
              <w:rPr>
                <w:sz w:val="24"/>
                <w:szCs w:val="24"/>
              </w:rPr>
              <w:t xml:space="preserve"> состояния объема информационной памяти</w:t>
            </w:r>
            <w:r w:rsidR="00513E96" w:rsidRPr="00650FFB">
              <w:rPr>
                <w:sz w:val="24"/>
                <w:szCs w:val="24"/>
              </w:rPr>
              <w:t xml:space="preserve"> или его наименование; кодовое обозначение вида </w:t>
            </w:r>
            <w:r w:rsidRPr="00650FFB">
              <w:rPr>
                <w:sz w:val="24"/>
                <w:szCs w:val="24"/>
              </w:rPr>
              <w:t>состояния информационной нагружаемости</w:t>
            </w:r>
            <w:r w:rsidR="00513E96" w:rsidRPr="00650FFB">
              <w:rPr>
                <w:sz w:val="24"/>
                <w:szCs w:val="24"/>
              </w:rPr>
              <w:t xml:space="preserve"> или его наименование; </w:t>
            </w:r>
          </w:p>
          <w:p w14:paraId="2978352B" w14:textId="7A30C523" w:rsidR="00513E96" w:rsidRPr="00650FFB" w:rsidRDefault="00513E96" w:rsidP="00513E96">
            <w:pPr>
              <w:widowControl/>
              <w:adjustRightInd/>
              <w:spacing w:line="288" w:lineRule="auto"/>
              <w:jc w:val="left"/>
              <w:textAlignment w:val="auto"/>
              <w:rPr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 xml:space="preserve">кодовое обозначение вида </w:t>
            </w:r>
            <w:r w:rsidR="00EB2D3C" w:rsidRPr="00650FFB">
              <w:rPr>
                <w:sz w:val="24"/>
                <w:szCs w:val="24"/>
              </w:rPr>
              <w:t>возможностей удержания в памяти</w:t>
            </w:r>
            <w:r w:rsidRPr="00650FFB">
              <w:rPr>
                <w:sz w:val="24"/>
                <w:szCs w:val="24"/>
              </w:rPr>
              <w:t xml:space="preserve"> или его наименование; </w:t>
            </w:r>
          </w:p>
          <w:p w14:paraId="79B4F1A1" w14:textId="66BAFEB4" w:rsidR="00EB2D3C" w:rsidRPr="00650FFB" w:rsidRDefault="00513E96" w:rsidP="00513E96">
            <w:pPr>
              <w:widowControl/>
              <w:adjustRightInd/>
              <w:spacing w:line="288" w:lineRule="auto"/>
              <w:jc w:val="left"/>
              <w:textAlignment w:val="auto"/>
              <w:rPr>
                <w:noProof/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 xml:space="preserve">кодовое обозначение </w:t>
            </w:r>
            <w:r w:rsidR="00EB2D3C" w:rsidRPr="00650FFB">
              <w:rPr>
                <w:sz w:val="24"/>
                <w:szCs w:val="24"/>
              </w:rPr>
              <w:t>состояния отсроченного воспроизведения</w:t>
            </w:r>
            <w:r w:rsidRPr="00650FFB">
              <w:rPr>
                <w:sz w:val="24"/>
                <w:szCs w:val="24"/>
              </w:rPr>
              <w:t xml:space="preserve"> или его наименование;</w:t>
            </w:r>
          </w:p>
        </w:tc>
        <w:tc>
          <w:tcPr>
            <w:tcW w:w="262" w:type="pct"/>
            <w:vAlign w:val="top"/>
          </w:tcPr>
          <w:p w14:paraId="2DA693C4" w14:textId="77777777" w:rsidR="00EB2D3C" w:rsidRPr="00650FFB" w:rsidRDefault="00EB2D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753A8B" w:rsidRPr="00650FFB" w14:paraId="419B14B0" w14:textId="77777777" w:rsidTr="00A277D7">
        <w:trPr>
          <w:trHeight w:val="20"/>
        </w:trPr>
        <w:tc>
          <w:tcPr>
            <w:tcW w:w="1442" w:type="pct"/>
            <w:vAlign w:val="top"/>
          </w:tcPr>
          <w:p w14:paraId="3CD55B8C" w14:textId="1A54BE77" w:rsidR="00EB2D3C" w:rsidRPr="00650FFB" w:rsidRDefault="00774D88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3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.15.7. Сведения о внимании</w:t>
            </w:r>
          </w:p>
        </w:tc>
        <w:tc>
          <w:tcPr>
            <w:tcW w:w="1259" w:type="pct"/>
            <w:vAlign w:val="top"/>
          </w:tcPr>
          <w:p w14:paraId="6025EBCA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сведения о внимании</w:t>
            </w:r>
          </w:p>
        </w:tc>
        <w:tc>
          <w:tcPr>
            <w:tcW w:w="2037" w:type="pct"/>
            <w:vAlign w:val="top"/>
          </w:tcPr>
          <w:p w14:paraId="24E335E3" w14:textId="4288BA4A" w:rsidR="00513E96" w:rsidRPr="00650FFB" w:rsidRDefault="00513E96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>указывается:</w:t>
            </w:r>
          </w:p>
          <w:p w14:paraId="4401F75C" w14:textId="7A0127CA" w:rsidR="00513E96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 xml:space="preserve">кодовое обозначение </w:t>
            </w:r>
            <w:r w:rsidR="00513E96" w:rsidRPr="00650FFB">
              <w:rPr>
                <w:sz w:val="24"/>
                <w:szCs w:val="24"/>
              </w:rPr>
              <w:t>вида</w:t>
            </w:r>
            <w:r w:rsidRPr="00650FFB">
              <w:rPr>
                <w:sz w:val="24"/>
                <w:szCs w:val="24"/>
              </w:rPr>
              <w:t xml:space="preserve"> состояния объема внимания</w:t>
            </w:r>
            <w:r w:rsidR="00513E96" w:rsidRPr="00650FFB">
              <w:rPr>
                <w:sz w:val="24"/>
                <w:szCs w:val="24"/>
              </w:rPr>
              <w:t xml:space="preserve"> или его наименование;</w:t>
            </w:r>
          </w:p>
          <w:p w14:paraId="45CB8888" w14:textId="6ADBBE96" w:rsidR="00513E96" w:rsidRPr="00650FFB" w:rsidRDefault="00513E96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 xml:space="preserve">кодовое обозначение вида </w:t>
            </w:r>
            <w:r w:rsidR="00EB2D3C" w:rsidRPr="00650FFB">
              <w:rPr>
                <w:sz w:val="24"/>
                <w:szCs w:val="24"/>
              </w:rPr>
              <w:t>концентрации внимания</w:t>
            </w:r>
            <w:r w:rsidRPr="00650FFB">
              <w:rPr>
                <w:sz w:val="24"/>
                <w:szCs w:val="24"/>
              </w:rPr>
              <w:t xml:space="preserve"> или его наименование;</w:t>
            </w:r>
          </w:p>
          <w:p w14:paraId="29D38DBC" w14:textId="00B99DB0" w:rsidR="00EB2D3C" w:rsidRPr="00650FFB" w:rsidRDefault="00513E96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 xml:space="preserve">кодовое обозначение вида </w:t>
            </w:r>
            <w:r w:rsidR="00EB2D3C" w:rsidRPr="00650FFB">
              <w:rPr>
                <w:sz w:val="24"/>
                <w:szCs w:val="24"/>
              </w:rPr>
              <w:t>истощаемости</w:t>
            </w:r>
            <w:r w:rsidRPr="00650FFB">
              <w:rPr>
                <w:sz w:val="24"/>
                <w:szCs w:val="24"/>
              </w:rPr>
              <w:t xml:space="preserve"> или его наименование; </w:t>
            </w:r>
          </w:p>
          <w:p w14:paraId="33F1279C" w14:textId="6BE31B36" w:rsidR="00EB2D3C" w:rsidRPr="00650FFB" w:rsidRDefault="00EB2D3C" w:rsidP="00513E96">
            <w:pPr>
              <w:widowControl/>
              <w:adjustRightInd/>
              <w:spacing w:line="288" w:lineRule="auto"/>
              <w:jc w:val="left"/>
              <w:textAlignment w:val="auto"/>
              <w:rPr>
                <w:noProof/>
                <w:sz w:val="24"/>
                <w:szCs w:val="24"/>
              </w:rPr>
            </w:pPr>
            <w:r w:rsidRPr="00650FFB">
              <w:rPr>
                <w:noProof/>
                <w:sz w:val="24"/>
                <w:szCs w:val="24"/>
              </w:rPr>
              <w:t xml:space="preserve">признак нарушения работоспособности, элемент должен соответствовать следующим значеняим: «0» - </w:t>
            </w:r>
            <w:r w:rsidRPr="00650FFB">
              <w:rPr>
                <w:noProof/>
                <w:sz w:val="24"/>
                <w:szCs w:val="24"/>
              </w:rPr>
              <w:lastRenderedPageBreak/>
              <w:t>не нарушена, «1» - нарушена</w:t>
            </w:r>
          </w:p>
        </w:tc>
        <w:tc>
          <w:tcPr>
            <w:tcW w:w="262" w:type="pct"/>
            <w:vAlign w:val="top"/>
          </w:tcPr>
          <w:p w14:paraId="45895BFF" w14:textId="77777777" w:rsidR="00EB2D3C" w:rsidRPr="00650FFB" w:rsidRDefault="00EB2D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lastRenderedPageBreak/>
              <w:t>1</w:t>
            </w:r>
          </w:p>
        </w:tc>
      </w:tr>
      <w:tr w:rsidR="00753A8B" w:rsidRPr="00650FFB" w14:paraId="18C27851" w14:textId="77777777" w:rsidTr="00A277D7">
        <w:trPr>
          <w:trHeight w:val="20"/>
        </w:trPr>
        <w:tc>
          <w:tcPr>
            <w:tcW w:w="1442" w:type="pct"/>
            <w:vAlign w:val="top"/>
          </w:tcPr>
          <w:p w14:paraId="75756F9D" w14:textId="401BADA7" w:rsidR="00EB2D3C" w:rsidRPr="00650FFB" w:rsidRDefault="00774D88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lastRenderedPageBreak/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3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.15.8. Код вида мышления</w:t>
            </w:r>
          </w:p>
        </w:tc>
        <w:tc>
          <w:tcPr>
            <w:tcW w:w="1259" w:type="pct"/>
            <w:vAlign w:val="top"/>
          </w:tcPr>
          <w:p w14:paraId="3547C569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кодовое обозначение вида мышления</w:t>
            </w:r>
          </w:p>
        </w:tc>
        <w:tc>
          <w:tcPr>
            <w:tcW w:w="2037" w:type="pct"/>
            <w:vAlign w:val="top"/>
          </w:tcPr>
          <w:p w14:paraId="00FA01E5" w14:textId="77777777" w:rsidR="00EB2D3C" w:rsidRPr="00650FFB" w:rsidRDefault="00EB2D3C" w:rsidP="00A93C52">
            <w:pPr>
              <w:widowControl/>
              <w:adjustRightInd/>
              <w:spacing w:line="288" w:lineRule="auto"/>
              <w:jc w:val="left"/>
              <w:textAlignment w:val="auto"/>
              <w:rPr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 xml:space="preserve">указывается кодовое обозначение </w:t>
            </w:r>
            <w:r w:rsidR="00A93C52" w:rsidRPr="00650FFB">
              <w:rPr>
                <w:sz w:val="24"/>
                <w:szCs w:val="24"/>
              </w:rPr>
              <w:t>вида</w:t>
            </w:r>
            <w:r w:rsidRPr="00650FFB">
              <w:rPr>
                <w:sz w:val="24"/>
                <w:szCs w:val="24"/>
              </w:rPr>
              <w:t xml:space="preserve"> мышления</w:t>
            </w:r>
            <w:r w:rsidR="00A93C52" w:rsidRPr="00650FFB">
              <w:rPr>
                <w:sz w:val="24"/>
                <w:szCs w:val="24"/>
              </w:rPr>
              <w:t xml:space="preserve"> или его наименование;</w:t>
            </w:r>
          </w:p>
          <w:p w14:paraId="1D6D0BDD" w14:textId="33BB7B80" w:rsidR="00640655" w:rsidRPr="00650FFB" w:rsidRDefault="00640655" w:rsidP="00A93C52">
            <w:pPr>
              <w:widowControl/>
              <w:adjustRightInd/>
              <w:spacing w:line="288" w:lineRule="auto"/>
              <w:jc w:val="left"/>
              <w:textAlignment w:val="auto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262" w:type="pct"/>
            <w:vAlign w:val="top"/>
          </w:tcPr>
          <w:p w14:paraId="7B6CD208" w14:textId="77777777" w:rsidR="00EB2D3C" w:rsidRPr="00650FFB" w:rsidRDefault="00EB2D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753A8B" w:rsidRPr="00650FFB" w14:paraId="0BEF4911" w14:textId="77777777" w:rsidTr="00A277D7">
        <w:trPr>
          <w:trHeight w:val="20"/>
        </w:trPr>
        <w:tc>
          <w:tcPr>
            <w:tcW w:w="1442" w:type="pct"/>
            <w:vAlign w:val="top"/>
          </w:tcPr>
          <w:p w14:paraId="778E7531" w14:textId="00E1B205" w:rsidR="00EB2D3C" w:rsidRPr="00650FFB" w:rsidRDefault="00774D88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3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.15.9. Сведения о нарушениях мышления</w:t>
            </w:r>
          </w:p>
        </w:tc>
        <w:tc>
          <w:tcPr>
            <w:tcW w:w="1259" w:type="pct"/>
            <w:vAlign w:val="top"/>
          </w:tcPr>
          <w:p w14:paraId="2F32DABA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сведения о нарушениях мышления</w:t>
            </w:r>
          </w:p>
        </w:tc>
        <w:tc>
          <w:tcPr>
            <w:tcW w:w="2037" w:type="pct"/>
            <w:vAlign w:val="top"/>
          </w:tcPr>
          <w:p w14:paraId="4CFDEA36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noProof/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 xml:space="preserve">указывается </w:t>
            </w:r>
            <w:r w:rsidRPr="00650FFB">
              <w:rPr>
                <w:noProof/>
                <w:sz w:val="24"/>
                <w:szCs w:val="24"/>
              </w:rPr>
              <w:t>признак наличия нарушения мышления, элемент должен соответствовать следующим значеняим: «0» - отсутствуют, «1» - имеются, если значение элемента соответствует значению «1», то указывается описание темпа, стройности, целенаправленности мышления</w:t>
            </w:r>
          </w:p>
        </w:tc>
        <w:tc>
          <w:tcPr>
            <w:tcW w:w="262" w:type="pct"/>
            <w:vAlign w:val="top"/>
          </w:tcPr>
          <w:p w14:paraId="440EEEE3" w14:textId="77777777" w:rsidR="00EB2D3C" w:rsidRPr="00650FFB" w:rsidRDefault="00EB2D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753A8B" w:rsidRPr="00650FFB" w14:paraId="49357F24" w14:textId="77777777" w:rsidTr="00A277D7">
        <w:trPr>
          <w:trHeight w:val="20"/>
        </w:trPr>
        <w:tc>
          <w:tcPr>
            <w:tcW w:w="1442" w:type="pct"/>
            <w:vAlign w:val="top"/>
          </w:tcPr>
          <w:p w14:paraId="75D2D967" w14:textId="6D770ED4" w:rsidR="00EB2D3C" w:rsidRPr="00650FFB" w:rsidRDefault="00774D88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3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.15.10. Код вида обобщения</w:t>
            </w:r>
          </w:p>
        </w:tc>
        <w:tc>
          <w:tcPr>
            <w:tcW w:w="1259" w:type="pct"/>
            <w:vAlign w:val="top"/>
          </w:tcPr>
          <w:p w14:paraId="34EB4884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кодовое обозначение вида обобщения</w:t>
            </w:r>
          </w:p>
        </w:tc>
        <w:tc>
          <w:tcPr>
            <w:tcW w:w="2037" w:type="pct"/>
            <w:vAlign w:val="top"/>
          </w:tcPr>
          <w:p w14:paraId="4149D2C9" w14:textId="16429465" w:rsidR="00EB2D3C" w:rsidRPr="00650FFB" w:rsidRDefault="00EB2D3C" w:rsidP="00A93C52">
            <w:pPr>
              <w:widowControl/>
              <w:adjustRightInd/>
              <w:spacing w:line="288" w:lineRule="auto"/>
              <w:jc w:val="left"/>
              <w:textAlignment w:val="auto"/>
              <w:rPr>
                <w:noProof/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 xml:space="preserve">указывается кодовое обозначение </w:t>
            </w:r>
            <w:r w:rsidR="00A93C52" w:rsidRPr="00650FFB">
              <w:rPr>
                <w:sz w:val="24"/>
                <w:szCs w:val="24"/>
              </w:rPr>
              <w:t>вида</w:t>
            </w:r>
            <w:r w:rsidRPr="00650FFB">
              <w:rPr>
                <w:sz w:val="24"/>
                <w:szCs w:val="24"/>
              </w:rPr>
              <w:t xml:space="preserve"> возможностей обобщения</w:t>
            </w:r>
            <w:r w:rsidR="00A93C52" w:rsidRPr="00650FFB">
              <w:rPr>
                <w:sz w:val="24"/>
                <w:szCs w:val="24"/>
              </w:rPr>
              <w:t xml:space="preserve"> или его наименование;</w:t>
            </w:r>
          </w:p>
        </w:tc>
        <w:tc>
          <w:tcPr>
            <w:tcW w:w="262" w:type="pct"/>
            <w:vAlign w:val="top"/>
          </w:tcPr>
          <w:p w14:paraId="482832E6" w14:textId="77777777" w:rsidR="00EB2D3C" w:rsidRPr="00650FFB" w:rsidRDefault="00EB2D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753A8B" w:rsidRPr="00650FFB" w14:paraId="121C6ED5" w14:textId="77777777" w:rsidTr="00A277D7">
        <w:trPr>
          <w:trHeight w:val="20"/>
        </w:trPr>
        <w:tc>
          <w:tcPr>
            <w:tcW w:w="1442" w:type="pct"/>
            <w:vAlign w:val="top"/>
          </w:tcPr>
          <w:p w14:paraId="245B5CE6" w14:textId="0B80D0E2" w:rsidR="00EB2D3C" w:rsidRPr="00650FFB" w:rsidRDefault="00774D88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3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.15.11. Код вида интеллекта</w:t>
            </w:r>
          </w:p>
        </w:tc>
        <w:tc>
          <w:tcPr>
            <w:tcW w:w="1259" w:type="pct"/>
            <w:vAlign w:val="top"/>
          </w:tcPr>
          <w:p w14:paraId="6007AEB5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кодовое обозначение вида интеллекта</w:t>
            </w:r>
          </w:p>
        </w:tc>
        <w:tc>
          <w:tcPr>
            <w:tcW w:w="2037" w:type="pct"/>
            <w:vAlign w:val="top"/>
          </w:tcPr>
          <w:p w14:paraId="21C636B7" w14:textId="75431340" w:rsidR="00EB2D3C" w:rsidRPr="00650FFB" w:rsidRDefault="00EB2D3C" w:rsidP="00A93C52">
            <w:pPr>
              <w:widowControl/>
              <w:adjustRightInd/>
              <w:spacing w:line="288" w:lineRule="auto"/>
              <w:jc w:val="left"/>
              <w:textAlignment w:val="auto"/>
              <w:rPr>
                <w:b/>
                <w:noProof/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 xml:space="preserve">указывается кодовое обозначение </w:t>
            </w:r>
            <w:r w:rsidR="00A93C52" w:rsidRPr="00650FFB">
              <w:rPr>
                <w:sz w:val="24"/>
                <w:szCs w:val="24"/>
              </w:rPr>
              <w:t>вида</w:t>
            </w:r>
            <w:r w:rsidRPr="00650FFB">
              <w:rPr>
                <w:sz w:val="24"/>
                <w:szCs w:val="24"/>
              </w:rPr>
              <w:t xml:space="preserve"> состояния интеллекта</w:t>
            </w:r>
            <w:r w:rsidR="00A93C52" w:rsidRPr="00650FFB">
              <w:rPr>
                <w:sz w:val="24"/>
                <w:szCs w:val="24"/>
              </w:rPr>
              <w:t xml:space="preserve"> или его наименование;</w:t>
            </w:r>
          </w:p>
        </w:tc>
        <w:tc>
          <w:tcPr>
            <w:tcW w:w="262" w:type="pct"/>
            <w:vAlign w:val="top"/>
          </w:tcPr>
          <w:p w14:paraId="4C2DBF9B" w14:textId="77777777" w:rsidR="00EB2D3C" w:rsidRPr="00650FFB" w:rsidRDefault="00EB2D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753A8B" w:rsidRPr="00650FFB" w14:paraId="46B32892" w14:textId="77777777" w:rsidTr="00A277D7">
        <w:trPr>
          <w:trHeight w:val="20"/>
        </w:trPr>
        <w:tc>
          <w:tcPr>
            <w:tcW w:w="1442" w:type="pct"/>
            <w:vAlign w:val="top"/>
          </w:tcPr>
          <w:p w14:paraId="67D4ACD4" w14:textId="67DA2279" w:rsidR="00EB2D3C" w:rsidRPr="00650FFB" w:rsidRDefault="00774D88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3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.15.12. Код вида восприятия смысла пословиц и поговорок</w:t>
            </w:r>
          </w:p>
        </w:tc>
        <w:tc>
          <w:tcPr>
            <w:tcW w:w="1259" w:type="pct"/>
            <w:vAlign w:val="top"/>
          </w:tcPr>
          <w:p w14:paraId="64F73DD8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кодовое обозначения вида восприятия смысла пословиц и поговорок</w:t>
            </w:r>
          </w:p>
        </w:tc>
        <w:tc>
          <w:tcPr>
            <w:tcW w:w="2037" w:type="pct"/>
            <w:vAlign w:val="top"/>
          </w:tcPr>
          <w:p w14:paraId="7C0C78D5" w14:textId="01AA1A09" w:rsidR="00EB2D3C" w:rsidRPr="00650FFB" w:rsidRDefault="00EB2D3C" w:rsidP="00A93C52">
            <w:pPr>
              <w:widowControl/>
              <w:adjustRightInd/>
              <w:spacing w:line="288" w:lineRule="auto"/>
              <w:jc w:val="left"/>
              <w:textAlignment w:val="auto"/>
              <w:rPr>
                <w:noProof/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 xml:space="preserve">указывается кодовое обозначение </w:t>
            </w:r>
            <w:r w:rsidR="00A93C52" w:rsidRPr="00650FFB">
              <w:rPr>
                <w:sz w:val="24"/>
                <w:szCs w:val="24"/>
              </w:rPr>
              <w:t>вида</w:t>
            </w:r>
            <w:r w:rsidRPr="00650FFB">
              <w:rPr>
                <w:sz w:val="24"/>
                <w:szCs w:val="24"/>
              </w:rPr>
              <w:t xml:space="preserve"> возможностей восприятия смысла пословиц и поговорок</w:t>
            </w:r>
            <w:r w:rsidR="00A93C52" w:rsidRPr="00650FFB">
              <w:rPr>
                <w:sz w:val="24"/>
                <w:szCs w:val="24"/>
              </w:rPr>
              <w:t xml:space="preserve"> или его наименование;</w:t>
            </w:r>
          </w:p>
        </w:tc>
        <w:tc>
          <w:tcPr>
            <w:tcW w:w="262" w:type="pct"/>
            <w:vAlign w:val="top"/>
          </w:tcPr>
          <w:p w14:paraId="05847CC4" w14:textId="77777777" w:rsidR="00EB2D3C" w:rsidRPr="00650FFB" w:rsidRDefault="00EB2D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753A8B" w:rsidRPr="00650FFB" w14:paraId="38B5A3BE" w14:textId="77777777" w:rsidTr="00A277D7">
        <w:trPr>
          <w:trHeight w:val="20"/>
        </w:trPr>
        <w:tc>
          <w:tcPr>
            <w:tcW w:w="1442" w:type="pct"/>
            <w:vAlign w:val="top"/>
          </w:tcPr>
          <w:p w14:paraId="622839CF" w14:textId="36697AE3" w:rsidR="00EB2D3C" w:rsidRPr="00650FFB" w:rsidRDefault="00774D88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3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.15.13. Код вида самооценки</w:t>
            </w:r>
          </w:p>
        </w:tc>
        <w:tc>
          <w:tcPr>
            <w:tcW w:w="1259" w:type="pct"/>
            <w:vAlign w:val="top"/>
          </w:tcPr>
          <w:p w14:paraId="3C3EB30F" w14:textId="75B58A5B" w:rsidR="00EB2D3C" w:rsidRPr="00650FFB" w:rsidRDefault="00A93C52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 xml:space="preserve">кодовое 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обозначение вида самооценки</w:t>
            </w:r>
          </w:p>
        </w:tc>
        <w:tc>
          <w:tcPr>
            <w:tcW w:w="2037" w:type="pct"/>
            <w:vAlign w:val="top"/>
          </w:tcPr>
          <w:p w14:paraId="4C681FC3" w14:textId="26E424E1" w:rsidR="00EB2D3C" w:rsidRPr="00650FFB" w:rsidRDefault="00EB2D3C" w:rsidP="00A93C52">
            <w:pPr>
              <w:widowControl/>
              <w:adjustRightInd/>
              <w:spacing w:line="288" w:lineRule="auto"/>
              <w:jc w:val="left"/>
              <w:textAlignment w:val="auto"/>
              <w:rPr>
                <w:noProof/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 xml:space="preserve">указывается кодовое обозначение </w:t>
            </w:r>
            <w:r w:rsidR="00A93C52" w:rsidRPr="00650FFB">
              <w:rPr>
                <w:sz w:val="24"/>
                <w:szCs w:val="24"/>
              </w:rPr>
              <w:t>вида</w:t>
            </w:r>
            <w:r w:rsidRPr="00650FFB">
              <w:rPr>
                <w:sz w:val="24"/>
                <w:szCs w:val="24"/>
              </w:rPr>
              <w:t xml:space="preserve"> самооценки</w:t>
            </w:r>
            <w:r w:rsidR="00A93C52" w:rsidRPr="00650FFB">
              <w:rPr>
                <w:sz w:val="24"/>
                <w:szCs w:val="24"/>
              </w:rPr>
              <w:t xml:space="preserve"> или его наименование;</w:t>
            </w:r>
          </w:p>
        </w:tc>
        <w:tc>
          <w:tcPr>
            <w:tcW w:w="262" w:type="pct"/>
            <w:vAlign w:val="top"/>
          </w:tcPr>
          <w:p w14:paraId="51976976" w14:textId="77777777" w:rsidR="00EB2D3C" w:rsidRPr="00650FFB" w:rsidRDefault="00EB2D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753A8B" w:rsidRPr="00650FFB" w14:paraId="3203EF04" w14:textId="77777777" w:rsidTr="00A277D7">
        <w:trPr>
          <w:trHeight w:val="20"/>
        </w:trPr>
        <w:tc>
          <w:tcPr>
            <w:tcW w:w="1442" w:type="pct"/>
            <w:vAlign w:val="top"/>
          </w:tcPr>
          <w:p w14:paraId="2B577BA1" w14:textId="079C24C5" w:rsidR="00EB2D3C" w:rsidRPr="00650FFB" w:rsidRDefault="00774D88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3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.15.14. Код вида депрессии</w:t>
            </w:r>
          </w:p>
        </w:tc>
        <w:tc>
          <w:tcPr>
            <w:tcW w:w="1259" w:type="pct"/>
            <w:vAlign w:val="top"/>
          </w:tcPr>
          <w:p w14:paraId="562E8D87" w14:textId="1967A1C2" w:rsidR="00EB2D3C" w:rsidRPr="00650FFB" w:rsidRDefault="00A93C52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 xml:space="preserve">кодовое 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обозначение вида депрессии</w:t>
            </w:r>
          </w:p>
        </w:tc>
        <w:tc>
          <w:tcPr>
            <w:tcW w:w="2037" w:type="pct"/>
            <w:vAlign w:val="top"/>
          </w:tcPr>
          <w:p w14:paraId="52F85D2B" w14:textId="1C0620B6" w:rsidR="00EB2D3C" w:rsidRPr="00650FFB" w:rsidRDefault="00EB2D3C" w:rsidP="00A93C52">
            <w:pPr>
              <w:widowControl/>
              <w:adjustRightInd/>
              <w:spacing w:line="288" w:lineRule="auto"/>
              <w:jc w:val="left"/>
              <w:textAlignment w:val="auto"/>
              <w:rPr>
                <w:b/>
                <w:noProof/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 xml:space="preserve">указывается кодовое обозначение </w:t>
            </w:r>
            <w:r w:rsidR="00A93C52" w:rsidRPr="00650FFB">
              <w:rPr>
                <w:sz w:val="24"/>
                <w:szCs w:val="24"/>
              </w:rPr>
              <w:t>вида</w:t>
            </w:r>
            <w:r w:rsidRPr="00650FFB">
              <w:rPr>
                <w:sz w:val="24"/>
                <w:szCs w:val="24"/>
              </w:rPr>
              <w:t xml:space="preserve"> депрессии</w:t>
            </w:r>
            <w:r w:rsidR="00A93C52" w:rsidRPr="00650FFB">
              <w:rPr>
                <w:sz w:val="24"/>
                <w:szCs w:val="24"/>
              </w:rPr>
              <w:t xml:space="preserve"> или его наименование;</w:t>
            </w:r>
          </w:p>
        </w:tc>
        <w:tc>
          <w:tcPr>
            <w:tcW w:w="262" w:type="pct"/>
            <w:vAlign w:val="top"/>
          </w:tcPr>
          <w:p w14:paraId="1D1B0E65" w14:textId="77777777" w:rsidR="00EB2D3C" w:rsidRPr="00650FFB" w:rsidRDefault="00EB2D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753A8B" w:rsidRPr="00650FFB" w14:paraId="3BD51B42" w14:textId="77777777" w:rsidTr="00A277D7">
        <w:trPr>
          <w:trHeight w:val="20"/>
        </w:trPr>
        <w:tc>
          <w:tcPr>
            <w:tcW w:w="1442" w:type="pct"/>
            <w:vAlign w:val="top"/>
          </w:tcPr>
          <w:p w14:paraId="5BF53A61" w14:textId="0C3B45ED" w:rsidR="00EB2D3C" w:rsidRPr="00650FFB" w:rsidRDefault="00774D88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3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 xml:space="preserve">.15.15. </w:t>
            </w:r>
            <w:r w:rsidR="00EB2D3C" w:rsidRPr="00650FFB">
              <w:rPr>
                <w:noProof/>
                <w:sz w:val="24"/>
                <w:szCs w:val="24"/>
              </w:rPr>
              <w:t xml:space="preserve">Признак наличия </w:t>
            </w:r>
            <w:r w:rsidR="00EB2D3C" w:rsidRPr="00650FFB">
              <w:rPr>
                <w:noProof/>
                <w:sz w:val="24"/>
                <w:szCs w:val="24"/>
              </w:rPr>
              <w:lastRenderedPageBreak/>
              <w:t>суицидальных мыслей</w:t>
            </w:r>
          </w:p>
        </w:tc>
        <w:tc>
          <w:tcPr>
            <w:tcW w:w="1259" w:type="pct"/>
            <w:vAlign w:val="top"/>
          </w:tcPr>
          <w:p w14:paraId="69CD717B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noProof/>
                <w:sz w:val="24"/>
                <w:szCs w:val="24"/>
              </w:rPr>
              <w:lastRenderedPageBreak/>
              <w:t xml:space="preserve">признак наличия суицидальных </w:t>
            </w:r>
            <w:r w:rsidRPr="00650FFB">
              <w:rPr>
                <w:noProof/>
                <w:sz w:val="24"/>
                <w:szCs w:val="24"/>
              </w:rPr>
              <w:lastRenderedPageBreak/>
              <w:t>мыслей</w:t>
            </w:r>
          </w:p>
        </w:tc>
        <w:tc>
          <w:tcPr>
            <w:tcW w:w="2037" w:type="pct"/>
            <w:vAlign w:val="top"/>
          </w:tcPr>
          <w:p w14:paraId="12276D22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noProof/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lastRenderedPageBreak/>
              <w:t xml:space="preserve">указывается </w:t>
            </w:r>
            <w:r w:rsidRPr="00650FFB">
              <w:rPr>
                <w:noProof/>
                <w:sz w:val="24"/>
                <w:szCs w:val="24"/>
              </w:rPr>
              <w:t xml:space="preserve">признак наличия суицидальных мыслей,  </w:t>
            </w:r>
            <w:r w:rsidRPr="00650FFB">
              <w:rPr>
                <w:noProof/>
                <w:sz w:val="24"/>
                <w:szCs w:val="24"/>
              </w:rPr>
              <w:lastRenderedPageBreak/>
              <w:t>элемент должен соответствовать следующим значеняим: «0» - нет, «1» - да</w:t>
            </w:r>
          </w:p>
          <w:p w14:paraId="0D927B03" w14:textId="77777777" w:rsidR="00640655" w:rsidRPr="00650FFB" w:rsidRDefault="00640655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noProof/>
                <w:sz w:val="24"/>
                <w:szCs w:val="24"/>
              </w:rPr>
            </w:pPr>
          </w:p>
          <w:p w14:paraId="09875826" w14:textId="77777777" w:rsidR="00640655" w:rsidRPr="00650FFB" w:rsidRDefault="00640655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noProof/>
                <w:sz w:val="24"/>
                <w:szCs w:val="24"/>
              </w:rPr>
            </w:pPr>
          </w:p>
        </w:tc>
        <w:tc>
          <w:tcPr>
            <w:tcW w:w="262" w:type="pct"/>
            <w:vAlign w:val="top"/>
          </w:tcPr>
          <w:p w14:paraId="284D62D4" w14:textId="77777777" w:rsidR="00EB2D3C" w:rsidRPr="00650FFB" w:rsidRDefault="00EB2D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lastRenderedPageBreak/>
              <w:t>1</w:t>
            </w:r>
          </w:p>
        </w:tc>
      </w:tr>
      <w:tr w:rsidR="00753A8B" w:rsidRPr="00650FFB" w14:paraId="3E20037D" w14:textId="77777777" w:rsidTr="00A277D7">
        <w:trPr>
          <w:trHeight w:val="20"/>
        </w:trPr>
        <w:tc>
          <w:tcPr>
            <w:tcW w:w="1442" w:type="pct"/>
            <w:vAlign w:val="top"/>
          </w:tcPr>
          <w:p w14:paraId="79838E50" w14:textId="58F65CF4" w:rsidR="00EB2D3C" w:rsidRPr="00650FFB" w:rsidRDefault="00774D88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lastRenderedPageBreak/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3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.15.16. Код вида наличия личностной тревожности</w:t>
            </w:r>
          </w:p>
        </w:tc>
        <w:tc>
          <w:tcPr>
            <w:tcW w:w="1259" w:type="pct"/>
            <w:vAlign w:val="top"/>
          </w:tcPr>
          <w:p w14:paraId="46F77D03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кодовое обозначение вида наличия личностной тревожности</w:t>
            </w:r>
          </w:p>
        </w:tc>
        <w:tc>
          <w:tcPr>
            <w:tcW w:w="2037" w:type="pct"/>
            <w:vAlign w:val="top"/>
          </w:tcPr>
          <w:p w14:paraId="1F83AFF0" w14:textId="7DE0FECF" w:rsidR="00EB2D3C" w:rsidRPr="00650FFB" w:rsidRDefault="00EB2D3C" w:rsidP="00A93C52">
            <w:pPr>
              <w:widowControl/>
              <w:adjustRightInd/>
              <w:spacing w:line="288" w:lineRule="auto"/>
              <w:jc w:val="left"/>
              <w:textAlignment w:val="auto"/>
              <w:rPr>
                <w:noProof/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 xml:space="preserve">указывается кодовое обозначение </w:t>
            </w:r>
            <w:r w:rsidR="00A93C52" w:rsidRPr="00650FFB">
              <w:rPr>
                <w:sz w:val="24"/>
                <w:szCs w:val="24"/>
              </w:rPr>
              <w:t>вида</w:t>
            </w:r>
            <w:r w:rsidRPr="00650FFB">
              <w:rPr>
                <w:sz w:val="24"/>
                <w:szCs w:val="24"/>
              </w:rPr>
              <w:t xml:space="preserve"> наличия личностной тревожности</w:t>
            </w:r>
            <w:r w:rsidR="00A93C52" w:rsidRPr="00650FFB">
              <w:rPr>
                <w:sz w:val="24"/>
                <w:szCs w:val="24"/>
              </w:rPr>
              <w:t xml:space="preserve"> или его наименование;</w:t>
            </w:r>
          </w:p>
        </w:tc>
        <w:tc>
          <w:tcPr>
            <w:tcW w:w="262" w:type="pct"/>
            <w:vAlign w:val="top"/>
          </w:tcPr>
          <w:p w14:paraId="1A01477B" w14:textId="77777777" w:rsidR="00EB2D3C" w:rsidRPr="00650FFB" w:rsidRDefault="00EB2D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753A8B" w:rsidRPr="00650FFB" w14:paraId="2342EBF9" w14:textId="77777777" w:rsidTr="00A277D7">
        <w:trPr>
          <w:trHeight w:val="20"/>
        </w:trPr>
        <w:tc>
          <w:tcPr>
            <w:tcW w:w="1442" w:type="pct"/>
            <w:vAlign w:val="top"/>
          </w:tcPr>
          <w:p w14:paraId="6D32A906" w14:textId="7E58DDE5" w:rsidR="00EB2D3C" w:rsidRPr="00650FFB" w:rsidRDefault="00774D88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3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.15.17. Код вида наличия реактивной тревожности</w:t>
            </w:r>
          </w:p>
        </w:tc>
        <w:tc>
          <w:tcPr>
            <w:tcW w:w="1259" w:type="pct"/>
            <w:vAlign w:val="top"/>
          </w:tcPr>
          <w:p w14:paraId="4B8B4A7C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Код вида наличия реактивной тревожности</w:t>
            </w:r>
          </w:p>
        </w:tc>
        <w:tc>
          <w:tcPr>
            <w:tcW w:w="2037" w:type="pct"/>
            <w:vAlign w:val="top"/>
          </w:tcPr>
          <w:p w14:paraId="39B541E7" w14:textId="1858E7B0" w:rsidR="00EB2D3C" w:rsidRPr="00650FFB" w:rsidRDefault="00EB2D3C" w:rsidP="00A93C52">
            <w:pPr>
              <w:widowControl/>
              <w:adjustRightInd/>
              <w:spacing w:line="288" w:lineRule="auto"/>
              <w:jc w:val="left"/>
              <w:textAlignment w:val="auto"/>
              <w:rPr>
                <w:b/>
                <w:noProof/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 xml:space="preserve">указывается кодовое обозначение </w:t>
            </w:r>
            <w:r w:rsidR="00A93C52" w:rsidRPr="00650FFB">
              <w:rPr>
                <w:sz w:val="24"/>
                <w:szCs w:val="24"/>
              </w:rPr>
              <w:t>вида</w:t>
            </w:r>
            <w:r w:rsidRPr="00650FFB">
              <w:rPr>
                <w:sz w:val="24"/>
                <w:szCs w:val="24"/>
              </w:rPr>
              <w:t xml:space="preserve"> наличия реактивной тревожности</w:t>
            </w:r>
            <w:r w:rsidR="00A93C52" w:rsidRPr="00650FFB">
              <w:rPr>
                <w:sz w:val="24"/>
                <w:szCs w:val="24"/>
              </w:rPr>
              <w:t xml:space="preserve"> или его наименование;</w:t>
            </w:r>
          </w:p>
        </w:tc>
        <w:tc>
          <w:tcPr>
            <w:tcW w:w="262" w:type="pct"/>
            <w:vAlign w:val="top"/>
          </w:tcPr>
          <w:p w14:paraId="79AE0000" w14:textId="77777777" w:rsidR="00EB2D3C" w:rsidRPr="00650FFB" w:rsidRDefault="00EB2D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753A8B" w:rsidRPr="00650FFB" w14:paraId="38A79BED" w14:textId="77777777" w:rsidTr="00A277D7">
        <w:trPr>
          <w:trHeight w:val="20"/>
        </w:trPr>
        <w:tc>
          <w:tcPr>
            <w:tcW w:w="1442" w:type="pct"/>
            <w:vAlign w:val="top"/>
          </w:tcPr>
          <w:p w14:paraId="59637F8E" w14:textId="3245918E" w:rsidR="00EB2D3C" w:rsidRPr="00650FFB" w:rsidRDefault="00774D88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3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.15.18. Агрессивность</w:t>
            </w:r>
          </w:p>
        </w:tc>
        <w:tc>
          <w:tcPr>
            <w:tcW w:w="1259" w:type="pct"/>
            <w:vAlign w:val="top"/>
          </w:tcPr>
          <w:p w14:paraId="59214B18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сведения об агрессивности</w:t>
            </w:r>
          </w:p>
        </w:tc>
        <w:tc>
          <w:tcPr>
            <w:tcW w:w="2037" w:type="pct"/>
            <w:vAlign w:val="top"/>
          </w:tcPr>
          <w:p w14:paraId="15257961" w14:textId="5BBC8953" w:rsidR="00A93C52" w:rsidRPr="00650FFB" w:rsidRDefault="00A93C52" w:rsidP="00A93C52">
            <w:pPr>
              <w:widowControl/>
              <w:adjustRightInd/>
              <w:spacing w:line="288" w:lineRule="auto"/>
              <w:jc w:val="left"/>
              <w:textAlignment w:val="auto"/>
              <w:rPr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>указываются:</w:t>
            </w:r>
          </w:p>
          <w:p w14:paraId="1E61E2B6" w14:textId="5B5F6B73" w:rsidR="00A93C52" w:rsidRPr="00650FFB" w:rsidRDefault="00A93C52" w:rsidP="00A93C52">
            <w:pPr>
              <w:widowControl/>
              <w:adjustRightInd/>
              <w:spacing w:line="288" w:lineRule="auto"/>
              <w:jc w:val="left"/>
              <w:textAlignment w:val="auto"/>
              <w:rPr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>кодовое обозначение вида</w:t>
            </w:r>
            <w:r w:rsidR="00EB2D3C" w:rsidRPr="00650FFB">
              <w:rPr>
                <w:sz w:val="24"/>
                <w:szCs w:val="24"/>
              </w:rPr>
              <w:t xml:space="preserve"> наличия агрессивности</w:t>
            </w:r>
            <w:r w:rsidRPr="00650FFB">
              <w:rPr>
                <w:sz w:val="24"/>
                <w:szCs w:val="24"/>
              </w:rPr>
              <w:t xml:space="preserve"> или его наименование;</w:t>
            </w:r>
          </w:p>
          <w:p w14:paraId="6D4AAFC2" w14:textId="2715F7AE" w:rsidR="00EB2D3C" w:rsidRPr="00650FFB" w:rsidRDefault="00A93C52" w:rsidP="00A93C52">
            <w:pPr>
              <w:widowControl/>
              <w:adjustRightInd/>
              <w:spacing w:line="288" w:lineRule="auto"/>
              <w:jc w:val="left"/>
              <w:textAlignment w:val="auto"/>
              <w:rPr>
                <w:noProof/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 xml:space="preserve">кодовое обозначение вида </w:t>
            </w:r>
            <w:r w:rsidR="00EB2D3C" w:rsidRPr="00650FFB">
              <w:rPr>
                <w:sz w:val="24"/>
                <w:szCs w:val="24"/>
              </w:rPr>
              <w:t>выражения агрессии</w:t>
            </w:r>
            <w:r w:rsidRPr="00650FFB">
              <w:rPr>
                <w:sz w:val="24"/>
                <w:szCs w:val="24"/>
              </w:rPr>
              <w:t xml:space="preserve"> или его наименование;</w:t>
            </w:r>
          </w:p>
        </w:tc>
        <w:tc>
          <w:tcPr>
            <w:tcW w:w="262" w:type="pct"/>
            <w:vAlign w:val="top"/>
          </w:tcPr>
          <w:p w14:paraId="65458FB9" w14:textId="77777777" w:rsidR="00EB2D3C" w:rsidRPr="00650FFB" w:rsidRDefault="00EB2D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753A8B" w:rsidRPr="00650FFB" w14:paraId="13B02ECC" w14:textId="77777777" w:rsidTr="00A277D7">
        <w:trPr>
          <w:trHeight w:val="20"/>
        </w:trPr>
        <w:tc>
          <w:tcPr>
            <w:tcW w:w="1442" w:type="pct"/>
            <w:vAlign w:val="top"/>
          </w:tcPr>
          <w:p w14:paraId="1115A645" w14:textId="31EDB5B3" w:rsidR="00EB2D3C" w:rsidRPr="00650FFB" w:rsidRDefault="00774D88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3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.15.19. Описание волевой сферы</w:t>
            </w:r>
          </w:p>
        </w:tc>
        <w:tc>
          <w:tcPr>
            <w:tcW w:w="1259" w:type="pct"/>
            <w:vAlign w:val="top"/>
          </w:tcPr>
          <w:p w14:paraId="06987060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описание волевой сферы</w:t>
            </w:r>
          </w:p>
        </w:tc>
        <w:tc>
          <w:tcPr>
            <w:tcW w:w="2037" w:type="pct"/>
            <w:vAlign w:val="top"/>
          </w:tcPr>
          <w:p w14:paraId="211BB50B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noProof/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>-</w:t>
            </w:r>
          </w:p>
        </w:tc>
        <w:tc>
          <w:tcPr>
            <w:tcW w:w="262" w:type="pct"/>
            <w:vAlign w:val="top"/>
          </w:tcPr>
          <w:p w14:paraId="3EFD3A3E" w14:textId="77777777" w:rsidR="00EB2D3C" w:rsidRPr="00650FFB" w:rsidRDefault="00EB2D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753A8B" w:rsidRPr="00650FFB" w14:paraId="7F482F8C" w14:textId="77777777" w:rsidTr="00A277D7">
        <w:trPr>
          <w:trHeight w:val="20"/>
        </w:trPr>
        <w:tc>
          <w:tcPr>
            <w:tcW w:w="1442" w:type="pct"/>
            <w:vAlign w:val="top"/>
          </w:tcPr>
          <w:p w14:paraId="69000C84" w14:textId="076067F3" w:rsidR="00EB2D3C" w:rsidRPr="00650FFB" w:rsidRDefault="00774D88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3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.15.20. Психологическое тестирование</w:t>
            </w:r>
          </w:p>
        </w:tc>
        <w:tc>
          <w:tcPr>
            <w:tcW w:w="1259" w:type="pct"/>
            <w:vAlign w:val="top"/>
          </w:tcPr>
          <w:p w14:paraId="41ED1DF0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сведения о психологическом тестировании</w:t>
            </w:r>
          </w:p>
        </w:tc>
        <w:tc>
          <w:tcPr>
            <w:tcW w:w="2037" w:type="pct"/>
            <w:vAlign w:val="top"/>
          </w:tcPr>
          <w:p w14:paraId="40A24EF0" w14:textId="02A2EE54" w:rsidR="00EB2D3C" w:rsidRPr="00650FFB" w:rsidRDefault="00EB2D3C" w:rsidP="00AC6237">
            <w:pPr>
              <w:widowControl/>
              <w:adjustRightInd/>
              <w:spacing w:line="288" w:lineRule="auto"/>
              <w:jc w:val="left"/>
              <w:textAlignment w:val="auto"/>
              <w:rPr>
                <w:noProof/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 xml:space="preserve">указывается кодовое обозначение </w:t>
            </w:r>
            <w:r w:rsidR="00AC6237" w:rsidRPr="00650FFB">
              <w:rPr>
                <w:sz w:val="24"/>
                <w:szCs w:val="24"/>
              </w:rPr>
              <w:t>вида</w:t>
            </w:r>
            <w:r w:rsidRPr="00650FFB">
              <w:rPr>
                <w:sz w:val="24"/>
                <w:szCs w:val="24"/>
              </w:rPr>
              <w:t xml:space="preserve"> психологического тестирования</w:t>
            </w:r>
            <w:r w:rsidR="00AC6237" w:rsidRPr="00650FFB">
              <w:rPr>
                <w:sz w:val="24"/>
                <w:szCs w:val="24"/>
              </w:rPr>
              <w:t xml:space="preserve"> или его наименование</w:t>
            </w:r>
            <w:r w:rsidRPr="00650FFB">
              <w:rPr>
                <w:sz w:val="24"/>
                <w:szCs w:val="24"/>
              </w:rPr>
              <w:t xml:space="preserve"> с указанием значений для каждого вида тестирования</w:t>
            </w:r>
          </w:p>
        </w:tc>
        <w:tc>
          <w:tcPr>
            <w:tcW w:w="262" w:type="pct"/>
            <w:vAlign w:val="top"/>
          </w:tcPr>
          <w:p w14:paraId="2DBB235B" w14:textId="77777777" w:rsidR="00EB2D3C" w:rsidRPr="00650FFB" w:rsidRDefault="00EB2D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753A8B" w:rsidRPr="00650FFB" w14:paraId="7E79C05B" w14:textId="77777777" w:rsidTr="00A277D7">
        <w:trPr>
          <w:trHeight w:val="20"/>
        </w:trPr>
        <w:tc>
          <w:tcPr>
            <w:tcW w:w="1442" w:type="pct"/>
            <w:vAlign w:val="top"/>
          </w:tcPr>
          <w:p w14:paraId="0F5517BB" w14:textId="1880998A" w:rsidR="00EB2D3C" w:rsidRPr="00650FFB" w:rsidRDefault="00774D88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3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 xml:space="preserve">.16. </w:t>
            </w:r>
            <w:r w:rsidR="00EB2D3C" w:rsidRPr="00650FFB">
              <w:rPr>
                <w:noProof/>
                <w:sz w:val="24"/>
                <w:szCs w:val="24"/>
              </w:rPr>
              <w:t>Описание результатов осмотра иными специалистами</w:t>
            </w:r>
            <w:r w:rsidR="00EB2D3C" w:rsidRPr="00650FFB" w:rsidDel="007744AD">
              <w:rPr>
                <w:rFonts w:eastAsiaTheme="majorEastAsia"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59" w:type="pct"/>
            <w:vAlign w:val="top"/>
          </w:tcPr>
          <w:p w14:paraId="4E7C1CCD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noProof/>
                <w:sz w:val="24"/>
                <w:szCs w:val="24"/>
              </w:rPr>
              <w:t>описание результатов осмотра иными специалистами</w:t>
            </w:r>
          </w:p>
        </w:tc>
        <w:tc>
          <w:tcPr>
            <w:tcW w:w="2037" w:type="pct"/>
            <w:vAlign w:val="top"/>
          </w:tcPr>
          <w:p w14:paraId="0A69C356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noProof/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>-</w:t>
            </w:r>
          </w:p>
        </w:tc>
        <w:tc>
          <w:tcPr>
            <w:tcW w:w="262" w:type="pct"/>
            <w:vAlign w:val="top"/>
          </w:tcPr>
          <w:p w14:paraId="16776C13" w14:textId="247E5277" w:rsidR="00EB2D3C" w:rsidRPr="00650FFB" w:rsidRDefault="00E26ED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0..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*</w:t>
            </w:r>
          </w:p>
        </w:tc>
      </w:tr>
      <w:tr w:rsidR="00753A8B" w:rsidRPr="00650FFB" w14:paraId="76BE0C04" w14:textId="77777777" w:rsidTr="00A277D7">
        <w:trPr>
          <w:trHeight w:val="20"/>
        </w:trPr>
        <w:tc>
          <w:tcPr>
            <w:tcW w:w="1442" w:type="pct"/>
            <w:vAlign w:val="top"/>
          </w:tcPr>
          <w:p w14:paraId="1FD570C0" w14:textId="188F08D2" w:rsidR="00EB2D3C" w:rsidRPr="00650FFB" w:rsidRDefault="00774D88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4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 Результаты лабораторно-инструментального обследования</w:t>
            </w:r>
          </w:p>
        </w:tc>
        <w:tc>
          <w:tcPr>
            <w:tcW w:w="1259" w:type="pct"/>
            <w:vAlign w:val="top"/>
          </w:tcPr>
          <w:p w14:paraId="5A533BCF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 xml:space="preserve">сведения о результатах лабораторно-инструментального </w:t>
            </w: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lastRenderedPageBreak/>
              <w:t>обследования</w:t>
            </w:r>
          </w:p>
        </w:tc>
        <w:tc>
          <w:tcPr>
            <w:tcW w:w="2037" w:type="pct"/>
            <w:vAlign w:val="top"/>
          </w:tcPr>
          <w:p w14:paraId="606F6A0F" w14:textId="3F9DC84F" w:rsidR="00EB2D3C" w:rsidRPr="00650FFB" w:rsidRDefault="00E26ED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noProof/>
                <w:sz w:val="24"/>
                <w:szCs w:val="24"/>
              </w:rPr>
            </w:pPr>
            <w:r w:rsidRPr="00650FFB">
              <w:rPr>
                <w:noProof/>
                <w:sz w:val="24"/>
                <w:szCs w:val="24"/>
              </w:rPr>
              <w:lastRenderedPageBreak/>
              <w:t>указываются:</w:t>
            </w:r>
          </w:p>
          <w:p w14:paraId="3D9A8BC4" w14:textId="77777777" w:rsidR="00E26EDC" w:rsidRPr="00650FFB" w:rsidRDefault="00E26EDC" w:rsidP="00E26EDC">
            <w:pPr>
              <w:widowControl/>
              <w:adjustRightInd/>
              <w:spacing w:line="288" w:lineRule="auto"/>
              <w:jc w:val="left"/>
              <w:textAlignment w:val="auto"/>
              <w:rPr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 xml:space="preserve">кодовое обозначение вида лабораторно- </w:t>
            </w:r>
            <w:r w:rsidRPr="00650FFB">
              <w:rPr>
                <w:sz w:val="24"/>
                <w:szCs w:val="24"/>
              </w:rPr>
              <w:lastRenderedPageBreak/>
              <w:t>инструментального обследования или его наименование;</w:t>
            </w:r>
          </w:p>
          <w:p w14:paraId="462A47AB" w14:textId="431320A8" w:rsidR="00E26EDC" w:rsidRPr="00650FFB" w:rsidRDefault="00E26EDC" w:rsidP="00E26EDC">
            <w:pPr>
              <w:widowControl/>
              <w:adjustRightInd/>
              <w:spacing w:line="288" w:lineRule="auto"/>
              <w:jc w:val="left"/>
              <w:textAlignment w:val="auto"/>
              <w:rPr>
                <w:noProof/>
                <w:sz w:val="24"/>
                <w:szCs w:val="24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 xml:space="preserve">описание </w:t>
            </w:r>
            <w:r w:rsidRPr="00650FFB">
              <w:rPr>
                <w:sz w:val="24"/>
                <w:szCs w:val="24"/>
              </w:rPr>
              <w:t>лабораторно- инструментального обследования</w:t>
            </w:r>
          </w:p>
        </w:tc>
        <w:tc>
          <w:tcPr>
            <w:tcW w:w="262" w:type="pct"/>
            <w:vAlign w:val="top"/>
          </w:tcPr>
          <w:p w14:paraId="5F0C524C" w14:textId="77777777" w:rsidR="00EB2D3C" w:rsidRPr="00650FFB" w:rsidRDefault="00EB2D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lastRenderedPageBreak/>
              <w:t>0..*</w:t>
            </w:r>
          </w:p>
        </w:tc>
      </w:tr>
      <w:tr w:rsidR="00753A8B" w:rsidRPr="00650FFB" w14:paraId="594AACE9" w14:textId="77777777" w:rsidTr="00A277D7">
        <w:trPr>
          <w:trHeight w:val="20"/>
        </w:trPr>
        <w:tc>
          <w:tcPr>
            <w:tcW w:w="1442" w:type="pct"/>
            <w:vAlign w:val="top"/>
          </w:tcPr>
          <w:p w14:paraId="552BA2BA" w14:textId="425210EB" w:rsidR="00EB2D3C" w:rsidRPr="00650FFB" w:rsidRDefault="00774D88" w:rsidP="00650710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lastRenderedPageBreak/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5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 К</w:t>
            </w:r>
            <w:r w:rsidR="00EB2D3C" w:rsidRPr="00650FFB">
              <w:rPr>
                <w:rFonts w:eastAsia="Calibri"/>
                <w:spacing w:val="-4"/>
                <w:sz w:val="24"/>
                <w:szCs w:val="24"/>
              </w:rPr>
              <w:t>линико-функциональный диагноз при направлении на медико-социальную экспертизу</w:t>
            </w:r>
          </w:p>
        </w:tc>
        <w:tc>
          <w:tcPr>
            <w:tcW w:w="1259" w:type="pct"/>
            <w:vAlign w:val="top"/>
          </w:tcPr>
          <w:p w14:paraId="060EAE16" w14:textId="231A5698" w:rsidR="00EB2D3C" w:rsidRPr="00650FFB" w:rsidRDefault="00E26ED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 xml:space="preserve">сведения 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о к</w:t>
            </w:r>
            <w:r w:rsidR="00EB2D3C" w:rsidRPr="00650FFB">
              <w:rPr>
                <w:rFonts w:eastAsia="Calibri"/>
                <w:spacing w:val="-4"/>
                <w:sz w:val="24"/>
                <w:szCs w:val="24"/>
              </w:rPr>
              <w:t>линико-функциональном диагнозе при направлении на медико-социальную экспертизу</w:t>
            </w:r>
          </w:p>
        </w:tc>
        <w:tc>
          <w:tcPr>
            <w:tcW w:w="2037" w:type="pct"/>
            <w:vAlign w:val="top"/>
          </w:tcPr>
          <w:p w14:paraId="6F573B98" w14:textId="77777777" w:rsidR="00E26EDC" w:rsidRPr="00650FFB" w:rsidRDefault="00E26EDC" w:rsidP="00E26EDC">
            <w:pPr>
              <w:widowControl/>
              <w:adjustRightInd/>
              <w:spacing w:line="288" w:lineRule="auto"/>
              <w:jc w:val="left"/>
              <w:textAlignment w:val="auto"/>
              <w:rPr>
                <w:noProof/>
                <w:sz w:val="24"/>
                <w:szCs w:val="24"/>
              </w:rPr>
            </w:pPr>
            <w:r w:rsidRPr="00650FFB">
              <w:rPr>
                <w:noProof/>
                <w:sz w:val="24"/>
                <w:szCs w:val="24"/>
              </w:rPr>
              <w:t>указываются:</w:t>
            </w:r>
          </w:p>
          <w:p w14:paraId="6023ACE7" w14:textId="77777777" w:rsidR="00E26EDC" w:rsidRPr="00650FFB" w:rsidRDefault="00E26ED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noProof/>
                <w:sz w:val="24"/>
                <w:szCs w:val="24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описание основного заболевания</w:t>
            </w:r>
            <w:r w:rsidRPr="00650FFB">
              <w:rPr>
                <w:noProof/>
                <w:sz w:val="24"/>
                <w:szCs w:val="24"/>
              </w:rPr>
              <w:t>;</w:t>
            </w:r>
          </w:p>
          <w:p w14:paraId="59B03026" w14:textId="77777777" w:rsidR="00E26EDC" w:rsidRPr="00650FFB" w:rsidRDefault="00E26EDC" w:rsidP="00E26EDC">
            <w:pPr>
              <w:widowControl/>
              <w:adjustRightInd/>
              <w:spacing w:line="288" w:lineRule="auto"/>
              <w:jc w:val="left"/>
              <w:textAlignment w:val="auto"/>
              <w:rPr>
                <w:noProof/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>кодовое обозначение в соответствии с Международным классификатором болезней</w:t>
            </w:r>
            <w:r w:rsidRPr="00650FFB">
              <w:rPr>
                <w:noProof/>
                <w:sz w:val="24"/>
                <w:szCs w:val="24"/>
              </w:rPr>
              <w:t>;</w:t>
            </w:r>
          </w:p>
          <w:p w14:paraId="23ACEAE0" w14:textId="77777777" w:rsidR="00E26EDC" w:rsidRPr="00650FFB" w:rsidRDefault="00E26EDC" w:rsidP="00E26EDC">
            <w:pPr>
              <w:widowControl/>
              <w:adjustRightInd/>
              <w:spacing w:line="288" w:lineRule="auto"/>
              <w:jc w:val="left"/>
              <w:textAlignment w:val="auto"/>
              <w:rPr>
                <w:noProof/>
                <w:sz w:val="24"/>
                <w:szCs w:val="24"/>
              </w:rPr>
            </w:pPr>
            <w:r w:rsidRPr="00650FFB">
              <w:rPr>
                <w:noProof/>
                <w:sz w:val="24"/>
                <w:szCs w:val="24"/>
              </w:rPr>
              <w:t>описание осложнения;</w:t>
            </w:r>
          </w:p>
          <w:p w14:paraId="7C3946C6" w14:textId="4478D22C" w:rsidR="00EB2D3C" w:rsidRPr="00650FFB" w:rsidRDefault="00E26EDC" w:rsidP="00E26EDC">
            <w:pPr>
              <w:widowControl/>
              <w:adjustRightInd/>
              <w:spacing w:line="288" w:lineRule="auto"/>
              <w:jc w:val="left"/>
              <w:textAlignment w:val="auto"/>
              <w:rPr>
                <w:noProof/>
                <w:sz w:val="24"/>
                <w:szCs w:val="24"/>
              </w:rPr>
            </w:pPr>
            <w:r w:rsidRPr="00650FFB">
              <w:rPr>
                <w:noProof/>
                <w:sz w:val="24"/>
                <w:szCs w:val="24"/>
              </w:rPr>
              <w:t>описание сопутствующего заболевания</w:t>
            </w:r>
            <w:r w:rsidRPr="00650FFB" w:rsidDel="00E26EDC">
              <w:rPr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262" w:type="pct"/>
            <w:vAlign w:val="top"/>
          </w:tcPr>
          <w:p w14:paraId="3C5D1064" w14:textId="77777777" w:rsidR="00EB2D3C" w:rsidRPr="00650FFB" w:rsidRDefault="00EB2D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0..1</w:t>
            </w:r>
          </w:p>
        </w:tc>
      </w:tr>
      <w:tr w:rsidR="00753A8B" w:rsidRPr="00650FFB" w14:paraId="68D6B382" w14:textId="77777777" w:rsidTr="00A277D7">
        <w:trPr>
          <w:trHeight w:val="20"/>
        </w:trPr>
        <w:tc>
          <w:tcPr>
            <w:tcW w:w="1442" w:type="pct"/>
            <w:vAlign w:val="top"/>
          </w:tcPr>
          <w:p w14:paraId="4868CAF2" w14:textId="615FDCCA" w:rsidR="00EB2D3C" w:rsidRPr="00650FFB" w:rsidRDefault="00774D88" w:rsidP="00650710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6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 Нарушения основных видов функций органов и систем организма</w:t>
            </w:r>
          </w:p>
        </w:tc>
        <w:tc>
          <w:tcPr>
            <w:tcW w:w="1259" w:type="pct"/>
            <w:vAlign w:val="top"/>
          </w:tcPr>
          <w:p w14:paraId="773E7A5B" w14:textId="77777777" w:rsidR="00EB2D3C" w:rsidRPr="00650FFB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сведения о нарушениях основных видов функций органов и систем организма</w:t>
            </w:r>
          </w:p>
        </w:tc>
        <w:tc>
          <w:tcPr>
            <w:tcW w:w="2037" w:type="pct"/>
            <w:vAlign w:val="top"/>
          </w:tcPr>
          <w:p w14:paraId="27C58114" w14:textId="70E46C04" w:rsidR="00EB2D3C" w:rsidRPr="00650FFB" w:rsidRDefault="00E26ED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noProof/>
                <w:sz w:val="24"/>
                <w:szCs w:val="24"/>
              </w:rPr>
            </w:pPr>
            <w:r w:rsidRPr="00650FFB">
              <w:rPr>
                <w:noProof/>
                <w:sz w:val="24"/>
                <w:szCs w:val="24"/>
              </w:rPr>
              <w:t>указывается:</w:t>
            </w:r>
          </w:p>
          <w:p w14:paraId="039A286D" w14:textId="77777777" w:rsidR="00E26EDC" w:rsidRPr="00650FFB" w:rsidRDefault="00E26ED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sz w:val="24"/>
                <w:szCs w:val="24"/>
              </w:rPr>
            </w:pPr>
            <w:r w:rsidRPr="00650FFB">
              <w:rPr>
                <w:noProof/>
                <w:sz w:val="24"/>
                <w:szCs w:val="24"/>
              </w:rPr>
              <w:t xml:space="preserve">кодовое обозначение из </w:t>
            </w:r>
            <w:r w:rsidRPr="00650FFB">
              <w:rPr>
                <w:sz w:val="24"/>
                <w:szCs w:val="24"/>
              </w:rPr>
              <w:t>справочника функций организма или его наименование;</w:t>
            </w:r>
          </w:p>
          <w:p w14:paraId="32E8EA19" w14:textId="01E16F20" w:rsidR="00E26EDC" w:rsidRPr="00650FFB" w:rsidRDefault="00E26EDC" w:rsidP="00E26EDC">
            <w:pPr>
              <w:widowControl/>
              <w:adjustRightInd/>
              <w:spacing w:line="288" w:lineRule="auto"/>
              <w:jc w:val="left"/>
              <w:textAlignment w:val="auto"/>
              <w:rPr>
                <w:noProof/>
                <w:sz w:val="24"/>
                <w:szCs w:val="24"/>
              </w:rPr>
            </w:pPr>
            <w:r w:rsidRPr="00650FFB">
              <w:rPr>
                <w:noProof/>
                <w:sz w:val="24"/>
                <w:szCs w:val="24"/>
              </w:rPr>
              <w:t>кодовое обозначение степени</w:t>
            </w:r>
            <w:r w:rsidRPr="00650FFB">
              <w:rPr>
                <w:sz w:val="24"/>
                <w:szCs w:val="24"/>
              </w:rPr>
              <w:t xml:space="preserve"> нарушения функций организма или ее наименование</w:t>
            </w:r>
          </w:p>
        </w:tc>
        <w:tc>
          <w:tcPr>
            <w:tcW w:w="262" w:type="pct"/>
            <w:vAlign w:val="top"/>
          </w:tcPr>
          <w:p w14:paraId="2C69906F" w14:textId="77777777" w:rsidR="00EB2D3C" w:rsidRPr="00650FFB" w:rsidRDefault="00EB2D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0..*</w:t>
            </w:r>
          </w:p>
        </w:tc>
      </w:tr>
      <w:tr w:rsidR="00753A8B" w:rsidRPr="00650FFB" w14:paraId="50B315AA" w14:textId="77777777" w:rsidTr="00A277D7">
        <w:trPr>
          <w:trHeight w:val="20"/>
        </w:trPr>
        <w:tc>
          <w:tcPr>
            <w:tcW w:w="1442" w:type="pct"/>
            <w:vAlign w:val="top"/>
          </w:tcPr>
          <w:p w14:paraId="035F120B" w14:textId="35A60DEC" w:rsidR="00EB2D3C" w:rsidRPr="00650FFB" w:rsidRDefault="00774D88" w:rsidP="00650710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7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. Цель направления на медико-социальную экспертизу</w:t>
            </w:r>
          </w:p>
        </w:tc>
        <w:tc>
          <w:tcPr>
            <w:tcW w:w="1259" w:type="pct"/>
            <w:vAlign w:val="top"/>
          </w:tcPr>
          <w:p w14:paraId="7143E9B0" w14:textId="77777777" w:rsidR="00EB2D3C" w:rsidRPr="00650FFB" w:rsidDel="00BB7E16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сведения о цели направления на медико-социальную экспертизу</w:t>
            </w:r>
          </w:p>
        </w:tc>
        <w:tc>
          <w:tcPr>
            <w:tcW w:w="2037" w:type="pct"/>
            <w:vAlign w:val="top"/>
          </w:tcPr>
          <w:p w14:paraId="5568FFE5" w14:textId="086C9C9A" w:rsidR="00EB2D3C" w:rsidRPr="00650FFB" w:rsidDel="00BB7E16" w:rsidRDefault="00EB2D3C" w:rsidP="00E26EDC">
            <w:pPr>
              <w:widowControl/>
              <w:adjustRightInd/>
              <w:spacing w:line="288" w:lineRule="auto"/>
              <w:jc w:val="left"/>
              <w:textAlignment w:val="auto"/>
              <w:rPr>
                <w:noProof/>
                <w:sz w:val="24"/>
                <w:szCs w:val="24"/>
              </w:rPr>
            </w:pPr>
            <w:r w:rsidRPr="00650FFB">
              <w:rPr>
                <w:noProof/>
                <w:sz w:val="24"/>
                <w:szCs w:val="24"/>
              </w:rPr>
              <w:t xml:space="preserve">указывается кодовое обозначение </w:t>
            </w:r>
            <w:r w:rsidR="00E26EDC" w:rsidRPr="00650FFB">
              <w:rPr>
                <w:noProof/>
                <w:sz w:val="24"/>
                <w:szCs w:val="24"/>
              </w:rPr>
              <w:t>цели</w:t>
            </w:r>
            <w:r w:rsidRPr="00650FFB">
              <w:rPr>
                <w:sz w:val="24"/>
                <w:szCs w:val="24"/>
              </w:rPr>
              <w:t xml:space="preserve"> направления на медико-социальную экспертизу</w:t>
            </w:r>
            <w:r w:rsidR="00E26EDC" w:rsidRPr="00650FFB">
              <w:rPr>
                <w:sz w:val="24"/>
                <w:szCs w:val="24"/>
              </w:rPr>
              <w:t xml:space="preserve"> и (или) ее наименование</w:t>
            </w:r>
          </w:p>
        </w:tc>
        <w:tc>
          <w:tcPr>
            <w:tcW w:w="262" w:type="pct"/>
            <w:vAlign w:val="top"/>
          </w:tcPr>
          <w:p w14:paraId="382DD0E1" w14:textId="77777777" w:rsidR="00EB2D3C" w:rsidRPr="00650FFB" w:rsidDel="00BB7E16" w:rsidRDefault="00EB2D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753A8B" w:rsidRPr="00650FFB" w14:paraId="280AC8FE" w14:textId="77777777" w:rsidTr="00A277D7">
        <w:trPr>
          <w:trHeight w:val="20"/>
        </w:trPr>
        <w:tc>
          <w:tcPr>
            <w:tcW w:w="1442" w:type="pct"/>
            <w:vAlign w:val="top"/>
          </w:tcPr>
          <w:p w14:paraId="0152F101" w14:textId="3E70D6B9" w:rsidR="00EB2D3C" w:rsidRPr="00650FFB" w:rsidRDefault="00774D88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1</w:t>
            </w:r>
            <w:r w:rsidR="008561C5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8</w:t>
            </w:r>
            <w:r w:rsidR="00EB2D3C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 xml:space="preserve">. </w:t>
            </w:r>
            <w:r w:rsidR="009F0B34" w:rsidRPr="00650FFB">
              <w:rPr>
                <w:rFonts w:eastAsiaTheme="majorEastAsia"/>
                <w:bCs/>
                <w:sz w:val="24"/>
                <w:szCs w:val="24"/>
                <w:lang w:eastAsia="en-US"/>
              </w:rPr>
              <w:t>Прилагаемый документ</w:t>
            </w:r>
          </w:p>
        </w:tc>
        <w:tc>
          <w:tcPr>
            <w:tcW w:w="1259" w:type="pct"/>
            <w:vAlign w:val="top"/>
          </w:tcPr>
          <w:p w14:paraId="65F46976" w14:textId="77777777" w:rsidR="00EB2D3C" w:rsidRPr="00650FFB" w:rsidDel="00BB7E16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sz w:val="24"/>
                <w:szCs w:val="24"/>
              </w:rPr>
              <w:t>сведения о прилагаемом документе</w:t>
            </w:r>
          </w:p>
        </w:tc>
        <w:tc>
          <w:tcPr>
            <w:tcW w:w="2037" w:type="pct"/>
            <w:vAlign w:val="top"/>
          </w:tcPr>
          <w:p w14:paraId="58D9E627" w14:textId="44EC4DCF" w:rsidR="009F0B34" w:rsidRPr="00650FFB" w:rsidRDefault="009F0B34" w:rsidP="009F0B34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 xml:space="preserve">описание элемента приведено в пункте </w:t>
            </w:r>
            <w:r w:rsidR="00FC242C" w:rsidRPr="00650FFB">
              <w:rPr>
                <w:rFonts w:cs="Times New Roman"/>
                <w:noProof/>
                <w:szCs w:val="24"/>
              </w:rPr>
              <w:t>19</w:t>
            </w:r>
            <w:r w:rsidR="00733336" w:rsidRPr="00650FFB">
              <w:rPr>
                <w:rFonts w:cs="Times New Roman"/>
                <w:noProof/>
                <w:szCs w:val="24"/>
              </w:rPr>
              <w:t xml:space="preserve"> </w:t>
            </w:r>
            <w:r w:rsidRPr="00650FFB">
              <w:rPr>
                <w:rFonts w:cs="Times New Roman"/>
                <w:noProof/>
                <w:szCs w:val="24"/>
              </w:rPr>
              <w:t xml:space="preserve">таблицы 1 </w:t>
            </w:r>
          </w:p>
          <w:p w14:paraId="43361062" w14:textId="0533701C" w:rsidR="00EB2D3C" w:rsidRPr="00650FFB" w:rsidDel="00BB7E16" w:rsidRDefault="00EB2D3C" w:rsidP="004A2F8B">
            <w:pPr>
              <w:widowControl/>
              <w:adjustRightInd/>
              <w:spacing w:line="288" w:lineRule="auto"/>
              <w:jc w:val="left"/>
              <w:textAlignment w:val="auto"/>
              <w:rPr>
                <w:noProof/>
                <w:sz w:val="24"/>
                <w:szCs w:val="24"/>
              </w:rPr>
            </w:pPr>
          </w:p>
        </w:tc>
        <w:tc>
          <w:tcPr>
            <w:tcW w:w="262" w:type="pct"/>
            <w:vAlign w:val="top"/>
          </w:tcPr>
          <w:p w14:paraId="0C1F4E48" w14:textId="77777777" w:rsidR="00EB2D3C" w:rsidRPr="00650FFB" w:rsidDel="00BB7E16" w:rsidRDefault="00EB2D3C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  <w:r w:rsidRPr="00650FFB">
              <w:rPr>
                <w:sz w:val="24"/>
                <w:szCs w:val="24"/>
              </w:rPr>
              <w:t>0..*</w:t>
            </w:r>
          </w:p>
        </w:tc>
      </w:tr>
    </w:tbl>
    <w:p w14:paraId="524ACFE4" w14:textId="77777777" w:rsidR="008561C5" w:rsidRPr="00650FFB" w:rsidRDefault="008561C5">
      <w:pPr>
        <w:widowControl/>
        <w:adjustRightInd/>
        <w:spacing w:after="160" w:line="259" w:lineRule="auto"/>
        <w:jc w:val="left"/>
        <w:textAlignment w:val="auto"/>
        <w:rPr>
          <w:rFonts w:eastAsiaTheme="majorEastAsia"/>
          <w:bCs/>
          <w:sz w:val="30"/>
          <w:szCs w:val="30"/>
          <w:lang w:eastAsia="en-US"/>
        </w:rPr>
      </w:pPr>
      <w:r w:rsidRPr="00650FFB">
        <w:rPr>
          <w:szCs w:val="30"/>
        </w:rPr>
        <w:br w:type="page"/>
      </w:r>
    </w:p>
    <w:p w14:paraId="1916729E" w14:textId="693285FB" w:rsidR="002E5CE2" w:rsidRPr="00650FFB" w:rsidRDefault="002E5CE2" w:rsidP="0016428E">
      <w:pPr>
        <w:pStyle w:val="1"/>
        <w:spacing w:after="0" w:line="360" w:lineRule="auto"/>
        <w:ind w:left="5245"/>
        <w:contextualSpacing w:val="0"/>
        <w:jc w:val="right"/>
        <w:rPr>
          <w:rFonts w:cs="Times New Roman"/>
          <w:szCs w:val="30"/>
        </w:rPr>
      </w:pPr>
      <w:r w:rsidRPr="00650FFB">
        <w:rPr>
          <w:rFonts w:cs="Times New Roman"/>
          <w:szCs w:val="30"/>
        </w:rPr>
        <w:lastRenderedPageBreak/>
        <w:t xml:space="preserve">Таблица </w:t>
      </w:r>
      <w:r w:rsidR="00E300FA" w:rsidRPr="00650FFB">
        <w:rPr>
          <w:rFonts w:cs="Times New Roman"/>
          <w:szCs w:val="30"/>
        </w:rPr>
        <w:t>4</w:t>
      </w:r>
    </w:p>
    <w:p w14:paraId="43D9A6A1" w14:textId="77777777" w:rsidR="008C6274" w:rsidRPr="00650FFB" w:rsidRDefault="008C6274" w:rsidP="008C6274">
      <w:pPr>
        <w:keepNext/>
        <w:widowControl/>
        <w:adjustRightInd/>
        <w:spacing w:after="240" w:line="240" w:lineRule="auto"/>
        <w:jc w:val="center"/>
        <w:textAlignment w:val="auto"/>
        <w:rPr>
          <w:bCs/>
          <w:sz w:val="30"/>
          <w:szCs w:val="30"/>
        </w:rPr>
      </w:pPr>
      <w:r w:rsidRPr="00650FFB">
        <w:rPr>
          <w:bCs/>
          <w:sz w:val="30"/>
          <w:szCs w:val="30"/>
        </w:rPr>
        <w:t xml:space="preserve">Состав сведений </w:t>
      </w:r>
      <w:r w:rsidRPr="00650FFB">
        <w:rPr>
          <w:sz w:val="30"/>
          <w:szCs w:val="30"/>
        </w:rPr>
        <w:t xml:space="preserve">о стаже работы </w:t>
      </w:r>
    </w:p>
    <w:tbl>
      <w:tblPr>
        <w:tblStyle w:val="af8"/>
        <w:tblW w:w="14242" w:type="dxa"/>
        <w:tblLayout w:type="fixed"/>
        <w:tblLook w:val="04A0" w:firstRow="1" w:lastRow="0" w:firstColumn="1" w:lastColumn="0" w:noHBand="0" w:noVBand="1"/>
      </w:tblPr>
      <w:tblGrid>
        <w:gridCol w:w="4107"/>
        <w:gridCol w:w="6"/>
        <w:gridCol w:w="3586"/>
        <w:gridCol w:w="5805"/>
        <w:gridCol w:w="738"/>
      </w:tblGrid>
      <w:tr w:rsidR="00753A8B" w:rsidRPr="00650FFB" w14:paraId="201F869D" w14:textId="77777777" w:rsidTr="00D221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4"/>
          <w:tblHeader/>
        </w:trPr>
        <w:tc>
          <w:tcPr>
            <w:tcW w:w="1442" w:type="pct"/>
            <w:shd w:val="clear" w:color="auto" w:fill="auto"/>
          </w:tcPr>
          <w:p w14:paraId="5D383D49" w14:textId="77777777" w:rsidR="008C6274" w:rsidRPr="00650FFB" w:rsidRDefault="008C6274" w:rsidP="00841EB2">
            <w:pPr>
              <w:pStyle w:val="afb"/>
              <w:spacing w:line="288" w:lineRule="auto"/>
              <w:rPr>
                <w:color w:val="auto"/>
                <w:sz w:val="24"/>
              </w:rPr>
            </w:pPr>
            <w:r w:rsidRPr="00650FFB">
              <w:rPr>
                <w:color w:val="auto"/>
                <w:sz w:val="24"/>
              </w:rPr>
              <w:t>Наименование элемента</w:t>
            </w:r>
          </w:p>
        </w:tc>
        <w:tc>
          <w:tcPr>
            <w:tcW w:w="1259" w:type="pct"/>
            <w:gridSpan w:val="2"/>
            <w:shd w:val="clear" w:color="auto" w:fill="auto"/>
          </w:tcPr>
          <w:p w14:paraId="51940EC8" w14:textId="77777777" w:rsidR="008C6274" w:rsidRPr="00650FFB" w:rsidRDefault="008C6274" w:rsidP="00841EB2">
            <w:pPr>
              <w:pStyle w:val="afb"/>
              <w:spacing w:line="288" w:lineRule="auto"/>
              <w:rPr>
                <w:color w:val="auto"/>
                <w:sz w:val="24"/>
              </w:rPr>
            </w:pPr>
            <w:r w:rsidRPr="00650FFB">
              <w:rPr>
                <w:color w:val="auto"/>
                <w:sz w:val="24"/>
              </w:rPr>
              <w:t>Описание элемента</w:t>
            </w:r>
          </w:p>
        </w:tc>
        <w:tc>
          <w:tcPr>
            <w:tcW w:w="2038" w:type="pct"/>
            <w:shd w:val="clear" w:color="auto" w:fill="auto"/>
          </w:tcPr>
          <w:p w14:paraId="3807F2C3" w14:textId="77777777" w:rsidR="008C6274" w:rsidRPr="00650FFB" w:rsidRDefault="008C6274" w:rsidP="00841EB2">
            <w:pPr>
              <w:pStyle w:val="afb"/>
              <w:spacing w:line="288" w:lineRule="auto"/>
              <w:rPr>
                <w:color w:val="auto"/>
                <w:sz w:val="24"/>
              </w:rPr>
            </w:pPr>
            <w:r w:rsidRPr="00650FFB">
              <w:rPr>
                <w:color w:val="auto"/>
                <w:sz w:val="24"/>
              </w:rPr>
              <w:t>Примечание</w:t>
            </w:r>
          </w:p>
        </w:tc>
        <w:tc>
          <w:tcPr>
            <w:tcW w:w="262" w:type="pct"/>
            <w:shd w:val="clear" w:color="auto" w:fill="auto"/>
          </w:tcPr>
          <w:p w14:paraId="23F8F018" w14:textId="77777777" w:rsidR="008C6274" w:rsidRPr="00650FFB" w:rsidRDefault="008C6274" w:rsidP="00975B87">
            <w:pPr>
              <w:pStyle w:val="afb"/>
              <w:spacing w:line="288" w:lineRule="auto"/>
              <w:rPr>
                <w:color w:val="auto"/>
                <w:sz w:val="24"/>
              </w:rPr>
            </w:pPr>
            <w:r w:rsidRPr="00650FFB">
              <w:rPr>
                <w:color w:val="auto"/>
                <w:sz w:val="24"/>
              </w:rPr>
              <w:t>Мн.</w:t>
            </w:r>
          </w:p>
        </w:tc>
      </w:tr>
      <w:tr w:rsidR="00753A8B" w:rsidRPr="00650FFB" w14:paraId="784F1E78" w14:textId="77777777" w:rsidTr="00D2216C">
        <w:trPr>
          <w:trHeight w:val="22"/>
        </w:trPr>
        <w:tc>
          <w:tcPr>
            <w:tcW w:w="1442" w:type="pct"/>
            <w:vAlign w:val="top"/>
          </w:tcPr>
          <w:p w14:paraId="19CA17A4" w14:textId="63F9E48C" w:rsidR="008C6274" w:rsidRPr="00650FFB" w:rsidRDefault="008C6274" w:rsidP="00841EB2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1.</w:t>
            </w:r>
            <w:r w:rsidRPr="00650FFB">
              <w:rPr>
                <w:rFonts w:cs="Times New Roman"/>
                <w:szCs w:val="24"/>
              </w:rPr>
              <w:t xml:space="preserve"> </w:t>
            </w:r>
            <w:r w:rsidRPr="00650FFB">
              <w:rPr>
                <w:rFonts w:cs="Times New Roman"/>
                <w:noProof/>
                <w:szCs w:val="24"/>
              </w:rPr>
              <w:t>Компетентный орган</w:t>
            </w:r>
            <w:r w:rsidR="00E73A3E" w:rsidRPr="00650FFB">
              <w:rPr>
                <w:rFonts w:cs="Times New Roman"/>
                <w:noProof/>
                <w:szCs w:val="24"/>
              </w:rPr>
              <w:t>, получающий сведения</w:t>
            </w:r>
            <w:r w:rsidRPr="00650FFB">
              <w:rPr>
                <w:rFonts w:cs="Times New Roman"/>
                <w:noProof/>
                <w:szCs w:val="24"/>
              </w:rPr>
              <w:t xml:space="preserve"> </w:t>
            </w:r>
          </w:p>
          <w:p w14:paraId="747BE9DB" w14:textId="279E2DB8" w:rsidR="00D2216C" w:rsidRPr="00650FFB" w:rsidRDefault="00D2216C" w:rsidP="00841EB2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1259" w:type="pct"/>
            <w:gridSpan w:val="2"/>
            <w:vAlign w:val="top"/>
          </w:tcPr>
          <w:p w14:paraId="50C778EF" w14:textId="64828A8D" w:rsidR="008C6274" w:rsidRPr="00650FFB" w:rsidRDefault="008C6274" w:rsidP="0096647A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сведения о компетентном органе</w:t>
            </w:r>
            <w:r w:rsidRPr="00650FFB">
              <w:rPr>
                <w:rFonts w:cs="Times New Roman"/>
                <w:szCs w:val="24"/>
              </w:rPr>
              <w:t>,</w:t>
            </w:r>
            <w:r w:rsidRPr="00650FFB">
              <w:rPr>
                <w:rFonts w:cs="Times New Roman"/>
                <w:bCs w:val="0"/>
                <w:szCs w:val="24"/>
              </w:rPr>
              <w:t xml:space="preserve"> </w:t>
            </w:r>
            <w:r w:rsidR="00E73A3E" w:rsidRPr="00650FFB">
              <w:rPr>
                <w:rFonts w:cs="Times New Roman"/>
                <w:bCs w:val="0"/>
                <w:szCs w:val="24"/>
              </w:rPr>
              <w:t xml:space="preserve">получающем сведения </w:t>
            </w:r>
          </w:p>
        </w:tc>
        <w:tc>
          <w:tcPr>
            <w:tcW w:w="2038" w:type="pct"/>
            <w:vAlign w:val="top"/>
          </w:tcPr>
          <w:p w14:paraId="28DBEF27" w14:textId="2B7A7875" w:rsidR="008C6274" w:rsidRPr="00650FFB" w:rsidRDefault="009E58AC" w:rsidP="00841EB2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 xml:space="preserve">описание элемента приведено в пункте 1 Таблицы 1 </w:t>
            </w:r>
          </w:p>
        </w:tc>
        <w:tc>
          <w:tcPr>
            <w:tcW w:w="262" w:type="pct"/>
            <w:vAlign w:val="top"/>
          </w:tcPr>
          <w:p w14:paraId="187269BC" w14:textId="5A8EB2E2" w:rsidR="008C6274" w:rsidRPr="00650FFB" w:rsidRDefault="000A3DC4" w:rsidP="00650710">
            <w:pPr>
              <w:pStyle w:val="afc"/>
              <w:spacing w:line="288" w:lineRule="auto"/>
              <w:jc w:val="center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1</w:t>
            </w:r>
          </w:p>
        </w:tc>
      </w:tr>
      <w:tr w:rsidR="00753A8B" w:rsidRPr="00650FFB" w14:paraId="28528A70" w14:textId="77777777" w:rsidTr="00D2216C">
        <w:trPr>
          <w:trHeight w:val="22"/>
        </w:trPr>
        <w:tc>
          <w:tcPr>
            <w:tcW w:w="1442" w:type="pct"/>
            <w:vAlign w:val="top"/>
          </w:tcPr>
          <w:p w14:paraId="76E821E9" w14:textId="3FB70005" w:rsidR="00E73A3E" w:rsidRPr="00650FFB" w:rsidRDefault="00E73A3E" w:rsidP="00841EB2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2. Компетентный орган, направляющий сведения</w:t>
            </w:r>
          </w:p>
        </w:tc>
        <w:tc>
          <w:tcPr>
            <w:tcW w:w="1259" w:type="pct"/>
            <w:gridSpan w:val="2"/>
            <w:vAlign w:val="top"/>
          </w:tcPr>
          <w:p w14:paraId="4269CE99" w14:textId="1C458F26" w:rsidR="00E73A3E" w:rsidRPr="00650FFB" w:rsidRDefault="00E73A3E" w:rsidP="0096647A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 xml:space="preserve">сведения о компетентном органе, направляющем сведения, </w:t>
            </w:r>
            <w:r w:rsidRPr="00650FFB">
              <w:rPr>
                <w:rFonts w:cs="Times New Roman"/>
                <w:bCs w:val="0"/>
                <w:szCs w:val="24"/>
              </w:rPr>
              <w:t>на территории которого у трудящегося имеется стаж работы</w:t>
            </w:r>
            <w:r w:rsidRPr="00650FFB">
              <w:rPr>
                <w:rFonts w:cs="Times New Roman"/>
                <w:noProof/>
                <w:szCs w:val="24"/>
              </w:rPr>
              <w:t xml:space="preserve"> </w:t>
            </w:r>
          </w:p>
        </w:tc>
        <w:tc>
          <w:tcPr>
            <w:tcW w:w="2038" w:type="pct"/>
            <w:vAlign w:val="top"/>
          </w:tcPr>
          <w:p w14:paraId="70278D3C" w14:textId="2F04568E" w:rsidR="00E73A3E" w:rsidRPr="00650FFB" w:rsidRDefault="00E73A3E" w:rsidP="00841EB2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описание элемента приведено в пункте 2 Таблицы 1</w:t>
            </w:r>
          </w:p>
        </w:tc>
        <w:tc>
          <w:tcPr>
            <w:tcW w:w="262" w:type="pct"/>
            <w:vAlign w:val="top"/>
          </w:tcPr>
          <w:p w14:paraId="386225D7" w14:textId="40335290" w:rsidR="00E73A3E" w:rsidRPr="00650FFB" w:rsidRDefault="00A56209" w:rsidP="00650710">
            <w:pPr>
              <w:pStyle w:val="afc"/>
              <w:spacing w:line="288" w:lineRule="auto"/>
              <w:jc w:val="center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1</w:t>
            </w:r>
          </w:p>
        </w:tc>
      </w:tr>
      <w:tr w:rsidR="00753A8B" w:rsidRPr="00650FFB" w14:paraId="4EE8BD6C" w14:textId="77777777" w:rsidTr="00D2216C">
        <w:trPr>
          <w:trHeight w:val="22"/>
        </w:trPr>
        <w:tc>
          <w:tcPr>
            <w:tcW w:w="1442" w:type="pct"/>
            <w:vAlign w:val="top"/>
          </w:tcPr>
          <w:p w14:paraId="0E50E53F" w14:textId="17E7966C" w:rsidR="008C6274" w:rsidRPr="00650FFB" w:rsidRDefault="007C66CE" w:rsidP="00ED53DF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3</w:t>
            </w:r>
            <w:r w:rsidR="008C6274" w:rsidRPr="00650FFB">
              <w:rPr>
                <w:rFonts w:cs="Times New Roman"/>
                <w:noProof/>
                <w:szCs w:val="24"/>
              </w:rPr>
              <w:t>.</w:t>
            </w:r>
            <w:r w:rsidR="008C6274" w:rsidRPr="00650FFB">
              <w:rPr>
                <w:rFonts w:cs="Times New Roman"/>
                <w:szCs w:val="24"/>
              </w:rPr>
              <w:t xml:space="preserve"> </w:t>
            </w:r>
            <w:r w:rsidR="008C6274" w:rsidRPr="00650FFB">
              <w:rPr>
                <w:rFonts w:cs="Times New Roman"/>
                <w:noProof/>
                <w:szCs w:val="24"/>
              </w:rPr>
              <w:t>Дата</w:t>
            </w:r>
          </w:p>
        </w:tc>
        <w:tc>
          <w:tcPr>
            <w:tcW w:w="1259" w:type="pct"/>
            <w:gridSpan w:val="2"/>
            <w:vAlign w:val="top"/>
          </w:tcPr>
          <w:p w14:paraId="50775AE8" w14:textId="09DADCE6" w:rsidR="008C6274" w:rsidRPr="00650FFB" w:rsidRDefault="008C6274" w:rsidP="00ED53DF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 xml:space="preserve">дата </w:t>
            </w:r>
            <w:r w:rsidR="00ED53DF" w:rsidRPr="00650FFB">
              <w:rPr>
                <w:rFonts w:cs="Times New Roman"/>
                <w:noProof/>
                <w:szCs w:val="24"/>
              </w:rPr>
              <w:t>заполения</w:t>
            </w:r>
            <w:r w:rsidR="009E58AC" w:rsidRPr="00650FFB">
              <w:rPr>
                <w:rFonts w:cs="Times New Roman"/>
                <w:noProof/>
                <w:szCs w:val="24"/>
              </w:rPr>
              <w:t xml:space="preserve"> сведений</w:t>
            </w:r>
            <w:r w:rsidRPr="00650FFB">
              <w:rPr>
                <w:rFonts w:cs="Times New Roman"/>
                <w:noProof/>
                <w:szCs w:val="24"/>
              </w:rPr>
              <w:t xml:space="preserve"> о стаже работы трудящегося</w:t>
            </w:r>
          </w:p>
        </w:tc>
        <w:tc>
          <w:tcPr>
            <w:tcW w:w="2038" w:type="pct"/>
            <w:vAlign w:val="top"/>
          </w:tcPr>
          <w:p w14:paraId="0DE758E4" w14:textId="2C5920D9" w:rsidR="008C6274" w:rsidRPr="00650FFB" w:rsidRDefault="009E58AC" w:rsidP="00841EB2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</w:rPr>
              <w:t>–</w:t>
            </w:r>
          </w:p>
        </w:tc>
        <w:tc>
          <w:tcPr>
            <w:tcW w:w="262" w:type="pct"/>
            <w:vAlign w:val="top"/>
          </w:tcPr>
          <w:p w14:paraId="7F49D7CD" w14:textId="77777777" w:rsidR="008C6274" w:rsidRPr="00650FFB" w:rsidRDefault="008C6274" w:rsidP="00650710">
            <w:pPr>
              <w:pStyle w:val="afc"/>
              <w:spacing w:line="288" w:lineRule="auto"/>
              <w:jc w:val="center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szCs w:val="24"/>
              </w:rPr>
              <w:t>1</w:t>
            </w:r>
          </w:p>
        </w:tc>
      </w:tr>
      <w:tr w:rsidR="00753A8B" w:rsidRPr="00650FFB" w14:paraId="418F07B1" w14:textId="77777777" w:rsidTr="00D2216C">
        <w:trPr>
          <w:trHeight w:val="22"/>
        </w:trPr>
        <w:tc>
          <w:tcPr>
            <w:tcW w:w="1442" w:type="pct"/>
            <w:vAlign w:val="top"/>
          </w:tcPr>
          <w:p w14:paraId="51B7AC14" w14:textId="390C1DAF" w:rsidR="008C6274" w:rsidRPr="00650FFB" w:rsidRDefault="007C66CE" w:rsidP="00841EB2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4</w:t>
            </w:r>
            <w:r w:rsidR="008C6274" w:rsidRPr="00650FFB">
              <w:rPr>
                <w:rFonts w:cs="Times New Roman"/>
                <w:noProof/>
                <w:szCs w:val="24"/>
              </w:rPr>
              <w:t>. Исходящий номер</w:t>
            </w:r>
          </w:p>
        </w:tc>
        <w:tc>
          <w:tcPr>
            <w:tcW w:w="1259" w:type="pct"/>
            <w:gridSpan w:val="2"/>
            <w:vAlign w:val="top"/>
          </w:tcPr>
          <w:p w14:paraId="0E515EEC" w14:textId="727E8E1F" w:rsidR="008C6274" w:rsidRPr="00650FFB" w:rsidRDefault="008C6274" w:rsidP="00841EB2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 xml:space="preserve">исходящий номер </w:t>
            </w:r>
          </w:p>
        </w:tc>
        <w:tc>
          <w:tcPr>
            <w:tcW w:w="2038" w:type="pct"/>
            <w:vAlign w:val="top"/>
          </w:tcPr>
          <w:p w14:paraId="62B34D89" w14:textId="77777777" w:rsidR="008C6274" w:rsidRPr="00650FFB" w:rsidRDefault="008C6274" w:rsidP="00841EB2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</w:rPr>
              <w:t>–</w:t>
            </w:r>
          </w:p>
        </w:tc>
        <w:tc>
          <w:tcPr>
            <w:tcW w:w="262" w:type="pct"/>
            <w:vAlign w:val="top"/>
          </w:tcPr>
          <w:p w14:paraId="13B27DC1" w14:textId="77777777" w:rsidR="008C6274" w:rsidRPr="00650FFB" w:rsidRDefault="008C6274" w:rsidP="00650710">
            <w:pPr>
              <w:pStyle w:val="afc"/>
              <w:spacing w:line="288" w:lineRule="auto"/>
              <w:jc w:val="center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szCs w:val="24"/>
              </w:rPr>
              <w:t>1</w:t>
            </w:r>
          </w:p>
        </w:tc>
      </w:tr>
      <w:tr w:rsidR="00753A8B" w:rsidRPr="00650FFB" w14:paraId="76FE1954" w14:textId="77777777" w:rsidTr="00D2216C">
        <w:trPr>
          <w:trHeight w:val="20"/>
        </w:trPr>
        <w:tc>
          <w:tcPr>
            <w:tcW w:w="1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380DADD7" w14:textId="6788787A" w:rsidR="00D2216C" w:rsidRPr="00650FFB" w:rsidRDefault="007C66CE" w:rsidP="00D2216C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5.</w:t>
            </w:r>
            <w:r w:rsidR="00D2216C" w:rsidRPr="00650FFB">
              <w:rPr>
                <w:rFonts w:cs="Times New Roman"/>
                <w:szCs w:val="24"/>
              </w:rPr>
              <w:t xml:space="preserve"> Дата направления сведений</w:t>
            </w:r>
          </w:p>
        </w:tc>
        <w:tc>
          <w:tcPr>
            <w:tcW w:w="1259" w:type="pct"/>
            <w:shd w:val="clear" w:color="auto" w:fill="auto"/>
            <w:vAlign w:val="top"/>
          </w:tcPr>
          <w:p w14:paraId="7FD2CFF7" w14:textId="0E83555A" w:rsidR="00D2216C" w:rsidRPr="00650FFB" w:rsidRDefault="00D2216C" w:rsidP="00D2216C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дата направлени сведений о стаже работы</w:t>
            </w:r>
          </w:p>
        </w:tc>
        <w:tc>
          <w:tcPr>
            <w:tcW w:w="2036" w:type="pct"/>
            <w:shd w:val="clear" w:color="auto" w:fill="auto"/>
            <w:vAlign w:val="top"/>
          </w:tcPr>
          <w:p w14:paraId="55814624" w14:textId="69538BAA" w:rsidR="00D2216C" w:rsidRPr="00650FFB" w:rsidRDefault="00FE2B0B" w:rsidP="00D2216C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</w:rPr>
              <w:t>–</w:t>
            </w:r>
          </w:p>
        </w:tc>
        <w:tc>
          <w:tcPr>
            <w:tcW w:w="262" w:type="pct"/>
            <w:shd w:val="clear" w:color="auto" w:fill="auto"/>
            <w:vAlign w:val="top"/>
          </w:tcPr>
          <w:p w14:paraId="5B6CC63E" w14:textId="77777777" w:rsidR="00D2216C" w:rsidRPr="00650FFB" w:rsidRDefault="00D2216C" w:rsidP="00D2216C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1</w:t>
            </w:r>
          </w:p>
        </w:tc>
      </w:tr>
      <w:tr w:rsidR="00753A8B" w:rsidRPr="00650FFB" w14:paraId="4F3F8D23" w14:textId="77777777" w:rsidTr="00D2216C">
        <w:trPr>
          <w:trHeight w:val="22"/>
        </w:trPr>
        <w:tc>
          <w:tcPr>
            <w:tcW w:w="1442" w:type="pct"/>
            <w:vAlign w:val="top"/>
          </w:tcPr>
          <w:p w14:paraId="2726DC15" w14:textId="7B1CA30D" w:rsidR="009E58AC" w:rsidRPr="00650FFB" w:rsidRDefault="00FE2B0B" w:rsidP="00841EB2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szCs w:val="24"/>
              </w:rPr>
              <w:t xml:space="preserve">6. </w:t>
            </w:r>
            <w:r w:rsidR="009E58AC" w:rsidRPr="00650FFB">
              <w:rPr>
                <w:rFonts w:cs="Times New Roman"/>
                <w:szCs w:val="24"/>
              </w:rPr>
              <w:t>Причина направления сведений</w:t>
            </w:r>
          </w:p>
        </w:tc>
        <w:tc>
          <w:tcPr>
            <w:tcW w:w="1259" w:type="pct"/>
            <w:gridSpan w:val="2"/>
            <w:vAlign w:val="top"/>
          </w:tcPr>
          <w:p w14:paraId="18D5CFBF" w14:textId="4A4E63DB" w:rsidR="00640655" w:rsidRPr="00650FFB" w:rsidDel="00671612" w:rsidRDefault="009E58AC" w:rsidP="009E58AC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 xml:space="preserve">причина </w:t>
            </w:r>
            <w:r w:rsidRPr="00650FFB">
              <w:rPr>
                <w:rFonts w:cs="Times New Roman"/>
                <w:szCs w:val="24"/>
              </w:rPr>
              <w:t xml:space="preserve">направления сведений </w:t>
            </w:r>
            <w:r w:rsidRPr="00650FFB">
              <w:rPr>
                <w:rFonts w:cs="Times New Roman"/>
                <w:noProof/>
                <w:szCs w:val="24"/>
              </w:rPr>
              <w:t>о стаже работы трудящегося</w:t>
            </w:r>
          </w:p>
        </w:tc>
        <w:tc>
          <w:tcPr>
            <w:tcW w:w="2038" w:type="pct"/>
            <w:vAlign w:val="top"/>
          </w:tcPr>
          <w:p w14:paraId="6964FA8C" w14:textId="40719D7B" w:rsidR="009E58AC" w:rsidRPr="00650FFB" w:rsidRDefault="009E58AC" w:rsidP="00D41C7B">
            <w:pPr>
              <w:pStyle w:val="afc"/>
              <w:spacing w:line="288" w:lineRule="auto"/>
              <w:rPr>
                <w:rFonts w:cs="Times New Roman"/>
                <w:noProof/>
              </w:rPr>
            </w:pPr>
            <w:r w:rsidRPr="00650FFB">
              <w:rPr>
                <w:rFonts w:cs="Times New Roman"/>
                <w:szCs w:val="24"/>
              </w:rPr>
              <w:t>описа</w:t>
            </w:r>
            <w:r w:rsidR="0055774A" w:rsidRPr="00650FFB">
              <w:rPr>
                <w:rFonts w:cs="Times New Roman"/>
                <w:szCs w:val="24"/>
              </w:rPr>
              <w:t xml:space="preserve">ние элемента приведено в пункте </w:t>
            </w:r>
            <w:r w:rsidR="00D41C7B" w:rsidRPr="00650FFB">
              <w:rPr>
                <w:rFonts w:cs="Times New Roman"/>
                <w:szCs w:val="24"/>
              </w:rPr>
              <w:t xml:space="preserve">6 </w:t>
            </w:r>
            <w:r w:rsidR="007D3D81" w:rsidRPr="00650FFB">
              <w:rPr>
                <w:rFonts w:cs="Times New Roman"/>
                <w:szCs w:val="24"/>
              </w:rPr>
              <w:t xml:space="preserve">таблицы </w:t>
            </w:r>
            <w:r w:rsidRPr="00650FFB">
              <w:rPr>
                <w:rFonts w:cs="Times New Roman"/>
                <w:szCs w:val="24"/>
              </w:rPr>
              <w:t xml:space="preserve">2 </w:t>
            </w:r>
          </w:p>
        </w:tc>
        <w:tc>
          <w:tcPr>
            <w:tcW w:w="262" w:type="pct"/>
            <w:vAlign w:val="top"/>
          </w:tcPr>
          <w:p w14:paraId="61ECA9EB" w14:textId="77777777" w:rsidR="009E58AC" w:rsidRPr="00650FFB" w:rsidRDefault="009E58AC" w:rsidP="00650710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1</w:t>
            </w:r>
          </w:p>
        </w:tc>
      </w:tr>
      <w:tr w:rsidR="00753A8B" w:rsidRPr="00650FFB" w14:paraId="39C63D60" w14:textId="77777777" w:rsidTr="00D2216C">
        <w:trPr>
          <w:trHeight w:val="22"/>
        </w:trPr>
        <w:tc>
          <w:tcPr>
            <w:tcW w:w="1442" w:type="pct"/>
            <w:vAlign w:val="top"/>
          </w:tcPr>
          <w:p w14:paraId="54165FB7" w14:textId="1309CE9A" w:rsidR="008C6274" w:rsidRPr="00650FFB" w:rsidRDefault="00FE2B0B" w:rsidP="0096647A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 xml:space="preserve">7. </w:t>
            </w:r>
            <w:r w:rsidR="008C6274" w:rsidRPr="00650FFB">
              <w:rPr>
                <w:rFonts w:cs="Times New Roman"/>
                <w:noProof/>
                <w:szCs w:val="24"/>
              </w:rPr>
              <w:t>Сведения о трудящемся</w:t>
            </w:r>
          </w:p>
        </w:tc>
        <w:tc>
          <w:tcPr>
            <w:tcW w:w="1259" w:type="pct"/>
            <w:gridSpan w:val="2"/>
            <w:vAlign w:val="top"/>
          </w:tcPr>
          <w:p w14:paraId="7962CDD0" w14:textId="529EBD0E" w:rsidR="008C6274" w:rsidRPr="00650FFB" w:rsidRDefault="008C6274" w:rsidP="0096647A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сведения о трудящемся, необходимые для его идентификации</w:t>
            </w:r>
          </w:p>
        </w:tc>
        <w:tc>
          <w:tcPr>
            <w:tcW w:w="2038" w:type="pct"/>
            <w:vAlign w:val="top"/>
          </w:tcPr>
          <w:p w14:paraId="1FC6E922" w14:textId="38006B34" w:rsidR="00E07D86" w:rsidRPr="00650FFB" w:rsidRDefault="00AA1718" w:rsidP="007B5500">
            <w:pPr>
              <w:pStyle w:val="afc"/>
              <w:spacing w:line="288" w:lineRule="auto"/>
              <w:rPr>
                <w:rFonts w:cs="Times New Roman"/>
                <w:b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 xml:space="preserve">описание элемента приведено в </w:t>
            </w:r>
            <w:r w:rsidR="009E58AC" w:rsidRPr="00650FFB">
              <w:rPr>
                <w:rFonts w:cs="Times New Roman"/>
                <w:noProof/>
                <w:szCs w:val="24"/>
              </w:rPr>
              <w:t xml:space="preserve">подпунктах </w:t>
            </w:r>
            <w:r w:rsidR="007B5500" w:rsidRPr="00650FFB">
              <w:rPr>
                <w:rFonts w:cs="Times New Roman"/>
                <w:noProof/>
                <w:szCs w:val="24"/>
              </w:rPr>
              <w:t xml:space="preserve">8.1, </w:t>
            </w:r>
            <w:r w:rsidR="00D41C7B" w:rsidRPr="00650FFB">
              <w:rPr>
                <w:rFonts w:cs="Times New Roman"/>
                <w:noProof/>
                <w:szCs w:val="24"/>
              </w:rPr>
              <w:t>8.2, 8.5, 8.</w:t>
            </w:r>
            <w:r w:rsidR="007B5500" w:rsidRPr="00650FFB">
              <w:rPr>
                <w:rFonts w:cs="Times New Roman"/>
                <w:noProof/>
                <w:szCs w:val="24"/>
              </w:rPr>
              <w:t>9</w:t>
            </w:r>
            <w:r w:rsidR="00D41C7B" w:rsidRPr="00650FFB">
              <w:rPr>
                <w:rFonts w:cs="Times New Roman"/>
                <w:noProof/>
                <w:szCs w:val="24"/>
              </w:rPr>
              <w:t>, 8.1</w:t>
            </w:r>
            <w:r w:rsidR="007B5500" w:rsidRPr="00650FFB">
              <w:rPr>
                <w:rFonts w:cs="Times New Roman"/>
                <w:noProof/>
                <w:szCs w:val="24"/>
              </w:rPr>
              <w:t>1</w:t>
            </w:r>
            <w:r w:rsidR="00CC7A73" w:rsidRPr="00650FFB">
              <w:rPr>
                <w:rFonts w:cs="Times New Roman"/>
                <w:noProof/>
                <w:szCs w:val="24"/>
              </w:rPr>
              <w:t xml:space="preserve"> </w:t>
            </w:r>
            <w:r w:rsidR="005A286E" w:rsidRPr="00650FFB">
              <w:rPr>
                <w:rFonts w:cs="Times New Roman"/>
                <w:noProof/>
                <w:szCs w:val="24"/>
              </w:rPr>
              <w:t xml:space="preserve">пункта </w:t>
            </w:r>
            <w:r w:rsidR="00D41C7B" w:rsidRPr="00650FFB">
              <w:rPr>
                <w:rFonts w:cs="Times New Roman"/>
                <w:noProof/>
                <w:szCs w:val="24"/>
              </w:rPr>
              <w:t xml:space="preserve">8 </w:t>
            </w:r>
            <w:r w:rsidR="009E58AC" w:rsidRPr="00650FFB">
              <w:rPr>
                <w:rFonts w:cs="Times New Roman"/>
                <w:szCs w:val="24"/>
              </w:rPr>
              <w:t>таблицы 1</w:t>
            </w:r>
          </w:p>
        </w:tc>
        <w:tc>
          <w:tcPr>
            <w:tcW w:w="262" w:type="pct"/>
            <w:vAlign w:val="top"/>
          </w:tcPr>
          <w:p w14:paraId="2CEA7639" w14:textId="77777777" w:rsidR="008C6274" w:rsidRPr="00650FFB" w:rsidRDefault="008C6274" w:rsidP="00650710">
            <w:pPr>
              <w:pStyle w:val="afc"/>
              <w:spacing w:line="288" w:lineRule="auto"/>
              <w:jc w:val="center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szCs w:val="24"/>
              </w:rPr>
              <w:t>1</w:t>
            </w:r>
          </w:p>
        </w:tc>
      </w:tr>
      <w:tr w:rsidR="00753A8B" w:rsidRPr="00650FFB" w14:paraId="79F5ED57" w14:textId="77777777" w:rsidTr="00D2216C">
        <w:trPr>
          <w:trHeight w:val="22"/>
        </w:trPr>
        <w:tc>
          <w:tcPr>
            <w:tcW w:w="1442" w:type="pct"/>
            <w:vAlign w:val="top"/>
          </w:tcPr>
          <w:p w14:paraId="052D6F75" w14:textId="41820C72" w:rsidR="008C6274" w:rsidRPr="00650FFB" w:rsidRDefault="00FE2B0B" w:rsidP="00841EB2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 xml:space="preserve">8. </w:t>
            </w:r>
            <w:r w:rsidR="008C6274" w:rsidRPr="00650FFB">
              <w:rPr>
                <w:rFonts w:cs="Times New Roman"/>
                <w:noProof/>
                <w:szCs w:val="24"/>
              </w:rPr>
              <w:t xml:space="preserve">Сведения о стаже работы </w:t>
            </w:r>
            <w:r w:rsidR="008C6274" w:rsidRPr="00650FFB">
              <w:rPr>
                <w:rFonts w:cs="Times New Roman"/>
                <w:noProof/>
                <w:szCs w:val="24"/>
              </w:rPr>
              <w:lastRenderedPageBreak/>
              <w:t xml:space="preserve">трудящегося </w:t>
            </w:r>
          </w:p>
        </w:tc>
        <w:tc>
          <w:tcPr>
            <w:tcW w:w="1259" w:type="pct"/>
            <w:gridSpan w:val="2"/>
            <w:vAlign w:val="top"/>
          </w:tcPr>
          <w:p w14:paraId="3B199E57" w14:textId="77777777" w:rsidR="008C6274" w:rsidRPr="00650FFB" w:rsidRDefault="008C6274" w:rsidP="00841EB2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lastRenderedPageBreak/>
              <w:t xml:space="preserve">сведения о стаже работы </w:t>
            </w:r>
            <w:r w:rsidRPr="00650FFB">
              <w:rPr>
                <w:rFonts w:cs="Times New Roman"/>
                <w:noProof/>
                <w:szCs w:val="24"/>
              </w:rPr>
              <w:lastRenderedPageBreak/>
              <w:t xml:space="preserve">трудящегося </w:t>
            </w:r>
          </w:p>
        </w:tc>
        <w:tc>
          <w:tcPr>
            <w:tcW w:w="2038" w:type="pct"/>
            <w:vAlign w:val="top"/>
          </w:tcPr>
          <w:p w14:paraId="60DC4A58" w14:textId="6F4CC3AC" w:rsidR="008C6274" w:rsidRPr="00650FFB" w:rsidRDefault="008C6274" w:rsidP="00841EB2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lastRenderedPageBreak/>
              <w:t>указываются:</w:t>
            </w:r>
          </w:p>
          <w:p w14:paraId="7E1CEA88" w14:textId="77777777" w:rsidR="008C6274" w:rsidRPr="00650FFB" w:rsidRDefault="008C6274" w:rsidP="00841EB2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lastRenderedPageBreak/>
              <w:t>код страны трудоустройства;</w:t>
            </w:r>
          </w:p>
          <w:p w14:paraId="365E5812" w14:textId="77777777" w:rsidR="008C6274" w:rsidRPr="00650FFB" w:rsidRDefault="008C6274" w:rsidP="00841EB2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дата начала периода работы;</w:t>
            </w:r>
          </w:p>
          <w:p w14:paraId="5C657D55" w14:textId="77777777" w:rsidR="008C6274" w:rsidRPr="00650FFB" w:rsidRDefault="008C6274" w:rsidP="00841EB2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дата окончания периода работы;</w:t>
            </w:r>
          </w:p>
          <w:p w14:paraId="3C861B11" w14:textId="13E582FA" w:rsidR="008C6274" w:rsidRPr="00650FFB" w:rsidRDefault="008C6274" w:rsidP="00841EB2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продолжительность стажа работы в календарном исчислении (годы, месяцы, дни);</w:t>
            </w:r>
          </w:p>
          <w:p w14:paraId="6582266F" w14:textId="31EF1254" w:rsidR="008C6274" w:rsidRPr="00650FFB" w:rsidRDefault="008C6274" w:rsidP="009E58AC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 xml:space="preserve">кодовое обозначение вида стажа </w:t>
            </w:r>
            <w:r w:rsidR="009E58AC" w:rsidRPr="00650FFB">
              <w:rPr>
                <w:rFonts w:cs="Times New Roman"/>
                <w:szCs w:val="24"/>
              </w:rPr>
              <w:t xml:space="preserve"> или его наименование</w:t>
            </w:r>
          </w:p>
        </w:tc>
        <w:tc>
          <w:tcPr>
            <w:tcW w:w="262" w:type="pct"/>
            <w:vAlign w:val="top"/>
          </w:tcPr>
          <w:p w14:paraId="4D09545A" w14:textId="26A9BF1E" w:rsidR="008C6274" w:rsidRPr="00650FFB" w:rsidRDefault="00B56E9C" w:rsidP="00650710">
            <w:pPr>
              <w:pStyle w:val="afc"/>
              <w:spacing w:line="288" w:lineRule="auto"/>
              <w:jc w:val="center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lastRenderedPageBreak/>
              <w:t>0</w:t>
            </w:r>
            <w:r w:rsidR="008C6274" w:rsidRPr="00650FFB">
              <w:rPr>
                <w:rFonts w:cs="Times New Roman"/>
                <w:noProof/>
                <w:szCs w:val="24"/>
              </w:rPr>
              <w:t>..*</w:t>
            </w:r>
          </w:p>
        </w:tc>
      </w:tr>
      <w:tr w:rsidR="00753A8B" w:rsidRPr="00650FFB" w14:paraId="113A57CB" w14:textId="77777777" w:rsidTr="00D2216C">
        <w:trPr>
          <w:trHeight w:val="22"/>
        </w:trPr>
        <w:tc>
          <w:tcPr>
            <w:tcW w:w="1442" w:type="pct"/>
            <w:vAlign w:val="top"/>
          </w:tcPr>
          <w:p w14:paraId="0D60D133" w14:textId="57D98662" w:rsidR="001E6265" w:rsidRPr="00650FFB" w:rsidRDefault="00FE2B0B" w:rsidP="00981DBE">
            <w:pPr>
              <w:pStyle w:val="afc"/>
              <w:spacing w:line="288" w:lineRule="auto"/>
              <w:rPr>
                <w:rFonts w:cs="Times New Roman"/>
                <w:b/>
                <w:noProof/>
                <w:szCs w:val="24"/>
              </w:rPr>
            </w:pPr>
            <w:r w:rsidRPr="00650FFB">
              <w:rPr>
                <w:rFonts w:eastAsiaTheme="majorEastAsia"/>
                <w:szCs w:val="24"/>
                <w:lang w:eastAsia="en-US"/>
              </w:rPr>
              <w:lastRenderedPageBreak/>
              <w:t xml:space="preserve">9. </w:t>
            </w:r>
            <w:r w:rsidR="005D614C" w:rsidRPr="00650FFB">
              <w:rPr>
                <w:rFonts w:eastAsiaTheme="majorEastAsia"/>
                <w:szCs w:val="24"/>
                <w:lang w:eastAsia="en-US"/>
              </w:rPr>
              <w:t xml:space="preserve">Прилагаемый </w:t>
            </w:r>
            <w:r w:rsidR="00B56E9C" w:rsidRPr="00650FFB">
              <w:rPr>
                <w:rFonts w:eastAsiaTheme="majorEastAsia"/>
                <w:szCs w:val="24"/>
                <w:lang w:eastAsia="en-US"/>
              </w:rPr>
              <w:t>документ</w:t>
            </w:r>
          </w:p>
        </w:tc>
        <w:tc>
          <w:tcPr>
            <w:tcW w:w="1259" w:type="pct"/>
            <w:gridSpan w:val="2"/>
            <w:vAlign w:val="top"/>
          </w:tcPr>
          <w:p w14:paraId="56464F0B" w14:textId="531FA147" w:rsidR="00B56E9C" w:rsidRPr="00650FFB" w:rsidRDefault="00B56E9C" w:rsidP="00B56E9C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szCs w:val="24"/>
              </w:rPr>
              <w:t>сведения о стаже работы в неструктурированном виде</w:t>
            </w:r>
          </w:p>
        </w:tc>
        <w:tc>
          <w:tcPr>
            <w:tcW w:w="2038" w:type="pct"/>
            <w:vAlign w:val="top"/>
          </w:tcPr>
          <w:p w14:paraId="625337B4" w14:textId="4D1C3690" w:rsidR="00B56E9C" w:rsidRPr="00650FFB" w:rsidRDefault="005D614C" w:rsidP="006F1E1C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 xml:space="preserve">описание элемента приведено в пункте </w:t>
            </w:r>
            <w:r w:rsidR="006F1E1C" w:rsidRPr="00650FFB">
              <w:rPr>
                <w:rFonts w:cs="Times New Roman"/>
                <w:noProof/>
                <w:szCs w:val="24"/>
              </w:rPr>
              <w:t xml:space="preserve">19 </w:t>
            </w:r>
            <w:r w:rsidRPr="00650FFB">
              <w:rPr>
                <w:rFonts w:cs="Times New Roman"/>
                <w:noProof/>
                <w:szCs w:val="24"/>
              </w:rPr>
              <w:t xml:space="preserve">таблицы 1 </w:t>
            </w:r>
          </w:p>
        </w:tc>
        <w:tc>
          <w:tcPr>
            <w:tcW w:w="262" w:type="pct"/>
            <w:vAlign w:val="top"/>
          </w:tcPr>
          <w:p w14:paraId="2D8CE502" w14:textId="7CF0544D" w:rsidR="00B56E9C" w:rsidRPr="00650FFB" w:rsidRDefault="00B56E9C" w:rsidP="00650710">
            <w:pPr>
              <w:pStyle w:val="afc"/>
              <w:spacing w:line="288" w:lineRule="auto"/>
              <w:jc w:val="center"/>
              <w:rPr>
                <w:rFonts w:cs="Times New Roman"/>
                <w:noProof/>
                <w:szCs w:val="24"/>
              </w:rPr>
            </w:pPr>
            <w:r w:rsidRPr="00650FFB">
              <w:rPr>
                <w:szCs w:val="24"/>
              </w:rPr>
              <w:t>0..*</w:t>
            </w:r>
          </w:p>
        </w:tc>
      </w:tr>
      <w:tr w:rsidR="00753A8B" w:rsidRPr="00650FFB" w14:paraId="2421CB8F" w14:textId="77777777" w:rsidTr="00D2216C">
        <w:trPr>
          <w:trHeight w:val="22"/>
        </w:trPr>
        <w:tc>
          <w:tcPr>
            <w:tcW w:w="1442" w:type="pct"/>
            <w:vAlign w:val="top"/>
          </w:tcPr>
          <w:p w14:paraId="6A9F0AFA" w14:textId="406C8CE8" w:rsidR="00B56E9C" w:rsidRPr="00650FFB" w:rsidDel="00504558" w:rsidRDefault="00FE2B0B" w:rsidP="005A286E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 xml:space="preserve">10. </w:t>
            </w:r>
            <w:r w:rsidR="00B56E9C" w:rsidRPr="00650FFB">
              <w:rPr>
                <w:rFonts w:cs="Times New Roman"/>
                <w:noProof/>
                <w:szCs w:val="24"/>
              </w:rPr>
              <w:t>Значение итогового стажа</w:t>
            </w:r>
          </w:p>
        </w:tc>
        <w:tc>
          <w:tcPr>
            <w:tcW w:w="1259" w:type="pct"/>
            <w:gridSpan w:val="2"/>
            <w:vAlign w:val="top"/>
          </w:tcPr>
          <w:p w14:paraId="72751A12" w14:textId="77777777" w:rsidR="00B56E9C" w:rsidRPr="00650FFB" w:rsidRDefault="00B56E9C" w:rsidP="00B56E9C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значение итогового стажа</w:t>
            </w:r>
          </w:p>
        </w:tc>
        <w:tc>
          <w:tcPr>
            <w:tcW w:w="2038" w:type="pct"/>
            <w:vAlign w:val="top"/>
          </w:tcPr>
          <w:p w14:paraId="11760B0B" w14:textId="77777777" w:rsidR="00B56E9C" w:rsidRPr="00650FFB" w:rsidRDefault="00B56E9C" w:rsidP="00B56E9C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-</w:t>
            </w:r>
          </w:p>
        </w:tc>
        <w:tc>
          <w:tcPr>
            <w:tcW w:w="262" w:type="pct"/>
            <w:vAlign w:val="top"/>
          </w:tcPr>
          <w:p w14:paraId="78926B0D" w14:textId="77777777" w:rsidR="00B56E9C" w:rsidRPr="00650FFB" w:rsidRDefault="00B56E9C" w:rsidP="00650710">
            <w:pPr>
              <w:pStyle w:val="afc"/>
              <w:spacing w:line="288" w:lineRule="auto"/>
              <w:jc w:val="center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1</w:t>
            </w:r>
          </w:p>
        </w:tc>
      </w:tr>
      <w:tr w:rsidR="00753A8B" w:rsidRPr="00650FFB" w14:paraId="0638D11C" w14:textId="77777777" w:rsidTr="00D2216C">
        <w:trPr>
          <w:trHeight w:val="22"/>
        </w:trPr>
        <w:tc>
          <w:tcPr>
            <w:tcW w:w="1442" w:type="pct"/>
            <w:vAlign w:val="top"/>
          </w:tcPr>
          <w:p w14:paraId="3F8AEDEA" w14:textId="1996E88F" w:rsidR="00B56E9C" w:rsidRPr="00650FFB" w:rsidRDefault="00FE2B0B" w:rsidP="00B56E9C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szCs w:val="24"/>
              </w:rPr>
              <w:t xml:space="preserve">11. </w:t>
            </w:r>
            <w:r w:rsidR="00B56E9C" w:rsidRPr="00650FFB">
              <w:rPr>
                <w:rFonts w:cs="Times New Roman"/>
                <w:szCs w:val="24"/>
              </w:rPr>
              <w:t>Дополнительная информация</w:t>
            </w:r>
          </w:p>
        </w:tc>
        <w:tc>
          <w:tcPr>
            <w:tcW w:w="1259" w:type="pct"/>
            <w:gridSpan w:val="2"/>
            <w:vAlign w:val="top"/>
          </w:tcPr>
          <w:p w14:paraId="4FD5EFFD" w14:textId="77777777" w:rsidR="00B56E9C" w:rsidRPr="00650FFB" w:rsidRDefault="00B56E9C" w:rsidP="00B56E9C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дополнительная информация</w:t>
            </w:r>
          </w:p>
        </w:tc>
        <w:tc>
          <w:tcPr>
            <w:tcW w:w="2038" w:type="pct"/>
            <w:vAlign w:val="top"/>
          </w:tcPr>
          <w:p w14:paraId="2E7F8C80" w14:textId="55120A6F" w:rsidR="00AA1718" w:rsidRPr="00650FFB" w:rsidRDefault="00AA1718" w:rsidP="00B56E9C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указываются:</w:t>
            </w:r>
          </w:p>
          <w:p w14:paraId="7896C295" w14:textId="501C5361" w:rsidR="00B56E9C" w:rsidRPr="00650FFB" w:rsidRDefault="00AA1718" w:rsidP="00B56E9C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причина невозможности подтверждения стажа работы;</w:t>
            </w:r>
          </w:p>
          <w:p w14:paraId="6E97C3DD" w14:textId="34AEB3EF" w:rsidR="003D2449" w:rsidRPr="00650FFB" w:rsidRDefault="003D2449" w:rsidP="00B56E9C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промежуточная информация;</w:t>
            </w:r>
          </w:p>
          <w:p w14:paraId="5D64AFC6" w14:textId="68CDCF0B" w:rsidR="00AA1718" w:rsidRPr="00650FFB" w:rsidRDefault="00AA1718" w:rsidP="00B56E9C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планируемая дата представления исчерпывающей информации</w:t>
            </w:r>
          </w:p>
        </w:tc>
        <w:tc>
          <w:tcPr>
            <w:tcW w:w="262" w:type="pct"/>
            <w:vAlign w:val="top"/>
          </w:tcPr>
          <w:p w14:paraId="7AB82A39" w14:textId="77777777" w:rsidR="00B56E9C" w:rsidRPr="00650FFB" w:rsidRDefault="00B56E9C" w:rsidP="00650710">
            <w:pPr>
              <w:pStyle w:val="afc"/>
              <w:spacing w:line="288" w:lineRule="auto"/>
              <w:jc w:val="center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szCs w:val="24"/>
              </w:rPr>
              <w:t>0..1</w:t>
            </w:r>
          </w:p>
        </w:tc>
      </w:tr>
    </w:tbl>
    <w:p w14:paraId="02734806" w14:textId="77777777" w:rsidR="008561C5" w:rsidRPr="00650FFB" w:rsidRDefault="008561C5">
      <w:pPr>
        <w:widowControl/>
        <w:adjustRightInd/>
        <w:spacing w:after="160" w:line="259" w:lineRule="auto"/>
        <w:jc w:val="left"/>
        <w:textAlignment w:val="auto"/>
        <w:rPr>
          <w:rFonts w:eastAsiaTheme="majorEastAsia"/>
          <w:bCs/>
          <w:sz w:val="30"/>
          <w:szCs w:val="30"/>
          <w:lang w:eastAsia="en-US"/>
        </w:rPr>
      </w:pPr>
      <w:r w:rsidRPr="00650FFB">
        <w:rPr>
          <w:szCs w:val="30"/>
        </w:rPr>
        <w:br w:type="page"/>
      </w:r>
    </w:p>
    <w:p w14:paraId="46519674" w14:textId="2C3EDB64" w:rsidR="008C6274" w:rsidRPr="00650FFB" w:rsidRDefault="008C6274" w:rsidP="00566176">
      <w:pPr>
        <w:pStyle w:val="1"/>
        <w:spacing w:after="0" w:line="360" w:lineRule="auto"/>
        <w:contextualSpacing w:val="0"/>
        <w:jc w:val="right"/>
        <w:rPr>
          <w:rFonts w:cs="Times New Roman"/>
          <w:szCs w:val="30"/>
        </w:rPr>
      </w:pPr>
      <w:r w:rsidRPr="00650FFB">
        <w:rPr>
          <w:rFonts w:cs="Times New Roman"/>
          <w:szCs w:val="30"/>
        </w:rPr>
        <w:lastRenderedPageBreak/>
        <w:t>Таблица 5</w:t>
      </w:r>
    </w:p>
    <w:p w14:paraId="127A0EAC" w14:textId="10933D81" w:rsidR="008C6274" w:rsidRPr="00650FFB" w:rsidRDefault="008C6274" w:rsidP="008C6274">
      <w:pPr>
        <w:keepNext/>
        <w:widowControl/>
        <w:adjustRightInd/>
        <w:spacing w:after="240" w:line="240" w:lineRule="auto"/>
        <w:jc w:val="center"/>
        <w:textAlignment w:val="auto"/>
        <w:rPr>
          <w:b/>
          <w:sz w:val="30"/>
          <w:szCs w:val="30"/>
        </w:rPr>
      </w:pPr>
      <w:r w:rsidRPr="00650FFB">
        <w:rPr>
          <w:bCs/>
          <w:sz w:val="30"/>
          <w:szCs w:val="30"/>
        </w:rPr>
        <w:t xml:space="preserve">Состав сведений </w:t>
      </w:r>
      <w:r w:rsidRPr="00650FFB">
        <w:rPr>
          <w:sz w:val="30"/>
          <w:szCs w:val="30"/>
        </w:rPr>
        <w:t xml:space="preserve">уведомления о принятом решении </w:t>
      </w:r>
    </w:p>
    <w:tbl>
      <w:tblPr>
        <w:tblStyle w:val="af8"/>
        <w:tblW w:w="14242" w:type="dxa"/>
        <w:tblLayout w:type="fixed"/>
        <w:tblLook w:val="04A0" w:firstRow="1" w:lastRow="0" w:firstColumn="1" w:lastColumn="0" w:noHBand="0" w:noVBand="1"/>
      </w:tblPr>
      <w:tblGrid>
        <w:gridCol w:w="4107"/>
        <w:gridCol w:w="6"/>
        <w:gridCol w:w="3580"/>
        <w:gridCol w:w="6"/>
        <w:gridCol w:w="5794"/>
        <w:gridCol w:w="11"/>
        <w:gridCol w:w="738"/>
      </w:tblGrid>
      <w:tr w:rsidR="00753A8B" w:rsidRPr="00650FFB" w14:paraId="18C5C91E" w14:textId="77777777" w:rsidTr="008446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1"/>
          <w:tblHeader/>
        </w:trPr>
        <w:tc>
          <w:tcPr>
            <w:tcW w:w="1442" w:type="pct"/>
            <w:shd w:val="clear" w:color="auto" w:fill="auto"/>
          </w:tcPr>
          <w:p w14:paraId="43145DAC" w14:textId="77777777" w:rsidR="008C6274" w:rsidRPr="00650FFB" w:rsidRDefault="008C6274" w:rsidP="00841EB2">
            <w:pPr>
              <w:pStyle w:val="afb"/>
              <w:spacing w:line="288" w:lineRule="auto"/>
              <w:rPr>
                <w:color w:val="auto"/>
                <w:sz w:val="24"/>
              </w:rPr>
            </w:pPr>
            <w:r w:rsidRPr="00650FFB">
              <w:rPr>
                <w:color w:val="auto"/>
                <w:sz w:val="24"/>
              </w:rPr>
              <w:t>Наименование элемента</w:t>
            </w:r>
          </w:p>
        </w:tc>
        <w:tc>
          <w:tcPr>
            <w:tcW w:w="1259" w:type="pct"/>
            <w:gridSpan w:val="2"/>
            <w:shd w:val="clear" w:color="auto" w:fill="auto"/>
          </w:tcPr>
          <w:p w14:paraId="7F5A6BDE" w14:textId="77777777" w:rsidR="008C6274" w:rsidRPr="00650FFB" w:rsidRDefault="008C6274" w:rsidP="00841EB2">
            <w:pPr>
              <w:pStyle w:val="afb"/>
              <w:spacing w:line="288" w:lineRule="auto"/>
              <w:rPr>
                <w:color w:val="auto"/>
                <w:sz w:val="24"/>
              </w:rPr>
            </w:pPr>
            <w:r w:rsidRPr="00650FFB">
              <w:rPr>
                <w:color w:val="auto"/>
                <w:sz w:val="24"/>
              </w:rPr>
              <w:t>Описание элемента</w:t>
            </w:r>
          </w:p>
        </w:tc>
        <w:tc>
          <w:tcPr>
            <w:tcW w:w="2036" w:type="pct"/>
            <w:gridSpan w:val="2"/>
            <w:shd w:val="clear" w:color="auto" w:fill="auto"/>
          </w:tcPr>
          <w:p w14:paraId="4AE9226D" w14:textId="77777777" w:rsidR="008C6274" w:rsidRPr="00650FFB" w:rsidRDefault="008C6274" w:rsidP="00841EB2">
            <w:pPr>
              <w:pStyle w:val="afb"/>
              <w:spacing w:line="288" w:lineRule="auto"/>
              <w:rPr>
                <w:color w:val="auto"/>
                <w:sz w:val="24"/>
              </w:rPr>
            </w:pPr>
            <w:r w:rsidRPr="00650FFB">
              <w:rPr>
                <w:color w:val="auto"/>
                <w:sz w:val="24"/>
              </w:rPr>
              <w:t>Примечание</w:t>
            </w:r>
          </w:p>
        </w:tc>
        <w:tc>
          <w:tcPr>
            <w:tcW w:w="263" w:type="pct"/>
            <w:gridSpan w:val="2"/>
            <w:shd w:val="clear" w:color="auto" w:fill="auto"/>
          </w:tcPr>
          <w:p w14:paraId="6CDA9652" w14:textId="77777777" w:rsidR="008C6274" w:rsidRPr="00650FFB" w:rsidRDefault="008C6274" w:rsidP="00975B87">
            <w:pPr>
              <w:pStyle w:val="afb"/>
              <w:spacing w:line="288" w:lineRule="auto"/>
              <w:rPr>
                <w:color w:val="auto"/>
                <w:sz w:val="24"/>
              </w:rPr>
            </w:pPr>
            <w:r w:rsidRPr="00650FFB">
              <w:rPr>
                <w:color w:val="auto"/>
                <w:sz w:val="24"/>
              </w:rPr>
              <w:t>Мн.</w:t>
            </w:r>
          </w:p>
        </w:tc>
      </w:tr>
      <w:tr w:rsidR="00753A8B" w:rsidRPr="00650FFB" w14:paraId="53B9505F" w14:textId="77777777" w:rsidTr="00844691">
        <w:trPr>
          <w:trHeight w:val="20"/>
        </w:trPr>
        <w:tc>
          <w:tcPr>
            <w:tcW w:w="1442" w:type="pct"/>
            <w:vAlign w:val="top"/>
          </w:tcPr>
          <w:p w14:paraId="78FDFC21" w14:textId="34D61B12" w:rsidR="008C6274" w:rsidRPr="00650FFB" w:rsidRDefault="008C6274" w:rsidP="00841EB2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1. Компетентный орган</w:t>
            </w:r>
            <w:r w:rsidR="006F028B" w:rsidRPr="00650FFB">
              <w:rPr>
                <w:rFonts w:cs="Times New Roman"/>
                <w:noProof/>
                <w:szCs w:val="24"/>
              </w:rPr>
              <w:t>, получающий сведения</w:t>
            </w:r>
          </w:p>
          <w:p w14:paraId="76C14B27" w14:textId="203BE53D" w:rsidR="00844691" w:rsidRPr="00650FFB" w:rsidRDefault="00844691" w:rsidP="00841EB2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</w:p>
        </w:tc>
        <w:tc>
          <w:tcPr>
            <w:tcW w:w="1259" w:type="pct"/>
            <w:gridSpan w:val="2"/>
            <w:vAlign w:val="top"/>
          </w:tcPr>
          <w:p w14:paraId="706D0D67" w14:textId="4973A547" w:rsidR="008C6274" w:rsidRPr="00650FFB" w:rsidRDefault="008C6274" w:rsidP="0073355F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сведения о компетентном органе</w:t>
            </w:r>
            <w:r w:rsidRPr="00650FFB">
              <w:rPr>
                <w:rFonts w:cs="Times New Roman"/>
                <w:szCs w:val="24"/>
              </w:rPr>
              <w:t xml:space="preserve">, </w:t>
            </w:r>
            <w:r w:rsidR="006F028B" w:rsidRPr="00650FFB">
              <w:rPr>
                <w:rFonts w:cs="Times New Roman"/>
                <w:szCs w:val="24"/>
              </w:rPr>
              <w:t>получающем сведения</w:t>
            </w:r>
          </w:p>
        </w:tc>
        <w:tc>
          <w:tcPr>
            <w:tcW w:w="2036" w:type="pct"/>
            <w:gridSpan w:val="2"/>
            <w:vAlign w:val="top"/>
          </w:tcPr>
          <w:p w14:paraId="6330635A" w14:textId="23A3077E" w:rsidR="008C6274" w:rsidRPr="00650FFB" w:rsidRDefault="0073355F" w:rsidP="00841EB2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szCs w:val="24"/>
              </w:rPr>
              <w:t xml:space="preserve">описание элемента приведено в пункте 1 Таблицы 1 </w:t>
            </w:r>
          </w:p>
        </w:tc>
        <w:tc>
          <w:tcPr>
            <w:tcW w:w="263" w:type="pct"/>
            <w:gridSpan w:val="2"/>
            <w:vAlign w:val="top"/>
          </w:tcPr>
          <w:p w14:paraId="52604EBB" w14:textId="0BF3317D" w:rsidR="008C6274" w:rsidRPr="00650FFB" w:rsidRDefault="00A56209" w:rsidP="00650710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1</w:t>
            </w:r>
          </w:p>
        </w:tc>
      </w:tr>
      <w:tr w:rsidR="00753A8B" w:rsidRPr="00650FFB" w14:paraId="32E570DC" w14:textId="77777777" w:rsidTr="00844691">
        <w:trPr>
          <w:trHeight w:val="20"/>
        </w:trPr>
        <w:tc>
          <w:tcPr>
            <w:tcW w:w="1442" w:type="pct"/>
            <w:vAlign w:val="top"/>
          </w:tcPr>
          <w:p w14:paraId="77622349" w14:textId="4EA1474B" w:rsidR="006F028B" w:rsidRPr="00650FFB" w:rsidRDefault="006F028B" w:rsidP="00841EB2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2. Компетентный орган, направляющий сведения</w:t>
            </w:r>
          </w:p>
        </w:tc>
        <w:tc>
          <w:tcPr>
            <w:tcW w:w="1259" w:type="pct"/>
            <w:gridSpan w:val="2"/>
            <w:vAlign w:val="top"/>
          </w:tcPr>
          <w:p w14:paraId="0AF0A687" w14:textId="53BE0FDD" w:rsidR="006F028B" w:rsidRPr="00650FFB" w:rsidRDefault="006F028B" w:rsidP="0073355F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сведения о компетентном органе, направляющем сведения</w:t>
            </w:r>
          </w:p>
        </w:tc>
        <w:tc>
          <w:tcPr>
            <w:tcW w:w="2036" w:type="pct"/>
            <w:gridSpan w:val="2"/>
            <w:vAlign w:val="top"/>
          </w:tcPr>
          <w:p w14:paraId="4D313806" w14:textId="657FC3B5" w:rsidR="006F028B" w:rsidRPr="00650FFB" w:rsidRDefault="006F028B" w:rsidP="00841EB2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описание элемента приведено в пункте 2 Таблицы 1</w:t>
            </w:r>
          </w:p>
        </w:tc>
        <w:tc>
          <w:tcPr>
            <w:tcW w:w="263" w:type="pct"/>
            <w:gridSpan w:val="2"/>
            <w:vAlign w:val="top"/>
          </w:tcPr>
          <w:p w14:paraId="743F13BF" w14:textId="0C68EA52" w:rsidR="006F028B" w:rsidRPr="00650FFB" w:rsidRDefault="00A56209" w:rsidP="00650710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1</w:t>
            </w:r>
          </w:p>
        </w:tc>
      </w:tr>
      <w:tr w:rsidR="00753A8B" w:rsidRPr="00650FFB" w14:paraId="1BB2ED19" w14:textId="77777777" w:rsidTr="00844691">
        <w:trPr>
          <w:trHeight w:val="20"/>
        </w:trPr>
        <w:tc>
          <w:tcPr>
            <w:tcW w:w="1442" w:type="pct"/>
            <w:vAlign w:val="top"/>
          </w:tcPr>
          <w:p w14:paraId="074D30B2" w14:textId="32F4CD3D" w:rsidR="008C6274" w:rsidRPr="00650FFB" w:rsidRDefault="006F028B" w:rsidP="00ED53DF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3</w:t>
            </w:r>
            <w:r w:rsidR="008C6274" w:rsidRPr="00650FFB">
              <w:rPr>
                <w:rFonts w:cs="Times New Roman"/>
                <w:noProof/>
                <w:szCs w:val="24"/>
              </w:rPr>
              <w:t>.</w:t>
            </w:r>
            <w:r w:rsidR="008C6274" w:rsidRPr="00650FFB">
              <w:rPr>
                <w:rFonts w:cs="Times New Roman"/>
                <w:szCs w:val="24"/>
              </w:rPr>
              <w:t xml:space="preserve"> </w:t>
            </w:r>
            <w:r w:rsidR="008C6274" w:rsidRPr="00650FFB">
              <w:rPr>
                <w:rFonts w:cs="Times New Roman"/>
                <w:noProof/>
                <w:szCs w:val="24"/>
              </w:rPr>
              <w:t>Дата</w:t>
            </w:r>
          </w:p>
        </w:tc>
        <w:tc>
          <w:tcPr>
            <w:tcW w:w="1259" w:type="pct"/>
            <w:gridSpan w:val="2"/>
            <w:vAlign w:val="top"/>
          </w:tcPr>
          <w:p w14:paraId="3751CA85" w14:textId="20D9431D" w:rsidR="001A36F6" w:rsidRPr="00650FFB" w:rsidRDefault="008C6274" w:rsidP="00110799">
            <w:pPr>
              <w:pStyle w:val="afc"/>
              <w:spacing w:line="288" w:lineRule="auto"/>
              <w:rPr>
                <w:rFonts w:cs="Times New Roman"/>
                <w:strike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 xml:space="preserve">дата регистрации </w:t>
            </w:r>
            <w:r w:rsidR="00FA0C9D" w:rsidRPr="00650FFB">
              <w:rPr>
                <w:rFonts w:cs="Times New Roman"/>
                <w:noProof/>
                <w:szCs w:val="24"/>
              </w:rPr>
              <w:t xml:space="preserve">уведомления о </w:t>
            </w:r>
            <w:r w:rsidR="0058520D" w:rsidRPr="00650FFB">
              <w:rPr>
                <w:rFonts w:cs="Times New Roman"/>
                <w:noProof/>
                <w:szCs w:val="24"/>
              </w:rPr>
              <w:t>принятом решении</w:t>
            </w:r>
          </w:p>
        </w:tc>
        <w:tc>
          <w:tcPr>
            <w:tcW w:w="2036" w:type="pct"/>
            <w:gridSpan w:val="2"/>
            <w:vAlign w:val="top"/>
          </w:tcPr>
          <w:p w14:paraId="57D33073" w14:textId="78D03DE0" w:rsidR="008C6274" w:rsidRPr="00650FFB" w:rsidRDefault="00FE2B0B" w:rsidP="00841EB2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–</w:t>
            </w:r>
          </w:p>
        </w:tc>
        <w:tc>
          <w:tcPr>
            <w:tcW w:w="263" w:type="pct"/>
            <w:gridSpan w:val="2"/>
            <w:vAlign w:val="top"/>
          </w:tcPr>
          <w:p w14:paraId="5BF68757" w14:textId="77777777" w:rsidR="008C6274" w:rsidRPr="00650FFB" w:rsidRDefault="008C6274" w:rsidP="00650710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1</w:t>
            </w:r>
          </w:p>
        </w:tc>
      </w:tr>
      <w:tr w:rsidR="00753A8B" w:rsidRPr="00650FFB" w14:paraId="5569B83A" w14:textId="77777777" w:rsidTr="00844691">
        <w:trPr>
          <w:trHeight w:val="20"/>
        </w:trPr>
        <w:tc>
          <w:tcPr>
            <w:tcW w:w="1442" w:type="pct"/>
            <w:vAlign w:val="top"/>
          </w:tcPr>
          <w:p w14:paraId="3A3E9F6A" w14:textId="4E40863A" w:rsidR="008C6274" w:rsidRPr="00650FFB" w:rsidRDefault="006F028B" w:rsidP="00841EB2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4</w:t>
            </w:r>
            <w:r w:rsidR="008C6274" w:rsidRPr="00650FFB">
              <w:rPr>
                <w:rFonts w:cs="Times New Roman"/>
                <w:noProof/>
                <w:szCs w:val="24"/>
              </w:rPr>
              <w:t>. Исходящий номер</w:t>
            </w:r>
          </w:p>
        </w:tc>
        <w:tc>
          <w:tcPr>
            <w:tcW w:w="1259" w:type="pct"/>
            <w:gridSpan w:val="2"/>
            <w:vAlign w:val="top"/>
          </w:tcPr>
          <w:p w14:paraId="0F767C5A" w14:textId="33D17FB6" w:rsidR="008C6274" w:rsidRPr="00650FFB" w:rsidRDefault="008C6274" w:rsidP="00841EB2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 xml:space="preserve">исходящий номер </w:t>
            </w:r>
            <w:r w:rsidR="0073355F" w:rsidRPr="00650FFB">
              <w:rPr>
                <w:rFonts w:cs="Times New Roman"/>
                <w:noProof/>
                <w:szCs w:val="24"/>
              </w:rPr>
              <w:t>уведомления о принятом решении</w:t>
            </w:r>
          </w:p>
        </w:tc>
        <w:tc>
          <w:tcPr>
            <w:tcW w:w="2036" w:type="pct"/>
            <w:gridSpan w:val="2"/>
            <w:vAlign w:val="top"/>
          </w:tcPr>
          <w:p w14:paraId="4F8D502D" w14:textId="77777777" w:rsidR="008C6274" w:rsidRPr="00650FFB" w:rsidRDefault="008C6274" w:rsidP="00841EB2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–</w:t>
            </w:r>
          </w:p>
        </w:tc>
        <w:tc>
          <w:tcPr>
            <w:tcW w:w="263" w:type="pct"/>
            <w:gridSpan w:val="2"/>
            <w:vAlign w:val="top"/>
          </w:tcPr>
          <w:p w14:paraId="7B49B31F" w14:textId="77777777" w:rsidR="008C6274" w:rsidRPr="00650FFB" w:rsidRDefault="008C6274" w:rsidP="00650710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1</w:t>
            </w:r>
          </w:p>
        </w:tc>
      </w:tr>
      <w:tr w:rsidR="00753A8B" w:rsidRPr="00650FFB" w14:paraId="7F2DFB90" w14:textId="77777777" w:rsidTr="00844691">
        <w:trPr>
          <w:trHeight w:val="20"/>
        </w:trPr>
        <w:tc>
          <w:tcPr>
            <w:tcW w:w="1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6640ED5E" w14:textId="2A71CA42" w:rsidR="00844691" w:rsidRPr="00650FFB" w:rsidRDefault="006F028B" w:rsidP="007E00DF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5.</w:t>
            </w:r>
            <w:r w:rsidR="00844691" w:rsidRPr="00650FFB">
              <w:rPr>
                <w:rFonts w:cs="Times New Roman"/>
                <w:szCs w:val="24"/>
              </w:rPr>
              <w:t xml:space="preserve"> Дата направления сведений</w:t>
            </w:r>
          </w:p>
        </w:tc>
        <w:tc>
          <w:tcPr>
            <w:tcW w:w="1259" w:type="pct"/>
            <w:gridSpan w:val="2"/>
            <w:shd w:val="clear" w:color="auto" w:fill="auto"/>
            <w:vAlign w:val="top"/>
          </w:tcPr>
          <w:p w14:paraId="4A6088F1" w14:textId="77777777" w:rsidR="00844691" w:rsidRPr="00650FFB" w:rsidRDefault="00844691" w:rsidP="00844691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дата направлени сведений о принятом решении</w:t>
            </w:r>
          </w:p>
          <w:p w14:paraId="5123EB38" w14:textId="77777777" w:rsidR="008467D0" w:rsidRPr="00650FFB" w:rsidRDefault="008467D0" w:rsidP="00844691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</w:p>
          <w:p w14:paraId="6A0394DD" w14:textId="77777777" w:rsidR="008467D0" w:rsidRPr="00650FFB" w:rsidRDefault="008467D0" w:rsidP="00844691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</w:p>
          <w:p w14:paraId="63DF0D08" w14:textId="48D5A3D9" w:rsidR="008467D0" w:rsidRPr="00650FFB" w:rsidRDefault="008467D0" w:rsidP="00844691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2038" w:type="pct"/>
            <w:gridSpan w:val="2"/>
            <w:shd w:val="clear" w:color="auto" w:fill="auto"/>
            <w:vAlign w:val="top"/>
          </w:tcPr>
          <w:p w14:paraId="7F03DC98" w14:textId="7453C814" w:rsidR="00844691" w:rsidRPr="00650FFB" w:rsidRDefault="00FE2B0B" w:rsidP="007E00DF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–</w:t>
            </w:r>
          </w:p>
        </w:tc>
        <w:tc>
          <w:tcPr>
            <w:tcW w:w="259" w:type="pct"/>
            <w:shd w:val="clear" w:color="auto" w:fill="auto"/>
            <w:vAlign w:val="top"/>
          </w:tcPr>
          <w:p w14:paraId="5232BA9D" w14:textId="77777777" w:rsidR="00844691" w:rsidRPr="00650FFB" w:rsidRDefault="00844691" w:rsidP="007E00DF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1</w:t>
            </w:r>
          </w:p>
        </w:tc>
      </w:tr>
      <w:tr w:rsidR="00753A8B" w:rsidRPr="00650FFB" w14:paraId="48D2681E" w14:textId="77777777" w:rsidTr="00844691">
        <w:trPr>
          <w:trHeight w:val="20"/>
        </w:trPr>
        <w:tc>
          <w:tcPr>
            <w:tcW w:w="1442" w:type="pct"/>
            <w:vAlign w:val="top"/>
          </w:tcPr>
          <w:p w14:paraId="53CD6E99" w14:textId="4D74250D" w:rsidR="0073355F" w:rsidRPr="00650FFB" w:rsidRDefault="00FE2B0B" w:rsidP="00841EB2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 xml:space="preserve">6. </w:t>
            </w:r>
            <w:r w:rsidR="0073355F" w:rsidRPr="00650FFB">
              <w:rPr>
                <w:rFonts w:cs="Times New Roman"/>
                <w:szCs w:val="24"/>
              </w:rPr>
              <w:t>Причина направления сведений</w:t>
            </w:r>
          </w:p>
        </w:tc>
        <w:tc>
          <w:tcPr>
            <w:tcW w:w="1259" w:type="pct"/>
            <w:gridSpan w:val="2"/>
            <w:vAlign w:val="top"/>
          </w:tcPr>
          <w:p w14:paraId="0B18C225" w14:textId="1A73E5B3" w:rsidR="0073355F" w:rsidRPr="00650FFB" w:rsidRDefault="00844691" w:rsidP="00841EB2">
            <w:pPr>
              <w:pStyle w:val="afc"/>
              <w:spacing w:line="288" w:lineRule="auto"/>
              <w:rPr>
                <w:rFonts w:cs="Times New Roman"/>
                <w:strike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 xml:space="preserve">сведения о реквизитных данных </w:t>
            </w:r>
            <w:r w:rsidR="00650C84" w:rsidRPr="00650FFB">
              <w:rPr>
                <w:rFonts w:cs="Times New Roman"/>
                <w:noProof/>
                <w:szCs w:val="24"/>
              </w:rPr>
              <w:t>документа, в ответ на который направлется уведомление о принятом решении</w:t>
            </w:r>
          </w:p>
        </w:tc>
        <w:tc>
          <w:tcPr>
            <w:tcW w:w="2036" w:type="pct"/>
            <w:gridSpan w:val="2"/>
            <w:vAlign w:val="top"/>
          </w:tcPr>
          <w:p w14:paraId="468F9DDB" w14:textId="77777777" w:rsidR="00650C84" w:rsidRPr="00650FFB" w:rsidRDefault="00650C84" w:rsidP="00841EB2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указывается:</w:t>
            </w:r>
          </w:p>
          <w:p w14:paraId="547E0AAE" w14:textId="77777777" w:rsidR="00650C84" w:rsidRPr="00650FFB" w:rsidRDefault="00650C84" w:rsidP="00841EB2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дата</w:t>
            </w:r>
          </w:p>
          <w:p w14:paraId="630211C8" w14:textId="1BAA0106" w:rsidR="00650C84" w:rsidRPr="00650FFB" w:rsidRDefault="00650C84" w:rsidP="00841EB2">
            <w:pPr>
              <w:pStyle w:val="afc"/>
              <w:spacing w:line="288" w:lineRule="auto"/>
              <w:rPr>
                <w:rFonts w:cs="Times New Roman"/>
                <w:strike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исходящий регистрационный номер</w:t>
            </w:r>
          </w:p>
        </w:tc>
        <w:tc>
          <w:tcPr>
            <w:tcW w:w="263" w:type="pct"/>
            <w:gridSpan w:val="2"/>
            <w:vAlign w:val="top"/>
          </w:tcPr>
          <w:p w14:paraId="61710B7B" w14:textId="77777777" w:rsidR="0073355F" w:rsidRPr="00650FFB" w:rsidRDefault="0073355F" w:rsidP="00650710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1</w:t>
            </w:r>
          </w:p>
        </w:tc>
      </w:tr>
      <w:tr w:rsidR="00753A8B" w:rsidRPr="00650FFB" w14:paraId="3F717FB6" w14:textId="77777777" w:rsidTr="00844691">
        <w:trPr>
          <w:trHeight w:val="20"/>
        </w:trPr>
        <w:tc>
          <w:tcPr>
            <w:tcW w:w="1442" w:type="pct"/>
            <w:vAlign w:val="top"/>
          </w:tcPr>
          <w:p w14:paraId="4AF11918" w14:textId="66D72574" w:rsidR="008C6274" w:rsidRPr="00650FFB" w:rsidRDefault="00FE2B0B" w:rsidP="00E07D86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 xml:space="preserve">7. </w:t>
            </w:r>
            <w:r w:rsidR="008C6274" w:rsidRPr="00650FFB">
              <w:rPr>
                <w:rFonts w:cs="Times New Roman"/>
                <w:noProof/>
                <w:szCs w:val="24"/>
              </w:rPr>
              <w:t xml:space="preserve">Сведения </w:t>
            </w:r>
            <w:r w:rsidR="00650C84" w:rsidRPr="00650FFB">
              <w:rPr>
                <w:rFonts w:cs="Times New Roman"/>
                <w:noProof/>
                <w:szCs w:val="24"/>
              </w:rPr>
              <w:t>об</w:t>
            </w:r>
            <w:r w:rsidR="00E07D86" w:rsidRPr="00650FFB">
              <w:rPr>
                <w:rFonts w:cs="Times New Roman"/>
                <w:noProof/>
                <w:szCs w:val="24"/>
              </w:rPr>
              <w:t xml:space="preserve"> </w:t>
            </w:r>
            <w:r w:rsidR="00650C84" w:rsidRPr="00650FFB">
              <w:rPr>
                <w:rFonts w:cs="Times New Roman"/>
                <w:noProof/>
                <w:szCs w:val="24"/>
              </w:rPr>
              <w:t>участник</w:t>
            </w:r>
            <w:r w:rsidR="00E07D86" w:rsidRPr="00650FFB">
              <w:rPr>
                <w:rFonts w:cs="Times New Roman"/>
                <w:noProof/>
                <w:szCs w:val="24"/>
              </w:rPr>
              <w:t>е</w:t>
            </w:r>
            <w:r w:rsidR="00650C84" w:rsidRPr="00650FFB">
              <w:rPr>
                <w:rFonts w:cs="Times New Roman"/>
                <w:noProof/>
                <w:szCs w:val="24"/>
              </w:rPr>
              <w:t xml:space="preserve"> пенсионного обеспечения</w:t>
            </w:r>
          </w:p>
        </w:tc>
        <w:tc>
          <w:tcPr>
            <w:tcW w:w="1259" w:type="pct"/>
            <w:gridSpan w:val="2"/>
            <w:vAlign w:val="top"/>
          </w:tcPr>
          <w:p w14:paraId="1E5C9187" w14:textId="1C91D2E0" w:rsidR="008C6274" w:rsidRPr="00650FFB" w:rsidRDefault="00F67EC1" w:rsidP="002B1D1A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с</w:t>
            </w:r>
            <w:r w:rsidR="008C6274" w:rsidRPr="00650FFB">
              <w:rPr>
                <w:rFonts w:cs="Times New Roman"/>
                <w:noProof/>
                <w:szCs w:val="24"/>
              </w:rPr>
              <w:t>ведения</w:t>
            </w:r>
            <w:r w:rsidR="002B1D1A" w:rsidRPr="00650FFB">
              <w:rPr>
                <w:rFonts w:cs="Times New Roman"/>
                <w:noProof/>
                <w:szCs w:val="24"/>
              </w:rPr>
              <w:t xml:space="preserve"> </w:t>
            </w:r>
            <w:r w:rsidR="00650C84" w:rsidRPr="00650FFB">
              <w:rPr>
                <w:rFonts w:cs="Times New Roman"/>
                <w:noProof/>
                <w:szCs w:val="24"/>
              </w:rPr>
              <w:t>об</w:t>
            </w:r>
            <w:r w:rsidR="004969F0" w:rsidRPr="00650FFB">
              <w:rPr>
                <w:rFonts w:cs="Times New Roman"/>
                <w:noProof/>
                <w:szCs w:val="24"/>
              </w:rPr>
              <w:t xml:space="preserve"> </w:t>
            </w:r>
            <w:r w:rsidR="00650C84" w:rsidRPr="00650FFB">
              <w:rPr>
                <w:rFonts w:cs="Times New Roman"/>
                <w:noProof/>
                <w:szCs w:val="24"/>
              </w:rPr>
              <w:t>участник</w:t>
            </w:r>
            <w:r w:rsidR="004969F0" w:rsidRPr="00650FFB">
              <w:rPr>
                <w:rFonts w:cs="Times New Roman"/>
                <w:noProof/>
                <w:szCs w:val="24"/>
              </w:rPr>
              <w:t>е</w:t>
            </w:r>
            <w:r w:rsidR="00650C84" w:rsidRPr="00650FFB">
              <w:rPr>
                <w:rFonts w:cs="Times New Roman"/>
                <w:noProof/>
                <w:szCs w:val="24"/>
              </w:rPr>
              <w:t xml:space="preserve"> пенсионного обеспечения</w:t>
            </w:r>
            <w:r w:rsidR="008C6274" w:rsidRPr="00650FFB">
              <w:rPr>
                <w:rFonts w:cs="Times New Roman"/>
                <w:noProof/>
                <w:szCs w:val="24"/>
              </w:rPr>
              <w:t>, необходимые для его идентификации</w:t>
            </w:r>
          </w:p>
        </w:tc>
        <w:tc>
          <w:tcPr>
            <w:tcW w:w="2036" w:type="pct"/>
            <w:gridSpan w:val="2"/>
            <w:vAlign w:val="top"/>
          </w:tcPr>
          <w:p w14:paraId="181A6E52" w14:textId="407B642B" w:rsidR="00F0251E" w:rsidRPr="00650FFB" w:rsidRDefault="00F0251E" w:rsidP="00F0251E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 xml:space="preserve">описание элемента приведено в </w:t>
            </w:r>
            <w:r w:rsidR="0073355F" w:rsidRPr="00650FFB">
              <w:rPr>
                <w:rFonts w:cs="Times New Roman"/>
                <w:noProof/>
                <w:szCs w:val="24"/>
              </w:rPr>
              <w:t xml:space="preserve">подпунктах </w:t>
            </w:r>
            <w:r w:rsidR="007B5500" w:rsidRPr="00650FFB">
              <w:rPr>
                <w:rFonts w:cs="Times New Roman"/>
                <w:noProof/>
                <w:szCs w:val="24"/>
              </w:rPr>
              <w:t>8.1, 8.2, 8.5, 8.9, 8.11</w:t>
            </w:r>
            <w:r w:rsidR="0058520D" w:rsidRPr="00650FFB">
              <w:rPr>
                <w:rFonts w:cs="Times New Roman"/>
                <w:noProof/>
                <w:szCs w:val="24"/>
              </w:rPr>
              <w:t xml:space="preserve"> пункта </w:t>
            </w:r>
            <w:r w:rsidR="00D41C7B" w:rsidRPr="00650FFB">
              <w:rPr>
                <w:rFonts w:cs="Times New Roman"/>
                <w:noProof/>
                <w:szCs w:val="24"/>
              </w:rPr>
              <w:t xml:space="preserve">8 </w:t>
            </w:r>
            <w:r w:rsidR="0073355F" w:rsidRPr="00650FFB">
              <w:rPr>
                <w:rFonts w:cs="Times New Roman"/>
                <w:szCs w:val="24"/>
              </w:rPr>
              <w:t>таблицы 1</w:t>
            </w:r>
            <w:r w:rsidR="004969F0" w:rsidRPr="00650FFB">
              <w:rPr>
                <w:rFonts w:cs="Times New Roman"/>
                <w:szCs w:val="24"/>
              </w:rPr>
              <w:t>;</w:t>
            </w:r>
          </w:p>
          <w:p w14:paraId="329CD036" w14:textId="180B82AA" w:rsidR="008C6274" w:rsidRPr="00650FFB" w:rsidRDefault="002B1D1A" w:rsidP="00650710">
            <w:pPr>
              <w:pStyle w:val="af9"/>
              <w:spacing w:line="288" w:lineRule="auto"/>
              <w:jc w:val="left"/>
              <w:rPr>
                <w:rFonts w:cs="Times New Roman"/>
                <w:color w:val="auto"/>
                <w:szCs w:val="24"/>
              </w:rPr>
            </w:pPr>
            <w:r w:rsidRPr="00650FFB">
              <w:rPr>
                <w:rFonts w:cs="Times New Roman"/>
                <w:noProof/>
                <w:color w:val="auto"/>
                <w:szCs w:val="24"/>
              </w:rPr>
              <w:t xml:space="preserve">код вида </w:t>
            </w:r>
            <w:r w:rsidR="00B657BF" w:rsidRPr="00650FFB">
              <w:rPr>
                <w:rFonts w:cs="Times New Roman"/>
                <w:noProof/>
                <w:color w:val="auto"/>
                <w:szCs w:val="24"/>
              </w:rPr>
              <w:t xml:space="preserve">участника пенсионного обеспечения </w:t>
            </w:r>
            <w:r w:rsidR="002D669E" w:rsidRPr="00650FFB">
              <w:rPr>
                <w:rFonts w:cs="Times New Roman"/>
                <w:noProof/>
                <w:color w:val="auto"/>
                <w:szCs w:val="24"/>
              </w:rPr>
              <w:t xml:space="preserve">или его наименование должны </w:t>
            </w:r>
            <w:r w:rsidR="00F2603D" w:rsidRPr="00650FFB">
              <w:rPr>
                <w:rFonts w:cs="Times New Roman"/>
                <w:noProof/>
                <w:color w:val="auto"/>
                <w:szCs w:val="24"/>
              </w:rPr>
              <w:t>соответствовать одному из следующих значений</w:t>
            </w:r>
            <w:r w:rsidRPr="00650FFB">
              <w:rPr>
                <w:rFonts w:cs="Times New Roman"/>
                <w:noProof/>
                <w:color w:val="auto"/>
                <w:szCs w:val="24"/>
              </w:rPr>
              <w:t>:</w:t>
            </w:r>
            <w:r w:rsidR="002D669E" w:rsidRPr="00650FFB">
              <w:rPr>
                <w:rFonts w:cs="Times New Roman"/>
                <w:noProof/>
                <w:color w:val="auto"/>
                <w:szCs w:val="24"/>
              </w:rPr>
              <w:t xml:space="preserve"> </w:t>
            </w:r>
            <w:r w:rsidR="0073355F" w:rsidRPr="00650FFB">
              <w:rPr>
                <w:rFonts w:cs="Times New Roman"/>
                <w:noProof/>
                <w:color w:val="auto"/>
                <w:szCs w:val="24"/>
              </w:rPr>
              <w:t>«</w:t>
            </w:r>
            <w:r w:rsidR="008C6274" w:rsidRPr="00650FFB">
              <w:rPr>
                <w:rFonts w:cs="Times New Roman"/>
                <w:noProof/>
                <w:color w:val="auto"/>
                <w:szCs w:val="24"/>
              </w:rPr>
              <w:t>трудящийся</w:t>
            </w:r>
            <w:r w:rsidR="0073355F" w:rsidRPr="00650FFB">
              <w:rPr>
                <w:rFonts w:cs="Times New Roman"/>
                <w:noProof/>
                <w:color w:val="auto"/>
                <w:szCs w:val="24"/>
              </w:rPr>
              <w:t>»</w:t>
            </w:r>
            <w:r w:rsidR="008C6274" w:rsidRPr="00650FFB">
              <w:rPr>
                <w:rFonts w:cs="Times New Roman"/>
                <w:noProof/>
                <w:color w:val="auto"/>
                <w:szCs w:val="24"/>
              </w:rPr>
              <w:t>,</w:t>
            </w:r>
            <w:r w:rsidR="0073355F" w:rsidRPr="00650FFB">
              <w:rPr>
                <w:rFonts w:cs="Times New Roman"/>
                <w:noProof/>
                <w:color w:val="auto"/>
                <w:szCs w:val="24"/>
              </w:rPr>
              <w:t xml:space="preserve"> «</w:t>
            </w:r>
            <w:r w:rsidR="008C6274" w:rsidRPr="00650FFB">
              <w:rPr>
                <w:rFonts w:cs="Times New Roman"/>
                <w:noProof/>
                <w:color w:val="auto"/>
                <w:szCs w:val="24"/>
              </w:rPr>
              <w:t>член семьи</w:t>
            </w:r>
            <w:r w:rsidR="0073355F" w:rsidRPr="00650FFB">
              <w:rPr>
                <w:rFonts w:cs="Times New Roman"/>
                <w:noProof/>
                <w:color w:val="auto"/>
                <w:szCs w:val="24"/>
              </w:rPr>
              <w:t>»</w:t>
            </w:r>
            <w:r w:rsidR="008C6274" w:rsidRPr="00650FFB">
              <w:rPr>
                <w:rFonts w:cs="Times New Roman"/>
                <w:noProof/>
                <w:color w:val="auto"/>
                <w:szCs w:val="24"/>
              </w:rPr>
              <w:t>,</w:t>
            </w:r>
            <w:r w:rsidR="0073355F" w:rsidRPr="00650FFB">
              <w:rPr>
                <w:rFonts w:cs="Times New Roman"/>
                <w:noProof/>
                <w:color w:val="auto"/>
                <w:szCs w:val="24"/>
              </w:rPr>
              <w:t xml:space="preserve"> «</w:t>
            </w:r>
            <w:r w:rsidR="008C6274" w:rsidRPr="00650FFB">
              <w:rPr>
                <w:rFonts w:cs="Times New Roman"/>
                <w:noProof/>
                <w:color w:val="auto"/>
                <w:szCs w:val="24"/>
              </w:rPr>
              <w:t>наследник (правопреемник) пенсионных накоплений</w:t>
            </w:r>
            <w:r w:rsidR="0073355F" w:rsidRPr="00650FFB">
              <w:rPr>
                <w:rFonts w:cs="Times New Roman"/>
                <w:noProof/>
                <w:color w:val="auto"/>
                <w:szCs w:val="24"/>
              </w:rPr>
              <w:t>»</w:t>
            </w:r>
          </w:p>
        </w:tc>
        <w:tc>
          <w:tcPr>
            <w:tcW w:w="263" w:type="pct"/>
            <w:gridSpan w:val="2"/>
            <w:vAlign w:val="top"/>
          </w:tcPr>
          <w:p w14:paraId="44EC7C83" w14:textId="77777777" w:rsidR="008C6274" w:rsidRPr="00650FFB" w:rsidRDefault="008C6274" w:rsidP="00650710">
            <w:pPr>
              <w:pStyle w:val="afc"/>
              <w:spacing w:line="288" w:lineRule="auto"/>
              <w:jc w:val="center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szCs w:val="24"/>
              </w:rPr>
              <w:t>1</w:t>
            </w:r>
          </w:p>
        </w:tc>
      </w:tr>
      <w:tr w:rsidR="00753A8B" w:rsidRPr="00650FFB" w14:paraId="3134D247" w14:textId="77777777" w:rsidTr="00844691">
        <w:trPr>
          <w:trHeight w:val="20"/>
        </w:trPr>
        <w:tc>
          <w:tcPr>
            <w:tcW w:w="1442" w:type="pct"/>
            <w:vAlign w:val="top"/>
          </w:tcPr>
          <w:p w14:paraId="003D45F5" w14:textId="79FD871C" w:rsidR="008C6274" w:rsidRPr="00650FFB" w:rsidRDefault="00FE2B0B" w:rsidP="002D669E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 xml:space="preserve">8. </w:t>
            </w:r>
            <w:r w:rsidR="008C6274" w:rsidRPr="00650FFB">
              <w:rPr>
                <w:rFonts w:cs="Times New Roman"/>
                <w:noProof/>
                <w:szCs w:val="24"/>
              </w:rPr>
              <w:t>Сведения о принятом решении</w:t>
            </w:r>
          </w:p>
        </w:tc>
        <w:tc>
          <w:tcPr>
            <w:tcW w:w="1259" w:type="pct"/>
            <w:gridSpan w:val="2"/>
            <w:vAlign w:val="top"/>
          </w:tcPr>
          <w:p w14:paraId="49B17D81" w14:textId="14D94713" w:rsidR="001C7AD0" w:rsidRPr="00650FFB" w:rsidRDefault="008C6274" w:rsidP="00396CAB">
            <w:pPr>
              <w:pStyle w:val="afc"/>
              <w:spacing w:line="288" w:lineRule="auto"/>
              <w:rPr>
                <w:rFonts w:cs="Times New Roman"/>
                <w:b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 xml:space="preserve">сведения о принятом </w:t>
            </w:r>
            <w:r w:rsidR="00BD0133" w:rsidRPr="00650FFB">
              <w:rPr>
                <w:rFonts w:cs="Times New Roman"/>
                <w:noProof/>
                <w:szCs w:val="24"/>
              </w:rPr>
              <w:t>решении</w:t>
            </w:r>
          </w:p>
        </w:tc>
        <w:tc>
          <w:tcPr>
            <w:tcW w:w="2036" w:type="pct"/>
            <w:gridSpan w:val="2"/>
            <w:vAlign w:val="top"/>
          </w:tcPr>
          <w:p w14:paraId="39288BDE" w14:textId="77777777" w:rsidR="008C6274" w:rsidRPr="00650FFB" w:rsidRDefault="008C6274" w:rsidP="00841EB2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указывается:</w:t>
            </w:r>
          </w:p>
          <w:p w14:paraId="638A88E1" w14:textId="28C2E574" w:rsidR="008C6274" w:rsidRPr="00650FFB" w:rsidRDefault="008C6274" w:rsidP="00841EB2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 xml:space="preserve">дата </w:t>
            </w:r>
            <w:r w:rsidR="002D669E" w:rsidRPr="00650FFB">
              <w:rPr>
                <w:rFonts w:cs="Times New Roman"/>
                <w:szCs w:val="24"/>
              </w:rPr>
              <w:t xml:space="preserve">принятия </w:t>
            </w:r>
            <w:r w:rsidRPr="00650FFB">
              <w:rPr>
                <w:rFonts w:cs="Times New Roman"/>
                <w:szCs w:val="24"/>
              </w:rPr>
              <w:t>решения;</w:t>
            </w:r>
          </w:p>
          <w:p w14:paraId="54B219A5" w14:textId="57E9548D" w:rsidR="008C6274" w:rsidRPr="00650FFB" w:rsidRDefault="008C6274" w:rsidP="00841EB2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номер принятого решения;</w:t>
            </w:r>
          </w:p>
          <w:p w14:paraId="4F8EBD16" w14:textId="061A72E7" w:rsidR="008C6274" w:rsidRPr="00650FFB" w:rsidRDefault="008C6274" w:rsidP="002D669E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 xml:space="preserve">кодовое обозначение </w:t>
            </w:r>
            <w:r w:rsidR="002D669E" w:rsidRPr="00650FFB">
              <w:rPr>
                <w:rFonts w:cs="Times New Roman"/>
                <w:szCs w:val="24"/>
              </w:rPr>
              <w:t>вида</w:t>
            </w:r>
            <w:r w:rsidRPr="00650FFB">
              <w:rPr>
                <w:rFonts w:cs="Times New Roman"/>
                <w:szCs w:val="24"/>
              </w:rPr>
              <w:t xml:space="preserve"> </w:t>
            </w:r>
            <w:r w:rsidR="002D669E" w:rsidRPr="00650FFB">
              <w:rPr>
                <w:rFonts w:cs="Times New Roman"/>
                <w:szCs w:val="24"/>
              </w:rPr>
              <w:t xml:space="preserve">решения или его </w:t>
            </w:r>
            <w:r w:rsidR="00AC2967" w:rsidRPr="00650FFB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263" w:type="pct"/>
            <w:gridSpan w:val="2"/>
            <w:vAlign w:val="top"/>
          </w:tcPr>
          <w:p w14:paraId="31F8CF48" w14:textId="77777777" w:rsidR="008C6274" w:rsidRPr="00650FFB" w:rsidRDefault="008C6274" w:rsidP="00650710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1</w:t>
            </w:r>
          </w:p>
        </w:tc>
      </w:tr>
      <w:tr w:rsidR="00753A8B" w:rsidRPr="00650FFB" w14:paraId="2527137E" w14:textId="77777777" w:rsidTr="00844691">
        <w:trPr>
          <w:trHeight w:val="20"/>
        </w:trPr>
        <w:tc>
          <w:tcPr>
            <w:tcW w:w="1442" w:type="pct"/>
            <w:vAlign w:val="top"/>
          </w:tcPr>
          <w:p w14:paraId="5273AE75" w14:textId="431A1BF8" w:rsidR="008C6274" w:rsidRPr="00650FFB" w:rsidDel="006170E3" w:rsidRDefault="00FE2B0B" w:rsidP="00AC2967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 xml:space="preserve">9. </w:t>
            </w:r>
            <w:r w:rsidR="008C6274" w:rsidRPr="00650FFB">
              <w:rPr>
                <w:rFonts w:cs="Times New Roman"/>
                <w:noProof/>
                <w:szCs w:val="24"/>
              </w:rPr>
              <w:t>Сведения о назначенной пенсии</w:t>
            </w:r>
          </w:p>
        </w:tc>
        <w:tc>
          <w:tcPr>
            <w:tcW w:w="1259" w:type="pct"/>
            <w:gridSpan w:val="2"/>
            <w:vAlign w:val="top"/>
          </w:tcPr>
          <w:p w14:paraId="3AF88EFA" w14:textId="39D9FE78" w:rsidR="008C6274" w:rsidRPr="00650FFB" w:rsidRDefault="008C6274" w:rsidP="00AC2967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сведения о назначенной пенсии</w:t>
            </w:r>
          </w:p>
        </w:tc>
        <w:tc>
          <w:tcPr>
            <w:tcW w:w="2036" w:type="pct"/>
            <w:gridSpan w:val="2"/>
            <w:vAlign w:val="top"/>
          </w:tcPr>
          <w:p w14:paraId="6C91E9CE" w14:textId="77777777" w:rsidR="008C6274" w:rsidRPr="00650FFB" w:rsidRDefault="008C6274" w:rsidP="00841EB2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указывается:</w:t>
            </w:r>
          </w:p>
          <w:p w14:paraId="34C36DA3" w14:textId="7B0422EC" w:rsidR="008C6274" w:rsidRPr="00650FFB" w:rsidRDefault="00AC2967" w:rsidP="00841EB2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указывается кодовое обозначение вида пенсии или его наименование</w:t>
            </w:r>
            <w:r w:rsidR="008C6274" w:rsidRPr="00650FFB">
              <w:rPr>
                <w:rFonts w:cs="Times New Roman"/>
                <w:szCs w:val="24"/>
              </w:rPr>
              <w:t>;</w:t>
            </w:r>
          </w:p>
          <w:p w14:paraId="2B94B6FE" w14:textId="27A0273C" w:rsidR="00AC2967" w:rsidRPr="00650FFB" w:rsidRDefault="008C6274" w:rsidP="00841EB2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основание назначени</w:t>
            </w:r>
            <w:r w:rsidR="00AC2967" w:rsidRPr="00650FFB">
              <w:rPr>
                <w:rFonts w:cs="Times New Roman"/>
                <w:szCs w:val="24"/>
              </w:rPr>
              <w:t>я</w:t>
            </w:r>
            <w:r w:rsidRPr="00650FFB">
              <w:rPr>
                <w:rFonts w:cs="Times New Roman"/>
                <w:szCs w:val="24"/>
              </w:rPr>
              <w:t xml:space="preserve"> пенсии</w:t>
            </w:r>
            <w:r w:rsidR="00AC2967" w:rsidRPr="00650FFB">
              <w:rPr>
                <w:rFonts w:cs="Times New Roman"/>
                <w:szCs w:val="24"/>
              </w:rPr>
              <w:t xml:space="preserve"> либо пр</w:t>
            </w:r>
            <w:r w:rsidR="00CD3869" w:rsidRPr="00650FFB">
              <w:rPr>
                <w:rFonts w:cs="Times New Roman"/>
                <w:szCs w:val="24"/>
              </w:rPr>
              <w:t>ичина отказа в назначении пенсии;</w:t>
            </w:r>
          </w:p>
          <w:p w14:paraId="37955E56" w14:textId="44F9EB4D" w:rsidR="00F2603D" w:rsidRPr="00650FFB" w:rsidRDefault="001C7AD0" w:rsidP="00841EB2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(</w:t>
            </w:r>
            <w:r w:rsidR="00F2603D" w:rsidRPr="00650FFB">
              <w:rPr>
                <w:rFonts w:cs="Times New Roman"/>
                <w:szCs w:val="24"/>
              </w:rPr>
              <w:t>статьи</w:t>
            </w:r>
            <w:r w:rsidR="00AC2967" w:rsidRPr="00650FFB">
              <w:rPr>
                <w:rFonts w:cs="Times New Roman"/>
                <w:szCs w:val="24"/>
              </w:rPr>
              <w:t xml:space="preserve"> и части</w:t>
            </w:r>
            <w:r w:rsidR="00F2603D" w:rsidRPr="00650FFB">
              <w:rPr>
                <w:rFonts w:cs="Times New Roman"/>
                <w:szCs w:val="24"/>
              </w:rPr>
              <w:t xml:space="preserve"> Соглашения</w:t>
            </w:r>
            <w:r w:rsidR="00AC2967" w:rsidRPr="00650FFB">
              <w:rPr>
                <w:rFonts w:cs="Times New Roman"/>
                <w:szCs w:val="24"/>
              </w:rPr>
              <w:t xml:space="preserve"> и</w:t>
            </w:r>
            <w:r w:rsidR="00F2603D" w:rsidRPr="00650FFB">
              <w:rPr>
                <w:rFonts w:cs="Times New Roman"/>
                <w:szCs w:val="24"/>
              </w:rPr>
              <w:t xml:space="preserve"> законодательства</w:t>
            </w:r>
            <w:r w:rsidR="00AC2967" w:rsidRPr="00650FFB">
              <w:rPr>
                <w:rFonts w:cs="Times New Roman"/>
                <w:szCs w:val="24"/>
              </w:rPr>
              <w:t xml:space="preserve"> государства-члена (в случае назначения пенсии)</w:t>
            </w:r>
            <w:r w:rsidRPr="00650FFB">
              <w:rPr>
                <w:rFonts w:cs="Times New Roman"/>
                <w:szCs w:val="24"/>
              </w:rPr>
              <w:t>)</w:t>
            </w:r>
            <w:r w:rsidR="008C6274" w:rsidRPr="00650FFB">
              <w:rPr>
                <w:rFonts w:cs="Times New Roman"/>
                <w:szCs w:val="24"/>
              </w:rPr>
              <w:t>;</w:t>
            </w:r>
          </w:p>
          <w:p w14:paraId="1028D332" w14:textId="57192E08" w:rsidR="00AC2967" w:rsidRPr="00650FFB" w:rsidRDefault="00AC2967" w:rsidP="00841EB2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причина принятия решения об отказе в назначении пенсии (в случае отказа в назначении пенсии);</w:t>
            </w:r>
          </w:p>
          <w:p w14:paraId="0F42F32C" w14:textId="1729C0A3" w:rsidR="008C6274" w:rsidRPr="00650FFB" w:rsidRDefault="00AC2967" w:rsidP="00841EB2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 xml:space="preserve">дата начала и окончания </w:t>
            </w:r>
            <w:r w:rsidR="008C6274" w:rsidRPr="00650FFB">
              <w:rPr>
                <w:rFonts w:cs="Times New Roman"/>
                <w:szCs w:val="24"/>
              </w:rPr>
              <w:t>срока, на который назначена выплата пенсии (перерасчитана, восстановлена, возобновлена) или изменен вид пенсии;</w:t>
            </w:r>
          </w:p>
          <w:p w14:paraId="04B0653E" w14:textId="77777777" w:rsidR="008C6274" w:rsidRPr="00650FFB" w:rsidRDefault="008C6274" w:rsidP="00841EB2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размер пенсии с указанием кода валюты, даты назначения и окончания пенсии (может быть заполнен для нескольких периодов);</w:t>
            </w:r>
          </w:p>
          <w:p w14:paraId="7E289F09" w14:textId="77777777" w:rsidR="008C6274" w:rsidRPr="00650FFB" w:rsidRDefault="008C6274" w:rsidP="00841EB2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дата начала выплаты не полученной суммы пенсии;</w:t>
            </w:r>
          </w:p>
          <w:p w14:paraId="776A2037" w14:textId="77777777" w:rsidR="008C6274" w:rsidRPr="00650FFB" w:rsidRDefault="008C6274" w:rsidP="00841EB2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дата окончания выплаты не полученной суммы пенсии;</w:t>
            </w:r>
          </w:p>
          <w:p w14:paraId="3D62D93D" w14:textId="2E133671" w:rsidR="008C6274" w:rsidRPr="00650FFB" w:rsidRDefault="008C6274" w:rsidP="00841EB2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размер выплаты</w:t>
            </w:r>
            <w:r w:rsidR="00A40D70" w:rsidRPr="00650FFB">
              <w:rPr>
                <w:rFonts w:cs="Times New Roman"/>
                <w:szCs w:val="24"/>
              </w:rPr>
              <w:t xml:space="preserve"> не полученной суммы пенсии</w:t>
            </w:r>
            <w:r w:rsidRPr="00650FFB">
              <w:rPr>
                <w:rFonts w:cs="Times New Roman"/>
                <w:szCs w:val="24"/>
              </w:rPr>
              <w:t>;</w:t>
            </w:r>
          </w:p>
          <w:p w14:paraId="1434CB5C" w14:textId="77777777" w:rsidR="008C6274" w:rsidRPr="00650FFB" w:rsidRDefault="008C6274" w:rsidP="00841EB2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причина отказа в выплате не полученной суммы пенсии;</w:t>
            </w:r>
          </w:p>
          <w:p w14:paraId="486A45DD" w14:textId="77777777" w:rsidR="008C6274" w:rsidRPr="00650FFB" w:rsidRDefault="008C6274" w:rsidP="00841EB2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дата начала удержания излишне выплаченной суммы пенсии;</w:t>
            </w:r>
          </w:p>
          <w:p w14:paraId="30070707" w14:textId="77777777" w:rsidR="008C6274" w:rsidRPr="00650FFB" w:rsidRDefault="008C6274" w:rsidP="00841EB2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процент удержаний из выплачиваемой суммы пенсии;</w:t>
            </w:r>
          </w:p>
          <w:p w14:paraId="18A565EC" w14:textId="77777777" w:rsidR="008C6274" w:rsidRPr="00650FFB" w:rsidRDefault="008C6274" w:rsidP="00841EB2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размер удержаний с указанием кода валюты;</w:t>
            </w:r>
          </w:p>
          <w:p w14:paraId="1C43C210" w14:textId="77777777" w:rsidR="008C6274" w:rsidRPr="00650FFB" w:rsidRDefault="008C6274" w:rsidP="00841EB2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причина отказа в удержании излишне выплаченной суммы пенсии</w:t>
            </w:r>
          </w:p>
        </w:tc>
        <w:tc>
          <w:tcPr>
            <w:tcW w:w="263" w:type="pct"/>
            <w:gridSpan w:val="2"/>
            <w:vAlign w:val="top"/>
          </w:tcPr>
          <w:p w14:paraId="6E78A38C" w14:textId="77777777" w:rsidR="008C6274" w:rsidRPr="00650FFB" w:rsidRDefault="008C6274" w:rsidP="00650710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1</w:t>
            </w:r>
          </w:p>
        </w:tc>
      </w:tr>
      <w:tr w:rsidR="00753A8B" w:rsidRPr="00650FFB" w14:paraId="71F15555" w14:textId="77777777" w:rsidTr="00844691">
        <w:trPr>
          <w:trHeight w:val="1416"/>
        </w:trPr>
        <w:tc>
          <w:tcPr>
            <w:tcW w:w="1442" w:type="pct"/>
            <w:vAlign w:val="top"/>
          </w:tcPr>
          <w:p w14:paraId="58BCC9B2" w14:textId="58D7E03A" w:rsidR="008C6274" w:rsidRPr="00650FFB" w:rsidRDefault="00FE2B0B" w:rsidP="00110799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 xml:space="preserve">10. </w:t>
            </w:r>
            <w:r w:rsidR="008C6274" w:rsidRPr="00650FFB">
              <w:rPr>
                <w:rFonts w:cs="Times New Roman"/>
                <w:noProof/>
                <w:szCs w:val="24"/>
              </w:rPr>
              <w:t>Сведения об инвалидности</w:t>
            </w:r>
          </w:p>
        </w:tc>
        <w:tc>
          <w:tcPr>
            <w:tcW w:w="1259" w:type="pct"/>
            <w:gridSpan w:val="2"/>
            <w:vAlign w:val="top"/>
          </w:tcPr>
          <w:p w14:paraId="5D928954" w14:textId="48FB0F82" w:rsidR="008C6274" w:rsidRPr="00650FFB" w:rsidRDefault="008C6274" w:rsidP="002B1D1A">
            <w:pPr>
              <w:pStyle w:val="afc"/>
              <w:spacing w:line="288" w:lineRule="auto"/>
              <w:rPr>
                <w:rFonts w:cs="Times New Roman"/>
                <w:bCs w:val="0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сведения об инвалидности трудящегося</w:t>
            </w:r>
            <w:r w:rsidR="002B1D1A" w:rsidRPr="00650FFB">
              <w:rPr>
                <w:rFonts w:cs="Times New Roman"/>
                <w:noProof/>
                <w:szCs w:val="24"/>
              </w:rPr>
              <w:t xml:space="preserve"> (члена семьи)</w:t>
            </w:r>
          </w:p>
        </w:tc>
        <w:tc>
          <w:tcPr>
            <w:tcW w:w="2036" w:type="pct"/>
            <w:gridSpan w:val="2"/>
            <w:vAlign w:val="top"/>
          </w:tcPr>
          <w:p w14:paraId="65D5B32E" w14:textId="2ED77413" w:rsidR="00526081" w:rsidRPr="00650FFB" w:rsidRDefault="00526081" w:rsidP="00841EB2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указываются:</w:t>
            </w:r>
          </w:p>
          <w:p w14:paraId="4EB4A73D" w14:textId="321C5A14" w:rsidR="008C6274" w:rsidRPr="00650FFB" w:rsidRDefault="002B1D1A" w:rsidP="00526081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 xml:space="preserve">код вида </w:t>
            </w:r>
            <w:r w:rsidR="00DE4513" w:rsidRPr="00650FFB">
              <w:rPr>
                <w:rFonts w:cs="Times New Roman"/>
                <w:noProof/>
                <w:szCs w:val="24"/>
              </w:rPr>
              <w:t>участника пенсионного обеспечения</w:t>
            </w:r>
            <w:r w:rsidR="00526081" w:rsidRPr="00650FFB">
              <w:rPr>
                <w:rFonts w:cs="Times New Roman"/>
                <w:noProof/>
                <w:szCs w:val="24"/>
              </w:rPr>
              <w:t xml:space="preserve"> или его наим</w:t>
            </w:r>
            <w:r w:rsidR="00A40D70" w:rsidRPr="00650FFB">
              <w:rPr>
                <w:rFonts w:cs="Times New Roman"/>
                <w:noProof/>
                <w:szCs w:val="24"/>
              </w:rPr>
              <w:t>е</w:t>
            </w:r>
            <w:r w:rsidR="00526081" w:rsidRPr="00650FFB">
              <w:rPr>
                <w:rFonts w:cs="Times New Roman"/>
                <w:noProof/>
                <w:szCs w:val="24"/>
              </w:rPr>
              <w:t>нование</w:t>
            </w:r>
            <w:r w:rsidR="00DE4513" w:rsidRPr="00650FFB">
              <w:rPr>
                <w:rFonts w:cs="Times New Roman"/>
                <w:noProof/>
                <w:szCs w:val="24"/>
              </w:rPr>
              <w:t xml:space="preserve"> </w:t>
            </w:r>
            <w:r w:rsidRPr="00650FFB">
              <w:rPr>
                <w:rFonts w:cs="Times New Roman"/>
                <w:noProof/>
                <w:szCs w:val="24"/>
              </w:rPr>
              <w:t>с одним из следующих значений:</w:t>
            </w:r>
            <w:r w:rsidR="00526081" w:rsidRPr="00650FFB">
              <w:rPr>
                <w:rFonts w:cs="Times New Roman"/>
                <w:noProof/>
                <w:szCs w:val="24"/>
              </w:rPr>
              <w:t xml:space="preserve"> «трудящийся», «член семьи»;</w:t>
            </w:r>
          </w:p>
          <w:p w14:paraId="0380B451" w14:textId="2242FB53" w:rsidR="008C6274" w:rsidRPr="00650FFB" w:rsidRDefault="008C6274" w:rsidP="00841EB2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кодовое обозначение группы инвалидности</w:t>
            </w:r>
            <w:r w:rsidR="00526081" w:rsidRPr="00650FFB">
              <w:rPr>
                <w:rFonts w:eastAsiaTheme="majorEastAsia"/>
                <w:bCs w:val="0"/>
                <w:szCs w:val="24"/>
                <w:lang w:eastAsia="en-US"/>
              </w:rPr>
              <w:t xml:space="preserve"> или ее наименование</w:t>
            </w:r>
            <w:r w:rsidRPr="00650FFB">
              <w:rPr>
                <w:rFonts w:cs="Times New Roman"/>
                <w:noProof/>
                <w:szCs w:val="24"/>
              </w:rPr>
              <w:t>;</w:t>
            </w:r>
          </w:p>
          <w:p w14:paraId="7B924324" w14:textId="77777777" w:rsidR="008C6274" w:rsidRPr="00650FFB" w:rsidRDefault="008C6274" w:rsidP="00841EB2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причина инвалидности;</w:t>
            </w:r>
          </w:p>
          <w:p w14:paraId="3526B35D" w14:textId="77777777" w:rsidR="008C6274" w:rsidRPr="00650FFB" w:rsidRDefault="008C6274" w:rsidP="00841EB2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дата начала установления инвалидности;</w:t>
            </w:r>
          </w:p>
          <w:p w14:paraId="28BBD738" w14:textId="77777777" w:rsidR="008C6274" w:rsidRPr="00650FFB" w:rsidRDefault="008C6274" w:rsidP="00841EB2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дата окончания срока инвалидности;</w:t>
            </w:r>
          </w:p>
          <w:p w14:paraId="493C506A" w14:textId="3F22093D" w:rsidR="008C6274" w:rsidRPr="00650FFB" w:rsidRDefault="00526081" w:rsidP="00841EB2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 xml:space="preserve">признак установления инвалидности (описание элемента приведено в пункте </w:t>
            </w:r>
            <w:r w:rsidR="00EE5B54" w:rsidRPr="00650FFB">
              <w:rPr>
                <w:rFonts w:cs="Times New Roman"/>
                <w:szCs w:val="24"/>
              </w:rPr>
              <w:t xml:space="preserve">9 </w:t>
            </w:r>
            <w:r w:rsidRPr="00650FFB">
              <w:rPr>
                <w:rFonts w:cs="Times New Roman"/>
                <w:szCs w:val="24"/>
              </w:rPr>
              <w:t>Таблицы 3)</w:t>
            </w:r>
            <w:r w:rsidR="008C6274" w:rsidRPr="00650FFB">
              <w:rPr>
                <w:rFonts w:cs="Times New Roman"/>
                <w:szCs w:val="24"/>
              </w:rPr>
              <w:t>;</w:t>
            </w:r>
          </w:p>
          <w:p w14:paraId="29E5E0E1" w14:textId="77777777" w:rsidR="008C6274" w:rsidRPr="00650FFB" w:rsidRDefault="008C6274" w:rsidP="00841EB2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дата решения об установлении инвалидности;</w:t>
            </w:r>
          </w:p>
          <w:p w14:paraId="72F0E091" w14:textId="77777777" w:rsidR="008C6274" w:rsidRPr="00650FFB" w:rsidRDefault="008C6274" w:rsidP="00841EB2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номер решения об установлении инвалидности;</w:t>
            </w:r>
          </w:p>
          <w:p w14:paraId="1DE409CC" w14:textId="77777777" w:rsidR="008C6274" w:rsidRPr="00650FFB" w:rsidRDefault="008C6274" w:rsidP="00841EB2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дополнительная информация об инвалидности</w:t>
            </w:r>
          </w:p>
        </w:tc>
        <w:tc>
          <w:tcPr>
            <w:tcW w:w="263" w:type="pct"/>
            <w:gridSpan w:val="2"/>
            <w:vAlign w:val="top"/>
          </w:tcPr>
          <w:p w14:paraId="505898F8" w14:textId="77777777" w:rsidR="008C6274" w:rsidRPr="00650FFB" w:rsidRDefault="008C6274" w:rsidP="00650710">
            <w:pPr>
              <w:pStyle w:val="afc"/>
              <w:spacing w:line="288" w:lineRule="auto"/>
              <w:jc w:val="center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0..1</w:t>
            </w:r>
          </w:p>
        </w:tc>
      </w:tr>
      <w:tr w:rsidR="00753A8B" w:rsidRPr="00650FFB" w14:paraId="4D22C2A6" w14:textId="77777777" w:rsidTr="00844691">
        <w:trPr>
          <w:trHeight w:val="20"/>
        </w:trPr>
        <w:tc>
          <w:tcPr>
            <w:tcW w:w="1442" w:type="pct"/>
            <w:vAlign w:val="top"/>
          </w:tcPr>
          <w:p w14:paraId="675D3E2F" w14:textId="5B039DA6" w:rsidR="008C6274" w:rsidRPr="00650FFB" w:rsidRDefault="00FE2B0B" w:rsidP="00110799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 xml:space="preserve">11. </w:t>
            </w:r>
            <w:r w:rsidR="008C6274" w:rsidRPr="00650FFB">
              <w:rPr>
                <w:rFonts w:cs="Times New Roman"/>
                <w:noProof/>
                <w:szCs w:val="24"/>
              </w:rPr>
              <w:t>Дополнительная информация</w:t>
            </w:r>
          </w:p>
        </w:tc>
        <w:tc>
          <w:tcPr>
            <w:tcW w:w="1259" w:type="pct"/>
            <w:gridSpan w:val="2"/>
            <w:vAlign w:val="top"/>
          </w:tcPr>
          <w:p w14:paraId="7F2782BD" w14:textId="77777777" w:rsidR="008C6274" w:rsidRPr="00650FFB" w:rsidRDefault="008C6274" w:rsidP="00841EB2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bCs w:val="0"/>
                <w:szCs w:val="24"/>
              </w:rPr>
              <w:t>дополнительная информация</w:t>
            </w:r>
          </w:p>
        </w:tc>
        <w:tc>
          <w:tcPr>
            <w:tcW w:w="2036" w:type="pct"/>
            <w:gridSpan w:val="2"/>
            <w:vAlign w:val="top"/>
          </w:tcPr>
          <w:p w14:paraId="29CF7B8E" w14:textId="77777777" w:rsidR="008C6274" w:rsidRPr="00650FFB" w:rsidRDefault="008C6274" w:rsidP="00841EB2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–</w:t>
            </w:r>
          </w:p>
        </w:tc>
        <w:tc>
          <w:tcPr>
            <w:tcW w:w="263" w:type="pct"/>
            <w:gridSpan w:val="2"/>
            <w:vAlign w:val="top"/>
          </w:tcPr>
          <w:p w14:paraId="17C3C9D6" w14:textId="741A8ECD" w:rsidR="008C6274" w:rsidRPr="00650FFB" w:rsidRDefault="008C6274" w:rsidP="00650710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0..</w:t>
            </w:r>
            <w:r w:rsidR="00F23335" w:rsidRPr="00650FFB">
              <w:rPr>
                <w:rFonts w:cs="Times New Roman"/>
                <w:szCs w:val="24"/>
              </w:rPr>
              <w:t xml:space="preserve"> *</w:t>
            </w:r>
          </w:p>
        </w:tc>
      </w:tr>
      <w:tr w:rsidR="00753A8B" w:rsidRPr="00650FFB" w14:paraId="27D94630" w14:textId="77777777" w:rsidTr="00844691">
        <w:trPr>
          <w:trHeight w:val="20"/>
        </w:trPr>
        <w:tc>
          <w:tcPr>
            <w:tcW w:w="1442" w:type="pct"/>
            <w:vAlign w:val="top"/>
          </w:tcPr>
          <w:p w14:paraId="49924514" w14:textId="69EEBB6E" w:rsidR="008C6274" w:rsidRPr="00650FFB" w:rsidDel="00B222C6" w:rsidRDefault="00FE2B0B" w:rsidP="00110799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 xml:space="preserve">12. </w:t>
            </w:r>
            <w:r w:rsidR="008139D4" w:rsidRPr="00650FFB">
              <w:rPr>
                <w:rFonts w:cs="Times New Roman"/>
                <w:noProof/>
                <w:szCs w:val="24"/>
              </w:rPr>
              <w:t>Прилагаемый документ</w:t>
            </w:r>
          </w:p>
        </w:tc>
        <w:tc>
          <w:tcPr>
            <w:tcW w:w="1259" w:type="pct"/>
            <w:gridSpan w:val="2"/>
            <w:vAlign w:val="top"/>
          </w:tcPr>
          <w:p w14:paraId="0B70E3E4" w14:textId="28A9E6FB" w:rsidR="008C6274" w:rsidRPr="00650FFB" w:rsidRDefault="008C6274" w:rsidP="00841EB2">
            <w:pPr>
              <w:pStyle w:val="afc"/>
              <w:spacing w:line="288" w:lineRule="auto"/>
              <w:rPr>
                <w:rFonts w:cs="Times New Roman"/>
                <w:bCs w:val="0"/>
                <w:szCs w:val="24"/>
              </w:rPr>
            </w:pPr>
            <w:r w:rsidRPr="00650FFB">
              <w:rPr>
                <w:rFonts w:cs="Times New Roman"/>
                <w:bCs w:val="0"/>
                <w:szCs w:val="24"/>
              </w:rPr>
              <w:t xml:space="preserve">сведения о </w:t>
            </w:r>
            <w:r w:rsidR="008139D4" w:rsidRPr="00650FFB">
              <w:rPr>
                <w:rFonts w:cs="Times New Roman"/>
                <w:bCs w:val="0"/>
                <w:szCs w:val="24"/>
              </w:rPr>
              <w:t>прилагаемом документе</w:t>
            </w:r>
          </w:p>
        </w:tc>
        <w:tc>
          <w:tcPr>
            <w:tcW w:w="2036" w:type="pct"/>
            <w:gridSpan w:val="2"/>
            <w:vAlign w:val="top"/>
          </w:tcPr>
          <w:p w14:paraId="445C8810" w14:textId="1401666D" w:rsidR="008C6274" w:rsidRPr="00650FFB" w:rsidRDefault="008139D4" w:rsidP="002578FC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 xml:space="preserve">описание элемента приведено в пункте </w:t>
            </w:r>
            <w:r w:rsidR="002578FC" w:rsidRPr="00650FFB">
              <w:rPr>
                <w:rFonts w:cs="Times New Roman"/>
                <w:noProof/>
                <w:szCs w:val="24"/>
              </w:rPr>
              <w:t>19</w:t>
            </w:r>
            <w:r w:rsidR="00D41C7B" w:rsidRPr="00650FFB">
              <w:rPr>
                <w:rFonts w:cs="Times New Roman"/>
                <w:noProof/>
                <w:szCs w:val="24"/>
              </w:rPr>
              <w:t xml:space="preserve"> </w:t>
            </w:r>
            <w:r w:rsidRPr="00650FFB">
              <w:rPr>
                <w:rFonts w:cs="Times New Roman"/>
                <w:noProof/>
                <w:szCs w:val="24"/>
              </w:rPr>
              <w:t xml:space="preserve">таблицы 1 </w:t>
            </w:r>
          </w:p>
        </w:tc>
        <w:tc>
          <w:tcPr>
            <w:tcW w:w="263" w:type="pct"/>
            <w:gridSpan w:val="2"/>
            <w:vAlign w:val="top"/>
          </w:tcPr>
          <w:p w14:paraId="2CDCA601" w14:textId="77777777" w:rsidR="008C6274" w:rsidRPr="00650FFB" w:rsidRDefault="008C6274" w:rsidP="00650710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0..*</w:t>
            </w:r>
          </w:p>
        </w:tc>
      </w:tr>
    </w:tbl>
    <w:p w14:paraId="48838BDD" w14:textId="77777777" w:rsidR="008561C5" w:rsidRPr="00650FFB" w:rsidRDefault="008561C5">
      <w:pPr>
        <w:widowControl/>
        <w:adjustRightInd/>
        <w:spacing w:after="160" w:line="259" w:lineRule="auto"/>
        <w:jc w:val="left"/>
        <w:textAlignment w:val="auto"/>
        <w:rPr>
          <w:rFonts w:eastAsiaTheme="majorEastAsia"/>
          <w:bCs/>
          <w:sz w:val="30"/>
          <w:szCs w:val="30"/>
          <w:lang w:eastAsia="en-US"/>
        </w:rPr>
      </w:pPr>
      <w:r w:rsidRPr="00650FFB">
        <w:rPr>
          <w:szCs w:val="30"/>
        </w:rPr>
        <w:br w:type="page"/>
      </w:r>
    </w:p>
    <w:p w14:paraId="4305AB12" w14:textId="00BF5DF1" w:rsidR="008C6274" w:rsidRPr="00650FFB" w:rsidRDefault="008C6274" w:rsidP="008C6274">
      <w:pPr>
        <w:pStyle w:val="1"/>
        <w:keepNext w:val="0"/>
        <w:spacing w:after="0" w:line="360" w:lineRule="auto"/>
        <w:ind w:left="5245"/>
        <w:contextualSpacing w:val="0"/>
        <w:jc w:val="right"/>
        <w:rPr>
          <w:rFonts w:cs="Times New Roman"/>
          <w:szCs w:val="30"/>
        </w:rPr>
      </w:pPr>
      <w:r w:rsidRPr="00650FFB">
        <w:rPr>
          <w:rFonts w:cs="Times New Roman"/>
          <w:szCs w:val="30"/>
        </w:rPr>
        <w:t>Таблица 6</w:t>
      </w:r>
    </w:p>
    <w:p w14:paraId="0D37DC56" w14:textId="7EBEF89A" w:rsidR="002E5CE2" w:rsidRPr="00650FFB" w:rsidRDefault="002E5CE2" w:rsidP="00F72B76">
      <w:pPr>
        <w:keepNext/>
        <w:widowControl/>
        <w:adjustRightInd/>
        <w:spacing w:after="240" w:line="240" w:lineRule="auto"/>
        <w:jc w:val="center"/>
        <w:textAlignment w:val="auto"/>
        <w:rPr>
          <w:bCs/>
          <w:sz w:val="30"/>
          <w:szCs w:val="30"/>
        </w:rPr>
      </w:pPr>
      <w:r w:rsidRPr="00650FFB">
        <w:rPr>
          <w:bCs/>
          <w:sz w:val="30"/>
          <w:szCs w:val="30"/>
        </w:rPr>
        <w:t xml:space="preserve">Состав </w:t>
      </w:r>
      <w:r w:rsidR="00D352AF" w:rsidRPr="00650FFB">
        <w:rPr>
          <w:bCs/>
          <w:sz w:val="30"/>
          <w:szCs w:val="30"/>
        </w:rPr>
        <w:t xml:space="preserve">запроса </w:t>
      </w:r>
      <w:r w:rsidRPr="00650FFB">
        <w:rPr>
          <w:bCs/>
          <w:sz w:val="30"/>
          <w:szCs w:val="30"/>
        </w:rPr>
        <w:t>сведений</w:t>
      </w:r>
    </w:p>
    <w:tbl>
      <w:tblPr>
        <w:tblStyle w:val="af8"/>
        <w:tblW w:w="14242" w:type="dxa"/>
        <w:tblLayout w:type="fixed"/>
        <w:tblLook w:val="04A0" w:firstRow="1" w:lastRow="0" w:firstColumn="1" w:lastColumn="0" w:noHBand="0" w:noVBand="1"/>
      </w:tblPr>
      <w:tblGrid>
        <w:gridCol w:w="4114"/>
        <w:gridCol w:w="3586"/>
        <w:gridCol w:w="5799"/>
        <w:gridCol w:w="743"/>
      </w:tblGrid>
      <w:tr w:rsidR="00753A8B" w:rsidRPr="00650FFB" w14:paraId="3C524295" w14:textId="77777777" w:rsidTr="00E674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8"/>
          <w:tblHeader/>
        </w:trPr>
        <w:tc>
          <w:tcPr>
            <w:tcW w:w="1444" w:type="pct"/>
            <w:shd w:val="clear" w:color="auto" w:fill="auto"/>
          </w:tcPr>
          <w:p w14:paraId="330C86EA" w14:textId="77777777" w:rsidR="002E5CE2" w:rsidRPr="00650FFB" w:rsidRDefault="002E5CE2" w:rsidP="00F72B76">
            <w:pPr>
              <w:pStyle w:val="afb"/>
              <w:spacing w:line="288" w:lineRule="auto"/>
              <w:rPr>
                <w:color w:val="auto"/>
                <w:sz w:val="24"/>
              </w:rPr>
            </w:pPr>
            <w:r w:rsidRPr="00650FFB">
              <w:rPr>
                <w:color w:val="auto"/>
                <w:sz w:val="24"/>
              </w:rPr>
              <w:t>Наименование элемента</w:t>
            </w:r>
          </w:p>
        </w:tc>
        <w:tc>
          <w:tcPr>
            <w:tcW w:w="1259" w:type="pct"/>
            <w:shd w:val="clear" w:color="auto" w:fill="auto"/>
          </w:tcPr>
          <w:p w14:paraId="02A09747" w14:textId="77777777" w:rsidR="002E5CE2" w:rsidRPr="00650FFB" w:rsidRDefault="002E5CE2" w:rsidP="00F72B76">
            <w:pPr>
              <w:pStyle w:val="afb"/>
              <w:spacing w:line="288" w:lineRule="auto"/>
              <w:rPr>
                <w:color w:val="auto"/>
                <w:sz w:val="24"/>
              </w:rPr>
            </w:pPr>
            <w:r w:rsidRPr="00650FFB">
              <w:rPr>
                <w:color w:val="auto"/>
                <w:sz w:val="24"/>
              </w:rPr>
              <w:t>Описание элемента</w:t>
            </w:r>
          </w:p>
        </w:tc>
        <w:tc>
          <w:tcPr>
            <w:tcW w:w="2036" w:type="pct"/>
            <w:shd w:val="clear" w:color="auto" w:fill="auto"/>
          </w:tcPr>
          <w:p w14:paraId="65D83138" w14:textId="77777777" w:rsidR="002E5CE2" w:rsidRPr="00650FFB" w:rsidRDefault="002E5CE2" w:rsidP="00F72B76">
            <w:pPr>
              <w:pStyle w:val="afb"/>
              <w:spacing w:line="288" w:lineRule="auto"/>
              <w:rPr>
                <w:color w:val="auto"/>
                <w:sz w:val="24"/>
              </w:rPr>
            </w:pPr>
            <w:r w:rsidRPr="00650FFB">
              <w:rPr>
                <w:color w:val="auto"/>
                <w:sz w:val="24"/>
              </w:rPr>
              <w:t>Примечание</w:t>
            </w:r>
          </w:p>
        </w:tc>
        <w:tc>
          <w:tcPr>
            <w:tcW w:w="261" w:type="pct"/>
            <w:shd w:val="clear" w:color="auto" w:fill="auto"/>
          </w:tcPr>
          <w:p w14:paraId="31E5148D" w14:textId="77777777" w:rsidR="002E5CE2" w:rsidRPr="00650FFB" w:rsidRDefault="002E5CE2" w:rsidP="00975B87">
            <w:pPr>
              <w:pStyle w:val="afb"/>
              <w:spacing w:line="288" w:lineRule="auto"/>
              <w:rPr>
                <w:color w:val="auto"/>
                <w:sz w:val="24"/>
              </w:rPr>
            </w:pPr>
            <w:r w:rsidRPr="00650FFB">
              <w:rPr>
                <w:color w:val="auto"/>
                <w:sz w:val="24"/>
              </w:rPr>
              <w:t>Мн.</w:t>
            </w:r>
          </w:p>
        </w:tc>
      </w:tr>
      <w:tr w:rsidR="00753A8B" w:rsidRPr="00650FFB" w14:paraId="4BEA943B" w14:textId="77777777" w:rsidTr="00E67498">
        <w:trPr>
          <w:trHeight w:val="20"/>
        </w:trPr>
        <w:tc>
          <w:tcPr>
            <w:tcW w:w="1444" w:type="pct"/>
            <w:shd w:val="clear" w:color="auto" w:fill="auto"/>
            <w:vAlign w:val="top"/>
          </w:tcPr>
          <w:p w14:paraId="3AD13468" w14:textId="0507862C" w:rsidR="00E67498" w:rsidRPr="00650FFB" w:rsidRDefault="002E5CE2" w:rsidP="009F2207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1.</w:t>
            </w:r>
            <w:r w:rsidRPr="00650FFB">
              <w:rPr>
                <w:rFonts w:cs="Times New Roman"/>
                <w:szCs w:val="24"/>
              </w:rPr>
              <w:t xml:space="preserve"> </w:t>
            </w:r>
            <w:r w:rsidRPr="00650FFB">
              <w:rPr>
                <w:rFonts w:cs="Times New Roman"/>
                <w:noProof/>
                <w:szCs w:val="24"/>
              </w:rPr>
              <w:t>Компетентный орган</w:t>
            </w:r>
            <w:r w:rsidR="008545FE" w:rsidRPr="00650FFB">
              <w:rPr>
                <w:rFonts w:cs="Times New Roman"/>
                <w:noProof/>
                <w:szCs w:val="24"/>
              </w:rPr>
              <w:t>, получающий сведения</w:t>
            </w:r>
          </w:p>
        </w:tc>
        <w:tc>
          <w:tcPr>
            <w:tcW w:w="1259" w:type="pct"/>
            <w:shd w:val="clear" w:color="auto" w:fill="auto"/>
            <w:vAlign w:val="top"/>
          </w:tcPr>
          <w:p w14:paraId="06D4514D" w14:textId="7AD042BA" w:rsidR="002E5CE2" w:rsidRPr="00650FFB" w:rsidRDefault="002E5CE2" w:rsidP="00195346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сведения о компетентном органе</w:t>
            </w:r>
            <w:r w:rsidRPr="00650FFB">
              <w:rPr>
                <w:rFonts w:cs="Times New Roman"/>
                <w:szCs w:val="24"/>
              </w:rPr>
              <w:t xml:space="preserve">, </w:t>
            </w:r>
            <w:r w:rsidR="009F2207" w:rsidRPr="00650FFB">
              <w:rPr>
                <w:rFonts w:cs="Times New Roman"/>
                <w:szCs w:val="24"/>
              </w:rPr>
              <w:t>получающем сведения</w:t>
            </w:r>
          </w:p>
        </w:tc>
        <w:tc>
          <w:tcPr>
            <w:tcW w:w="2036" w:type="pct"/>
            <w:shd w:val="clear" w:color="auto" w:fill="auto"/>
            <w:vAlign w:val="top"/>
          </w:tcPr>
          <w:p w14:paraId="2E6F1994" w14:textId="76C6762F" w:rsidR="002E5CE2" w:rsidRPr="00650FFB" w:rsidRDefault="00195346" w:rsidP="00F72B76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 xml:space="preserve">описание элемента приведено в пункте 1 </w:t>
            </w:r>
            <w:r w:rsidR="008545FE" w:rsidRPr="00650FFB">
              <w:rPr>
                <w:rFonts w:cs="Times New Roman"/>
                <w:noProof/>
                <w:szCs w:val="24"/>
              </w:rPr>
              <w:t xml:space="preserve">Таблицы </w:t>
            </w:r>
            <w:r w:rsidRPr="00650FFB">
              <w:rPr>
                <w:rFonts w:cs="Times New Roman"/>
                <w:noProof/>
                <w:szCs w:val="24"/>
              </w:rPr>
              <w:t>1</w:t>
            </w:r>
          </w:p>
        </w:tc>
        <w:tc>
          <w:tcPr>
            <w:tcW w:w="261" w:type="pct"/>
            <w:shd w:val="clear" w:color="auto" w:fill="auto"/>
            <w:vAlign w:val="top"/>
          </w:tcPr>
          <w:p w14:paraId="77351EC6" w14:textId="27A107E4" w:rsidR="002E5CE2" w:rsidRPr="00650FFB" w:rsidRDefault="00802343" w:rsidP="00650710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1</w:t>
            </w:r>
          </w:p>
        </w:tc>
      </w:tr>
      <w:tr w:rsidR="00753A8B" w:rsidRPr="00650FFB" w14:paraId="2C0ABD14" w14:textId="77777777" w:rsidTr="00E67498">
        <w:trPr>
          <w:trHeight w:val="20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28BD2AD7" w14:textId="0A6C8FE1" w:rsidR="008545FE" w:rsidRPr="00650FFB" w:rsidRDefault="008545FE" w:rsidP="00ED53DF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2. Компетентный орган, направляющий сведения</w:t>
            </w:r>
          </w:p>
        </w:tc>
        <w:tc>
          <w:tcPr>
            <w:tcW w:w="1259" w:type="pct"/>
            <w:shd w:val="clear" w:color="auto" w:fill="auto"/>
            <w:vAlign w:val="top"/>
          </w:tcPr>
          <w:p w14:paraId="7C214D33" w14:textId="206FE8D0" w:rsidR="008545FE" w:rsidRPr="00650FFB" w:rsidRDefault="008545FE" w:rsidP="00ED53DF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сведения о компетентном органе</w:t>
            </w:r>
            <w:r w:rsidRPr="00650FFB">
              <w:rPr>
                <w:rFonts w:cs="Times New Roman"/>
                <w:szCs w:val="24"/>
              </w:rPr>
              <w:t>, направляющем сведения</w:t>
            </w:r>
          </w:p>
        </w:tc>
        <w:tc>
          <w:tcPr>
            <w:tcW w:w="2036" w:type="pct"/>
            <w:shd w:val="clear" w:color="auto" w:fill="auto"/>
            <w:vAlign w:val="top"/>
          </w:tcPr>
          <w:p w14:paraId="249B883A" w14:textId="3A76AB9D" w:rsidR="008545FE" w:rsidRPr="00650FFB" w:rsidRDefault="008545FE" w:rsidP="00F72B76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описание элемента приведено в пункте 2 Таблицы 1</w:t>
            </w:r>
          </w:p>
        </w:tc>
        <w:tc>
          <w:tcPr>
            <w:tcW w:w="261" w:type="pct"/>
            <w:shd w:val="clear" w:color="auto" w:fill="auto"/>
            <w:vAlign w:val="top"/>
          </w:tcPr>
          <w:p w14:paraId="7DC5E5B8" w14:textId="67B86F12" w:rsidR="008545FE" w:rsidRPr="00650FFB" w:rsidRDefault="00802343" w:rsidP="00650710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1</w:t>
            </w:r>
          </w:p>
        </w:tc>
      </w:tr>
      <w:tr w:rsidR="00753A8B" w:rsidRPr="00650FFB" w14:paraId="517A2B71" w14:textId="77777777" w:rsidTr="00E67498">
        <w:trPr>
          <w:trHeight w:val="20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0145707B" w14:textId="3C120DBF" w:rsidR="002E5CE2" w:rsidRPr="00650FFB" w:rsidRDefault="008545FE" w:rsidP="00ED53DF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3</w:t>
            </w:r>
            <w:r w:rsidR="002E5CE2" w:rsidRPr="00650FFB">
              <w:rPr>
                <w:rFonts w:cs="Times New Roman"/>
                <w:noProof/>
                <w:szCs w:val="24"/>
              </w:rPr>
              <w:t>.</w:t>
            </w:r>
            <w:r w:rsidR="002E5CE2" w:rsidRPr="00650FFB">
              <w:rPr>
                <w:rFonts w:cs="Times New Roman"/>
                <w:szCs w:val="24"/>
              </w:rPr>
              <w:t xml:space="preserve"> </w:t>
            </w:r>
            <w:r w:rsidR="002E5CE2" w:rsidRPr="00650FFB">
              <w:rPr>
                <w:rFonts w:cs="Times New Roman"/>
                <w:noProof/>
                <w:szCs w:val="24"/>
              </w:rPr>
              <w:t>Дата</w:t>
            </w:r>
          </w:p>
        </w:tc>
        <w:tc>
          <w:tcPr>
            <w:tcW w:w="1259" w:type="pct"/>
            <w:shd w:val="clear" w:color="auto" w:fill="auto"/>
            <w:vAlign w:val="top"/>
          </w:tcPr>
          <w:p w14:paraId="5FF8D860" w14:textId="5144904D" w:rsidR="002E5CE2" w:rsidRPr="00650FFB" w:rsidRDefault="002E5CE2" w:rsidP="00ED53DF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 xml:space="preserve">дата </w:t>
            </w:r>
            <w:r w:rsidR="00ED53DF" w:rsidRPr="00650FFB">
              <w:rPr>
                <w:rFonts w:cs="Times New Roman"/>
                <w:noProof/>
                <w:szCs w:val="24"/>
              </w:rPr>
              <w:t xml:space="preserve">заполнения </w:t>
            </w:r>
            <w:r w:rsidR="00195346" w:rsidRPr="00650FFB">
              <w:rPr>
                <w:rFonts w:cs="Times New Roman"/>
                <w:noProof/>
                <w:szCs w:val="24"/>
              </w:rPr>
              <w:t>запроса сведений</w:t>
            </w:r>
          </w:p>
        </w:tc>
        <w:tc>
          <w:tcPr>
            <w:tcW w:w="2036" w:type="pct"/>
            <w:shd w:val="clear" w:color="auto" w:fill="auto"/>
            <w:vAlign w:val="top"/>
          </w:tcPr>
          <w:p w14:paraId="6891D5D5" w14:textId="4E60CC8A" w:rsidR="002E5CE2" w:rsidRPr="00650FFB" w:rsidRDefault="00195346" w:rsidP="00F72B76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–</w:t>
            </w:r>
          </w:p>
        </w:tc>
        <w:tc>
          <w:tcPr>
            <w:tcW w:w="261" w:type="pct"/>
            <w:shd w:val="clear" w:color="auto" w:fill="auto"/>
            <w:vAlign w:val="top"/>
          </w:tcPr>
          <w:p w14:paraId="3DC53474" w14:textId="77777777" w:rsidR="002E5CE2" w:rsidRPr="00650FFB" w:rsidRDefault="002E5CE2" w:rsidP="00650710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1</w:t>
            </w:r>
          </w:p>
        </w:tc>
      </w:tr>
      <w:tr w:rsidR="00753A8B" w:rsidRPr="00650FFB" w14:paraId="0BCDDBBB" w14:textId="77777777" w:rsidTr="00E67498">
        <w:trPr>
          <w:trHeight w:val="20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0B89EF65" w14:textId="53F83163" w:rsidR="002E5CE2" w:rsidRPr="00650FFB" w:rsidRDefault="008545FE" w:rsidP="0058520D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4</w:t>
            </w:r>
            <w:r w:rsidR="002E5CE2" w:rsidRPr="00650FFB">
              <w:rPr>
                <w:rFonts w:cs="Times New Roman"/>
                <w:noProof/>
                <w:szCs w:val="24"/>
              </w:rPr>
              <w:t xml:space="preserve">. </w:t>
            </w:r>
            <w:r w:rsidR="00AA6B9D" w:rsidRPr="00650FFB">
              <w:rPr>
                <w:rFonts w:cs="Times New Roman"/>
                <w:noProof/>
                <w:szCs w:val="24"/>
              </w:rPr>
              <w:t xml:space="preserve">Исходящий </w:t>
            </w:r>
            <w:r w:rsidR="002E5CE2" w:rsidRPr="00650FFB">
              <w:rPr>
                <w:rFonts w:cs="Times New Roman"/>
                <w:noProof/>
                <w:szCs w:val="24"/>
              </w:rPr>
              <w:t>номер</w:t>
            </w:r>
          </w:p>
        </w:tc>
        <w:tc>
          <w:tcPr>
            <w:tcW w:w="1259" w:type="pct"/>
            <w:shd w:val="clear" w:color="auto" w:fill="auto"/>
            <w:vAlign w:val="top"/>
          </w:tcPr>
          <w:p w14:paraId="45B19B3B" w14:textId="3E87B939" w:rsidR="002E5CE2" w:rsidRPr="00650FFB" w:rsidRDefault="00AA6B9D" w:rsidP="00F72B76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 xml:space="preserve">исходящий </w:t>
            </w:r>
            <w:r w:rsidR="005E7ECE" w:rsidRPr="00650FFB">
              <w:rPr>
                <w:rFonts w:cs="Times New Roman"/>
                <w:noProof/>
                <w:szCs w:val="24"/>
              </w:rPr>
              <w:t>номер</w:t>
            </w:r>
            <w:r w:rsidR="00195346" w:rsidRPr="00650FFB">
              <w:rPr>
                <w:rFonts w:cs="Times New Roman"/>
                <w:noProof/>
                <w:szCs w:val="24"/>
              </w:rPr>
              <w:t xml:space="preserve"> запроса сведений</w:t>
            </w:r>
          </w:p>
        </w:tc>
        <w:tc>
          <w:tcPr>
            <w:tcW w:w="2036" w:type="pct"/>
            <w:shd w:val="clear" w:color="auto" w:fill="auto"/>
            <w:vAlign w:val="top"/>
          </w:tcPr>
          <w:p w14:paraId="499D0059" w14:textId="77777777" w:rsidR="002E5CE2" w:rsidRPr="00650FFB" w:rsidRDefault="002E5CE2" w:rsidP="00F72B76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–</w:t>
            </w:r>
          </w:p>
        </w:tc>
        <w:tc>
          <w:tcPr>
            <w:tcW w:w="261" w:type="pct"/>
            <w:shd w:val="clear" w:color="auto" w:fill="auto"/>
            <w:vAlign w:val="top"/>
          </w:tcPr>
          <w:p w14:paraId="27232EF9" w14:textId="77777777" w:rsidR="002E5CE2" w:rsidRPr="00650FFB" w:rsidRDefault="002E5CE2" w:rsidP="00650710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1</w:t>
            </w:r>
          </w:p>
        </w:tc>
      </w:tr>
      <w:tr w:rsidR="00753A8B" w:rsidRPr="00650FFB" w14:paraId="0AA5C0CC" w14:textId="77777777" w:rsidTr="00E67498">
        <w:trPr>
          <w:trHeight w:val="20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4ED724BF" w14:textId="7192DEFB" w:rsidR="009F2207" w:rsidRPr="00650FFB" w:rsidRDefault="009F2207" w:rsidP="009F2207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 xml:space="preserve">5. </w:t>
            </w:r>
            <w:r w:rsidRPr="00650FFB">
              <w:rPr>
                <w:rFonts w:cs="Times New Roman"/>
                <w:szCs w:val="24"/>
              </w:rPr>
              <w:t>Дата направления сведений</w:t>
            </w:r>
          </w:p>
        </w:tc>
        <w:tc>
          <w:tcPr>
            <w:tcW w:w="1259" w:type="pct"/>
            <w:shd w:val="clear" w:color="auto" w:fill="auto"/>
            <w:vAlign w:val="top"/>
          </w:tcPr>
          <w:p w14:paraId="2EA99445" w14:textId="2A813ED1" w:rsidR="009F2207" w:rsidRPr="00650FFB" w:rsidRDefault="009F2207" w:rsidP="009F2207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дата направления сведений запроса</w:t>
            </w:r>
          </w:p>
        </w:tc>
        <w:tc>
          <w:tcPr>
            <w:tcW w:w="2036" w:type="pct"/>
            <w:shd w:val="clear" w:color="auto" w:fill="auto"/>
            <w:vAlign w:val="top"/>
          </w:tcPr>
          <w:p w14:paraId="3AA9EF96" w14:textId="3B53A6AD" w:rsidR="009F2207" w:rsidRPr="00650FFB" w:rsidRDefault="009F2207" w:rsidP="009F2207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–</w:t>
            </w:r>
          </w:p>
        </w:tc>
        <w:tc>
          <w:tcPr>
            <w:tcW w:w="261" w:type="pct"/>
            <w:shd w:val="clear" w:color="auto" w:fill="auto"/>
            <w:vAlign w:val="top"/>
          </w:tcPr>
          <w:p w14:paraId="24592323" w14:textId="132E1105" w:rsidR="009F2207" w:rsidRPr="00650FFB" w:rsidRDefault="009F2207" w:rsidP="009F2207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1</w:t>
            </w:r>
          </w:p>
        </w:tc>
      </w:tr>
      <w:tr w:rsidR="00753A8B" w:rsidRPr="00650FFB" w14:paraId="1570BA29" w14:textId="77777777" w:rsidTr="00E67498">
        <w:trPr>
          <w:trHeight w:val="20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0D054635" w14:textId="694F9BF2" w:rsidR="009F2207" w:rsidRPr="00650FFB" w:rsidRDefault="009F2207" w:rsidP="009F2207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6. Причина формирования запроса</w:t>
            </w:r>
          </w:p>
        </w:tc>
        <w:tc>
          <w:tcPr>
            <w:tcW w:w="1259" w:type="pct"/>
            <w:shd w:val="clear" w:color="auto" w:fill="auto"/>
            <w:vAlign w:val="top"/>
          </w:tcPr>
          <w:p w14:paraId="1E63101C" w14:textId="2E1E766C" w:rsidR="009F2207" w:rsidRPr="00650FFB" w:rsidRDefault="009F2207" w:rsidP="009F2207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 xml:space="preserve">описание причины формирования запроса сведений в компетентный орган другого государства-члена </w:t>
            </w:r>
          </w:p>
        </w:tc>
        <w:tc>
          <w:tcPr>
            <w:tcW w:w="2036" w:type="pct"/>
            <w:shd w:val="clear" w:color="auto" w:fill="auto"/>
            <w:vAlign w:val="top"/>
          </w:tcPr>
          <w:p w14:paraId="596DC621" w14:textId="61B1C91A" w:rsidR="009F2207" w:rsidRPr="00650FFB" w:rsidRDefault="009F2207" w:rsidP="009F2207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szCs w:val="24"/>
              </w:rPr>
              <w:t>указывается кодовое обозначение причины формирования запроса или ее наименование</w:t>
            </w:r>
          </w:p>
        </w:tc>
        <w:tc>
          <w:tcPr>
            <w:tcW w:w="261" w:type="pct"/>
            <w:shd w:val="clear" w:color="auto" w:fill="auto"/>
            <w:vAlign w:val="top"/>
          </w:tcPr>
          <w:p w14:paraId="6356D686" w14:textId="7C7CC94D" w:rsidR="009F2207" w:rsidRPr="00650FFB" w:rsidRDefault="009F2207" w:rsidP="009F2207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1..*</w:t>
            </w:r>
          </w:p>
        </w:tc>
      </w:tr>
      <w:tr w:rsidR="00753A8B" w:rsidRPr="00650FFB" w14:paraId="671BE6E5" w14:textId="77777777" w:rsidTr="00E67498">
        <w:trPr>
          <w:trHeight w:val="20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3E205BD" w14:textId="5A438D86" w:rsidR="009F2207" w:rsidRPr="00650FFB" w:rsidRDefault="009F2207" w:rsidP="009F2207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7. Сведения о трудящемся (члене семьи)</w:t>
            </w:r>
          </w:p>
        </w:tc>
        <w:tc>
          <w:tcPr>
            <w:tcW w:w="1259" w:type="pct"/>
            <w:shd w:val="clear" w:color="auto" w:fill="auto"/>
            <w:vAlign w:val="top"/>
          </w:tcPr>
          <w:p w14:paraId="6102DCE7" w14:textId="2255426E" w:rsidR="009F2207" w:rsidRPr="00650FFB" w:rsidRDefault="009F2207" w:rsidP="009F2207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сведения о трудящемся (члене семьи), необходимые для его идентификации</w:t>
            </w:r>
          </w:p>
        </w:tc>
        <w:tc>
          <w:tcPr>
            <w:tcW w:w="2036" w:type="pct"/>
            <w:shd w:val="clear" w:color="auto" w:fill="auto"/>
            <w:vAlign w:val="top"/>
          </w:tcPr>
          <w:p w14:paraId="45E1816E" w14:textId="1C504B57" w:rsidR="009F2207" w:rsidRPr="00650FFB" w:rsidRDefault="009F2207" w:rsidP="009F2207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 xml:space="preserve">описание элемента приведено в подпунктах 8.1-8.11 пункта 8 </w:t>
            </w:r>
            <w:r w:rsidRPr="00650FFB">
              <w:rPr>
                <w:rFonts w:cs="Times New Roman"/>
                <w:szCs w:val="24"/>
              </w:rPr>
              <w:t>таблицы 1</w:t>
            </w:r>
          </w:p>
        </w:tc>
        <w:tc>
          <w:tcPr>
            <w:tcW w:w="261" w:type="pct"/>
            <w:shd w:val="clear" w:color="auto" w:fill="auto"/>
            <w:vAlign w:val="top"/>
          </w:tcPr>
          <w:p w14:paraId="772F27EF" w14:textId="2528B4E9" w:rsidR="009F2207" w:rsidRPr="00650FFB" w:rsidRDefault="009F2207" w:rsidP="009F2207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1</w:t>
            </w:r>
          </w:p>
        </w:tc>
      </w:tr>
      <w:tr w:rsidR="00753A8B" w:rsidRPr="00650FFB" w14:paraId="39168F3D" w14:textId="77777777" w:rsidTr="00E67498">
        <w:trPr>
          <w:trHeight w:val="20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3475CEC3" w14:textId="25B11B86" w:rsidR="009F2207" w:rsidRPr="00650FFB" w:rsidRDefault="009F2207" w:rsidP="009F2207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szCs w:val="24"/>
              </w:rPr>
              <w:t>8. Дополнительная информация</w:t>
            </w:r>
          </w:p>
        </w:tc>
        <w:tc>
          <w:tcPr>
            <w:tcW w:w="1259" w:type="pct"/>
            <w:shd w:val="clear" w:color="auto" w:fill="auto"/>
            <w:vAlign w:val="top"/>
          </w:tcPr>
          <w:p w14:paraId="2689D413" w14:textId="1679A518" w:rsidR="009F2207" w:rsidRPr="00650FFB" w:rsidRDefault="009F2207" w:rsidP="009F2207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дополнительная информация</w:t>
            </w:r>
          </w:p>
        </w:tc>
        <w:tc>
          <w:tcPr>
            <w:tcW w:w="2036" w:type="pct"/>
            <w:shd w:val="clear" w:color="auto" w:fill="auto"/>
            <w:vAlign w:val="top"/>
          </w:tcPr>
          <w:p w14:paraId="1099B073" w14:textId="53BF5326" w:rsidR="009F2207" w:rsidRPr="00650FFB" w:rsidRDefault="009F2207" w:rsidP="009F2207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noProof/>
                <w:szCs w:val="24"/>
              </w:rPr>
              <w:t>–</w:t>
            </w:r>
          </w:p>
        </w:tc>
        <w:tc>
          <w:tcPr>
            <w:tcW w:w="261" w:type="pct"/>
            <w:shd w:val="clear" w:color="auto" w:fill="auto"/>
            <w:vAlign w:val="top"/>
          </w:tcPr>
          <w:p w14:paraId="7312F38E" w14:textId="06D70C6B" w:rsidR="009F2207" w:rsidRPr="00650FFB" w:rsidRDefault="009F2207" w:rsidP="009F2207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0..*</w:t>
            </w:r>
          </w:p>
        </w:tc>
      </w:tr>
      <w:tr w:rsidR="00753A8B" w:rsidRPr="00650FFB" w14:paraId="586CE6D2" w14:textId="77777777" w:rsidTr="00E67498">
        <w:trPr>
          <w:trHeight w:val="20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3181EC5B" w14:textId="200EB519" w:rsidR="009F2207" w:rsidRPr="00650FFB" w:rsidRDefault="009F2207" w:rsidP="009F2207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9. Прилагаемый документ</w:t>
            </w:r>
          </w:p>
        </w:tc>
        <w:tc>
          <w:tcPr>
            <w:tcW w:w="1259" w:type="pct"/>
            <w:shd w:val="clear" w:color="auto" w:fill="auto"/>
            <w:vAlign w:val="top"/>
          </w:tcPr>
          <w:p w14:paraId="605526B0" w14:textId="6F464922" w:rsidR="009F2207" w:rsidRPr="00650FFB" w:rsidRDefault="009F2207" w:rsidP="009F2207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szCs w:val="24"/>
              </w:rPr>
              <w:t>сведения о прилагаемом документе</w:t>
            </w:r>
          </w:p>
        </w:tc>
        <w:tc>
          <w:tcPr>
            <w:tcW w:w="2036" w:type="pct"/>
            <w:shd w:val="clear" w:color="auto" w:fill="auto"/>
            <w:vAlign w:val="top"/>
          </w:tcPr>
          <w:p w14:paraId="3DBA20A7" w14:textId="13C59CD4" w:rsidR="009F2207" w:rsidRPr="00650FFB" w:rsidRDefault="009F2207" w:rsidP="002578FC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 xml:space="preserve">описание элемента приведено в пункте </w:t>
            </w:r>
            <w:r w:rsidR="002578FC" w:rsidRPr="00650FFB">
              <w:rPr>
                <w:rFonts w:cs="Times New Roman"/>
                <w:noProof/>
                <w:szCs w:val="24"/>
              </w:rPr>
              <w:t>19</w:t>
            </w:r>
            <w:r w:rsidRPr="00650FFB">
              <w:rPr>
                <w:rFonts w:cs="Times New Roman"/>
                <w:noProof/>
                <w:szCs w:val="24"/>
              </w:rPr>
              <w:t xml:space="preserve"> таблицы 1 </w:t>
            </w:r>
          </w:p>
        </w:tc>
        <w:tc>
          <w:tcPr>
            <w:tcW w:w="261" w:type="pct"/>
            <w:shd w:val="clear" w:color="auto" w:fill="auto"/>
            <w:vAlign w:val="top"/>
          </w:tcPr>
          <w:p w14:paraId="28838408" w14:textId="59EBBBD0" w:rsidR="009F2207" w:rsidRPr="00650FFB" w:rsidRDefault="009F2207" w:rsidP="009F2207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0..*</w:t>
            </w:r>
          </w:p>
        </w:tc>
      </w:tr>
    </w:tbl>
    <w:p w14:paraId="65F924A6" w14:textId="77777777" w:rsidR="008561C5" w:rsidRPr="00650FFB" w:rsidRDefault="008561C5">
      <w:pPr>
        <w:widowControl/>
        <w:adjustRightInd/>
        <w:spacing w:after="160" w:line="259" w:lineRule="auto"/>
        <w:jc w:val="left"/>
        <w:textAlignment w:val="auto"/>
        <w:rPr>
          <w:rFonts w:eastAsiaTheme="majorEastAsia"/>
          <w:bCs/>
          <w:sz w:val="30"/>
          <w:szCs w:val="30"/>
          <w:lang w:eastAsia="en-US"/>
        </w:rPr>
      </w:pPr>
      <w:r w:rsidRPr="00650FFB">
        <w:rPr>
          <w:szCs w:val="30"/>
        </w:rPr>
        <w:br w:type="page"/>
      </w:r>
    </w:p>
    <w:p w14:paraId="7CFA0E4A" w14:textId="5AAACFF7" w:rsidR="00F040F9" w:rsidRPr="00650FFB" w:rsidRDefault="00F040F9" w:rsidP="0016428E">
      <w:pPr>
        <w:pStyle w:val="1"/>
        <w:spacing w:after="0" w:line="360" w:lineRule="auto"/>
        <w:ind w:left="5245"/>
        <w:contextualSpacing w:val="0"/>
        <w:jc w:val="right"/>
        <w:rPr>
          <w:rFonts w:cs="Times New Roman"/>
          <w:szCs w:val="30"/>
        </w:rPr>
      </w:pPr>
      <w:r w:rsidRPr="00650FFB">
        <w:rPr>
          <w:rFonts w:cs="Times New Roman"/>
          <w:szCs w:val="30"/>
        </w:rPr>
        <w:t xml:space="preserve">Таблица </w:t>
      </w:r>
      <w:r w:rsidR="00FF19E5" w:rsidRPr="00650FFB">
        <w:rPr>
          <w:rFonts w:cs="Times New Roman"/>
          <w:szCs w:val="30"/>
        </w:rPr>
        <w:t>7</w:t>
      </w:r>
    </w:p>
    <w:p w14:paraId="20033734" w14:textId="34995C49" w:rsidR="00F040F9" w:rsidRPr="00650FFB" w:rsidRDefault="00F040F9" w:rsidP="00F72B76">
      <w:pPr>
        <w:keepNext/>
        <w:widowControl/>
        <w:adjustRightInd/>
        <w:spacing w:after="240" w:line="240" w:lineRule="auto"/>
        <w:jc w:val="center"/>
        <w:textAlignment w:val="auto"/>
        <w:rPr>
          <w:sz w:val="30"/>
          <w:szCs w:val="30"/>
        </w:rPr>
      </w:pPr>
      <w:r w:rsidRPr="00650FFB">
        <w:rPr>
          <w:bCs/>
          <w:sz w:val="30"/>
          <w:szCs w:val="30"/>
        </w:rPr>
        <w:t xml:space="preserve">Состав сведений </w:t>
      </w:r>
      <w:r w:rsidR="0002369E" w:rsidRPr="00650FFB">
        <w:rPr>
          <w:sz w:val="30"/>
          <w:szCs w:val="30"/>
        </w:rPr>
        <w:t>в рамках перевода пенсии</w:t>
      </w:r>
    </w:p>
    <w:p w14:paraId="5211B0F4" w14:textId="1201BCF5" w:rsidR="007826E7" w:rsidRPr="00650FFB" w:rsidRDefault="007826E7" w:rsidP="00091799">
      <w:pPr>
        <w:keepNext/>
        <w:widowControl/>
        <w:adjustRightInd/>
        <w:spacing w:after="240" w:line="240" w:lineRule="auto"/>
        <w:textAlignment w:val="auto"/>
        <w:rPr>
          <w:sz w:val="30"/>
          <w:szCs w:val="30"/>
        </w:rPr>
      </w:pPr>
      <w:r w:rsidRPr="00650FFB">
        <w:rPr>
          <w:sz w:val="30"/>
          <w:szCs w:val="30"/>
        </w:rPr>
        <w:t>В рамках настоящей таблицы используются следующие сокращения:</w:t>
      </w:r>
    </w:p>
    <w:p w14:paraId="323EB4E3" w14:textId="16230092" w:rsidR="007826E7" w:rsidRPr="00650FFB" w:rsidRDefault="007826E7" w:rsidP="007826E7">
      <w:pPr>
        <w:keepNext/>
        <w:widowControl/>
        <w:adjustRightInd/>
        <w:spacing w:after="240" w:line="240" w:lineRule="auto"/>
        <w:textAlignment w:val="auto"/>
        <w:rPr>
          <w:bCs/>
          <w:sz w:val="30"/>
          <w:szCs w:val="30"/>
        </w:rPr>
      </w:pPr>
      <w:r w:rsidRPr="00650FFB">
        <w:rPr>
          <w:bCs/>
          <w:sz w:val="30"/>
          <w:szCs w:val="30"/>
        </w:rPr>
        <w:t>СПП - сведения о переводе пенсии (заполняется компетентным органом, осуществляющим перевод пенсии);</w:t>
      </w:r>
    </w:p>
    <w:p w14:paraId="0A67A2CA" w14:textId="0368DF05" w:rsidR="007826E7" w:rsidRPr="00650FFB" w:rsidRDefault="007826E7" w:rsidP="007826E7">
      <w:pPr>
        <w:keepNext/>
        <w:widowControl/>
        <w:adjustRightInd/>
        <w:spacing w:after="240" w:line="240" w:lineRule="auto"/>
        <w:textAlignment w:val="auto"/>
        <w:rPr>
          <w:bCs/>
          <w:sz w:val="30"/>
          <w:szCs w:val="30"/>
        </w:rPr>
      </w:pPr>
      <w:r w:rsidRPr="00650FFB">
        <w:rPr>
          <w:bCs/>
          <w:sz w:val="30"/>
          <w:szCs w:val="30"/>
        </w:rPr>
        <w:t>СДП - сведения о доставке пенсии (заполняется компетентным органом, осуществляющим доставку пенсии)</w:t>
      </w:r>
    </w:p>
    <w:tbl>
      <w:tblPr>
        <w:tblStyle w:val="12"/>
        <w:tblW w:w="14276" w:type="dxa"/>
        <w:tblLayout w:type="fixed"/>
        <w:tblLook w:val="04A0" w:firstRow="1" w:lastRow="0" w:firstColumn="1" w:lastColumn="0" w:noHBand="0" w:noVBand="1"/>
      </w:tblPr>
      <w:tblGrid>
        <w:gridCol w:w="3708"/>
        <w:gridCol w:w="20"/>
        <w:gridCol w:w="3258"/>
        <w:gridCol w:w="4917"/>
        <w:gridCol w:w="851"/>
        <w:gridCol w:w="851"/>
        <w:gridCol w:w="671"/>
      </w:tblGrid>
      <w:tr w:rsidR="00753A8B" w:rsidRPr="00650FFB" w14:paraId="4B8BD17B" w14:textId="77777777" w:rsidTr="001642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1"/>
          <w:tblHeader/>
        </w:trPr>
        <w:tc>
          <w:tcPr>
            <w:tcW w:w="1299" w:type="pct"/>
          </w:tcPr>
          <w:p w14:paraId="3669855B" w14:textId="77777777" w:rsidR="000451F3" w:rsidRPr="00650FFB" w:rsidRDefault="000451F3" w:rsidP="00F72B76">
            <w:pPr>
              <w:keepNext/>
              <w:widowControl/>
              <w:adjustRightInd/>
              <w:spacing w:line="288" w:lineRule="auto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 w:rsidRPr="00650FFB">
              <w:rPr>
                <w:color w:val="auto"/>
                <w:sz w:val="24"/>
                <w:szCs w:val="24"/>
              </w:rPr>
              <w:t>Наименование элемента</w:t>
            </w:r>
          </w:p>
        </w:tc>
        <w:tc>
          <w:tcPr>
            <w:tcW w:w="1147" w:type="pct"/>
            <w:gridSpan w:val="2"/>
          </w:tcPr>
          <w:p w14:paraId="092DC822" w14:textId="77777777" w:rsidR="000451F3" w:rsidRPr="00650FFB" w:rsidRDefault="000451F3" w:rsidP="00F72B76">
            <w:pPr>
              <w:keepNext/>
              <w:widowControl/>
              <w:adjustRightInd/>
              <w:spacing w:line="288" w:lineRule="auto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 w:rsidRPr="00650FFB">
              <w:rPr>
                <w:color w:val="auto"/>
                <w:sz w:val="24"/>
                <w:szCs w:val="24"/>
              </w:rPr>
              <w:t>Описание элемента</w:t>
            </w:r>
          </w:p>
        </w:tc>
        <w:tc>
          <w:tcPr>
            <w:tcW w:w="1722" w:type="pct"/>
          </w:tcPr>
          <w:p w14:paraId="3C636C2F" w14:textId="77777777" w:rsidR="000451F3" w:rsidRPr="00650FFB" w:rsidRDefault="000451F3" w:rsidP="00F72B76">
            <w:pPr>
              <w:keepNext/>
              <w:widowControl/>
              <w:adjustRightInd/>
              <w:spacing w:line="288" w:lineRule="auto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 w:rsidRPr="00650FFB">
              <w:rPr>
                <w:color w:val="auto"/>
                <w:sz w:val="24"/>
                <w:szCs w:val="24"/>
              </w:rPr>
              <w:t>Примечание</w:t>
            </w:r>
          </w:p>
        </w:tc>
        <w:tc>
          <w:tcPr>
            <w:tcW w:w="298" w:type="pct"/>
          </w:tcPr>
          <w:p w14:paraId="08D5628A" w14:textId="4C0AB3CE" w:rsidR="000451F3" w:rsidRPr="00650FFB" w:rsidRDefault="000451F3" w:rsidP="007F30A0">
            <w:pPr>
              <w:keepNext/>
              <w:widowControl/>
              <w:adjustRightInd/>
              <w:spacing w:line="288" w:lineRule="auto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 w:rsidRPr="00650FFB">
              <w:rPr>
                <w:color w:val="auto"/>
                <w:sz w:val="24"/>
                <w:szCs w:val="24"/>
              </w:rPr>
              <w:t>СПП</w:t>
            </w:r>
          </w:p>
        </w:tc>
        <w:tc>
          <w:tcPr>
            <w:tcW w:w="298" w:type="pct"/>
          </w:tcPr>
          <w:p w14:paraId="4915647C" w14:textId="4A5AE671" w:rsidR="000451F3" w:rsidRPr="00650FFB" w:rsidRDefault="000451F3" w:rsidP="007F30A0">
            <w:pPr>
              <w:keepNext/>
              <w:widowControl/>
              <w:adjustRightInd/>
              <w:spacing w:line="288" w:lineRule="auto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 w:rsidRPr="00650FFB">
              <w:rPr>
                <w:color w:val="auto"/>
                <w:sz w:val="24"/>
                <w:szCs w:val="24"/>
              </w:rPr>
              <w:t>СДП</w:t>
            </w:r>
          </w:p>
        </w:tc>
        <w:tc>
          <w:tcPr>
            <w:tcW w:w="235" w:type="pct"/>
          </w:tcPr>
          <w:p w14:paraId="4D3A2AE1" w14:textId="3ADCF0F9" w:rsidR="000451F3" w:rsidRPr="00650FFB" w:rsidRDefault="000451F3" w:rsidP="00975B87">
            <w:pPr>
              <w:keepNext/>
              <w:widowControl/>
              <w:adjustRightInd/>
              <w:spacing w:line="288" w:lineRule="auto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 w:rsidRPr="00650FFB">
              <w:rPr>
                <w:color w:val="auto"/>
                <w:sz w:val="24"/>
                <w:szCs w:val="24"/>
              </w:rPr>
              <w:t>Мн.</w:t>
            </w:r>
          </w:p>
        </w:tc>
      </w:tr>
      <w:tr w:rsidR="00753A8B" w:rsidRPr="00650FFB" w14:paraId="45A8910D" w14:textId="77777777" w:rsidTr="007826E7">
        <w:trPr>
          <w:trHeight w:val="20"/>
        </w:trPr>
        <w:tc>
          <w:tcPr>
            <w:tcW w:w="1299" w:type="pct"/>
            <w:shd w:val="clear" w:color="auto" w:fill="auto"/>
            <w:vAlign w:val="top"/>
          </w:tcPr>
          <w:p w14:paraId="70FF5833" w14:textId="6B5CDED1" w:rsidR="000451F3" w:rsidRPr="00650FFB" w:rsidRDefault="000451F3" w:rsidP="00F72B76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 xml:space="preserve">1. Компетентный орган, направляющий сведения </w:t>
            </w:r>
          </w:p>
          <w:p w14:paraId="0E01ED87" w14:textId="7248668F" w:rsidR="000451F3" w:rsidRPr="00650FFB" w:rsidRDefault="000451F3" w:rsidP="00F72B76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</w:p>
        </w:tc>
        <w:tc>
          <w:tcPr>
            <w:tcW w:w="1147" w:type="pct"/>
            <w:gridSpan w:val="2"/>
            <w:vAlign w:val="top"/>
          </w:tcPr>
          <w:p w14:paraId="7B020A83" w14:textId="5EC8BBE0" w:rsidR="000451F3" w:rsidRPr="00650FFB" w:rsidRDefault="000451F3" w:rsidP="0002369E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сведения о компетентном органе, направляющем сведения (осуществляющем перевод пенсии)</w:t>
            </w:r>
          </w:p>
        </w:tc>
        <w:tc>
          <w:tcPr>
            <w:tcW w:w="1722" w:type="pct"/>
            <w:shd w:val="clear" w:color="auto" w:fill="auto"/>
            <w:vAlign w:val="top"/>
          </w:tcPr>
          <w:p w14:paraId="1900AE3B" w14:textId="77777777" w:rsidR="000451F3" w:rsidRPr="00650FFB" w:rsidRDefault="000451F3" w:rsidP="00E9460D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 xml:space="preserve">указывается кодовое обозначение компетентного органа, направляющего сведения (осуществляющего перевод пенсии), или его наименование </w:t>
            </w:r>
          </w:p>
          <w:p w14:paraId="185A45D1" w14:textId="71F91EB1" w:rsidR="00991B5D" w:rsidRPr="00650FFB" w:rsidRDefault="00991B5D" w:rsidP="00E9460D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</w:p>
        </w:tc>
        <w:tc>
          <w:tcPr>
            <w:tcW w:w="298" w:type="pct"/>
            <w:vAlign w:val="top"/>
          </w:tcPr>
          <w:p w14:paraId="03406DD2" w14:textId="016F3001" w:rsidR="000451F3" w:rsidRPr="00650FFB" w:rsidRDefault="006278F4" w:rsidP="007F30A0">
            <w:pPr>
              <w:widowControl/>
              <w:adjustRightInd/>
              <w:spacing w:line="288" w:lineRule="auto"/>
              <w:jc w:val="center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+</w:t>
            </w:r>
          </w:p>
        </w:tc>
        <w:tc>
          <w:tcPr>
            <w:tcW w:w="298" w:type="pct"/>
            <w:vAlign w:val="top"/>
          </w:tcPr>
          <w:p w14:paraId="6B5ECFAC" w14:textId="21915A53" w:rsidR="000451F3" w:rsidRPr="00650FFB" w:rsidRDefault="006278F4" w:rsidP="007F30A0">
            <w:pPr>
              <w:widowControl/>
              <w:adjustRightInd/>
              <w:spacing w:line="288" w:lineRule="auto"/>
              <w:jc w:val="center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-</w:t>
            </w:r>
          </w:p>
        </w:tc>
        <w:tc>
          <w:tcPr>
            <w:tcW w:w="235" w:type="pct"/>
            <w:vAlign w:val="top"/>
          </w:tcPr>
          <w:p w14:paraId="5A353113" w14:textId="54BCD5B1" w:rsidR="000451F3" w:rsidRPr="00650FFB" w:rsidRDefault="000451F3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1</w:t>
            </w:r>
          </w:p>
        </w:tc>
      </w:tr>
      <w:tr w:rsidR="00753A8B" w:rsidRPr="00650FFB" w14:paraId="482F9F60" w14:textId="77777777" w:rsidTr="007826E7">
        <w:trPr>
          <w:trHeight w:val="20"/>
        </w:trPr>
        <w:tc>
          <w:tcPr>
            <w:tcW w:w="1299" w:type="pct"/>
            <w:shd w:val="clear" w:color="auto" w:fill="auto"/>
            <w:vAlign w:val="top"/>
          </w:tcPr>
          <w:p w14:paraId="553A75EE" w14:textId="6B787496" w:rsidR="000451F3" w:rsidRPr="00650FFB" w:rsidRDefault="000451F3" w:rsidP="00F72B76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2. Компетентый орган, получающий сведения</w:t>
            </w:r>
          </w:p>
        </w:tc>
        <w:tc>
          <w:tcPr>
            <w:tcW w:w="1147" w:type="pct"/>
            <w:gridSpan w:val="2"/>
            <w:vAlign w:val="top"/>
          </w:tcPr>
          <w:p w14:paraId="3ECB1782" w14:textId="0507EC01" w:rsidR="000451F3" w:rsidRPr="00650FFB" w:rsidRDefault="000451F3" w:rsidP="0002369E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сведения о компетентном органе, получающем сведения (осуществляющем доставку пенсии)</w:t>
            </w:r>
          </w:p>
        </w:tc>
        <w:tc>
          <w:tcPr>
            <w:tcW w:w="1722" w:type="pct"/>
            <w:shd w:val="clear" w:color="auto" w:fill="auto"/>
            <w:vAlign w:val="top"/>
          </w:tcPr>
          <w:p w14:paraId="1051AD39" w14:textId="6F6A68AE" w:rsidR="000451F3" w:rsidRPr="00650FFB" w:rsidRDefault="000451F3" w:rsidP="00E9460D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указывается кодовое обозначение компетентного органа, получающего сведения (осуществляющего доставку пенсии), или его наименование</w:t>
            </w:r>
          </w:p>
        </w:tc>
        <w:tc>
          <w:tcPr>
            <w:tcW w:w="298" w:type="pct"/>
            <w:vAlign w:val="top"/>
          </w:tcPr>
          <w:p w14:paraId="78533422" w14:textId="36707153" w:rsidR="000451F3" w:rsidRPr="00650FFB" w:rsidRDefault="007F30A0" w:rsidP="007F30A0">
            <w:pPr>
              <w:widowControl/>
              <w:adjustRightInd/>
              <w:spacing w:line="288" w:lineRule="auto"/>
              <w:jc w:val="center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-</w:t>
            </w:r>
          </w:p>
        </w:tc>
        <w:tc>
          <w:tcPr>
            <w:tcW w:w="298" w:type="pct"/>
            <w:vAlign w:val="top"/>
          </w:tcPr>
          <w:p w14:paraId="770A04ED" w14:textId="393EB9F3" w:rsidR="000451F3" w:rsidRPr="00650FFB" w:rsidRDefault="007F30A0" w:rsidP="007F30A0">
            <w:pPr>
              <w:widowControl/>
              <w:adjustRightInd/>
              <w:spacing w:line="288" w:lineRule="auto"/>
              <w:jc w:val="center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+</w:t>
            </w:r>
          </w:p>
        </w:tc>
        <w:tc>
          <w:tcPr>
            <w:tcW w:w="235" w:type="pct"/>
            <w:vAlign w:val="top"/>
          </w:tcPr>
          <w:p w14:paraId="286F12C4" w14:textId="2F51FAA9" w:rsidR="000451F3" w:rsidRPr="00650FFB" w:rsidRDefault="000451F3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1</w:t>
            </w:r>
          </w:p>
        </w:tc>
      </w:tr>
      <w:tr w:rsidR="00753A8B" w:rsidRPr="00650FFB" w14:paraId="19587119" w14:textId="77777777" w:rsidTr="007826E7">
        <w:trPr>
          <w:trHeight w:val="20"/>
        </w:trPr>
        <w:tc>
          <w:tcPr>
            <w:tcW w:w="1299" w:type="pct"/>
            <w:shd w:val="clear" w:color="auto" w:fill="auto"/>
            <w:vAlign w:val="top"/>
          </w:tcPr>
          <w:p w14:paraId="7AA6EA88" w14:textId="4D26F770" w:rsidR="00876AE5" w:rsidRPr="00650FFB" w:rsidRDefault="00876AE5" w:rsidP="00B064F6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3.</w:t>
            </w:r>
            <w:r w:rsidR="00AC4E93" w:rsidRPr="00650FFB">
              <w:rPr>
                <w:bCs/>
                <w:noProof/>
                <w:sz w:val="24"/>
                <w:szCs w:val="24"/>
              </w:rPr>
              <w:t xml:space="preserve"> </w:t>
            </w:r>
            <w:r w:rsidRPr="00650FFB">
              <w:rPr>
                <w:bCs/>
                <w:noProof/>
                <w:sz w:val="24"/>
                <w:szCs w:val="24"/>
              </w:rPr>
              <w:t>Дата</w:t>
            </w:r>
          </w:p>
        </w:tc>
        <w:tc>
          <w:tcPr>
            <w:tcW w:w="1147" w:type="pct"/>
            <w:gridSpan w:val="2"/>
            <w:vAlign w:val="top"/>
          </w:tcPr>
          <w:p w14:paraId="70806388" w14:textId="1F85FBFD" w:rsidR="00876AE5" w:rsidRPr="00650FFB" w:rsidRDefault="00876AE5" w:rsidP="00B064F6">
            <w:pPr>
              <w:widowControl/>
              <w:adjustRightInd/>
              <w:spacing w:line="288" w:lineRule="auto"/>
              <w:jc w:val="left"/>
              <w:textAlignment w:val="auto"/>
              <w:rPr>
                <w:b/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дата формирования платежной ведомости</w:t>
            </w:r>
          </w:p>
        </w:tc>
        <w:tc>
          <w:tcPr>
            <w:tcW w:w="1722" w:type="pct"/>
            <w:shd w:val="clear" w:color="auto" w:fill="auto"/>
            <w:vAlign w:val="top"/>
          </w:tcPr>
          <w:p w14:paraId="087749A0" w14:textId="7616F7BC" w:rsidR="00876AE5" w:rsidRPr="00650FFB" w:rsidRDefault="00876AE5" w:rsidP="0058520D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noProof/>
                <w:szCs w:val="24"/>
              </w:rPr>
              <w:t>–</w:t>
            </w:r>
          </w:p>
        </w:tc>
        <w:tc>
          <w:tcPr>
            <w:tcW w:w="298" w:type="pct"/>
            <w:vAlign w:val="top"/>
          </w:tcPr>
          <w:p w14:paraId="5480B3F3" w14:textId="12B85306" w:rsidR="00876AE5" w:rsidRPr="00650FFB" w:rsidRDefault="00876AE5" w:rsidP="007F30A0">
            <w:pPr>
              <w:widowControl/>
              <w:adjustRightInd/>
              <w:spacing w:line="288" w:lineRule="auto"/>
              <w:jc w:val="center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+</w:t>
            </w:r>
          </w:p>
        </w:tc>
        <w:tc>
          <w:tcPr>
            <w:tcW w:w="298" w:type="pct"/>
            <w:vAlign w:val="top"/>
          </w:tcPr>
          <w:p w14:paraId="04C8AED4" w14:textId="4455C6CD" w:rsidR="00876AE5" w:rsidRPr="00650FFB" w:rsidRDefault="00876AE5" w:rsidP="007F30A0">
            <w:pPr>
              <w:widowControl/>
              <w:adjustRightInd/>
              <w:spacing w:line="288" w:lineRule="auto"/>
              <w:jc w:val="center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-</w:t>
            </w:r>
          </w:p>
        </w:tc>
        <w:tc>
          <w:tcPr>
            <w:tcW w:w="235" w:type="pct"/>
            <w:vAlign w:val="top"/>
          </w:tcPr>
          <w:p w14:paraId="63504448" w14:textId="566BE8A4" w:rsidR="00876AE5" w:rsidRPr="00650FFB" w:rsidRDefault="00876AE5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1</w:t>
            </w:r>
          </w:p>
        </w:tc>
      </w:tr>
      <w:tr w:rsidR="00753A8B" w:rsidRPr="00650FFB" w14:paraId="60159182" w14:textId="77777777" w:rsidTr="007826E7">
        <w:trPr>
          <w:trHeight w:val="20"/>
        </w:trPr>
        <w:tc>
          <w:tcPr>
            <w:tcW w:w="1299" w:type="pct"/>
            <w:shd w:val="clear" w:color="auto" w:fill="auto"/>
            <w:vAlign w:val="top"/>
          </w:tcPr>
          <w:p w14:paraId="3A99B459" w14:textId="6AC93600" w:rsidR="000451F3" w:rsidRPr="00650FFB" w:rsidRDefault="000451F3" w:rsidP="00F72B76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 xml:space="preserve">4. </w:t>
            </w:r>
            <w:r w:rsidR="007826E7" w:rsidRPr="00650FFB">
              <w:rPr>
                <w:bCs/>
                <w:noProof/>
                <w:sz w:val="24"/>
                <w:szCs w:val="24"/>
              </w:rPr>
              <w:t>Н</w:t>
            </w:r>
            <w:r w:rsidRPr="00650FFB">
              <w:rPr>
                <w:bCs/>
                <w:noProof/>
                <w:sz w:val="24"/>
                <w:szCs w:val="24"/>
              </w:rPr>
              <w:t>омер</w:t>
            </w:r>
          </w:p>
        </w:tc>
        <w:tc>
          <w:tcPr>
            <w:tcW w:w="1147" w:type="pct"/>
            <w:gridSpan w:val="2"/>
            <w:vAlign w:val="top"/>
          </w:tcPr>
          <w:p w14:paraId="35A8A063" w14:textId="0000D2A0" w:rsidR="000451F3" w:rsidRPr="00650FFB" w:rsidRDefault="000451F3" w:rsidP="00B064F6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 xml:space="preserve">номер </w:t>
            </w:r>
          </w:p>
        </w:tc>
        <w:tc>
          <w:tcPr>
            <w:tcW w:w="1722" w:type="pct"/>
            <w:shd w:val="clear" w:color="auto" w:fill="auto"/>
            <w:vAlign w:val="top"/>
          </w:tcPr>
          <w:p w14:paraId="211DB894" w14:textId="50055C77" w:rsidR="000451F3" w:rsidRPr="00650FFB" w:rsidRDefault="000451F3" w:rsidP="00F72B76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noProof/>
                <w:szCs w:val="24"/>
              </w:rPr>
              <w:t>–</w:t>
            </w:r>
          </w:p>
        </w:tc>
        <w:tc>
          <w:tcPr>
            <w:tcW w:w="298" w:type="pct"/>
            <w:vAlign w:val="top"/>
          </w:tcPr>
          <w:p w14:paraId="35653988" w14:textId="29B8741A" w:rsidR="000451F3" w:rsidRPr="00650FFB" w:rsidRDefault="007F30A0" w:rsidP="007F30A0">
            <w:pPr>
              <w:widowControl/>
              <w:adjustRightInd/>
              <w:spacing w:line="288" w:lineRule="auto"/>
              <w:jc w:val="center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+</w:t>
            </w:r>
          </w:p>
        </w:tc>
        <w:tc>
          <w:tcPr>
            <w:tcW w:w="298" w:type="pct"/>
            <w:vAlign w:val="top"/>
          </w:tcPr>
          <w:p w14:paraId="4EFB9682" w14:textId="244AC3D1" w:rsidR="000451F3" w:rsidRPr="00650FFB" w:rsidRDefault="007F30A0" w:rsidP="007F30A0">
            <w:pPr>
              <w:widowControl/>
              <w:adjustRightInd/>
              <w:spacing w:line="288" w:lineRule="auto"/>
              <w:jc w:val="center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-</w:t>
            </w:r>
          </w:p>
        </w:tc>
        <w:tc>
          <w:tcPr>
            <w:tcW w:w="235" w:type="pct"/>
            <w:vAlign w:val="top"/>
          </w:tcPr>
          <w:p w14:paraId="0C3ECB9A" w14:textId="21E7A6ED" w:rsidR="000451F3" w:rsidRPr="00650FFB" w:rsidRDefault="000451F3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1</w:t>
            </w:r>
          </w:p>
        </w:tc>
      </w:tr>
      <w:tr w:rsidR="00753A8B" w:rsidRPr="00650FFB" w14:paraId="151AB94D" w14:textId="77777777" w:rsidTr="007826E7">
        <w:trPr>
          <w:trHeight w:val="20"/>
        </w:trPr>
        <w:tc>
          <w:tcPr>
            <w:tcW w:w="1299" w:type="pct"/>
            <w:shd w:val="clear" w:color="auto" w:fill="auto"/>
            <w:vAlign w:val="top"/>
          </w:tcPr>
          <w:p w14:paraId="4CA24111" w14:textId="7567B82E" w:rsidR="000451F3" w:rsidRPr="00650FFB" w:rsidRDefault="000451F3" w:rsidP="0006193A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5. Квартал, за который осуществляется перевод пенсии</w:t>
            </w:r>
          </w:p>
        </w:tc>
        <w:tc>
          <w:tcPr>
            <w:tcW w:w="1147" w:type="pct"/>
            <w:gridSpan w:val="2"/>
            <w:vAlign w:val="top"/>
          </w:tcPr>
          <w:p w14:paraId="07A70E55" w14:textId="1E763E72" w:rsidR="000451F3" w:rsidRPr="00650FFB" w:rsidRDefault="000451F3" w:rsidP="008252A8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сведения о квартале, за который осуществляется перевод пенсии</w:t>
            </w:r>
          </w:p>
        </w:tc>
        <w:tc>
          <w:tcPr>
            <w:tcW w:w="1722" w:type="pct"/>
            <w:shd w:val="clear" w:color="auto" w:fill="auto"/>
            <w:vAlign w:val="top"/>
          </w:tcPr>
          <w:p w14:paraId="2EDD8E99" w14:textId="040F8C49" w:rsidR="00AC4E93" w:rsidRPr="00650FFB" w:rsidRDefault="00AC4E93" w:rsidP="008252A8">
            <w:pPr>
              <w:widowControl/>
              <w:adjustRightInd/>
              <w:spacing w:line="288" w:lineRule="auto"/>
              <w:jc w:val="left"/>
              <w:textAlignment w:val="auto"/>
              <w:rPr>
                <w:noProof/>
                <w:sz w:val="24"/>
                <w:szCs w:val="24"/>
              </w:rPr>
            </w:pPr>
            <w:r w:rsidRPr="00650FFB">
              <w:rPr>
                <w:noProof/>
                <w:sz w:val="24"/>
                <w:szCs w:val="24"/>
              </w:rPr>
              <w:t>указывается год и квартал,</w:t>
            </w:r>
            <w:r w:rsidRPr="00650FFB">
              <w:rPr>
                <w:bCs/>
                <w:noProof/>
                <w:sz w:val="24"/>
                <w:szCs w:val="24"/>
              </w:rPr>
              <w:t xml:space="preserve"> за который осуществляется перевод пенсии</w:t>
            </w:r>
          </w:p>
        </w:tc>
        <w:tc>
          <w:tcPr>
            <w:tcW w:w="298" w:type="pct"/>
            <w:vAlign w:val="top"/>
          </w:tcPr>
          <w:p w14:paraId="0F380394" w14:textId="6346EF82" w:rsidR="000451F3" w:rsidRPr="00650FFB" w:rsidRDefault="007F30A0" w:rsidP="007F30A0">
            <w:pPr>
              <w:widowControl/>
              <w:adjustRightInd/>
              <w:spacing w:line="288" w:lineRule="auto"/>
              <w:jc w:val="center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+</w:t>
            </w:r>
          </w:p>
        </w:tc>
        <w:tc>
          <w:tcPr>
            <w:tcW w:w="298" w:type="pct"/>
            <w:vAlign w:val="top"/>
          </w:tcPr>
          <w:p w14:paraId="6CC46F94" w14:textId="335F2C1D" w:rsidR="000451F3" w:rsidRPr="00650FFB" w:rsidRDefault="007F30A0" w:rsidP="007F30A0">
            <w:pPr>
              <w:widowControl/>
              <w:adjustRightInd/>
              <w:spacing w:line="288" w:lineRule="auto"/>
              <w:jc w:val="center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-</w:t>
            </w:r>
          </w:p>
        </w:tc>
        <w:tc>
          <w:tcPr>
            <w:tcW w:w="235" w:type="pct"/>
            <w:vAlign w:val="top"/>
          </w:tcPr>
          <w:p w14:paraId="04B45482" w14:textId="24C9CCD9" w:rsidR="000451F3" w:rsidRPr="00650FFB" w:rsidRDefault="000451F3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1</w:t>
            </w:r>
          </w:p>
        </w:tc>
      </w:tr>
      <w:tr w:rsidR="00753A8B" w:rsidRPr="00650FFB" w14:paraId="620A8832" w14:textId="77777777" w:rsidTr="007826E7">
        <w:trPr>
          <w:trHeight w:val="20"/>
        </w:trPr>
        <w:tc>
          <w:tcPr>
            <w:tcW w:w="1299" w:type="pct"/>
            <w:shd w:val="clear" w:color="auto" w:fill="auto"/>
            <w:vAlign w:val="top"/>
          </w:tcPr>
          <w:p w14:paraId="24C7C673" w14:textId="169EDF94" w:rsidR="000451F3" w:rsidRPr="00650FFB" w:rsidRDefault="000451F3" w:rsidP="008252A8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6. Код страны</w:t>
            </w:r>
          </w:p>
        </w:tc>
        <w:tc>
          <w:tcPr>
            <w:tcW w:w="1147" w:type="pct"/>
            <w:gridSpan w:val="2"/>
            <w:vAlign w:val="top"/>
          </w:tcPr>
          <w:p w14:paraId="1F14FBAD" w14:textId="37433602" w:rsidR="000451F3" w:rsidRPr="00650FFB" w:rsidRDefault="000451F3" w:rsidP="008252A8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код государства проживания участника пенсионного обеспечения</w:t>
            </w:r>
          </w:p>
        </w:tc>
        <w:tc>
          <w:tcPr>
            <w:tcW w:w="1722" w:type="pct"/>
            <w:shd w:val="clear" w:color="auto" w:fill="auto"/>
            <w:vAlign w:val="top"/>
          </w:tcPr>
          <w:p w14:paraId="0307E3C8" w14:textId="77777777" w:rsidR="000451F3" w:rsidRPr="00650FFB" w:rsidRDefault="000451F3" w:rsidP="008252A8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–</w:t>
            </w:r>
          </w:p>
        </w:tc>
        <w:tc>
          <w:tcPr>
            <w:tcW w:w="298" w:type="pct"/>
            <w:vAlign w:val="top"/>
          </w:tcPr>
          <w:p w14:paraId="2CA167FC" w14:textId="652C1EDD" w:rsidR="000451F3" w:rsidRPr="00650FFB" w:rsidRDefault="007F30A0" w:rsidP="007F30A0">
            <w:pPr>
              <w:widowControl/>
              <w:adjustRightInd/>
              <w:spacing w:line="288" w:lineRule="auto"/>
              <w:jc w:val="center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+</w:t>
            </w:r>
          </w:p>
        </w:tc>
        <w:tc>
          <w:tcPr>
            <w:tcW w:w="298" w:type="pct"/>
            <w:vAlign w:val="top"/>
          </w:tcPr>
          <w:p w14:paraId="6C48A240" w14:textId="68A8E551" w:rsidR="000451F3" w:rsidRPr="00650FFB" w:rsidRDefault="007F30A0" w:rsidP="007F30A0">
            <w:pPr>
              <w:widowControl/>
              <w:adjustRightInd/>
              <w:spacing w:line="288" w:lineRule="auto"/>
              <w:jc w:val="center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-</w:t>
            </w:r>
          </w:p>
        </w:tc>
        <w:tc>
          <w:tcPr>
            <w:tcW w:w="235" w:type="pct"/>
            <w:vAlign w:val="top"/>
          </w:tcPr>
          <w:p w14:paraId="60BA3184" w14:textId="46F97D4C" w:rsidR="000451F3" w:rsidRPr="00650FFB" w:rsidRDefault="000451F3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1</w:t>
            </w:r>
          </w:p>
        </w:tc>
      </w:tr>
      <w:tr w:rsidR="00753A8B" w:rsidRPr="00650FFB" w14:paraId="4C7ED055" w14:textId="77777777" w:rsidTr="007826E7">
        <w:trPr>
          <w:trHeight w:val="20"/>
        </w:trPr>
        <w:tc>
          <w:tcPr>
            <w:tcW w:w="1299" w:type="pct"/>
            <w:shd w:val="clear" w:color="auto" w:fill="auto"/>
            <w:vAlign w:val="top"/>
          </w:tcPr>
          <w:p w14:paraId="5B707AB5" w14:textId="546A85E0" w:rsidR="000451F3" w:rsidRPr="00650FFB" w:rsidRDefault="000451F3" w:rsidP="008252A8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7. Сведения о выплате</w:t>
            </w:r>
          </w:p>
        </w:tc>
        <w:tc>
          <w:tcPr>
            <w:tcW w:w="1147" w:type="pct"/>
            <w:gridSpan w:val="2"/>
            <w:shd w:val="clear" w:color="auto" w:fill="FFFFFF" w:themeFill="background1"/>
            <w:vAlign w:val="top"/>
          </w:tcPr>
          <w:p w14:paraId="0520557D" w14:textId="0802A788" w:rsidR="000451F3" w:rsidRPr="00650FFB" w:rsidRDefault="000451F3" w:rsidP="0002369E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сведения, необходимые для выплаты пенсии участника пенсионного обеспечения</w:t>
            </w:r>
          </w:p>
        </w:tc>
        <w:tc>
          <w:tcPr>
            <w:tcW w:w="1722" w:type="pct"/>
            <w:shd w:val="clear" w:color="auto" w:fill="FFFFFF" w:themeFill="background1"/>
            <w:vAlign w:val="top"/>
          </w:tcPr>
          <w:p w14:paraId="447C46D2" w14:textId="77777777" w:rsidR="000451F3" w:rsidRPr="00650FFB" w:rsidRDefault="000451F3" w:rsidP="008252A8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–</w:t>
            </w:r>
          </w:p>
        </w:tc>
        <w:tc>
          <w:tcPr>
            <w:tcW w:w="298" w:type="pct"/>
            <w:vAlign w:val="top"/>
          </w:tcPr>
          <w:p w14:paraId="094475AA" w14:textId="04EA2FA7" w:rsidR="000451F3" w:rsidRPr="00650FFB" w:rsidRDefault="007F30A0" w:rsidP="007F30A0">
            <w:pPr>
              <w:widowControl/>
              <w:adjustRightInd/>
              <w:spacing w:line="288" w:lineRule="auto"/>
              <w:jc w:val="center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+</w:t>
            </w:r>
          </w:p>
        </w:tc>
        <w:tc>
          <w:tcPr>
            <w:tcW w:w="298" w:type="pct"/>
            <w:vAlign w:val="top"/>
          </w:tcPr>
          <w:p w14:paraId="4D27FA70" w14:textId="2732C833" w:rsidR="000451F3" w:rsidRPr="00650FFB" w:rsidRDefault="007F30A0" w:rsidP="007F30A0">
            <w:pPr>
              <w:widowControl/>
              <w:adjustRightInd/>
              <w:spacing w:line="288" w:lineRule="auto"/>
              <w:jc w:val="center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-</w:t>
            </w:r>
          </w:p>
        </w:tc>
        <w:tc>
          <w:tcPr>
            <w:tcW w:w="235" w:type="pct"/>
            <w:shd w:val="clear" w:color="auto" w:fill="auto"/>
            <w:vAlign w:val="top"/>
          </w:tcPr>
          <w:p w14:paraId="6EB5B8C8" w14:textId="398562B1" w:rsidR="000451F3" w:rsidRPr="00650FFB" w:rsidRDefault="000451F3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1..*</w:t>
            </w:r>
          </w:p>
        </w:tc>
      </w:tr>
      <w:tr w:rsidR="00753A8B" w:rsidRPr="00650FFB" w14:paraId="69B69833" w14:textId="77777777" w:rsidTr="007826E7">
        <w:trPr>
          <w:trHeight w:val="20"/>
        </w:trPr>
        <w:tc>
          <w:tcPr>
            <w:tcW w:w="1299" w:type="pct"/>
            <w:shd w:val="clear" w:color="auto" w:fill="auto"/>
            <w:vAlign w:val="top"/>
          </w:tcPr>
          <w:p w14:paraId="226097C2" w14:textId="43B5F4A7" w:rsidR="000451F3" w:rsidRPr="00650FFB" w:rsidRDefault="000451F3" w:rsidP="008252A8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7.1. Порядковый номер</w:t>
            </w:r>
          </w:p>
        </w:tc>
        <w:tc>
          <w:tcPr>
            <w:tcW w:w="1147" w:type="pct"/>
            <w:gridSpan w:val="2"/>
            <w:shd w:val="clear" w:color="auto" w:fill="FFFFFF" w:themeFill="background1"/>
            <w:vAlign w:val="top"/>
          </w:tcPr>
          <w:p w14:paraId="6EAA9FD4" w14:textId="6F961128" w:rsidR="000451F3" w:rsidRPr="00650FFB" w:rsidRDefault="000451F3" w:rsidP="0002369E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порядковый номер в платежной ведомости</w:t>
            </w:r>
          </w:p>
        </w:tc>
        <w:tc>
          <w:tcPr>
            <w:tcW w:w="1722" w:type="pct"/>
            <w:shd w:val="clear" w:color="auto" w:fill="FFFFFF" w:themeFill="background1"/>
            <w:vAlign w:val="top"/>
          </w:tcPr>
          <w:p w14:paraId="22C272A4" w14:textId="207E2B54" w:rsidR="000451F3" w:rsidRPr="00650FFB" w:rsidRDefault="000451F3" w:rsidP="008252A8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–</w:t>
            </w:r>
          </w:p>
        </w:tc>
        <w:tc>
          <w:tcPr>
            <w:tcW w:w="298" w:type="pct"/>
            <w:vAlign w:val="top"/>
          </w:tcPr>
          <w:p w14:paraId="3C4AA1EC" w14:textId="2F4B8C6D" w:rsidR="000451F3" w:rsidRPr="00650FFB" w:rsidRDefault="00F77CAD" w:rsidP="007F30A0">
            <w:pPr>
              <w:widowControl/>
              <w:adjustRightInd/>
              <w:spacing w:line="288" w:lineRule="auto"/>
              <w:jc w:val="center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+</w:t>
            </w:r>
          </w:p>
        </w:tc>
        <w:tc>
          <w:tcPr>
            <w:tcW w:w="298" w:type="pct"/>
            <w:vAlign w:val="top"/>
          </w:tcPr>
          <w:p w14:paraId="7BDA2EB3" w14:textId="184DA17E" w:rsidR="000451F3" w:rsidRPr="00650FFB" w:rsidRDefault="00F77CAD" w:rsidP="007F30A0">
            <w:pPr>
              <w:widowControl/>
              <w:adjustRightInd/>
              <w:spacing w:line="288" w:lineRule="auto"/>
              <w:jc w:val="center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-</w:t>
            </w:r>
          </w:p>
        </w:tc>
        <w:tc>
          <w:tcPr>
            <w:tcW w:w="235" w:type="pct"/>
            <w:shd w:val="clear" w:color="auto" w:fill="auto"/>
            <w:vAlign w:val="top"/>
          </w:tcPr>
          <w:p w14:paraId="18B4C357" w14:textId="11BF883C" w:rsidR="000451F3" w:rsidRPr="00650FFB" w:rsidRDefault="000451F3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1</w:t>
            </w:r>
          </w:p>
        </w:tc>
      </w:tr>
      <w:tr w:rsidR="00753A8B" w:rsidRPr="00650FFB" w14:paraId="40AE2FF5" w14:textId="77777777" w:rsidTr="007826E7">
        <w:trPr>
          <w:trHeight w:val="20"/>
        </w:trPr>
        <w:tc>
          <w:tcPr>
            <w:tcW w:w="1299" w:type="pct"/>
            <w:shd w:val="clear" w:color="auto" w:fill="auto"/>
            <w:vAlign w:val="top"/>
          </w:tcPr>
          <w:p w14:paraId="3482FE2F" w14:textId="197998F8" w:rsidR="000451F3" w:rsidRPr="00650FFB" w:rsidRDefault="000451F3" w:rsidP="008252A8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7.2. Номер пенсионного дела</w:t>
            </w:r>
          </w:p>
        </w:tc>
        <w:tc>
          <w:tcPr>
            <w:tcW w:w="1147" w:type="pct"/>
            <w:gridSpan w:val="2"/>
            <w:shd w:val="clear" w:color="auto" w:fill="FFFFFF" w:themeFill="background1"/>
            <w:vAlign w:val="top"/>
          </w:tcPr>
          <w:p w14:paraId="205E3003" w14:textId="7725EEF8" w:rsidR="000451F3" w:rsidRPr="00650FFB" w:rsidRDefault="000451F3" w:rsidP="0002369E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номер пенсионного дела</w:t>
            </w:r>
          </w:p>
        </w:tc>
        <w:tc>
          <w:tcPr>
            <w:tcW w:w="1722" w:type="pct"/>
            <w:shd w:val="clear" w:color="auto" w:fill="FFFFFF" w:themeFill="background1"/>
            <w:vAlign w:val="top"/>
          </w:tcPr>
          <w:p w14:paraId="58649BE2" w14:textId="58B132E2" w:rsidR="000451F3" w:rsidRPr="00650FFB" w:rsidRDefault="000451F3" w:rsidP="008252A8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–</w:t>
            </w:r>
          </w:p>
        </w:tc>
        <w:tc>
          <w:tcPr>
            <w:tcW w:w="298" w:type="pct"/>
            <w:vAlign w:val="top"/>
          </w:tcPr>
          <w:p w14:paraId="3018962A" w14:textId="0057024D" w:rsidR="000451F3" w:rsidRPr="00650FFB" w:rsidRDefault="00F77CAD" w:rsidP="007F30A0">
            <w:pPr>
              <w:widowControl/>
              <w:adjustRightInd/>
              <w:spacing w:line="288" w:lineRule="auto"/>
              <w:jc w:val="center"/>
              <w:textAlignment w:val="auto"/>
              <w:rPr>
                <w:bCs/>
                <w:sz w:val="24"/>
                <w:szCs w:val="24"/>
              </w:rPr>
            </w:pPr>
            <w:r w:rsidRPr="00650FFB">
              <w:rPr>
                <w:bCs/>
                <w:sz w:val="24"/>
                <w:szCs w:val="24"/>
              </w:rPr>
              <w:t>+</w:t>
            </w:r>
          </w:p>
        </w:tc>
        <w:tc>
          <w:tcPr>
            <w:tcW w:w="298" w:type="pct"/>
            <w:vAlign w:val="top"/>
          </w:tcPr>
          <w:p w14:paraId="049F5F92" w14:textId="753924AE" w:rsidR="000451F3" w:rsidRPr="00650FFB" w:rsidRDefault="00F77CAD" w:rsidP="007F30A0">
            <w:pPr>
              <w:widowControl/>
              <w:adjustRightInd/>
              <w:spacing w:line="288" w:lineRule="auto"/>
              <w:jc w:val="center"/>
              <w:textAlignment w:val="auto"/>
              <w:rPr>
                <w:bCs/>
                <w:sz w:val="24"/>
                <w:szCs w:val="24"/>
              </w:rPr>
            </w:pPr>
            <w:r w:rsidRPr="00650FF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35" w:type="pct"/>
            <w:shd w:val="clear" w:color="auto" w:fill="auto"/>
            <w:vAlign w:val="top"/>
          </w:tcPr>
          <w:p w14:paraId="26BD212B" w14:textId="7C3E7F1C" w:rsidR="000451F3" w:rsidRPr="00650FFB" w:rsidRDefault="000451F3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sz w:val="24"/>
                <w:szCs w:val="24"/>
              </w:rPr>
              <w:t>1</w:t>
            </w:r>
          </w:p>
        </w:tc>
      </w:tr>
      <w:tr w:rsidR="00753A8B" w:rsidRPr="00650FFB" w14:paraId="65E33722" w14:textId="77777777" w:rsidTr="007826E7">
        <w:trPr>
          <w:trHeight w:val="20"/>
        </w:trPr>
        <w:tc>
          <w:tcPr>
            <w:tcW w:w="1299" w:type="pct"/>
            <w:shd w:val="clear" w:color="auto" w:fill="auto"/>
            <w:vAlign w:val="top"/>
          </w:tcPr>
          <w:p w14:paraId="7BA8B76B" w14:textId="7105C465" w:rsidR="000451F3" w:rsidRPr="00650FFB" w:rsidDel="008252A8" w:rsidRDefault="000451F3" w:rsidP="0002369E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7.3. Вид пенсии</w:t>
            </w:r>
          </w:p>
        </w:tc>
        <w:tc>
          <w:tcPr>
            <w:tcW w:w="1147" w:type="pct"/>
            <w:gridSpan w:val="2"/>
            <w:shd w:val="clear" w:color="auto" w:fill="FFFFFF" w:themeFill="background1"/>
            <w:vAlign w:val="top"/>
          </w:tcPr>
          <w:p w14:paraId="12918606" w14:textId="2D522CBE" w:rsidR="000451F3" w:rsidRPr="00650FFB" w:rsidRDefault="000451F3" w:rsidP="00933760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sz w:val="24"/>
                <w:szCs w:val="24"/>
              </w:rPr>
            </w:pPr>
            <w:r w:rsidRPr="00650FFB">
              <w:rPr>
                <w:bCs/>
                <w:sz w:val="24"/>
                <w:szCs w:val="24"/>
              </w:rPr>
              <w:t>сведения о виде назначенной пенсии</w:t>
            </w:r>
          </w:p>
        </w:tc>
        <w:tc>
          <w:tcPr>
            <w:tcW w:w="1722" w:type="pct"/>
            <w:shd w:val="clear" w:color="auto" w:fill="FFFFFF" w:themeFill="background1"/>
            <w:vAlign w:val="top"/>
          </w:tcPr>
          <w:p w14:paraId="73CF5B49" w14:textId="448B3889" w:rsidR="000451F3" w:rsidRPr="00650FFB" w:rsidRDefault="000451F3" w:rsidP="008252A8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sz w:val="24"/>
                <w:szCs w:val="24"/>
              </w:rPr>
            </w:pPr>
            <w:r w:rsidRPr="00650FFB">
              <w:rPr>
                <w:bCs/>
                <w:sz w:val="24"/>
                <w:szCs w:val="24"/>
              </w:rPr>
              <w:t>указывается кодовое обозначение вида пенсии или его наименование</w:t>
            </w:r>
          </w:p>
        </w:tc>
        <w:tc>
          <w:tcPr>
            <w:tcW w:w="298" w:type="pct"/>
            <w:vAlign w:val="top"/>
          </w:tcPr>
          <w:p w14:paraId="1B91D323" w14:textId="24FFE924" w:rsidR="000451F3" w:rsidRPr="00650FFB" w:rsidRDefault="00F77CAD" w:rsidP="007F30A0">
            <w:pPr>
              <w:widowControl/>
              <w:adjustRightInd/>
              <w:spacing w:line="288" w:lineRule="auto"/>
              <w:jc w:val="center"/>
              <w:textAlignment w:val="auto"/>
              <w:rPr>
                <w:bCs/>
                <w:sz w:val="24"/>
                <w:szCs w:val="24"/>
              </w:rPr>
            </w:pPr>
            <w:r w:rsidRPr="00650FFB">
              <w:rPr>
                <w:bCs/>
                <w:sz w:val="24"/>
                <w:szCs w:val="24"/>
              </w:rPr>
              <w:t>+</w:t>
            </w:r>
          </w:p>
        </w:tc>
        <w:tc>
          <w:tcPr>
            <w:tcW w:w="298" w:type="pct"/>
            <w:vAlign w:val="top"/>
          </w:tcPr>
          <w:p w14:paraId="41019640" w14:textId="2C41131C" w:rsidR="000451F3" w:rsidRPr="00650FFB" w:rsidRDefault="00F77CAD" w:rsidP="007F30A0">
            <w:pPr>
              <w:widowControl/>
              <w:adjustRightInd/>
              <w:spacing w:line="288" w:lineRule="auto"/>
              <w:jc w:val="center"/>
              <w:textAlignment w:val="auto"/>
              <w:rPr>
                <w:bCs/>
                <w:sz w:val="24"/>
                <w:szCs w:val="24"/>
              </w:rPr>
            </w:pPr>
            <w:r w:rsidRPr="00650FF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35" w:type="pct"/>
            <w:shd w:val="clear" w:color="auto" w:fill="auto"/>
            <w:vAlign w:val="top"/>
          </w:tcPr>
          <w:p w14:paraId="74EDE7D1" w14:textId="71220408" w:rsidR="000451F3" w:rsidRPr="00650FFB" w:rsidRDefault="000451F3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bCs/>
                <w:sz w:val="24"/>
                <w:szCs w:val="24"/>
              </w:rPr>
            </w:pPr>
            <w:r w:rsidRPr="00650FFB">
              <w:rPr>
                <w:bCs/>
                <w:sz w:val="24"/>
                <w:szCs w:val="24"/>
              </w:rPr>
              <w:t>1</w:t>
            </w:r>
          </w:p>
        </w:tc>
      </w:tr>
      <w:tr w:rsidR="00753A8B" w:rsidRPr="00650FFB" w14:paraId="1DA050EE" w14:textId="77777777" w:rsidTr="007826E7">
        <w:trPr>
          <w:trHeight w:val="20"/>
        </w:trPr>
        <w:tc>
          <w:tcPr>
            <w:tcW w:w="1299" w:type="pct"/>
            <w:shd w:val="clear" w:color="auto" w:fill="auto"/>
            <w:vAlign w:val="top"/>
          </w:tcPr>
          <w:p w14:paraId="77803BD6" w14:textId="3E494425" w:rsidR="000451F3" w:rsidRPr="00650FFB" w:rsidRDefault="000451F3" w:rsidP="008252A8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7.4</w:t>
            </w:r>
            <w:r w:rsidRPr="00650FFB">
              <w:rPr>
                <w:bCs/>
                <w:sz w:val="24"/>
                <w:szCs w:val="24"/>
              </w:rPr>
              <w:t xml:space="preserve">. </w:t>
            </w:r>
            <w:r w:rsidRPr="00650FFB">
              <w:rPr>
                <w:bCs/>
                <w:noProof/>
                <w:sz w:val="24"/>
                <w:szCs w:val="24"/>
              </w:rPr>
              <w:t>Сведения об участнике пенсионного обеспечения</w:t>
            </w:r>
          </w:p>
        </w:tc>
        <w:tc>
          <w:tcPr>
            <w:tcW w:w="1147" w:type="pct"/>
            <w:gridSpan w:val="2"/>
            <w:shd w:val="clear" w:color="auto" w:fill="FFFFFF" w:themeFill="background1"/>
            <w:vAlign w:val="top"/>
          </w:tcPr>
          <w:p w14:paraId="0D848957" w14:textId="3A9A0C6A" w:rsidR="000451F3" w:rsidRPr="00650FFB" w:rsidRDefault="000451F3" w:rsidP="008252A8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сведения об участнике пенсионного обеспечения</w:t>
            </w:r>
          </w:p>
        </w:tc>
        <w:tc>
          <w:tcPr>
            <w:tcW w:w="1722" w:type="pct"/>
            <w:shd w:val="clear" w:color="auto" w:fill="FFFFFF" w:themeFill="background1"/>
            <w:vAlign w:val="top"/>
          </w:tcPr>
          <w:p w14:paraId="59934728" w14:textId="77777777" w:rsidR="000451F3" w:rsidRPr="00650FFB" w:rsidRDefault="000451F3" w:rsidP="008252A8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указываются:</w:t>
            </w:r>
          </w:p>
          <w:p w14:paraId="021DA4A6" w14:textId="3D5607F4" w:rsidR="000451F3" w:rsidRPr="00650FFB" w:rsidRDefault="000451F3" w:rsidP="008252A8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sz w:val="24"/>
                <w:szCs w:val="24"/>
              </w:rPr>
            </w:pPr>
            <w:r w:rsidRPr="00650FFB">
              <w:rPr>
                <w:bCs/>
                <w:sz w:val="24"/>
                <w:szCs w:val="24"/>
              </w:rPr>
              <w:t xml:space="preserve">фамилия, имя, отчество (при наличии) </w:t>
            </w:r>
            <w:r w:rsidR="00335C7F" w:rsidRPr="00650FFB">
              <w:rPr>
                <w:bCs/>
                <w:sz w:val="24"/>
                <w:szCs w:val="24"/>
              </w:rPr>
              <w:t xml:space="preserve">участника </w:t>
            </w:r>
            <w:r w:rsidRPr="00650FFB">
              <w:rPr>
                <w:bCs/>
                <w:sz w:val="24"/>
                <w:szCs w:val="24"/>
              </w:rPr>
              <w:t>пенсионного обеспечения;</w:t>
            </w:r>
          </w:p>
          <w:p w14:paraId="7244FD9B" w14:textId="42383D22" w:rsidR="000451F3" w:rsidRPr="00650FFB" w:rsidRDefault="000451F3" w:rsidP="008252A8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sz w:val="24"/>
                <w:szCs w:val="24"/>
              </w:rPr>
            </w:pPr>
            <w:r w:rsidRPr="00650FFB">
              <w:rPr>
                <w:bCs/>
                <w:sz w:val="24"/>
                <w:szCs w:val="24"/>
              </w:rPr>
              <w:t xml:space="preserve">идентификационный номер </w:t>
            </w:r>
            <w:r w:rsidR="00335C7F" w:rsidRPr="00650FFB">
              <w:rPr>
                <w:bCs/>
                <w:sz w:val="24"/>
                <w:szCs w:val="24"/>
              </w:rPr>
              <w:t xml:space="preserve">участника </w:t>
            </w:r>
            <w:r w:rsidRPr="00650FFB">
              <w:rPr>
                <w:bCs/>
                <w:sz w:val="24"/>
                <w:szCs w:val="24"/>
              </w:rPr>
              <w:t>пенсионного обеспечения в государстве, назначившем пенсию;</w:t>
            </w:r>
          </w:p>
          <w:p w14:paraId="14097B61" w14:textId="287BDD81" w:rsidR="000451F3" w:rsidRPr="00650FFB" w:rsidRDefault="000451F3" w:rsidP="008252A8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sz w:val="24"/>
                <w:szCs w:val="24"/>
              </w:rPr>
            </w:pPr>
            <w:r w:rsidRPr="00650FFB">
              <w:rPr>
                <w:bCs/>
                <w:sz w:val="24"/>
                <w:szCs w:val="24"/>
              </w:rPr>
              <w:t xml:space="preserve">идентификационный номер </w:t>
            </w:r>
            <w:r w:rsidRPr="00650FFB">
              <w:rPr>
                <w:bCs/>
                <w:noProof/>
                <w:sz w:val="24"/>
                <w:szCs w:val="24"/>
              </w:rPr>
              <w:t>участник</w:t>
            </w:r>
            <w:r w:rsidR="00335C7F" w:rsidRPr="00650FFB">
              <w:rPr>
                <w:bCs/>
                <w:noProof/>
                <w:sz w:val="24"/>
                <w:szCs w:val="24"/>
              </w:rPr>
              <w:t>а</w:t>
            </w:r>
            <w:r w:rsidRPr="00650FFB">
              <w:rPr>
                <w:bCs/>
                <w:noProof/>
                <w:sz w:val="24"/>
                <w:szCs w:val="24"/>
              </w:rPr>
              <w:t xml:space="preserve"> пенсионного обеспечения </w:t>
            </w:r>
            <w:r w:rsidRPr="00650FFB">
              <w:rPr>
                <w:bCs/>
                <w:sz w:val="24"/>
                <w:szCs w:val="24"/>
              </w:rPr>
              <w:t>в государстве, осуществляющем доставку пенсии;</w:t>
            </w:r>
          </w:p>
          <w:p w14:paraId="3095872D" w14:textId="06D23C85" w:rsidR="00AC6A8A" w:rsidRPr="00650FFB" w:rsidRDefault="000451F3" w:rsidP="00AC6A8A">
            <w:pPr>
              <w:widowControl/>
              <w:adjustRightInd/>
              <w:spacing w:line="288" w:lineRule="auto"/>
              <w:jc w:val="left"/>
              <w:textAlignment w:val="auto"/>
              <w:rPr>
                <w:b/>
                <w:bCs/>
                <w:noProof/>
                <w:sz w:val="24"/>
                <w:szCs w:val="24"/>
              </w:rPr>
            </w:pPr>
            <w:r w:rsidRPr="00650FFB">
              <w:rPr>
                <w:bCs/>
                <w:sz w:val="24"/>
                <w:szCs w:val="24"/>
              </w:rPr>
              <w:t xml:space="preserve">адрес </w:t>
            </w:r>
            <w:r w:rsidR="00335C7F" w:rsidRPr="00650FFB">
              <w:rPr>
                <w:bCs/>
                <w:noProof/>
                <w:sz w:val="24"/>
                <w:szCs w:val="24"/>
              </w:rPr>
              <w:t xml:space="preserve">участника </w:t>
            </w:r>
            <w:r w:rsidRPr="00650FFB">
              <w:rPr>
                <w:bCs/>
                <w:noProof/>
                <w:sz w:val="24"/>
                <w:szCs w:val="24"/>
              </w:rPr>
              <w:t>пенсионного обеспечения</w:t>
            </w:r>
          </w:p>
        </w:tc>
        <w:tc>
          <w:tcPr>
            <w:tcW w:w="298" w:type="pct"/>
            <w:vAlign w:val="top"/>
          </w:tcPr>
          <w:p w14:paraId="5854613E" w14:textId="089FC128" w:rsidR="000451F3" w:rsidRPr="00650FFB" w:rsidRDefault="00F77CAD" w:rsidP="00D977E2">
            <w:pPr>
              <w:widowControl/>
              <w:adjustRightInd/>
              <w:spacing w:line="288" w:lineRule="auto"/>
              <w:jc w:val="center"/>
              <w:textAlignment w:val="auto"/>
              <w:rPr>
                <w:bCs/>
                <w:sz w:val="24"/>
                <w:szCs w:val="24"/>
              </w:rPr>
            </w:pPr>
            <w:r w:rsidRPr="00650FFB">
              <w:rPr>
                <w:bCs/>
                <w:sz w:val="24"/>
                <w:szCs w:val="24"/>
              </w:rPr>
              <w:t>+</w:t>
            </w:r>
          </w:p>
        </w:tc>
        <w:tc>
          <w:tcPr>
            <w:tcW w:w="298" w:type="pct"/>
            <w:vAlign w:val="top"/>
          </w:tcPr>
          <w:p w14:paraId="66871C33" w14:textId="5786E23A" w:rsidR="000451F3" w:rsidRPr="00650FFB" w:rsidRDefault="00F77CAD" w:rsidP="00D977E2">
            <w:pPr>
              <w:widowControl/>
              <w:adjustRightInd/>
              <w:spacing w:line="288" w:lineRule="auto"/>
              <w:jc w:val="center"/>
              <w:textAlignment w:val="auto"/>
              <w:rPr>
                <w:bCs/>
                <w:sz w:val="24"/>
                <w:szCs w:val="24"/>
              </w:rPr>
            </w:pPr>
            <w:r w:rsidRPr="00650FF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35" w:type="pct"/>
            <w:shd w:val="clear" w:color="auto" w:fill="auto"/>
            <w:vAlign w:val="top"/>
          </w:tcPr>
          <w:p w14:paraId="736FA881" w14:textId="74EDEC17" w:rsidR="000451F3" w:rsidRPr="00650FFB" w:rsidRDefault="000451F3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sz w:val="24"/>
                <w:szCs w:val="24"/>
              </w:rPr>
              <w:t>1</w:t>
            </w:r>
          </w:p>
        </w:tc>
      </w:tr>
      <w:tr w:rsidR="00753A8B" w:rsidRPr="00650FFB" w14:paraId="2866D8E6" w14:textId="77777777" w:rsidTr="007826E7">
        <w:trPr>
          <w:trHeight w:val="20"/>
        </w:trPr>
        <w:tc>
          <w:tcPr>
            <w:tcW w:w="1299" w:type="pct"/>
            <w:shd w:val="clear" w:color="auto" w:fill="auto"/>
            <w:vAlign w:val="top"/>
          </w:tcPr>
          <w:p w14:paraId="4A6D6A0E" w14:textId="575593B4" w:rsidR="000451F3" w:rsidRPr="00650FFB" w:rsidDel="006A03A1" w:rsidRDefault="000451F3" w:rsidP="008252A8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7.5. Сведения об умершем трудящемся</w:t>
            </w:r>
          </w:p>
        </w:tc>
        <w:tc>
          <w:tcPr>
            <w:tcW w:w="1147" w:type="pct"/>
            <w:gridSpan w:val="2"/>
            <w:shd w:val="clear" w:color="auto" w:fill="FFFFFF" w:themeFill="background1"/>
            <w:vAlign w:val="top"/>
          </w:tcPr>
          <w:p w14:paraId="628A67D0" w14:textId="3EEAF391" w:rsidR="000451F3" w:rsidRPr="00650FFB" w:rsidRDefault="000451F3" w:rsidP="008252A8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сведения об умершем трудящемся</w:t>
            </w:r>
          </w:p>
        </w:tc>
        <w:tc>
          <w:tcPr>
            <w:tcW w:w="1722" w:type="pct"/>
            <w:shd w:val="clear" w:color="auto" w:fill="FFFFFF" w:themeFill="background1"/>
            <w:vAlign w:val="top"/>
          </w:tcPr>
          <w:p w14:paraId="03637A7C" w14:textId="17769123" w:rsidR="000451F3" w:rsidRPr="00650FFB" w:rsidRDefault="000451F3" w:rsidP="008252A8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указываются:</w:t>
            </w:r>
          </w:p>
          <w:p w14:paraId="4FA14010" w14:textId="2C04AC7F" w:rsidR="000451F3" w:rsidRPr="00650FFB" w:rsidRDefault="000451F3" w:rsidP="00397478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sz w:val="24"/>
                <w:szCs w:val="24"/>
              </w:rPr>
            </w:pPr>
            <w:r w:rsidRPr="00650FFB">
              <w:rPr>
                <w:bCs/>
                <w:sz w:val="24"/>
                <w:szCs w:val="24"/>
              </w:rPr>
              <w:t>фамилия, имя, отчество (при наличии) умершего трудящегося;</w:t>
            </w:r>
          </w:p>
          <w:p w14:paraId="253B61FD" w14:textId="53845619" w:rsidR="000451F3" w:rsidRPr="00650FFB" w:rsidRDefault="000451F3" w:rsidP="00397478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sz w:val="24"/>
                <w:szCs w:val="24"/>
              </w:rPr>
            </w:pPr>
            <w:r w:rsidRPr="00650FFB">
              <w:rPr>
                <w:bCs/>
                <w:sz w:val="24"/>
                <w:szCs w:val="24"/>
              </w:rPr>
              <w:t>идентификационный номер умершего трудящегося в государстве, назначившем пенсию;</w:t>
            </w:r>
          </w:p>
          <w:p w14:paraId="72BD7066" w14:textId="722F6088" w:rsidR="000451F3" w:rsidRPr="00650FFB" w:rsidRDefault="000451F3" w:rsidP="00397478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sz w:val="24"/>
                <w:szCs w:val="24"/>
              </w:rPr>
              <w:t>идентификационный номер умершего трудящегося в государстве, осуществляющем доставку пенсии</w:t>
            </w:r>
          </w:p>
        </w:tc>
        <w:tc>
          <w:tcPr>
            <w:tcW w:w="298" w:type="pct"/>
            <w:vAlign w:val="top"/>
          </w:tcPr>
          <w:p w14:paraId="44714F62" w14:textId="73C1CA6F" w:rsidR="000451F3" w:rsidRPr="00650FFB" w:rsidRDefault="00F77CAD" w:rsidP="00D977E2">
            <w:pPr>
              <w:widowControl/>
              <w:adjustRightInd/>
              <w:spacing w:line="288" w:lineRule="auto"/>
              <w:jc w:val="center"/>
              <w:textAlignment w:val="auto"/>
              <w:rPr>
                <w:bCs/>
                <w:sz w:val="24"/>
                <w:szCs w:val="24"/>
              </w:rPr>
            </w:pPr>
            <w:r w:rsidRPr="00650FFB">
              <w:rPr>
                <w:bCs/>
                <w:sz w:val="24"/>
                <w:szCs w:val="24"/>
              </w:rPr>
              <w:t>+</w:t>
            </w:r>
          </w:p>
        </w:tc>
        <w:tc>
          <w:tcPr>
            <w:tcW w:w="298" w:type="pct"/>
            <w:vAlign w:val="top"/>
          </w:tcPr>
          <w:p w14:paraId="21AB16AF" w14:textId="6CA1A8BA" w:rsidR="000451F3" w:rsidRPr="00650FFB" w:rsidRDefault="00F77CAD" w:rsidP="00D977E2">
            <w:pPr>
              <w:widowControl/>
              <w:adjustRightInd/>
              <w:spacing w:line="288" w:lineRule="auto"/>
              <w:jc w:val="center"/>
              <w:textAlignment w:val="auto"/>
              <w:rPr>
                <w:bCs/>
                <w:sz w:val="24"/>
                <w:szCs w:val="24"/>
              </w:rPr>
            </w:pPr>
            <w:r w:rsidRPr="00650FF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35" w:type="pct"/>
            <w:shd w:val="clear" w:color="auto" w:fill="auto"/>
            <w:vAlign w:val="top"/>
          </w:tcPr>
          <w:p w14:paraId="688DF116" w14:textId="6851B574" w:rsidR="000451F3" w:rsidRPr="00650FFB" w:rsidRDefault="000451F3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bCs/>
                <w:sz w:val="24"/>
                <w:szCs w:val="24"/>
              </w:rPr>
            </w:pPr>
            <w:r w:rsidRPr="00650FFB">
              <w:rPr>
                <w:bCs/>
                <w:sz w:val="24"/>
                <w:szCs w:val="24"/>
              </w:rPr>
              <w:t>0..1</w:t>
            </w:r>
          </w:p>
        </w:tc>
      </w:tr>
      <w:tr w:rsidR="00753A8B" w:rsidRPr="00650FFB" w14:paraId="48E54873" w14:textId="77777777" w:rsidTr="007826E7">
        <w:trPr>
          <w:trHeight w:val="20"/>
        </w:trPr>
        <w:tc>
          <w:tcPr>
            <w:tcW w:w="1299" w:type="pct"/>
            <w:shd w:val="clear" w:color="auto" w:fill="auto"/>
            <w:vAlign w:val="top"/>
          </w:tcPr>
          <w:p w14:paraId="72C2E445" w14:textId="0AF5BD2A" w:rsidR="000451F3" w:rsidRPr="00650FFB" w:rsidRDefault="000451F3" w:rsidP="008252A8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7.6. Сведения о размере неполученной пенсии</w:t>
            </w:r>
          </w:p>
        </w:tc>
        <w:tc>
          <w:tcPr>
            <w:tcW w:w="1147" w:type="pct"/>
            <w:gridSpan w:val="2"/>
            <w:shd w:val="clear" w:color="auto" w:fill="FFFFFF" w:themeFill="background1"/>
            <w:vAlign w:val="top"/>
          </w:tcPr>
          <w:p w14:paraId="39BC2E7E" w14:textId="79E44C40" w:rsidR="000451F3" w:rsidRPr="00650FFB" w:rsidRDefault="000451F3" w:rsidP="008252A8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сведения о размере пенсии, в том числе неполученной в связи со смертью получателя</w:t>
            </w:r>
          </w:p>
        </w:tc>
        <w:tc>
          <w:tcPr>
            <w:tcW w:w="1722" w:type="pct"/>
            <w:shd w:val="clear" w:color="auto" w:fill="FFFFFF" w:themeFill="background1"/>
            <w:vAlign w:val="top"/>
          </w:tcPr>
          <w:p w14:paraId="246A1A38" w14:textId="04118A64" w:rsidR="000451F3" w:rsidRPr="00650FFB" w:rsidRDefault="000451F3" w:rsidP="008252A8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указываются:</w:t>
            </w:r>
            <w:r w:rsidR="008467D0" w:rsidRPr="00650FFB">
              <w:rPr>
                <w:bCs/>
                <w:noProof/>
                <w:sz w:val="24"/>
                <w:szCs w:val="24"/>
              </w:rPr>
              <w:t xml:space="preserve"> </w:t>
            </w:r>
          </w:p>
          <w:p w14:paraId="5A9BE502" w14:textId="4A5A5DFA" w:rsidR="000451F3" w:rsidRPr="00650FFB" w:rsidRDefault="000451F3" w:rsidP="008252A8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размер пенсии за квартал с указанием кода валюты государства-члена, назначившего пенсию;</w:t>
            </w:r>
          </w:p>
          <w:p w14:paraId="4EF544CB" w14:textId="78E408D2" w:rsidR="000451F3" w:rsidRPr="00650FFB" w:rsidRDefault="000451F3" w:rsidP="008252A8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размер невыплаченной (неполученной) пенсии за прошлый период с указанием кода валюты государства-члена, назначившего пенсию;</w:t>
            </w:r>
          </w:p>
          <w:p w14:paraId="7B7A7D91" w14:textId="75D98D15" w:rsidR="000451F3" w:rsidRPr="00650FFB" w:rsidRDefault="000451F3" w:rsidP="008252A8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дата начала прошлого периода;</w:t>
            </w:r>
          </w:p>
          <w:p w14:paraId="03506255" w14:textId="5B87B648" w:rsidR="000451F3" w:rsidRPr="00650FFB" w:rsidRDefault="000451F3" w:rsidP="00302EB5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дата окончания прошлого периода</w:t>
            </w:r>
          </w:p>
        </w:tc>
        <w:tc>
          <w:tcPr>
            <w:tcW w:w="298" w:type="pct"/>
            <w:vAlign w:val="top"/>
          </w:tcPr>
          <w:p w14:paraId="5F17D439" w14:textId="6C7FF949" w:rsidR="000451F3" w:rsidRPr="00650FFB" w:rsidRDefault="00F77CAD" w:rsidP="00D977E2">
            <w:pPr>
              <w:widowControl/>
              <w:adjustRightInd/>
              <w:spacing w:line="288" w:lineRule="auto"/>
              <w:jc w:val="center"/>
              <w:textAlignment w:val="auto"/>
              <w:rPr>
                <w:bCs/>
                <w:sz w:val="24"/>
                <w:szCs w:val="24"/>
              </w:rPr>
            </w:pPr>
            <w:r w:rsidRPr="00650FFB">
              <w:rPr>
                <w:bCs/>
                <w:sz w:val="24"/>
                <w:szCs w:val="24"/>
              </w:rPr>
              <w:t>+</w:t>
            </w:r>
          </w:p>
        </w:tc>
        <w:tc>
          <w:tcPr>
            <w:tcW w:w="298" w:type="pct"/>
            <w:vAlign w:val="top"/>
          </w:tcPr>
          <w:p w14:paraId="68775D72" w14:textId="10D2E9B9" w:rsidR="000451F3" w:rsidRPr="00650FFB" w:rsidRDefault="00F77CAD" w:rsidP="00D977E2">
            <w:pPr>
              <w:widowControl/>
              <w:adjustRightInd/>
              <w:spacing w:line="288" w:lineRule="auto"/>
              <w:jc w:val="center"/>
              <w:textAlignment w:val="auto"/>
              <w:rPr>
                <w:bCs/>
                <w:sz w:val="24"/>
                <w:szCs w:val="24"/>
              </w:rPr>
            </w:pPr>
            <w:r w:rsidRPr="00650FF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35" w:type="pct"/>
            <w:shd w:val="clear" w:color="auto" w:fill="auto"/>
            <w:vAlign w:val="top"/>
          </w:tcPr>
          <w:p w14:paraId="3DD90017" w14:textId="3B91EE7F" w:rsidR="000451F3" w:rsidRPr="00650FFB" w:rsidRDefault="000451F3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bCs/>
                <w:sz w:val="24"/>
                <w:szCs w:val="24"/>
              </w:rPr>
            </w:pPr>
            <w:r w:rsidRPr="00650FFB">
              <w:rPr>
                <w:bCs/>
                <w:sz w:val="24"/>
                <w:szCs w:val="24"/>
              </w:rPr>
              <w:t>1</w:t>
            </w:r>
          </w:p>
        </w:tc>
      </w:tr>
      <w:tr w:rsidR="00753A8B" w:rsidRPr="00650FFB" w14:paraId="064FAA52" w14:textId="77777777" w:rsidTr="007826E7">
        <w:trPr>
          <w:trHeight w:val="20"/>
        </w:trPr>
        <w:tc>
          <w:tcPr>
            <w:tcW w:w="1299" w:type="pct"/>
            <w:shd w:val="clear" w:color="auto" w:fill="auto"/>
            <w:vAlign w:val="top"/>
          </w:tcPr>
          <w:p w14:paraId="5056CC52" w14:textId="0B453139" w:rsidR="000451F3" w:rsidRPr="00650FFB" w:rsidRDefault="000451F3" w:rsidP="008252A8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7.7. Общая сумма выплаты</w:t>
            </w:r>
          </w:p>
        </w:tc>
        <w:tc>
          <w:tcPr>
            <w:tcW w:w="1147" w:type="pct"/>
            <w:gridSpan w:val="2"/>
            <w:shd w:val="clear" w:color="auto" w:fill="FFFFFF" w:themeFill="background1"/>
            <w:vAlign w:val="top"/>
          </w:tcPr>
          <w:p w14:paraId="2CE95489" w14:textId="45E43779" w:rsidR="000451F3" w:rsidRPr="00650FFB" w:rsidRDefault="000451F3" w:rsidP="00B66910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сведения об общей сумме выплаты пенсии</w:t>
            </w:r>
          </w:p>
        </w:tc>
        <w:tc>
          <w:tcPr>
            <w:tcW w:w="1722" w:type="pct"/>
            <w:shd w:val="clear" w:color="auto" w:fill="FFFFFF" w:themeFill="background1"/>
            <w:vAlign w:val="top"/>
          </w:tcPr>
          <w:p w14:paraId="63B5DF4D" w14:textId="05A70305" w:rsidR="000451F3" w:rsidRPr="00650FFB" w:rsidRDefault="000451F3" w:rsidP="008252A8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указываются:</w:t>
            </w:r>
          </w:p>
          <w:p w14:paraId="2B6D2684" w14:textId="260CC0E1" w:rsidR="000451F3" w:rsidRPr="00650FFB" w:rsidRDefault="000451F3" w:rsidP="008252A8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общая сумма выплаты в коде валюты, в которой назначена пенсия;</w:t>
            </w:r>
          </w:p>
          <w:p w14:paraId="4A816DF5" w14:textId="492CEF94" w:rsidR="000451F3" w:rsidRPr="00650FFB" w:rsidRDefault="000451F3" w:rsidP="008252A8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общая сумма выплаты в коде валюты, в которой осуществляется перевод пенсии;</w:t>
            </w:r>
          </w:p>
          <w:p w14:paraId="18E421F5" w14:textId="07D4117F" w:rsidR="000451F3" w:rsidRPr="00650FFB" w:rsidRDefault="000451F3" w:rsidP="008252A8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дата установления курса валюты;</w:t>
            </w:r>
          </w:p>
          <w:p w14:paraId="0E5CD115" w14:textId="6DAFE829" w:rsidR="000451F3" w:rsidRPr="00650FFB" w:rsidRDefault="000451F3" w:rsidP="00E868B3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официальный курс валюты, установленный национальным (центральным) банком государства-члена, назначившим пенсию, на дату заполнения</w:t>
            </w:r>
          </w:p>
        </w:tc>
        <w:tc>
          <w:tcPr>
            <w:tcW w:w="298" w:type="pct"/>
            <w:vAlign w:val="top"/>
          </w:tcPr>
          <w:p w14:paraId="0D3A860D" w14:textId="048B5431" w:rsidR="000451F3" w:rsidRPr="00650FFB" w:rsidRDefault="00F77CAD" w:rsidP="00D977E2">
            <w:pPr>
              <w:widowControl/>
              <w:adjustRightInd/>
              <w:spacing w:line="288" w:lineRule="auto"/>
              <w:jc w:val="center"/>
              <w:textAlignment w:val="auto"/>
              <w:rPr>
                <w:bCs/>
                <w:sz w:val="24"/>
                <w:szCs w:val="24"/>
              </w:rPr>
            </w:pPr>
            <w:r w:rsidRPr="00650FFB">
              <w:rPr>
                <w:bCs/>
                <w:sz w:val="24"/>
                <w:szCs w:val="24"/>
              </w:rPr>
              <w:t>+</w:t>
            </w:r>
          </w:p>
        </w:tc>
        <w:tc>
          <w:tcPr>
            <w:tcW w:w="298" w:type="pct"/>
            <w:vAlign w:val="top"/>
          </w:tcPr>
          <w:p w14:paraId="6F16642E" w14:textId="065D2551" w:rsidR="000451F3" w:rsidRPr="00650FFB" w:rsidRDefault="00F77CAD" w:rsidP="00D977E2">
            <w:pPr>
              <w:widowControl/>
              <w:adjustRightInd/>
              <w:spacing w:line="288" w:lineRule="auto"/>
              <w:jc w:val="center"/>
              <w:textAlignment w:val="auto"/>
              <w:rPr>
                <w:bCs/>
                <w:sz w:val="24"/>
                <w:szCs w:val="24"/>
              </w:rPr>
            </w:pPr>
            <w:r w:rsidRPr="00650FF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35" w:type="pct"/>
            <w:shd w:val="clear" w:color="auto" w:fill="auto"/>
            <w:vAlign w:val="top"/>
          </w:tcPr>
          <w:p w14:paraId="19CDC6C8" w14:textId="4648BA0D" w:rsidR="000451F3" w:rsidRPr="00650FFB" w:rsidRDefault="000451F3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bCs/>
                <w:sz w:val="24"/>
                <w:szCs w:val="24"/>
              </w:rPr>
            </w:pPr>
            <w:r w:rsidRPr="00650FFB">
              <w:rPr>
                <w:bCs/>
                <w:sz w:val="24"/>
                <w:szCs w:val="24"/>
              </w:rPr>
              <w:t>1</w:t>
            </w:r>
          </w:p>
        </w:tc>
      </w:tr>
      <w:tr w:rsidR="00753A8B" w:rsidRPr="00650FFB" w14:paraId="296D5650" w14:textId="77777777" w:rsidTr="007826E7">
        <w:trPr>
          <w:trHeight w:val="20"/>
        </w:trPr>
        <w:tc>
          <w:tcPr>
            <w:tcW w:w="1299" w:type="pct"/>
            <w:shd w:val="clear" w:color="auto" w:fill="auto"/>
            <w:vAlign w:val="top"/>
          </w:tcPr>
          <w:p w14:paraId="0E56FA89" w14:textId="4F40E139" w:rsidR="000451F3" w:rsidRPr="00650FFB" w:rsidRDefault="000451F3" w:rsidP="007024F2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 xml:space="preserve">7.8. </w:t>
            </w:r>
            <w:r w:rsidR="007024F2" w:rsidRPr="00650FFB">
              <w:rPr>
                <w:bCs/>
                <w:noProof/>
                <w:sz w:val="24"/>
                <w:szCs w:val="24"/>
              </w:rPr>
              <w:t>П</w:t>
            </w:r>
            <w:r w:rsidRPr="00650FFB">
              <w:rPr>
                <w:bCs/>
                <w:noProof/>
                <w:sz w:val="24"/>
                <w:szCs w:val="24"/>
              </w:rPr>
              <w:t>ричин</w:t>
            </w:r>
            <w:r w:rsidR="007024F2" w:rsidRPr="00650FFB">
              <w:rPr>
                <w:bCs/>
                <w:noProof/>
                <w:sz w:val="24"/>
                <w:szCs w:val="24"/>
              </w:rPr>
              <w:t>а</w:t>
            </w:r>
            <w:r w:rsidRPr="00650FFB">
              <w:rPr>
                <w:bCs/>
                <w:noProof/>
                <w:sz w:val="24"/>
                <w:szCs w:val="24"/>
              </w:rPr>
              <w:t xml:space="preserve"> невыплаты</w:t>
            </w:r>
          </w:p>
        </w:tc>
        <w:tc>
          <w:tcPr>
            <w:tcW w:w="1147" w:type="pct"/>
            <w:gridSpan w:val="2"/>
            <w:shd w:val="clear" w:color="auto" w:fill="FFFFFF" w:themeFill="background1"/>
            <w:vAlign w:val="top"/>
          </w:tcPr>
          <w:p w14:paraId="39D62513" w14:textId="3FEF6020" w:rsidR="008467D0" w:rsidRPr="00650FFB" w:rsidRDefault="000451F3" w:rsidP="008467D0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отметка о причине невыплаты</w:t>
            </w:r>
          </w:p>
        </w:tc>
        <w:tc>
          <w:tcPr>
            <w:tcW w:w="1722" w:type="pct"/>
            <w:shd w:val="clear" w:color="auto" w:fill="FFFFFF" w:themeFill="background1"/>
            <w:vAlign w:val="top"/>
          </w:tcPr>
          <w:p w14:paraId="6759126E" w14:textId="77DFD8A1" w:rsidR="000451F3" w:rsidRPr="00650FFB" w:rsidRDefault="00AC6A8A" w:rsidP="007024F2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указывается код причины невыплаты</w:t>
            </w:r>
          </w:p>
        </w:tc>
        <w:tc>
          <w:tcPr>
            <w:tcW w:w="298" w:type="pct"/>
            <w:vAlign w:val="top"/>
          </w:tcPr>
          <w:p w14:paraId="2DACBD0C" w14:textId="3E6D565D" w:rsidR="000451F3" w:rsidRPr="00650FFB" w:rsidRDefault="00F77CAD" w:rsidP="00D977E2">
            <w:pPr>
              <w:widowControl/>
              <w:adjustRightInd/>
              <w:spacing w:line="288" w:lineRule="auto"/>
              <w:jc w:val="center"/>
              <w:textAlignment w:val="auto"/>
              <w:rPr>
                <w:bCs/>
                <w:sz w:val="24"/>
                <w:szCs w:val="24"/>
              </w:rPr>
            </w:pPr>
            <w:r w:rsidRPr="00650FF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98" w:type="pct"/>
            <w:vAlign w:val="top"/>
          </w:tcPr>
          <w:p w14:paraId="3E4621D0" w14:textId="70299A37" w:rsidR="000451F3" w:rsidRPr="00650FFB" w:rsidRDefault="00F77CAD" w:rsidP="00D977E2">
            <w:pPr>
              <w:widowControl/>
              <w:adjustRightInd/>
              <w:spacing w:line="288" w:lineRule="auto"/>
              <w:jc w:val="center"/>
              <w:textAlignment w:val="auto"/>
              <w:rPr>
                <w:bCs/>
                <w:sz w:val="24"/>
                <w:szCs w:val="24"/>
              </w:rPr>
            </w:pPr>
            <w:r w:rsidRPr="00650FFB">
              <w:rPr>
                <w:bCs/>
                <w:sz w:val="24"/>
                <w:szCs w:val="24"/>
              </w:rPr>
              <w:t>+</w:t>
            </w:r>
          </w:p>
        </w:tc>
        <w:tc>
          <w:tcPr>
            <w:tcW w:w="235" w:type="pct"/>
            <w:shd w:val="clear" w:color="auto" w:fill="auto"/>
            <w:vAlign w:val="top"/>
          </w:tcPr>
          <w:p w14:paraId="5F24FF91" w14:textId="582F6116" w:rsidR="000451F3" w:rsidRPr="00650FFB" w:rsidRDefault="00AC6A8A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bCs/>
                <w:sz w:val="24"/>
                <w:szCs w:val="24"/>
              </w:rPr>
            </w:pPr>
            <w:r w:rsidRPr="00650FFB">
              <w:rPr>
                <w:bCs/>
                <w:sz w:val="24"/>
                <w:szCs w:val="24"/>
              </w:rPr>
              <w:t>1</w:t>
            </w:r>
            <w:r w:rsidR="000451F3" w:rsidRPr="00650FFB">
              <w:rPr>
                <w:bCs/>
                <w:sz w:val="24"/>
                <w:szCs w:val="24"/>
              </w:rPr>
              <w:t>..*</w:t>
            </w:r>
          </w:p>
        </w:tc>
      </w:tr>
      <w:tr w:rsidR="00753A8B" w:rsidRPr="00650FFB" w14:paraId="574C5F68" w14:textId="77777777" w:rsidTr="007826E7">
        <w:trPr>
          <w:trHeight w:val="20"/>
        </w:trPr>
        <w:tc>
          <w:tcPr>
            <w:tcW w:w="1299" w:type="pct"/>
            <w:shd w:val="clear" w:color="auto" w:fill="auto"/>
            <w:vAlign w:val="top"/>
          </w:tcPr>
          <w:p w14:paraId="5B4B3289" w14:textId="4F46CC09" w:rsidR="000451F3" w:rsidRPr="00650FFB" w:rsidRDefault="000451F3" w:rsidP="00B66910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 xml:space="preserve">8. Итоговые </w:t>
            </w:r>
            <w:r w:rsidR="00AC6A8A" w:rsidRPr="00650FFB">
              <w:rPr>
                <w:bCs/>
                <w:noProof/>
                <w:sz w:val="24"/>
                <w:szCs w:val="24"/>
              </w:rPr>
              <w:t>значения</w:t>
            </w:r>
          </w:p>
        </w:tc>
        <w:tc>
          <w:tcPr>
            <w:tcW w:w="1147" w:type="pct"/>
            <w:gridSpan w:val="2"/>
            <w:shd w:val="clear" w:color="auto" w:fill="FFFFFF" w:themeFill="background1"/>
            <w:vAlign w:val="top"/>
          </w:tcPr>
          <w:p w14:paraId="6EDE908E" w14:textId="241DC6B7" w:rsidR="000451F3" w:rsidRPr="00650FFB" w:rsidRDefault="000451F3" w:rsidP="00B66910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 xml:space="preserve">итоговые </w:t>
            </w:r>
            <w:r w:rsidR="00AC6A8A" w:rsidRPr="00650FFB">
              <w:rPr>
                <w:bCs/>
                <w:noProof/>
                <w:sz w:val="24"/>
                <w:szCs w:val="24"/>
              </w:rPr>
              <w:t>значения</w:t>
            </w:r>
          </w:p>
        </w:tc>
        <w:tc>
          <w:tcPr>
            <w:tcW w:w="1722" w:type="pct"/>
            <w:shd w:val="clear" w:color="auto" w:fill="FFFFFF" w:themeFill="background1"/>
            <w:vAlign w:val="top"/>
          </w:tcPr>
          <w:p w14:paraId="6B5C7FCF" w14:textId="32465711" w:rsidR="000451F3" w:rsidRPr="00650FFB" w:rsidRDefault="000451F3" w:rsidP="008252A8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-</w:t>
            </w:r>
          </w:p>
        </w:tc>
        <w:tc>
          <w:tcPr>
            <w:tcW w:w="298" w:type="pct"/>
            <w:vAlign w:val="top"/>
          </w:tcPr>
          <w:p w14:paraId="7F79D422" w14:textId="0A6B79A2" w:rsidR="000451F3" w:rsidRPr="00650FFB" w:rsidRDefault="007826E7" w:rsidP="00D977E2">
            <w:pPr>
              <w:widowControl/>
              <w:adjustRightInd/>
              <w:spacing w:line="288" w:lineRule="auto"/>
              <w:jc w:val="center"/>
              <w:textAlignment w:val="auto"/>
              <w:rPr>
                <w:bCs/>
                <w:sz w:val="24"/>
                <w:szCs w:val="24"/>
              </w:rPr>
            </w:pPr>
            <w:r w:rsidRPr="00650FFB">
              <w:rPr>
                <w:bCs/>
                <w:sz w:val="24"/>
                <w:szCs w:val="24"/>
              </w:rPr>
              <w:t>+</w:t>
            </w:r>
          </w:p>
        </w:tc>
        <w:tc>
          <w:tcPr>
            <w:tcW w:w="298" w:type="pct"/>
            <w:vAlign w:val="top"/>
          </w:tcPr>
          <w:p w14:paraId="4B08F4D3" w14:textId="3BA1DE7C" w:rsidR="000451F3" w:rsidRPr="00650FFB" w:rsidRDefault="007826E7" w:rsidP="00D977E2">
            <w:pPr>
              <w:widowControl/>
              <w:adjustRightInd/>
              <w:spacing w:line="288" w:lineRule="auto"/>
              <w:jc w:val="center"/>
              <w:textAlignment w:val="auto"/>
              <w:rPr>
                <w:bCs/>
                <w:sz w:val="24"/>
                <w:szCs w:val="24"/>
              </w:rPr>
            </w:pPr>
            <w:r w:rsidRPr="00650FFB">
              <w:rPr>
                <w:bCs/>
                <w:sz w:val="24"/>
                <w:szCs w:val="24"/>
              </w:rPr>
              <w:t>+</w:t>
            </w:r>
          </w:p>
        </w:tc>
        <w:tc>
          <w:tcPr>
            <w:tcW w:w="235" w:type="pct"/>
            <w:shd w:val="clear" w:color="auto" w:fill="auto"/>
            <w:vAlign w:val="top"/>
          </w:tcPr>
          <w:p w14:paraId="56A01B83" w14:textId="238BF37E" w:rsidR="000451F3" w:rsidRPr="00650FFB" w:rsidRDefault="000451F3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bCs/>
                <w:sz w:val="24"/>
                <w:szCs w:val="24"/>
              </w:rPr>
            </w:pPr>
            <w:r w:rsidRPr="00650FFB">
              <w:rPr>
                <w:bCs/>
                <w:sz w:val="24"/>
                <w:szCs w:val="24"/>
              </w:rPr>
              <w:t>1</w:t>
            </w:r>
          </w:p>
        </w:tc>
      </w:tr>
      <w:tr w:rsidR="00753A8B" w:rsidRPr="00650FFB" w14:paraId="3F9DD58B" w14:textId="77777777" w:rsidTr="007826E7">
        <w:trPr>
          <w:trHeight w:val="20"/>
        </w:trPr>
        <w:tc>
          <w:tcPr>
            <w:tcW w:w="1299" w:type="pct"/>
            <w:shd w:val="clear" w:color="auto" w:fill="auto"/>
            <w:vAlign w:val="top"/>
          </w:tcPr>
          <w:p w14:paraId="6B65288F" w14:textId="1DC398A8" w:rsidR="000451F3" w:rsidRPr="00650FFB" w:rsidRDefault="000451F3" w:rsidP="00B66910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 xml:space="preserve">8.1. Сведения об </w:t>
            </w:r>
            <w:r w:rsidR="00AC6A8A" w:rsidRPr="00650FFB">
              <w:rPr>
                <w:bCs/>
                <w:noProof/>
                <w:sz w:val="24"/>
                <w:szCs w:val="24"/>
              </w:rPr>
              <w:t>итоговых значениях по документу</w:t>
            </w:r>
          </w:p>
        </w:tc>
        <w:tc>
          <w:tcPr>
            <w:tcW w:w="1147" w:type="pct"/>
            <w:gridSpan w:val="2"/>
            <w:shd w:val="clear" w:color="auto" w:fill="FFFFFF" w:themeFill="background1"/>
            <w:vAlign w:val="top"/>
          </w:tcPr>
          <w:p w14:paraId="22D1EDC3" w14:textId="38448FD6" w:rsidR="000451F3" w:rsidRPr="00650FFB" w:rsidRDefault="00AC6A8A" w:rsidP="008252A8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 xml:space="preserve">суммарные </w:t>
            </w:r>
            <w:r w:rsidR="000451F3" w:rsidRPr="00650FFB">
              <w:rPr>
                <w:bCs/>
                <w:noProof/>
                <w:sz w:val="24"/>
                <w:szCs w:val="24"/>
              </w:rPr>
              <w:t>сведения об итоговой выплате получателям пенсии</w:t>
            </w:r>
          </w:p>
        </w:tc>
        <w:tc>
          <w:tcPr>
            <w:tcW w:w="1722" w:type="pct"/>
            <w:shd w:val="clear" w:color="auto" w:fill="FFFFFF" w:themeFill="background1"/>
            <w:vAlign w:val="top"/>
          </w:tcPr>
          <w:p w14:paraId="2A9F43A8" w14:textId="045A3D37" w:rsidR="000451F3" w:rsidRPr="00650FFB" w:rsidRDefault="000451F3" w:rsidP="008252A8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указываются:</w:t>
            </w:r>
          </w:p>
          <w:p w14:paraId="13652042" w14:textId="099D0CF4" w:rsidR="000451F3" w:rsidRPr="00650FFB" w:rsidRDefault="00AC6A8A" w:rsidP="008252A8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итоговая сумма</w:t>
            </w:r>
            <w:r w:rsidR="000451F3" w:rsidRPr="00650FFB">
              <w:rPr>
                <w:bCs/>
                <w:noProof/>
                <w:sz w:val="24"/>
                <w:szCs w:val="24"/>
              </w:rPr>
              <w:t xml:space="preserve"> размер</w:t>
            </w:r>
            <w:r w:rsidRPr="00650FFB">
              <w:rPr>
                <w:bCs/>
                <w:noProof/>
                <w:sz w:val="24"/>
                <w:szCs w:val="24"/>
              </w:rPr>
              <w:t>ов</w:t>
            </w:r>
            <w:r w:rsidR="000451F3" w:rsidRPr="00650FFB">
              <w:rPr>
                <w:bCs/>
                <w:noProof/>
                <w:sz w:val="24"/>
                <w:szCs w:val="24"/>
              </w:rPr>
              <w:t xml:space="preserve"> пенси</w:t>
            </w:r>
            <w:r w:rsidR="000451F3" w:rsidRPr="00650FFB">
              <w:rPr>
                <w:bCs/>
                <w:strike/>
                <w:noProof/>
                <w:sz w:val="24"/>
                <w:szCs w:val="24"/>
              </w:rPr>
              <w:t>и</w:t>
            </w:r>
            <w:r w:rsidRPr="00650FFB">
              <w:rPr>
                <w:bCs/>
                <w:noProof/>
                <w:sz w:val="24"/>
                <w:szCs w:val="24"/>
              </w:rPr>
              <w:t>й</w:t>
            </w:r>
            <w:r w:rsidR="000451F3" w:rsidRPr="00650FFB">
              <w:rPr>
                <w:bCs/>
                <w:noProof/>
                <w:sz w:val="24"/>
                <w:szCs w:val="24"/>
              </w:rPr>
              <w:t xml:space="preserve"> за квартал с указанием кода валюты государства-члена, назначившего пенсию;</w:t>
            </w:r>
          </w:p>
          <w:p w14:paraId="72047BAA" w14:textId="7D2218F8" w:rsidR="000451F3" w:rsidRPr="00650FFB" w:rsidRDefault="00AC6A8A" w:rsidP="008252A8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итоговая</w:t>
            </w:r>
            <w:r w:rsidR="000451F3" w:rsidRPr="00650FFB">
              <w:rPr>
                <w:bCs/>
                <w:noProof/>
                <w:sz w:val="24"/>
                <w:szCs w:val="24"/>
              </w:rPr>
              <w:t xml:space="preserve"> </w:t>
            </w:r>
            <w:r w:rsidRPr="00650FFB">
              <w:rPr>
                <w:bCs/>
                <w:noProof/>
                <w:sz w:val="24"/>
                <w:szCs w:val="24"/>
              </w:rPr>
              <w:t xml:space="preserve">сумма </w:t>
            </w:r>
            <w:r w:rsidR="000451F3" w:rsidRPr="00650FFB">
              <w:rPr>
                <w:bCs/>
                <w:noProof/>
                <w:sz w:val="24"/>
                <w:szCs w:val="24"/>
              </w:rPr>
              <w:t>размер</w:t>
            </w:r>
            <w:r w:rsidRPr="00650FFB">
              <w:rPr>
                <w:bCs/>
                <w:noProof/>
                <w:sz w:val="24"/>
                <w:szCs w:val="24"/>
              </w:rPr>
              <w:t>ов</w:t>
            </w:r>
            <w:r w:rsidR="000451F3" w:rsidRPr="00650FFB">
              <w:rPr>
                <w:bCs/>
                <w:noProof/>
                <w:sz w:val="24"/>
                <w:szCs w:val="24"/>
              </w:rPr>
              <w:t xml:space="preserve"> невыплаченн</w:t>
            </w:r>
            <w:r w:rsidRPr="00650FFB">
              <w:rPr>
                <w:bCs/>
                <w:noProof/>
                <w:sz w:val="24"/>
                <w:szCs w:val="24"/>
              </w:rPr>
              <w:t>ых</w:t>
            </w:r>
            <w:r w:rsidR="000451F3" w:rsidRPr="00650FFB">
              <w:rPr>
                <w:bCs/>
                <w:noProof/>
                <w:sz w:val="24"/>
                <w:szCs w:val="24"/>
              </w:rPr>
              <w:t xml:space="preserve"> (неполученн</w:t>
            </w:r>
            <w:r w:rsidRPr="00650FFB">
              <w:rPr>
                <w:bCs/>
                <w:noProof/>
                <w:sz w:val="24"/>
                <w:szCs w:val="24"/>
              </w:rPr>
              <w:t>ых</w:t>
            </w:r>
            <w:r w:rsidR="000451F3" w:rsidRPr="00650FFB">
              <w:rPr>
                <w:bCs/>
                <w:noProof/>
                <w:sz w:val="24"/>
                <w:szCs w:val="24"/>
              </w:rPr>
              <w:t>) пенси</w:t>
            </w:r>
            <w:r w:rsidRPr="00650FFB">
              <w:rPr>
                <w:bCs/>
                <w:noProof/>
                <w:sz w:val="24"/>
                <w:szCs w:val="24"/>
              </w:rPr>
              <w:t>й</w:t>
            </w:r>
            <w:r w:rsidR="000451F3" w:rsidRPr="00650FFB">
              <w:rPr>
                <w:bCs/>
                <w:noProof/>
                <w:sz w:val="24"/>
                <w:szCs w:val="24"/>
              </w:rPr>
              <w:t xml:space="preserve"> за прошлый период с указанием кода валюты государства-члена, назначившего пенсию;</w:t>
            </w:r>
          </w:p>
          <w:p w14:paraId="67DE3908" w14:textId="719EAA3C" w:rsidR="000451F3" w:rsidRPr="00650FFB" w:rsidRDefault="000451F3" w:rsidP="00A23979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дата начала прошлого итогового периода;</w:t>
            </w:r>
          </w:p>
          <w:p w14:paraId="34CF2012" w14:textId="6214CEA6" w:rsidR="000451F3" w:rsidRPr="00650FFB" w:rsidRDefault="000451F3" w:rsidP="00A23979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дата окончания прошлого итогового периода;</w:t>
            </w:r>
          </w:p>
          <w:p w14:paraId="456CD17F" w14:textId="1891AFAB" w:rsidR="000451F3" w:rsidRPr="00650FFB" w:rsidRDefault="000451F3" w:rsidP="001610A4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итоговая общая сумма выплаты в коде валюты, в которой назначена пенсия;</w:t>
            </w:r>
          </w:p>
          <w:p w14:paraId="6A9B1666" w14:textId="0A5B9FB5" w:rsidR="000451F3" w:rsidRPr="00650FFB" w:rsidRDefault="000451F3" w:rsidP="00A23979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strike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итоговая общая сумма выплаты в коде валюты, в которой осуществляется перевод пенсии</w:t>
            </w:r>
            <w:r w:rsidR="00F77CAD" w:rsidRPr="00650FFB">
              <w:rPr>
                <w:bCs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298" w:type="pct"/>
            <w:vAlign w:val="top"/>
          </w:tcPr>
          <w:p w14:paraId="52709C5A" w14:textId="070E1596" w:rsidR="000451F3" w:rsidRPr="00650FFB" w:rsidRDefault="00F77CAD" w:rsidP="00D977E2">
            <w:pPr>
              <w:widowControl/>
              <w:adjustRightInd/>
              <w:spacing w:line="288" w:lineRule="auto"/>
              <w:jc w:val="center"/>
              <w:textAlignment w:val="auto"/>
              <w:rPr>
                <w:bCs/>
                <w:sz w:val="24"/>
                <w:szCs w:val="24"/>
              </w:rPr>
            </w:pPr>
            <w:r w:rsidRPr="00650FFB">
              <w:rPr>
                <w:bCs/>
                <w:sz w:val="24"/>
                <w:szCs w:val="24"/>
              </w:rPr>
              <w:t>+</w:t>
            </w:r>
          </w:p>
        </w:tc>
        <w:tc>
          <w:tcPr>
            <w:tcW w:w="298" w:type="pct"/>
            <w:vAlign w:val="top"/>
          </w:tcPr>
          <w:p w14:paraId="285C6743" w14:textId="039701A2" w:rsidR="000451F3" w:rsidRPr="00650FFB" w:rsidRDefault="00F77CAD" w:rsidP="00D977E2">
            <w:pPr>
              <w:widowControl/>
              <w:adjustRightInd/>
              <w:spacing w:line="288" w:lineRule="auto"/>
              <w:jc w:val="center"/>
              <w:textAlignment w:val="auto"/>
              <w:rPr>
                <w:bCs/>
                <w:sz w:val="24"/>
                <w:szCs w:val="24"/>
              </w:rPr>
            </w:pPr>
            <w:r w:rsidRPr="00650FF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35" w:type="pct"/>
            <w:shd w:val="clear" w:color="auto" w:fill="auto"/>
            <w:vAlign w:val="top"/>
          </w:tcPr>
          <w:p w14:paraId="5AB7289C" w14:textId="31A52A81" w:rsidR="000451F3" w:rsidRPr="00650FFB" w:rsidRDefault="000451F3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bCs/>
                <w:sz w:val="24"/>
                <w:szCs w:val="24"/>
              </w:rPr>
            </w:pPr>
            <w:r w:rsidRPr="00650FFB">
              <w:rPr>
                <w:bCs/>
                <w:sz w:val="24"/>
                <w:szCs w:val="24"/>
              </w:rPr>
              <w:t>1</w:t>
            </w:r>
          </w:p>
        </w:tc>
      </w:tr>
      <w:tr w:rsidR="00753A8B" w:rsidRPr="00650FFB" w14:paraId="4910758B" w14:textId="77777777" w:rsidTr="007826E7">
        <w:trPr>
          <w:trHeight w:val="20"/>
        </w:trPr>
        <w:tc>
          <w:tcPr>
            <w:tcW w:w="1299" w:type="pct"/>
            <w:shd w:val="clear" w:color="auto" w:fill="auto"/>
            <w:vAlign w:val="top"/>
          </w:tcPr>
          <w:p w14:paraId="2097D83D" w14:textId="12DD1364" w:rsidR="000451F3" w:rsidRPr="00650FFB" w:rsidRDefault="000451F3" w:rsidP="00602771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8.2.</w:t>
            </w:r>
            <w:r w:rsidRPr="00650FFB">
              <w:t xml:space="preserve"> </w:t>
            </w:r>
            <w:r w:rsidRPr="00650FFB">
              <w:rPr>
                <w:bCs/>
                <w:noProof/>
                <w:sz w:val="24"/>
                <w:szCs w:val="24"/>
              </w:rPr>
              <w:t>Отметка о причине невыплаты пенсий</w:t>
            </w:r>
          </w:p>
        </w:tc>
        <w:tc>
          <w:tcPr>
            <w:tcW w:w="1147" w:type="pct"/>
            <w:gridSpan w:val="2"/>
            <w:shd w:val="clear" w:color="auto" w:fill="FFFFFF" w:themeFill="background1"/>
            <w:vAlign w:val="top"/>
          </w:tcPr>
          <w:p w14:paraId="7C4F5CE5" w14:textId="72548FE4" w:rsidR="000451F3" w:rsidRPr="00650FFB" w:rsidRDefault="000451F3" w:rsidP="00602771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отметка о причине невыплаты пенсий</w:t>
            </w:r>
          </w:p>
        </w:tc>
        <w:tc>
          <w:tcPr>
            <w:tcW w:w="1722" w:type="pct"/>
            <w:shd w:val="clear" w:color="auto" w:fill="FFFFFF" w:themeFill="background1"/>
            <w:vAlign w:val="top"/>
          </w:tcPr>
          <w:p w14:paraId="0BABBB00" w14:textId="31210408" w:rsidR="000451F3" w:rsidRPr="00650FFB" w:rsidRDefault="000451F3" w:rsidP="00A23979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_</w:t>
            </w:r>
          </w:p>
        </w:tc>
        <w:tc>
          <w:tcPr>
            <w:tcW w:w="298" w:type="pct"/>
            <w:vAlign w:val="top"/>
          </w:tcPr>
          <w:p w14:paraId="1FBC400B" w14:textId="26773064" w:rsidR="000451F3" w:rsidRPr="00650FFB" w:rsidRDefault="00F77CAD" w:rsidP="00D977E2">
            <w:pPr>
              <w:widowControl/>
              <w:adjustRightInd/>
              <w:spacing w:line="288" w:lineRule="auto"/>
              <w:jc w:val="center"/>
              <w:textAlignment w:val="auto"/>
              <w:rPr>
                <w:bCs/>
                <w:sz w:val="24"/>
                <w:szCs w:val="24"/>
              </w:rPr>
            </w:pPr>
            <w:r w:rsidRPr="00650FF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98" w:type="pct"/>
            <w:vAlign w:val="top"/>
          </w:tcPr>
          <w:p w14:paraId="1941CFFB" w14:textId="425EDAA8" w:rsidR="000451F3" w:rsidRPr="00650FFB" w:rsidRDefault="00F77CAD" w:rsidP="00D977E2">
            <w:pPr>
              <w:widowControl/>
              <w:adjustRightInd/>
              <w:spacing w:line="288" w:lineRule="auto"/>
              <w:jc w:val="center"/>
              <w:textAlignment w:val="auto"/>
              <w:rPr>
                <w:bCs/>
                <w:sz w:val="24"/>
                <w:szCs w:val="24"/>
              </w:rPr>
            </w:pPr>
            <w:r w:rsidRPr="00650FFB">
              <w:rPr>
                <w:bCs/>
                <w:sz w:val="24"/>
                <w:szCs w:val="24"/>
              </w:rPr>
              <w:t>+</w:t>
            </w:r>
          </w:p>
        </w:tc>
        <w:tc>
          <w:tcPr>
            <w:tcW w:w="235" w:type="pct"/>
            <w:shd w:val="clear" w:color="auto" w:fill="auto"/>
            <w:vAlign w:val="top"/>
          </w:tcPr>
          <w:p w14:paraId="5631A193" w14:textId="7BF24B5B" w:rsidR="000451F3" w:rsidRPr="00650FFB" w:rsidRDefault="000451F3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bCs/>
                <w:sz w:val="24"/>
                <w:szCs w:val="24"/>
              </w:rPr>
            </w:pPr>
            <w:r w:rsidRPr="00650FFB">
              <w:rPr>
                <w:bCs/>
                <w:sz w:val="24"/>
                <w:szCs w:val="24"/>
              </w:rPr>
              <w:t>1</w:t>
            </w:r>
          </w:p>
        </w:tc>
      </w:tr>
      <w:tr w:rsidR="00753A8B" w:rsidRPr="00650FFB" w14:paraId="2AAD502E" w14:textId="77777777" w:rsidTr="007826E7">
        <w:trPr>
          <w:trHeight w:val="20"/>
        </w:trPr>
        <w:tc>
          <w:tcPr>
            <w:tcW w:w="1299" w:type="pct"/>
            <w:shd w:val="clear" w:color="auto" w:fill="auto"/>
            <w:vAlign w:val="top"/>
          </w:tcPr>
          <w:p w14:paraId="334D3A78" w14:textId="411C3FDB" w:rsidR="000451F3" w:rsidRPr="00650FFB" w:rsidRDefault="000451F3" w:rsidP="004716D4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9. С</w:t>
            </w:r>
            <w:r w:rsidR="004716D4" w:rsidRPr="00650FFB">
              <w:rPr>
                <w:bCs/>
                <w:noProof/>
                <w:sz w:val="24"/>
                <w:szCs w:val="24"/>
              </w:rPr>
              <w:t>ведения об остатке средств</w:t>
            </w:r>
          </w:p>
        </w:tc>
        <w:tc>
          <w:tcPr>
            <w:tcW w:w="1147" w:type="pct"/>
            <w:gridSpan w:val="2"/>
            <w:shd w:val="clear" w:color="auto" w:fill="FFFFFF" w:themeFill="background1"/>
            <w:vAlign w:val="top"/>
          </w:tcPr>
          <w:p w14:paraId="34C8CC9C" w14:textId="1C805E5E" w:rsidR="000451F3" w:rsidRPr="00650FFB" w:rsidRDefault="004716D4" w:rsidP="004716D4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сведения об остатке средств</w:t>
            </w:r>
          </w:p>
        </w:tc>
        <w:tc>
          <w:tcPr>
            <w:tcW w:w="1722" w:type="pct"/>
            <w:shd w:val="clear" w:color="auto" w:fill="FFFFFF" w:themeFill="background1"/>
            <w:vAlign w:val="top"/>
          </w:tcPr>
          <w:p w14:paraId="165E4D4C" w14:textId="6119F1CB" w:rsidR="000451F3" w:rsidRPr="00650FFB" w:rsidRDefault="000451F3" w:rsidP="004716D4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остаток средств с указанием кода валюты</w:t>
            </w:r>
          </w:p>
        </w:tc>
        <w:tc>
          <w:tcPr>
            <w:tcW w:w="298" w:type="pct"/>
            <w:vAlign w:val="top"/>
          </w:tcPr>
          <w:p w14:paraId="3BA14EB1" w14:textId="4BF73D97" w:rsidR="000451F3" w:rsidRPr="00650FFB" w:rsidRDefault="00F77CAD" w:rsidP="00D977E2">
            <w:pPr>
              <w:widowControl/>
              <w:adjustRightInd/>
              <w:spacing w:line="288" w:lineRule="auto"/>
              <w:jc w:val="center"/>
              <w:textAlignment w:val="auto"/>
              <w:rPr>
                <w:bCs/>
                <w:sz w:val="24"/>
                <w:szCs w:val="24"/>
              </w:rPr>
            </w:pPr>
            <w:r w:rsidRPr="00650FFB">
              <w:rPr>
                <w:bCs/>
                <w:sz w:val="24"/>
                <w:szCs w:val="24"/>
              </w:rPr>
              <w:t>+</w:t>
            </w:r>
          </w:p>
        </w:tc>
        <w:tc>
          <w:tcPr>
            <w:tcW w:w="298" w:type="pct"/>
            <w:vAlign w:val="top"/>
          </w:tcPr>
          <w:p w14:paraId="527D9D07" w14:textId="1BA1BA5D" w:rsidR="000451F3" w:rsidRPr="00650FFB" w:rsidRDefault="00F77CAD" w:rsidP="00D977E2">
            <w:pPr>
              <w:widowControl/>
              <w:adjustRightInd/>
              <w:spacing w:line="288" w:lineRule="auto"/>
              <w:jc w:val="center"/>
              <w:textAlignment w:val="auto"/>
              <w:rPr>
                <w:bCs/>
                <w:sz w:val="24"/>
                <w:szCs w:val="24"/>
              </w:rPr>
            </w:pPr>
            <w:r w:rsidRPr="00650FF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35" w:type="pct"/>
            <w:shd w:val="clear" w:color="auto" w:fill="auto"/>
            <w:vAlign w:val="top"/>
          </w:tcPr>
          <w:p w14:paraId="3AC8212B" w14:textId="0CD495A5" w:rsidR="000451F3" w:rsidRPr="00650FFB" w:rsidRDefault="000451F3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bCs/>
                <w:sz w:val="24"/>
                <w:szCs w:val="24"/>
              </w:rPr>
            </w:pPr>
            <w:r w:rsidRPr="00650FFB">
              <w:rPr>
                <w:bCs/>
                <w:sz w:val="24"/>
                <w:szCs w:val="24"/>
              </w:rPr>
              <w:t>1</w:t>
            </w:r>
          </w:p>
        </w:tc>
      </w:tr>
      <w:tr w:rsidR="00753A8B" w:rsidRPr="00650FFB" w14:paraId="23F9E54A" w14:textId="77777777" w:rsidTr="007826E7">
        <w:trPr>
          <w:trHeight w:val="20"/>
        </w:trPr>
        <w:tc>
          <w:tcPr>
            <w:tcW w:w="1299" w:type="pct"/>
            <w:shd w:val="clear" w:color="auto" w:fill="auto"/>
            <w:vAlign w:val="top"/>
          </w:tcPr>
          <w:p w14:paraId="4CBB7F13" w14:textId="1F7C846E" w:rsidR="000451F3" w:rsidRPr="00650FFB" w:rsidRDefault="000451F3" w:rsidP="00A23979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10. Итоговая сумма финансирования</w:t>
            </w:r>
          </w:p>
        </w:tc>
        <w:tc>
          <w:tcPr>
            <w:tcW w:w="1147" w:type="pct"/>
            <w:gridSpan w:val="2"/>
            <w:shd w:val="clear" w:color="auto" w:fill="FFFFFF" w:themeFill="background1"/>
            <w:vAlign w:val="top"/>
          </w:tcPr>
          <w:p w14:paraId="5006DA89" w14:textId="284C2A9D" w:rsidR="000451F3" w:rsidRPr="00650FFB" w:rsidRDefault="000451F3" w:rsidP="007826E7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сведения об итоговой сумме финансирования за квартал</w:t>
            </w:r>
          </w:p>
        </w:tc>
        <w:tc>
          <w:tcPr>
            <w:tcW w:w="1722" w:type="pct"/>
            <w:shd w:val="clear" w:color="auto" w:fill="FFFFFF" w:themeFill="background1"/>
            <w:vAlign w:val="top"/>
          </w:tcPr>
          <w:p w14:paraId="31FAA36B" w14:textId="05C7668A" w:rsidR="000451F3" w:rsidRPr="00650FFB" w:rsidRDefault="000451F3" w:rsidP="00850832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 xml:space="preserve">указывается итоговая сумма финансирования с учетом </w:t>
            </w:r>
            <w:r w:rsidR="007826E7" w:rsidRPr="00650FFB">
              <w:rPr>
                <w:bCs/>
                <w:noProof/>
                <w:sz w:val="24"/>
                <w:szCs w:val="24"/>
              </w:rPr>
              <w:t>остатка средств за п</w:t>
            </w:r>
            <w:r w:rsidRPr="00650FFB">
              <w:rPr>
                <w:bCs/>
                <w:noProof/>
                <w:sz w:val="24"/>
                <w:szCs w:val="24"/>
              </w:rPr>
              <w:t>р</w:t>
            </w:r>
            <w:r w:rsidR="007826E7" w:rsidRPr="00650FFB">
              <w:rPr>
                <w:bCs/>
                <w:noProof/>
                <w:sz w:val="24"/>
                <w:szCs w:val="24"/>
              </w:rPr>
              <w:t>е</w:t>
            </w:r>
            <w:r w:rsidRPr="00650FFB">
              <w:rPr>
                <w:bCs/>
                <w:noProof/>
                <w:sz w:val="24"/>
                <w:szCs w:val="24"/>
              </w:rPr>
              <w:t>дыд</w:t>
            </w:r>
            <w:r w:rsidR="007826E7" w:rsidRPr="00650FFB">
              <w:rPr>
                <w:bCs/>
                <w:noProof/>
                <w:sz w:val="24"/>
                <w:szCs w:val="24"/>
              </w:rPr>
              <w:t>у</w:t>
            </w:r>
            <w:r w:rsidRPr="00650FFB">
              <w:rPr>
                <w:bCs/>
                <w:noProof/>
                <w:sz w:val="24"/>
                <w:szCs w:val="24"/>
              </w:rPr>
              <w:t>щий квартал с указанием кода валюты</w:t>
            </w:r>
          </w:p>
        </w:tc>
        <w:tc>
          <w:tcPr>
            <w:tcW w:w="298" w:type="pct"/>
            <w:vAlign w:val="top"/>
          </w:tcPr>
          <w:p w14:paraId="6A131DCD" w14:textId="6A7777EB" w:rsidR="000451F3" w:rsidRPr="00650FFB" w:rsidRDefault="00D977E2" w:rsidP="00D977E2">
            <w:pPr>
              <w:widowControl/>
              <w:adjustRightInd/>
              <w:spacing w:line="288" w:lineRule="auto"/>
              <w:jc w:val="center"/>
              <w:textAlignment w:val="auto"/>
              <w:rPr>
                <w:bCs/>
                <w:sz w:val="24"/>
                <w:szCs w:val="24"/>
              </w:rPr>
            </w:pPr>
            <w:r w:rsidRPr="00650FFB">
              <w:rPr>
                <w:bCs/>
                <w:sz w:val="24"/>
                <w:szCs w:val="24"/>
              </w:rPr>
              <w:t>+</w:t>
            </w:r>
          </w:p>
        </w:tc>
        <w:tc>
          <w:tcPr>
            <w:tcW w:w="298" w:type="pct"/>
            <w:vAlign w:val="top"/>
          </w:tcPr>
          <w:p w14:paraId="25060691" w14:textId="044070C7" w:rsidR="000451F3" w:rsidRPr="00650FFB" w:rsidRDefault="00D977E2" w:rsidP="00D977E2">
            <w:pPr>
              <w:widowControl/>
              <w:adjustRightInd/>
              <w:spacing w:line="288" w:lineRule="auto"/>
              <w:jc w:val="center"/>
              <w:textAlignment w:val="auto"/>
              <w:rPr>
                <w:bCs/>
                <w:sz w:val="24"/>
                <w:szCs w:val="24"/>
              </w:rPr>
            </w:pPr>
            <w:r w:rsidRPr="00650FF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35" w:type="pct"/>
            <w:shd w:val="clear" w:color="auto" w:fill="auto"/>
            <w:vAlign w:val="top"/>
          </w:tcPr>
          <w:p w14:paraId="775C1E0E" w14:textId="37FDF753" w:rsidR="000451F3" w:rsidRPr="00650FFB" w:rsidRDefault="000451F3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bCs/>
                <w:sz w:val="24"/>
                <w:szCs w:val="24"/>
              </w:rPr>
            </w:pPr>
            <w:r w:rsidRPr="00650FFB">
              <w:rPr>
                <w:bCs/>
                <w:sz w:val="24"/>
                <w:szCs w:val="24"/>
              </w:rPr>
              <w:t>1</w:t>
            </w:r>
          </w:p>
        </w:tc>
      </w:tr>
      <w:tr w:rsidR="00753A8B" w:rsidRPr="00650FFB" w14:paraId="13F534A6" w14:textId="77777777" w:rsidTr="007826E7">
        <w:trPr>
          <w:trHeight w:val="20"/>
        </w:trPr>
        <w:tc>
          <w:tcPr>
            <w:tcW w:w="1299" w:type="pct"/>
            <w:shd w:val="clear" w:color="auto" w:fill="auto"/>
            <w:vAlign w:val="top"/>
          </w:tcPr>
          <w:p w14:paraId="3E4044D7" w14:textId="798152EA" w:rsidR="000451F3" w:rsidRPr="00650FFB" w:rsidRDefault="000451F3" w:rsidP="00850832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11. Должностное лицо</w:t>
            </w:r>
          </w:p>
        </w:tc>
        <w:tc>
          <w:tcPr>
            <w:tcW w:w="1147" w:type="pct"/>
            <w:gridSpan w:val="2"/>
            <w:shd w:val="clear" w:color="auto" w:fill="FFFFFF" w:themeFill="background1"/>
            <w:vAlign w:val="top"/>
          </w:tcPr>
          <w:p w14:paraId="429DBE4D" w14:textId="5F057950" w:rsidR="000451F3" w:rsidRPr="00650FFB" w:rsidRDefault="000451F3" w:rsidP="00850832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sz w:val="24"/>
                <w:szCs w:val="24"/>
              </w:rPr>
              <w:t>фамилия, имя, отчество (при наличии)</w:t>
            </w:r>
            <w:r w:rsidRPr="00650FFB">
              <w:rPr>
                <w:bCs/>
                <w:noProof/>
                <w:sz w:val="24"/>
                <w:szCs w:val="24"/>
              </w:rPr>
              <w:t xml:space="preserve"> ответственного лица и руководителя компетентного органа, направившего сведения (осуществляющего перевод пенсии)</w:t>
            </w:r>
            <w:r w:rsidRPr="00650FFB" w:rsidDel="006305E8">
              <w:rPr>
                <w:bCs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722" w:type="pct"/>
            <w:shd w:val="clear" w:color="auto" w:fill="FFFFFF" w:themeFill="background1"/>
            <w:vAlign w:val="top"/>
          </w:tcPr>
          <w:p w14:paraId="1E8F56D0" w14:textId="332FE27A" w:rsidR="000451F3" w:rsidRPr="00650FFB" w:rsidRDefault="000451F3" w:rsidP="000F496E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указываются:</w:t>
            </w:r>
          </w:p>
          <w:p w14:paraId="22711926" w14:textId="627F21C4" w:rsidR="000451F3" w:rsidRPr="00650FFB" w:rsidRDefault="000451F3" w:rsidP="000F496E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фамилия, имя, отчество (при наличии);</w:t>
            </w:r>
          </w:p>
          <w:p w14:paraId="315239A9" w14:textId="77777777" w:rsidR="000451F3" w:rsidRPr="00650FFB" w:rsidRDefault="000451F3" w:rsidP="00850832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должность</w:t>
            </w:r>
          </w:p>
          <w:p w14:paraId="389A73C7" w14:textId="1779A725" w:rsidR="000451F3" w:rsidRPr="00650FFB" w:rsidRDefault="000451F3" w:rsidP="00850832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</w:p>
        </w:tc>
        <w:tc>
          <w:tcPr>
            <w:tcW w:w="298" w:type="pct"/>
          </w:tcPr>
          <w:p w14:paraId="7CEEFC1B" w14:textId="4BD6CCDA" w:rsidR="000451F3" w:rsidRPr="00650FFB" w:rsidRDefault="00D977E2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bCs/>
                <w:sz w:val="24"/>
                <w:szCs w:val="24"/>
              </w:rPr>
            </w:pPr>
            <w:r w:rsidRPr="00650FFB">
              <w:rPr>
                <w:bCs/>
                <w:sz w:val="24"/>
                <w:szCs w:val="24"/>
              </w:rPr>
              <w:t>+</w:t>
            </w:r>
          </w:p>
        </w:tc>
        <w:tc>
          <w:tcPr>
            <w:tcW w:w="298" w:type="pct"/>
          </w:tcPr>
          <w:p w14:paraId="1486AE03" w14:textId="45181BEA" w:rsidR="000451F3" w:rsidRPr="00650FFB" w:rsidRDefault="00D977E2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bCs/>
                <w:sz w:val="24"/>
                <w:szCs w:val="24"/>
              </w:rPr>
            </w:pPr>
            <w:r w:rsidRPr="00650FF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35" w:type="pct"/>
            <w:shd w:val="clear" w:color="auto" w:fill="auto"/>
            <w:vAlign w:val="top"/>
          </w:tcPr>
          <w:p w14:paraId="18587109" w14:textId="6E3CF9FC" w:rsidR="000451F3" w:rsidRPr="00650FFB" w:rsidRDefault="000451F3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bCs/>
                <w:strike/>
                <w:sz w:val="24"/>
                <w:szCs w:val="24"/>
              </w:rPr>
            </w:pPr>
            <w:r w:rsidRPr="00650FFB">
              <w:rPr>
                <w:bCs/>
                <w:sz w:val="24"/>
                <w:szCs w:val="24"/>
              </w:rPr>
              <w:t>1..*</w:t>
            </w:r>
          </w:p>
        </w:tc>
      </w:tr>
      <w:tr w:rsidR="00753A8B" w:rsidRPr="00650FFB" w14:paraId="5D9AFF8B" w14:textId="77777777" w:rsidTr="00876AE5">
        <w:trPr>
          <w:trHeight w:val="20"/>
        </w:trPr>
        <w:tc>
          <w:tcPr>
            <w:tcW w:w="1306" w:type="pct"/>
            <w:gridSpan w:val="2"/>
            <w:vAlign w:val="top"/>
          </w:tcPr>
          <w:p w14:paraId="3B8CDBB7" w14:textId="1A6EC79D" w:rsidR="000451F3" w:rsidRPr="00650FFB" w:rsidRDefault="000451F3" w:rsidP="008170BD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12. Подтверждение доставки пенсии</w:t>
            </w:r>
          </w:p>
        </w:tc>
        <w:tc>
          <w:tcPr>
            <w:tcW w:w="1141" w:type="pct"/>
            <w:vAlign w:val="top"/>
          </w:tcPr>
          <w:p w14:paraId="25D5C6EF" w14:textId="77777777" w:rsidR="000451F3" w:rsidRPr="00650FFB" w:rsidRDefault="000451F3" w:rsidP="008170BD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sz w:val="24"/>
                <w:szCs w:val="24"/>
              </w:rPr>
            </w:pPr>
            <w:r w:rsidRPr="00650FFB">
              <w:rPr>
                <w:bCs/>
                <w:sz w:val="24"/>
                <w:szCs w:val="24"/>
              </w:rPr>
              <w:t xml:space="preserve">сведения о подтверждении </w:t>
            </w:r>
            <w:r w:rsidRPr="00650FFB">
              <w:rPr>
                <w:bCs/>
                <w:noProof/>
                <w:sz w:val="24"/>
                <w:szCs w:val="24"/>
              </w:rPr>
              <w:t xml:space="preserve">доставки </w:t>
            </w:r>
            <w:r w:rsidRPr="00650FFB">
              <w:rPr>
                <w:bCs/>
                <w:sz w:val="24"/>
                <w:szCs w:val="24"/>
              </w:rPr>
              <w:t>пенсии</w:t>
            </w:r>
          </w:p>
        </w:tc>
        <w:tc>
          <w:tcPr>
            <w:tcW w:w="1722" w:type="pct"/>
            <w:vAlign w:val="top"/>
          </w:tcPr>
          <w:p w14:paraId="04ED908B" w14:textId="7C8C3355" w:rsidR="000451F3" w:rsidRPr="00650FFB" w:rsidRDefault="000451F3" w:rsidP="008170BD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указываются:</w:t>
            </w:r>
          </w:p>
          <w:p w14:paraId="7695293F" w14:textId="77777777" w:rsidR="000451F3" w:rsidRPr="00650FFB" w:rsidRDefault="000451F3" w:rsidP="008170BD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итоговая сумма финансирования с указанием кода валюты;</w:t>
            </w:r>
          </w:p>
          <w:p w14:paraId="535C4F45" w14:textId="77777777" w:rsidR="000451F3" w:rsidRPr="00650FFB" w:rsidRDefault="000451F3" w:rsidP="008170BD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количество человек, представленных к выплате пенсии;</w:t>
            </w:r>
          </w:p>
          <w:p w14:paraId="1759EDCC" w14:textId="77777777" w:rsidR="000451F3" w:rsidRPr="00650FFB" w:rsidRDefault="000451F3" w:rsidP="008170BD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общая сумма выплаты в коде валюты, в которой осуществляется перевод пенсии;</w:t>
            </w:r>
          </w:p>
          <w:p w14:paraId="70047BE1" w14:textId="77777777" w:rsidR="000451F3" w:rsidRPr="00650FFB" w:rsidRDefault="000451F3" w:rsidP="008170BD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количество человек, которым доставлена пенсия;</w:t>
            </w:r>
          </w:p>
          <w:p w14:paraId="77115F98" w14:textId="77777777" w:rsidR="000451F3" w:rsidRPr="00650FFB" w:rsidRDefault="000451F3" w:rsidP="008170BD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общая сумма доставленной пенсии, с указанием кода валюты;</w:t>
            </w:r>
          </w:p>
          <w:p w14:paraId="708D49F8" w14:textId="77777777" w:rsidR="000451F3" w:rsidRPr="00650FFB" w:rsidRDefault="000451F3" w:rsidP="008170BD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количество человек, которым не доставлена пенсия;</w:t>
            </w:r>
          </w:p>
          <w:p w14:paraId="775BA3C1" w14:textId="6C647ADB" w:rsidR="000451F3" w:rsidRPr="00650FFB" w:rsidRDefault="000451F3" w:rsidP="008170BD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общая сумма недоставленной пенсии</w:t>
            </w:r>
            <w:r w:rsidR="00673459" w:rsidRPr="00650FFB">
              <w:rPr>
                <w:bCs/>
                <w:noProof/>
                <w:sz w:val="24"/>
                <w:szCs w:val="24"/>
              </w:rPr>
              <w:t xml:space="preserve"> </w:t>
            </w:r>
            <w:r w:rsidRPr="00650FFB">
              <w:rPr>
                <w:bCs/>
                <w:noProof/>
                <w:sz w:val="24"/>
                <w:szCs w:val="24"/>
              </w:rPr>
              <w:t>с указанием кода валюты;</w:t>
            </w:r>
          </w:p>
          <w:p w14:paraId="11A61C47" w14:textId="014BB9B4" w:rsidR="000451F3" w:rsidRPr="00650FFB" w:rsidRDefault="000451F3" w:rsidP="008170BD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 xml:space="preserve">количество человек, </w:t>
            </w:r>
            <w:r w:rsidR="00673459" w:rsidRPr="00650FFB">
              <w:rPr>
                <w:bCs/>
                <w:noProof/>
                <w:sz w:val="24"/>
                <w:szCs w:val="24"/>
              </w:rPr>
              <w:t xml:space="preserve">по </w:t>
            </w:r>
            <w:r w:rsidRPr="00650FFB">
              <w:rPr>
                <w:bCs/>
                <w:noProof/>
                <w:sz w:val="24"/>
                <w:szCs w:val="24"/>
              </w:rPr>
              <w:t xml:space="preserve">которым </w:t>
            </w:r>
            <w:r w:rsidR="00673459" w:rsidRPr="00650FFB">
              <w:rPr>
                <w:bCs/>
                <w:noProof/>
                <w:sz w:val="24"/>
                <w:szCs w:val="24"/>
              </w:rPr>
              <w:t xml:space="preserve">произведены </w:t>
            </w:r>
            <w:r w:rsidRPr="00650FFB">
              <w:rPr>
                <w:bCs/>
                <w:noProof/>
                <w:sz w:val="24"/>
                <w:szCs w:val="24"/>
              </w:rPr>
              <w:t>удержан</w:t>
            </w:r>
            <w:r w:rsidR="00673459" w:rsidRPr="00650FFB">
              <w:rPr>
                <w:bCs/>
                <w:noProof/>
                <w:sz w:val="24"/>
                <w:szCs w:val="24"/>
              </w:rPr>
              <w:t>ия</w:t>
            </w:r>
            <w:r w:rsidRPr="00650FFB">
              <w:rPr>
                <w:bCs/>
                <w:noProof/>
                <w:sz w:val="24"/>
                <w:szCs w:val="24"/>
              </w:rPr>
              <w:t xml:space="preserve"> </w:t>
            </w:r>
            <w:r w:rsidR="00673459" w:rsidRPr="00650FFB">
              <w:rPr>
                <w:bCs/>
                <w:noProof/>
                <w:sz w:val="24"/>
                <w:szCs w:val="24"/>
              </w:rPr>
              <w:t xml:space="preserve">в пользу </w:t>
            </w:r>
            <w:r w:rsidR="00AC6A8A" w:rsidRPr="00650FFB">
              <w:rPr>
                <w:bCs/>
                <w:noProof/>
                <w:sz w:val="24"/>
                <w:szCs w:val="24"/>
              </w:rPr>
              <w:t>госудасртва-члена</w:t>
            </w:r>
            <w:r w:rsidR="00673459" w:rsidRPr="00650FFB">
              <w:rPr>
                <w:bCs/>
                <w:noProof/>
                <w:sz w:val="24"/>
                <w:szCs w:val="24"/>
              </w:rPr>
              <w:t xml:space="preserve"> </w:t>
            </w:r>
            <w:r w:rsidRPr="00650FFB">
              <w:rPr>
                <w:bCs/>
                <w:noProof/>
                <w:sz w:val="24"/>
                <w:szCs w:val="24"/>
              </w:rPr>
              <w:t>пенси</w:t>
            </w:r>
            <w:r w:rsidR="00673459" w:rsidRPr="00650FFB">
              <w:rPr>
                <w:bCs/>
                <w:noProof/>
                <w:sz w:val="24"/>
                <w:szCs w:val="24"/>
              </w:rPr>
              <w:t>й</w:t>
            </w:r>
            <w:r w:rsidRPr="00650FFB">
              <w:rPr>
                <w:bCs/>
                <w:noProof/>
                <w:sz w:val="24"/>
                <w:szCs w:val="24"/>
              </w:rPr>
              <w:t>;</w:t>
            </w:r>
          </w:p>
          <w:p w14:paraId="2C977855" w14:textId="77777777" w:rsidR="000451F3" w:rsidRPr="00650FFB" w:rsidRDefault="000451F3" w:rsidP="008170BD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общая сумма удержанных пенсий с указанием кода валюты;</w:t>
            </w:r>
          </w:p>
          <w:p w14:paraId="49F0129F" w14:textId="05B28578" w:rsidR="000451F3" w:rsidRPr="00650FFB" w:rsidRDefault="000451F3" w:rsidP="008170BD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 xml:space="preserve">количество человек, </w:t>
            </w:r>
            <w:r w:rsidR="00673459" w:rsidRPr="00650FFB">
              <w:rPr>
                <w:bCs/>
                <w:noProof/>
                <w:sz w:val="24"/>
                <w:szCs w:val="24"/>
              </w:rPr>
              <w:t xml:space="preserve">по </w:t>
            </w:r>
            <w:r w:rsidRPr="00650FFB">
              <w:rPr>
                <w:bCs/>
                <w:noProof/>
                <w:sz w:val="24"/>
                <w:szCs w:val="24"/>
              </w:rPr>
              <w:t>которым возвращена пенсия за прошлые периоды;</w:t>
            </w:r>
          </w:p>
          <w:p w14:paraId="1A072B04" w14:textId="77777777" w:rsidR="000451F3" w:rsidRPr="00650FFB" w:rsidRDefault="000451F3" w:rsidP="008170BD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общая сумма возвращенной пенсии с указанием кода валюты;</w:t>
            </w:r>
          </w:p>
          <w:p w14:paraId="4966D05B" w14:textId="77777777" w:rsidR="000451F3" w:rsidRPr="00650FFB" w:rsidRDefault="000451F3" w:rsidP="005B3F3C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итоговый остаток средств с указанием кода валюты;</w:t>
            </w:r>
          </w:p>
          <w:p w14:paraId="2009F659" w14:textId="0213236A" w:rsidR="000451F3" w:rsidRPr="00650FFB" w:rsidRDefault="000451F3" w:rsidP="005B3F3C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 xml:space="preserve">дата </w:t>
            </w:r>
            <w:r w:rsidR="00AC4E93" w:rsidRPr="00650FFB">
              <w:rPr>
                <w:bCs/>
                <w:noProof/>
                <w:sz w:val="24"/>
                <w:szCs w:val="24"/>
              </w:rPr>
              <w:t>подтверждения о доставке</w:t>
            </w:r>
          </w:p>
        </w:tc>
        <w:tc>
          <w:tcPr>
            <w:tcW w:w="298" w:type="pct"/>
          </w:tcPr>
          <w:p w14:paraId="041278B4" w14:textId="1368195D" w:rsidR="000451F3" w:rsidRPr="00650FFB" w:rsidRDefault="00F77CAD" w:rsidP="008170BD">
            <w:pPr>
              <w:widowControl/>
              <w:adjustRightInd/>
              <w:spacing w:line="288" w:lineRule="auto"/>
              <w:jc w:val="center"/>
              <w:textAlignment w:val="auto"/>
              <w:rPr>
                <w:bCs/>
                <w:sz w:val="24"/>
                <w:szCs w:val="24"/>
              </w:rPr>
            </w:pPr>
            <w:r w:rsidRPr="00650FF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98" w:type="pct"/>
          </w:tcPr>
          <w:p w14:paraId="4037FE8E" w14:textId="6702AC89" w:rsidR="000451F3" w:rsidRPr="00650FFB" w:rsidRDefault="00F77CAD" w:rsidP="008170BD">
            <w:pPr>
              <w:widowControl/>
              <w:adjustRightInd/>
              <w:spacing w:line="288" w:lineRule="auto"/>
              <w:jc w:val="center"/>
              <w:textAlignment w:val="auto"/>
              <w:rPr>
                <w:bCs/>
                <w:sz w:val="24"/>
                <w:szCs w:val="24"/>
              </w:rPr>
            </w:pPr>
            <w:r w:rsidRPr="00650FFB">
              <w:rPr>
                <w:bCs/>
                <w:sz w:val="24"/>
                <w:szCs w:val="24"/>
              </w:rPr>
              <w:t>+</w:t>
            </w:r>
          </w:p>
        </w:tc>
        <w:tc>
          <w:tcPr>
            <w:tcW w:w="235" w:type="pct"/>
            <w:vAlign w:val="top"/>
          </w:tcPr>
          <w:p w14:paraId="393C6928" w14:textId="0DCE58F9" w:rsidR="000451F3" w:rsidRPr="00650FFB" w:rsidRDefault="000451F3" w:rsidP="008170BD">
            <w:pPr>
              <w:widowControl/>
              <w:adjustRightInd/>
              <w:spacing w:line="288" w:lineRule="auto"/>
              <w:jc w:val="center"/>
              <w:textAlignment w:val="auto"/>
              <w:rPr>
                <w:bCs/>
                <w:sz w:val="24"/>
                <w:szCs w:val="24"/>
              </w:rPr>
            </w:pPr>
            <w:r w:rsidRPr="00650FFB">
              <w:rPr>
                <w:bCs/>
                <w:sz w:val="24"/>
                <w:szCs w:val="24"/>
              </w:rPr>
              <w:t>1</w:t>
            </w:r>
          </w:p>
        </w:tc>
      </w:tr>
      <w:tr w:rsidR="00753A8B" w:rsidRPr="00650FFB" w14:paraId="1AE23619" w14:textId="77777777" w:rsidTr="007826E7">
        <w:trPr>
          <w:trHeight w:val="20"/>
        </w:trPr>
        <w:tc>
          <w:tcPr>
            <w:tcW w:w="1299" w:type="pct"/>
            <w:shd w:val="clear" w:color="auto" w:fill="auto"/>
            <w:vAlign w:val="top"/>
          </w:tcPr>
          <w:p w14:paraId="79313ADC" w14:textId="0BA4FC14" w:rsidR="00AC6A8A" w:rsidRPr="00650FFB" w:rsidRDefault="00AC6A8A" w:rsidP="00975B87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12.1. Должностное лицо</w:t>
            </w:r>
          </w:p>
        </w:tc>
        <w:tc>
          <w:tcPr>
            <w:tcW w:w="1147" w:type="pct"/>
            <w:gridSpan w:val="2"/>
            <w:shd w:val="clear" w:color="auto" w:fill="FFFFFF" w:themeFill="background1"/>
            <w:vAlign w:val="top"/>
          </w:tcPr>
          <w:p w14:paraId="70AC1237" w14:textId="35300C5C" w:rsidR="00AC6A8A" w:rsidRPr="00650FFB" w:rsidRDefault="00AC6A8A" w:rsidP="000F496E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фамилия, имя, отчество (при наличии) ответственного лица и руководителя компетентного органа, направившего сведения (осуществляющего перевод пенсии)</w:t>
            </w:r>
          </w:p>
        </w:tc>
        <w:tc>
          <w:tcPr>
            <w:tcW w:w="1722" w:type="pct"/>
            <w:shd w:val="clear" w:color="auto" w:fill="FFFFFF" w:themeFill="background1"/>
            <w:vAlign w:val="top"/>
          </w:tcPr>
          <w:p w14:paraId="24D32041" w14:textId="77777777" w:rsidR="00AC6A8A" w:rsidRPr="00650FFB" w:rsidRDefault="00AC6A8A" w:rsidP="00AC6A8A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указываются:</w:t>
            </w:r>
          </w:p>
          <w:p w14:paraId="528913C9" w14:textId="77777777" w:rsidR="00AC6A8A" w:rsidRPr="00650FFB" w:rsidRDefault="00AC6A8A" w:rsidP="00AC6A8A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фамилия, имя, отчество (при наличии);</w:t>
            </w:r>
          </w:p>
          <w:p w14:paraId="1443B168" w14:textId="6FC8EC5E" w:rsidR="00AC6A8A" w:rsidRPr="00650FFB" w:rsidRDefault="00AC6A8A" w:rsidP="00AC6A8A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должность</w:t>
            </w:r>
          </w:p>
        </w:tc>
        <w:tc>
          <w:tcPr>
            <w:tcW w:w="298" w:type="pct"/>
            <w:vAlign w:val="top"/>
          </w:tcPr>
          <w:p w14:paraId="4A841062" w14:textId="77777777" w:rsidR="00AC6A8A" w:rsidRPr="00650FFB" w:rsidRDefault="00AC6A8A" w:rsidP="00AC6A8A">
            <w:pPr>
              <w:widowControl/>
              <w:adjustRightInd/>
              <w:spacing w:line="288" w:lineRule="auto"/>
              <w:jc w:val="center"/>
              <w:textAlignment w:val="auto"/>
              <w:rPr>
                <w:bCs/>
                <w:sz w:val="24"/>
                <w:szCs w:val="24"/>
              </w:rPr>
            </w:pPr>
            <w:r w:rsidRPr="00650FFB">
              <w:rPr>
                <w:bCs/>
                <w:sz w:val="24"/>
                <w:szCs w:val="24"/>
              </w:rPr>
              <w:t>+</w:t>
            </w:r>
          </w:p>
          <w:p w14:paraId="03F9AC24" w14:textId="4775656E" w:rsidR="00AC6A8A" w:rsidRPr="00650FFB" w:rsidRDefault="00AC6A8A" w:rsidP="00AC6A8A">
            <w:pPr>
              <w:widowControl/>
              <w:adjustRightInd/>
              <w:spacing w:line="288" w:lineRule="auto"/>
              <w:jc w:val="center"/>
              <w:textAlignment w:val="auto"/>
              <w:rPr>
                <w:bCs/>
                <w:sz w:val="24"/>
                <w:szCs w:val="24"/>
              </w:rPr>
            </w:pPr>
            <w:r w:rsidRPr="00650FFB">
              <w:rPr>
                <w:bCs/>
                <w:sz w:val="24"/>
                <w:szCs w:val="24"/>
              </w:rPr>
              <w:t>–</w:t>
            </w:r>
          </w:p>
        </w:tc>
        <w:tc>
          <w:tcPr>
            <w:tcW w:w="298" w:type="pct"/>
            <w:vAlign w:val="top"/>
          </w:tcPr>
          <w:p w14:paraId="7DC10107" w14:textId="77777777" w:rsidR="00AC6A8A" w:rsidRPr="00650FFB" w:rsidRDefault="00AC6A8A" w:rsidP="00D977E2">
            <w:pPr>
              <w:widowControl/>
              <w:adjustRightInd/>
              <w:spacing w:line="288" w:lineRule="auto"/>
              <w:jc w:val="center"/>
              <w:textAlignment w:val="auto"/>
              <w:rPr>
                <w:bCs/>
                <w:sz w:val="24"/>
                <w:szCs w:val="24"/>
              </w:rPr>
            </w:pPr>
            <w:r w:rsidRPr="00650FFB">
              <w:rPr>
                <w:bCs/>
                <w:sz w:val="24"/>
                <w:szCs w:val="24"/>
              </w:rPr>
              <w:t>–</w:t>
            </w:r>
          </w:p>
          <w:p w14:paraId="1C4D8DE3" w14:textId="7D2D6352" w:rsidR="00AC6A8A" w:rsidRPr="00650FFB" w:rsidRDefault="00AC6A8A" w:rsidP="00D977E2">
            <w:pPr>
              <w:widowControl/>
              <w:adjustRightInd/>
              <w:spacing w:line="288" w:lineRule="auto"/>
              <w:jc w:val="center"/>
              <w:textAlignment w:val="auto"/>
              <w:rPr>
                <w:bCs/>
                <w:sz w:val="24"/>
                <w:szCs w:val="24"/>
              </w:rPr>
            </w:pPr>
            <w:r w:rsidRPr="00650FFB">
              <w:rPr>
                <w:bCs/>
                <w:sz w:val="24"/>
                <w:szCs w:val="24"/>
              </w:rPr>
              <w:t>–</w:t>
            </w:r>
          </w:p>
        </w:tc>
        <w:tc>
          <w:tcPr>
            <w:tcW w:w="235" w:type="pct"/>
            <w:shd w:val="clear" w:color="auto" w:fill="auto"/>
            <w:vAlign w:val="top"/>
          </w:tcPr>
          <w:p w14:paraId="664908C4" w14:textId="5CAFD97C" w:rsidR="00AC6A8A" w:rsidRPr="00650FFB" w:rsidRDefault="00AC6A8A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bCs/>
                <w:sz w:val="24"/>
                <w:szCs w:val="24"/>
              </w:rPr>
            </w:pPr>
            <w:r w:rsidRPr="00650FFB">
              <w:rPr>
                <w:bCs/>
                <w:sz w:val="24"/>
                <w:szCs w:val="24"/>
              </w:rPr>
              <w:t>1..*</w:t>
            </w:r>
          </w:p>
        </w:tc>
      </w:tr>
      <w:tr w:rsidR="00753A8B" w:rsidRPr="00650FFB" w14:paraId="4FCDAAF2" w14:textId="7D054666" w:rsidTr="007826E7">
        <w:trPr>
          <w:trHeight w:val="20"/>
        </w:trPr>
        <w:tc>
          <w:tcPr>
            <w:tcW w:w="1299" w:type="pct"/>
            <w:shd w:val="clear" w:color="auto" w:fill="auto"/>
            <w:vAlign w:val="top"/>
          </w:tcPr>
          <w:p w14:paraId="29DDC887" w14:textId="7051621A" w:rsidR="000451F3" w:rsidRPr="00650FFB" w:rsidRDefault="000451F3" w:rsidP="00975B87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13. Сведения об удержании излишне выплаченных сумм пенсий</w:t>
            </w:r>
          </w:p>
        </w:tc>
        <w:tc>
          <w:tcPr>
            <w:tcW w:w="1147" w:type="pct"/>
            <w:gridSpan w:val="2"/>
            <w:shd w:val="clear" w:color="auto" w:fill="FFFFFF" w:themeFill="background1"/>
            <w:vAlign w:val="top"/>
          </w:tcPr>
          <w:p w14:paraId="2CB70863" w14:textId="77777777" w:rsidR="000451F3" w:rsidRPr="00650FFB" w:rsidRDefault="000451F3" w:rsidP="000F496E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сведения об удержании излишне выплаченных сумм пенсий</w:t>
            </w:r>
          </w:p>
          <w:p w14:paraId="3C62AAC0" w14:textId="5E399A8F" w:rsidR="00673459" w:rsidRPr="00650FFB" w:rsidRDefault="00673459" w:rsidP="000F496E">
            <w:pPr>
              <w:widowControl/>
              <w:adjustRightInd/>
              <w:spacing w:line="288" w:lineRule="auto"/>
              <w:jc w:val="left"/>
              <w:textAlignment w:val="auto"/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722" w:type="pct"/>
            <w:shd w:val="clear" w:color="auto" w:fill="FFFFFF" w:themeFill="background1"/>
            <w:vAlign w:val="top"/>
          </w:tcPr>
          <w:p w14:paraId="303D5B12" w14:textId="052508A7" w:rsidR="000451F3" w:rsidRPr="00650FFB" w:rsidRDefault="000451F3" w:rsidP="000F496E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-</w:t>
            </w:r>
          </w:p>
        </w:tc>
        <w:tc>
          <w:tcPr>
            <w:tcW w:w="298" w:type="pct"/>
            <w:vAlign w:val="top"/>
          </w:tcPr>
          <w:p w14:paraId="37B0DBE9" w14:textId="39808B2D" w:rsidR="000451F3" w:rsidRPr="00650FFB" w:rsidRDefault="00F77CAD" w:rsidP="00D977E2">
            <w:pPr>
              <w:widowControl/>
              <w:adjustRightInd/>
              <w:spacing w:line="288" w:lineRule="auto"/>
              <w:jc w:val="center"/>
              <w:textAlignment w:val="auto"/>
              <w:rPr>
                <w:bCs/>
                <w:sz w:val="24"/>
                <w:szCs w:val="24"/>
              </w:rPr>
            </w:pPr>
            <w:r w:rsidRPr="00650FF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98" w:type="pct"/>
            <w:vAlign w:val="top"/>
          </w:tcPr>
          <w:p w14:paraId="4CBA48B3" w14:textId="6CA1E613" w:rsidR="000451F3" w:rsidRPr="00650FFB" w:rsidRDefault="00F77CAD" w:rsidP="00D977E2">
            <w:pPr>
              <w:widowControl/>
              <w:adjustRightInd/>
              <w:spacing w:line="288" w:lineRule="auto"/>
              <w:jc w:val="center"/>
              <w:textAlignment w:val="auto"/>
              <w:rPr>
                <w:bCs/>
                <w:sz w:val="24"/>
                <w:szCs w:val="24"/>
              </w:rPr>
            </w:pPr>
            <w:r w:rsidRPr="00650FFB">
              <w:rPr>
                <w:bCs/>
                <w:sz w:val="24"/>
                <w:szCs w:val="24"/>
              </w:rPr>
              <w:t>+</w:t>
            </w:r>
          </w:p>
        </w:tc>
        <w:tc>
          <w:tcPr>
            <w:tcW w:w="235" w:type="pct"/>
            <w:shd w:val="clear" w:color="auto" w:fill="auto"/>
            <w:vAlign w:val="top"/>
          </w:tcPr>
          <w:p w14:paraId="3CDB9AC7" w14:textId="3F2D6CF8" w:rsidR="000451F3" w:rsidRPr="00650FFB" w:rsidRDefault="000451F3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bCs/>
                <w:sz w:val="24"/>
                <w:szCs w:val="24"/>
              </w:rPr>
            </w:pPr>
            <w:r w:rsidRPr="00650FFB">
              <w:rPr>
                <w:bCs/>
                <w:sz w:val="24"/>
                <w:szCs w:val="24"/>
              </w:rPr>
              <w:t>0..1</w:t>
            </w:r>
          </w:p>
        </w:tc>
      </w:tr>
      <w:tr w:rsidR="00753A8B" w:rsidRPr="00650FFB" w14:paraId="5B6A3B8D" w14:textId="7B82FAF4" w:rsidTr="007826E7">
        <w:trPr>
          <w:trHeight w:val="20"/>
        </w:trPr>
        <w:tc>
          <w:tcPr>
            <w:tcW w:w="1299" w:type="pct"/>
            <w:shd w:val="clear" w:color="auto" w:fill="auto"/>
            <w:vAlign w:val="top"/>
          </w:tcPr>
          <w:p w14:paraId="766EC807" w14:textId="137D905E" w:rsidR="000451F3" w:rsidRPr="00650FFB" w:rsidRDefault="000451F3" w:rsidP="00086D55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13.1. Сведения о лице, по которому произведены удержания излишне выплаченных сумм пенсий в валюте государства-члена, осуществляющего удержание</w:t>
            </w:r>
          </w:p>
          <w:p w14:paraId="24CBC998" w14:textId="01A0CCBB" w:rsidR="000451F3" w:rsidRPr="00650FFB" w:rsidRDefault="000451F3" w:rsidP="00086D55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</w:p>
        </w:tc>
        <w:tc>
          <w:tcPr>
            <w:tcW w:w="1147" w:type="pct"/>
            <w:gridSpan w:val="2"/>
            <w:shd w:val="clear" w:color="auto" w:fill="FFFFFF" w:themeFill="background1"/>
            <w:vAlign w:val="top"/>
          </w:tcPr>
          <w:p w14:paraId="390191FA" w14:textId="6D10CD30" w:rsidR="000451F3" w:rsidRPr="00650FFB" w:rsidRDefault="000451F3" w:rsidP="0095653F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сведения о лице, по которому произведены удержанния излишне выплаченных сумм пенсии</w:t>
            </w:r>
          </w:p>
        </w:tc>
        <w:tc>
          <w:tcPr>
            <w:tcW w:w="1722" w:type="pct"/>
            <w:shd w:val="clear" w:color="auto" w:fill="FFFFFF" w:themeFill="background1"/>
            <w:vAlign w:val="top"/>
          </w:tcPr>
          <w:p w14:paraId="769DFD30" w14:textId="3F980055" w:rsidR="000451F3" w:rsidRPr="00650FFB" w:rsidRDefault="000451F3" w:rsidP="000F496E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указываются:</w:t>
            </w:r>
          </w:p>
          <w:p w14:paraId="64FB9BE5" w14:textId="6588C898" w:rsidR="000451F3" w:rsidRPr="00650FFB" w:rsidRDefault="000451F3" w:rsidP="000F496E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порядковый номер;</w:t>
            </w:r>
          </w:p>
          <w:p w14:paraId="738DDC18" w14:textId="470CD893" w:rsidR="000451F3" w:rsidRPr="00650FFB" w:rsidRDefault="000451F3" w:rsidP="000F496E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фамилия, имя, отчество (при наличии) получателя;</w:t>
            </w:r>
          </w:p>
          <w:p w14:paraId="726EA799" w14:textId="52DD54BF" w:rsidR="000451F3" w:rsidRPr="00650FFB" w:rsidRDefault="000451F3" w:rsidP="000F496E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идентификационный номер получателя в государстве-члене, осуществляющем удержание излишне выплаченной суммы пенсии;</w:t>
            </w:r>
          </w:p>
          <w:p w14:paraId="420BE1F2" w14:textId="4343931D" w:rsidR="000451F3" w:rsidRPr="00650FFB" w:rsidRDefault="000451F3" w:rsidP="00383CF7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идентификационный номер получателя в государстве-члене, на территории которого образовались излишне выплаченные суммы пенсии;</w:t>
            </w:r>
          </w:p>
          <w:p w14:paraId="261FFD07" w14:textId="2599D5C3" w:rsidR="000451F3" w:rsidRPr="00650FFB" w:rsidRDefault="000451F3" w:rsidP="000F496E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общая сумма излишне выплаченной пенсии, подлежащей удержанию с указанием кода валюты</w:t>
            </w:r>
            <w:r w:rsidRPr="00650FFB">
              <w:t xml:space="preserve"> </w:t>
            </w:r>
            <w:r w:rsidRPr="00650FFB">
              <w:rPr>
                <w:bCs/>
                <w:noProof/>
                <w:sz w:val="24"/>
                <w:szCs w:val="24"/>
              </w:rPr>
              <w:t>государства-члена, осуществляющего удержание;</w:t>
            </w:r>
          </w:p>
          <w:p w14:paraId="64C4EB18" w14:textId="3654EB75" w:rsidR="000451F3" w:rsidRPr="00650FFB" w:rsidRDefault="000451F3" w:rsidP="000F496E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сумма удержаний излишне выплаченной пенсии с указанием кода валюты государства-члена, осуществляющего удержание за текущий квартал;</w:t>
            </w:r>
          </w:p>
          <w:p w14:paraId="0D693675" w14:textId="3D814027" w:rsidR="000451F3" w:rsidRPr="00650FFB" w:rsidRDefault="000451F3" w:rsidP="000F496E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сумма удержаний излишне выплаченных сумм пенсий (нарастающим итогом) с указанием кода валюты</w:t>
            </w:r>
            <w:r w:rsidRPr="00650FFB">
              <w:t xml:space="preserve"> </w:t>
            </w:r>
            <w:r w:rsidRPr="00650FFB">
              <w:rPr>
                <w:bCs/>
                <w:noProof/>
                <w:sz w:val="24"/>
                <w:szCs w:val="24"/>
              </w:rPr>
              <w:t>государства-члена, осуществляющего удержание;</w:t>
            </w:r>
          </w:p>
          <w:p w14:paraId="0C4A01C9" w14:textId="2642C57F" w:rsidR="000451F3" w:rsidRPr="00650FFB" w:rsidRDefault="000451F3" w:rsidP="00086D55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остаток суммы удержаний излишне выплаченных сумм пенсий с указанием кода валюты государства-члена, осуществляющего удержание</w:t>
            </w:r>
          </w:p>
        </w:tc>
        <w:tc>
          <w:tcPr>
            <w:tcW w:w="298" w:type="pct"/>
            <w:vAlign w:val="top"/>
          </w:tcPr>
          <w:p w14:paraId="40CC685C" w14:textId="3801D621" w:rsidR="000451F3" w:rsidRPr="00650FFB" w:rsidRDefault="00F77CAD" w:rsidP="00D977E2">
            <w:pPr>
              <w:widowControl/>
              <w:adjustRightInd/>
              <w:spacing w:line="288" w:lineRule="auto"/>
              <w:jc w:val="center"/>
              <w:textAlignment w:val="auto"/>
              <w:rPr>
                <w:bCs/>
                <w:sz w:val="24"/>
                <w:szCs w:val="24"/>
              </w:rPr>
            </w:pPr>
            <w:r w:rsidRPr="00650FF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98" w:type="pct"/>
            <w:vAlign w:val="top"/>
          </w:tcPr>
          <w:p w14:paraId="59C397BC" w14:textId="1A044CBC" w:rsidR="000451F3" w:rsidRPr="00650FFB" w:rsidRDefault="00F77CAD" w:rsidP="00D977E2">
            <w:pPr>
              <w:widowControl/>
              <w:adjustRightInd/>
              <w:spacing w:line="288" w:lineRule="auto"/>
              <w:jc w:val="center"/>
              <w:textAlignment w:val="auto"/>
              <w:rPr>
                <w:bCs/>
                <w:sz w:val="24"/>
                <w:szCs w:val="24"/>
              </w:rPr>
            </w:pPr>
            <w:r w:rsidRPr="00650FFB">
              <w:rPr>
                <w:bCs/>
                <w:sz w:val="24"/>
                <w:szCs w:val="24"/>
              </w:rPr>
              <w:t>+</w:t>
            </w:r>
          </w:p>
        </w:tc>
        <w:tc>
          <w:tcPr>
            <w:tcW w:w="235" w:type="pct"/>
            <w:shd w:val="clear" w:color="auto" w:fill="auto"/>
            <w:vAlign w:val="top"/>
          </w:tcPr>
          <w:p w14:paraId="0E3326F5" w14:textId="2183D65E" w:rsidR="000451F3" w:rsidRPr="00650FFB" w:rsidRDefault="000451F3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bCs/>
                <w:sz w:val="24"/>
                <w:szCs w:val="24"/>
              </w:rPr>
            </w:pPr>
            <w:r w:rsidRPr="00650FFB">
              <w:rPr>
                <w:bCs/>
                <w:sz w:val="24"/>
                <w:szCs w:val="24"/>
              </w:rPr>
              <w:t>1..*</w:t>
            </w:r>
          </w:p>
        </w:tc>
      </w:tr>
      <w:tr w:rsidR="00753A8B" w:rsidRPr="00650FFB" w14:paraId="2D091A2E" w14:textId="658F569A" w:rsidTr="007826E7">
        <w:trPr>
          <w:trHeight w:val="20"/>
        </w:trPr>
        <w:tc>
          <w:tcPr>
            <w:tcW w:w="1299" w:type="pct"/>
            <w:shd w:val="clear" w:color="auto" w:fill="auto"/>
            <w:vAlign w:val="top"/>
          </w:tcPr>
          <w:p w14:paraId="42801940" w14:textId="69D13FFF" w:rsidR="000451F3" w:rsidRPr="00650FFB" w:rsidRDefault="000451F3" w:rsidP="00597D85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13.2 Итоговые сведения</w:t>
            </w:r>
          </w:p>
        </w:tc>
        <w:tc>
          <w:tcPr>
            <w:tcW w:w="1147" w:type="pct"/>
            <w:gridSpan w:val="2"/>
            <w:shd w:val="clear" w:color="auto" w:fill="FFFFFF" w:themeFill="background1"/>
            <w:vAlign w:val="top"/>
          </w:tcPr>
          <w:p w14:paraId="47558F01" w14:textId="5C1D0025" w:rsidR="000451F3" w:rsidRPr="00650FFB" w:rsidRDefault="000451F3" w:rsidP="000F496E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 xml:space="preserve">итоговые сведения </w:t>
            </w:r>
          </w:p>
        </w:tc>
        <w:tc>
          <w:tcPr>
            <w:tcW w:w="1722" w:type="pct"/>
            <w:shd w:val="clear" w:color="auto" w:fill="FFFFFF" w:themeFill="background1"/>
            <w:vAlign w:val="top"/>
          </w:tcPr>
          <w:p w14:paraId="4CD1AE0F" w14:textId="094E2315" w:rsidR="000451F3" w:rsidRPr="00650FFB" w:rsidRDefault="006C4B84" w:rsidP="00C70A7A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итоговая</w:t>
            </w:r>
            <w:r w:rsidR="000451F3" w:rsidRPr="00650FFB">
              <w:rPr>
                <w:bCs/>
                <w:noProof/>
                <w:sz w:val="24"/>
                <w:szCs w:val="24"/>
              </w:rPr>
              <w:t xml:space="preserve"> сумма излишне выплаченной  пенсии, подлежащей удержанию с указанием кода валюты государства-члена, осуществляющего удержание;</w:t>
            </w:r>
          </w:p>
          <w:p w14:paraId="230F53B6" w14:textId="289014F8" w:rsidR="000451F3" w:rsidRPr="00650FFB" w:rsidRDefault="006C4B84" w:rsidP="00C70A7A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 xml:space="preserve">итоговая </w:t>
            </w:r>
            <w:r w:rsidR="000451F3" w:rsidRPr="00650FFB">
              <w:rPr>
                <w:bCs/>
                <w:noProof/>
                <w:sz w:val="24"/>
                <w:szCs w:val="24"/>
              </w:rPr>
              <w:t>сумма удержаний излишне выплаченной пенсии с указанием кода валюты государства-члена, осуществляющего удержание за текущий квартал;</w:t>
            </w:r>
          </w:p>
          <w:p w14:paraId="1E0B33ED" w14:textId="3A8133A1" w:rsidR="000451F3" w:rsidRPr="00650FFB" w:rsidRDefault="006C4B84" w:rsidP="00C70A7A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 xml:space="preserve">итоговая </w:t>
            </w:r>
            <w:r w:rsidR="000451F3" w:rsidRPr="00650FFB">
              <w:rPr>
                <w:bCs/>
                <w:noProof/>
                <w:sz w:val="24"/>
                <w:szCs w:val="24"/>
              </w:rPr>
              <w:t>сумма удержаний излишне выплаченных сумм пенсий (нарастающим итогом) с указанием кода валюты</w:t>
            </w:r>
            <w:r w:rsidR="000451F3" w:rsidRPr="00650FFB">
              <w:t xml:space="preserve"> </w:t>
            </w:r>
            <w:r w:rsidR="000451F3" w:rsidRPr="00650FFB">
              <w:rPr>
                <w:bCs/>
                <w:noProof/>
                <w:sz w:val="24"/>
                <w:szCs w:val="24"/>
              </w:rPr>
              <w:t>государства-члена, осуществляющего удержание;</w:t>
            </w:r>
          </w:p>
          <w:p w14:paraId="385C02A3" w14:textId="1D1210EE" w:rsidR="00673459" w:rsidRPr="00650FFB" w:rsidRDefault="006C4B84" w:rsidP="00744E58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 xml:space="preserve">итоговая сумма </w:t>
            </w:r>
            <w:r w:rsidR="000451F3" w:rsidRPr="00650FFB">
              <w:rPr>
                <w:bCs/>
                <w:noProof/>
                <w:sz w:val="24"/>
                <w:szCs w:val="24"/>
              </w:rPr>
              <w:t>остат</w:t>
            </w:r>
            <w:r w:rsidRPr="00650FFB">
              <w:rPr>
                <w:bCs/>
                <w:noProof/>
                <w:sz w:val="24"/>
                <w:szCs w:val="24"/>
              </w:rPr>
              <w:t>ка</w:t>
            </w:r>
            <w:r w:rsidR="000451F3" w:rsidRPr="00650FFB">
              <w:rPr>
                <w:bCs/>
                <w:noProof/>
                <w:sz w:val="24"/>
                <w:szCs w:val="24"/>
              </w:rPr>
              <w:t xml:space="preserve"> удержаний излишне выплаченных сумм пенсий с указанием кода валюты государства-члена, осуществляющего удержание </w:t>
            </w:r>
          </w:p>
        </w:tc>
        <w:tc>
          <w:tcPr>
            <w:tcW w:w="298" w:type="pct"/>
            <w:vAlign w:val="top"/>
          </w:tcPr>
          <w:p w14:paraId="49E83340" w14:textId="6119DB60" w:rsidR="000451F3" w:rsidRPr="00650FFB" w:rsidRDefault="00F77CAD" w:rsidP="00D977E2">
            <w:pPr>
              <w:widowControl/>
              <w:adjustRightInd/>
              <w:spacing w:line="288" w:lineRule="auto"/>
              <w:jc w:val="center"/>
              <w:textAlignment w:val="auto"/>
              <w:rPr>
                <w:bCs/>
                <w:sz w:val="24"/>
                <w:szCs w:val="24"/>
              </w:rPr>
            </w:pPr>
            <w:r w:rsidRPr="00650FF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98" w:type="pct"/>
            <w:vAlign w:val="top"/>
          </w:tcPr>
          <w:p w14:paraId="18FE17FE" w14:textId="32007614" w:rsidR="000451F3" w:rsidRPr="00650FFB" w:rsidRDefault="00F77CAD" w:rsidP="00D977E2">
            <w:pPr>
              <w:widowControl/>
              <w:adjustRightInd/>
              <w:spacing w:line="288" w:lineRule="auto"/>
              <w:jc w:val="center"/>
              <w:textAlignment w:val="auto"/>
              <w:rPr>
                <w:bCs/>
                <w:sz w:val="24"/>
                <w:szCs w:val="24"/>
              </w:rPr>
            </w:pPr>
            <w:r w:rsidRPr="00650FFB">
              <w:rPr>
                <w:bCs/>
                <w:sz w:val="24"/>
                <w:szCs w:val="24"/>
              </w:rPr>
              <w:t>+</w:t>
            </w:r>
          </w:p>
        </w:tc>
        <w:tc>
          <w:tcPr>
            <w:tcW w:w="235" w:type="pct"/>
            <w:shd w:val="clear" w:color="auto" w:fill="auto"/>
            <w:vAlign w:val="top"/>
          </w:tcPr>
          <w:p w14:paraId="3CDE08EC" w14:textId="3FA0DAFE" w:rsidR="000451F3" w:rsidRPr="00650FFB" w:rsidRDefault="000451F3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bCs/>
                <w:sz w:val="24"/>
                <w:szCs w:val="24"/>
              </w:rPr>
            </w:pPr>
            <w:r w:rsidRPr="00650FFB">
              <w:rPr>
                <w:bCs/>
                <w:sz w:val="24"/>
                <w:szCs w:val="24"/>
              </w:rPr>
              <w:t>1</w:t>
            </w:r>
          </w:p>
        </w:tc>
      </w:tr>
      <w:tr w:rsidR="00753A8B" w:rsidRPr="00650FFB" w14:paraId="6F2113C8" w14:textId="3DBACCA3" w:rsidTr="007826E7">
        <w:trPr>
          <w:trHeight w:val="20"/>
        </w:trPr>
        <w:tc>
          <w:tcPr>
            <w:tcW w:w="1299" w:type="pct"/>
            <w:shd w:val="clear" w:color="auto" w:fill="auto"/>
            <w:vAlign w:val="top"/>
          </w:tcPr>
          <w:p w14:paraId="386248F5" w14:textId="2A071A20" w:rsidR="000451F3" w:rsidRPr="00650FFB" w:rsidRDefault="000451F3" w:rsidP="00597D85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13.3.</w:t>
            </w:r>
            <w:r w:rsidR="007826E7" w:rsidRPr="00650FFB">
              <w:rPr>
                <w:bCs/>
                <w:noProof/>
                <w:sz w:val="24"/>
                <w:szCs w:val="24"/>
              </w:rPr>
              <w:t xml:space="preserve"> </w:t>
            </w:r>
            <w:r w:rsidRPr="00650FFB">
              <w:rPr>
                <w:bCs/>
                <w:noProof/>
                <w:sz w:val="24"/>
                <w:szCs w:val="24"/>
              </w:rPr>
              <w:t>Ответственное лицо</w:t>
            </w:r>
          </w:p>
        </w:tc>
        <w:tc>
          <w:tcPr>
            <w:tcW w:w="1147" w:type="pct"/>
            <w:gridSpan w:val="2"/>
            <w:shd w:val="clear" w:color="auto" w:fill="FFFFFF" w:themeFill="background1"/>
            <w:vAlign w:val="top"/>
          </w:tcPr>
          <w:p w14:paraId="2D95BD44" w14:textId="624614D8" w:rsidR="000451F3" w:rsidRPr="00650FFB" w:rsidRDefault="000451F3" w:rsidP="00091799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strike/>
                <w:noProof/>
                <w:sz w:val="24"/>
                <w:szCs w:val="24"/>
              </w:rPr>
            </w:pPr>
            <w:r w:rsidRPr="00650FFB">
              <w:rPr>
                <w:bCs/>
                <w:sz w:val="24"/>
                <w:szCs w:val="24"/>
              </w:rPr>
              <w:t>сведения об ответственном лице</w:t>
            </w:r>
          </w:p>
        </w:tc>
        <w:tc>
          <w:tcPr>
            <w:tcW w:w="1722" w:type="pct"/>
            <w:shd w:val="clear" w:color="auto" w:fill="FFFFFF" w:themeFill="background1"/>
            <w:vAlign w:val="top"/>
          </w:tcPr>
          <w:p w14:paraId="5DBE1F08" w14:textId="2CC1A5BC" w:rsidR="000451F3" w:rsidRPr="00650FFB" w:rsidRDefault="000451F3" w:rsidP="00091799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sz w:val="24"/>
                <w:szCs w:val="24"/>
              </w:rPr>
              <w:t>фамилия, имя, отчество (при наличии)</w:t>
            </w:r>
            <w:r w:rsidRPr="00650FFB">
              <w:rPr>
                <w:bCs/>
                <w:noProof/>
                <w:sz w:val="24"/>
                <w:szCs w:val="24"/>
              </w:rPr>
              <w:t xml:space="preserve"> ответственного лица компетентного органа </w:t>
            </w:r>
            <w:r w:rsidR="006C4B84" w:rsidRPr="00650FFB">
              <w:rPr>
                <w:bCs/>
                <w:noProof/>
                <w:sz w:val="24"/>
                <w:szCs w:val="24"/>
              </w:rPr>
              <w:t>государства-члена</w:t>
            </w:r>
            <w:r w:rsidRPr="00650FFB">
              <w:rPr>
                <w:bCs/>
                <w:noProof/>
                <w:sz w:val="24"/>
                <w:szCs w:val="24"/>
              </w:rPr>
              <w:t>, осуществляющего доставку пенсии;</w:t>
            </w:r>
          </w:p>
          <w:p w14:paraId="648AA082" w14:textId="5A2A2C01" w:rsidR="000451F3" w:rsidRPr="00650FFB" w:rsidRDefault="000451F3" w:rsidP="00091799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strike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должность</w:t>
            </w:r>
          </w:p>
        </w:tc>
        <w:tc>
          <w:tcPr>
            <w:tcW w:w="298" w:type="pct"/>
            <w:vAlign w:val="top"/>
          </w:tcPr>
          <w:p w14:paraId="4C1937D1" w14:textId="19D024A0" w:rsidR="000451F3" w:rsidRPr="00650FFB" w:rsidRDefault="00F77CAD" w:rsidP="00D977E2">
            <w:pPr>
              <w:widowControl/>
              <w:adjustRightInd/>
              <w:spacing w:line="288" w:lineRule="auto"/>
              <w:jc w:val="center"/>
              <w:textAlignment w:val="auto"/>
              <w:rPr>
                <w:bCs/>
                <w:sz w:val="24"/>
                <w:szCs w:val="24"/>
              </w:rPr>
            </w:pPr>
            <w:r w:rsidRPr="00650FF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98" w:type="pct"/>
            <w:vAlign w:val="top"/>
          </w:tcPr>
          <w:p w14:paraId="699C48A8" w14:textId="56BEB66E" w:rsidR="000451F3" w:rsidRPr="00650FFB" w:rsidRDefault="00F77CAD" w:rsidP="00D977E2">
            <w:pPr>
              <w:widowControl/>
              <w:adjustRightInd/>
              <w:spacing w:line="288" w:lineRule="auto"/>
              <w:jc w:val="center"/>
              <w:textAlignment w:val="auto"/>
              <w:rPr>
                <w:bCs/>
                <w:sz w:val="24"/>
                <w:szCs w:val="24"/>
              </w:rPr>
            </w:pPr>
            <w:r w:rsidRPr="00650FFB">
              <w:rPr>
                <w:bCs/>
                <w:sz w:val="24"/>
                <w:szCs w:val="24"/>
              </w:rPr>
              <w:t>+</w:t>
            </w:r>
          </w:p>
        </w:tc>
        <w:tc>
          <w:tcPr>
            <w:tcW w:w="235" w:type="pct"/>
            <w:shd w:val="clear" w:color="auto" w:fill="auto"/>
            <w:vAlign w:val="top"/>
          </w:tcPr>
          <w:p w14:paraId="353C8E05" w14:textId="66EB3D51" w:rsidR="000451F3" w:rsidRPr="00650FFB" w:rsidRDefault="000451F3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bCs/>
                <w:sz w:val="24"/>
                <w:szCs w:val="24"/>
              </w:rPr>
            </w:pPr>
            <w:r w:rsidRPr="00650FFB">
              <w:rPr>
                <w:bCs/>
                <w:sz w:val="24"/>
                <w:szCs w:val="24"/>
              </w:rPr>
              <w:t>1</w:t>
            </w:r>
          </w:p>
        </w:tc>
      </w:tr>
      <w:tr w:rsidR="00753A8B" w:rsidRPr="00650FFB" w14:paraId="7B6B6FC3" w14:textId="51122422" w:rsidTr="007826E7">
        <w:trPr>
          <w:trHeight w:val="20"/>
        </w:trPr>
        <w:tc>
          <w:tcPr>
            <w:tcW w:w="1299" w:type="pct"/>
            <w:shd w:val="clear" w:color="auto" w:fill="auto"/>
            <w:vAlign w:val="top"/>
          </w:tcPr>
          <w:p w14:paraId="2B3CD6B7" w14:textId="2FE94919" w:rsidR="000451F3" w:rsidRPr="00650FFB" w:rsidRDefault="000451F3" w:rsidP="00597D85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14. Сведения о возвращенных суммах пенсий за прошлые периоды</w:t>
            </w:r>
          </w:p>
        </w:tc>
        <w:tc>
          <w:tcPr>
            <w:tcW w:w="1147" w:type="pct"/>
            <w:gridSpan w:val="2"/>
            <w:shd w:val="clear" w:color="auto" w:fill="FFFFFF" w:themeFill="background1"/>
            <w:vAlign w:val="top"/>
          </w:tcPr>
          <w:p w14:paraId="7A285D39" w14:textId="77777777" w:rsidR="000451F3" w:rsidRPr="00650FFB" w:rsidRDefault="000451F3" w:rsidP="00C70A7A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сведения о возвращенных суммах пенсий за прошлые периоды</w:t>
            </w:r>
          </w:p>
          <w:p w14:paraId="5805E632" w14:textId="13786CA0" w:rsidR="000451F3" w:rsidRPr="00650FFB" w:rsidRDefault="000451F3" w:rsidP="00C70A7A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</w:p>
        </w:tc>
        <w:tc>
          <w:tcPr>
            <w:tcW w:w="1722" w:type="pct"/>
            <w:shd w:val="clear" w:color="auto" w:fill="FFFFFF" w:themeFill="background1"/>
            <w:vAlign w:val="top"/>
          </w:tcPr>
          <w:p w14:paraId="755D0372" w14:textId="0DEBEA0E" w:rsidR="000451F3" w:rsidRPr="00650FFB" w:rsidRDefault="000451F3" w:rsidP="00C70A7A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-</w:t>
            </w:r>
          </w:p>
        </w:tc>
        <w:tc>
          <w:tcPr>
            <w:tcW w:w="298" w:type="pct"/>
            <w:vAlign w:val="top"/>
          </w:tcPr>
          <w:p w14:paraId="6E808490" w14:textId="6D20AE6B" w:rsidR="000451F3" w:rsidRPr="00650FFB" w:rsidRDefault="00F77CAD" w:rsidP="00D977E2">
            <w:pPr>
              <w:widowControl/>
              <w:adjustRightInd/>
              <w:spacing w:line="288" w:lineRule="auto"/>
              <w:jc w:val="center"/>
              <w:textAlignment w:val="auto"/>
              <w:rPr>
                <w:bCs/>
                <w:sz w:val="24"/>
                <w:szCs w:val="24"/>
              </w:rPr>
            </w:pPr>
            <w:r w:rsidRPr="00650FF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98" w:type="pct"/>
            <w:vAlign w:val="top"/>
          </w:tcPr>
          <w:p w14:paraId="22AAA815" w14:textId="6D6979A4" w:rsidR="000451F3" w:rsidRPr="00650FFB" w:rsidRDefault="00F77CAD" w:rsidP="00D977E2">
            <w:pPr>
              <w:widowControl/>
              <w:adjustRightInd/>
              <w:spacing w:line="288" w:lineRule="auto"/>
              <w:jc w:val="center"/>
              <w:textAlignment w:val="auto"/>
              <w:rPr>
                <w:bCs/>
                <w:sz w:val="24"/>
                <w:szCs w:val="24"/>
              </w:rPr>
            </w:pPr>
            <w:r w:rsidRPr="00650FFB">
              <w:rPr>
                <w:bCs/>
                <w:sz w:val="24"/>
                <w:szCs w:val="24"/>
              </w:rPr>
              <w:t>+</w:t>
            </w:r>
          </w:p>
        </w:tc>
        <w:tc>
          <w:tcPr>
            <w:tcW w:w="235" w:type="pct"/>
            <w:shd w:val="clear" w:color="auto" w:fill="auto"/>
            <w:vAlign w:val="top"/>
          </w:tcPr>
          <w:p w14:paraId="0C5A3337" w14:textId="2B9C3504" w:rsidR="000451F3" w:rsidRPr="00650FFB" w:rsidRDefault="000451F3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bCs/>
                <w:sz w:val="24"/>
                <w:szCs w:val="24"/>
              </w:rPr>
            </w:pPr>
            <w:r w:rsidRPr="00650FFB">
              <w:rPr>
                <w:bCs/>
                <w:sz w:val="24"/>
                <w:szCs w:val="24"/>
              </w:rPr>
              <w:t>0..1</w:t>
            </w:r>
          </w:p>
        </w:tc>
      </w:tr>
      <w:tr w:rsidR="00753A8B" w:rsidRPr="00650FFB" w14:paraId="19BE8C02" w14:textId="04BEF615" w:rsidTr="007826E7">
        <w:trPr>
          <w:trHeight w:val="20"/>
        </w:trPr>
        <w:tc>
          <w:tcPr>
            <w:tcW w:w="1299" w:type="pct"/>
            <w:shd w:val="clear" w:color="auto" w:fill="auto"/>
            <w:vAlign w:val="top"/>
          </w:tcPr>
          <w:p w14:paraId="0DE8687C" w14:textId="27CFD738" w:rsidR="000451F3" w:rsidRPr="00650FFB" w:rsidRDefault="000451F3" w:rsidP="00597D85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14.1. Сведения о лицах, по которым возвращены суммы пенсий за прошлые периоды</w:t>
            </w:r>
          </w:p>
        </w:tc>
        <w:tc>
          <w:tcPr>
            <w:tcW w:w="1147" w:type="pct"/>
            <w:gridSpan w:val="2"/>
            <w:shd w:val="clear" w:color="auto" w:fill="FFFFFF" w:themeFill="background1"/>
            <w:vAlign w:val="top"/>
          </w:tcPr>
          <w:p w14:paraId="27FD159F" w14:textId="00F007A4" w:rsidR="000451F3" w:rsidRPr="00650FFB" w:rsidRDefault="000451F3" w:rsidP="00C70A7A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сведения о лицах, по которым возвращены суммы пенсий за прошлые периоды</w:t>
            </w:r>
          </w:p>
        </w:tc>
        <w:tc>
          <w:tcPr>
            <w:tcW w:w="1722" w:type="pct"/>
            <w:shd w:val="clear" w:color="auto" w:fill="FFFFFF" w:themeFill="background1"/>
            <w:vAlign w:val="top"/>
          </w:tcPr>
          <w:p w14:paraId="34DFAD6A" w14:textId="439B9B34" w:rsidR="000451F3" w:rsidRPr="00650FFB" w:rsidRDefault="000451F3" w:rsidP="00C70A7A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указываются:</w:t>
            </w:r>
          </w:p>
          <w:p w14:paraId="040C8DEF" w14:textId="439E01E4" w:rsidR="000451F3" w:rsidRPr="00650FFB" w:rsidRDefault="000451F3" w:rsidP="00C70A7A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порядковый номер;</w:t>
            </w:r>
          </w:p>
          <w:p w14:paraId="53249194" w14:textId="734B2708" w:rsidR="000451F3" w:rsidRPr="00650FFB" w:rsidRDefault="000451F3" w:rsidP="00C70A7A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фамилия, имя, отчество (при наличии) получателя;</w:t>
            </w:r>
          </w:p>
          <w:p w14:paraId="06F89FF3" w14:textId="25254C94" w:rsidR="000451F3" w:rsidRPr="00650FFB" w:rsidRDefault="000451F3" w:rsidP="00C70A7A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идентификационный номер получателя в государстве-члене, назначившем пенсию;</w:t>
            </w:r>
          </w:p>
          <w:p w14:paraId="48A1D089" w14:textId="0D303251" w:rsidR="000451F3" w:rsidRPr="00650FFB" w:rsidRDefault="000451F3" w:rsidP="00C70A7A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идентификационный номер получателя в государстве-члене, осуществляющем доставку пенсии;</w:t>
            </w:r>
          </w:p>
          <w:p w14:paraId="64CA1532" w14:textId="0D070C98" w:rsidR="000451F3" w:rsidRPr="00650FFB" w:rsidRDefault="000451F3" w:rsidP="00C70A7A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прошлый период, за который возвращена сумма пенсии;</w:t>
            </w:r>
          </w:p>
          <w:p w14:paraId="0014A348" w14:textId="442946F1" w:rsidR="000451F3" w:rsidRPr="00650FFB" w:rsidRDefault="000451F3" w:rsidP="00C70A7A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возвращенные суммы пенсии за прошлые периоды с указанием кода валюты государства-члена, осуществляющего доставку;</w:t>
            </w:r>
          </w:p>
          <w:p w14:paraId="33332D8F" w14:textId="1361E204" w:rsidR="000451F3" w:rsidRPr="00650FFB" w:rsidRDefault="000451F3" w:rsidP="00C70A7A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отметка о причине возврата суммы пенсии</w:t>
            </w:r>
          </w:p>
        </w:tc>
        <w:tc>
          <w:tcPr>
            <w:tcW w:w="298" w:type="pct"/>
            <w:vAlign w:val="top"/>
          </w:tcPr>
          <w:p w14:paraId="37661453" w14:textId="4D7A6FD2" w:rsidR="000451F3" w:rsidRPr="00650FFB" w:rsidRDefault="00F77CAD" w:rsidP="00D977E2">
            <w:pPr>
              <w:widowControl/>
              <w:adjustRightInd/>
              <w:spacing w:line="288" w:lineRule="auto"/>
              <w:jc w:val="center"/>
              <w:textAlignment w:val="auto"/>
              <w:rPr>
                <w:bCs/>
                <w:sz w:val="24"/>
                <w:szCs w:val="24"/>
              </w:rPr>
            </w:pPr>
            <w:r w:rsidRPr="00650FF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98" w:type="pct"/>
            <w:vAlign w:val="top"/>
          </w:tcPr>
          <w:p w14:paraId="59170E95" w14:textId="026C8710" w:rsidR="000451F3" w:rsidRPr="00650FFB" w:rsidRDefault="00F77CAD" w:rsidP="00D977E2">
            <w:pPr>
              <w:widowControl/>
              <w:adjustRightInd/>
              <w:spacing w:line="288" w:lineRule="auto"/>
              <w:jc w:val="center"/>
              <w:textAlignment w:val="auto"/>
              <w:rPr>
                <w:bCs/>
                <w:sz w:val="24"/>
                <w:szCs w:val="24"/>
              </w:rPr>
            </w:pPr>
            <w:r w:rsidRPr="00650FFB">
              <w:rPr>
                <w:bCs/>
                <w:sz w:val="24"/>
                <w:szCs w:val="24"/>
              </w:rPr>
              <w:t>+</w:t>
            </w:r>
          </w:p>
        </w:tc>
        <w:tc>
          <w:tcPr>
            <w:tcW w:w="235" w:type="pct"/>
            <w:shd w:val="clear" w:color="auto" w:fill="auto"/>
            <w:vAlign w:val="top"/>
          </w:tcPr>
          <w:p w14:paraId="4D6794A6" w14:textId="07FEE800" w:rsidR="000451F3" w:rsidRPr="00650FFB" w:rsidRDefault="000451F3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bCs/>
                <w:sz w:val="24"/>
                <w:szCs w:val="24"/>
              </w:rPr>
            </w:pPr>
            <w:r w:rsidRPr="00650FFB">
              <w:rPr>
                <w:bCs/>
                <w:sz w:val="24"/>
                <w:szCs w:val="24"/>
              </w:rPr>
              <w:t>1..*</w:t>
            </w:r>
          </w:p>
        </w:tc>
      </w:tr>
      <w:tr w:rsidR="00753A8B" w:rsidRPr="00650FFB" w14:paraId="64767457" w14:textId="4324B95A" w:rsidTr="007826E7">
        <w:trPr>
          <w:trHeight w:val="20"/>
        </w:trPr>
        <w:tc>
          <w:tcPr>
            <w:tcW w:w="1299" w:type="pct"/>
            <w:shd w:val="clear" w:color="auto" w:fill="auto"/>
            <w:vAlign w:val="top"/>
          </w:tcPr>
          <w:p w14:paraId="113BEEDA" w14:textId="5FD1874E" w:rsidR="000451F3" w:rsidRPr="00650FFB" w:rsidRDefault="000451F3" w:rsidP="00597D85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14.2. Итоговые сведения</w:t>
            </w:r>
          </w:p>
        </w:tc>
        <w:tc>
          <w:tcPr>
            <w:tcW w:w="1147" w:type="pct"/>
            <w:gridSpan w:val="2"/>
            <w:shd w:val="clear" w:color="auto" w:fill="FFFFFF" w:themeFill="background1"/>
            <w:vAlign w:val="top"/>
          </w:tcPr>
          <w:p w14:paraId="4346C95B" w14:textId="1F0D873C" w:rsidR="000451F3" w:rsidRPr="00650FFB" w:rsidRDefault="000451F3" w:rsidP="00AC66A8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strike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итоговые сведения</w:t>
            </w:r>
          </w:p>
        </w:tc>
        <w:tc>
          <w:tcPr>
            <w:tcW w:w="1722" w:type="pct"/>
            <w:shd w:val="clear" w:color="auto" w:fill="FFFFFF" w:themeFill="background1"/>
            <w:vAlign w:val="top"/>
          </w:tcPr>
          <w:p w14:paraId="45BD4504" w14:textId="667C199D" w:rsidR="000451F3" w:rsidRPr="00650FFB" w:rsidRDefault="006C4B84" w:rsidP="00AC66A8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strike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 xml:space="preserve">итоговая сумма </w:t>
            </w:r>
          </w:p>
          <w:p w14:paraId="0DA78FB0" w14:textId="4D193C44" w:rsidR="000451F3" w:rsidRPr="00650FFB" w:rsidRDefault="000451F3" w:rsidP="00F9126E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strike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возвращенны</w:t>
            </w:r>
            <w:r w:rsidR="006C4B84" w:rsidRPr="00650FFB">
              <w:rPr>
                <w:bCs/>
                <w:noProof/>
                <w:sz w:val="24"/>
                <w:szCs w:val="24"/>
              </w:rPr>
              <w:t>х</w:t>
            </w:r>
            <w:r w:rsidRPr="00650FFB">
              <w:rPr>
                <w:bCs/>
                <w:noProof/>
                <w:sz w:val="24"/>
                <w:szCs w:val="24"/>
              </w:rPr>
              <w:t xml:space="preserve"> пенси</w:t>
            </w:r>
            <w:r w:rsidR="006C4B84" w:rsidRPr="00650FFB">
              <w:rPr>
                <w:bCs/>
                <w:noProof/>
                <w:sz w:val="24"/>
                <w:szCs w:val="24"/>
              </w:rPr>
              <w:t>й</w:t>
            </w:r>
            <w:r w:rsidRPr="00650FFB">
              <w:rPr>
                <w:bCs/>
                <w:noProof/>
                <w:sz w:val="24"/>
                <w:szCs w:val="24"/>
              </w:rPr>
              <w:t xml:space="preserve"> за прошлые периоды с указанием кода валюты государства-члена, осуществляющего доставку</w:t>
            </w:r>
          </w:p>
        </w:tc>
        <w:tc>
          <w:tcPr>
            <w:tcW w:w="298" w:type="pct"/>
            <w:vAlign w:val="top"/>
          </w:tcPr>
          <w:p w14:paraId="7A0E52DE" w14:textId="6DF790C9" w:rsidR="000451F3" w:rsidRPr="00650FFB" w:rsidRDefault="00F77CAD" w:rsidP="00D977E2">
            <w:pPr>
              <w:widowControl/>
              <w:adjustRightInd/>
              <w:spacing w:line="288" w:lineRule="auto"/>
              <w:jc w:val="center"/>
              <w:textAlignment w:val="auto"/>
              <w:rPr>
                <w:bCs/>
                <w:sz w:val="24"/>
                <w:szCs w:val="24"/>
              </w:rPr>
            </w:pPr>
            <w:r w:rsidRPr="00650FF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98" w:type="pct"/>
            <w:vAlign w:val="top"/>
          </w:tcPr>
          <w:p w14:paraId="1AB28BC9" w14:textId="1886154E" w:rsidR="000451F3" w:rsidRPr="00650FFB" w:rsidRDefault="00F77CAD" w:rsidP="00D977E2">
            <w:pPr>
              <w:widowControl/>
              <w:adjustRightInd/>
              <w:spacing w:line="288" w:lineRule="auto"/>
              <w:jc w:val="center"/>
              <w:textAlignment w:val="auto"/>
              <w:rPr>
                <w:bCs/>
                <w:sz w:val="24"/>
                <w:szCs w:val="24"/>
              </w:rPr>
            </w:pPr>
            <w:r w:rsidRPr="00650FFB">
              <w:rPr>
                <w:bCs/>
                <w:sz w:val="24"/>
                <w:szCs w:val="24"/>
              </w:rPr>
              <w:t>+</w:t>
            </w:r>
          </w:p>
        </w:tc>
        <w:tc>
          <w:tcPr>
            <w:tcW w:w="235" w:type="pct"/>
            <w:shd w:val="clear" w:color="auto" w:fill="auto"/>
            <w:vAlign w:val="top"/>
          </w:tcPr>
          <w:p w14:paraId="70400E6E" w14:textId="64974803" w:rsidR="000451F3" w:rsidRPr="00650FFB" w:rsidRDefault="000451F3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bCs/>
                <w:sz w:val="24"/>
                <w:szCs w:val="24"/>
              </w:rPr>
            </w:pPr>
            <w:r w:rsidRPr="00650FFB">
              <w:rPr>
                <w:bCs/>
                <w:sz w:val="24"/>
                <w:szCs w:val="24"/>
              </w:rPr>
              <w:t>1</w:t>
            </w:r>
          </w:p>
        </w:tc>
      </w:tr>
      <w:tr w:rsidR="00753A8B" w:rsidRPr="00650FFB" w14:paraId="6CA8F07E" w14:textId="7BF468F2" w:rsidTr="007826E7">
        <w:trPr>
          <w:trHeight w:val="20"/>
        </w:trPr>
        <w:tc>
          <w:tcPr>
            <w:tcW w:w="1299" w:type="pct"/>
            <w:shd w:val="clear" w:color="auto" w:fill="auto"/>
            <w:vAlign w:val="top"/>
          </w:tcPr>
          <w:p w14:paraId="2F5A1A7A" w14:textId="190C5E87" w:rsidR="000451F3" w:rsidRPr="00650FFB" w:rsidRDefault="000451F3" w:rsidP="00597D85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14.3. Ответственное лицо</w:t>
            </w:r>
          </w:p>
        </w:tc>
        <w:tc>
          <w:tcPr>
            <w:tcW w:w="1147" w:type="pct"/>
            <w:gridSpan w:val="2"/>
            <w:shd w:val="clear" w:color="auto" w:fill="FFFFFF" w:themeFill="background1"/>
            <w:vAlign w:val="top"/>
          </w:tcPr>
          <w:p w14:paraId="715D4AF8" w14:textId="24E7D107" w:rsidR="000451F3" w:rsidRPr="00650FFB" w:rsidRDefault="000451F3" w:rsidP="00AC66A8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sz w:val="24"/>
                <w:szCs w:val="24"/>
              </w:rPr>
            </w:pPr>
            <w:r w:rsidRPr="00650FFB">
              <w:rPr>
                <w:bCs/>
                <w:sz w:val="24"/>
                <w:szCs w:val="24"/>
              </w:rPr>
              <w:t>сведения об ответственном лице</w:t>
            </w:r>
          </w:p>
          <w:p w14:paraId="2EB6913D" w14:textId="63415582" w:rsidR="000451F3" w:rsidRPr="00650FFB" w:rsidRDefault="000451F3" w:rsidP="00091799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strike/>
                <w:noProof/>
                <w:sz w:val="24"/>
                <w:szCs w:val="24"/>
              </w:rPr>
            </w:pPr>
          </w:p>
        </w:tc>
        <w:tc>
          <w:tcPr>
            <w:tcW w:w="1722" w:type="pct"/>
            <w:shd w:val="clear" w:color="auto" w:fill="FFFFFF" w:themeFill="background1"/>
            <w:vAlign w:val="top"/>
          </w:tcPr>
          <w:p w14:paraId="47EB4ECC" w14:textId="764D37F4" w:rsidR="000451F3" w:rsidRPr="00650FFB" w:rsidRDefault="000451F3" w:rsidP="00091799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noProof/>
                <w:sz w:val="24"/>
                <w:szCs w:val="24"/>
              </w:rPr>
            </w:pPr>
            <w:r w:rsidRPr="00650FFB">
              <w:rPr>
                <w:bCs/>
                <w:sz w:val="24"/>
                <w:szCs w:val="24"/>
              </w:rPr>
              <w:t>фамилия, имя, отчество (при наличии)</w:t>
            </w:r>
            <w:r w:rsidRPr="00650FFB">
              <w:rPr>
                <w:bCs/>
                <w:noProof/>
                <w:sz w:val="24"/>
                <w:szCs w:val="24"/>
              </w:rPr>
              <w:t xml:space="preserve"> ответственного лица компетентного органа, </w:t>
            </w:r>
            <w:r w:rsidR="006C4B84" w:rsidRPr="00650FFB">
              <w:rPr>
                <w:bCs/>
                <w:noProof/>
                <w:sz w:val="24"/>
                <w:szCs w:val="24"/>
              </w:rPr>
              <w:t>направляющего</w:t>
            </w:r>
            <w:r w:rsidRPr="00650FFB">
              <w:rPr>
                <w:bCs/>
                <w:noProof/>
                <w:sz w:val="24"/>
                <w:szCs w:val="24"/>
              </w:rPr>
              <w:t xml:space="preserve"> </w:t>
            </w:r>
            <w:r w:rsidR="00673459" w:rsidRPr="00650FFB">
              <w:rPr>
                <w:bCs/>
                <w:noProof/>
                <w:sz w:val="24"/>
                <w:szCs w:val="24"/>
              </w:rPr>
              <w:t xml:space="preserve"> </w:t>
            </w:r>
            <w:r w:rsidRPr="00650FFB">
              <w:rPr>
                <w:bCs/>
                <w:noProof/>
                <w:sz w:val="24"/>
                <w:szCs w:val="24"/>
              </w:rPr>
              <w:t>сведения (осуществляющего доставку пенсии);</w:t>
            </w:r>
          </w:p>
          <w:p w14:paraId="2CEE9F9D" w14:textId="4EAAF363" w:rsidR="000451F3" w:rsidRPr="00650FFB" w:rsidRDefault="000451F3" w:rsidP="00091799">
            <w:pPr>
              <w:widowControl/>
              <w:adjustRightInd/>
              <w:spacing w:line="288" w:lineRule="auto"/>
              <w:jc w:val="left"/>
              <w:textAlignment w:val="auto"/>
              <w:rPr>
                <w:bCs/>
                <w:strike/>
                <w:noProof/>
                <w:sz w:val="24"/>
                <w:szCs w:val="24"/>
              </w:rPr>
            </w:pPr>
            <w:r w:rsidRPr="00650FFB">
              <w:rPr>
                <w:bCs/>
                <w:noProof/>
                <w:sz w:val="24"/>
                <w:szCs w:val="24"/>
              </w:rPr>
              <w:t>должность</w:t>
            </w:r>
          </w:p>
        </w:tc>
        <w:tc>
          <w:tcPr>
            <w:tcW w:w="298" w:type="pct"/>
            <w:vAlign w:val="top"/>
          </w:tcPr>
          <w:p w14:paraId="6E107C0C" w14:textId="7E2509D8" w:rsidR="000451F3" w:rsidRPr="00650FFB" w:rsidRDefault="00F77CAD" w:rsidP="00D977E2">
            <w:pPr>
              <w:widowControl/>
              <w:adjustRightInd/>
              <w:spacing w:line="288" w:lineRule="auto"/>
              <w:jc w:val="center"/>
              <w:textAlignment w:val="auto"/>
              <w:rPr>
                <w:bCs/>
                <w:sz w:val="24"/>
                <w:szCs w:val="24"/>
              </w:rPr>
            </w:pPr>
            <w:r w:rsidRPr="00650FF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98" w:type="pct"/>
            <w:vAlign w:val="top"/>
          </w:tcPr>
          <w:p w14:paraId="51BC3A64" w14:textId="6AEC166B" w:rsidR="000451F3" w:rsidRPr="00650FFB" w:rsidRDefault="00F77CAD" w:rsidP="00D977E2">
            <w:pPr>
              <w:widowControl/>
              <w:adjustRightInd/>
              <w:spacing w:line="288" w:lineRule="auto"/>
              <w:jc w:val="center"/>
              <w:textAlignment w:val="auto"/>
              <w:rPr>
                <w:bCs/>
                <w:sz w:val="24"/>
                <w:szCs w:val="24"/>
              </w:rPr>
            </w:pPr>
            <w:r w:rsidRPr="00650FFB">
              <w:rPr>
                <w:bCs/>
                <w:sz w:val="24"/>
                <w:szCs w:val="24"/>
              </w:rPr>
              <w:t>+</w:t>
            </w:r>
          </w:p>
        </w:tc>
        <w:tc>
          <w:tcPr>
            <w:tcW w:w="235" w:type="pct"/>
            <w:shd w:val="clear" w:color="auto" w:fill="auto"/>
            <w:vAlign w:val="top"/>
          </w:tcPr>
          <w:p w14:paraId="596E0454" w14:textId="4EA958B0" w:rsidR="000451F3" w:rsidRPr="00650FFB" w:rsidRDefault="000451F3" w:rsidP="00650710">
            <w:pPr>
              <w:widowControl/>
              <w:adjustRightInd/>
              <w:spacing w:line="288" w:lineRule="auto"/>
              <w:jc w:val="center"/>
              <w:textAlignment w:val="auto"/>
              <w:rPr>
                <w:bCs/>
                <w:sz w:val="24"/>
                <w:szCs w:val="24"/>
              </w:rPr>
            </w:pPr>
            <w:r w:rsidRPr="00650FFB">
              <w:rPr>
                <w:bCs/>
                <w:sz w:val="24"/>
                <w:szCs w:val="24"/>
              </w:rPr>
              <w:t>1</w:t>
            </w:r>
          </w:p>
        </w:tc>
      </w:tr>
    </w:tbl>
    <w:p w14:paraId="1A9142E9" w14:textId="77777777" w:rsidR="008561C5" w:rsidRPr="00650FFB" w:rsidRDefault="008561C5">
      <w:pPr>
        <w:widowControl/>
        <w:adjustRightInd/>
        <w:spacing w:after="160" w:line="259" w:lineRule="auto"/>
        <w:jc w:val="left"/>
        <w:textAlignment w:val="auto"/>
        <w:rPr>
          <w:rFonts w:eastAsiaTheme="majorEastAsia"/>
          <w:bCs/>
          <w:sz w:val="30"/>
          <w:szCs w:val="30"/>
          <w:lang w:eastAsia="en-US"/>
        </w:rPr>
      </w:pPr>
      <w:r w:rsidRPr="00650FFB">
        <w:rPr>
          <w:szCs w:val="30"/>
        </w:rPr>
        <w:br w:type="page"/>
      </w:r>
    </w:p>
    <w:p w14:paraId="3161139C" w14:textId="783EC179" w:rsidR="00F040F9" w:rsidRPr="00650FFB" w:rsidRDefault="00F040F9" w:rsidP="00E93920">
      <w:pPr>
        <w:pStyle w:val="1"/>
        <w:keepNext w:val="0"/>
        <w:spacing w:after="0" w:line="360" w:lineRule="auto"/>
        <w:ind w:left="5245"/>
        <w:contextualSpacing w:val="0"/>
        <w:jc w:val="right"/>
        <w:rPr>
          <w:rFonts w:cs="Times New Roman"/>
          <w:szCs w:val="30"/>
        </w:rPr>
      </w:pPr>
      <w:r w:rsidRPr="00650FFB">
        <w:rPr>
          <w:rFonts w:cs="Times New Roman"/>
          <w:szCs w:val="30"/>
        </w:rPr>
        <w:t xml:space="preserve">Таблица </w:t>
      </w:r>
      <w:r w:rsidR="00332F4E" w:rsidRPr="00650FFB">
        <w:rPr>
          <w:rFonts w:cs="Times New Roman"/>
          <w:szCs w:val="30"/>
        </w:rPr>
        <w:t>8</w:t>
      </w:r>
    </w:p>
    <w:p w14:paraId="743A1273" w14:textId="55B75A7B" w:rsidR="00F040F9" w:rsidRPr="00650FFB" w:rsidRDefault="00F040F9" w:rsidP="00E93920">
      <w:pPr>
        <w:keepNext/>
        <w:widowControl/>
        <w:adjustRightInd/>
        <w:spacing w:after="240" w:line="240" w:lineRule="auto"/>
        <w:jc w:val="center"/>
        <w:textAlignment w:val="auto"/>
        <w:rPr>
          <w:bCs/>
          <w:sz w:val="30"/>
          <w:szCs w:val="30"/>
        </w:rPr>
      </w:pPr>
      <w:r w:rsidRPr="00650FFB">
        <w:rPr>
          <w:bCs/>
          <w:sz w:val="30"/>
          <w:szCs w:val="30"/>
        </w:rPr>
        <w:t>Состав акта сверки</w:t>
      </w:r>
      <w:r w:rsidR="00BC643A" w:rsidRPr="00650FFB">
        <w:rPr>
          <w:bCs/>
          <w:sz w:val="30"/>
          <w:szCs w:val="30"/>
        </w:rPr>
        <w:t>,</w:t>
      </w:r>
      <w:r w:rsidR="00BC643A" w:rsidRPr="00650FFB">
        <w:rPr>
          <w:sz w:val="30"/>
          <w:szCs w:val="30"/>
        </w:rPr>
        <w:t xml:space="preserve"> сведений о подтверждении акта сверки</w:t>
      </w:r>
    </w:p>
    <w:tbl>
      <w:tblPr>
        <w:tblStyle w:val="af8"/>
        <w:tblW w:w="14709" w:type="dxa"/>
        <w:tblLayout w:type="fixed"/>
        <w:tblLook w:val="04A0" w:firstRow="1" w:lastRow="0" w:firstColumn="1" w:lastColumn="0" w:noHBand="0" w:noVBand="1"/>
      </w:tblPr>
      <w:tblGrid>
        <w:gridCol w:w="4107"/>
        <w:gridCol w:w="4651"/>
        <w:gridCol w:w="5242"/>
        <w:gridCol w:w="709"/>
      </w:tblGrid>
      <w:tr w:rsidR="00753A8B" w:rsidRPr="00650FFB" w14:paraId="4B1E410D" w14:textId="77777777" w:rsidTr="00E939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1"/>
          <w:tblHeader/>
        </w:trPr>
        <w:tc>
          <w:tcPr>
            <w:tcW w:w="1396" w:type="pct"/>
          </w:tcPr>
          <w:p w14:paraId="72E2AA41" w14:textId="77777777" w:rsidR="00F040F9" w:rsidRPr="00650FFB" w:rsidRDefault="00F040F9" w:rsidP="00E93920">
            <w:pPr>
              <w:pStyle w:val="afb"/>
              <w:spacing w:line="288" w:lineRule="auto"/>
              <w:rPr>
                <w:color w:val="auto"/>
                <w:sz w:val="24"/>
              </w:rPr>
            </w:pPr>
            <w:r w:rsidRPr="00650FFB">
              <w:rPr>
                <w:color w:val="auto"/>
                <w:sz w:val="28"/>
              </w:rPr>
              <w:br w:type="page"/>
            </w:r>
            <w:r w:rsidRPr="00650FFB">
              <w:rPr>
                <w:color w:val="auto"/>
                <w:sz w:val="24"/>
              </w:rPr>
              <w:t>Имя реквизита</w:t>
            </w:r>
          </w:p>
        </w:tc>
        <w:tc>
          <w:tcPr>
            <w:tcW w:w="1581" w:type="pct"/>
          </w:tcPr>
          <w:p w14:paraId="7CAA6FC7" w14:textId="77777777" w:rsidR="00F040F9" w:rsidRPr="00650FFB" w:rsidRDefault="00F040F9" w:rsidP="00E93920">
            <w:pPr>
              <w:pStyle w:val="afb"/>
              <w:spacing w:line="288" w:lineRule="auto"/>
              <w:rPr>
                <w:color w:val="auto"/>
                <w:sz w:val="24"/>
              </w:rPr>
            </w:pPr>
            <w:r w:rsidRPr="00650FFB">
              <w:rPr>
                <w:color w:val="auto"/>
                <w:sz w:val="24"/>
              </w:rPr>
              <w:t>Описание реквизита</w:t>
            </w:r>
          </w:p>
        </w:tc>
        <w:tc>
          <w:tcPr>
            <w:tcW w:w="1782" w:type="pct"/>
          </w:tcPr>
          <w:p w14:paraId="318F2259" w14:textId="77777777" w:rsidR="00F040F9" w:rsidRPr="00650FFB" w:rsidRDefault="00F040F9" w:rsidP="00E93920">
            <w:pPr>
              <w:pStyle w:val="afb"/>
              <w:spacing w:line="288" w:lineRule="auto"/>
              <w:rPr>
                <w:color w:val="auto"/>
                <w:sz w:val="24"/>
              </w:rPr>
            </w:pPr>
            <w:r w:rsidRPr="00650FFB">
              <w:rPr>
                <w:color w:val="auto"/>
                <w:sz w:val="24"/>
              </w:rPr>
              <w:t>Примечание</w:t>
            </w:r>
          </w:p>
        </w:tc>
        <w:tc>
          <w:tcPr>
            <w:tcW w:w="241" w:type="pct"/>
          </w:tcPr>
          <w:p w14:paraId="5B259050" w14:textId="77777777" w:rsidR="00F040F9" w:rsidRPr="00650FFB" w:rsidRDefault="00F040F9" w:rsidP="005340F2">
            <w:pPr>
              <w:pStyle w:val="afb"/>
              <w:spacing w:line="288" w:lineRule="auto"/>
              <w:rPr>
                <w:color w:val="auto"/>
                <w:sz w:val="24"/>
              </w:rPr>
            </w:pPr>
            <w:r w:rsidRPr="00650FFB">
              <w:rPr>
                <w:color w:val="auto"/>
                <w:sz w:val="24"/>
              </w:rPr>
              <w:t>Мн.</w:t>
            </w:r>
          </w:p>
        </w:tc>
      </w:tr>
      <w:tr w:rsidR="00753A8B" w:rsidRPr="00650FFB" w14:paraId="04F3E49B" w14:textId="77777777" w:rsidTr="00E93920">
        <w:trPr>
          <w:trHeight w:val="20"/>
        </w:trPr>
        <w:tc>
          <w:tcPr>
            <w:tcW w:w="1396" w:type="pct"/>
            <w:shd w:val="clear" w:color="auto" w:fill="auto"/>
            <w:vAlign w:val="top"/>
          </w:tcPr>
          <w:p w14:paraId="62B27074" w14:textId="44D2DB32" w:rsidR="00F040F9" w:rsidRPr="00650FFB" w:rsidRDefault="00F040F9" w:rsidP="00E93920">
            <w:pPr>
              <w:pStyle w:val="afc"/>
              <w:spacing w:line="288" w:lineRule="auto"/>
              <w:rPr>
                <w:rFonts w:cs="Times New Roman"/>
              </w:rPr>
            </w:pPr>
            <w:r w:rsidRPr="00650FFB">
              <w:rPr>
                <w:rFonts w:cs="Times New Roman"/>
                <w:noProof/>
                <w:szCs w:val="24"/>
              </w:rPr>
              <w:t>1.</w:t>
            </w:r>
            <w:r w:rsidRPr="00650FFB">
              <w:rPr>
                <w:rFonts w:cs="Times New Roman"/>
                <w:szCs w:val="24"/>
              </w:rPr>
              <w:t xml:space="preserve"> </w:t>
            </w:r>
            <w:r w:rsidRPr="00650FFB">
              <w:rPr>
                <w:rFonts w:cs="Times New Roman"/>
                <w:noProof/>
                <w:szCs w:val="24"/>
              </w:rPr>
              <w:t xml:space="preserve">Компетентный орган </w:t>
            </w:r>
          </w:p>
        </w:tc>
        <w:tc>
          <w:tcPr>
            <w:tcW w:w="1581" w:type="pct"/>
            <w:vAlign w:val="top"/>
          </w:tcPr>
          <w:p w14:paraId="7290FF15" w14:textId="1E6683F2" w:rsidR="00F040F9" w:rsidRPr="00650FFB" w:rsidRDefault="00F040F9" w:rsidP="00FF4304">
            <w:pPr>
              <w:pStyle w:val="afc"/>
              <w:spacing w:line="288" w:lineRule="auto"/>
              <w:rPr>
                <w:rFonts w:cs="Times New Roman"/>
              </w:rPr>
            </w:pPr>
            <w:r w:rsidRPr="00650FFB">
              <w:rPr>
                <w:rFonts w:cs="Times New Roman"/>
                <w:noProof/>
                <w:szCs w:val="24"/>
              </w:rPr>
              <w:t>сведения о компетентном органе</w:t>
            </w:r>
            <w:r w:rsidRPr="00650FFB">
              <w:rPr>
                <w:rFonts w:cs="Times New Roman"/>
                <w:szCs w:val="24"/>
              </w:rPr>
              <w:t xml:space="preserve">, </w:t>
            </w:r>
            <w:r w:rsidR="00FF4304" w:rsidRPr="00650FFB">
              <w:rPr>
                <w:rFonts w:cs="Times New Roman"/>
                <w:szCs w:val="24"/>
              </w:rPr>
              <w:t xml:space="preserve">назначившем пенсию (компетентном органе, </w:t>
            </w:r>
            <w:r w:rsidRPr="00650FFB">
              <w:rPr>
                <w:rFonts w:cs="Times New Roman"/>
                <w:szCs w:val="24"/>
              </w:rPr>
              <w:t>осуществляюще</w:t>
            </w:r>
            <w:r w:rsidR="00013E96" w:rsidRPr="00650FFB">
              <w:rPr>
                <w:rFonts w:cs="Times New Roman"/>
                <w:szCs w:val="24"/>
              </w:rPr>
              <w:t>м</w:t>
            </w:r>
            <w:r w:rsidRPr="00650FFB">
              <w:rPr>
                <w:rFonts w:cs="Times New Roman"/>
                <w:szCs w:val="24"/>
              </w:rPr>
              <w:t xml:space="preserve"> доставку</w:t>
            </w:r>
            <w:r w:rsidR="00821057" w:rsidRPr="00650FFB">
              <w:rPr>
                <w:rFonts w:cs="Times New Roman"/>
                <w:szCs w:val="24"/>
              </w:rPr>
              <w:t xml:space="preserve"> пенсии</w:t>
            </w:r>
          </w:p>
        </w:tc>
        <w:tc>
          <w:tcPr>
            <w:tcW w:w="1782" w:type="pct"/>
            <w:shd w:val="clear" w:color="auto" w:fill="auto"/>
            <w:vAlign w:val="top"/>
          </w:tcPr>
          <w:p w14:paraId="173E9E25" w14:textId="74C9BFFC" w:rsidR="00FF4304" w:rsidRPr="00650FFB" w:rsidRDefault="00B17789" w:rsidP="00FF4304">
            <w:pPr>
              <w:pStyle w:val="afc"/>
              <w:spacing w:line="288" w:lineRule="auto"/>
              <w:rPr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описание элемента приведено в пункте 1 Таблицы 1</w:t>
            </w:r>
          </w:p>
        </w:tc>
        <w:tc>
          <w:tcPr>
            <w:tcW w:w="241" w:type="pct"/>
            <w:vAlign w:val="top"/>
          </w:tcPr>
          <w:p w14:paraId="5845B314" w14:textId="6BE6B7DB" w:rsidR="00F040F9" w:rsidRPr="00650FFB" w:rsidRDefault="006B2172" w:rsidP="00650710">
            <w:pPr>
              <w:pStyle w:val="afc"/>
              <w:spacing w:line="288" w:lineRule="auto"/>
              <w:jc w:val="center"/>
              <w:rPr>
                <w:rFonts w:cs="Times New Roman"/>
              </w:rPr>
            </w:pPr>
            <w:r w:rsidRPr="00650FFB">
              <w:rPr>
                <w:rFonts w:cs="Times New Roman"/>
              </w:rPr>
              <w:t>1</w:t>
            </w:r>
          </w:p>
        </w:tc>
      </w:tr>
      <w:tr w:rsidR="00753A8B" w:rsidRPr="00650FFB" w14:paraId="49E2AEA8" w14:textId="77777777" w:rsidTr="00E93920">
        <w:trPr>
          <w:trHeight w:val="20"/>
        </w:trPr>
        <w:tc>
          <w:tcPr>
            <w:tcW w:w="1396" w:type="pct"/>
            <w:shd w:val="clear" w:color="auto" w:fill="auto"/>
            <w:vAlign w:val="top"/>
          </w:tcPr>
          <w:p w14:paraId="6F30CBBB" w14:textId="2ACA852D" w:rsidR="00821057" w:rsidRPr="00650FFB" w:rsidRDefault="005D1F8D" w:rsidP="00B064F6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2. Дата</w:t>
            </w:r>
          </w:p>
        </w:tc>
        <w:tc>
          <w:tcPr>
            <w:tcW w:w="1581" w:type="pct"/>
            <w:vAlign w:val="top"/>
          </w:tcPr>
          <w:p w14:paraId="3E04C1FD" w14:textId="5CD974D0" w:rsidR="00821057" w:rsidRPr="00650FFB" w:rsidRDefault="005D1F8D" w:rsidP="005340F2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 xml:space="preserve">дата заполнения </w:t>
            </w:r>
            <w:r w:rsidR="005340F2" w:rsidRPr="00650FFB">
              <w:rPr>
                <w:rFonts w:cs="Times New Roman"/>
                <w:noProof/>
                <w:szCs w:val="24"/>
              </w:rPr>
              <w:t>акта сверки</w:t>
            </w:r>
          </w:p>
        </w:tc>
        <w:tc>
          <w:tcPr>
            <w:tcW w:w="1782" w:type="pct"/>
            <w:shd w:val="clear" w:color="auto" w:fill="auto"/>
            <w:vAlign w:val="top"/>
          </w:tcPr>
          <w:p w14:paraId="5792E6E4" w14:textId="7E830606" w:rsidR="00821057" w:rsidRPr="00650FFB" w:rsidRDefault="005D1F8D" w:rsidP="00E93920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-</w:t>
            </w:r>
          </w:p>
        </w:tc>
        <w:tc>
          <w:tcPr>
            <w:tcW w:w="241" w:type="pct"/>
            <w:vAlign w:val="top"/>
          </w:tcPr>
          <w:p w14:paraId="39B0ACD1" w14:textId="038B2219" w:rsidR="00821057" w:rsidRPr="00650FFB" w:rsidRDefault="005D1F8D" w:rsidP="00650710">
            <w:pPr>
              <w:pStyle w:val="afc"/>
              <w:spacing w:line="288" w:lineRule="auto"/>
              <w:jc w:val="center"/>
              <w:rPr>
                <w:rFonts w:cs="Times New Roman"/>
              </w:rPr>
            </w:pPr>
            <w:r w:rsidRPr="00650FFB">
              <w:rPr>
                <w:rFonts w:cs="Times New Roman"/>
              </w:rPr>
              <w:t>1</w:t>
            </w:r>
          </w:p>
        </w:tc>
      </w:tr>
      <w:tr w:rsidR="00753A8B" w:rsidRPr="00650FFB" w14:paraId="4D09D4E1" w14:textId="77777777" w:rsidTr="00E93920">
        <w:trPr>
          <w:trHeight w:val="20"/>
        </w:trPr>
        <w:tc>
          <w:tcPr>
            <w:tcW w:w="1396" w:type="pct"/>
            <w:shd w:val="clear" w:color="auto" w:fill="auto"/>
            <w:vAlign w:val="top"/>
          </w:tcPr>
          <w:p w14:paraId="6E052852" w14:textId="5CC0A359" w:rsidR="00821057" w:rsidRPr="00650FFB" w:rsidRDefault="005D1F8D" w:rsidP="00E93920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3. Исходящий номер</w:t>
            </w:r>
          </w:p>
        </w:tc>
        <w:tc>
          <w:tcPr>
            <w:tcW w:w="1581" w:type="pct"/>
            <w:vAlign w:val="top"/>
          </w:tcPr>
          <w:p w14:paraId="56E8BA17" w14:textId="01636F8B" w:rsidR="00821057" w:rsidRPr="00650FFB" w:rsidRDefault="005D1F8D" w:rsidP="00E93920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исходящий номер</w:t>
            </w:r>
            <w:r w:rsidR="005340F2" w:rsidRPr="00650FFB">
              <w:rPr>
                <w:rFonts w:cs="Times New Roman"/>
                <w:noProof/>
                <w:szCs w:val="24"/>
              </w:rPr>
              <w:t xml:space="preserve"> акта сверки</w:t>
            </w:r>
          </w:p>
        </w:tc>
        <w:tc>
          <w:tcPr>
            <w:tcW w:w="1782" w:type="pct"/>
            <w:shd w:val="clear" w:color="auto" w:fill="auto"/>
            <w:vAlign w:val="top"/>
          </w:tcPr>
          <w:p w14:paraId="3937D833" w14:textId="0091B34A" w:rsidR="00821057" w:rsidRPr="00650FFB" w:rsidRDefault="005D1F8D" w:rsidP="00E93920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-</w:t>
            </w:r>
          </w:p>
        </w:tc>
        <w:tc>
          <w:tcPr>
            <w:tcW w:w="241" w:type="pct"/>
            <w:vAlign w:val="top"/>
          </w:tcPr>
          <w:p w14:paraId="2E6E002F" w14:textId="7097D135" w:rsidR="00821057" w:rsidRPr="00650FFB" w:rsidRDefault="005D1F8D" w:rsidP="00650710">
            <w:pPr>
              <w:pStyle w:val="afc"/>
              <w:spacing w:line="288" w:lineRule="auto"/>
              <w:jc w:val="center"/>
              <w:rPr>
                <w:rFonts w:cs="Times New Roman"/>
              </w:rPr>
            </w:pPr>
            <w:r w:rsidRPr="00650FFB">
              <w:rPr>
                <w:rFonts w:cs="Times New Roman"/>
              </w:rPr>
              <w:t>1</w:t>
            </w:r>
          </w:p>
        </w:tc>
      </w:tr>
      <w:tr w:rsidR="00753A8B" w:rsidRPr="00650FFB" w14:paraId="1A6AC862" w14:textId="77777777" w:rsidTr="00E93920">
        <w:trPr>
          <w:trHeight w:val="20"/>
        </w:trPr>
        <w:tc>
          <w:tcPr>
            <w:tcW w:w="1396" w:type="pct"/>
            <w:shd w:val="clear" w:color="auto" w:fill="auto"/>
            <w:vAlign w:val="top"/>
          </w:tcPr>
          <w:p w14:paraId="3FAB0D97" w14:textId="5AA76F82" w:rsidR="005D1F8D" w:rsidRPr="00650FFB" w:rsidRDefault="00FE2B0B" w:rsidP="00FE2B0B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 xml:space="preserve">4. </w:t>
            </w:r>
            <w:r w:rsidR="00651DC5" w:rsidRPr="00650FFB">
              <w:rPr>
                <w:rFonts w:cs="Times New Roman"/>
                <w:noProof/>
                <w:szCs w:val="24"/>
              </w:rPr>
              <w:t>Код</w:t>
            </w:r>
            <w:r w:rsidR="005D1F8D" w:rsidRPr="00650FFB">
              <w:rPr>
                <w:rFonts w:cs="Times New Roman"/>
                <w:noProof/>
                <w:szCs w:val="24"/>
              </w:rPr>
              <w:t xml:space="preserve"> государств</w:t>
            </w:r>
            <w:r w:rsidR="00651DC5" w:rsidRPr="00650FFB">
              <w:rPr>
                <w:rFonts w:cs="Times New Roman"/>
                <w:noProof/>
                <w:szCs w:val="24"/>
              </w:rPr>
              <w:t>а</w:t>
            </w:r>
            <w:r w:rsidR="005D1F8D" w:rsidRPr="00650FFB">
              <w:rPr>
                <w:rFonts w:cs="Times New Roman"/>
                <w:noProof/>
                <w:szCs w:val="24"/>
              </w:rPr>
              <w:t xml:space="preserve"> проживания </w:t>
            </w:r>
            <w:r w:rsidR="00C70BC8" w:rsidRPr="00650FFB">
              <w:rPr>
                <w:rFonts w:cs="Times New Roman"/>
                <w:noProof/>
                <w:szCs w:val="24"/>
              </w:rPr>
              <w:t>участника пенсионного обеспечения</w:t>
            </w:r>
          </w:p>
        </w:tc>
        <w:tc>
          <w:tcPr>
            <w:tcW w:w="1581" w:type="pct"/>
            <w:vAlign w:val="top"/>
          </w:tcPr>
          <w:p w14:paraId="20352BAE" w14:textId="1FC63E76" w:rsidR="005D1F8D" w:rsidRPr="00650FFB" w:rsidRDefault="00F940D0" w:rsidP="00E93920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 xml:space="preserve">кодовое обозначение государства проживания </w:t>
            </w:r>
            <w:r w:rsidR="00C70BC8" w:rsidRPr="00650FFB">
              <w:rPr>
                <w:rFonts w:cs="Times New Roman"/>
                <w:noProof/>
                <w:szCs w:val="24"/>
              </w:rPr>
              <w:t>участника пенсионного обеспечения</w:t>
            </w:r>
          </w:p>
        </w:tc>
        <w:tc>
          <w:tcPr>
            <w:tcW w:w="1782" w:type="pct"/>
            <w:shd w:val="clear" w:color="auto" w:fill="auto"/>
            <w:vAlign w:val="top"/>
          </w:tcPr>
          <w:p w14:paraId="32D9732D" w14:textId="012D3484" w:rsidR="00A926E5" w:rsidRPr="00650FFB" w:rsidRDefault="00A926E5" w:rsidP="005340F2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указыва</w:t>
            </w:r>
            <w:r w:rsidR="005340F2" w:rsidRPr="00650FFB">
              <w:rPr>
                <w:rFonts w:cs="Times New Roman"/>
                <w:szCs w:val="24"/>
              </w:rPr>
              <w:t>е</w:t>
            </w:r>
            <w:r w:rsidRPr="00650FFB">
              <w:rPr>
                <w:rFonts w:cs="Times New Roman"/>
                <w:szCs w:val="24"/>
              </w:rPr>
              <w:t>тся</w:t>
            </w:r>
            <w:r w:rsidR="005340F2" w:rsidRPr="00650FFB">
              <w:rPr>
                <w:rFonts w:cs="Times New Roman"/>
                <w:szCs w:val="24"/>
              </w:rPr>
              <w:t xml:space="preserve"> </w:t>
            </w:r>
            <w:r w:rsidRPr="00650FFB">
              <w:rPr>
                <w:rFonts w:cs="Times New Roman"/>
                <w:szCs w:val="24"/>
              </w:rPr>
              <w:t>код страны</w:t>
            </w:r>
          </w:p>
        </w:tc>
        <w:tc>
          <w:tcPr>
            <w:tcW w:w="241" w:type="pct"/>
            <w:vAlign w:val="top"/>
          </w:tcPr>
          <w:p w14:paraId="5B244B54" w14:textId="147FD5C7" w:rsidR="005D1F8D" w:rsidRPr="00650FFB" w:rsidRDefault="00A926E5" w:rsidP="00650710">
            <w:pPr>
              <w:pStyle w:val="afc"/>
              <w:spacing w:line="288" w:lineRule="auto"/>
              <w:jc w:val="center"/>
              <w:rPr>
                <w:rFonts w:cs="Times New Roman"/>
              </w:rPr>
            </w:pPr>
            <w:r w:rsidRPr="00650FFB">
              <w:rPr>
                <w:rFonts w:cs="Times New Roman"/>
              </w:rPr>
              <w:t>1</w:t>
            </w:r>
          </w:p>
        </w:tc>
      </w:tr>
      <w:tr w:rsidR="00753A8B" w:rsidRPr="00650FFB" w14:paraId="189DE44D" w14:textId="77777777" w:rsidTr="00E93920">
        <w:trPr>
          <w:trHeight w:val="20"/>
        </w:trPr>
        <w:tc>
          <w:tcPr>
            <w:tcW w:w="1396" w:type="pct"/>
            <w:shd w:val="clear" w:color="auto" w:fill="auto"/>
            <w:vAlign w:val="top"/>
          </w:tcPr>
          <w:p w14:paraId="1B95B5B9" w14:textId="5ADC0914" w:rsidR="00F040F9" w:rsidRPr="00650FFB" w:rsidRDefault="00FE2B0B" w:rsidP="00F940D0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szCs w:val="24"/>
              </w:rPr>
              <w:t xml:space="preserve">5. </w:t>
            </w:r>
            <w:r w:rsidR="00F940D0" w:rsidRPr="00650FFB">
              <w:rPr>
                <w:rFonts w:cs="Times New Roman"/>
                <w:szCs w:val="24"/>
              </w:rPr>
              <w:t>Год отчетного периода</w:t>
            </w:r>
            <w:r w:rsidR="00F040F9" w:rsidRPr="00650FFB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581" w:type="pct"/>
            <w:vAlign w:val="top"/>
          </w:tcPr>
          <w:p w14:paraId="59694283" w14:textId="6486E54B" w:rsidR="00F040F9" w:rsidRPr="00650FFB" w:rsidRDefault="00F940D0" w:rsidP="00E93920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szCs w:val="24"/>
              </w:rPr>
              <w:t xml:space="preserve">год отчетного периода </w:t>
            </w:r>
          </w:p>
        </w:tc>
        <w:tc>
          <w:tcPr>
            <w:tcW w:w="1782" w:type="pct"/>
            <w:shd w:val="clear" w:color="auto" w:fill="auto"/>
            <w:vAlign w:val="top"/>
          </w:tcPr>
          <w:p w14:paraId="712B9BE1" w14:textId="54986D31" w:rsidR="00F040F9" w:rsidRPr="00650FFB" w:rsidRDefault="00F940D0" w:rsidP="00E93920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-</w:t>
            </w:r>
          </w:p>
        </w:tc>
        <w:tc>
          <w:tcPr>
            <w:tcW w:w="241" w:type="pct"/>
            <w:vAlign w:val="top"/>
          </w:tcPr>
          <w:p w14:paraId="3107F063" w14:textId="77777777" w:rsidR="00F040F9" w:rsidRPr="00650FFB" w:rsidRDefault="00F040F9" w:rsidP="00650710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1</w:t>
            </w:r>
          </w:p>
        </w:tc>
      </w:tr>
      <w:tr w:rsidR="00753A8B" w:rsidRPr="00650FFB" w14:paraId="3DD8CDDD" w14:textId="77777777" w:rsidTr="00E93920">
        <w:trPr>
          <w:trHeight w:val="20"/>
        </w:trPr>
        <w:tc>
          <w:tcPr>
            <w:tcW w:w="1396" w:type="pct"/>
            <w:shd w:val="clear" w:color="auto" w:fill="auto"/>
            <w:vAlign w:val="top"/>
          </w:tcPr>
          <w:p w14:paraId="7C4C2BBF" w14:textId="34E32E7F" w:rsidR="00F040F9" w:rsidRPr="00650FFB" w:rsidRDefault="00FE2B0B" w:rsidP="00C70BC8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 xml:space="preserve">6. </w:t>
            </w:r>
            <w:r w:rsidR="00651DC5" w:rsidRPr="00650FFB">
              <w:rPr>
                <w:rFonts w:cs="Times New Roman"/>
                <w:noProof/>
                <w:szCs w:val="24"/>
              </w:rPr>
              <w:t>Сведения об и</w:t>
            </w:r>
            <w:r w:rsidR="00F040F9" w:rsidRPr="00650FFB">
              <w:rPr>
                <w:rFonts w:cs="Times New Roman"/>
                <w:noProof/>
                <w:szCs w:val="24"/>
              </w:rPr>
              <w:t>зрасх</w:t>
            </w:r>
            <w:r w:rsidR="00C70BC8" w:rsidRPr="00650FFB">
              <w:rPr>
                <w:rFonts w:cs="Times New Roman"/>
                <w:noProof/>
                <w:szCs w:val="24"/>
              </w:rPr>
              <w:t>о</w:t>
            </w:r>
            <w:r w:rsidR="00F040F9" w:rsidRPr="00650FFB">
              <w:rPr>
                <w:rFonts w:cs="Times New Roman"/>
                <w:noProof/>
                <w:szCs w:val="24"/>
              </w:rPr>
              <w:t>дованны</w:t>
            </w:r>
            <w:r w:rsidR="00651DC5" w:rsidRPr="00650FFB">
              <w:rPr>
                <w:rFonts w:cs="Times New Roman"/>
                <w:noProof/>
                <w:szCs w:val="24"/>
              </w:rPr>
              <w:t>х</w:t>
            </w:r>
            <w:r w:rsidR="00F040F9" w:rsidRPr="00650FFB">
              <w:rPr>
                <w:rFonts w:cs="Times New Roman"/>
                <w:noProof/>
                <w:szCs w:val="24"/>
              </w:rPr>
              <w:t xml:space="preserve"> средства</w:t>
            </w:r>
            <w:r w:rsidR="00651DC5" w:rsidRPr="00650FFB">
              <w:rPr>
                <w:rFonts w:cs="Times New Roman"/>
                <w:noProof/>
                <w:szCs w:val="24"/>
              </w:rPr>
              <w:t>х</w:t>
            </w:r>
            <w:r w:rsidR="00F040F9" w:rsidRPr="00650FFB">
              <w:rPr>
                <w:rFonts w:cs="Times New Roman"/>
                <w:noProof/>
                <w:szCs w:val="24"/>
              </w:rPr>
              <w:t xml:space="preserve"> на выплату пенсий</w:t>
            </w:r>
            <w:r w:rsidR="00C70BC8" w:rsidRPr="00650FFB">
              <w:rPr>
                <w:rFonts w:cs="Times New Roman"/>
                <w:noProof/>
                <w:szCs w:val="24"/>
              </w:rPr>
              <w:t xml:space="preserve"> участнику пенсионного обеспечения</w:t>
            </w:r>
          </w:p>
        </w:tc>
        <w:tc>
          <w:tcPr>
            <w:tcW w:w="1581" w:type="pct"/>
            <w:vAlign w:val="top"/>
          </w:tcPr>
          <w:p w14:paraId="11372D0F" w14:textId="23687A8D" w:rsidR="00F040F9" w:rsidRPr="00650FFB" w:rsidRDefault="00F040F9" w:rsidP="00BC643A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сведения об израсх</w:t>
            </w:r>
            <w:r w:rsidR="00C70BC8" w:rsidRPr="00650FFB">
              <w:rPr>
                <w:rFonts w:cs="Times New Roman"/>
                <w:noProof/>
                <w:szCs w:val="24"/>
              </w:rPr>
              <w:t>о</w:t>
            </w:r>
            <w:r w:rsidRPr="00650FFB">
              <w:rPr>
                <w:rFonts w:cs="Times New Roman"/>
                <w:noProof/>
                <w:szCs w:val="24"/>
              </w:rPr>
              <w:t xml:space="preserve">дованных средствах на выплату пенсий по данным </w:t>
            </w:r>
            <w:r w:rsidR="00BC643A" w:rsidRPr="00650FFB">
              <w:rPr>
                <w:rFonts w:cs="Times New Roman"/>
                <w:noProof/>
                <w:szCs w:val="24"/>
              </w:rPr>
              <w:t>компетентного органа</w:t>
            </w:r>
            <w:r w:rsidRPr="00650FFB">
              <w:rPr>
                <w:rFonts w:cs="Times New Roman"/>
                <w:noProof/>
                <w:szCs w:val="24"/>
              </w:rPr>
              <w:t xml:space="preserve">, </w:t>
            </w:r>
            <w:r w:rsidR="00D977E2" w:rsidRPr="00650FFB">
              <w:rPr>
                <w:rFonts w:cs="Times New Roman"/>
                <w:szCs w:val="24"/>
              </w:rPr>
              <w:t>направляющего сведения (осуществляющего перевод пенсии)</w:t>
            </w:r>
            <w:r w:rsidR="00D977E2" w:rsidRPr="00650FFB">
              <w:rPr>
                <w:rFonts w:cs="Times New Roman"/>
                <w:noProof/>
                <w:szCs w:val="24"/>
              </w:rPr>
              <w:t xml:space="preserve"> или компетентного органа, принимающего сведения (осуществляющего доставку пенсии)</w:t>
            </w:r>
          </w:p>
        </w:tc>
        <w:tc>
          <w:tcPr>
            <w:tcW w:w="1782" w:type="pct"/>
            <w:shd w:val="clear" w:color="auto" w:fill="auto"/>
            <w:vAlign w:val="top"/>
          </w:tcPr>
          <w:p w14:paraId="0CC856DE" w14:textId="04451513" w:rsidR="00F040F9" w:rsidRPr="00650FFB" w:rsidRDefault="00F040F9" w:rsidP="00E93920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указываются:</w:t>
            </w:r>
          </w:p>
          <w:p w14:paraId="7CB941E2" w14:textId="74C0CBF1" w:rsidR="00F040F9" w:rsidRPr="00650FFB" w:rsidRDefault="00F040F9" w:rsidP="00E93920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 xml:space="preserve">код государства-члена, </w:t>
            </w:r>
            <w:r w:rsidR="00D977E2" w:rsidRPr="00650FFB">
              <w:rPr>
                <w:rFonts w:cs="Times New Roman"/>
                <w:szCs w:val="24"/>
              </w:rPr>
              <w:t>направляющего сведения (осуществляющего перевод пенсии)</w:t>
            </w:r>
            <w:r w:rsidR="00D977E2" w:rsidRPr="00650FFB">
              <w:rPr>
                <w:rFonts w:cs="Times New Roman"/>
                <w:noProof/>
                <w:szCs w:val="24"/>
              </w:rPr>
              <w:t xml:space="preserve"> </w:t>
            </w:r>
            <w:r w:rsidR="00A926E5" w:rsidRPr="00650FFB">
              <w:rPr>
                <w:rFonts w:cs="Times New Roman"/>
                <w:noProof/>
                <w:szCs w:val="24"/>
              </w:rPr>
              <w:t xml:space="preserve">или государства-члена, </w:t>
            </w:r>
            <w:r w:rsidR="00D977E2" w:rsidRPr="00650FFB">
              <w:rPr>
                <w:rFonts w:cs="Times New Roman"/>
                <w:noProof/>
                <w:szCs w:val="24"/>
              </w:rPr>
              <w:t>принимающего сведения (осуществляющего доставку пенсии)</w:t>
            </w:r>
            <w:r w:rsidRPr="00650FFB">
              <w:rPr>
                <w:rFonts w:cs="Times New Roman"/>
                <w:szCs w:val="24"/>
              </w:rPr>
              <w:t>;</w:t>
            </w:r>
          </w:p>
          <w:p w14:paraId="1C7C6F25" w14:textId="6E870A40" w:rsidR="00F940D0" w:rsidRPr="00650FFB" w:rsidRDefault="00F040F9" w:rsidP="00E93920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остаток средств на начало выплатного периода</w:t>
            </w:r>
            <w:r w:rsidR="00F940D0" w:rsidRPr="00650FFB">
              <w:rPr>
                <w:rFonts w:cs="Times New Roman"/>
                <w:szCs w:val="24"/>
              </w:rPr>
              <w:t xml:space="preserve"> с указанием кода валюты</w:t>
            </w:r>
            <w:r w:rsidRPr="00650FFB">
              <w:rPr>
                <w:rFonts w:cs="Times New Roman"/>
                <w:szCs w:val="24"/>
              </w:rPr>
              <w:t>;</w:t>
            </w:r>
          </w:p>
          <w:p w14:paraId="6A2186FE" w14:textId="23B02D65" w:rsidR="00F040F9" w:rsidRPr="00650FFB" w:rsidRDefault="00F040F9" w:rsidP="00E93920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 xml:space="preserve">сумма </w:t>
            </w:r>
            <w:r w:rsidR="00C70BC8" w:rsidRPr="00650FFB">
              <w:rPr>
                <w:rFonts w:cs="Times New Roman"/>
                <w:szCs w:val="24"/>
              </w:rPr>
              <w:t>профинансированных</w:t>
            </w:r>
            <w:r w:rsidRPr="00650FFB">
              <w:rPr>
                <w:rFonts w:cs="Times New Roman"/>
                <w:szCs w:val="24"/>
              </w:rPr>
              <w:t xml:space="preserve"> средств</w:t>
            </w:r>
            <w:r w:rsidR="00F940D0" w:rsidRPr="00650FFB">
              <w:rPr>
                <w:rFonts w:cs="Times New Roman"/>
                <w:szCs w:val="24"/>
              </w:rPr>
              <w:t xml:space="preserve"> с указанием кода валюты</w:t>
            </w:r>
            <w:r w:rsidRPr="00650FFB">
              <w:rPr>
                <w:rFonts w:cs="Times New Roman"/>
                <w:szCs w:val="24"/>
              </w:rPr>
              <w:t>;</w:t>
            </w:r>
          </w:p>
          <w:p w14:paraId="23449CE9" w14:textId="1CACFAD2" w:rsidR="00F040F9" w:rsidRPr="00650FFB" w:rsidRDefault="00F040F9" w:rsidP="00E93920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 xml:space="preserve">сумма доставленных </w:t>
            </w:r>
            <w:r w:rsidR="00C70BC8" w:rsidRPr="00650FFB">
              <w:rPr>
                <w:rFonts w:cs="Times New Roman"/>
                <w:szCs w:val="24"/>
              </w:rPr>
              <w:t xml:space="preserve">(выплаченных) </w:t>
            </w:r>
            <w:r w:rsidRPr="00650FFB">
              <w:rPr>
                <w:rFonts w:cs="Times New Roman"/>
                <w:szCs w:val="24"/>
              </w:rPr>
              <w:t>средств</w:t>
            </w:r>
            <w:r w:rsidR="00F940D0" w:rsidRPr="00650FFB">
              <w:rPr>
                <w:rFonts w:cs="Times New Roman"/>
                <w:szCs w:val="24"/>
              </w:rPr>
              <w:t xml:space="preserve"> с указанием кода валюты</w:t>
            </w:r>
            <w:r w:rsidRPr="00650FFB">
              <w:rPr>
                <w:rFonts w:cs="Times New Roman"/>
                <w:szCs w:val="24"/>
              </w:rPr>
              <w:t>;</w:t>
            </w:r>
          </w:p>
          <w:p w14:paraId="4D2981EF" w14:textId="4ED6E978" w:rsidR="00A926E5" w:rsidRPr="00650FFB" w:rsidRDefault="00A926E5" w:rsidP="00A926E5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остаток средств на конец отчетного периода; сумма невыплаченных средств;</w:t>
            </w:r>
          </w:p>
          <w:p w14:paraId="53B26993" w14:textId="1F82D1FC" w:rsidR="00F940D0" w:rsidRPr="00650FFB" w:rsidRDefault="00F040F9" w:rsidP="00E93920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 xml:space="preserve">сумма удержанных </w:t>
            </w:r>
            <w:r w:rsidR="007826E7" w:rsidRPr="00650FFB">
              <w:rPr>
                <w:rFonts w:cs="Times New Roman"/>
                <w:szCs w:val="24"/>
              </w:rPr>
              <w:t>средств</w:t>
            </w:r>
            <w:r w:rsidR="00F940D0" w:rsidRPr="00650FFB">
              <w:rPr>
                <w:rFonts w:cs="Times New Roman"/>
                <w:szCs w:val="24"/>
              </w:rPr>
              <w:t xml:space="preserve"> с указанием кода валюты;</w:t>
            </w:r>
          </w:p>
          <w:p w14:paraId="2C55E925" w14:textId="1B5D28C1" w:rsidR="00F040F9" w:rsidRPr="00650FFB" w:rsidRDefault="00F940D0" w:rsidP="000D0D7A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сумма возвращенных средств с указанием кода валюты</w:t>
            </w:r>
          </w:p>
        </w:tc>
        <w:tc>
          <w:tcPr>
            <w:tcW w:w="241" w:type="pct"/>
            <w:vAlign w:val="top"/>
          </w:tcPr>
          <w:p w14:paraId="76DE00FC" w14:textId="714176A8" w:rsidR="00F040F9" w:rsidRPr="00650FFB" w:rsidRDefault="00013E96" w:rsidP="00650710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1</w:t>
            </w:r>
          </w:p>
        </w:tc>
      </w:tr>
      <w:tr w:rsidR="00753A8B" w:rsidRPr="00650FFB" w14:paraId="5896A5EF" w14:textId="77777777" w:rsidTr="00E93920">
        <w:trPr>
          <w:trHeight w:val="20"/>
        </w:trPr>
        <w:tc>
          <w:tcPr>
            <w:tcW w:w="1396" w:type="pct"/>
            <w:shd w:val="clear" w:color="auto" w:fill="auto"/>
            <w:vAlign w:val="top"/>
          </w:tcPr>
          <w:p w14:paraId="2FD950BC" w14:textId="6FE859CE" w:rsidR="00A00DCB" w:rsidRPr="00650FFB" w:rsidRDefault="00FE2B0B" w:rsidP="00C70BC8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7</w:t>
            </w:r>
            <w:r w:rsidR="00A00DCB" w:rsidRPr="00650FFB">
              <w:rPr>
                <w:rFonts w:cs="Times New Roman"/>
                <w:noProof/>
                <w:szCs w:val="24"/>
              </w:rPr>
              <w:t>. Ответственное лицо</w:t>
            </w:r>
          </w:p>
        </w:tc>
        <w:tc>
          <w:tcPr>
            <w:tcW w:w="1581" w:type="pct"/>
            <w:vAlign w:val="top"/>
          </w:tcPr>
          <w:p w14:paraId="3EFB177C" w14:textId="3B55BF35" w:rsidR="00A00DCB" w:rsidRPr="00650FFB" w:rsidRDefault="00A00DCB" w:rsidP="00BC643A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сведения об ответственном лице</w:t>
            </w:r>
          </w:p>
        </w:tc>
        <w:tc>
          <w:tcPr>
            <w:tcW w:w="1782" w:type="pct"/>
            <w:shd w:val="clear" w:color="auto" w:fill="auto"/>
            <w:vAlign w:val="top"/>
          </w:tcPr>
          <w:p w14:paraId="0C55EE6E" w14:textId="77777777" w:rsidR="00A00DCB" w:rsidRPr="00650FFB" w:rsidRDefault="00A00DCB" w:rsidP="00A00DCB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должность руководителя компетентного органа, назначившего пенсии;</w:t>
            </w:r>
          </w:p>
          <w:p w14:paraId="57A8ABBB" w14:textId="77777777" w:rsidR="00A00DCB" w:rsidRPr="00650FFB" w:rsidRDefault="00A00DCB" w:rsidP="00A00DCB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 xml:space="preserve">фамилия, имя, отчество (при наличии); должность руководителя компетентного органа, осуществляющего доставку пенсии, </w:t>
            </w:r>
          </w:p>
          <w:p w14:paraId="41C0CC0F" w14:textId="7CD1007E" w:rsidR="00A00DCB" w:rsidRPr="00650FFB" w:rsidRDefault="00A00DCB" w:rsidP="00A00DCB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фамилия, имя, отчество (при наличии)</w:t>
            </w:r>
          </w:p>
        </w:tc>
        <w:tc>
          <w:tcPr>
            <w:tcW w:w="241" w:type="pct"/>
            <w:vAlign w:val="top"/>
          </w:tcPr>
          <w:p w14:paraId="1C613764" w14:textId="77777777" w:rsidR="00A00DCB" w:rsidRPr="00650FFB" w:rsidRDefault="00A00DCB" w:rsidP="00650710">
            <w:pPr>
              <w:pStyle w:val="afc"/>
              <w:spacing w:line="288" w:lineRule="auto"/>
              <w:jc w:val="center"/>
              <w:rPr>
                <w:rFonts w:cs="Times New Roman"/>
                <w:noProof/>
                <w:szCs w:val="24"/>
              </w:rPr>
            </w:pPr>
          </w:p>
        </w:tc>
      </w:tr>
    </w:tbl>
    <w:p w14:paraId="109862B8" w14:textId="77777777" w:rsidR="00011B4E" w:rsidRPr="00650FFB" w:rsidRDefault="00011B4E">
      <w:pPr>
        <w:widowControl/>
        <w:adjustRightInd/>
        <w:spacing w:after="160" w:line="259" w:lineRule="auto"/>
        <w:jc w:val="left"/>
        <w:textAlignment w:val="auto"/>
        <w:rPr>
          <w:rFonts w:eastAsiaTheme="majorEastAsia"/>
          <w:bCs/>
          <w:sz w:val="30"/>
          <w:szCs w:val="30"/>
          <w:lang w:eastAsia="en-US"/>
        </w:rPr>
      </w:pPr>
      <w:r w:rsidRPr="00650FFB">
        <w:rPr>
          <w:szCs w:val="30"/>
        </w:rPr>
        <w:br w:type="page"/>
      </w:r>
    </w:p>
    <w:p w14:paraId="30A9285A" w14:textId="296E895C" w:rsidR="00A22F43" w:rsidRPr="00650FFB" w:rsidRDefault="00A22F43" w:rsidP="00E93920">
      <w:pPr>
        <w:pStyle w:val="1"/>
        <w:keepNext w:val="0"/>
        <w:spacing w:after="0" w:line="360" w:lineRule="auto"/>
        <w:ind w:left="5245"/>
        <w:contextualSpacing w:val="0"/>
        <w:jc w:val="right"/>
        <w:rPr>
          <w:rFonts w:cs="Times New Roman"/>
          <w:szCs w:val="30"/>
        </w:rPr>
      </w:pPr>
      <w:r w:rsidRPr="00650FFB">
        <w:rPr>
          <w:rFonts w:cs="Times New Roman"/>
          <w:szCs w:val="30"/>
        </w:rPr>
        <w:t xml:space="preserve">Таблица </w:t>
      </w:r>
      <w:r w:rsidR="00DB25E4" w:rsidRPr="00650FFB">
        <w:rPr>
          <w:rFonts w:cs="Times New Roman"/>
          <w:szCs w:val="30"/>
        </w:rPr>
        <w:t>9</w:t>
      </w:r>
    </w:p>
    <w:p w14:paraId="1E453A59" w14:textId="63CEFBA5" w:rsidR="00F040F9" w:rsidRPr="00650FFB" w:rsidRDefault="00F040F9" w:rsidP="00E93920">
      <w:pPr>
        <w:widowControl/>
        <w:adjustRightInd/>
        <w:spacing w:after="240" w:line="240" w:lineRule="auto"/>
        <w:jc w:val="center"/>
        <w:textAlignment w:val="auto"/>
        <w:rPr>
          <w:bCs/>
          <w:sz w:val="30"/>
          <w:szCs w:val="30"/>
        </w:rPr>
      </w:pPr>
      <w:r w:rsidRPr="00650FFB">
        <w:rPr>
          <w:bCs/>
          <w:sz w:val="30"/>
          <w:szCs w:val="30"/>
        </w:rPr>
        <w:t xml:space="preserve">Состав сведений об удержании излишне </w:t>
      </w:r>
      <w:r w:rsidR="008B2857" w:rsidRPr="00650FFB">
        <w:rPr>
          <w:sz w:val="30"/>
          <w:szCs w:val="30"/>
        </w:rPr>
        <w:t>выплаченной суммы пенсии</w:t>
      </w:r>
    </w:p>
    <w:tbl>
      <w:tblPr>
        <w:tblStyle w:val="af8"/>
        <w:tblW w:w="14709" w:type="dxa"/>
        <w:tblLayout w:type="fixed"/>
        <w:tblLook w:val="04A0" w:firstRow="1" w:lastRow="0" w:firstColumn="1" w:lastColumn="0" w:noHBand="0" w:noVBand="1"/>
      </w:tblPr>
      <w:tblGrid>
        <w:gridCol w:w="4107"/>
        <w:gridCol w:w="4651"/>
        <w:gridCol w:w="5242"/>
        <w:gridCol w:w="709"/>
      </w:tblGrid>
      <w:tr w:rsidR="00753A8B" w:rsidRPr="00650FFB" w14:paraId="1DFBE248" w14:textId="77777777" w:rsidTr="00E939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1"/>
          <w:tblHeader/>
        </w:trPr>
        <w:tc>
          <w:tcPr>
            <w:tcW w:w="1396" w:type="pct"/>
          </w:tcPr>
          <w:p w14:paraId="60DC191C" w14:textId="77777777" w:rsidR="00F040F9" w:rsidRPr="00650FFB" w:rsidRDefault="00F040F9" w:rsidP="00E93920">
            <w:pPr>
              <w:pStyle w:val="afb"/>
              <w:keepNext w:val="0"/>
              <w:spacing w:line="288" w:lineRule="auto"/>
              <w:rPr>
                <w:color w:val="auto"/>
                <w:sz w:val="24"/>
              </w:rPr>
            </w:pPr>
            <w:r w:rsidRPr="00650FFB">
              <w:rPr>
                <w:color w:val="auto"/>
                <w:sz w:val="24"/>
              </w:rPr>
              <w:br w:type="page"/>
              <w:t>Имя реквизита</w:t>
            </w:r>
          </w:p>
        </w:tc>
        <w:tc>
          <w:tcPr>
            <w:tcW w:w="1581" w:type="pct"/>
          </w:tcPr>
          <w:p w14:paraId="76BC2A86" w14:textId="77777777" w:rsidR="00F040F9" w:rsidRPr="00650FFB" w:rsidRDefault="00F040F9" w:rsidP="00E93920">
            <w:pPr>
              <w:pStyle w:val="afb"/>
              <w:keepNext w:val="0"/>
              <w:spacing w:line="288" w:lineRule="auto"/>
              <w:rPr>
                <w:color w:val="auto"/>
                <w:sz w:val="24"/>
              </w:rPr>
            </w:pPr>
            <w:r w:rsidRPr="00650FFB">
              <w:rPr>
                <w:color w:val="auto"/>
                <w:sz w:val="24"/>
              </w:rPr>
              <w:t>Описание реквизита</w:t>
            </w:r>
          </w:p>
        </w:tc>
        <w:tc>
          <w:tcPr>
            <w:tcW w:w="1782" w:type="pct"/>
          </w:tcPr>
          <w:p w14:paraId="2BB85157" w14:textId="77777777" w:rsidR="00F040F9" w:rsidRPr="00650FFB" w:rsidRDefault="00F040F9" w:rsidP="00E93920">
            <w:pPr>
              <w:pStyle w:val="afb"/>
              <w:keepNext w:val="0"/>
              <w:spacing w:line="288" w:lineRule="auto"/>
              <w:rPr>
                <w:color w:val="auto"/>
                <w:sz w:val="24"/>
              </w:rPr>
            </w:pPr>
            <w:r w:rsidRPr="00650FFB">
              <w:rPr>
                <w:color w:val="auto"/>
                <w:sz w:val="24"/>
              </w:rPr>
              <w:t>Примечание</w:t>
            </w:r>
          </w:p>
        </w:tc>
        <w:tc>
          <w:tcPr>
            <w:tcW w:w="241" w:type="pct"/>
          </w:tcPr>
          <w:p w14:paraId="5915376B" w14:textId="77777777" w:rsidR="00F040F9" w:rsidRPr="00650FFB" w:rsidRDefault="00F040F9" w:rsidP="0016428E">
            <w:pPr>
              <w:pStyle w:val="afb"/>
              <w:keepNext w:val="0"/>
              <w:spacing w:line="288" w:lineRule="auto"/>
              <w:rPr>
                <w:color w:val="auto"/>
                <w:sz w:val="24"/>
              </w:rPr>
            </w:pPr>
            <w:r w:rsidRPr="00650FFB">
              <w:rPr>
                <w:color w:val="auto"/>
                <w:sz w:val="24"/>
              </w:rPr>
              <w:t>Мн.</w:t>
            </w:r>
          </w:p>
        </w:tc>
      </w:tr>
      <w:tr w:rsidR="00753A8B" w:rsidRPr="00650FFB" w14:paraId="490F5871" w14:textId="77777777" w:rsidTr="00E93920">
        <w:trPr>
          <w:trHeight w:val="20"/>
        </w:trPr>
        <w:tc>
          <w:tcPr>
            <w:tcW w:w="1396" w:type="pct"/>
            <w:shd w:val="clear" w:color="auto" w:fill="auto"/>
            <w:vAlign w:val="top"/>
          </w:tcPr>
          <w:p w14:paraId="558F58B3" w14:textId="16F896F9" w:rsidR="00F040F9" w:rsidRPr="00650FFB" w:rsidRDefault="00F040F9" w:rsidP="00E93920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1.</w:t>
            </w:r>
            <w:r w:rsidRPr="00650FFB">
              <w:rPr>
                <w:rFonts w:cs="Times New Roman"/>
                <w:szCs w:val="24"/>
              </w:rPr>
              <w:t xml:space="preserve"> </w:t>
            </w:r>
            <w:r w:rsidRPr="00650FFB">
              <w:rPr>
                <w:rFonts w:cs="Times New Roman"/>
                <w:noProof/>
                <w:szCs w:val="24"/>
              </w:rPr>
              <w:t>Компетентный орган</w:t>
            </w:r>
            <w:r w:rsidR="00ED1A08" w:rsidRPr="00650FFB">
              <w:rPr>
                <w:rFonts w:cs="Times New Roman"/>
                <w:noProof/>
                <w:szCs w:val="24"/>
              </w:rPr>
              <w:t>, получающий сведения</w:t>
            </w:r>
            <w:r w:rsidRPr="00650FFB">
              <w:rPr>
                <w:rFonts w:cs="Times New Roman"/>
                <w:noProof/>
                <w:szCs w:val="24"/>
              </w:rPr>
              <w:t xml:space="preserve"> </w:t>
            </w:r>
          </w:p>
          <w:p w14:paraId="6324B8E6" w14:textId="5E9381D8" w:rsidR="00C70BC8" w:rsidRPr="00650FFB" w:rsidRDefault="00C70BC8" w:rsidP="00E93920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</w:p>
        </w:tc>
        <w:tc>
          <w:tcPr>
            <w:tcW w:w="1581" w:type="pct"/>
            <w:vAlign w:val="top"/>
          </w:tcPr>
          <w:p w14:paraId="12D63A1B" w14:textId="03F64BCC" w:rsidR="00F040F9" w:rsidRPr="00650FFB" w:rsidRDefault="00F040F9" w:rsidP="00E93920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сведения о компетентном органе</w:t>
            </w:r>
            <w:r w:rsidRPr="00650FFB">
              <w:rPr>
                <w:rFonts w:cs="Times New Roman"/>
                <w:szCs w:val="24"/>
              </w:rPr>
              <w:t>,</w:t>
            </w:r>
            <w:r w:rsidR="00ED1A08" w:rsidRPr="00650FFB">
              <w:rPr>
                <w:rFonts w:cs="Times New Roman"/>
                <w:szCs w:val="24"/>
              </w:rPr>
              <w:t xml:space="preserve"> получающем сведения</w:t>
            </w:r>
            <w:r w:rsidRPr="00650FFB">
              <w:rPr>
                <w:rFonts w:cs="Times New Roman"/>
                <w:szCs w:val="24"/>
              </w:rPr>
              <w:t xml:space="preserve"> </w:t>
            </w:r>
            <w:r w:rsidR="00ED1A08" w:rsidRPr="00650FFB">
              <w:rPr>
                <w:rFonts w:cs="Times New Roman"/>
                <w:szCs w:val="24"/>
              </w:rPr>
              <w:t>(</w:t>
            </w:r>
            <w:r w:rsidRPr="00650FFB">
              <w:rPr>
                <w:rFonts w:cs="Times New Roman"/>
                <w:szCs w:val="24"/>
              </w:rPr>
              <w:t>осуществляюще</w:t>
            </w:r>
            <w:r w:rsidR="00ED1A08" w:rsidRPr="00650FFB">
              <w:rPr>
                <w:rFonts w:cs="Times New Roman"/>
                <w:szCs w:val="24"/>
              </w:rPr>
              <w:t>м</w:t>
            </w:r>
            <w:r w:rsidRPr="00650FFB">
              <w:rPr>
                <w:rFonts w:cs="Times New Roman"/>
                <w:szCs w:val="24"/>
              </w:rPr>
              <w:t xml:space="preserve"> </w:t>
            </w:r>
            <w:r w:rsidR="00ED1A08" w:rsidRPr="00650FFB">
              <w:rPr>
                <w:rFonts w:cs="Times New Roman"/>
                <w:szCs w:val="24"/>
              </w:rPr>
              <w:t xml:space="preserve">доставку </w:t>
            </w:r>
            <w:r w:rsidR="00804532" w:rsidRPr="00650FFB">
              <w:rPr>
                <w:rFonts w:cs="Times New Roman"/>
                <w:szCs w:val="24"/>
              </w:rPr>
              <w:t>пенсии</w:t>
            </w:r>
            <w:r w:rsidR="00ED1A08" w:rsidRPr="00650FFB">
              <w:rPr>
                <w:rFonts w:cs="Times New Roman"/>
                <w:szCs w:val="24"/>
              </w:rPr>
              <w:t>)</w:t>
            </w:r>
            <w:r w:rsidRPr="00650FFB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782" w:type="pct"/>
            <w:shd w:val="clear" w:color="auto" w:fill="auto"/>
            <w:vAlign w:val="top"/>
          </w:tcPr>
          <w:p w14:paraId="273BDBCB" w14:textId="53B2CF30" w:rsidR="00F040F9" w:rsidRPr="00650FFB" w:rsidRDefault="008B2857" w:rsidP="00804532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szCs w:val="24"/>
              </w:rPr>
              <w:t>описание элемента приведено в пункте 1 Таблицы 1</w:t>
            </w:r>
          </w:p>
        </w:tc>
        <w:tc>
          <w:tcPr>
            <w:tcW w:w="241" w:type="pct"/>
            <w:vAlign w:val="top"/>
          </w:tcPr>
          <w:p w14:paraId="3E6BCFCA" w14:textId="480BD475" w:rsidR="00F040F9" w:rsidRPr="00650FFB" w:rsidRDefault="00335C7F" w:rsidP="0016428E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1</w:t>
            </w:r>
          </w:p>
        </w:tc>
      </w:tr>
      <w:tr w:rsidR="00753A8B" w:rsidRPr="00650FFB" w14:paraId="301E5BA1" w14:textId="77777777" w:rsidTr="00E93920">
        <w:trPr>
          <w:trHeight w:val="20"/>
        </w:trPr>
        <w:tc>
          <w:tcPr>
            <w:tcW w:w="1396" w:type="pct"/>
            <w:shd w:val="clear" w:color="auto" w:fill="auto"/>
            <w:vAlign w:val="top"/>
          </w:tcPr>
          <w:p w14:paraId="22EBD86E" w14:textId="05BF7F28" w:rsidR="00ED1A08" w:rsidRPr="00650FFB" w:rsidRDefault="00ED1A08" w:rsidP="00E93920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2. Компетентный орган, направляющий сведения</w:t>
            </w:r>
          </w:p>
        </w:tc>
        <w:tc>
          <w:tcPr>
            <w:tcW w:w="1581" w:type="pct"/>
            <w:vAlign w:val="top"/>
          </w:tcPr>
          <w:p w14:paraId="4CDAC901" w14:textId="4ABA2D42" w:rsidR="00ED1A08" w:rsidRPr="00650FFB" w:rsidRDefault="00ED1A08" w:rsidP="00E93920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сведения о компетентном органе, направляющем сведения (осуществляющем перевод пенсии)</w:t>
            </w:r>
          </w:p>
        </w:tc>
        <w:tc>
          <w:tcPr>
            <w:tcW w:w="1782" w:type="pct"/>
            <w:shd w:val="clear" w:color="auto" w:fill="auto"/>
            <w:vAlign w:val="top"/>
          </w:tcPr>
          <w:p w14:paraId="005E0B6D" w14:textId="7FB8A4DC" w:rsidR="00ED1A08" w:rsidRPr="00650FFB" w:rsidRDefault="00ED1A08" w:rsidP="00804532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описание элемента приведено в пункте 2 Таблицы 1</w:t>
            </w:r>
          </w:p>
        </w:tc>
        <w:tc>
          <w:tcPr>
            <w:tcW w:w="241" w:type="pct"/>
            <w:vAlign w:val="top"/>
          </w:tcPr>
          <w:p w14:paraId="32E902D4" w14:textId="0211F545" w:rsidR="00ED1A08" w:rsidRPr="00650FFB" w:rsidRDefault="00753230" w:rsidP="0016428E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1</w:t>
            </w:r>
          </w:p>
        </w:tc>
      </w:tr>
      <w:tr w:rsidR="00753A8B" w:rsidRPr="00650FFB" w14:paraId="15D2A103" w14:textId="77777777" w:rsidTr="00E93920">
        <w:trPr>
          <w:trHeight w:val="20"/>
        </w:trPr>
        <w:tc>
          <w:tcPr>
            <w:tcW w:w="1396" w:type="pct"/>
            <w:shd w:val="clear" w:color="auto" w:fill="auto"/>
            <w:vAlign w:val="top"/>
          </w:tcPr>
          <w:p w14:paraId="6CC0BBA4" w14:textId="15BB3547" w:rsidR="00F040F9" w:rsidRPr="00650FFB" w:rsidRDefault="00ED1A08" w:rsidP="008B2857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3</w:t>
            </w:r>
            <w:r w:rsidR="00F040F9" w:rsidRPr="00650FFB">
              <w:rPr>
                <w:rFonts w:cs="Times New Roman"/>
                <w:noProof/>
                <w:szCs w:val="24"/>
              </w:rPr>
              <w:t>.</w:t>
            </w:r>
            <w:r w:rsidR="00F040F9" w:rsidRPr="00650FFB">
              <w:rPr>
                <w:rFonts w:cs="Times New Roman"/>
                <w:szCs w:val="24"/>
              </w:rPr>
              <w:t xml:space="preserve"> </w:t>
            </w:r>
            <w:r w:rsidR="00F040F9" w:rsidRPr="00650FFB">
              <w:rPr>
                <w:rFonts w:cs="Times New Roman"/>
                <w:noProof/>
                <w:szCs w:val="24"/>
              </w:rPr>
              <w:t>Дата</w:t>
            </w:r>
          </w:p>
        </w:tc>
        <w:tc>
          <w:tcPr>
            <w:tcW w:w="1581" w:type="pct"/>
            <w:vAlign w:val="top"/>
          </w:tcPr>
          <w:p w14:paraId="38EB858E" w14:textId="77A7C9D2" w:rsidR="00F040F9" w:rsidRPr="00650FFB" w:rsidRDefault="00F040F9" w:rsidP="00E93920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 xml:space="preserve">дата </w:t>
            </w:r>
            <w:r w:rsidR="008B2857" w:rsidRPr="00650FFB">
              <w:rPr>
                <w:rFonts w:cs="Times New Roman"/>
                <w:noProof/>
                <w:szCs w:val="24"/>
              </w:rPr>
              <w:t>заполнения сведений об удержании излишне выплаченной суммы пенсии</w:t>
            </w:r>
          </w:p>
        </w:tc>
        <w:tc>
          <w:tcPr>
            <w:tcW w:w="1782" w:type="pct"/>
            <w:shd w:val="clear" w:color="auto" w:fill="auto"/>
            <w:vAlign w:val="top"/>
          </w:tcPr>
          <w:p w14:paraId="3E6F5F8B" w14:textId="091349B7" w:rsidR="00F040F9" w:rsidRPr="00650FFB" w:rsidRDefault="00350AD5" w:rsidP="00E93920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-</w:t>
            </w:r>
          </w:p>
        </w:tc>
        <w:tc>
          <w:tcPr>
            <w:tcW w:w="241" w:type="pct"/>
            <w:vAlign w:val="top"/>
          </w:tcPr>
          <w:p w14:paraId="51B131DC" w14:textId="77777777" w:rsidR="00F040F9" w:rsidRPr="00650FFB" w:rsidRDefault="00F040F9" w:rsidP="0016428E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1</w:t>
            </w:r>
          </w:p>
        </w:tc>
      </w:tr>
      <w:tr w:rsidR="00753A8B" w:rsidRPr="00650FFB" w14:paraId="2575FABA" w14:textId="77777777" w:rsidTr="00E93920">
        <w:trPr>
          <w:trHeight w:val="20"/>
        </w:trPr>
        <w:tc>
          <w:tcPr>
            <w:tcW w:w="1396" w:type="pct"/>
            <w:shd w:val="clear" w:color="auto" w:fill="auto"/>
            <w:vAlign w:val="top"/>
          </w:tcPr>
          <w:p w14:paraId="4C77ACA2" w14:textId="3B88AAAE" w:rsidR="00F040F9" w:rsidRPr="00650FFB" w:rsidRDefault="00ED1A08" w:rsidP="00E93920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4</w:t>
            </w:r>
            <w:r w:rsidR="00F040F9" w:rsidRPr="00650FFB">
              <w:rPr>
                <w:rFonts w:cs="Times New Roman"/>
                <w:noProof/>
                <w:szCs w:val="24"/>
              </w:rPr>
              <w:t xml:space="preserve">. </w:t>
            </w:r>
            <w:r w:rsidR="00804532" w:rsidRPr="00650FFB">
              <w:rPr>
                <w:rFonts w:cs="Times New Roman"/>
                <w:noProof/>
                <w:szCs w:val="24"/>
              </w:rPr>
              <w:t xml:space="preserve">Исходящий </w:t>
            </w:r>
            <w:r w:rsidR="00F040F9" w:rsidRPr="00650FFB">
              <w:rPr>
                <w:rFonts w:cs="Times New Roman"/>
                <w:noProof/>
                <w:szCs w:val="24"/>
              </w:rPr>
              <w:t>номер</w:t>
            </w:r>
          </w:p>
        </w:tc>
        <w:tc>
          <w:tcPr>
            <w:tcW w:w="1581" w:type="pct"/>
            <w:vAlign w:val="top"/>
          </w:tcPr>
          <w:p w14:paraId="262693B3" w14:textId="2D045D75" w:rsidR="00F040F9" w:rsidRPr="00650FFB" w:rsidRDefault="00804532" w:rsidP="00F9126E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 xml:space="preserve">исходящий </w:t>
            </w:r>
            <w:r w:rsidR="00F040F9" w:rsidRPr="00650FFB">
              <w:rPr>
                <w:rFonts w:cs="Times New Roman"/>
                <w:noProof/>
                <w:szCs w:val="24"/>
              </w:rPr>
              <w:t>номер</w:t>
            </w:r>
            <w:r w:rsidR="00F9126E" w:rsidRPr="00650FFB">
              <w:rPr>
                <w:rFonts w:cs="Times New Roman"/>
                <w:noProof/>
                <w:szCs w:val="24"/>
              </w:rPr>
              <w:t xml:space="preserve"> направляемых сведений</w:t>
            </w:r>
          </w:p>
        </w:tc>
        <w:tc>
          <w:tcPr>
            <w:tcW w:w="1782" w:type="pct"/>
            <w:shd w:val="clear" w:color="auto" w:fill="auto"/>
            <w:vAlign w:val="top"/>
          </w:tcPr>
          <w:p w14:paraId="30FD137E" w14:textId="77777777" w:rsidR="00F040F9" w:rsidRPr="00650FFB" w:rsidRDefault="00F040F9" w:rsidP="00E93920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–</w:t>
            </w:r>
          </w:p>
        </w:tc>
        <w:tc>
          <w:tcPr>
            <w:tcW w:w="241" w:type="pct"/>
            <w:vAlign w:val="top"/>
          </w:tcPr>
          <w:p w14:paraId="77E19DF7" w14:textId="77777777" w:rsidR="00F040F9" w:rsidRPr="00650FFB" w:rsidRDefault="00F040F9" w:rsidP="0016428E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1</w:t>
            </w:r>
          </w:p>
        </w:tc>
      </w:tr>
      <w:tr w:rsidR="00753A8B" w:rsidRPr="00650FFB" w14:paraId="16CE999F" w14:textId="77777777" w:rsidTr="00E93920">
        <w:trPr>
          <w:trHeight w:val="20"/>
        </w:trPr>
        <w:tc>
          <w:tcPr>
            <w:tcW w:w="1396" w:type="pct"/>
            <w:shd w:val="clear" w:color="auto" w:fill="auto"/>
            <w:vAlign w:val="top"/>
          </w:tcPr>
          <w:p w14:paraId="0EAE39B2" w14:textId="6B3FDFCA" w:rsidR="00C70BC8" w:rsidRPr="00650FFB" w:rsidRDefault="00ED1A08" w:rsidP="00705F06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5</w:t>
            </w:r>
            <w:r w:rsidR="00C70BC8" w:rsidRPr="00650FFB">
              <w:rPr>
                <w:rFonts w:cs="Times New Roman"/>
                <w:szCs w:val="24"/>
              </w:rPr>
              <w:t>.Дата направления сведений</w:t>
            </w:r>
          </w:p>
        </w:tc>
        <w:tc>
          <w:tcPr>
            <w:tcW w:w="1581" w:type="pct"/>
            <w:vAlign w:val="top"/>
          </w:tcPr>
          <w:p w14:paraId="4CE82879" w14:textId="362F856C" w:rsidR="00C70BC8" w:rsidRPr="00650FFB" w:rsidRDefault="00C70BC8" w:rsidP="00705F06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дата направления сведений</w:t>
            </w:r>
          </w:p>
        </w:tc>
        <w:tc>
          <w:tcPr>
            <w:tcW w:w="1782" w:type="pct"/>
            <w:shd w:val="clear" w:color="auto" w:fill="auto"/>
            <w:vAlign w:val="top"/>
          </w:tcPr>
          <w:p w14:paraId="01657663" w14:textId="581E508E" w:rsidR="00C70BC8" w:rsidRPr="00650FFB" w:rsidRDefault="00C70BC8" w:rsidP="00B36A8D">
            <w:pPr>
              <w:pStyle w:val="af9"/>
              <w:spacing w:line="288" w:lineRule="auto"/>
              <w:jc w:val="left"/>
              <w:rPr>
                <w:rFonts w:cs="Times New Roman"/>
                <w:noProof/>
                <w:color w:val="auto"/>
                <w:szCs w:val="24"/>
              </w:rPr>
            </w:pPr>
            <w:r w:rsidRPr="00650FFB">
              <w:rPr>
                <w:rFonts w:cs="Times New Roman"/>
                <w:noProof/>
                <w:color w:val="auto"/>
                <w:szCs w:val="24"/>
              </w:rPr>
              <w:t>_</w:t>
            </w:r>
          </w:p>
        </w:tc>
        <w:tc>
          <w:tcPr>
            <w:tcW w:w="241" w:type="pct"/>
            <w:vAlign w:val="top"/>
          </w:tcPr>
          <w:p w14:paraId="2C7B71EF" w14:textId="1E054D00" w:rsidR="00C70BC8" w:rsidRPr="00650FFB" w:rsidRDefault="00C70BC8" w:rsidP="0016428E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1</w:t>
            </w:r>
          </w:p>
        </w:tc>
      </w:tr>
      <w:tr w:rsidR="00753A8B" w:rsidRPr="00650FFB" w14:paraId="7D85EFFF" w14:textId="77777777" w:rsidTr="00E93920">
        <w:trPr>
          <w:trHeight w:val="20"/>
        </w:trPr>
        <w:tc>
          <w:tcPr>
            <w:tcW w:w="1396" w:type="pct"/>
            <w:shd w:val="clear" w:color="auto" w:fill="auto"/>
            <w:vAlign w:val="top"/>
          </w:tcPr>
          <w:p w14:paraId="3A207DEC" w14:textId="3B9C220E" w:rsidR="00F040F9" w:rsidRPr="00650FFB" w:rsidRDefault="00CF4BB7" w:rsidP="00705F06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 xml:space="preserve">6. </w:t>
            </w:r>
            <w:r w:rsidR="00F040F9" w:rsidRPr="00650FFB">
              <w:rPr>
                <w:rFonts w:cs="Times New Roman"/>
                <w:noProof/>
                <w:szCs w:val="24"/>
              </w:rPr>
              <w:t xml:space="preserve">Сведения </w:t>
            </w:r>
            <w:r w:rsidR="008B2857" w:rsidRPr="00650FFB">
              <w:rPr>
                <w:rFonts w:cs="Times New Roman"/>
                <w:noProof/>
                <w:szCs w:val="24"/>
              </w:rPr>
              <w:t>об участнике пенсионного обеспечения</w:t>
            </w:r>
          </w:p>
        </w:tc>
        <w:tc>
          <w:tcPr>
            <w:tcW w:w="1581" w:type="pct"/>
            <w:vAlign w:val="top"/>
          </w:tcPr>
          <w:p w14:paraId="0B8BA419" w14:textId="397DB940" w:rsidR="00F040F9" w:rsidRPr="00650FFB" w:rsidRDefault="00F040F9" w:rsidP="00705F06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 xml:space="preserve">сведения </w:t>
            </w:r>
            <w:r w:rsidR="008B2857" w:rsidRPr="00650FFB">
              <w:rPr>
                <w:rFonts w:cs="Times New Roman"/>
                <w:noProof/>
                <w:szCs w:val="24"/>
              </w:rPr>
              <w:t>об участнике пенсионного обеспечения</w:t>
            </w:r>
            <w:r w:rsidR="00D01A38" w:rsidRPr="00650FFB">
              <w:rPr>
                <w:rFonts w:cs="Times New Roman"/>
                <w:noProof/>
                <w:szCs w:val="24"/>
              </w:rPr>
              <w:t>,</w:t>
            </w:r>
            <w:r w:rsidR="00705F06" w:rsidRPr="00650FFB">
              <w:rPr>
                <w:rFonts w:cs="Times New Roman"/>
                <w:noProof/>
                <w:szCs w:val="24"/>
              </w:rPr>
              <w:t xml:space="preserve"> </w:t>
            </w:r>
            <w:r w:rsidR="00774509" w:rsidRPr="00650FFB">
              <w:rPr>
                <w:rFonts w:cs="Times New Roman"/>
                <w:noProof/>
                <w:szCs w:val="24"/>
              </w:rPr>
              <w:t>у которого возникла излишне выплаченная сумма пенсии</w:t>
            </w:r>
          </w:p>
        </w:tc>
        <w:tc>
          <w:tcPr>
            <w:tcW w:w="1782" w:type="pct"/>
            <w:shd w:val="clear" w:color="auto" w:fill="auto"/>
            <w:vAlign w:val="top"/>
          </w:tcPr>
          <w:p w14:paraId="679B3502" w14:textId="18BFD700" w:rsidR="00D01A38" w:rsidRPr="00650FFB" w:rsidRDefault="00D01A38" w:rsidP="00B36A8D">
            <w:pPr>
              <w:pStyle w:val="af9"/>
              <w:spacing w:line="288" w:lineRule="auto"/>
              <w:jc w:val="left"/>
              <w:rPr>
                <w:rFonts w:cs="Times New Roman"/>
                <w:noProof/>
                <w:color w:val="auto"/>
                <w:szCs w:val="24"/>
              </w:rPr>
            </w:pPr>
            <w:r w:rsidRPr="00650FFB">
              <w:rPr>
                <w:rFonts w:cs="Times New Roman"/>
                <w:noProof/>
                <w:color w:val="auto"/>
                <w:szCs w:val="24"/>
              </w:rPr>
              <w:t xml:space="preserve">описание элемента приведено </w:t>
            </w:r>
            <w:r w:rsidR="008B2857" w:rsidRPr="00650FFB">
              <w:rPr>
                <w:rFonts w:cs="Times New Roman"/>
                <w:noProof/>
                <w:color w:val="auto"/>
                <w:szCs w:val="24"/>
              </w:rPr>
              <w:t xml:space="preserve">в подпунктах </w:t>
            </w:r>
            <w:r w:rsidR="009F2207" w:rsidRPr="00650FFB">
              <w:rPr>
                <w:rFonts w:cs="Times New Roman"/>
                <w:noProof/>
                <w:color w:val="auto"/>
                <w:szCs w:val="24"/>
              </w:rPr>
              <w:t xml:space="preserve">8.1, 8.2, 8.4-8.9, 8.11 </w:t>
            </w:r>
            <w:r w:rsidR="0094797E" w:rsidRPr="00650FFB">
              <w:rPr>
                <w:rFonts w:cs="Times New Roman"/>
                <w:noProof/>
                <w:color w:val="auto"/>
                <w:szCs w:val="24"/>
              </w:rPr>
              <w:t xml:space="preserve">пункта </w:t>
            </w:r>
            <w:r w:rsidR="009F2207" w:rsidRPr="00650FFB">
              <w:rPr>
                <w:rFonts w:cs="Times New Roman"/>
                <w:noProof/>
                <w:color w:val="auto"/>
                <w:szCs w:val="24"/>
              </w:rPr>
              <w:t xml:space="preserve">8 </w:t>
            </w:r>
            <w:r w:rsidR="008B2857" w:rsidRPr="00650FFB">
              <w:rPr>
                <w:rFonts w:cs="Times New Roman"/>
                <w:color w:val="auto"/>
                <w:szCs w:val="24"/>
              </w:rPr>
              <w:t>таблицы 1</w:t>
            </w:r>
          </w:p>
          <w:p w14:paraId="07231300" w14:textId="6669B057" w:rsidR="00F040F9" w:rsidRPr="00650FFB" w:rsidRDefault="00D01A38" w:rsidP="00650710">
            <w:pPr>
              <w:pStyle w:val="af9"/>
              <w:spacing w:line="288" w:lineRule="auto"/>
              <w:jc w:val="left"/>
              <w:rPr>
                <w:rFonts w:cs="Times New Roman"/>
                <w:color w:val="auto"/>
                <w:szCs w:val="24"/>
              </w:rPr>
            </w:pPr>
            <w:r w:rsidRPr="00650FFB">
              <w:rPr>
                <w:rFonts w:cs="Times New Roman"/>
                <w:noProof/>
                <w:color w:val="auto"/>
                <w:szCs w:val="24"/>
              </w:rPr>
              <w:t xml:space="preserve">код вида </w:t>
            </w:r>
            <w:r w:rsidR="00796085" w:rsidRPr="00650FFB">
              <w:rPr>
                <w:rFonts w:cs="Times New Roman"/>
                <w:noProof/>
                <w:color w:val="auto"/>
                <w:szCs w:val="24"/>
              </w:rPr>
              <w:t>участника пенсионного обеспечения</w:t>
            </w:r>
            <w:r w:rsidRPr="00650FFB">
              <w:rPr>
                <w:rFonts w:cs="Times New Roman"/>
                <w:noProof/>
                <w:color w:val="auto"/>
                <w:szCs w:val="24"/>
              </w:rPr>
              <w:t xml:space="preserve"> должен соответствовать одному из следующих значений:</w:t>
            </w:r>
            <w:r w:rsidR="008B2857" w:rsidRPr="00650FFB">
              <w:rPr>
                <w:rFonts w:cs="Times New Roman"/>
                <w:noProof/>
                <w:color w:val="auto"/>
                <w:szCs w:val="24"/>
              </w:rPr>
              <w:t xml:space="preserve"> «</w:t>
            </w:r>
            <w:r w:rsidR="00B36A8D" w:rsidRPr="00650FFB">
              <w:rPr>
                <w:rFonts w:cs="Times New Roman"/>
                <w:noProof/>
                <w:color w:val="auto"/>
                <w:szCs w:val="24"/>
              </w:rPr>
              <w:t>трудящийся</w:t>
            </w:r>
            <w:r w:rsidR="008B2857" w:rsidRPr="00650FFB">
              <w:rPr>
                <w:rFonts w:cs="Times New Roman"/>
                <w:noProof/>
                <w:color w:val="auto"/>
                <w:szCs w:val="24"/>
              </w:rPr>
              <w:t>»</w:t>
            </w:r>
            <w:r w:rsidR="00B36A8D" w:rsidRPr="00650FFB">
              <w:rPr>
                <w:rFonts w:cs="Times New Roman"/>
                <w:noProof/>
                <w:color w:val="auto"/>
                <w:szCs w:val="24"/>
              </w:rPr>
              <w:t>;</w:t>
            </w:r>
            <w:r w:rsidR="008B2857" w:rsidRPr="00650FFB">
              <w:rPr>
                <w:rFonts w:cs="Times New Roman"/>
                <w:noProof/>
                <w:color w:val="auto"/>
                <w:szCs w:val="24"/>
              </w:rPr>
              <w:t xml:space="preserve"> «</w:t>
            </w:r>
            <w:r w:rsidR="00B36A8D" w:rsidRPr="00650FFB">
              <w:rPr>
                <w:rFonts w:cs="Times New Roman"/>
                <w:noProof/>
                <w:color w:val="auto"/>
                <w:szCs w:val="24"/>
              </w:rPr>
              <w:t>член семьи</w:t>
            </w:r>
            <w:r w:rsidR="008B2857" w:rsidRPr="00650FFB">
              <w:rPr>
                <w:rFonts w:cs="Times New Roman"/>
                <w:noProof/>
                <w:color w:val="auto"/>
                <w:szCs w:val="24"/>
              </w:rPr>
              <w:t>»</w:t>
            </w:r>
            <w:r w:rsidR="00B36A8D" w:rsidRPr="00650FFB">
              <w:rPr>
                <w:rFonts w:cs="Times New Roman"/>
                <w:noProof/>
                <w:color w:val="auto"/>
                <w:szCs w:val="24"/>
              </w:rPr>
              <w:t>,</w:t>
            </w:r>
            <w:r w:rsidR="008B2857" w:rsidRPr="00650FFB">
              <w:rPr>
                <w:rFonts w:cs="Times New Roman"/>
                <w:noProof/>
                <w:color w:val="auto"/>
                <w:szCs w:val="24"/>
              </w:rPr>
              <w:t xml:space="preserve"> «</w:t>
            </w:r>
            <w:r w:rsidR="00B36A8D" w:rsidRPr="00650FFB">
              <w:rPr>
                <w:rFonts w:cs="Times New Roman"/>
                <w:noProof/>
                <w:color w:val="auto"/>
                <w:szCs w:val="24"/>
              </w:rPr>
              <w:t>наследник (правопреемник) пенсионных накоплений</w:t>
            </w:r>
            <w:r w:rsidR="008B2857" w:rsidRPr="00650FFB">
              <w:rPr>
                <w:rFonts w:cs="Times New Roman"/>
                <w:noProof/>
                <w:color w:val="auto"/>
                <w:szCs w:val="24"/>
              </w:rPr>
              <w:t>»</w:t>
            </w:r>
          </w:p>
        </w:tc>
        <w:tc>
          <w:tcPr>
            <w:tcW w:w="241" w:type="pct"/>
            <w:vAlign w:val="top"/>
          </w:tcPr>
          <w:p w14:paraId="679C9827" w14:textId="77777777" w:rsidR="00F040F9" w:rsidRPr="00650FFB" w:rsidRDefault="00F040F9" w:rsidP="0016428E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1</w:t>
            </w:r>
          </w:p>
        </w:tc>
      </w:tr>
      <w:tr w:rsidR="00753A8B" w:rsidRPr="00650FFB" w14:paraId="201899C7" w14:textId="77777777" w:rsidTr="00E93920">
        <w:trPr>
          <w:trHeight w:val="20"/>
        </w:trPr>
        <w:tc>
          <w:tcPr>
            <w:tcW w:w="1396" w:type="pct"/>
            <w:shd w:val="clear" w:color="auto" w:fill="auto"/>
            <w:vAlign w:val="top"/>
          </w:tcPr>
          <w:p w14:paraId="1655160E" w14:textId="4DABD47E" w:rsidR="00F040F9" w:rsidRPr="00650FFB" w:rsidRDefault="00CF4BB7" w:rsidP="00E70781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 xml:space="preserve">7. </w:t>
            </w:r>
            <w:r w:rsidR="00CC43DB" w:rsidRPr="00650FFB">
              <w:rPr>
                <w:rFonts w:cs="Times New Roman"/>
                <w:noProof/>
                <w:szCs w:val="24"/>
              </w:rPr>
              <w:t xml:space="preserve">Сведения об излишне </w:t>
            </w:r>
            <w:r w:rsidR="00E70781" w:rsidRPr="00650FFB">
              <w:rPr>
                <w:rFonts w:cs="Times New Roman"/>
                <w:noProof/>
                <w:szCs w:val="24"/>
              </w:rPr>
              <w:t xml:space="preserve">выплаченной сумме </w:t>
            </w:r>
            <w:r w:rsidR="00CC43DB" w:rsidRPr="00650FFB">
              <w:rPr>
                <w:rFonts w:cs="Times New Roman"/>
                <w:noProof/>
                <w:szCs w:val="24"/>
              </w:rPr>
              <w:t xml:space="preserve">пенсии </w:t>
            </w:r>
          </w:p>
        </w:tc>
        <w:tc>
          <w:tcPr>
            <w:tcW w:w="1581" w:type="pct"/>
            <w:vAlign w:val="top"/>
          </w:tcPr>
          <w:p w14:paraId="593BD9D9" w14:textId="5B469188" w:rsidR="00F040F9" w:rsidRPr="00650FFB" w:rsidRDefault="00F040F9" w:rsidP="00E93920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 xml:space="preserve">сведения об </w:t>
            </w:r>
            <w:r w:rsidR="00CC43DB" w:rsidRPr="00650FFB">
              <w:rPr>
                <w:rFonts w:cs="Times New Roman"/>
                <w:noProof/>
                <w:szCs w:val="24"/>
              </w:rPr>
              <w:t>излишне выплаченных суммах пенсии</w:t>
            </w:r>
          </w:p>
        </w:tc>
        <w:tc>
          <w:tcPr>
            <w:tcW w:w="1782" w:type="pct"/>
            <w:shd w:val="clear" w:color="auto" w:fill="auto"/>
            <w:vAlign w:val="top"/>
          </w:tcPr>
          <w:p w14:paraId="194F20E4" w14:textId="52EFD62D" w:rsidR="0075319F" w:rsidRPr="00650FFB" w:rsidRDefault="0075319F" w:rsidP="0075319F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указываются:</w:t>
            </w:r>
          </w:p>
          <w:p w14:paraId="26688845" w14:textId="19C331FE" w:rsidR="0075319F" w:rsidRPr="00650FFB" w:rsidRDefault="000F24C4" w:rsidP="0075319F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кодовое обозначение вида пенсии или его наименование</w:t>
            </w:r>
            <w:r w:rsidR="0075319F" w:rsidRPr="00650FFB">
              <w:rPr>
                <w:rFonts w:cs="Times New Roman"/>
                <w:szCs w:val="24"/>
              </w:rPr>
              <w:t>;</w:t>
            </w:r>
          </w:p>
          <w:p w14:paraId="5F5BDBC0" w14:textId="77777777" w:rsidR="0075319F" w:rsidRPr="00650FFB" w:rsidRDefault="0075319F" w:rsidP="0075319F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начало выплаты пенсии;</w:t>
            </w:r>
          </w:p>
          <w:p w14:paraId="4D640F08" w14:textId="49405C90" w:rsidR="00CC43DB" w:rsidRPr="00650FFB" w:rsidRDefault="004F48FD" w:rsidP="0075319F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окончание</w:t>
            </w:r>
            <w:r w:rsidR="0075319F" w:rsidRPr="00650FFB">
              <w:rPr>
                <w:rFonts w:cs="Times New Roman"/>
                <w:szCs w:val="24"/>
              </w:rPr>
              <w:t xml:space="preserve"> выплат</w:t>
            </w:r>
            <w:r w:rsidRPr="00650FFB">
              <w:rPr>
                <w:rFonts w:cs="Times New Roman"/>
                <w:szCs w:val="24"/>
              </w:rPr>
              <w:t>ы</w:t>
            </w:r>
            <w:r w:rsidR="0075319F" w:rsidRPr="00650FFB">
              <w:rPr>
                <w:rFonts w:cs="Times New Roman"/>
                <w:szCs w:val="24"/>
              </w:rPr>
              <w:t xml:space="preserve"> пенсии;</w:t>
            </w:r>
          </w:p>
          <w:p w14:paraId="12A180F2" w14:textId="77777777" w:rsidR="0075319F" w:rsidRPr="00650FFB" w:rsidRDefault="0075319F" w:rsidP="0075319F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начало выплаты излишне выплаченной пенсии;</w:t>
            </w:r>
          </w:p>
          <w:p w14:paraId="5627743E" w14:textId="1FFEFB4A" w:rsidR="0075319F" w:rsidRPr="00650FFB" w:rsidRDefault="004F48FD" w:rsidP="0075319F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 xml:space="preserve">окончание </w:t>
            </w:r>
            <w:r w:rsidR="00753230" w:rsidRPr="00650FFB">
              <w:rPr>
                <w:rFonts w:cs="Times New Roman"/>
                <w:szCs w:val="24"/>
              </w:rPr>
              <w:t>выплат</w:t>
            </w:r>
            <w:r w:rsidR="0075319F" w:rsidRPr="00650FFB">
              <w:rPr>
                <w:rFonts w:cs="Times New Roman"/>
                <w:szCs w:val="24"/>
              </w:rPr>
              <w:t xml:space="preserve"> излишне выплаченной пенсии;</w:t>
            </w:r>
          </w:p>
          <w:p w14:paraId="79B961A5" w14:textId="77777777" w:rsidR="000F24C4" w:rsidRPr="00650FFB" w:rsidRDefault="000F24C4" w:rsidP="0075319F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причина излишне выплаченной пенсии;</w:t>
            </w:r>
          </w:p>
          <w:p w14:paraId="00E998F2" w14:textId="5E3104BC" w:rsidR="000F24C4" w:rsidRPr="00650FFB" w:rsidRDefault="000F24C4" w:rsidP="0075319F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основание прекращения выплаты пенсии;</w:t>
            </w:r>
          </w:p>
          <w:p w14:paraId="42A344B1" w14:textId="40E4B24E" w:rsidR="0075319F" w:rsidRPr="00650FFB" w:rsidRDefault="0075319F" w:rsidP="0075319F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сумма пенсии</w:t>
            </w:r>
            <w:r w:rsidR="000F24C4" w:rsidRPr="00650FFB">
              <w:rPr>
                <w:rFonts w:cs="Times New Roman"/>
                <w:szCs w:val="24"/>
              </w:rPr>
              <w:t>, подлежащая удержанию</w:t>
            </w:r>
            <w:r w:rsidRPr="00650FFB">
              <w:rPr>
                <w:rFonts w:cs="Times New Roman"/>
                <w:szCs w:val="24"/>
              </w:rPr>
              <w:t>;</w:t>
            </w:r>
          </w:p>
          <w:p w14:paraId="6A29B6CD" w14:textId="7061922C" w:rsidR="0075319F" w:rsidRPr="00650FFB" w:rsidRDefault="0075319F" w:rsidP="0075319F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код валюты</w:t>
            </w:r>
            <w:r w:rsidR="000F24C4" w:rsidRPr="00650FFB">
              <w:rPr>
                <w:rFonts w:cs="Times New Roman"/>
                <w:szCs w:val="24"/>
              </w:rPr>
              <w:t xml:space="preserve"> государства-члена</w:t>
            </w:r>
            <w:r w:rsidRPr="00650FFB">
              <w:rPr>
                <w:rFonts w:cs="Times New Roman"/>
                <w:szCs w:val="24"/>
              </w:rPr>
              <w:t xml:space="preserve">, обнаружившего факт излишней </w:t>
            </w:r>
            <w:r w:rsidR="000F24C4" w:rsidRPr="00650FFB">
              <w:rPr>
                <w:rFonts w:cs="Times New Roman"/>
                <w:szCs w:val="24"/>
              </w:rPr>
              <w:t xml:space="preserve">выплаченной </w:t>
            </w:r>
            <w:r w:rsidRPr="00650FFB">
              <w:rPr>
                <w:rFonts w:cs="Times New Roman"/>
                <w:szCs w:val="24"/>
              </w:rPr>
              <w:t>пенсии;</w:t>
            </w:r>
          </w:p>
          <w:p w14:paraId="5D56C2E4" w14:textId="77777777" w:rsidR="0075319F" w:rsidRPr="00650FFB" w:rsidRDefault="0075319F" w:rsidP="0075319F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сумма пенсии, подлежащая удержанию;</w:t>
            </w:r>
          </w:p>
          <w:p w14:paraId="719020F1" w14:textId="6A3184F6" w:rsidR="0075319F" w:rsidRPr="00650FFB" w:rsidRDefault="0075319F" w:rsidP="0075319F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код валюты государства-члена,</w:t>
            </w:r>
            <w:r w:rsidR="000F24C4" w:rsidRPr="00650FFB">
              <w:rPr>
                <w:rFonts w:cs="Times New Roman"/>
                <w:szCs w:val="24"/>
              </w:rPr>
              <w:t xml:space="preserve"> </w:t>
            </w:r>
            <w:r w:rsidRPr="00650FFB">
              <w:rPr>
                <w:rFonts w:cs="Times New Roman"/>
                <w:szCs w:val="24"/>
              </w:rPr>
              <w:t>осуществляющего удержание</w:t>
            </w:r>
            <w:r w:rsidR="000F24C4" w:rsidRPr="00650FFB">
              <w:rPr>
                <w:rFonts w:cs="Times New Roman"/>
                <w:szCs w:val="24"/>
              </w:rPr>
              <w:t>;</w:t>
            </w:r>
          </w:p>
          <w:p w14:paraId="68212D9A" w14:textId="65C0196D" w:rsidR="000F24C4" w:rsidRPr="00650FFB" w:rsidRDefault="0094797E" w:rsidP="00F9126E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основание для возврата излишне выплаченной суммы пенсии (</w:t>
            </w:r>
            <w:r w:rsidR="000F24C4" w:rsidRPr="00650FFB">
              <w:rPr>
                <w:rFonts w:cs="Times New Roman"/>
                <w:szCs w:val="24"/>
              </w:rPr>
              <w:t>дата, номер, наименование решения компетентного органа государства-члена, исполнительного документа (при наличии)</w:t>
            </w:r>
          </w:p>
        </w:tc>
        <w:tc>
          <w:tcPr>
            <w:tcW w:w="241" w:type="pct"/>
            <w:vAlign w:val="top"/>
          </w:tcPr>
          <w:p w14:paraId="5BDF49A1" w14:textId="443A1FC7" w:rsidR="00F040F9" w:rsidRPr="00650FFB" w:rsidRDefault="00290049" w:rsidP="0016428E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1</w:t>
            </w:r>
          </w:p>
        </w:tc>
      </w:tr>
      <w:tr w:rsidR="00753A8B" w:rsidRPr="00650FFB" w14:paraId="4830220C" w14:textId="77777777" w:rsidTr="00E93920">
        <w:trPr>
          <w:trHeight w:val="20"/>
        </w:trPr>
        <w:tc>
          <w:tcPr>
            <w:tcW w:w="1396" w:type="pct"/>
            <w:shd w:val="clear" w:color="auto" w:fill="auto"/>
            <w:vAlign w:val="top"/>
          </w:tcPr>
          <w:p w14:paraId="6FCC94E1" w14:textId="07603F94" w:rsidR="009F28B9" w:rsidRPr="00650FFB" w:rsidRDefault="00CF4BB7" w:rsidP="009F28B9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 xml:space="preserve">8. </w:t>
            </w:r>
            <w:r w:rsidR="009F28B9" w:rsidRPr="00650FFB">
              <w:rPr>
                <w:rFonts w:cs="Times New Roman"/>
                <w:noProof/>
                <w:szCs w:val="24"/>
              </w:rPr>
              <w:t>Дополнительная информация</w:t>
            </w:r>
          </w:p>
        </w:tc>
        <w:tc>
          <w:tcPr>
            <w:tcW w:w="1581" w:type="pct"/>
            <w:vAlign w:val="top"/>
          </w:tcPr>
          <w:p w14:paraId="16786790" w14:textId="1925F36B" w:rsidR="009F28B9" w:rsidRPr="00650FFB" w:rsidRDefault="009F28B9" w:rsidP="009F28B9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bCs w:val="0"/>
                <w:szCs w:val="24"/>
              </w:rPr>
              <w:t>дополнительная информация</w:t>
            </w:r>
          </w:p>
        </w:tc>
        <w:tc>
          <w:tcPr>
            <w:tcW w:w="1782" w:type="pct"/>
            <w:shd w:val="clear" w:color="auto" w:fill="auto"/>
            <w:vAlign w:val="top"/>
          </w:tcPr>
          <w:p w14:paraId="2429C17A" w14:textId="5FF806F1" w:rsidR="009F28B9" w:rsidRPr="00650FFB" w:rsidRDefault="009F28B9" w:rsidP="009F28B9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–</w:t>
            </w:r>
          </w:p>
        </w:tc>
        <w:tc>
          <w:tcPr>
            <w:tcW w:w="241" w:type="pct"/>
            <w:vAlign w:val="top"/>
          </w:tcPr>
          <w:p w14:paraId="70F027B4" w14:textId="08C6CFA0" w:rsidR="009F28B9" w:rsidRPr="00650FFB" w:rsidRDefault="009F28B9" w:rsidP="0016428E">
            <w:pPr>
              <w:pStyle w:val="afc"/>
              <w:spacing w:line="288" w:lineRule="auto"/>
              <w:jc w:val="center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szCs w:val="24"/>
              </w:rPr>
              <w:t>0..</w:t>
            </w:r>
            <w:r w:rsidR="000F24C4" w:rsidRPr="00650FFB">
              <w:rPr>
                <w:rFonts w:cs="Times New Roman"/>
                <w:szCs w:val="24"/>
              </w:rPr>
              <w:t>*</w:t>
            </w:r>
          </w:p>
        </w:tc>
      </w:tr>
      <w:tr w:rsidR="00753A8B" w:rsidRPr="00650FFB" w14:paraId="0E73BCB3" w14:textId="77777777" w:rsidTr="00E93920">
        <w:trPr>
          <w:trHeight w:val="20"/>
        </w:trPr>
        <w:tc>
          <w:tcPr>
            <w:tcW w:w="1396" w:type="pct"/>
            <w:shd w:val="clear" w:color="auto" w:fill="auto"/>
            <w:vAlign w:val="top"/>
          </w:tcPr>
          <w:p w14:paraId="69AE7647" w14:textId="13D5A33D" w:rsidR="009F28B9" w:rsidRPr="00650FFB" w:rsidRDefault="00CF4BB7" w:rsidP="00CF4BB7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 xml:space="preserve">9. </w:t>
            </w:r>
            <w:r w:rsidR="009F28B9" w:rsidRPr="00650FFB">
              <w:rPr>
                <w:rFonts w:cs="Times New Roman"/>
                <w:noProof/>
                <w:szCs w:val="24"/>
              </w:rPr>
              <w:t>Прилагаемый документ</w:t>
            </w:r>
          </w:p>
        </w:tc>
        <w:tc>
          <w:tcPr>
            <w:tcW w:w="1581" w:type="pct"/>
            <w:vAlign w:val="top"/>
          </w:tcPr>
          <w:p w14:paraId="64FC6A04" w14:textId="33AACB53" w:rsidR="009F28B9" w:rsidRPr="00650FFB" w:rsidRDefault="009F28B9" w:rsidP="009F28B9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bCs w:val="0"/>
                <w:szCs w:val="24"/>
              </w:rPr>
              <w:t xml:space="preserve">сведения о прилагаемом документе </w:t>
            </w:r>
          </w:p>
        </w:tc>
        <w:tc>
          <w:tcPr>
            <w:tcW w:w="1782" w:type="pct"/>
            <w:shd w:val="clear" w:color="auto" w:fill="auto"/>
            <w:vAlign w:val="top"/>
          </w:tcPr>
          <w:p w14:paraId="427C0EB1" w14:textId="0D95B3ED" w:rsidR="009F28B9" w:rsidRPr="00650FFB" w:rsidRDefault="000F24C4" w:rsidP="002578FC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 xml:space="preserve">описание элемента приведено в пункте </w:t>
            </w:r>
            <w:r w:rsidR="002578FC" w:rsidRPr="00650FFB">
              <w:rPr>
                <w:rFonts w:cs="Times New Roman"/>
                <w:noProof/>
                <w:szCs w:val="24"/>
              </w:rPr>
              <w:t>19</w:t>
            </w:r>
            <w:r w:rsidR="009F2207" w:rsidRPr="00650FFB">
              <w:rPr>
                <w:rFonts w:cs="Times New Roman"/>
                <w:noProof/>
                <w:szCs w:val="24"/>
              </w:rPr>
              <w:t xml:space="preserve"> </w:t>
            </w:r>
            <w:r w:rsidRPr="00650FFB">
              <w:rPr>
                <w:rFonts w:cs="Times New Roman"/>
                <w:noProof/>
                <w:szCs w:val="24"/>
              </w:rPr>
              <w:t>таблицы 1</w:t>
            </w:r>
          </w:p>
        </w:tc>
        <w:tc>
          <w:tcPr>
            <w:tcW w:w="241" w:type="pct"/>
            <w:vAlign w:val="top"/>
          </w:tcPr>
          <w:p w14:paraId="2C4C8414" w14:textId="77777777" w:rsidR="009F28B9" w:rsidRPr="00650FFB" w:rsidRDefault="009F28B9" w:rsidP="0016428E">
            <w:pPr>
              <w:pStyle w:val="afc"/>
              <w:spacing w:line="288" w:lineRule="auto"/>
              <w:jc w:val="center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szCs w:val="24"/>
              </w:rPr>
              <w:t>0..*</w:t>
            </w:r>
          </w:p>
        </w:tc>
      </w:tr>
    </w:tbl>
    <w:p w14:paraId="5227B749" w14:textId="77777777" w:rsidR="00350AD5" w:rsidRPr="00650FFB" w:rsidRDefault="00350AD5">
      <w:pPr>
        <w:widowControl/>
        <w:adjustRightInd/>
        <w:spacing w:after="160" w:line="259" w:lineRule="auto"/>
        <w:jc w:val="left"/>
        <w:textAlignment w:val="auto"/>
        <w:rPr>
          <w:rFonts w:eastAsiaTheme="majorEastAsia"/>
          <w:bCs/>
          <w:sz w:val="30"/>
          <w:szCs w:val="30"/>
          <w:lang w:eastAsia="en-US"/>
        </w:rPr>
      </w:pPr>
      <w:r w:rsidRPr="00650FFB">
        <w:rPr>
          <w:szCs w:val="30"/>
        </w:rPr>
        <w:br w:type="page"/>
      </w:r>
    </w:p>
    <w:p w14:paraId="7013C18C" w14:textId="297C8328" w:rsidR="002E7205" w:rsidRPr="00650FFB" w:rsidRDefault="002E7205" w:rsidP="005D722C">
      <w:pPr>
        <w:pStyle w:val="1"/>
        <w:keepNext w:val="0"/>
        <w:spacing w:before="0" w:after="0" w:line="360" w:lineRule="auto"/>
        <w:ind w:left="5245"/>
        <w:jc w:val="right"/>
        <w:rPr>
          <w:rFonts w:cs="Times New Roman"/>
          <w:szCs w:val="30"/>
        </w:rPr>
      </w:pPr>
      <w:r w:rsidRPr="00650FFB">
        <w:rPr>
          <w:rFonts w:cs="Times New Roman"/>
          <w:szCs w:val="30"/>
        </w:rPr>
        <w:t xml:space="preserve">Таблица </w:t>
      </w:r>
      <w:r w:rsidR="008115A1" w:rsidRPr="00650FFB">
        <w:rPr>
          <w:rFonts w:cs="Times New Roman"/>
          <w:szCs w:val="30"/>
        </w:rPr>
        <w:t>1</w:t>
      </w:r>
      <w:r w:rsidR="00DB25E4" w:rsidRPr="00650FFB">
        <w:rPr>
          <w:rFonts w:cs="Times New Roman"/>
          <w:szCs w:val="30"/>
        </w:rPr>
        <w:t>0</w:t>
      </w:r>
    </w:p>
    <w:p w14:paraId="16DF2143" w14:textId="2B345966" w:rsidR="0094797E" w:rsidRPr="00650FFB" w:rsidRDefault="002E7205" w:rsidP="005D722C">
      <w:pPr>
        <w:keepNext/>
        <w:widowControl/>
        <w:adjustRightInd/>
        <w:spacing w:after="240" w:line="240" w:lineRule="auto"/>
        <w:jc w:val="center"/>
        <w:textAlignment w:val="auto"/>
        <w:rPr>
          <w:b/>
          <w:bCs/>
          <w:sz w:val="30"/>
          <w:szCs w:val="30"/>
        </w:rPr>
      </w:pPr>
      <w:r w:rsidRPr="00650FFB">
        <w:rPr>
          <w:bCs/>
          <w:sz w:val="30"/>
          <w:szCs w:val="30"/>
        </w:rPr>
        <w:t>Состав обобщенных сведений</w:t>
      </w:r>
    </w:p>
    <w:tbl>
      <w:tblPr>
        <w:tblStyle w:val="af8"/>
        <w:tblW w:w="14709" w:type="dxa"/>
        <w:tblLayout w:type="fixed"/>
        <w:tblLook w:val="04A0" w:firstRow="1" w:lastRow="0" w:firstColumn="1" w:lastColumn="0" w:noHBand="0" w:noVBand="1"/>
      </w:tblPr>
      <w:tblGrid>
        <w:gridCol w:w="4107"/>
        <w:gridCol w:w="4651"/>
        <w:gridCol w:w="5242"/>
        <w:gridCol w:w="709"/>
      </w:tblGrid>
      <w:tr w:rsidR="00753A8B" w:rsidRPr="00650FFB" w14:paraId="0F5C821F" w14:textId="77777777" w:rsidTr="005D72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1"/>
          <w:tblHeader/>
        </w:trPr>
        <w:tc>
          <w:tcPr>
            <w:tcW w:w="1396" w:type="pct"/>
          </w:tcPr>
          <w:p w14:paraId="13E5A3F1" w14:textId="77777777" w:rsidR="002E7205" w:rsidRPr="00650FFB" w:rsidRDefault="002E7205" w:rsidP="005D722C">
            <w:pPr>
              <w:pStyle w:val="afb"/>
              <w:spacing w:line="288" w:lineRule="auto"/>
              <w:rPr>
                <w:color w:val="auto"/>
                <w:sz w:val="24"/>
              </w:rPr>
            </w:pPr>
            <w:r w:rsidRPr="00650FFB">
              <w:rPr>
                <w:color w:val="auto"/>
                <w:sz w:val="24"/>
              </w:rPr>
              <w:t>Имя реквизита</w:t>
            </w:r>
          </w:p>
        </w:tc>
        <w:tc>
          <w:tcPr>
            <w:tcW w:w="1581" w:type="pct"/>
          </w:tcPr>
          <w:p w14:paraId="6BCF1057" w14:textId="77777777" w:rsidR="002E7205" w:rsidRPr="00650FFB" w:rsidRDefault="002E7205" w:rsidP="005D722C">
            <w:pPr>
              <w:pStyle w:val="afb"/>
              <w:spacing w:line="288" w:lineRule="auto"/>
              <w:rPr>
                <w:color w:val="auto"/>
                <w:sz w:val="24"/>
              </w:rPr>
            </w:pPr>
            <w:r w:rsidRPr="00650FFB">
              <w:rPr>
                <w:color w:val="auto"/>
                <w:sz w:val="24"/>
              </w:rPr>
              <w:t>Описание реквизита</w:t>
            </w:r>
          </w:p>
        </w:tc>
        <w:tc>
          <w:tcPr>
            <w:tcW w:w="1782" w:type="pct"/>
          </w:tcPr>
          <w:p w14:paraId="01B2D7DD" w14:textId="77777777" w:rsidR="002E7205" w:rsidRPr="00650FFB" w:rsidRDefault="002E7205" w:rsidP="005D722C">
            <w:pPr>
              <w:pStyle w:val="afb"/>
              <w:spacing w:line="288" w:lineRule="auto"/>
              <w:rPr>
                <w:color w:val="auto"/>
                <w:sz w:val="24"/>
              </w:rPr>
            </w:pPr>
            <w:r w:rsidRPr="00650FFB">
              <w:rPr>
                <w:color w:val="auto"/>
                <w:sz w:val="24"/>
              </w:rPr>
              <w:t>Примечание</w:t>
            </w:r>
          </w:p>
        </w:tc>
        <w:tc>
          <w:tcPr>
            <w:tcW w:w="241" w:type="pct"/>
          </w:tcPr>
          <w:p w14:paraId="450FEF4F" w14:textId="77777777" w:rsidR="002E7205" w:rsidRPr="00650FFB" w:rsidRDefault="002E7205" w:rsidP="005D722C">
            <w:pPr>
              <w:pStyle w:val="afb"/>
              <w:spacing w:line="288" w:lineRule="auto"/>
              <w:rPr>
                <w:color w:val="auto"/>
                <w:sz w:val="24"/>
              </w:rPr>
            </w:pPr>
            <w:r w:rsidRPr="00650FFB">
              <w:rPr>
                <w:color w:val="auto"/>
                <w:sz w:val="24"/>
              </w:rPr>
              <w:t>Мн.</w:t>
            </w:r>
          </w:p>
        </w:tc>
      </w:tr>
      <w:tr w:rsidR="00753A8B" w:rsidRPr="00650FFB" w14:paraId="58D24A44" w14:textId="77777777" w:rsidTr="005D722C">
        <w:trPr>
          <w:trHeight w:val="20"/>
        </w:trPr>
        <w:tc>
          <w:tcPr>
            <w:tcW w:w="1396" w:type="pct"/>
            <w:shd w:val="clear" w:color="auto" w:fill="auto"/>
            <w:vAlign w:val="top"/>
          </w:tcPr>
          <w:p w14:paraId="5CC35299" w14:textId="16929D3C" w:rsidR="002E7205" w:rsidRPr="00650FFB" w:rsidRDefault="002E7205" w:rsidP="002125C9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1</w:t>
            </w:r>
            <w:r w:rsidRPr="00650FFB">
              <w:rPr>
                <w:rFonts w:cs="Times New Roman"/>
                <w:szCs w:val="24"/>
              </w:rPr>
              <w:t xml:space="preserve">. </w:t>
            </w:r>
            <w:r w:rsidRPr="00650FFB">
              <w:rPr>
                <w:rFonts w:cs="Times New Roman"/>
                <w:noProof/>
                <w:szCs w:val="24"/>
              </w:rPr>
              <w:t>Дата</w:t>
            </w:r>
          </w:p>
        </w:tc>
        <w:tc>
          <w:tcPr>
            <w:tcW w:w="1581" w:type="pct"/>
            <w:vAlign w:val="top"/>
          </w:tcPr>
          <w:p w14:paraId="4C44A5F3" w14:textId="2E669DE7" w:rsidR="002E7205" w:rsidRPr="00650FFB" w:rsidRDefault="00753230" w:rsidP="002125C9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д</w:t>
            </w:r>
            <w:r w:rsidR="002E7205" w:rsidRPr="00650FFB">
              <w:rPr>
                <w:rFonts w:cs="Times New Roman"/>
                <w:noProof/>
                <w:szCs w:val="24"/>
              </w:rPr>
              <w:t>ата</w:t>
            </w:r>
            <w:r w:rsidRPr="00650FFB">
              <w:rPr>
                <w:rFonts w:cs="Times New Roman"/>
                <w:noProof/>
                <w:szCs w:val="24"/>
              </w:rPr>
              <w:t xml:space="preserve"> формирования</w:t>
            </w:r>
            <w:r w:rsidR="002E7205" w:rsidRPr="00650FFB">
              <w:rPr>
                <w:rFonts w:cs="Times New Roman"/>
                <w:noProof/>
                <w:szCs w:val="24"/>
              </w:rPr>
              <w:t xml:space="preserve"> </w:t>
            </w:r>
            <w:r w:rsidR="002125C9" w:rsidRPr="00650FFB">
              <w:rPr>
                <w:rFonts w:cs="Times New Roman"/>
                <w:noProof/>
                <w:szCs w:val="24"/>
              </w:rPr>
              <w:t>сведений</w:t>
            </w:r>
          </w:p>
        </w:tc>
        <w:tc>
          <w:tcPr>
            <w:tcW w:w="1782" w:type="pct"/>
            <w:shd w:val="clear" w:color="auto" w:fill="auto"/>
            <w:vAlign w:val="top"/>
          </w:tcPr>
          <w:p w14:paraId="009F4A7A" w14:textId="3B9E6A37" w:rsidR="002E7205" w:rsidRPr="00650FFB" w:rsidRDefault="00350AD5" w:rsidP="005D722C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-</w:t>
            </w:r>
          </w:p>
        </w:tc>
        <w:tc>
          <w:tcPr>
            <w:tcW w:w="241" w:type="pct"/>
            <w:vAlign w:val="top"/>
          </w:tcPr>
          <w:p w14:paraId="79F8CCB6" w14:textId="77777777" w:rsidR="002E7205" w:rsidRPr="00650FFB" w:rsidRDefault="002E7205" w:rsidP="005D722C">
            <w:pPr>
              <w:pStyle w:val="afc"/>
              <w:spacing w:line="288" w:lineRule="auto"/>
              <w:rPr>
                <w:rFonts w:cs="Times New Roman"/>
                <w:szCs w:val="24"/>
                <w:lang w:val="en-US"/>
              </w:rPr>
            </w:pPr>
            <w:r w:rsidRPr="00650FFB">
              <w:rPr>
                <w:rFonts w:cs="Times New Roman"/>
                <w:noProof/>
                <w:szCs w:val="24"/>
                <w:lang w:val="en-US"/>
              </w:rPr>
              <w:t>1</w:t>
            </w:r>
          </w:p>
        </w:tc>
      </w:tr>
      <w:tr w:rsidR="00753A8B" w:rsidRPr="00650FFB" w14:paraId="6D5A9043" w14:textId="77777777" w:rsidTr="005D722C">
        <w:trPr>
          <w:trHeight w:val="20"/>
        </w:trPr>
        <w:tc>
          <w:tcPr>
            <w:tcW w:w="1396" w:type="pct"/>
            <w:shd w:val="clear" w:color="auto" w:fill="auto"/>
            <w:vAlign w:val="top"/>
          </w:tcPr>
          <w:p w14:paraId="16382E71" w14:textId="26BC7787" w:rsidR="00247760" w:rsidRPr="00650FFB" w:rsidRDefault="00247760" w:rsidP="005D722C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2.</w:t>
            </w:r>
            <w:r w:rsidRPr="00650FFB">
              <w:rPr>
                <w:rFonts w:cs="Times New Roman"/>
                <w:szCs w:val="24"/>
              </w:rPr>
              <w:t xml:space="preserve"> </w:t>
            </w:r>
            <w:r w:rsidRPr="00650FFB">
              <w:rPr>
                <w:rFonts w:cs="Times New Roman"/>
                <w:noProof/>
                <w:szCs w:val="24"/>
              </w:rPr>
              <w:t xml:space="preserve">Уполномоченный орган </w:t>
            </w:r>
          </w:p>
        </w:tc>
        <w:tc>
          <w:tcPr>
            <w:tcW w:w="1581" w:type="pct"/>
            <w:vAlign w:val="top"/>
          </w:tcPr>
          <w:p w14:paraId="045A5948" w14:textId="50F7CD59" w:rsidR="00247760" w:rsidRPr="00650FFB" w:rsidRDefault="00247760" w:rsidP="002125C9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сведения об уполномоченном органе</w:t>
            </w:r>
            <w:r w:rsidRPr="00650FFB">
              <w:rPr>
                <w:rFonts w:cs="Times New Roman"/>
                <w:szCs w:val="24"/>
              </w:rPr>
              <w:t>, направляющ</w:t>
            </w:r>
            <w:r w:rsidR="0094797E" w:rsidRPr="00650FFB">
              <w:rPr>
                <w:rFonts w:cs="Times New Roman"/>
                <w:szCs w:val="24"/>
              </w:rPr>
              <w:t>ем</w:t>
            </w:r>
            <w:r w:rsidRPr="00650FFB">
              <w:rPr>
                <w:rFonts w:cs="Times New Roman"/>
                <w:szCs w:val="24"/>
              </w:rPr>
              <w:t xml:space="preserve"> сведения </w:t>
            </w:r>
          </w:p>
        </w:tc>
        <w:tc>
          <w:tcPr>
            <w:tcW w:w="1782" w:type="pct"/>
            <w:shd w:val="clear" w:color="auto" w:fill="auto"/>
            <w:vAlign w:val="top"/>
          </w:tcPr>
          <w:p w14:paraId="7B36E416" w14:textId="77777777" w:rsidR="00247760" w:rsidRPr="00650FFB" w:rsidRDefault="00247760" w:rsidP="007236E6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указываются:</w:t>
            </w:r>
          </w:p>
          <w:p w14:paraId="03D9121D" w14:textId="77777777" w:rsidR="00247760" w:rsidRPr="00650FFB" w:rsidRDefault="00247760" w:rsidP="007236E6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szCs w:val="24"/>
              </w:rPr>
              <w:t>код страны;</w:t>
            </w:r>
          </w:p>
          <w:p w14:paraId="3998883A" w14:textId="77777777" w:rsidR="00247760" w:rsidRPr="00650FFB" w:rsidRDefault="00247760" w:rsidP="007236E6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bCs w:val="0"/>
                <w:noProof/>
                <w:szCs w:val="24"/>
              </w:rPr>
              <w:t xml:space="preserve">кодовое обозначение </w:t>
            </w:r>
            <w:r w:rsidRPr="00650FFB">
              <w:rPr>
                <w:rFonts w:cs="Times New Roman"/>
                <w:noProof/>
                <w:szCs w:val="24"/>
              </w:rPr>
              <w:t>уполномоченного органа</w:t>
            </w:r>
            <w:r w:rsidRPr="00650FFB">
              <w:rPr>
                <w:bCs w:val="0"/>
                <w:noProof/>
                <w:szCs w:val="24"/>
              </w:rPr>
              <w:t xml:space="preserve"> или его </w:t>
            </w:r>
            <w:r w:rsidRPr="00650FFB">
              <w:rPr>
                <w:rFonts w:cs="Times New Roman"/>
                <w:noProof/>
                <w:szCs w:val="24"/>
              </w:rPr>
              <w:t>наименование;</w:t>
            </w:r>
          </w:p>
          <w:p w14:paraId="6E037058" w14:textId="77777777" w:rsidR="00247760" w:rsidRPr="00650FFB" w:rsidRDefault="00247760" w:rsidP="007236E6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адрес;</w:t>
            </w:r>
          </w:p>
          <w:p w14:paraId="191FC36D" w14:textId="14F9DC5A" w:rsidR="00247760" w:rsidRPr="00650FFB" w:rsidRDefault="00247760" w:rsidP="005D722C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контактные реквизиты (телефон, факс, адрес электронной почты)</w:t>
            </w:r>
          </w:p>
        </w:tc>
        <w:tc>
          <w:tcPr>
            <w:tcW w:w="241" w:type="pct"/>
            <w:vAlign w:val="top"/>
          </w:tcPr>
          <w:p w14:paraId="7298DCC6" w14:textId="2E5DCE8F" w:rsidR="00247760" w:rsidRPr="00650FFB" w:rsidRDefault="00247760" w:rsidP="00247760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1</w:t>
            </w:r>
          </w:p>
        </w:tc>
      </w:tr>
      <w:tr w:rsidR="00753A8B" w:rsidRPr="00650FFB" w14:paraId="09AC5240" w14:textId="77777777" w:rsidTr="005D722C">
        <w:trPr>
          <w:trHeight w:val="20"/>
        </w:trPr>
        <w:tc>
          <w:tcPr>
            <w:tcW w:w="1396" w:type="pct"/>
            <w:shd w:val="clear" w:color="auto" w:fill="auto"/>
            <w:vAlign w:val="top"/>
          </w:tcPr>
          <w:p w14:paraId="465D4FC1" w14:textId="77777777" w:rsidR="002E7205" w:rsidRPr="00650FFB" w:rsidRDefault="002E7205" w:rsidP="005D722C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3.Обобщенные сведения в сфере пенсионного обеспечения</w:t>
            </w:r>
          </w:p>
        </w:tc>
        <w:tc>
          <w:tcPr>
            <w:tcW w:w="1581" w:type="pct"/>
            <w:vAlign w:val="top"/>
          </w:tcPr>
          <w:p w14:paraId="04C96ADF" w14:textId="77777777" w:rsidR="002E7205" w:rsidRPr="00650FFB" w:rsidRDefault="002E7205" w:rsidP="005D722C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szCs w:val="24"/>
              </w:rPr>
              <w:t>обобщенные сведения</w:t>
            </w:r>
          </w:p>
        </w:tc>
        <w:tc>
          <w:tcPr>
            <w:tcW w:w="1782" w:type="pct"/>
            <w:shd w:val="clear" w:color="auto" w:fill="auto"/>
            <w:vAlign w:val="top"/>
          </w:tcPr>
          <w:p w14:paraId="3E1592A0" w14:textId="77777777" w:rsidR="002E7205" w:rsidRPr="00650FFB" w:rsidRDefault="002E7205" w:rsidP="005D722C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-</w:t>
            </w:r>
          </w:p>
        </w:tc>
        <w:tc>
          <w:tcPr>
            <w:tcW w:w="241" w:type="pct"/>
            <w:vAlign w:val="top"/>
          </w:tcPr>
          <w:p w14:paraId="5CA6E501" w14:textId="643A956C" w:rsidR="002E7205" w:rsidRPr="00650FFB" w:rsidRDefault="00791BF5" w:rsidP="005D722C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1</w:t>
            </w:r>
          </w:p>
        </w:tc>
      </w:tr>
      <w:tr w:rsidR="00753A8B" w:rsidRPr="00650FFB" w14:paraId="6E812D62" w14:textId="77777777" w:rsidTr="005D722C">
        <w:trPr>
          <w:trHeight w:val="20"/>
        </w:trPr>
        <w:tc>
          <w:tcPr>
            <w:tcW w:w="1396" w:type="pct"/>
            <w:shd w:val="clear" w:color="auto" w:fill="auto"/>
            <w:vAlign w:val="top"/>
          </w:tcPr>
          <w:p w14:paraId="056919D7" w14:textId="7934FDE8" w:rsidR="002E7205" w:rsidRPr="00650FFB" w:rsidRDefault="002E7205" w:rsidP="005D722C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3.</w:t>
            </w:r>
            <w:r w:rsidR="007627CE" w:rsidRPr="00650FFB">
              <w:rPr>
                <w:rFonts w:cs="Times New Roman"/>
                <w:szCs w:val="24"/>
              </w:rPr>
              <w:t>1</w:t>
            </w:r>
            <w:r w:rsidRPr="00650FFB">
              <w:rPr>
                <w:rFonts w:cs="Times New Roman"/>
                <w:szCs w:val="24"/>
              </w:rPr>
              <w:t xml:space="preserve">. </w:t>
            </w:r>
            <w:r w:rsidR="00D166EE" w:rsidRPr="00650FFB">
              <w:rPr>
                <w:rFonts w:cs="Times New Roman"/>
                <w:szCs w:val="24"/>
              </w:rPr>
              <w:t>Сведения о ч</w:t>
            </w:r>
            <w:r w:rsidRPr="00650FFB">
              <w:rPr>
                <w:rFonts w:cs="Times New Roman"/>
                <w:szCs w:val="24"/>
              </w:rPr>
              <w:t>исленност</w:t>
            </w:r>
            <w:r w:rsidR="00D166EE" w:rsidRPr="00650FFB">
              <w:rPr>
                <w:rFonts w:cs="Times New Roman"/>
                <w:szCs w:val="24"/>
              </w:rPr>
              <w:t xml:space="preserve">и </w:t>
            </w:r>
            <w:r w:rsidRPr="00650FFB">
              <w:rPr>
                <w:rFonts w:cs="Times New Roman"/>
                <w:szCs w:val="24"/>
              </w:rPr>
              <w:t>получателей пенсии по видам пенсий</w:t>
            </w:r>
          </w:p>
        </w:tc>
        <w:tc>
          <w:tcPr>
            <w:tcW w:w="1581" w:type="pct"/>
            <w:vAlign w:val="top"/>
          </w:tcPr>
          <w:p w14:paraId="2C110DD8" w14:textId="2E56757E" w:rsidR="002E7205" w:rsidRPr="00650FFB" w:rsidRDefault="002E7205" w:rsidP="005D722C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 xml:space="preserve">сведения о численности </w:t>
            </w:r>
            <w:r w:rsidR="004F48FD" w:rsidRPr="00650FFB">
              <w:rPr>
                <w:rFonts w:cs="Times New Roman"/>
                <w:szCs w:val="24"/>
              </w:rPr>
              <w:t>получателей пенсии, назначенных в соответствии с Соглашением (</w:t>
            </w:r>
            <w:r w:rsidRPr="00650FFB">
              <w:rPr>
                <w:rFonts w:cs="Times New Roman"/>
                <w:szCs w:val="24"/>
              </w:rPr>
              <w:t>по видам пенсии</w:t>
            </w:r>
            <w:r w:rsidR="004F48FD" w:rsidRPr="00650FFB">
              <w:rPr>
                <w:rFonts w:cs="Times New Roman"/>
                <w:szCs w:val="24"/>
              </w:rPr>
              <w:t>)</w:t>
            </w:r>
          </w:p>
        </w:tc>
        <w:tc>
          <w:tcPr>
            <w:tcW w:w="1782" w:type="pct"/>
            <w:shd w:val="clear" w:color="auto" w:fill="auto"/>
            <w:vAlign w:val="top"/>
          </w:tcPr>
          <w:p w14:paraId="254CEEE9" w14:textId="77777777" w:rsidR="002E7205" w:rsidRPr="00650FFB" w:rsidRDefault="002E7205" w:rsidP="005D722C">
            <w:pPr>
              <w:spacing w:line="288" w:lineRule="auto"/>
              <w:jc w:val="left"/>
              <w:rPr>
                <w:noProof/>
                <w:sz w:val="24"/>
                <w:szCs w:val="24"/>
              </w:rPr>
            </w:pPr>
            <w:r w:rsidRPr="00650FFB">
              <w:rPr>
                <w:noProof/>
                <w:sz w:val="24"/>
                <w:szCs w:val="24"/>
              </w:rPr>
              <w:t>указываются:</w:t>
            </w:r>
          </w:p>
          <w:p w14:paraId="13763983" w14:textId="77777777" w:rsidR="002E7205" w:rsidRPr="00650FFB" w:rsidRDefault="002E7205" w:rsidP="005D722C">
            <w:pPr>
              <w:spacing w:line="288" w:lineRule="auto"/>
              <w:jc w:val="left"/>
              <w:rPr>
                <w:noProof/>
                <w:sz w:val="24"/>
                <w:szCs w:val="24"/>
              </w:rPr>
            </w:pPr>
            <w:r w:rsidRPr="00650FFB">
              <w:rPr>
                <w:noProof/>
                <w:sz w:val="24"/>
                <w:szCs w:val="24"/>
              </w:rPr>
              <w:t>численность получателей пенсии;</w:t>
            </w:r>
          </w:p>
          <w:p w14:paraId="39891A67" w14:textId="699DD78E" w:rsidR="002E7205" w:rsidRPr="00650FFB" w:rsidRDefault="00625E01" w:rsidP="005D722C">
            <w:pPr>
              <w:spacing w:line="288" w:lineRule="auto"/>
              <w:jc w:val="left"/>
              <w:rPr>
                <w:noProof/>
                <w:sz w:val="24"/>
                <w:szCs w:val="24"/>
              </w:rPr>
            </w:pPr>
            <w:r w:rsidRPr="00650FFB">
              <w:rPr>
                <w:noProof/>
                <w:sz w:val="24"/>
                <w:szCs w:val="24"/>
              </w:rPr>
              <w:t xml:space="preserve">код </w:t>
            </w:r>
            <w:r w:rsidR="002E7205" w:rsidRPr="00650FFB">
              <w:rPr>
                <w:noProof/>
                <w:sz w:val="24"/>
                <w:szCs w:val="24"/>
              </w:rPr>
              <w:t>вид</w:t>
            </w:r>
            <w:r w:rsidRPr="00650FFB">
              <w:rPr>
                <w:noProof/>
                <w:sz w:val="24"/>
                <w:szCs w:val="24"/>
              </w:rPr>
              <w:t>а</w:t>
            </w:r>
            <w:r w:rsidR="002E7205" w:rsidRPr="00650FFB">
              <w:rPr>
                <w:noProof/>
                <w:sz w:val="24"/>
                <w:szCs w:val="24"/>
              </w:rPr>
              <w:t xml:space="preserve"> пенсии</w:t>
            </w:r>
          </w:p>
        </w:tc>
        <w:tc>
          <w:tcPr>
            <w:tcW w:w="241" w:type="pct"/>
            <w:vAlign w:val="top"/>
          </w:tcPr>
          <w:p w14:paraId="5BC6A3A7" w14:textId="58121D36" w:rsidR="002E7205" w:rsidRPr="00650FFB" w:rsidRDefault="00BB33DC" w:rsidP="005D722C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1</w:t>
            </w:r>
            <w:r w:rsidR="002E7205" w:rsidRPr="00650FFB">
              <w:rPr>
                <w:rFonts w:cs="Times New Roman"/>
                <w:noProof/>
                <w:szCs w:val="24"/>
              </w:rPr>
              <w:t>..</w:t>
            </w:r>
            <w:r w:rsidR="005B762E" w:rsidRPr="00650FFB">
              <w:rPr>
                <w:rFonts w:cs="Times New Roman"/>
                <w:noProof/>
                <w:szCs w:val="24"/>
              </w:rPr>
              <w:t>*</w:t>
            </w:r>
          </w:p>
        </w:tc>
      </w:tr>
      <w:tr w:rsidR="00753A8B" w:rsidRPr="00650FFB" w14:paraId="2DBF914E" w14:textId="77777777" w:rsidTr="005D722C">
        <w:trPr>
          <w:trHeight w:val="20"/>
        </w:trPr>
        <w:tc>
          <w:tcPr>
            <w:tcW w:w="1396" w:type="pct"/>
            <w:shd w:val="clear" w:color="auto" w:fill="auto"/>
            <w:vAlign w:val="top"/>
          </w:tcPr>
          <w:p w14:paraId="048C34D2" w14:textId="1E1DF119" w:rsidR="00BB33DC" w:rsidRPr="00650FFB" w:rsidRDefault="00BB33DC" w:rsidP="005D722C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3.2. Объем израсходованных средств</w:t>
            </w:r>
          </w:p>
        </w:tc>
        <w:tc>
          <w:tcPr>
            <w:tcW w:w="1581" w:type="pct"/>
            <w:vAlign w:val="top"/>
          </w:tcPr>
          <w:p w14:paraId="11D30C65" w14:textId="4DAFE55D" w:rsidR="00BB33DC" w:rsidRPr="00650FFB" w:rsidRDefault="00BB33DC" w:rsidP="005D722C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сведения об объеме израсходованных средств на выплату пенсий</w:t>
            </w:r>
          </w:p>
        </w:tc>
        <w:tc>
          <w:tcPr>
            <w:tcW w:w="1782" w:type="pct"/>
            <w:shd w:val="clear" w:color="auto" w:fill="auto"/>
            <w:vAlign w:val="top"/>
          </w:tcPr>
          <w:p w14:paraId="431410C3" w14:textId="77777777" w:rsidR="00BB33DC" w:rsidRPr="00650FFB" w:rsidRDefault="00BB33DC" w:rsidP="00BB33DC">
            <w:pPr>
              <w:spacing w:line="288" w:lineRule="auto"/>
              <w:jc w:val="left"/>
              <w:rPr>
                <w:noProof/>
                <w:sz w:val="24"/>
                <w:szCs w:val="24"/>
              </w:rPr>
            </w:pPr>
            <w:r w:rsidRPr="00650FFB">
              <w:rPr>
                <w:noProof/>
                <w:sz w:val="24"/>
                <w:szCs w:val="24"/>
              </w:rPr>
              <w:t>указываются:</w:t>
            </w:r>
          </w:p>
          <w:p w14:paraId="73D3DE2E" w14:textId="79250B27" w:rsidR="00BB33DC" w:rsidRPr="00650FFB" w:rsidRDefault="00BB33DC" w:rsidP="00BB33DC">
            <w:pPr>
              <w:spacing w:line="288" w:lineRule="auto"/>
              <w:jc w:val="left"/>
              <w:rPr>
                <w:noProof/>
                <w:sz w:val="24"/>
                <w:szCs w:val="24"/>
              </w:rPr>
            </w:pPr>
            <w:r w:rsidRPr="00650FFB">
              <w:rPr>
                <w:noProof/>
                <w:sz w:val="24"/>
                <w:szCs w:val="24"/>
              </w:rPr>
              <w:t>объем израсходованных средств;</w:t>
            </w:r>
          </w:p>
          <w:p w14:paraId="7A9727BC" w14:textId="77777777" w:rsidR="00BB33DC" w:rsidRPr="00650FFB" w:rsidRDefault="00BB33DC" w:rsidP="00BB33DC">
            <w:pPr>
              <w:spacing w:line="288" w:lineRule="auto"/>
              <w:jc w:val="left"/>
              <w:rPr>
                <w:noProof/>
                <w:sz w:val="24"/>
                <w:szCs w:val="24"/>
              </w:rPr>
            </w:pPr>
            <w:r w:rsidRPr="00650FFB">
              <w:rPr>
                <w:noProof/>
                <w:sz w:val="24"/>
                <w:szCs w:val="24"/>
              </w:rPr>
              <w:t>код валюты;</w:t>
            </w:r>
          </w:p>
          <w:p w14:paraId="688F49B1" w14:textId="0C63CA64" w:rsidR="00BB33DC" w:rsidRPr="00650FFB" w:rsidRDefault="00BB33DC" w:rsidP="00BB33DC">
            <w:pPr>
              <w:spacing w:line="288" w:lineRule="auto"/>
              <w:jc w:val="left"/>
              <w:rPr>
                <w:noProof/>
                <w:sz w:val="24"/>
                <w:szCs w:val="24"/>
              </w:rPr>
            </w:pPr>
            <w:r w:rsidRPr="00650FFB">
              <w:rPr>
                <w:noProof/>
                <w:sz w:val="24"/>
                <w:szCs w:val="24"/>
              </w:rPr>
              <w:t>код госуарства-члена, на территорию которого экспортируются израсходованные средства</w:t>
            </w:r>
          </w:p>
        </w:tc>
        <w:tc>
          <w:tcPr>
            <w:tcW w:w="241" w:type="pct"/>
            <w:vAlign w:val="top"/>
          </w:tcPr>
          <w:p w14:paraId="5C0B04AF" w14:textId="1D3A4AA6" w:rsidR="00BB33DC" w:rsidRPr="00650FFB" w:rsidRDefault="00BB33DC" w:rsidP="005D722C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1..*</w:t>
            </w:r>
          </w:p>
        </w:tc>
      </w:tr>
      <w:tr w:rsidR="00753A8B" w:rsidRPr="00650FFB" w14:paraId="3711E8EC" w14:textId="77777777" w:rsidTr="005D722C">
        <w:trPr>
          <w:trHeight w:val="20"/>
        </w:trPr>
        <w:tc>
          <w:tcPr>
            <w:tcW w:w="1396" w:type="pct"/>
            <w:shd w:val="clear" w:color="auto" w:fill="auto"/>
            <w:vAlign w:val="top"/>
          </w:tcPr>
          <w:p w14:paraId="683E024C" w14:textId="4FEC418E" w:rsidR="004F49ED" w:rsidRPr="00650FFB" w:rsidRDefault="00B476F1" w:rsidP="005D722C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4</w:t>
            </w:r>
            <w:r w:rsidR="004F49ED" w:rsidRPr="00650FFB">
              <w:rPr>
                <w:rFonts w:cs="Times New Roman"/>
                <w:noProof/>
                <w:szCs w:val="24"/>
              </w:rPr>
              <w:t>. Прилагаемый документ</w:t>
            </w:r>
          </w:p>
        </w:tc>
        <w:tc>
          <w:tcPr>
            <w:tcW w:w="1581" w:type="pct"/>
            <w:vAlign w:val="top"/>
          </w:tcPr>
          <w:p w14:paraId="2DEB0F21" w14:textId="6EE3040A" w:rsidR="004F49ED" w:rsidRPr="00650FFB" w:rsidRDefault="004F49ED" w:rsidP="005D722C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bCs w:val="0"/>
                <w:szCs w:val="24"/>
              </w:rPr>
              <w:t>сведения о прилагаемом документе</w:t>
            </w:r>
          </w:p>
        </w:tc>
        <w:tc>
          <w:tcPr>
            <w:tcW w:w="1782" w:type="pct"/>
            <w:shd w:val="clear" w:color="auto" w:fill="auto"/>
            <w:vAlign w:val="top"/>
          </w:tcPr>
          <w:p w14:paraId="2DB01F95" w14:textId="2A8C5FF0" w:rsidR="004F49ED" w:rsidRPr="00650FFB" w:rsidRDefault="00CF4BB7" w:rsidP="002578FC">
            <w:pPr>
              <w:spacing w:line="288" w:lineRule="auto"/>
              <w:jc w:val="left"/>
              <w:rPr>
                <w:noProof/>
                <w:sz w:val="24"/>
                <w:szCs w:val="24"/>
              </w:rPr>
            </w:pPr>
            <w:r w:rsidRPr="00650FFB">
              <w:rPr>
                <w:noProof/>
                <w:sz w:val="24"/>
                <w:szCs w:val="24"/>
              </w:rPr>
              <w:t xml:space="preserve">описание приведено в </w:t>
            </w:r>
            <w:r w:rsidR="002578FC" w:rsidRPr="00650FFB">
              <w:rPr>
                <w:noProof/>
                <w:sz w:val="24"/>
                <w:szCs w:val="24"/>
              </w:rPr>
              <w:t xml:space="preserve">пункте 19 </w:t>
            </w:r>
            <w:r w:rsidR="009F2207" w:rsidRPr="00650FFB">
              <w:rPr>
                <w:noProof/>
                <w:sz w:val="24"/>
                <w:szCs w:val="24"/>
              </w:rPr>
              <w:t xml:space="preserve"> </w:t>
            </w:r>
            <w:r w:rsidR="004F49ED" w:rsidRPr="00650FFB">
              <w:rPr>
                <w:noProof/>
                <w:sz w:val="24"/>
                <w:szCs w:val="24"/>
              </w:rPr>
              <w:t>таблицы 1</w:t>
            </w:r>
          </w:p>
        </w:tc>
        <w:tc>
          <w:tcPr>
            <w:tcW w:w="241" w:type="pct"/>
            <w:vAlign w:val="top"/>
          </w:tcPr>
          <w:p w14:paraId="58B8729D" w14:textId="57FF9B12" w:rsidR="004F49ED" w:rsidRPr="00650FFB" w:rsidRDefault="004F49ED" w:rsidP="005D722C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0..1</w:t>
            </w:r>
          </w:p>
        </w:tc>
      </w:tr>
      <w:tr w:rsidR="00753A8B" w:rsidRPr="00650FFB" w14:paraId="54BB67EA" w14:textId="77777777" w:rsidTr="005D722C">
        <w:trPr>
          <w:trHeight w:val="20"/>
        </w:trPr>
        <w:tc>
          <w:tcPr>
            <w:tcW w:w="1396" w:type="pct"/>
            <w:shd w:val="clear" w:color="auto" w:fill="auto"/>
            <w:vAlign w:val="top"/>
          </w:tcPr>
          <w:p w14:paraId="78620AF2" w14:textId="69E16AD5" w:rsidR="002E7205" w:rsidRPr="00650FFB" w:rsidRDefault="004F49ED" w:rsidP="005D722C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5</w:t>
            </w:r>
            <w:r w:rsidR="002E7205" w:rsidRPr="00650FFB">
              <w:rPr>
                <w:rFonts w:cs="Times New Roman"/>
                <w:szCs w:val="24"/>
              </w:rPr>
              <w:t>.</w:t>
            </w:r>
            <w:r w:rsidR="00B56E9C" w:rsidRPr="00650FFB">
              <w:rPr>
                <w:rFonts w:cs="Times New Roman"/>
                <w:szCs w:val="24"/>
              </w:rPr>
              <w:t xml:space="preserve"> </w:t>
            </w:r>
            <w:r w:rsidR="002E7205" w:rsidRPr="00650FFB">
              <w:rPr>
                <w:rFonts w:cs="Times New Roman"/>
                <w:szCs w:val="24"/>
              </w:rPr>
              <w:t>Дополнительные сведения</w:t>
            </w:r>
          </w:p>
        </w:tc>
        <w:tc>
          <w:tcPr>
            <w:tcW w:w="1581" w:type="pct"/>
            <w:vAlign w:val="top"/>
          </w:tcPr>
          <w:p w14:paraId="644ACB5D" w14:textId="77777777" w:rsidR="002E7205" w:rsidRPr="00650FFB" w:rsidRDefault="002E7205" w:rsidP="005D722C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дополнительные сведения</w:t>
            </w:r>
          </w:p>
        </w:tc>
        <w:tc>
          <w:tcPr>
            <w:tcW w:w="1782" w:type="pct"/>
            <w:shd w:val="clear" w:color="auto" w:fill="auto"/>
            <w:vAlign w:val="top"/>
          </w:tcPr>
          <w:p w14:paraId="2468ACE4" w14:textId="77777777" w:rsidR="002E7205" w:rsidRPr="00650FFB" w:rsidRDefault="002E7205" w:rsidP="005D722C">
            <w:pPr>
              <w:spacing w:line="288" w:lineRule="auto"/>
              <w:jc w:val="left"/>
              <w:rPr>
                <w:noProof/>
                <w:sz w:val="24"/>
                <w:szCs w:val="24"/>
              </w:rPr>
            </w:pPr>
            <w:r w:rsidRPr="00650FFB">
              <w:rPr>
                <w:noProof/>
                <w:sz w:val="24"/>
                <w:szCs w:val="24"/>
              </w:rPr>
              <w:t>указываются:</w:t>
            </w:r>
          </w:p>
          <w:p w14:paraId="25462595" w14:textId="12C4E512" w:rsidR="002E7205" w:rsidRPr="00650FFB" w:rsidRDefault="002E7205" w:rsidP="005D722C">
            <w:pPr>
              <w:spacing w:line="288" w:lineRule="auto"/>
              <w:jc w:val="left"/>
              <w:rPr>
                <w:noProof/>
                <w:sz w:val="24"/>
                <w:szCs w:val="24"/>
              </w:rPr>
            </w:pPr>
            <w:r w:rsidRPr="00650FFB">
              <w:rPr>
                <w:noProof/>
                <w:sz w:val="24"/>
                <w:szCs w:val="24"/>
              </w:rPr>
              <w:t>дополнительная информация (текстовое поле)</w:t>
            </w:r>
          </w:p>
        </w:tc>
        <w:tc>
          <w:tcPr>
            <w:tcW w:w="241" w:type="pct"/>
            <w:vAlign w:val="top"/>
          </w:tcPr>
          <w:p w14:paraId="0F1C88DE" w14:textId="7891D3C5" w:rsidR="002E7205" w:rsidRPr="00650FFB" w:rsidRDefault="002E7205" w:rsidP="005D722C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0</w:t>
            </w:r>
            <w:r w:rsidR="0054286D" w:rsidRPr="00650FFB">
              <w:rPr>
                <w:rFonts w:cs="Times New Roman"/>
                <w:noProof/>
                <w:szCs w:val="24"/>
              </w:rPr>
              <w:t>..</w:t>
            </w:r>
            <w:r w:rsidRPr="00650FFB">
              <w:rPr>
                <w:rFonts w:cs="Times New Roman"/>
                <w:noProof/>
                <w:szCs w:val="24"/>
              </w:rPr>
              <w:t>1</w:t>
            </w:r>
          </w:p>
        </w:tc>
      </w:tr>
    </w:tbl>
    <w:p w14:paraId="0369DE0B" w14:textId="77777777" w:rsidR="008E4E1D" w:rsidRPr="00650FFB" w:rsidRDefault="008E4E1D">
      <w:pPr>
        <w:widowControl/>
        <w:adjustRightInd/>
        <w:spacing w:after="160" w:line="259" w:lineRule="auto"/>
        <w:jc w:val="left"/>
        <w:textAlignment w:val="auto"/>
        <w:rPr>
          <w:rFonts w:eastAsiaTheme="majorEastAsia"/>
          <w:bCs/>
          <w:sz w:val="30"/>
          <w:szCs w:val="30"/>
          <w:lang w:eastAsia="en-US"/>
        </w:rPr>
      </w:pPr>
      <w:r w:rsidRPr="00650FFB">
        <w:rPr>
          <w:rFonts w:eastAsiaTheme="majorEastAsia"/>
          <w:bCs/>
          <w:sz w:val="30"/>
          <w:szCs w:val="30"/>
          <w:lang w:eastAsia="en-US"/>
        </w:rPr>
        <w:br w:type="page"/>
      </w:r>
    </w:p>
    <w:p w14:paraId="455D3DD7" w14:textId="7CB69472" w:rsidR="00566176" w:rsidRPr="00650FFB" w:rsidRDefault="00566176" w:rsidP="00753A8B">
      <w:pPr>
        <w:jc w:val="right"/>
        <w:outlineLvl w:val="0"/>
        <w:rPr>
          <w:rFonts w:eastAsiaTheme="majorEastAsia"/>
          <w:bCs/>
          <w:sz w:val="30"/>
          <w:szCs w:val="30"/>
          <w:lang w:eastAsia="en-US"/>
        </w:rPr>
      </w:pPr>
      <w:r w:rsidRPr="00650FFB">
        <w:rPr>
          <w:rFonts w:eastAsiaTheme="majorEastAsia"/>
          <w:bCs/>
          <w:sz w:val="30"/>
          <w:szCs w:val="30"/>
          <w:lang w:eastAsia="en-US"/>
        </w:rPr>
        <w:t>Таблица 11</w:t>
      </w:r>
    </w:p>
    <w:p w14:paraId="04C93E80" w14:textId="77777777" w:rsidR="00566176" w:rsidRPr="00650FFB" w:rsidRDefault="00566176" w:rsidP="00566176">
      <w:pPr>
        <w:jc w:val="center"/>
        <w:rPr>
          <w:sz w:val="30"/>
          <w:szCs w:val="30"/>
          <w:lang w:eastAsia="en-US"/>
        </w:rPr>
      </w:pPr>
    </w:p>
    <w:p w14:paraId="251A44E9" w14:textId="54148257" w:rsidR="00566176" w:rsidRPr="00650FFB" w:rsidRDefault="00566176" w:rsidP="00566176">
      <w:pPr>
        <w:jc w:val="center"/>
        <w:rPr>
          <w:sz w:val="30"/>
          <w:szCs w:val="30"/>
          <w:lang w:eastAsia="en-US"/>
        </w:rPr>
      </w:pPr>
      <w:r w:rsidRPr="00650FFB">
        <w:rPr>
          <w:sz w:val="30"/>
          <w:szCs w:val="30"/>
          <w:lang w:eastAsia="en-US"/>
        </w:rPr>
        <w:t>Состав запроса обобщенных сведений</w:t>
      </w:r>
    </w:p>
    <w:p w14:paraId="198B019A" w14:textId="77777777" w:rsidR="00566176" w:rsidRPr="00650FFB" w:rsidRDefault="00566176" w:rsidP="00566176">
      <w:pPr>
        <w:jc w:val="center"/>
        <w:rPr>
          <w:sz w:val="30"/>
          <w:szCs w:val="30"/>
          <w:lang w:eastAsia="en-US"/>
        </w:rPr>
      </w:pPr>
    </w:p>
    <w:tbl>
      <w:tblPr>
        <w:tblStyle w:val="af8"/>
        <w:tblW w:w="14437" w:type="dxa"/>
        <w:tblLayout w:type="fixed"/>
        <w:tblLook w:val="04A0" w:firstRow="1" w:lastRow="0" w:firstColumn="1" w:lastColumn="0" w:noHBand="0" w:noVBand="1"/>
      </w:tblPr>
      <w:tblGrid>
        <w:gridCol w:w="4115"/>
        <w:gridCol w:w="3583"/>
        <w:gridCol w:w="5798"/>
        <w:gridCol w:w="941"/>
      </w:tblGrid>
      <w:tr w:rsidR="00753A8B" w:rsidRPr="00650FFB" w14:paraId="1E1FC9B0" w14:textId="77777777" w:rsidTr="005661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8"/>
          <w:tblHeader/>
        </w:trPr>
        <w:tc>
          <w:tcPr>
            <w:tcW w:w="1425" w:type="pct"/>
            <w:shd w:val="clear" w:color="auto" w:fill="auto"/>
          </w:tcPr>
          <w:p w14:paraId="6F6FE969" w14:textId="7305EB83" w:rsidR="002F48AD" w:rsidRPr="00650FFB" w:rsidRDefault="002F48AD" w:rsidP="008170BD">
            <w:pPr>
              <w:pStyle w:val="afb"/>
              <w:spacing w:line="288" w:lineRule="auto"/>
              <w:rPr>
                <w:color w:val="auto"/>
                <w:sz w:val="24"/>
              </w:rPr>
            </w:pPr>
            <w:r w:rsidRPr="00650FFB">
              <w:rPr>
                <w:bCs/>
                <w:color w:val="auto"/>
                <w:szCs w:val="30"/>
              </w:rPr>
              <w:t xml:space="preserve"> </w:t>
            </w:r>
            <w:r w:rsidRPr="00650FFB">
              <w:rPr>
                <w:color w:val="auto"/>
                <w:sz w:val="24"/>
              </w:rPr>
              <w:t>Наименование элемента</w:t>
            </w:r>
          </w:p>
        </w:tc>
        <w:tc>
          <w:tcPr>
            <w:tcW w:w="1241" w:type="pct"/>
            <w:shd w:val="clear" w:color="auto" w:fill="auto"/>
          </w:tcPr>
          <w:p w14:paraId="335A5D74" w14:textId="77777777" w:rsidR="002F48AD" w:rsidRPr="00650FFB" w:rsidRDefault="002F48AD" w:rsidP="008170BD">
            <w:pPr>
              <w:pStyle w:val="afb"/>
              <w:spacing w:line="288" w:lineRule="auto"/>
              <w:rPr>
                <w:color w:val="auto"/>
                <w:sz w:val="24"/>
              </w:rPr>
            </w:pPr>
            <w:r w:rsidRPr="00650FFB">
              <w:rPr>
                <w:color w:val="auto"/>
                <w:sz w:val="24"/>
              </w:rPr>
              <w:t>Описание элемента</w:t>
            </w:r>
          </w:p>
        </w:tc>
        <w:tc>
          <w:tcPr>
            <w:tcW w:w="2008" w:type="pct"/>
            <w:shd w:val="clear" w:color="auto" w:fill="auto"/>
          </w:tcPr>
          <w:p w14:paraId="2CBFEBCE" w14:textId="77777777" w:rsidR="002F48AD" w:rsidRPr="00650FFB" w:rsidRDefault="002F48AD" w:rsidP="008170BD">
            <w:pPr>
              <w:pStyle w:val="afb"/>
              <w:spacing w:line="288" w:lineRule="auto"/>
              <w:rPr>
                <w:color w:val="auto"/>
                <w:sz w:val="24"/>
              </w:rPr>
            </w:pPr>
            <w:r w:rsidRPr="00650FFB">
              <w:rPr>
                <w:color w:val="auto"/>
                <w:sz w:val="24"/>
              </w:rPr>
              <w:t>Примечание</w:t>
            </w:r>
          </w:p>
        </w:tc>
        <w:tc>
          <w:tcPr>
            <w:tcW w:w="326" w:type="pct"/>
            <w:shd w:val="clear" w:color="auto" w:fill="auto"/>
          </w:tcPr>
          <w:p w14:paraId="59C60E4F" w14:textId="77777777" w:rsidR="002F48AD" w:rsidRPr="00650FFB" w:rsidRDefault="002F48AD" w:rsidP="008170BD">
            <w:pPr>
              <w:pStyle w:val="afb"/>
              <w:spacing w:line="288" w:lineRule="auto"/>
              <w:rPr>
                <w:color w:val="auto"/>
                <w:sz w:val="24"/>
              </w:rPr>
            </w:pPr>
            <w:r w:rsidRPr="00650FFB">
              <w:rPr>
                <w:color w:val="auto"/>
                <w:sz w:val="24"/>
              </w:rPr>
              <w:t>Мн.</w:t>
            </w:r>
          </w:p>
        </w:tc>
      </w:tr>
      <w:tr w:rsidR="00753A8B" w:rsidRPr="00650FFB" w14:paraId="5AC9A1F9" w14:textId="77777777" w:rsidTr="00566176">
        <w:trPr>
          <w:trHeight w:val="20"/>
        </w:trPr>
        <w:tc>
          <w:tcPr>
            <w:tcW w:w="1425" w:type="pct"/>
            <w:shd w:val="clear" w:color="auto" w:fill="auto"/>
            <w:vAlign w:val="top"/>
          </w:tcPr>
          <w:p w14:paraId="4489285F" w14:textId="77777777" w:rsidR="002F48AD" w:rsidRPr="00650FFB" w:rsidRDefault="002F48AD" w:rsidP="008170BD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1.</w:t>
            </w:r>
            <w:r w:rsidRPr="00650FFB">
              <w:rPr>
                <w:rFonts w:cs="Times New Roman"/>
                <w:szCs w:val="24"/>
              </w:rPr>
              <w:t xml:space="preserve"> </w:t>
            </w:r>
            <w:r w:rsidRPr="00650FFB">
              <w:rPr>
                <w:rFonts w:cs="Times New Roman"/>
                <w:noProof/>
                <w:szCs w:val="24"/>
              </w:rPr>
              <w:t xml:space="preserve">Уполномоченный орган </w:t>
            </w:r>
          </w:p>
        </w:tc>
        <w:tc>
          <w:tcPr>
            <w:tcW w:w="1241" w:type="pct"/>
            <w:shd w:val="clear" w:color="auto" w:fill="auto"/>
            <w:vAlign w:val="top"/>
          </w:tcPr>
          <w:p w14:paraId="5CDEB0A2" w14:textId="77777777" w:rsidR="002F48AD" w:rsidRPr="00650FFB" w:rsidRDefault="002F48AD" w:rsidP="008170BD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сведения об уполномоченном органе</w:t>
            </w:r>
            <w:r w:rsidRPr="00650FFB">
              <w:rPr>
                <w:rFonts w:cs="Times New Roman"/>
                <w:szCs w:val="24"/>
              </w:rPr>
              <w:t>, которому адресован запрос</w:t>
            </w:r>
          </w:p>
        </w:tc>
        <w:tc>
          <w:tcPr>
            <w:tcW w:w="2008" w:type="pct"/>
            <w:shd w:val="clear" w:color="auto" w:fill="auto"/>
            <w:vAlign w:val="top"/>
          </w:tcPr>
          <w:p w14:paraId="662B14CF" w14:textId="77777777" w:rsidR="002F48AD" w:rsidRPr="00650FFB" w:rsidRDefault="002F48AD" w:rsidP="008170BD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указываются:</w:t>
            </w:r>
          </w:p>
          <w:p w14:paraId="1DCA40DD" w14:textId="77777777" w:rsidR="002F48AD" w:rsidRPr="00650FFB" w:rsidRDefault="002F48AD" w:rsidP="008170BD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szCs w:val="24"/>
              </w:rPr>
              <w:t>код страны;</w:t>
            </w:r>
          </w:p>
          <w:p w14:paraId="732714D5" w14:textId="77777777" w:rsidR="002F48AD" w:rsidRPr="00650FFB" w:rsidRDefault="002F48AD" w:rsidP="008170BD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bCs w:val="0"/>
                <w:noProof/>
                <w:szCs w:val="24"/>
              </w:rPr>
              <w:t xml:space="preserve">кодовое обозначение </w:t>
            </w:r>
            <w:r w:rsidRPr="00650FFB">
              <w:rPr>
                <w:rFonts w:cs="Times New Roman"/>
                <w:noProof/>
                <w:szCs w:val="24"/>
              </w:rPr>
              <w:t>уполномоченного органа</w:t>
            </w:r>
            <w:r w:rsidRPr="00650FFB">
              <w:rPr>
                <w:bCs w:val="0"/>
                <w:noProof/>
                <w:szCs w:val="24"/>
              </w:rPr>
              <w:t xml:space="preserve"> или его </w:t>
            </w:r>
            <w:r w:rsidRPr="00650FFB">
              <w:rPr>
                <w:rFonts w:cs="Times New Roman"/>
                <w:noProof/>
                <w:szCs w:val="24"/>
              </w:rPr>
              <w:t>наименование;</w:t>
            </w:r>
          </w:p>
          <w:p w14:paraId="6AC5A497" w14:textId="77777777" w:rsidR="002F48AD" w:rsidRPr="00650FFB" w:rsidRDefault="002F48AD" w:rsidP="008170BD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контактные реквизиты (телефон, факс, адрес электронной почты)</w:t>
            </w:r>
          </w:p>
        </w:tc>
        <w:tc>
          <w:tcPr>
            <w:tcW w:w="326" w:type="pct"/>
            <w:shd w:val="clear" w:color="auto" w:fill="auto"/>
            <w:vAlign w:val="top"/>
          </w:tcPr>
          <w:p w14:paraId="3B482BEB" w14:textId="77777777" w:rsidR="002F48AD" w:rsidRPr="00650FFB" w:rsidRDefault="002F48AD" w:rsidP="008170BD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1</w:t>
            </w:r>
          </w:p>
        </w:tc>
      </w:tr>
      <w:tr w:rsidR="00753A8B" w:rsidRPr="00650FFB" w14:paraId="464A16D9" w14:textId="77777777" w:rsidTr="00566176">
        <w:trPr>
          <w:trHeight w:val="20"/>
        </w:trPr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0457B1DD" w14:textId="77777777" w:rsidR="002F48AD" w:rsidRPr="00650FFB" w:rsidRDefault="002F48AD" w:rsidP="008170BD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  <w:lang w:val="en-US"/>
              </w:rPr>
              <w:t>2</w:t>
            </w:r>
            <w:r w:rsidRPr="00650FFB">
              <w:rPr>
                <w:rFonts w:cs="Times New Roman"/>
                <w:noProof/>
                <w:szCs w:val="24"/>
              </w:rPr>
              <w:t>.</w:t>
            </w:r>
            <w:r w:rsidRPr="00650FFB">
              <w:rPr>
                <w:rFonts w:cs="Times New Roman"/>
                <w:szCs w:val="24"/>
              </w:rPr>
              <w:t xml:space="preserve"> </w:t>
            </w:r>
            <w:r w:rsidRPr="00650FFB">
              <w:rPr>
                <w:rFonts w:cs="Times New Roman"/>
                <w:noProof/>
                <w:szCs w:val="24"/>
              </w:rPr>
              <w:t>Дата</w:t>
            </w:r>
          </w:p>
        </w:tc>
        <w:tc>
          <w:tcPr>
            <w:tcW w:w="1241" w:type="pct"/>
            <w:shd w:val="clear" w:color="auto" w:fill="auto"/>
            <w:vAlign w:val="top"/>
          </w:tcPr>
          <w:p w14:paraId="334F2E0C" w14:textId="77777777" w:rsidR="002F48AD" w:rsidRPr="00650FFB" w:rsidRDefault="002F48AD" w:rsidP="008170BD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дата заполнения запроса сведений</w:t>
            </w:r>
          </w:p>
        </w:tc>
        <w:tc>
          <w:tcPr>
            <w:tcW w:w="2008" w:type="pct"/>
            <w:shd w:val="clear" w:color="auto" w:fill="auto"/>
            <w:vAlign w:val="top"/>
          </w:tcPr>
          <w:p w14:paraId="7FA65620" w14:textId="77777777" w:rsidR="002F48AD" w:rsidRPr="00650FFB" w:rsidRDefault="002F48AD" w:rsidP="008170BD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–</w:t>
            </w:r>
          </w:p>
        </w:tc>
        <w:tc>
          <w:tcPr>
            <w:tcW w:w="326" w:type="pct"/>
            <w:shd w:val="clear" w:color="auto" w:fill="auto"/>
            <w:vAlign w:val="top"/>
          </w:tcPr>
          <w:p w14:paraId="2B430CAD" w14:textId="77777777" w:rsidR="002F48AD" w:rsidRPr="00650FFB" w:rsidRDefault="002F48AD" w:rsidP="008170BD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1</w:t>
            </w:r>
          </w:p>
        </w:tc>
      </w:tr>
      <w:tr w:rsidR="00753A8B" w:rsidRPr="00650FFB" w14:paraId="75FA06CC" w14:textId="77777777" w:rsidTr="00566176">
        <w:trPr>
          <w:trHeight w:val="20"/>
        </w:trPr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235B600B" w14:textId="77777777" w:rsidR="002F48AD" w:rsidRPr="00650FFB" w:rsidRDefault="002F48AD" w:rsidP="008170BD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3. Исходящий номер</w:t>
            </w:r>
          </w:p>
        </w:tc>
        <w:tc>
          <w:tcPr>
            <w:tcW w:w="1241" w:type="pct"/>
            <w:shd w:val="clear" w:color="auto" w:fill="auto"/>
            <w:vAlign w:val="top"/>
          </w:tcPr>
          <w:p w14:paraId="03805E57" w14:textId="77777777" w:rsidR="002F48AD" w:rsidRPr="00650FFB" w:rsidRDefault="002F48AD" w:rsidP="008170BD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исходящий номер запроса сведений</w:t>
            </w:r>
          </w:p>
        </w:tc>
        <w:tc>
          <w:tcPr>
            <w:tcW w:w="2008" w:type="pct"/>
            <w:shd w:val="clear" w:color="auto" w:fill="auto"/>
            <w:vAlign w:val="top"/>
          </w:tcPr>
          <w:p w14:paraId="6EAFE8FF" w14:textId="77777777" w:rsidR="002F48AD" w:rsidRPr="00650FFB" w:rsidRDefault="002F48AD" w:rsidP="008170BD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–</w:t>
            </w:r>
          </w:p>
        </w:tc>
        <w:tc>
          <w:tcPr>
            <w:tcW w:w="326" w:type="pct"/>
            <w:shd w:val="clear" w:color="auto" w:fill="auto"/>
            <w:vAlign w:val="top"/>
          </w:tcPr>
          <w:p w14:paraId="6D8A8415" w14:textId="77777777" w:rsidR="002F48AD" w:rsidRPr="00650FFB" w:rsidRDefault="002F48AD" w:rsidP="008170BD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1</w:t>
            </w:r>
          </w:p>
        </w:tc>
      </w:tr>
      <w:tr w:rsidR="00753A8B" w:rsidRPr="00650FFB" w14:paraId="191B109C" w14:textId="77777777" w:rsidTr="00566176">
        <w:trPr>
          <w:trHeight w:val="20"/>
        </w:trPr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3E3B2FA" w14:textId="77777777" w:rsidR="002125C9" w:rsidRPr="00650FFB" w:rsidRDefault="002125C9" w:rsidP="008170BD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4. Информация для запроса</w:t>
            </w:r>
          </w:p>
        </w:tc>
        <w:tc>
          <w:tcPr>
            <w:tcW w:w="1241" w:type="pct"/>
            <w:shd w:val="clear" w:color="auto" w:fill="auto"/>
            <w:vAlign w:val="top"/>
          </w:tcPr>
          <w:p w14:paraId="2155E5D5" w14:textId="77777777" w:rsidR="002125C9" w:rsidRPr="00650FFB" w:rsidDel="00AA6B9D" w:rsidRDefault="002125C9" w:rsidP="008170BD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 xml:space="preserve">запрашиваемая информация </w:t>
            </w:r>
          </w:p>
        </w:tc>
        <w:tc>
          <w:tcPr>
            <w:tcW w:w="2008" w:type="pct"/>
            <w:shd w:val="clear" w:color="auto" w:fill="auto"/>
            <w:vAlign w:val="top"/>
          </w:tcPr>
          <w:p w14:paraId="775EDB04" w14:textId="0C8CE7C0" w:rsidR="002125C9" w:rsidRPr="00650FFB" w:rsidRDefault="002125C9" w:rsidP="008170BD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–</w:t>
            </w:r>
          </w:p>
        </w:tc>
        <w:tc>
          <w:tcPr>
            <w:tcW w:w="326" w:type="pct"/>
            <w:shd w:val="clear" w:color="auto" w:fill="auto"/>
            <w:vAlign w:val="top"/>
          </w:tcPr>
          <w:p w14:paraId="0D0522F7" w14:textId="77777777" w:rsidR="002125C9" w:rsidRPr="00650FFB" w:rsidRDefault="002125C9" w:rsidP="008170BD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1</w:t>
            </w:r>
          </w:p>
        </w:tc>
      </w:tr>
      <w:tr w:rsidR="00753A8B" w:rsidRPr="00650FFB" w14:paraId="7155C52F" w14:textId="77777777" w:rsidTr="00566176">
        <w:trPr>
          <w:trHeight w:val="20"/>
        </w:trPr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3E58F0F6" w14:textId="77777777" w:rsidR="002125C9" w:rsidRPr="00650FFB" w:rsidRDefault="002125C9" w:rsidP="008170BD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6. Дополнительная информация</w:t>
            </w:r>
          </w:p>
        </w:tc>
        <w:tc>
          <w:tcPr>
            <w:tcW w:w="1241" w:type="pct"/>
            <w:shd w:val="clear" w:color="auto" w:fill="auto"/>
            <w:vAlign w:val="top"/>
          </w:tcPr>
          <w:p w14:paraId="7520E15C" w14:textId="77777777" w:rsidR="002125C9" w:rsidRPr="00650FFB" w:rsidRDefault="002125C9" w:rsidP="008170BD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дополнительная информация</w:t>
            </w:r>
          </w:p>
        </w:tc>
        <w:tc>
          <w:tcPr>
            <w:tcW w:w="2008" w:type="pct"/>
            <w:shd w:val="clear" w:color="auto" w:fill="auto"/>
            <w:vAlign w:val="top"/>
          </w:tcPr>
          <w:p w14:paraId="09727804" w14:textId="77777777" w:rsidR="002125C9" w:rsidRPr="00650FFB" w:rsidRDefault="002125C9" w:rsidP="008170BD">
            <w:pPr>
              <w:pStyle w:val="af9"/>
              <w:spacing w:line="288" w:lineRule="auto"/>
              <w:jc w:val="left"/>
              <w:rPr>
                <w:rFonts w:cs="Times New Roman"/>
                <w:noProof/>
                <w:color w:val="auto"/>
                <w:szCs w:val="24"/>
              </w:rPr>
            </w:pPr>
            <w:r w:rsidRPr="00650FFB">
              <w:rPr>
                <w:noProof/>
                <w:color w:val="auto"/>
                <w:szCs w:val="24"/>
              </w:rPr>
              <w:t>–</w:t>
            </w:r>
          </w:p>
        </w:tc>
        <w:tc>
          <w:tcPr>
            <w:tcW w:w="326" w:type="pct"/>
            <w:shd w:val="clear" w:color="auto" w:fill="auto"/>
            <w:vAlign w:val="top"/>
          </w:tcPr>
          <w:p w14:paraId="5FE1B7D1" w14:textId="78E56705" w:rsidR="002125C9" w:rsidRPr="00650FFB" w:rsidRDefault="002125C9" w:rsidP="00753A8B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0..*</w:t>
            </w:r>
          </w:p>
        </w:tc>
      </w:tr>
      <w:tr w:rsidR="002125C9" w:rsidRPr="00650FFB" w14:paraId="22F7DCC6" w14:textId="77777777" w:rsidTr="00566176">
        <w:trPr>
          <w:trHeight w:val="20"/>
        </w:trPr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027A8A5F" w14:textId="77777777" w:rsidR="002125C9" w:rsidRPr="00650FFB" w:rsidDel="008B59AF" w:rsidRDefault="002125C9" w:rsidP="008170BD">
            <w:pPr>
              <w:pStyle w:val="afc"/>
              <w:spacing w:line="288" w:lineRule="auto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 xml:space="preserve">7. </w:t>
            </w:r>
            <w:r w:rsidRPr="00650FFB">
              <w:rPr>
                <w:rFonts w:cs="Times New Roman"/>
                <w:noProof/>
                <w:szCs w:val="24"/>
              </w:rPr>
              <w:t>Прилагаемый документ</w:t>
            </w:r>
          </w:p>
        </w:tc>
        <w:tc>
          <w:tcPr>
            <w:tcW w:w="1241" w:type="pct"/>
            <w:shd w:val="clear" w:color="auto" w:fill="auto"/>
            <w:vAlign w:val="top"/>
          </w:tcPr>
          <w:p w14:paraId="321B2060" w14:textId="77777777" w:rsidR="002125C9" w:rsidRPr="00650FFB" w:rsidRDefault="002125C9" w:rsidP="008170BD">
            <w:pPr>
              <w:pStyle w:val="afc"/>
              <w:spacing w:line="288" w:lineRule="auto"/>
              <w:rPr>
                <w:rFonts w:cs="Times New Roman"/>
                <w:noProof/>
                <w:szCs w:val="24"/>
              </w:rPr>
            </w:pPr>
            <w:r w:rsidRPr="00650FFB">
              <w:rPr>
                <w:szCs w:val="24"/>
              </w:rPr>
              <w:t>сведения о прилагаемом документе</w:t>
            </w:r>
          </w:p>
        </w:tc>
        <w:tc>
          <w:tcPr>
            <w:tcW w:w="2008" w:type="pct"/>
            <w:shd w:val="clear" w:color="auto" w:fill="auto"/>
            <w:vAlign w:val="top"/>
          </w:tcPr>
          <w:p w14:paraId="55B5CFC1" w14:textId="7B5BA36D" w:rsidR="002125C9" w:rsidRPr="00650FFB" w:rsidRDefault="002125C9" w:rsidP="002578FC">
            <w:pPr>
              <w:pStyle w:val="afc"/>
              <w:spacing w:line="288" w:lineRule="auto"/>
              <w:rPr>
                <w:noProof/>
                <w:szCs w:val="24"/>
              </w:rPr>
            </w:pPr>
            <w:r w:rsidRPr="00650FFB">
              <w:rPr>
                <w:rFonts w:cs="Times New Roman"/>
                <w:noProof/>
                <w:szCs w:val="24"/>
              </w:rPr>
              <w:t>описание элемен</w:t>
            </w:r>
            <w:r w:rsidR="00CF4BB7" w:rsidRPr="00650FFB">
              <w:rPr>
                <w:rFonts w:cs="Times New Roman"/>
                <w:noProof/>
                <w:szCs w:val="24"/>
              </w:rPr>
              <w:t xml:space="preserve">та приведено в пункте </w:t>
            </w:r>
            <w:r w:rsidR="002578FC" w:rsidRPr="00650FFB">
              <w:rPr>
                <w:rFonts w:cs="Times New Roman"/>
                <w:noProof/>
                <w:szCs w:val="24"/>
              </w:rPr>
              <w:t>19</w:t>
            </w:r>
            <w:r w:rsidR="009F2207" w:rsidRPr="00650FFB">
              <w:rPr>
                <w:rFonts w:cs="Times New Roman"/>
                <w:noProof/>
                <w:szCs w:val="24"/>
              </w:rPr>
              <w:t xml:space="preserve"> </w:t>
            </w:r>
            <w:r w:rsidRPr="00650FFB">
              <w:rPr>
                <w:rFonts w:cs="Times New Roman"/>
                <w:noProof/>
                <w:szCs w:val="24"/>
              </w:rPr>
              <w:t xml:space="preserve">таблицы 1 </w:t>
            </w:r>
          </w:p>
        </w:tc>
        <w:tc>
          <w:tcPr>
            <w:tcW w:w="326" w:type="pct"/>
            <w:shd w:val="clear" w:color="auto" w:fill="auto"/>
            <w:vAlign w:val="top"/>
          </w:tcPr>
          <w:p w14:paraId="3AEFF788" w14:textId="77777777" w:rsidR="002125C9" w:rsidRPr="00650FFB" w:rsidRDefault="002125C9" w:rsidP="008170BD">
            <w:pPr>
              <w:pStyle w:val="af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650FFB">
              <w:rPr>
                <w:rFonts w:cs="Times New Roman"/>
                <w:szCs w:val="24"/>
              </w:rPr>
              <w:t>0..*</w:t>
            </w:r>
          </w:p>
        </w:tc>
      </w:tr>
    </w:tbl>
    <w:p w14:paraId="41796BF1" w14:textId="297BABC5" w:rsidR="00D16852" w:rsidRPr="00650FFB" w:rsidRDefault="00D16852" w:rsidP="00D16852">
      <w:pPr>
        <w:rPr>
          <w:lang w:eastAsia="en-US"/>
        </w:rPr>
      </w:pPr>
    </w:p>
    <w:p w14:paraId="087963BC" w14:textId="50325A69" w:rsidR="00D16852" w:rsidRPr="00753A8B" w:rsidRDefault="00D16852" w:rsidP="00D16852">
      <w:pPr>
        <w:rPr>
          <w:lang w:eastAsia="en-US"/>
        </w:rPr>
      </w:pPr>
      <w:r w:rsidRPr="00650FF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C34117" wp14:editId="268D1987">
                <wp:simplePos x="0" y="0"/>
                <wp:positionH relativeFrom="column">
                  <wp:posOffset>3682365</wp:posOffset>
                </wp:positionH>
                <wp:positionV relativeFrom="paragraph">
                  <wp:posOffset>489585</wp:posOffset>
                </wp:positionV>
                <wp:extent cx="169545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5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EA7491" id="Прямая соединительная линия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.95pt,38.55pt" to="423.45pt,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" strokecolor="black [3200]" strokeweight=".5pt">
                <v:stroke joinstyle="miter"/>
              </v:line>
            </w:pict>
          </mc:Fallback>
        </mc:AlternateContent>
      </w:r>
    </w:p>
    <w:sectPr w:rsidR="00D16852" w:rsidRPr="00753A8B" w:rsidSect="00650710">
      <w:pgSz w:w="16838" w:h="11906" w:orient="landscape" w:code="9"/>
      <w:pgMar w:top="1134" w:right="851" w:bottom="851" w:left="1701" w:header="709" w:footer="709" w:gutter="0"/>
      <w:pgNumType w:start="2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1CB0B30" w16cid:durableId="24AAF9FE"/>
  <w16cid:commentId w16cid:paraId="5D383FD6" w16cid:durableId="24A9614F"/>
  <w16cid:commentId w16cid:paraId="6678D7A8" w16cid:durableId="24AAFA00"/>
  <w16cid:commentId w16cid:paraId="7C42084E" w16cid:durableId="24A94C3F"/>
  <w16cid:commentId w16cid:paraId="36AB936F" w16cid:durableId="24AAFA05"/>
  <w16cid:commentId w16cid:paraId="797E6C90" w16cid:durableId="24AAFA08"/>
  <w16cid:commentId w16cid:paraId="37DADB9E" w16cid:durableId="24A83B88"/>
  <w16cid:commentId w16cid:paraId="6DA10EC2" w16cid:durableId="24AAFA0E"/>
  <w16cid:commentId w16cid:paraId="619831A8" w16cid:durableId="24AAFA0F"/>
  <w16cid:commentId w16cid:paraId="417EF028" w16cid:durableId="24ABF91B"/>
  <w16cid:commentId w16cid:paraId="1EAF0A6A" w16cid:durableId="24A973F8"/>
  <w16cid:commentId w16cid:paraId="7E58DD59" w16cid:durableId="24AAFA12"/>
  <w16cid:commentId w16cid:paraId="75AF4D65" w16cid:durableId="24ABC997"/>
  <w16cid:commentId w16cid:paraId="7E206C08" w16cid:durableId="24AAFA14"/>
  <w16cid:commentId w16cid:paraId="3380BF53" w16cid:durableId="24ABCA9C"/>
  <w16cid:commentId w16cid:paraId="5E4CDE3F" w16cid:durableId="24AAFA16"/>
  <w16cid:commentId w16cid:paraId="637E5736" w16cid:durableId="24AAFA17"/>
  <w16cid:commentId w16cid:paraId="5208B918" w16cid:durableId="24AAFA18"/>
  <w16cid:commentId w16cid:paraId="3DB18B61" w16cid:durableId="24A8180D"/>
  <w16cid:commentId w16cid:paraId="00921D21" w16cid:durableId="24AAFA1B"/>
  <w16cid:commentId w16cid:paraId="0DA1BA10" w16cid:durableId="24ABCC1A"/>
  <w16cid:commentId w16cid:paraId="46DC1BC6" w16cid:durableId="24AAFA23"/>
  <w16cid:commentId w16cid:paraId="4D79D842" w16cid:durableId="24A819CE"/>
  <w16cid:commentId w16cid:paraId="388C4246" w16cid:durableId="24AAFA2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A2FE77" w14:textId="77777777" w:rsidR="00C157AE" w:rsidRDefault="00C157AE">
      <w:pPr>
        <w:spacing w:line="240" w:lineRule="auto"/>
      </w:pPr>
      <w:r>
        <w:separator/>
      </w:r>
    </w:p>
  </w:endnote>
  <w:endnote w:type="continuationSeparator" w:id="0">
    <w:p w14:paraId="0820FD83" w14:textId="77777777" w:rsidR="00C157AE" w:rsidRDefault="00C157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7002F" w14:textId="77777777" w:rsidR="006D7890" w:rsidRDefault="006D7890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876F2F" w14:textId="77777777" w:rsidR="006D7890" w:rsidRPr="00566176" w:rsidRDefault="006D7890" w:rsidP="00566176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3DEBED" w14:textId="77777777" w:rsidR="006D7890" w:rsidRDefault="006D789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F1D888" w14:textId="77777777" w:rsidR="00C157AE" w:rsidRDefault="00C157AE">
      <w:pPr>
        <w:spacing w:line="240" w:lineRule="auto"/>
      </w:pPr>
      <w:r>
        <w:separator/>
      </w:r>
    </w:p>
  </w:footnote>
  <w:footnote w:type="continuationSeparator" w:id="0">
    <w:p w14:paraId="044A2FC1" w14:textId="77777777" w:rsidR="00C157AE" w:rsidRDefault="00C157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B47C5" w14:textId="77777777" w:rsidR="006D7890" w:rsidRDefault="006D789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2007B8" w14:textId="4448305B" w:rsidR="006D7890" w:rsidRPr="001C3F5B" w:rsidRDefault="006D7890" w:rsidP="00640655">
    <w:pPr>
      <w:pStyle w:val="a7"/>
      <w:tabs>
        <w:tab w:val="center" w:pos="7143"/>
        <w:tab w:val="left" w:pos="11475"/>
      </w:tabs>
      <w:spacing w:line="360" w:lineRule="auto"/>
      <w:jc w:val="left"/>
      <w:rPr>
        <w:sz w:val="30"/>
        <w:szCs w:val="30"/>
      </w:rPr>
    </w:pPr>
    <w:r>
      <w:tab/>
    </w:r>
    <w:r>
      <w:tab/>
    </w:r>
    <w:sdt>
      <w:sdtPr>
        <w:id w:val="-339080374"/>
        <w:docPartObj>
          <w:docPartGallery w:val="Page Numbers (Top of Page)"/>
          <w:docPartUnique/>
        </w:docPartObj>
      </w:sdtPr>
      <w:sdtEndPr>
        <w:rPr>
          <w:sz w:val="30"/>
          <w:szCs w:val="30"/>
        </w:rPr>
      </w:sdtEndPr>
      <w:sdtContent>
        <w:r w:rsidRPr="001C3F5B">
          <w:rPr>
            <w:sz w:val="30"/>
            <w:szCs w:val="30"/>
          </w:rPr>
          <w:fldChar w:fldCharType="begin"/>
        </w:r>
        <w:r w:rsidRPr="001C3F5B">
          <w:rPr>
            <w:sz w:val="30"/>
            <w:szCs w:val="30"/>
          </w:rPr>
          <w:instrText>PAGE   \* MERGEFORMAT</w:instrText>
        </w:r>
        <w:r w:rsidRPr="001C3F5B">
          <w:rPr>
            <w:sz w:val="30"/>
            <w:szCs w:val="30"/>
          </w:rPr>
          <w:fldChar w:fldCharType="separate"/>
        </w:r>
        <w:r w:rsidR="00217751">
          <w:rPr>
            <w:noProof/>
            <w:sz w:val="30"/>
            <w:szCs w:val="30"/>
          </w:rPr>
          <w:t>2</w:t>
        </w:r>
        <w:r w:rsidRPr="001C3F5B">
          <w:rPr>
            <w:sz w:val="30"/>
            <w:szCs w:val="30"/>
          </w:rPr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782323" w14:textId="7CDC3F01" w:rsidR="006D7890" w:rsidRDefault="006D789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03A0A"/>
    <w:multiLevelType w:val="hybridMultilevel"/>
    <w:tmpl w:val="9A6CA738"/>
    <w:lvl w:ilvl="0" w:tplc="F378D2AE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9065D"/>
    <w:multiLevelType w:val="hybridMultilevel"/>
    <w:tmpl w:val="9D0EA95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6837F2B"/>
    <w:multiLevelType w:val="hybridMultilevel"/>
    <w:tmpl w:val="56128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C7420"/>
    <w:multiLevelType w:val="hybridMultilevel"/>
    <w:tmpl w:val="64A0DCA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A821D6F"/>
    <w:multiLevelType w:val="hybridMultilevel"/>
    <w:tmpl w:val="E6783746"/>
    <w:lvl w:ilvl="0" w:tplc="9BEE9AD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D186B3C6">
      <w:start w:val="1"/>
      <w:numFmt w:val="decimal"/>
      <w:lvlText w:val="%2."/>
      <w:lvlJc w:val="left"/>
      <w:pPr>
        <w:ind w:left="2088" w:hanging="1008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1A4AAB"/>
    <w:multiLevelType w:val="hybridMultilevel"/>
    <w:tmpl w:val="6728DC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DB0B2D"/>
    <w:multiLevelType w:val="hybridMultilevel"/>
    <w:tmpl w:val="4B08DADC"/>
    <w:lvl w:ilvl="0" w:tplc="B994DA4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01A3AD6"/>
    <w:multiLevelType w:val="hybridMultilevel"/>
    <w:tmpl w:val="4ED8026A"/>
    <w:lvl w:ilvl="0" w:tplc="6DF0ED3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264D059E"/>
    <w:multiLevelType w:val="hybridMultilevel"/>
    <w:tmpl w:val="C7A81080"/>
    <w:lvl w:ilvl="0" w:tplc="580AE4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3711FD"/>
    <w:multiLevelType w:val="hybridMultilevel"/>
    <w:tmpl w:val="19F2B1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8A6108"/>
    <w:multiLevelType w:val="multilevel"/>
    <w:tmpl w:val="9A726E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F5330C0"/>
    <w:multiLevelType w:val="hybridMultilevel"/>
    <w:tmpl w:val="29445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123552"/>
    <w:multiLevelType w:val="hybridMultilevel"/>
    <w:tmpl w:val="9A6CA738"/>
    <w:lvl w:ilvl="0" w:tplc="F378D2AE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0D55DC"/>
    <w:multiLevelType w:val="hybridMultilevel"/>
    <w:tmpl w:val="4872C994"/>
    <w:lvl w:ilvl="0" w:tplc="9EE8C9E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6163A89"/>
    <w:multiLevelType w:val="hybridMultilevel"/>
    <w:tmpl w:val="43EAE7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C66C6B"/>
    <w:multiLevelType w:val="hybridMultilevel"/>
    <w:tmpl w:val="ECF62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1E0DE8"/>
    <w:multiLevelType w:val="multilevel"/>
    <w:tmpl w:val="5E60EF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43C7F57"/>
    <w:multiLevelType w:val="hybridMultilevel"/>
    <w:tmpl w:val="52A025D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4C9A6F3E"/>
    <w:multiLevelType w:val="hybridMultilevel"/>
    <w:tmpl w:val="10E46266"/>
    <w:lvl w:ilvl="0" w:tplc="97FC4E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E9251D"/>
    <w:multiLevelType w:val="hybridMultilevel"/>
    <w:tmpl w:val="58E6C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E433BC"/>
    <w:multiLevelType w:val="hybridMultilevel"/>
    <w:tmpl w:val="64881E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6726789"/>
    <w:multiLevelType w:val="multilevel"/>
    <w:tmpl w:val="5E600E2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6A7726E7"/>
    <w:multiLevelType w:val="multilevel"/>
    <w:tmpl w:val="5E600E2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6B1E2242"/>
    <w:multiLevelType w:val="hybridMultilevel"/>
    <w:tmpl w:val="A530C44C"/>
    <w:lvl w:ilvl="0" w:tplc="B54E2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92641E"/>
    <w:multiLevelType w:val="hybridMultilevel"/>
    <w:tmpl w:val="57002636"/>
    <w:lvl w:ilvl="0" w:tplc="F5F68F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2FF7D8C"/>
    <w:multiLevelType w:val="multilevel"/>
    <w:tmpl w:val="59F442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5BB4C72"/>
    <w:multiLevelType w:val="hybridMultilevel"/>
    <w:tmpl w:val="B2062C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3"/>
  </w:num>
  <w:num w:numId="4">
    <w:abstractNumId w:val="23"/>
  </w:num>
  <w:num w:numId="5">
    <w:abstractNumId w:val="20"/>
  </w:num>
  <w:num w:numId="6">
    <w:abstractNumId w:val="17"/>
  </w:num>
  <w:num w:numId="7">
    <w:abstractNumId w:val="3"/>
  </w:num>
  <w:num w:numId="8">
    <w:abstractNumId w:val="18"/>
  </w:num>
  <w:num w:numId="9">
    <w:abstractNumId w:val="24"/>
  </w:num>
  <w:num w:numId="10">
    <w:abstractNumId w:val="21"/>
  </w:num>
  <w:num w:numId="11">
    <w:abstractNumId w:val="0"/>
  </w:num>
  <w:num w:numId="12">
    <w:abstractNumId w:val="12"/>
  </w:num>
  <w:num w:numId="13">
    <w:abstractNumId w:val="22"/>
  </w:num>
  <w:num w:numId="14">
    <w:abstractNumId w:val="11"/>
  </w:num>
  <w:num w:numId="15">
    <w:abstractNumId w:val="19"/>
  </w:num>
  <w:num w:numId="16">
    <w:abstractNumId w:val="5"/>
  </w:num>
  <w:num w:numId="17">
    <w:abstractNumId w:val="6"/>
  </w:num>
  <w:num w:numId="18">
    <w:abstractNumId w:val="25"/>
  </w:num>
  <w:num w:numId="19">
    <w:abstractNumId w:val="10"/>
  </w:num>
  <w:num w:numId="20">
    <w:abstractNumId w:val="16"/>
  </w:num>
  <w:num w:numId="21">
    <w:abstractNumId w:val="1"/>
  </w:num>
  <w:num w:numId="22">
    <w:abstractNumId w:val="4"/>
  </w:num>
  <w:num w:numId="23">
    <w:abstractNumId w:val="15"/>
  </w:num>
  <w:num w:numId="24">
    <w:abstractNumId w:val="2"/>
  </w:num>
  <w:num w:numId="25">
    <w:abstractNumId w:val="26"/>
  </w:num>
  <w:num w:numId="26">
    <w:abstractNumId w:val="14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9FB"/>
    <w:rsid w:val="00000F7F"/>
    <w:rsid w:val="00001118"/>
    <w:rsid w:val="000018F4"/>
    <w:rsid w:val="00001D6F"/>
    <w:rsid w:val="00001DF6"/>
    <w:rsid w:val="00002A7D"/>
    <w:rsid w:val="00002E63"/>
    <w:rsid w:val="0000308D"/>
    <w:rsid w:val="000030F1"/>
    <w:rsid w:val="000043F5"/>
    <w:rsid w:val="00004CDA"/>
    <w:rsid w:val="00005AF6"/>
    <w:rsid w:val="00005D5B"/>
    <w:rsid w:val="000061C6"/>
    <w:rsid w:val="00006E0E"/>
    <w:rsid w:val="000079DF"/>
    <w:rsid w:val="00007FAC"/>
    <w:rsid w:val="00010117"/>
    <w:rsid w:val="00010B90"/>
    <w:rsid w:val="00010D6B"/>
    <w:rsid w:val="00010FA7"/>
    <w:rsid w:val="0001116A"/>
    <w:rsid w:val="00011B4E"/>
    <w:rsid w:val="00011C17"/>
    <w:rsid w:val="00012E7A"/>
    <w:rsid w:val="000135C0"/>
    <w:rsid w:val="00013C2C"/>
    <w:rsid w:val="00013CFA"/>
    <w:rsid w:val="00013E96"/>
    <w:rsid w:val="00013F00"/>
    <w:rsid w:val="0001414E"/>
    <w:rsid w:val="0001422D"/>
    <w:rsid w:val="00015AAB"/>
    <w:rsid w:val="00015FFE"/>
    <w:rsid w:val="00016372"/>
    <w:rsid w:val="00016AAA"/>
    <w:rsid w:val="00016B3F"/>
    <w:rsid w:val="00016E22"/>
    <w:rsid w:val="00017EA6"/>
    <w:rsid w:val="00020125"/>
    <w:rsid w:val="000207AC"/>
    <w:rsid w:val="00022872"/>
    <w:rsid w:val="0002369E"/>
    <w:rsid w:val="0002370A"/>
    <w:rsid w:val="00023F5A"/>
    <w:rsid w:val="00024555"/>
    <w:rsid w:val="00024B25"/>
    <w:rsid w:val="00026AE4"/>
    <w:rsid w:val="000272CA"/>
    <w:rsid w:val="000276FB"/>
    <w:rsid w:val="000278D5"/>
    <w:rsid w:val="00027D10"/>
    <w:rsid w:val="00030098"/>
    <w:rsid w:val="00030370"/>
    <w:rsid w:val="00030457"/>
    <w:rsid w:val="00030DC1"/>
    <w:rsid w:val="000310F6"/>
    <w:rsid w:val="0003285F"/>
    <w:rsid w:val="00032AE4"/>
    <w:rsid w:val="00033B1D"/>
    <w:rsid w:val="00034A1D"/>
    <w:rsid w:val="00034E3D"/>
    <w:rsid w:val="00036D47"/>
    <w:rsid w:val="00036DE8"/>
    <w:rsid w:val="00037481"/>
    <w:rsid w:val="000402B3"/>
    <w:rsid w:val="000403AE"/>
    <w:rsid w:val="0004069E"/>
    <w:rsid w:val="0004288E"/>
    <w:rsid w:val="00042DE7"/>
    <w:rsid w:val="00043FD0"/>
    <w:rsid w:val="000451F3"/>
    <w:rsid w:val="0004529E"/>
    <w:rsid w:val="000459FD"/>
    <w:rsid w:val="00050242"/>
    <w:rsid w:val="00051F72"/>
    <w:rsid w:val="00052DFE"/>
    <w:rsid w:val="000532CD"/>
    <w:rsid w:val="00053D68"/>
    <w:rsid w:val="00054D8E"/>
    <w:rsid w:val="00056396"/>
    <w:rsid w:val="00057589"/>
    <w:rsid w:val="00060EFF"/>
    <w:rsid w:val="0006131D"/>
    <w:rsid w:val="0006193A"/>
    <w:rsid w:val="00062DA4"/>
    <w:rsid w:val="00063671"/>
    <w:rsid w:val="0006368D"/>
    <w:rsid w:val="000636E4"/>
    <w:rsid w:val="00063D10"/>
    <w:rsid w:val="00063DE4"/>
    <w:rsid w:val="00064707"/>
    <w:rsid w:val="0006475F"/>
    <w:rsid w:val="0006538E"/>
    <w:rsid w:val="000654C7"/>
    <w:rsid w:val="00065919"/>
    <w:rsid w:val="00065BEF"/>
    <w:rsid w:val="000667B3"/>
    <w:rsid w:val="000673A4"/>
    <w:rsid w:val="00067BE6"/>
    <w:rsid w:val="000711AC"/>
    <w:rsid w:val="0007141E"/>
    <w:rsid w:val="00071D0A"/>
    <w:rsid w:val="000731A3"/>
    <w:rsid w:val="00073C9B"/>
    <w:rsid w:val="00074087"/>
    <w:rsid w:val="00075086"/>
    <w:rsid w:val="000756B0"/>
    <w:rsid w:val="000769DA"/>
    <w:rsid w:val="000778EF"/>
    <w:rsid w:val="00077D7C"/>
    <w:rsid w:val="00080275"/>
    <w:rsid w:val="00080A14"/>
    <w:rsid w:val="00081200"/>
    <w:rsid w:val="00081775"/>
    <w:rsid w:val="00081CC2"/>
    <w:rsid w:val="0008265A"/>
    <w:rsid w:val="00084742"/>
    <w:rsid w:val="00085D59"/>
    <w:rsid w:val="00086D55"/>
    <w:rsid w:val="0008776F"/>
    <w:rsid w:val="000879F6"/>
    <w:rsid w:val="00087D69"/>
    <w:rsid w:val="0009109C"/>
    <w:rsid w:val="00091799"/>
    <w:rsid w:val="00093203"/>
    <w:rsid w:val="000935ED"/>
    <w:rsid w:val="00093A7B"/>
    <w:rsid w:val="000941EF"/>
    <w:rsid w:val="00096009"/>
    <w:rsid w:val="000973F2"/>
    <w:rsid w:val="000975C6"/>
    <w:rsid w:val="000977B8"/>
    <w:rsid w:val="000A07CA"/>
    <w:rsid w:val="000A0E70"/>
    <w:rsid w:val="000A3DC4"/>
    <w:rsid w:val="000A43BD"/>
    <w:rsid w:val="000A4761"/>
    <w:rsid w:val="000A5001"/>
    <w:rsid w:val="000A5F61"/>
    <w:rsid w:val="000A6027"/>
    <w:rsid w:val="000A65C4"/>
    <w:rsid w:val="000A6E04"/>
    <w:rsid w:val="000A6E44"/>
    <w:rsid w:val="000A7C78"/>
    <w:rsid w:val="000A7CD8"/>
    <w:rsid w:val="000B1119"/>
    <w:rsid w:val="000B1556"/>
    <w:rsid w:val="000B187B"/>
    <w:rsid w:val="000B3E92"/>
    <w:rsid w:val="000B489A"/>
    <w:rsid w:val="000B5139"/>
    <w:rsid w:val="000B5549"/>
    <w:rsid w:val="000B5950"/>
    <w:rsid w:val="000B5971"/>
    <w:rsid w:val="000B5A2A"/>
    <w:rsid w:val="000B5C06"/>
    <w:rsid w:val="000B6325"/>
    <w:rsid w:val="000B64B6"/>
    <w:rsid w:val="000B7A25"/>
    <w:rsid w:val="000B7C0D"/>
    <w:rsid w:val="000B7EB3"/>
    <w:rsid w:val="000B7F6C"/>
    <w:rsid w:val="000C04ED"/>
    <w:rsid w:val="000C0980"/>
    <w:rsid w:val="000C0F0A"/>
    <w:rsid w:val="000C3EDC"/>
    <w:rsid w:val="000C3F00"/>
    <w:rsid w:val="000C44B5"/>
    <w:rsid w:val="000C45F0"/>
    <w:rsid w:val="000C4943"/>
    <w:rsid w:val="000C5C32"/>
    <w:rsid w:val="000C6588"/>
    <w:rsid w:val="000C6AD9"/>
    <w:rsid w:val="000D0D7A"/>
    <w:rsid w:val="000D10D8"/>
    <w:rsid w:val="000D1644"/>
    <w:rsid w:val="000D169C"/>
    <w:rsid w:val="000D1D70"/>
    <w:rsid w:val="000D1FC5"/>
    <w:rsid w:val="000D27BC"/>
    <w:rsid w:val="000D2D80"/>
    <w:rsid w:val="000D452B"/>
    <w:rsid w:val="000D4C61"/>
    <w:rsid w:val="000D5A1F"/>
    <w:rsid w:val="000D5D49"/>
    <w:rsid w:val="000D6141"/>
    <w:rsid w:val="000D660B"/>
    <w:rsid w:val="000D6A81"/>
    <w:rsid w:val="000D6ED3"/>
    <w:rsid w:val="000E335F"/>
    <w:rsid w:val="000E3F82"/>
    <w:rsid w:val="000E5927"/>
    <w:rsid w:val="000E6218"/>
    <w:rsid w:val="000E65BD"/>
    <w:rsid w:val="000E6D59"/>
    <w:rsid w:val="000F0B6C"/>
    <w:rsid w:val="000F17C7"/>
    <w:rsid w:val="000F1862"/>
    <w:rsid w:val="000F2410"/>
    <w:rsid w:val="000F24C4"/>
    <w:rsid w:val="000F263D"/>
    <w:rsid w:val="000F4624"/>
    <w:rsid w:val="000F496E"/>
    <w:rsid w:val="000F56E3"/>
    <w:rsid w:val="001007E6"/>
    <w:rsid w:val="0010083F"/>
    <w:rsid w:val="00100C0B"/>
    <w:rsid w:val="0010137A"/>
    <w:rsid w:val="00101B7A"/>
    <w:rsid w:val="0010269C"/>
    <w:rsid w:val="001029A2"/>
    <w:rsid w:val="00102E6C"/>
    <w:rsid w:val="001038DD"/>
    <w:rsid w:val="001049CD"/>
    <w:rsid w:val="0010520B"/>
    <w:rsid w:val="00105913"/>
    <w:rsid w:val="00105F2D"/>
    <w:rsid w:val="00106F80"/>
    <w:rsid w:val="00110799"/>
    <w:rsid w:val="0011192F"/>
    <w:rsid w:val="001120CA"/>
    <w:rsid w:val="00112637"/>
    <w:rsid w:val="00112BA8"/>
    <w:rsid w:val="00112BFD"/>
    <w:rsid w:val="00112E88"/>
    <w:rsid w:val="00114A6B"/>
    <w:rsid w:val="00115059"/>
    <w:rsid w:val="001155B2"/>
    <w:rsid w:val="00115CB4"/>
    <w:rsid w:val="00115F1F"/>
    <w:rsid w:val="001160FD"/>
    <w:rsid w:val="001165F9"/>
    <w:rsid w:val="00117807"/>
    <w:rsid w:val="001178E4"/>
    <w:rsid w:val="0012040A"/>
    <w:rsid w:val="0012044E"/>
    <w:rsid w:val="001221B7"/>
    <w:rsid w:val="00122314"/>
    <w:rsid w:val="00123218"/>
    <w:rsid w:val="00123582"/>
    <w:rsid w:val="00123C35"/>
    <w:rsid w:val="001256CC"/>
    <w:rsid w:val="00125B66"/>
    <w:rsid w:val="00125F45"/>
    <w:rsid w:val="001268E9"/>
    <w:rsid w:val="001276C8"/>
    <w:rsid w:val="0013007D"/>
    <w:rsid w:val="001305E5"/>
    <w:rsid w:val="00130BD0"/>
    <w:rsid w:val="00130D33"/>
    <w:rsid w:val="00132396"/>
    <w:rsid w:val="00133188"/>
    <w:rsid w:val="001336B3"/>
    <w:rsid w:val="00133AC1"/>
    <w:rsid w:val="0013439D"/>
    <w:rsid w:val="0013465B"/>
    <w:rsid w:val="00134BDA"/>
    <w:rsid w:val="00134E06"/>
    <w:rsid w:val="00135033"/>
    <w:rsid w:val="001350B6"/>
    <w:rsid w:val="0013602D"/>
    <w:rsid w:val="001367A7"/>
    <w:rsid w:val="001368F6"/>
    <w:rsid w:val="00136FAB"/>
    <w:rsid w:val="00137085"/>
    <w:rsid w:val="0013762C"/>
    <w:rsid w:val="0013777D"/>
    <w:rsid w:val="00137C0D"/>
    <w:rsid w:val="0014054B"/>
    <w:rsid w:val="00141389"/>
    <w:rsid w:val="00141523"/>
    <w:rsid w:val="00141A10"/>
    <w:rsid w:val="001420BD"/>
    <w:rsid w:val="001424D3"/>
    <w:rsid w:val="00142AA4"/>
    <w:rsid w:val="0014357C"/>
    <w:rsid w:val="00143E4F"/>
    <w:rsid w:val="00144BD2"/>
    <w:rsid w:val="00144E01"/>
    <w:rsid w:val="00145ACE"/>
    <w:rsid w:val="0014725E"/>
    <w:rsid w:val="001472A2"/>
    <w:rsid w:val="00147B47"/>
    <w:rsid w:val="00147CD0"/>
    <w:rsid w:val="00150A64"/>
    <w:rsid w:val="00150C3D"/>
    <w:rsid w:val="00150D32"/>
    <w:rsid w:val="00150F8C"/>
    <w:rsid w:val="00151A5E"/>
    <w:rsid w:val="00152C0F"/>
    <w:rsid w:val="00153E6C"/>
    <w:rsid w:val="0015475D"/>
    <w:rsid w:val="00154FE6"/>
    <w:rsid w:val="00155235"/>
    <w:rsid w:val="001554C6"/>
    <w:rsid w:val="001556E4"/>
    <w:rsid w:val="0015638D"/>
    <w:rsid w:val="0015715E"/>
    <w:rsid w:val="0015748E"/>
    <w:rsid w:val="00157FEB"/>
    <w:rsid w:val="001610A4"/>
    <w:rsid w:val="001612CA"/>
    <w:rsid w:val="00161A62"/>
    <w:rsid w:val="00161BC3"/>
    <w:rsid w:val="00162260"/>
    <w:rsid w:val="00162FAD"/>
    <w:rsid w:val="00163053"/>
    <w:rsid w:val="001639C7"/>
    <w:rsid w:val="0016428E"/>
    <w:rsid w:val="001648E7"/>
    <w:rsid w:val="00164A87"/>
    <w:rsid w:val="0016531F"/>
    <w:rsid w:val="001655CF"/>
    <w:rsid w:val="00165B8A"/>
    <w:rsid w:val="001661F9"/>
    <w:rsid w:val="001666AA"/>
    <w:rsid w:val="00166D4D"/>
    <w:rsid w:val="001673E1"/>
    <w:rsid w:val="00167408"/>
    <w:rsid w:val="00167F47"/>
    <w:rsid w:val="00171B7A"/>
    <w:rsid w:val="00172356"/>
    <w:rsid w:val="00172BE5"/>
    <w:rsid w:val="00172D77"/>
    <w:rsid w:val="00174EF7"/>
    <w:rsid w:val="00175204"/>
    <w:rsid w:val="00175259"/>
    <w:rsid w:val="0017607B"/>
    <w:rsid w:val="00176249"/>
    <w:rsid w:val="00176344"/>
    <w:rsid w:val="001769BA"/>
    <w:rsid w:val="0017719B"/>
    <w:rsid w:val="00180294"/>
    <w:rsid w:val="001812AE"/>
    <w:rsid w:val="001821F1"/>
    <w:rsid w:val="00182D73"/>
    <w:rsid w:val="00183953"/>
    <w:rsid w:val="001839B7"/>
    <w:rsid w:val="00183BEB"/>
    <w:rsid w:val="001841FD"/>
    <w:rsid w:val="00186264"/>
    <w:rsid w:val="00186AE6"/>
    <w:rsid w:val="00187046"/>
    <w:rsid w:val="00187064"/>
    <w:rsid w:val="001872CE"/>
    <w:rsid w:val="001877ED"/>
    <w:rsid w:val="001877EF"/>
    <w:rsid w:val="00190159"/>
    <w:rsid w:val="00190571"/>
    <w:rsid w:val="00190E82"/>
    <w:rsid w:val="00191910"/>
    <w:rsid w:val="00191C75"/>
    <w:rsid w:val="00192373"/>
    <w:rsid w:val="0019404B"/>
    <w:rsid w:val="00195346"/>
    <w:rsid w:val="00195A17"/>
    <w:rsid w:val="00195ECC"/>
    <w:rsid w:val="0019681D"/>
    <w:rsid w:val="00196ACB"/>
    <w:rsid w:val="00196DD9"/>
    <w:rsid w:val="001971B5"/>
    <w:rsid w:val="00197456"/>
    <w:rsid w:val="001976E1"/>
    <w:rsid w:val="00197B24"/>
    <w:rsid w:val="001A018A"/>
    <w:rsid w:val="001A034E"/>
    <w:rsid w:val="001A09E1"/>
    <w:rsid w:val="001A0A3A"/>
    <w:rsid w:val="001A193D"/>
    <w:rsid w:val="001A2169"/>
    <w:rsid w:val="001A2F56"/>
    <w:rsid w:val="001A3328"/>
    <w:rsid w:val="001A36F6"/>
    <w:rsid w:val="001A3809"/>
    <w:rsid w:val="001A3C1F"/>
    <w:rsid w:val="001A498A"/>
    <w:rsid w:val="001A63B0"/>
    <w:rsid w:val="001A6705"/>
    <w:rsid w:val="001A6E52"/>
    <w:rsid w:val="001A789D"/>
    <w:rsid w:val="001A7C5A"/>
    <w:rsid w:val="001B0585"/>
    <w:rsid w:val="001B072E"/>
    <w:rsid w:val="001B0CCE"/>
    <w:rsid w:val="001B199F"/>
    <w:rsid w:val="001B1F00"/>
    <w:rsid w:val="001B2245"/>
    <w:rsid w:val="001B317E"/>
    <w:rsid w:val="001B3689"/>
    <w:rsid w:val="001B3ADD"/>
    <w:rsid w:val="001B4CEA"/>
    <w:rsid w:val="001B53FE"/>
    <w:rsid w:val="001B628F"/>
    <w:rsid w:val="001B634C"/>
    <w:rsid w:val="001B6CC5"/>
    <w:rsid w:val="001B6E4E"/>
    <w:rsid w:val="001B6F5E"/>
    <w:rsid w:val="001B7322"/>
    <w:rsid w:val="001C05A7"/>
    <w:rsid w:val="001C11C4"/>
    <w:rsid w:val="001C12DF"/>
    <w:rsid w:val="001C178E"/>
    <w:rsid w:val="001C1C99"/>
    <w:rsid w:val="001C1F1E"/>
    <w:rsid w:val="001C244E"/>
    <w:rsid w:val="001C26F4"/>
    <w:rsid w:val="001C3205"/>
    <w:rsid w:val="001C3F5B"/>
    <w:rsid w:val="001C4AD9"/>
    <w:rsid w:val="001C4DE1"/>
    <w:rsid w:val="001C66F6"/>
    <w:rsid w:val="001C7397"/>
    <w:rsid w:val="001C7AD0"/>
    <w:rsid w:val="001D09AD"/>
    <w:rsid w:val="001D0D00"/>
    <w:rsid w:val="001D2B38"/>
    <w:rsid w:val="001D3712"/>
    <w:rsid w:val="001D444F"/>
    <w:rsid w:val="001D51B1"/>
    <w:rsid w:val="001D6369"/>
    <w:rsid w:val="001D684A"/>
    <w:rsid w:val="001D6DC2"/>
    <w:rsid w:val="001E0F37"/>
    <w:rsid w:val="001E1B84"/>
    <w:rsid w:val="001E1DE3"/>
    <w:rsid w:val="001E1FF7"/>
    <w:rsid w:val="001E239B"/>
    <w:rsid w:val="001E3E71"/>
    <w:rsid w:val="001E48AB"/>
    <w:rsid w:val="001E4922"/>
    <w:rsid w:val="001E5FA7"/>
    <w:rsid w:val="001E6167"/>
    <w:rsid w:val="001E6265"/>
    <w:rsid w:val="001E62B4"/>
    <w:rsid w:val="001E67C7"/>
    <w:rsid w:val="001E6D69"/>
    <w:rsid w:val="001E7C93"/>
    <w:rsid w:val="001F1174"/>
    <w:rsid w:val="001F2234"/>
    <w:rsid w:val="001F2287"/>
    <w:rsid w:val="001F2569"/>
    <w:rsid w:val="001F29EF"/>
    <w:rsid w:val="001F2B3D"/>
    <w:rsid w:val="001F3140"/>
    <w:rsid w:val="001F45EA"/>
    <w:rsid w:val="001F48FE"/>
    <w:rsid w:val="001F4AA8"/>
    <w:rsid w:val="001F57E1"/>
    <w:rsid w:val="001F5D9B"/>
    <w:rsid w:val="001F6A04"/>
    <w:rsid w:val="001F7296"/>
    <w:rsid w:val="00200C78"/>
    <w:rsid w:val="00201389"/>
    <w:rsid w:val="00202FE1"/>
    <w:rsid w:val="00203B95"/>
    <w:rsid w:val="00203CE2"/>
    <w:rsid w:val="00203F73"/>
    <w:rsid w:val="00204849"/>
    <w:rsid w:val="0020535C"/>
    <w:rsid w:val="00206828"/>
    <w:rsid w:val="00206A79"/>
    <w:rsid w:val="00206AEF"/>
    <w:rsid w:val="00206E84"/>
    <w:rsid w:val="0020710F"/>
    <w:rsid w:val="00207203"/>
    <w:rsid w:val="00207522"/>
    <w:rsid w:val="002078F9"/>
    <w:rsid w:val="00207F9A"/>
    <w:rsid w:val="002105EA"/>
    <w:rsid w:val="002108BF"/>
    <w:rsid w:val="00210E0A"/>
    <w:rsid w:val="002117A9"/>
    <w:rsid w:val="002120FF"/>
    <w:rsid w:val="002121DD"/>
    <w:rsid w:val="002123B8"/>
    <w:rsid w:val="002125C9"/>
    <w:rsid w:val="0021390A"/>
    <w:rsid w:val="00213D6D"/>
    <w:rsid w:val="00213E60"/>
    <w:rsid w:val="00213E70"/>
    <w:rsid w:val="0021668B"/>
    <w:rsid w:val="002166CA"/>
    <w:rsid w:val="00217751"/>
    <w:rsid w:val="00220732"/>
    <w:rsid w:val="00220B0D"/>
    <w:rsid w:val="0022221B"/>
    <w:rsid w:val="00222446"/>
    <w:rsid w:val="00222DEA"/>
    <w:rsid w:val="00224316"/>
    <w:rsid w:val="00224C2F"/>
    <w:rsid w:val="00224C79"/>
    <w:rsid w:val="002260D1"/>
    <w:rsid w:val="0022641D"/>
    <w:rsid w:val="00226AB1"/>
    <w:rsid w:val="00226DA8"/>
    <w:rsid w:val="00227220"/>
    <w:rsid w:val="0023003A"/>
    <w:rsid w:val="002302FD"/>
    <w:rsid w:val="00230A06"/>
    <w:rsid w:val="002332EA"/>
    <w:rsid w:val="00233357"/>
    <w:rsid w:val="00233929"/>
    <w:rsid w:val="0023506B"/>
    <w:rsid w:val="002357FF"/>
    <w:rsid w:val="0023626A"/>
    <w:rsid w:val="00236300"/>
    <w:rsid w:val="00236927"/>
    <w:rsid w:val="002369DE"/>
    <w:rsid w:val="0023790E"/>
    <w:rsid w:val="00237C3A"/>
    <w:rsid w:val="00237D41"/>
    <w:rsid w:val="0024079F"/>
    <w:rsid w:val="00240E65"/>
    <w:rsid w:val="0024191B"/>
    <w:rsid w:val="002422C2"/>
    <w:rsid w:val="00242D87"/>
    <w:rsid w:val="00243230"/>
    <w:rsid w:val="002437B8"/>
    <w:rsid w:val="00243F29"/>
    <w:rsid w:val="00244F99"/>
    <w:rsid w:val="00245C9D"/>
    <w:rsid w:val="00247448"/>
    <w:rsid w:val="00247760"/>
    <w:rsid w:val="00247CA4"/>
    <w:rsid w:val="00250426"/>
    <w:rsid w:val="00250E16"/>
    <w:rsid w:val="00251036"/>
    <w:rsid w:val="002510C7"/>
    <w:rsid w:val="002512F4"/>
    <w:rsid w:val="0025224C"/>
    <w:rsid w:val="00252928"/>
    <w:rsid w:val="00252B69"/>
    <w:rsid w:val="00252E17"/>
    <w:rsid w:val="002540BA"/>
    <w:rsid w:val="002546F2"/>
    <w:rsid w:val="002558C8"/>
    <w:rsid w:val="00256381"/>
    <w:rsid w:val="00257171"/>
    <w:rsid w:val="002578FC"/>
    <w:rsid w:val="00257C12"/>
    <w:rsid w:val="00257FE8"/>
    <w:rsid w:val="002605CF"/>
    <w:rsid w:val="00260E14"/>
    <w:rsid w:val="0026135C"/>
    <w:rsid w:val="002615A4"/>
    <w:rsid w:val="00262108"/>
    <w:rsid w:val="0026273C"/>
    <w:rsid w:val="0026468B"/>
    <w:rsid w:val="00266A1C"/>
    <w:rsid w:val="00267E5C"/>
    <w:rsid w:val="00270592"/>
    <w:rsid w:val="00270B68"/>
    <w:rsid w:val="00270D76"/>
    <w:rsid w:val="002710B5"/>
    <w:rsid w:val="002711FC"/>
    <w:rsid w:val="00271759"/>
    <w:rsid w:val="0027178D"/>
    <w:rsid w:val="00272417"/>
    <w:rsid w:val="00272482"/>
    <w:rsid w:val="002725BF"/>
    <w:rsid w:val="002729D4"/>
    <w:rsid w:val="00272DDE"/>
    <w:rsid w:val="002740F4"/>
    <w:rsid w:val="002745C0"/>
    <w:rsid w:val="00274C09"/>
    <w:rsid w:val="00274EF0"/>
    <w:rsid w:val="00274F17"/>
    <w:rsid w:val="00274F7F"/>
    <w:rsid w:val="00276744"/>
    <w:rsid w:val="00276CAB"/>
    <w:rsid w:val="00277022"/>
    <w:rsid w:val="00280708"/>
    <w:rsid w:val="00280D99"/>
    <w:rsid w:val="002817DC"/>
    <w:rsid w:val="002826FC"/>
    <w:rsid w:val="0028271C"/>
    <w:rsid w:val="00283248"/>
    <w:rsid w:val="00284631"/>
    <w:rsid w:val="00284ED3"/>
    <w:rsid w:val="00285391"/>
    <w:rsid w:val="002859CF"/>
    <w:rsid w:val="00285D8E"/>
    <w:rsid w:val="00290049"/>
    <w:rsid w:val="00290E50"/>
    <w:rsid w:val="00291603"/>
    <w:rsid w:val="002918A1"/>
    <w:rsid w:val="00291951"/>
    <w:rsid w:val="00291FD4"/>
    <w:rsid w:val="00292025"/>
    <w:rsid w:val="00292B65"/>
    <w:rsid w:val="00292C10"/>
    <w:rsid w:val="00294EC8"/>
    <w:rsid w:val="0029563E"/>
    <w:rsid w:val="002956B5"/>
    <w:rsid w:val="002961AD"/>
    <w:rsid w:val="002A00C2"/>
    <w:rsid w:val="002A01F2"/>
    <w:rsid w:val="002A0342"/>
    <w:rsid w:val="002A1FCF"/>
    <w:rsid w:val="002A206B"/>
    <w:rsid w:val="002A21EE"/>
    <w:rsid w:val="002A23FF"/>
    <w:rsid w:val="002A2468"/>
    <w:rsid w:val="002A260A"/>
    <w:rsid w:val="002A3AC8"/>
    <w:rsid w:val="002A449B"/>
    <w:rsid w:val="002A5D0D"/>
    <w:rsid w:val="002A6B86"/>
    <w:rsid w:val="002A6D46"/>
    <w:rsid w:val="002A76A2"/>
    <w:rsid w:val="002B05E9"/>
    <w:rsid w:val="002B09A0"/>
    <w:rsid w:val="002B0BAD"/>
    <w:rsid w:val="002B15A8"/>
    <w:rsid w:val="002B191E"/>
    <w:rsid w:val="002B1D1A"/>
    <w:rsid w:val="002B2FE6"/>
    <w:rsid w:val="002B38B7"/>
    <w:rsid w:val="002B391D"/>
    <w:rsid w:val="002B491A"/>
    <w:rsid w:val="002B4926"/>
    <w:rsid w:val="002B5B53"/>
    <w:rsid w:val="002B68BB"/>
    <w:rsid w:val="002B69AE"/>
    <w:rsid w:val="002B70C2"/>
    <w:rsid w:val="002C053F"/>
    <w:rsid w:val="002C12F1"/>
    <w:rsid w:val="002C25E7"/>
    <w:rsid w:val="002C4891"/>
    <w:rsid w:val="002C4C88"/>
    <w:rsid w:val="002C4D9A"/>
    <w:rsid w:val="002C532E"/>
    <w:rsid w:val="002C58F4"/>
    <w:rsid w:val="002C5DDD"/>
    <w:rsid w:val="002C60BD"/>
    <w:rsid w:val="002C62B8"/>
    <w:rsid w:val="002C6316"/>
    <w:rsid w:val="002C660C"/>
    <w:rsid w:val="002C7245"/>
    <w:rsid w:val="002D1F6E"/>
    <w:rsid w:val="002D29F3"/>
    <w:rsid w:val="002D3292"/>
    <w:rsid w:val="002D3587"/>
    <w:rsid w:val="002D3BFC"/>
    <w:rsid w:val="002D3EE7"/>
    <w:rsid w:val="002D59A3"/>
    <w:rsid w:val="002D669E"/>
    <w:rsid w:val="002D71A9"/>
    <w:rsid w:val="002D7407"/>
    <w:rsid w:val="002E0D4E"/>
    <w:rsid w:val="002E205E"/>
    <w:rsid w:val="002E24D5"/>
    <w:rsid w:val="002E3488"/>
    <w:rsid w:val="002E3491"/>
    <w:rsid w:val="002E3752"/>
    <w:rsid w:val="002E3838"/>
    <w:rsid w:val="002E3884"/>
    <w:rsid w:val="002E3DD7"/>
    <w:rsid w:val="002E3F58"/>
    <w:rsid w:val="002E47CC"/>
    <w:rsid w:val="002E4899"/>
    <w:rsid w:val="002E5CE2"/>
    <w:rsid w:val="002E68FF"/>
    <w:rsid w:val="002E7205"/>
    <w:rsid w:val="002F21B6"/>
    <w:rsid w:val="002F26DC"/>
    <w:rsid w:val="002F2BCA"/>
    <w:rsid w:val="002F2BF9"/>
    <w:rsid w:val="002F2F50"/>
    <w:rsid w:val="002F326E"/>
    <w:rsid w:val="002F48AD"/>
    <w:rsid w:val="002F4D66"/>
    <w:rsid w:val="002F500C"/>
    <w:rsid w:val="002F5655"/>
    <w:rsid w:val="002F5C66"/>
    <w:rsid w:val="002F5D5B"/>
    <w:rsid w:val="002F6880"/>
    <w:rsid w:val="002F726D"/>
    <w:rsid w:val="002F79CE"/>
    <w:rsid w:val="00300078"/>
    <w:rsid w:val="0030021F"/>
    <w:rsid w:val="00300CC2"/>
    <w:rsid w:val="00300E0A"/>
    <w:rsid w:val="0030198B"/>
    <w:rsid w:val="00301B39"/>
    <w:rsid w:val="00301E4D"/>
    <w:rsid w:val="003020A1"/>
    <w:rsid w:val="00302EB5"/>
    <w:rsid w:val="003038EB"/>
    <w:rsid w:val="003042D8"/>
    <w:rsid w:val="0030565A"/>
    <w:rsid w:val="00306191"/>
    <w:rsid w:val="00307C10"/>
    <w:rsid w:val="0031103A"/>
    <w:rsid w:val="003114FD"/>
    <w:rsid w:val="0031176E"/>
    <w:rsid w:val="00311E1C"/>
    <w:rsid w:val="00312F22"/>
    <w:rsid w:val="00313777"/>
    <w:rsid w:val="00313A35"/>
    <w:rsid w:val="00314B3E"/>
    <w:rsid w:val="00315327"/>
    <w:rsid w:val="0031595E"/>
    <w:rsid w:val="0031606F"/>
    <w:rsid w:val="003173B2"/>
    <w:rsid w:val="00317CEA"/>
    <w:rsid w:val="00321204"/>
    <w:rsid w:val="003213B7"/>
    <w:rsid w:val="00322066"/>
    <w:rsid w:val="00322938"/>
    <w:rsid w:val="0032382D"/>
    <w:rsid w:val="00323FC1"/>
    <w:rsid w:val="0032434B"/>
    <w:rsid w:val="00324756"/>
    <w:rsid w:val="00324992"/>
    <w:rsid w:val="00324E20"/>
    <w:rsid w:val="00325C9C"/>
    <w:rsid w:val="00326319"/>
    <w:rsid w:val="003270AB"/>
    <w:rsid w:val="003270D1"/>
    <w:rsid w:val="003300DF"/>
    <w:rsid w:val="003309A3"/>
    <w:rsid w:val="00330A15"/>
    <w:rsid w:val="00330CC3"/>
    <w:rsid w:val="00331900"/>
    <w:rsid w:val="00331D22"/>
    <w:rsid w:val="00332D11"/>
    <w:rsid w:val="00332F4E"/>
    <w:rsid w:val="00333C64"/>
    <w:rsid w:val="00334B9C"/>
    <w:rsid w:val="003359F6"/>
    <w:rsid w:val="00335C7F"/>
    <w:rsid w:val="00335D82"/>
    <w:rsid w:val="003363AE"/>
    <w:rsid w:val="00336A5C"/>
    <w:rsid w:val="003370E2"/>
    <w:rsid w:val="00337494"/>
    <w:rsid w:val="003374B5"/>
    <w:rsid w:val="003376D7"/>
    <w:rsid w:val="00337ADC"/>
    <w:rsid w:val="00340740"/>
    <w:rsid w:val="00341011"/>
    <w:rsid w:val="003414B3"/>
    <w:rsid w:val="00341672"/>
    <w:rsid w:val="003416F0"/>
    <w:rsid w:val="003417CF"/>
    <w:rsid w:val="00341EE4"/>
    <w:rsid w:val="0034212B"/>
    <w:rsid w:val="00342998"/>
    <w:rsid w:val="00343BF7"/>
    <w:rsid w:val="00343F50"/>
    <w:rsid w:val="003440CF"/>
    <w:rsid w:val="0034500A"/>
    <w:rsid w:val="00345548"/>
    <w:rsid w:val="003465E1"/>
    <w:rsid w:val="003467B1"/>
    <w:rsid w:val="00350664"/>
    <w:rsid w:val="00350AD5"/>
    <w:rsid w:val="00352251"/>
    <w:rsid w:val="00353C1B"/>
    <w:rsid w:val="0035461D"/>
    <w:rsid w:val="00354759"/>
    <w:rsid w:val="0035482F"/>
    <w:rsid w:val="00354F77"/>
    <w:rsid w:val="00356399"/>
    <w:rsid w:val="0035665A"/>
    <w:rsid w:val="00356C89"/>
    <w:rsid w:val="00357788"/>
    <w:rsid w:val="00357EE2"/>
    <w:rsid w:val="00357FF5"/>
    <w:rsid w:val="003608B2"/>
    <w:rsid w:val="00361506"/>
    <w:rsid w:val="00363933"/>
    <w:rsid w:val="00364289"/>
    <w:rsid w:val="0036431F"/>
    <w:rsid w:val="00364F22"/>
    <w:rsid w:val="00366119"/>
    <w:rsid w:val="003662B0"/>
    <w:rsid w:val="0036691B"/>
    <w:rsid w:val="003676F5"/>
    <w:rsid w:val="0036787E"/>
    <w:rsid w:val="00367E48"/>
    <w:rsid w:val="00367E9F"/>
    <w:rsid w:val="003702FC"/>
    <w:rsid w:val="00370AF2"/>
    <w:rsid w:val="00371A3F"/>
    <w:rsid w:val="003723AE"/>
    <w:rsid w:val="00372C91"/>
    <w:rsid w:val="003751EB"/>
    <w:rsid w:val="00375F44"/>
    <w:rsid w:val="003770BE"/>
    <w:rsid w:val="0037780B"/>
    <w:rsid w:val="00380493"/>
    <w:rsid w:val="00380986"/>
    <w:rsid w:val="00380A72"/>
    <w:rsid w:val="00381B5A"/>
    <w:rsid w:val="00381C27"/>
    <w:rsid w:val="00382176"/>
    <w:rsid w:val="003824A6"/>
    <w:rsid w:val="0038350C"/>
    <w:rsid w:val="00383727"/>
    <w:rsid w:val="00383CF7"/>
    <w:rsid w:val="003846AB"/>
    <w:rsid w:val="00384E04"/>
    <w:rsid w:val="00384F2C"/>
    <w:rsid w:val="003850FA"/>
    <w:rsid w:val="0038563C"/>
    <w:rsid w:val="00385DE2"/>
    <w:rsid w:val="00385F93"/>
    <w:rsid w:val="003861D0"/>
    <w:rsid w:val="00386578"/>
    <w:rsid w:val="0038682C"/>
    <w:rsid w:val="00387908"/>
    <w:rsid w:val="00390881"/>
    <w:rsid w:val="00390964"/>
    <w:rsid w:val="00391812"/>
    <w:rsid w:val="0039199C"/>
    <w:rsid w:val="00392C08"/>
    <w:rsid w:val="00392E5F"/>
    <w:rsid w:val="00392ED0"/>
    <w:rsid w:val="00393693"/>
    <w:rsid w:val="00394C25"/>
    <w:rsid w:val="00394E1E"/>
    <w:rsid w:val="0039571C"/>
    <w:rsid w:val="00395CC6"/>
    <w:rsid w:val="003960F2"/>
    <w:rsid w:val="00396CAB"/>
    <w:rsid w:val="00397478"/>
    <w:rsid w:val="003A0C84"/>
    <w:rsid w:val="003A1309"/>
    <w:rsid w:val="003A1A9A"/>
    <w:rsid w:val="003A2BFF"/>
    <w:rsid w:val="003A2D90"/>
    <w:rsid w:val="003A3293"/>
    <w:rsid w:val="003A33C8"/>
    <w:rsid w:val="003A3C13"/>
    <w:rsid w:val="003A4097"/>
    <w:rsid w:val="003A49BC"/>
    <w:rsid w:val="003A4DB8"/>
    <w:rsid w:val="003A55D0"/>
    <w:rsid w:val="003A57F8"/>
    <w:rsid w:val="003A5A81"/>
    <w:rsid w:val="003A79DC"/>
    <w:rsid w:val="003A7B58"/>
    <w:rsid w:val="003B1903"/>
    <w:rsid w:val="003B2469"/>
    <w:rsid w:val="003B5104"/>
    <w:rsid w:val="003B608D"/>
    <w:rsid w:val="003B60F1"/>
    <w:rsid w:val="003B6DF9"/>
    <w:rsid w:val="003B7A09"/>
    <w:rsid w:val="003C14EE"/>
    <w:rsid w:val="003C1554"/>
    <w:rsid w:val="003C1600"/>
    <w:rsid w:val="003C2A40"/>
    <w:rsid w:val="003C2DED"/>
    <w:rsid w:val="003C2FEA"/>
    <w:rsid w:val="003C306D"/>
    <w:rsid w:val="003C335D"/>
    <w:rsid w:val="003C41C8"/>
    <w:rsid w:val="003C4633"/>
    <w:rsid w:val="003C46F3"/>
    <w:rsid w:val="003C5232"/>
    <w:rsid w:val="003C65B9"/>
    <w:rsid w:val="003C6B2F"/>
    <w:rsid w:val="003C6FF9"/>
    <w:rsid w:val="003D03CC"/>
    <w:rsid w:val="003D0F1F"/>
    <w:rsid w:val="003D10AE"/>
    <w:rsid w:val="003D1AFE"/>
    <w:rsid w:val="003D1DF4"/>
    <w:rsid w:val="003D2449"/>
    <w:rsid w:val="003D4090"/>
    <w:rsid w:val="003D48A7"/>
    <w:rsid w:val="003D49CE"/>
    <w:rsid w:val="003D4E29"/>
    <w:rsid w:val="003D648E"/>
    <w:rsid w:val="003D64B6"/>
    <w:rsid w:val="003D671F"/>
    <w:rsid w:val="003D7D88"/>
    <w:rsid w:val="003E07BE"/>
    <w:rsid w:val="003E127F"/>
    <w:rsid w:val="003E1563"/>
    <w:rsid w:val="003E1D35"/>
    <w:rsid w:val="003E21F2"/>
    <w:rsid w:val="003E25CA"/>
    <w:rsid w:val="003E286F"/>
    <w:rsid w:val="003E28D8"/>
    <w:rsid w:val="003E2BAE"/>
    <w:rsid w:val="003E2BF1"/>
    <w:rsid w:val="003E31EA"/>
    <w:rsid w:val="003E40EB"/>
    <w:rsid w:val="003E4AD5"/>
    <w:rsid w:val="003E4B30"/>
    <w:rsid w:val="003E506B"/>
    <w:rsid w:val="003E5CB6"/>
    <w:rsid w:val="003E70C4"/>
    <w:rsid w:val="003E73F0"/>
    <w:rsid w:val="003F0019"/>
    <w:rsid w:val="003F0B8D"/>
    <w:rsid w:val="003F2B73"/>
    <w:rsid w:val="003F35FF"/>
    <w:rsid w:val="003F4BF1"/>
    <w:rsid w:val="003F5655"/>
    <w:rsid w:val="003F60A8"/>
    <w:rsid w:val="003F6385"/>
    <w:rsid w:val="003F63B7"/>
    <w:rsid w:val="003F6656"/>
    <w:rsid w:val="003F66F3"/>
    <w:rsid w:val="003F7624"/>
    <w:rsid w:val="003F786C"/>
    <w:rsid w:val="00401054"/>
    <w:rsid w:val="004010DF"/>
    <w:rsid w:val="00401468"/>
    <w:rsid w:val="004017C8"/>
    <w:rsid w:val="0040238A"/>
    <w:rsid w:val="0040380B"/>
    <w:rsid w:val="0040383A"/>
    <w:rsid w:val="00404213"/>
    <w:rsid w:val="00404251"/>
    <w:rsid w:val="00404263"/>
    <w:rsid w:val="004049E5"/>
    <w:rsid w:val="00405550"/>
    <w:rsid w:val="004058BF"/>
    <w:rsid w:val="00405B9D"/>
    <w:rsid w:val="0040663B"/>
    <w:rsid w:val="00406E02"/>
    <w:rsid w:val="0040708C"/>
    <w:rsid w:val="004074F9"/>
    <w:rsid w:val="004079DC"/>
    <w:rsid w:val="00410130"/>
    <w:rsid w:val="004109EF"/>
    <w:rsid w:val="00411780"/>
    <w:rsid w:val="00411A76"/>
    <w:rsid w:val="00411D8C"/>
    <w:rsid w:val="0041206D"/>
    <w:rsid w:val="0041282C"/>
    <w:rsid w:val="00412A3F"/>
    <w:rsid w:val="00413267"/>
    <w:rsid w:val="00413383"/>
    <w:rsid w:val="004135F7"/>
    <w:rsid w:val="00414298"/>
    <w:rsid w:val="00415421"/>
    <w:rsid w:val="00415991"/>
    <w:rsid w:val="004160C4"/>
    <w:rsid w:val="004164BC"/>
    <w:rsid w:val="00416DD5"/>
    <w:rsid w:val="00416FBC"/>
    <w:rsid w:val="004172FA"/>
    <w:rsid w:val="0041738B"/>
    <w:rsid w:val="00417625"/>
    <w:rsid w:val="00417E57"/>
    <w:rsid w:val="00420A57"/>
    <w:rsid w:val="00422442"/>
    <w:rsid w:val="00424605"/>
    <w:rsid w:val="00424D5C"/>
    <w:rsid w:val="00425096"/>
    <w:rsid w:val="004252F4"/>
    <w:rsid w:val="00425340"/>
    <w:rsid w:val="00426D82"/>
    <w:rsid w:val="00426FAA"/>
    <w:rsid w:val="004273E4"/>
    <w:rsid w:val="0043020C"/>
    <w:rsid w:val="00430699"/>
    <w:rsid w:val="00430B4E"/>
    <w:rsid w:val="00431467"/>
    <w:rsid w:val="00432E95"/>
    <w:rsid w:val="004332BD"/>
    <w:rsid w:val="00433B28"/>
    <w:rsid w:val="00433BB7"/>
    <w:rsid w:val="00434087"/>
    <w:rsid w:val="00434258"/>
    <w:rsid w:val="00434A92"/>
    <w:rsid w:val="0043523B"/>
    <w:rsid w:val="004356C1"/>
    <w:rsid w:val="0043590F"/>
    <w:rsid w:val="00436102"/>
    <w:rsid w:val="00436B36"/>
    <w:rsid w:val="00437101"/>
    <w:rsid w:val="0043730B"/>
    <w:rsid w:val="0044014C"/>
    <w:rsid w:val="0044045B"/>
    <w:rsid w:val="00440DA0"/>
    <w:rsid w:val="004410E8"/>
    <w:rsid w:val="0044174F"/>
    <w:rsid w:val="00441F5D"/>
    <w:rsid w:val="00442938"/>
    <w:rsid w:val="00443D5B"/>
    <w:rsid w:val="00445357"/>
    <w:rsid w:val="00445F1F"/>
    <w:rsid w:val="0044662F"/>
    <w:rsid w:val="004474A0"/>
    <w:rsid w:val="00447AD8"/>
    <w:rsid w:val="00450525"/>
    <w:rsid w:val="004522B2"/>
    <w:rsid w:val="00452EEB"/>
    <w:rsid w:val="004540CD"/>
    <w:rsid w:val="004546C6"/>
    <w:rsid w:val="0045472A"/>
    <w:rsid w:val="00454B5C"/>
    <w:rsid w:val="00456932"/>
    <w:rsid w:val="00457F31"/>
    <w:rsid w:val="00460FF6"/>
    <w:rsid w:val="00461382"/>
    <w:rsid w:val="004618C0"/>
    <w:rsid w:val="004622EE"/>
    <w:rsid w:val="00463AEA"/>
    <w:rsid w:val="00464C61"/>
    <w:rsid w:val="00465BCE"/>
    <w:rsid w:val="00467596"/>
    <w:rsid w:val="004704DB"/>
    <w:rsid w:val="00470791"/>
    <w:rsid w:val="004716BC"/>
    <w:rsid w:val="004716D4"/>
    <w:rsid w:val="00471D50"/>
    <w:rsid w:val="0047260D"/>
    <w:rsid w:val="00473190"/>
    <w:rsid w:val="004736CC"/>
    <w:rsid w:val="004739C3"/>
    <w:rsid w:val="00473E51"/>
    <w:rsid w:val="00474C7A"/>
    <w:rsid w:val="0047538F"/>
    <w:rsid w:val="0047665E"/>
    <w:rsid w:val="004768BF"/>
    <w:rsid w:val="004768F7"/>
    <w:rsid w:val="00476923"/>
    <w:rsid w:val="00476B1F"/>
    <w:rsid w:val="00480CC9"/>
    <w:rsid w:val="0048143E"/>
    <w:rsid w:val="004818F3"/>
    <w:rsid w:val="00481FEA"/>
    <w:rsid w:val="00482BC5"/>
    <w:rsid w:val="00485A53"/>
    <w:rsid w:val="0048605D"/>
    <w:rsid w:val="00486287"/>
    <w:rsid w:val="00486931"/>
    <w:rsid w:val="00487986"/>
    <w:rsid w:val="00487FCF"/>
    <w:rsid w:val="0049138D"/>
    <w:rsid w:val="00491FD2"/>
    <w:rsid w:val="00492666"/>
    <w:rsid w:val="004937C3"/>
    <w:rsid w:val="00493B6A"/>
    <w:rsid w:val="00494549"/>
    <w:rsid w:val="00494F28"/>
    <w:rsid w:val="004969F0"/>
    <w:rsid w:val="00497B3E"/>
    <w:rsid w:val="004A04EF"/>
    <w:rsid w:val="004A1531"/>
    <w:rsid w:val="004A26E8"/>
    <w:rsid w:val="004A2F8B"/>
    <w:rsid w:val="004A466B"/>
    <w:rsid w:val="004A518B"/>
    <w:rsid w:val="004A5460"/>
    <w:rsid w:val="004A7B83"/>
    <w:rsid w:val="004A7CB0"/>
    <w:rsid w:val="004B08F5"/>
    <w:rsid w:val="004B14A0"/>
    <w:rsid w:val="004B1B4F"/>
    <w:rsid w:val="004B1BFB"/>
    <w:rsid w:val="004B23CC"/>
    <w:rsid w:val="004B363A"/>
    <w:rsid w:val="004B36B9"/>
    <w:rsid w:val="004B37B4"/>
    <w:rsid w:val="004B4564"/>
    <w:rsid w:val="004B46EA"/>
    <w:rsid w:val="004B479F"/>
    <w:rsid w:val="004B4802"/>
    <w:rsid w:val="004B4BAB"/>
    <w:rsid w:val="004B4C01"/>
    <w:rsid w:val="004B56C0"/>
    <w:rsid w:val="004B5AFF"/>
    <w:rsid w:val="004B5CF2"/>
    <w:rsid w:val="004B5D6A"/>
    <w:rsid w:val="004B688D"/>
    <w:rsid w:val="004B6F0B"/>
    <w:rsid w:val="004C0010"/>
    <w:rsid w:val="004C09D4"/>
    <w:rsid w:val="004C120C"/>
    <w:rsid w:val="004C194E"/>
    <w:rsid w:val="004C19C5"/>
    <w:rsid w:val="004C2859"/>
    <w:rsid w:val="004C32BC"/>
    <w:rsid w:val="004C32BE"/>
    <w:rsid w:val="004C3B30"/>
    <w:rsid w:val="004C4590"/>
    <w:rsid w:val="004C674D"/>
    <w:rsid w:val="004C6A9B"/>
    <w:rsid w:val="004C7437"/>
    <w:rsid w:val="004C776B"/>
    <w:rsid w:val="004C798D"/>
    <w:rsid w:val="004D2D14"/>
    <w:rsid w:val="004D2FCD"/>
    <w:rsid w:val="004D4AA3"/>
    <w:rsid w:val="004D5229"/>
    <w:rsid w:val="004D5883"/>
    <w:rsid w:val="004D5F75"/>
    <w:rsid w:val="004E0191"/>
    <w:rsid w:val="004E05BC"/>
    <w:rsid w:val="004E1EE3"/>
    <w:rsid w:val="004E20D1"/>
    <w:rsid w:val="004E20D8"/>
    <w:rsid w:val="004E311E"/>
    <w:rsid w:val="004E4F0D"/>
    <w:rsid w:val="004E53F7"/>
    <w:rsid w:val="004E56A7"/>
    <w:rsid w:val="004E6AF5"/>
    <w:rsid w:val="004E6DAF"/>
    <w:rsid w:val="004E7651"/>
    <w:rsid w:val="004E7B28"/>
    <w:rsid w:val="004F13F6"/>
    <w:rsid w:val="004F1A5A"/>
    <w:rsid w:val="004F1AF7"/>
    <w:rsid w:val="004F1D9D"/>
    <w:rsid w:val="004F48FD"/>
    <w:rsid w:val="004F49ED"/>
    <w:rsid w:val="004F4C43"/>
    <w:rsid w:val="004F4DB1"/>
    <w:rsid w:val="004F4E54"/>
    <w:rsid w:val="004F5BD1"/>
    <w:rsid w:val="004F60AF"/>
    <w:rsid w:val="004F6AE1"/>
    <w:rsid w:val="004F7419"/>
    <w:rsid w:val="004F7841"/>
    <w:rsid w:val="004F7857"/>
    <w:rsid w:val="004F7865"/>
    <w:rsid w:val="004F7BE1"/>
    <w:rsid w:val="004F7EE9"/>
    <w:rsid w:val="00500621"/>
    <w:rsid w:val="0050158A"/>
    <w:rsid w:val="0050160D"/>
    <w:rsid w:val="00501693"/>
    <w:rsid w:val="0050199C"/>
    <w:rsid w:val="00501D60"/>
    <w:rsid w:val="00503168"/>
    <w:rsid w:val="00504558"/>
    <w:rsid w:val="00505D83"/>
    <w:rsid w:val="00506630"/>
    <w:rsid w:val="00507002"/>
    <w:rsid w:val="00507397"/>
    <w:rsid w:val="00507512"/>
    <w:rsid w:val="00510688"/>
    <w:rsid w:val="005107BD"/>
    <w:rsid w:val="0051113B"/>
    <w:rsid w:val="0051333D"/>
    <w:rsid w:val="0051366C"/>
    <w:rsid w:val="00513E96"/>
    <w:rsid w:val="00514664"/>
    <w:rsid w:val="0051542A"/>
    <w:rsid w:val="0051561F"/>
    <w:rsid w:val="00516083"/>
    <w:rsid w:val="00516A78"/>
    <w:rsid w:val="00516C09"/>
    <w:rsid w:val="00517B3D"/>
    <w:rsid w:val="005202B4"/>
    <w:rsid w:val="00520852"/>
    <w:rsid w:val="005212F7"/>
    <w:rsid w:val="00521C31"/>
    <w:rsid w:val="00522552"/>
    <w:rsid w:val="00524F73"/>
    <w:rsid w:val="005251D3"/>
    <w:rsid w:val="00525447"/>
    <w:rsid w:val="00526081"/>
    <w:rsid w:val="005263C4"/>
    <w:rsid w:val="00527BE8"/>
    <w:rsid w:val="0053001E"/>
    <w:rsid w:val="00531987"/>
    <w:rsid w:val="00531F8F"/>
    <w:rsid w:val="0053222F"/>
    <w:rsid w:val="00532E26"/>
    <w:rsid w:val="00533F11"/>
    <w:rsid w:val="005340F2"/>
    <w:rsid w:val="005345B4"/>
    <w:rsid w:val="00535E5E"/>
    <w:rsid w:val="0053661B"/>
    <w:rsid w:val="00537165"/>
    <w:rsid w:val="00537A88"/>
    <w:rsid w:val="00537B2D"/>
    <w:rsid w:val="00540068"/>
    <w:rsid w:val="005400E9"/>
    <w:rsid w:val="00540357"/>
    <w:rsid w:val="00540529"/>
    <w:rsid w:val="00540891"/>
    <w:rsid w:val="0054211E"/>
    <w:rsid w:val="00542682"/>
    <w:rsid w:val="0054286D"/>
    <w:rsid w:val="00543A73"/>
    <w:rsid w:val="00543EA9"/>
    <w:rsid w:val="005444A6"/>
    <w:rsid w:val="0054465F"/>
    <w:rsid w:val="00546084"/>
    <w:rsid w:val="005472D3"/>
    <w:rsid w:val="005476FA"/>
    <w:rsid w:val="00547EDF"/>
    <w:rsid w:val="005504B2"/>
    <w:rsid w:val="00551561"/>
    <w:rsid w:val="00552E63"/>
    <w:rsid w:val="00553623"/>
    <w:rsid w:val="005548AA"/>
    <w:rsid w:val="00554FD2"/>
    <w:rsid w:val="005557F8"/>
    <w:rsid w:val="005559E0"/>
    <w:rsid w:val="00555FCD"/>
    <w:rsid w:val="0055628B"/>
    <w:rsid w:val="005563DB"/>
    <w:rsid w:val="00556571"/>
    <w:rsid w:val="00556619"/>
    <w:rsid w:val="00556828"/>
    <w:rsid w:val="005573B0"/>
    <w:rsid w:val="0055774A"/>
    <w:rsid w:val="005579FB"/>
    <w:rsid w:val="00557C62"/>
    <w:rsid w:val="005606A6"/>
    <w:rsid w:val="00562227"/>
    <w:rsid w:val="005624E0"/>
    <w:rsid w:val="0056250E"/>
    <w:rsid w:val="0056262F"/>
    <w:rsid w:val="005631FB"/>
    <w:rsid w:val="00563A96"/>
    <w:rsid w:val="005643EC"/>
    <w:rsid w:val="0056472F"/>
    <w:rsid w:val="00564E5B"/>
    <w:rsid w:val="00565244"/>
    <w:rsid w:val="00565761"/>
    <w:rsid w:val="0056589B"/>
    <w:rsid w:val="00566176"/>
    <w:rsid w:val="00566392"/>
    <w:rsid w:val="005666A4"/>
    <w:rsid w:val="005669E1"/>
    <w:rsid w:val="00567027"/>
    <w:rsid w:val="00567BFA"/>
    <w:rsid w:val="0057030E"/>
    <w:rsid w:val="00571540"/>
    <w:rsid w:val="00572AAB"/>
    <w:rsid w:val="0057319A"/>
    <w:rsid w:val="00573A47"/>
    <w:rsid w:val="00573B50"/>
    <w:rsid w:val="0057471B"/>
    <w:rsid w:val="00574929"/>
    <w:rsid w:val="005749EF"/>
    <w:rsid w:val="00575A7B"/>
    <w:rsid w:val="00576F6C"/>
    <w:rsid w:val="00577736"/>
    <w:rsid w:val="005802FB"/>
    <w:rsid w:val="00580888"/>
    <w:rsid w:val="00582106"/>
    <w:rsid w:val="00582D34"/>
    <w:rsid w:val="00582F5F"/>
    <w:rsid w:val="00583D91"/>
    <w:rsid w:val="005840BB"/>
    <w:rsid w:val="00584158"/>
    <w:rsid w:val="00584753"/>
    <w:rsid w:val="0058520D"/>
    <w:rsid w:val="0058532E"/>
    <w:rsid w:val="00585510"/>
    <w:rsid w:val="00585DDB"/>
    <w:rsid w:val="005861CE"/>
    <w:rsid w:val="00587A4F"/>
    <w:rsid w:val="00587B14"/>
    <w:rsid w:val="00590EC0"/>
    <w:rsid w:val="00591FF7"/>
    <w:rsid w:val="0059203C"/>
    <w:rsid w:val="00592717"/>
    <w:rsid w:val="00592ADC"/>
    <w:rsid w:val="00593D2E"/>
    <w:rsid w:val="0059410D"/>
    <w:rsid w:val="00594B47"/>
    <w:rsid w:val="0059557C"/>
    <w:rsid w:val="005977B7"/>
    <w:rsid w:val="00597D85"/>
    <w:rsid w:val="005A0056"/>
    <w:rsid w:val="005A278D"/>
    <w:rsid w:val="005A286E"/>
    <w:rsid w:val="005A4E8D"/>
    <w:rsid w:val="005A4ECE"/>
    <w:rsid w:val="005A678C"/>
    <w:rsid w:val="005B1A08"/>
    <w:rsid w:val="005B2460"/>
    <w:rsid w:val="005B39F8"/>
    <w:rsid w:val="005B3DC4"/>
    <w:rsid w:val="005B3F3C"/>
    <w:rsid w:val="005B4D03"/>
    <w:rsid w:val="005B4FEC"/>
    <w:rsid w:val="005B6465"/>
    <w:rsid w:val="005B657D"/>
    <w:rsid w:val="005B7322"/>
    <w:rsid w:val="005B762E"/>
    <w:rsid w:val="005B767C"/>
    <w:rsid w:val="005B784F"/>
    <w:rsid w:val="005C06CE"/>
    <w:rsid w:val="005C109A"/>
    <w:rsid w:val="005C1264"/>
    <w:rsid w:val="005C218D"/>
    <w:rsid w:val="005C3516"/>
    <w:rsid w:val="005C4814"/>
    <w:rsid w:val="005C5485"/>
    <w:rsid w:val="005C5A86"/>
    <w:rsid w:val="005C60D8"/>
    <w:rsid w:val="005C7759"/>
    <w:rsid w:val="005C783D"/>
    <w:rsid w:val="005D0E22"/>
    <w:rsid w:val="005D1660"/>
    <w:rsid w:val="005D1F8D"/>
    <w:rsid w:val="005D33D5"/>
    <w:rsid w:val="005D4125"/>
    <w:rsid w:val="005D46C6"/>
    <w:rsid w:val="005D48DB"/>
    <w:rsid w:val="005D4ADD"/>
    <w:rsid w:val="005D556B"/>
    <w:rsid w:val="005D614C"/>
    <w:rsid w:val="005D685F"/>
    <w:rsid w:val="005D68A3"/>
    <w:rsid w:val="005D6951"/>
    <w:rsid w:val="005D722C"/>
    <w:rsid w:val="005E0F2A"/>
    <w:rsid w:val="005E0F34"/>
    <w:rsid w:val="005E13D0"/>
    <w:rsid w:val="005E24E4"/>
    <w:rsid w:val="005E289E"/>
    <w:rsid w:val="005E291F"/>
    <w:rsid w:val="005E37CE"/>
    <w:rsid w:val="005E4100"/>
    <w:rsid w:val="005E4319"/>
    <w:rsid w:val="005E55C0"/>
    <w:rsid w:val="005E61E3"/>
    <w:rsid w:val="005E6483"/>
    <w:rsid w:val="005E6BFD"/>
    <w:rsid w:val="005E7ECE"/>
    <w:rsid w:val="005F029D"/>
    <w:rsid w:val="005F0CAE"/>
    <w:rsid w:val="005F1239"/>
    <w:rsid w:val="005F30C7"/>
    <w:rsid w:val="005F3E9C"/>
    <w:rsid w:val="005F5169"/>
    <w:rsid w:val="005F5198"/>
    <w:rsid w:val="005F53AE"/>
    <w:rsid w:val="005F59A6"/>
    <w:rsid w:val="005F5BFB"/>
    <w:rsid w:val="005F61F0"/>
    <w:rsid w:val="005F65CA"/>
    <w:rsid w:val="005F691D"/>
    <w:rsid w:val="005F69E6"/>
    <w:rsid w:val="005F75DC"/>
    <w:rsid w:val="00600B42"/>
    <w:rsid w:val="00600F62"/>
    <w:rsid w:val="00601AB1"/>
    <w:rsid w:val="00601D4C"/>
    <w:rsid w:val="00602771"/>
    <w:rsid w:val="00602D03"/>
    <w:rsid w:val="00602DC1"/>
    <w:rsid w:val="006031BB"/>
    <w:rsid w:val="00603602"/>
    <w:rsid w:val="00603BD6"/>
    <w:rsid w:val="0060449D"/>
    <w:rsid w:val="0060510C"/>
    <w:rsid w:val="00606A53"/>
    <w:rsid w:val="006103F1"/>
    <w:rsid w:val="006108B5"/>
    <w:rsid w:val="006123D4"/>
    <w:rsid w:val="00612707"/>
    <w:rsid w:val="00612F35"/>
    <w:rsid w:val="00615AD4"/>
    <w:rsid w:val="0061626C"/>
    <w:rsid w:val="00616947"/>
    <w:rsid w:val="006170E3"/>
    <w:rsid w:val="00617123"/>
    <w:rsid w:val="006176BC"/>
    <w:rsid w:val="00617DD9"/>
    <w:rsid w:val="00620DEC"/>
    <w:rsid w:val="00620E7A"/>
    <w:rsid w:val="006216CE"/>
    <w:rsid w:val="006222D0"/>
    <w:rsid w:val="00622355"/>
    <w:rsid w:val="00622B4C"/>
    <w:rsid w:val="00622F27"/>
    <w:rsid w:val="00623A64"/>
    <w:rsid w:val="00624113"/>
    <w:rsid w:val="00624785"/>
    <w:rsid w:val="00624E72"/>
    <w:rsid w:val="0062562A"/>
    <w:rsid w:val="00625817"/>
    <w:rsid w:val="00625E01"/>
    <w:rsid w:val="006266E0"/>
    <w:rsid w:val="00626833"/>
    <w:rsid w:val="00626DAE"/>
    <w:rsid w:val="006278F4"/>
    <w:rsid w:val="006305E8"/>
    <w:rsid w:val="006306A6"/>
    <w:rsid w:val="006307B2"/>
    <w:rsid w:val="00631920"/>
    <w:rsid w:val="0063302D"/>
    <w:rsid w:val="00633E9F"/>
    <w:rsid w:val="00634475"/>
    <w:rsid w:val="00634EA0"/>
    <w:rsid w:val="006356C1"/>
    <w:rsid w:val="00635A74"/>
    <w:rsid w:val="00635D61"/>
    <w:rsid w:val="006362C7"/>
    <w:rsid w:val="006370DC"/>
    <w:rsid w:val="00640655"/>
    <w:rsid w:val="00640AA7"/>
    <w:rsid w:val="0064313D"/>
    <w:rsid w:val="00643A55"/>
    <w:rsid w:val="00643D40"/>
    <w:rsid w:val="00644187"/>
    <w:rsid w:val="0064442F"/>
    <w:rsid w:val="00645830"/>
    <w:rsid w:val="0064684D"/>
    <w:rsid w:val="00646C89"/>
    <w:rsid w:val="00647357"/>
    <w:rsid w:val="00647ACB"/>
    <w:rsid w:val="0065056F"/>
    <w:rsid w:val="0065069D"/>
    <w:rsid w:val="00650710"/>
    <w:rsid w:val="00650C84"/>
    <w:rsid w:val="00650E0B"/>
    <w:rsid w:val="00650FFB"/>
    <w:rsid w:val="006513D7"/>
    <w:rsid w:val="00651BA8"/>
    <w:rsid w:val="00651BC4"/>
    <w:rsid w:val="00651C1B"/>
    <w:rsid w:val="00651DC5"/>
    <w:rsid w:val="00652411"/>
    <w:rsid w:val="0065306A"/>
    <w:rsid w:val="0065372D"/>
    <w:rsid w:val="006569F3"/>
    <w:rsid w:val="00656D2D"/>
    <w:rsid w:val="006577B0"/>
    <w:rsid w:val="006601AC"/>
    <w:rsid w:val="0066046E"/>
    <w:rsid w:val="006608F7"/>
    <w:rsid w:val="00660CC6"/>
    <w:rsid w:val="006613AA"/>
    <w:rsid w:val="00661B75"/>
    <w:rsid w:val="00661B7D"/>
    <w:rsid w:val="006627B9"/>
    <w:rsid w:val="006628FF"/>
    <w:rsid w:val="00663007"/>
    <w:rsid w:val="00663D79"/>
    <w:rsid w:val="006643D3"/>
    <w:rsid w:val="006649CB"/>
    <w:rsid w:val="00664C23"/>
    <w:rsid w:val="00664EA8"/>
    <w:rsid w:val="00665029"/>
    <w:rsid w:val="00665BB1"/>
    <w:rsid w:val="00665D4E"/>
    <w:rsid w:val="0066640B"/>
    <w:rsid w:val="006666C1"/>
    <w:rsid w:val="006668D8"/>
    <w:rsid w:val="00667388"/>
    <w:rsid w:val="006705D6"/>
    <w:rsid w:val="00670D90"/>
    <w:rsid w:val="00670E65"/>
    <w:rsid w:val="006710EC"/>
    <w:rsid w:val="00671612"/>
    <w:rsid w:val="00671648"/>
    <w:rsid w:val="0067289B"/>
    <w:rsid w:val="00672A2E"/>
    <w:rsid w:val="00672EBB"/>
    <w:rsid w:val="00673459"/>
    <w:rsid w:val="006743F2"/>
    <w:rsid w:val="00675702"/>
    <w:rsid w:val="006757E3"/>
    <w:rsid w:val="00676637"/>
    <w:rsid w:val="00676AA0"/>
    <w:rsid w:val="006773BF"/>
    <w:rsid w:val="00681905"/>
    <w:rsid w:val="00682FB2"/>
    <w:rsid w:val="006832A5"/>
    <w:rsid w:val="006836F5"/>
    <w:rsid w:val="00683BF5"/>
    <w:rsid w:val="00683D8B"/>
    <w:rsid w:val="006843D7"/>
    <w:rsid w:val="00684DC1"/>
    <w:rsid w:val="00685774"/>
    <w:rsid w:val="00686BA8"/>
    <w:rsid w:val="00686E4C"/>
    <w:rsid w:val="006906F4"/>
    <w:rsid w:val="00692634"/>
    <w:rsid w:val="006933EF"/>
    <w:rsid w:val="006939D4"/>
    <w:rsid w:val="006943D2"/>
    <w:rsid w:val="0069532A"/>
    <w:rsid w:val="006956DA"/>
    <w:rsid w:val="00695856"/>
    <w:rsid w:val="006968BC"/>
    <w:rsid w:val="0069783A"/>
    <w:rsid w:val="006A03A1"/>
    <w:rsid w:val="006A321D"/>
    <w:rsid w:val="006A36DF"/>
    <w:rsid w:val="006A372B"/>
    <w:rsid w:val="006A4855"/>
    <w:rsid w:val="006A541A"/>
    <w:rsid w:val="006A5F80"/>
    <w:rsid w:val="006A6684"/>
    <w:rsid w:val="006B0A0F"/>
    <w:rsid w:val="006B0CBA"/>
    <w:rsid w:val="006B0D18"/>
    <w:rsid w:val="006B0D2D"/>
    <w:rsid w:val="006B13FC"/>
    <w:rsid w:val="006B2172"/>
    <w:rsid w:val="006B2A38"/>
    <w:rsid w:val="006B3B68"/>
    <w:rsid w:val="006B3D55"/>
    <w:rsid w:val="006B3E33"/>
    <w:rsid w:val="006B43B7"/>
    <w:rsid w:val="006B45C5"/>
    <w:rsid w:val="006B60DD"/>
    <w:rsid w:val="006C044A"/>
    <w:rsid w:val="006C048D"/>
    <w:rsid w:val="006C201E"/>
    <w:rsid w:val="006C211E"/>
    <w:rsid w:val="006C216C"/>
    <w:rsid w:val="006C23EA"/>
    <w:rsid w:val="006C2AAA"/>
    <w:rsid w:val="006C30B3"/>
    <w:rsid w:val="006C3661"/>
    <w:rsid w:val="006C3E0A"/>
    <w:rsid w:val="006C3FEE"/>
    <w:rsid w:val="006C401E"/>
    <w:rsid w:val="006C4A1F"/>
    <w:rsid w:val="006C4B84"/>
    <w:rsid w:val="006C4D39"/>
    <w:rsid w:val="006C581B"/>
    <w:rsid w:val="006C59C2"/>
    <w:rsid w:val="006C620A"/>
    <w:rsid w:val="006C6C57"/>
    <w:rsid w:val="006D0EB6"/>
    <w:rsid w:val="006D0F8C"/>
    <w:rsid w:val="006D1315"/>
    <w:rsid w:val="006D1D2E"/>
    <w:rsid w:val="006D2160"/>
    <w:rsid w:val="006D246D"/>
    <w:rsid w:val="006D251D"/>
    <w:rsid w:val="006D28BB"/>
    <w:rsid w:val="006D3070"/>
    <w:rsid w:val="006D3BBA"/>
    <w:rsid w:val="006D437D"/>
    <w:rsid w:val="006D4959"/>
    <w:rsid w:val="006D4CC2"/>
    <w:rsid w:val="006D4E46"/>
    <w:rsid w:val="006D5259"/>
    <w:rsid w:val="006D557D"/>
    <w:rsid w:val="006D5750"/>
    <w:rsid w:val="006D5B4E"/>
    <w:rsid w:val="006D6012"/>
    <w:rsid w:val="006D61C5"/>
    <w:rsid w:val="006D6283"/>
    <w:rsid w:val="006D666B"/>
    <w:rsid w:val="006D7890"/>
    <w:rsid w:val="006D7AF4"/>
    <w:rsid w:val="006E00E5"/>
    <w:rsid w:val="006E0A0E"/>
    <w:rsid w:val="006E0A2F"/>
    <w:rsid w:val="006E1249"/>
    <w:rsid w:val="006E3264"/>
    <w:rsid w:val="006E3573"/>
    <w:rsid w:val="006E3CEF"/>
    <w:rsid w:val="006E5121"/>
    <w:rsid w:val="006E6A7A"/>
    <w:rsid w:val="006E70F3"/>
    <w:rsid w:val="006E781B"/>
    <w:rsid w:val="006F002E"/>
    <w:rsid w:val="006F00A6"/>
    <w:rsid w:val="006F028B"/>
    <w:rsid w:val="006F1E1C"/>
    <w:rsid w:val="006F233D"/>
    <w:rsid w:val="006F273C"/>
    <w:rsid w:val="006F384B"/>
    <w:rsid w:val="006F3BAB"/>
    <w:rsid w:val="006F4247"/>
    <w:rsid w:val="006F4445"/>
    <w:rsid w:val="006F6245"/>
    <w:rsid w:val="006F6B93"/>
    <w:rsid w:val="006F700E"/>
    <w:rsid w:val="006F793E"/>
    <w:rsid w:val="006F7A74"/>
    <w:rsid w:val="00700676"/>
    <w:rsid w:val="00700F19"/>
    <w:rsid w:val="00702391"/>
    <w:rsid w:val="0070239C"/>
    <w:rsid w:val="007024F2"/>
    <w:rsid w:val="007026CB"/>
    <w:rsid w:val="007030C1"/>
    <w:rsid w:val="007031E5"/>
    <w:rsid w:val="00703770"/>
    <w:rsid w:val="00703C95"/>
    <w:rsid w:val="007047A4"/>
    <w:rsid w:val="00704DA7"/>
    <w:rsid w:val="0070529E"/>
    <w:rsid w:val="0070551D"/>
    <w:rsid w:val="007057BD"/>
    <w:rsid w:val="00705F06"/>
    <w:rsid w:val="0071107D"/>
    <w:rsid w:val="007110A7"/>
    <w:rsid w:val="0071148F"/>
    <w:rsid w:val="00711DC9"/>
    <w:rsid w:val="00712306"/>
    <w:rsid w:val="00712B0D"/>
    <w:rsid w:val="0071335F"/>
    <w:rsid w:val="00715343"/>
    <w:rsid w:val="00715347"/>
    <w:rsid w:val="007154E0"/>
    <w:rsid w:val="00715881"/>
    <w:rsid w:val="007159A0"/>
    <w:rsid w:val="00715C5E"/>
    <w:rsid w:val="007163B6"/>
    <w:rsid w:val="007166CF"/>
    <w:rsid w:val="00716F0D"/>
    <w:rsid w:val="00720C7D"/>
    <w:rsid w:val="007212C0"/>
    <w:rsid w:val="007214AC"/>
    <w:rsid w:val="0072255A"/>
    <w:rsid w:val="00722892"/>
    <w:rsid w:val="00722A6C"/>
    <w:rsid w:val="007236E6"/>
    <w:rsid w:val="0072689F"/>
    <w:rsid w:val="00726CD7"/>
    <w:rsid w:val="007272B6"/>
    <w:rsid w:val="00727D87"/>
    <w:rsid w:val="00731008"/>
    <w:rsid w:val="0073250F"/>
    <w:rsid w:val="0073266F"/>
    <w:rsid w:val="00733336"/>
    <w:rsid w:val="00733517"/>
    <w:rsid w:val="0073355F"/>
    <w:rsid w:val="00733A9B"/>
    <w:rsid w:val="00733CA0"/>
    <w:rsid w:val="00733D3B"/>
    <w:rsid w:val="007340FF"/>
    <w:rsid w:val="0073432E"/>
    <w:rsid w:val="00734FF3"/>
    <w:rsid w:val="0073548D"/>
    <w:rsid w:val="007358A2"/>
    <w:rsid w:val="00736A88"/>
    <w:rsid w:val="00737DD1"/>
    <w:rsid w:val="00740420"/>
    <w:rsid w:val="007405B1"/>
    <w:rsid w:val="00740C40"/>
    <w:rsid w:val="00740E34"/>
    <w:rsid w:val="00742B44"/>
    <w:rsid w:val="00742E5F"/>
    <w:rsid w:val="00742EFC"/>
    <w:rsid w:val="007431BA"/>
    <w:rsid w:val="00744E58"/>
    <w:rsid w:val="0074516F"/>
    <w:rsid w:val="00745DB5"/>
    <w:rsid w:val="00746406"/>
    <w:rsid w:val="007473E0"/>
    <w:rsid w:val="00747D0D"/>
    <w:rsid w:val="00750648"/>
    <w:rsid w:val="0075243A"/>
    <w:rsid w:val="0075319F"/>
    <w:rsid w:val="00753230"/>
    <w:rsid w:val="007533F3"/>
    <w:rsid w:val="00753765"/>
    <w:rsid w:val="00753A8B"/>
    <w:rsid w:val="00753FC3"/>
    <w:rsid w:val="007549ED"/>
    <w:rsid w:val="00754C96"/>
    <w:rsid w:val="00755E9D"/>
    <w:rsid w:val="00756174"/>
    <w:rsid w:val="00756347"/>
    <w:rsid w:val="007563E4"/>
    <w:rsid w:val="00756CAB"/>
    <w:rsid w:val="00756DD9"/>
    <w:rsid w:val="00756FD7"/>
    <w:rsid w:val="007574E4"/>
    <w:rsid w:val="00757610"/>
    <w:rsid w:val="0076134B"/>
    <w:rsid w:val="00761A43"/>
    <w:rsid w:val="00761EF9"/>
    <w:rsid w:val="007627CE"/>
    <w:rsid w:val="00762BED"/>
    <w:rsid w:val="007644A3"/>
    <w:rsid w:val="0076473C"/>
    <w:rsid w:val="007649E3"/>
    <w:rsid w:val="00764CD0"/>
    <w:rsid w:val="00764E22"/>
    <w:rsid w:val="00764F74"/>
    <w:rsid w:val="0076567A"/>
    <w:rsid w:val="00765B0E"/>
    <w:rsid w:val="007662C9"/>
    <w:rsid w:val="00766D14"/>
    <w:rsid w:val="00766D20"/>
    <w:rsid w:val="00767339"/>
    <w:rsid w:val="00767CC9"/>
    <w:rsid w:val="00767D51"/>
    <w:rsid w:val="0077015D"/>
    <w:rsid w:val="00770483"/>
    <w:rsid w:val="007704D6"/>
    <w:rsid w:val="00771319"/>
    <w:rsid w:val="00771D18"/>
    <w:rsid w:val="007722E7"/>
    <w:rsid w:val="00773A06"/>
    <w:rsid w:val="00774509"/>
    <w:rsid w:val="007746F8"/>
    <w:rsid w:val="00774D88"/>
    <w:rsid w:val="00775746"/>
    <w:rsid w:val="00775750"/>
    <w:rsid w:val="00775F9C"/>
    <w:rsid w:val="007761B0"/>
    <w:rsid w:val="007769BC"/>
    <w:rsid w:val="00780B7E"/>
    <w:rsid w:val="007813C4"/>
    <w:rsid w:val="00781DAB"/>
    <w:rsid w:val="007820E3"/>
    <w:rsid w:val="007826E7"/>
    <w:rsid w:val="0078292C"/>
    <w:rsid w:val="00782D05"/>
    <w:rsid w:val="00782EED"/>
    <w:rsid w:val="00783298"/>
    <w:rsid w:val="00783718"/>
    <w:rsid w:val="00783752"/>
    <w:rsid w:val="00784107"/>
    <w:rsid w:val="00784B55"/>
    <w:rsid w:val="00786FF3"/>
    <w:rsid w:val="00787A6F"/>
    <w:rsid w:val="00790BDF"/>
    <w:rsid w:val="00790F57"/>
    <w:rsid w:val="00791BF5"/>
    <w:rsid w:val="00791E02"/>
    <w:rsid w:val="00792BA3"/>
    <w:rsid w:val="00793649"/>
    <w:rsid w:val="00793CF3"/>
    <w:rsid w:val="00793E57"/>
    <w:rsid w:val="00794F40"/>
    <w:rsid w:val="00795320"/>
    <w:rsid w:val="00796072"/>
    <w:rsid w:val="00796085"/>
    <w:rsid w:val="007964F9"/>
    <w:rsid w:val="00797382"/>
    <w:rsid w:val="007978BF"/>
    <w:rsid w:val="007A1F3D"/>
    <w:rsid w:val="007A27B3"/>
    <w:rsid w:val="007A28C8"/>
    <w:rsid w:val="007A29AD"/>
    <w:rsid w:val="007A2D08"/>
    <w:rsid w:val="007A4035"/>
    <w:rsid w:val="007A458C"/>
    <w:rsid w:val="007A492C"/>
    <w:rsid w:val="007A4954"/>
    <w:rsid w:val="007A59FC"/>
    <w:rsid w:val="007A5DB8"/>
    <w:rsid w:val="007A6A36"/>
    <w:rsid w:val="007A704F"/>
    <w:rsid w:val="007B0711"/>
    <w:rsid w:val="007B0845"/>
    <w:rsid w:val="007B08F0"/>
    <w:rsid w:val="007B1F83"/>
    <w:rsid w:val="007B247E"/>
    <w:rsid w:val="007B2CA9"/>
    <w:rsid w:val="007B2CE8"/>
    <w:rsid w:val="007B41ED"/>
    <w:rsid w:val="007B482F"/>
    <w:rsid w:val="007B5500"/>
    <w:rsid w:val="007B5E21"/>
    <w:rsid w:val="007B5EC2"/>
    <w:rsid w:val="007B6A88"/>
    <w:rsid w:val="007C0CAF"/>
    <w:rsid w:val="007C12EC"/>
    <w:rsid w:val="007C1628"/>
    <w:rsid w:val="007C1B99"/>
    <w:rsid w:val="007C26B8"/>
    <w:rsid w:val="007C2F79"/>
    <w:rsid w:val="007C3695"/>
    <w:rsid w:val="007C3D87"/>
    <w:rsid w:val="007C508A"/>
    <w:rsid w:val="007C51DF"/>
    <w:rsid w:val="007C548C"/>
    <w:rsid w:val="007C5B1F"/>
    <w:rsid w:val="007C5DAC"/>
    <w:rsid w:val="007C5E64"/>
    <w:rsid w:val="007C5FE9"/>
    <w:rsid w:val="007C6360"/>
    <w:rsid w:val="007C639D"/>
    <w:rsid w:val="007C66CE"/>
    <w:rsid w:val="007C67BD"/>
    <w:rsid w:val="007D02FB"/>
    <w:rsid w:val="007D0F6B"/>
    <w:rsid w:val="007D0FF0"/>
    <w:rsid w:val="007D1039"/>
    <w:rsid w:val="007D1133"/>
    <w:rsid w:val="007D1F77"/>
    <w:rsid w:val="007D27D2"/>
    <w:rsid w:val="007D2958"/>
    <w:rsid w:val="007D2CCD"/>
    <w:rsid w:val="007D2E22"/>
    <w:rsid w:val="007D3779"/>
    <w:rsid w:val="007D3977"/>
    <w:rsid w:val="007D3D81"/>
    <w:rsid w:val="007D55E8"/>
    <w:rsid w:val="007D5ECB"/>
    <w:rsid w:val="007D6315"/>
    <w:rsid w:val="007D6CF7"/>
    <w:rsid w:val="007D6DE0"/>
    <w:rsid w:val="007D7B87"/>
    <w:rsid w:val="007E00DF"/>
    <w:rsid w:val="007E0221"/>
    <w:rsid w:val="007E0659"/>
    <w:rsid w:val="007E0675"/>
    <w:rsid w:val="007E0B70"/>
    <w:rsid w:val="007E1863"/>
    <w:rsid w:val="007E1BD1"/>
    <w:rsid w:val="007E28DE"/>
    <w:rsid w:val="007E2F6C"/>
    <w:rsid w:val="007E36E3"/>
    <w:rsid w:val="007E475F"/>
    <w:rsid w:val="007E48DC"/>
    <w:rsid w:val="007E5100"/>
    <w:rsid w:val="007E5553"/>
    <w:rsid w:val="007E64B5"/>
    <w:rsid w:val="007F0CBE"/>
    <w:rsid w:val="007F0E66"/>
    <w:rsid w:val="007F0FE4"/>
    <w:rsid w:val="007F10EC"/>
    <w:rsid w:val="007F1A48"/>
    <w:rsid w:val="007F22CA"/>
    <w:rsid w:val="007F30A0"/>
    <w:rsid w:val="007F3185"/>
    <w:rsid w:val="007F3BFF"/>
    <w:rsid w:val="007F4118"/>
    <w:rsid w:val="007F65A8"/>
    <w:rsid w:val="007F66F5"/>
    <w:rsid w:val="007F6C17"/>
    <w:rsid w:val="007F6F8A"/>
    <w:rsid w:val="007F7366"/>
    <w:rsid w:val="007F78CC"/>
    <w:rsid w:val="0080055E"/>
    <w:rsid w:val="00800625"/>
    <w:rsid w:val="00800D39"/>
    <w:rsid w:val="00801145"/>
    <w:rsid w:val="00801C12"/>
    <w:rsid w:val="00802343"/>
    <w:rsid w:val="00802559"/>
    <w:rsid w:val="00802666"/>
    <w:rsid w:val="0080276B"/>
    <w:rsid w:val="00803007"/>
    <w:rsid w:val="008040B2"/>
    <w:rsid w:val="00804532"/>
    <w:rsid w:val="00804632"/>
    <w:rsid w:val="008046DD"/>
    <w:rsid w:val="00804D4F"/>
    <w:rsid w:val="00805B40"/>
    <w:rsid w:val="00806F89"/>
    <w:rsid w:val="00807041"/>
    <w:rsid w:val="00807411"/>
    <w:rsid w:val="008075B2"/>
    <w:rsid w:val="008076D5"/>
    <w:rsid w:val="008076E9"/>
    <w:rsid w:val="00807C11"/>
    <w:rsid w:val="00810D46"/>
    <w:rsid w:val="008115A1"/>
    <w:rsid w:val="008121F2"/>
    <w:rsid w:val="008128A5"/>
    <w:rsid w:val="00812DD0"/>
    <w:rsid w:val="00813389"/>
    <w:rsid w:val="008139D4"/>
    <w:rsid w:val="00813A31"/>
    <w:rsid w:val="00813F8C"/>
    <w:rsid w:val="00814968"/>
    <w:rsid w:val="00815186"/>
    <w:rsid w:val="0081529E"/>
    <w:rsid w:val="00815641"/>
    <w:rsid w:val="008157A1"/>
    <w:rsid w:val="00815B34"/>
    <w:rsid w:val="0081631E"/>
    <w:rsid w:val="00816350"/>
    <w:rsid w:val="008170BD"/>
    <w:rsid w:val="00817CCA"/>
    <w:rsid w:val="00817D03"/>
    <w:rsid w:val="00821057"/>
    <w:rsid w:val="008218E6"/>
    <w:rsid w:val="00822835"/>
    <w:rsid w:val="008244C0"/>
    <w:rsid w:val="00824B47"/>
    <w:rsid w:val="00824D93"/>
    <w:rsid w:val="008252A8"/>
    <w:rsid w:val="00825397"/>
    <w:rsid w:val="0082545A"/>
    <w:rsid w:val="00827665"/>
    <w:rsid w:val="00831494"/>
    <w:rsid w:val="008320CE"/>
    <w:rsid w:val="0083295A"/>
    <w:rsid w:val="00833134"/>
    <w:rsid w:val="008333EE"/>
    <w:rsid w:val="00833B02"/>
    <w:rsid w:val="00833D6B"/>
    <w:rsid w:val="00834764"/>
    <w:rsid w:val="00834903"/>
    <w:rsid w:val="00835C67"/>
    <w:rsid w:val="0083606B"/>
    <w:rsid w:val="0083729A"/>
    <w:rsid w:val="008374A6"/>
    <w:rsid w:val="00837B56"/>
    <w:rsid w:val="008402F8"/>
    <w:rsid w:val="00840E82"/>
    <w:rsid w:val="008418A9"/>
    <w:rsid w:val="00841AA3"/>
    <w:rsid w:val="00841BD0"/>
    <w:rsid w:val="00841EB2"/>
    <w:rsid w:val="0084204A"/>
    <w:rsid w:val="0084255C"/>
    <w:rsid w:val="008444F1"/>
    <w:rsid w:val="00844691"/>
    <w:rsid w:val="008446B7"/>
    <w:rsid w:val="008446E6"/>
    <w:rsid w:val="00845835"/>
    <w:rsid w:val="00845FCA"/>
    <w:rsid w:val="00846032"/>
    <w:rsid w:val="008467D0"/>
    <w:rsid w:val="00846A69"/>
    <w:rsid w:val="00846CEA"/>
    <w:rsid w:val="0085003D"/>
    <w:rsid w:val="00850497"/>
    <w:rsid w:val="00850832"/>
    <w:rsid w:val="00851126"/>
    <w:rsid w:val="00851140"/>
    <w:rsid w:val="008518D4"/>
    <w:rsid w:val="00851B12"/>
    <w:rsid w:val="00852048"/>
    <w:rsid w:val="00852358"/>
    <w:rsid w:val="00852A7C"/>
    <w:rsid w:val="00852E24"/>
    <w:rsid w:val="008531F9"/>
    <w:rsid w:val="0085339C"/>
    <w:rsid w:val="008545FE"/>
    <w:rsid w:val="00854BB5"/>
    <w:rsid w:val="00854C2E"/>
    <w:rsid w:val="00855837"/>
    <w:rsid w:val="008561C5"/>
    <w:rsid w:val="0085666C"/>
    <w:rsid w:val="00856A68"/>
    <w:rsid w:val="00857A47"/>
    <w:rsid w:val="008602A9"/>
    <w:rsid w:val="00860A3D"/>
    <w:rsid w:val="00860C0D"/>
    <w:rsid w:val="00860E19"/>
    <w:rsid w:val="00861662"/>
    <w:rsid w:val="00861795"/>
    <w:rsid w:val="00861B38"/>
    <w:rsid w:val="00862C2B"/>
    <w:rsid w:val="008633D2"/>
    <w:rsid w:val="00863E9D"/>
    <w:rsid w:val="00863EA2"/>
    <w:rsid w:val="0086436A"/>
    <w:rsid w:val="00864C43"/>
    <w:rsid w:val="00864D14"/>
    <w:rsid w:val="00865572"/>
    <w:rsid w:val="008660AC"/>
    <w:rsid w:val="00866250"/>
    <w:rsid w:val="008670B9"/>
    <w:rsid w:val="00871253"/>
    <w:rsid w:val="00871AF4"/>
    <w:rsid w:val="00871C47"/>
    <w:rsid w:val="00871C59"/>
    <w:rsid w:val="00872034"/>
    <w:rsid w:val="0087267B"/>
    <w:rsid w:val="00872B08"/>
    <w:rsid w:val="0087322D"/>
    <w:rsid w:val="00874A5B"/>
    <w:rsid w:val="00874C9B"/>
    <w:rsid w:val="008755B5"/>
    <w:rsid w:val="00876AE5"/>
    <w:rsid w:val="008774C5"/>
    <w:rsid w:val="008774EF"/>
    <w:rsid w:val="00877618"/>
    <w:rsid w:val="0087790B"/>
    <w:rsid w:val="00877CAC"/>
    <w:rsid w:val="00877E39"/>
    <w:rsid w:val="00883310"/>
    <w:rsid w:val="0088519B"/>
    <w:rsid w:val="00886D8A"/>
    <w:rsid w:val="00890C01"/>
    <w:rsid w:val="00891335"/>
    <w:rsid w:val="008917EC"/>
    <w:rsid w:val="00891B75"/>
    <w:rsid w:val="0089236E"/>
    <w:rsid w:val="00893889"/>
    <w:rsid w:val="00894327"/>
    <w:rsid w:val="00894872"/>
    <w:rsid w:val="008952CF"/>
    <w:rsid w:val="00895DD2"/>
    <w:rsid w:val="00895E51"/>
    <w:rsid w:val="0089645C"/>
    <w:rsid w:val="0089772A"/>
    <w:rsid w:val="00897ECC"/>
    <w:rsid w:val="008A0A4A"/>
    <w:rsid w:val="008A1B9E"/>
    <w:rsid w:val="008A2682"/>
    <w:rsid w:val="008A32F1"/>
    <w:rsid w:val="008A3585"/>
    <w:rsid w:val="008A4A5E"/>
    <w:rsid w:val="008A5139"/>
    <w:rsid w:val="008A51B2"/>
    <w:rsid w:val="008A72B5"/>
    <w:rsid w:val="008B074F"/>
    <w:rsid w:val="008B1920"/>
    <w:rsid w:val="008B2857"/>
    <w:rsid w:val="008B45F7"/>
    <w:rsid w:val="008B5394"/>
    <w:rsid w:val="008B59AF"/>
    <w:rsid w:val="008B5D01"/>
    <w:rsid w:val="008B61A3"/>
    <w:rsid w:val="008B689A"/>
    <w:rsid w:val="008C0E01"/>
    <w:rsid w:val="008C216F"/>
    <w:rsid w:val="008C2736"/>
    <w:rsid w:val="008C39B7"/>
    <w:rsid w:val="008C4698"/>
    <w:rsid w:val="008C4B44"/>
    <w:rsid w:val="008C522F"/>
    <w:rsid w:val="008C5AA7"/>
    <w:rsid w:val="008C5B1F"/>
    <w:rsid w:val="008C5E7A"/>
    <w:rsid w:val="008C6274"/>
    <w:rsid w:val="008D1540"/>
    <w:rsid w:val="008D237A"/>
    <w:rsid w:val="008D3108"/>
    <w:rsid w:val="008D3944"/>
    <w:rsid w:val="008D3C65"/>
    <w:rsid w:val="008D4697"/>
    <w:rsid w:val="008D4C15"/>
    <w:rsid w:val="008D4D8A"/>
    <w:rsid w:val="008D6220"/>
    <w:rsid w:val="008D62B5"/>
    <w:rsid w:val="008D649E"/>
    <w:rsid w:val="008D749C"/>
    <w:rsid w:val="008D7A65"/>
    <w:rsid w:val="008E13E0"/>
    <w:rsid w:val="008E187E"/>
    <w:rsid w:val="008E3452"/>
    <w:rsid w:val="008E4E1D"/>
    <w:rsid w:val="008E56FF"/>
    <w:rsid w:val="008E5C55"/>
    <w:rsid w:val="008E6184"/>
    <w:rsid w:val="008E6CFD"/>
    <w:rsid w:val="008E6DEE"/>
    <w:rsid w:val="008E7215"/>
    <w:rsid w:val="008E7D12"/>
    <w:rsid w:val="008E7F1F"/>
    <w:rsid w:val="008F0C2A"/>
    <w:rsid w:val="008F0E2A"/>
    <w:rsid w:val="008F0FAD"/>
    <w:rsid w:val="008F1D3E"/>
    <w:rsid w:val="008F20DB"/>
    <w:rsid w:val="008F2532"/>
    <w:rsid w:val="008F2B71"/>
    <w:rsid w:val="008F2DAD"/>
    <w:rsid w:val="008F3463"/>
    <w:rsid w:val="008F3FB4"/>
    <w:rsid w:val="008F4C51"/>
    <w:rsid w:val="008F5EBB"/>
    <w:rsid w:val="008F6E5B"/>
    <w:rsid w:val="008F7287"/>
    <w:rsid w:val="008F7A9A"/>
    <w:rsid w:val="008F7D7C"/>
    <w:rsid w:val="0090039F"/>
    <w:rsid w:val="00900BF3"/>
    <w:rsid w:val="0090259E"/>
    <w:rsid w:val="00902806"/>
    <w:rsid w:val="00903302"/>
    <w:rsid w:val="009041B7"/>
    <w:rsid w:val="00904C82"/>
    <w:rsid w:val="00905691"/>
    <w:rsid w:val="00905976"/>
    <w:rsid w:val="00905A48"/>
    <w:rsid w:val="00905C52"/>
    <w:rsid w:val="00905EC4"/>
    <w:rsid w:val="009069F8"/>
    <w:rsid w:val="00906A1B"/>
    <w:rsid w:val="00906F9A"/>
    <w:rsid w:val="009070D7"/>
    <w:rsid w:val="0090780D"/>
    <w:rsid w:val="00907E6F"/>
    <w:rsid w:val="00910431"/>
    <w:rsid w:val="009126F0"/>
    <w:rsid w:val="0091283B"/>
    <w:rsid w:val="00913651"/>
    <w:rsid w:val="0091392D"/>
    <w:rsid w:val="0091407A"/>
    <w:rsid w:val="0091441F"/>
    <w:rsid w:val="00914AD6"/>
    <w:rsid w:val="0091546A"/>
    <w:rsid w:val="00916F82"/>
    <w:rsid w:val="009218E6"/>
    <w:rsid w:val="009226BF"/>
    <w:rsid w:val="00924DE2"/>
    <w:rsid w:val="009266E4"/>
    <w:rsid w:val="00926A2B"/>
    <w:rsid w:val="00926FFB"/>
    <w:rsid w:val="0092744B"/>
    <w:rsid w:val="00927E30"/>
    <w:rsid w:val="0093038C"/>
    <w:rsid w:val="00930DF1"/>
    <w:rsid w:val="00931C89"/>
    <w:rsid w:val="00931E7B"/>
    <w:rsid w:val="00932000"/>
    <w:rsid w:val="00932920"/>
    <w:rsid w:val="00932FA3"/>
    <w:rsid w:val="00933103"/>
    <w:rsid w:val="00933760"/>
    <w:rsid w:val="00933B41"/>
    <w:rsid w:val="00933BF5"/>
    <w:rsid w:val="00933D0D"/>
    <w:rsid w:val="0093465D"/>
    <w:rsid w:val="00935047"/>
    <w:rsid w:val="00936199"/>
    <w:rsid w:val="00936845"/>
    <w:rsid w:val="00936A73"/>
    <w:rsid w:val="0093761F"/>
    <w:rsid w:val="009377FE"/>
    <w:rsid w:val="009402A8"/>
    <w:rsid w:val="009412AE"/>
    <w:rsid w:val="00942455"/>
    <w:rsid w:val="0094256B"/>
    <w:rsid w:val="00942774"/>
    <w:rsid w:val="00942B15"/>
    <w:rsid w:val="0094452F"/>
    <w:rsid w:val="00944E68"/>
    <w:rsid w:val="00945356"/>
    <w:rsid w:val="009471F1"/>
    <w:rsid w:val="00947307"/>
    <w:rsid w:val="0094797E"/>
    <w:rsid w:val="00947A9A"/>
    <w:rsid w:val="00947DE4"/>
    <w:rsid w:val="00951EB8"/>
    <w:rsid w:val="00952562"/>
    <w:rsid w:val="00952DA3"/>
    <w:rsid w:val="00953F26"/>
    <w:rsid w:val="009544E9"/>
    <w:rsid w:val="00954F35"/>
    <w:rsid w:val="009550B8"/>
    <w:rsid w:val="0095515D"/>
    <w:rsid w:val="00955643"/>
    <w:rsid w:val="00955CB5"/>
    <w:rsid w:val="00956193"/>
    <w:rsid w:val="0095653F"/>
    <w:rsid w:val="009569E6"/>
    <w:rsid w:val="00956CFF"/>
    <w:rsid w:val="00957216"/>
    <w:rsid w:val="00957AFA"/>
    <w:rsid w:val="00957F7C"/>
    <w:rsid w:val="00957F9B"/>
    <w:rsid w:val="0096104B"/>
    <w:rsid w:val="009618D3"/>
    <w:rsid w:val="00961A6F"/>
    <w:rsid w:val="00962391"/>
    <w:rsid w:val="00962424"/>
    <w:rsid w:val="00963BF1"/>
    <w:rsid w:val="009651E9"/>
    <w:rsid w:val="0096647A"/>
    <w:rsid w:val="00966863"/>
    <w:rsid w:val="00966B68"/>
    <w:rsid w:val="00966FBF"/>
    <w:rsid w:val="00966FC9"/>
    <w:rsid w:val="0096777E"/>
    <w:rsid w:val="009700FB"/>
    <w:rsid w:val="009708E1"/>
    <w:rsid w:val="00970F86"/>
    <w:rsid w:val="00971CA1"/>
    <w:rsid w:val="00971F50"/>
    <w:rsid w:val="009728BA"/>
    <w:rsid w:val="00972AD0"/>
    <w:rsid w:val="0097329D"/>
    <w:rsid w:val="009738DD"/>
    <w:rsid w:val="009741BD"/>
    <w:rsid w:val="00974ADB"/>
    <w:rsid w:val="009755CE"/>
    <w:rsid w:val="00975B87"/>
    <w:rsid w:val="00977120"/>
    <w:rsid w:val="00977810"/>
    <w:rsid w:val="009779FB"/>
    <w:rsid w:val="00977BFD"/>
    <w:rsid w:val="00977D2F"/>
    <w:rsid w:val="00980152"/>
    <w:rsid w:val="00981D1A"/>
    <w:rsid w:val="00981DBE"/>
    <w:rsid w:val="00985B6A"/>
    <w:rsid w:val="009871BA"/>
    <w:rsid w:val="00987378"/>
    <w:rsid w:val="00987C58"/>
    <w:rsid w:val="00987E9F"/>
    <w:rsid w:val="00990762"/>
    <w:rsid w:val="009912C6"/>
    <w:rsid w:val="00991A70"/>
    <w:rsid w:val="00991A81"/>
    <w:rsid w:val="00991B5D"/>
    <w:rsid w:val="00991D3C"/>
    <w:rsid w:val="00991D46"/>
    <w:rsid w:val="009931FC"/>
    <w:rsid w:val="0099325F"/>
    <w:rsid w:val="00993785"/>
    <w:rsid w:val="009937D9"/>
    <w:rsid w:val="00993F54"/>
    <w:rsid w:val="009942E8"/>
    <w:rsid w:val="0099562E"/>
    <w:rsid w:val="00995B40"/>
    <w:rsid w:val="00996194"/>
    <w:rsid w:val="00996D12"/>
    <w:rsid w:val="00996EEF"/>
    <w:rsid w:val="00997C50"/>
    <w:rsid w:val="00997D19"/>
    <w:rsid w:val="009A0345"/>
    <w:rsid w:val="009A0439"/>
    <w:rsid w:val="009A12F0"/>
    <w:rsid w:val="009A29F4"/>
    <w:rsid w:val="009A2BE9"/>
    <w:rsid w:val="009A35D5"/>
    <w:rsid w:val="009A44DB"/>
    <w:rsid w:val="009A5B44"/>
    <w:rsid w:val="009A63F3"/>
    <w:rsid w:val="009A6F65"/>
    <w:rsid w:val="009A7AF3"/>
    <w:rsid w:val="009A7FEA"/>
    <w:rsid w:val="009B048A"/>
    <w:rsid w:val="009B0558"/>
    <w:rsid w:val="009B0A63"/>
    <w:rsid w:val="009B0D32"/>
    <w:rsid w:val="009B104E"/>
    <w:rsid w:val="009B1164"/>
    <w:rsid w:val="009B17D8"/>
    <w:rsid w:val="009B185C"/>
    <w:rsid w:val="009B1F65"/>
    <w:rsid w:val="009B2288"/>
    <w:rsid w:val="009B341B"/>
    <w:rsid w:val="009B3CAC"/>
    <w:rsid w:val="009B46CB"/>
    <w:rsid w:val="009B4CE0"/>
    <w:rsid w:val="009B5BC8"/>
    <w:rsid w:val="009B5D88"/>
    <w:rsid w:val="009B6431"/>
    <w:rsid w:val="009B65A3"/>
    <w:rsid w:val="009B789E"/>
    <w:rsid w:val="009C0EF3"/>
    <w:rsid w:val="009C1054"/>
    <w:rsid w:val="009C1927"/>
    <w:rsid w:val="009C2710"/>
    <w:rsid w:val="009C2BC5"/>
    <w:rsid w:val="009C2EAF"/>
    <w:rsid w:val="009C319D"/>
    <w:rsid w:val="009C3350"/>
    <w:rsid w:val="009C3A09"/>
    <w:rsid w:val="009C3B43"/>
    <w:rsid w:val="009C3CC9"/>
    <w:rsid w:val="009C5434"/>
    <w:rsid w:val="009C5A43"/>
    <w:rsid w:val="009C677B"/>
    <w:rsid w:val="009C742D"/>
    <w:rsid w:val="009C7AAE"/>
    <w:rsid w:val="009D0FD1"/>
    <w:rsid w:val="009D10A1"/>
    <w:rsid w:val="009D199F"/>
    <w:rsid w:val="009D19C2"/>
    <w:rsid w:val="009D2C94"/>
    <w:rsid w:val="009D2FDB"/>
    <w:rsid w:val="009D313F"/>
    <w:rsid w:val="009D355E"/>
    <w:rsid w:val="009D3A67"/>
    <w:rsid w:val="009D4A5C"/>
    <w:rsid w:val="009D4EE1"/>
    <w:rsid w:val="009D5F5F"/>
    <w:rsid w:val="009D601F"/>
    <w:rsid w:val="009D611B"/>
    <w:rsid w:val="009D6A17"/>
    <w:rsid w:val="009D6EF0"/>
    <w:rsid w:val="009D7D3F"/>
    <w:rsid w:val="009D7D7F"/>
    <w:rsid w:val="009E1334"/>
    <w:rsid w:val="009E306B"/>
    <w:rsid w:val="009E31AE"/>
    <w:rsid w:val="009E3607"/>
    <w:rsid w:val="009E3D75"/>
    <w:rsid w:val="009E3E9E"/>
    <w:rsid w:val="009E4C2F"/>
    <w:rsid w:val="009E4DB7"/>
    <w:rsid w:val="009E58AC"/>
    <w:rsid w:val="009E65CA"/>
    <w:rsid w:val="009E6A96"/>
    <w:rsid w:val="009E6CF0"/>
    <w:rsid w:val="009E702F"/>
    <w:rsid w:val="009E7836"/>
    <w:rsid w:val="009F0039"/>
    <w:rsid w:val="009F0B34"/>
    <w:rsid w:val="009F123C"/>
    <w:rsid w:val="009F15B4"/>
    <w:rsid w:val="009F2207"/>
    <w:rsid w:val="009F28B9"/>
    <w:rsid w:val="009F41D7"/>
    <w:rsid w:val="009F56EA"/>
    <w:rsid w:val="009F5EF4"/>
    <w:rsid w:val="009F5F0D"/>
    <w:rsid w:val="009F66EC"/>
    <w:rsid w:val="009F6B34"/>
    <w:rsid w:val="009F707D"/>
    <w:rsid w:val="009F75FE"/>
    <w:rsid w:val="00A000FE"/>
    <w:rsid w:val="00A00AAF"/>
    <w:rsid w:val="00A00DCB"/>
    <w:rsid w:val="00A02B3E"/>
    <w:rsid w:val="00A04B5B"/>
    <w:rsid w:val="00A04E94"/>
    <w:rsid w:val="00A07879"/>
    <w:rsid w:val="00A07C52"/>
    <w:rsid w:val="00A100BA"/>
    <w:rsid w:val="00A10342"/>
    <w:rsid w:val="00A10944"/>
    <w:rsid w:val="00A10A88"/>
    <w:rsid w:val="00A10F62"/>
    <w:rsid w:val="00A11345"/>
    <w:rsid w:val="00A119CA"/>
    <w:rsid w:val="00A14200"/>
    <w:rsid w:val="00A15DC9"/>
    <w:rsid w:val="00A161D7"/>
    <w:rsid w:val="00A164D7"/>
    <w:rsid w:val="00A16769"/>
    <w:rsid w:val="00A1741D"/>
    <w:rsid w:val="00A21650"/>
    <w:rsid w:val="00A21652"/>
    <w:rsid w:val="00A21C74"/>
    <w:rsid w:val="00A21E59"/>
    <w:rsid w:val="00A221C8"/>
    <w:rsid w:val="00A22F43"/>
    <w:rsid w:val="00A23979"/>
    <w:rsid w:val="00A250EC"/>
    <w:rsid w:val="00A256DA"/>
    <w:rsid w:val="00A25906"/>
    <w:rsid w:val="00A26556"/>
    <w:rsid w:val="00A277D7"/>
    <w:rsid w:val="00A3004C"/>
    <w:rsid w:val="00A30443"/>
    <w:rsid w:val="00A306CA"/>
    <w:rsid w:val="00A30EAF"/>
    <w:rsid w:val="00A30F81"/>
    <w:rsid w:val="00A31632"/>
    <w:rsid w:val="00A31756"/>
    <w:rsid w:val="00A31EFF"/>
    <w:rsid w:val="00A330B6"/>
    <w:rsid w:val="00A349D5"/>
    <w:rsid w:val="00A34BD0"/>
    <w:rsid w:val="00A36C00"/>
    <w:rsid w:val="00A36E8F"/>
    <w:rsid w:val="00A3736C"/>
    <w:rsid w:val="00A37373"/>
    <w:rsid w:val="00A37574"/>
    <w:rsid w:val="00A37B8C"/>
    <w:rsid w:val="00A40D70"/>
    <w:rsid w:val="00A40DAE"/>
    <w:rsid w:val="00A41341"/>
    <w:rsid w:val="00A42373"/>
    <w:rsid w:val="00A423F7"/>
    <w:rsid w:val="00A42C4D"/>
    <w:rsid w:val="00A4344F"/>
    <w:rsid w:val="00A45072"/>
    <w:rsid w:val="00A45095"/>
    <w:rsid w:val="00A454B5"/>
    <w:rsid w:val="00A45647"/>
    <w:rsid w:val="00A46BE4"/>
    <w:rsid w:val="00A4730B"/>
    <w:rsid w:val="00A474FF"/>
    <w:rsid w:val="00A47F7D"/>
    <w:rsid w:val="00A500C1"/>
    <w:rsid w:val="00A512E4"/>
    <w:rsid w:val="00A5195B"/>
    <w:rsid w:val="00A51A4D"/>
    <w:rsid w:val="00A523BA"/>
    <w:rsid w:val="00A52EA3"/>
    <w:rsid w:val="00A545F4"/>
    <w:rsid w:val="00A54633"/>
    <w:rsid w:val="00A54D86"/>
    <w:rsid w:val="00A54DB0"/>
    <w:rsid w:val="00A553D6"/>
    <w:rsid w:val="00A555CF"/>
    <w:rsid w:val="00A557B8"/>
    <w:rsid w:val="00A56209"/>
    <w:rsid w:val="00A56C9C"/>
    <w:rsid w:val="00A57475"/>
    <w:rsid w:val="00A5762C"/>
    <w:rsid w:val="00A614DA"/>
    <w:rsid w:val="00A62C7D"/>
    <w:rsid w:val="00A63D67"/>
    <w:rsid w:val="00A64266"/>
    <w:rsid w:val="00A64F01"/>
    <w:rsid w:val="00A66E74"/>
    <w:rsid w:val="00A67FB8"/>
    <w:rsid w:val="00A72662"/>
    <w:rsid w:val="00A72BE4"/>
    <w:rsid w:val="00A72FAE"/>
    <w:rsid w:val="00A732AC"/>
    <w:rsid w:val="00A7335A"/>
    <w:rsid w:val="00A73726"/>
    <w:rsid w:val="00A73C70"/>
    <w:rsid w:val="00A7446C"/>
    <w:rsid w:val="00A74607"/>
    <w:rsid w:val="00A74D9A"/>
    <w:rsid w:val="00A74E02"/>
    <w:rsid w:val="00A74F2A"/>
    <w:rsid w:val="00A74FA1"/>
    <w:rsid w:val="00A76D57"/>
    <w:rsid w:val="00A77FC5"/>
    <w:rsid w:val="00A80F2D"/>
    <w:rsid w:val="00A80FDC"/>
    <w:rsid w:val="00A824C0"/>
    <w:rsid w:val="00A832CC"/>
    <w:rsid w:val="00A83BFB"/>
    <w:rsid w:val="00A8419F"/>
    <w:rsid w:val="00A84274"/>
    <w:rsid w:val="00A844DB"/>
    <w:rsid w:val="00A851DF"/>
    <w:rsid w:val="00A85840"/>
    <w:rsid w:val="00A86BC9"/>
    <w:rsid w:val="00A86C5F"/>
    <w:rsid w:val="00A901EF"/>
    <w:rsid w:val="00A90680"/>
    <w:rsid w:val="00A90E03"/>
    <w:rsid w:val="00A914BB"/>
    <w:rsid w:val="00A91706"/>
    <w:rsid w:val="00A9240E"/>
    <w:rsid w:val="00A92628"/>
    <w:rsid w:val="00A926E5"/>
    <w:rsid w:val="00A9277C"/>
    <w:rsid w:val="00A938FB"/>
    <w:rsid w:val="00A93C26"/>
    <w:rsid w:val="00A93C52"/>
    <w:rsid w:val="00A94037"/>
    <w:rsid w:val="00A94457"/>
    <w:rsid w:val="00A96D2A"/>
    <w:rsid w:val="00A97A9C"/>
    <w:rsid w:val="00AA0819"/>
    <w:rsid w:val="00AA1718"/>
    <w:rsid w:val="00AA21AB"/>
    <w:rsid w:val="00AA24A0"/>
    <w:rsid w:val="00AA2CCC"/>
    <w:rsid w:val="00AA3962"/>
    <w:rsid w:val="00AA3F4D"/>
    <w:rsid w:val="00AA63D8"/>
    <w:rsid w:val="00AA6B9D"/>
    <w:rsid w:val="00AA6C8D"/>
    <w:rsid w:val="00AA79E4"/>
    <w:rsid w:val="00AA7C0A"/>
    <w:rsid w:val="00AB0939"/>
    <w:rsid w:val="00AB0CCC"/>
    <w:rsid w:val="00AB0DD7"/>
    <w:rsid w:val="00AB1CF3"/>
    <w:rsid w:val="00AB2038"/>
    <w:rsid w:val="00AB23D9"/>
    <w:rsid w:val="00AB3CD9"/>
    <w:rsid w:val="00AB4579"/>
    <w:rsid w:val="00AB4ADE"/>
    <w:rsid w:val="00AB4EB2"/>
    <w:rsid w:val="00AB534E"/>
    <w:rsid w:val="00AB5517"/>
    <w:rsid w:val="00AC0241"/>
    <w:rsid w:val="00AC0EFC"/>
    <w:rsid w:val="00AC121D"/>
    <w:rsid w:val="00AC1E21"/>
    <w:rsid w:val="00AC2967"/>
    <w:rsid w:val="00AC2B5A"/>
    <w:rsid w:val="00AC2B7B"/>
    <w:rsid w:val="00AC2F32"/>
    <w:rsid w:val="00AC3AA5"/>
    <w:rsid w:val="00AC42EE"/>
    <w:rsid w:val="00AC43DF"/>
    <w:rsid w:val="00AC49A7"/>
    <w:rsid w:val="00AC4E93"/>
    <w:rsid w:val="00AC52E3"/>
    <w:rsid w:val="00AC5DA3"/>
    <w:rsid w:val="00AC5ED7"/>
    <w:rsid w:val="00AC6237"/>
    <w:rsid w:val="00AC630F"/>
    <w:rsid w:val="00AC66A8"/>
    <w:rsid w:val="00AC6A8A"/>
    <w:rsid w:val="00AC726F"/>
    <w:rsid w:val="00AD0079"/>
    <w:rsid w:val="00AD1239"/>
    <w:rsid w:val="00AD162D"/>
    <w:rsid w:val="00AD2004"/>
    <w:rsid w:val="00AD22C1"/>
    <w:rsid w:val="00AD28EC"/>
    <w:rsid w:val="00AD2FA3"/>
    <w:rsid w:val="00AD3406"/>
    <w:rsid w:val="00AD3685"/>
    <w:rsid w:val="00AD3981"/>
    <w:rsid w:val="00AD3A87"/>
    <w:rsid w:val="00AD3B68"/>
    <w:rsid w:val="00AD435A"/>
    <w:rsid w:val="00AD443C"/>
    <w:rsid w:val="00AD4CEA"/>
    <w:rsid w:val="00AD4DDE"/>
    <w:rsid w:val="00AD62F4"/>
    <w:rsid w:val="00AD6791"/>
    <w:rsid w:val="00AD6976"/>
    <w:rsid w:val="00AD6AB9"/>
    <w:rsid w:val="00AD762A"/>
    <w:rsid w:val="00AE0195"/>
    <w:rsid w:val="00AE0561"/>
    <w:rsid w:val="00AE0B56"/>
    <w:rsid w:val="00AE0DA2"/>
    <w:rsid w:val="00AE1F63"/>
    <w:rsid w:val="00AE24B6"/>
    <w:rsid w:val="00AE28C3"/>
    <w:rsid w:val="00AE2C6B"/>
    <w:rsid w:val="00AE3566"/>
    <w:rsid w:val="00AE3B52"/>
    <w:rsid w:val="00AE3D3F"/>
    <w:rsid w:val="00AE4E64"/>
    <w:rsid w:val="00AE5D9B"/>
    <w:rsid w:val="00AE7537"/>
    <w:rsid w:val="00AE7BA3"/>
    <w:rsid w:val="00AE7DE5"/>
    <w:rsid w:val="00AF0377"/>
    <w:rsid w:val="00AF1B42"/>
    <w:rsid w:val="00AF325A"/>
    <w:rsid w:val="00AF3D7A"/>
    <w:rsid w:val="00AF5572"/>
    <w:rsid w:val="00AF6755"/>
    <w:rsid w:val="00AF7CB2"/>
    <w:rsid w:val="00B004F4"/>
    <w:rsid w:val="00B00AA2"/>
    <w:rsid w:val="00B03811"/>
    <w:rsid w:val="00B03E57"/>
    <w:rsid w:val="00B04818"/>
    <w:rsid w:val="00B04F33"/>
    <w:rsid w:val="00B0538E"/>
    <w:rsid w:val="00B05D43"/>
    <w:rsid w:val="00B05D97"/>
    <w:rsid w:val="00B064F6"/>
    <w:rsid w:val="00B0687A"/>
    <w:rsid w:val="00B06CF6"/>
    <w:rsid w:val="00B10165"/>
    <w:rsid w:val="00B117BA"/>
    <w:rsid w:val="00B11807"/>
    <w:rsid w:val="00B1202D"/>
    <w:rsid w:val="00B123A3"/>
    <w:rsid w:val="00B123F2"/>
    <w:rsid w:val="00B129BE"/>
    <w:rsid w:val="00B13731"/>
    <w:rsid w:val="00B13861"/>
    <w:rsid w:val="00B14E07"/>
    <w:rsid w:val="00B156B4"/>
    <w:rsid w:val="00B15885"/>
    <w:rsid w:val="00B1646F"/>
    <w:rsid w:val="00B16515"/>
    <w:rsid w:val="00B16F80"/>
    <w:rsid w:val="00B17789"/>
    <w:rsid w:val="00B21970"/>
    <w:rsid w:val="00B21DA6"/>
    <w:rsid w:val="00B222C6"/>
    <w:rsid w:val="00B224B2"/>
    <w:rsid w:val="00B22649"/>
    <w:rsid w:val="00B22849"/>
    <w:rsid w:val="00B22D1A"/>
    <w:rsid w:val="00B2336A"/>
    <w:rsid w:val="00B239B2"/>
    <w:rsid w:val="00B23A5F"/>
    <w:rsid w:val="00B23C25"/>
    <w:rsid w:val="00B25006"/>
    <w:rsid w:val="00B255F4"/>
    <w:rsid w:val="00B2655E"/>
    <w:rsid w:val="00B26611"/>
    <w:rsid w:val="00B26ACF"/>
    <w:rsid w:val="00B271F1"/>
    <w:rsid w:val="00B27ED5"/>
    <w:rsid w:val="00B27F0E"/>
    <w:rsid w:val="00B322B2"/>
    <w:rsid w:val="00B32FA3"/>
    <w:rsid w:val="00B34320"/>
    <w:rsid w:val="00B34DAC"/>
    <w:rsid w:val="00B35AF9"/>
    <w:rsid w:val="00B35BCB"/>
    <w:rsid w:val="00B35DA4"/>
    <w:rsid w:val="00B3600F"/>
    <w:rsid w:val="00B36A8D"/>
    <w:rsid w:val="00B3746D"/>
    <w:rsid w:val="00B37BBF"/>
    <w:rsid w:val="00B37E24"/>
    <w:rsid w:val="00B4065D"/>
    <w:rsid w:val="00B40663"/>
    <w:rsid w:val="00B41601"/>
    <w:rsid w:val="00B41CE5"/>
    <w:rsid w:val="00B41DB2"/>
    <w:rsid w:val="00B42333"/>
    <w:rsid w:val="00B425A8"/>
    <w:rsid w:val="00B434BC"/>
    <w:rsid w:val="00B43E58"/>
    <w:rsid w:val="00B44DC4"/>
    <w:rsid w:val="00B46C8F"/>
    <w:rsid w:val="00B46CAE"/>
    <w:rsid w:val="00B473B0"/>
    <w:rsid w:val="00B476F1"/>
    <w:rsid w:val="00B50272"/>
    <w:rsid w:val="00B51342"/>
    <w:rsid w:val="00B517F7"/>
    <w:rsid w:val="00B5214B"/>
    <w:rsid w:val="00B5252C"/>
    <w:rsid w:val="00B529EF"/>
    <w:rsid w:val="00B5393C"/>
    <w:rsid w:val="00B53A59"/>
    <w:rsid w:val="00B54015"/>
    <w:rsid w:val="00B543A1"/>
    <w:rsid w:val="00B54878"/>
    <w:rsid w:val="00B556EF"/>
    <w:rsid w:val="00B55EDD"/>
    <w:rsid w:val="00B56114"/>
    <w:rsid w:val="00B56C2C"/>
    <w:rsid w:val="00B56E9C"/>
    <w:rsid w:val="00B57AA1"/>
    <w:rsid w:val="00B57BD2"/>
    <w:rsid w:val="00B60964"/>
    <w:rsid w:val="00B614C1"/>
    <w:rsid w:val="00B61711"/>
    <w:rsid w:val="00B6298E"/>
    <w:rsid w:val="00B62C9A"/>
    <w:rsid w:val="00B64345"/>
    <w:rsid w:val="00B650D0"/>
    <w:rsid w:val="00B653B8"/>
    <w:rsid w:val="00B657BF"/>
    <w:rsid w:val="00B6593E"/>
    <w:rsid w:val="00B661C9"/>
    <w:rsid w:val="00B665F6"/>
    <w:rsid w:val="00B66910"/>
    <w:rsid w:val="00B669B4"/>
    <w:rsid w:val="00B66D1B"/>
    <w:rsid w:val="00B6739D"/>
    <w:rsid w:val="00B67DF9"/>
    <w:rsid w:val="00B70638"/>
    <w:rsid w:val="00B71E50"/>
    <w:rsid w:val="00B72A31"/>
    <w:rsid w:val="00B732AD"/>
    <w:rsid w:val="00B73805"/>
    <w:rsid w:val="00B7471A"/>
    <w:rsid w:val="00B748E8"/>
    <w:rsid w:val="00B75E63"/>
    <w:rsid w:val="00B76B49"/>
    <w:rsid w:val="00B7754E"/>
    <w:rsid w:val="00B7767D"/>
    <w:rsid w:val="00B809B6"/>
    <w:rsid w:val="00B80BA4"/>
    <w:rsid w:val="00B81481"/>
    <w:rsid w:val="00B8156B"/>
    <w:rsid w:val="00B81F94"/>
    <w:rsid w:val="00B82F4E"/>
    <w:rsid w:val="00B83568"/>
    <w:rsid w:val="00B84A1B"/>
    <w:rsid w:val="00B84E7C"/>
    <w:rsid w:val="00B8529A"/>
    <w:rsid w:val="00B854A5"/>
    <w:rsid w:val="00B85842"/>
    <w:rsid w:val="00B8734F"/>
    <w:rsid w:val="00B87BE7"/>
    <w:rsid w:val="00B87DC8"/>
    <w:rsid w:val="00B87E16"/>
    <w:rsid w:val="00B903F4"/>
    <w:rsid w:val="00B9069E"/>
    <w:rsid w:val="00B90E49"/>
    <w:rsid w:val="00B91569"/>
    <w:rsid w:val="00B9171E"/>
    <w:rsid w:val="00B91878"/>
    <w:rsid w:val="00B91AF9"/>
    <w:rsid w:val="00B929E1"/>
    <w:rsid w:val="00B94F18"/>
    <w:rsid w:val="00B95D28"/>
    <w:rsid w:val="00B96250"/>
    <w:rsid w:val="00B97763"/>
    <w:rsid w:val="00BA03AD"/>
    <w:rsid w:val="00BA0718"/>
    <w:rsid w:val="00BA0734"/>
    <w:rsid w:val="00BA09AF"/>
    <w:rsid w:val="00BA184C"/>
    <w:rsid w:val="00BA2A77"/>
    <w:rsid w:val="00BA2CD0"/>
    <w:rsid w:val="00BA2D68"/>
    <w:rsid w:val="00BA30F9"/>
    <w:rsid w:val="00BA3D85"/>
    <w:rsid w:val="00BA521E"/>
    <w:rsid w:val="00BA65F0"/>
    <w:rsid w:val="00BA6CB4"/>
    <w:rsid w:val="00BA73D0"/>
    <w:rsid w:val="00BA767F"/>
    <w:rsid w:val="00BA7EBE"/>
    <w:rsid w:val="00BB0520"/>
    <w:rsid w:val="00BB101F"/>
    <w:rsid w:val="00BB14C7"/>
    <w:rsid w:val="00BB1589"/>
    <w:rsid w:val="00BB1B6E"/>
    <w:rsid w:val="00BB2775"/>
    <w:rsid w:val="00BB286C"/>
    <w:rsid w:val="00BB2B5F"/>
    <w:rsid w:val="00BB2C31"/>
    <w:rsid w:val="00BB2E58"/>
    <w:rsid w:val="00BB30B4"/>
    <w:rsid w:val="00BB33DC"/>
    <w:rsid w:val="00BB3E82"/>
    <w:rsid w:val="00BB3F4B"/>
    <w:rsid w:val="00BB4B7F"/>
    <w:rsid w:val="00BB4DB2"/>
    <w:rsid w:val="00BB50B2"/>
    <w:rsid w:val="00BB516C"/>
    <w:rsid w:val="00BB5187"/>
    <w:rsid w:val="00BB719A"/>
    <w:rsid w:val="00BB725E"/>
    <w:rsid w:val="00BB7AF1"/>
    <w:rsid w:val="00BB7E16"/>
    <w:rsid w:val="00BC06D6"/>
    <w:rsid w:val="00BC0F37"/>
    <w:rsid w:val="00BC0FA0"/>
    <w:rsid w:val="00BC1E89"/>
    <w:rsid w:val="00BC37B7"/>
    <w:rsid w:val="00BC435B"/>
    <w:rsid w:val="00BC4704"/>
    <w:rsid w:val="00BC5C1C"/>
    <w:rsid w:val="00BC643A"/>
    <w:rsid w:val="00BC6BED"/>
    <w:rsid w:val="00BC6DC7"/>
    <w:rsid w:val="00BC7276"/>
    <w:rsid w:val="00BD0133"/>
    <w:rsid w:val="00BD062F"/>
    <w:rsid w:val="00BD0733"/>
    <w:rsid w:val="00BD0CE5"/>
    <w:rsid w:val="00BD17B3"/>
    <w:rsid w:val="00BD21BD"/>
    <w:rsid w:val="00BD23B6"/>
    <w:rsid w:val="00BD2A39"/>
    <w:rsid w:val="00BD2D64"/>
    <w:rsid w:val="00BD3B3D"/>
    <w:rsid w:val="00BD3BAC"/>
    <w:rsid w:val="00BD468F"/>
    <w:rsid w:val="00BD5044"/>
    <w:rsid w:val="00BD5BA8"/>
    <w:rsid w:val="00BD603E"/>
    <w:rsid w:val="00BD65D7"/>
    <w:rsid w:val="00BD6DA4"/>
    <w:rsid w:val="00BD70D6"/>
    <w:rsid w:val="00BD71D9"/>
    <w:rsid w:val="00BD7532"/>
    <w:rsid w:val="00BD7634"/>
    <w:rsid w:val="00BE0199"/>
    <w:rsid w:val="00BE03FC"/>
    <w:rsid w:val="00BE0724"/>
    <w:rsid w:val="00BE37E6"/>
    <w:rsid w:val="00BE38D4"/>
    <w:rsid w:val="00BE47F0"/>
    <w:rsid w:val="00BE52C8"/>
    <w:rsid w:val="00BE5886"/>
    <w:rsid w:val="00BE77A4"/>
    <w:rsid w:val="00BE7BAA"/>
    <w:rsid w:val="00BF0DF3"/>
    <w:rsid w:val="00BF13C6"/>
    <w:rsid w:val="00BF2358"/>
    <w:rsid w:val="00BF2695"/>
    <w:rsid w:val="00BF3355"/>
    <w:rsid w:val="00BF424B"/>
    <w:rsid w:val="00BF4FE4"/>
    <w:rsid w:val="00BF5186"/>
    <w:rsid w:val="00BF54E0"/>
    <w:rsid w:val="00BF58BA"/>
    <w:rsid w:val="00BF5EDB"/>
    <w:rsid w:val="00BF6526"/>
    <w:rsid w:val="00BF6DBB"/>
    <w:rsid w:val="00BF7609"/>
    <w:rsid w:val="00BF7668"/>
    <w:rsid w:val="00C00496"/>
    <w:rsid w:val="00C018B1"/>
    <w:rsid w:val="00C0243A"/>
    <w:rsid w:val="00C03472"/>
    <w:rsid w:val="00C04EBC"/>
    <w:rsid w:val="00C0545A"/>
    <w:rsid w:val="00C0555E"/>
    <w:rsid w:val="00C05A06"/>
    <w:rsid w:val="00C06B9E"/>
    <w:rsid w:val="00C06F1A"/>
    <w:rsid w:val="00C06FC7"/>
    <w:rsid w:val="00C07157"/>
    <w:rsid w:val="00C07A9C"/>
    <w:rsid w:val="00C11409"/>
    <w:rsid w:val="00C11B23"/>
    <w:rsid w:val="00C11C33"/>
    <w:rsid w:val="00C12A5D"/>
    <w:rsid w:val="00C133F5"/>
    <w:rsid w:val="00C1358D"/>
    <w:rsid w:val="00C13875"/>
    <w:rsid w:val="00C139BC"/>
    <w:rsid w:val="00C13E90"/>
    <w:rsid w:val="00C13FA0"/>
    <w:rsid w:val="00C14816"/>
    <w:rsid w:val="00C14DDF"/>
    <w:rsid w:val="00C1571C"/>
    <w:rsid w:val="00C15734"/>
    <w:rsid w:val="00C157AE"/>
    <w:rsid w:val="00C15E08"/>
    <w:rsid w:val="00C1631D"/>
    <w:rsid w:val="00C163F8"/>
    <w:rsid w:val="00C1644D"/>
    <w:rsid w:val="00C16DFF"/>
    <w:rsid w:val="00C17132"/>
    <w:rsid w:val="00C172D6"/>
    <w:rsid w:val="00C17879"/>
    <w:rsid w:val="00C178E4"/>
    <w:rsid w:val="00C17928"/>
    <w:rsid w:val="00C2037E"/>
    <w:rsid w:val="00C2051E"/>
    <w:rsid w:val="00C21B7A"/>
    <w:rsid w:val="00C21EFC"/>
    <w:rsid w:val="00C232B7"/>
    <w:rsid w:val="00C2366D"/>
    <w:rsid w:val="00C24403"/>
    <w:rsid w:val="00C247C3"/>
    <w:rsid w:val="00C24F30"/>
    <w:rsid w:val="00C25136"/>
    <w:rsid w:val="00C26CA4"/>
    <w:rsid w:val="00C27A32"/>
    <w:rsid w:val="00C27F87"/>
    <w:rsid w:val="00C30116"/>
    <w:rsid w:val="00C30746"/>
    <w:rsid w:val="00C30916"/>
    <w:rsid w:val="00C312DB"/>
    <w:rsid w:val="00C32336"/>
    <w:rsid w:val="00C327A3"/>
    <w:rsid w:val="00C32A97"/>
    <w:rsid w:val="00C334DD"/>
    <w:rsid w:val="00C336AB"/>
    <w:rsid w:val="00C33D1C"/>
    <w:rsid w:val="00C33EBF"/>
    <w:rsid w:val="00C345BD"/>
    <w:rsid w:val="00C34BB8"/>
    <w:rsid w:val="00C356E8"/>
    <w:rsid w:val="00C36440"/>
    <w:rsid w:val="00C36BA4"/>
    <w:rsid w:val="00C36D6B"/>
    <w:rsid w:val="00C370F9"/>
    <w:rsid w:val="00C37C4D"/>
    <w:rsid w:val="00C4125B"/>
    <w:rsid w:val="00C42AF6"/>
    <w:rsid w:val="00C42DCD"/>
    <w:rsid w:val="00C4379D"/>
    <w:rsid w:val="00C43A2C"/>
    <w:rsid w:val="00C45212"/>
    <w:rsid w:val="00C45D52"/>
    <w:rsid w:val="00C46989"/>
    <w:rsid w:val="00C4794B"/>
    <w:rsid w:val="00C47FDA"/>
    <w:rsid w:val="00C500D5"/>
    <w:rsid w:val="00C50E88"/>
    <w:rsid w:val="00C5289F"/>
    <w:rsid w:val="00C52B7F"/>
    <w:rsid w:val="00C53524"/>
    <w:rsid w:val="00C54161"/>
    <w:rsid w:val="00C54E1F"/>
    <w:rsid w:val="00C564DB"/>
    <w:rsid w:val="00C57340"/>
    <w:rsid w:val="00C610AB"/>
    <w:rsid w:val="00C61A1C"/>
    <w:rsid w:val="00C61ED3"/>
    <w:rsid w:val="00C63320"/>
    <w:rsid w:val="00C6404A"/>
    <w:rsid w:val="00C6509A"/>
    <w:rsid w:val="00C658F6"/>
    <w:rsid w:val="00C6649A"/>
    <w:rsid w:val="00C66B17"/>
    <w:rsid w:val="00C70948"/>
    <w:rsid w:val="00C70A7A"/>
    <w:rsid w:val="00C70BC8"/>
    <w:rsid w:val="00C71D7A"/>
    <w:rsid w:val="00C72362"/>
    <w:rsid w:val="00C73C5F"/>
    <w:rsid w:val="00C74B18"/>
    <w:rsid w:val="00C74E65"/>
    <w:rsid w:val="00C75D88"/>
    <w:rsid w:val="00C76335"/>
    <w:rsid w:val="00C766E9"/>
    <w:rsid w:val="00C76E10"/>
    <w:rsid w:val="00C76E46"/>
    <w:rsid w:val="00C76FD8"/>
    <w:rsid w:val="00C774B1"/>
    <w:rsid w:val="00C7797A"/>
    <w:rsid w:val="00C77D05"/>
    <w:rsid w:val="00C81505"/>
    <w:rsid w:val="00C81C16"/>
    <w:rsid w:val="00C81D0B"/>
    <w:rsid w:val="00C82586"/>
    <w:rsid w:val="00C83D77"/>
    <w:rsid w:val="00C84667"/>
    <w:rsid w:val="00C84EB9"/>
    <w:rsid w:val="00C8548E"/>
    <w:rsid w:val="00C865CB"/>
    <w:rsid w:val="00C87F02"/>
    <w:rsid w:val="00C90C5E"/>
    <w:rsid w:val="00C90CF6"/>
    <w:rsid w:val="00C90FE7"/>
    <w:rsid w:val="00C9115A"/>
    <w:rsid w:val="00C9226B"/>
    <w:rsid w:val="00C9229C"/>
    <w:rsid w:val="00C928D0"/>
    <w:rsid w:val="00C92F01"/>
    <w:rsid w:val="00C9302D"/>
    <w:rsid w:val="00C93665"/>
    <w:rsid w:val="00C9395D"/>
    <w:rsid w:val="00C95881"/>
    <w:rsid w:val="00C965AB"/>
    <w:rsid w:val="00C97427"/>
    <w:rsid w:val="00C97F37"/>
    <w:rsid w:val="00CA0303"/>
    <w:rsid w:val="00CA1A85"/>
    <w:rsid w:val="00CA2992"/>
    <w:rsid w:val="00CA2D08"/>
    <w:rsid w:val="00CA325B"/>
    <w:rsid w:val="00CA35A6"/>
    <w:rsid w:val="00CA603C"/>
    <w:rsid w:val="00CA6386"/>
    <w:rsid w:val="00CA6CDD"/>
    <w:rsid w:val="00CA773A"/>
    <w:rsid w:val="00CA785A"/>
    <w:rsid w:val="00CA7A92"/>
    <w:rsid w:val="00CA7D54"/>
    <w:rsid w:val="00CA7EF0"/>
    <w:rsid w:val="00CB0288"/>
    <w:rsid w:val="00CB02F9"/>
    <w:rsid w:val="00CB1336"/>
    <w:rsid w:val="00CB19DA"/>
    <w:rsid w:val="00CB2034"/>
    <w:rsid w:val="00CB242B"/>
    <w:rsid w:val="00CB3FF0"/>
    <w:rsid w:val="00CB4675"/>
    <w:rsid w:val="00CB4E43"/>
    <w:rsid w:val="00CB537A"/>
    <w:rsid w:val="00CB5957"/>
    <w:rsid w:val="00CB6EAC"/>
    <w:rsid w:val="00CB6ED4"/>
    <w:rsid w:val="00CB7429"/>
    <w:rsid w:val="00CC07FF"/>
    <w:rsid w:val="00CC1129"/>
    <w:rsid w:val="00CC1B70"/>
    <w:rsid w:val="00CC2CE8"/>
    <w:rsid w:val="00CC314A"/>
    <w:rsid w:val="00CC3520"/>
    <w:rsid w:val="00CC43DB"/>
    <w:rsid w:val="00CC5786"/>
    <w:rsid w:val="00CC5FB8"/>
    <w:rsid w:val="00CC6255"/>
    <w:rsid w:val="00CC6C03"/>
    <w:rsid w:val="00CC7884"/>
    <w:rsid w:val="00CC7A73"/>
    <w:rsid w:val="00CD12EB"/>
    <w:rsid w:val="00CD14D2"/>
    <w:rsid w:val="00CD1696"/>
    <w:rsid w:val="00CD2FFB"/>
    <w:rsid w:val="00CD3869"/>
    <w:rsid w:val="00CD5327"/>
    <w:rsid w:val="00CD5BCB"/>
    <w:rsid w:val="00CD5C0D"/>
    <w:rsid w:val="00CD6AA8"/>
    <w:rsid w:val="00CD6B08"/>
    <w:rsid w:val="00CD6F3B"/>
    <w:rsid w:val="00CD78C2"/>
    <w:rsid w:val="00CE11A5"/>
    <w:rsid w:val="00CE18DA"/>
    <w:rsid w:val="00CE1AEC"/>
    <w:rsid w:val="00CE23D2"/>
    <w:rsid w:val="00CE323C"/>
    <w:rsid w:val="00CE3ECD"/>
    <w:rsid w:val="00CE431D"/>
    <w:rsid w:val="00CE44CD"/>
    <w:rsid w:val="00CF0BEE"/>
    <w:rsid w:val="00CF1E14"/>
    <w:rsid w:val="00CF23DC"/>
    <w:rsid w:val="00CF2834"/>
    <w:rsid w:val="00CF286A"/>
    <w:rsid w:val="00CF3DEC"/>
    <w:rsid w:val="00CF41BF"/>
    <w:rsid w:val="00CF4BB7"/>
    <w:rsid w:val="00CF5BCC"/>
    <w:rsid w:val="00CF6036"/>
    <w:rsid w:val="00CF783E"/>
    <w:rsid w:val="00CF79CF"/>
    <w:rsid w:val="00CF7A1E"/>
    <w:rsid w:val="00CF7B11"/>
    <w:rsid w:val="00D006C5"/>
    <w:rsid w:val="00D00ABF"/>
    <w:rsid w:val="00D01A38"/>
    <w:rsid w:val="00D030C7"/>
    <w:rsid w:val="00D03516"/>
    <w:rsid w:val="00D04348"/>
    <w:rsid w:val="00D061FB"/>
    <w:rsid w:val="00D067C8"/>
    <w:rsid w:val="00D07101"/>
    <w:rsid w:val="00D07425"/>
    <w:rsid w:val="00D07AE5"/>
    <w:rsid w:val="00D10B68"/>
    <w:rsid w:val="00D1124D"/>
    <w:rsid w:val="00D11621"/>
    <w:rsid w:val="00D11C92"/>
    <w:rsid w:val="00D1267D"/>
    <w:rsid w:val="00D13B9E"/>
    <w:rsid w:val="00D140BF"/>
    <w:rsid w:val="00D1410E"/>
    <w:rsid w:val="00D154D6"/>
    <w:rsid w:val="00D159F6"/>
    <w:rsid w:val="00D16232"/>
    <w:rsid w:val="00D166C7"/>
    <w:rsid w:val="00D166EE"/>
    <w:rsid w:val="00D16852"/>
    <w:rsid w:val="00D17206"/>
    <w:rsid w:val="00D215DE"/>
    <w:rsid w:val="00D2173E"/>
    <w:rsid w:val="00D21AFD"/>
    <w:rsid w:val="00D2216C"/>
    <w:rsid w:val="00D230DF"/>
    <w:rsid w:val="00D23641"/>
    <w:rsid w:val="00D24062"/>
    <w:rsid w:val="00D2418C"/>
    <w:rsid w:val="00D266B5"/>
    <w:rsid w:val="00D26725"/>
    <w:rsid w:val="00D27AEC"/>
    <w:rsid w:val="00D30471"/>
    <w:rsid w:val="00D30E89"/>
    <w:rsid w:val="00D31508"/>
    <w:rsid w:val="00D31DF2"/>
    <w:rsid w:val="00D32111"/>
    <w:rsid w:val="00D32DD7"/>
    <w:rsid w:val="00D32F75"/>
    <w:rsid w:val="00D338A8"/>
    <w:rsid w:val="00D342E5"/>
    <w:rsid w:val="00D34BCA"/>
    <w:rsid w:val="00D352AF"/>
    <w:rsid w:val="00D3539F"/>
    <w:rsid w:val="00D353D6"/>
    <w:rsid w:val="00D356FD"/>
    <w:rsid w:val="00D36247"/>
    <w:rsid w:val="00D36555"/>
    <w:rsid w:val="00D37E02"/>
    <w:rsid w:val="00D40DAB"/>
    <w:rsid w:val="00D4116D"/>
    <w:rsid w:val="00D41C7B"/>
    <w:rsid w:val="00D4239D"/>
    <w:rsid w:val="00D425B3"/>
    <w:rsid w:val="00D42686"/>
    <w:rsid w:val="00D44D28"/>
    <w:rsid w:val="00D4503B"/>
    <w:rsid w:val="00D450E9"/>
    <w:rsid w:val="00D4570D"/>
    <w:rsid w:val="00D45863"/>
    <w:rsid w:val="00D45A69"/>
    <w:rsid w:val="00D460E7"/>
    <w:rsid w:val="00D462DF"/>
    <w:rsid w:val="00D46861"/>
    <w:rsid w:val="00D46CBE"/>
    <w:rsid w:val="00D47BA3"/>
    <w:rsid w:val="00D50024"/>
    <w:rsid w:val="00D513E7"/>
    <w:rsid w:val="00D51732"/>
    <w:rsid w:val="00D51DBC"/>
    <w:rsid w:val="00D52148"/>
    <w:rsid w:val="00D529A9"/>
    <w:rsid w:val="00D529B8"/>
    <w:rsid w:val="00D5309B"/>
    <w:rsid w:val="00D53856"/>
    <w:rsid w:val="00D54601"/>
    <w:rsid w:val="00D570BD"/>
    <w:rsid w:val="00D5794C"/>
    <w:rsid w:val="00D61225"/>
    <w:rsid w:val="00D617CD"/>
    <w:rsid w:val="00D61991"/>
    <w:rsid w:val="00D61E07"/>
    <w:rsid w:val="00D62466"/>
    <w:rsid w:val="00D62B29"/>
    <w:rsid w:val="00D64D7A"/>
    <w:rsid w:val="00D666EF"/>
    <w:rsid w:val="00D66C78"/>
    <w:rsid w:val="00D66F66"/>
    <w:rsid w:val="00D675C7"/>
    <w:rsid w:val="00D67C75"/>
    <w:rsid w:val="00D67EA8"/>
    <w:rsid w:val="00D72A30"/>
    <w:rsid w:val="00D72A34"/>
    <w:rsid w:val="00D7300E"/>
    <w:rsid w:val="00D733D8"/>
    <w:rsid w:val="00D7375C"/>
    <w:rsid w:val="00D74081"/>
    <w:rsid w:val="00D76038"/>
    <w:rsid w:val="00D76CE6"/>
    <w:rsid w:val="00D76DFA"/>
    <w:rsid w:val="00D773FF"/>
    <w:rsid w:val="00D778D5"/>
    <w:rsid w:val="00D8072C"/>
    <w:rsid w:val="00D814D5"/>
    <w:rsid w:val="00D823FB"/>
    <w:rsid w:val="00D825E9"/>
    <w:rsid w:val="00D826F9"/>
    <w:rsid w:val="00D82CE8"/>
    <w:rsid w:val="00D83BF4"/>
    <w:rsid w:val="00D83D3E"/>
    <w:rsid w:val="00D83E32"/>
    <w:rsid w:val="00D84EA1"/>
    <w:rsid w:val="00D85BB6"/>
    <w:rsid w:val="00D85BC3"/>
    <w:rsid w:val="00D863A0"/>
    <w:rsid w:val="00D86B2B"/>
    <w:rsid w:val="00D86CBE"/>
    <w:rsid w:val="00D87D23"/>
    <w:rsid w:val="00D9107A"/>
    <w:rsid w:val="00D91767"/>
    <w:rsid w:val="00D926D0"/>
    <w:rsid w:val="00D92B99"/>
    <w:rsid w:val="00D92F4D"/>
    <w:rsid w:val="00D931EC"/>
    <w:rsid w:val="00D93242"/>
    <w:rsid w:val="00D93D55"/>
    <w:rsid w:val="00D949D8"/>
    <w:rsid w:val="00D94A40"/>
    <w:rsid w:val="00D95ACA"/>
    <w:rsid w:val="00D95E32"/>
    <w:rsid w:val="00D96232"/>
    <w:rsid w:val="00D977E2"/>
    <w:rsid w:val="00DA0976"/>
    <w:rsid w:val="00DA1210"/>
    <w:rsid w:val="00DA13E6"/>
    <w:rsid w:val="00DA17E2"/>
    <w:rsid w:val="00DA1AE2"/>
    <w:rsid w:val="00DA1E70"/>
    <w:rsid w:val="00DA2927"/>
    <w:rsid w:val="00DA2DE6"/>
    <w:rsid w:val="00DA30E2"/>
    <w:rsid w:val="00DA3C2F"/>
    <w:rsid w:val="00DA3DF8"/>
    <w:rsid w:val="00DA4ED1"/>
    <w:rsid w:val="00DA5649"/>
    <w:rsid w:val="00DA59E3"/>
    <w:rsid w:val="00DA6AE3"/>
    <w:rsid w:val="00DA6AF1"/>
    <w:rsid w:val="00DA6DE2"/>
    <w:rsid w:val="00DA7C43"/>
    <w:rsid w:val="00DB016A"/>
    <w:rsid w:val="00DB0DE8"/>
    <w:rsid w:val="00DB153D"/>
    <w:rsid w:val="00DB15F9"/>
    <w:rsid w:val="00DB25E4"/>
    <w:rsid w:val="00DB2BB2"/>
    <w:rsid w:val="00DB357F"/>
    <w:rsid w:val="00DB3945"/>
    <w:rsid w:val="00DB5BE9"/>
    <w:rsid w:val="00DB60CA"/>
    <w:rsid w:val="00DB69B4"/>
    <w:rsid w:val="00DB6EFC"/>
    <w:rsid w:val="00DB71D7"/>
    <w:rsid w:val="00DB7419"/>
    <w:rsid w:val="00DC05CF"/>
    <w:rsid w:val="00DC05FB"/>
    <w:rsid w:val="00DC11DD"/>
    <w:rsid w:val="00DC20CA"/>
    <w:rsid w:val="00DC2445"/>
    <w:rsid w:val="00DC2887"/>
    <w:rsid w:val="00DC3C82"/>
    <w:rsid w:val="00DC4FDD"/>
    <w:rsid w:val="00DC619A"/>
    <w:rsid w:val="00DC69B8"/>
    <w:rsid w:val="00DC6A27"/>
    <w:rsid w:val="00DC6F46"/>
    <w:rsid w:val="00DC7116"/>
    <w:rsid w:val="00DC7283"/>
    <w:rsid w:val="00DC738E"/>
    <w:rsid w:val="00DC765F"/>
    <w:rsid w:val="00DD0670"/>
    <w:rsid w:val="00DD0D48"/>
    <w:rsid w:val="00DD1746"/>
    <w:rsid w:val="00DD1B21"/>
    <w:rsid w:val="00DD22BE"/>
    <w:rsid w:val="00DD28FF"/>
    <w:rsid w:val="00DD43D2"/>
    <w:rsid w:val="00DD45F7"/>
    <w:rsid w:val="00DD4782"/>
    <w:rsid w:val="00DD4822"/>
    <w:rsid w:val="00DD51CF"/>
    <w:rsid w:val="00DD55E8"/>
    <w:rsid w:val="00DD5754"/>
    <w:rsid w:val="00DD5B00"/>
    <w:rsid w:val="00DD5F0B"/>
    <w:rsid w:val="00DD613B"/>
    <w:rsid w:val="00DD7C53"/>
    <w:rsid w:val="00DD7D31"/>
    <w:rsid w:val="00DE028A"/>
    <w:rsid w:val="00DE059B"/>
    <w:rsid w:val="00DE08ED"/>
    <w:rsid w:val="00DE0E89"/>
    <w:rsid w:val="00DE0F02"/>
    <w:rsid w:val="00DE1B8B"/>
    <w:rsid w:val="00DE3197"/>
    <w:rsid w:val="00DE35C4"/>
    <w:rsid w:val="00DE37F5"/>
    <w:rsid w:val="00DE393C"/>
    <w:rsid w:val="00DE3F4D"/>
    <w:rsid w:val="00DE4513"/>
    <w:rsid w:val="00DE45D9"/>
    <w:rsid w:val="00DE4DDE"/>
    <w:rsid w:val="00DE64B7"/>
    <w:rsid w:val="00DE68B3"/>
    <w:rsid w:val="00DE70A5"/>
    <w:rsid w:val="00DE74AD"/>
    <w:rsid w:val="00DE779A"/>
    <w:rsid w:val="00DF010A"/>
    <w:rsid w:val="00DF025A"/>
    <w:rsid w:val="00DF0540"/>
    <w:rsid w:val="00DF109A"/>
    <w:rsid w:val="00DF15AC"/>
    <w:rsid w:val="00DF1747"/>
    <w:rsid w:val="00DF1943"/>
    <w:rsid w:val="00DF1FB5"/>
    <w:rsid w:val="00DF2C62"/>
    <w:rsid w:val="00DF3B38"/>
    <w:rsid w:val="00DF41C1"/>
    <w:rsid w:val="00DF4235"/>
    <w:rsid w:val="00DF7676"/>
    <w:rsid w:val="00DF7B12"/>
    <w:rsid w:val="00E0092B"/>
    <w:rsid w:val="00E0119A"/>
    <w:rsid w:val="00E01E5E"/>
    <w:rsid w:val="00E020D7"/>
    <w:rsid w:val="00E02272"/>
    <w:rsid w:val="00E03424"/>
    <w:rsid w:val="00E04365"/>
    <w:rsid w:val="00E04404"/>
    <w:rsid w:val="00E04761"/>
    <w:rsid w:val="00E0527C"/>
    <w:rsid w:val="00E0606C"/>
    <w:rsid w:val="00E06607"/>
    <w:rsid w:val="00E07043"/>
    <w:rsid w:val="00E078B5"/>
    <w:rsid w:val="00E07D86"/>
    <w:rsid w:val="00E14611"/>
    <w:rsid w:val="00E14D02"/>
    <w:rsid w:val="00E15F59"/>
    <w:rsid w:val="00E16071"/>
    <w:rsid w:val="00E1642B"/>
    <w:rsid w:val="00E16889"/>
    <w:rsid w:val="00E16AF8"/>
    <w:rsid w:val="00E16ED8"/>
    <w:rsid w:val="00E202DC"/>
    <w:rsid w:val="00E2039C"/>
    <w:rsid w:val="00E205E1"/>
    <w:rsid w:val="00E205F9"/>
    <w:rsid w:val="00E20E33"/>
    <w:rsid w:val="00E20FED"/>
    <w:rsid w:val="00E2100C"/>
    <w:rsid w:val="00E211A7"/>
    <w:rsid w:val="00E2158F"/>
    <w:rsid w:val="00E2163F"/>
    <w:rsid w:val="00E2166E"/>
    <w:rsid w:val="00E22272"/>
    <w:rsid w:val="00E22D02"/>
    <w:rsid w:val="00E22DFE"/>
    <w:rsid w:val="00E2461F"/>
    <w:rsid w:val="00E24B7B"/>
    <w:rsid w:val="00E24F95"/>
    <w:rsid w:val="00E2504B"/>
    <w:rsid w:val="00E2519D"/>
    <w:rsid w:val="00E25460"/>
    <w:rsid w:val="00E25B1B"/>
    <w:rsid w:val="00E26EDC"/>
    <w:rsid w:val="00E27A69"/>
    <w:rsid w:val="00E30003"/>
    <w:rsid w:val="00E300FA"/>
    <w:rsid w:val="00E32134"/>
    <w:rsid w:val="00E32E7D"/>
    <w:rsid w:val="00E33621"/>
    <w:rsid w:val="00E3377A"/>
    <w:rsid w:val="00E33C79"/>
    <w:rsid w:val="00E34255"/>
    <w:rsid w:val="00E3438E"/>
    <w:rsid w:val="00E357BE"/>
    <w:rsid w:val="00E36858"/>
    <w:rsid w:val="00E371F2"/>
    <w:rsid w:val="00E40B07"/>
    <w:rsid w:val="00E40CF5"/>
    <w:rsid w:val="00E4141D"/>
    <w:rsid w:val="00E41AE2"/>
    <w:rsid w:val="00E41AF4"/>
    <w:rsid w:val="00E43C79"/>
    <w:rsid w:val="00E43EE3"/>
    <w:rsid w:val="00E44331"/>
    <w:rsid w:val="00E46D4D"/>
    <w:rsid w:val="00E50014"/>
    <w:rsid w:val="00E50F41"/>
    <w:rsid w:val="00E51C3F"/>
    <w:rsid w:val="00E523EA"/>
    <w:rsid w:val="00E5425A"/>
    <w:rsid w:val="00E54ED4"/>
    <w:rsid w:val="00E56699"/>
    <w:rsid w:val="00E569E1"/>
    <w:rsid w:val="00E56A3E"/>
    <w:rsid w:val="00E56AEC"/>
    <w:rsid w:val="00E5701E"/>
    <w:rsid w:val="00E603BD"/>
    <w:rsid w:val="00E614C0"/>
    <w:rsid w:val="00E61847"/>
    <w:rsid w:val="00E62072"/>
    <w:rsid w:val="00E62A8A"/>
    <w:rsid w:val="00E63683"/>
    <w:rsid w:val="00E64DDD"/>
    <w:rsid w:val="00E67498"/>
    <w:rsid w:val="00E67F83"/>
    <w:rsid w:val="00E702E3"/>
    <w:rsid w:val="00E706EA"/>
    <w:rsid w:val="00E70781"/>
    <w:rsid w:val="00E70A4A"/>
    <w:rsid w:val="00E71544"/>
    <w:rsid w:val="00E720E7"/>
    <w:rsid w:val="00E72A38"/>
    <w:rsid w:val="00E731D9"/>
    <w:rsid w:val="00E73A3E"/>
    <w:rsid w:val="00E73DA3"/>
    <w:rsid w:val="00E740CC"/>
    <w:rsid w:val="00E75533"/>
    <w:rsid w:val="00E7622C"/>
    <w:rsid w:val="00E76BDE"/>
    <w:rsid w:val="00E76EB9"/>
    <w:rsid w:val="00E77396"/>
    <w:rsid w:val="00E775CD"/>
    <w:rsid w:val="00E77C86"/>
    <w:rsid w:val="00E80248"/>
    <w:rsid w:val="00E81077"/>
    <w:rsid w:val="00E82156"/>
    <w:rsid w:val="00E82BF3"/>
    <w:rsid w:val="00E83BB9"/>
    <w:rsid w:val="00E84337"/>
    <w:rsid w:val="00E84F48"/>
    <w:rsid w:val="00E855B2"/>
    <w:rsid w:val="00E85857"/>
    <w:rsid w:val="00E868B3"/>
    <w:rsid w:val="00E87395"/>
    <w:rsid w:val="00E87DCF"/>
    <w:rsid w:val="00E902E5"/>
    <w:rsid w:val="00E91856"/>
    <w:rsid w:val="00E91BF5"/>
    <w:rsid w:val="00E91DA0"/>
    <w:rsid w:val="00E91DD6"/>
    <w:rsid w:val="00E92649"/>
    <w:rsid w:val="00E92938"/>
    <w:rsid w:val="00E9358B"/>
    <w:rsid w:val="00E93920"/>
    <w:rsid w:val="00E93C74"/>
    <w:rsid w:val="00E93D8B"/>
    <w:rsid w:val="00E9460D"/>
    <w:rsid w:val="00E975ED"/>
    <w:rsid w:val="00E97C97"/>
    <w:rsid w:val="00E97E31"/>
    <w:rsid w:val="00EA0C4B"/>
    <w:rsid w:val="00EA17DE"/>
    <w:rsid w:val="00EA2D29"/>
    <w:rsid w:val="00EA46B4"/>
    <w:rsid w:val="00EA4B83"/>
    <w:rsid w:val="00EA5FB6"/>
    <w:rsid w:val="00EA72EA"/>
    <w:rsid w:val="00EA7CCF"/>
    <w:rsid w:val="00EB05DD"/>
    <w:rsid w:val="00EB0E9B"/>
    <w:rsid w:val="00EB0FA7"/>
    <w:rsid w:val="00EB14B4"/>
    <w:rsid w:val="00EB26CD"/>
    <w:rsid w:val="00EB279D"/>
    <w:rsid w:val="00EB2D3C"/>
    <w:rsid w:val="00EB3577"/>
    <w:rsid w:val="00EB4198"/>
    <w:rsid w:val="00EB50BE"/>
    <w:rsid w:val="00EB575B"/>
    <w:rsid w:val="00EB5B0A"/>
    <w:rsid w:val="00EB5ED7"/>
    <w:rsid w:val="00EB721F"/>
    <w:rsid w:val="00EB7937"/>
    <w:rsid w:val="00EB799F"/>
    <w:rsid w:val="00EB7A83"/>
    <w:rsid w:val="00EB7F27"/>
    <w:rsid w:val="00EC0BCE"/>
    <w:rsid w:val="00EC104F"/>
    <w:rsid w:val="00EC1C22"/>
    <w:rsid w:val="00EC1F23"/>
    <w:rsid w:val="00EC23AB"/>
    <w:rsid w:val="00EC286E"/>
    <w:rsid w:val="00EC3311"/>
    <w:rsid w:val="00EC464C"/>
    <w:rsid w:val="00EC4BC4"/>
    <w:rsid w:val="00EC4CAC"/>
    <w:rsid w:val="00EC560F"/>
    <w:rsid w:val="00EC56DE"/>
    <w:rsid w:val="00EC5C82"/>
    <w:rsid w:val="00EC6878"/>
    <w:rsid w:val="00EC7FA4"/>
    <w:rsid w:val="00ED1183"/>
    <w:rsid w:val="00ED1A08"/>
    <w:rsid w:val="00ED1B05"/>
    <w:rsid w:val="00ED27A8"/>
    <w:rsid w:val="00ED2D92"/>
    <w:rsid w:val="00ED3A8B"/>
    <w:rsid w:val="00ED4853"/>
    <w:rsid w:val="00ED4E3C"/>
    <w:rsid w:val="00ED53DF"/>
    <w:rsid w:val="00ED58D6"/>
    <w:rsid w:val="00ED5959"/>
    <w:rsid w:val="00ED6315"/>
    <w:rsid w:val="00ED63CD"/>
    <w:rsid w:val="00ED6718"/>
    <w:rsid w:val="00ED67EA"/>
    <w:rsid w:val="00ED7472"/>
    <w:rsid w:val="00ED780E"/>
    <w:rsid w:val="00ED7839"/>
    <w:rsid w:val="00ED78E0"/>
    <w:rsid w:val="00ED7B0A"/>
    <w:rsid w:val="00EE17F4"/>
    <w:rsid w:val="00EE1B1C"/>
    <w:rsid w:val="00EE2B15"/>
    <w:rsid w:val="00EE3EE2"/>
    <w:rsid w:val="00EE4364"/>
    <w:rsid w:val="00EE5B54"/>
    <w:rsid w:val="00EE6AF7"/>
    <w:rsid w:val="00EE730E"/>
    <w:rsid w:val="00EE7567"/>
    <w:rsid w:val="00EF07FB"/>
    <w:rsid w:val="00EF168E"/>
    <w:rsid w:val="00EF1D5D"/>
    <w:rsid w:val="00EF2147"/>
    <w:rsid w:val="00EF3234"/>
    <w:rsid w:val="00EF3313"/>
    <w:rsid w:val="00EF4217"/>
    <w:rsid w:val="00EF44AA"/>
    <w:rsid w:val="00EF5192"/>
    <w:rsid w:val="00EF5BCD"/>
    <w:rsid w:val="00EF65DA"/>
    <w:rsid w:val="00EF6B60"/>
    <w:rsid w:val="00EF6C02"/>
    <w:rsid w:val="00EF6D9B"/>
    <w:rsid w:val="00F0035A"/>
    <w:rsid w:val="00F00431"/>
    <w:rsid w:val="00F00FB8"/>
    <w:rsid w:val="00F011B1"/>
    <w:rsid w:val="00F016CB"/>
    <w:rsid w:val="00F0251E"/>
    <w:rsid w:val="00F03240"/>
    <w:rsid w:val="00F040F9"/>
    <w:rsid w:val="00F04286"/>
    <w:rsid w:val="00F04F9F"/>
    <w:rsid w:val="00F057E8"/>
    <w:rsid w:val="00F060E8"/>
    <w:rsid w:val="00F06B47"/>
    <w:rsid w:val="00F06B68"/>
    <w:rsid w:val="00F07567"/>
    <w:rsid w:val="00F07731"/>
    <w:rsid w:val="00F07BA6"/>
    <w:rsid w:val="00F07F49"/>
    <w:rsid w:val="00F100BA"/>
    <w:rsid w:val="00F122D6"/>
    <w:rsid w:val="00F129EF"/>
    <w:rsid w:val="00F13603"/>
    <w:rsid w:val="00F13930"/>
    <w:rsid w:val="00F13D38"/>
    <w:rsid w:val="00F1476F"/>
    <w:rsid w:val="00F148E7"/>
    <w:rsid w:val="00F14F19"/>
    <w:rsid w:val="00F15463"/>
    <w:rsid w:val="00F17ED6"/>
    <w:rsid w:val="00F20F4C"/>
    <w:rsid w:val="00F21D9D"/>
    <w:rsid w:val="00F22928"/>
    <w:rsid w:val="00F23110"/>
    <w:rsid w:val="00F23335"/>
    <w:rsid w:val="00F2410F"/>
    <w:rsid w:val="00F24586"/>
    <w:rsid w:val="00F25208"/>
    <w:rsid w:val="00F2593D"/>
    <w:rsid w:val="00F25DD1"/>
    <w:rsid w:val="00F2603D"/>
    <w:rsid w:val="00F26132"/>
    <w:rsid w:val="00F26602"/>
    <w:rsid w:val="00F26E10"/>
    <w:rsid w:val="00F27E3F"/>
    <w:rsid w:val="00F27F78"/>
    <w:rsid w:val="00F30547"/>
    <w:rsid w:val="00F30B0B"/>
    <w:rsid w:val="00F30FD1"/>
    <w:rsid w:val="00F31082"/>
    <w:rsid w:val="00F31A6E"/>
    <w:rsid w:val="00F31ABD"/>
    <w:rsid w:val="00F31B9F"/>
    <w:rsid w:val="00F32926"/>
    <w:rsid w:val="00F33021"/>
    <w:rsid w:val="00F3389C"/>
    <w:rsid w:val="00F34664"/>
    <w:rsid w:val="00F34E56"/>
    <w:rsid w:val="00F353A1"/>
    <w:rsid w:val="00F37291"/>
    <w:rsid w:val="00F4213C"/>
    <w:rsid w:val="00F421C9"/>
    <w:rsid w:val="00F42E99"/>
    <w:rsid w:val="00F43181"/>
    <w:rsid w:val="00F44525"/>
    <w:rsid w:val="00F445EB"/>
    <w:rsid w:val="00F44781"/>
    <w:rsid w:val="00F44989"/>
    <w:rsid w:val="00F44C84"/>
    <w:rsid w:val="00F45147"/>
    <w:rsid w:val="00F463B7"/>
    <w:rsid w:val="00F46CC7"/>
    <w:rsid w:val="00F4757E"/>
    <w:rsid w:val="00F47588"/>
    <w:rsid w:val="00F47AAC"/>
    <w:rsid w:val="00F47E66"/>
    <w:rsid w:val="00F50B1F"/>
    <w:rsid w:val="00F52347"/>
    <w:rsid w:val="00F530D7"/>
    <w:rsid w:val="00F530DC"/>
    <w:rsid w:val="00F54004"/>
    <w:rsid w:val="00F541FC"/>
    <w:rsid w:val="00F5429B"/>
    <w:rsid w:val="00F542D7"/>
    <w:rsid w:val="00F56237"/>
    <w:rsid w:val="00F56598"/>
    <w:rsid w:val="00F567D5"/>
    <w:rsid w:val="00F57C77"/>
    <w:rsid w:val="00F601AC"/>
    <w:rsid w:val="00F6028C"/>
    <w:rsid w:val="00F60EDC"/>
    <w:rsid w:val="00F6196D"/>
    <w:rsid w:val="00F61B81"/>
    <w:rsid w:val="00F61D43"/>
    <w:rsid w:val="00F622EF"/>
    <w:rsid w:val="00F63E94"/>
    <w:rsid w:val="00F640E0"/>
    <w:rsid w:val="00F6436E"/>
    <w:rsid w:val="00F64D15"/>
    <w:rsid w:val="00F650A3"/>
    <w:rsid w:val="00F6639A"/>
    <w:rsid w:val="00F6775F"/>
    <w:rsid w:val="00F67EC1"/>
    <w:rsid w:val="00F708D7"/>
    <w:rsid w:val="00F72B76"/>
    <w:rsid w:val="00F7358D"/>
    <w:rsid w:val="00F7369F"/>
    <w:rsid w:val="00F73C40"/>
    <w:rsid w:val="00F74459"/>
    <w:rsid w:val="00F74C13"/>
    <w:rsid w:val="00F75F54"/>
    <w:rsid w:val="00F7627F"/>
    <w:rsid w:val="00F77B7B"/>
    <w:rsid w:val="00F77CAD"/>
    <w:rsid w:val="00F80126"/>
    <w:rsid w:val="00F80607"/>
    <w:rsid w:val="00F80A9B"/>
    <w:rsid w:val="00F80B17"/>
    <w:rsid w:val="00F80E60"/>
    <w:rsid w:val="00F80F31"/>
    <w:rsid w:val="00F815D5"/>
    <w:rsid w:val="00F81FF8"/>
    <w:rsid w:val="00F82378"/>
    <w:rsid w:val="00F82546"/>
    <w:rsid w:val="00F82617"/>
    <w:rsid w:val="00F826D2"/>
    <w:rsid w:val="00F83336"/>
    <w:rsid w:val="00F83D34"/>
    <w:rsid w:val="00F83F7F"/>
    <w:rsid w:val="00F8508E"/>
    <w:rsid w:val="00F853B9"/>
    <w:rsid w:val="00F85672"/>
    <w:rsid w:val="00F867D5"/>
    <w:rsid w:val="00F873C5"/>
    <w:rsid w:val="00F8782A"/>
    <w:rsid w:val="00F90F09"/>
    <w:rsid w:val="00F90F1C"/>
    <w:rsid w:val="00F9126E"/>
    <w:rsid w:val="00F91581"/>
    <w:rsid w:val="00F91BA8"/>
    <w:rsid w:val="00F91D2A"/>
    <w:rsid w:val="00F92E66"/>
    <w:rsid w:val="00F93CF1"/>
    <w:rsid w:val="00F940D0"/>
    <w:rsid w:val="00F945B3"/>
    <w:rsid w:val="00F94C91"/>
    <w:rsid w:val="00F95308"/>
    <w:rsid w:val="00F95DA5"/>
    <w:rsid w:val="00F96023"/>
    <w:rsid w:val="00F96191"/>
    <w:rsid w:val="00F975B8"/>
    <w:rsid w:val="00F97988"/>
    <w:rsid w:val="00F97A79"/>
    <w:rsid w:val="00FA0C9D"/>
    <w:rsid w:val="00FA135E"/>
    <w:rsid w:val="00FA1724"/>
    <w:rsid w:val="00FA1918"/>
    <w:rsid w:val="00FA230C"/>
    <w:rsid w:val="00FA2803"/>
    <w:rsid w:val="00FA2950"/>
    <w:rsid w:val="00FA2F86"/>
    <w:rsid w:val="00FA463C"/>
    <w:rsid w:val="00FA4852"/>
    <w:rsid w:val="00FA4B6E"/>
    <w:rsid w:val="00FA5B61"/>
    <w:rsid w:val="00FA6444"/>
    <w:rsid w:val="00FA6AB0"/>
    <w:rsid w:val="00FA7D84"/>
    <w:rsid w:val="00FB0414"/>
    <w:rsid w:val="00FB09DC"/>
    <w:rsid w:val="00FB0C62"/>
    <w:rsid w:val="00FB104E"/>
    <w:rsid w:val="00FB3ADC"/>
    <w:rsid w:val="00FB4886"/>
    <w:rsid w:val="00FB49BA"/>
    <w:rsid w:val="00FB4DB2"/>
    <w:rsid w:val="00FB59DC"/>
    <w:rsid w:val="00FB5A69"/>
    <w:rsid w:val="00FB5B40"/>
    <w:rsid w:val="00FB70BA"/>
    <w:rsid w:val="00FB72D7"/>
    <w:rsid w:val="00FC01F4"/>
    <w:rsid w:val="00FC1B9F"/>
    <w:rsid w:val="00FC1DFB"/>
    <w:rsid w:val="00FC242C"/>
    <w:rsid w:val="00FC24F2"/>
    <w:rsid w:val="00FC28E3"/>
    <w:rsid w:val="00FC3688"/>
    <w:rsid w:val="00FC384D"/>
    <w:rsid w:val="00FC3CA4"/>
    <w:rsid w:val="00FC441F"/>
    <w:rsid w:val="00FC4E53"/>
    <w:rsid w:val="00FC4F98"/>
    <w:rsid w:val="00FC5E41"/>
    <w:rsid w:val="00FC7402"/>
    <w:rsid w:val="00FD0543"/>
    <w:rsid w:val="00FD0CAB"/>
    <w:rsid w:val="00FD1047"/>
    <w:rsid w:val="00FD1082"/>
    <w:rsid w:val="00FD1450"/>
    <w:rsid w:val="00FD1AF7"/>
    <w:rsid w:val="00FD28C6"/>
    <w:rsid w:val="00FD48F7"/>
    <w:rsid w:val="00FD4BBD"/>
    <w:rsid w:val="00FD52DF"/>
    <w:rsid w:val="00FD615A"/>
    <w:rsid w:val="00FD64DC"/>
    <w:rsid w:val="00FD670F"/>
    <w:rsid w:val="00FD6BF3"/>
    <w:rsid w:val="00FD7DB2"/>
    <w:rsid w:val="00FE1B60"/>
    <w:rsid w:val="00FE2B0B"/>
    <w:rsid w:val="00FE2FED"/>
    <w:rsid w:val="00FE5061"/>
    <w:rsid w:val="00FE5447"/>
    <w:rsid w:val="00FE5D4E"/>
    <w:rsid w:val="00FE67A9"/>
    <w:rsid w:val="00FE7A1D"/>
    <w:rsid w:val="00FE7C56"/>
    <w:rsid w:val="00FF0782"/>
    <w:rsid w:val="00FF0DA9"/>
    <w:rsid w:val="00FF12E1"/>
    <w:rsid w:val="00FF19E5"/>
    <w:rsid w:val="00FF2327"/>
    <w:rsid w:val="00FF2B8B"/>
    <w:rsid w:val="00FF4304"/>
    <w:rsid w:val="00FF447E"/>
    <w:rsid w:val="00FF4546"/>
    <w:rsid w:val="00FF4C02"/>
    <w:rsid w:val="00FF4FB3"/>
    <w:rsid w:val="00FF5126"/>
    <w:rsid w:val="00FF56DD"/>
    <w:rsid w:val="00FF7260"/>
    <w:rsid w:val="00FF7821"/>
    <w:rsid w:val="00FF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AB86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CF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71AF4"/>
    <w:pPr>
      <w:keepNext/>
      <w:keepLines/>
      <w:widowControl/>
      <w:adjustRightInd/>
      <w:spacing w:before="360" w:after="360" w:line="240" w:lineRule="auto"/>
      <w:contextualSpacing/>
      <w:jc w:val="center"/>
      <w:textAlignment w:val="auto"/>
      <w:outlineLvl w:val="0"/>
    </w:pPr>
    <w:rPr>
      <w:rFonts w:eastAsiaTheme="majorEastAsia" w:cstheme="majorBidi"/>
      <w:bCs/>
      <w:sz w:val="30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71A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aliases w:val="H3 + Times New Roman,11 pt,Not Italic,After:  0 pt,H3,Map,h3,Level 3 Topic Heading,H31,Minor,H32,H33,H34,H35,H36,H37,H38,H39,H310,H311,H312,H313,H314,3,Level 1 - 1,h31,h32,h33,h34,h35,h36,h37,h38,h39,h310,h311,h321,h331,h341,h351,h361,h371"/>
    <w:basedOn w:val="a"/>
    <w:next w:val="a"/>
    <w:link w:val="30"/>
    <w:uiPriority w:val="9"/>
    <w:unhideWhenUsed/>
    <w:qFormat/>
    <w:rsid w:val="003465E1"/>
    <w:pPr>
      <w:keepNext/>
      <w:keepLines/>
      <w:widowControl/>
      <w:adjustRightInd/>
      <w:spacing w:before="40" w:line="259" w:lineRule="auto"/>
      <w:jc w:val="left"/>
      <w:textAlignment w:val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1AF4"/>
    <w:rPr>
      <w:rFonts w:ascii="Times New Roman" w:eastAsiaTheme="majorEastAsia" w:hAnsi="Times New Roman" w:cstheme="majorBidi"/>
      <w:bCs/>
      <w:sz w:val="30"/>
      <w:szCs w:val="28"/>
    </w:rPr>
  </w:style>
  <w:style w:type="character" w:customStyle="1" w:styleId="20">
    <w:name w:val="Заголовок 2 Знак"/>
    <w:basedOn w:val="a0"/>
    <w:link w:val="2"/>
    <w:uiPriority w:val="9"/>
    <w:rsid w:val="00871AF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871AF4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link w:val="a4"/>
    <w:uiPriority w:val="34"/>
    <w:qFormat/>
    <w:rsid w:val="00871AF4"/>
    <w:pPr>
      <w:ind w:left="720"/>
      <w:contextualSpacing/>
    </w:pPr>
  </w:style>
  <w:style w:type="paragraph" w:customStyle="1" w:styleId="a5">
    <w:name w:val="_Основной с красной строки"/>
    <w:link w:val="a6"/>
    <w:qFormat/>
    <w:rsid w:val="00871AF4"/>
    <w:pPr>
      <w:widowControl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_Основной с красной строки Знак"/>
    <w:link w:val="a5"/>
    <w:rsid w:val="00871AF4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header"/>
    <w:basedOn w:val="a"/>
    <w:link w:val="a8"/>
    <w:uiPriority w:val="99"/>
    <w:unhideWhenUsed/>
    <w:rsid w:val="00871AF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71A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71AF4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1A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 Indent"/>
    <w:basedOn w:val="a"/>
    <w:link w:val="ac"/>
    <w:rsid w:val="00871AF4"/>
    <w:pPr>
      <w:widowControl/>
      <w:suppressAutoHyphens/>
      <w:adjustRightInd/>
      <w:spacing w:line="240" w:lineRule="auto"/>
      <w:ind w:firstLine="708"/>
      <w:jc w:val="left"/>
      <w:textAlignment w:val="auto"/>
    </w:pPr>
    <w:rPr>
      <w:sz w:val="24"/>
      <w:szCs w:val="24"/>
      <w:lang w:eastAsia="ar-SA"/>
    </w:rPr>
  </w:style>
  <w:style w:type="character" w:customStyle="1" w:styleId="ac">
    <w:name w:val="Основной текст с отступом Знак"/>
    <w:basedOn w:val="a0"/>
    <w:link w:val="ab"/>
    <w:rsid w:val="00871AF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6">
    <w:name w:val="Основной текст (6)_"/>
    <w:basedOn w:val="a0"/>
    <w:link w:val="60"/>
    <w:rsid w:val="00871AF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1">
    <w:name w:val="Основной текст (6) + Полужирный"/>
    <w:basedOn w:val="6"/>
    <w:rsid w:val="00871AF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871AF4"/>
    <w:pPr>
      <w:shd w:val="clear" w:color="auto" w:fill="FFFFFF"/>
      <w:adjustRightInd/>
      <w:spacing w:after="420" w:line="0" w:lineRule="atLeast"/>
      <w:jc w:val="right"/>
      <w:textAlignment w:val="auto"/>
    </w:pPr>
    <w:rPr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877E3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77E3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aliases w:val="H3 + Times New Roman Знак,11 pt Знак,Not Italic Знак,After:  0 pt Знак,H3 Знак,Map Знак,h3 Знак,Level 3 Topic Heading Знак,H31 Знак,Minor Знак,H32 Знак,H33 Знак,H34 Знак,H35 Знак,H36 Знак,H37 Знак,H38 Знак,H39 Знак,H310 Знак,H311 Знак"/>
    <w:basedOn w:val="a0"/>
    <w:link w:val="3"/>
    <w:uiPriority w:val="9"/>
    <w:rsid w:val="003465E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411D8C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411D8C"/>
    <w:pPr>
      <w:spacing w:line="240" w:lineRule="auto"/>
    </w:pPr>
  </w:style>
  <w:style w:type="character" w:customStyle="1" w:styleId="af1">
    <w:name w:val="Текст примечания Знак"/>
    <w:basedOn w:val="a0"/>
    <w:link w:val="af0"/>
    <w:uiPriority w:val="99"/>
    <w:rsid w:val="00411D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11D8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11D8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411D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5">
    <w:name w:val="ПВД_Обычный с номером"/>
    <w:basedOn w:val="a"/>
    <w:qFormat/>
    <w:rsid w:val="0053661B"/>
    <w:pPr>
      <w:spacing w:line="360" w:lineRule="auto"/>
      <w:ind w:firstLine="709"/>
    </w:pPr>
    <w:rPr>
      <w:sz w:val="30"/>
      <w:lang w:val="en-US"/>
    </w:rPr>
  </w:style>
  <w:style w:type="paragraph" w:customStyle="1" w:styleId="af6">
    <w:name w:val="Обычный с номером"/>
    <w:basedOn w:val="a"/>
    <w:link w:val="af7"/>
    <w:qFormat/>
    <w:rsid w:val="0053661B"/>
    <w:pPr>
      <w:widowControl/>
      <w:adjustRightInd/>
      <w:spacing w:line="360" w:lineRule="auto"/>
      <w:ind w:firstLine="709"/>
      <w:textAlignment w:val="auto"/>
      <w:outlineLvl w:val="2"/>
    </w:pPr>
    <w:rPr>
      <w:szCs w:val="24"/>
      <w:lang w:eastAsia="en-US"/>
    </w:rPr>
  </w:style>
  <w:style w:type="character" w:customStyle="1" w:styleId="af7">
    <w:name w:val="Обычный с номером Знак"/>
    <w:link w:val="af6"/>
    <w:rsid w:val="0053661B"/>
    <w:rPr>
      <w:rFonts w:ascii="Times New Roman" w:eastAsia="Times New Roman" w:hAnsi="Times New Roman" w:cs="Times New Roman"/>
      <w:sz w:val="20"/>
      <w:szCs w:val="24"/>
    </w:rPr>
  </w:style>
  <w:style w:type="table" w:styleId="af8">
    <w:name w:val="Table Grid"/>
    <w:basedOn w:val="a1"/>
    <w:uiPriority w:val="59"/>
    <w:rsid w:val="001C12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</w:tblStylePr>
  </w:style>
  <w:style w:type="paragraph" w:customStyle="1" w:styleId="af9">
    <w:name w:val="Табл. По ширине"/>
    <w:basedOn w:val="a"/>
    <w:link w:val="afa"/>
    <w:qFormat/>
    <w:rsid w:val="001C12DF"/>
    <w:pPr>
      <w:widowControl/>
      <w:adjustRightInd/>
      <w:spacing w:line="277" w:lineRule="auto"/>
      <w:textAlignment w:val="auto"/>
    </w:pPr>
    <w:rPr>
      <w:rFonts w:cs="Arial"/>
      <w:bCs/>
      <w:color w:val="000000"/>
      <w:sz w:val="24"/>
    </w:rPr>
  </w:style>
  <w:style w:type="character" w:customStyle="1" w:styleId="afa">
    <w:name w:val="Табл. По ширине Знак"/>
    <w:basedOn w:val="a0"/>
    <w:link w:val="af9"/>
    <w:rsid w:val="001C12DF"/>
    <w:rPr>
      <w:rFonts w:ascii="Times New Roman" w:eastAsia="Times New Roman" w:hAnsi="Times New Roman" w:cs="Arial"/>
      <w:bCs/>
      <w:color w:val="000000"/>
      <w:sz w:val="24"/>
      <w:szCs w:val="20"/>
      <w:lang w:eastAsia="ru-RU"/>
    </w:rPr>
  </w:style>
  <w:style w:type="paragraph" w:customStyle="1" w:styleId="afb">
    <w:name w:val="Табл. Заголовок"/>
    <w:qFormat/>
    <w:rsid w:val="001C12DF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afc">
    <w:name w:val="Табл. Влево"/>
    <w:link w:val="afd"/>
    <w:qFormat/>
    <w:rsid w:val="001C12DF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d">
    <w:name w:val="Табл. Влево Знак"/>
    <w:basedOn w:val="a0"/>
    <w:link w:val="afc"/>
    <w:rsid w:val="001C12DF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11">
    <w:name w:val="Заголовок_уровень 1"/>
    <w:qFormat/>
    <w:rsid w:val="00C93665"/>
    <w:pPr>
      <w:spacing w:before="240" w:after="120" w:line="360" w:lineRule="auto"/>
      <w:jc w:val="center"/>
      <w:outlineLvl w:val="0"/>
    </w:pPr>
    <w:rPr>
      <w:rFonts w:ascii="Times New Roman" w:eastAsia="Times New Roman" w:hAnsi="Times New Roman" w:cs="Times New Roman"/>
      <w:sz w:val="30"/>
      <w:szCs w:val="28"/>
      <w:lang w:eastAsia="ru-RU"/>
    </w:rPr>
  </w:style>
  <w:style w:type="character" w:styleId="afe">
    <w:name w:val="Strong"/>
    <w:basedOn w:val="a0"/>
    <w:uiPriority w:val="22"/>
    <w:qFormat/>
    <w:rsid w:val="00895DD2"/>
    <w:rPr>
      <w:b/>
      <w:bCs/>
    </w:rPr>
  </w:style>
  <w:style w:type="paragraph" w:styleId="aff">
    <w:name w:val="Normal (Web)"/>
    <w:basedOn w:val="a"/>
    <w:uiPriority w:val="99"/>
    <w:semiHidden/>
    <w:unhideWhenUsed/>
    <w:rsid w:val="003C4633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character" w:styleId="aff0">
    <w:name w:val="Hyperlink"/>
    <w:basedOn w:val="a0"/>
    <w:uiPriority w:val="99"/>
    <w:unhideWhenUsed/>
    <w:rsid w:val="00A63D67"/>
    <w:rPr>
      <w:color w:val="0563C1" w:themeColor="hyperlink"/>
      <w:u w:val="single"/>
    </w:rPr>
  </w:style>
  <w:style w:type="character" w:customStyle="1" w:styleId="a4">
    <w:name w:val="Абзац списка Знак"/>
    <w:link w:val="a3"/>
    <w:uiPriority w:val="34"/>
    <w:rsid w:val="00B5134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2">
    <w:name w:val="Сетка таблицы1"/>
    <w:basedOn w:val="a1"/>
    <w:next w:val="af8"/>
    <w:uiPriority w:val="59"/>
    <w:rsid w:val="00B661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</w:tblStylePr>
  </w:style>
  <w:style w:type="table" w:customStyle="1" w:styleId="110">
    <w:name w:val="Сетка таблицы11"/>
    <w:basedOn w:val="a1"/>
    <w:next w:val="af8"/>
    <w:uiPriority w:val="59"/>
    <w:rsid w:val="00F040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</w:tblStylePr>
  </w:style>
  <w:style w:type="paragraph" w:customStyle="1" w:styleId="aff1">
    <w:name w:val="Обычный с красной строки"/>
    <w:basedOn w:val="a"/>
    <w:link w:val="aff2"/>
    <w:qFormat/>
    <w:rsid w:val="008F3FB4"/>
    <w:pPr>
      <w:widowControl/>
      <w:adjustRightInd/>
      <w:spacing w:line="360" w:lineRule="auto"/>
      <w:ind w:firstLine="709"/>
      <w:textAlignment w:val="auto"/>
    </w:pPr>
    <w:rPr>
      <w:color w:val="000000"/>
      <w:sz w:val="30"/>
      <w:szCs w:val="24"/>
      <w:lang w:eastAsia="en-US"/>
    </w:rPr>
  </w:style>
  <w:style w:type="character" w:customStyle="1" w:styleId="aff2">
    <w:name w:val="Обычный с красной строки Знак"/>
    <w:link w:val="aff1"/>
    <w:locked/>
    <w:rsid w:val="008F3FB4"/>
    <w:rPr>
      <w:rFonts w:ascii="Times New Roman" w:eastAsia="Times New Roman" w:hAnsi="Times New Roman" w:cs="Times New Roman"/>
      <w:color w:val="000000"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_________Microsoft_Visio_2003_2010233.vsd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header" Target="header2.xml"/><Relationship Id="rId33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_________Microsoft_Visio_2003_2010122.vsd"/><Relationship Id="rId5" Type="http://schemas.openxmlformats.org/officeDocument/2006/relationships/webSettings" Target="webSettings.xml"/><Relationship Id="rId15" Type="http://schemas.openxmlformats.org/officeDocument/2006/relationships/package" Target="embeddings/_________Microsoft_Visio11.vsdx"/><Relationship Id="rId23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oleObject" Target="embeddings/_________Microsoft_Visio_2003_201011.vsd"/><Relationship Id="rId14" Type="http://schemas.openxmlformats.org/officeDocument/2006/relationships/image" Target="media/image4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A4487-4851-472D-B15C-B3D53F4DA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68</Pages>
  <Words>10991</Words>
  <Characters>62652</Characters>
  <Application>Microsoft Office Word</Application>
  <DocSecurity>0</DocSecurity>
  <Lines>522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2021-10-19T08:54:00Z</dcterms:created>
  <dcterms:modified xsi:type="dcterms:W3CDTF">2021-10-19T08:54:00Z</dcterms:modified>
</cp:coreProperties>
</file>