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1515B" w14:textId="77777777" w:rsidR="00252A41" w:rsidRPr="004D77CF" w:rsidRDefault="00252A41" w:rsidP="000C7E4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ИНФОРМАЦИОННО-АНАЛИТИЧЕСКАЯ СПРАВКА</w:t>
      </w:r>
    </w:p>
    <w:p w14:paraId="23AAE70D" w14:textId="0800698E" w:rsidR="00252A41" w:rsidRPr="004D77CF" w:rsidRDefault="00252A41" w:rsidP="000C7E4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 xml:space="preserve">о последствиях влияния проекта </w:t>
      </w:r>
      <w:r w:rsidR="00B87868" w:rsidRPr="00B87868">
        <w:rPr>
          <w:rFonts w:ascii="Times New Roman" w:hAnsi="Times New Roman" w:cs="Times New Roman"/>
          <w:b/>
          <w:sz w:val="28"/>
          <w:szCs w:val="28"/>
        </w:rPr>
        <w:t xml:space="preserve">решения Совета </w:t>
      </w:r>
      <w:r w:rsidRPr="004D77CF">
        <w:rPr>
          <w:rFonts w:ascii="Times New Roman" w:hAnsi="Times New Roman" w:cs="Times New Roman"/>
          <w:b/>
          <w:sz w:val="28"/>
          <w:szCs w:val="28"/>
        </w:rPr>
        <w:t>Евразийской</w:t>
      </w:r>
    </w:p>
    <w:p w14:paraId="6E6EB323" w14:textId="77777777" w:rsidR="00252A41" w:rsidRPr="004D77CF" w:rsidRDefault="00252A41" w:rsidP="000C7E4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экономической комиссии на условия ведения</w:t>
      </w:r>
    </w:p>
    <w:p w14:paraId="27DB489E" w14:textId="77777777" w:rsidR="00252A41" w:rsidRPr="004D77CF" w:rsidRDefault="00252A41" w:rsidP="000C7E4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предпринимательской деятельности</w:t>
      </w:r>
    </w:p>
    <w:p w14:paraId="227D9577" w14:textId="77777777" w:rsidR="00AF4D8B" w:rsidRDefault="00AF4D8B" w:rsidP="000C7E4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0A715B" w14:textId="77777777" w:rsidR="00095C78" w:rsidRPr="004D77CF" w:rsidRDefault="00095C78" w:rsidP="000C7E4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DBB552" w14:textId="7C37D2A8" w:rsidR="00CC17E9" w:rsidRPr="004D77CF" w:rsidRDefault="00CC17E9" w:rsidP="00CC17E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7CF">
        <w:rPr>
          <w:rFonts w:ascii="Times New Roman" w:hAnsi="Times New Roman" w:cs="Times New Roman"/>
          <w:sz w:val="28"/>
          <w:szCs w:val="28"/>
        </w:rPr>
        <w:t xml:space="preserve">Наименование проекта </w:t>
      </w:r>
      <w:r w:rsidRPr="004D77CF">
        <w:rPr>
          <w:rFonts w:ascii="Times New Roman" w:hAnsi="Times New Roman"/>
          <w:bCs/>
          <w:color w:val="000000"/>
          <w:sz w:val="28"/>
          <w:szCs w:val="28"/>
        </w:rPr>
        <w:t xml:space="preserve">решения Совета Евразийской экономической комиссии «О </w:t>
      </w:r>
      <w:r w:rsidRPr="004D77CF">
        <w:rPr>
          <w:rFonts w:ascii="Times New Roman" w:hAnsi="Times New Roman"/>
          <w:sz w:val="28"/>
          <w:szCs w:val="28"/>
        </w:rPr>
        <w:t xml:space="preserve">внесении изменений </w:t>
      </w:r>
      <w:r w:rsidR="00334551" w:rsidRPr="00334551">
        <w:rPr>
          <w:rFonts w:ascii="Times New Roman" w:hAnsi="Times New Roman"/>
          <w:sz w:val="28"/>
          <w:szCs w:val="28"/>
        </w:rPr>
        <w:t xml:space="preserve">в </w:t>
      </w:r>
      <w:r w:rsidR="002A179F">
        <w:rPr>
          <w:rFonts w:ascii="Times New Roman" w:hAnsi="Times New Roman"/>
          <w:sz w:val="28"/>
          <w:szCs w:val="28"/>
        </w:rPr>
        <w:t xml:space="preserve">Порядок </w:t>
      </w:r>
      <w:r w:rsidR="00DF234E">
        <w:rPr>
          <w:rFonts w:ascii="Times New Roman" w:hAnsi="Times New Roman"/>
          <w:sz w:val="28"/>
          <w:szCs w:val="28"/>
        </w:rPr>
        <w:t>рассмотрения дел о нарушении</w:t>
      </w:r>
      <w:r w:rsidR="002A179F">
        <w:rPr>
          <w:rFonts w:ascii="Times New Roman" w:hAnsi="Times New Roman"/>
          <w:sz w:val="28"/>
          <w:szCs w:val="28"/>
        </w:rPr>
        <w:t xml:space="preserve"> общих правил конкуренции на трансграничных рынках</w:t>
      </w:r>
      <w:r w:rsidR="00334551" w:rsidRPr="00334551">
        <w:rPr>
          <w:rFonts w:ascii="Times New Roman" w:hAnsi="Times New Roman"/>
          <w:sz w:val="28"/>
          <w:szCs w:val="28"/>
        </w:rPr>
        <w:t>»</w:t>
      </w:r>
      <w:r w:rsidRPr="004D77CF">
        <w:rPr>
          <w:rFonts w:ascii="Times New Roman" w:hAnsi="Times New Roman"/>
          <w:sz w:val="28"/>
          <w:szCs w:val="28"/>
        </w:rPr>
        <w:t xml:space="preserve"> (далее соответственно – Комиссия, проект </w:t>
      </w:r>
      <w:r w:rsidR="00EF01EE">
        <w:rPr>
          <w:rFonts w:ascii="Times New Roman" w:hAnsi="Times New Roman"/>
          <w:sz w:val="28"/>
          <w:szCs w:val="28"/>
        </w:rPr>
        <w:t>решения</w:t>
      </w:r>
      <w:r w:rsidRPr="004D77CF">
        <w:rPr>
          <w:rFonts w:ascii="Times New Roman" w:hAnsi="Times New Roman"/>
          <w:sz w:val="28"/>
          <w:szCs w:val="28"/>
        </w:rPr>
        <w:t xml:space="preserve"> </w:t>
      </w:r>
      <w:r w:rsidR="00EF01EE">
        <w:rPr>
          <w:rFonts w:ascii="Times New Roman" w:hAnsi="Times New Roman"/>
          <w:sz w:val="28"/>
          <w:szCs w:val="28"/>
        </w:rPr>
        <w:t>Совета</w:t>
      </w:r>
      <w:r w:rsidRPr="004D77CF">
        <w:rPr>
          <w:rFonts w:ascii="Times New Roman" w:hAnsi="Times New Roman"/>
          <w:sz w:val="28"/>
          <w:szCs w:val="28"/>
        </w:rPr>
        <w:t xml:space="preserve"> Комиссии).</w:t>
      </w:r>
    </w:p>
    <w:p w14:paraId="75C7E261" w14:textId="503581DF" w:rsidR="00252A41" w:rsidRPr="004D77CF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1.</w:t>
      </w:r>
      <w:r w:rsidR="004176A8" w:rsidRPr="004D77CF">
        <w:rPr>
          <w:rFonts w:ascii="Times New Roman" w:hAnsi="Times New Roman" w:cs="Times New Roman"/>
          <w:b/>
          <w:sz w:val="28"/>
          <w:szCs w:val="28"/>
        </w:rPr>
        <w:t> </w:t>
      </w:r>
      <w:r w:rsidRPr="004D77CF">
        <w:rPr>
          <w:rFonts w:ascii="Times New Roman" w:hAnsi="Times New Roman" w:cs="Times New Roman"/>
          <w:b/>
          <w:sz w:val="28"/>
          <w:szCs w:val="28"/>
        </w:rPr>
        <w:t>Проблема, на решение котор</w:t>
      </w:r>
      <w:r w:rsidR="005E7234" w:rsidRPr="004D77CF">
        <w:rPr>
          <w:rFonts w:ascii="Times New Roman" w:hAnsi="Times New Roman" w:cs="Times New Roman"/>
          <w:b/>
          <w:sz w:val="28"/>
          <w:szCs w:val="28"/>
        </w:rPr>
        <w:t xml:space="preserve">ой направлен проект </w:t>
      </w:r>
      <w:r w:rsidR="00EF01EE">
        <w:rPr>
          <w:rFonts w:ascii="Times New Roman" w:hAnsi="Times New Roman" w:cs="Times New Roman"/>
          <w:b/>
          <w:sz w:val="28"/>
          <w:szCs w:val="28"/>
        </w:rPr>
        <w:t>решения</w:t>
      </w:r>
      <w:r w:rsidR="00201284" w:rsidRPr="004D7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1EE">
        <w:rPr>
          <w:rFonts w:ascii="Times New Roman" w:hAnsi="Times New Roman" w:cs="Times New Roman"/>
          <w:b/>
          <w:sz w:val="28"/>
          <w:szCs w:val="28"/>
        </w:rPr>
        <w:t>Совета</w:t>
      </w:r>
      <w:r w:rsidR="00201284" w:rsidRPr="004D77CF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14:paraId="10448A0B" w14:textId="592B4F26" w:rsidR="00A17E81" w:rsidRPr="00AF4D8B" w:rsidRDefault="002319B2" w:rsidP="000C7E4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77CF">
        <w:rPr>
          <w:rFonts w:ascii="Times New Roman" w:hAnsi="Times New Roman"/>
          <w:sz w:val="28"/>
          <w:szCs w:val="28"/>
        </w:rPr>
        <w:t xml:space="preserve">Проект </w:t>
      </w:r>
      <w:r w:rsidR="00EF01EE">
        <w:rPr>
          <w:rFonts w:ascii="Times New Roman" w:hAnsi="Times New Roman"/>
          <w:sz w:val="28"/>
          <w:szCs w:val="28"/>
        </w:rPr>
        <w:t>решения Совета</w:t>
      </w:r>
      <w:r w:rsidRPr="004D77CF">
        <w:rPr>
          <w:rFonts w:ascii="Times New Roman" w:hAnsi="Times New Roman"/>
          <w:sz w:val="28"/>
          <w:szCs w:val="28"/>
        </w:rPr>
        <w:t xml:space="preserve"> Комиссии подготовлен Департаментом конкурентной политики и политики в области государственных закупок Комиссии</w:t>
      </w:r>
      <w:r w:rsidR="00EC245A" w:rsidRPr="004D77CF">
        <w:rPr>
          <w:rFonts w:ascii="Times New Roman" w:hAnsi="Times New Roman"/>
          <w:sz w:val="28"/>
          <w:szCs w:val="28"/>
        </w:rPr>
        <w:t xml:space="preserve"> (далее – Департамент)</w:t>
      </w:r>
      <w:r w:rsidR="00CD5E4B" w:rsidRPr="004D77CF">
        <w:rPr>
          <w:rFonts w:ascii="Times New Roman" w:hAnsi="Times New Roman"/>
          <w:sz w:val="28"/>
          <w:szCs w:val="28"/>
        </w:rPr>
        <w:t xml:space="preserve">. </w:t>
      </w:r>
    </w:p>
    <w:p w14:paraId="26FF3AE5" w14:textId="77777777" w:rsidR="003E4362" w:rsidRDefault="000B2D66" w:rsidP="00135F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внести изменения в Порядок рассмотрения дел о нарушении общих правил конкуренции на трансграничных рынках, утвержденный решением Совета Комиссии от 23 ноября 2012</w:t>
      </w:r>
      <w:r w:rsidR="0042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99 </w:t>
      </w:r>
      <w:r w:rsidRPr="000B2D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 Порядок №99)</w:t>
      </w:r>
      <w:r w:rsidR="00423BD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предусматривающие</w:t>
      </w:r>
      <w:r w:rsidR="003E43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D3EAD7" w14:textId="196043F5" w:rsidR="000B2D66" w:rsidRDefault="003E4362" w:rsidP="00135F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предостав</w:t>
      </w:r>
      <w:r w:rsid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4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B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которого рассматривается дело,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</w:t>
      </w:r>
      <w:r w:rsid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реализовать свое </w:t>
      </w:r>
      <w:r w:rsidR="000B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="00C8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ознакомление</w:t>
      </w:r>
      <w:r w:rsidR="000B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B1441" w:rsidRPr="000B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вывода</w:t>
      </w:r>
      <w:r w:rsidR="00C8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B1441" w:rsidRPr="000B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рассмотрению дела </w:t>
      </w:r>
      <w:r w:rsidR="00C8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нарушении общих правил конкуренции </w:t>
      </w:r>
      <w:r w:rsidR="000B1441" w:rsidRPr="000B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относительно квалификации совершенных </w:t>
      </w:r>
      <w:r w:rsidR="000B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0B1441" w:rsidRPr="000B1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(бездействия),</w:t>
      </w:r>
      <w:r w:rsidR="000B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информированность</w:t>
      </w:r>
      <w:r w:rsidR="00C8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0B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является важн</w:t>
      </w:r>
      <w:r w:rsidR="00C84EC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AF7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аспектом в вопросе реализации лицами </w:t>
      </w:r>
      <w:r w:rsidR="00927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на защиту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FF8C9B" w14:textId="4EDBDCBD" w:rsidR="003E4362" w:rsidRPr="000B2D66" w:rsidRDefault="003E4362" w:rsidP="00135F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3E4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</w:t>
      </w:r>
      <w:r w:rsidR="003038D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3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3038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E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проекта решения Коллегии Комиссии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категор</w:t>
      </w:r>
      <w:r w:rsidR="003038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дел, а именно по </w:t>
      </w:r>
      <w:r w:rsidRPr="003E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делам о непредставлении сведений (информации)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делам о </w:t>
      </w:r>
      <w:r w:rsidRPr="003E4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невыполнении «поведенческих условий» с 60 до 45 рабочих дней</w:t>
      </w:r>
      <w:r w:rsidR="003038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данная категория дел не требует существенных временных затрат на их рассмотрение;</w:t>
      </w:r>
    </w:p>
    <w:p w14:paraId="0DF11ED4" w14:textId="0746A360" w:rsidR="00880074" w:rsidRDefault="003038DA" w:rsidP="007343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 w:rsidR="0026446F" w:rsidRPr="003038D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юридико-технических изменений в пункт 46</w:t>
      </w:r>
      <w:r w:rsidR="0026446F" w:rsidRPr="008800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26446F" w:rsidRPr="00303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распространения указанного пункта на состав по «поведенческим условиям»</w:t>
      </w:r>
      <w:r w:rsidR="00E213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предусматривающих</w:t>
      </w:r>
      <w:r w:rsidR="0026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3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включение</w:t>
      </w:r>
      <w:r w:rsidRPr="00303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давности по делам за невыполнение «поведенческих условий» срок</w:t>
      </w:r>
      <w:r w:rsidR="00C757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Pr="003038D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который рассмотрение дела было приостановлено в связи с введением ограничительных мер и чрезвычайного положения</w:t>
      </w:r>
      <w:r w:rsidR="008800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1EC6B2" w14:textId="154B1D14" w:rsidR="000B2D66" w:rsidRDefault="00880074" w:rsidP="007343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дополнительного основания </w:t>
      </w:r>
      <w:r w:rsid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8800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прекращения рассмотрения дела, а именно при передаче Комиссией заявления (материалов) по подведомственности в уполномоченные органы государств – членов ЕАЭС.</w:t>
      </w:r>
    </w:p>
    <w:p w14:paraId="169634FB" w14:textId="77777777" w:rsidR="00E83D44" w:rsidRPr="004D77CF" w:rsidRDefault="00E83D44" w:rsidP="007343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AD9B1" w14:textId="77777777" w:rsidR="00252A41" w:rsidRPr="004D77CF" w:rsidRDefault="00EF5F50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2.</w:t>
      </w:r>
      <w:r w:rsidR="004176A8" w:rsidRPr="004D77CF">
        <w:rPr>
          <w:rFonts w:ascii="Times New Roman" w:hAnsi="Times New Roman" w:cs="Times New Roman"/>
          <w:b/>
          <w:sz w:val="28"/>
          <w:szCs w:val="28"/>
        </w:rPr>
        <w:t> </w:t>
      </w:r>
      <w:r w:rsidRPr="004D77CF">
        <w:rPr>
          <w:rFonts w:ascii="Times New Roman" w:hAnsi="Times New Roman" w:cs="Times New Roman"/>
          <w:b/>
          <w:sz w:val="28"/>
          <w:szCs w:val="28"/>
        </w:rPr>
        <w:t>Цель регулирования</w:t>
      </w:r>
    </w:p>
    <w:p w14:paraId="3308D09A" w14:textId="35748B0F" w:rsidR="00C67216" w:rsidRDefault="00C67216" w:rsidP="00135F6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16">
        <w:rPr>
          <w:rFonts w:ascii="Times New Roman" w:hAnsi="Times New Roman" w:cs="Times New Roman"/>
          <w:sz w:val="28"/>
          <w:szCs w:val="28"/>
        </w:rPr>
        <w:t>Совершенствование правовых механизмов</w:t>
      </w:r>
      <w:r w:rsidR="00135F67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DE5A46">
        <w:rPr>
          <w:rFonts w:ascii="Times New Roman" w:hAnsi="Times New Roman" w:cs="Times New Roman"/>
          <w:sz w:val="28"/>
          <w:szCs w:val="28"/>
        </w:rPr>
        <w:t xml:space="preserve"> реализации права лица,</w:t>
      </w:r>
      <w:r w:rsidR="00135F67">
        <w:rPr>
          <w:rFonts w:ascii="Times New Roman" w:hAnsi="Times New Roman" w:cs="Times New Roman"/>
          <w:sz w:val="28"/>
          <w:szCs w:val="28"/>
        </w:rPr>
        <w:t xml:space="preserve"> </w:t>
      </w:r>
      <w:r w:rsidR="00DE5A46" w:rsidRPr="00DE5A46">
        <w:rPr>
          <w:rFonts w:ascii="Times New Roman" w:hAnsi="Times New Roman" w:cs="Times New Roman"/>
          <w:sz w:val="28"/>
          <w:szCs w:val="28"/>
        </w:rPr>
        <w:t>в отношении которого в Комиссии рассматривается дело о нарушении общих правил конкуренции</w:t>
      </w:r>
      <w:r w:rsidR="00DE5A46">
        <w:rPr>
          <w:rFonts w:ascii="Times New Roman" w:hAnsi="Times New Roman" w:cs="Times New Roman"/>
          <w:sz w:val="28"/>
          <w:szCs w:val="28"/>
        </w:rPr>
        <w:t>, на защиту</w:t>
      </w:r>
      <w:r w:rsidR="00135F67">
        <w:rPr>
          <w:rFonts w:ascii="Times New Roman" w:hAnsi="Times New Roman" w:cs="Times New Roman"/>
          <w:sz w:val="28"/>
          <w:szCs w:val="28"/>
        </w:rPr>
        <w:t>.</w:t>
      </w:r>
    </w:p>
    <w:p w14:paraId="1B7B5089" w14:textId="77777777" w:rsidR="00E83D44" w:rsidRPr="00C67216" w:rsidRDefault="00E83D44" w:rsidP="00135F6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00ADEC" w14:textId="240CF3C3" w:rsidR="00252A41" w:rsidRPr="004D77CF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3.</w:t>
      </w:r>
      <w:r w:rsidR="009B3CFF" w:rsidRPr="004D77CF">
        <w:rPr>
          <w:rFonts w:ascii="Times New Roman" w:hAnsi="Times New Roman" w:cs="Times New Roman"/>
          <w:b/>
          <w:sz w:val="28"/>
          <w:szCs w:val="28"/>
        </w:rPr>
        <w:t> </w:t>
      </w:r>
      <w:r w:rsidRPr="004D77CF">
        <w:rPr>
          <w:rFonts w:ascii="Times New Roman" w:hAnsi="Times New Roman" w:cs="Times New Roman"/>
          <w:b/>
          <w:sz w:val="28"/>
          <w:szCs w:val="28"/>
        </w:rPr>
        <w:t>Группа лиц, на защиту интересов которых направл</w:t>
      </w:r>
      <w:r w:rsidR="005E7234" w:rsidRPr="004D77CF">
        <w:rPr>
          <w:rFonts w:ascii="Times New Roman" w:hAnsi="Times New Roman" w:cs="Times New Roman"/>
          <w:b/>
          <w:sz w:val="28"/>
          <w:szCs w:val="28"/>
        </w:rPr>
        <w:t xml:space="preserve">ен </w:t>
      </w:r>
      <w:r w:rsidR="0037685B" w:rsidRPr="004D77CF">
        <w:rPr>
          <w:rFonts w:ascii="Times New Roman" w:hAnsi="Times New Roman" w:cs="Times New Roman"/>
          <w:b/>
          <w:sz w:val="28"/>
          <w:szCs w:val="28"/>
        </w:rPr>
        <w:t>п</w:t>
      </w:r>
      <w:r w:rsidR="009461C4" w:rsidRPr="004D77CF">
        <w:rPr>
          <w:rFonts w:ascii="Times New Roman" w:hAnsi="Times New Roman"/>
          <w:b/>
          <w:sz w:val="28"/>
          <w:szCs w:val="28"/>
        </w:rPr>
        <w:t xml:space="preserve">роект </w:t>
      </w:r>
      <w:r w:rsidR="00EF01EE">
        <w:rPr>
          <w:rFonts w:ascii="Times New Roman" w:hAnsi="Times New Roman"/>
          <w:b/>
          <w:sz w:val="28"/>
          <w:szCs w:val="28"/>
        </w:rPr>
        <w:t>решения Совета</w:t>
      </w:r>
      <w:r w:rsidR="009461C4" w:rsidRPr="004D77CF">
        <w:rPr>
          <w:rFonts w:ascii="Times New Roman" w:hAnsi="Times New Roman"/>
          <w:b/>
          <w:sz w:val="28"/>
          <w:szCs w:val="28"/>
        </w:rPr>
        <w:t xml:space="preserve"> Комиссии </w:t>
      </w:r>
    </w:p>
    <w:p w14:paraId="311D05C9" w14:textId="77777777" w:rsidR="005D23BD" w:rsidRDefault="002E262D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7CF">
        <w:rPr>
          <w:rFonts w:ascii="Times New Roman" w:hAnsi="Times New Roman" w:cs="Times New Roman"/>
          <w:sz w:val="28"/>
          <w:szCs w:val="28"/>
        </w:rPr>
        <w:t>Х</w:t>
      </w:r>
      <w:r w:rsidR="005D23BD" w:rsidRPr="004D77CF">
        <w:rPr>
          <w:rFonts w:ascii="Times New Roman" w:hAnsi="Times New Roman" w:cs="Times New Roman"/>
          <w:sz w:val="28"/>
          <w:szCs w:val="28"/>
        </w:rPr>
        <w:t>озяйствующие субъекты, осуществляющие деятельность на трансграничных рынках.</w:t>
      </w:r>
    </w:p>
    <w:p w14:paraId="5798B635" w14:textId="77777777" w:rsidR="00E83D44" w:rsidRPr="004D77CF" w:rsidRDefault="00E83D44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F4870A" w14:textId="77777777" w:rsidR="00252A41" w:rsidRPr="004D77CF" w:rsidRDefault="005E7234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4.</w:t>
      </w:r>
      <w:r w:rsidR="004176A8" w:rsidRPr="004D77CF">
        <w:rPr>
          <w:rFonts w:ascii="Times New Roman" w:hAnsi="Times New Roman" w:cs="Times New Roman"/>
          <w:b/>
          <w:sz w:val="28"/>
          <w:szCs w:val="28"/>
        </w:rPr>
        <w:t> </w:t>
      </w:r>
      <w:r w:rsidR="00252A41" w:rsidRPr="004D77CF">
        <w:rPr>
          <w:rFonts w:ascii="Times New Roman" w:hAnsi="Times New Roman" w:cs="Times New Roman"/>
          <w:b/>
          <w:sz w:val="28"/>
          <w:szCs w:val="28"/>
        </w:rPr>
        <w:t>Адресаты регулирования, в том числе субъекты предпринимательской</w:t>
      </w:r>
      <w:r w:rsidR="008138E5" w:rsidRPr="004D7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A41" w:rsidRPr="004D77CF">
        <w:rPr>
          <w:rFonts w:ascii="Times New Roman" w:hAnsi="Times New Roman" w:cs="Times New Roman"/>
          <w:b/>
          <w:sz w:val="28"/>
          <w:szCs w:val="28"/>
        </w:rPr>
        <w:t>деятельности, и воздействие, ок</w:t>
      </w:r>
      <w:r w:rsidRPr="004D77CF">
        <w:rPr>
          <w:rFonts w:ascii="Times New Roman" w:hAnsi="Times New Roman" w:cs="Times New Roman"/>
          <w:b/>
          <w:sz w:val="28"/>
          <w:szCs w:val="28"/>
        </w:rPr>
        <w:t>азываемое на них регулированием</w:t>
      </w:r>
    </w:p>
    <w:p w14:paraId="32ED4946" w14:textId="44CE4A88" w:rsidR="009D5791" w:rsidRDefault="00611849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Комиссия, х</w:t>
      </w:r>
      <w:r w:rsidR="009D5791" w:rsidRPr="004D77CF">
        <w:rPr>
          <w:rFonts w:ascii="Times New Roman" w:hAnsi="Times New Roman" w:cs="Times New Roman"/>
          <w:sz w:val="28"/>
          <w:szCs w:val="28"/>
        </w:rPr>
        <w:t>озяйствующие субъекты, осуществляющие деятельность на трансграничных рынках</w:t>
      </w:r>
      <w:r w:rsidR="00A21A07" w:rsidRPr="004D77CF">
        <w:rPr>
          <w:rFonts w:ascii="Times New Roman" w:hAnsi="Times New Roman" w:cs="Times New Roman"/>
          <w:sz w:val="28"/>
          <w:szCs w:val="28"/>
        </w:rPr>
        <w:t>.</w:t>
      </w:r>
    </w:p>
    <w:p w14:paraId="1892EDAB" w14:textId="77777777" w:rsidR="00E83D44" w:rsidRDefault="00E83D44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D49E92" w14:textId="77777777" w:rsidR="00252A41" w:rsidRPr="004D77CF" w:rsidRDefault="005E7234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5.</w:t>
      </w:r>
      <w:r w:rsidR="004176A8" w:rsidRPr="004D77CF">
        <w:rPr>
          <w:rFonts w:ascii="Times New Roman" w:hAnsi="Times New Roman" w:cs="Times New Roman"/>
          <w:b/>
          <w:sz w:val="28"/>
          <w:szCs w:val="28"/>
        </w:rPr>
        <w:t> </w:t>
      </w:r>
      <w:r w:rsidR="00252A41" w:rsidRPr="004D77CF">
        <w:rPr>
          <w:rFonts w:ascii="Times New Roman" w:hAnsi="Times New Roman" w:cs="Times New Roman"/>
          <w:b/>
          <w:sz w:val="28"/>
          <w:szCs w:val="28"/>
        </w:rPr>
        <w:t>Содержание устанавливаемых для адресатов регулирования ограничений</w:t>
      </w:r>
      <w:r w:rsidRPr="004D7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2BF" w:rsidRPr="004D77CF">
        <w:rPr>
          <w:rFonts w:ascii="Times New Roman" w:hAnsi="Times New Roman" w:cs="Times New Roman"/>
          <w:b/>
          <w:sz w:val="28"/>
          <w:szCs w:val="28"/>
        </w:rPr>
        <w:t>(обязательных правил поведения)</w:t>
      </w:r>
    </w:p>
    <w:p w14:paraId="751EA189" w14:textId="76FE05B0" w:rsidR="00F64208" w:rsidRPr="004D77CF" w:rsidRDefault="009D42BF" w:rsidP="008A3F5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7CF">
        <w:rPr>
          <w:rFonts w:ascii="Times New Roman" w:hAnsi="Times New Roman" w:cs="Times New Roman"/>
          <w:sz w:val="28"/>
          <w:szCs w:val="28"/>
        </w:rPr>
        <w:t xml:space="preserve">Дополнительных ограничений в отношении адресатов регулирования проектом </w:t>
      </w:r>
      <w:r w:rsidR="00EF01EE">
        <w:rPr>
          <w:rFonts w:ascii="Times New Roman" w:hAnsi="Times New Roman" w:cs="Times New Roman"/>
          <w:sz w:val="28"/>
          <w:szCs w:val="28"/>
        </w:rPr>
        <w:t>решения Совета</w:t>
      </w:r>
      <w:r w:rsidR="00075D50" w:rsidRPr="004D77CF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4D77CF">
        <w:rPr>
          <w:rFonts w:ascii="Times New Roman" w:hAnsi="Times New Roman" w:cs="Times New Roman"/>
          <w:sz w:val="28"/>
          <w:szCs w:val="28"/>
        </w:rPr>
        <w:t>не предусмотрено</w:t>
      </w:r>
      <w:r w:rsidR="006C1323" w:rsidRPr="004D77CF">
        <w:rPr>
          <w:rFonts w:ascii="Times New Roman" w:hAnsi="Times New Roman" w:cs="Times New Roman"/>
          <w:sz w:val="28"/>
          <w:szCs w:val="28"/>
        </w:rPr>
        <w:t>.</w:t>
      </w:r>
    </w:p>
    <w:p w14:paraId="3327F5FD" w14:textId="0A1ABFD2" w:rsidR="00252A41" w:rsidRPr="004D77CF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4176A8" w:rsidRPr="004D77CF">
        <w:rPr>
          <w:rFonts w:ascii="Times New Roman" w:hAnsi="Times New Roman" w:cs="Times New Roman"/>
          <w:b/>
          <w:sz w:val="28"/>
          <w:szCs w:val="28"/>
        </w:rPr>
        <w:t> </w:t>
      </w:r>
      <w:r w:rsidRPr="004D77CF">
        <w:rPr>
          <w:rFonts w:ascii="Times New Roman" w:hAnsi="Times New Roman" w:cs="Times New Roman"/>
          <w:b/>
          <w:sz w:val="28"/>
          <w:szCs w:val="28"/>
        </w:rPr>
        <w:t>Механизм разрешения проблемы и достижения цели регулирования,</w:t>
      </w:r>
      <w:r w:rsidR="008138E5" w:rsidRPr="004D7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7CF">
        <w:rPr>
          <w:rFonts w:ascii="Times New Roman" w:hAnsi="Times New Roman" w:cs="Times New Roman"/>
          <w:b/>
          <w:sz w:val="28"/>
          <w:szCs w:val="28"/>
        </w:rPr>
        <w:t xml:space="preserve">предусмотренный </w:t>
      </w:r>
      <w:r w:rsidR="0037685B" w:rsidRPr="004D77CF">
        <w:rPr>
          <w:rFonts w:ascii="Times New Roman" w:hAnsi="Times New Roman" w:cs="Times New Roman"/>
          <w:b/>
          <w:sz w:val="28"/>
          <w:szCs w:val="28"/>
        </w:rPr>
        <w:t>п</w:t>
      </w:r>
      <w:r w:rsidR="009461C4" w:rsidRPr="004D77CF">
        <w:rPr>
          <w:rFonts w:ascii="Times New Roman" w:hAnsi="Times New Roman"/>
          <w:b/>
          <w:sz w:val="28"/>
          <w:szCs w:val="28"/>
        </w:rPr>
        <w:t xml:space="preserve">роектом </w:t>
      </w:r>
      <w:r w:rsidR="00B13275">
        <w:rPr>
          <w:rFonts w:ascii="Times New Roman" w:hAnsi="Times New Roman"/>
          <w:b/>
          <w:sz w:val="28"/>
          <w:szCs w:val="28"/>
        </w:rPr>
        <w:t>решения</w:t>
      </w:r>
      <w:r w:rsidR="009461C4" w:rsidRPr="004D77CF">
        <w:rPr>
          <w:rFonts w:ascii="Times New Roman" w:hAnsi="Times New Roman"/>
          <w:b/>
          <w:sz w:val="28"/>
          <w:szCs w:val="28"/>
        </w:rPr>
        <w:t xml:space="preserve"> </w:t>
      </w:r>
      <w:r w:rsidR="00B13275">
        <w:rPr>
          <w:rFonts w:ascii="Times New Roman" w:hAnsi="Times New Roman"/>
          <w:b/>
          <w:sz w:val="28"/>
          <w:szCs w:val="28"/>
        </w:rPr>
        <w:t xml:space="preserve">Совета </w:t>
      </w:r>
      <w:r w:rsidR="009461C4" w:rsidRPr="004D77CF">
        <w:rPr>
          <w:rFonts w:ascii="Times New Roman" w:hAnsi="Times New Roman"/>
          <w:b/>
          <w:sz w:val="28"/>
          <w:szCs w:val="28"/>
        </w:rPr>
        <w:t>Комиссии</w:t>
      </w:r>
      <w:r w:rsidR="009461C4" w:rsidRPr="004D7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7CF">
        <w:rPr>
          <w:rFonts w:ascii="Times New Roman" w:hAnsi="Times New Roman" w:cs="Times New Roman"/>
          <w:b/>
          <w:sz w:val="28"/>
          <w:szCs w:val="28"/>
        </w:rPr>
        <w:t>(описание взаимосвязи между</w:t>
      </w:r>
      <w:r w:rsidR="008138E5" w:rsidRPr="004D7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7CF">
        <w:rPr>
          <w:rFonts w:ascii="Times New Roman" w:hAnsi="Times New Roman" w:cs="Times New Roman"/>
          <w:b/>
          <w:sz w:val="28"/>
          <w:szCs w:val="28"/>
        </w:rPr>
        <w:t>предлагаемым регул</w:t>
      </w:r>
      <w:r w:rsidR="005E7234" w:rsidRPr="004D77CF">
        <w:rPr>
          <w:rFonts w:ascii="Times New Roman" w:hAnsi="Times New Roman" w:cs="Times New Roman"/>
          <w:b/>
          <w:sz w:val="28"/>
          <w:szCs w:val="28"/>
        </w:rPr>
        <w:t>ированием и решаемой проблемой)</w:t>
      </w:r>
    </w:p>
    <w:p w14:paraId="1CF2195C" w14:textId="32621874" w:rsidR="00423BD0" w:rsidRPr="000B2D66" w:rsidRDefault="00423BD0" w:rsidP="0092785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права </w:t>
      </w:r>
      <w:r w:rsidR="00E0356F" w:rsidRPr="00E0356F">
        <w:rPr>
          <w:rFonts w:ascii="Times New Roman" w:hAnsi="Times New Roman" w:cs="Times New Roman"/>
          <w:sz w:val="28"/>
          <w:szCs w:val="28"/>
        </w:rPr>
        <w:t>лиц</w:t>
      </w:r>
      <w:r w:rsidR="00C84ECA">
        <w:rPr>
          <w:rFonts w:ascii="Times New Roman" w:hAnsi="Times New Roman" w:cs="Times New Roman"/>
          <w:sz w:val="28"/>
          <w:szCs w:val="28"/>
        </w:rPr>
        <w:t>а</w:t>
      </w:r>
      <w:r w:rsidR="00E0356F" w:rsidRPr="00E0356F">
        <w:rPr>
          <w:rFonts w:ascii="Times New Roman" w:hAnsi="Times New Roman" w:cs="Times New Roman"/>
          <w:sz w:val="28"/>
          <w:szCs w:val="28"/>
        </w:rPr>
        <w:t xml:space="preserve">, в отношении которого </w:t>
      </w:r>
      <w:r w:rsidR="00E0356F">
        <w:rPr>
          <w:rFonts w:ascii="Times New Roman" w:hAnsi="Times New Roman" w:cs="Times New Roman"/>
          <w:sz w:val="28"/>
          <w:szCs w:val="28"/>
        </w:rPr>
        <w:t>Комисси</w:t>
      </w:r>
      <w:r w:rsidR="00C84ECA">
        <w:rPr>
          <w:rFonts w:ascii="Times New Roman" w:hAnsi="Times New Roman" w:cs="Times New Roman"/>
          <w:sz w:val="28"/>
          <w:szCs w:val="28"/>
        </w:rPr>
        <w:t>я</w:t>
      </w:r>
      <w:r w:rsidR="00E0356F">
        <w:rPr>
          <w:rFonts w:ascii="Times New Roman" w:hAnsi="Times New Roman" w:cs="Times New Roman"/>
          <w:sz w:val="28"/>
          <w:szCs w:val="28"/>
        </w:rPr>
        <w:t xml:space="preserve"> </w:t>
      </w:r>
      <w:r w:rsidR="00E0356F" w:rsidRPr="00E0356F">
        <w:rPr>
          <w:rFonts w:ascii="Times New Roman" w:hAnsi="Times New Roman" w:cs="Times New Roman"/>
          <w:sz w:val="28"/>
          <w:szCs w:val="28"/>
        </w:rPr>
        <w:t>рассматривает дело</w:t>
      </w:r>
      <w:r w:rsidR="00E0356F">
        <w:rPr>
          <w:rFonts w:ascii="Times New Roman" w:hAnsi="Times New Roman" w:cs="Times New Roman"/>
          <w:sz w:val="28"/>
          <w:szCs w:val="28"/>
        </w:rPr>
        <w:t xml:space="preserve"> о нарушении общих правил конкуренции, </w:t>
      </w:r>
      <w:r w:rsidR="00DE5A46">
        <w:rPr>
          <w:rFonts w:ascii="Times New Roman" w:hAnsi="Times New Roman" w:cs="Times New Roman"/>
          <w:sz w:val="28"/>
          <w:szCs w:val="28"/>
        </w:rPr>
        <w:t xml:space="preserve">защищать свои законные права и интересы </w:t>
      </w:r>
      <w:r w:rsidR="00E0356F">
        <w:rPr>
          <w:rFonts w:ascii="Times New Roman" w:hAnsi="Times New Roman" w:cs="Times New Roman"/>
          <w:sz w:val="28"/>
          <w:szCs w:val="28"/>
        </w:rPr>
        <w:t>предполагается реализовать посредством</w:t>
      </w:r>
      <w:r w:rsidRPr="000B2D6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информирования хозяйствующего субъекта (субъекта рынка), в отношении которого возбуждено и рассматривается дело (далее – хозяйствующий субъект),</w:t>
      </w:r>
      <w:r w:rsidR="00B132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D6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выводах комиссии по рассмотрению дела относительно квалификации совершенных ответчиком действий (бездействия), подтверждающих наличие либо отсутствие нарушения общих правил конкуренции на трансграничных рынках, путем отражения соответствующей информации в протоколе последнего заседания комиссии по рассмотрению дела и направления копии протокола в адрес ответчика</w:t>
      </w:r>
      <w:r w:rsidR="00927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E07D89" w14:textId="1550BF83" w:rsidR="00DE5A46" w:rsidRDefault="001245D9" w:rsidP="00423BD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DE5A46" w:rsidRPr="00DE5A46">
        <w:rPr>
          <w:rFonts w:ascii="Times New Roman" w:eastAsia="Calibri" w:hAnsi="Times New Roman" w:cs="Times New Roman"/>
          <w:sz w:val="28"/>
          <w:szCs w:val="28"/>
          <w:lang w:eastAsia="ru-RU"/>
        </w:rPr>
        <w:t>окращени</w:t>
      </w:r>
      <w:r w:rsidR="00277ED7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E5A46" w:rsidRPr="00DE5A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срока </w:t>
      </w:r>
      <w:r w:rsidR="00277ED7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277ED7" w:rsidRPr="00DE5A46">
        <w:rPr>
          <w:rFonts w:ascii="Times New Roman" w:eastAsia="Calibri" w:hAnsi="Times New Roman" w:cs="Times New Roman"/>
          <w:sz w:val="28"/>
          <w:szCs w:val="28"/>
          <w:lang w:eastAsia="ru-RU"/>
        </w:rPr>
        <w:t>с 60 до 45 рабочих дней</w:t>
      </w:r>
      <w:r w:rsidR="00277ED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277ED7" w:rsidRPr="00DE5A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5A46" w:rsidRPr="00DE5A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подготовки проекта решения Коллегии Комиссии по делам о непредставлении сведений (информации) и невыполнении «поведенческих </w:t>
      </w:r>
      <w:r w:rsidR="00DE5A46" w:rsidRPr="00011AC7">
        <w:rPr>
          <w:rFonts w:ascii="Times New Roman" w:eastAsia="Calibri" w:hAnsi="Times New Roman" w:cs="Times New Roman"/>
          <w:sz w:val="28"/>
          <w:szCs w:val="28"/>
          <w:lang w:eastAsia="ru-RU"/>
        </w:rPr>
        <w:t>условий»</w:t>
      </w:r>
      <w:r w:rsidRPr="00011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330DD" w:rsidRPr="00011AC7">
        <w:rPr>
          <w:rFonts w:ascii="Times New Roman" w:eastAsia="Calibri" w:hAnsi="Times New Roman" w:cs="Times New Roman"/>
          <w:sz w:val="28"/>
          <w:szCs w:val="28"/>
          <w:lang w:eastAsia="ru-RU"/>
        </w:rPr>
        <w:t>распространение</w:t>
      </w:r>
      <w:r w:rsidR="00FC1FA5" w:rsidRPr="00011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пункта 46</w:t>
      </w:r>
      <w:r w:rsidR="00FC1FA5" w:rsidRPr="00011AC7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="00FC1FA5" w:rsidRPr="00011AC7">
        <w:rPr>
          <w:rFonts w:ascii="Times New Roman" w:eastAsia="Calibri" w:hAnsi="Times New Roman" w:cs="Times New Roman"/>
          <w:sz w:val="28"/>
          <w:szCs w:val="28"/>
          <w:lang w:eastAsia="ru-RU"/>
        </w:rPr>
        <w:t>на сос</w:t>
      </w:r>
      <w:r w:rsidR="00FB6257" w:rsidRPr="00011AC7">
        <w:rPr>
          <w:rFonts w:ascii="Times New Roman" w:eastAsia="Calibri" w:hAnsi="Times New Roman" w:cs="Times New Roman"/>
          <w:sz w:val="28"/>
          <w:szCs w:val="28"/>
          <w:lang w:eastAsia="ru-RU"/>
        </w:rPr>
        <w:t>тав по «поведенческим условиям»</w:t>
      </w:r>
      <w:r w:rsidR="00E87D68" w:rsidRPr="00011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B6257" w:rsidRPr="00011AC7">
        <w:rPr>
          <w:rFonts w:ascii="Times New Roman" w:eastAsia="Calibri" w:hAnsi="Times New Roman" w:cs="Times New Roman"/>
          <w:sz w:val="28"/>
          <w:szCs w:val="28"/>
          <w:lang w:eastAsia="ru-RU"/>
        </w:rPr>
        <w:t>в части не включения</w:t>
      </w:r>
      <w:r w:rsidR="00FC1FA5" w:rsidRPr="00011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срок давности по делам за невыполнение «поведенческих условий» срок</w:t>
      </w:r>
      <w:r w:rsidR="00FB6257" w:rsidRPr="00011AC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FC1FA5" w:rsidRPr="00011AC7">
        <w:rPr>
          <w:rFonts w:ascii="Times New Roman" w:eastAsia="Calibri" w:hAnsi="Times New Roman" w:cs="Times New Roman"/>
          <w:sz w:val="28"/>
          <w:szCs w:val="28"/>
          <w:lang w:eastAsia="ru-RU"/>
        </w:rPr>
        <w:t>, на который рассмотрение дела было приостановлено в связи с введением ограничительных мер и чрезвычайного положения,</w:t>
      </w:r>
      <w:r w:rsidR="00FC1F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26446F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дополнительного осно</w:t>
      </w:r>
      <w:r w:rsidR="00DE5A46" w:rsidRPr="00DE5A4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2644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="00DE5A46" w:rsidRPr="00DE5A46">
        <w:rPr>
          <w:rFonts w:ascii="Times New Roman" w:eastAsia="Calibri" w:hAnsi="Times New Roman" w:cs="Times New Roman"/>
          <w:sz w:val="28"/>
          <w:szCs w:val="28"/>
          <w:lang w:eastAsia="ru-RU"/>
        </w:rPr>
        <w:t>прекращения рассмотрения дела</w:t>
      </w:r>
      <w:r w:rsidR="00880074">
        <w:rPr>
          <w:rFonts w:ascii="Times New Roman" w:eastAsia="Calibri" w:hAnsi="Times New Roman" w:cs="Times New Roman"/>
          <w:sz w:val="28"/>
          <w:szCs w:val="28"/>
          <w:lang w:eastAsia="ru-RU"/>
        </w:rPr>
        <w:t>, а именно</w:t>
      </w:r>
      <w:r w:rsidR="00DE5A46" w:rsidRPr="00DE5A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0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</w:t>
      </w:r>
      <w:r w:rsidR="00DE5A46" w:rsidRPr="00DE5A46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</w:t>
      </w:r>
      <w:r w:rsidR="0088007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E5A46" w:rsidRPr="00DE5A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Комиссией заявления (материалов) по подведомственности в уполномоченные органы государств – членов ЕАЭС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достигается </w:t>
      </w:r>
      <w:r w:rsidR="00352307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уточнением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соответствующих положений </w:t>
      </w:r>
      <w:r w:rsidR="00352307" w:rsidRPr="00352307">
        <w:rPr>
          <w:rFonts w:ascii="Times New Roman" w:eastAsia="Calibri" w:hAnsi="Times New Roman" w:cs="Times New Roman"/>
          <w:sz w:val="28"/>
          <w:szCs w:val="28"/>
          <w:lang w:eastAsia="ru-RU"/>
        </w:rPr>
        <w:t>Порядк</w:t>
      </w:r>
      <w:r w:rsidR="0035230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352307" w:rsidRPr="003523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рассмотрения дел о нарушении общих правил конкуренции на трансграничных рынках</w:t>
      </w:r>
      <w:r w:rsidR="00DE5A4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850E118" w14:textId="77777777" w:rsidR="00B13275" w:rsidRDefault="00B13275" w:rsidP="00423B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A9DCD" w14:textId="77777777" w:rsidR="00252A41" w:rsidRPr="004D77CF" w:rsidRDefault="005E7234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7.</w:t>
      </w:r>
      <w:r w:rsidR="004176A8" w:rsidRPr="004D77CF">
        <w:rPr>
          <w:rFonts w:ascii="Times New Roman" w:hAnsi="Times New Roman" w:cs="Times New Roman"/>
          <w:b/>
          <w:sz w:val="28"/>
          <w:szCs w:val="28"/>
        </w:rPr>
        <w:t> </w:t>
      </w:r>
      <w:r w:rsidRPr="004D77CF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="00252A41" w:rsidRPr="004D77CF">
        <w:rPr>
          <w:rFonts w:ascii="Times New Roman" w:hAnsi="Times New Roman" w:cs="Times New Roman"/>
          <w:b/>
          <w:sz w:val="28"/>
          <w:szCs w:val="28"/>
        </w:rPr>
        <w:t>о рассмотренных альтернати</w:t>
      </w:r>
      <w:r w:rsidR="000F7E78" w:rsidRPr="004D77CF">
        <w:rPr>
          <w:rFonts w:ascii="Times New Roman" w:hAnsi="Times New Roman" w:cs="Times New Roman"/>
          <w:b/>
          <w:sz w:val="28"/>
          <w:szCs w:val="28"/>
        </w:rPr>
        <w:t>вах предлагаемому регулированию</w:t>
      </w:r>
    </w:p>
    <w:p w14:paraId="47449B76" w14:textId="77777777" w:rsidR="005E7234" w:rsidRDefault="00F27DA7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7CF">
        <w:rPr>
          <w:rFonts w:ascii="Times New Roman" w:hAnsi="Times New Roman" w:cs="Times New Roman"/>
          <w:sz w:val="28"/>
          <w:szCs w:val="28"/>
        </w:rPr>
        <w:lastRenderedPageBreak/>
        <w:t xml:space="preserve">Правом </w:t>
      </w:r>
      <w:r w:rsidR="003A5592" w:rsidRPr="004D77CF">
        <w:rPr>
          <w:rFonts w:ascii="Times New Roman" w:hAnsi="Times New Roman" w:cs="Times New Roman"/>
          <w:sz w:val="28"/>
          <w:szCs w:val="28"/>
        </w:rPr>
        <w:t>ЕАЭС</w:t>
      </w:r>
      <w:r w:rsidRPr="004D77CF">
        <w:rPr>
          <w:rFonts w:ascii="Times New Roman" w:hAnsi="Times New Roman" w:cs="Times New Roman"/>
          <w:sz w:val="28"/>
          <w:szCs w:val="28"/>
        </w:rPr>
        <w:t xml:space="preserve"> не предусмотрено альтернатив предлагаемому регулированию.</w:t>
      </w:r>
    </w:p>
    <w:p w14:paraId="57B46780" w14:textId="77777777" w:rsidR="00E83D44" w:rsidRPr="004D77CF" w:rsidRDefault="00E83D44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996278" w14:textId="2C08794A" w:rsidR="00252A41" w:rsidRPr="004D77CF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8.</w:t>
      </w:r>
      <w:r w:rsidR="004176A8" w:rsidRPr="004D77CF">
        <w:rPr>
          <w:rFonts w:ascii="Times New Roman" w:hAnsi="Times New Roman" w:cs="Times New Roman"/>
          <w:b/>
          <w:sz w:val="28"/>
          <w:szCs w:val="28"/>
        </w:rPr>
        <w:t> </w:t>
      </w:r>
      <w:r w:rsidRPr="004D77CF">
        <w:rPr>
          <w:rFonts w:ascii="Times New Roman" w:hAnsi="Times New Roman" w:cs="Times New Roman"/>
          <w:b/>
          <w:sz w:val="28"/>
          <w:szCs w:val="28"/>
        </w:rPr>
        <w:t>Нормативно-правовое основание д</w:t>
      </w:r>
      <w:r w:rsidR="000F7E78" w:rsidRPr="004D77CF">
        <w:rPr>
          <w:rFonts w:ascii="Times New Roman" w:hAnsi="Times New Roman" w:cs="Times New Roman"/>
          <w:b/>
          <w:sz w:val="28"/>
          <w:szCs w:val="28"/>
        </w:rPr>
        <w:t xml:space="preserve">ля принятия проекта </w:t>
      </w:r>
      <w:r w:rsidR="00B13275">
        <w:rPr>
          <w:rFonts w:ascii="Times New Roman" w:hAnsi="Times New Roman" w:cs="Times New Roman"/>
          <w:b/>
          <w:sz w:val="28"/>
          <w:szCs w:val="28"/>
        </w:rPr>
        <w:t>решения Совета</w:t>
      </w:r>
      <w:r w:rsidR="00E5412C" w:rsidRPr="004D77CF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14:paraId="1CB89640" w14:textId="05448519" w:rsidR="00EE366B" w:rsidRDefault="00EE366B" w:rsidP="00EE366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11 Протокола об общих принципах и правилах конкуренции (Приложение №19 к Договору о Евразийском экономическом союзе от 29 мая 2014 года</w:t>
      </w:r>
      <w:r w:rsidR="00672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 Договор))</w:t>
      </w:r>
      <w:r w:rsidRPr="003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</w:t>
      </w:r>
      <w:r w:rsidR="00672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</w:t>
      </w:r>
      <w:r w:rsidR="00B035F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72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в перечень утверждаемых </w:t>
      </w:r>
      <w:r w:rsidR="006721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3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67216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</w:t>
      </w:r>
      <w:r w:rsidR="0067216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 w:rsidRPr="003345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 осуществления</w:t>
      </w:r>
      <w:proofErr w:type="gramEnd"/>
      <w:r w:rsidRPr="003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по контролю за соблюдением общих правил конкуренции на трансграничных рынках на территориях двух и более государств-членов ЕАЭС, установленных разделом Х</w:t>
      </w:r>
      <w:r w:rsidRPr="003345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3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Договора.</w:t>
      </w:r>
    </w:p>
    <w:p w14:paraId="3EF3840C" w14:textId="77777777" w:rsidR="00E83D44" w:rsidRPr="00334551" w:rsidRDefault="00E83D44" w:rsidP="00EE366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B03E2" w14:textId="22439A7B" w:rsidR="00252A41" w:rsidRPr="004D77CF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9.</w:t>
      </w:r>
      <w:r w:rsidR="004176A8" w:rsidRPr="004D77CF">
        <w:rPr>
          <w:rFonts w:ascii="Times New Roman" w:hAnsi="Times New Roman" w:cs="Times New Roman"/>
          <w:b/>
          <w:sz w:val="28"/>
          <w:szCs w:val="28"/>
        </w:rPr>
        <w:t> </w:t>
      </w:r>
      <w:r w:rsidRPr="004D77CF">
        <w:rPr>
          <w:rFonts w:ascii="Times New Roman" w:hAnsi="Times New Roman" w:cs="Times New Roman"/>
          <w:b/>
          <w:sz w:val="28"/>
          <w:szCs w:val="28"/>
        </w:rPr>
        <w:t xml:space="preserve">Сфера полномочий </w:t>
      </w:r>
      <w:r w:rsidR="001A18BA" w:rsidRPr="004D77CF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4D77CF">
        <w:rPr>
          <w:rFonts w:ascii="Times New Roman" w:hAnsi="Times New Roman" w:cs="Times New Roman"/>
          <w:b/>
          <w:sz w:val="28"/>
          <w:szCs w:val="28"/>
        </w:rPr>
        <w:t xml:space="preserve">, к которой относится проект </w:t>
      </w:r>
      <w:r w:rsidR="001E745B">
        <w:rPr>
          <w:rFonts w:ascii="Times New Roman" w:hAnsi="Times New Roman" w:cs="Times New Roman"/>
          <w:b/>
          <w:sz w:val="28"/>
          <w:szCs w:val="28"/>
        </w:rPr>
        <w:t>решения</w:t>
      </w:r>
      <w:r w:rsidRPr="004D7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45B">
        <w:rPr>
          <w:rFonts w:ascii="Times New Roman" w:hAnsi="Times New Roman" w:cs="Times New Roman"/>
          <w:b/>
          <w:sz w:val="28"/>
          <w:szCs w:val="28"/>
        </w:rPr>
        <w:t>Совета</w:t>
      </w:r>
      <w:r w:rsidR="00E5412C" w:rsidRPr="004D77CF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14:paraId="4670B35E" w14:textId="77777777" w:rsidR="005E7234" w:rsidRDefault="009D42BF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7CF">
        <w:rPr>
          <w:rFonts w:ascii="Times New Roman" w:hAnsi="Times New Roman" w:cs="Times New Roman"/>
          <w:sz w:val="28"/>
          <w:szCs w:val="28"/>
        </w:rPr>
        <w:t>Конкурентная политика и антимонопольное регулирование</w:t>
      </w:r>
      <w:r w:rsidR="006C1323" w:rsidRPr="004D77CF">
        <w:rPr>
          <w:rFonts w:ascii="Times New Roman" w:hAnsi="Times New Roman" w:cs="Times New Roman"/>
          <w:sz w:val="28"/>
          <w:szCs w:val="28"/>
        </w:rPr>
        <w:t>.</w:t>
      </w:r>
    </w:p>
    <w:p w14:paraId="1F1DA571" w14:textId="77777777" w:rsidR="00E83D44" w:rsidRPr="004D77CF" w:rsidRDefault="00E83D44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C5BD56" w14:textId="20D3B7E2" w:rsidR="00252A41" w:rsidRPr="004D77CF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10.</w:t>
      </w:r>
      <w:r w:rsidR="004176A8" w:rsidRPr="004D77CF">
        <w:rPr>
          <w:rFonts w:ascii="Times New Roman" w:hAnsi="Times New Roman" w:cs="Times New Roman"/>
          <w:b/>
          <w:sz w:val="28"/>
          <w:szCs w:val="28"/>
        </w:rPr>
        <w:t> </w:t>
      </w:r>
      <w:r w:rsidRPr="004D77CF">
        <w:rPr>
          <w:rFonts w:ascii="Times New Roman" w:hAnsi="Times New Roman" w:cs="Times New Roman"/>
          <w:b/>
          <w:sz w:val="28"/>
          <w:szCs w:val="28"/>
        </w:rPr>
        <w:t>Финансово-экономические послед</w:t>
      </w:r>
      <w:r w:rsidR="005E7234" w:rsidRPr="004D77CF">
        <w:rPr>
          <w:rFonts w:ascii="Times New Roman" w:hAnsi="Times New Roman" w:cs="Times New Roman"/>
          <w:b/>
          <w:sz w:val="28"/>
          <w:szCs w:val="28"/>
        </w:rPr>
        <w:t xml:space="preserve">ствия принятия проекта </w:t>
      </w:r>
      <w:r w:rsidR="001E745B">
        <w:rPr>
          <w:rFonts w:ascii="Times New Roman" w:hAnsi="Times New Roman" w:cs="Times New Roman"/>
          <w:b/>
          <w:sz w:val="28"/>
          <w:szCs w:val="28"/>
        </w:rPr>
        <w:t>решения</w:t>
      </w:r>
      <w:r w:rsidR="00E5412C" w:rsidRPr="004D7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45B">
        <w:rPr>
          <w:rFonts w:ascii="Times New Roman" w:hAnsi="Times New Roman" w:cs="Times New Roman"/>
          <w:b/>
          <w:sz w:val="28"/>
          <w:szCs w:val="28"/>
        </w:rPr>
        <w:t>Совета</w:t>
      </w:r>
      <w:r w:rsidR="00E5412C" w:rsidRPr="004D77CF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r w:rsidRPr="004D77CF">
        <w:rPr>
          <w:rFonts w:ascii="Times New Roman" w:hAnsi="Times New Roman" w:cs="Times New Roman"/>
          <w:b/>
          <w:sz w:val="28"/>
          <w:szCs w:val="28"/>
        </w:rPr>
        <w:t>для</w:t>
      </w:r>
      <w:r w:rsidR="005E7234" w:rsidRPr="004D7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7CF">
        <w:rPr>
          <w:rFonts w:ascii="Times New Roman" w:hAnsi="Times New Roman" w:cs="Times New Roman"/>
          <w:b/>
          <w:sz w:val="28"/>
          <w:szCs w:val="28"/>
        </w:rPr>
        <w:t>субъектов п</w:t>
      </w:r>
      <w:r w:rsidR="006C1323" w:rsidRPr="004D77CF">
        <w:rPr>
          <w:rFonts w:ascii="Times New Roman" w:hAnsi="Times New Roman" w:cs="Times New Roman"/>
          <w:b/>
          <w:sz w:val="28"/>
          <w:szCs w:val="28"/>
        </w:rPr>
        <w:t>редпринимательск</w:t>
      </w:r>
      <w:r w:rsidR="000F7E78" w:rsidRPr="004D77CF">
        <w:rPr>
          <w:rFonts w:ascii="Times New Roman" w:hAnsi="Times New Roman" w:cs="Times New Roman"/>
          <w:b/>
          <w:sz w:val="28"/>
          <w:szCs w:val="28"/>
        </w:rPr>
        <w:t>ой деятельности</w:t>
      </w:r>
    </w:p>
    <w:p w14:paraId="76FD43C3" w14:textId="51BC6E1A" w:rsidR="005E7234" w:rsidRDefault="009D42BF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7CF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37685B" w:rsidRPr="004D77CF">
        <w:rPr>
          <w:rFonts w:ascii="Times New Roman" w:hAnsi="Times New Roman" w:cs="Times New Roman"/>
          <w:sz w:val="28"/>
          <w:szCs w:val="28"/>
        </w:rPr>
        <w:t>п</w:t>
      </w:r>
      <w:r w:rsidR="004C6617" w:rsidRPr="004D77CF">
        <w:rPr>
          <w:rFonts w:ascii="Times New Roman" w:hAnsi="Times New Roman"/>
          <w:sz w:val="28"/>
          <w:szCs w:val="28"/>
        </w:rPr>
        <w:t xml:space="preserve">роекта </w:t>
      </w:r>
      <w:r w:rsidR="001E745B">
        <w:rPr>
          <w:rFonts w:ascii="Times New Roman" w:hAnsi="Times New Roman"/>
          <w:sz w:val="28"/>
          <w:szCs w:val="28"/>
        </w:rPr>
        <w:t>решения</w:t>
      </w:r>
      <w:r w:rsidR="004C6617" w:rsidRPr="004D77CF">
        <w:rPr>
          <w:rFonts w:ascii="Times New Roman" w:hAnsi="Times New Roman"/>
          <w:sz w:val="28"/>
          <w:szCs w:val="28"/>
        </w:rPr>
        <w:t xml:space="preserve"> </w:t>
      </w:r>
      <w:r w:rsidR="001E745B">
        <w:rPr>
          <w:rFonts w:ascii="Times New Roman" w:hAnsi="Times New Roman"/>
          <w:sz w:val="28"/>
          <w:szCs w:val="28"/>
        </w:rPr>
        <w:t>Совета</w:t>
      </w:r>
      <w:r w:rsidR="004C6617" w:rsidRPr="004D77CF">
        <w:rPr>
          <w:rFonts w:ascii="Times New Roman" w:hAnsi="Times New Roman"/>
          <w:sz w:val="28"/>
          <w:szCs w:val="28"/>
        </w:rPr>
        <w:t xml:space="preserve"> Комиссии </w:t>
      </w:r>
      <w:r w:rsidRPr="004D77CF">
        <w:rPr>
          <w:rFonts w:ascii="Times New Roman" w:hAnsi="Times New Roman" w:cs="Times New Roman"/>
          <w:sz w:val="28"/>
          <w:szCs w:val="28"/>
        </w:rPr>
        <w:t>не приведет к дополнительным расходам субъектов предпринимательской деятельности</w:t>
      </w:r>
      <w:r w:rsidR="006C1323" w:rsidRPr="004D77CF">
        <w:rPr>
          <w:rFonts w:ascii="Times New Roman" w:hAnsi="Times New Roman" w:cs="Times New Roman"/>
          <w:sz w:val="28"/>
          <w:szCs w:val="28"/>
        </w:rPr>
        <w:t>.</w:t>
      </w:r>
    </w:p>
    <w:p w14:paraId="4F6094CD" w14:textId="77777777" w:rsidR="00E83D44" w:rsidRPr="004D77CF" w:rsidRDefault="00E83D44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D8D985" w14:textId="75530E46" w:rsidR="005E7234" w:rsidRPr="004D77CF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11.</w:t>
      </w:r>
      <w:r w:rsidR="004176A8" w:rsidRPr="004D77CF">
        <w:rPr>
          <w:rFonts w:ascii="Times New Roman" w:hAnsi="Times New Roman" w:cs="Times New Roman"/>
          <w:b/>
          <w:sz w:val="28"/>
          <w:szCs w:val="28"/>
        </w:rPr>
        <w:t> </w:t>
      </w:r>
      <w:r w:rsidRPr="004D77CF">
        <w:rPr>
          <w:rFonts w:ascii="Times New Roman" w:hAnsi="Times New Roman" w:cs="Times New Roman"/>
          <w:b/>
          <w:sz w:val="28"/>
          <w:szCs w:val="28"/>
        </w:rPr>
        <w:t xml:space="preserve">Предполагаемые сроки вступления проекта </w:t>
      </w:r>
      <w:r w:rsidR="001E745B">
        <w:rPr>
          <w:rFonts w:ascii="Times New Roman" w:hAnsi="Times New Roman" w:cs="Times New Roman"/>
          <w:b/>
          <w:sz w:val="28"/>
          <w:szCs w:val="28"/>
        </w:rPr>
        <w:t xml:space="preserve">решения Совета </w:t>
      </w:r>
      <w:r w:rsidR="00E5412C" w:rsidRPr="004D77CF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Pr="004D77CF">
        <w:rPr>
          <w:rFonts w:ascii="Times New Roman" w:hAnsi="Times New Roman" w:cs="Times New Roman"/>
          <w:b/>
          <w:sz w:val="28"/>
          <w:szCs w:val="28"/>
        </w:rPr>
        <w:t>в силу</w:t>
      </w:r>
    </w:p>
    <w:p w14:paraId="5D1D7D62" w14:textId="54D65723" w:rsidR="009D42BF" w:rsidRDefault="001E745B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Совета</w:t>
      </w:r>
      <w:r w:rsidR="000C7E49" w:rsidRPr="004D77CF">
        <w:rPr>
          <w:rFonts w:ascii="Times New Roman" w:hAnsi="Times New Roman"/>
          <w:sz w:val="28"/>
          <w:szCs w:val="28"/>
        </w:rPr>
        <w:t xml:space="preserve"> Комиссии</w:t>
      </w:r>
      <w:r w:rsidR="000C7E49" w:rsidRPr="004D77CF">
        <w:rPr>
          <w:rFonts w:ascii="Times New Roman" w:hAnsi="Times New Roman" w:cs="Times New Roman"/>
          <w:sz w:val="28"/>
          <w:szCs w:val="28"/>
        </w:rPr>
        <w:t xml:space="preserve"> </w:t>
      </w:r>
      <w:r w:rsidR="00B75F04" w:rsidRPr="004D77CF">
        <w:rPr>
          <w:rFonts w:ascii="Times New Roman" w:hAnsi="Times New Roman" w:cs="Times New Roman"/>
          <w:sz w:val="28"/>
          <w:szCs w:val="28"/>
        </w:rPr>
        <w:t>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по истечении 30 календарных дней</w:t>
      </w:r>
      <w:r w:rsidR="00B75F04" w:rsidRPr="004D77CF">
        <w:rPr>
          <w:rFonts w:ascii="Times New Roman" w:hAnsi="Times New Roman" w:cs="Times New Roman"/>
          <w:sz w:val="28"/>
          <w:szCs w:val="28"/>
        </w:rPr>
        <w:t xml:space="preserve"> с даты его официального опубликования.</w:t>
      </w:r>
    </w:p>
    <w:p w14:paraId="47395184" w14:textId="77777777" w:rsidR="00E83D44" w:rsidRPr="004D77CF" w:rsidRDefault="00E83D44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5417A4" w14:textId="77777777" w:rsidR="00252A41" w:rsidRPr="004D77CF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12.</w:t>
      </w:r>
      <w:r w:rsidR="004176A8" w:rsidRPr="004D77CF">
        <w:rPr>
          <w:rFonts w:ascii="Times New Roman" w:hAnsi="Times New Roman" w:cs="Times New Roman"/>
          <w:b/>
          <w:sz w:val="28"/>
          <w:szCs w:val="28"/>
        </w:rPr>
        <w:t> </w:t>
      </w:r>
      <w:r w:rsidRPr="004D77CF">
        <w:rPr>
          <w:rFonts w:ascii="Times New Roman" w:hAnsi="Times New Roman" w:cs="Times New Roman"/>
          <w:b/>
          <w:sz w:val="28"/>
          <w:szCs w:val="28"/>
        </w:rPr>
        <w:t>Ожидаемый результат регулирования</w:t>
      </w:r>
    </w:p>
    <w:p w14:paraId="3C1BB769" w14:textId="77777777" w:rsidR="005E7234" w:rsidRDefault="008A28D1" w:rsidP="000C7E49">
      <w:pPr>
        <w:pStyle w:val="a3"/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4D77CF">
        <w:rPr>
          <w:rFonts w:ascii="Times New Roman" w:hAnsi="Times New Roman" w:cs="Times New Roman"/>
          <w:sz w:val="28"/>
          <w:szCs w:val="28"/>
        </w:rPr>
        <w:lastRenderedPageBreak/>
        <w:t>Повышение качества исполнения функций по пресечению нарушений общих правил конкуренции</w:t>
      </w:r>
      <w:r w:rsidR="00BF3F08" w:rsidRPr="004D77CF">
        <w:rPr>
          <w:rFonts w:ascii="Times New Roman" w:hAnsi="Times New Roman" w:cs="Times New Roman"/>
          <w:sz w:val="28"/>
          <w:szCs w:val="28"/>
        </w:rPr>
        <w:t xml:space="preserve"> с целью обеспечения законных прав и интересов субъектов предпринимательской деятельности</w:t>
      </w:r>
      <w:r w:rsidR="00E358E6" w:rsidRPr="004D77CF">
        <w:rPr>
          <w:rFonts w:ascii="Times New Roman" w:hAnsi="Times New Roman"/>
          <w:sz w:val="30"/>
          <w:szCs w:val="30"/>
        </w:rPr>
        <w:t>.</w:t>
      </w:r>
    </w:p>
    <w:p w14:paraId="7CF91502" w14:textId="77777777" w:rsidR="00E83D44" w:rsidRPr="004D77CF" w:rsidRDefault="00E83D44" w:rsidP="000C7E49">
      <w:pPr>
        <w:pStyle w:val="a3"/>
        <w:spacing w:line="36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14:paraId="610102B4" w14:textId="40705F1A" w:rsidR="00252A41" w:rsidRPr="004D77CF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13.</w:t>
      </w:r>
      <w:r w:rsidR="004176A8" w:rsidRPr="004D77CF">
        <w:rPr>
          <w:rFonts w:ascii="Times New Roman" w:hAnsi="Times New Roman" w:cs="Times New Roman"/>
          <w:b/>
          <w:sz w:val="28"/>
          <w:szCs w:val="28"/>
        </w:rPr>
        <w:t> </w:t>
      </w:r>
      <w:r w:rsidRPr="004D77CF">
        <w:rPr>
          <w:rFonts w:ascii="Times New Roman" w:hAnsi="Times New Roman" w:cs="Times New Roman"/>
          <w:b/>
          <w:sz w:val="28"/>
          <w:szCs w:val="28"/>
        </w:rPr>
        <w:t xml:space="preserve">Описание опыта государств - членов </w:t>
      </w:r>
      <w:r w:rsidR="00D375B4" w:rsidRPr="004D77CF">
        <w:rPr>
          <w:rFonts w:ascii="Times New Roman" w:hAnsi="Times New Roman" w:cs="Times New Roman"/>
          <w:b/>
          <w:sz w:val="28"/>
          <w:szCs w:val="28"/>
        </w:rPr>
        <w:t>ЕАЭС</w:t>
      </w:r>
      <w:r w:rsidRPr="004D77CF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5E7234" w:rsidRPr="004D7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7CF">
        <w:rPr>
          <w:rFonts w:ascii="Times New Roman" w:hAnsi="Times New Roman" w:cs="Times New Roman"/>
          <w:b/>
          <w:sz w:val="28"/>
          <w:szCs w:val="28"/>
        </w:rPr>
        <w:t>международного опыта регулирования отношений, являющихся предметом проекта</w:t>
      </w:r>
      <w:r w:rsidR="005E7234" w:rsidRPr="004D7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AFF">
        <w:rPr>
          <w:rFonts w:ascii="Times New Roman" w:hAnsi="Times New Roman" w:cs="Times New Roman"/>
          <w:b/>
          <w:sz w:val="28"/>
          <w:szCs w:val="28"/>
        </w:rPr>
        <w:t>решения Совета</w:t>
      </w:r>
      <w:r w:rsidR="00E5412C" w:rsidRPr="004D77CF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r w:rsidRPr="004D77CF">
        <w:rPr>
          <w:rFonts w:ascii="Times New Roman" w:hAnsi="Times New Roman" w:cs="Times New Roman"/>
          <w:b/>
          <w:sz w:val="28"/>
          <w:szCs w:val="28"/>
        </w:rPr>
        <w:t>(с обоснованием его прогрессивности и применимости)</w:t>
      </w:r>
    </w:p>
    <w:p w14:paraId="7ED19FA9" w14:textId="7B0843A9" w:rsidR="00F85D2F" w:rsidRPr="004D77CF" w:rsidRDefault="00F85D2F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7CF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 w:rsidR="0037685B" w:rsidRPr="004D77CF">
        <w:rPr>
          <w:rFonts w:ascii="Times New Roman" w:hAnsi="Times New Roman"/>
          <w:sz w:val="28"/>
          <w:szCs w:val="28"/>
        </w:rPr>
        <w:t>п</w:t>
      </w:r>
      <w:r w:rsidR="00D24C62" w:rsidRPr="004D77CF">
        <w:rPr>
          <w:rFonts w:ascii="Times New Roman" w:hAnsi="Times New Roman"/>
          <w:sz w:val="28"/>
          <w:szCs w:val="28"/>
        </w:rPr>
        <w:t xml:space="preserve">роекта </w:t>
      </w:r>
      <w:r w:rsidR="000B3AFF">
        <w:rPr>
          <w:rFonts w:ascii="Times New Roman" w:hAnsi="Times New Roman"/>
          <w:sz w:val="28"/>
          <w:szCs w:val="28"/>
        </w:rPr>
        <w:t>решения</w:t>
      </w:r>
      <w:r w:rsidR="00D24C62" w:rsidRPr="004D77CF">
        <w:rPr>
          <w:rFonts w:ascii="Times New Roman" w:hAnsi="Times New Roman"/>
          <w:sz w:val="28"/>
          <w:szCs w:val="28"/>
        </w:rPr>
        <w:t xml:space="preserve"> </w:t>
      </w:r>
      <w:r w:rsidR="000B3AFF">
        <w:rPr>
          <w:rFonts w:ascii="Times New Roman" w:hAnsi="Times New Roman"/>
          <w:sz w:val="28"/>
          <w:szCs w:val="28"/>
        </w:rPr>
        <w:t>Совета</w:t>
      </w:r>
      <w:r w:rsidR="00D24C62" w:rsidRPr="004D77CF">
        <w:rPr>
          <w:rFonts w:ascii="Times New Roman" w:hAnsi="Times New Roman"/>
          <w:sz w:val="28"/>
          <w:szCs w:val="28"/>
        </w:rPr>
        <w:t xml:space="preserve"> Комиссии</w:t>
      </w:r>
      <w:r w:rsidR="00D24C62" w:rsidRPr="004D77CF">
        <w:rPr>
          <w:rFonts w:ascii="Times New Roman" w:hAnsi="Times New Roman" w:cs="Times New Roman"/>
          <w:sz w:val="28"/>
          <w:szCs w:val="28"/>
        </w:rPr>
        <w:t xml:space="preserve"> </w:t>
      </w:r>
      <w:r w:rsidRPr="004D77CF">
        <w:rPr>
          <w:rFonts w:ascii="Times New Roman" w:hAnsi="Times New Roman" w:cs="Times New Roman"/>
          <w:sz w:val="28"/>
          <w:szCs w:val="28"/>
        </w:rPr>
        <w:t xml:space="preserve">был изучен опыт государств-членов </w:t>
      </w:r>
      <w:r w:rsidR="00A16570" w:rsidRPr="004D77CF">
        <w:rPr>
          <w:rFonts w:ascii="Times New Roman" w:hAnsi="Times New Roman" w:cs="Times New Roman"/>
          <w:sz w:val="28"/>
          <w:szCs w:val="28"/>
        </w:rPr>
        <w:t>ЕАЭС</w:t>
      </w:r>
      <w:r w:rsidR="00EF7384" w:rsidRPr="004D77CF">
        <w:rPr>
          <w:rFonts w:ascii="Times New Roman" w:hAnsi="Times New Roman" w:cs="Times New Roman"/>
          <w:sz w:val="28"/>
          <w:szCs w:val="28"/>
        </w:rPr>
        <w:t xml:space="preserve"> и международный опыт</w:t>
      </w:r>
      <w:r w:rsidRPr="004D77CF">
        <w:rPr>
          <w:rFonts w:ascii="Times New Roman" w:hAnsi="Times New Roman" w:cs="Times New Roman"/>
          <w:sz w:val="28"/>
          <w:szCs w:val="28"/>
        </w:rPr>
        <w:t>.</w:t>
      </w:r>
    </w:p>
    <w:p w14:paraId="1B4FC04E" w14:textId="77777777" w:rsidR="00F64208" w:rsidRPr="004D77CF" w:rsidRDefault="00F64208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9127A2" w14:textId="1CAF895F" w:rsidR="00BC3956" w:rsidRPr="004D77CF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14.</w:t>
      </w:r>
      <w:r w:rsidR="004176A8" w:rsidRPr="004D77CF">
        <w:rPr>
          <w:rFonts w:ascii="Times New Roman" w:hAnsi="Times New Roman" w:cs="Times New Roman"/>
          <w:b/>
          <w:sz w:val="28"/>
          <w:szCs w:val="28"/>
        </w:rPr>
        <w:t> </w:t>
      </w:r>
      <w:r w:rsidRPr="004D77CF">
        <w:rPr>
          <w:rFonts w:ascii="Times New Roman" w:hAnsi="Times New Roman" w:cs="Times New Roman"/>
          <w:b/>
          <w:sz w:val="28"/>
          <w:szCs w:val="28"/>
        </w:rPr>
        <w:t>Сведения о проведении публичного</w:t>
      </w:r>
      <w:r w:rsidR="000F7E78" w:rsidRPr="004D77CF">
        <w:rPr>
          <w:rFonts w:ascii="Times New Roman" w:hAnsi="Times New Roman" w:cs="Times New Roman"/>
          <w:b/>
          <w:sz w:val="28"/>
          <w:szCs w:val="28"/>
        </w:rPr>
        <w:t xml:space="preserve"> обсуждения проекта </w:t>
      </w:r>
      <w:r w:rsidR="000B3AFF">
        <w:rPr>
          <w:rFonts w:ascii="Times New Roman" w:hAnsi="Times New Roman" w:cs="Times New Roman"/>
          <w:b/>
          <w:sz w:val="28"/>
          <w:szCs w:val="28"/>
        </w:rPr>
        <w:t>решения</w:t>
      </w:r>
      <w:r w:rsidR="00FD4B98" w:rsidRPr="004D7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AFF">
        <w:rPr>
          <w:rFonts w:ascii="Times New Roman" w:hAnsi="Times New Roman" w:cs="Times New Roman"/>
          <w:b/>
          <w:sz w:val="28"/>
          <w:szCs w:val="28"/>
        </w:rPr>
        <w:t>Совета</w:t>
      </w:r>
      <w:r w:rsidR="00FD4B98" w:rsidRPr="004D77CF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14:paraId="24AA4DA4" w14:textId="77777777" w:rsidR="002E262D" w:rsidRPr="004D77CF" w:rsidRDefault="002E262D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71539C" w14:textId="67BD8B45" w:rsidR="005E7234" w:rsidRPr="004D77CF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15.</w:t>
      </w:r>
      <w:r w:rsidR="004176A8" w:rsidRPr="004D77CF">
        <w:rPr>
          <w:rFonts w:ascii="Times New Roman" w:hAnsi="Times New Roman" w:cs="Times New Roman"/>
          <w:b/>
          <w:sz w:val="28"/>
          <w:szCs w:val="28"/>
        </w:rPr>
        <w:t> </w:t>
      </w:r>
      <w:r w:rsidRPr="004D77CF">
        <w:rPr>
          <w:rFonts w:ascii="Times New Roman" w:hAnsi="Times New Roman" w:cs="Times New Roman"/>
          <w:b/>
          <w:sz w:val="28"/>
          <w:szCs w:val="28"/>
        </w:rPr>
        <w:t>Сведения о заключении об оценке регулирующего воздействия на проект</w:t>
      </w:r>
      <w:r w:rsidR="005E7234" w:rsidRPr="004D7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AFF">
        <w:rPr>
          <w:rFonts w:ascii="Times New Roman" w:hAnsi="Times New Roman" w:cs="Times New Roman"/>
          <w:b/>
          <w:sz w:val="28"/>
          <w:szCs w:val="28"/>
        </w:rPr>
        <w:t>решения</w:t>
      </w:r>
      <w:r w:rsidR="00FD4B98" w:rsidRPr="004D7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AFF">
        <w:rPr>
          <w:rFonts w:ascii="Times New Roman" w:hAnsi="Times New Roman" w:cs="Times New Roman"/>
          <w:b/>
          <w:sz w:val="28"/>
          <w:szCs w:val="28"/>
        </w:rPr>
        <w:t>Совета</w:t>
      </w:r>
      <w:r w:rsidR="00FD4B98" w:rsidRPr="004D77CF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14:paraId="7AA16900" w14:textId="77777777" w:rsidR="002E262D" w:rsidRPr="004D77CF" w:rsidRDefault="002E262D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462355" w14:textId="4E3690DA" w:rsidR="00A17E81" w:rsidRPr="004D77CF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CF">
        <w:rPr>
          <w:rFonts w:ascii="Times New Roman" w:hAnsi="Times New Roman" w:cs="Times New Roman"/>
          <w:b/>
          <w:sz w:val="28"/>
          <w:szCs w:val="28"/>
        </w:rPr>
        <w:t>16.</w:t>
      </w:r>
      <w:r w:rsidR="004176A8" w:rsidRPr="004D77CF">
        <w:rPr>
          <w:rFonts w:ascii="Times New Roman" w:hAnsi="Times New Roman" w:cs="Times New Roman"/>
          <w:b/>
          <w:sz w:val="28"/>
          <w:szCs w:val="28"/>
        </w:rPr>
        <w:t> </w:t>
      </w:r>
      <w:r w:rsidRPr="004D77CF">
        <w:rPr>
          <w:rFonts w:ascii="Times New Roman" w:hAnsi="Times New Roman" w:cs="Times New Roman"/>
          <w:b/>
          <w:sz w:val="28"/>
          <w:szCs w:val="28"/>
        </w:rPr>
        <w:t xml:space="preserve">Иная информация, относящаяся, по мнению департамента </w:t>
      </w:r>
      <w:r w:rsidR="001A18BA" w:rsidRPr="004D77CF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4D77CF">
        <w:rPr>
          <w:rFonts w:ascii="Times New Roman" w:hAnsi="Times New Roman" w:cs="Times New Roman"/>
          <w:b/>
          <w:sz w:val="28"/>
          <w:szCs w:val="28"/>
        </w:rPr>
        <w:t>,</w:t>
      </w:r>
      <w:r w:rsidR="001A18BA" w:rsidRPr="004D7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7CF">
        <w:rPr>
          <w:rFonts w:ascii="Times New Roman" w:hAnsi="Times New Roman" w:cs="Times New Roman"/>
          <w:b/>
          <w:sz w:val="28"/>
          <w:szCs w:val="28"/>
        </w:rPr>
        <w:t xml:space="preserve">ответственного за подготовку проекта </w:t>
      </w:r>
      <w:r w:rsidR="000B3AFF">
        <w:rPr>
          <w:rFonts w:ascii="Times New Roman" w:hAnsi="Times New Roman" w:cs="Times New Roman"/>
          <w:b/>
          <w:sz w:val="28"/>
          <w:szCs w:val="28"/>
        </w:rPr>
        <w:t xml:space="preserve">решения Совета </w:t>
      </w:r>
      <w:r w:rsidR="00FD4B98" w:rsidRPr="004D77CF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4D77CF">
        <w:rPr>
          <w:rFonts w:ascii="Times New Roman" w:hAnsi="Times New Roman" w:cs="Times New Roman"/>
          <w:b/>
          <w:sz w:val="28"/>
          <w:szCs w:val="28"/>
        </w:rPr>
        <w:t>, к основным сведениям о</w:t>
      </w:r>
      <w:r w:rsidR="005E7234" w:rsidRPr="004D7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7CF">
        <w:rPr>
          <w:rFonts w:ascii="Times New Roman" w:hAnsi="Times New Roman" w:cs="Times New Roman"/>
          <w:b/>
          <w:sz w:val="28"/>
          <w:szCs w:val="28"/>
        </w:rPr>
        <w:t xml:space="preserve">проекте </w:t>
      </w:r>
      <w:r w:rsidR="009154A3">
        <w:rPr>
          <w:rFonts w:ascii="Times New Roman" w:hAnsi="Times New Roman" w:cs="Times New Roman"/>
          <w:b/>
          <w:sz w:val="28"/>
          <w:szCs w:val="28"/>
        </w:rPr>
        <w:t>решения</w:t>
      </w:r>
      <w:r w:rsidR="0037685B" w:rsidRPr="004D7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4A3">
        <w:rPr>
          <w:rFonts w:ascii="Times New Roman" w:hAnsi="Times New Roman" w:cs="Times New Roman"/>
          <w:b/>
          <w:sz w:val="28"/>
          <w:szCs w:val="28"/>
        </w:rPr>
        <w:t>Совета</w:t>
      </w:r>
      <w:r w:rsidR="0037685B" w:rsidRPr="004D77CF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 w:rsidR="005E7234" w:rsidRPr="004D77CF">
        <w:rPr>
          <w:rFonts w:ascii="Times New Roman" w:hAnsi="Times New Roman" w:cs="Times New Roman"/>
          <w:b/>
          <w:sz w:val="28"/>
          <w:szCs w:val="28"/>
        </w:rPr>
        <w:t xml:space="preserve"> и (или) о его подготовке</w:t>
      </w:r>
      <w:r w:rsidR="004176A8" w:rsidRPr="004D77CF">
        <w:rPr>
          <w:rFonts w:ascii="Times New Roman" w:hAnsi="Times New Roman" w:cs="Times New Roman"/>
          <w:b/>
          <w:sz w:val="28"/>
          <w:szCs w:val="28"/>
        </w:rPr>
        <w:t>.</w:t>
      </w:r>
    </w:p>
    <w:p w14:paraId="26C630F3" w14:textId="77777777" w:rsidR="00F35DE2" w:rsidRPr="00F35DE2" w:rsidRDefault="004176A8" w:rsidP="009B3CFF">
      <w:pPr>
        <w:pStyle w:val="a3"/>
        <w:spacing w:line="360" w:lineRule="auto"/>
        <w:ind w:firstLine="567"/>
        <w:jc w:val="center"/>
        <w:rPr>
          <w:b/>
        </w:rPr>
      </w:pPr>
      <w:r w:rsidRPr="004D77CF">
        <w:rPr>
          <w:b/>
        </w:rPr>
        <w:t>_________________________</w:t>
      </w:r>
    </w:p>
    <w:sectPr w:rsidR="00F35DE2" w:rsidRPr="00F35DE2" w:rsidSect="00340B80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3DB85" w14:textId="77777777" w:rsidR="00475EEC" w:rsidRDefault="00475EEC" w:rsidP="00340B80">
      <w:pPr>
        <w:spacing w:after="0" w:line="240" w:lineRule="auto"/>
      </w:pPr>
      <w:r>
        <w:separator/>
      </w:r>
    </w:p>
  </w:endnote>
  <w:endnote w:type="continuationSeparator" w:id="0">
    <w:p w14:paraId="0C94BF23" w14:textId="77777777" w:rsidR="00475EEC" w:rsidRDefault="00475EEC" w:rsidP="0034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106B5" w14:textId="77777777" w:rsidR="00475EEC" w:rsidRDefault="00475EEC" w:rsidP="00340B80">
      <w:pPr>
        <w:spacing w:after="0" w:line="240" w:lineRule="auto"/>
      </w:pPr>
      <w:r>
        <w:separator/>
      </w:r>
    </w:p>
  </w:footnote>
  <w:footnote w:type="continuationSeparator" w:id="0">
    <w:p w14:paraId="49CAB356" w14:textId="77777777" w:rsidR="00475EEC" w:rsidRDefault="00475EEC" w:rsidP="00340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62138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1DF5C8" w14:textId="77777777" w:rsidR="00C715E1" w:rsidRPr="00340B80" w:rsidRDefault="00C715E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0B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0B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0B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577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40B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B6ACBDA" w14:textId="77777777" w:rsidR="00C715E1" w:rsidRDefault="00C715E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41"/>
    <w:rsid w:val="0000241D"/>
    <w:rsid w:val="00011AC7"/>
    <w:rsid w:val="00012E7F"/>
    <w:rsid w:val="0001341A"/>
    <w:rsid w:val="00022804"/>
    <w:rsid w:val="00023A7F"/>
    <w:rsid w:val="00025103"/>
    <w:rsid w:val="00032F07"/>
    <w:rsid w:val="000414C9"/>
    <w:rsid w:val="000426A7"/>
    <w:rsid w:val="0004449E"/>
    <w:rsid w:val="00047785"/>
    <w:rsid w:val="00054BEB"/>
    <w:rsid w:val="00054F38"/>
    <w:rsid w:val="00057B36"/>
    <w:rsid w:val="00065F05"/>
    <w:rsid w:val="0007194A"/>
    <w:rsid w:val="00073637"/>
    <w:rsid w:val="000751E0"/>
    <w:rsid w:val="00075D50"/>
    <w:rsid w:val="00090973"/>
    <w:rsid w:val="00095C78"/>
    <w:rsid w:val="000A15CF"/>
    <w:rsid w:val="000A3B84"/>
    <w:rsid w:val="000A79F3"/>
    <w:rsid w:val="000B1441"/>
    <w:rsid w:val="000B2D66"/>
    <w:rsid w:val="000B3AFF"/>
    <w:rsid w:val="000B5628"/>
    <w:rsid w:val="000C7E49"/>
    <w:rsid w:val="000D1CF1"/>
    <w:rsid w:val="000F2F3B"/>
    <w:rsid w:val="000F7E78"/>
    <w:rsid w:val="00102070"/>
    <w:rsid w:val="001115E9"/>
    <w:rsid w:val="00112FBF"/>
    <w:rsid w:val="001245D9"/>
    <w:rsid w:val="0012510C"/>
    <w:rsid w:val="001330DD"/>
    <w:rsid w:val="00135F67"/>
    <w:rsid w:val="001451DE"/>
    <w:rsid w:val="0015453D"/>
    <w:rsid w:val="00160374"/>
    <w:rsid w:val="001616E6"/>
    <w:rsid w:val="0017216D"/>
    <w:rsid w:val="00174205"/>
    <w:rsid w:val="001A18BA"/>
    <w:rsid w:val="001A2A5B"/>
    <w:rsid w:val="001C2608"/>
    <w:rsid w:val="001C7F04"/>
    <w:rsid w:val="001E745B"/>
    <w:rsid w:val="001F389F"/>
    <w:rsid w:val="00201284"/>
    <w:rsid w:val="00214C79"/>
    <w:rsid w:val="002225ED"/>
    <w:rsid w:val="002319B2"/>
    <w:rsid w:val="00234C63"/>
    <w:rsid w:val="002430BE"/>
    <w:rsid w:val="002449CD"/>
    <w:rsid w:val="002458CA"/>
    <w:rsid w:val="00252A41"/>
    <w:rsid w:val="0026446F"/>
    <w:rsid w:val="00277ED7"/>
    <w:rsid w:val="00284DC0"/>
    <w:rsid w:val="00286D3F"/>
    <w:rsid w:val="00287163"/>
    <w:rsid w:val="00287F75"/>
    <w:rsid w:val="002906B6"/>
    <w:rsid w:val="002A179F"/>
    <w:rsid w:val="002A2F02"/>
    <w:rsid w:val="002B16F4"/>
    <w:rsid w:val="002B75D6"/>
    <w:rsid w:val="002E262D"/>
    <w:rsid w:val="002E2A2D"/>
    <w:rsid w:val="00301732"/>
    <w:rsid w:val="003038DA"/>
    <w:rsid w:val="00330FDE"/>
    <w:rsid w:val="00331A84"/>
    <w:rsid w:val="00334551"/>
    <w:rsid w:val="0033595A"/>
    <w:rsid w:val="00335978"/>
    <w:rsid w:val="00340B80"/>
    <w:rsid w:val="003507E5"/>
    <w:rsid w:val="00352307"/>
    <w:rsid w:val="0035510D"/>
    <w:rsid w:val="00357EBD"/>
    <w:rsid w:val="0036705B"/>
    <w:rsid w:val="0037685B"/>
    <w:rsid w:val="003A1F51"/>
    <w:rsid w:val="003A27A9"/>
    <w:rsid w:val="003A5592"/>
    <w:rsid w:val="003B30DC"/>
    <w:rsid w:val="003B70CC"/>
    <w:rsid w:val="003D55F2"/>
    <w:rsid w:val="003D723D"/>
    <w:rsid w:val="003E4362"/>
    <w:rsid w:val="003E5F28"/>
    <w:rsid w:val="00407DC7"/>
    <w:rsid w:val="00415AEA"/>
    <w:rsid w:val="004176A8"/>
    <w:rsid w:val="00420774"/>
    <w:rsid w:val="00423BD0"/>
    <w:rsid w:val="0042547F"/>
    <w:rsid w:val="00435C92"/>
    <w:rsid w:val="0044135C"/>
    <w:rsid w:val="0044466C"/>
    <w:rsid w:val="00445E7C"/>
    <w:rsid w:val="00461B0A"/>
    <w:rsid w:val="00475EEC"/>
    <w:rsid w:val="0048699E"/>
    <w:rsid w:val="004B1127"/>
    <w:rsid w:val="004B3FE8"/>
    <w:rsid w:val="004C2051"/>
    <w:rsid w:val="004C465D"/>
    <w:rsid w:val="004C6617"/>
    <w:rsid w:val="004D2552"/>
    <w:rsid w:val="004D77CF"/>
    <w:rsid w:val="004E27D3"/>
    <w:rsid w:val="004F3A72"/>
    <w:rsid w:val="004F3A92"/>
    <w:rsid w:val="0050285A"/>
    <w:rsid w:val="00510B87"/>
    <w:rsid w:val="00516772"/>
    <w:rsid w:val="00526049"/>
    <w:rsid w:val="0053202D"/>
    <w:rsid w:val="0054030A"/>
    <w:rsid w:val="00540329"/>
    <w:rsid w:val="00543479"/>
    <w:rsid w:val="00555354"/>
    <w:rsid w:val="005565C4"/>
    <w:rsid w:val="0057374B"/>
    <w:rsid w:val="00573DF7"/>
    <w:rsid w:val="005821B2"/>
    <w:rsid w:val="005835A1"/>
    <w:rsid w:val="00586768"/>
    <w:rsid w:val="005B3D7E"/>
    <w:rsid w:val="005C0AFF"/>
    <w:rsid w:val="005C752C"/>
    <w:rsid w:val="005D23BD"/>
    <w:rsid w:val="005E3D2D"/>
    <w:rsid w:val="005E7234"/>
    <w:rsid w:val="005E723E"/>
    <w:rsid w:val="005E76D8"/>
    <w:rsid w:val="006030E2"/>
    <w:rsid w:val="00610B79"/>
    <w:rsid w:val="00611849"/>
    <w:rsid w:val="0062052D"/>
    <w:rsid w:val="00630488"/>
    <w:rsid w:val="0063325B"/>
    <w:rsid w:val="00635896"/>
    <w:rsid w:val="00641FB8"/>
    <w:rsid w:val="00642D3A"/>
    <w:rsid w:val="00645B36"/>
    <w:rsid w:val="00657AD1"/>
    <w:rsid w:val="00660E9B"/>
    <w:rsid w:val="0067216B"/>
    <w:rsid w:val="0067774F"/>
    <w:rsid w:val="00681BC4"/>
    <w:rsid w:val="006820BE"/>
    <w:rsid w:val="00683B5A"/>
    <w:rsid w:val="00693C87"/>
    <w:rsid w:val="006B31E9"/>
    <w:rsid w:val="006B7439"/>
    <w:rsid w:val="006C1323"/>
    <w:rsid w:val="006C2BD3"/>
    <w:rsid w:val="006C72D0"/>
    <w:rsid w:val="006D0FFB"/>
    <w:rsid w:val="006D5FBA"/>
    <w:rsid w:val="006E55EC"/>
    <w:rsid w:val="006E69AD"/>
    <w:rsid w:val="006E6DD1"/>
    <w:rsid w:val="00700B3C"/>
    <w:rsid w:val="0072520C"/>
    <w:rsid w:val="00734112"/>
    <w:rsid w:val="007343C9"/>
    <w:rsid w:val="0074447A"/>
    <w:rsid w:val="00762962"/>
    <w:rsid w:val="0076754D"/>
    <w:rsid w:val="007717AD"/>
    <w:rsid w:val="00772366"/>
    <w:rsid w:val="007866D1"/>
    <w:rsid w:val="00787D2C"/>
    <w:rsid w:val="007A132C"/>
    <w:rsid w:val="007B1733"/>
    <w:rsid w:val="007B7109"/>
    <w:rsid w:val="007C57EA"/>
    <w:rsid w:val="007D736C"/>
    <w:rsid w:val="007F6D73"/>
    <w:rsid w:val="007F799A"/>
    <w:rsid w:val="008034C3"/>
    <w:rsid w:val="008138E5"/>
    <w:rsid w:val="008234A5"/>
    <w:rsid w:val="00831159"/>
    <w:rsid w:val="00831D78"/>
    <w:rsid w:val="00835467"/>
    <w:rsid w:val="00837F8F"/>
    <w:rsid w:val="0084139B"/>
    <w:rsid w:val="00861F7C"/>
    <w:rsid w:val="00862EDD"/>
    <w:rsid w:val="00871532"/>
    <w:rsid w:val="008737F6"/>
    <w:rsid w:val="00880074"/>
    <w:rsid w:val="008962EC"/>
    <w:rsid w:val="008A1CD0"/>
    <w:rsid w:val="008A28D1"/>
    <w:rsid w:val="008A3F52"/>
    <w:rsid w:val="008B2F8D"/>
    <w:rsid w:val="008C47EB"/>
    <w:rsid w:val="008D63EB"/>
    <w:rsid w:val="00905A56"/>
    <w:rsid w:val="00907BDE"/>
    <w:rsid w:val="00910A00"/>
    <w:rsid w:val="009154A3"/>
    <w:rsid w:val="00920048"/>
    <w:rsid w:val="009255E9"/>
    <w:rsid w:val="00927851"/>
    <w:rsid w:val="009461C4"/>
    <w:rsid w:val="009523DC"/>
    <w:rsid w:val="00952DC7"/>
    <w:rsid w:val="00955E07"/>
    <w:rsid w:val="009707A9"/>
    <w:rsid w:val="00974FC3"/>
    <w:rsid w:val="00980881"/>
    <w:rsid w:val="00997937"/>
    <w:rsid w:val="009A17AE"/>
    <w:rsid w:val="009A5AC2"/>
    <w:rsid w:val="009B318A"/>
    <w:rsid w:val="009B3CFF"/>
    <w:rsid w:val="009D06DE"/>
    <w:rsid w:val="009D42BF"/>
    <w:rsid w:val="009D5791"/>
    <w:rsid w:val="009E4E8E"/>
    <w:rsid w:val="009E7065"/>
    <w:rsid w:val="009F058E"/>
    <w:rsid w:val="00A02B35"/>
    <w:rsid w:val="00A16570"/>
    <w:rsid w:val="00A17E81"/>
    <w:rsid w:val="00A17EA8"/>
    <w:rsid w:val="00A21A07"/>
    <w:rsid w:val="00A23CC3"/>
    <w:rsid w:val="00A25FB1"/>
    <w:rsid w:val="00A37299"/>
    <w:rsid w:val="00A74AA8"/>
    <w:rsid w:val="00A75553"/>
    <w:rsid w:val="00A76BA2"/>
    <w:rsid w:val="00A80334"/>
    <w:rsid w:val="00A82815"/>
    <w:rsid w:val="00A83225"/>
    <w:rsid w:val="00AD1F53"/>
    <w:rsid w:val="00AD6961"/>
    <w:rsid w:val="00AE4C9A"/>
    <w:rsid w:val="00AF4D8B"/>
    <w:rsid w:val="00AF76B3"/>
    <w:rsid w:val="00B035FD"/>
    <w:rsid w:val="00B13275"/>
    <w:rsid w:val="00B33F0A"/>
    <w:rsid w:val="00B44DBE"/>
    <w:rsid w:val="00B45290"/>
    <w:rsid w:val="00B50F95"/>
    <w:rsid w:val="00B535AE"/>
    <w:rsid w:val="00B64068"/>
    <w:rsid w:val="00B6735F"/>
    <w:rsid w:val="00B75F04"/>
    <w:rsid w:val="00B87868"/>
    <w:rsid w:val="00B9510C"/>
    <w:rsid w:val="00BA60A5"/>
    <w:rsid w:val="00BB0571"/>
    <w:rsid w:val="00BB3BBB"/>
    <w:rsid w:val="00BB4207"/>
    <w:rsid w:val="00BC3956"/>
    <w:rsid w:val="00BD2CC6"/>
    <w:rsid w:val="00BE7E78"/>
    <w:rsid w:val="00BF000B"/>
    <w:rsid w:val="00BF3F08"/>
    <w:rsid w:val="00BF52E9"/>
    <w:rsid w:val="00C03F65"/>
    <w:rsid w:val="00C2004D"/>
    <w:rsid w:val="00C346AC"/>
    <w:rsid w:val="00C67216"/>
    <w:rsid w:val="00C715E1"/>
    <w:rsid w:val="00C73AB1"/>
    <w:rsid w:val="00C7577C"/>
    <w:rsid w:val="00C76B9B"/>
    <w:rsid w:val="00C84ECA"/>
    <w:rsid w:val="00C91903"/>
    <w:rsid w:val="00C93493"/>
    <w:rsid w:val="00CA1E3A"/>
    <w:rsid w:val="00CA459B"/>
    <w:rsid w:val="00CA4B3B"/>
    <w:rsid w:val="00CA53AF"/>
    <w:rsid w:val="00CC17E9"/>
    <w:rsid w:val="00CC42F6"/>
    <w:rsid w:val="00CD0CA8"/>
    <w:rsid w:val="00CD5E4B"/>
    <w:rsid w:val="00CD7B57"/>
    <w:rsid w:val="00CE1510"/>
    <w:rsid w:val="00CE2A23"/>
    <w:rsid w:val="00CE480A"/>
    <w:rsid w:val="00CF4A13"/>
    <w:rsid w:val="00D015F1"/>
    <w:rsid w:val="00D057DC"/>
    <w:rsid w:val="00D22B3F"/>
    <w:rsid w:val="00D24C62"/>
    <w:rsid w:val="00D258F6"/>
    <w:rsid w:val="00D375B4"/>
    <w:rsid w:val="00D62555"/>
    <w:rsid w:val="00D62EB2"/>
    <w:rsid w:val="00D7001B"/>
    <w:rsid w:val="00D9246D"/>
    <w:rsid w:val="00D9305C"/>
    <w:rsid w:val="00DA2A79"/>
    <w:rsid w:val="00DA3590"/>
    <w:rsid w:val="00DD3763"/>
    <w:rsid w:val="00DD53D8"/>
    <w:rsid w:val="00DE5A46"/>
    <w:rsid w:val="00DF234E"/>
    <w:rsid w:val="00DF2A2B"/>
    <w:rsid w:val="00E0356F"/>
    <w:rsid w:val="00E213C7"/>
    <w:rsid w:val="00E21D17"/>
    <w:rsid w:val="00E358E6"/>
    <w:rsid w:val="00E47E37"/>
    <w:rsid w:val="00E5412C"/>
    <w:rsid w:val="00E55777"/>
    <w:rsid w:val="00E55E25"/>
    <w:rsid w:val="00E60446"/>
    <w:rsid w:val="00E75787"/>
    <w:rsid w:val="00E7617A"/>
    <w:rsid w:val="00E83D44"/>
    <w:rsid w:val="00E85703"/>
    <w:rsid w:val="00E87D68"/>
    <w:rsid w:val="00E917FC"/>
    <w:rsid w:val="00E94F2A"/>
    <w:rsid w:val="00EA0E3C"/>
    <w:rsid w:val="00EA684E"/>
    <w:rsid w:val="00EB5CE8"/>
    <w:rsid w:val="00EB6B13"/>
    <w:rsid w:val="00EC042F"/>
    <w:rsid w:val="00EC245A"/>
    <w:rsid w:val="00ED0465"/>
    <w:rsid w:val="00EE366B"/>
    <w:rsid w:val="00EF01EE"/>
    <w:rsid w:val="00EF0E4E"/>
    <w:rsid w:val="00EF1480"/>
    <w:rsid w:val="00EF2709"/>
    <w:rsid w:val="00EF5F50"/>
    <w:rsid w:val="00EF7384"/>
    <w:rsid w:val="00F06250"/>
    <w:rsid w:val="00F23F71"/>
    <w:rsid w:val="00F27DA7"/>
    <w:rsid w:val="00F3491C"/>
    <w:rsid w:val="00F35DE2"/>
    <w:rsid w:val="00F47010"/>
    <w:rsid w:val="00F62B86"/>
    <w:rsid w:val="00F64208"/>
    <w:rsid w:val="00F67EEC"/>
    <w:rsid w:val="00F710D9"/>
    <w:rsid w:val="00F7178A"/>
    <w:rsid w:val="00F751C9"/>
    <w:rsid w:val="00F85D2F"/>
    <w:rsid w:val="00F9125A"/>
    <w:rsid w:val="00FA78B3"/>
    <w:rsid w:val="00FB6257"/>
    <w:rsid w:val="00FC1FA5"/>
    <w:rsid w:val="00FC67DD"/>
    <w:rsid w:val="00FD4B98"/>
    <w:rsid w:val="00FD75EE"/>
    <w:rsid w:val="00FE2800"/>
    <w:rsid w:val="00FE7F52"/>
    <w:rsid w:val="00FF070D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2BF"/>
  <w15:docId w15:val="{0CAF10DC-E290-4110-917A-78B31CFB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2A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5E723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2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D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40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0B80"/>
  </w:style>
  <w:style w:type="paragraph" w:styleId="a9">
    <w:name w:val="footer"/>
    <w:basedOn w:val="a"/>
    <w:link w:val="aa"/>
    <w:uiPriority w:val="99"/>
    <w:unhideWhenUsed/>
    <w:rsid w:val="00340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B80"/>
  </w:style>
  <w:style w:type="character" w:customStyle="1" w:styleId="a4">
    <w:name w:val="Без интервала Знак"/>
    <w:link w:val="a3"/>
    <w:uiPriority w:val="1"/>
    <w:locked/>
    <w:rsid w:val="00B45290"/>
  </w:style>
  <w:style w:type="paragraph" w:styleId="ab">
    <w:name w:val="List Paragraph"/>
    <w:basedOn w:val="a"/>
    <w:uiPriority w:val="34"/>
    <w:qFormat/>
    <w:rsid w:val="00762962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4176A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176A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176A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76A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176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2E3DC-2EC2-4A37-BEED-E11F91F4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Родичев Валерий Дмитриевич</dc:creator>
  <cp:lastModifiedBy>Борова Злата Федоровна</cp:lastModifiedBy>
  <cp:revision>22</cp:revision>
  <cp:lastPrinted>2025-07-11T14:32:00Z</cp:lastPrinted>
  <dcterms:created xsi:type="dcterms:W3CDTF">2025-07-17T07:46:00Z</dcterms:created>
  <dcterms:modified xsi:type="dcterms:W3CDTF">2025-07-31T13:34:00Z</dcterms:modified>
</cp:coreProperties>
</file>