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27" w:rsidRDefault="00FA67A8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80127">
        <w:rPr>
          <w:rFonts w:ascii="Times New Roman" w:eastAsia="Calibri" w:hAnsi="Times New Roman" w:cs="Times New Roman"/>
          <w:b/>
          <w:sz w:val="28"/>
          <w:szCs w:val="28"/>
        </w:rPr>
        <w:t xml:space="preserve">водный перечень 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замечаний (предложений) на проект акта Евразийской экономической комиссии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27" w:rsidRPr="00DA3293" w:rsidRDefault="00E80127" w:rsidP="00E8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2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 w:rsidRPr="00DA3293">
        <w:rPr>
          <w:rFonts w:ascii="Times New Roman" w:hAnsi="Times New Roman" w:cs="Times New Roman"/>
          <w:sz w:val="28"/>
          <w:szCs w:val="28"/>
          <w:u w:val="single"/>
        </w:rPr>
        <w:t xml:space="preserve">внесении изменений в Порядок взаимодействия государств – членов Евразийского экономического союза </w:t>
      </w:r>
      <w:r w:rsidRPr="00DA3293">
        <w:rPr>
          <w:rFonts w:ascii="Times New Roman" w:hAnsi="Times New Roman" w:cs="Times New Roman"/>
          <w:sz w:val="28"/>
          <w:szCs w:val="28"/>
          <w:u w:val="single"/>
        </w:rPr>
        <w:br/>
        <w:t>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проекта акта </w:t>
      </w:r>
      <w:r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комиссии)</w:t>
      </w:r>
    </w:p>
    <w:p w:rsidR="00E80127" w:rsidRPr="009253D8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544"/>
        <w:gridCol w:w="4536"/>
        <w:gridCol w:w="4253"/>
      </w:tblGrid>
      <w:tr w:rsidR="00E80127" w:rsidRPr="00EB5C6B" w:rsidTr="00427001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E8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от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ечания (предложения) на проект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(номер письма и дата 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F9375A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E80127" w:rsidRPr="00EB5C6B" w:rsidTr="004270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1F3E13" w:rsidRDefault="00E80127" w:rsidP="00E94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предложение второго абзаца пункта 66 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0204B4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80127" w:rsidRPr="00F00EF2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предпринимательской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ЕЭК 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Pr="00CA2834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834">
              <w:rPr>
                <w:rFonts w:ascii="Times New Roman" w:eastAsia="Times New Roman" w:hAnsi="Times New Roman" w:cs="Times New Roman"/>
                <w:sz w:val="28"/>
                <w:szCs w:val="28"/>
              </w:rPr>
              <w:t>№ 10-16938/Э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CA2834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Изменений предлагается дополнить Порядок разделом IX, регламентирующим взаимодействие уполномоченных органов государств – членов Союза при получении ими сертификатов </w:t>
            </w:r>
            <w:r w:rsidRPr="0066531B">
              <w:rPr>
                <w:rFonts w:ascii="Times New Roman" w:hAnsi="Times New Roman" w:cs="Times New Roman"/>
                <w:sz w:val="28"/>
                <w:szCs w:val="28"/>
              </w:rPr>
              <w:t>Международного эпизоотического бюро</w:t>
            </w: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 о статусе страны по болезням животных (далее – проект Порядка).</w:t>
            </w:r>
          </w:p>
          <w:p w:rsidR="00E80127" w:rsidRPr="00CA2834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Предложением первым абзаца второго пункта 66 проекта Порядка предусмотрено, что в процессе переговоров инициатор и уполномоченные органы  других государств – членов Союза (далее – государства-члены) стремятся к согласованию взаимоприемлемых условий применения ветеринарных (ветеринарно-санитарных) </w:t>
            </w:r>
            <w:r w:rsidRPr="00CA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и мер, обеспечивающих минимизацию затруднений при перемещении подконтрольных ветеринарному контролю (надзору) товаров между государствами-членами </w:t>
            </w:r>
            <w:r w:rsidRPr="001F3E13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получения</w:t>
            </w: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МЭБ.</w:t>
            </w:r>
            <w:proofErr w:type="gramEnd"/>
          </w:p>
          <w:p w:rsidR="00E80127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 исходим из того, что затруднения для взаимной торговли товарами, подконтрольными в ветеринарно-санитарном отношении, должны быть минимизированы не только в процессе получения сертификата МЭБ, но и после его получения. </w:t>
            </w:r>
          </w:p>
          <w:p w:rsidR="00E80127" w:rsidRPr="00F00EF2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В этой связи </w:t>
            </w:r>
            <w:r w:rsidRPr="00145FBB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  <w:r w:rsidRPr="001F3E13">
              <w:rPr>
                <w:rFonts w:ascii="Times New Roman" w:hAnsi="Times New Roman" w:cs="Times New Roman"/>
                <w:b/>
                <w:sz w:val="28"/>
                <w:szCs w:val="28"/>
              </w:rPr>
              <w:t>дложение первое абзаца второго пункта 66 проекта Порядка после слов «в период получения» предлагаем дополнить словами «и после получения»</w:t>
            </w:r>
            <w:r w:rsidRPr="001F3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9" w:rsidRPr="00E71F38" w:rsidRDefault="00A268C9" w:rsidP="0066240C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</w:t>
            </w:r>
            <w:r w:rsidR="00E71F38"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t>чтено</w:t>
            </w:r>
          </w:p>
          <w:p w:rsidR="00427001" w:rsidRDefault="00092386" w:rsidP="00427001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абзацем</w:t>
            </w: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 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Pr="00CA2834">
              <w:rPr>
                <w:rFonts w:ascii="Times New Roman" w:hAnsi="Times New Roman" w:cs="Times New Roman"/>
                <w:sz w:val="28"/>
                <w:szCs w:val="28"/>
              </w:rPr>
              <w:t xml:space="preserve">пункта 66 проекта Порядка 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органы государств-членов Союза изначально договариваются об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введения 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ветеринарных (ветеринарно-санитарных) требований и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подконтрольных товаров и объектов при взаимной торговле 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до предполагаемого срока их введения.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Именно с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 этой целью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 65 проекта Порядка предусм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отрен определенный период времени, необходимый для достижения уполномоченными органами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государств-членов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договорённостей. </w:t>
            </w:r>
          </w:p>
          <w:p w:rsidR="00EE29AB" w:rsidRDefault="00EE29AB" w:rsidP="00EE29AB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торой абзац пункта 66 проекта </w:t>
            </w:r>
            <w:r w:rsidR="00C85D45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5D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редакции:</w:t>
            </w:r>
          </w:p>
          <w:p w:rsidR="00EE29AB" w:rsidRDefault="00EE29AB" w:rsidP="00EE29AB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7001" w:rsidRPr="00427001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переговоров инициатор и уполномоченные органы других государств-членов Союза стремятся к согласованию взаимоприемлемых условий введения ветеринарных (ветеринарно-санитарных) требований и мер, принимаемых в связи с получением сертификата МЭБ, обеспечивающих минимизацию затруднений при перемещении подконтрольных ветеринарному контролю (надзору) товаров между государствами-членами Союза. </w:t>
            </w:r>
          </w:p>
          <w:p w:rsidR="00EE29AB" w:rsidRPr="0091768B" w:rsidRDefault="00EE29AB" w:rsidP="00EE29AB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68B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91768B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 w:rsidRPr="0091768B">
              <w:rPr>
                <w:rFonts w:ascii="Times New Roman" w:hAnsi="Times New Roman" w:cs="Times New Roman"/>
                <w:sz w:val="28"/>
                <w:szCs w:val="28"/>
              </w:rPr>
              <w:t xml:space="preserve"> такие условия должны быть согласованы не в ущерб обязательным требованиям кодекса МЭБ, необходимым для получения сертификата МЭБ инициатором.».</w:t>
            </w:r>
          </w:p>
          <w:p w:rsidR="00427001" w:rsidRDefault="00E80127" w:rsidP="0066240C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После получения сертификата </w:t>
            </w:r>
            <w:r w:rsidR="00C30D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>ЭБ о статусе страны по какой-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болезни, государство-член Союза</w:t>
            </w:r>
            <w:r w:rsidR="00427001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подтверждения полученного статуса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 должно выполнять в полном объеме ветеринарные (ветеринарно-санитарные) требования и меры </w:t>
            </w:r>
            <w:r w:rsidR="004270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товаров и объектов, предписанные </w:t>
            </w:r>
            <w:r w:rsidR="005818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одексом </w:t>
            </w:r>
            <w:r w:rsidR="00581840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наземных животных 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МЭБ </w:t>
            </w:r>
            <w:r w:rsidR="0058184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Кодекс МЭБ) 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>с учетом положений подпункта «б» пункта 69 проекта Порядка</w:t>
            </w:r>
            <w:r w:rsidR="00427001">
              <w:rPr>
                <w:rFonts w:ascii="Times New Roman" w:hAnsi="Times New Roman" w:cs="Times New Roman"/>
                <w:sz w:val="28"/>
                <w:szCs w:val="28"/>
              </w:rPr>
              <w:t>, и не имеет права от них отказаться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4574A" w:rsidRPr="00C318E4" w:rsidRDefault="00E80127" w:rsidP="00427001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>В противном случае сертификат МЭБ может быть отозван МЭБ</w:t>
            </w:r>
            <w:r w:rsidR="0042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1A0">
              <w:rPr>
                <w:rFonts w:ascii="Times New Roman" w:hAnsi="Times New Roman" w:cs="Times New Roman"/>
                <w:sz w:val="28"/>
                <w:szCs w:val="28"/>
              </w:rPr>
              <w:t xml:space="preserve">в одностороннем порядке. </w:t>
            </w:r>
          </w:p>
        </w:tc>
      </w:tr>
      <w:tr w:rsidR="00E80127" w:rsidRPr="00EB5C6B" w:rsidTr="004270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DE0BA1" w:rsidRDefault="00E80127" w:rsidP="00EA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абзац пункта 66 проекта Порядка</w:t>
            </w:r>
          </w:p>
          <w:p w:rsidR="00E80127" w:rsidRPr="00DE0BA1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0204B4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предпринимательской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ЕЭК</w:t>
            </w:r>
          </w:p>
          <w:p w:rsidR="00E80127" w:rsidRPr="00F00EF2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Pr="00CA2834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834">
              <w:rPr>
                <w:rFonts w:ascii="Times New Roman" w:eastAsia="Times New Roman" w:hAnsi="Times New Roman" w:cs="Times New Roman"/>
                <w:sz w:val="28"/>
                <w:szCs w:val="28"/>
              </w:rPr>
              <w:t>№ 10-16938/Э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1F3E1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абзацем третьим пункта 66 проекта Порядка, если уполномоченными органами государств-членов по итогам проведенных переговоров не достигнут консенсус по отдельным вопросам, инициатор и (или) уполномоченные органы других государств-членов </w:t>
            </w:r>
            <w:r w:rsidRPr="00130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могут </w:t>
            </w:r>
            <w:r w:rsidRPr="001F3E13">
              <w:rPr>
                <w:rFonts w:ascii="Times New Roman" w:hAnsi="Times New Roman" w:cs="Times New Roman"/>
                <w:sz w:val="28"/>
                <w:szCs w:val="28"/>
              </w:rPr>
              <w:t>обращаться в МЭБ с целью урегулирования спорных вопросов в соответствии с внутренней процедурой МЭБ.</w:t>
            </w:r>
          </w:p>
          <w:p w:rsidR="00E80127" w:rsidRPr="001F3E13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обеспечения правовой определенности и логической завершенности процедуры в абзаце третьем пункта 66 проекта Порядка предлагается установить, что в случае недостижения консенсуса по отдельным вопросам в течение определенного срока, инициатор и (или) уполномоченные органы других государств-членов </w:t>
            </w:r>
            <w:r w:rsidRPr="001F3E13">
              <w:rPr>
                <w:rFonts w:ascii="Times New Roman" w:hAnsi="Times New Roman" w:cs="Times New Roman"/>
                <w:b/>
                <w:sz w:val="28"/>
                <w:szCs w:val="28"/>
              </w:rPr>
              <w:t>обращаются в МЭБ</w:t>
            </w:r>
            <w:r w:rsidRPr="001F3E13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урегулирования возникших спорных вопросов в императивном порядке либо предусмотреть для таких случаев </w:t>
            </w:r>
            <w:r w:rsidRPr="001F3E13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альтернативный вариант урегулирования разногласий</w:t>
            </w:r>
            <w:r w:rsidRPr="001F3E13">
              <w:rPr>
                <w:rFonts w:ascii="Times New Roman" w:hAnsi="Times New Roman" w:cs="Times New Roman"/>
                <w:sz w:val="28"/>
                <w:szCs w:val="28"/>
              </w:rPr>
              <w:t>, возникающих у инициатора и уполномоченных органов, например, путем проведения консультаций (совещаний) на площадке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9" w:rsidRPr="00E71F38" w:rsidRDefault="00467E39" w:rsidP="0046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  <w:r w:rsidR="001D20BC"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частично</w:t>
            </w:r>
          </w:p>
          <w:p w:rsidR="00467E39" w:rsidRDefault="00E71F38" w:rsidP="0046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467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установлении в </w:t>
            </w:r>
            <w:r w:rsidR="00467E39" w:rsidRPr="001F3E13">
              <w:rPr>
                <w:rFonts w:ascii="Times New Roman" w:hAnsi="Times New Roman" w:cs="Times New Roman"/>
                <w:sz w:val="28"/>
                <w:szCs w:val="28"/>
              </w:rPr>
              <w:t>третьем абзаце пункта 66 проекта Порядка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39" w:rsidRPr="00467E39">
              <w:rPr>
                <w:rFonts w:ascii="Times New Roman" w:hAnsi="Times New Roman" w:cs="Times New Roman"/>
                <w:sz w:val="28"/>
                <w:szCs w:val="28"/>
              </w:rPr>
              <w:t>альтернативного варианта урегулирования разногласий</w:t>
            </w:r>
            <w:r w:rsidR="00467E39" w:rsidRPr="001F3E13">
              <w:rPr>
                <w:rFonts w:ascii="Times New Roman" w:hAnsi="Times New Roman" w:cs="Times New Roman"/>
                <w:sz w:val="28"/>
                <w:szCs w:val="28"/>
              </w:rPr>
              <w:t>, возникающих у инициатора и уполномоченных органов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39" w:rsidRPr="001F3E13">
              <w:rPr>
                <w:rFonts w:ascii="Times New Roman" w:hAnsi="Times New Roman" w:cs="Times New Roman"/>
                <w:sz w:val="28"/>
                <w:szCs w:val="28"/>
              </w:rPr>
              <w:t>путем проведения консультаций (совещаний) на площадке Комиссии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39" w:rsidRPr="00467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реализовано </w:t>
            </w:r>
            <w:r w:rsidR="000035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67E39" w:rsidRPr="00467E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6E25">
              <w:rPr>
                <w:rFonts w:ascii="Times New Roman" w:hAnsi="Times New Roman" w:cs="Times New Roman"/>
                <w:sz w:val="28"/>
                <w:szCs w:val="28"/>
              </w:rPr>
              <w:t xml:space="preserve"> первом</w:t>
            </w:r>
            <w:r w:rsidR="00467E39" w:rsidRPr="00467E39">
              <w:rPr>
                <w:rFonts w:ascii="Times New Roman" w:hAnsi="Times New Roman" w:cs="Times New Roman"/>
                <w:sz w:val="28"/>
                <w:szCs w:val="28"/>
              </w:rPr>
              <w:t xml:space="preserve"> абзаце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E39" w:rsidRPr="001F3E13">
              <w:rPr>
                <w:rFonts w:ascii="Times New Roman" w:hAnsi="Times New Roman" w:cs="Times New Roman"/>
                <w:sz w:val="28"/>
                <w:szCs w:val="28"/>
              </w:rPr>
              <w:t>пункта 66 проекта Порядка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E25" w:rsidRDefault="001D15BD" w:rsidP="0007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первому абзацу пункта 66 проекта Порядка</w:t>
            </w:r>
            <w:r w:rsidR="004A4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несогласия </w:t>
            </w:r>
            <w:r w:rsidR="006B2EB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уполномоченных органов государств-членов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45DE1">
              <w:rPr>
                <w:rFonts w:ascii="Times New Roman" w:hAnsi="Times New Roman" w:cs="Times New Roman"/>
                <w:sz w:val="28"/>
                <w:szCs w:val="28"/>
              </w:rPr>
              <w:t>утверждением инициатора о 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ветеринарные (ветеринарно-санитарные) требования и меры, </w:t>
            </w:r>
            <w:r w:rsidR="00845DE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к </w:t>
            </w:r>
            <w:r w:rsidR="00073990">
              <w:rPr>
                <w:rFonts w:ascii="Times New Roman" w:hAnsi="Times New Roman" w:cs="Times New Roman"/>
                <w:sz w:val="28"/>
                <w:szCs w:val="28"/>
              </w:rPr>
              <w:t xml:space="preserve">введению </w:t>
            </w:r>
            <w:r w:rsidR="0009659F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4B667E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подконтрольных </w:t>
            </w:r>
            <w:r w:rsidR="0009659F">
              <w:rPr>
                <w:rFonts w:ascii="Times New Roman" w:hAnsi="Times New Roman" w:cs="Times New Roman"/>
                <w:sz w:val="28"/>
                <w:szCs w:val="28"/>
              </w:rPr>
              <w:t xml:space="preserve">товаров и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рекомендациям Кодекса МЭБ, </w:t>
            </w:r>
            <w:r w:rsidR="006B2EB5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обращению 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 w:rsidR="006B2E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6B2E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государств-членов </w:t>
            </w:r>
            <w:r w:rsidR="00A242F0"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6B2EB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6B2EB5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8A6">
              <w:rPr>
                <w:rFonts w:ascii="Times New Roman" w:hAnsi="Times New Roman" w:cs="Times New Roman"/>
                <w:sz w:val="28"/>
                <w:szCs w:val="28"/>
              </w:rPr>
              <w:t>совещани</w:t>
            </w:r>
            <w:r w:rsidR="002216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8A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(заместителей руководителей) уполномоченных органов государств-членов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8A6">
              <w:rPr>
                <w:rFonts w:ascii="Times New Roman" w:hAnsi="Times New Roman" w:cs="Times New Roman"/>
                <w:sz w:val="28"/>
                <w:szCs w:val="28"/>
              </w:rPr>
              <w:t>для проведения переговоров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(консультаций)</w:t>
            </w:r>
            <w:r w:rsidR="00C30D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6E25" w:rsidRDefault="00581840" w:rsidP="0000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2216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>совещани</w:t>
            </w:r>
            <w:r w:rsidR="002216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E6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2164E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B7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 w:rsidR="00B73E68">
              <w:rPr>
                <w:rFonts w:ascii="Times New Roman" w:hAnsi="Times New Roman" w:cs="Times New Roman"/>
                <w:sz w:val="28"/>
                <w:szCs w:val="28"/>
              </w:rPr>
              <w:t>иться</w:t>
            </w:r>
            <w:r w:rsidR="00635FC4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раундов</w:t>
            </w:r>
            <w:r w:rsidR="00BB0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5BD">
              <w:rPr>
                <w:rFonts w:ascii="Times New Roman" w:hAnsi="Times New Roman" w:cs="Times New Roman"/>
                <w:sz w:val="28"/>
                <w:szCs w:val="28"/>
              </w:rPr>
              <w:t>в зависимости от конкретной ситуации</w:t>
            </w:r>
            <w:r w:rsidR="004A4F51">
              <w:rPr>
                <w:rFonts w:ascii="Times New Roman" w:hAnsi="Times New Roman" w:cs="Times New Roman"/>
                <w:sz w:val="28"/>
                <w:szCs w:val="28"/>
              </w:rPr>
              <w:t xml:space="preserve"> для достижения консенсуса по разногласным вопросам получения сертификата МЭБ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8A8" w:rsidRPr="00E71F38" w:rsidRDefault="00E71F38" w:rsidP="0000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1D20BC"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МЭБ не рассматривает </w:t>
            </w:r>
            <w:r w:rsidR="008518A8"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конкретные </w:t>
            </w:r>
            <w:r w:rsidR="001D20BC"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разногласия сторон, а </w:t>
            </w:r>
            <w:r w:rsidR="001D20BC" w:rsidRPr="00E7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консультирует заинтересованных по вопросам правильного толкования</w:t>
            </w:r>
            <w:r w:rsidR="000C5647"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практического применения положений Кодексов МЭБ. В рассматриваемом случае МЭБ будет давать разъяснения по поводу обязательности введения тех или иных ограничительных мер государством, претендующим на получение сертификата МЭБ, а не улаживать разногласия сторон. Полученные от МЭБ разъяснения станут </w:t>
            </w:r>
            <w:r w:rsidR="008518A8"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всего лишь основанием для однозначного толкования и на этом основании - урегулирования спорных вопросов. </w:t>
            </w:r>
          </w:p>
          <w:p w:rsidR="008518A8" w:rsidRPr="00E71F38" w:rsidRDefault="008518A8" w:rsidP="0085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внутренней процедурой МЭБ, обращение в МЭБ является </w:t>
            </w:r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t>правом, а не обязанностью</w:t>
            </w:r>
            <w:r w:rsidRPr="00E71F38">
              <w:rPr>
                <w:rFonts w:ascii="Times New Roman" w:hAnsi="Times New Roman" w:cs="Times New Roman"/>
                <w:sz w:val="28"/>
                <w:szCs w:val="28"/>
              </w:rPr>
              <w:t xml:space="preserve"> любого уполномоченного органа (ст</w:t>
            </w:r>
            <w:r w:rsidR="00E71F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1F38">
              <w:rPr>
                <w:rFonts w:ascii="Times New Roman" w:hAnsi="Times New Roman" w:cs="Times New Roman"/>
                <w:sz w:val="28"/>
                <w:szCs w:val="28"/>
              </w:rPr>
              <w:t>аны-члена МЭБ).</w:t>
            </w:r>
          </w:p>
          <w:p w:rsidR="00003517" w:rsidRPr="008518A8" w:rsidRDefault="000C5647" w:rsidP="00E7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Исходя из </w:t>
            </w:r>
            <w:proofErr w:type="gramStart"/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изложенного</w:t>
            </w:r>
            <w:proofErr w:type="gramEnd"/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предлагаемая редакция не может быть принята.</w:t>
            </w:r>
          </w:p>
        </w:tc>
      </w:tr>
      <w:tr w:rsidR="00E80127" w:rsidRPr="00EB5C6B" w:rsidTr="004270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DE0BA1" w:rsidRDefault="00E80127" w:rsidP="00EA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абзац пункта 66 проекта Порядка</w:t>
            </w:r>
          </w:p>
          <w:p w:rsidR="00E80127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0204B4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ЕЭК</w:t>
            </w:r>
          </w:p>
          <w:p w:rsidR="00E80127" w:rsidRPr="000204B4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Pr="000B312F">
              <w:rPr>
                <w:rFonts w:ascii="Times New Roman" w:eastAsia="Times New Roman" w:hAnsi="Times New Roman" w:cs="Times New Roman"/>
                <w:sz w:val="28"/>
                <w:szCs w:val="28"/>
              </w:rPr>
              <w:t>06.08.2021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312F">
              <w:rPr>
                <w:rFonts w:ascii="Times New Roman" w:eastAsia="Times New Roman" w:hAnsi="Times New Roman" w:cs="Times New Roman"/>
                <w:sz w:val="28"/>
                <w:szCs w:val="28"/>
              </w:rPr>
              <w:t>№ 10-17412/Э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0B312F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абзацем третьим пункта 66 проекта изменений в 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 xml:space="preserve">если уполномоченными органами 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государств-членов по итогам проведенных переговоров не достигнут консенсус по отдельным вопросам, инициатор и (или) уполномоченные органы других государств-членов </w:t>
            </w:r>
            <w:r w:rsidRPr="00647BA9">
              <w:rPr>
                <w:rFonts w:ascii="Times New Roman" w:hAnsi="Times New Roman" w:cs="Times New Roman"/>
                <w:b/>
                <w:sz w:val="28"/>
                <w:szCs w:val="28"/>
              </w:rPr>
              <w:t>могут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в Международное эпизоотическое бюро (далее – МЭБ) с целью урегулирования спорных вопросов в соответствии с внутренней процедурой МЭБ.</w:t>
            </w:r>
          </w:p>
          <w:p w:rsidR="00E80127" w:rsidRPr="000B312F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>В свою очередь, абзацем вторым пункта 66 проекта Порядка предусмотрено, что в процессе переговоров инициатор и уполномоченные органы других государств – членов Союза стремятся к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BA9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взаимоприемлемых условий применения ветеринарных (ветеринарно-санитарных) требований и мер, обеспечивающих минимизацию затруднений при перемещении подконтрольных ветеринарному контролю (надзору) товаров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 xml:space="preserve"> между государствами – членами Союза. </w:t>
            </w:r>
          </w:p>
          <w:p w:rsidR="00E80127" w:rsidRPr="00647BA9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Следовательно, применение конкретных ветеринарных 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(ветеринарно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>санитарных) требований и мер, в отношении перемещаемых подконтрольных ветеринарному контролю (надзору) товаров между государствами – членами Союза,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12F">
              <w:rPr>
                <w:rFonts w:ascii="Times New Roman" w:hAnsi="Times New Roman" w:cs="Times New Roman"/>
                <w:sz w:val="28"/>
                <w:szCs w:val="28"/>
              </w:rPr>
              <w:t xml:space="preserve">обусловленное необходимостью получения сертификата МЭБ о статусе страны по болезням животных, </w:t>
            </w:r>
            <w:r w:rsidRPr="00647BA9">
              <w:rPr>
                <w:rFonts w:ascii="Times New Roman" w:hAnsi="Times New Roman" w:cs="Times New Roman"/>
                <w:b/>
                <w:sz w:val="28"/>
                <w:szCs w:val="28"/>
              </w:rPr>
              <w:t>окажет влияние на условия ведения предпринимательской деятельности.</w:t>
            </w:r>
          </w:p>
          <w:p w:rsidR="00E80127" w:rsidRPr="00647BA9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A9">
              <w:rPr>
                <w:rFonts w:ascii="Times New Roman" w:hAnsi="Times New Roman" w:cs="Times New Roman"/>
                <w:sz w:val="28"/>
                <w:szCs w:val="28"/>
              </w:rPr>
              <w:t>В этой связи в целях урегулирования разногласий, возникающих у инициатора и уполномоченных органов государств – членов Союза и обеспечения логической завершенности процедуры в качестве альтернативного варианта абзац третий пункта 66 проекта Порядка предлагается изложить в следующей редакции:</w:t>
            </w:r>
          </w:p>
          <w:p w:rsidR="00E80127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A9">
              <w:rPr>
                <w:rFonts w:ascii="Times New Roman" w:hAnsi="Times New Roman" w:cs="Times New Roman"/>
                <w:sz w:val="28"/>
                <w:szCs w:val="28"/>
              </w:rPr>
              <w:t xml:space="preserve">«Если уполномоченными органами государств-членов по итогам проведенных переговоров не достигнут консенсус по отдельным вопросам, инициатор и (или) уполномоченные органы других государств-членов в целях </w:t>
            </w:r>
            <w:r w:rsidRPr="00647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урегулирования спорных вопросов проводят консультации (совещания) на площадке Комиссии и (или)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BA9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в МЭБ в соответствии с внутренней процедурой МЭБ. В случае недостижения консенсуса по спорным вопросам в течение </w:t>
            </w:r>
            <w:r w:rsidRPr="00647BA9">
              <w:rPr>
                <w:rFonts w:ascii="Times New Roman" w:hAnsi="Times New Roman" w:cs="Times New Roman"/>
                <w:i/>
                <w:sz w:val="28"/>
                <w:szCs w:val="28"/>
              </w:rPr>
              <w:t>180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BA9">
              <w:rPr>
                <w:rFonts w:ascii="Times New Roman" w:hAnsi="Times New Roman" w:cs="Times New Roman"/>
                <w:sz w:val="28"/>
                <w:szCs w:val="28"/>
              </w:rPr>
              <w:t>инициатор самостоятельно продолжает переговоры по получению сертификата МЭБ, информируя об их ходе уполномоченные органы других государств-членов и Комиссию.».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17" w:rsidRDefault="00F54173" w:rsidP="0000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</w:p>
          <w:p w:rsidR="0037736B" w:rsidRPr="000204B4" w:rsidRDefault="005721E9" w:rsidP="0057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Разъяснения об учете </w:t>
            </w:r>
            <w:r w:rsidR="000035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36B" w:rsidRPr="00647BA9">
              <w:rPr>
                <w:rFonts w:ascii="Times New Roman" w:hAnsi="Times New Roman" w:cs="Times New Roman"/>
                <w:sz w:val="28"/>
                <w:szCs w:val="28"/>
              </w:rPr>
              <w:t>льтернативн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7736B" w:rsidRPr="00647BA9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36B" w:rsidRPr="0064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6B">
              <w:rPr>
                <w:rFonts w:ascii="Times New Roman" w:hAnsi="Times New Roman" w:cs="Times New Roman"/>
                <w:sz w:val="28"/>
                <w:szCs w:val="28"/>
              </w:rPr>
              <w:t xml:space="preserve">редакции </w:t>
            </w:r>
            <w:r w:rsidR="00CF3A56" w:rsidRPr="00647BA9">
              <w:rPr>
                <w:rFonts w:ascii="Times New Roman" w:hAnsi="Times New Roman" w:cs="Times New Roman"/>
                <w:sz w:val="28"/>
                <w:szCs w:val="28"/>
              </w:rPr>
              <w:t>трет</w:t>
            </w:r>
            <w:r w:rsidR="00CF3A56">
              <w:rPr>
                <w:rFonts w:ascii="Times New Roman" w:hAnsi="Times New Roman" w:cs="Times New Roman"/>
                <w:sz w:val="28"/>
                <w:szCs w:val="28"/>
              </w:rPr>
              <w:t>ьего</w:t>
            </w:r>
            <w:r w:rsidR="00CF3A56" w:rsidRPr="0064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6B" w:rsidRPr="00647BA9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  <w:r w:rsidR="003773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36B" w:rsidRPr="00647BA9">
              <w:rPr>
                <w:rFonts w:ascii="Times New Roman" w:hAnsi="Times New Roman" w:cs="Times New Roman"/>
                <w:sz w:val="28"/>
                <w:szCs w:val="28"/>
              </w:rPr>
              <w:t xml:space="preserve"> пункта </w:t>
            </w:r>
            <w:r w:rsidR="0037736B" w:rsidRPr="00647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 проекта Порядка</w:t>
            </w:r>
            <w:r w:rsidR="0037736B">
              <w:rPr>
                <w:rFonts w:ascii="Times New Roman" w:hAnsi="Times New Roman" w:cs="Times New Roman"/>
                <w:sz w:val="28"/>
                <w:szCs w:val="28"/>
              </w:rPr>
              <w:t>, предложенн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6B"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  <w:r w:rsidR="0037736B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  <w:p w:rsidR="005721E9" w:rsidRPr="005721E9" w:rsidRDefault="0037736B" w:rsidP="0057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2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ЕЭК</w:t>
            </w:r>
            <w:r w:rsidR="00003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531B" w:rsidRPr="00665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приведе</w:t>
            </w:r>
            <w:r w:rsidR="005721E9" w:rsidRPr="00665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</w:t>
            </w:r>
            <w:r w:rsidR="00572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2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этой же графе </w:t>
            </w:r>
            <w:r w:rsidR="005721E9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="00EF2D5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72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настоящего </w:t>
            </w:r>
            <w:r w:rsidR="005721E9" w:rsidRPr="005721E9">
              <w:rPr>
                <w:rFonts w:ascii="Times New Roman" w:hAnsi="Times New Roman" w:cs="Times New Roman"/>
                <w:sz w:val="28"/>
                <w:szCs w:val="28"/>
              </w:rPr>
              <w:t>сводного перечня замечаний (предложений) на проект акта Евразийской экономической комиссии.</w:t>
            </w:r>
          </w:p>
          <w:p w:rsidR="00003517" w:rsidRDefault="00003517" w:rsidP="0057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D1" w:rsidRPr="006B19D7" w:rsidRDefault="00D66C5E" w:rsidP="0000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127" w:rsidRPr="00EB5C6B" w:rsidTr="004270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E80127" w:rsidP="00EA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«г» </w:t>
            </w:r>
            <w:r w:rsidRPr="001A5BFA">
              <w:rPr>
                <w:rFonts w:ascii="Times New Roman" w:hAnsi="Times New Roman" w:cs="Times New Roman"/>
                <w:sz w:val="28"/>
                <w:szCs w:val="28"/>
              </w:rPr>
              <w:t>пункта 64 Порядка</w:t>
            </w:r>
          </w:p>
          <w:p w:rsidR="00E80127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 ЕЭК</w:t>
            </w:r>
          </w:p>
          <w:p w:rsidR="00E80127" w:rsidRPr="000204B4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75532">
              <w:rPr>
                <w:rFonts w:ascii="Times New Roman" w:eastAsia="Times New Roman" w:hAnsi="Times New Roman" w:cs="Times New Roman"/>
                <w:sz w:val="28"/>
                <w:szCs w:val="28"/>
              </w:rPr>
              <w:t>от 05.08.2021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75532">
              <w:rPr>
                <w:rFonts w:ascii="Times New Roman" w:eastAsia="Times New Roman" w:hAnsi="Times New Roman" w:cs="Times New Roman"/>
                <w:sz w:val="28"/>
                <w:szCs w:val="28"/>
              </w:rPr>
              <w:t>№ 18-17276/Э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E80127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Вместе с тем отмечаем, что в подпункте «г» пункта 64 Порядка, согласно предлагаемым изменениям, некорректно используется формулировка «ввозимых на территорию Союза из третьих стран» и предлагаем заменить ее на предусмотренную правом Союза формулировку «ввозимых на </w:t>
            </w:r>
            <w:r w:rsidRPr="00531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таможенную</w:t>
            </w:r>
            <w:r w:rsidRPr="001A6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территорию Союза из третьих стран», приведя проект решения в соответствие термину «таможенная территория Союза», который используется в нормах пунктов 2, 7 </w:t>
            </w:r>
            <w:r w:rsidRPr="001A68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10 Порядка.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281161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</w:p>
          <w:p w:rsidR="00B635FA" w:rsidRDefault="00B635FA" w:rsidP="00B63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80127" w:rsidRPr="001A6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одпункт «г» пункта 64 </w:t>
            </w:r>
            <w:r w:rsidR="00FC2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E80127" w:rsidRPr="001A687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</w:t>
            </w:r>
            <w:r w:rsidR="00E80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 словом «</w:t>
            </w:r>
            <w:r w:rsidRPr="001A6875">
              <w:rPr>
                <w:rFonts w:ascii="Times New Roman" w:eastAsia="Times New Roman" w:hAnsi="Times New Roman" w:cs="Times New Roman"/>
                <w:sz w:val="28"/>
                <w:szCs w:val="28"/>
              </w:rPr>
              <w:t>таможенную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после предлога «на». </w:t>
            </w:r>
          </w:p>
          <w:p w:rsidR="00E80127" w:rsidRPr="0028706C" w:rsidRDefault="00E80127" w:rsidP="00B63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0127" w:rsidRDefault="00E80127" w:rsidP="00E94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ED4" w:rsidRDefault="00E94ED4" w:rsidP="00E94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4ED4" w:rsidRDefault="00E94ED4" w:rsidP="00E94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4ED4" w:rsidSect="00DE0BA1">
      <w:headerReference w:type="defaul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C1" w:rsidRDefault="00D65CC1" w:rsidP="00046698">
      <w:pPr>
        <w:spacing w:after="0" w:line="240" w:lineRule="auto"/>
      </w:pPr>
      <w:r>
        <w:separator/>
      </w:r>
    </w:p>
  </w:endnote>
  <w:endnote w:type="continuationSeparator" w:id="0">
    <w:p w:rsidR="00D65CC1" w:rsidRDefault="00D65CC1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C1" w:rsidRDefault="00D65CC1" w:rsidP="00046698">
      <w:pPr>
        <w:spacing w:after="0" w:line="240" w:lineRule="auto"/>
      </w:pPr>
      <w:r>
        <w:separator/>
      </w:r>
    </w:p>
  </w:footnote>
  <w:footnote w:type="continuationSeparator" w:id="0">
    <w:p w:rsidR="00D65CC1" w:rsidRDefault="00D65CC1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33D" w:rsidRPr="00C402DD" w:rsidRDefault="00CA53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2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2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2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5D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2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3517"/>
    <w:rsid w:val="00005188"/>
    <w:rsid w:val="00005F50"/>
    <w:rsid w:val="000071BB"/>
    <w:rsid w:val="0001017B"/>
    <w:rsid w:val="000111BF"/>
    <w:rsid w:val="0001358C"/>
    <w:rsid w:val="000204B4"/>
    <w:rsid w:val="000208FD"/>
    <w:rsid w:val="0003557B"/>
    <w:rsid w:val="00045F14"/>
    <w:rsid w:val="00046698"/>
    <w:rsid w:val="00050000"/>
    <w:rsid w:val="000513F3"/>
    <w:rsid w:val="00052D23"/>
    <w:rsid w:val="00054DA7"/>
    <w:rsid w:val="0006214F"/>
    <w:rsid w:val="00064C75"/>
    <w:rsid w:val="00073990"/>
    <w:rsid w:val="00073F15"/>
    <w:rsid w:val="00091B79"/>
    <w:rsid w:val="00092386"/>
    <w:rsid w:val="00092A38"/>
    <w:rsid w:val="0009659F"/>
    <w:rsid w:val="000A07DA"/>
    <w:rsid w:val="000A2A5C"/>
    <w:rsid w:val="000A6B2E"/>
    <w:rsid w:val="000B2927"/>
    <w:rsid w:val="000B312F"/>
    <w:rsid w:val="000B3362"/>
    <w:rsid w:val="000B4645"/>
    <w:rsid w:val="000B6DF0"/>
    <w:rsid w:val="000C5647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2BEF"/>
    <w:rsid w:val="00103E95"/>
    <w:rsid w:val="00105BA8"/>
    <w:rsid w:val="001105DA"/>
    <w:rsid w:val="00111209"/>
    <w:rsid w:val="00113B66"/>
    <w:rsid w:val="00115820"/>
    <w:rsid w:val="001212B7"/>
    <w:rsid w:val="00124855"/>
    <w:rsid w:val="00124A58"/>
    <w:rsid w:val="00126C08"/>
    <w:rsid w:val="00130E2F"/>
    <w:rsid w:val="0013137C"/>
    <w:rsid w:val="00133F22"/>
    <w:rsid w:val="00137EAF"/>
    <w:rsid w:val="00144616"/>
    <w:rsid w:val="00145FBB"/>
    <w:rsid w:val="00154FED"/>
    <w:rsid w:val="00157ED4"/>
    <w:rsid w:val="001630B6"/>
    <w:rsid w:val="00164999"/>
    <w:rsid w:val="00165ED9"/>
    <w:rsid w:val="00167481"/>
    <w:rsid w:val="00173A43"/>
    <w:rsid w:val="001760EA"/>
    <w:rsid w:val="00181615"/>
    <w:rsid w:val="0018479F"/>
    <w:rsid w:val="00195658"/>
    <w:rsid w:val="001A0547"/>
    <w:rsid w:val="001A5BFA"/>
    <w:rsid w:val="001A6875"/>
    <w:rsid w:val="001B4C28"/>
    <w:rsid w:val="001D15BD"/>
    <w:rsid w:val="001D20BC"/>
    <w:rsid w:val="001D4F74"/>
    <w:rsid w:val="001D508F"/>
    <w:rsid w:val="001D632D"/>
    <w:rsid w:val="001D6A70"/>
    <w:rsid w:val="001D6DE9"/>
    <w:rsid w:val="001D727F"/>
    <w:rsid w:val="001E2838"/>
    <w:rsid w:val="001F0B7D"/>
    <w:rsid w:val="001F3E13"/>
    <w:rsid w:val="00205320"/>
    <w:rsid w:val="00205F7E"/>
    <w:rsid w:val="0021089B"/>
    <w:rsid w:val="00213C34"/>
    <w:rsid w:val="00214171"/>
    <w:rsid w:val="00220A1E"/>
    <w:rsid w:val="00220B21"/>
    <w:rsid w:val="0022164E"/>
    <w:rsid w:val="00234F83"/>
    <w:rsid w:val="002402B3"/>
    <w:rsid w:val="0024036B"/>
    <w:rsid w:val="002430CA"/>
    <w:rsid w:val="002605F7"/>
    <w:rsid w:val="00274347"/>
    <w:rsid w:val="00281161"/>
    <w:rsid w:val="0028472F"/>
    <w:rsid w:val="0028706C"/>
    <w:rsid w:val="002922D7"/>
    <w:rsid w:val="00293693"/>
    <w:rsid w:val="002960FF"/>
    <w:rsid w:val="00296AE8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15354"/>
    <w:rsid w:val="00322A4A"/>
    <w:rsid w:val="0033272E"/>
    <w:rsid w:val="00332F72"/>
    <w:rsid w:val="00335186"/>
    <w:rsid w:val="003424A4"/>
    <w:rsid w:val="0034574A"/>
    <w:rsid w:val="00347104"/>
    <w:rsid w:val="00350C36"/>
    <w:rsid w:val="003510F1"/>
    <w:rsid w:val="00363216"/>
    <w:rsid w:val="00373AFA"/>
    <w:rsid w:val="00374410"/>
    <w:rsid w:val="003749B5"/>
    <w:rsid w:val="0037736B"/>
    <w:rsid w:val="00381903"/>
    <w:rsid w:val="003821AB"/>
    <w:rsid w:val="00382C4A"/>
    <w:rsid w:val="00383ED9"/>
    <w:rsid w:val="0038547B"/>
    <w:rsid w:val="0038633F"/>
    <w:rsid w:val="00387CA3"/>
    <w:rsid w:val="003A51FA"/>
    <w:rsid w:val="003B1FE3"/>
    <w:rsid w:val="003B60FF"/>
    <w:rsid w:val="003C1965"/>
    <w:rsid w:val="003C3964"/>
    <w:rsid w:val="003D61C7"/>
    <w:rsid w:val="003E0C0E"/>
    <w:rsid w:val="003E10B3"/>
    <w:rsid w:val="003E2881"/>
    <w:rsid w:val="003F439A"/>
    <w:rsid w:val="003F4567"/>
    <w:rsid w:val="00405000"/>
    <w:rsid w:val="00416998"/>
    <w:rsid w:val="004202CF"/>
    <w:rsid w:val="00427001"/>
    <w:rsid w:val="00427201"/>
    <w:rsid w:val="004335BA"/>
    <w:rsid w:val="00435655"/>
    <w:rsid w:val="00440A6C"/>
    <w:rsid w:val="00441B8D"/>
    <w:rsid w:val="00452026"/>
    <w:rsid w:val="00456DFF"/>
    <w:rsid w:val="00457169"/>
    <w:rsid w:val="00463847"/>
    <w:rsid w:val="00463873"/>
    <w:rsid w:val="00463EC1"/>
    <w:rsid w:val="00464A88"/>
    <w:rsid w:val="00467E39"/>
    <w:rsid w:val="00475B08"/>
    <w:rsid w:val="00483539"/>
    <w:rsid w:val="0048652B"/>
    <w:rsid w:val="0049061A"/>
    <w:rsid w:val="00494A99"/>
    <w:rsid w:val="00496E79"/>
    <w:rsid w:val="004A38D4"/>
    <w:rsid w:val="004A3A5A"/>
    <w:rsid w:val="004A4F51"/>
    <w:rsid w:val="004A7ACC"/>
    <w:rsid w:val="004B5044"/>
    <w:rsid w:val="004B5A75"/>
    <w:rsid w:val="004B667E"/>
    <w:rsid w:val="004C1300"/>
    <w:rsid w:val="004C5A31"/>
    <w:rsid w:val="004C76CB"/>
    <w:rsid w:val="004D23F4"/>
    <w:rsid w:val="004D2596"/>
    <w:rsid w:val="004D65B2"/>
    <w:rsid w:val="004E2C61"/>
    <w:rsid w:val="004E56A9"/>
    <w:rsid w:val="004F1420"/>
    <w:rsid w:val="004F2649"/>
    <w:rsid w:val="004F3BF2"/>
    <w:rsid w:val="004F4B5B"/>
    <w:rsid w:val="004F6CB6"/>
    <w:rsid w:val="00520C36"/>
    <w:rsid w:val="00526210"/>
    <w:rsid w:val="00527022"/>
    <w:rsid w:val="00531186"/>
    <w:rsid w:val="00531D18"/>
    <w:rsid w:val="00532D57"/>
    <w:rsid w:val="00537285"/>
    <w:rsid w:val="00541DEA"/>
    <w:rsid w:val="00547AED"/>
    <w:rsid w:val="005548A6"/>
    <w:rsid w:val="00567AA1"/>
    <w:rsid w:val="00570468"/>
    <w:rsid w:val="00570BDA"/>
    <w:rsid w:val="005721E9"/>
    <w:rsid w:val="00576643"/>
    <w:rsid w:val="00577247"/>
    <w:rsid w:val="00581840"/>
    <w:rsid w:val="00586981"/>
    <w:rsid w:val="00594DEF"/>
    <w:rsid w:val="0059635E"/>
    <w:rsid w:val="005966A1"/>
    <w:rsid w:val="005A042C"/>
    <w:rsid w:val="005B43E3"/>
    <w:rsid w:val="005B6160"/>
    <w:rsid w:val="005C39B0"/>
    <w:rsid w:val="005C6FE4"/>
    <w:rsid w:val="005E101C"/>
    <w:rsid w:val="005F171E"/>
    <w:rsid w:val="005F35A1"/>
    <w:rsid w:val="00600D29"/>
    <w:rsid w:val="0060493B"/>
    <w:rsid w:val="00604DC3"/>
    <w:rsid w:val="006061E4"/>
    <w:rsid w:val="00622F26"/>
    <w:rsid w:val="00624A3F"/>
    <w:rsid w:val="006271C3"/>
    <w:rsid w:val="00635A67"/>
    <w:rsid w:val="00635FC4"/>
    <w:rsid w:val="00636182"/>
    <w:rsid w:val="00641AA9"/>
    <w:rsid w:val="006441BC"/>
    <w:rsid w:val="00646E55"/>
    <w:rsid w:val="00647BA9"/>
    <w:rsid w:val="00656A2F"/>
    <w:rsid w:val="00657C77"/>
    <w:rsid w:val="00660204"/>
    <w:rsid w:val="0066531B"/>
    <w:rsid w:val="00676518"/>
    <w:rsid w:val="00680AE0"/>
    <w:rsid w:val="00681AC6"/>
    <w:rsid w:val="006839B5"/>
    <w:rsid w:val="00685FE8"/>
    <w:rsid w:val="00687004"/>
    <w:rsid w:val="00694CFC"/>
    <w:rsid w:val="0069506E"/>
    <w:rsid w:val="0069614B"/>
    <w:rsid w:val="00697449"/>
    <w:rsid w:val="0069794C"/>
    <w:rsid w:val="006A3618"/>
    <w:rsid w:val="006A7AEC"/>
    <w:rsid w:val="006B19D7"/>
    <w:rsid w:val="006B2EB5"/>
    <w:rsid w:val="006B33DE"/>
    <w:rsid w:val="006C44F6"/>
    <w:rsid w:val="006C7E83"/>
    <w:rsid w:val="006D2760"/>
    <w:rsid w:val="006E30B6"/>
    <w:rsid w:val="006E5DD9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506D"/>
    <w:rsid w:val="007368AC"/>
    <w:rsid w:val="00741C2C"/>
    <w:rsid w:val="00746405"/>
    <w:rsid w:val="007501C6"/>
    <w:rsid w:val="007603F5"/>
    <w:rsid w:val="007643D2"/>
    <w:rsid w:val="00765952"/>
    <w:rsid w:val="00781A03"/>
    <w:rsid w:val="00783F17"/>
    <w:rsid w:val="00792E5C"/>
    <w:rsid w:val="00793E7D"/>
    <w:rsid w:val="00795491"/>
    <w:rsid w:val="007966E6"/>
    <w:rsid w:val="007A2FF2"/>
    <w:rsid w:val="007A3100"/>
    <w:rsid w:val="007A720A"/>
    <w:rsid w:val="007B2911"/>
    <w:rsid w:val="007B2CD1"/>
    <w:rsid w:val="007B42DD"/>
    <w:rsid w:val="007C5424"/>
    <w:rsid w:val="007C5FD4"/>
    <w:rsid w:val="007F22D4"/>
    <w:rsid w:val="007F4912"/>
    <w:rsid w:val="007F6508"/>
    <w:rsid w:val="00800E0F"/>
    <w:rsid w:val="00801A5B"/>
    <w:rsid w:val="00802EB5"/>
    <w:rsid w:val="008030F8"/>
    <w:rsid w:val="00803986"/>
    <w:rsid w:val="00806D04"/>
    <w:rsid w:val="0081000A"/>
    <w:rsid w:val="0081025B"/>
    <w:rsid w:val="00811244"/>
    <w:rsid w:val="0081168E"/>
    <w:rsid w:val="00814710"/>
    <w:rsid w:val="00814E53"/>
    <w:rsid w:val="0082331A"/>
    <w:rsid w:val="008250E0"/>
    <w:rsid w:val="008252BD"/>
    <w:rsid w:val="00826E25"/>
    <w:rsid w:val="00831445"/>
    <w:rsid w:val="00831B47"/>
    <w:rsid w:val="00835624"/>
    <w:rsid w:val="0084152E"/>
    <w:rsid w:val="00841E46"/>
    <w:rsid w:val="00843441"/>
    <w:rsid w:val="008452B4"/>
    <w:rsid w:val="00845DE1"/>
    <w:rsid w:val="0084691A"/>
    <w:rsid w:val="008518A8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29A1"/>
    <w:rsid w:val="008F4182"/>
    <w:rsid w:val="008F420E"/>
    <w:rsid w:val="008F6F2A"/>
    <w:rsid w:val="0090490B"/>
    <w:rsid w:val="00910B80"/>
    <w:rsid w:val="009136EC"/>
    <w:rsid w:val="009205D3"/>
    <w:rsid w:val="00920779"/>
    <w:rsid w:val="00923804"/>
    <w:rsid w:val="009253D8"/>
    <w:rsid w:val="0093100A"/>
    <w:rsid w:val="009371CD"/>
    <w:rsid w:val="00937B86"/>
    <w:rsid w:val="00946EAB"/>
    <w:rsid w:val="00947BD4"/>
    <w:rsid w:val="009507AB"/>
    <w:rsid w:val="00951725"/>
    <w:rsid w:val="00954638"/>
    <w:rsid w:val="00957F6A"/>
    <w:rsid w:val="00961CD5"/>
    <w:rsid w:val="009621AB"/>
    <w:rsid w:val="00966696"/>
    <w:rsid w:val="00967422"/>
    <w:rsid w:val="009705BF"/>
    <w:rsid w:val="00970B61"/>
    <w:rsid w:val="00974AD0"/>
    <w:rsid w:val="00980D5A"/>
    <w:rsid w:val="00983F6A"/>
    <w:rsid w:val="00984970"/>
    <w:rsid w:val="00986515"/>
    <w:rsid w:val="00992F5C"/>
    <w:rsid w:val="009954C4"/>
    <w:rsid w:val="009A2E36"/>
    <w:rsid w:val="009A40AF"/>
    <w:rsid w:val="009A4B50"/>
    <w:rsid w:val="009B6DF4"/>
    <w:rsid w:val="009C0289"/>
    <w:rsid w:val="009C0FE1"/>
    <w:rsid w:val="009C714B"/>
    <w:rsid w:val="009D0124"/>
    <w:rsid w:val="009D3E22"/>
    <w:rsid w:val="009D693C"/>
    <w:rsid w:val="009E08B6"/>
    <w:rsid w:val="009E7BC3"/>
    <w:rsid w:val="009F0C73"/>
    <w:rsid w:val="009F52C5"/>
    <w:rsid w:val="00A000CD"/>
    <w:rsid w:val="00A0186D"/>
    <w:rsid w:val="00A02B71"/>
    <w:rsid w:val="00A050E3"/>
    <w:rsid w:val="00A0790A"/>
    <w:rsid w:val="00A13EDE"/>
    <w:rsid w:val="00A14E68"/>
    <w:rsid w:val="00A1627F"/>
    <w:rsid w:val="00A22315"/>
    <w:rsid w:val="00A242F0"/>
    <w:rsid w:val="00A263AF"/>
    <w:rsid w:val="00A268C9"/>
    <w:rsid w:val="00A34756"/>
    <w:rsid w:val="00A3640F"/>
    <w:rsid w:val="00A43DD1"/>
    <w:rsid w:val="00A52F24"/>
    <w:rsid w:val="00A623A5"/>
    <w:rsid w:val="00A672C8"/>
    <w:rsid w:val="00A773C8"/>
    <w:rsid w:val="00A85BB5"/>
    <w:rsid w:val="00AA3E57"/>
    <w:rsid w:val="00AB3747"/>
    <w:rsid w:val="00AB3B6A"/>
    <w:rsid w:val="00AC271F"/>
    <w:rsid w:val="00AC29AA"/>
    <w:rsid w:val="00AC5D0A"/>
    <w:rsid w:val="00AD3FB3"/>
    <w:rsid w:val="00AD43E1"/>
    <w:rsid w:val="00AE0130"/>
    <w:rsid w:val="00AE01AD"/>
    <w:rsid w:val="00AE1A46"/>
    <w:rsid w:val="00AE304E"/>
    <w:rsid w:val="00AE4DFE"/>
    <w:rsid w:val="00AE6F0F"/>
    <w:rsid w:val="00AF011D"/>
    <w:rsid w:val="00AF6778"/>
    <w:rsid w:val="00AF7149"/>
    <w:rsid w:val="00B000B1"/>
    <w:rsid w:val="00B072BA"/>
    <w:rsid w:val="00B07AE6"/>
    <w:rsid w:val="00B13BDC"/>
    <w:rsid w:val="00B17685"/>
    <w:rsid w:val="00B21635"/>
    <w:rsid w:val="00B27DD5"/>
    <w:rsid w:val="00B33CAA"/>
    <w:rsid w:val="00B41BAB"/>
    <w:rsid w:val="00B470B1"/>
    <w:rsid w:val="00B474F0"/>
    <w:rsid w:val="00B52844"/>
    <w:rsid w:val="00B558A9"/>
    <w:rsid w:val="00B60416"/>
    <w:rsid w:val="00B635FA"/>
    <w:rsid w:val="00B67E98"/>
    <w:rsid w:val="00B72917"/>
    <w:rsid w:val="00B73E68"/>
    <w:rsid w:val="00B80098"/>
    <w:rsid w:val="00B84EA5"/>
    <w:rsid w:val="00B93BE7"/>
    <w:rsid w:val="00B952F1"/>
    <w:rsid w:val="00BA5F90"/>
    <w:rsid w:val="00BB0B91"/>
    <w:rsid w:val="00BB172F"/>
    <w:rsid w:val="00BB2E9B"/>
    <w:rsid w:val="00BB4B16"/>
    <w:rsid w:val="00BC124C"/>
    <w:rsid w:val="00BC18EA"/>
    <w:rsid w:val="00BC2AD3"/>
    <w:rsid w:val="00BC5E91"/>
    <w:rsid w:val="00BD5DCA"/>
    <w:rsid w:val="00BD6595"/>
    <w:rsid w:val="00BE7145"/>
    <w:rsid w:val="00BF00A5"/>
    <w:rsid w:val="00BF3F40"/>
    <w:rsid w:val="00BF4F65"/>
    <w:rsid w:val="00C00928"/>
    <w:rsid w:val="00C0135D"/>
    <w:rsid w:val="00C03464"/>
    <w:rsid w:val="00C06D60"/>
    <w:rsid w:val="00C12300"/>
    <w:rsid w:val="00C12D29"/>
    <w:rsid w:val="00C1391A"/>
    <w:rsid w:val="00C14302"/>
    <w:rsid w:val="00C15C3C"/>
    <w:rsid w:val="00C20E53"/>
    <w:rsid w:val="00C23A09"/>
    <w:rsid w:val="00C23BAD"/>
    <w:rsid w:val="00C26C5A"/>
    <w:rsid w:val="00C30D73"/>
    <w:rsid w:val="00C30DEF"/>
    <w:rsid w:val="00C318E4"/>
    <w:rsid w:val="00C32790"/>
    <w:rsid w:val="00C402DD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334E"/>
    <w:rsid w:val="00C85D45"/>
    <w:rsid w:val="00C927F1"/>
    <w:rsid w:val="00C9507F"/>
    <w:rsid w:val="00C96FCD"/>
    <w:rsid w:val="00C9770D"/>
    <w:rsid w:val="00CA04D5"/>
    <w:rsid w:val="00CA2834"/>
    <w:rsid w:val="00CA533D"/>
    <w:rsid w:val="00CA64AD"/>
    <w:rsid w:val="00CC162A"/>
    <w:rsid w:val="00CC1FFD"/>
    <w:rsid w:val="00CC3B41"/>
    <w:rsid w:val="00CC5B7C"/>
    <w:rsid w:val="00CD0999"/>
    <w:rsid w:val="00CD2102"/>
    <w:rsid w:val="00CD6ACD"/>
    <w:rsid w:val="00CD6F33"/>
    <w:rsid w:val="00CE64D3"/>
    <w:rsid w:val="00CF29F5"/>
    <w:rsid w:val="00CF304B"/>
    <w:rsid w:val="00CF3A56"/>
    <w:rsid w:val="00CF6109"/>
    <w:rsid w:val="00D0257A"/>
    <w:rsid w:val="00D03751"/>
    <w:rsid w:val="00D064F3"/>
    <w:rsid w:val="00D10A34"/>
    <w:rsid w:val="00D126C9"/>
    <w:rsid w:val="00D17F99"/>
    <w:rsid w:val="00D20DAD"/>
    <w:rsid w:val="00D21602"/>
    <w:rsid w:val="00D23493"/>
    <w:rsid w:val="00D24459"/>
    <w:rsid w:val="00D25EFD"/>
    <w:rsid w:val="00D260C5"/>
    <w:rsid w:val="00D312F7"/>
    <w:rsid w:val="00D333F4"/>
    <w:rsid w:val="00D339CB"/>
    <w:rsid w:val="00D35F30"/>
    <w:rsid w:val="00D361F8"/>
    <w:rsid w:val="00D37915"/>
    <w:rsid w:val="00D42E4D"/>
    <w:rsid w:val="00D458D3"/>
    <w:rsid w:val="00D5712A"/>
    <w:rsid w:val="00D57FE3"/>
    <w:rsid w:val="00D629EE"/>
    <w:rsid w:val="00D64028"/>
    <w:rsid w:val="00D6593A"/>
    <w:rsid w:val="00D65CC1"/>
    <w:rsid w:val="00D66C5E"/>
    <w:rsid w:val="00D7633C"/>
    <w:rsid w:val="00D77492"/>
    <w:rsid w:val="00D77A56"/>
    <w:rsid w:val="00D86CD9"/>
    <w:rsid w:val="00D959D8"/>
    <w:rsid w:val="00D969E0"/>
    <w:rsid w:val="00DA0B75"/>
    <w:rsid w:val="00DA3293"/>
    <w:rsid w:val="00DC32F4"/>
    <w:rsid w:val="00DC40C4"/>
    <w:rsid w:val="00DC55FE"/>
    <w:rsid w:val="00DC63D4"/>
    <w:rsid w:val="00DC745C"/>
    <w:rsid w:val="00DD10A1"/>
    <w:rsid w:val="00DD3320"/>
    <w:rsid w:val="00DD43E2"/>
    <w:rsid w:val="00DE0BA1"/>
    <w:rsid w:val="00DE77F2"/>
    <w:rsid w:val="00DF24F3"/>
    <w:rsid w:val="00E12537"/>
    <w:rsid w:val="00E24F62"/>
    <w:rsid w:val="00E317EC"/>
    <w:rsid w:val="00E32B8B"/>
    <w:rsid w:val="00E34FAA"/>
    <w:rsid w:val="00E407FA"/>
    <w:rsid w:val="00E411BB"/>
    <w:rsid w:val="00E41541"/>
    <w:rsid w:val="00E45F11"/>
    <w:rsid w:val="00E56915"/>
    <w:rsid w:val="00E71F38"/>
    <w:rsid w:val="00E74F3E"/>
    <w:rsid w:val="00E75532"/>
    <w:rsid w:val="00E77CB5"/>
    <w:rsid w:val="00E80127"/>
    <w:rsid w:val="00E84156"/>
    <w:rsid w:val="00E84BBB"/>
    <w:rsid w:val="00E91B53"/>
    <w:rsid w:val="00E946DF"/>
    <w:rsid w:val="00E94ED4"/>
    <w:rsid w:val="00EA5933"/>
    <w:rsid w:val="00EB0F7A"/>
    <w:rsid w:val="00EB32D1"/>
    <w:rsid w:val="00EB5C6B"/>
    <w:rsid w:val="00EB6E6E"/>
    <w:rsid w:val="00EB7E90"/>
    <w:rsid w:val="00EC1608"/>
    <w:rsid w:val="00EC2A3F"/>
    <w:rsid w:val="00EC61A0"/>
    <w:rsid w:val="00EC7696"/>
    <w:rsid w:val="00ED4CB0"/>
    <w:rsid w:val="00ED7037"/>
    <w:rsid w:val="00EE29AB"/>
    <w:rsid w:val="00EE6EE4"/>
    <w:rsid w:val="00EF1773"/>
    <w:rsid w:val="00EF2D56"/>
    <w:rsid w:val="00EF530C"/>
    <w:rsid w:val="00F00EF2"/>
    <w:rsid w:val="00F0200C"/>
    <w:rsid w:val="00F116AB"/>
    <w:rsid w:val="00F12319"/>
    <w:rsid w:val="00F13D39"/>
    <w:rsid w:val="00F16C07"/>
    <w:rsid w:val="00F21A28"/>
    <w:rsid w:val="00F241BA"/>
    <w:rsid w:val="00F268AD"/>
    <w:rsid w:val="00F276D4"/>
    <w:rsid w:val="00F30144"/>
    <w:rsid w:val="00F34230"/>
    <w:rsid w:val="00F4746E"/>
    <w:rsid w:val="00F475F8"/>
    <w:rsid w:val="00F54173"/>
    <w:rsid w:val="00F54F34"/>
    <w:rsid w:val="00F61CCE"/>
    <w:rsid w:val="00F63510"/>
    <w:rsid w:val="00F6736B"/>
    <w:rsid w:val="00F74275"/>
    <w:rsid w:val="00F75C72"/>
    <w:rsid w:val="00F81A6E"/>
    <w:rsid w:val="00F8532C"/>
    <w:rsid w:val="00F87075"/>
    <w:rsid w:val="00F9375A"/>
    <w:rsid w:val="00F943F3"/>
    <w:rsid w:val="00F95043"/>
    <w:rsid w:val="00F96F0A"/>
    <w:rsid w:val="00FA22BC"/>
    <w:rsid w:val="00FA3D1C"/>
    <w:rsid w:val="00FA4863"/>
    <w:rsid w:val="00FA67A8"/>
    <w:rsid w:val="00FB3F7B"/>
    <w:rsid w:val="00FC21D1"/>
    <w:rsid w:val="00FC4867"/>
    <w:rsid w:val="00FD5002"/>
    <w:rsid w:val="00FF1D2D"/>
    <w:rsid w:val="00FF353E"/>
    <w:rsid w:val="00FF3CD5"/>
    <w:rsid w:val="00FF3E0D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6F8FB31-A3F2-4292-9BFE-ECC38481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Испуллаев Акын Имаханович</cp:lastModifiedBy>
  <cp:revision>10</cp:revision>
  <cp:lastPrinted>2021-09-30T12:09:00Z</cp:lastPrinted>
  <dcterms:created xsi:type="dcterms:W3CDTF">2021-09-03T10:42:00Z</dcterms:created>
  <dcterms:modified xsi:type="dcterms:W3CDTF">2021-09-30T12:10:00Z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