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52" w:rsidRPr="00356952" w:rsidRDefault="00356952" w:rsidP="00356952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  <w:r w:rsidRPr="00356952">
        <w:rPr>
          <w:rFonts w:eastAsia="Times New Roman" w:cs="Times New Roman"/>
          <w:noProof/>
          <w:snapToGrid w:val="0"/>
          <w:sz w:val="30"/>
          <w:szCs w:val="30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46C835A" wp14:editId="71F7DF4C">
                <wp:simplePos x="0" y="0"/>
                <wp:positionH relativeFrom="margin">
                  <wp:posOffset>4016375</wp:posOffset>
                </wp:positionH>
                <wp:positionV relativeFrom="paragraph">
                  <wp:posOffset>0</wp:posOffset>
                </wp:positionV>
                <wp:extent cx="1914525" cy="1404620"/>
                <wp:effectExtent l="0" t="0" r="9525" b="0"/>
                <wp:wrapTight wrapText="bothSides">
                  <wp:wrapPolygon edited="0">
                    <wp:start x="0" y="0"/>
                    <wp:lineTo x="0" y="20473"/>
                    <wp:lineTo x="21493" y="20473"/>
                    <wp:lineTo x="21493" y="0"/>
                    <wp:lineTo x="0" y="0"/>
                  </wp:wrapPolygon>
                </wp:wrapTight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952" w:rsidRPr="004C5C62" w:rsidRDefault="00356952" w:rsidP="00356952">
                            <w:pPr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4C5C62">
                              <w:rPr>
                                <w:rFonts w:cs="Times New Roman"/>
                                <w:szCs w:val="28"/>
                              </w:rPr>
                              <w:t>Проект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 от 25-05-2022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6.25pt;margin-top:0;width:150.7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" stroked="f">
                <v:textbox style="mso-fit-shape-to-text:t">
                  <w:txbxContent>
                    <w:p w:rsidR="00356952" w:rsidRPr="004C5C62" w:rsidRDefault="00356952" w:rsidP="00356952">
                      <w:pPr>
                        <w:rPr>
                          <w:rFonts w:cs="Times New Roman"/>
                          <w:szCs w:val="28"/>
                        </w:rPr>
                      </w:pPr>
                      <w:r w:rsidRPr="004C5C62">
                        <w:rPr>
                          <w:rFonts w:cs="Times New Roman"/>
                          <w:szCs w:val="28"/>
                        </w:rPr>
                        <w:t>Проект</w:t>
                      </w:r>
                      <w:r>
                        <w:rPr>
                          <w:rFonts w:cs="Times New Roman"/>
                          <w:szCs w:val="28"/>
                        </w:rPr>
                        <w:t xml:space="preserve"> от 25-05-2022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56952">
        <w:rPr>
          <w:rFonts w:asciiTheme="minorHAnsi" w:hAnsiTheme="minorHAnsi"/>
          <w:noProof/>
          <w:sz w:val="22"/>
          <w:lang w:eastAsia="ru-RU"/>
        </w:rPr>
        <w:drawing>
          <wp:inline distT="0" distB="0" distL="0" distR="0" wp14:anchorId="4D3E4B03" wp14:editId="69D09B36">
            <wp:extent cx="1112692" cy="714375"/>
            <wp:effectExtent l="0" t="0" r="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952" w:rsidRPr="00356952" w:rsidRDefault="00356952" w:rsidP="00356952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</w:p>
    <w:p w:rsidR="00356952" w:rsidRPr="00356952" w:rsidRDefault="00356952" w:rsidP="00356952">
      <w:pPr>
        <w:spacing w:after="0" w:line="240" w:lineRule="auto"/>
        <w:contextualSpacing/>
        <w:jc w:val="center"/>
        <w:rPr>
          <w:rFonts w:eastAsia="Times New Roman" w:cs="Times New Roman"/>
          <w:b/>
          <w:color w:val="00417E"/>
          <w:sz w:val="32"/>
          <w:szCs w:val="32"/>
          <w:lang w:eastAsia="ru-RU"/>
        </w:rPr>
      </w:pPr>
      <w:r w:rsidRPr="00356952">
        <w:rPr>
          <w:rFonts w:eastAsia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56952" w:rsidRPr="00356952" w:rsidRDefault="00356952" w:rsidP="00356952">
      <w:pPr>
        <w:spacing w:line="240" w:lineRule="auto"/>
        <w:jc w:val="center"/>
        <w:rPr>
          <w:rFonts w:eastAsia="Times New Roman" w:cs="Times New Roman"/>
          <w:b/>
          <w:snapToGrid w:val="0"/>
          <w:color w:val="00417E"/>
          <w:sz w:val="36"/>
          <w:szCs w:val="36"/>
        </w:rPr>
      </w:pPr>
      <w:r w:rsidRPr="00356952">
        <w:rPr>
          <w:rFonts w:eastAsia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56952" w:rsidRPr="00356952" w:rsidRDefault="00356952" w:rsidP="0035695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56952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2DF60C1" wp14:editId="4E8F8270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" strokecolor="#00417e" strokeweight="2.25pt"/>
            </w:pict>
          </mc:Fallback>
        </mc:AlternateContent>
      </w:r>
    </w:p>
    <w:p w:rsidR="00356952" w:rsidRPr="00356952" w:rsidRDefault="00356952" w:rsidP="0035695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356952" w:rsidRPr="00356952" w:rsidRDefault="00356952" w:rsidP="00356952">
      <w:pPr>
        <w:spacing w:after="0" w:line="240" w:lineRule="auto"/>
        <w:contextualSpacing/>
        <w:jc w:val="center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 w:rsidRPr="00356952">
        <w:rPr>
          <w:rFonts w:eastAsia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356952" w:rsidRPr="00356952" w:rsidRDefault="00356952" w:rsidP="0035695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356952" w:rsidRPr="00356952" w:rsidRDefault="00356952" w:rsidP="0035695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356952" w:rsidRPr="00356952" w:rsidTr="000E69EE">
        <w:tc>
          <w:tcPr>
            <w:tcW w:w="3544" w:type="dxa"/>
            <w:shd w:val="clear" w:color="auto" w:fill="auto"/>
          </w:tcPr>
          <w:p w:rsidR="00356952" w:rsidRPr="00356952" w:rsidRDefault="00356952" w:rsidP="0035695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356952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«   »                     2022 г.</w:t>
            </w:r>
          </w:p>
        </w:tc>
        <w:tc>
          <w:tcPr>
            <w:tcW w:w="2126" w:type="dxa"/>
            <w:shd w:val="clear" w:color="auto" w:fill="auto"/>
          </w:tcPr>
          <w:p w:rsidR="00356952" w:rsidRPr="00356952" w:rsidRDefault="00356952" w:rsidP="0035695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56952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 xml:space="preserve">      № </w:t>
            </w:r>
          </w:p>
        </w:tc>
        <w:tc>
          <w:tcPr>
            <w:tcW w:w="3793" w:type="dxa"/>
            <w:shd w:val="clear" w:color="auto" w:fill="auto"/>
          </w:tcPr>
          <w:p w:rsidR="00356952" w:rsidRPr="00356952" w:rsidRDefault="00356952" w:rsidP="0035695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356952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                       г. Москва</w:t>
            </w:r>
          </w:p>
        </w:tc>
      </w:tr>
    </w:tbl>
    <w:p w:rsidR="00356952" w:rsidRPr="00356952" w:rsidRDefault="00356952" w:rsidP="00356952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napToGrid w:val="0"/>
          <w:sz w:val="30"/>
          <w:szCs w:val="30"/>
        </w:rPr>
      </w:pPr>
      <w:r w:rsidRPr="00356952">
        <w:rPr>
          <w:rFonts w:eastAsia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.3pt;margin-top:-243.4pt;width:501.75pt;height:257.8pt;z-index:-251655168;mso-position-horizontal-relative:text;mso-position-vertical-relative:text">
            <v:imagedata r:id="rId6" o:title=""/>
          </v:shape>
          <o:OLEObject Type="Embed" ProgID="PBrush" ShapeID="_x0000_s1026" DrawAspect="Content" ObjectID="_1721717087" r:id="rId7"/>
        </w:pict>
      </w:r>
    </w:p>
    <w:p w:rsidR="00356952" w:rsidRPr="00356952" w:rsidRDefault="00356952" w:rsidP="00356952">
      <w:pPr>
        <w:spacing w:after="0" w:line="240" w:lineRule="auto"/>
        <w:ind w:right="-1"/>
        <w:jc w:val="center"/>
        <w:rPr>
          <w:rFonts w:eastAsia="Times New Roman" w:cs="Times New Roman"/>
          <w:b/>
          <w:spacing w:val="-4"/>
          <w:sz w:val="30"/>
          <w:szCs w:val="30"/>
          <w:lang w:eastAsia="ru-RU"/>
        </w:rPr>
      </w:pPr>
      <w:r w:rsidRPr="00356952">
        <w:rPr>
          <w:rFonts w:eastAsia="Times New Roman" w:cs="Times New Roman"/>
          <w:b/>
          <w:spacing w:val="6"/>
          <w:sz w:val="30"/>
          <w:szCs w:val="30"/>
          <w:lang w:eastAsia="ru-RU"/>
        </w:rPr>
        <w:t>О проекте решения Евразийского межправительственного совета</w:t>
      </w:r>
      <w:r w:rsidRPr="00356952">
        <w:rPr>
          <w:rFonts w:eastAsia="Times New Roman" w:cs="Times New Roman"/>
          <w:b/>
          <w:spacing w:val="-2"/>
          <w:sz w:val="30"/>
          <w:szCs w:val="30"/>
          <w:lang w:eastAsia="ru-RU"/>
        </w:rPr>
        <w:t xml:space="preserve"> </w:t>
      </w:r>
      <w:r w:rsidRPr="00356952">
        <w:rPr>
          <w:rFonts w:eastAsia="Times New Roman" w:cs="Times New Roman"/>
          <w:b/>
          <w:spacing w:val="-4"/>
          <w:sz w:val="30"/>
          <w:szCs w:val="30"/>
          <w:lang w:eastAsia="ru-RU"/>
        </w:rPr>
        <w:t>«Об утверждении Правил доступа к услугам по межгосударственной передаче э</w:t>
      </w:r>
      <w:r>
        <w:rPr>
          <w:rFonts w:eastAsia="Times New Roman" w:cs="Times New Roman"/>
          <w:b/>
          <w:spacing w:val="-4"/>
          <w:sz w:val="30"/>
          <w:szCs w:val="30"/>
          <w:lang w:eastAsia="ru-RU"/>
        </w:rPr>
        <w:t xml:space="preserve">лектрической энергии (мощности) </w:t>
      </w:r>
      <w:r w:rsidRPr="00356952">
        <w:rPr>
          <w:rFonts w:eastAsia="Times New Roman" w:cs="Times New Roman"/>
          <w:b/>
          <w:spacing w:val="-4"/>
          <w:sz w:val="30"/>
          <w:szCs w:val="30"/>
          <w:lang w:eastAsia="ru-RU"/>
        </w:rPr>
        <w:t>в рамках общ</w:t>
      </w:r>
      <w:r>
        <w:rPr>
          <w:rFonts w:eastAsia="Times New Roman" w:cs="Times New Roman"/>
          <w:b/>
          <w:spacing w:val="-4"/>
          <w:sz w:val="30"/>
          <w:szCs w:val="30"/>
          <w:lang w:eastAsia="ru-RU"/>
        </w:rPr>
        <w:t>его электроэнергетического</w:t>
      </w:r>
      <w:bookmarkStart w:id="0" w:name="_GoBack"/>
      <w:bookmarkEnd w:id="0"/>
      <w:r>
        <w:rPr>
          <w:rFonts w:eastAsia="Times New Roman" w:cs="Times New Roman"/>
          <w:b/>
          <w:spacing w:val="-4"/>
          <w:sz w:val="30"/>
          <w:szCs w:val="30"/>
          <w:lang w:eastAsia="ru-RU"/>
        </w:rPr>
        <w:t xml:space="preserve"> рынка </w:t>
      </w:r>
      <w:r w:rsidRPr="00356952">
        <w:rPr>
          <w:rFonts w:eastAsia="Times New Roman" w:cs="Times New Roman"/>
          <w:b/>
          <w:spacing w:val="-4"/>
          <w:sz w:val="30"/>
          <w:szCs w:val="30"/>
          <w:lang w:eastAsia="ru-RU"/>
        </w:rPr>
        <w:t>Евразийского экономического союза</w:t>
      </w:r>
      <w:r w:rsidRPr="00356952">
        <w:rPr>
          <w:rFonts w:eastAsia="Times New Roman" w:cs="Times New Roman"/>
          <w:b/>
          <w:spacing w:val="-2"/>
          <w:sz w:val="30"/>
          <w:szCs w:val="30"/>
          <w:lang w:eastAsia="ru-RU"/>
        </w:rPr>
        <w:t>»</w:t>
      </w:r>
    </w:p>
    <w:p w:rsidR="00356952" w:rsidRPr="00356952" w:rsidRDefault="00356952" w:rsidP="00356952">
      <w:pPr>
        <w:spacing w:after="0" w:line="312" w:lineRule="auto"/>
        <w:jc w:val="center"/>
        <w:rPr>
          <w:rFonts w:eastAsia="Calibri" w:cs="Times New Roman"/>
          <w:szCs w:val="28"/>
        </w:rPr>
      </w:pPr>
    </w:p>
    <w:p w:rsidR="00356952" w:rsidRPr="00356952" w:rsidRDefault="00356952" w:rsidP="00356952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356952">
        <w:rPr>
          <w:rFonts w:eastAsia="Times New Roman" w:cs="Times New Roman"/>
          <w:color w:val="000000"/>
          <w:sz w:val="30"/>
          <w:szCs w:val="30"/>
          <w:lang w:eastAsia="ru-RU"/>
        </w:rPr>
        <w:t xml:space="preserve">Совет Евразийской экономической комиссии </w:t>
      </w:r>
      <w:r w:rsidRPr="00356952">
        <w:rPr>
          <w:rFonts w:eastAsia="Times New Roman" w:cs="Times New Roman"/>
          <w:b/>
          <w:color w:val="000000"/>
          <w:spacing w:val="20"/>
          <w:sz w:val="30"/>
          <w:szCs w:val="30"/>
          <w:lang w:eastAsia="ru-RU"/>
        </w:rPr>
        <w:t>реши</w:t>
      </w:r>
      <w:r w:rsidRPr="00356952">
        <w:rPr>
          <w:rFonts w:eastAsia="Times New Roman" w:cs="Times New Roman"/>
          <w:b/>
          <w:color w:val="000000"/>
          <w:sz w:val="30"/>
          <w:szCs w:val="30"/>
          <w:lang w:eastAsia="ru-RU"/>
        </w:rPr>
        <w:t>л:</w:t>
      </w:r>
    </w:p>
    <w:p w:rsidR="00356952" w:rsidRPr="00356952" w:rsidRDefault="00356952" w:rsidP="00356952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356952">
        <w:rPr>
          <w:rFonts w:eastAsia="Times New Roman" w:cs="Times New Roman"/>
          <w:color w:val="000000"/>
          <w:sz w:val="30"/>
          <w:szCs w:val="30"/>
          <w:lang w:eastAsia="ru-RU"/>
        </w:rPr>
        <w:t xml:space="preserve">1. Одобрить проект решения Евразийского межправительственного совета «Об утверждении Правил доступа </w:t>
      </w:r>
      <w:r>
        <w:rPr>
          <w:rFonts w:eastAsia="Times New Roman" w:cs="Times New Roman"/>
          <w:color w:val="000000"/>
          <w:sz w:val="30"/>
          <w:szCs w:val="30"/>
          <w:lang w:eastAsia="ru-RU"/>
        </w:rPr>
        <w:br/>
      </w:r>
      <w:r w:rsidRPr="00356952">
        <w:rPr>
          <w:rFonts w:eastAsia="Times New Roman" w:cs="Times New Roman"/>
          <w:color w:val="000000"/>
          <w:sz w:val="30"/>
          <w:szCs w:val="30"/>
          <w:lang w:eastAsia="ru-RU"/>
        </w:rPr>
        <w:t>к услугам по межгосударственной передаче э</w:t>
      </w:r>
      <w:r>
        <w:rPr>
          <w:rFonts w:eastAsia="Times New Roman" w:cs="Times New Roman"/>
          <w:color w:val="000000"/>
          <w:sz w:val="30"/>
          <w:szCs w:val="30"/>
          <w:lang w:eastAsia="ru-RU"/>
        </w:rPr>
        <w:t>лектрической энергии (мощности)</w:t>
      </w:r>
      <w:r w:rsidRPr="00356952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в рамках общ</w:t>
      </w:r>
      <w:r>
        <w:rPr>
          <w:rFonts w:eastAsia="Times New Roman" w:cs="Times New Roman"/>
          <w:color w:val="000000"/>
          <w:sz w:val="30"/>
          <w:szCs w:val="30"/>
          <w:lang w:eastAsia="ru-RU"/>
        </w:rPr>
        <w:t xml:space="preserve">его электроэнергетического рынка </w:t>
      </w:r>
      <w:r w:rsidRPr="00356952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Евразийского экономического союза» (прилагается) и представить </w:t>
      </w:r>
      <w:r>
        <w:rPr>
          <w:rFonts w:eastAsia="Times New Roman" w:cs="Times New Roman"/>
          <w:color w:val="000000"/>
          <w:sz w:val="30"/>
          <w:szCs w:val="30"/>
          <w:lang w:eastAsia="ru-RU"/>
        </w:rPr>
        <w:br/>
      </w:r>
      <w:r w:rsidRPr="00356952">
        <w:rPr>
          <w:rFonts w:eastAsia="Times New Roman" w:cs="Times New Roman"/>
          <w:color w:val="000000"/>
          <w:sz w:val="30"/>
          <w:szCs w:val="30"/>
          <w:lang w:eastAsia="ru-RU"/>
        </w:rPr>
        <w:t>его для рассмотрения Евразийским межправительственным советом</w:t>
      </w:r>
      <w:r w:rsidRPr="00356952">
        <w:rPr>
          <w:sz w:val="30"/>
          <w:szCs w:val="30"/>
        </w:rPr>
        <w:t xml:space="preserve">. </w:t>
      </w:r>
    </w:p>
    <w:p w:rsidR="00356952" w:rsidRPr="00356952" w:rsidRDefault="00356952" w:rsidP="00356952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356952">
        <w:rPr>
          <w:rFonts w:eastAsia="Times New Roman" w:cs="Times New Roman"/>
          <w:color w:val="000000"/>
          <w:sz w:val="30"/>
          <w:szCs w:val="30"/>
          <w:lang w:eastAsia="ru-RU"/>
        </w:rPr>
        <w:t xml:space="preserve">2. Настоящее Решение вступает в силу по </w:t>
      </w:r>
      <w:proofErr w:type="gramStart"/>
      <w:r w:rsidRPr="00356952">
        <w:rPr>
          <w:rFonts w:eastAsia="Times New Roman" w:cs="Times New Roman"/>
          <w:color w:val="000000"/>
          <w:sz w:val="30"/>
          <w:szCs w:val="30"/>
          <w:lang w:eastAsia="ru-RU"/>
        </w:rPr>
        <w:t>истечении</w:t>
      </w:r>
      <w:proofErr w:type="gramEnd"/>
      <w:r w:rsidRPr="00356952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r w:rsidRPr="00356952">
        <w:rPr>
          <w:rFonts w:eastAsia="Times New Roman" w:cs="Times New Roman"/>
          <w:color w:val="000000"/>
          <w:sz w:val="30"/>
          <w:szCs w:val="30"/>
          <w:lang w:eastAsia="ru-RU"/>
        </w:rPr>
        <w:br/>
        <w:t>30 календарных дней с даты его официального опубликования.</w:t>
      </w:r>
    </w:p>
    <w:p w:rsidR="00356952" w:rsidRPr="00356952" w:rsidRDefault="00356952" w:rsidP="00356952">
      <w:pPr>
        <w:spacing w:after="0" w:line="264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</w:p>
    <w:p w:rsidR="00356952" w:rsidRPr="00356952" w:rsidRDefault="00356952" w:rsidP="00356952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356952">
        <w:rPr>
          <w:rFonts w:eastAsia="Times New Roman" w:cs="Times New Roman"/>
          <w:b/>
          <w:color w:val="000000"/>
          <w:szCs w:val="28"/>
          <w:lang w:eastAsia="ru-RU"/>
        </w:rPr>
        <w:t>Члены Совета Евразийской экономической комиссии:</w:t>
      </w:r>
    </w:p>
    <w:p w:rsidR="00356952" w:rsidRPr="00356952" w:rsidRDefault="00356952" w:rsidP="00356952">
      <w:pPr>
        <w:spacing w:after="0" w:line="240" w:lineRule="auto"/>
        <w:ind w:hanging="142"/>
        <w:jc w:val="center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356952" w:rsidRPr="00356952" w:rsidTr="000E69EE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356952" w:rsidRPr="00356952" w:rsidRDefault="00356952" w:rsidP="00356952">
            <w:pPr>
              <w:spacing w:after="0" w:line="240" w:lineRule="auto"/>
              <w:ind w:left="113" w:right="-113" w:hanging="142"/>
              <w:jc w:val="center"/>
              <w:rPr>
                <w:rFonts w:eastAsia="Calibri" w:cs="Times New Roman"/>
                <w:spacing w:val="-10"/>
                <w:szCs w:val="28"/>
              </w:rPr>
            </w:pPr>
            <w:r w:rsidRPr="00356952">
              <w:rPr>
                <w:rFonts w:eastAsia="Calibri" w:cs="Times New Roman"/>
                <w:b/>
                <w:spacing w:val="-10"/>
                <w:szCs w:val="28"/>
              </w:rPr>
              <w:t>От Республики</w:t>
            </w:r>
            <w:r w:rsidRPr="00356952">
              <w:rPr>
                <w:rFonts w:eastAsia="Calibri" w:cs="Times New Roman"/>
                <w:b/>
                <w:spacing w:val="-10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356952" w:rsidRPr="00356952" w:rsidRDefault="00356952" w:rsidP="00356952">
            <w:pPr>
              <w:spacing w:after="0" w:line="240" w:lineRule="auto"/>
              <w:ind w:left="-113" w:right="-113" w:hanging="142"/>
              <w:jc w:val="center"/>
              <w:rPr>
                <w:rFonts w:eastAsia="Calibri" w:cs="Times New Roman"/>
                <w:spacing w:val="-10"/>
                <w:szCs w:val="28"/>
              </w:rPr>
            </w:pPr>
            <w:r w:rsidRPr="00356952">
              <w:rPr>
                <w:rFonts w:eastAsia="Calibri" w:cs="Times New Roman"/>
                <w:b/>
                <w:spacing w:val="-10"/>
                <w:szCs w:val="28"/>
              </w:rPr>
              <w:t>От Республики</w:t>
            </w:r>
            <w:r w:rsidRPr="00356952">
              <w:rPr>
                <w:rFonts w:eastAsia="Calibri" w:cs="Times New Roman"/>
                <w:b/>
                <w:spacing w:val="-10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356952" w:rsidRPr="00356952" w:rsidRDefault="00356952" w:rsidP="00356952">
            <w:pPr>
              <w:spacing w:after="0" w:line="240" w:lineRule="auto"/>
              <w:ind w:left="-113" w:right="-113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  <w:r w:rsidRPr="00356952">
              <w:rPr>
                <w:rFonts w:eastAsia="Calibri" w:cs="Times New Roman"/>
                <w:b/>
                <w:spacing w:val="-10"/>
                <w:szCs w:val="28"/>
              </w:rPr>
              <w:t>От Республики</w:t>
            </w:r>
            <w:r w:rsidRPr="00356952">
              <w:rPr>
                <w:rFonts w:eastAsia="Calibri" w:cs="Times New Roman"/>
                <w:b/>
                <w:spacing w:val="-10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356952" w:rsidRPr="00356952" w:rsidRDefault="00356952" w:rsidP="00356952">
            <w:pPr>
              <w:spacing w:after="0" w:line="240" w:lineRule="auto"/>
              <w:ind w:left="-57" w:right="-113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  <w:r w:rsidRPr="00356952">
              <w:rPr>
                <w:rFonts w:eastAsia="Calibri" w:cs="Times New Roman"/>
                <w:b/>
                <w:spacing w:val="-10"/>
                <w:szCs w:val="28"/>
              </w:rPr>
              <w:t>От Кыргызской</w:t>
            </w:r>
            <w:r w:rsidRPr="00356952">
              <w:rPr>
                <w:rFonts w:eastAsia="Calibri" w:cs="Times New Roman"/>
                <w:b/>
                <w:spacing w:val="-10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356952" w:rsidRPr="00356952" w:rsidRDefault="00356952" w:rsidP="00356952">
            <w:pPr>
              <w:spacing w:after="0" w:line="240" w:lineRule="auto"/>
              <w:ind w:left="-113" w:right="-113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  <w:r w:rsidRPr="00356952">
              <w:rPr>
                <w:rFonts w:eastAsia="Calibri" w:cs="Times New Roman"/>
                <w:b/>
                <w:spacing w:val="-10"/>
                <w:szCs w:val="28"/>
              </w:rPr>
              <w:t>От Российской</w:t>
            </w:r>
            <w:r w:rsidRPr="00356952">
              <w:rPr>
                <w:rFonts w:eastAsia="Calibri" w:cs="Times New Roman"/>
                <w:b/>
                <w:spacing w:val="-10"/>
                <w:szCs w:val="28"/>
              </w:rPr>
              <w:br/>
              <w:t>Федерации</w:t>
            </w:r>
          </w:p>
        </w:tc>
      </w:tr>
      <w:tr w:rsidR="00356952" w:rsidRPr="00356952" w:rsidTr="000E69EE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356952" w:rsidRPr="00356952" w:rsidRDefault="00356952" w:rsidP="00356952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</w:p>
          <w:p w:rsidR="00356952" w:rsidRPr="00356952" w:rsidRDefault="00356952" w:rsidP="00356952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</w:p>
          <w:p w:rsidR="00356952" w:rsidRPr="00356952" w:rsidRDefault="00356952" w:rsidP="00356952">
            <w:pPr>
              <w:spacing w:after="0" w:line="240" w:lineRule="auto"/>
              <w:ind w:left="113" w:right="-68" w:hanging="142"/>
              <w:jc w:val="center"/>
              <w:rPr>
                <w:rFonts w:eastAsia="Calibri" w:cs="Times New Roman"/>
                <w:spacing w:val="-10"/>
                <w:szCs w:val="28"/>
              </w:rPr>
            </w:pPr>
            <w:r w:rsidRPr="00356952">
              <w:rPr>
                <w:rFonts w:eastAsia="Calibri" w:cs="Times New Roman"/>
                <w:b/>
                <w:spacing w:val="-10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356952" w:rsidRPr="00356952" w:rsidRDefault="00356952" w:rsidP="00356952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</w:p>
          <w:p w:rsidR="00356952" w:rsidRPr="00356952" w:rsidRDefault="00356952" w:rsidP="00356952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</w:p>
          <w:p w:rsidR="00356952" w:rsidRPr="00356952" w:rsidRDefault="00356952" w:rsidP="00356952">
            <w:pPr>
              <w:spacing w:after="0" w:line="240" w:lineRule="auto"/>
              <w:ind w:left="-113" w:right="-68" w:firstLine="5"/>
              <w:jc w:val="center"/>
              <w:rPr>
                <w:rFonts w:eastAsia="Calibri" w:cs="Times New Roman"/>
                <w:spacing w:val="-10"/>
                <w:szCs w:val="28"/>
              </w:rPr>
            </w:pPr>
            <w:r w:rsidRPr="00356952">
              <w:rPr>
                <w:rFonts w:eastAsia="Calibri" w:cs="Times New Roman"/>
                <w:b/>
                <w:spacing w:val="-10"/>
                <w:szCs w:val="28"/>
              </w:rPr>
              <w:t>И. </w:t>
            </w:r>
            <w:proofErr w:type="spellStart"/>
            <w:r w:rsidRPr="00356952">
              <w:rPr>
                <w:rFonts w:eastAsia="Calibri" w:cs="Times New Roman"/>
                <w:b/>
                <w:spacing w:val="-10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356952" w:rsidRPr="00356952" w:rsidRDefault="00356952" w:rsidP="00356952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</w:p>
          <w:p w:rsidR="00356952" w:rsidRPr="00356952" w:rsidRDefault="00356952" w:rsidP="00356952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</w:p>
          <w:p w:rsidR="00356952" w:rsidRPr="00356952" w:rsidRDefault="00356952" w:rsidP="00356952">
            <w:pPr>
              <w:spacing w:after="0" w:line="240" w:lineRule="auto"/>
              <w:ind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  <w:r w:rsidRPr="00356952">
              <w:rPr>
                <w:rFonts w:eastAsia="Calibri" w:cs="Times New Roman"/>
                <w:b/>
                <w:spacing w:val="-10"/>
                <w:szCs w:val="28"/>
              </w:rPr>
              <w:t>Б. Султанов</w:t>
            </w:r>
          </w:p>
        </w:tc>
        <w:tc>
          <w:tcPr>
            <w:tcW w:w="2025" w:type="dxa"/>
            <w:vAlign w:val="bottom"/>
            <w:hideMark/>
          </w:tcPr>
          <w:p w:rsidR="00356952" w:rsidRPr="00356952" w:rsidRDefault="00356952" w:rsidP="00356952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8"/>
                <w:szCs w:val="28"/>
              </w:rPr>
            </w:pPr>
            <w:r w:rsidRPr="00356952">
              <w:rPr>
                <w:rFonts w:eastAsia="Calibri" w:cs="Times New Roman"/>
                <w:b/>
                <w:spacing w:val="-18"/>
                <w:szCs w:val="28"/>
              </w:rPr>
              <w:t xml:space="preserve">А. </w:t>
            </w:r>
            <w:proofErr w:type="spellStart"/>
            <w:r w:rsidRPr="00356952">
              <w:rPr>
                <w:rFonts w:eastAsia="Calibri" w:cs="Times New Roman"/>
                <w:b/>
                <w:spacing w:val="-1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356952" w:rsidRPr="00356952" w:rsidRDefault="00356952" w:rsidP="00356952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  <w:r w:rsidRPr="00356952">
              <w:rPr>
                <w:rFonts w:eastAsia="Calibri" w:cs="Times New Roman"/>
                <w:b/>
                <w:spacing w:val="-10"/>
                <w:szCs w:val="28"/>
              </w:rPr>
              <w:t>А. </w:t>
            </w:r>
            <w:proofErr w:type="spellStart"/>
            <w:r w:rsidRPr="00356952">
              <w:rPr>
                <w:rFonts w:eastAsia="Calibri" w:cs="Times New Roman"/>
                <w:b/>
                <w:spacing w:val="-10"/>
                <w:szCs w:val="28"/>
              </w:rPr>
              <w:t>Оверчук</w:t>
            </w:r>
            <w:proofErr w:type="spellEnd"/>
          </w:p>
        </w:tc>
      </w:tr>
    </w:tbl>
    <w:p w:rsidR="00D20A1F" w:rsidRDefault="00D20A1F"/>
    <w:sectPr w:rsidR="00D20A1F" w:rsidSect="003052B9">
      <w:headerReference w:type="first" r:id="rId8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583790"/>
      <w:docPartObj>
        <w:docPartGallery w:val="Page Numbers (Top of Page)"/>
        <w:docPartUnique/>
      </w:docPartObj>
    </w:sdtPr>
    <w:sdtEndPr/>
    <w:sdtContent>
      <w:p w:rsidR="00AB698D" w:rsidRDefault="00356952">
        <w:pPr>
          <w:pStyle w:val="a3"/>
          <w:jc w:val="center"/>
        </w:pPr>
        <w:r>
          <w:t xml:space="preserve">  </w:t>
        </w:r>
      </w:p>
    </w:sdtContent>
  </w:sdt>
  <w:p w:rsidR="00AB698D" w:rsidRDefault="003569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52"/>
    <w:rsid w:val="001C0824"/>
    <w:rsid w:val="00356952"/>
    <w:rsid w:val="00D2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6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6952"/>
  </w:style>
  <w:style w:type="paragraph" w:styleId="a5">
    <w:name w:val="Balloon Text"/>
    <w:basedOn w:val="a"/>
    <w:link w:val="a6"/>
    <w:uiPriority w:val="99"/>
    <w:semiHidden/>
    <w:unhideWhenUsed/>
    <w:rsid w:val="0035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6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6952"/>
  </w:style>
  <w:style w:type="paragraph" w:styleId="a5">
    <w:name w:val="Balloon Text"/>
    <w:basedOn w:val="a"/>
    <w:link w:val="a6"/>
    <w:uiPriority w:val="99"/>
    <w:semiHidden/>
    <w:unhideWhenUsed/>
    <w:rsid w:val="0035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Кульжанов Ерболат Тлешевич</dc:creator>
  <cp:lastModifiedBy>Кульжанов Ерболат Тлешевич</cp:lastModifiedBy>
  <cp:revision>1</cp:revision>
  <dcterms:created xsi:type="dcterms:W3CDTF">2022-08-11T06:55:00Z</dcterms:created>
  <dcterms:modified xsi:type="dcterms:W3CDTF">2022-08-11T06:58:00Z</dcterms:modified>
</cp:coreProperties>
</file>