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C7" w:rsidRDefault="004844C7" w:rsidP="007154B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B71B4C" w:rsidRPr="00B157AD" w:rsidTr="00285606">
        <w:tc>
          <w:tcPr>
            <w:tcW w:w="5528" w:type="dxa"/>
          </w:tcPr>
          <w:p w:rsidR="00B71B4C" w:rsidRPr="00B157AD" w:rsidRDefault="00B71B4C" w:rsidP="00CC4C8A">
            <w:pPr>
              <w:keepNext/>
              <w:widowControl/>
              <w:suppressAutoHyphens/>
              <w:spacing w:line="360" w:lineRule="auto"/>
              <w:jc w:val="center"/>
              <w:rPr>
                <w:sz w:val="30"/>
                <w:szCs w:val="30"/>
              </w:rPr>
            </w:pPr>
            <w:r w:rsidRPr="00B157AD">
              <w:rPr>
                <w:sz w:val="30"/>
                <w:szCs w:val="30"/>
              </w:rPr>
              <w:t>УТВЕРЖДЕНЫ</w:t>
            </w:r>
          </w:p>
        </w:tc>
      </w:tr>
      <w:tr w:rsidR="00B71B4C" w:rsidRPr="00B157AD" w:rsidTr="00285606">
        <w:trPr>
          <w:trHeight w:val="76"/>
        </w:trPr>
        <w:tc>
          <w:tcPr>
            <w:tcW w:w="5528" w:type="dxa"/>
          </w:tcPr>
          <w:p w:rsidR="00B71B4C" w:rsidRPr="00B157AD" w:rsidRDefault="00B71B4C" w:rsidP="00CC4C8A">
            <w:pPr>
              <w:keepNext/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  <w:r w:rsidRPr="00B157AD">
              <w:rPr>
                <w:sz w:val="30"/>
                <w:szCs w:val="30"/>
              </w:rPr>
              <w:t xml:space="preserve">Решением Коллегии </w:t>
            </w:r>
            <w:r w:rsidRPr="00B157AD">
              <w:rPr>
                <w:sz w:val="30"/>
                <w:szCs w:val="30"/>
              </w:rPr>
              <w:br/>
              <w:t>Евразийской экономической комиссии</w:t>
            </w:r>
          </w:p>
        </w:tc>
      </w:tr>
      <w:tr w:rsidR="00B71B4C" w:rsidRPr="00B157AD" w:rsidTr="00285606">
        <w:tc>
          <w:tcPr>
            <w:tcW w:w="5528" w:type="dxa"/>
          </w:tcPr>
          <w:p w:rsidR="00B71B4C" w:rsidRPr="00B157AD" w:rsidRDefault="00B71B4C" w:rsidP="00CC4C8A">
            <w:pPr>
              <w:keepNext/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  <w:r w:rsidRPr="00B157AD">
              <w:rPr>
                <w:sz w:val="30"/>
                <w:szCs w:val="30"/>
              </w:rPr>
              <w:t>от               20</w:t>
            </w:r>
            <w:r w:rsidR="00DF172D" w:rsidRPr="00B157AD">
              <w:rPr>
                <w:sz w:val="30"/>
                <w:szCs w:val="30"/>
              </w:rPr>
              <w:t xml:space="preserve">   </w:t>
            </w:r>
            <w:r w:rsidRPr="00B157AD">
              <w:rPr>
                <w:sz w:val="30"/>
                <w:szCs w:val="30"/>
              </w:rPr>
              <w:t xml:space="preserve"> г. №     </w:t>
            </w:r>
          </w:p>
        </w:tc>
      </w:tr>
      <w:tr w:rsidR="00B71B4C" w:rsidRPr="00B157AD" w:rsidTr="00285606">
        <w:tc>
          <w:tcPr>
            <w:tcW w:w="5528" w:type="dxa"/>
          </w:tcPr>
          <w:p w:rsidR="00B71B4C" w:rsidRPr="00B157AD" w:rsidRDefault="00B71B4C" w:rsidP="00CC4C8A">
            <w:pPr>
              <w:keepNext/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</w:tbl>
    <w:p w:rsidR="00B71B4C" w:rsidRPr="00B157AD" w:rsidRDefault="00285606" w:rsidP="00CC4C8A">
      <w:pPr>
        <w:pStyle w:val="ConsPlusNormal"/>
        <w:keepNext/>
        <w:widowControl/>
        <w:jc w:val="center"/>
        <w:rPr>
          <w:bCs/>
          <w:spacing w:val="40"/>
          <w:sz w:val="30"/>
          <w:szCs w:val="30"/>
        </w:rPr>
      </w:pPr>
      <w:r w:rsidRPr="00B157AD">
        <w:rPr>
          <w:b/>
          <w:bCs/>
          <w:spacing w:val="40"/>
          <w:sz w:val="30"/>
          <w:szCs w:val="30"/>
        </w:rPr>
        <w:br w:type="textWrapping" w:clear="all"/>
      </w:r>
    </w:p>
    <w:p w:rsidR="00B71B4C" w:rsidRPr="00B157AD" w:rsidRDefault="00B71B4C" w:rsidP="00CC4C8A">
      <w:pPr>
        <w:pStyle w:val="ConsPlusNormal"/>
        <w:keepNext/>
        <w:widowControl/>
        <w:jc w:val="center"/>
        <w:rPr>
          <w:b/>
          <w:bCs/>
          <w:spacing w:val="40"/>
          <w:sz w:val="30"/>
          <w:szCs w:val="30"/>
        </w:rPr>
      </w:pPr>
      <w:r w:rsidRPr="00B157AD">
        <w:rPr>
          <w:rFonts w:eastAsiaTheme="minorEastAsia"/>
          <w:b/>
          <w:caps/>
          <w:color w:val="000000"/>
          <w:spacing w:val="40"/>
          <w:sz w:val="30"/>
          <w:szCs w:val="30"/>
        </w:rPr>
        <w:t>правила реализации</w:t>
      </w:r>
    </w:p>
    <w:p w:rsidR="00B71B4C" w:rsidRPr="00B157AD" w:rsidRDefault="00B71B4C" w:rsidP="00CC4C8A">
      <w:pPr>
        <w:pStyle w:val="ab"/>
        <w:widowControl/>
        <w:spacing w:line="240" w:lineRule="auto"/>
        <w:ind w:firstLine="0"/>
        <w:jc w:val="center"/>
        <w:rPr>
          <w:b/>
          <w:sz w:val="30"/>
          <w:szCs w:val="30"/>
        </w:rPr>
      </w:pPr>
      <w:r w:rsidRPr="00B157AD">
        <w:rPr>
          <w:b/>
          <w:sz w:val="30"/>
          <w:szCs w:val="30"/>
        </w:rPr>
        <w:t>общего процесса</w:t>
      </w:r>
      <w:r w:rsidR="00B94904" w:rsidRPr="00B157AD">
        <w:rPr>
          <w:b/>
          <w:sz w:val="30"/>
          <w:szCs w:val="30"/>
        </w:rPr>
        <w:t xml:space="preserve"> </w:t>
      </w:r>
      <w:r w:rsidRPr="00B157AD">
        <w:rPr>
          <w:b/>
          <w:sz w:val="30"/>
          <w:szCs w:val="30"/>
        </w:rPr>
        <w:t>«</w:t>
      </w:r>
      <w:r w:rsidR="00EC29BB" w:rsidRPr="00B157AD">
        <w:rPr>
          <w:b/>
          <w:sz w:val="30"/>
          <w:szCs w:val="30"/>
        </w:rPr>
        <w:t xml:space="preserve">Обеспечение обмена электронными документами и (или) сведениями между таможенными органами </w:t>
      </w:r>
      <w:r w:rsidR="00EA6790" w:rsidRPr="00B157AD">
        <w:rPr>
          <w:b/>
          <w:sz w:val="30"/>
          <w:szCs w:val="30"/>
        </w:rPr>
        <w:br/>
      </w:r>
      <w:r w:rsidR="00EC29BB" w:rsidRPr="00B157AD">
        <w:rPr>
          <w:b/>
          <w:sz w:val="30"/>
          <w:szCs w:val="30"/>
        </w:rPr>
        <w:t xml:space="preserve">государств – членов Евразийского экономического союза </w:t>
      </w:r>
      <w:r w:rsidR="00EA6790" w:rsidRPr="00B157AD">
        <w:rPr>
          <w:b/>
          <w:sz w:val="30"/>
          <w:szCs w:val="30"/>
        </w:rPr>
        <w:br/>
      </w:r>
      <w:r w:rsidR="00EC29BB" w:rsidRPr="00B157AD">
        <w:rPr>
          <w:b/>
          <w:sz w:val="30"/>
          <w:szCs w:val="30"/>
        </w:rPr>
        <w:t xml:space="preserve">в процессе контроля перевозок товаров в соответствии </w:t>
      </w:r>
      <w:r w:rsidR="00EA6790" w:rsidRPr="00B157AD">
        <w:rPr>
          <w:b/>
          <w:sz w:val="30"/>
          <w:szCs w:val="30"/>
        </w:rPr>
        <w:br/>
      </w:r>
      <w:r w:rsidR="00EC29BB" w:rsidRPr="00B157AD">
        <w:rPr>
          <w:b/>
          <w:sz w:val="30"/>
          <w:szCs w:val="30"/>
        </w:rPr>
        <w:t>с таможенной процедурой таможенного транзита</w:t>
      </w:r>
      <w:r w:rsidRPr="00B157AD">
        <w:rPr>
          <w:b/>
          <w:sz w:val="30"/>
          <w:szCs w:val="30"/>
        </w:rPr>
        <w:t>»</w:t>
      </w:r>
    </w:p>
    <w:p w:rsidR="00A936D2" w:rsidRPr="00B157AD" w:rsidRDefault="00A936D2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EA6790" w:rsidRPr="00B157AD" w:rsidRDefault="00EA6790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B71B4C" w:rsidRPr="00B157AD" w:rsidRDefault="00B71B4C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B157AD">
        <w:rPr>
          <w:sz w:val="30"/>
          <w:szCs w:val="30"/>
        </w:rPr>
        <w:t>I. Общие положения</w:t>
      </w:r>
    </w:p>
    <w:p w:rsidR="00DF172D" w:rsidRPr="00B157AD" w:rsidRDefault="00DF172D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D7EB8" w:rsidRPr="00817037" w:rsidRDefault="00AD7E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1. Настоящие </w:t>
      </w:r>
      <w:r w:rsidR="009C4080" w:rsidRPr="00817037">
        <w:rPr>
          <w:sz w:val="30"/>
          <w:szCs w:val="30"/>
        </w:rPr>
        <w:t>П</w:t>
      </w:r>
      <w:r w:rsidRPr="00817037">
        <w:rPr>
          <w:sz w:val="30"/>
          <w:szCs w:val="30"/>
        </w:rPr>
        <w:t>равила определяют требования к реализации общего процесса «</w:t>
      </w:r>
      <w:r w:rsidR="00EC29BB" w:rsidRPr="00817037">
        <w:rPr>
          <w:noProof/>
          <w:sz w:val="30"/>
          <w:szCs w:val="30"/>
        </w:rPr>
        <w:t xml:space="preserve">Обеспечение обмена электронными документами </w:t>
      </w:r>
      <w:r w:rsidR="00DF172D" w:rsidRPr="00817037">
        <w:rPr>
          <w:noProof/>
          <w:sz w:val="30"/>
          <w:szCs w:val="30"/>
        </w:rPr>
        <w:br/>
      </w:r>
      <w:r w:rsidR="00EC29BB" w:rsidRPr="00817037">
        <w:rPr>
          <w:noProof/>
          <w:sz w:val="30"/>
          <w:szCs w:val="30"/>
        </w:rPr>
        <w:t>и (или) сведениями между таможенными органами государств – членов Евразийского экономического союза</w:t>
      </w:r>
      <w:r w:rsidR="00BB466B" w:rsidRPr="00817037">
        <w:rPr>
          <w:noProof/>
          <w:sz w:val="30"/>
          <w:szCs w:val="30"/>
        </w:rPr>
        <w:t xml:space="preserve"> </w:t>
      </w:r>
      <w:r w:rsidR="00EC29BB" w:rsidRPr="00817037">
        <w:rPr>
          <w:noProof/>
          <w:sz w:val="30"/>
          <w:szCs w:val="30"/>
        </w:rPr>
        <w:t>в процессе контроля перевозок товаров в соответствии с таможенной процедурой таможенного транзита</w:t>
      </w:r>
      <w:r w:rsidRPr="00817037">
        <w:rPr>
          <w:sz w:val="30"/>
          <w:szCs w:val="30"/>
        </w:rPr>
        <w:t>» (далее</w:t>
      </w:r>
      <w:r w:rsidR="00C208DE" w:rsidRPr="00817037">
        <w:rPr>
          <w:sz w:val="30"/>
          <w:szCs w:val="30"/>
        </w:rPr>
        <w:t xml:space="preserve"> соответственно</w:t>
      </w:r>
      <w:r w:rsidR="001B7BDB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 xml:space="preserve">– </w:t>
      </w:r>
      <w:r w:rsidR="00B13E5F" w:rsidRPr="00817037">
        <w:rPr>
          <w:sz w:val="30"/>
          <w:szCs w:val="30"/>
        </w:rPr>
        <w:t>общий</w:t>
      </w:r>
      <w:r w:rsidRPr="00817037">
        <w:rPr>
          <w:sz w:val="30"/>
          <w:szCs w:val="30"/>
        </w:rPr>
        <w:t xml:space="preserve"> процесс</w:t>
      </w:r>
      <w:r w:rsidR="00DF172D" w:rsidRPr="00817037">
        <w:rPr>
          <w:sz w:val="30"/>
          <w:szCs w:val="30"/>
        </w:rPr>
        <w:t xml:space="preserve">, </w:t>
      </w:r>
      <w:r w:rsidR="00D21283" w:rsidRPr="00817037">
        <w:rPr>
          <w:sz w:val="30"/>
          <w:szCs w:val="30"/>
        </w:rPr>
        <w:t xml:space="preserve">государства-члены, </w:t>
      </w:r>
      <w:r w:rsidR="00C208DE" w:rsidRPr="00817037">
        <w:rPr>
          <w:sz w:val="30"/>
          <w:szCs w:val="30"/>
        </w:rPr>
        <w:t>Союз</w:t>
      </w:r>
      <w:r w:rsidRPr="00817037">
        <w:rPr>
          <w:sz w:val="30"/>
          <w:szCs w:val="30"/>
        </w:rPr>
        <w:t xml:space="preserve">), </w:t>
      </w:r>
      <w:r w:rsidR="00D8201C" w:rsidRPr="00817037">
        <w:rPr>
          <w:sz w:val="30"/>
          <w:szCs w:val="30"/>
        </w:rPr>
        <w:t xml:space="preserve">в том числе цели и задачи </w:t>
      </w:r>
      <w:r w:rsidR="00B13E5F" w:rsidRPr="00817037">
        <w:rPr>
          <w:sz w:val="30"/>
          <w:szCs w:val="30"/>
        </w:rPr>
        <w:t>общего</w:t>
      </w:r>
      <w:r w:rsidR="00D8201C" w:rsidRPr="00817037">
        <w:rPr>
          <w:sz w:val="30"/>
          <w:szCs w:val="30"/>
        </w:rPr>
        <w:t xml:space="preserve"> процесса, </w:t>
      </w:r>
      <w:r w:rsidRPr="00817037">
        <w:rPr>
          <w:sz w:val="30"/>
          <w:szCs w:val="30"/>
        </w:rPr>
        <w:t xml:space="preserve">функции, осуществляемые </w:t>
      </w:r>
      <w:r w:rsidR="007A220B" w:rsidRPr="00817037">
        <w:rPr>
          <w:sz w:val="30"/>
          <w:szCs w:val="30"/>
        </w:rPr>
        <w:t xml:space="preserve">при реализации </w:t>
      </w:r>
      <w:r w:rsidR="00B13E5F" w:rsidRPr="00817037">
        <w:rPr>
          <w:sz w:val="30"/>
          <w:szCs w:val="30"/>
        </w:rPr>
        <w:t>о</w:t>
      </w:r>
      <w:r w:rsidR="007A220B" w:rsidRPr="00817037">
        <w:rPr>
          <w:sz w:val="30"/>
          <w:szCs w:val="30"/>
        </w:rPr>
        <w:t xml:space="preserve">бщего процесса </w:t>
      </w:r>
      <w:r w:rsidR="00D8201C" w:rsidRPr="00817037">
        <w:rPr>
          <w:sz w:val="30"/>
          <w:szCs w:val="30"/>
        </w:rPr>
        <w:t>его участниками</w:t>
      </w:r>
      <w:r w:rsidRPr="00817037">
        <w:rPr>
          <w:sz w:val="30"/>
          <w:szCs w:val="30"/>
        </w:rPr>
        <w:t xml:space="preserve">, </w:t>
      </w:r>
      <w:r w:rsidR="002B6F50" w:rsidRPr="00817037">
        <w:rPr>
          <w:sz w:val="30"/>
          <w:szCs w:val="30"/>
        </w:rPr>
        <w:t>используемые и формируемые информационные ресурсы, особенности информационного взаимодействия и состав мероприятий, направленных на его реализацию</w:t>
      </w:r>
      <w:r w:rsidRPr="00817037">
        <w:rPr>
          <w:sz w:val="30"/>
          <w:szCs w:val="30"/>
        </w:rPr>
        <w:t>.</w:t>
      </w:r>
    </w:p>
    <w:p w:rsidR="00FF1B51" w:rsidRPr="00817037" w:rsidRDefault="004E3612" w:rsidP="00D21283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2. </w:t>
      </w:r>
      <w:r w:rsidR="00FF1B51" w:rsidRPr="00817037">
        <w:rPr>
          <w:sz w:val="30"/>
          <w:szCs w:val="30"/>
        </w:rPr>
        <w:t xml:space="preserve">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</w:t>
      </w:r>
      <w:r w:rsidR="00B13E5F" w:rsidRPr="00817037">
        <w:rPr>
          <w:sz w:val="30"/>
          <w:szCs w:val="30"/>
        </w:rPr>
        <w:t>о</w:t>
      </w:r>
      <w:r w:rsidR="00FF1B51" w:rsidRPr="00817037">
        <w:rPr>
          <w:sz w:val="30"/>
          <w:szCs w:val="30"/>
        </w:rPr>
        <w:t>бщего процесса</w:t>
      </w:r>
      <w:r w:rsidR="00D21283" w:rsidRPr="00817037">
        <w:rPr>
          <w:sz w:val="30"/>
          <w:szCs w:val="30"/>
        </w:rPr>
        <w:t xml:space="preserve">, предусмотренного пунктом 13 </w:t>
      </w:r>
      <w:r w:rsidR="001F6D20" w:rsidRPr="00817037">
        <w:rPr>
          <w:sz w:val="30"/>
          <w:szCs w:val="30"/>
        </w:rPr>
        <w:t xml:space="preserve">перечня общих процессов </w:t>
      </w:r>
      <w:r w:rsidR="00D21283" w:rsidRPr="00817037">
        <w:rPr>
          <w:sz w:val="30"/>
          <w:szCs w:val="30"/>
        </w:rPr>
        <w:t xml:space="preserve">в </w:t>
      </w:r>
      <w:r w:rsidR="00D21283" w:rsidRPr="00817037">
        <w:rPr>
          <w:sz w:val="30"/>
          <w:szCs w:val="30"/>
        </w:rPr>
        <w:lastRenderedPageBreak/>
        <w:t xml:space="preserve">рамках </w:t>
      </w:r>
      <w:r w:rsidR="00914366" w:rsidRPr="00817037">
        <w:rPr>
          <w:sz w:val="30"/>
          <w:szCs w:val="30"/>
        </w:rPr>
        <w:t>С</w:t>
      </w:r>
      <w:r w:rsidR="00D21283" w:rsidRPr="00817037">
        <w:rPr>
          <w:sz w:val="30"/>
          <w:szCs w:val="30"/>
        </w:rPr>
        <w:t>оюза, утвержденного Решением Коллегии Евразийской экономической комиссии  от 14 апреля 2015 г. № 29</w:t>
      </w:r>
      <w:r w:rsidR="001F6D20" w:rsidRPr="00817037">
        <w:rPr>
          <w:sz w:val="30"/>
          <w:szCs w:val="30"/>
        </w:rPr>
        <w:t xml:space="preserve"> (далее - Комиссия)</w:t>
      </w:r>
      <w:r w:rsidR="00D21283" w:rsidRPr="00817037">
        <w:rPr>
          <w:sz w:val="30"/>
          <w:szCs w:val="30"/>
        </w:rPr>
        <w:t>.</w:t>
      </w:r>
    </w:p>
    <w:p w:rsidR="006A3F2E" w:rsidRPr="00817037" w:rsidRDefault="009B30E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3</w:t>
      </w:r>
      <w:r w:rsidR="004E3612" w:rsidRPr="00817037">
        <w:rPr>
          <w:sz w:val="30"/>
          <w:szCs w:val="30"/>
        </w:rPr>
        <w:t>. </w:t>
      </w:r>
      <w:r w:rsidR="006A3F2E" w:rsidRPr="00817037">
        <w:rPr>
          <w:sz w:val="30"/>
          <w:szCs w:val="30"/>
        </w:rPr>
        <w:t>Для целей настоящих Правил используются понятия, которые означают следующее:</w:t>
      </w:r>
    </w:p>
    <w:p w:rsidR="004E3FF3" w:rsidRPr="00817037" w:rsidRDefault="004E3FF3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«технологические документы, регламентирующие информационное взаимодействие </w:t>
      </w:r>
      <w:r w:rsidR="005D503F" w:rsidRPr="00817037">
        <w:rPr>
          <w:sz w:val="30"/>
          <w:szCs w:val="30"/>
        </w:rPr>
        <w:t xml:space="preserve">при реализации общего процесса средствами </w:t>
      </w:r>
      <w:r w:rsidR="00F81192" w:rsidRPr="00817037">
        <w:rPr>
          <w:sz w:val="30"/>
          <w:szCs w:val="30"/>
        </w:rPr>
        <w:t>интегрированной информационной системы Союза</w:t>
      </w:r>
      <w:r w:rsidRPr="00817037">
        <w:rPr>
          <w:sz w:val="30"/>
          <w:szCs w:val="30"/>
        </w:rPr>
        <w:t>»</w:t>
      </w:r>
      <w:r w:rsidR="001F6D20" w:rsidRPr="00817037">
        <w:rPr>
          <w:sz w:val="30"/>
          <w:szCs w:val="30"/>
        </w:rPr>
        <w:t xml:space="preserve"> (далее – технологические документы)</w:t>
      </w:r>
      <w:r w:rsidR="005D503F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 xml:space="preserve">– документы, включенные в типовой перечень технологических документов, указанный в пункте 1 Решения Коллегии </w:t>
      </w:r>
      <w:r w:rsidR="00DF172D" w:rsidRPr="00817037">
        <w:rPr>
          <w:sz w:val="30"/>
          <w:szCs w:val="30"/>
        </w:rPr>
        <w:t>К</w:t>
      </w:r>
      <w:r w:rsidRPr="00817037">
        <w:rPr>
          <w:sz w:val="30"/>
          <w:szCs w:val="30"/>
        </w:rPr>
        <w:t>омиссии от 6 ноября 2014 г. № 200</w:t>
      </w:r>
      <w:r w:rsidR="00DF172D" w:rsidRPr="00817037">
        <w:rPr>
          <w:sz w:val="30"/>
          <w:szCs w:val="30"/>
        </w:rPr>
        <w:t>;</w:t>
      </w:r>
    </w:p>
    <w:p w:rsidR="00A936D2" w:rsidRPr="00817037" w:rsidRDefault="00A936D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«ц</w:t>
      </w:r>
      <w:r w:rsidR="009C69DA" w:rsidRPr="00817037">
        <w:rPr>
          <w:sz w:val="30"/>
          <w:szCs w:val="30"/>
        </w:rPr>
        <w:t>ентральные таможенные органы»</w:t>
      </w:r>
      <w:r w:rsidR="009D1EDA" w:rsidRPr="00817037">
        <w:rPr>
          <w:sz w:val="30"/>
          <w:szCs w:val="30"/>
        </w:rPr>
        <w:t>:</w:t>
      </w:r>
    </w:p>
    <w:p w:rsidR="00A936D2" w:rsidRPr="00817037" w:rsidRDefault="00A936D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для Республики Армения </w:t>
      </w:r>
      <w:r w:rsidR="00D21283" w:rsidRPr="00817037">
        <w:rPr>
          <w:sz w:val="30"/>
          <w:szCs w:val="30"/>
        </w:rPr>
        <w:t>–</w:t>
      </w:r>
      <w:r w:rsidRPr="00817037">
        <w:rPr>
          <w:sz w:val="30"/>
          <w:szCs w:val="30"/>
        </w:rPr>
        <w:t xml:space="preserve"> Комитет государственных доходов Республики Армения;</w:t>
      </w:r>
    </w:p>
    <w:p w:rsidR="00A936D2" w:rsidRPr="00817037" w:rsidRDefault="00A936D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для Республики Беларусь </w:t>
      </w:r>
      <w:r w:rsidR="00D21283" w:rsidRPr="00817037">
        <w:rPr>
          <w:sz w:val="30"/>
          <w:szCs w:val="30"/>
        </w:rPr>
        <w:t>–</w:t>
      </w:r>
      <w:r w:rsidRPr="00817037">
        <w:rPr>
          <w:sz w:val="30"/>
          <w:szCs w:val="30"/>
        </w:rPr>
        <w:t xml:space="preserve"> Государственный таможенный комитет Республики Беларусь;</w:t>
      </w:r>
    </w:p>
    <w:p w:rsidR="00A936D2" w:rsidRPr="00817037" w:rsidRDefault="00A936D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для Республики Казахстан </w:t>
      </w:r>
      <w:r w:rsidR="00D21283" w:rsidRPr="00817037">
        <w:rPr>
          <w:sz w:val="30"/>
          <w:szCs w:val="30"/>
        </w:rPr>
        <w:t>–</w:t>
      </w:r>
      <w:r w:rsidRPr="00817037">
        <w:rPr>
          <w:sz w:val="30"/>
          <w:szCs w:val="30"/>
        </w:rPr>
        <w:t xml:space="preserve"> Комитет государственных доходов Министерства финансов Республики Казахстан;</w:t>
      </w:r>
    </w:p>
    <w:p w:rsidR="00A936D2" w:rsidRPr="00817037" w:rsidRDefault="00A936D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для Кыргызской Республики </w:t>
      </w:r>
      <w:r w:rsidR="00D21283" w:rsidRPr="00817037">
        <w:rPr>
          <w:sz w:val="30"/>
          <w:szCs w:val="30"/>
        </w:rPr>
        <w:t>–</w:t>
      </w:r>
      <w:r w:rsidRPr="00817037">
        <w:rPr>
          <w:sz w:val="30"/>
          <w:szCs w:val="30"/>
        </w:rPr>
        <w:t xml:space="preserve"> Государственная таможенная служба при Правительстве Кыргызской Республики;</w:t>
      </w:r>
    </w:p>
    <w:p w:rsidR="00A936D2" w:rsidRPr="00817037" w:rsidRDefault="00A936D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для Российской Федерации </w:t>
      </w:r>
      <w:r w:rsidR="00D21283" w:rsidRPr="00817037">
        <w:rPr>
          <w:sz w:val="30"/>
          <w:szCs w:val="30"/>
        </w:rPr>
        <w:t>–</w:t>
      </w:r>
      <w:r w:rsidRPr="00817037">
        <w:rPr>
          <w:sz w:val="30"/>
          <w:szCs w:val="30"/>
        </w:rPr>
        <w:t xml:space="preserve"> Федеральная таможенная служба</w:t>
      </w:r>
      <w:r w:rsidR="006B5D0C" w:rsidRPr="00817037">
        <w:rPr>
          <w:sz w:val="30"/>
          <w:szCs w:val="30"/>
        </w:rPr>
        <w:t>.</w:t>
      </w:r>
    </w:p>
    <w:p w:rsidR="00A87849" w:rsidRPr="00817037" w:rsidRDefault="00A87849" w:rsidP="00A87849">
      <w:pPr>
        <w:pStyle w:val="ab"/>
        <w:widowControl/>
        <w:rPr>
          <w:rFonts w:eastAsiaTheme="minorHAnsi"/>
          <w:sz w:val="30"/>
          <w:szCs w:val="30"/>
        </w:rPr>
      </w:pPr>
      <w:r w:rsidRPr="00817037">
        <w:rPr>
          <w:rFonts w:eastAsiaTheme="minorHAnsi"/>
          <w:sz w:val="30"/>
          <w:szCs w:val="30"/>
        </w:rPr>
        <w:t>«центральный таможенный орган отправления» – центральный таможенный орган государства-члена, на территории которого находится таможенный орган, осуществивший выпуск товаров в соответствии с таможенной процедурой таможенного транзита;</w:t>
      </w:r>
    </w:p>
    <w:p w:rsidR="00A87849" w:rsidRPr="00817037" w:rsidRDefault="00A87849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«центральный таможенный орган назначения» – центральный таможенный орган государства-члена, на территории которого находится  таможенный орган, </w:t>
      </w:r>
      <w:r w:rsidR="003451AE" w:rsidRPr="00817037">
        <w:rPr>
          <w:sz w:val="30"/>
          <w:szCs w:val="30"/>
        </w:rPr>
        <w:t>в котором планируется завершение</w:t>
      </w:r>
      <w:r w:rsidRPr="00817037">
        <w:rPr>
          <w:sz w:val="30"/>
          <w:szCs w:val="30"/>
        </w:rPr>
        <w:t xml:space="preserve"> действия таможенной процедуры таможенного транзита;</w:t>
      </w:r>
    </w:p>
    <w:p w:rsidR="00A87849" w:rsidRPr="00817037" w:rsidRDefault="00A87849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>«центральный таможенный орган регистрации сертификата обеспечения» – центральный таможенный орган государства-члена, на территории которого находится таможенный орган, зарегистр</w:t>
      </w:r>
      <w:r w:rsidR="00B54C0D">
        <w:rPr>
          <w:sz w:val="30"/>
          <w:szCs w:val="30"/>
        </w:rPr>
        <w:t>ировавший сертификат обеспечения исполнения обязанности по уплате таможенных пошлин, налогов (далее – сертификат обеспечения)</w:t>
      </w:r>
      <w:r w:rsidRPr="00817037">
        <w:rPr>
          <w:sz w:val="30"/>
          <w:szCs w:val="30"/>
        </w:rPr>
        <w:t>;</w:t>
      </w:r>
    </w:p>
    <w:p w:rsidR="001C16F3" w:rsidRPr="00817037" w:rsidRDefault="00A87849" w:rsidP="001C16F3">
      <w:pPr>
        <w:pStyle w:val="ab"/>
        <w:widowControl/>
        <w:rPr>
          <w:sz w:val="30"/>
          <w:szCs w:val="30"/>
        </w:rPr>
      </w:pPr>
      <w:proofErr w:type="gramStart"/>
      <w:r w:rsidRPr="00817037">
        <w:rPr>
          <w:sz w:val="30"/>
          <w:szCs w:val="30"/>
        </w:rPr>
        <w:t>«центральный промежуточный таможенный орган» – центральный таможенный орган государства-члена, на территории которого находится таможенный орган</w:t>
      </w:r>
      <w:r w:rsidR="004E336C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</w:t>
      </w:r>
      <w:r w:rsidR="004E336C" w:rsidRPr="00817037">
        <w:rPr>
          <w:sz w:val="30"/>
          <w:szCs w:val="30"/>
        </w:rPr>
        <w:t>совершающий таможенные операции, связанные с</w:t>
      </w:r>
      <w:r w:rsidR="00623C55" w:rsidRPr="00817037">
        <w:rPr>
          <w:sz w:val="30"/>
          <w:szCs w:val="30"/>
        </w:rPr>
        <w:t xml:space="preserve"> проведением контроля</w:t>
      </w:r>
      <w:r w:rsidR="004E336C" w:rsidRPr="00817037">
        <w:rPr>
          <w:sz w:val="30"/>
          <w:szCs w:val="30"/>
        </w:rPr>
        <w:t xml:space="preserve"> соблюдени</w:t>
      </w:r>
      <w:r w:rsidR="00623C55" w:rsidRPr="00817037">
        <w:rPr>
          <w:sz w:val="30"/>
          <w:szCs w:val="30"/>
        </w:rPr>
        <w:t>я установленного</w:t>
      </w:r>
      <w:r w:rsidR="004E336C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 xml:space="preserve">маршрута перевозки товаров, </w:t>
      </w:r>
      <w:r w:rsidR="00623C55" w:rsidRPr="00817037">
        <w:rPr>
          <w:sz w:val="30"/>
          <w:szCs w:val="30"/>
        </w:rPr>
        <w:t xml:space="preserve">осуществления запланированных </w:t>
      </w:r>
      <w:r w:rsidR="001C16F3" w:rsidRPr="00817037">
        <w:rPr>
          <w:sz w:val="30"/>
          <w:szCs w:val="30"/>
        </w:rPr>
        <w:t xml:space="preserve"> разгрузк</w:t>
      </w:r>
      <w:r w:rsidR="00623C55" w:rsidRPr="00817037">
        <w:rPr>
          <w:sz w:val="30"/>
          <w:szCs w:val="30"/>
        </w:rPr>
        <w:t>и</w:t>
      </w:r>
      <w:r w:rsidR="001C16F3" w:rsidRPr="00817037">
        <w:rPr>
          <w:sz w:val="30"/>
          <w:szCs w:val="30"/>
        </w:rPr>
        <w:t>, перегрузк</w:t>
      </w:r>
      <w:r w:rsidR="00623C55" w:rsidRPr="00817037">
        <w:rPr>
          <w:sz w:val="30"/>
          <w:szCs w:val="30"/>
        </w:rPr>
        <w:t>и</w:t>
      </w:r>
      <w:r w:rsidR="001C16F3" w:rsidRPr="00817037">
        <w:rPr>
          <w:sz w:val="30"/>
          <w:szCs w:val="30"/>
        </w:rPr>
        <w:t xml:space="preserve"> (перевалк</w:t>
      </w:r>
      <w:r w:rsidR="00623C55" w:rsidRPr="00817037">
        <w:rPr>
          <w:sz w:val="30"/>
          <w:szCs w:val="30"/>
        </w:rPr>
        <w:t>и</w:t>
      </w:r>
      <w:r w:rsidR="001C16F3" w:rsidRPr="00817037">
        <w:rPr>
          <w:sz w:val="30"/>
          <w:szCs w:val="30"/>
        </w:rPr>
        <w:t>) и ины</w:t>
      </w:r>
      <w:r w:rsidR="00623C55" w:rsidRPr="00817037">
        <w:rPr>
          <w:sz w:val="30"/>
          <w:szCs w:val="30"/>
        </w:rPr>
        <w:t>х</w:t>
      </w:r>
      <w:r w:rsidR="001C16F3" w:rsidRPr="00817037">
        <w:rPr>
          <w:sz w:val="30"/>
          <w:szCs w:val="30"/>
        </w:rPr>
        <w:t xml:space="preserve"> грузовы</w:t>
      </w:r>
      <w:r w:rsidR="00623C55" w:rsidRPr="00817037">
        <w:rPr>
          <w:sz w:val="30"/>
          <w:szCs w:val="30"/>
        </w:rPr>
        <w:t>х</w:t>
      </w:r>
      <w:r w:rsidR="001C16F3" w:rsidRPr="00817037">
        <w:rPr>
          <w:sz w:val="30"/>
          <w:szCs w:val="30"/>
        </w:rPr>
        <w:t xml:space="preserve"> операци</w:t>
      </w:r>
      <w:r w:rsidR="00623C55" w:rsidRPr="00817037">
        <w:rPr>
          <w:sz w:val="30"/>
          <w:szCs w:val="30"/>
        </w:rPr>
        <w:t>й</w:t>
      </w:r>
      <w:r w:rsidR="001C16F3" w:rsidRPr="00817037">
        <w:rPr>
          <w:sz w:val="30"/>
          <w:szCs w:val="30"/>
        </w:rPr>
        <w:t xml:space="preserve"> с товарами, перевозимыми </w:t>
      </w:r>
      <w:r w:rsidR="00623C55" w:rsidRPr="00817037">
        <w:rPr>
          <w:sz w:val="30"/>
          <w:szCs w:val="30"/>
        </w:rPr>
        <w:t xml:space="preserve"> </w:t>
      </w:r>
      <w:r w:rsidR="001C16F3" w:rsidRPr="00817037">
        <w:rPr>
          <w:sz w:val="30"/>
          <w:szCs w:val="30"/>
        </w:rPr>
        <w:t xml:space="preserve">(транспортируемыми) в соответствии с таможенной процедурой таможенного транзита по таможенной территории Союза, а также </w:t>
      </w:r>
      <w:r w:rsidR="005B54A4" w:rsidRPr="00817037">
        <w:rPr>
          <w:sz w:val="30"/>
          <w:szCs w:val="30"/>
        </w:rPr>
        <w:t>замен</w:t>
      </w:r>
      <w:r w:rsidR="00623C55" w:rsidRPr="00817037">
        <w:rPr>
          <w:sz w:val="30"/>
          <w:szCs w:val="30"/>
        </w:rPr>
        <w:t>ы</w:t>
      </w:r>
      <w:r w:rsidR="001C16F3" w:rsidRPr="00817037">
        <w:rPr>
          <w:sz w:val="30"/>
          <w:szCs w:val="30"/>
        </w:rPr>
        <w:t xml:space="preserve"> транспортных средств, перевозящих </w:t>
      </w:r>
      <w:r w:rsidR="005B54A4" w:rsidRPr="00817037">
        <w:rPr>
          <w:sz w:val="30"/>
          <w:szCs w:val="30"/>
        </w:rPr>
        <w:t>(транспортирующих) такие товары</w:t>
      </w:r>
      <w:r w:rsidR="001C16F3" w:rsidRPr="00817037">
        <w:rPr>
          <w:sz w:val="30"/>
          <w:szCs w:val="30"/>
        </w:rPr>
        <w:t xml:space="preserve"> (далее</w:t>
      </w:r>
      <w:proofErr w:type="gramEnd"/>
      <w:r w:rsidR="001C16F3" w:rsidRPr="00817037">
        <w:rPr>
          <w:sz w:val="30"/>
          <w:szCs w:val="30"/>
        </w:rPr>
        <w:t xml:space="preserve"> – грузовые операции и</w:t>
      </w:r>
      <w:r w:rsidR="00ED08C6" w:rsidRPr="00817037">
        <w:rPr>
          <w:sz w:val="30"/>
          <w:szCs w:val="30"/>
        </w:rPr>
        <w:t xml:space="preserve"> </w:t>
      </w:r>
      <w:r w:rsidR="001C16F3" w:rsidRPr="00817037">
        <w:rPr>
          <w:sz w:val="30"/>
          <w:szCs w:val="30"/>
        </w:rPr>
        <w:t>(или) замена транспортных средств</w:t>
      </w:r>
      <w:r w:rsidR="005B54A4" w:rsidRPr="00817037">
        <w:rPr>
          <w:sz w:val="30"/>
          <w:szCs w:val="30"/>
        </w:rPr>
        <w:t>)</w:t>
      </w:r>
      <w:r w:rsidR="001C16F3" w:rsidRPr="00817037">
        <w:rPr>
          <w:sz w:val="30"/>
          <w:szCs w:val="30"/>
        </w:rPr>
        <w:t>»;</w:t>
      </w:r>
    </w:p>
    <w:p w:rsidR="00A87849" w:rsidRPr="00817037" w:rsidRDefault="00A87849" w:rsidP="00CC4C8A">
      <w:pPr>
        <w:pStyle w:val="ab"/>
        <w:widowControl/>
        <w:rPr>
          <w:sz w:val="30"/>
          <w:szCs w:val="30"/>
        </w:rPr>
      </w:pPr>
      <w:proofErr w:type="gramStart"/>
      <w:r w:rsidRPr="00817037">
        <w:rPr>
          <w:sz w:val="30"/>
          <w:szCs w:val="30"/>
        </w:rPr>
        <w:t xml:space="preserve">«центральный таможенный орган, участвующий в совершении </w:t>
      </w:r>
      <w:r w:rsidR="004E336C" w:rsidRPr="00817037">
        <w:rPr>
          <w:sz w:val="30"/>
          <w:szCs w:val="30"/>
        </w:rPr>
        <w:t xml:space="preserve">незапланированных </w:t>
      </w:r>
      <w:r w:rsidRPr="00817037">
        <w:rPr>
          <w:sz w:val="30"/>
          <w:szCs w:val="30"/>
        </w:rPr>
        <w:t>таможе</w:t>
      </w:r>
      <w:r w:rsidR="004E336C" w:rsidRPr="00817037">
        <w:rPr>
          <w:sz w:val="30"/>
          <w:szCs w:val="30"/>
        </w:rPr>
        <w:t>нных операций</w:t>
      </w:r>
      <w:r w:rsidRPr="00817037">
        <w:rPr>
          <w:sz w:val="30"/>
          <w:szCs w:val="30"/>
        </w:rPr>
        <w:t>»</w:t>
      </w:r>
      <w:r w:rsidR="00F81192" w:rsidRPr="00817037">
        <w:rPr>
          <w:sz w:val="30"/>
          <w:szCs w:val="30"/>
        </w:rPr>
        <w:t xml:space="preserve"> (далее – иной центральный таможенный орган)</w:t>
      </w:r>
      <w:r w:rsidRPr="00817037">
        <w:rPr>
          <w:sz w:val="30"/>
          <w:szCs w:val="30"/>
        </w:rPr>
        <w:t xml:space="preserve"> – центральный таможенный орган государства-члена, на территории которого находится отличный от таможенного органа назначения таможенный орган, в регионе деятельности которого </w:t>
      </w:r>
      <w:r w:rsidR="00F81192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 xml:space="preserve">изменяется место доставки товаров, </w:t>
      </w:r>
      <w:r w:rsidR="00623C55" w:rsidRPr="00817037">
        <w:rPr>
          <w:sz w:val="30"/>
          <w:szCs w:val="30"/>
        </w:rPr>
        <w:t xml:space="preserve">маршрут перевозки товаров, осуществляются незапланированные грузовые операции и (или) замена транспортных средств, </w:t>
      </w:r>
      <w:r w:rsidRPr="00817037">
        <w:rPr>
          <w:sz w:val="30"/>
          <w:szCs w:val="30"/>
        </w:rPr>
        <w:t>продлевается срок таможенного транзита или завершается действие таможенной процедуры таможенного транзита</w:t>
      </w:r>
      <w:proofErr w:type="gramEnd"/>
      <w:r w:rsidRPr="00817037">
        <w:rPr>
          <w:sz w:val="30"/>
          <w:szCs w:val="30"/>
        </w:rPr>
        <w:t xml:space="preserve">, </w:t>
      </w:r>
      <w:r w:rsidR="00DB3977" w:rsidRPr="00817037">
        <w:rPr>
          <w:sz w:val="30"/>
          <w:szCs w:val="30"/>
        </w:rPr>
        <w:t>наступили авария, действие непреодолимой силы или иные обстоятельства, возникши</w:t>
      </w:r>
      <w:r w:rsidR="0049064B">
        <w:rPr>
          <w:sz w:val="30"/>
          <w:szCs w:val="30"/>
        </w:rPr>
        <w:t>е</w:t>
      </w:r>
      <w:r w:rsidR="00DB3977" w:rsidRPr="00817037">
        <w:rPr>
          <w:sz w:val="30"/>
          <w:szCs w:val="30"/>
        </w:rPr>
        <w:t xml:space="preserve"> при перевозке (транспортировке) товаров </w:t>
      </w:r>
      <w:r w:rsidRPr="00817037">
        <w:rPr>
          <w:sz w:val="30"/>
          <w:szCs w:val="30"/>
        </w:rPr>
        <w:lastRenderedPageBreak/>
        <w:t>или осуществляются контрольные мероприятия в отношении товаров, перемещаемых в соответствии с таможенной процедурой таможенного транзита, в пути их следования.</w:t>
      </w:r>
    </w:p>
    <w:p w:rsidR="00A75E6B" w:rsidRPr="00817037" w:rsidRDefault="00951110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Другие п</w:t>
      </w:r>
      <w:r w:rsidR="00D91030" w:rsidRPr="00817037">
        <w:rPr>
          <w:sz w:val="30"/>
          <w:szCs w:val="30"/>
        </w:rPr>
        <w:t xml:space="preserve">онятия, используемые в настоящих </w:t>
      </w:r>
      <w:r w:rsidRPr="00817037">
        <w:rPr>
          <w:sz w:val="30"/>
          <w:szCs w:val="30"/>
        </w:rPr>
        <w:t>П</w:t>
      </w:r>
      <w:r w:rsidR="00D91030" w:rsidRPr="00817037">
        <w:rPr>
          <w:sz w:val="30"/>
          <w:szCs w:val="30"/>
        </w:rPr>
        <w:t>равилах, применяются в значениях, определенных Договором о Евразийском экономическом союзе от 29 мая 2014 года</w:t>
      </w:r>
      <w:r w:rsidR="00EA6790" w:rsidRPr="00817037">
        <w:rPr>
          <w:sz w:val="30"/>
          <w:szCs w:val="30"/>
        </w:rPr>
        <w:t xml:space="preserve"> (далее – Договор)</w:t>
      </w:r>
      <w:r w:rsidR="00D91030" w:rsidRPr="00817037">
        <w:rPr>
          <w:sz w:val="30"/>
          <w:szCs w:val="30"/>
        </w:rPr>
        <w:t xml:space="preserve">, </w:t>
      </w:r>
      <w:r w:rsidR="007A220B" w:rsidRPr="00817037">
        <w:rPr>
          <w:sz w:val="30"/>
          <w:szCs w:val="30"/>
        </w:rPr>
        <w:t>Таможенным кодексом Евразийского экономического союза</w:t>
      </w:r>
      <w:r w:rsidR="00190F8F" w:rsidRPr="00817037">
        <w:rPr>
          <w:sz w:val="30"/>
          <w:szCs w:val="30"/>
        </w:rPr>
        <w:t xml:space="preserve"> </w:t>
      </w:r>
      <w:r w:rsidR="00B84DD8" w:rsidRPr="00817037">
        <w:rPr>
          <w:sz w:val="30"/>
          <w:szCs w:val="30"/>
        </w:rPr>
        <w:br/>
        <w:t xml:space="preserve">(далее – Кодекс) </w:t>
      </w:r>
      <w:r w:rsidR="00190F8F" w:rsidRPr="00817037">
        <w:rPr>
          <w:sz w:val="30"/>
          <w:szCs w:val="30"/>
        </w:rPr>
        <w:t>и</w:t>
      </w:r>
      <w:r w:rsidR="007A220B" w:rsidRPr="00817037">
        <w:rPr>
          <w:sz w:val="30"/>
          <w:szCs w:val="30"/>
        </w:rPr>
        <w:t xml:space="preserve"> актами</w:t>
      </w:r>
      <w:r w:rsidR="00190F8F" w:rsidRPr="00817037">
        <w:rPr>
          <w:sz w:val="30"/>
          <w:szCs w:val="30"/>
        </w:rPr>
        <w:t xml:space="preserve">, </w:t>
      </w:r>
      <w:r w:rsidR="007A220B" w:rsidRPr="00817037">
        <w:rPr>
          <w:sz w:val="30"/>
          <w:szCs w:val="30"/>
        </w:rPr>
        <w:t xml:space="preserve">принятыми органами Союза, </w:t>
      </w:r>
      <w:r w:rsidR="00D91030" w:rsidRPr="00817037">
        <w:rPr>
          <w:sz w:val="30"/>
          <w:szCs w:val="30"/>
        </w:rPr>
        <w:t xml:space="preserve">по вопросам создания и развития </w:t>
      </w:r>
      <w:r w:rsidR="00D40D85" w:rsidRPr="00817037">
        <w:rPr>
          <w:sz w:val="30"/>
          <w:szCs w:val="30"/>
        </w:rPr>
        <w:t>интегрированной информационной системы Союза (далее – интегрированная система)</w:t>
      </w:r>
      <w:r w:rsidR="00D91030" w:rsidRPr="00817037">
        <w:rPr>
          <w:sz w:val="30"/>
          <w:szCs w:val="30"/>
        </w:rPr>
        <w:t>.</w:t>
      </w:r>
    </w:p>
    <w:p w:rsidR="00EA6790" w:rsidRPr="00817037" w:rsidRDefault="00EA6790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75E6B" w:rsidRPr="00817037" w:rsidRDefault="00A75E6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  <w:lang w:val="en-US"/>
        </w:rPr>
        <w:t>I</w:t>
      </w:r>
      <w:r w:rsidRPr="00817037">
        <w:rPr>
          <w:sz w:val="30"/>
          <w:szCs w:val="30"/>
        </w:rPr>
        <w:t>I. Цели и задачи</w:t>
      </w:r>
    </w:p>
    <w:p w:rsidR="00EA6790" w:rsidRPr="00817037" w:rsidRDefault="00EA6790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9D1EDA" w:rsidRPr="00817037" w:rsidRDefault="009D1EDA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4. Целью реализации </w:t>
      </w:r>
      <w:r w:rsidR="00B13E5F" w:rsidRPr="00817037">
        <w:rPr>
          <w:sz w:val="30"/>
          <w:szCs w:val="30"/>
        </w:rPr>
        <w:t>о</w:t>
      </w:r>
      <w:r w:rsidRPr="00817037">
        <w:rPr>
          <w:sz w:val="30"/>
          <w:szCs w:val="30"/>
        </w:rPr>
        <w:t xml:space="preserve">бщего процесса является </w:t>
      </w:r>
      <w:r w:rsidR="00D81D7B" w:rsidRPr="00817037">
        <w:rPr>
          <w:sz w:val="30"/>
          <w:szCs w:val="30"/>
        </w:rPr>
        <w:t xml:space="preserve">обеспечение таможенных органов информацией </w:t>
      </w:r>
      <w:proofErr w:type="gramStart"/>
      <w:r w:rsidRPr="00817037">
        <w:rPr>
          <w:sz w:val="30"/>
          <w:szCs w:val="30"/>
        </w:rPr>
        <w:t>при проведении контроля перевозок товаров в соответствии с таможенной процедурой таможенного транзита при их перемещении по территори</w:t>
      </w:r>
      <w:r w:rsidR="00343272" w:rsidRPr="00817037">
        <w:rPr>
          <w:sz w:val="30"/>
          <w:szCs w:val="30"/>
        </w:rPr>
        <w:t>ям</w:t>
      </w:r>
      <w:proofErr w:type="gramEnd"/>
      <w:r w:rsidRPr="00817037">
        <w:rPr>
          <w:sz w:val="30"/>
          <w:szCs w:val="30"/>
        </w:rPr>
        <w:t xml:space="preserve"> двух и более </w:t>
      </w:r>
      <w:r w:rsidR="0049064B">
        <w:rPr>
          <w:sz w:val="30"/>
          <w:szCs w:val="30"/>
        </w:rPr>
        <w:br/>
      </w:r>
      <w:r w:rsidRPr="00817037">
        <w:rPr>
          <w:sz w:val="30"/>
          <w:szCs w:val="30"/>
        </w:rPr>
        <w:t>государств-членов.</w:t>
      </w:r>
    </w:p>
    <w:p w:rsidR="00E07FB2" w:rsidRPr="00817037" w:rsidRDefault="009554A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5</w:t>
      </w:r>
      <w:r w:rsidR="00C574C4" w:rsidRPr="00817037">
        <w:rPr>
          <w:sz w:val="30"/>
          <w:szCs w:val="30"/>
        </w:rPr>
        <w:t>. </w:t>
      </w:r>
      <w:r w:rsidR="00E07FB2" w:rsidRPr="00817037">
        <w:rPr>
          <w:sz w:val="30"/>
          <w:szCs w:val="30"/>
        </w:rPr>
        <w:t>Для достижения цел</w:t>
      </w:r>
      <w:r w:rsidR="00265AE8" w:rsidRPr="00817037">
        <w:rPr>
          <w:sz w:val="30"/>
          <w:szCs w:val="30"/>
        </w:rPr>
        <w:t>и</w:t>
      </w:r>
      <w:r w:rsidR="00E07FB2" w:rsidRPr="00817037">
        <w:rPr>
          <w:sz w:val="30"/>
          <w:szCs w:val="30"/>
        </w:rPr>
        <w:t xml:space="preserve"> </w:t>
      </w:r>
      <w:r w:rsidR="00B13E5F" w:rsidRPr="00817037">
        <w:rPr>
          <w:sz w:val="30"/>
          <w:szCs w:val="30"/>
        </w:rPr>
        <w:t>о</w:t>
      </w:r>
      <w:r w:rsidR="00E07FB2" w:rsidRPr="00817037">
        <w:rPr>
          <w:sz w:val="30"/>
          <w:szCs w:val="30"/>
        </w:rPr>
        <w:t>бщего процесса необходимо</w:t>
      </w:r>
      <w:r w:rsidR="008B11DD" w:rsidRPr="00817037">
        <w:rPr>
          <w:sz w:val="30"/>
          <w:szCs w:val="30"/>
        </w:rPr>
        <w:t xml:space="preserve"> обеспечить</w:t>
      </w:r>
      <w:r w:rsidR="00343272" w:rsidRPr="00817037">
        <w:rPr>
          <w:sz w:val="30"/>
          <w:szCs w:val="30"/>
        </w:rPr>
        <w:t xml:space="preserve"> реализацию следующих задач</w:t>
      </w:r>
      <w:r w:rsidR="00E07FB2" w:rsidRPr="00817037">
        <w:rPr>
          <w:sz w:val="30"/>
          <w:szCs w:val="30"/>
        </w:rPr>
        <w:t>:</w:t>
      </w:r>
    </w:p>
    <w:p w:rsidR="00D81D7B" w:rsidRPr="00817037" w:rsidRDefault="00701EEF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а) применение единых подходов к формированию, обработке и передаче информации </w:t>
      </w:r>
      <w:r w:rsidR="00595774" w:rsidRPr="00817037">
        <w:rPr>
          <w:sz w:val="30"/>
          <w:szCs w:val="30"/>
        </w:rPr>
        <w:t xml:space="preserve">между центральными таможенными органами государств-членов </w:t>
      </w:r>
      <w:r w:rsidRPr="0049064B">
        <w:rPr>
          <w:sz w:val="30"/>
          <w:szCs w:val="30"/>
        </w:rPr>
        <w:t>при перевозке товаров</w:t>
      </w:r>
      <w:r w:rsidRPr="00817037">
        <w:t xml:space="preserve"> в соответствии с </w:t>
      </w:r>
      <w:r w:rsidRPr="00817037">
        <w:rPr>
          <w:sz w:val="30"/>
          <w:szCs w:val="30"/>
        </w:rPr>
        <w:t>таможенной процедурой таможенного транзита;</w:t>
      </w:r>
    </w:p>
    <w:p w:rsidR="007970DC" w:rsidRPr="00817037" w:rsidRDefault="00462756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б) </w:t>
      </w:r>
      <w:r w:rsidR="007970DC" w:rsidRPr="00817037">
        <w:rPr>
          <w:sz w:val="30"/>
          <w:szCs w:val="30"/>
        </w:rPr>
        <w:t xml:space="preserve">создание распределенных информационных ресурсов, содержащих информацию, необходимую для </w:t>
      </w:r>
      <w:r w:rsidR="009D1EDA" w:rsidRPr="00817037">
        <w:rPr>
          <w:sz w:val="30"/>
          <w:szCs w:val="30"/>
        </w:rPr>
        <w:t xml:space="preserve">проведения </w:t>
      </w:r>
      <w:r w:rsidR="007970DC" w:rsidRPr="00817037">
        <w:rPr>
          <w:sz w:val="30"/>
          <w:szCs w:val="30"/>
        </w:rPr>
        <w:t>контроля перевозок товаров</w:t>
      </w:r>
      <w:r w:rsidR="00723D8A" w:rsidRPr="00817037">
        <w:rPr>
          <w:sz w:val="30"/>
          <w:szCs w:val="30"/>
        </w:rPr>
        <w:t xml:space="preserve"> </w:t>
      </w:r>
      <w:r w:rsidR="007970DC" w:rsidRPr="00817037">
        <w:rPr>
          <w:sz w:val="30"/>
          <w:szCs w:val="30"/>
        </w:rPr>
        <w:t>в соответствии с таможенной процедурой таможенного транзита, включая информацию о сертификат</w:t>
      </w:r>
      <w:r w:rsidR="00442F3B">
        <w:rPr>
          <w:sz w:val="30"/>
          <w:szCs w:val="30"/>
        </w:rPr>
        <w:t>е</w:t>
      </w:r>
      <w:r w:rsidR="007970DC" w:rsidRPr="00817037">
        <w:rPr>
          <w:sz w:val="30"/>
          <w:szCs w:val="30"/>
        </w:rPr>
        <w:t xml:space="preserve"> обеспечения;</w:t>
      </w:r>
    </w:p>
    <w:p w:rsidR="007970DC" w:rsidRPr="00817037" w:rsidRDefault="007970D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>в)</w:t>
      </w:r>
      <w:r w:rsidR="00462756" w:rsidRPr="00817037">
        <w:rPr>
          <w:sz w:val="30"/>
          <w:szCs w:val="30"/>
        </w:rPr>
        <w:t> </w:t>
      </w:r>
      <w:r w:rsidR="008B11DD" w:rsidRPr="00817037">
        <w:rPr>
          <w:sz w:val="30"/>
          <w:szCs w:val="30"/>
        </w:rPr>
        <w:t>разработку</w:t>
      </w:r>
      <w:r w:rsidRPr="00817037">
        <w:rPr>
          <w:sz w:val="30"/>
          <w:szCs w:val="30"/>
        </w:rPr>
        <w:t xml:space="preserve"> на основе модели данных Союза и применение унифицированных структур электронных документов</w:t>
      </w:r>
      <w:r w:rsidR="00B81A18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</w:t>
      </w:r>
      <w:r w:rsidR="00B81A18" w:rsidRPr="00817037">
        <w:rPr>
          <w:sz w:val="30"/>
          <w:szCs w:val="30"/>
        </w:rPr>
        <w:t xml:space="preserve">в том числе </w:t>
      </w:r>
      <w:r w:rsidR="008B11DD" w:rsidRPr="00817037">
        <w:rPr>
          <w:sz w:val="30"/>
          <w:szCs w:val="30"/>
        </w:rPr>
        <w:t>содержащих сведения из транзитной декларации и</w:t>
      </w:r>
      <w:r w:rsidRPr="00817037">
        <w:rPr>
          <w:sz w:val="30"/>
          <w:szCs w:val="30"/>
        </w:rPr>
        <w:t xml:space="preserve"> сертификата обеспечения;</w:t>
      </w:r>
    </w:p>
    <w:p w:rsidR="007970DC" w:rsidRPr="00817037" w:rsidRDefault="00C02E13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г) разработк</w:t>
      </w:r>
      <w:r w:rsidR="008B11DD" w:rsidRPr="00817037">
        <w:rPr>
          <w:sz w:val="30"/>
          <w:szCs w:val="30"/>
        </w:rPr>
        <w:t>у</w:t>
      </w:r>
      <w:r w:rsidR="007970DC" w:rsidRPr="00817037">
        <w:rPr>
          <w:sz w:val="30"/>
          <w:szCs w:val="30"/>
        </w:rPr>
        <w:t>, ведение и применение справочников и классификаторов единой системы нормативно-справочной информации Союза, необходимых для информационного взаимодействия в процессе контроля перевозок товаров в соответствии с таможенной процедурой таможенного транзита</w:t>
      </w:r>
      <w:r w:rsidR="00343272" w:rsidRPr="00817037">
        <w:rPr>
          <w:sz w:val="30"/>
          <w:szCs w:val="30"/>
        </w:rPr>
        <w:t xml:space="preserve"> (при необходимости)</w:t>
      </w:r>
      <w:r w:rsidR="007970DC" w:rsidRPr="00817037">
        <w:rPr>
          <w:sz w:val="30"/>
          <w:szCs w:val="30"/>
        </w:rPr>
        <w:t>;</w:t>
      </w:r>
    </w:p>
    <w:p w:rsidR="007970DC" w:rsidRPr="00817037" w:rsidRDefault="00462756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д) </w:t>
      </w:r>
      <w:r w:rsidR="007970DC" w:rsidRPr="00817037">
        <w:rPr>
          <w:sz w:val="30"/>
          <w:szCs w:val="30"/>
        </w:rPr>
        <w:t>реализаци</w:t>
      </w:r>
      <w:r w:rsidR="008B11DD" w:rsidRPr="00817037">
        <w:rPr>
          <w:sz w:val="30"/>
          <w:szCs w:val="30"/>
        </w:rPr>
        <w:t>ю</w:t>
      </w:r>
      <w:r w:rsidR="007970DC" w:rsidRPr="00817037">
        <w:rPr>
          <w:sz w:val="30"/>
          <w:szCs w:val="30"/>
        </w:rPr>
        <w:t xml:space="preserve"> запросной системы по обеспечению </w:t>
      </w:r>
      <w:r w:rsidR="009D1EDA" w:rsidRPr="00817037">
        <w:rPr>
          <w:sz w:val="30"/>
          <w:szCs w:val="30"/>
        </w:rPr>
        <w:t xml:space="preserve">проведения  </w:t>
      </w:r>
      <w:r w:rsidR="007970DC" w:rsidRPr="00817037">
        <w:rPr>
          <w:sz w:val="30"/>
          <w:szCs w:val="30"/>
        </w:rPr>
        <w:t xml:space="preserve">контроля </w:t>
      </w:r>
      <w:r w:rsidR="00C208DE" w:rsidRPr="00817037">
        <w:rPr>
          <w:sz w:val="30"/>
          <w:szCs w:val="30"/>
        </w:rPr>
        <w:t xml:space="preserve">перевозок </w:t>
      </w:r>
      <w:r w:rsidR="007970DC" w:rsidRPr="00817037">
        <w:rPr>
          <w:sz w:val="30"/>
          <w:szCs w:val="30"/>
        </w:rPr>
        <w:t xml:space="preserve">товаров </w:t>
      </w:r>
      <w:r w:rsidR="009D1EDA" w:rsidRPr="00817037">
        <w:rPr>
          <w:sz w:val="30"/>
          <w:szCs w:val="30"/>
        </w:rPr>
        <w:t xml:space="preserve">в соответствии с </w:t>
      </w:r>
      <w:r w:rsidR="007970DC" w:rsidRPr="00817037">
        <w:rPr>
          <w:sz w:val="30"/>
          <w:szCs w:val="30"/>
        </w:rPr>
        <w:t>таможенн</w:t>
      </w:r>
      <w:r w:rsidR="009D1EDA" w:rsidRPr="00817037">
        <w:rPr>
          <w:sz w:val="30"/>
          <w:szCs w:val="30"/>
        </w:rPr>
        <w:t>ой</w:t>
      </w:r>
      <w:r w:rsidR="00C208DE" w:rsidRPr="00817037">
        <w:rPr>
          <w:sz w:val="30"/>
          <w:szCs w:val="30"/>
        </w:rPr>
        <w:t xml:space="preserve"> процедур</w:t>
      </w:r>
      <w:r w:rsidR="009D1EDA" w:rsidRPr="00817037">
        <w:rPr>
          <w:sz w:val="30"/>
          <w:szCs w:val="30"/>
        </w:rPr>
        <w:t>ой</w:t>
      </w:r>
      <w:r w:rsidR="00C208DE" w:rsidRPr="00817037">
        <w:rPr>
          <w:sz w:val="30"/>
          <w:szCs w:val="30"/>
        </w:rPr>
        <w:t xml:space="preserve"> таможенного транзита;</w:t>
      </w:r>
    </w:p>
    <w:p w:rsidR="00C02E13" w:rsidRDefault="007970D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е)</w:t>
      </w:r>
      <w:r w:rsidR="00462756" w:rsidRPr="00817037">
        <w:rPr>
          <w:sz w:val="30"/>
          <w:szCs w:val="30"/>
        </w:rPr>
        <w:t> </w:t>
      </w:r>
      <w:r w:rsidRPr="00817037">
        <w:rPr>
          <w:sz w:val="30"/>
          <w:szCs w:val="30"/>
        </w:rPr>
        <w:t>реализаци</w:t>
      </w:r>
      <w:r w:rsidR="008B11DD" w:rsidRPr="00817037">
        <w:rPr>
          <w:sz w:val="30"/>
          <w:szCs w:val="30"/>
        </w:rPr>
        <w:t>ю</w:t>
      </w:r>
      <w:r w:rsidRPr="00817037">
        <w:rPr>
          <w:sz w:val="30"/>
          <w:szCs w:val="30"/>
        </w:rPr>
        <w:t xml:space="preserve"> информационного </w:t>
      </w:r>
      <w:r w:rsidR="008B11DD" w:rsidRPr="00817037">
        <w:rPr>
          <w:sz w:val="30"/>
          <w:szCs w:val="30"/>
        </w:rPr>
        <w:t>обмена сведениями</w:t>
      </w:r>
      <w:r w:rsidR="00C02E13" w:rsidRPr="00817037">
        <w:rPr>
          <w:sz w:val="30"/>
          <w:szCs w:val="30"/>
        </w:rPr>
        <w:t xml:space="preserve"> о результатах совершения таможенных операций, связанных </w:t>
      </w:r>
      <w:r w:rsidRPr="00817037">
        <w:rPr>
          <w:sz w:val="30"/>
          <w:szCs w:val="30"/>
        </w:rPr>
        <w:t xml:space="preserve">с </w:t>
      </w:r>
      <w:r w:rsidR="009D1EDA" w:rsidRPr="00817037">
        <w:rPr>
          <w:sz w:val="30"/>
          <w:szCs w:val="30"/>
        </w:rPr>
        <w:t xml:space="preserve">проведением </w:t>
      </w:r>
      <w:r w:rsidRPr="00817037">
        <w:rPr>
          <w:sz w:val="30"/>
          <w:szCs w:val="30"/>
        </w:rPr>
        <w:t>контрол</w:t>
      </w:r>
      <w:r w:rsidR="00723D8A" w:rsidRPr="00817037">
        <w:rPr>
          <w:sz w:val="30"/>
          <w:szCs w:val="30"/>
        </w:rPr>
        <w:t>я</w:t>
      </w:r>
      <w:r w:rsidRPr="00817037">
        <w:rPr>
          <w:sz w:val="30"/>
          <w:szCs w:val="30"/>
        </w:rPr>
        <w:t xml:space="preserve"> </w:t>
      </w:r>
      <w:r w:rsidR="00C208DE" w:rsidRPr="00817037">
        <w:rPr>
          <w:sz w:val="30"/>
          <w:szCs w:val="30"/>
        </w:rPr>
        <w:t xml:space="preserve">перевозок </w:t>
      </w:r>
      <w:r w:rsidRPr="00817037">
        <w:rPr>
          <w:sz w:val="30"/>
          <w:szCs w:val="30"/>
        </w:rPr>
        <w:t xml:space="preserve">товаров </w:t>
      </w:r>
      <w:r w:rsidR="00723D8A" w:rsidRPr="00817037">
        <w:rPr>
          <w:sz w:val="30"/>
          <w:szCs w:val="30"/>
        </w:rPr>
        <w:t>в соответствии с таможенной процедурой таможенного транзита</w:t>
      </w:r>
      <w:r w:rsidR="00294189" w:rsidRPr="00817037">
        <w:rPr>
          <w:sz w:val="30"/>
          <w:szCs w:val="30"/>
        </w:rPr>
        <w:t>, включая контроль использования сертификата обеспечения</w:t>
      </w:r>
      <w:r w:rsidR="00A548CB" w:rsidRPr="00817037">
        <w:rPr>
          <w:sz w:val="30"/>
          <w:szCs w:val="30"/>
        </w:rPr>
        <w:t xml:space="preserve"> в соответствии с пунктом 7 </w:t>
      </w:r>
      <w:r w:rsidR="006456EB" w:rsidRPr="00817037">
        <w:rPr>
          <w:sz w:val="30"/>
          <w:szCs w:val="30"/>
        </w:rPr>
        <w:t>настоящих Правил</w:t>
      </w:r>
      <w:r w:rsidR="00A548CB" w:rsidRPr="00817037">
        <w:rPr>
          <w:sz w:val="30"/>
          <w:szCs w:val="30"/>
        </w:rPr>
        <w:t>.</w:t>
      </w:r>
    </w:p>
    <w:p w:rsidR="008E1F9B" w:rsidRPr="00817037" w:rsidRDefault="009C15C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>III. </w:t>
      </w:r>
      <w:r w:rsidR="00713576" w:rsidRPr="00817037">
        <w:rPr>
          <w:sz w:val="30"/>
          <w:szCs w:val="30"/>
        </w:rPr>
        <w:t>Участники информационного взаимодействия</w:t>
      </w:r>
    </w:p>
    <w:p w:rsidR="00B84DD8" w:rsidRPr="00817037" w:rsidRDefault="00B84DD8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430E0B" w:rsidRPr="00817037" w:rsidRDefault="009554A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6</w:t>
      </w:r>
      <w:r w:rsidR="00231D5C" w:rsidRPr="00817037">
        <w:rPr>
          <w:sz w:val="30"/>
          <w:szCs w:val="30"/>
        </w:rPr>
        <w:t>.</w:t>
      </w:r>
      <w:r w:rsidR="00894973" w:rsidRPr="00817037">
        <w:rPr>
          <w:sz w:val="30"/>
          <w:szCs w:val="30"/>
        </w:rPr>
        <w:t> </w:t>
      </w:r>
      <w:r w:rsidR="00430E0B" w:rsidRPr="00817037">
        <w:rPr>
          <w:sz w:val="30"/>
          <w:szCs w:val="30"/>
        </w:rPr>
        <w:t xml:space="preserve">Участниками </w:t>
      </w:r>
      <w:r w:rsidR="006456EB" w:rsidRPr="00817037">
        <w:rPr>
          <w:sz w:val="30"/>
          <w:szCs w:val="30"/>
        </w:rPr>
        <w:t xml:space="preserve">информационного взаимодействия </w:t>
      </w:r>
      <w:r w:rsidR="00595774" w:rsidRPr="00817037">
        <w:rPr>
          <w:sz w:val="30"/>
          <w:szCs w:val="30"/>
        </w:rPr>
        <w:t xml:space="preserve">в рамках </w:t>
      </w:r>
      <w:r w:rsidR="00B13E5F" w:rsidRPr="00817037">
        <w:rPr>
          <w:sz w:val="30"/>
          <w:szCs w:val="30"/>
        </w:rPr>
        <w:t>о</w:t>
      </w:r>
      <w:r w:rsidR="00430E0B" w:rsidRPr="00817037">
        <w:rPr>
          <w:sz w:val="30"/>
          <w:szCs w:val="30"/>
        </w:rPr>
        <w:t>бщего процесса являются</w:t>
      </w:r>
      <w:r w:rsidR="00326CF9" w:rsidRPr="00817037">
        <w:rPr>
          <w:sz w:val="30"/>
          <w:szCs w:val="30"/>
        </w:rPr>
        <w:t xml:space="preserve"> центральные таможенные органы.</w:t>
      </w:r>
    </w:p>
    <w:p w:rsidR="00326CF9" w:rsidRPr="00817037" w:rsidRDefault="00326CF9" w:rsidP="00326CF9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В зависимости от совершаемой таможенной операции в процессе </w:t>
      </w:r>
      <w:proofErr w:type="gramStart"/>
      <w:r w:rsidRPr="00817037">
        <w:rPr>
          <w:sz w:val="30"/>
          <w:szCs w:val="30"/>
        </w:rPr>
        <w:t>контроля за</w:t>
      </w:r>
      <w:proofErr w:type="gramEnd"/>
      <w:r w:rsidRPr="00817037">
        <w:rPr>
          <w:sz w:val="30"/>
          <w:szCs w:val="30"/>
        </w:rPr>
        <w:t xml:space="preserve"> товарами, помещенными под таможенную процедуру таможенного транзита, центральные таможенные органы могут выступать</w:t>
      </w:r>
      <w:r w:rsidR="00693A2F" w:rsidRPr="00817037">
        <w:rPr>
          <w:sz w:val="30"/>
          <w:szCs w:val="30"/>
        </w:rPr>
        <w:t xml:space="preserve"> в качестве</w:t>
      </w:r>
      <w:r w:rsidRPr="00817037">
        <w:rPr>
          <w:sz w:val="30"/>
          <w:szCs w:val="30"/>
        </w:rPr>
        <w:t>:</w:t>
      </w:r>
    </w:p>
    <w:p w:rsidR="00326CF9" w:rsidRPr="00817037" w:rsidRDefault="00326CF9" w:rsidP="00326CF9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центральн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таможенн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орган</w:t>
      </w:r>
      <w:r w:rsidR="00693A2F" w:rsidRPr="00817037">
        <w:rPr>
          <w:sz w:val="30"/>
          <w:szCs w:val="30"/>
        </w:rPr>
        <w:t>а</w:t>
      </w:r>
      <w:r w:rsidRPr="00817037">
        <w:rPr>
          <w:sz w:val="30"/>
          <w:szCs w:val="30"/>
        </w:rPr>
        <w:t xml:space="preserve"> отправления;</w:t>
      </w:r>
    </w:p>
    <w:p w:rsidR="00326CF9" w:rsidRPr="00817037" w:rsidRDefault="00326CF9" w:rsidP="00326CF9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центральн</w:t>
      </w:r>
      <w:r w:rsidR="00693A2F" w:rsidRPr="00817037">
        <w:rPr>
          <w:sz w:val="30"/>
          <w:szCs w:val="30"/>
        </w:rPr>
        <w:t xml:space="preserve">ого </w:t>
      </w:r>
      <w:r w:rsidRPr="00817037">
        <w:rPr>
          <w:sz w:val="30"/>
          <w:szCs w:val="30"/>
        </w:rPr>
        <w:t>таможенн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орган</w:t>
      </w:r>
      <w:r w:rsidR="00693A2F" w:rsidRPr="00817037">
        <w:rPr>
          <w:sz w:val="30"/>
          <w:szCs w:val="30"/>
        </w:rPr>
        <w:t>а</w:t>
      </w:r>
      <w:r w:rsidRPr="00817037">
        <w:rPr>
          <w:sz w:val="30"/>
          <w:szCs w:val="30"/>
        </w:rPr>
        <w:t xml:space="preserve"> назначения;</w:t>
      </w:r>
    </w:p>
    <w:p w:rsidR="00326CF9" w:rsidRPr="00817037" w:rsidRDefault="00326CF9" w:rsidP="00326CF9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центральн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промежуточн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таможенн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орган</w:t>
      </w:r>
      <w:r w:rsidR="00693A2F" w:rsidRPr="00817037">
        <w:rPr>
          <w:sz w:val="30"/>
          <w:szCs w:val="30"/>
        </w:rPr>
        <w:t>а</w:t>
      </w:r>
      <w:r w:rsidRPr="00817037">
        <w:rPr>
          <w:sz w:val="30"/>
          <w:szCs w:val="30"/>
        </w:rPr>
        <w:t>;</w:t>
      </w:r>
    </w:p>
    <w:p w:rsidR="00326CF9" w:rsidRPr="00817037" w:rsidRDefault="00326CF9" w:rsidP="00326CF9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>ино</w:t>
      </w:r>
      <w:r w:rsidR="00693A2F" w:rsidRPr="00817037">
        <w:rPr>
          <w:sz w:val="30"/>
          <w:szCs w:val="30"/>
        </w:rPr>
        <w:t>го</w:t>
      </w:r>
      <w:r w:rsidRPr="00817037">
        <w:rPr>
          <w:sz w:val="30"/>
          <w:szCs w:val="30"/>
        </w:rPr>
        <w:t xml:space="preserve"> центральн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таможенн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орган</w:t>
      </w:r>
      <w:r w:rsidR="00693A2F" w:rsidRPr="00817037">
        <w:rPr>
          <w:sz w:val="30"/>
          <w:szCs w:val="30"/>
        </w:rPr>
        <w:t>а</w:t>
      </w:r>
      <w:r w:rsidRPr="00817037">
        <w:rPr>
          <w:sz w:val="30"/>
          <w:szCs w:val="30"/>
        </w:rPr>
        <w:t>;</w:t>
      </w:r>
    </w:p>
    <w:p w:rsidR="00326CF9" w:rsidRPr="00817037" w:rsidRDefault="00326CF9" w:rsidP="00326CF9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центральн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таможенн</w:t>
      </w:r>
      <w:r w:rsidR="00693A2F" w:rsidRPr="00817037">
        <w:rPr>
          <w:sz w:val="30"/>
          <w:szCs w:val="30"/>
        </w:rPr>
        <w:t>ого</w:t>
      </w:r>
      <w:r w:rsidRPr="00817037">
        <w:rPr>
          <w:sz w:val="30"/>
          <w:szCs w:val="30"/>
        </w:rPr>
        <w:t xml:space="preserve"> орган</w:t>
      </w:r>
      <w:r w:rsidR="00693A2F" w:rsidRPr="00817037">
        <w:rPr>
          <w:sz w:val="30"/>
          <w:szCs w:val="30"/>
        </w:rPr>
        <w:t>а</w:t>
      </w:r>
      <w:r w:rsidRPr="00817037">
        <w:rPr>
          <w:sz w:val="30"/>
          <w:szCs w:val="30"/>
        </w:rPr>
        <w:t xml:space="preserve"> регистрации сертификата обеспечения.</w:t>
      </w:r>
    </w:p>
    <w:p w:rsidR="00A77AD0" w:rsidRPr="00817037" w:rsidRDefault="005E13DF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7</w:t>
      </w:r>
      <w:r w:rsidR="00787533" w:rsidRPr="00817037">
        <w:rPr>
          <w:sz w:val="30"/>
          <w:szCs w:val="30"/>
        </w:rPr>
        <w:t>. </w:t>
      </w:r>
      <w:r w:rsidR="00A934B7" w:rsidRPr="00817037">
        <w:rPr>
          <w:sz w:val="30"/>
          <w:szCs w:val="30"/>
        </w:rPr>
        <w:t xml:space="preserve">В рамках </w:t>
      </w:r>
      <w:r w:rsidR="00A934B7" w:rsidRPr="00A22A3B">
        <w:rPr>
          <w:sz w:val="30"/>
          <w:szCs w:val="30"/>
        </w:rPr>
        <w:t xml:space="preserve">реализации </w:t>
      </w:r>
      <w:r w:rsidR="00B13E5F" w:rsidRPr="00A22A3B">
        <w:rPr>
          <w:sz w:val="30"/>
          <w:szCs w:val="30"/>
        </w:rPr>
        <w:t>о</w:t>
      </w:r>
      <w:r w:rsidR="00A934B7" w:rsidRPr="00A22A3B">
        <w:rPr>
          <w:sz w:val="30"/>
          <w:szCs w:val="30"/>
        </w:rPr>
        <w:t>бщего</w:t>
      </w:r>
      <w:r w:rsidR="00A934B7" w:rsidRPr="00817037">
        <w:rPr>
          <w:sz w:val="30"/>
          <w:szCs w:val="30"/>
        </w:rPr>
        <w:t xml:space="preserve"> процесса участники, указан</w:t>
      </w:r>
      <w:r w:rsidR="006661D7" w:rsidRPr="00817037">
        <w:rPr>
          <w:sz w:val="30"/>
          <w:szCs w:val="30"/>
        </w:rPr>
        <w:t>ные в пункте 6 настоящих Правил,</w:t>
      </w:r>
      <w:r w:rsidR="00A934B7" w:rsidRPr="00817037">
        <w:rPr>
          <w:sz w:val="30"/>
          <w:szCs w:val="30"/>
        </w:rPr>
        <w:t xml:space="preserve"> </w:t>
      </w:r>
      <w:r w:rsidR="006661D7" w:rsidRPr="00817037">
        <w:rPr>
          <w:sz w:val="30"/>
          <w:szCs w:val="30"/>
        </w:rPr>
        <w:t>при совершении таможенных операций</w:t>
      </w:r>
      <w:r w:rsidR="00A77AD0" w:rsidRPr="00817037">
        <w:rPr>
          <w:sz w:val="30"/>
          <w:szCs w:val="30"/>
        </w:rPr>
        <w:t xml:space="preserve"> </w:t>
      </w:r>
      <w:r w:rsidR="006266B8" w:rsidRPr="00817037">
        <w:rPr>
          <w:sz w:val="30"/>
          <w:szCs w:val="30"/>
        </w:rPr>
        <w:t>формируют</w:t>
      </w:r>
      <w:r w:rsidR="00A77AD0" w:rsidRPr="00817037">
        <w:rPr>
          <w:sz w:val="30"/>
          <w:szCs w:val="30"/>
        </w:rPr>
        <w:t xml:space="preserve"> </w:t>
      </w:r>
      <w:r w:rsidR="006266B8" w:rsidRPr="00817037">
        <w:rPr>
          <w:sz w:val="30"/>
          <w:szCs w:val="30"/>
        </w:rPr>
        <w:t>сообщения, содержащие представление информации или запрос:</w:t>
      </w:r>
    </w:p>
    <w:p w:rsidR="00366AE2" w:rsidRPr="00817037" w:rsidRDefault="00366AE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а) </w:t>
      </w:r>
      <w:r w:rsidR="006266B8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>таможенный орган отправления:</w:t>
      </w:r>
    </w:p>
    <w:p w:rsidR="00366AE2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</w:t>
      </w:r>
      <w:r w:rsidR="00900A8A" w:rsidRPr="00817037">
        <w:rPr>
          <w:sz w:val="30"/>
          <w:szCs w:val="30"/>
        </w:rPr>
        <w:t xml:space="preserve"> </w:t>
      </w:r>
      <w:r w:rsidR="00366AE2" w:rsidRPr="00817037">
        <w:rPr>
          <w:sz w:val="30"/>
          <w:szCs w:val="30"/>
        </w:rPr>
        <w:t>выпуск</w:t>
      </w:r>
      <w:r w:rsidR="00900A8A" w:rsidRPr="00817037">
        <w:rPr>
          <w:sz w:val="30"/>
          <w:szCs w:val="30"/>
        </w:rPr>
        <w:t>е</w:t>
      </w:r>
      <w:r w:rsidR="00366AE2" w:rsidRPr="00817037">
        <w:rPr>
          <w:sz w:val="30"/>
          <w:szCs w:val="30"/>
        </w:rPr>
        <w:t xml:space="preserve"> товаров в соответствии с таможенной процедурой таможенного транзита;</w:t>
      </w:r>
    </w:p>
    <w:p w:rsidR="00C3769E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</w:t>
      </w:r>
      <w:r w:rsidR="006661D7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 xml:space="preserve">информации </w:t>
      </w:r>
      <w:r w:rsidR="00C3769E" w:rsidRPr="00817037">
        <w:rPr>
          <w:sz w:val="30"/>
          <w:szCs w:val="30"/>
        </w:rPr>
        <w:t xml:space="preserve">о выпуске </w:t>
      </w:r>
      <w:r w:rsidR="00715400" w:rsidRPr="00817037">
        <w:rPr>
          <w:sz w:val="30"/>
          <w:szCs w:val="30"/>
        </w:rPr>
        <w:t xml:space="preserve">(отсутствии выпуска) </w:t>
      </w:r>
      <w:r w:rsidR="00C3769E" w:rsidRPr="00817037">
        <w:rPr>
          <w:sz w:val="30"/>
          <w:szCs w:val="30"/>
        </w:rPr>
        <w:t>товаров</w:t>
      </w:r>
      <w:r w:rsidR="00C3769E" w:rsidRPr="00817037">
        <w:t xml:space="preserve"> </w:t>
      </w:r>
      <w:r w:rsidR="00C3769E" w:rsidRPr="00817037">
        <w:rPr>
          <w:sz w:val="30"/>
          <w:szCs w:val="30"/>
        </w:rPr>
        <w:t>в соответствии с таможенной процедурой таможенного транзита, включая  сведения о совершенных таможенных операциях в отношении товаров</w:t>
      </w:r>
      <w:r w:rsidR="00F62E66" w:rsidRPr="00817037">
        <w:rPr>
          <w:sz w:val="30"/>
          <w:szCs w:val="30"/>
        </w:rPr>
        <w:t xml:space="preserve"> (по запросу);</w:t>
      </w:r>
    </w:p>
    <w:p w:rsidR="00366AE2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900A8A" w:rsidRPr="00817037">
        <w:rPr>
          <w:sz w:val="30"/>
          <w:szCs w:val="30"/>
        </w:rPr>
        <w:t xml:space="preserve"> об </w:t>
      </w:r>
      <w:r w:rsidR="000C2184" w:rsidRPr="00817037">
        <w:rPr>
          <w:sz w:val="30"/>
          <w:szCs w:val="30"/>
        </w:rPr>
        <w:t>аннулировани</w:t>
      </w:r>
      <w:r w:rsidR="00900A8A" w:rsidRPr="00817037">
        <w:rPr>
          <w:sz w:val="30"/>
          <w:szCs w:val="30"/>
        </w:rPr>
        <w:t>и</w:t>
      </w:r>
      <w:r w:rsidR="000C2184" w:rsidRPr="00817037">
        <w:rPr>
          <w:sz w:val="30"/>
          <w:szCs w:val="30"/>
        </w:rPr>
        <w:t xml:space="preserve"> выпуска товаров в соответствии с таможенной процедурой таможенного транзита</w:t>
      </w:r>
      <w:r w:rsidR="00366AE2" w:rsidRPr="00817037">
        <w:rPr>
          <w:sz w:val="30"/>
          <w:szCs w:val="30"/>
        </w:rPr>
        <w:t>;</w:t>
      </w:r>
    </w:p>
    <w:p w:rsidR="00692AAB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</w:t>
      </w:r>
      <w:r w:rsidR="00900A8A" w:rsidRPr="00817037">
        <w:rPr>
          <w:sz w:val="30"/>
          <w:szCs w:val="30"/>
          <w:lang w:eastAsia="ru-RU"/>
        </w:rPr>
        <w:t xml:space="preserve">о </w:t>
      </w:r>
      <w:r w:rsidR="000A57CE" w:rsidRPr="00817037">
        <w:rPr>
          <w:sz w:val="30"/>
          <w:szCs w:val="30"/>
          <w:lang w:eastAsia="ru-RU"/>
        </w:rPr>
        <w:t>корректировк</w:t>
      </w:r>
      <w:r w:rsidR="00900A8A" w:rsidRPr="00817037">
        <w:rPr>
          <w:sz w:val="30"/>
          <w:szCs w:val="30"/>
          <w:lang w:eastAsia="ru-RU"/>
        </w:rPr>
        <w:t>е</w:t>
      </w:r>
      <w:r w:rsidR="000A57CE" w:rsidRPr="00817037">
        <w:rPr>
          <w:sz w:val="30"/>
          <w:szCs w:val="30"/>
          <w:lang w:eastAsia="ru-RU"/>
        </w:rPr>
        <w:t xml:space="preserve"> выпуска товаров</w:t>
      </w:r>
      <w:r w:rsidR="000A57CE" w:rsidRPr="00817037">
        <w:rPr>
          <w:sz w:val="30"/>
          <w:szCs w:val="30"/>
        </w:rPr>
        <w:t xml:space="preserve"> в соответствии с таможенной процедурой таможенного транзита</w:t>
      </w:r>
      <w:r w:rsidR="00692AAB" w:rsidRPr="00817037">
        <w:rPr>
          <w:sz w:val="30"/>
          <w:szCs w:val="30"/>
        </w:rPr>
        <w:t>;</w:t>
      </w:r>
    </w:p>
    <w:p w:rsidR="00055BDE" w:rsidRPr="00817037" w:rsidRDefault="00900A8A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запрос </w:t>
      </w:r>
      <w:r w:rsidR="00055BDE" w:rsidRPr="00817037">
        <w:rPr>
          <w:sz w:val="30"/>
          <w:szCs w:val="30"/>
        </w:rPr>
        <w:t>о регистрации сертификата обеспечения;</w:t>
      </w:r>
    </w:p>
    <w:p w:rsidR="002C08E7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900A8A" w:rsidRPr="00817037">
        <w:rPr>
          <w:sz w:val="30"/>
          <w:szCs w:val="30"/>
        </w:rPr>
        <w:t xml:space="preserve"> о </w:t>
      </w:r>
      <w:r w:rsidR="002C08E7" w:rsidRPr="00817037">
        <w:rPr>
          <w:sz w:val="30"/>
          <w:szCs w:val="30"/>
        </w:rPr>
        <w:t>приняти</w:t>
      </w:r>
      <w:r w:rsidR="00900A8A" w:rsidRPr="00817037">
        <w:rPr>
          <w:sz w:val="30"/>
          <w:szCs w:val="30"/>
        </w:rPr>
        <w:t>и</w:t>
      </w:r>
      <w:r w:rsidR="002C08E7" w:rsidRPr="00817037">
        <w:rPr>
          <w:sz w:val="30"/>
          <w:szCs w:val="30"/>
        </w:rPr>
        <w:t xml:space="preserve"> сертификата обеспечения;</w:t>
      </w:r>
    </w:p>
    <w:p w:rsidR="008A59D2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900A8A" w:rsidRPr="00817037">
        <w:rPr>
          <w:sz w:val="30"/>
          <w:szCs w:val="30"/>
        </w:rPr>
        <w:t xml:space="preserve"> об </w:t>
      </w:r>
      <w:r w:rsidR="008A59D2" w:rsidRPr="00817037">
        <w:rPr>
          <w:sz w:val="30"/>
          <w:szCs w:val="30"/>
        </w:rPr>
        <w:t>аннулировани</w:t>
      </w:r>
      <w:r w:rsidR="00900A8A" w:rsidRPr="00817037">
        <w:rPr>
          <w:sz w:val="30"/>
          <w:szCs w:val="30"/>
        </w:rPr>
        <w:t>и</w:t>
      </w:r>
      <w:r w:rsidR="008A59D2" w:rsidRPr="00817037">
        <w:rPr>
          <w:sz w:val="30"/>
          <w:szCs w:val="30"/>
        </w:rPr>
        <w:t xml:space="preserve"> принятия сертификата обеспечения;</w:t>
      </w:r>
    </w:p>
    <w:p w:rsidR="00E37E1A" w:rsidRPr="00817037" w:rsidRDefault="006266B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68627E" w:rsidRPr="00817037">
        <w:rPr>
          <w:sz w:val="30"/>
          <w:szCs w:val="30"/>
        </w:rPr>
        <w:t xml:space="preserve"> </w:t>
      </w:r>
      <w:r w:rsidR="00E37E1A" w:rsidRPr="00817037">
        <w:rPr>
          <w:sz w:val="30"/>
          <w:szCs w:val="30"/>
        </w:rPr>
        <w:t>о принятии</w:t>
      </w:r>
      <w:r w:rsidR="00F156DA" w:rsidRPr="00817037">
        <w:rPr>
          <w:sz w:val="30"/>
          <w:szCs w:val="30"/>
        </w:rPr>
        <w:t xml:space="preserve"> (</w:t>
      </w:r>
      <w:r w:rsidR="0068627E" w:rsidRPr="00817037">
        <w:rPr>
          <w:sz w:val="30"/>
          <w:szCs w:val="30"/>
        </w:rPr>
        <w:t>не</w:t>
      </w:r>
      <w:r w:rsidR="003C5DD8" w:rsidRPr="00817037">
        <w:rPr>
          <w:sz w:val="30"/>
          <w:szCs w:val="30"/>
        </w:rPr>
        <w:t xml:space="preserve"> </w:t>
      </w:r>
      <w:r w:rsidR="00E37E1A" w:rsidRPr="00817037">
        <w:rPr>
          <w:sz w:val="30"/>
          <w:szCs w:val="30"/>
        </w:rPr>
        <w:t>принятии</w:t>
      </w:r>
      <w:r w:rsidR="00F156DA" w:rsidRPr="00817037">
        <w:rPr>
          <w:sz w:val="30"/>
          <w:szCs w:val="30"/>
        </w:rPr>
        <w:t>)</w:t>
      </w:r>
      <w:r w:rsidR="0068627E" w:rsidRPr="00817037">
        <w:rPr>
          <w:sz w:val="30"/>
          <w:szCs w:val="30"/>
        </w:rPr>
        <w:t xml:space="preserve"> сертификата обеспечения</w:t>
      </w:r>
      <w:r w:rsidR="00634F1E" w:rsidRPr="00817037">
        <w:rPr>
          <w:sz w:val="30"/>
          <w:szCs w:val="30"/>
        </w:rPr>
        <w:t xml:space="preserve"> (по запросу)</w:t>
      </w:r>
      <w:r w:rsidR="00E37E1A" w:rsidRPr="00817037">
        <w:rPr>
          <w:sz w:val="30"/>
          <w:szCs w:val="30"/>
        </w:rPr>
        <w:t>;</w:t>
      </w:r>
    </w:p>
    <w:p w:rsidR="008C02C2" w:rsidRPr="00817037" w:rsidRDefault="0036226F" w:rsidP="00900A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запрос о завершении действия таможенной процедуры та</w:t>
      </w:r>
      <w:r w:rsidR="00E37E1A" w:rsidRPr="00817037">
        <w:rPr>
          <w:sz w:val="30"/>
          <w:szCs w:val="30"/>
        </w:rPr>
        <w:t>моженного транзита;</w:t>
      </w:r>
      <w:r w:rsidR="00900A8A" w:rsidRPr="00817037">
        <w:rPr>
          <w:sz w:val="30"/>
          <w:szCs w:val="30"/>
        </w:rPr>
        <w:t xml:space="preserve"> </w:t>
      </w:r>
    </w:p>
    <w:p w:rsidR="00900A8A" w:rsidRPr="00817037" w:rsidRDefault="008C02C2" w:rsidP="00900A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запрос</w:t>
      </w:r>
      <w:r w:rsidR="00F21717" w:rsidRPr="00817037">
        <w:rPr>
          <w:sz w:val="30"/>
          <w:szCs w:val="30"/>
        </w:rPr>
        <w:t xml:space="preserve"> </w:t>
      </w:r>
      <w:r w:rsidR="00B7479D" w:rsidRPr="00817037">
        <w:rPr>
          <w:sz w:val="30"/>
          <w:szCs w:val="30"/>
        </w:rPr>
        <w:t xml:space="preserve">о доставке (полной или частичной) </w:t>
      </w:r>
      <w:r w:rsidR="00F21717" w:rsidRPr="00817037">
        <w:rPr>
          <w:sz w:val="30"/>
          <w:szCs w:val="30"/>
        </w:rPr>
        <w:t>товаров</w:t>
      </w:r>
      <w:r w:rsidRPr="00817037">
        <w:rPr>
          <w:sz w:val="30"/>
          <w:szCs w:val="30"/>
        </w:rPr>
        <w:t>,</w:t>
      </w:r>
      <w:r w:rsidR="000B15E8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>связанный с розыском товаров</w:t>
      </w:r>
      <w:r w:rsidR="00D21283" w:rsidRPr="00817037">
        <w:rPr>
          <w:sz w:val="30"/>
          <w:szCs w:val="30"/>
        </w:rPr>
        <w:t>;</w:t>
      </w:r>
      <w:r w:rsidR="00900A8A" w:rsidRPr="00817037">
        <w:rPr>
          <w:sz w:val="30"/>
          <w:szCs w:val="30"/>
        </w:rPr>
        <w:t xml:space="preserve"> </w:t>
      </w:r>
    </w:p>
    <w:p w:rsidR="008C02C2" w:rsidRPr="00817037" w:rsidRDefault="008C02C2" w:rsidP="00900A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 xml:space="preserve">запрос о проследовании товаров, связанных с розыском товаров; </w:t>
      </w:r>
    </w:p>
    <w:p w:rsidR="00C53244" w:rsidRPr="00817037" w:rsidRDefault="008C02C2" w:rsidP="00C53244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900A8A" w:rsidRPr="00817037">
        <w:rPr>
          <w:sz w:val="30"/>
          <w:szCs w:val="30"/>
        </w:rPr>
        <w:t xml:space="preserve"> </w:t>
      </w:r>
      <w:r w:rsidR="00693A2F" w:rsidRPr="00817037">
        <w:rPr>
          <w:sz w:val="30"/>
          <w:szCs w:val="30"/>
        </w:rPr>
        <w:t xml:space="preserve">о </w:t>
      </w:r>
      <w:r w:rsidR="00C53244" w:rsidRPr="00817037">
        <w:rPr>
          <w:sz w:val="30"/>
          <w:szCs w:val="30"/>
        </w:rPr>
        <w:t>завершени</w:t>
      </w:r>
      <w:r w:rsidR="00900A8A" w:rsidRPr="00817037">
        <w:rPr>
          <w:sz w:val="30"/>
          <w:szCs w:val="30"/>
        </w:rPr>
        <w:t>и</w:t>
      </w:r>
      <w:r w:rsidR="00C53244" w:rsidRPr="00817037">
        <w:rPr>
          <w:sz w:val="30"/>
          <w:szCs w:val="30"/>
        </w:rPr>
        <w:t xml:space="preserve"> действия таможенной процедуры таможенного транзита, при возврате товаров Союза на таможенную территорию Союза;</w:t>
      </w:r>
    </w:p>
    <w:p w:rsidR="00FC034E" w:rsidRPr="00817037" w:rsidRDefault="008C02C2" w:rsidP="00FC034E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</w:t>
      </w:r>
      <w:r w:rsidR="00FC034E" w:rsidRPr="00817037">
        <w:rPr>
          <w:sz w:val="30"/>
          <w:szCs w:val="30"/>
        </w:rPr>
        <w:t>о прекращении действия таможенной процедуры таможенного транзита;</w:t>
      </w:r>
    </w:p>
    <w:p w:rsidR="00323138" w:rsidRPr="00817037" w:rsidRDefault="00366AE2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б) </w:t>
      </w:r>
      <w:r w:rsidR="008C02C2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>таможенный орган назначения</w:t>
      </w:r>
      <w:r w:rsidR="00587F0A" w:rsidRPr="00817037">
        <w:rPr>
          <w:sz w:val="30"/>
          <w:szCs w:val="30"/>
        </w:rPr>
        <w:t>:</w:t>
      </w:r>
    </w:p>
    <w:p w:rsidR="002C1154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366AE2" w:rsidRPr="00817037">
        <w:rPr>
          <w:sz w:val="30"/>
          <w:szCs w:val="30"/>
        </w:rPr>
        <w:t>завершени</w:t>
      </w:r>
      <w:r w:rsidRPr="00817037">
        <w:rPr>
          <w:sz w:val="30"/>
          <w:szCs w:val="30"/>
        </w:rPr>
        <w:t>и</w:t>
      </w:r>
      <w:r w:rsidR="00366AE2" w:rsidRPr="00817037">
        <w:rPr>
          <w:sz w:val="30"/>
          <w:szCs w:val="30"/>
        </w:rPr>
        <w:t xml:space="preserve"> </w:t>
      </w:r>
      <w:r w:rsidR="000757A2" w:rsidRPr="00817037">
        <w:rPr>
          <w:sz w:val="30"/>
          <w:szCs w:val="30"/>
        </w:rPr>
        <w:t>действия т</w:t>
      </w:r>
      <w:r w:rsidR="00366AE2" w:rsidRPr="00817037">
        <w:rPr>
          <w:sz w:val="30"/>
          <w:szCs w:val="30"/>
        </w:rPr>
        <w:t>аможенной процедуры таможенного транзита</w:t>
      </w:r>
      <w:r w:rsidR="002C1154">
        <w:rPr>
          <w:sz w:val="30"/>
          <w:szCs w:val="30"/>
        </w:rPr>
        <w:t>, в том числе по запросу;</w:t>
      </w:r>
    </w:p>
    <w:p w:rsidR="007C48AC" w:rsidRPr="00817037" w:rsidRDefault="007C48A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запрос о выпуске товаров в соответствии с таможенной процедурой таможенного транзита;</w:t>
      </w:r>
    </w:p>
    <w:p w:rsidR="008B68B7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об </w:t>
      </w:r>
      <w:r w:rsidR="008B68B7" w:rsidRPr="00817037">
        <w:rPr>
          <w:sz w:val="30"/>
          <w:szCs w:val="30"/>
        </w:rPr>
        <w:t>аннулировани</w:t>
      </w:r>
      <w:r w:rsidR="00900A8A" w:rsidRPr="00817037">
        <w:rPr>
          <w:sz w:val="30"/>
          <w:szCs w:val="30"/>
        </w:rPr>
        <w:t>и</w:t>
      </w:r>
      <w:r w:rsidR="008B68B7" w:rsidRPr="00817037">
        <w:rPr>
          <w:sz w:val="30"/>
          <w:szCs w:val="30"/>
        </w:rPr>
        <w:t xml:space="preserve"> </w:t>
      </w:r>
      <w:r w:rsidR="000C4A8A" w:rsidRPr="00817037">
        <w:rPr>
          <w:sz w:val="30"/>
          <w:szCs w:val="30"/>
        </w:rPr>
        <w:t xml:space="preserve">завершения действия </w:t>
      </w:r>
      <w:r w:rsidR="008B68B7" w:rsidRPr="00817037">
        <w:rPr>
          <w:sz w:val="30"/>
          <w:szCs w:val="30"/>
        </w:rPr>
        <w:t>таможенной процедуры таможенного транзита</w:t>
      </w:r>
      <w:r w:rsidR="000A57CE" w:rsidRPr="00817037">
        <w:rPr>
          <w:sz w:val="30"/>
          <w:szCs w:val="30"/>
        </w:rPr>
        <w:t>;</w:t>
      </w:r>
    </w:p>
    <w:p w:rsidR="00F02C6B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900A8A" w:rsidRPr="00817037">
        <w:rPr>
          <w:sz w:val="30"/>
          <w:szCs w:val="30"/>
        </w:rPr>
        <w:t xml:space="preserve"> о </w:t>
      </w:r>
      <w:r w:rsidR="00F02C6B" w:rsidRPr="00817037">
        <w:rPr>
          <w:sz w:val="30"/>
          <w:szCs w:val="30"/>
        </w:rPr>
        <w:t>корректировк</w:t>
      </w:r>
      <w:r w:rsidRPr="00817037">
        <w:rPr>
          <w:sz w:val="30"/>
          <w:szCs w:val="30"/>
        </w:rPr>
        <w:t>е</w:t>
      </w:r>
      <w:r w:rsidR="00F02C6B" w:rsidRPr="00817037">
        <w:rPr>
          <w:sz w:val="30"/>
          <w:szCs w:val="30"/>
        </w:rPr>
        <w:t xml:space="preserve"> сведений о завершении действия таможенной процедуры таможенного транзита</w:t>
      </w:r>
      <w:r w:rsidR="000741BF" w:rsidRPr="00817037">
        <w:rPr>
          <w:sz w:val="30"/>
          <w:szCs w:val="30"/>
        </w:rPr>
        <w:t>;</w:t>
      </w:r>
    </w:p>
    <w:p w:rsidR="009D1EDA" w:rsidRPr="00817037" w:rsidRDefault="000F4331" w:rsidP="00CC4C8A">
      <w:pPr>
        <w:pStyle w:val="ab"/>
        <w:widowControl/>
        <w:ind w:firstLine="708"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="00900A8A" w:rsidRPr="00817037">
        <w:rPr>
          <w:sz w:val="30"/>
          <w:szCs w:val="30"/>
          <w:lang w:eastAsia="ru-RU"/>
        </w:rPr>
        <w:t xml:space="preserve"> о </w:t>
      </w:r>
      <w:r w:rsidR="000741BF" w:rsidRPr="00817037">
        <w:rPr>
          <w:sz w:val="30"/>
          <w:szCs w:val="30"/>
          <w:lang w:eastAsia="ru-RU"/>
        </w:rPr>
        <w:t>продлени</w:t>
      </w:r>
      <w:r w:rsidR="004026EF" w:rsidRPr="00817037">
        <w:rPr>
          <w:sz w:val="30"/>
          <w:szCs w:val="30"/>
          <w:lang w:eastAsia="ru-RU"/>
        </w:rPr>
        <w:t>и</w:t>
      </w:r>
      <w:r w:rsidR="000741BF" w:rsidRPr="00817037">
        <w:rPr>
          <w:sz w:val="30"/>
          <w:szCs w:val="30"/>
          <w:lang w:eastAsia="ru-RU"/>
        </w:rPr>
        <w:t xml:space="preserve"> срока завершения действия таможенной </w:t>
      </w:r>
      <w:r w:rsidR="0036226F" w:rsidRPr="00817037">
        <w:rPr>
          <w:sz w:val="30"/>
          <w:szCs w:val="30"/>
          <w:lang w:eastAsia="ru-RU"/>
        </w:rPr>
        <w:t>процедуры таможенного транзита</w:t>
      </w:r>
      <w:r w:rsidR="002C1154">
        <w:rPr>
          <w:sz w:val="30"/>
          <w:szCs w:val="30"/>
          <w:lang w:eastAsia="ru-RU"/>
        </w:rPr>
        <w:t>, в том числе по запросу;</w:t>
      </w:r>
    </w:p>
    <w:p w:rsidR="00FD4637" w:rsidRPr="00817037" w:rsidRDefault="000F4331" w:rsidP="00CC4C8A">
      <w:pPr>
        <w:pStyle w:val="ab"/>
        <w:widowControl/>
        <w:rPr>
          <w:sz w:val="30"/>
          <w:szCs w:val="30"/>
          <w:lang w:eastAsia="ru-RU"/>
        </w:rPr>
      </w:pPr>
      <w:r w:rsidRPr="00817037">
        <w:rPr>
          <w:sz w:val="30"/>
          <w:szCs w:val="30"/>
        </w:rPr>
        <w:t>представление информации о</w:t>
      </w:r>
      <w:r w:rsidR="00AA2A91" w:rsidRPr="00817037">
        <w:rPr>
          <w:sz w:val="30"/>
          <w:szCs w:val="30"/>
          <w:lang w:eastAsia="ru-RU"/>
        </w:rPr>
        <w:t xml:space="preserve"> </w:t>
      </w:r>
      <w:r w:rsidR="003B278B" w:rsidRPr="00817037">
        <w:rPr>
          <w:sz w:val="30"/>
          <w:szCs w:val="30"/>
          <w:lang w:eastAsia="ru-RU"/>
        </w:rPr>
        <w:t>регистрации (</w:t>
      </w:r>
      <w:r w:rsidR="00FD4637" w:rsidRPr="00817037">
        <w:rPr>
          <w:sz w:val="30"/>
          <w:szCs w:val="30"/>
          <w:lang w:eastAsia="ru-RU"/>
        </w:rPr>
        <w:t>отсутствии сведений о регистрации</w:t>
      </w:r>
      <w:r w:rsidR="003B278B" w:rsidRPr="00817037">
        <w:rPr>
          <w:sz w:val="30"/>
          <w:szCs w:val="30"/>
          <w:lang w:eastAsia="ru-RU"/>
        </w:rPr>
        <w:t>)</w:t>
      </w:r>
      <w:r w:rsidR="00FD4637" w:rsidRPr="00817037">
        <w:rPr>
          <w:sz w:val="30"/>
          <w:szCs w:val="30"/>
          <w:lang w:eastAsia="ru-RU"/>
        </w:rPr>
        <w:t xml:space="preserve"> подачи документов для завершения действия таможенной процедуры таможенного транзита</w:t>
      </w:r>
      <w:r w:rsidR="00640782">
        <w:rPr>
          <w:sz w:val="30"/>
          <w:szCs w:val="30"/>
          <w:lang w:eastAsia="ru-RU"/>
        </w:rPr>
        <w:t xml:space="preserve"> </w:t>
      </w:r>
      <w:r w:rsidR="00640782" w:rsidRPr="00AB0B3B">
        <w:rPr>
          <w:color w:val="000000" w:themeColor="text1"/>
          <w:sz w:val="30"/>
          <w:szCs w:val="30"/>
          <w:lang w:eastAsia="ru-RU"/>
        </w:rPr>
        <w:t>(по запросу)</w:t>
      </w:r>
      <w:r w:rsidR="00CA6E6E" w:rsidRPr="00AB0B3B">
        <w:rPr>
          <w:color w:val="000000" w:themeColor="text1"/>
          <w:sz w:val="30"/>
          <w:szCs w:val="30"/>
          <w:lang w:eastAsia="ru-RU"/>
        </w:rPr>
        <w:t>;</w:t>
      </w:r>
      <w:r w:rsidR="00AA2A91" w:rsidRPr="00AB0B3B">
        <w:rPr>
          <w:color w:val="000000" w:themeColor="text1"/>
        </w:rPr>
        <w:t xml:space="preserve"> </w:t>
      </w:r>
    </w:p>
    <w:p w:rsidR="00FD4637" w:rsidRPr="00AB0B3B" w:rsidRDefault="000F4331" w:rsidP="00CC4C8A">
      <w:pPr>
        <w:pStyle w:val="ab"/>
        <w:widowControl/>
        <w:ind w:firstLine="708"/>
        <w:rPr>
          <w:color w:val="000000" w:themeColor="text1"/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</w:t>
      </w:r>
      <w:r w:rsidR="00FD4637" w:rsidRPr="00817037">
        <w:rPr>
          <w:sz w:val="30"/>
          <w:szCs w:val="30"/>
        </w:rPr>
        <w:t xml:space="preserve">о </w:t>
      </w:r>
      <w:r w:rsidR="0017230D" w:rsidRPr="00817037">
        <w:rPr>
          <w:sz w:val="30"/>
          <w:szCs w:val="30"/>
        </w:rPr>
        <w:t xml:space="preserve">результатах совершения </w:t>
      </w:r>
      <w:r w:rsidR="00FD4637" w:rsidRPr="00817037">
        <w:rPr>
          <w:sz w:val="30"/>
          <w:szCs w:val="30"/>
        </w:rPr>
        <w:t xml:space="preserve"> таможенных операций, связанных с розыском </w:t>
      </w:r>
      <w:r w:rsidR="00FD4637" w:rsidRPr="00AB0B3B">
        <w:rPr>
          <w:color w:val="000000" w:themeColor="text1"/>
          <w:sz w:val="30"/>
          <w:szCs w:val="30"/>
        </w:rPr>
        <w:t>товаров</w:t>
      </w:r>
      <w:r w:rsidR="00477275" w:rsidRPr="00AB0B3B">
        <w:rPr>
          <w:color w:val="000000" w:themeColor="text1"/>
          <w:sz w:val="30"/>
          <w:szCs w:val="30"/>
        </w:rPr>
        <w:t xml:space="preserve"> (по запросу)</w:t>
      </w:r>
      <w:r w:rsidR="00D21283" w:rsidRPr="00AB0B3B">
        <w:rPr>
          <w:color w:val="000000" w:themeColor="text1"/>
          <w:sz w:val="30"/>
          <w:szCs w:val="30"/>
        </w:rPr>
        <w:t>;</w:t>
      </w:r>
    </w:p>
    <w:p w:rsidR="002C08E7" w:rsidRPr="00817037" w:rsidRDefault="002C08E7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в) </w:t>
      </w:r>
      <w:r w:rsidR="000F4331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>промежуточный таможенный орган:</w:t>
      </w:r>
    </w:p>
    <w:p w:rsidR="00B21FA4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B21FA4" w:rsidRPr="00817037">
        <w:rPr>
          <w:sz w:val="30"/>
          <w:szCs w:val="30"/>
        </w:rPr>
        <w:t>соблюдени</w:t>
      </w:r>
      <w:r w:rsidRPr="00817037">
        <w:rPr>
          <w:sz w:val="30"/>
          <w:szCs w:val="30"/>
        </w:rPr>
        <w:t>и</w:t>
      </w:r>
      <w:r w:rsidR="00B21FA4" w:rsidRPr="00817037">
        <w:rPr>
          <w:sz w:val="30"/>
          <w:szCs w:val="30"/>
        </w:rPr>
        <w:t xml:space="preserve"> установленного маршрута перевозки товаров;</w:t>
      </w:r>
    </w:p>
    <w:p w:rsidR="002341D8" w:rsidRPr="00817037" w:rsidRDefault="000F4331" w:rsidP="003B278B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B21FA4" w:rsidRPr="00817037">
        <w:rPr>
          <w:sz w:val="30"/>
          <w:szCs w:val="30"/>
        </w:rPr>
        <w:t>совершени</w:t>
      </w:r>
      <w:r w:rsidRPr="00817037">
        <w:rPr>
          <w:sz w:val="30"/>
          <w:szCs w:val="30"/>
        </w:rPr>
        <w:t>и</w:t>
      </w:r>
      <w:r w:rsidR="00B21FA4" w:rsidRPr="00817037">
        <w:rPr>
          <w:sz w:val="30"/>
          <w:szCs w:val="30"/>
        </w:rPr>
        <w:t xml:space="preserve"> грузовых </w:t>
      </w:r>
      <w:r w:rsidR="00F62E66" w:rsidRPr="00817037">
        <w:rPr>
          <w:sz w:val="30"/>
          <w:szCs w:val="30"/>
        </w:rPr>
        <w:t xml:space="preserve">операций </w:t>
      </w:r>
      <w:r w:rsidR="001C16F3" w:rsidRPr="00817037">
        <w:rPr>
          <w:sz w:val="30"/>
          <w:szCs w:val="30"/>
        </w:rPr>
        <w:t>и (или)</w:t>
      </w:r>
      <w:r w:rsidR="00B21FA4" w:rsidRPr="00817037">
        <w:rPr>
          <w:sz w:val="30"/>
          <w:szCs w:val="30"/>
        </w:rPr>
        <w:t xml:space="preserve"> замен</w:t>
      </w:r>
      <w:r w:rsidR="001C16F3" w:rsidRPr="00817037">
        <w:rPr>
          <w:sz w:val="30"/>
          <w:szCs w:val="30"/>
        </w:rPr>
        <w:t>е</w:t>
      </w:r>
      <w:r w:rsidRPr="00817037">
        <w:rPr>
          <w:sz w:val="30"/>
          <w:szCs w:val="30"/>
        </w:rPr>
        <w:t xml:space="preserve"> </w:t>
      </w:r>
      <w:r w:rsidR="00B21FA4" w:rsidRPr="00817037">
        <w:rPr>
          <w:sz w:val="30"/>
          <w:szCs w:val="30"/>
        </w:rPr>
        <w:t>транспортных средств;</w:t>
      </w:r>
    </w:p>
    <w:p w:rsidR="0002075E" w:rsidRPr="00817037" w:rsidRDefault="0002075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>запрос о выпуске товаров в соответствии с таможенной процедурой таможенного транзита</w:t>
      </w:r>
      <w:r w:rsidR="00E37E1A" w:rsidRPr="00817037">
        <w:rPr>
          <w:sz w:val="30"/>
          <w:szCs w:val="30"/>
        </w:rPr>
        <w:t>;</w:t>
      </w:r>
    </w:p>
    <w:p w:rsidR="00FF496F" w:rsidRPr="00817037" w:rsidRDefault="004D5988" w:rsidP="004D5988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проследовании </w:t>
      </w:r>
      <w:r w:rsidR="00FF496F" w:rsidRPr="00817037">
        <w:rPr>
          <w:sz w:val="30"/>
          <w:szCs w:val="30"/>
        </w:rPr>
        <w:t>(отсутствии проследования) товаров</w:t>
      </w:r>
      <w:r w:rsidRPr="00817037">
        <w:rPr>
          <w:sz w:val="30"/>
          <w:szCs w:val="30"/>
        </w:rPr>
        <w:t>, связанных с розыском товаров</w:t>
      </w:r>
      <w:r w:rsidR="00FF496F" w:rsidRPr="00817037">
        <w:rPr>
          <w:sz w:val="30"/>
          <w:szCs w:val="30"/>
        </w:rPr>
        <w:t xml:space="preserve"> (по запросу);</w:t>
      </w:r>
    </w:p>
    <w:p w:rsidR="00E7432B" w:rsidRPr="00817037" w:rsidRDefault="00CA6E6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г) </w:t>
      </w:r>
      <w:r w:rsidR="000F4331" w:rsidRPr="00817037">
        <w:rPr>
          <w:sz w:val="30"/>
          <w:szCs w:val="30"/>
        </w:rPr>
        <w:t>иной центральный таможенный орган</w:t>
      </w:r>
      <w:r w:rsidR="00E7432B" w:rsidRPr="00817037">
        <w:rPr>
          <w:sz w:val="30"/>
          <w:szCs w:val="30"/>
        </w:rPr>
        <w:t>:</w:t>
      </w:r>
    </w:p>
    <w:p w:rsidR="0002075E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запрос о выпуске товаров в соответствии с таможенной процедурой таможенного транзита</w:t>
      </w:r>
      <w:r w:rsidR="0002075E" w:rsidRPr="00817037">
        <w:rPr>
          <w:sz w:val="30"/>
          <w:szCs w:val="30"/>
        </w:rPr>
        <w:t>;</w:t>
      </w:r>
    </w:p>
    <w:p w:rsidR="00CA26F0" w:rsidRPr="00817037" w:rsidRDefault="000F4331" w:rsidP="00CA26F0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CA26F0" w:rsidRPr="00817037">
        <w:rPr>
          <w:sz w:val="30"/>
          <w:szCs w:val="30"/>
        </w:rPr>
        <w:t>приостановлени</w:t>
      </w:r>
      <w:r w:rsidRPr="00817037">
        <w:rPr>
          <w:sz w:val="30"/>
          <w:szCs w:val="30"/>
        </w:rPr>
        <w:t>и</w:t>
      </w:r>
      <w:r w:rsidR="00CA26F0" w:rsidRPr="00817037">
        <w:rPr>
          <w:sz w:val="30"/>
          <w:szCs w:val="30"/>
        </w:rPr>
        <w:t xml:space="preserve"> действия таможенной процедуры таможенного транзита в связи с изъятием (арестом) товаров, помещенных под таможенную</w:t>
      </w:r>
      <w:r w:rsidR="00F62E66" w:rsidRPr="00817037">
        <w:rPr>
          <w:sz w:val="30"/>
          <w:szCs w:val="30"/>
        </w:rPr>
        <w:t xml:space="preserve"> процедуру таможенного транзита</w:t>
      </w:r>
      <w:r w:rsidR="00CA26F0" w:rsidRPr="00817037">
        <w:rPr>
          <w:sz w:val="30"/>
          <w:szCs w:val="30"/>
        </w:rPr>
        <w:t>;</w:t>
      </w:r>
    </w:p>
    <w:p w:rsidR="000F2C1B" w:rsidRPr="00817037" w:rsidRDefault="000F4331" w:rsidP="00CA26F0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0F2C1B" w:rsidRPr="00817037">
        <w:rPr>
          <w:sz w:val="30"/>
          <w:szCs w:val="30"/>
        </w:rPr>
        <w:t>возобновлени</w:t>
      </w:r>
      <w:r w:rsidRPr="00817037">
        <w:rPr>
          <w:sz w:val="30"/>
          <w:szCs w:val="30"/>
        </w:rPr>
        <w:t>и</w:t>
      </w:r>
      <w:r w:rsidR="000F2C1B" w:rsidRPr="00817037">
        <w:t xml:space="preserve"> </w:t>
      </w:r>
      <w:r w:rsidR="000F2C1B" w:rsidRPr="00817037">
        <w:rPr>
          <w:sz w:val="30"/>
          <w:szCs w:val="30"/>
        </w:rPr>
        <w:t xml:space="preserve">действия таможенной процедуры таможенного транзита после </w:t>
      </w:r>
      <w:r w:rsidR="0033343B" w:rsidRPr="00817037">
        <w:rPr>
          <w:sz w:val="30"/>
          <w:szCs w:val="30"/>
        </w:rPr>
        <w:t>приостановления действия таможенной процедуры таможенного транзита</w:t>
      </w:r>
      <w:r w:rsidR="000F2C1B" w:rsidRPr="00817037">
        <w:rPr>
          <w:sz w:val="30"/>
          <w:szCs w:val="30"/>
        </w:rPr>
        <w:t>;</w:t>
      </w:r>
    </w:p>
    <w:p w:rsidR="00487C6D" w:rsidRPr="00817037" w:rsidRDefault="00487C6D" w:rsidP="00487C6D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>
        <w:rPr>
          <w:sz w:val="30"/>
          <w:szCs w:val="30"/>
        </w:rPr>
        <w:t>завершении</w:t>
      </w:r>
      <w:r w:rsidRPr="00817037">
        <w:t xml:space="preserve"> </w:t>
      </w:r>
      <w:r w:rsidRPr="00817037">
        <w:rPr>
          <w:sz w:val="30"/>
          <w:szCs w:val="30"/>
        </w:rPr>
        <w:t>действия таможенной процедуры таможенного транзита после приостановления действия таможенной процедуры таможенного транзита;</w:t>
      </w:r>
    </w:p>
    <w:p w:rsidR="00E44DF9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E44DF9" w:rsidRPr="00817037">
        <w:rPr>
          <w:sz w:val="30"/>
          <w:szCs w:val="30"/>
        </w:rPr>
        <w:t>завершени</w:t>
      </w:r>
      <w:r w:rsidRPr="00817037">
        <w:rPr>
          <w:sz w:val="30"/>
          <w:szCs w:val="30"/>
        </w:rPr>
        <w:t>и</w:t>
      </w:r>
      <w:r w:rsidR="00E44DF9" w:rsidRPr="00817037">
        <w:rPr>
          <w:sz w:val="30"/>
          <w:szCs w:val="30"/>
        </w:rPr>
        <w:t xml:space="preserve"> действия таможенной процедуры таможенного транзита в связи с изменением места доставки</w:t>
      </w:r>
      <w:r w:rsidR="00DD55A1" w:rsidRPr="00817037">
        <w:rPr>
          <w:sz w:val="30"/>
          <w:szCs w:val="30"/>
        </w:rPr>
        <w:t xml:space="preserve"> товаров</w:t>
      </w:r>
      <w:r w:rsidR="00E44DF9" w:rsidRPr="00817037">
        <w:rPr>
          <w:sz w:val="30"/>
          <w:szCs w:val="30"/>
        </w:rPr>
        <w:t>;</w:t>
      </w:r>
    </w:p>
    <w:p w:rsidR="00B21FA4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B21FA4" w:rsidRPr="00817037">
        <w:rPr>
          <w:sz w:val="30"/>
          <w:szCs w:val="30"/>
        </w:rPr>
        <w:t>продлени</w:t>
      </w:r>
      <w:r w:rsidRPr="00817037">
        <w:rPr>
          <w:sz w:val="30"/>
          <w:szCs w:val="30"/>
        </w:rPr>
        <w:t>и</w:t>
      </w:r>
      <w:r w:rsidR="00B21FA4" w:rsidRPr="00817037">
        <w:rPr>
          <w:sz w:val="30"/>
          <w:szCs w:val="30"/>
        </w:rPr>
        <w:t xml:space="preserve"> срока таможенного транзита;</w:t>
      </w:r>
    </w:p>
    <w:p w:rsidR="00B21FA4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об </w:t>
      </w:r>
      <w:r w:rsidR="00B21FA4" w:rsidRPr="00817037">
        <w:rPr>
          <w:sz w:val="30"/>
          <w:szCs w:val="30"/>
        </w:rPr>
        <w:t>изменени</w:t>
      </w:r>
      <w:r w:rsidRPr="00817037">
        <w:rPr>
          <w:sz w:val="30"/>
          <w:szCs w:val="30"/>
        </w:rPr>
        <w:t>и</w:t>
      </w:r>
      <w:r w:rsidR="00B21FA4" w:rsidRPr="00817037">
        <w:rPr>
          <w:sz w:val="30"/>
          <w:szCs w:val="30"/>
        </w:rPr>
        <w:t xml:space="preserve"> установленного маршрута перевозки товаров;</w:t>
      </w:r>
    </w:p>
    <w:p w:rsidR="00F62E66" w:rsidRPr="00817037" w:rsidRDefault="00F62E66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 совершении грузовых операций и (или) замене транспортных средств;</w:t>
      </w:r>
    </w:p>
    <w:p w:rsidR="00E7432B" w:rsidRPr="00817037" w:rsidRDefault="000F433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 xml:space="preserve">представление информации </w:t>
      </w:r>
      <w:r w:rsidR="00432296" w:rsidRPr="00817037">
        <w:rPr>
          <w:sz w:val="30"/>
          <w:szCs w:val="30"/>
        </w:rPr>
        <w:t>об</w:t>
      </w:r>
      <w:r w:rsidR="00775B86" w:rsidRPr="00817037">
        <w:rPr>
          <w:sz w:val="30"/>
          <w:szCs w:val="30"/>
        </w:rPr>
        <w:t xml:space="preserve"> аварии, </w:t>
      </w:r>
      <w:r w:rsidR="00432296" w:rsidRPr="00817037">
        <w:rPr>
          <w:sz w:val="30"/>
          <w:szCs w:val="30"/>
        </w:rPr>
        <w:t xml:space="preserve">либо </w:t>
      </w:r>
      <w:r w:rsidR="00775B86" w:rsidRPr="00817037">
        <w:rPr>
          <w:sz w:val="30"/>
          <w:szCs w:val="30"/>
        </w:rPr>
        <w:t>действии непреодолимой силы или иных обстоятельствах, возникших при перевозке (транспортировке) товаров</w:t>
      </w:r>
      <w:r w:rsidR="00D21283" w:rsidRPr="00817037">
        <w:rPr>
          <w:sz w:val="30"/>
          <w:szCs w:val="30"/>
        </w:rPr>
        <w:t>;</w:t>
      </w:r>
    </w:p>
    <w:p w:rsidR="00692AAB" w:rsidRPr="00817037" w:rsidRDefault="00E7432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д</w:t>
      </w:r>
      <w:r w:rsidR="00692AAB" w:rsidRPr="00817037">
        <w:rPr>
          <w:sz w:val="30"/>
          <w:szCs w:val="30"/>
        </w:rPr>
        <w:t>) </w:t>
      </w:r>
      <w:r w:rsidR="00C737DF" w:rsidRPr="00817037">
        <w:rPr>
          <w:sz w:val="30"/>
          <w:szCs w:val="30"/>
        </w:rPr>
        <w:t xml:space="preserve">центральный </w:t>
      </w:r>
      <w:r w:rsidR="00692AAB" w:rsidRPr="00817037">
        <w:rPr>
          <w:sz w:val="30"/>
          <w:szCs w:val="30"/>
        </w:rPr>
        <w:t>таможенный орган регистрации сертификата обеспечения:</w:t>
      </w:r>
    </w:p>
    <w:p w:rsidR="00692AAB" w:rsidRPr="00817037" w:rsidRDefault="00C737DF" w:rsidP="00CC4C8A">
      <w:pPr>
        <w:pStyle w:val="ab"/>
        <w:widowControl/>
        <w:rPr>
          <w:sz w:val="30"/>
          <w:szCs w:val="30"/>
          <w:highlight w:val="green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692AAB" w:rsidRPr="00817037">
        <w:rPr>
          <w:sz w:val="30"/>
          <w:szCs w:val="30"/>
        </w:rPr>
        <w:t>регистрации сертификата обеспечения</w:t>
      </w:r>
      <w:r w:rsidR="000253A5" w:rsidRPr="00817037">
        <w:rPr>
          <w:sz w:val="30"/>
          <w:szCs w:val="30"/>
        </w:rPr>
        <w:t xml:space="preserve"> (в виде эле</w:t>
      </w:r>
      <w:r w:rsidR="00F62E66" w:rsidRPr="00817037">
        <w:rPr>
          <w:sz w:val="30"/>
          <w:szCs w:val="30"/>
        </w:rPr>
        <w:t>ктронного документа или сведений</w:t>
      </w:r>
      <w:r w:rsidR="000253A5" w:rsidRPr="00817037">
        <w:rPr>
          <w:sz w:val="30"/>
          <w:szCs w:val="30"/>
        </w:rPr>
        <w:t xml:space="preserve"> из него)</w:t>
      </w:r>
      <w:r w:rsidR="00692AAB" w:rsidRPr="00817037">
        <w:rPr>
          <w:sz w:val="30"/>
          <w:szCs w:val="30"/>
        </w:rPr>
        <w:t>;</w:t>
      </w:r>
    </w:p>
    <w:p w:rsidR="00055BDE" w:rsidRPr="00817037" w:rsidRDefault="00C737DF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</w:t>
      </w:r>
      <w:r w:rsidR="0047158D" w:rsidRPr="0047158D">
        <w:rPr>
          <w:sz w:val="30"/>
          <w:szCs w:val="30"/>
        </w:rPr>
        <w:t xml:space="preserve">об отсутствии (наличии) сведений о регистрации сертификата обеспечения </w:t>
      </w:r>
      <w:r w:rsidRPr="00817037">
        <w:rPr>
          <w:sz w:val="30"/>
          <w:szCs w:val="30"/>
        </w:rPr>
        <w:t>(по запросу)</w:t>
      </w:r>
      <w:r w:rsidR="00055BDE" w:rsidRPr="00817037">
        <w:rPr>
          <w:sz w:val="30"/>
          <w:szCs w:val="30"/>
        </w:rPr>
        <w:t>;</w:t>
      </w:r>
    </w:p>
    <w:p w:rsidR="00634F1E" w:rsidRPr="00817037" w:rsidRDefault="00C737DF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запрос о принятии сертификата обеспечения при выпуске товаров в соответствии с таможенной процедурой таможенного транзита</w:t>
      </w:r>
      <w:r w:rsidR="00914366" w:rsidRPr="00817037">
        <w:rPr>
          <w:sz w:val="30"/>
          <w:szCs w:val="30"/>
        </w:rPr>
        <w:t>;</w:t>
      </w:r>
    </w:p>
    <w:p w:rsidR="00692AAB" w:rsidRPr="00817037" w:rsidRDefault="00634F1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об </w:t>
      </w:r>
      <w:r w:rsidR="00692AAB" w:rsidRPr="00817037">
        <w:rPr>
          <w:sz w:val="30"/>
          <w:szCs w:val="30"/>
        </w:rPr>
        <w:t>аннулировани</w:t>
      </w:r>
      <w:r w:rsidRPr="00817037">
        <w:rPr>
          <w:sz w:val="30"/>
          <w:szCs w:val="30"/>
        </w:rPr>
        <w:t>и</w:t>
      </w:r>
      <w:r w:rsidR="00692AAB" w:rsidRPr="00817037">
        <w:rPr>
          <w:sz w:val="30"/>
          <w:szCs w:val="30"/>
        </w:rPr>
        <w:t xml:space="preserve"> регистрации сертификата обеспечения;</w:t>
      </w:r>
    </w:p>
    <w:p w:rsidR="007D6F4D" w:rsidRPr="00817037" w:rsidRDefault="00C737DF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представление информации о </w:t>
      </w:r>
      <w:r w:rsidR="00692AAB" w:rsidRPr="00817037">
        <w:rPr>
          <w:sz w:val="30"/>
          <w:szCs w:val="30"/>
        </w:rPr>
        <w:t>прекращени</w:t>
      </w:r>
      <w:r w:rsidRPr="00817037">
        <w:rPr>
          <w:sz w:val="30"/>
          <w:szCs w:val="30"/>
        </w:rPr>
        <w:t>и</w:t>
      </w:r>
      <w:r w:rsidR="00692AAB" w:rsidRPr="00817037">
        <w:rPr>
          <w:sz w:val="30"/>
          <w:szCs w:val="30"/>
        </w:rPr>
        <w:t xml:space="preserve"> действия (погашени</w:t>
      </w:r>
      <w:r w:rsidRPr="00817037">
        <w:rPr>
          <w:sz w:val="30"/>
          <w:szCs w:val="30"/>
        </w:rPr>
        <w:t>я</w:t>
      </w:r>
      <w:r w:rsidR="00692AAB" w:rsidRPr="00817037">
        <w:rPr>
          <w:sz w:val="30"/>
          <w:szCs w:val="30"/>
        </w:rPr>
        <w:t>) сертификата обесп</w:t>
      </w:r>
      <w:r w:rsidR="00055BDE" w:rsidRPr="00817037">
        <w:rPr>
          <w:sz w:val="30"/>
          <w:szCs w:val="30"/>
        </w:rPr>
        <w:t>ечения</w:t>
      </w:r>
      <w:r w:rsidR="00E44DF9" w:rsidRPr="00817037">
        <w:rPr>
          <w:sz w:val="30"/>
          <w:szCs w:val="30"/>
        </w:rPr>
        <w:t>;</w:t>
      </w:r>
    </w:p>
    <w:p w:rsidR="007D6F4D" w:rsidRPr="00817037" w:rsidRDefault="00C737DF" w:rsidP="00CC4C8A">
      <w:pPr>
        <w:widowControl/>
        <w:spacing w:line="360" w:lineRule="auto"/>
        <w:ind w:firstLine="708"/>
        <w:rPr>
          <w:sz w:val="30"/>
          <w:szCs w:val="30"/>
          <w:lang w:eastAsia="en-US"/>
        </w:rPr>
      </w:pPr>
      <w:r w:rsidRPr="00817037">
        <w:rPr>
          <w:sz w:val="30"/>
          <w:szCs w:val="30"/>
        </w:rPr>
        <w:t xml:space="preserve">представление информации </w:t>
      </w:r>
      <w:r w:rsidRPr="00817037">
        <w:rPr>
          <w:sz w:val="30"/>
          <w:szCs w:val="30"/>
          <w:lang w:eastAsia="en-US"/>
        </w:rPr>
        <w:t>о перечисленных суммах таможенных пошлин, налогов, взысканных за счет предоставленного обеспечения, в подтверждении которого принят сертификат обеспечения.</w:t>
      </w:r>
    </w:p>
    <w:p w:rsidR="00C737DF" w:rsidRDefault="00C737DF" w:rsidP="00A77AD0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8</w:t>
      </w:r>
      <w:r w:rsidR="00A77AD0" w:rsidRPr="00817037">
        <w:rPr>
          <w:sz w:val="30"/>
          <w:szCs w:val="30"/>
        </w:rPr>
        <w:t>. </w:t>
      </w:r>
      <w:r w:rsidR="00230A96">
        <w:rPr>
          <w:sz w:val="30"/>
          <w:szCs w:val="30"/>
        </w:rPr>
        <w:t>Перечень сообщений для информационного обмена и ф</w:t>
      </w:r>
      <w:r w:rsidRPr="00817037">
        <w:rPr>
          <w:sz w:val="30"/>
          <w:szCs w:val="30"/>
        </w:rPr>
        <w:t>ункциональная схема информационного взаимодействия при реализации общего процесса приведен</w:t>
      </w:r>
      <w:r w:rsidR="00230A96">
        <w:rPr>
          <w:sz w:val="30"/>
          <w:szCs w:val="30"/>
        </w:rPr>
        <w:t>ы</w:t>
      </w:r>
      <w:r w:rsidRPr="00817037">
        <w:rPr>
          <w:sz w:val="30"/>
          <w:szCs w:val="30"/>
        </w:rPr>
        <w:t xml:space="preserve"> в приложени</w:t>
      </w:r>
      <w:r w:rsidR="00230A96">
        <w:rPr>
          <w:sz w:val="30"/>
          <w:szCs w:val="30"/>
        </w:rPr>
        <w:t>ях</w:t>
      </w:r>
      <w:r w:rsidRPr="00817037">
        <w:rPr>
          <w:sz w:val="30"/>
          <w:szCs w:val="30"/>
        </w:rPr>
        <w:t xml:space="preserve"> № </w:t>
      </w:r>
      <w:r w:rsidR="00230A96">
        <w:rPr>
          <w:sz w:val="30"/>
          <w:szCs w:val="30"/>
        </w:rPr>
        <w:t>1 и № 2</w:t>
      </w:r>
      <w:r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br/>
        <w:t>к настоящим Правилам</w:t>
      </w:r>
      <w:r w:rsidR="00230A96">
        <w:rPr>
          <w:sz w:val="30"/>
          <w:szCs w:val="30"/>
        </w:rPr>
        <w:t xml:space="preserve"> соответственно</w:t>
      </w:r>
      <w:r w:rsidRPr="00817037">
        <w:rPr>
          <w:sz w:val="30"/>
          <w:szCs w:val="30"/>
        </w:rPr>
        <w:t>.</w:t>
      </w:r>
    </w:p>
    <w:p w:rsidR="00487C6D" w:rsidRPr="00AB0B3B" w:rsidRDefault="00EF0C9B" w:rsidP="00A77AD0">
      <w:pPr>
        <w:pStyle w:val="ab"/>
        <w:widowControl/>
        <w:rPr>
          <w:color w:val="000000" w:themeColor="text1"/>
          <w:sz w:val="30"/>
          <w:szCs w:val="30"/>
        </w:rPr>
      </w:pPr>
      <w:r w:rsidRPr="00AB0B3B">
        <w:rPr>
          <w:color w:val="000000" w:themeColor="text1"/>
          <w:sz w:val="30"/>
          <w:szCs w:val="30"/>
        </w:rPr>
        <w:t>9. Состав сообщений</w:t>
      </w:r>
      <w:r w:rsidR="00230A96" w:rsidRPr="00AB0B3B">
        <w:rPr>
          <w:color w:val="000000" w:themeColor="text1"/>
          <w:sz w:val="30"/>
          <w:szCs w:val="30"/>
        </w:rPr>
        <w:t>, определенных в пункте 7 настоящих Правил</w:t>
      </w:r>
      <w:r w:rsidRPr="00AB0B3B">
        <w:rPr>
          <w:color w:val="000000" w:themeColor="text1"/>
          <w:sz w:val="30"/>
          <w:szCs w:val="30"/>
        </w:rPr>
        <w:t xml:space="preserve"> и условия их направления</w:t>
      </w:r>
      <w:r w:rsidR="00230A96" w:rsidRPr="00AB0B3B">
        <w:rPr>
          <w:color w:val="000000" w:themeColor="text1"/>
          <w:sz w:val="30"/>
          <w:szCs w:val="30"/>
        </w:rPr>
        <w:t xml:space="preserve"> определяются </w:t>
      </w:r>
      <w:r w:rsidR="00487C6D" w:rsidRPr="00AB0B3B">
        <w:rPr>
          <w:color w:val="000000" w:themeColor="text1"/>
          <w:sz w:val="30"/>
          <w:szCs w:val="30"/>
        </w:rPr>
        <w:t>актами Комиссии.</w:t>
      </w:r>
    </w:p>
    <w:p w:rsidR="00A77AD0" w:rsidRPr="00817037" w:rsidRDefault="00487C6D" w:rsidP="00A77AD0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10</w:t>
      </w:r>
      <w:r w:rsidR="00C737DF" w:rsidRPr="00817037">
        <w:rPr>
          <w:sz w:val="30"/>
          <w:szCs w:val="30"/>
        </w:rPr>
        <w:t>. </w:t>
      </w:r>
      <w:r w:rsidR="002013A6" w:rsidRPr="00817037">
        <w:rPr>
          <w:sz w:val="30"/>
          <w:szCs w:val="30"/>
        </w:rPr>
        <w:t xml:space="preserve">Сообщения, указанные в пункте 7 настоящих Правил передаются в виде </w:t>
      </w:r>
      <w:r w:rsidR="00A77AD0" w:rsidRPr="00817037">
        <w:rPr>
          <w:sz w:val="30"/>
          <w:szCs w:val="30"/>
        </w:rPr>
        <w:t>электронны</w:t>
      </w:r>
      <w:r w:rsidR="002013A6" w:rsidRPr="00817037">
        <w:rPr>
          <w:sz w:val="30"/>
          <w:szCs w:val="30"/>
        </w:rPr>
        <w:t>х</w:t>
      </w:r>
      <w:r w:rsidR="00A77AD0" w:rsidRPr="00817037">
        <w:rPr>
          <w:sz w:val="30"/>
          <w:szCs w:val="30"/>
        </w:rPr>
        <w:t xml:space="preserve"> документ</w:t>
      </w:r>
      <w:r w:rsidR="002013A6" w:rsidRPr="00817037">
        <w:rPr>
          <w:sz w:val="30"/>
          <w:szCs w:val="30"/>
        </w:rPr>
        <w:t>ов</w:t>
      </w:r>
      <w:r w:rsidR="00A77AD0" w:rsidRPr="00817037">
        <w:rPr>
          <w:sz w:val="30"/>
          <w:szCs w:val="30"/>
        </w:rPr>
        <w:t xml:space="preserve"> и (или) сведен</w:t>
      </w:r>
      <w:r w:rsidR="002013A6" w:rsidRPr="00817037">
        <w:rPr>
          <w:sz w:val="30"/>
          <w:szCs w:val="30"/>
        </w:rPr>
        <w:t>ий</w:t>
      </w:r>
      <w:r w:rsidR="00A77AD0" w:rsidRPr="00817037">
        <w:rPr>
          <w:sz w:val="30"/>
          <w:szCs w:val="30"/>
        </w:rPr>
        <w:t xml:space="preserve"> из таких документов, используемых в процессе контроля перевозок товаров в соответствии с таможенной процедурой таможенного транзита, в том </w:t>
      </w:r>
      <w:r w:rsidR="00A77AD0" w:rsidRPr="00817037">
        <w:rPr>
          <w:sz w:val="30"/>
          <w:szCs w:val="30"/>
        </w:rPr>
        <w:lastRenderedPageBreak/>
        <w:t>числе контроля использования сертификата обеспечения, в сроки, определенные технологическими документами</w:t>
      </w:r>
      <w:r w:rsidR="00FE4683" w:rsidRPr="00817037">
        <w:rPr>
          <w:sz w:val="30"/>
          <w:szCs w:val="30"/>
        </w:rPr>
        <w:t>.</w:t>
      </w:r>
    </w:p>
    <w:p w:rsidR="000C2184" w:rsidRPr="00817037" w:rsidRDefault="000C2184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5E60A9" w:rsidRPr="00817037" w:rsidRDefault="00EA0012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>IV. Информационные ресурсы и сервисы</w:t>
      </w:r>
    </w:p>
    <w:p w:rsidR="00B34702" w:rsidRPr="00817037" w:rsidRDefault="00B34702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CF0064" w:rsidRPr="00817037" w:rsidRDefault="005A2483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1</w:t>
      </w:r>
      <w:r w:rsidR="001767CA" w:rsidRPr="00817037">
        <w:rPr>
          <w:sz w:val="30"/>
          <w:szCs w:val="30"/>
        </w:rPr>
        <w:t>. </w:t>
      </w:r>
      <w:r w:rsidR="000C39EB" w:rsidRPr="00817037">
        <w:rPr>
          <w:sz w:val="30"/>
          <w:szCs w:val="30"/>
        </w:rPr>
        <w:t>В</w:t>
      </w:r>
      <w:r w:rsidR="00CF0064" w:rsidRPr="00817037">
        <w:rPr>
          <w:sz w:val="30"/>
          <w:szCs w:val="30"/>
        </w:rPr>
        <w:t xml:space="preserve"> цел</w:t>
      </w:r>
      <w:r w:rsidR="000C39EB" w:rsidRPr="00817037">
        <w:rPr>
          <w:sz w:val="30"/>
          <w:szCs w:val="30"/>
        </w:rPr>
        <w:t>ях</w:t>
      </w:r>
      <w:r w:rsidR="00CF0064" w:rsidRPr="00817037">
        <w:rPr>
          <w:sz w:val="30"/>
          <w:szCs w:val="30"/>
        </w:rPr>
        <w:t xml:space="preserve"> реализации электронного обмена информацией </w:t>
      </w:r>
      <w:r w:rsidR="000C4A8A" w:rsidRPr="00817037">
        <w:rPr>
          <w:sz w:val="30"/>
          <w:szCs w:val="30"/>
        </w:rPr>
        <w:br/>
      </w:r>
      <w:r w:rsidR="00CF0064" w:rsidRPr="00817037">
        <w:rPr>
          <w:sz w:val="30"/>
          <w:szCs w:val="30"/>
        </w:rPr>
        <w:t xml:space="preserve">в </w:t>
      </w:r>
      <w:r w:rsidR="000C39EB" w:rsidRPr="00817037">
        <w:rPr>
          <w:sz w:val="30"/>
          <w:szCs w:val="30"/>
        </w:rPr>
        <w:t xml:space="preserve">рамках </w:t>
      </w:r>
      <w:r w:rsidR="00B13E5F" w:rsidRPr="00817037">
        <w:rPr>
          <w:sz w:val="30"/>
          <w:szCs w:val="30"/>
        </w:rPr>
        <w:t>о</w:t>
      </w:r>
      <w:r w:rsidR="00CF0064" w:rsidRPr="00817037">
        <w:rPr>
          <w:sz w:val="30"/>
          <w:szCs w:val="30"/>
        </w:rPr>
        <w:t xml:space="preserve">бщего процесса </w:t>
      </w:r>
      <w:r w:rsidR="00671372" w:rsidRPr="00817037">
        <w:rPr>
          <w:sz w:val="30"/>
          <w:szCs w:val="30"/>
        </w:rPr>
        <w:t xml:space="preserve">центральные </w:t>
      </w:r>
      <w:r w:rsidR="00CF0064" w:rsidRPr="00817037">
        <w:rPr>
          <w:sz w:val="30"/>
          <w:szCs w:val="30"/>
        </w:rPr>
        <w:t xml:space="preserve">таможенные органы обеспечивают формирование и ведение </w:t>
      </w:r>
      <w:r w:rsidR="00C954C8" w:rsidRPr="00817037">
        <w:rPr>
          <w:sz w:val="30"/>
          <w:szCs w:val="30"/>
        </w:rPr>
        <w:t xml:space="preserve">распределенных </w:t>
      </w:r>
      <w:r w:rsidR="000C39EB" w:rsidRPr="00817037">
        <w:rPr>
          <w:sz w:val="30"/>
          <w:szCs w:val="30"/>
        </w:rPr>
        <w:t>информационных ресурсов</w:t>
      </w:r>
      <w:r w:rsidR="00CF0064" w:rsidRPr="00817037">
        <w:rPr>
          <w:sz w:val="30"/>
          <w:szCs w:val="30"/>
        </w:rPr>
        <w:t>, содержащих электронные документы и (или) сведения из документов</w:t>
      </w:r>
      <w:r w:rsidR="00C954C8" w:rsidRPr="00817037">
        <w:rPr>
          <w:sz w:val="30"/>
          <w:szCs w:val="30"/>
        </w:rPr>
        <w:t>, включая сведения о результатах совершения таможенных операций</w:t>
      </w:r>
      <w:r w:rsidR="00A111B1" w:rsidRPr="00817037">
        <w:rPr>
          <w:sz w:val="30"/>
          <w:szCs w:val="30"/>
        </w:rPr>
        <w:t>.</w:t>
      </w:r>
    </w:p>
    <w:p w:rsidR="002A2E49" w:rsidRPr="00817037" w:rsidRDefault="002A2E49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2</w:t>
      </w:r>
      <w:r w:rsidRPr="00817037">
        <w:rPr>
          <w:sz w:val="30"/>
          <w:szCs w:val="30"/>
        </w:rPr>
        <w:t>. </w:t>
      </w:r>
      <w:r w:rsidR="00432296" w:rsidRPr="00817037">
        <w:rPr>
          <w:sz w:val="30"/>
          <w:szCs w:val="30"/>
        </w:rPr>
        <w:t xml:space="preserve">Сообщения, указанные в </w:t>
      </w:r>
      <w:r w:rsidR="00464217" w:rsidRPr="00817037">
        <w:rPr>
          <w:sz w:val="30"/>
          <w:szCs w:val="30"/>
        </w:rPr>
        <w:t xml:space="preserve">пункте </w:t>
      </w:r>
      <w:r w:rsidR="00432296" w:rsidRPr="00817037">
        <w:rPr>
          <w:sz w:val="30"/>
          <w:szCs w:val="30"/>
        </w:rPr>
        <w:t>7</w:t>
      </w:r>
      <w:r w:rsidR="00DF05BD" w:rsidRPr="00817037">
        <w:rPr>
          <w:sz w:val="30"/>
          <w:szCs w:val="30"/>
        </w:rPr>
        <w:t xml:space="preserve"> настоящих Правил,</w:t>
      </w:r>
      <w:r w:rsidRPr="00817037">
        <w:rPr>
          <w:sz w:val="30"/>
          <w:szCs w:val="30"/>
        </w:rPr>
        <w:t xml:space="preserve"> </w:t>
      </w:r>
      <w:r w:rsidR="008B11DD" w:rsidRPr="00817037">
        <w:rPr>
          <w:sz w:val="30"/>
          <w:szCs w:val="30"/>
        </w:rPr>
        <w:t>представляемые</w:t>
      </w:r>
      <w:r w:rsidR="00DF05BD" w:rsidRPr="00817037">
        <w:rPr>
          <w:sz w:val="30"/>
          <w:szCs w:val="30"/>
        </w:rPr>
        <w:t xml:space="preserve"> </w:t>
      </w:r>
      <w:r w:rsidR="00F541B9" w:rsidRPr="00817037">
        <w:rPr>
          <w:sz w:val="30"/>
          <w:szCs w:val="30"/>
        </w:rPr>
        <w:t xml:space="preserve">центральным </w:t>
      </w:r>
      <w:r w:rsidRPr="00817037">
        <w:rPr>
          <w:sz w:val="30"/>
          <w:szCs w:val="30"/>
        </w:rPr>
        <w:t>таможенн</w:t>
      </w:r>
      <w:r w:rsidR="00DF05BD" w:rsidRPr="00817037">
        <w:rPr>
          <w:sz w:val="30"/>
          <w:szCs w:val="30"/>
        </w:rPr>
        <w:t>ым</w:t>
      </w:r>
      <w:r w:rsidRPr="00817037">
        <w:rPr>
          <w:sz w:val="30"/>
          <w:szCs w:val="30"/>
        </w:rPr>
        <w:t xml:space="preserve"> орган</w:t>
      </w:r>
      <w:r w:rsidR="00DF05BD" w:rsidRPr="00817037">
        <w:rPr>
          <w:sz w:val="30"/>
          <w:szCs w:val="30"/>
        </w:rPr>
        <w:t>ом</w:t>
      </w:r>
      <w:r w:rsidRPr="00817037">
        <w:rPr>
          <w:sz w:val="30"/>
          <w:szCs w:val="30"/>
        </w:rPr>
        <w:t xml:space="preserve"> одного государства</w:t>
      </w:r>
      <w:r w:rsidR="00C208DE" w:rsidRPr="00817037">
        <w:rPr>
          <w:sz w:val="30"/>
          <w:szCs w:val="30"/>
        </w:rPr>
        <w:t>-</w:t>
      </w:r>
      <w:r w:rsidRPr="00817037">
        <w:rPr>
          <w:sz w:val="30"/>
          <w:szCs w:val="30"/>
        </w:rPr>
        <w:t xml:space="preserve">члена </w:t>
      </w:r>
      <w:r w:rsidR="00F541B9" w:rsidRPr="00817037">
        <w:rPr>
          <w:sz w:val="30"/>
          <w:szCs w:val="30"/>
        </w:rPr>
        <w:t xml:space="preserve">центральному </w:t>
      </w:r>
      <w:r w:rsidRPr="00817037">
        <w:rPr>
          <w:sz w:val="30"/>
          <w:szCs w:val="30"/>
        </w:rPr>
        <w:t>таможенно</w:t>
      </w:r>
      <w:r w:rsidR="00C208DE" w:rsidRPr="00817037">
        <w:rPr>
          <w:sz w:val="30"/>
          <w:szCs w:val="30"/>
        </w:rPr>
        <w:t>му органу другого государства-</w:t>
      </w:r>
      <w:r w:rsidRPr="00817037">
        <w:rPr>
          <w:sz w:val="30"/>
          <w:szCs w:val="30"/>
        </w:rPr>
        <w:t>члена использ</w:t>
      </w:r>
      <w:r w:rsidR="00424FE6" w:rsidRPr="00817037">
        <w:rPr>
          <w:sz w:val="30"/>
          <w:szCs w:val="30"/>
        </w:rPr>
        <w:t>уются</w:t>
      </w:r>
      <w:r w:rsidRPr="00817037">
        <w:rPr>
          <w:sz w:val="30"/>
          <w:szCs w:val="30"/>
        </w:rPr>
        <w:t xml:space="preserve"> для формирования и актуализации </w:t>
      </w:r>
      <w:r w:rsidR="008B11DD" w:rsidRPr="00817037">
        <w:rPr>
          <w:sz w:val="30"/>
          <w:szCs w:val="30"/>
        </w:rPr>
        <w:t xml:space="preserve">национальных </w:t>
      </w:r>
      <w:r w:rsidRPr="00817037">
        <w:rPr>
          <w:sz w:val="30"/>
          <w:szCs w:val="30"/>
        </w:rPr>
        <w:t>информационных ресурсов</w:t>
      </w:r>
      <w:r w:rsidR="00C954C8" w:rsidRPr="00817037">
        <w:rPr>
          <w:sz w:val="30"/>
          <w:szCs w:val="30"/>
        </w:rPr>
        <w:t>.</w:t>
      </w:r>
    </w:p>
    <w:p w:rsidR="0027638D" w:rsidRPr="00817037" w:rsidRDefault="00A02DE5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3</w:t>
      </w:r>
      <w:r w:rsidRPr="00817037">
        <w:rPr>
          <w:sz w:val="30"/>
          <w:szCs w:val="30"/>
        </w:rPr>
        <w:t>. </w:t>
      </w:r>
      <w:r w:rsidR="00B42C40" w:rsidRPr="00817037">
        <w:rPr>
          <w:sz w:val="30"/>
          <w:szCs w:val="30"/>
        </w:rPr>
        <w:t xml:space="preserve">В рамках реализации </w:t>
      </w:r>
      <w:r w:rsidR="00B13E5F" w:rsidRPr="00817037">
        <w:rPr>
          <w:sz w:val="30"/>
          <w:szCs w:val="30"/>
        </w:rPr>
        <w:t>о</w:t>
      </w:r>
      <w:r w:rsidR="00B42C40" w:rsidRPr="00817037">
        <w:rPr>
          <w:sz w:val="30"/>
          <w:szCs w:val="30"/>
        </w:rPr>
        <w:t>бщего процесса не обеспечивается формирование общих информационных ресурсов в интеграционном сегменте Комиссии</w:t>
      </w:r>
      <w:r w:rsidR="000757A2" w:rsidRPr="00817037">
        <w:rPr>
          <w:sz w:val="30"/>
          <w:szCs w:val="30"/>
        </w:rPr>
        <w:t>.</w:t>
      </w:r>
      <w:r w:rsidRPr="00817037">
        <w:rPr>
          <w:sz w:val="30"/>
          <w:szCs w:val="30"/>
        </w:rPr>
        <w:t xml:space="preserve"> </w:t>
      </w:r>
    </w:p>
    <w:p w:rsidR="008B0A35" w:rsidRPr="00817037" w:rsidRDefault="008B0A35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4</w:t>
      </w:r>
      <w:r w:rsidRPr="00817037">
        <w:rPr>
          <w:sz w:val="30"/>
          <w:szCs w:val="30"/>
        </w:rPr>
        <w:t xml:space="preserve">. Для целей реализации </w:t>
      </w:r>
      <w:r w:rsidR="00B13E5F" w:rsidRPr="00817037">
        <w:rPr>
          <w:sz w:val="30"/>
          <w:szCs w:val="30"/>
        </w:rPr>
        <w:t>о</w:t>
      </w:r>
      <w:r w:rsidRPr="00817037">
        <w:rPr>
          <w:sz w:val="30"/>
          <w:szCs w:val="30"/>
        </w:rPr>
        <w:t>бщего процесса</w:t>
      </w:r>
      <w:r w:rsidR="009C69DA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в рамках интегрированной системы обеспечивается </w:t>
      </w:r>
      <w:r w:rsidR="009B24B8" w:rsidRPr="00817037">
        <w:rPr>
          <w:sz w:val="30"/>
          <w:szCs w:val="30"/>
        </w:rPr>
        <w:t>гарантированн</w:t>
      </w:r>
      <w:r w:rsidR="008B11DD" w:rsidRPr="00817037">
        <w:rPr>
          <w:sz w:val="30"/>
          <w:szCs w:val="30"/>
        </w:rPr>
        <w:t>ая</w:t>
      </w:r>
      <w:r w:rsidR="009B24B8" w:rsidRPr="00817037">
        <w:rPr>
          <w:sz w:val="30"/>
          <w:szCs w:val="30"/>
        </w:rPr>
        <w:t xml:space="preserve"> доставка </w:t>
      </w:r>
      <w:r w:rsidR="008B11DD" w:rsidRPr="00817037">
        <w:rPr>
          <w:sz w:val="30"/>
          <w:szCs w:val="30"/>
        </w:rPr>
        <w:t xml:space="preserve">направляемых </w:t>
      </w:r>
      <w:r w:rsidRPr="00817037">
        <w:rPr>
          <w:sz w:val="30"/>
          <w:szCs w:val="30"/>
        </w:rPr>
        <w:t>сообщений</w:t>
      </w:r>
      <w:r w:rsidR="00903029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формируемых в процессе </w:t>
      </w:r>
      <w:r w:rsidR="006873AD" w:rsidRPr="00817037">
        <w:rPr>
          <w:sz w:val="30"/>
          <w:szCs w:val="30"/>
        </w:rPr>
        <w:t>проведения</w:t>
      </w:r>
      <w:r w:rsidR="00784B42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>контроля перевозок товаров в соответствии с таможенной процедурой таможенного транзита между</w:t>
      </w:r>
      <w:r w:rsidR="00EE143A" w:rsidRPr="00817037">
        <w:rPr>
          <w:sz w:val="30"/>
          <w:szCs w:val="30"/>
        </w:rPr>
        <w:t xml:space="preserve"> участниками </w:t>
      </w:r>
      <w:r w:rsidR="00B13E5F" w:rsidRPr="00817037">
        <w:rPr>
          <w:sz w:val="30"/>
          <w:szCs w:val="30"/>
        </w:rPr>
        <w:t>о</w:t>
      </w:r>
      <w:r w:rsidR="00EE143A" w:rsidRPr="00817037">
        <w:rPr>
          <w:sz w:val="30"/>
          <w:szCs w:val="30"/>
        </w:rPr>
        <w:t>бщего процесса</w:t>
      </w:r>
      <w:r w:rsidR="00C954C8" w:rsidRPr="00817037">
        <w:rPr>
          <w:sz w:val="30"/>
          <w:szCs w:val="30"/>
        </w:rPr>
        <w:t>, указанными в пункте 6 настоящих Правил</w:t>
      </w:r>
      <w:r w:rsidRPr="00817037">
        <w:rPr>
          <w:sz w:val="30"/>
          <w:szCs w:val="30"/>
        </w:rPr>
        <w:t>.</w:t>
      </w:r>
    </w:p>
    <w:p w:rsidR="00A1425E" w:rsidRPr="00817037" w:rsidRDefault="008B0DE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5</w:t>
      </w:r>
      <w:r w:rsidRPr="00817037">
        <w:rPr>
          <w:sz w:val="30"/>
          <w:szCs w:val="30"/>
        </w:rPr>
        <w:t>. </w:t>
      </w:r>
      <w:r w:rsidR="00DF05BD" w:rsidRPr="00817037">
        <w:rPr>
          <w:sz w:val="30"/>
          <w:szCs w:val="30"/>
        </w:rPr>
        <w:t xml:space="preserve">Для целей реализации </w:t>
      </w:r>
      <w:r w:rsidR="00B13E5F" w:rsidRPr="00817037">
        <w:rPr>
          <w:sz w:val="30"/>
          <w:szCs w:val="30"/>
        </w:rPr>
        <w:t>о</w:t>
      </w:r>
      <w:r w:rsidR="007D3A09" w:rsidRPr="00817037">
        <w:rPr>
          <w:sz w:val="30"/>
          <w:szCs w:val="30"/>
        </w:rPr>
        <w:t xml:space="preserve">бщего процесса </w:t>
      </w:r>
      <w:r w:rsidR="003D0DC9" w:rsidRPr="00817037">
        <w:rPr>
          <w:sz w:val="30"/>
          <w:szCs w:val="30"/>
        </w:rPr>
        <w:t xml:space="preserve">центральные таможенные органы </w:t>
      </w:r>
      <w:r w:rsidR="007D3A09" w:rsidRPr="00817037">
        <w:rPr>
          <w:sz w:val="30"/>
          <w:szCs w:val="30"/>
        </w:rPr>
        <w:t xml:space="preserve">обеспечивают реализацию и применение </w:t>
      </w:r>
      <w:r w:rsidR="00A1425E" w:rsidRPr="00817037">
        <w:rPr>
          <w:sz w:val="30"/>
          <w:szCs w:val="30"/>
        </w:rPr>
        <w:t xml:space="preserve">следующих </w:t>
      </w:r>
      <w:r w:rsidR="007D3A09" w:rsidRPr="00817037">
        <w:rPr>
          <w:sz w:val="30"/>
          <w:szCs w:val="30"/>
        </w:rPr>
        <w:t>электронных сервисов</w:t>
      </w:r>
      <w:r w:rsidR="00A1425E" w:rsidRPr="00817037">
        <w:rPr>
          <w:sz w:val="30"/>
          <w:szCs w:val="30"/>
        </w:rPr>
        <w:t>:</w:t>
      </w:r>
    </w:p>
    <w:p w:rsidR="00A1425E" w:rsidRPr="00817037" w:rsidRDefault="0042443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а</w:t>
      </w:r>
      <w:r w:rsidR="00A1425E" w:rsidRPr="00817037">
        <w:rPr>
          <w:sz w:val="30"/>
          <w:szCs w:val="30"/>
        </w:rPr>
        <w:t xml:space="preserve">) формирование и направление </w:t>
      </w:r>
      <w:r w:rsidRPr="00817037">
        <w:rPr>
          <w:sz w:val="30"/>
          <w:szCs w:val="30"/>
        </w:rPr>
        <w:t>сообщений</w:t>
      </w:r>
      <w:r w:rsidR="00A1425E" w:rsidRPr="00817037">
        <w:rPr>
          <w:sz w:val="30"/>
          <w:szCs w:val="30"/>
        </w:rPr>
        <w:t>;</w:t>
      </w:r>
    </w:p>
    <w:p w:rsidR="0042443B" w:rsidRPr="00817037" w:rsidRDefault="0042443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>б</w:t>
      </w:r>
      <w:r w:rsidR="00A1425E" w:rsidRPr="00817037">
        <w:rPr>
          <w:sz w:val="30"/>
          <w:szCs w:val="30"/>
        </w:rPr>
        <w:t>) получение и обработка сообщений</w:t>
      </w:r>
      <w:r w:rsidRPr="00817037">
        <w:rPr>
          <w:sz w:val="30"/>
          <w:szCs w:val="30"/>
        </w:rPr>
        <w:t>;</w:t>
      </w:r>
    </w:p>
    <w:p w:rsidR="008B11DD" w:rsidRPr="00817037" w:rsidRDefault="008B11D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в) формирование национальных информационных ресурсов;</w:t>
      </w:r>
    </w:p>
    <w:p w:rsidR="007B05DB" w:rsidRPr="00817037" w:rsidRDefault="008B11D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г</w:t>
      </w:r>
      <w:r w:rsidR="00A1425E" w:rsidRPr="00817037">
        <w:rPr>
          <w:sz w:val="30"/>
          <w:szCs w:val="30"/>
        </w:rPr>
        <w:t xml:space="preserve">) поиск в национальных информационных </w:t>
      </w:r>
      <w:r w:rsidR="00566049" w:rsidRPr="00817037">
        <w:rPr>
          <w:sz w:val="30"/>
          <w:szCs w:val="30"/>
        </w:rPr>
        <w:t>ресурсах электронных документов</w:t>
      </w:r>
      <w:r w:rsidR="00A1425E" w:rsidRPr="00817037">
        <w:rPr>
          <w:sz w:val="30"/>
          <w:szCs w:val="30"/>
        </w:rPr>
        <w:t xml:space="preserve"> </w:t>
      </w:r>
      <w:r w:rsidR="00566049" w:rsidRPr="00817037">
        <w:rPr>
          <w:sz w:val="30"/>
          <w:szCs w:val="30"/>
        </w:rPr>
        <w:t>и (или) сведений из документов</w:t>
      </w:r>
      <w:r w:rsidR="00D44E78" w:rsidRPr="00817037">
        <w:rPr>
          <w:sz w:val="30"/>
          <w:szCs w:val="30"/>
        </w:rPr>
        <w:t>;</w:t>
      </w:r>
    </w:p>
    <w:p w:rsidR="001519A7" w:rsidRPr="00817037" w:rsidRDefault="008B11D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д</w:t>
      </w:r>
      <w:r w:rsidR="007B05DB" w:rsidRPr="00817037">
        <w:rPr>
          <w:sz w:val="30"/>
          <w:szCs w:val="30"/>
        </w:rPr>
        <w:t xml:space="preserve">) хранение </w:t>
      </w:r>
      <w:r w:rsidR="00FA0F93" w:rsidRPr="00817037">
        <w:rPr>
          <w:sz w:val="30"/>
          <w:szCs w:val="30"/>
        </w:rPr>
        <w:t xml:space="preserve">отправленных и полученных </w:t>
      </w:r>
      <w:r w:rsidR="007B05DB" w:rsidRPr="00817037">
        <w:rPr>
          <w:sz w:val="30"/>
          <w:szCs w:val="30"/>
        </w:rPr>
        <w:t>сообщений</w:t>
      </w:r>
      <w:r w:rsidR="00FA0F93" w:rsidRPr="00817037">
        <w:rPr>
          <w:sz w:val="30"/>
          <w:szCs w:val="30"/>
        </w:rPr>
        <w:t xml:space="preserve"> в рамках </w:t>
      </w:r>
      <w:r w:rsidR="00B13E5F" w:rsidRPr="0049064B">
        <w:rPr>
          <w:sz w:val="30"/>
          <w:szCs w:val="30"/>
        </w:rPr>
        <w:t>о</w:t>
      </w:r>
      <w:r w:rsidR="00FA0F93" w:rsidRPr="00817037">
        <w:rPr>
          <w:sz w:val="30"/>
          <w:szCs w:val="30"/>
        </w:rPr>
        <w:t>бщего процесса</w:t>
      </w:r>
      <w:r w:rsidR="00361874" w:rsidRPr="00817037">
        <w:rPr>
          <w:sz w:val="30"/>
          <w:szCs w:val="30"/>
        </w:rPr>
        <w:t xml:space="preserve"> не менее двух лет.</w:t>
      </w:r>
    </w:p>
    <w:p w:rsidR="003444E6" w:rsidRPr="00817037" w:rsidRDefault="005E60A9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 xml:space="preserve">V. Особенности </w:t>
      </w:r>
      <w:r w:rsidR="00F03AE4" w:rsidRPr="00817037">
        <w:rPr>
          <w:sz w:val="30"/>
          <w:szCs w:val="30"/>
        </w:rPr>
        <w:t xml:space="preserve">осуществления </w:t>
      </w:r>
      <w:r w:rsidRPr="00817037">
        <w:rPr>
          <w:sz w:val="30"/>
          <w:szCs w:val="30"/>
        </w:rPr>
        <w:t>информационного взаимодействия</w:t>
      </w:r>
    </w:p>
    <w:p w:rsidR="00535371" w:rsidRPr="00817037" w:rsidRDefault="00535371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1767CA" w:rsidRPr="00817037" w:rsidRDefault="001767CA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6</w:t>
      </w:r>
      <w:r w:rsidR="00DA4217" w:rsidRPr="00817037">
        <w:rPr>
          <w:sz w:val="30"/>
          <w:szCs w:val="30"/>
        </w:rPr>
        <w:t>. </w:t>
      </w:r>
      <w:r w:rsidRPr="00817037">
        <w:rPr>
          <w:sz w:val="30"/>
          <w:szCs w:val="30"/>
        </w:rPr>
        <w:t xml:space="preserve">Электронный обмен информацией осуществляется в соответствии с едиными требованиями к </w:t>
      </w:r>
      <w:r w:rsidR="00D278DE" w:rsidRPr="00817037">
        <w:rPr>
          <w:sz w:val="30"/>
          <w:szCs w:val="30"/>
        </w:rPr>
        <w:t xml:space="preserve">формату, </w:t>
      </w:r>
      <w:r w:rsidRPr="00817037">
        <w:rPr>
          <w:sz w:val="30"/>
          <w:szCs w:val="30"/>
        </w:rPr>
        <w:t xml:space="preserve">составу и структуре данных, </w:t>
      </w:r>
      <w:r w:rsidR="004D2A1B" w:rsidRPr="00817037">
        <w:rPr>
          <w:sz w:val="30"/>
          <w:szCs w:val="30"/>
        </w:rPr>
        <w:t xml:space="preserve">а также </w:t>
      </w:r>
      <w:r w:rsidRPr="00817037">
        <w:rPr>
          <w:sz w:val="30"/>
          <w:szCs w:val="30"/>
        </w:rPr>
        <w:t xml:space="preserve">характеристикам автоматизированных сервисов, которые должны быть </w:t>
      </w:r>
      <w:r w:rsidR="004D2A1B" w:rsidRPr="00817037">
        <w:rPr>
          <w:sz w:val="30"/>
          <w:szCs w:val="30"/>
        </w:rPr>
        <w:t xml:space="preserve">разработаны </w:t>
      </w:r>
      <w:r w:rsidR="00503391" w:rsidRPr="00817037">
        <w:rPr>
          <w:sz w:val="30"/>
          <w:szCs w:val="30"/>
        </w:rPr>
        <w:t xml:space="preserve">в целях реализации </w:t>
      </w:r>
      <w:r w:rsidR="00B13E5F" w:rsidRPr="00817037">
        <w:rPr>
          <w:sz w:val="30"/>
          <w:szCs w:val="30"/>
        </w:rPr>
        <w:t>о</w:t>
      </w:r>
      <w:r w:rsidR="00503391" w:rsidRPr="00817037">
        <w:rPr>
          <w:sz w:val="30"/>
          <w:szCs w:val="30"/>
        </w:rPr>
        <w:t>бщего процесса</w:t>
      </w:r>
      <w:r w:rsidRPr="00817037">
        <w:rPr>
          <w:sz w:val="30"/>
          <w:szCs w:val="30"/>
        </w:rPr>
        <w:t>.</w:t>
      </w:r>
    </w:p>
    <w:p w:rsidR="0017230D" w:rsidRPr="00817037" w:rsidRDefault="004108F9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7</w:t>
      </w:r>
      <w:r w:rsidRPr="00817037">
        <w:rPr>
          <w:sz w:val="30"/>
          <w:szCs w:val="30"/>
        </w:rPr>
        <w:t>. </w:t>
      </w:r>
      <w:r w:rsidR="00D0391C" w:rsidRPr="00817037">
        <w:rPr>
          <w:sz w:val="30"/>
          <w:szCs w:val="30"/>
        </w:rPr>
        <w:t xml:space="preserve">В </w:t>
      </w:r>
      <w:r w:rsidR="00ED08C6" w:rsidRPr="00817037">
        <w:rPr>
          <w:sz w:val="30"/>
          <w:szCs w:val="30"/>
        </w:rPr>
        <w:t>случае</w:t>
      </w:r>
      <w:r w:rsidR="00D0391C" w:rsidRPr="00817037">
        <w:rPr>
          <w:sz w:val="30"/>
          <w:szCs w:val="30"/>
        </w:rPr>
        <w:t xml:space="preserve"> </w:t>
      </w:r>
      <w:r w:rsidR="00ED08C6" w:rsidRPr="00817037">
        <w:rPr>
          <w:sz w:val="30"/>
          <w:szCs w:val="30"/>
        </w:rPr>
        <w:t xml:space="preserve">перемещения товаров </w:t>
      </w:r>
      <w:r w:rsidR="00D0391C" w:rsidRPr="00817037">
        <w:rPr>
          <w:sz w:val="30"/>
          <w:szCs w:val="30"/>
        </w:rPr>
        <w:t xml:space="preserve">воздушным или водным транспортом </w:t>
      </w:r>
      <w:r w:rsidRPr="00817037">
        <w:rPr>
          <w:sz w:val="30"/>
          <w:szCs w:val="30"/>
        </w:rPr>
        <w:t xml:space="preserve">сообщение о выпуске товаров в соответствии с таможенной процедурой таможенного транзита направляется </w:t>
      </w:r>
      <w:r w:rsidR="00D3444F" w:rsidRPr="00817037">
        <w:rPr>
          <w:sz w:val="30"/>
          <w:szCs w:val="30"/>
        </w:rPr>
        <w:t xml:space="preserve">центральным </w:t>
      </w:r>
      <w:r w:rsidR="00063D3B" w:rsidRPr="00817037">
        <w:rPr>
          <w:sz w:val="30"/>
          <w:szCs w:val="30"/>
        </w:rPr>
        <w:t xml:space="preserve">таможенным органом отправления </w:t>
      </w:r>
      <w:r w:rsidR="0017230D" w:rsidRPr="00817037">
        <w:rPr>
          <w:sz w:val="30"/>
          <w:szCs w:val="30"/>
        </w:rPr>
        <w:t xml:space="preserve">в </w:t>
      </w:r>
      <w:r w:rsidR="00D3444F" w:rsidRPr="00817037">
        <w:rPr>
          <w:sz w:val="30"/>
          <w:szCs w:val="30"/>
        </w:rPr>
        <w:t xml:space="preserve">центральный </w:t>
      </w:r>
      <w:r w:rsidR="0017230D" w:rsidRPr="00817037">
        <w:rPr>
          <w:sz w:val="30"/>
          <w:szCs w:val="30"/>
        </w:rPr>
        <w:t>таможенный орган назначения и</w:t>
      </w:r>
      <w:r w:rsidRPr="00817037">
        <w:rPr>
          <w:sz w:val="30"/>
          <w:szCs w:val="30"/>
        </w:rPr>
        <w:t xml:space="preserve"> </w:t>
      </w:r>
      <w:r w:rsidR="00D3444F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>промежуточный таможенный орган</w:t>
      </w:r>
      <w:r w:rsidR="0017230D" w:rsidRPr="00817037">
        <w:rPr>
          <w:sz w:val="30"/>
          <w:szCs w:val="30"/>
        </w:rPr>
        <w:t>.</w:t>
      </w:r>
    </w:p>
    <w:p w:rsidR="00ED1838" w:rsidRPr="00817037" w:rsidRDefault="00ED183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В случае </w:t>
      </w:r>
      <w:r w:rsidR="00ED08C6" w:rsidRPr="00817037">
        <w:rPr>
          <w:sz w:val="30"/>
          <w:szCs w:val="30"/>
        </w:rPr>
        <w:t xml:space="preserve">перемещения товаров </w:t>
      </w:r>
      <w:r w:rsidRPr="00817037">
        <w:rPr>
          <w:sz w:val="30"/>
          <w:szCs w:val="30"/>
        </w:rPr>
        <w:t xml:space="preserve">автомобильным или железнодорожным транспортом, сообщение о выпуске товаров в соответствии с таможенной процедурой таможенного транзита направляется </w:t>
      </w:r>
      <w:r w:rsidR="00D3444F" w:rsidRPr="00817037">
        <w:rPr>
          <w:sz w:val="30"/>
          <w:szCs w:val="30"/>
        </w:rPr>
        <w:t xml:space="preserve">центральным </w:t>
      </w:r>
      <w:r w:rsidR="00063D3B" w:rsidRPr="00817037">
        <w:rPr>
          <w:sz w:val="30"/>
          <w:szCs w:val="30"/>
        </w:rPr>
        <w:t xml:space="preserve">таможенным органом отправления </w:t>
      </w:r>
      <w:r w:rsidRPr="00817037">
        <w:rPr>
          <w:sz w:val="30"/>
          <w:szCs w:val="30"/>
        </w:rPr>
        <w:t xml:space="preserve">в центральные таможенные органы государств-членов в соответствии с </w:t>
      </w:r>
      <w:r w:rsidR="00CA26F0" w:rsidRPr="00817037">
        <w:rPr>
          <w:sz w:val="30"/>
          <w:szCs w:val="30"/>
        </w:rPr>
        <w:t>таблицей № 1 п</w:t>
      </w:r>
      <w:r w:rsidRPr="00817037">
        <w:rPr>
          <w:sz w:val="30"/>
          <w:szCs w:val="30"/>
        </w:rPr>
        <w:t>риложени</w:t>
      </w:r>
      <w:r w:rsidR="002F1E01" w:rsidRPr="00817037">
        <w:rPr>
          <w:sz w:val="30"/>
          <w:szCs w:val="30"/>
        </w:rPr>
        <w:t>я</w:t>
      </w:r>
      <w:r w:rsidRPr="00817037">
        <w:rPr>
          <w:sz w:val="30"/>
          <w:szCs w:val="30"/>
        </w:rPr>
        <w:t xml:space="preserve"> №</w:t>
      </w:r>
      <w:r w:rsidR="00FC034E" w:rsidRPr="00817037">
        <w:rPr>
          <w:sz w:val="30"/>
          <w:szCs w:val="30"/>
        </w:rPr>
        <w:t xml:space="preserve"> </w:t>
      </w:r>
      <w:r w:rsidR="00FC5636" w:rsidRPr="00817037">
        <w:rPr>
          <w:sz w:val="30"/>
          <w:szCs w:val="30"/>
        </w:rPr>
        <w:t>3</w:t>
      </w:r>
      <w:r w:rsidR="002F1E01" w:rsidRPr="00817037">
        <w:rPr>
          <w:sz w:val="30"/>
          <w:szCs w:val="30"/>
        </w:rPr>
        <w:t xml:space="preserve"> </w:t>
      </w:r>
      <w:r w:rsidR="00BA5241" w:rsidRPr="00817037">
        <w:rPr>
          <w:sz w:val="30"/>
          <w:szCs w:val="30"/>
        </w:rPr>
        <w:t xml:space="preserve">к </w:t>
      </w:r>
      <w:r w:rsidR="002F1E01" w:rsidRPr="00817037">
        <w:rPr>
          <w:sz w:val="30"/>
          <w:szCs w:val="30"/>
        </w:rPr>
        <w:t>настоя</w:t>
      </w:r>
      <w:r w:rsidR="00BA5241" w:rsidRPr="00817037">
        <w:rPr>
          <w:sz w:val="30"/>
          <w:szCs w:val="30"/>
        </w:rPr>
        <w:t>щим</w:t>
      </w:r>
      <w:r w:rsidR="002F1E01" w:rsidRPr="00817037">
        <w:rPr>
          <w:sz w:val="30"/>
          <w:szCs w:val="30"/>
        </w:rPr>
        <w:t xml:space="preserve"> Правил</w:t>
      </w:r>
      <w:r w:rsidR="00BA5241" w:rsidRPr="00817037">
        <w:rPr>
          <w:sz w:val="30"/>
          <w:szCs w:val="30"/>
        </w:rPr>
        <w:t>ам</w:t>
      </w:r>
      <w:r w:rsidRPr="00817037">
        <w:rPr>
          <w:sz w:val="30"/>
          <w:szCs w:val="30"/>
        </w:rPr>
        <w:t>.</w:t>
      </w:r>
    </w:p>
    <w:p w:rsidR="00063D3B" w:rsidRPr="00817037" w:rsidRDefault="00063D3B" w:rsidP="00CC4C8A">
      <w:pPr>
        <w:pStyle w:val="ab"/>
        <w:widowControl/>
        <w:rPr>
          <w:sz w:val="30"/>
          <w:szCs w:val="30"/>
        </w:rPr>
      </w:pPr>
      <w:proofErr w:type="gramStart"/>
      <w:r w:rsidRPr="00817037">
        <w:rPr>
          <w:sz w:val="30"/>
          <w:szCs w:val="30"/>
        </w:rPr>
        <w:t xml:space="preserve">В случае если товары </w:t>
      </w:r>
      <w:r w:rsidR="003334CC" w:rsidRPr="00817037">
        <w:rPr>
          <w:sz w:val="30"/>
          <w:szCs w:val="30"/>
        </w:rPr>
        <w:t xml:space="preserve">Союза </w:t>
      </w:r>
      <w:r w:rsidRPr="00817037">
        <w:rPr>
          <w:sz w:val="30"/>
          <w:szCs w:val="30"/>
        </w:rPr>
        <w:t>помеща</w:t>
      </w:r>
      <w:r w:rsidR="00834A87" w:rsidRPr="00817037">
        <w:rPr>
          <w:sz w:val="30"/>
          <w:szCs w:val="30"/>
        </w:rPr>
        <w:t>ются под таможенн</w:t>
      </w:r>
      <w:r w:rsidR="00573375" w:rsidRPr="00817037">
        <w:rPr>
          <w:sz w:val="30"/>
          <w:szCs w:val="30"/>
        </w:rPr>
        <w:t xml:space="preserve">ую </w:t>
      </w:r>
      <w:r w:rsidRPr="00817037">
        <w:rPr>
          <w:sz w:val="30"/>
          <w:szCs w:val="30"/>
        </w:rPr>
        <w:t>процедур</w:t>
      </w:r>
      <w:r w:rsidR="00573375" w:rsidRPr="00817037">
        <w:rPr>
          <w:sz w:val="30"/>
          <w:szCs w:val="30"/>
        </w:rPr>
        <w:t>у</w:t>
      </w:r>
      <w:r w:rsidRPr="00817037">
        <w:rPr>
          <w:sz w:val="30"/>
          <w:szCs w:val="30"/>
        </w:rPr>
        <w:t xml:space="preserve"> таможенного тр</w:t>
      </w:r>
      <w:r w:rsidR="00834A87" w:rsidRPr="00817037">
        <w:rPr>
          <w:sz w:val="30"/>
          <w:szCs w:val="30"/>
        </w:rPr>
        <w:t>анзита</w:t>
      </w:r>
      <w:r w:rsidR="00ED08C6" w:rsidRPr="00817037">
        <w:rPr>
          <w:sz w:val="30"/>
          <w:szCs w:val="30"/>
        </w:rPr>
        <w:t>,</w:t>
      </w:r>
      <w:r w:rsidR="00834A87" w:rsidRPr="00817037">
        <w:rPr>
          <w:sz w:val="30"/>
          <w:szCs w:val="30"/>
        </w:rPr>
        <w:t xml:space="preserve"> </w:t>
      </w:r>
      <w:r w:rsidR="00507A06" w:rsidRPr="00817037">
        <w:rPr>
          <w:sz w:val="30"/>
          <w:szCs w:val="30"/>
        </w:rPr>
        <w:t>и перемещаются автомобильным и</w:t>
      </w:r>
      <w:r w:rsidR="0010235D" w:rsidRPr="00817037">
        <w:rPr>
          <w:sz w:val="30"/>
          <w:szCs w:val="30"/>
        </w:rPr>
        <w:t>ли</w:t>
      </w:r>
      <w:r w:rsidR="00507A06" w:rsidRPr="00817037">
        <w:rPr>
          <w:sz w:val="30"/>
          <w:szCs w:val="30"/>
        </w:rPr>
        <w:t xml:space="preserve"> железнодорожным транспортом </w:t>
      </w:r>
      <w:r w:rsidR="00834A87" w:rsidRPr="00817037">
        <w:rPr>
          <w:sz w:val="30"/>
          <w:szCs w:val="30"/>
        </w:rPr>
        <w:t xml:space="preserve">в соответствии с главой 43 </w:t>
      </w:r>
      <w:r w:rsidR="003334CC" w:rsidRPr="00817037">
        <w:rPr>
          <w:sz w:val="30"/>
          <w:szCs w:val="30"/>
        </w:rPr>
        <w:t>Кодекса</w:t>
      </w:r>
      <w:r w:rsidR="00834A87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сообщение о выпуске </w:t>
      </w:r>
      <w:r w:rsidR="00834A87" w:rsidRPr="00817037">
        <w:rPr>
          <w:sz w:val="30"/>
          <w:szCs w:val="30"/>
        </w:rPr>
        <w:t xml:space="preserve">таких </w:t>
      </w:r>
      <w:r w:rsidRPr="00817037">
        <w:rPr>
          <w:sz w:val="30"/>
          <w:szCs w:val="30"/>
        </w:rPr>
        <w:t>товаров</w:t>
      </w:r>
      <w:r w:rsidR="00BA5241" w:rsidRPr="00817037">
        <w:rPr>
          <w:sz w:val="30"/>
          <w:szCs w:val="30"/>
        </w:rPr>
        <w:t xml:space="preserve"> в соответствии с таможенной </w:t>
      </w:r>
      <w:r w:rsidR="00BA5241" w:rsidRPr="00817037">
        <w:rPr>
          <w:sz w:val="30"/>
          <w:szCs w:val="30"/>
        </w:rPr>
        <w:lastRenderedPageBreak/>
        <w:t>процедурой таможенного транзита</w:t>
      </w:r>
      <w:r w:rsidRPr="00817037">
        <w:rPr>
          <w:sz w:val="30"/>
          <w:szCs w:val="30"/>
        </w:rPr>
        <w:t xml:space="preserve"> направляется </w:t>
      </w:r>
      <w:r w:rsidR="00D3444F" w:rsidRPr="00817037">
        <w:rPr>
          <w:sz w:val="30"/>
          <w:szCs w:val="30"/>
        </w:rPr>
        <w:t xml:space="preserve">центральным </w:t>
      </w:r>
      <w:r w:rsidRPr="00817037">
        <w:rPr>
          <w:sz w:val="30"/>
          <w:szCs w:val="30"/>
        </w:rPr>
        <w:t xml:space="preserve">таможенным органом отправления в центральные таможенные органы государств-членов в соответствии с </w:t>
      </w:r>
      <w:r w:rsidR="002F1E01" w:rsidRPr="00817037">
        <w:rPr>
          <w:sz w:val="30"/>
          <w:szCs w:val="30"/>
        </w:rPr>
        <w:t>таблицей</w:t>
      </w:r>
      <w:r w:rsidRPr="00817037">
        <w:rPr>
          <w:sz w:val="30"/>
          <w:szCs w:val="30"/>
        </w:rPr>
        <w:t xml:space="preserve"> № 2</w:t>
      </w:r>
      <w:r w:rsidR="00CA26F0" w:rsidRPr="00817037">
        <w:rPr>
          <w:sz w:val="30"/>
          <w:szCs w:val="30"/>
        </w:rPr>
        <w:t xml:space="preserve"> п</w:t>
      </w:r>
      <w:r w:rsidR="002F1E01" w:rsidRPr="00817037">
        <w:rPr>
          <w:sz w:val="30"/>
          <w:szCs w:val="30"/>
        </w:rPr>
        <w:t>риложени</w:t>
      </w:r>
      <w:r w:rsidR="00BA5241" w:rsidRPr="00817037">
        <w:rPr>
          <w:sz w:val="30"/>
          <w:szCs w:val="30"/>
        </w:rPr>
        <w:t>я</w:t>
      </w:r>
      <w:r w:rsidR="002F1E01" w:rsidRPr="00817037">
        <w:rPr>
          <w:sz w:val="30"/>
          <w:szCs w:val="30"/>
        </w:rPr>
        <w:t xml:space="preserve"> № </w:t>
      </w:r>
      <w:r w:rsidR="00FC5636" w:rsidRPr="00817037">
        <w:rPr>
          <w:sz w:val="30"/>
          <w:szCs w:val="30"/>
        </w:rPr>
        <w:t>3</w:t>
      </w:r>
      <w:r w:rsidR="002F1E01" w:rsidRPr="00817037">
        <w:rPr>
          <w:sz w:val="30"/>
          <w:szCs w:val="30"/>
        </w:rPr>
        <w:t xml:space="preserve"> </w:t>
      </w:r>
      <w:r w:rsidR="00BA5241" w:rsidRPr="00817037">
        <w:rPr>
          <w:sz w:val="30"/>
          <w:szCs w:val="30"/>
        </w:rPr>
        <w:t xml:space="preserve">к </w:t>
      </w:r>
      <w:r w:rsidR="002F1E01" w:rsidRPr="00817037">
        <w:rPr>
          <w:sz w:val="30"/>
          <w:szCs w:val="30"/>
        </w:rPr>
        <w:t>настоящ</w:t>
      </w:r>
      <w:r w:rsidR="00BA5241" w:rsidRPr="00817037">
        <w:rPr>
          <w:sz w:val="30"/>
          <w:szCs w:val="30"/>
        </w:rPr>
        <w:t>им</w:t>
      </w:r>
      <w:r w:rsidR="002F1E01" w:rsidRPr="00817037">
        <w:rPr>
          <w:sz w:val="30"/>
          <w:szCs w:val="30"/>
        </w:rPr>
        <w:t xml:space="preserve"> Правил</w:t>
      </w:r>
      <w:r w:rsidR="00BA5241" w:rsidRPr="00817037">
        <w:rPr>
          <w:sz w:val="30"/>
          <w:szCs w:val="30"/>
        </w:rPr>
        <w:t>ам</w:t>
      </w:r>
      <w:r w:rsidRPr="00817037">
        <w:rPr>
          <w:sz w:val="30"/>
          <w:szCs w:val="30"/>
        </w:rPr>
        <w:t>.</w:t>
      </w:r>
      <w:proofErr w:type="gramEnd"/>
    </w:p>
    <w:p w:rsidR="008B11DD" w:rsidRPr="00817037" w:rsidRDefault="003E653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8</w:t>
      </w:r>
      <w:r w:rsidRPr="00817037">
        <w:rPr>
          <w:sz w:val="30"/>
          <w:szCs w:val="30"/>
        </w:rPr>
        <w:t>. </w:t>
      </w:r>
      <w:r w:rsidR="00424941" w:rsidRPr="00817037">
        <w:rPr>
          <w:sz w:val="30"/>
          <w:szCs w:val="30"/>
        </w:rPr>
        <w:t>В случае</w:t>
      </w:r>
      <w:r w:rsidR="0089413B" w:rsidRPr="00817037">
        <w:rPr>
          <w:sz w:val="30"/>
          <w:szCs w:val="30"/>
        </w:rPr>
        <w:t xml:space="preserve"> если выпуск товаров в соответствии с таможенной процедурой таможенного транзита осуществлен с использованием сертификата обеспечения, </w:t>
      </w:r>
      <w:r w:rsidR="00D3444F" w:rsidRPr="00817037">
        <w:rPr>
          <w:sz w:val="30"/>
          <w:szCs w:val="30"/>
        </w:rPr>
        <w:t xml:space="preserve">центральный </w:t>
      </w:r>
      <w:r w:rsidR="0089413B" w:rsidRPr="00817037">
        <w:rPr>
          <w:sz w:val="30"/>
          <w:szCs w:val="30"/>
        </w:rPr>
        <w:t>таможенный орган отправления</w:t>
      </w:r>
      <w:r w:rsidR="008B11DD" w:rsidRPr="00817037">
        <w:rPr>
          <w:sz w:val="30"/>
          <w:szCs w:val="30"/>
        </w:rPr>
        <w:t xml:space="preserve"> </w:t>
      </w:r>
      <w:r w:rsidR="000B2AA6" w:rsidRPr="00817037">
        <w:rPr>
          <w:sz w:val="30"/>
          <w:szCs w:val="30"/>
        </w:rPr>
        <w:t xml:space="preserve">направляет в </w:t>
      </w:r>
      <w:r w:rsidR="00D3444F" w:rsidRPr="00817037">
        <w:rPr>
          <w:sz w:val="30"/>
          <w:szCs w:val="30"/>
        </w:rPr>
        <w:t xml:space="preserve">центральный </w:t>
      </w:r>
      <w:r w:rsidR="008B11DD" w:rsidRPr="00817037">
        <w:rPr>
          <w:sz w:val="30"/>
          <w:szCs w:val="30"/>
        </w:rPr>
        <w:t xml:space="preserve">таможенный орган регистрации сертификата </w:t>
      </w:r>
      <w:r w:rsidR="000B2AA6" w:rsidRPr="00817037">
        <w:rPr>
          <w:sz w:val="30"/>
          <w:szCs w:val="30"/>
        </w:rPr>
        <w:t xml:space="preserve">обеспечения, </w:t>
      </w:r>
      <w:r w:rsidR="008B11DD" w:rsidRPr="00817037">
        <w:rPr>
          <w:sz w:val="30"/>
          <w:szCs w:val="30"/>
        </w:rPr>
        <w:t>следующи</w:t>
      </w:r>
      <w:r w:rsidR="000B2AA6" w:rsidRPr="00817037">
        <w:rPr>
          <w:sz w:val="30"/>
          <w:szCs w:val="30"/>
        </w:rPr>
        <w:t xml:space="preserve">е сообщения: </w:t>
      </w:r>
    </w:p>
    <w:p w:rsidR="000B2AA6" w:rsidRPr="00817037" w:rsidRDefault="00DD5EF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 принятии сертификата обеспечения</w:t>
      </w:r>
      <w:r w:rsidR="000B2AA6" w:rsidRPr="00817037">
        <w:rPr>
          <w:sz w:val="30"/>
          <w:szCs w:val="30"/>
        </w:rPr>
        <w:t>;</w:t>
      </w:r>
    </w:p>
    <w:p w:rsidR="000B2AA6" w:rsidRPr="00817037" w:rsidRDefault="00DD5EF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 выпуске товаров в соответствии с таможенной процедурой таможенного транзита</w:t>
      </w:r>
      <w:r w:rsidR="000B2AA6" w:rsidRPr="00817037">
        <w:rPr>
          <w:sz w:val="30"/>
          <w:szCs w:val="30"/>
        </w:rPr>
        <w:t>.</w:t>
      </w:r>
    </w:p>
    <w:p w:rsidR="007411DB" w:rsidRPr="00817037" w:rsidRDefault="007411D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В случаях, установленных правом Союза</w:t>
      </w:r>
      <w:r w:rsidR="00634F1E" w:rsidRPr="00817037">
        <w:rPr>
          <w:sz w:val="30"/>
          <w:szCs w:val="30"/>
        </w:rPr>
        <w:t>,</w:t>
      </w:r>
      <w:r w:rsidRPr="00817037">
        <w:t xml:space="preserve"> п</w:t>
      </w:r>
      <w:r w:rsidRPr="00817037">
        <w:rPr>
          <w:sz w:val="30"/>
          <w:szCs w:val="30"/>
        </w:rPr>
        <w:t>ри внесении изменений в транзитную декларацию после выпуска товаров в соответствии с таможенной процедурой таможенного транзита</w:t>
      </w:r>
      <w:r w:rsidRPr="00817037">
        <w:t xml:space="preserve"> </w:t>
      </w:r>
      <w:r w:rsidRPr="00817037">
        <w:rPr>
          <w:sz w:val="30"/>
          <w:szCs w:val="30"/>
        </w:rPr>
        <w:t>и в зависимости от условий внесения таких изменений</w:t>
      </w:r>
      <w:r w:rsidR="00FC034E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</w:t>
      </w:r>
      <w:r w:rsidR="00D3444F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 xml:space="preserve">таможенный орган отправления направляет в </w:t>
      </w:r>
      <w:r w:rsidR="00D3444F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>таможенный орган регистрации сертификата обеспечения</w:t>
      </w:r>
      <w:r w:rsidR="000B2AA6" w:rsidRPr="00817037">
        <w:rPr>
          <w:sz w:val="30"/>
          <w:szCs w:val="30"/>
        </w:rPr>
        <w:t xml:space="preserve"> один из </w:t>
      </w:r>
      <w:r w:rsidR="0049064B">
        <w:rPr>
          <w:sz w:val="30"/>
          <w:szCs w:val="30"/>
        </w:rPr>
        <w:t>двух</w:t>
      </w:r>
      <w:r w:rsidR="000B2AA6" w:rsidRPr="00817037">
        <w:rPr>
          <w:sz w:val="30"/>
          <w:szCs w:val="30"/>
        </w:rPr>
        <w:t xml:space="preserve"> вариантов сообщений</w:t>
      </w:r>
      <w:r w:rsidRPr="00817037">
        <w:rPr>
          <w:sz w:val="30"/>
          <w:szCs w:val="30"/>
        </w:rPr>
        <w:t>:</w:t>
      </w:r>
    </w:p>
    <w:p w:rsidR="00DD5EF8" w:rsidRPr="00817037" w:rsidRDefault="00DD5EF8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об аннулировании принятия сертификата обеспечения;</w:t>
      </w:r>
    </w:p>
    <w:p w:rsidR="007411DB" w:rsidRPr="00935029" w:rsidRDefault="00DD5EF8" w:rsidP="00CC4C8A">
      <w:pPr>
        <w:pStyle w:val="ab"/>
        <w:widowControl/>
        <w:rPr>
          <w:color w:val="000000" w:themeColor="text1"/>
          <w:sz w:val="30"/>
          <w:szCs w:val="30"/>
        </w:rPr>
      </w:pPr>
      <w:r w:rsidRPr="00935029">
        <w:rPr>
          <w:color w:val="000000" w:themeColor="text1"/>
          <w:sz w:val="30"/>
          <w:szCs w:val="30"/>
        </w:rPr>
        <w:t>представление информации</w:t>
      </w:r>
      <w:r w:rsidR="007411DB" w:rsidRPr="00935029">
        <w:rPr>
          <w:color w:val="000000" w:themeColor="text1"/>
          <w:sz w:val="30"/>
          <w:szCs w:val="30"/>
        </w:rPr>
        <w:t xml:space="preserve"> об аннулировании принятия сертификата обеспечения</w:t>
      </w:r>
      <w:r w:rsidR="00C91802" w:rsidRPr="00935029">
        <w:rPr>
          <w:color w:val="000000" w:themeColor="text1"/>
          <w:sz w:val="30"/>
          <w:szCs w:val="30"/>
        </w:rPr>
        <w:t>,</w:t>
      </w:r>
      <w:r w:rsidR="007411DB" w:rsidRPr="00935029">
        <w:rPr>
          <w:color w:val="000000" w:themeColor="text1"/>
          <w:sz w:val="30"/>
          <w:szCs w:val="30"/>
        </w:rPr>
        <w:t xml:space="preserve"> и </w:t>
      </w:r>
      <w:r w:rsidRPr="00935029">
        <w:rPr>
          <w:color w:val="000000" w:themeColor="text1"/>
          <w:sz w:val="30"/>
          <w:szCs w:val="30"/>
        </w:rPr>
        <w:t>о п</w:t>
      </w:r>
      <w:r w:rsidR="00B234F1">
        <w:rPr>
          <w:color w:val="000000" w:themeColor="text1"/>
          <w:sz w:val="30"/>
          <w:szCs w:val="30"/>
        </w:rPr>
        <w:t>ринятии сертификата обеспечения</w:t>
      </w:r>
      <w:r w:rsidR="007411DB" w:rsidRPr="00935029">
        <w:rPr>
          <w:color w:val="000000" w:themeColor="text1"/>
          <w:sz w:val="30"/>
          <w:szCs w:val="30"/>
        </w:rPr>
        <w:t>.</w:t>
      </w:r>
    </w:p>
    <w:p w:rsidR="008A5E69" w:rsidRPr="00817037" w:rsidRDefault="008A5E69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49064B">
        <w:rPr>
          <w:sz w:val="30"/>
          <w:szCs w:val="30"/>
        </w:rPr>
        <w:t>9</w:t>
      </w:r>
      <w:r w:rsidRPr="00817037">
        <w:rPr>
          <w:sz w:val="30"/>
          <w:szCs w:val="30"/>
        </w:rPr>
        <w:t xml:space="preserve">. При аннулировании </w:t>
      </w:r>
      <w:r w:rsidR="000B2AA6" w:rsidRPr="00817037">
        <w:rPr>
          <w:sz w:val="30"/>
          <w:szCs w:val="30"/>
        </w:rPr>
        <w:t xml:space="preserve">регистрации </w:t>
      </w:r>
      <w:r w:rsidRPr="00817037">
        <w:rPr>
          <w:sz w:val="30"/>
          <w:szCs w:val="30"/>
        </w:rPr>
        <w:t>сертификата обеспечения</w:t>
      </w:r>
      <w:r w:rsidR="009E76C0" w:rsidRPr="00817037">
        <w:rPr>
          <w:sz w:val="30"/>
          <w:szCs w:val="30"/>
        </w:rPr>
        <w:t xml:space="preserve"> в случае отсутствия в национальном информационном ресурсе</w:t>
      </w:r>
      <w:r w:rsidR="009E76C0" w:rsidRPr="00817037">
        <w:t xml:space="preserve"> </w:t>
      </w:r>
      <w:r w:rsidR="0049064B" w:rsidRPr="0049064B">
        <w:rPr>
          <w:sz w:val="30"/>
          <w:szCs w:val="30"/>
        </w:rPr>
        <w:t>центрального таможенного органа регистрации сертификата обеспечения</w:t>
      </w:r>
      <w:r w:rsidR="0049064B">
        <w:t xml:space="preserve"> </w:t>
      </w:r>
      <w:r w:rsidR="009E76C0" w:rsidRPr="00817037">
        <w:rPr>
          <w:sz w:val="30"/>
          <w:szCs w:val="30"/>
        </w:rPr>
        <w:t>информации</w:t>
      </w:r>
      <w:r w:rsidR="0049064B">
        <w:rPr>
          <w:sz w:val="30"/>
          <w:szCs w:val="30"/>
        </w:rPr>
        <w:t>,</w:t>
      </w:r>
      <w:r w:rsidR="009E76C0" w:rsidRPr="00817037">
        <w:rPr>
          <w:sz w:val="30"/>
          <w:szCs w:val="30"/>
        </w:rPr>
        <w:t xml:space="preserve"> об использовании сертификата обеспечения</w:t>
      </w:r>
      <w:r w:rsidRPr="00817037">
        <w:rPr>
          <w:sz w:val="30"/>
          <w:szCs w:val="30"/>
        </w:rPr>
        <w:t xml:space="preserve"> </w:t>
      </w:r>
      <w:r w:rsidR="00D3444F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 xml:space="preserve">таможенный орган регистрации сертификата </w:t>
      </w:r>
      <w:r w:rsidR="00276211">
        <w:rPr>
          <w:sz w:val="30"/>
          <w:szCs w:val="30"/>
        </w:rPr>
        <w:t xml:space="preserve">обеспечения </w:t>
      </w:r>
      <w:r w:rsidRPr="00817037">
        <w:rPr>
          <w:sz w:val="30"/>
          <w:szCs w:val="30"/>
        </w:rPr>
        <w:t>направляет</w:t>
      </w:r>
      <w:r w:rsidR="0049064B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 xml:space="preserve">в </w:t>
      </w:r>
      <w:r w:rsidR="00D3444F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 xml:space="preserve">таможенный орган </w:t>
      </w:r>
      <w:r w:rsidR="00FC034E" w:rsidRPr="00817037">
        <w:rPr>
          <w:sz w:val="30"/>
          <w:szCs w:val="30"/>
        </w:rPr>
        <w:t>отправления</w:t>
      </w:r>
      <w:r w:rsidRPr="00817037">
        <w:rPr>
          <w:sz w:val="30"/>
          <w:szCs w:val="30"/>
        </w:rPr>
        <w:t xml:space="preserve"> запрос о </w:t>
      </w:r>
      <w:r w:rsidRPr="00817037">
        <w:rPr>
          <w:sz w:val="30"/>
          <w:szCs w:val="30"/>
        </w:rPr>
        <w:lastRenderedPageBreak/>
        <w:t>принятии сертификата обеспечения при выпуске товаров в соответствии с таможенной процедурой таможенного транзита.</w:t>
      </w:r>
    </w:p>
    <w:p w:rsidR="00E44DF9" w:rsidRPr="00817037" w:rsidRDefault="00D3444F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Центральный т</w:t>
      </w:r>
      <w:r w:rsidR="00E44DF9" w:rsidRPr="00817037">
        <w:rPr>
          <w:sz w:val="30"/>
          <w:szCs w:val="30"/>
        </w:rPr>
        <w:t>аможенный орган отправления в ответ на поступивший запрос направляет сообщение, содержащее информацию о принятии (не принятии) сертификата обеспечения.</w:t>
      </w:r>
    </w:p>
    <w:p w:rsidR="002A5F35" w:rsidRPr="00817037" w:rsidRDefault="0049064B" w:rsidP="00CC4C8A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20</w:t>
      </w:r>
      <w:r w:rsidR="006F0660" w:rsidRPr="00817037">
        <w:rPr>
          <w:sz w:val="30"/>
          <w:szCs w:val="30"/>
        </w:rPr>
        <w:t>. </w:t>
      </w:r>
      <w:r w:rsidR="00A356AF" w:rsidRPr="00817037">
        <w:rPr>
          <w:sz w:val="30"/>
          <w:szCs w:val="30"/>
        </w:rPr>
        <w:t xml:space="preserve">В случае если </w:t>
      </w:r>
      <w:r w:rsidR="00D3444F" w:rsidRPr="00817037">
        <w:rPr>
          <w:sz w:val="30"/>
          <w:szCs w:val="30"/>
        </w:rPr>
        <w:t xml:space="preserve"> </w:t>
      </w:r>
      <w:r w:rsidR="00A356AF" w:rsidRPr="00817037">
        <w:rPr>
          <w:sz w:val="30"/>
          <w:szCs w:val="30"/>
        </w:rPr>
        <w:t>таможенному органу</w:t>
      </w:r>
      <w:r w:rsidR="009E76C0" w:rsidRPr="00817037">
        <w:rPr>
          <w:sz w:val="30"/>
          <w:szCs w:val="30"/>
        </w:rPr>
        <w:t>, находящемуся на территории центрального таможенного органа</w:t>
      </w:r>
      <w:r w:rsidR="00A356AF" w:rsidRPr="00817037">
        <w:rPr>
          <w:sz w:val="30"/>
          <w:szCs w:val="30"/>
        </w:rPr>
        <w:t xml:space="preserve"> назначения</w:t>
      </w:r>
      <w:r w:rsidR="005E0CE0" w:rsidRPr="00817037">
        <w:rPr>
          <w:sz w:val="30"/>
          <w:szCs w:val="30"/>
        </w:rPr>
        <w:t>,</w:t>
      </w:r>
      <w:r w:rsidR="00CA6E6E" w:rsidRPr="00817037">
        <w:rPr>
          <w:sz w:val="30"/>
          <w:szCs w:val="30"/>
        </w:rPr>
        <w:t xml:space="preserve"> </w:t>
      </w:r>
      <w:r w:rsidR="00D3444F" w:rsidRPr="00817037">
        <w:rPr>
          <w:sz w:val="30"/>
          <w:szCs w:val="30"/>
        </w:rPr>
        <w:t>центрально</w:t>
      </w:r>
      <w:r w:rsidR="00715400" w:rsidRPr="00817037">
        <w:rPr>
          <w:sz w:val="30"/>
          <w:szCs w:val="30"/>
        </w:rPr>
        <w:t>го</w:t>
      </w:r>
      <w:r w:rsidR="00D3444F" w:rsidRPr="00817037">
        <w:rPr>
          <w:sz w:val="30"/>
          <w:szCs w:val="30"/>
        </w:rPr>
        <w:t xml:space="preserve"> </w:t>
      </w:r>
      <w:r w:rsidR="00A356AF" w:rsidRPr="00817037">
        <w:rPr>
          <w:sz w:val="30"/>
          <w:szCs w:val="30"/>
        </w:rPr>
        <w:t>промежуточно</w:t>
      </w:r>
      <w:r w:rsidR="00715400" w:rsidRPr="00817037">
        <w:rPr>
          <w:sz w:val="30"/>
          <w:szCs w:val="30"/>
        </w:rPr>
        <w:t>го</w:t>
      </w:r>
      <w:r w:rsidR="00A356AF" w:rsidRPr="00817037">
        <w:rPr>
          <w:sz w:val="30"/>
          <w:szCs w:val="30"/>
        </w:rPr>
        <w:t xml:space="preserve"> </w:t>
      </w:r>
      <w:r w:rsidR="005E0CE0" w:rsidRPr="00817037">
        <w:rPr>
          <w:sz w:val="30"/>
          <w:szCs w:val="30"/>
        </w:rPr>
        <w:t xml:space="preserve">или </w:t>
      </w:r>
      <w:r w:rsidR="000B2AA6" w:rsidRPr="00817037">
        <w:rPr>
          <w:sz w:val="30"/>
          <w:szCs w:val="30"/>
        </w:rPr>
        <w:t>ино</w:t>
      </w:r>
      <w:r w:rsidR="00715400" w:rsidRPr="00817037">
        <w:rPr>
          <w:sz w:val="30"/>
          <w:szCs w:val="30"/>
        </w:rPr>
        <w:t>го</w:t>
      </w:r>
      <w:r w:rsidR="000B2AA6" w:rsidRPr="00817037">
        <w:rPr>
          <w:sz w:val="30"/>
          <w:szCs w:val="30"/>
        </w:rPr>
        <w:t xml:space="preserve"> </w:t>
      </w:r>
      <w:r w:rsidR="00D3444F" w:rsidRPr="00817037">
        <w:rPr>
          <w:sz w:val="30"/>
          <w:szCs w:val="30"/>
        </w:rPr>
        <w:t>центрально</w:t>
      </w:r>
      <w:r w:rsidR="00715400" w:rsidRPr="00817037">
        <w:rPr>
          <w:sz w:val="30"/>
          <w:szCs w:val="30"/>
        </w:rPr>
        <w:t>го</w:t>
      </w:r>
      <w:r w:rsidR="00D3444F" w:rsidRPr="00817037">
        <w:rPr>
          <w:sz w:val="30"/>
          <w:szCs w:val="30"/>
        </w:rPr>
        <w:t xml:space="preserve"> </w:t>
      </w:r>
      <w:r w:rsidR="000B2AA6" w:rsidRPr="00817037">
        <w:rPr>
          <w:sz w:val="30"/>
          <w:szCs w:val="30"/>
        </w:rPr>
        <w:t>таможенно</w:t>
      </w:r>
      <w:r w:rsidR="00276211">
        <w:rPr>
          <w:sz w:val="30"/>
          <w:szCs w:val="30"/>
        </w:rPr>
        <w:t>го</w:t>
      </w:r>
      <w:r w:rsidR="000B2AA6" w:rsidRPr="00817037">
        <w:rPr>
          <w:sz w:val="30"/>
          <w:szCs w:val="30"/>
        </w:rPr>
        <w:t xml:space="preserve"> орган</w:t>
      </w:r>
      <w:r w:rsidR="00276211">
        <w:rPr>
          <w:sz w:val="30"/>
          <w:szCs w:val="30"/>
        </w:rPr>
        <w:t>а,</w:t>
      </w:r>
      <w:r w:rsidR="005E0CE0" w:rsidRPr="00817037">
        <w:rPr>
          <w:sz w:val="30"/>
          <w:szCs w:val="30"/>
        </w:rPr>
        <w:t xml:space="preserve"> </w:t>
      </w:r>
      <w:r w:rsidR="00A356AF" w:rsidRPr="00817037">
        <w:rPr>
          <w:sz w:val="30"/>
          <w:szCs w:val="30"/>
        </w:rPr>
        <w:t xml:space="preserve">необходимо совершить </w:t>
      </w:r>
      <w:r w:rsidR="002A5F35" w:rsidRPr="00817037">
        <w:rPr>
          <w:sz w:val="30"/>
          <w:szCs w:val="30"/>
        </w:rPr>
        <w:t xml:space="preserve">таможенные операции </w:t>
      </w:r>
      <w:r w:rsidR="00A356AF" w:rsidRPr="00817037">
        <w:rPr>
          <w:sz w:val="30"/>
          <w:szCs w:val="30"/>
        </w:rPr>
        <w:t xml:space="preserve">в отношении товаров, </w:t>
      </w:r>
      <w:r w:rsidR="006873AD" w:rsidRPr="00817037">
        <w:rPr>
          <w:sz w:val="30"/>
          <w:szCs w:val="30"/>
        </w:rPr>
        <w:t xml:space="preserve">перемещаемых </w:t>
      </w:r>
      <w:r w:rsidR="00A356AF" w:rsidRPr="00817037">
        <w:rPr>
          <w:sz w:val="30"/>
          <w:szCs w:val="30"/>
        </w:rPr>
        <w:t>в соответствии с таможенной процедурой таможенного транзита</w:t>
      </w:r>
      <w:r w:rsidR="00FC034E" w:rsidRPr="00817037">
        <w:rPr>
          <w:sz w:val="30"/>
          <w:szCs w:val="30"/>
        </w:rPr>
        <w:t>,</w:t>
      </w:r>
      <w:r w:rsidR="002A5F35" w:rsidRPr="00817037">
        <w:rPr>
          <w:sz w:val="30"/>
          <w:szCs w:val="30"/>
        </w:rPr>
        <w:t xml:space="preserve"> и при отсутствии </w:t>
      </w:r>
      <w:r w:rsidR="00715400" w:rsidRPr="00817037">
        <w:rPr>
          <w:sz w:val="30"/>
          <w:szCs w:val="30"/>
        </w:rPr>
        <w:t>сведений о выпуске этих товаров в национальных информационных ресурсах,</w:t>
      </w:r>
      <w:r w:rsidR="002A5F35" w:rsidRPr="00817037">
        <w:t xml:space="preserve"> </w:t>
      </w:r>
      <w:r w:rsidR="00715400" w:rsidRPr="00817037">
        <w:rPr>
          <w:sz w:val="30"/>
          <w:szCs w:val="30"/>
        </w:rPr>
        <w:t>центральные</w:t>
      </w:r>
      <w:r w:rsidR="002A5F35" w:rsidRPr="00817037">
        <w:rPr>
          <w:sz w:val="30"/>
          <w:szCs w:val="30"/>
        </w:rPr>
        <w:t xml:space="preserve"> таможенны</w:t>
      </w:r>
      <w:r w:rsidR="00715400" w:rsidRPr="00817037">
        <w:rPr>
          <w:sz w:val="30"/>
          <w:szCs w:val="30"/>
        </w:rPr>
        <w:t>е</w:t>
      </w:r>
      <w:r w:rsidR="002A5F35" w:rsidRPr="00817037">
        <w:rPr>
          <w:sz w:val="30"/>
          <w:szCs w:val="30"/>
        </w:rPr>
        <w:t xml:space="preserve"> орган</w:t>
      </w:r>
      <w:r w:rsidR="00715400" w:rsidRPr="00817037">
        <w:rPr>
          <w:sz w:val="30"/>
          <w:szCs w:val="30"/>
        </w:rPr>
        <w:t>ы</w:t>
      </w:r>
      <w:r w:rsidR="002A5F35" w:rsidRPr="00817037">
        <w:rPr>
          <w:sz w:val="30"/>
          <w:szCs w:val="30"/>
        </w:rPr>
        <w:t xml:space="preserve"> направля</w:t>
      </w:r>
      <w:r w:rsidR="00715400" w:rsidRPr="00817037">
        <w:rPr>
          <w:sz w:val="30"/>
          <w:szCs w:val="30"/>
        </w:rPr>
        <w:t>ю</w:t>
      </w:r>
      <w:r w:rsidR="002A5F35" w:rsidRPr="00817037">
        <w:rPr>
          <w:sz w:val="30"/>
          <w:szCs w:val="30"/>
        </w:rPr>
        <w:t xml:space="preserve">т запрос в </w:t>
      </w:r>
      <w:r w:rsidR="00C911DA" w:rsidRPr="00817037">
        <w:rPr>
          <w:sz w:val="30"/>
          <w:szCs w:val="30"/>
        </w:rPr>
        <w:t xml:space="preserve">центральный </w:t>
      </w:r>
      <w:r w:rsidR="002A5F35" w:rsidRPr="00817037">
        <w:rPr>
          <w:sz w:val="30"/>
          <w:szCs w:val="30"/>
        </w:rPr>
        <w:t>таможенный орган отправления о выпуске товаров в соответствии с таможенной процедурой таможенного транзита.</w:t>
      </w:r>
    </w:p>
    <w:p w:rsidR="00715400" w:rsidRPr="00817037" w:rsidRDefault="00C911DA" w:rsidP="00715400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Центральный т</w:t>
      </w:r>
      <w:r w:rsidR="00B71E8B" w:rsidRPr="00817037">
        <w:rPr>
          <w:sz w:val="30"/>
          <w:szCs w:val="30"/>
        </w:rPr>
        <w:t xml:space="preserve">аможенный орган отправления в ответ на поступивший запрос направляет сообщение о выпуске </w:t>
      </w:r>
      <w:r w:rsidR="00715400" w:rsidRPr="00817037">
        <w:rPr>
          <w:sz w:val="30"/>
          <w:szCs w:val="30"/>
        </w:rPr>
        <w:t xml:space="preserve">(отсутствии выпуска) </w:t>
      </w:r>
      <w:r w:rsidR="00B71E8B" w:rsidRPr="00817037">
        <w:rPr>
          <w:sz w:val="30"/>
          <w:szCs w:val="30"/>
        </w:rPr>
        <w:t xml:space="preserve">товаров в соответствии с таможенной процедурой таможенного транзита, включая </w:t>
      </w:r>
      <w:r w:rsidR="000510A2" w:rsidRPr="00817037">
        <w:rPr>
          <w:sz w:val="30"/>
          <w:szCs w:val="30"/>
        </w:rPr>
        <w:t>сведения</w:t>
      </w:r>
      <w:r w:rsidR="00B71E8B" w:rsidRPr="00817037">
        <w:rPr>
          <w:sz w:val="30"/>
          <w:szCs w:val="30"/>
        </w:rPr>
        <w:t xml:space="preserve"> о совершенных таможенных операц</w:t>
      </w:r>
      <w:r w:rsidR="00E72BE9" w:rsidRPr="00817037">
        <w:rPr>
          <w:sz w:val="30"/>
          <w:szCs w:val="30"/>
        </w:rPr>
        <w:t xml:space="preserve">иях в отношении товаров при наличии таких сведений на момент </w:t>
      </w:r>
      <w:r w:rsidR="0049064B">
        <w:rPr>
          <w:sz w:val="30"/>
          <w:szCs w:val="30"/>
        </w:rPr>
        <w:t xml:space="preserve">поступления </w:t>
      </w:r>
      <w:r w:rsidR="00E72BE9" w:rsidRPr="00817037">
        <w:rPr>
          <w:sz w:val="30"/>
          <w:szCs w:val="30"/>
        </w:rPr>
        <w:t>запроса</w:t>
      </w:r>
      <w:r w:rsidR="00715400" w:rsidRPr="00817037">
        <w:rPr>
          <w:sz w:val="30"/>
          <w:szCs w:val="30"/>
        </w:rPr>
        <w:t xml:space="preserve">. </w:t>
      </w:r>
    </w:p>
    <w:p w:rsidR="00E72BE9" w:rsidRPr="00817037" w:rsidRDefault="00E72BE9" w:rsidP="00715400">
      <w:pPr>
        <w:pStyle w:val="ab"/>
        <w:widowControl/>
        <w:rPr>
          <w:sz w:val="30"/>
          <w:szCs w:val="30"/>
        </w:rPr>
      </w:pPr>
      <w:proofErr w:type="gramStart"/>
      <w:r w:rsidRPr="00817037">
        <w:rPr>
          <w:sz w:val="30"/>
          <w:szCs w:val="30"/>
        </w:rPr>
        <w:t xml:space="preserve">Сведения о совершенных таможенных операциях должны содержать информацию, об изменении места доставки товаров, продлении срока таможенного транзита товаров, изменении (соблюдении) маршрута перевозки товаров, совершении грузовых операций </w:t>
      </w:r>
      <w:r w:rsidR="00276211">
        <w:rPr>
          <w:sz w:val="30"/>
          <w:szCs w:val="30"/>
        </w:rPr>
        <w:t>и (или) замены транспортных средств</w:t>
      </w:r>
      <w:r w:rsidRPr="00817037">
        <w:rPr>
          <w:sz w:val="30"/>
          <w:szCs w:val="30"/>
        </w:rPr>
        <w:t xml:space="preserve">, </w:t>
      </w:r>
      <w:r w:rsidR="0049064B">
        <w:rPr>
          <w:sz w:val="30"/>
          <w:szCs w:val="30"/>
        </w:rPr>
        <w:t>об</w:t>
      </w:r>
      <w:r w:rsidR="0049064B" w:rsidRPr="00817037">
        <w:rPr>
          <w:sz w:val="30"/>
          <w:szCs w:val="30"/>
        </w:rPr>
        <w:t xml:space="preserve"> авари</w:t>
      </w:r>
      <w:r w:rsidR="0049064B">
        <w:rPr>
          <w:sz w:val="30"/>
          <w:szCs w:val="30"/>
        </w:rPr>
        <w:t>и</w:t>
      </w:r>
      <w:r w:rsidR="0049064B" w:rsidRPr="00817037">
        <w:rPr>
          <w:sz w:val="30"/>
          <w:szCs w:val="30"/>
        </w:rPr>
        <w:t>, действи</w:t>
      </w:r>
      <w:r w:rsidR="0049064B">
        <w:rPr>
          <w:sz w:val="30"/>
          <w:szCs w:val="30"/>
        </w:rPr>
        <w:t>й</w:t>
      </w:r>
      <w:r w:rsidR="0049064B" w:rsidRPr="00817037">
        <w:rPr>
          <w:sz w:val="30"/>
          <w:szCs w:val="30"/>
        </w:rPr>
        <w:t xml:space="preserve"> непреодолимой силы или ины</w:t>
      </w:r>
      <w:r w:rsidR="0049064B">
        <w:rPr>
          <w:sz w:val="30"/>
          <w:szCs w:val="30"/>
        </w:rPr>
        <w:t>х</w:t>
      </w:r>
      <w:r w:rsidR="0049064B" w:rsidRPr="00817037">
        <w:rPr>
          <w:sz w:val="30"/>
          <w:szCs w:val="30"/>
        </w:rPr>
        <w:t xml:space="preserve"> обстоятельств, возникши</w:t>
      </w:r>
      <w:r w:rsidR="0049064B">
        <w:rPr>
          <w:sz w:val="30"/>
          <w:szCs w:val="30"/>
        </w:rPr>
        <w:t>х</w:t>
      </w:r>
      <w:r w:rsidR="0049064B" w:rsidRPr="00817037">
        <w:rPr>
          <w:sz w:val="30"/>
          <w:szCs w:val="30"/>
        </w:rPr>
        <w:t xml:space="preserve"> при </w:t>
      </w:r>
      <w:r w:rsidR="0049064B" w:rsidRPr="00817037">
        <w:rPr>
          <w:sz w:val="30"/>
          <w:szCs w:val="30"/>
        </w:rPr>
        <w:lastRenderedPageBreak/>
        <w:t>перевозке (транспортировке) товаров</w:t>
      </w:r>
      <w:r w:rsidRPr="00817037">
        <w:rPr>
          <w:sz w:val="30"/>
          <w:szCs w:val="30"/>
        </w:rPr>
        <w:t xml:space="preserve">, завершении (прекращении) действия таможенной процедуры таможенного транзита. </w:t>
      </w:r>
      <w:proofErr w:type="gramEnd"/>
    </w:p>
    <w:p w:rsidR="00092E49" w:rsidRPr="00817037" w:rsidRDefault="00B265F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49064B">
        <w:rPr>
          <w:sz w:val="30"/>
          <w:szCs w:val="30"/>
        </w:rPr>
        <w:t>1</w:t>
      </w:r>
      <w:r w:rsidR="00875525" w:rsidRPr="00817037">
        <w:rPr>
          <w:sz w:val="30"/>
          <w:szCs w:val="30"/>
        </w:rPr>
        <w:t>.</w:t>
      </w:r>
      <w:r w:rsidR="008F67A1" w:rsidRPr="00817037">
        <w:rPr>
          <w:sz w:val="30"/>
          <w:szCs w:val="30"/>
        </w:rPr>
        <w:t> </w:t>
      </w:r>
      <w:proofErr w:type="gramStart"/>
      <w:r w:rsidR="00092E49" w:rsidRPr="00817037">
        <w:rPr>
          <w:sz w:val="30"/>
          <w:szCs w:val="30"/>
        </w:rPr>
        <w:t xml:space="preserve">В случае если в </w:t>
      </w:r>
      <w:r w:rsidR="00261FDC" w:rsidRPr="00817037">
        <w:rPr>
          <w:sz w:val="30"/>
          <w:szCs w:val="30"/>
        </w:rPr>
        <w:t xml:space="preserve">национальном информационном ресурсе центрального </w:t>
      </w:r>
      <w:r w:rsidR="00092E49" w:rsidRPr="00817037">
        <w:rPr>
          <w:sz w:val="30"/>
          <w:szCs w:val="30"/>
        </w:rPr>
        <w:t>таможенно</w:t>
      </w:r>
      <w:r w:rsidR="00261FDC" w:rsidRPr="00817037">
        <w:rPr>
          <w:sz w:val="30"/>
          <w:szCs w:val="30"/>
        </w:rPr>
        <w:t>го</w:t>
      </w:r>
      <w:r w:rsidR="00092E49" w:rsidRPr="00817037">
        <w:rPr>
          <w:sz w:val="30"/>
          <w:szCs w:val="30"/>
        </w:rPr>
        <w:t xml:space="preserve"> орган</w:t>
      </w:r>
      <w:r w:rsidR="00261FDC" w:rsidRPr="00817037">
        <w:rPr>
          <w:sz w:val="30"/>
          <w:szCs w:val="30"/>
        </w:rPr>
        <w:t>а</w:t>
      </w:r>
      <w:r w:rsidR="00092E49" w:rsidRPr="00817037">
        <w:rPr>
          <w:sz w:val="30"/>
          <w:szCs w:val="30"/>
        </w:rPr>
        <w:t xml:space="preserve"> отправления по состоянию на день, следующий за днем истечения срока </w:t>
      </w:r>
      <w:r w:rsidR="00AB0B3B">
        <w:rPr>
          <w:sz w:val="30"/>
          <w:szCs w:val="30"/>
        </w:rPr>
        <w:t xml:space="preserve">таможенной процедуры </w:t>
      </w:r>
      <w:r w:rsidR="00092E49" w:rsidRPr="00817037">
        <w:rPr>
          <w:sz w:val="30"/>
          <w:szCs w:val="30"/>
        </w:rPr>
        <w:t xml:space="preserve">таможенного транзита (в том числе с учетом продления такого срока), отсутствует информация о завершении действия таможенной процедуры таможенного транзита, либо отсутствуют сведения о продлении срока завершения действия таможенной процедуры таможенного транзита, </w:t>
      </w:r>
      <w:r w:rsidR="00C911DA" w:rsidRPr="00817037">
        <w:rPr>
          <w:sz w:val="30"/>
          <w:szCs w:val="30"/>
        </w:rPr>
        <w:t xml:space="preserve">то </w:t>
      </w:r>
      <w:r w:rsidR="0049064B">
        <w:rPr>
          <w:sz w:val="30"/>
          <w:szCs w:val="30"/>
        </w:rPr>
        <w:t xml:space="preserve">центральный </w:t>
      </w:r>
      <w:r w:rsidR="00C911DA" w:rsidRPr="00817037">
        <w:rPr>
          <w:sz w:val="30"/>
          <w:szCs w:val="30"/>
        </w:rPr>
        <w:t xml:space="preserve">таможенный орган </w:t>
      </w:r>
      <w:r w:rsidR="0049064B">
        <w:rPr>
          <w:sz w:val="30"/>
          <w:szCs w:val="30"/>
        </w:rPr>
        <w:t xml:space="preserve">отправления </w:t>
      </w:r>
      <w:r w:rsidR="00092E49" w:rsidRPr="00817037">
        <w:rPr>
          <w:sz w:val="30"/>
          <w:szCs w:val="30"/>
        </w:rPr>
        <w:t>направляет в</w:t>
      </w:r>
      <w:proofErr w:type="gramEnd"/>
      <w:r w:rsidR="00092E49" w:rsidRPr="00817037">
        <w:rPr>
          <w:sz w:val="30"/>
          <w:szCs w:val="30"/>
        </w:rPr>
        <w:t xml:space="preserve"> </w:t>
      </w:r>
      <w:r w:rsidR="00261FDC" w:rsidRPr="00817037">
        <w:rPr>
          <w:sz w:val="30"/>
          <w:szCs w:val="30"/>
        </w:rPr>
        <w:t xml:space="preserve">центральный </w:t>
      </w:r>
      <w:r w:rsidR="00092E49" w:rsidRPr="00817037">
        <w:rPr>
          <w:sz w:val="30"/>
          <w:szCs w:val="30"/>
        </w:rPr>
        <w:t xml:space="preserve">таможенный </w:t>
      </w:r>
      <w:r w:rsidR="00E47FD6" w:rsidRPr="00817037">
        <w:rPr>
          <w:sz w:val="30"/>
          <w:szCs w:val="30"/>
        </w:rPr>
        <w:t>орган</w:t>
      </w:r>
      <w:r w:rsidR="001B227A" w:rsidRPr="00817037">
        <w:rPr>
          <w:sz w:val="30"/>
          <w:szCs w:val="30"/>
        </w:rPr>
        <w:t xml:space="preserve"> назначения </w:t>
      </w:r>
      <w:r w:rsidR="00092E49" w:rsidRPr="00817037">
        <w:rPr>
          <w:sz w:val="30"/>
          <w:szCs w:val="30"/>
        </w:rPr>
        <w:t>запрос о завершении действия таможенной процедуры таможенного транзита.</w:t>
      </w:r>
    </w:p>
    <w:p w:rsidR="00092E49" w:rsidRPr="00817037" w:rsidRDefault="007712D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В ответ на запрос </w:t>
      </w:r>
      <w:r w:rsidR="00261FDC" w:rsidRPr="00817037">
        <w:rPr>
          <w:sz w:val="30"/>
          <w:szCs w:val="30"/>
        </w:rPr>
        <w:t xml:space="preserve">центральный </w:t>
      </w:r>
      <w:r w:rsidR="00C52764" w:rsidRPr="00817037">
        <w:rPr>
          <w:sz w:val="30"/>
          <w:szCs w:val="30"/>
        </w:rPr>
        <w:t>т</w:t>
      </w:r>
      <w:r w:rsidR="00092E49" w:rsidRPr="00817037">
        <w:rPr>
          <w:sz w:val="30"/>
          <w:szCs w:val="30"/>
        </w:rPr>
        <w:t>аможенный орган назначения</w:t>
      </w:r>
      <w:r w:rsidRPr="00817037">
        <w:rPr>
          <w:sz w:val="30"/>
          <w:szCs w:val="30"/>
        </w:rPr>
        <w:t xml:space="preserve"> </w:t>
      </w:r>
      <w:r w:rsidR="00C52764" w:rsidRPr="00817037">
        <w:rPr>
          <w:sz w:val="30"/>
          <w:szCs w:val="30"/>
        </w:rPr>
        <w:t>направляет одно из следующих сообщений</w:t>
      </w:r>
      <w:r w:rsidR="00092E49" w:rsidRPr="00817037">
        <w:rPr>
          <w:sz w:val="30"/>
          <w:szCs w:val="30"/>
        </w:rPr>
        <w:t>:</w:t>
      </w:r>
    </w:p>
    <w:p w:rsidR="00EE2F7E" w:rsidRPr="00817037" w:rsidRDefault="00EE2F7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 завершении действия таможенной процедуры таможенного транзита;</w:t>
      </w:r>
    </w:p>
    <w:p w:rsidR="00EE2F7E" w:rsidRPr="00817037" w:rsidRDefault="00EE2F7E" w:rsidP="00EE2F7E">
      <w:pPr>
        <w:pStyle w:val="ab"/>
        <w:widowControl/>
        <w:ind w:firstLine="708"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</w:t>
      </w:r>
      <w:r w:rsidRPr="00817037">
        <w:rPr>
          <w:sz w:val="30"/>
          <w:szCs w:val="30"/>
          <w:lang w:eastAsia="ru-RU"/>
        </w:rPr>
        <w:t xml:space="preserve"> о продлении срока завершения действия таможенной процедуры таможенного транзита</w:t>
      </w:r>
      <w:r w:rsidRPr="00817037">
        <w:rPr>
          <w:i/>
          <w:sz w:val="30"/>
          <w:szCs w:val="30"/>
        </w:rPr>
        <w:t xml:space="preserve">; </w:t>
      </w:r>
    </w:p>
    <w:p w:rsidR="00EE2F7E" w:rsidRPr="00817037" w:rsidRDefault="00EE2F7E" w:rsidP="00EE2F7E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представление информации о</w:t>
      </w:r>
      <w:r w:rsidRPr="00817037">
        <w:rPr>
          <w:sz w:val="30"/>
          <w:szCs w:val="30"/>
          <w:lang w:eastAsia="ru-RU"/>
        </w:rPr>
        <w:t xml:space="preserve"> регистрации (отсутствии сведений о регистрации) подачи документов для завершения действия таможенной процедуры таможенного транзита.</w:t>
      </w:r>
    </w:p>
    <w:p w:rsidR="00EE2F7E" w:rsidRPr="00817037" w:rsidRDefault="00092E49" w:rsidP="00CC4C8A">
      <w:pPr>
        <w:pStyle w:val="ab"/>
        <w:widowControl/>
        <w:rPr>
          <w:sz w:val="30"/>
          <w:szCs w:val="30"/>
        </w:rPr>
      </w:pPr>
      <w:proofErr w:type="gramStart"/>
      <w:r w:rsidRPr="00817037">
        <w:rPr>
          <w:sz w:val="30"/>
          <w:szCs w:val="30"/>
        </w:rPr>
        <w:t xml:space="preserve">В случае получения от </w:t>
      </w:r>
      <w:r w:rsidR="00EE2F7E" w:rsidRPr="00817037">
        <w:rPr>
          <w:sz w:val="30"/>
          <w:szCs w:val="30"/>
        </w:rPr>
        <w:t xml:space="preserve">центрального </w:t>
      </w:r>
      <w:r w:rsidRPr="00817037">
        <w:rPr>
          <w:sz w:val="30"/>
          <w:szCs w:val="30"/>
        </w:rPr>
        <w:t xml:space="preserve">таможенного органа назначения </w:t>
      </w:r>
      <w:r w:rsidR="00261FDC" w:rsidRPr="00817037">
        <w:rPr>
          <w:sz w:val="30"/>
          <w:szCs w:val="30"/>
        </w:rPr>
        <w:t>информации</w:t>
      </w:r>
      <w:r w:rsidRPr="00817037">
        <w:rPr>
          <w:sz w:val="30"/>
          <w:szCs w:val="30"/>
        </w:rPr>
        <w:t xml:space="preserve"> об отсутствии сведений о </w:t>
      </w:r>
      <w:r w:rsidR="00E91BAA" w:rsidRPr="00817037">
        <w:rPr>
          <w:sz w:val="30"/>
          <w:szCs w:val="30"/>
        </w:rPr>
        <w:t>регистрации подачи документов для завершения</w:t>
      </w:r>
      <w:proofErr w:type="gramEnd"/>
      <w:r w:rsidR="00E91BAA" w:rsidRPr="00817037">
        <w:rPr>
          <w:sz w:val="30"/>
          <w:szCs w:val="30"/>
        </w:rPr>
        <w:t xml:space="preserve"> действия таможенной процедуры таможенного транзита, </w:t>
      </w:r>
      <w:r w:rsidR="00261FDC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 xml:space="preserve">таможенный орган отправления направляет в </w:t>
      </w:r>
      <w:r w:rsidR="00EE2F7E" w:rsidRPr="00817037">
        <w:rPr>
          <w:sz w:val="30"/>
          <w:szCs w:val="30"/>
        </w:rPr>
        <w:t xml:space="preserve">центральный </w:t>
      </w:r>
      <w:r w:rsidRPr="00817037">
        <w:rPr>
          <w:sz w:val="30"/>
          <w:szCs w:val="30"/>
        </w:rPr>
        <w:t xml:space="preserve">таможенный орган назначения </w:t>
      </w:r>
      <w:r w:rsidR="00EE2F7E" w:rsidRPr="00817037">
        <w:rPr>
          <w:sz w:val="30"/>
          <w:szCs w:val="30"/>
        </w:rPr>
        <w:t>запрос</w:t>
      </w:r>
      <w:r w:rsidR="00EE2F7E" w:rsidRPr="00817037">
        <w:t xml:space="preserve"> </w:t>
      </w:r>
      <w:r w:rsidR="00EE2F7E" w:rsidRPr="00817037">
        <w:rPr>
          <w:sz w:val="30"/>
          <w:szCs w:val="30"/>
        </w:rPr>
        <w:t>о доставке (полной или частичной) товаров, связанный с розыском товаров.</w:t>
      </w:r>
    </w:p>
    <w:p w:rsidR="00261FDC" w:rsidRDefault="00261FD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>Центральный таможенный орган назначения в ответ на запрос информирует центральный таможенный орган отправления о результатах совершения таможенных операций, связанных с розыском товаров.</w:t>
      </w:r>
    </w:p>
    <w:p w:rsidR="00EF0C9B" w:rsidRPr="00AB0B3B" w:rsidRDefault="00EF0C9B" w:rsidP="00EF0C9B">
      <w:pPr>
        <w:pStyle w:val="ab"/>
        <w:widowControl/>
        <w:rPr>
          <w:color w:val="000000" w:themeColor="text1"/>
          <w:sz w:val="30"/>
          <w:szCs w:val="30"/>
        </w:rPr>
      </w:pPr>
      <w:r w:rsidRPr="00AB0B3B">
        <w:rPr>
          <w:color w:val="000000" w:themeColor="text1"/>
          <w:sz w:val="30"/>
          <w:szCs w:val="30"/>
        </w:rPr>
        <w:t>В случае если, центральным таможенным органом отправления был установлен маршрут перевозки товаров и при отсутствии в его национальном информационном ресурсе</w:t>
      </w:r>
      <w:r w:rsidRPr="00AB0B3B">
        <w:rPr>
          <w:color w:val="000000" w:themeColor="text1"/>
        </w:rPr>
        <w:t xml:space="preserve"> </w:t>
      </w:r>
      <w:r w:rsidRPr="00AB0B3B">
        <w:rPr>
          <w:color w:val="000000" w:themeColor="text1"/>
          <w:sz w:val="30"/>
          <w:szCs w:val="30"/>
        </w:rPr>
        <w:t>информации о проследовании товаров, такой таможенный орган направляет в центральный промежуточный орган запрос о проследовании товаров, связанный с розыском товаров.</w:t>
      </w:r>
    </w:p>
    <w:p w:rsidR="00EF0C9B" w:rsidRPr="00AB0B3B" w:rsidRDefault="00EF0C9B" w:rsidP="00EF0C9B">
      <w:pPr>
        <w:pStyle w:val="ab"/>
        <w:widowControl/>
        <w:rPr>
          <w:color w:val="000000" w:themeColor="text1"/>
          <w:sz w:val="30"/>
          <w:szCs w:val="30"/>
        </w:rPr>
      </w:pPr>
      <w:r w:rsidRPr="00AB0B3B">
        <w:rPr>
          <w:color w:val="000000" w:themeColor="text1"/>
          <w:sz w:val="30"/>
          <w:szCs w:val="30"/>
        </w:rPr>
        <w:t>Центральный промежуточный таможенный орган в ответ на запрос информирует центральный таможенный орган отправления о проследовании (отсутствии проследования) товаров.</w:t>
      </w:r>
    </w:p>
    <w:p w:rsidR="00B234F1" w:rsidRPr="00AB0B3B" w:rsidRDefault="00B234F1" w:rsidP="00EF0C9B">
      <w:pPr>
        <w:pStyle w:val="ab"/>
        <w:widowControl/>
        <w:rPr>
          <w:color w:val="000000" w:themeColor="text1"/>
          <w:sz w:val="30"/>
          <w:szCs w:val="30"/>
        </w:rPr>
      </w:pPr>
      <w:r w:rsidRPr="00AB0B3B">
        <w:rPr>
          <w:color w:val="000000" w:themeColor="text1"/>
          <w:sz w:val="30"/>
          <w:szCs w:val="30"/>
        </w:rPr>
        <w:t>Направление запросов о доставке (полной или частичной) товаров и о проследовании товаров, связанны</w:t>
      </w:r>
      <w:r w:rsidR="006E1E04" w:rsidRPr="00AB0B3B">
        <w:rPr>
          <w:color w:val="000000" w:themeColor="text1"/>
          <w:sz w:val="30"/>
          <w:szCs w:val="30"/>
        </w:rPr>
        <w:t>х</w:t>
      </w:r>
      <w:r w:rsidRPr="00AB0B3B">
        <w:rPr>
          <w:color w:val="000000" w:themeColor="text1"/>
          <w:sz w:val="30"/>
          <w:szCs w:val="30"/>
        </w:rPr>
        <w:t xml:space="preserve"> с розыском товаров </w:t>
      </w:r>
      <w:r w:rsidR="00FB6A39" w:rsidRPr="00AB0B3B">
        <w:rPr>
          <w:color w:val="000000" w:themeColor="text1"/>
          <w:sz w:val="30"/>
          <w:szCs w:val="30"/>
        </w:rPr>
        <w:t>может осуществля</w:t>
      </w:r>
      <w:r w:rsidRPr="00AB0B3B">
        <w:rPr>
          <w:color w:val="000000" w:themeColor="text1"/>
          <w:sz w:val="30"/>
          <w:szCs w:val="30"/>
        </w:rPr>
        <w:t>т</w:t>
      </w:r>
      <w:r w:rsidR="00FB6A39" w:rsidRPr="00AB0B3B">
        <w:rPr>
          <w:color w:val="000000" w:themeColor="text1"/>
          <w:sz w:val="30"/>
          <w:szCs w:val="30"/>
        </w:rPr>
        <w:t>ь</w:t>
      </w:r>
      <w:r w:rsidRPr="00AB0B3B">
        <w:rPr>
          <w:color w:val="000000" w:themeColor="text1"/>
          <w:sz w:val="30"/>
          <w:szCs w:val="30"/>
        </w:rPr>
        <w:t xml:space="preserve">ся </w:t>
      </w:r>
      <w:r w:rsidR="006E1E04" w:rsidRPr="00AB0B3B">
        <w:rPr>
          <w:color w:val="000000" w:themeColor="text1"/>
          <w:sz w:val="30"/>
          <w:szCs w:val="30"/>
        </w:rPr>
        <w:t>центральным таможенным органом отправления одновременно.</w:t>
      </w:r>
    </w:p>
    <w:p w:rsidR="006B3B22" w:rsidRPr="00817037" w:rsidRDefault="00CA6E6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2C1154">
        <w:rPr>
          <w:sz w:val="30"/>
          <w:szCs w:val="30"/>
        </w:rPr>
        <w:t>2</w:t>
      </w:r>
      <w:r w:rsidR="00785DB5" w:rsidRPr="00817037">
        <w:rPr>
          <w:sz w:val="30"/>
          <w:szCs w:val="30"/>
        </w:rPr>
        <w:t>.</w:t>
      </w:r>
      <w:r w:rsidR="006F0660" w:rsidRPr="00817037">
        <w:rPr>
          <w:sz w:val="30"/>
          <w:szCs w:val="30"/>
        </w:rPr>
        <w:t> </w:t>
      </w:r>
      <w:r w:rsidR="006B3B22" w:rsidRPr="00817037">
        <w:rPr>
          <w:sz w:val="30"/>
          <w:szCs w:val="30"/>
        </w:rPr>
        <w:t>Центральными т</w:t>
      </w:r>
      <w:r w:rsidR="009E4005" w:rsidRPr="00817037">
        <w:rPr>
          <w:sz w:val="30"/>
          <w:szCs w:val="30"/>
        </w:rPr>
        <w:t xml:space="preserve">аможенными органами </w:t>
      </w:r>
      <w:r w:rsidR="00601F32" w:rsidRPr="00817037">
        <w:rPr>
          <w:sz w:val="30"/>
          <w:szCs w:val="30"/>
        </w:rPr>
        <w:t xml:space="preserve">в рамках национальных информационных ресурсов </w:t>
      </w:r>
      <w:r w:rsidR="009E4005" w:rsidRPr="00817037">
        <w:rPr>
          <w:sz w:val="30"/>
          <w:szCs w:val="30"/>
        </w:rPr>
        <w:t>по результатам совершения таможенных операций и получения электронных сообщений, указанных в приложени</w:t>
      </w:r>
      <w:r w:rsidR="00D968C7" w:rsidRPr="00817037">
        <w:rPr>
          <w:sz w:val="30"/>
          <w:szCs w:val="30"/>
        </w:rPr>
        <w:t>и</w:t>
      </w:r>
      <w:r w:rsidR="009E4005" w:rsidRPr="00817037">
        <w:rPr>
          <w:sz w:val="30"/>
          <w:szCs w:val="30"/>
        </w:rPr>
        <w:t xml:space="preserve"> </w:t>
      </w:r>
      <w:r w:rsidR="00A13D40" w:rsidRPr="00817037">
        <w:rPr>
          <w:sz w:val="30"/>
          <w:szCs w:val="30"/>
        </w:rPr>
        <w:t>№</w:t>
      </w:r>
      <w:r w:rsidR="00962699" w:rsidRPr="00817037">
        <w:rPr>
          <w:sz w:val="30"/>
          <w:szCs w:val="30"/>
        </w:rPr>
        <w:t xml:space="preserve"> </w:t>
      </w:r>
      <w:r w:rsidR="00D968C7" w:rsidRPr="00817037">
        <w:rPr>
          <w:sz w:val="30"/>
          <w:szCs w:val="30"/>
        </w:rPr>
        <w:t>1</w:t>
      </w:r>
      <w:r w:rsidR="009E4005" w:rsidRPr="00817037">
        <w:rPr>
          <w:sz w:val="30"/>
          <w:szCs w:val="30"/>
        </w:rPr>
        <w:t xml:space="preserve"> к настоящим Правилам, может быть предусмотрено</w:t>
      </w:r>
      <w:r w:rsidR="009E4005" w:rsidRPr="00817037">
        <w:rPr>
          <w:b/>
          <w:sz w:val="30"/>
          <w:szCs w:val="30"/>
        </w:rPr>
        <w:t xml:space="preserve"> </w:t>
      </w:r>
      <w:r w:rsidR="000B2AA6" w:rsidRPr="00817037">
        <w:rPr>
          <w:sz w:val="30"/>
          <w:szCs w:val="30"/>
        </w:rPr>
        <w:t>установление</w:t>
      </w:r>
      <w:r w:rsidR="009E4005" w:rsidRPr="00817037">
        <w:rPr>
          <w:sz w:val="30"/>
          <w:szCs w:val="30"/>
        </w:rPr>
        <w:t xml:space="preserve"> статусов</w:t>
      </w:r>
      <w:r w:rsidR="000B2AA6" w:rsidRPr="00817037">
        <w:rPr>
          <w:sz w:val="30"/>
          <w:szCs w:val="30"/>
        </w:rPr>
        <w:t xml:space="preserve"> </w:t>
      </w:r>
      <w:r w:rsidR="00962699" w:rsidRPr="00817037">
        <w:rPr>
          <w:sz w:val="30"/>
          <w:szCs w:val="30"/>
        </w:rPr>
        <w:t xml:space="preserve">таможенной процедуры таможенного транзита и </w:t>
      </w:r>
      <w:r w:rsidR="000B2AA6" w:rsidRPr="00817037">
        <w:rPr>
          <w:sz w:val="30"/>
          <w:szCs w:val="30"/>
        </w:rPr>
        <w:t>сертификата обеспечения</w:t>
      </w:r>
      <w:r w:rsidR="009E4005" w:rsidRPr="00817037">
        <w:rPr>
          <w:sz w:val="30"/>
          <w:szCs w:val="30"/>
        </w:rPr>
        <w:t xml:space="preserve">, определенных в приложениях № </w:t>
      </w:r>
      <w:r w:rsidR="00D968C7" w:rsidRPr="00817037">
        <w:rPr>
          <w:sz w:val="30"/>
          <w:szCs w:val="30"/>
        </w:rPr>
        <w:t>4</w:t>
      </w:r>
      <w:r w:rsidR="009E4005" w:rsidRPr="00817037">
        <w:rPr>
          <w:sz w:val="30"/>
          <w:szCs w:val="30"/>
        </w:rPr>
        <w:t xml:space="preserve"> к настоящим Правилам</w:t>
      </w:r>
      <w:r w:rsidR="006B3B22" w:rsidRPr="00817037">
        <w:rPr>
          <w:sz w:val="30"/>
          <w:szCs w:val="30"/>
        </w:rPr>
        <w:t xml:space="preserve"> в прикладных программных средствах.</w:t>
      </w:r>
    </w:p>
    <w:p w:rsidR="00A97755" w:rsidRDefault="00A97755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B0B3B" w:rsidRDefault="00AB0B3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B0B3B" w:rsidRDefault="00AB0B3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B0B3B" w:rsidRDefault="00AB0B3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B0B3B" w:rsidRDefault="00AB0B3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B0B3B" w:rsidRPr="00817037" w:rsidRDefault="00AB0B3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713576" w:rsidRDefault="00713576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lastRenderedPageBreak/>
        <w:t xml:space="preserve">VI. Принципы обеспечения </w:t>
      </w:r>
      <w:r w:rsidR="00CF6C9B" w:rsidRPr="00817037">
        <w:rPr>
          <w:sz w:val="30"/>
          <w:szCs w:val="30"/>
        </w:rPr>
        <w:t>защиты информации</w:t>
      </w:r>
    </w:p>
    <w:p w:rsidR="00AB0B3B" w:rsidRPr="00817037" w:rsidRDefault="00AB0B3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713576" w:rsidRPr="00817037" w:rsidRDefault="00996FC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2C1154">
        <w:rPr>
          <w:sz w:val="30"/>
          <w:szCs w:val="30"/>
        </w:rPr>
        <w:t>3</w:t>
      </w:r>
      <w:r w:rsidR="00713576" w:rsidRPr="00817037">
        <w:rPr>
          <w:sz w:val="30"/>
          <w:szCs w:val="30"/>
        </w:rPr>
        <w:t>. Порядок использования электронной цифровой подписи при реализации информационного взаимодействия определяется в соответствии с актами</w:t>
      </w:r>
      <w:r w:rsidR="0051780E" w:rsidRPr="00817037">
        <w:rPr>
          <w:sz w:val="30"/>
          <w:szCs w:val="30"/>
        </w:rPr>
        <w:t>, составляющими право Союза.</w:t>
      </w:r>
    </w:p>
    <w:p w:rsidR="0010235D" w:rsidRPr="00817037" w:rsidRDefault="00CE2C3A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2C1154">
        <w:rPr>
          <w:sz w:val="30"/>
          <w:szCs w:val="30"/>
        </w:rPr>
        <w:t>4</w:t>
      </w:r>
      <w:r w:rsidRPr="00817037">
        <w:rPr>
          <w:sz w:val="30"/>
          <w:szCs w:val="30"/>
        </w:rPr>
        <w:t>. </w:t>
      </w:r>
      <w:r w:rsidR="0010235D" w:rsidRPr="00817037">
        <w:rPr>
          <w:sz w:val="30"/>
          <w:szCs w:val="30"/>
        </w:rPr>
        <w:t xml:space="preserve">Безопасность передачи </w:t>
      </w:r>
      <w:proofErr w:type="gramStart"/>
      <w:r w:rsidR="0010235D" w:rsidRPr="00817037">
        <w:rPr>
          <w:sz w:val="30"/>
          <w:szCs w:val="30"/>
        </w:rPr>
        <w:t>сведений</w:t>
      </w:r>
      <w:proofErr w:type="gramEnd"/>
      <w:r w:rsidR="0010235D" w:rsidRPr="00817037">
        <w:rPr>
          <w:sz w:val="30"/>
          <w:szCs w:val="30"/>
        </w:rPr>
        <w:t xml:space="preserve"> в рамках интеграционной платформы интегрированной системы должна обеспечиваться средствами подсистемы информационной безопасности</w:t>
      </w:r>
      <w:r w:rsidR="00365171" w:rsidRPr="00817037">
        <w:rPr>
          <w:sz w:val="30"/>
          <w:szCs w:val="30"/>
        </w:rPr>
        <w:t xml:space="preserve"> интеграционного сегмента</w:t>
      </w:r>
      <w:r w:rsidR="0010235D" w:rsidRPr="00817037">
        <w:rPr>
          <w:sz w:val="30"/>
          <w:szCs w:val="30"/>
        </w:rPr>
        <w:t xml:space="preserve"> интегрированной системы.</w:t>
      </w:r>
    </w:p>
    <w:p w:rsidR="0010235D" w:rsidRPr="00817037" w:rsidRDefault="0010235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Безопасность передачи сведений в рамках информационного пространства государства-члена должна обеспечиваться в соответствии с законодательством государства-члена и техническими требованиями к обеспечению информационной безопасности, действующими на территории этого государства.</w:t>
      </w:r>
    </w:p>
    <w:p w:rsidR="0010235D" w:rsidRPr="00817037" w:rsidRDefault="0010235D" w:rsidP="00CC4C8A">
      <w:pPr>
        <w:pStyle w:val="ab"/>
        <w:widowControl/>
        <w:rPr>
          <w:sz w:val="30"/>
          <w:szCs w:val="30"/>
          <w:lang w:eastAsia="ru-RU"/>
        </w:rPr>
      </w:pPr>
      <w:r w:rsidRPr="00817037">
        <w:rPr>
          <w:sz w:val="30"/>
          <w:szCs w:val="30"/>
          <w:lang w:eastAsia="ru-RU"/>
        </w:rPr>
        <w:t>В интеграционном сегменте интегрированной системы Комиссией должен обеспечиваться взаимоприемлемый для государств-членов уровень защиты информации.</w:t>
      </w:r>
    </w:p>
    <w:p w:rsidR="0010235D" w:rsidRPr="00817037" w:rsidRDefault="0010235D" w:rsidP="00CC4C8A">
      <w:pPr>
        <w:pStyle w:val="ab"/>
        <w:widowControl/>
        <w:rPr>
          <w:sz w:val="30"/>
          <w:szCs w:val="30"/>
          <w:lang w:eastAsia="ru-RU"/>
        </w:rPr>
      </w:pPr>
      <w:r w:rsidRPr="00817037">
        <w:rPr>
          <w:sz w:val="30"/>
          <w:szCs w:val="30"/>
          <w:lang w:eastAsia="ru-RU"/>
        </w:rPr>
        <w:t xml:space="preserve">В рамках </w:t>
      </w:r>
      <w:r w:rsidR="00B13E5F" w:rsidRPr="00817037">
        <w:rPr>
          <w:sz w:val="30"/>
          <w:szCs w:val="30"/>
          <w:lang w:eastAsia="ru-RU"/>
        </w:rPr>
        <w:t>о</w:t>
      </w:r>
      <w:r w:rsidRPr="00817037">
        <w:rPr>
          <w:sz w:val="30"/>
          <w:szCs w:val="30"/>
          <w:lang w:eastAsia="ru-RU"/>
        </w:rPr>
        <w:t>бщего процесса осуществляется электронный обмен сведениями с применением шифрования</w:t>
      </w:r>
      <w:r w:rsidR="00365171" w:rsidRPr="00817037">
        <w:rPr>
          <w:sz w:val="30"/>
          <w:szCs w:val="30"/>
          <w:lang w:eastAsia="ru-RU"/>
        </w:rPr>
        <w:t xml:space="preserve"> таких сведений</w:t>
      </w:r>
      <w:r w:rsidRPr="00817037">
        <w:rPr>
          <w:sz w:val="30"/>
          <w:szCs w:val="30"/>
          <w:lang w:eastAsia="ru-RU"/>
        </w:rPr>
        <w:t>.</w:t>
      </w:r>
    </w:p>
    <w:p w:rsidR="0010235D" w:rsidRPr="00817037" w:rsidRDefault="0010235D" w:rsidP="00CC4C8A">
      <w:pPr>
        <w:pStyle w:val="ab"/>
        <w:widowControl/>
        <w:rPr>
          <w:i/>
          <w:strike/>
          <w:sz w:val="30"/>
          <w:szCs w:val="30"/>
          <w:lang w:eastAsia="ru-RU"/>
        </w:rPr>
      </w:pPr>
      <w:r w:rsidRPr="00817037">
        <w:rPr>
          <w:sz w:val="30"/>
          <w:szCs w:val="30"/>
          <w:lang w:eastAsia="ru-RU"/>
        </w:rPr>
        <w:t>До момента определения порядка обмена информацией, относяще</w:t>
      </w:r>
      <w:r w:rsidR="00BF3258">
        <w:rPr>
          <w:sz w:val="30"/>
          <w:szCs w:val="30"/>
          <w:lang w:eastAsia="ru-RU"/>
        </w:rPr>
        <w:t>й</w:t>
      </w:r>
      <w:r w:rsidRPr="00817037">
        <w:rPr>
          <w:sz w:val="30"/>
          <w:szCs w:val="30"/>
          <w:lang w:eastAsia="ru-RU"/>
        </w:rPr>
        <w:t xml:space="preserve">ся в соответствии с законодательством государств-членов к сведениям ограниченного распространения (доступа), в соответствии с пунктом 26 Протокола об информационно-коммуникационных технологиях и информационном взаимодействии в рамках </w:t>
      </w:r>
      <w:r w:rsidR="0049064B">
        <w:rPr>
          <w:sz w:val="30"/>
          <w:szCs w:val="30"/>
          <w:lang w:eastAsia="ru-RU"/>
        </w:rPr>
        <w:t xml:space="preserve">Союза </w:t>
      </w:r>
      <w:r w:rsidRPr="00817037">
        <w:rPr>
          <w:sz w:val="30"/>
          <w:szCs w:val="30"/>
          <w:lang w:eastAsia="ru-RU"/>
        </w:rPr>
        <w:t>(Приложение №</w:t>
      </w:r>
      <w:r w:rsidR="00B4540B" w:rsidRPr="00817037">
        <w:rPr>
          <w:sz w:val="30"/>
          <w:szCs w:val="30"/>
          <w:lang w:eastAsia="ru-RU"/>
        </w:rPr>
        <w:t xml:space="preserve"> </w:t>
      </w:r>
      <w:r w:rsidRPr="00817037">
        <w:rPr>
          <w:sz w:val="30"/>
          <w:szCs w:val="30"/>
          <w:lang w:eastAsia="ru-RU"/>
        </w:rPr>
        <w:t xml:space="preserve">3 к Договору), обмен информацией в рамках </w:t>
      </w:r>
      <w:r w:rsidR="00B13E5F" w:rsidRPr="00817037">
        <w:rPr>
          <w:sz w:val="30"/>
          <w:szCs w:val="30"/>
          <w:lang w:eastAsia="ru-RU"/>
        </w:rPr>
        <w:t>о</w:t>
      </w:r>
      <w:r w:rsidRPr="00817037">
        <w:rPr>
          <w:sz w:val="30"/>
          <w:szCs w:val="30"/>
          <w:lang w:eastAsia="ru-RU"/>
        </w:rPr>
        <w:t>бщего процесса осуществляется без применения шифрования</w:t>
      </w:r>
      <w:r w:rsidR="00CE2C3A" w:rsidRPr="00817037">
        <w:rPr>
          <w:sz w:val="30"/>
          <w:szCs w:val="30"/>
          <w:lang w:eastAsia="ru-RU"/>
        </w:rPr>
        <w:t>.</w:t>
      </w:r>
    </w:p>
    <w:p w:rsidR="00612FE2" w:rsidRPr="00817037" w:rsidRDefault="0049064B" w:rsidP="00612FE2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</w:t>
      </w:r>
      <w:r w:rsidR="002C1154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27638D" w:rsidRPr="00817037">
        <w:rPr>
          <w:sz w:val="30"/>
          <w:szCs w:val="30"/>
        </w:rPr>
        <w:t> </w:t>
      </w:r>
      <w:r w:rsidR="00612FE2" w:rsidRPr="00817037">
        <w:rPr>
          <w:sz w:val="30"/>
          <w:szCs w:val="30"/>
        </w:rPr>
        <w:t xml:space="preserve">В рамках </w:t>
      </w:r>
      <w:r w:rsidR="00B13E5F" w:rsidRPr="00817037">
        <w:rPr>
          <w:sz w:val="30"/>
          <w:szCs w:val="30"/>
        </w:rPr>
        <w:t>о</w:t>
      </w:r>
      <w:r w:rsidR="00612FE2" w:rsidRPr="00817037">
        <w:rPr>
          <w:sz w:val="30"/>
          <w:szCs w:val="30"/>
        </w:rPr>
        <w:t xml:space="preserve">бщего процесса обмен электронными документами происходит с использованием службы доверенной третьей стороны интегрированной системы. До начала функционирования службы </w:t>
      </w:r>
      <w:r w:rsidR="00612FE2" w:rsidRPr="00817037">
        <w:rPr>
          <w:sz w:val="30"/>
          <w:szCs w:val="30"/>
        </w:rPr>
        <w:lastRenderedPageBreak/>
        <w:t>доверенной третьей стороны интегрированн</w:t>
      </w:r>
      <w:r>
        <w:rPr>
          <w:sz w:val="30"/>
          <w:szCs w:val="30"/>
        </w:rPr>
        <w:t>о</w:t>
      </w:r>
      <w:r w:rsidR="00612FE2" w:rsidRPr="00817037">
        <w:rPr>
          <w:sz w:val="30"/>
          <w:szCs w:val="30"/>
        </w:rPr>
        <w:t>й системы обмен сообщениями, определенны</w:t>
      </w:r>
      <w:r>
        <w:rPr>
          <w:sz w:val="30"/>
          <w:szCs w:val="30"/>
        </w:rPr>
        <w:t>ми</w:t>
      </w:r>
      <w:r w:rsidR="00612FE2" w:rsidRPr="00817037">
        <w:rPr>
          <w:sz w:val="30"/>
          <w:szCs w:val="30"/>
        </w:rPr>
        <w:t xml:space="preserve"> пунктом </w:t>
      </w:r>
      <w:r w:rsidR="00D968C7" w:rsidRPr="00817037">
        <w:rPr>
          <w:sz w:val="30"/>
          <w:szCs w:val="30"/>
        </w:rPr>
        <w:t>7</w:t>
      </w:r>
      <w:r w:rsidR="00612FE2" w:rsidRPr="00817037">
        <w:rPr>
          <w:sz w:val="30"/>
          <w:szCs w:val="30"/>
        </w:rPr>
        <w:t xml:space="preserve"> настоящих Правил, осуществляется без применения электронной цифровой подписи.</w:t>
      </w:r>
    </w:p>
    <w:p w:rsidR="0049064B" w:rsidRDefault="0049064B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D25AB5" w:rsidRPr="00817037" w:rsidRDefault="00D25AB5" w:rsidP="00CC4C8A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>V</w:t>
      </w:r>
      <w:r w:rsidR="006D683D" w:rsidRPr="00817037">
        <w:rPr>
          <w:sz w:val="30"/>
          <w:szCs w:val="30"/>
        </w:rPr>
        <w:t>II</w:t>
      </w:r>
      <w:r w:rsidRPr="00817037">
        <w:rPr>
          <w:sz w:val="30"/>
          <w:szCs w:val="30"/>
        </w:rPr>
        <w:t>. Мероприятия</w:t>
      </w:r>
      <w:r w:rsidR="00FB1F85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</w:t>
      </w:r>
      <w:r w:rsidR="00713576" w:rsidRPr="00817037">
        <w:rPr>
          <w:sz w:val="30"/>
          <w:szCs w:val="30"/>
        </w:rPr>
        <w:t xml:space="preserve">направленные на </w:t>
      </w:r>
      <w:r w:rsidRPr="00817037">
        <w:rPr>
          <w:sz w:val="30"/>
          <w:szCs w:val="30"/>
        </w:rPr>
        <w:t>реализаци</w:t>
      </w:r>
      <w:r w:rsidR="00DF05BD" w:rsidRPr="00817037">
        <w:rPr>
          <w:sz w:val="30"/>
          <w:szCs w:val="30"/>
        </w:rPr>
        <w:t xml:space="preserve">ю </w:t>
      </w:r>
      <w:r w:rsidR="00B13E5F" w:rsidRPr="00817037">
        <w:rPr>
          <w:sz w:val="30"/>
          <w:szCs w:val="30"/>
        </w:rPr>
        <w:t>о</w:t>
      </w:r>
      <w:r w:rsidR="00713576" w:rsidRPr="00817037">
        <w:rPr>
          <w:sz w:val="30"/>
          <w:szCs w:val="30"/>
        </w:rPr>
        <w:t>бщего процесса</w:t>
      </w:r>
    </w:p>
    <w:p w:rsidR="00B84DD8" w:rsidRPr="00817037" w:rsidRDefault="00B84DD8" w:rsidP="00CC4C8A">
      <w:pPr>
        <w:pStyle w:val="ab"/>
        <w:widowControl/>
        <w:spacing w:line="240" w:lineRule="auto"/>
        <w:jc w:val="center"/>
        <w:rPr>
          <w:sz w:val="30"/>
          <w:szCs w:val="30"/>
        </w:rPr>
      </w:pPr>
    </w:p>
    <w:p w:rsidR="004C7AA1" w:rsidRPr="00817037" w:rsidRDefault="00CA6E6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2C1154">
        <w:rPr>
          <w:sz w:val="30"/>
          <w:szCs w:val="30"/>
        </w:rPr>
        <w:t>6</w:t>
      </w:r>
      <w:r w:rsidR="00B4540B" w:rsidRPr="00817037">
        <w:rPr>
          <w:sz w:val="30"/>
          <w:szCs w:val="30"/>
        </w:rPr>
        <w:t>. </w:t>
      </w:r>
      <w:r w:rsidR="00DF05BD" w:rsidRPr="00817037">
        <w:rPr>
          <w:sz w:val="30"/>
          <w:szCs w:val="30"/>
        </w:rPr>
        <w:t xml:space="preserve">В целях реализации </w:t>
      </w:r>
      <w:r w:rsidR="00B13E5F" w:rsidRPr="00817037">
        <w:rPr>
          <w:sz w:val="30"/>
          <w:szCs w:val="30"/>
        </w:rPr>
        <w:t>о</w:t>
      </w:r>
      <w:r w:rsidR="004C7AA1" w:rsidRPr="00817037">
        <w:rPr>
          <w:sz w:val="30"/>
          <w:szCs w:val="30"/>
        </w:rPr>
        <w:t xml:space="preserve">бщего процесса </w:t>
      </w:r>
      <w:r w:rsidR="00D368D1" w:rsidRPr="00817037">
        <w:rPr>
          <w:sz w:val="30"/>
          <w:szCs w:val="30"/>
        </w:rPr>
        <w:t xml:space="preserve">Комиссия </w:t>
      </w:r>
      <w:r w:rsidR="004C7AA1" w:rsidRPr="00817037">
        <w:rPr>
          <w:sz w:val="30"/>
          <w:szCs w:val="30"/>
        </w:rPr>
        <w:t>обеспечивает:</w:t>
      </w:r>
    </w:p>
    <w:p w:rsidR="004C7AA1" w:rsidRPr="00817037" w:rsidRDefault="004C7AA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разработку</w:t>
      </w:r>
      <w:r w:rsidR="00D368D1" w:rsidRPr="00817037">
        <w:rPr>
          <w:sz w:val="30"/>
          <w:szCs w:val="30"/>
        </w:rPr>
        <w:t xml:space="preserve"> технологически</w:t>
      </w:r>
      <w:r w:rsidRPr="00817037">
        <w:rPr>
          <w:sz w:val="30"/>
          <w:szCs w:val="30"/>
        </w:rPr>
        <w:t>х</w:t>
      </w:r>
      <w:r w:rsidR="00D368D1" w:rsidRPr="00817037">
        <w:rPr>
          <w:sz w:val="30"/>
          <w:szCs w:val="30"/>
        </w:rPr>
        <w:t xml:space="preserve"> д</w:t>
      </w:r>
      <w:r w:rsidR="00D368D1" w:rsidRPr="00413813">
        <w:rPr>
          <w:sz w:val="30"/>
          <w:szCs w:val="30"/>
        </w:rPr>
        <w:t>о</w:t>
      </w:r>
      <w:r w:rsidR="00D368D1" w:rsidRPr="00817037">
        <w:rPr>
          <w:sz w:val="30"/>
          <w:szCs w:val="30"/>
        </w:rPr>
        <w:t>кумент</w:t>
      </w:r>
      <w:r w:rsidRPr="00817037">
        <w:rPr>
          <w:sz w:val="30"/>
          <w:szCs w:val="30"/>
        </w:rPr>
        <w:t>ов</w:t>
      </w:r>
      <w:r w:rsidR="00764F20" w:rsidRPr="00817037">
        <w:rPr>
          <w:sz w:val="30"/>
          <w:szCs w:val="30"/>
        </w:rPr>
        <w:t xml:space="preserve"> </w:t>
      </w:r>
      <w:r w:rsidR="00C94451" w:rsidRPr="00817037">
        <w:rPr>
          <w:sz w:val="30"/>
          <w:szCs w:val="30"/>
        </w:rPr>
        <w:t>и их утверждение</w:t>
      </w:r>
      <w:r w:rsidRPr="00817037">
        <w:rPr>
          <w:sz w:val="30"/>
          <w:szCs w:val="30"/>
        </w:rPr>
        <w:t>;</w:t>
      </w:r>
    </w:p>
    <w:p w:rsidR="0071368D" w:rsidRPr="00817037" w:rsidRDefault="004C7AA1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разработку на основе использования модели данных Союза унифицированных структур электронных документов (сведений) для представления сведений </w:t>
      </w:r>
      <w:r w:rsidR="002615BF" w:rsidRPr="00817037">
        <w:rPr>
          <w:sz w:val="30"/>
          <w:szCs w:val="30"/>
        </w:rPr>
        <w:t xml:space="preserve">о документах и (или) сведений из документов, </w:t>
      </w:r>
      <w:r w:rsidRPr="00817037">
        <w:rPr>
          <w:sz w:val="30"/>
          <w:szCs w:val="30"/>
        </w:rPr>
        <w:t>и их утвержде</w:t>
      </w:r>
      <w:r w:rsidR="0071368D" w:rsidRPr="00817037">
        <w:rPr>
          <w:sz w:val="30"/>
          <w:szCs w:val="30"/>
        </w:rPr>
        <w:t>ние;</w:t>
      </w:r>
    </w:p>
    <w:p w:rsidR="00D368D1" w:rsidRPr="00817037" w:rsidRDefault="0071368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доработку информационных систем (подсистем) Комиссии </w:t>
      </w:r>
      <w:r w:rsidR="00B4540B" w:rsidRPr="00817037">
        <w:rPr>
          <w:sz w:val="30"/>
          <w:szCs w:val="30"/>
        </w:rPr>
        <w:t>в целях обеспечения тестирования</w:t>
      </w:r>
      <w:r w:rsidR="00800059" w:rsidRPr="00817037">
        <w:rPr>
          <w:sz w:val="30"/>
          <w:szCs w:val="30"/>
        </w:rPr>
        <w:t xml:space="preserve"> информационного взаимодействия</w:t>
      </w:r>
      <w:r w:rsidR="00B4540B" w:rsidRPr="00817037">
        <w:rPr>
          <w:sz w:val="30"/>
          <w:szCs w:val="30"/>
        </w:rPr>
        <w:t xml:space="preserve"> </w:t>
      </w:r>
      <w:r w:rsidRPr="00817037">
        <w:rPr>
          <w:sz w:val="30"/>
          <w:szCs w:val="30"/>
        </w:rPr>
        <w:t>в соответствии с требовани</w:t>
      </w:r>
      <w:r w:rsidR="005D503F" w:rsidRPr="00817037">
        <w:rPr>
          <w:sz w:val="30"/>
          <w:szCs w:val="30"/>
        </w:rPr>
        <w:t>ями технологических документов.</w:t>
      </w:r>
    </w:p>
    <w:p w:rsidR="008E6275" w:rsidRPr="00817037" w:rsidRDefault="003E653C" w:rsidP="008E6275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2C1154">
        <w:rPr>
          <w:sz w:val="30"/>
          <w:szCs w:val="30"/>
        </w:rPr>
        <w:t>7</w:t>
      </w:r>
      <w:r w:rsidR="00797008" w:rsidRPr="00817037">
        <w:rPr>
          <w:sz w:val="30"/>
          <w:szCs w:val="30"/>
        </w:rPr>
        <w:t>. </w:t>
      </w:r>
      <w:r w:rsidRPr="00817037">
        <w:rPr>
          <w:sz w:val="30"/>
          <w:szCs w:val="30"/>
        </w:rPr>
        <w:t>Центральные т</w:t>
      </w:r>
      <w:r w:rsidR="001767CA" w:rsidRPr="00817037">
        <w:rPr>
          <w:sz w:val="30"/>
          <w:szCs w:val="30"/>
        </w:rPr>
        <w:t xml:space="preserve">аможенные органы </w:t>
      </w:r>
      <w:r w:rsidR="001451E8">
        <w:rPr>
          <w:sz w:val="30"/>
          <w:szCs w:val="30"/>
        </w:rPr>
        <w:t xml:space="preserve">при необходимости </w:t>
      </w:r>
      <w:r w:rsidR="001767CA" w:rsidRPr="00817037">
        <w:rPr>
          <w:sz w:val="30"/>
          <w:szCs w:val="30"/>
        </w:rPr>
        <w:t xml:space="preserve">обеспечивают </w:t>
      </w:r>
      <w:r w:rsidR="001451E8" w:rsidRPr="00817037">
        <w:rPr>
          <w:sz w:val="30"/>
          <w:szCs w:val="30"/>
        </w:rPr>
        <w:t xml:space="preserve">разработку </w:t>
      </w:r>
      <w:r w:rsidR="001451E8">
        <w:rPr>
          <w:sz w:val="30"/>
          <w:szCs w:val="30"/>
        </w:rPr>
        <w:t>(</w:t>
      </w:r>
      <w:r w:rsidRPr="00817037">
        <w:rPr>
          <w:sz w:val="30"/>
          <w:szCs w:val="30"/>
        </w:rPr>
        <w:t>доработку</w:t>
      </w:r>
      <w:r w:rsidR="001451E8">
        <w:rPr>
          <w:sz w:val="30"/>
          <w:szCs w:val="30"/>
        </w:rPr>
        <w:t>)</w:t>
      </w:r>
      <w:r w:rsidR="001767CA" w:rsidRPr="00817037">
        <w:rPr>
          <w:sz w:val="30"/>
          <w:szCs w:val="30"/>
        </w:rPr>
        <w:t xml:space="preserve"> информационных систем</w:t>
      </w:r>
      <w:r w:rsidR="00DD7772" w:rsidRPr="00817037">
        <w:rPr>
          <w:sz w:val="30"/>
          <w:szCs w:val="30"/>
        </w:rPr>
        <w:t xml:space="preserve"> таможенных органов</w:t>
      </w:r>
      <w:r w:rsidR="001767CA" w:rsidRPr="00817037">
        <w:rPr>
          <w:sz w:val="30"/>
          <w:szCs w:val="30"/>
        </w:rPr>
        <w:t xml:space="preserve"> для обеспечения </w:t>
      </w:r>
      <w:r w:rsidR="00D956E2" w:rsidRPr="00817037">
        <w:rPr>
          <w:sz w:val="30"/>
          <w:szCs w:val="30"/>
        </w:rPr>
        <w:t>требований</w:t>
      </w:r>
      <w:r w:rsidR="001767CA" w:rsidRPr="00817037">
        <w:rPr>
          <w:sz w:val="30"/>
          <w:szCs w:val="30"/>
        </w:rPr>
        <w:t xml:space="preserve"> </w:t>
      </w:r>
      <w:r w:rsidR="00D956E2" w:rsidRPr="00817037">
        <w:rPr>
          <w:sz w:val="30"/>
          <w:szCs w:val="30"/>
        </w:rPr>
        <w:t>технологических документов</w:t>
      </w:r>
      <w:r w:rsidR="001767CA" w:rsidRPr="00817037">
        <w:rPr>
          <w:sz w:val="30"/>
          <w:szCs w:val="30"/>
        </w:rPr>
        <w:t xml:space="preserve"> и </w:t>
      </w:r>
      <w:r w:rsidR="00D01B96" w:rsidRPr="00817037">
        <w:rPr>
          <w:sz w:val="30"/>
          <w:szCs w:val="30"/>
        </w:rPr>
        <w:t xml:space="preserve">иных </w:t>
      </w:r>
      <w:r w:rsidR="001767CA" w:rsidRPr="00817037">
        <w:rPr>
          <w:sz w:val="30"/>
          <w:szCs w:val="30"/>
        </w:rPr>
        <w:t>документов, разрабатываемых Комиссией</w:t>
      </w:r>
      <w:r w:rsidR="00D01B96" w:rsidRPr="00817037">
        <w:rPr>
          <w:sz w:val="30"/>
          <w:szCs w:val="30"/>
        </w:rPr>
        <w:t>,</w:t>
      </w:r>
      <w:r w:rsidR="001767CA" w:rsidRPr="00817037">
        <w:rPr>
          <w:sz w:val="30"/>
          <w:szCs w:val="30"/>
        </w:rPr>
        <w:t xml:space="preserve"> с целью определения требований к реализации электронного обмена информацией</w:t>
      </w:r>
      <w:r w:rsidR="008E6275" w:rsidRPr="00817037">
        <w:rPr>
          <w:sz w:val="30"/>
          <w:szCs w:val="30"/>
        </w:rPr>
        <w:t xml:space="preserve">, а также выполнение процедуры введения в действие </w:t>
      </w:r>
      <w:r w:rsidR="00B13E5F" w:rsidRPr="00413813">
        <w:rPr>
          <w:sz w:val="30"/>
          <w:szCs w:val="30"/>
        </w:rPr>
        <w:t>о</w:t>
      </w:r>
      <w:r w:rsidR="008E6275" w:rsidRPr="00413813">
        <w:rPr>
          <w:sz w:val="30"/>
          <w:szCs w:val="30"/>
        </w:rPr>
        <w:t>бщего</w:t>
      </w:r>
      <w:r w:rsidR="008E6275" w:rsidRPr="00817037">
        <w:rPr>
          <w:sz w:val="30"/>
          <w:szCs w:val="30"/>
        </w:rPr>
        <w:t xml:space="preserve"> процесса.</w:t>
      </w:r>
    </w:p>
    <w:p w:rsidR="00AA3A6D" w:rsidRPr="00817037" w:rsidRDefault="003E653C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2</w:t>
      </w:r>
      <w:r w:rsidR="002C1154">
        <w:rPr>
          <w:sz w:val="30"/>
          <w:szCs w:val="30"/>
        </w:rPr>
        <w:t>8</w:t>
      </w:r>
      <w:r w:rsidR="00797008" w:rsidRPr="00817037">
        <w:rPr>
          <w:sz w:val="30"/>
          <w:szCs w:val="30"/>
        </w:rPr>
        <w:t>. </w:t>
      </w:r>
      <w:r w:rsidR="00241A09" w:rsidRPr="00817037">
        <w:rPr>
          <w:sz w:val="30"/>
          <w:szCs w:val="30"/>
        </w:rPr>
        <w:t>Планирование, к</w:t>
      </w:r>
      <w:r w:rsidR="00D368D1" w:rsidRPr="00817037">
        <w:rPr>
          <w:sz w:val="30"/>
          <w:szCs w:val="30"/>
        </w:rPr>
        <w:t xml:space="preserve">оординация выполнения процедуры введения в действие </w:t>
      </w:r>
      <w:r w:rsidR="00B13E5F" w:rsidRPr="00817037">
        <w:rPr>
          <w:sz w:val="30"/>
          <w:szCs w:val="30"/>
        </w:rPr>
        <w:t>о</w:t>
      </w:r>
      <w:r w:rsidR="00D368D1" w:rsidRPr="00817037">
        <w:rPr>
          <w:sz w:val="30"/>
          <w:szCs w:val="30"/>
        </w:rPr>
        <w:t xml:space="preserve">бщего процесса, мониторинг и анализ результатов реализации (исполнения) </w:t>
      </w:r>
      <w:r w:rsidR="00B13E5F" w:rsidRPr="00817037">
        <w:rPr>
          <w:sz w:val="30"/>
          <w:szCs w:val="30"/>
        </w:rPr>
        <w:t>о</w:t>
      </w:r>
      <w:r w:rsidR="00D368D1" w:rsidRPr="00817037">
        <w:rPr>
          <w:sz w:val="30"/>
          <w:szCs w:val="30"/>
        </w:rPr>
        <w:t>бщего процесса осуществля</w:t>
      </w:r>
      <w:r w:rsidR="008C43A2">
        <w:rPr>
          <w:sz w:val="30"/>
          <w:szCs w:val="30"/>
        </w:rPr>
        <w:t>ю</w:t>
      </w:r>
      <w:r w:rsidR="00D368D1" w:rsidRPr="00817037">
        <w:rPr>
          <w:sz w:val="30"/>
          <w:szCs w:val="30"/>
        </w:rPr>
        <w:t>тся Комиссией</w:t>
      </w:r>
      <w:r w:rsidR="00637A1B" w:rsidRPr="00817037">
        <w:rPr>
          <w:sz w:val="30"/>
          <w:szCs w:val="30"/>
        </w:rPr>
        <w:t>.</w:t>
      </w:r>
    </w:p>
    <w:p w:rsidR="00A45C4F" w:rsidRPr="00817037" w:rsidRDefault="00CA26F0" w:rsidP="0049064B">
      <w:pPr>
        <w:pStyle w:val="ab"/>
        <w:widowControl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>________________</w:t>
      </w:r>
      <w:bookmarkStart w:id="0" w:name="_GoBack"/>
      <w:bookmarkEnd w:id="0"/>
    </w:p>
    <w:sectPr w:rsidR="00A45C4F" w:rsidRPr="00817037" w:rsidSect="00B54C0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54" w:rsidRDefault="002C1154" w:rsidP="00D91030">
      <w:pPr>
        <w:spacing w:line="240" w:lineRule="auto"/>
      </w:pPr>
      <w:r>
        <w:separator/>
      </w:r>
    </w:p>
  </w:endnote>
  <w:endnote w:type="continuationSeparator" w:id="0">
    <w:p w:rsidR="002C1154" w:rsidRDefault="002C1154" w:rsidP="00D91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54" w:rsidRDefault="002C1154" w:rsidP="00D91030">
      <w:pPr>
        <w:spacing w:line="240" w:lineRule="auto"/>
      </w:pPr>
      <w:r>
        <w:separator/>
      </w:r>
    </w:p>
  </w:footnote>
  <w:footnote w:type="continuationSeparator" w:id="0">
    <w:p w:rsidR="002C1154" w:rsidRDefault="002C1154" w:rsidP="00D91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96072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C1154" w:rsidRPr="00F22C1F" w:rsidRDefault="002C1154">
        <w:pPr>
          <w:pStyle w:val="a5"/>
          <w:jc w:val="center"/>
          <w:rPr>
            <w:sz w:val="30"/>
            <w:szCs w:val="30"/>
          </w:rPr>
        </w:pPr>
        <w:r w:rsidRPr="00F22C1F">
          <w:rPr>
            <w:sz w:val="30"/>
            <w:szCs w:val="30"/>
          </w:rPr>
          <w:fldChar w:fldCharType="begin"/>
        </w:r>
        <w:r w:rsidRPr="00F22C1F">
          <w:rPr>
            <w:sz w:val="30"/>
            <w:szCs w:val="30"/>
          </w:rPr>
          <w:instrText>PAGE   \* MERGEFORMAT</w:instrText>
        </w:r>
        <w:r w:rsidRPr="00F22C1F">
          <w:rPr>
            <w:sz w:val="30"/>
            <w:szCs w:val="30"/>
          </w:rPr>
          <w:fldChar w:fldCharType="separate"/>
        </w:r>
        <w:r w:rsidR="008C43A2">
          <w:rPr>
            <w:noProof/>
            <w:sz w:val="30"/>
            <w:szCs w:val="30"/>
          </w:rPr>
          <w:t>17</w:t>
        </w:r>
        <w:r w:rsidRPr="00F22C1F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78B1"/>
    <w:multiLevelType w:val="hybridMultilevel"/>
    <w:tmpl w:val="7B9452A6"/>
    <w:lvl w:ilvl="0" w:tplc="0A781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F3B0A"/>
    <w:multiLevelType w:val="multilevel"/>
    <w:tmpl w:val="E7CE8C6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">
    <w:nsid w:val="53762AFF"/>
    <w:multiLevelType w:val="hybridMultilevel"/>
    <w:tmpl w:val="1D2EF248"/>
    <w:lvl w:ilvl="0" w:tplc="B8E48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63508E"/>
    <w:multiLevelType w:val="hybridMultilevel"/>
    <w:tmpl w:val="F4BC62AA"/>
    <w:lvl w:ilvl="0" w:tplc="7004E91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829CF"/>
    <w:multiLevelType w:val="hybridMultilevel"/>
    <w:tmpl w:val="114CF02C"/>
    <w:lvl w:ilvl="0" w:tplc="01C2C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6652D2"/>
    <w:multiLevelType w:val="hybridMultilevel"/>
    <w:tmpl w:val="1206D292"/>
    <w:lvl w:ilvl="0" w:tplc="60A4F874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8E"/>
    <w:rsid w:val="00002B5D"/>
    <w:rsid w:val="000047BF"/>
    <w:rsid w:val="00004926"/>
    <w:rsid w:val="00004C4C"/>
    <w:rsid w:val="00006434"/>
    <w:rsid w:val="00006CC4"/>
    <w:rsid w:val="00010A25"/>
    <w:rsid w:val="0001309E"/>
    <w:rsid w:val="00015B69"/>
    <w:rsid w:val="00015DEF"/>
    <w:rsid w:val="0001720F"/>
    <w:rsid w:val="0002040F"/>
    <w:rsid w:val="0002075E"/>
    <w:rsid w:val="00022554"/>
    <w:rsid w:val="00022979"/>
    <w:rsid w:val="000253A5"/>
    <w:rsid w:val="0002617E"/>
    <w:rsid w:val="00027239"/>
    <w:rsid w:val="000278E3"/>
    <w:rsid w:val="000306DE"/>
    <w:rsid w:val="00030DE0"/>
    <w:rsid w:val="00031A0C"/>
    <w:rsid w:val="00031B75"/>
    <w:rsid w:val="00032B8A"/>
    <w:rsid w:val="00033B69"/>
    <w:rsid w:val="000341FC"/>
    <w:rsid w:val="0003558B"/>
    <w:rsid w:val="000376D7"/>
    <w:rsid w:val="000409CC"/>
    <w:rsid w:val="00041E8B"/>
    <w:rsid w:val="00042718"/>
    <w:rsid w:val="0004367E"/>
    <w:rsid w:val="00044A12"/>
    <w:rsid w:val="000510A2"/>
    <w:rsid w:val="00052773"/>
    <w:rsid w:val="00052BF7"/>
    <w:rsid w:val="00052DAC"/>
    <w:rsid w:val="000544AE"/>
    <w:rsid w:val="00054E45"/>
    <w:rsid w:val="000553A4"/>
    <w:rsid w:val="000556CA"/>
    <w:rsid w:val="00055BDE"/>
    <w:rsid w:val="0006042D"/>
    <w:rsid w:val="00060B1A"/>
    <w:rsid w:val="00063D3B"/>
    <w:rsid w:val="00066F21"/>
    <w:rsid w:val="0006716D"/>
    <w:rsid w:val="000676B8"/>
    <w:rsid w:val="00070494"/>
    <w:rsid w:val="000713FA"/>
    <w:rsid w:val="00073D6F"/>
    <w:rsid w:val="000741BF"/>
    <w:rsid w:val="000757A2"/>
    <w:rsid w:val="000759EA"/>
    <w:rsid w:val="00075DC1"/>
    <w:rsid w:val="00080DE0"/>
    <w:rsid w:val="000815F7"/>
    <w:rsid w:val="0008256F"/>
    <w:rsid w:val="00087B75"/>
    <w:rsid w:val="000904F8"/>
    <w:rsid w:val="00090BE6"/>
    <w:rsid w:val="00092E49"/>
    <w:rsid w:val="0009346A"/>
    <w:rsid w:val="00095595"/>
    <w:rsid w:val="00095DFF"/>
    <w:rsid w:val="000965F4"/>
    <w:rsid w:val="0009668C"/>
    <w:rsid w:val="000969C2"/>
    <w:rsid w:val="000A00AA"/>
    <w:rsid w:val="000A35B3"/>
    <w:rsid w:val="000A3C3F"/>
    <w:rsid w:val="000A44EC"/>
    <w:rsid w:val="000A5652"/>
    <w:rsid w:val="000A57CE"/>
    <w:rsid w:val="000A6A4C"/>
    <w:rsid w:val="000B109D"/>
    <w:rsid w:val="000B15E8"/>
    <w:rsid w:val="000B2AA6"/>
    <w:rsid w:val="000B370C"/>
    <w:rsid w:val="000C06E3"/>
    <w:rsid w:val="000C2184"/>
    <w:rsid w:val="000C39EB"/>
    <w:rsid w:val="000C3D74"/>
    <w:rsid w:val="000C4A8A"/>
    <w:rsid w:val="000C5394"/>
    <w:rsid w:val="000C57E4"/>
    <w:rsid w:val="000C751C"/>
    <w:rsid w:val="000D017A"/>
    <w:rsid w:val="000D13AD"/>
    <w:rsid w:val="000D2B2D"/>
    <w:rsid w:val="000D3675"/>
    <w:rsid w:val="000D6231"/>
    <w:rsid w:val="000E0FE2"/>
    <w:rsid w:val="000E239E"/>
    <w:rsid w:val="000E31CE"/>
    <w:rsid w:val="000E3961"/>
    <w:rsid w:val="000F1BEC"/>
    <w:rsid w:val="000F1D9D"/>
    <w:rsid w:val="000F2271"/>
    <w:rsid w:val="000F2515"/>
    <w:rsid w:val="000F2C1B"/>
    <w:rsid w:val="000F4331"/>
    <w:rsid w:val="000F53DC"/>
    <w:rsid w:val="000F5751"/>
    <w:rsid w:val="000F7CF1"/>
    <w:rsid w:val="001020A9"/>
    <w:rsid w:val="0010235D"/>
    <w:rsid w:val="00102F93"/>
    <w:rsid w:val="0010475D"/>
    <w:rsid w:val="00105B9F"/>
    <w:rsid w:val="00117184"/>
    <w:rsid w:val="00117DB0"/>
    <w:rsid w:val="00121738"/>
    <w:rsid w:val="001226AB"/>
    <w:rsid w:val="00125688"/>
    <w:rsid w:val="00125E7A"/>
    <w:rsid w:val="00133677"/>
    <w:rsid w:val="00133AF1"/>
    <w:rsid w:val="00140C20"/>
    <w:rsid w:val="00141CFB"/>
    <w:rsid w:val="00142505"/>
    <w:rsid w:val="001451E8"/>
    <w:rsid w:val="00146145"/>
    <w:rsid w:val="00146E7F"/>
    <w:rsid w:val="00147B72"/>
    <w:rsid w:val="00150ACA"/>
    <w:rsid w:val="0015106F"/>
    <w:rsid w:val="001519A7"/>
    <w:rsid w:val="00152032"/>
    <w:rsid w:val="001536E5"/>
    <w:rsid w:val="00153B88"/>
    <w:rsid w:val="00155CA8"/>
    <w:rsid w:val="0015639D"/>
    <w:rsid w:val="00163412"/>
    <w:rsid w:val="0017230D"/>
    <w:rsid w:val="00172B6E"/>
    <w:rsid w:val="00175521"/>
    <w:rsid w:val="0017668E"/>
    <w:rsid w:val="001767CA"/>
    <w:rsid w:val="00184980"/>
    <w:rsid w:val="00186960"/>
    <w:rsid w:val="00186D56"/>
    <w:rsid w:val="00187032"/>
    <w:rsid w:val="00187D79"/>
    <w:rsid w:val="00190F8F"/>
    <w:rsid w:val="0019123F"/>
    <w:rsid w:val="00192776"/>
    <w:rsid w:val="001A0CCF"/>
    <w:rsid w:val="001A1CD4"/>
    <w:rsid w:val="001A3765"/>
    <w:rsid w:val="001A4D3C"/>
    <w:rsid w:val="001A6860"/>
    <w:rsid w:val="001B227A"/>
    <w:rsid w:val="001B33AE"/>
    <w:rsid w:val="001B5C9F"/>
    <w:rsid w:val="001B6DFA"/>
    <w:rsid w:val="001B79A7"/>
    <w:rsid w:val="001B7BDB"/>
    <w:rsid w:val="001C0990"/>
    <w:rsid w:val="001C15F7"/>
    <w:rsid w:val="001C16F3"/>
    <w:rsid w:val="001C4977"/>
    <w:rsid w:val="001C4F64"/>
    <w:rsid w:val="001C5170"/>
    <w:rsid w:val="001C520B"/>
    <w:rsid w:val="001C5F06"/>
    <w:rsid w:val="001C7EF6"/>
    <w:rsid w:val="001D0E23"/>
    <w:rsid w:val="001D11E5"/>
    <w:rsid w:val="001D1384"/>
    <w:rsid w:val="001D4169"/>
    <w:rsid w:val="001D6282"/>
    <w:rsid w:val="001E13F8"/>
    <w:rsid w:val="001E5F5C"/>
    <w:rsid w:val="001E7D8E"/>
    <w:rsid w:val="001F1C9D"/>
    <w:rsid w:val="001F2154"/>
    <w:rsid w:val="001F2A8A"/>
    <w:rsid w:val="001F3B33"/>
    <w:rsid w:val="001F3C64"/>
    <w:rsid w:val="001F4EE1"/>
    <w:rsid w:val="001F6D20"/>
    <w:rsid w:val="002013A6"/>
    <w:rsid w:val="002069D0"/>
    <w:rsid w:val="002216D1"/>
    <w:rsid w:val="00221F1B"/>
    <w:rsid w:val="002229C0"/>
    <w:rsid w:val="00223260"/>
    <w:rsid w:val="00226D0E"/>
    <w:rsid w:val="002306D2"/>
    <w:rsid w:val="00230A96"/>
    <w:rsid w:val="00231D5C"/>
    <w:rsid w:val="00232C35"/>
    <w:rsid w:val="002341D8"/>
    <w:rsid w:val="0023620B"/>
    <w:rsid w:val="002376D8"/>
    <w:rsid w:val="00241A09"/>
    <w:rsid w:val="00241C94"/>
    <w:rsid w:val="00241F6A"/>
    <w:rsid w:val="00243606"/>
    <w:rsid w:val="0024364A"/>
    <w:rsid w:val="00251D34"/>
    <w:rsid w:val="00255548"/>
    <w:rsid w:val="002573D6"/>
    <w:rsid w:val="002615BF"/>
    <w:rsid w:val="00261FDC"/>
    <w:rsid w:val="00262272"/>
    <w:rsid w:val="00262FE1"/>
    <w:rsid w:val="00263423"/>
    <w:rsid w:val="00265AE8"/>
    <w:rsid w:val="002665B4"/>
    <w:rsid w:val="002674CB"/>
    <w:rsid w:val="00272F37"/>
    <w:rsid w:val="00273101"/>
    <w:rsid w:val="00273F31"/>
    <w:rsid w:val="002750E6"/>
    <w:rsid w:val="00276211"/>
    <w:rsid w:val="0027638D"/>
    <w:rsid w:val="0027642C"/>
    <w:rsid w:val="002771DC"/>
    <w:rsid w:val="00285606"/>
    <w:rsid w:val="00285BE9"/>
    <w:rsid w:val="002866C3"/>
    <w:rsid w:val="00290263"/>
    <w:rsid w:val="002904AD"/>
    <w:rsid w:val="0029061D"/>
    <w:rsid w:val="00291797"/>
    <w:rsid w:val="0029367B"/>
    <w:rsid w:val="00294189"/>
    <w:rsid w:val="002A1018"/>
    <w:rsid w:val="002A1859"/>
    <w:rsid w:val="002A2E49"/>
    <w:rsid w:val="002A3747"/>
    <w:rsid w:val="002A3CC6"/>
    <w:rsid w:val="002A5F35"/>
    <w:rsid w:val="002B2956"/>
    <w:rsid w:val="002B5B07"/>
    <w:rsid w:val="002B61F6"/>
    <w:rsid w:val="002B6F50"/>
    <w:rsid w:val="002B7D23"/>
    <w:rsid w:val="002C08E7"/>
    <w:rsid w:val="002C1154"/>
    <w:rsid w:val="002C52E2"/>
    <w:rsid w:val="002D2ADA"/>
    <w:rsid w:val="002E089F"/>
    <w:rsid w:val="002E14B4"/>
    <w:rsid w:val="002E2C82"/>
    <w:rsid w:val="002E3F55"/>
    <w:rsid w:val="002E7499"/>
    <w:rsid w:val="002F0299"/>
    <w:rsid w:val="002F1E01"/>
    <w:rsid w:val="002F5B73"/>
    <w:rsid w:val="003007FC"/>
    <w:rsid w:val="00302810"/>
    <w:rsid w:val="00303036"/>
    <w:rsid w:val="00304B75"/>
    <w:rsid w:val="00306D41"/>
    <w:rsid w:val="00307E9B"/>
    <w:rsid w:val="003122C5"/>
    <w:rsid w:val="00312641"/>
    <w:rsid w:val="00312682"/>
    <w:rsid w:val="00314636"/>
    <w:rsid w:val="00314F78"/>
    <w:rsid w:val="003167FC"/>
    <w:rsid w:val="00317D3F"/>
    <w:rsid w:val="00320072"/>
    <w:rsid w:val="00320177"/>
    <w:rsid w:val="003205C0"/>
    <w:rsid w:val="00320746"/>
    <w:rsid w:val="0032112A"/>
    <w:rsid w:val="00321E97"/>
    <w:rsid w:val="0032211E"/>
    <w:rsid w:val="003224B6"/>
    <w:rsid w:val="003226B6"/>
    <w:rsid w:val="00322AFB"/>
    <w:rsid w:val="00323138"/>
    <w:rsid w:val="00323C6D"/>
    <w:rsid w:val="003266B4"/>
    <w:rsid w:val="003269D0"/>
    <w:rsid w:val="00326CF9"/>
    <w:rsid w:val="00327CB4"/>
    <w:rsid w:val="003314FC"/>
    <w:rsid w:val="00331FCF"/>
    <w:rsid w:val="00333238"/>
    <w:rsid w:val="0033343B"/>
    <w:rsid w:val="003334CC"/>
    <w:rsid w:val="00334CAE"/>
    <w:rsid w:val="00334E0A"/>
    <w:rsid w:val="003358E9"/>
    <w:rsid w:val="00343272"/>
    <w:rsid w:val="00343376"/>
    <w:rsid w:val="003441EE"/>
    <w:rsid w:val="003444E6"/>
    <w:rsid w:val="003451AE"/>
    <w:rsid w:val="003504FF"/>
    <w:rsid w:val="00351DDA"/>
    <w:rsid w:val="00355437"/>
    <w:rsid w:val="0035604C"/>
    <w:rsid w:val="0036045E"/>
    <w:rsid w:val="00361874"/>
    <w:rsid w:val="0036226F"/>
    <w:rsid w:val="003631CA"/>
    <w:rsid w:val="00365171"/>
    <w:rsid w:val="003654F4"/>
    <w:rsid w:val="00365698"/>
    <w:rsid w:val="00366AE2"/>
    <w:rsid w:val="00367D60"/>
    <w:rsid w:val="00373AC8"/>
    <w:rsid w:val="00373E08"/>
    <w:rsid w:val="00374273"/>
    <w:rsid w:val="00375917"/>
    <w:rsid w:val="00375C97"/>
    <w:rsid w:val="00382CBD"/>
    <w:rsid w:val="0039450A"/>
    <w:rsid w:val="00395391"/>
    <w:rsid w:val="00395A49"/>
    <w:rsid w:val="0039741A"/>
    <w:rsid w:val="00397D7C"/>
    <w:rsid w:val="003A029D"/>
    <w:rsid w:val="003A0E5B"/>
    <w:rsid w:val="003A0FCC"/>
    <w:rsid w:val="003A2D01"/>
    <w:rsid w:val="003A49A8"/>
    <w:rsid w:val="003A7383"/>
    <w:rsid w:val="003B278B"/>
    <w:rsid w:val="003B2A98"/>
    <w:rsid w:val="003B2E7F"/>
    <w:rsid w:val="003B490A"/>
    <w:rsid w:val="003B4EBA"/>
    <w:rsid w:val="003B682D"/>
    <w:rsid w:val="003C0475"/>
    <w:rsid w:val="003C4334"/>
    <w:rsid w:val="003C5DC0"/>
    <w:rsid w:val="003C5DD8"/>
    <w:rsid w:val="003D0DC9"/>
    <w:rsid w:val="003D11E7"/>
    <w:rsid w:val="003D2CF4"/>
    <w:rsid w:val="003D47DC"/>
    <w:rsid w:val="003D52B8"/>
    <w:rsid w:val="003D60C6"/>
    <w:rsid w:val="003E208B"/>
    <w:rsid w:val="003E2428"/>
    <w:rsid w:val="003E2469"/>
    <w:rsid w:val="003E61E3"/>
    <w:rsid w:val="003E653C"/>
    <w:rsid w:val="003E65EA"/>
    <w:rsid w:val="003E6FC1"/>
    <w:rsid w:val="003F07C1"/>
    <w:rsid w:val="003F0BC1"/>
    <w:rsid w:val="003F1252"/>
    <w:rsid w:val="003F2514"/>
    <w:rsid w:val="003F2952"/>
    <w:rsid w:val="003F40DC"/>
    <w:rsid w:val="004026EF"/>
    <w:rsid w:val="00403BF1"/>
    <w:rsid w:val="004108F9"/>
    <w:rsid w:val="004119BB"/>
    <w:rsid w:val="00411C15"/>
    <w:rsid w:val="00413813"/>
    <w:rsid w:val="00413EED"/>
    <w:rsid w:val="00414330"/>
    <w:rsid w:val="00420040"/>
    <w:rsid w:val="0042443B"/>
    <w:rsid w:val="00424700"/>
    <w:rsid w:val="00424941"/>
    <w:rsid w:val="00424FE6"/>
    <w:rsid w:val="00430007"/>
    <w:rsid w:val="00430E0B"/>
    <w:rsid w:val="00432296"/>
    <w:rsid w:val="004333DC"/>
    <w:rsid w:val="0043566B"/>
    <w:rsid w:val="0043684C"/>
    <w:rsid w:val="00436A09"/>
    <w:rsid w:val="00442F3B"/>
    <w:rsid w:val="00444D91"/>
    <w:rsid w:val="00447A0E"/>
    <w:rsid w:val="00450913"/>
    <w:rsid w:val="004537AA"/>
    <w:rsid w:val="00455C2C"/>
    <w:rsid w:val="00456CA2"/>
    <w:rsid w:val="0046092B"/>
    <w:rsid w:val="004626B6"/>
    <w:rsid w:val="00462756"/>
    <w:rsid w:val="00463E6D"/>
    <w:rsid w:val="00464217"/>
    <w:rsid w:val="004659FB"/>
    <w:rsid w:val="0047158D"/>
    <w:rsid w:val="004737FF"/>
    <w:rsid w:val="00475087"/>
    <w:rsid w:val="00477275"/>
    <w:rsid w:val="00480CB5"/>
    <w:rsid w:val="00484054"/>
    <w:rsid w:val="004844C7"/>
    <w:rsid w:val="00487161"/>
    <w:rsid w:val="00487677"/>
    <w:rsid w:val="00487C6D"/>
    <w:rsid w:val="0049064B"/>
    <w:rsid w:val="004928F5"/>
    <w:rsid w:val="00496681"/>
    <w:rsid w:val="004971D0"/>
    <w:rsid w:val="00497AB6"/>
    <w:rsid w:val="004A04E5"/>
    <w:rsid w:val="004A0586"/>
    <w:rsid w:val="004A217B"/>
    <w:rsid w:val="004A2E04"/>
    <w:rsid w:val="004A459B"/>
    <w:rsid w:val="004A7F0A"/>
    <w:rsid w:val="004B3E5E"/>
    <w:rsid w:val="004C1512"/>
    <w:rsid w:val="004C33FC"/>
    <w:rsid w:val="004C6857"/>
    <w:rsid w:val="004C6C8A"/>
    <w:rsid w:val="004C743E"/>
    <w:rsid w:val="004C7AA1"/>
    <w:rsid w:val="004D0014"/>
    <w:rsid w:val="004D1C96"/>
    <w:rsid w:val="004D2A1B"/>
    <w:rsid w:val="004D4CDA"/>
    <w:rsid w:val="004D52E1"/>
    <w:rsid w:val="004D5988"/>
    <w:rsid w:val="004D656E"/>
    <w:rsid w:val="004E2816"/>
    <w:rsid w:val="004E336C"/>
    <w:rsid w:val="004E3612"/>
    <w:rsid w:val="004E3C1D"/>
    <w:rsid w:val="004E3FF3"/>
    <w:rsid w:val="004E448C"/>
    <w:rsid w:val="004E4500"/>
    <w:rsid w:val="004F2AD1"/>
    <w:rsid w:val="004F4222"/>
    <w:rsid w:val="004F780D"/>
    <w:rsid w:val="00500D09"/>
    <w:rsid w:val="0050235A"/>
    <w:rsid w:val="00503391"/>
    <w:rsid w:val="00504B13"/>
    <w:rsid w:val="00505660"/>
    <w:rsid w:val="00505A51"/>
    <w:rsid w:val="00505EAB"/>
    <w:rsid w:val="005060CF"/>
    <w:rsid w:val="005063AA"/>
    <w:rsid w:val="00507A06"/>
    <w:rsid w:val="00513615"/>
    <w:rsid w:val="0051373D"/>
    <w:rsid w:val="0051383D"/>
    <w:rsid w:val="00514842"/>
    <w:rsid w:val="00515269"/>
    <w:rsid w:val="0051780E"/>
    <w:rsid w:val="00517B27"/>
    <w:rsid w:val="00521395"/>
    <w:rsid w:val="0052283B"/>
    <w:rsid w:val="00523303"/>
    <w:rsid w:val="005264EE"/>
    <w:rsid w:val="00531143"/>
    <w:rsid w:val="00535371"/>
    <w:rsid w:val="005377D2"/>
    <w:rsid w:val="005409AC"/>
    <w:rsid w:val="00540AFE"/>
    <w:rsid w:val="00541C57"/>
    <w:rsid w:val="005424CE"/>
    <w:rsid w:val="005431DB"/>
    <w:rsid w:val="00543AEC"/>
    <w:rsid w:val="005441A9"/>
    <w:rsid w:val="005442BA"/>
    <w:rsid w:val="00544487"/>
    <w:rsid w:val="00546114"/>
    <w:rsid w:val="00561907"/>
    <w:rsid w:val="00566049"/>
    <w:rsid w:val="00573375"/>
    <w:rsid w:val="00575360"/>
    <w:rsid w:val="005805DA"/>
    <w:rsid w:val="005812F9"/>
    <w:rsid w:val="0058251D"/>
    <w:rsid w:val="005842AC"/>
    <w:rsid w:val="00585512"/>
    <w:rsid w:val="005878D8"/>
    <w:rsid w:val="00587D32"/>
    <w:rsid w:val="00587F0A"/>
    <w:rsid w:val="00590C8A"/>
    <w:rsid w:val="005912C7"/>
    <w:rsid w:val="00591717"/>
    <w:rsid w:val="00593B27"/>
    <w:rsid w:val="00595469"/>
    <w:rsid w:val="00595774"/>
    <w:rsid w:val="00595D82"/>
    <w:rsid w:val="005A0C2C"/>
    <w:rsid w:val="005A1F38"/>
    <w:rsid w:val="005A2034"/>
    <w:rsid w:val="005A2483"/>
    <w:rsid w:val="005A47EF"/>
    <w:rsid w:val="005A5C8F"/>
    <w:rsid w:val="005B0764"/>
    <w:rsid w:val="005B2E78"/>
    <w:rsid w:val="005B31A6"/>
    <w:rsid w:val="005B54A4"/>
    <w:rsid w:val="005B64FD"/>
    <w:rsid w:val="005B76ED"/>
    <w:rsid w:val="005B78F2"/>
    <w:rsid w:val="005C5A61"/>
    <w:rsid w:val="005C67AF"/>
    <w:rsid w:val="005D1E87"/>
    <w:rsid w:val="005D25EB"/>
    <w:rsid w:val="005D2DE1"/>
    <w:rsid w:val="005D4B11"/>
    <w:rsid w:val="005D503F"/>
    <w:rsid w:val="005D5C76"/>
    <w:rsid w:val="005D63D0"/>
    <w:rsid w:val="005D63E4"/>
    <w:rsid w:val="005E0CE0"/>
    <w:rsid w:val="005E13DF"/>
    <w:rsid w:val="005E313D"/>
    <w:rsid w:val="005E3E6C"/>
    <w:rsid w:val="005E5952"/>
    <w:rsid w:val="005E60A9"/>
    <w:rsid w:val="005F6A2B"/>
    <w:rsid w:val="00601F32"/>
    <w:rsid w:val="00602618"/>
    <w:rsid w:val="006026E5"/>
    <w:rsid w:val="00603A02"/>
    <w:rsid w:val="00603C4D"/>
    <w:rsid w:val="00604916"/>
    <w:rsid w:val="00606B43"/>
    <w:rsid w:val="00607422"/>
    <w:rsid w:val="006105BA"/>
    <w:rsid w:val="00612195"/>
    <w:rsid w:val="006121E2"/>
    <w:rsid w:val="00612FE2"/>
    <w:rsid w:val="00613FA1"/>
    <w:rsid w:val="00614955"/>
    <w:rsid w:val="00615B6B"/>
    <w:rsid w:val="00615C2D"/>
    <w:rsid w:val="006178C3"/>
    <w:rsid w:val="00623C55"/>
    <w:rsid w:val="006266B8"/>
    <w:rsid w:val="00630B29"/>
    <w:rsid w:val="00634F1E"/>
    <w:rsid w:val="00636053"/>
    <w:rsid w:val="00637A1B"/>
    <w:rsid w:val="00640782"/>
    <w:rsid w:val="00642650"/>
    <w:rsid w:val="006456EB"/>
    <w:rsid w:val="00646D40"/>
    <w:rsid w:val="00650C70"/>
    <w:rsid w:val="0065397F"/>
    <w:rsid w:val="00654B38"/>
    <w:rsid w:val="0066044D"/>
    <w:rsid w:val="00661CD4"/>
    <w:rsid w:val="00664A49"/>
    <w:rsid w:val="00664CDA"/>
    <w:rsid w:val="006661D7"/>
    <w:rsid w:val="00670421"/>
    <w:rsid w:val="00671372"/>
    <w:rsid w:val="0067414F"/>
    <w:rsid w:val="0067491E"/>
    <w:rsid w:val="00677832"/>
    <w:rsid w:val="00680455"/>
    <w:rsid w:val="00680865"/>
    <w:rsid w:val="006825C9"/>
    <w:rsid w:val="006830C8"/>
    <w:rsid w:val="00685B50"/>
    <w:rsid w:val="0068627E"/>
    <w:rsid w:val="006873AD"/>
    <w:rsid w:val="0068798B"/>
    <w:rsid w:val="00692AAB"/>
    <w:rsid w:val="00692DDB"/>
    <w:rsid w:val="00693A2F"/>
    <w:rsid w:val="00694757"/>
    <w:rsid w:val="006A3F2E"/>
    <w:rsid w:val="006A5119"/>
    <w:rsid w:val="006A76A2"/>
    <w:rsid w:val="006A791D"/>
    <w:rsid w:val="006A7F9B"/>
    <w:rsid w:val="006B225C"/>
    <w:rsid w:val="006B34D2"/>
    <w:rsid w:val="006B3B22"/>
    <w:rsid w:val="006B56BA"/>
    <w:rsid w:val="006B5D0C"/>
    <w:rsid w:val="006B5E2F"/>
    <w:rsid w:val="006B6B93"/>
    <w:rsid w:val="006B7C63"/>
    <w:rsid w:val="006C0736"/>
    <w:rsid w:val="006C08A5"/>
    <w:rsid w:val="006C4123"/>
    <w:rsid w:val="006D0D07"/>
    <w:rsid w:val="006D0DB2"/>
    <w:rsid w:val="006D28A9"/>
    <w:rsid w:val="006D338F"/>
    <w:rsid w:val="006D409E"/>
    <w:rsid w:val="006D683D"/>
    <w:rsid w:val="006D7579"/>
    <w:rsid w:val="006E07DE"/>
    <w:rsid w:val="006E0E33"/>
    <w:rsid w:val="006E174B"/>
    <w:rsid w:val="006E17D8"/>
    <w:rsid w:val="006E1E04"/>
    <w:rsid w:val="006E449A"/>
    <w:rsid w:val="006E53F9"/>
    <w:rsid w:val="006E563E"/>
    <w:rsid w:val="006F0660"/>
    <w:rsid w:val="006F2BAB"/>
    <w:rsid w:val="006F31EC"/>
    <w:rsid w:val="006F4D7E"/>
    <w:rsid w:val="006F5323"/>
    <w:rsid w:val="006F676E"/>
    <w:rsid w:val="006F6815"/>
    <w:rsid w:val="007007C8"/>
    <w:rsid w:val="00701EEF"/>
    <w:rsid w:val="007061C5"/>
    <w:rsid w:val="00710888"/>
    <w:rsid w:val="00712327"/>
    <w:rsid w:val="00713576"/>
    <w:rsid w:val="0071368D"/>
    <w:rsid w:val="00713C2D"/>
    <w:rsid w:val="00714DE0"/>
    <w:rsid w:val="00715400"/>
    <w:rsid w:val="007154B5"/>
    <w:rsid w:val="00716169"/>
    <w:rsid w:val="0072008C"/>
    <w:rsid w:val="00721FBE"/>
    <w:rsid w:val="00723733"/>
    <w:rsid w:val="00723C6D"/>
    <w:rsid w:val="00723D8A"/>
    <w:rsid w:val="00726522"/>
    <w:rsid w:val="00726CCF"/>
    <w:rsid w:val="00727386"/>
    <w:rsid w:val="0073091C"/>
    <w:rsid w:val="00730F5D"/>
    <w:rsid w:val="00734A77"/>
    <w:rsid w:val="00737BE7"/>
    <w:rsid w:val="007411DB"/>
    <w:rsid w:val="00741DB4"/>
    <w:rsid w:val="00746DAC"/>
    <w:rsid w:val="007475A8"/>
    <w:rsid w:val="00752484"/>
    <w:rsid w:val="0075395A"/>
    <w:rsid w:val="00757FDE"/>
    <w:rsid w:val="0076043B"/>
    <w:rsid w:val="00764F20"/>
    <w:rsid w:val="0076746E"/>
    <w:rsid w:val="007712DB"/>
    <w:rsid w:val="00771B17"/>
    <w:rsid w:val="00775B86"/>
    <w:rsid w:val="00775C35"/>
    <w:rsid w:val="00782FDF"/>
    <w:rsid w:val="00784B42"/>
    <w:rsid w:val="00785228"/>
    <w:rsid w:val="00785DB5"/>
    <w:rsid w:val="00787533"/>
    <w:rsid w:val="00790814"/>
    <w:rsid w:val="00790920"/>
    <w:rsid w:val="0079245F"/>
    <w:rsid w:val="007938B9"/>
    <w:rsid w:val="007956F7"/>
    <w:rsid w:val="00797008"/>
    <w:rsid w:val="007970DC"/>
    <w:rsid w:val="007A1633"/>
    <w:rsid w:val="007A1C7F"/>
    <w:rsid w:val="007A220B"/>
    <w:rsid w:val="007A3E29"/>
    <w:rsid w:val="007B05DB"/>
    <w:rsid w:val="007B0C89"/>
    <w:rsid w:val="007B0E0F"/>
    <w:rsid w:val="007B2B46"/>
    <w:rsid w:val="007B2C65"/>
    <w:rsid w:val="007C48AC"/>
    <w:rsid w:val="007D345F"/>
    <w:rsid w:val="007D3A09"/>
    <w:rsid w:val="007D3B73"/>
    <w:rsid w:val="007D5D18"/>
    <w:rsid w:val="007D6F4D"/>
    <w:rsid w:val="007D7D23"/>
    <w:rsid w:val="007D7D6A"/>
    <w:rsid w:val="007E24C2"/>
    <w:rsid w:val="007E2C57"/>
    <w:rsid w:val="007E639C"/>
    <w:rsid w:val="007E7653"/>
    <w:rsid w:val="007F05E6"/>
    <w:rsid w:val="007F3043"/>
    <w:rsid w:val="007F5CAF"/>
    <w:rsid w:val="00800059"/>
    <w:rsid w:val="008028E1"/>
    <w:rsid w:val="0080408A"/>
    <w:rsid w:val="008077F4"/>
    <w:rsid w:val="00810211"/>
    <w:rsid w:val="0081087D"/>
    <w:rsid w:val="00812184"/>
    <w:rsid w:val="0081411E"/>
    <w:rsid w:val="0081470E"/>
    <w:rsid w:val="00814CA6"/>
    <w:rsid w:val="00817037"/>
    <w:rsid w:val="00817689"/>
    <w:rsid w:val="00820A36"/>
    <w:rsid w:val="008238E1"/>
    <w:rsid w:val="00823D13"/>
    <w:rsid w:val="00824C84"/>
    <w:rsid w:val="00825826"/>
    <w:rsid w:val="00825EE5"/>
    <w:rsid w:val="00832D3E"/>
    <w:rsid w:val="00833FDA"/>
    <w:rsid w:val="00834A87"/>
    <w:rsid w:val="0083698F"/>
    <w:rsid w:val="00836A43"/>
    <w:rsid w:val="008401A5"/>
    <w:rsid w:val="00841C54"/>
    <w:rsid w:val="0084370A"/>
    <w:rsid w:val="00843B73"/>
    <w:rsid w:val="00845C26"/>
    <w:rsid w:val="00847819"/>
    <w:rsid w:val="008522E3"/>
    <w:rsid w:val="008537B9"/>
    <w:rsid w:val="00861C6E"/>
    <w:rsid w:val="008622F3"/>
    <w:rsid w:val="0086306C"/>
    <w:rsid w:val="008637D3"/>
    <w:rsid w:val="00865F8F"/>
    <w:rsid w:val="008708C0"/>
    <w:rsid w:val="008710A9"/>
    <w:rsid w:val="00873DC0"/>
    <w:rsid w:val="00874185"/>
    <w:rsid w:val="00874734"/>
    <w:rsid w:val="00875525"/>
    <w:rsid w:val="008761C5"/>
    <w:rsid w:val="00876658"/>
    <w:rsid w:val="00881F2B"/>
    <w:rsid w:val="00884061"/>
    <w:rsid w:val="00891425"/>
    <w:rsid w:val="00892BFA"/>
    <w:rsid w:val="00893090"/>
    <w:rsid w:val="00894039"/>
    <w:rsid w:val="0089413B"/>
    <w:rsid w:val="00894640"/>
    <w:rsid w:val="00894973"/>
    <w:rsid w:val="00895C01"/>
    <w:rsid w:val="008A16B2"/>
    <w:rsid w:val="008A4A47"/>
    <w:rsid w:val="008A4AA9"/>
    <w:rsid w:val="008A59D2"/>
    <w:rsid w:val="008A5D2E"/>
    <w:rsid w:val="008A5E69"/>
    <w:rsid w:val="008B0A35"/>
    <w:rsid w:val="008B0DEE"/>
    <w:rsid w:val="008B11DD"/>
    <w:rsid w:val="008B3F42"/>
    <w:rsid w:val="008B68B7"/>
    <w:rsid w:val="008B7327"/>
    <w:rsid w:val="008C02C2"/>
    <w:rsid w:val="008C0ECE"/>
    <w:rsid w:val="008C268E"/>
    <w:rsid w:val="008C2BAA"/>
    <w:rsid w:val="008C43A2"/>
    <w:rsid w:val="008C6585"/>
    <w:rsid w:val="008C76AF"/>
    <w:rsid w:val="008D1FAE"/>
    <w:rsid w:val="008D2355"/>
    <w:rsid w:val="008D2F8D"/>
    <w:rsid w:val="008D4DF3"/>
    <w:rsid w:val="008D7109"/>
    <w:rsid w:val="008E1F9B"/>
    <w:rsid w:val="008E6275"/>
    <w:rsid w:val="008E734E"/>
    <w:rsid w:val="008F1A08"/>
    <w:rsid w:val="008F3DDA"/>
    <w:rsid w:val="008F6056"/>
    <w:rsid w:val="008F67A1"/>
    <w:rsid w:val="008F6E87"/>
    <w:rsid w:val="008F7B7D"/>
    <w:rsid w:val="00900A8A"/>
    <w:rsid w:val="0090145A"/>
    <w:rsid w:val="00901DDF"/>
    <w:rsid w:val="00902576"/>
    <w:rsid w:val="00903029"/>
    <w:rsid w:val="009035F2"/>
    <w:rsid w:val="00911B28"/>
    <w:rsid w:val="00912174"/>
    <w:rsid w:val="00912839"/>
    <w:rsid w:val="00914366"/>
    <w:rsid w:val="00923D5E"/>
    <w:rsid w:val="00925058"/>
    <w:rsid w:val="00925221"/>
    <w:rsid w:val="00925439"/>
    <w:rsid w:val="0092604C"/>
    <w:rsid w:val="009263C1"/>
    <w:rsid w:val="00931033"/>
    <w:rsid w:val="00933966"/>
    <w:rsid w:val="00935029"/>
    <w:rsid w:val="00935AA1"/>
    <w:rsid w:val="00941771"/>
    <w:rsid w:val="0094344F"/>
    <w:rsid w:val="00950C40"/>
    <w:rsid w:val="00951110"/>
    <w:rsid w:val="00953D8F"/>
    <w:rsid w:val="0095493E"/>
    <w:rsid w:val="009554AB"/>
    <w:rsid w:val="0095619A"/>
    <w:rsid w:val="00960473"/>
    <w:rsid w:val="00961ACC"/>
    <w:rsid w:val="00962699"/>
    <w:rsid w:val="00962D71"/>
    <w:rsid w:val="00966D02"/>
    <w:rsid w:val="009672A3"/>
    <w:rsid w:val="009707B8"/>
    <w:rsid w:val="00971013"/>
    <w:rsid w:val="00977FB7"/>
    <w:rsid w:val="00982F8A"/>
    <w:rsid w:val="009860D4"/>
    <w:rsid w:val="00991AB7"/>
    <w:rsid w:val="009932E5"/>
    <w:rsid w:val="00994285"/>
    <w:rsid w:val="00994E36"/>
    <w:rsid w:val="00995841"/>
    <w:rsid w:val="00996D8E"/>
    <w:rsid w:val="00996FC1"/>
    <w:rsid w:val="00997C19"/>
    <w:rsid w:val="009A0556"/>
    <w:rsid w:val="009A182C"/>
    <w:rsid w:val="009A2D87"/>
    <w:rsid w:val="009B13C7"/>
    <w:rsid w:val="009B24B8"/>
    <w:rsid w:val="009B30EC"/>
    <w:rsid w:val="009B3301"/>
    <w:rsid w:val="009B6EA7"/>
    <w:rsid w:val="009B706D"/>
    <w:rsid w:val="009C15CB"/>
    <w:rsid w:val="009C4080"/>
    <w:rsid w:val="009C483E"/>
    <w:rsid w:val="009C69DA"/>
    <w:rsid w:val="009C725D"/>
    <w:rsid w:val="009D0447"/>
    <w:rsid w:val="009D152F"/>
    <w:rsid w:val="009D1EDA"/>
    <w:rsid w:val="009D5BFD"/>
    <w:rsid w:val="009D6165"/>
    <w:rsid w:val="009E0DDA"/>
    <w:rsid w:val="009E245A"/>
    <w:rsid w:val="009E292A"/>
    <w:rsid w:val="009E4005"/>
    <w:rsid w:val="009E46F1"/>
    <w:rsid w:val="009E5148"/>
    <w:rsid w:val="009E706D"/>
    <w:rsid w:val="009E76C0"/>
    <w:rsid w:val="009F2455"/>
    <w:rsid w:val="009F3EF8"/>
    <w:rsid w:val="009F6C8A"/>
    <w:rsid w:val="009F725F"/>
    <w:rsid w:val="00A01D0D"/>
    <w:rsid w:val="00A02DE5"/>
    <w:rsid w:val="00A10260"/>
    <w:rsid w:val="00A111B1"/>
    <w:rsid w:val="00A119A4"/>
    <w:rsid w:val="00A13D40"/>
    <w:rsid w:val="00A140CB"/>
    <w:rsid w:val="00A1425E"/>
    <w:rsid w:val="00A150F0"/>
    <w:rsid w:val="00A16AF2"/>
    <w:rsid w:val="00A17436"/>
    <w:rsid w:val="00A22A3B"/>
    <w:rsid w:val="00A25A9D"/>
    <w:rsid w:val="00A27907"/>
    <w:rsid w:val="00A3258F"/>
    <w:rsid w:val="00A356AF"/>
    <w:rsid w:val="00A35801"/>
    <w:rsid w:val="00A35847"/>
    <w:rsid w:val="00A43F46"/>
    <w:rsid w:val="00A45C4F"/>
    <w:rsid w:val="00A474FE"/>
    <w:rsid w:val="00A5015F"/>
    <w:rsid w:val="00A507F1"/>
    <w:rsid w:val="00A50907"/>
    <w:rsid w:val="00A535EE"/>
    <w:rsid w:val="00A53BD4"/>
    <w:rsid w:val="00A53E28"/>
    <w:rsid w:val="00A548CB"/>
    <w:rsid w:val="00A61C31"/>
    <w:rsid w:val="00A627CC"/>
    <w:rsid w:val="00A63100"/>
    <w:rsid w:val="00A63C18"/>
    <w:rsid w:val="00A67BC3"/>
    <w:rsid w:val="00A704CA"/>
    <w:rsid w:val="00A7097B"/>
    <w:rsid w:val="00A75E6B"/>
    <w:rsid w:val="00A77AD0"/>
    <w:rsid w:val="00A823C1"/>
    <w:rsid w:val="00A8770E"/>
    <w:rsid w:val="00A87849"/>
    <w:rsid w:val="00A90E25"/>
    <w:rsid w:val="00A934B7"/>
    <w:rsid w:val="00A936D2"/>
    <w:rsid w:val="00A96A63"/>
    <w:rsid w:val="00A97755"/>
    <w:rsid w:val="00AA0EF9"/>
    <w:rsid w:val="00AA1EA1"/>
    <w:rsid w:val="00AA2A91"/>
    <w:rsid w:val="00AA3555"/>
    <w:rsid w:val="00AA3A6D"/>
    <w:rsid w:val="00AA3A9C"/>
    <w:rsid w:val="00AA4AC9"/>
    <w:rsid w:val="00AA5599"/>
    <w:rsid w:val="00AB0B3B"/>
    <w:rsid w:val="00AB1C63"/>
    <w:rsid w:val="00AB22E9"/>
    <w:rsid w:val="00AB3540"/>
    <w:rsid w:val="00AB542E"/>
    <w:rsid w:val="00AC1303"/>
    <w:rsid w:val="00AC41E7"/>
    <w:rsid w:val="00AC682B"/>
    <w:rsid w:val="00AC7963"/>
    <w:rsid w:val="00AD033C"/>
    <w:rsid w:val="00AD0798"/>
    <w:rsid w:val="00AD0E54"/>
    <w:rsid w:val="00AD168D"/>
    <w:rsid w:val="00AD24E2"/>
    <w:rsid w:val="00AD3D63"/>
    <w:rsid w:val="00AD4459"/>
    <w:rsid w:val="00AD5D7C"/>
    <w:rsid w:val="00AD6E1C"/>
    <w:rsid w:val="00AD793A"/>
    <w:rsid w:val="00AD7EB8"/>
    <w:rsid w:val="00AE0B2B"/>
    <w:rsid w:val="00AE3E36"/>
    <w:rsid w:val="00AE4599"/>
    <w:rsid w:val="00AE554E"/>
    <w:rsid w:val="00AE59CA"/>
    <w:rsid w:val="00AE7819"/>
    <w:rsid w:val="00AF0117"/>
    <w:rsid w:val="00AF5F8D"/>
    <w:rsid w:val="00AF6521"/>
    <w:rsid w:val="00AF6688"/>
    <w:rsid w:val="00AF6B9F"/>
    <w:rsid w:val="00AF7DC8"/>
    <w:rsid w:val="00B00BB4"/>
    <w:rsid w:val="00B011E7"/>
    <w:rsid w:val="00B02B1E"/>
    <w:rsid w:val="00B0685F"/>
    <w:rsid w:val="00B07022"/>
    <w:rsid w:val="00B106F6"/>
    <w:rsid w:val="00B12F7E"/>
    <w:rsid w:val="00B13E5F"/>
    <w:rsid w:val="00B145DF"/>
    <w:rsid w:val="00B157AD"/>
    <w:rsid w:val="00B21FA4"/>
    <w:rsid w:val="00B234F1"/>
    <w:rsid w:val="00B23F5E"/>
    <w:rsid w:val="00B265FD"/>
    <w:rsid w:val="00B31D6E"/>
    <w:rsid w:val="00B33B31"/>
    <w:rsid w:val="00B34702"/>
    <w:rsid w:val="00B36A34"/>
    <w:rsid w:val="00B40B69"/>
    <w:rsid w:val="00B42C40"/>
    <w:rsid w:val="00B42F37"/>
    <w:rsid w:val="00B452F8"/>
    <w:rsid w:val="00B4540B"/>
    <w:rsid w:val="00B51D21"/>
    <w:rsid w:val="00B54C0D"/>
    <w:rsid w:val="00B55E08"/>
    <w:rsid w:val="00B56232"/>
    <w:rsid w:val="00B57225"/>
    <w:rsid w:val="00B63A67"/>
    <w:rsid w:val="00B64DC0"/>
    <w:rsid w:val="00B64DD9"/>
    <w:rsid w:val="00B655DC"/>
    <w:rsid w:val="00B71B4C"/>
    <w:rsid w:val="00B71E8B"/>
    <w:rsid w:val="00B71ED7"/>
    <w:rsid w:val="00B74035"/>
    <w:rsid w:val="00B7479D"/>
    <w:rsid w:val="00B756F3"/>
    <w:rsid w:val="00B80F11"/>
    <w:rsid w:val="00B81A18"/>
    <w:rsid w:val="00B8407C"/>
    <w:rsid w:val="00B84217"/>
    <w:rsid w:val="00B84A47"/>
    <w:rsid w:val="00B84DD8"/>
    <w:rsid w:val="00B86E9D"/>
    <w:rsid w:val="00B879F8"/>
    <w:rsid w:val="00B92D7A"/>
    <w:rsid w:val="00B94904"/>
    <w:rsid w:val="00B95C3F"/>
    <w:rsid w:val="00B97834"/>
    <w:rsid w:val="00B97EE1"/>
    <w:rsid w:val="00BA0101"/>
    <w:rsid w:val="00BA42D7"/>
    <w:rsid w:val="00BA50E1"/>
    <w:rsid w:val="00BA5241"/>
    <w:rsid w:val="00BA6FD2"/>
    <w:rsid w:val="00BB1A05"/>
    <w:rsid w:val="00BB357E"/>
    <w:rsid w:val="00BB466B"/>
    <w:rsid w:val="00BB577C"/>
    <w:rsid w:val="00BB6092"/>
    <w:rsid w:val="00BC0045"/>
    <w:rsid w:val="00BC153C"/>
    <w:rsid w:val="00BC2388"/>
    <w:rsid w:val="00BC7210"/>
    <w:rsid w:val="00BD0AE8"/>
    <w:rsid w:val="00BD1027"/>
    <w:rsid w:val="00BD1BA8"/>
    <w:rsid w:val="00BD558E"/>
    <w:rsid w:val="00BE41D9"/>
    <w:rsid w:val="00BE775D"/>
    <w:rsid w:val="00BE7FB4"/>
    <w:rsid w:val="00BF1332"/>
    <w:rsid w:val="00BF3258"/>
    <w:rsid w:val="00BF5324"/>
    <w:rsid w:val="00BF776D"/>
    <w:rsid w:val="00C003C2"/>
    <w:rsid w:val="00C02E13"/>
    <w:rsid w:val="00C06CBC"/>
    <w:rsid w:val="00C11F9D"/>
    <w:rsid w:val="00C13561"/>
    <w:rsid w:val="00C147B4"/>
    <w:rsid w:val="00C20436"/>
    <w:rsid w:val="00C208DE"/>
    <w:rsid w:val="00C304C9"/>
    <w:rsid w:val="00C30F2A"/>
    <w:rsid w:val="00C33E4C"/>
    <w:rsid w:val="00C375DB"/>
    <w:rsid w:val="00C3769E"/>
    <w:rsid w:val="00C4147B"/>
    <w:rsid w:val="00C41F1E"/>
    <w:rsid w:val="00C43A4F"/>
    <w:rsid w:val="00C449E3"/>
    <w:rsid w:val="00C44AB2"/>
    <w:rsid w:val="00C44BD2"/>
    <w:rsid w:val="00C50A6A"/>
    <w:rsid w:val="00C515EE"/>
    <w:rsid w:val="00C52764"/>
    <w:rsid w:val="00C53244"/>
    <w:rsid w:val="00C574C4"/>
    <w:rsid w:val="00C60A48"/>
    <w:rsid w:val="00C626DB"/>
    <w:rsid w:val="00C658C2"/>
    <w:rsid w:val="00C67DC3"/>
    <w:rsid w:val="00C71018"/>
    <w:rsid w:val="00C72067"/>
    <w:rsid w:val="00C737DF"/>
    <w:rsid w:val="00C73F1F"/>
    <w:rsid w:val="00C75F5C"/>
    <w:rsid w:val="00C774E6"/>
    <w:rsid w:val="00C85E1B"/>
    <w:rsid w:val="00C8734C"/>
    <w:rsid w:val="00C911DA"/>
    <w:rsid w:val="00C91802"/>
    <w:rsid w:val="00C91C89"/>
    <w:rsid w:val="00C9293C"/>
    <w:rsid w:val="00C9403A"/>
    <w:rsid w:val="00C94451"/>
    <w:rsid w:val="00C954C8"/>
    <w:rsid w:val="00C95ACF"/>
    <w:rsid w:val="00CA26F0"/>
    <w:rsid w:val="00CA2A1E"/>
    <w:rsid w:val="00CA49AF"/>
    <w:rsid w:val="00CA6920"/>
    <w:rsid w:val="00CA6D3E"/>
    <w:rsid w:val="00CA6E6E"/>
    <w:rsid w:val="00CB0CE1"/>
    <w:rsid w:val="00CB1DA0"/>
    <w:rsid w:val="00CB23B3"/>
    <w:rsid w:val="00CB4279"/>
    <w:rsid w:val="00CB6939"/>
    <w:rsid w:val="00CC2BC1"/>
    <w:rsid w:val="00CC4C8A"/>
    <w:rsid w:val="00CC74C7"/>
    <w:rsid w:val="00CC7DFA"/>
    <w:rsid w:val="00CD1F47"/>
    <w:rsid w:val="00CD2B2D"/>
    <w:rsid w:val="00CD2B90"/>
    <w:rsid w:val="00CE2C3A"/>
    <w:rsid w:val="00CE324B"/>
    <w:rsid w:val="00CE3610"/>
    <w:rsid w:val="00CE4285"/>
    <w:rsid w:val="00CE4B59"/>
    <w:rsid w:val="00CF0064"/>
    <w:rsid w:val="00CF36B8"/>
    <w:rsid w:val="00CF5AD2"/>
    <w:rsid w:val="00CF5E6F"/>
    <w:rsid w:val="00CF6C9B"/>
    <w:rsid w:val="00D0097C"/>
    <w:rsid w:val="00D01202"/>
    <w:rsid w:val="00D01256"/>
    <w:rsid w:val="00D01B96"/>
    <w:rsid w:val="00D0391C"/>
    <w:rsid w:val="00D05140"/>
    <w:rsid w:val="00D0571D"/>
    <w:rsid w:val="00D11156"/>
    <w:rsid w:val="00D118BE"/>
    <w:rsid w:val="00D150C4"/>
    <w:rsid w:val="00D166DD"/>
    <w:rsid w:val="00D21283"/>
    <w:rsid w:val="00D24AC3"/>
    <w:rsid w:val="00D24AFA"/>
    <w:rsid w:val="00D25AB5"/>
    <w:rsid w:val="00D278DE"/>
    <w:rsid w:val="00D3405D"/>
    <w:rsid w:val="00D3444F"/>
    <w:rsid w:val="00D368D1"/>
    <w:rsid w:val="00D40D85"/>
    <w:rsid w:val="00D41D84"/>
    <w:rsid w:val="00D421D7"/>
    <w:rsid w:val="00D4457C"/>
    <w:rsid w:val="00D44E78"/>
    <w:rsid w:val="00D46A21"/>
    <w:rsid w:val="00D5074D"/>
    <w:rsid w:val="00D512C3"/>
    <w:rsid w:val="00D5656D"/>
    <w:rsid w:val="00D6321E"/>
    <w:rsid w:val="00D652A1"/>
    <w:rsid w:val="00D67F6A"/>
    <w:rsid w:val="00D70FA2"/>
    <w:rsid w:val="00D721CC"/>
    <w:rsid w:val="00D74F9D"/>
    <w:rsid w:val="00D750A0"/>
    <w:rsid w:val="00D76025"/>
    <w:rsid w:val="00D77490"/>
    <w:rsid w:val="00D8009D"/>
    <w:rsid w:val="00D81D7B"/>
    <w:rsid w:val="00D8201C"/>
    <w:rsid w:val="00D83709"/>
    <w:rsid w:val="00D91030"/>
    <w:rsid w:val="00D92705"/>
    <w:rsid w:val="00D9317C"/>
    <w:rsid w:val="00D931A7"/>
    <w:rsid w:val="00D932A8"/>
    <w:rsid w:val="00D93BC3"/>
    <w:rsid w:val="00D950C0"/>
    <w:rsid w:val="00D953D1"/>
    <w:rsid w:val="00D956E2"/>
    <w:rsid w:val="00D95ACC"/>
    <w:rsid w:val="00D968C7"/>
    <w:rsid w:val="00D976D6"/>
    <w:rsid w:val="00DA12E8"/>
    <w:rsid w:val="00DA17FC"/>
    <w:rsid w:val="00DA1F5A"/>
    <w:rsid w:val="00DA314D"/>
    <w:rsid w:val="00DA4217"/>
    <w:rsid w:val="00DA58EC"/>
    <w:rsid w:val="00DA5CD7"/>
    <w:rsid w:val="00DB31CA"/>
    <w:rsid w:val="00DB3977"/>
    <w:rsid w:val="00DB4493"/>
    <w:rsid w:val="00DB5632"/>
    <w:rsid w:val="00DB62D1"/>
    <w:rsid w:val="00DB6AC6"/>
    <w:rsid w:val="00DB72C3"/>
    <w:rsid w:val="00DB7B11"/>
    <w:rsid w:val="00DC534B"/>
    <w:rsid w:val="00DD4382"/>
    <w:rsid w:val="00DD55A1"/>
    <w:rsid w:val="00DD5EF8"/>
    <w:rsid w:val="00DD7772"/>
    <w:rsid w:val="00DD78FA"/>
    <w:rsid w:val="00DD7956"/>
    <w:rsid w:val="00DE4444"/>
    <w:rsid w:val="00DE6285"/>
    <w:rsid w:val="00DE7FE6"/>
    <w:rsid w:val="00DF05BD"/>
    <w:rsid w:val="00DF172D"/>
    <w:rsid w:val="00DF5ECB"/>
    <w:rsid w:val="00E048DB"/>
    <w:rsid w:val="00E07FB2"/>
    <w:rsid w:val="00E11A80"/>
    <w:rsid w:val="00E135A5"/>
    <w:rsid w:val="00E16306"/>
    <w:rsid w:val="00E225AB"/>
    <w:rsid w:val="00E2404B"/>
    <w:rsid w:val="00E246E2"/>
    <w:rsid w:val="00E25259"/>
    <w:rsid w:val="00E25E6A"/>
    <w:rsid w:val="00E3283C"/>
    <w:rsid w:val="00E34249"/>
    <w:rsid w:val="00E346E6"/>
    <w:rsid w:val="00E37E1A"/>
    <w:rsid w:val="00E40771"/>
    <w:rsid w:val="00E41522"/>
    <w:rsid w:val="00E42096"/>
    <w:rsid w:val="00E4321E"/>
    <w:rsid w:val="00E44DF9"/>
    <w:rsid w:val="00E459C5"/>
    <w:rsid w:val="00E46744"/>
    <w:rsid w:val="00E469F7"/>
    <w:rsid w:val="00E46BBA"/>
    <w:rsid w:val="00E46F91"/>
    <w:rsid w:val="00E47FD6"/>
    <w:rsid w:val="00E52F41"/>
    <w:rsid w:val="00E554CD"/>
    <w:rsid w:val="00E55BF0"/>
    <w:rsid w:val="00E5619E"/>
    <w:rsid w:val="00E569F3"/>
    <w:rsid w:val="00E57028"/>
    <w:rsid w:val="00E6269C"/>
    <w:rsid w:val="00E628E6"/>
    <w:rsid w:val="00E64320"/>
    <w:rsid w:val="00E67823"/>
    <w:rsid w:val="00E67A72"/>
    <w:rsid w:val="00E72BE9"/>
    <w:rsid w:val="00E73CF2"/>
    <w:rsid w:val="00E7432B"/>
    <w:rsid w:val="00E7710D"/>
    <w:rsid w:val="00E81771"/>
    <w:rsid w:val="00E82186"/>
    <w:rsid w:val="00E86D31"/>
    <w:rsid w:val="00E91BAA"/>
    <w:rsid w:val="00E95A12"/>
    <w:rsid w:val="00E97EC1"/>
    <w:rsid w:val="00EA0012"/>
    <w:rsid w:val="00EA0E85"/>
    <w:rsid w:val="00EA3303"/>
    <w:rsid w:val="00EA5142"/>
    <w:rsid w:val="00EA6790"/>
    <w:rsid w:val="00EC099B"/>
    <w:rsid w:val="00EC29BB"/>
    <w:rsid w:val="00EC3A72"/>
    <w:rsid w:val="00EC588C"/>
    <w:rsid w:val="00ED08C6"/>
    <w:rsid w:val="00ED1838"/>
    <w:rsid w:val="00ED195F"/>
    <w:rsid w:val="00ED346D"/>
    <w:rsid w:val="00ED38EE"/>
    <w:rsid w:val="00ED3B32"/>
    <w:rsid w:val="00EE143A"/>
    <w:rsid w:val="00EE2A5F"/>
    <w:rsid w:val="00EE2E20"/>
    <w:rsid w:val="00EE2F7E"/>
    <w:rsid w:val="00EE3522"/>
    <w:rsid w:val="00EE4CFF"/>
    <w:rsid w:val="00EE51E2"/>
    <w:rsid w:val="00EE6770"/>
    <w:rsid w:val="00EE7C33"/>
    <w:rsid w:val="00EF0C9B"/>
    <w:rsid w:val="00EF1C57"/>
    <w:rsid w:val="00EF67F1"/>
    <w:rsid w:val="00EF7796"/>
    <w:rsid w:val="00EF7FC2"/>
    <w:rsid w:val="00F0036E"/>
    <w:rsid w:val="00F02B9E"/>
    <w:rsid w:val="00F02C6B"/>
    <w:rsid w:val="00F03AE4"/>
    <w:rsid w:val="00F10FBF"/>
    <w:rsid w:val="00F11B8A"/>
    <w:rsid w:val="00F128C0"/>
    <w:rsid w:val="00F130FA"/>
    <w:rsid w:val="00F156DA"/>
    <w:rsid w:val="00F15E8D"/>
    <w:rsid w:val="00F1757C"/>
    <w:rsid w:val="00F21717"/>
    <w:rsid w:val="00F22C1F"/>
    <w:rsid w:val="00F24950"/>
    <w:rsid w:val="00F2537A"/>
    <w:rsid w:val="00F30066"/>
    <w:rsid w:val="00F3132C"/>
    <w:rsid w:val="00F31FD9"/>
    <w:rsid w:val="00F32106"/>
    <w:rsid w:val="00F3480E"/>
    <w:rsid w:val="00F35459"/>
    <w:rsid w:val="00F40D9D"/>
    <w:rsid w:val="00F41AFE"/>
    <w:rsid w:val="00F42630"/>
    <w:rsid w:val="00F444C4"/>
    <w:rsid w:val="00F527D6"/>
    <w:rsid w:val="00F5374D"/>
    <w:rsid w:val="00F541B9"/>
    <w:rsid w:val="00F5672F"/>
    <w:rsid w:val="00F5691D"/>
    <w:rsid w:val="00F60ECB"/>
    <w:rsid w:val="00F61586"/>
    <w:rsid w:val="00F62E66"/>
    <w:rsid w:val="00F63625"/>
    <w:rsid w:val="00F644B0"/>
    <w:rsid w:val="00F66A84"/>
    <w:rsid w:val="00F70F54"/>
    <w:rsid w:val="00F71507"/>
    <w:rsid w:val="00F71BBF"/>
    <w:rsid w:val="00F72A3C"/>
    <w:rsid w:val="00F745A5"/>
    <w:rsid w:val="00F76E43"/>
    <w:rsid w:val="00F80D73"/>
    <w:rsid w:val="00F81192"/>
    <w:rsid w:val="00F82859"/>
    <w:rsid w:val="00F82EF3"/>
    <w:rsid w:val="00F84CDA"/>
    <w:rsid w:val="00F86463"/>
    <w:rsid w:val="00F87972"/>
    <w:rsid w:val="00F87DC8"/>
    <w:rsid w:val="00F902F4"/>
    <w:rsid w:val="00F90B3F"/>
    <w:rsid w:val="00F932B2"/>
    <w:rsid w:val="00F93316"/>
    <w:rsid w:val="00F9354C"/>
    <w:rsid w:val="00F93965"/>
    <w:rsid w:val="00F951FF"/>
    <w:rsid w:val="00FA0F93"/>
    <w:rsid w:val="00FA11EB"/>
    <w:rsid w:val="00FA2F30"/>
    <w:rsid w:val="00FA5E2B"/>
    <w:rsid w:val="00FB1F85"/>
    <w:rsid w:val="00FB2DF8"/>
    <w:rsid w:val="00FB6A39"/>
    <w:rsid w:val="00FB6EEE"/>
    <w:rsid w:val="00FC034E"/>
    <w:rsid w:val="00FC2C63"/>
    <w:rsid w:val="00FC34DF"/>
    <w:rsid w:val="00FC47A1"/>
    <w:rsid w:val="00FC5543"/>
    <w:rsid w:val="00FC5636"/>
    <w:rsid w:val="00FC669B"/>
    <w:rsid w:val="00FD12D7"/>
    <w:rsid w:val="00FD1DFD"/>
    <w:rsid w:val="00FD45B2"/>
    <w:rsid w:val="00FD4637"/>
    <w:rsid w:val="00FD6A6F"/>
    <w:rsid w:val="00FD7655"/>
    <w:rsid w:val="00FD7A55"/>
    <w:rsid w:val="00FE194A"/>
    <w:rsid w:val="00FE1D11"/>
    <w:rsid w:val="00FE1E69"/>
    <w:rsid w:val="00FE32B1"/>
    <w:rsid w:val="00FE3971"/>
    <w:rsid w:val="00FE3976"/>
    <w:rsid w:val="00FE3997"/>
    <w:rsid w:val="00FE4683"/>
    <w:rsid w:val="00FE7CCF"/>
    <w:rsid w:val="00FF148B"/>
    <w:rsid w:val="00FF1777"/>
    <w:rsid w:val="00FF1B51"/>
    <w:rsid w:val="00FF427F"/>
    <w:rsid w:val="00FF496F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4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B4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1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7B8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B4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B4C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AD7EB8"/>
    <w:rPr>
      <w:rFonts w:asciiTheme="majorHAnsi" w:eastAsiaTheme="majorEastAsia" w:hAnsiTheme="majorHAnsi" w:cstheme="majorBidi"/>
      <w:color w:val="32515C" w:themeColor="accent1" w:themeShade="7F"/>
      <w:sz w:val="24"/>
      <w:szCs w:val="24"/>
      <w:lang w:eastAsia="ru-RU"/>
    </w:rPr>
  </w:style>
  <w:style w:type="paragraph" w:customStyle="1" w:styleId="a3">
    <w:name w:val="Обычный с красной строки"/>
    <w:basedOn w:val="a"/>
    <w:link w:val="a4"/>
    <w:qFormat/>
    <w:rsid w:val="007E2C57"/>
    <w:pPr>
      <w:widowControl/>
      <w:adjustRightInd/>
      <w:spacing w:line="360" w:lineRule="auto"/>
      <w:ind w:firstLine="709"/>
      <w:textAlignment w:val="auto"/>
    </w:pPr>
    <w:rPr>
      <w:szCs w:val="24"/>
      <w:lang w:eastAsia="en-US"/>
    </w:rPr>
  </w:style>
  <w:style w:type="character" w:customStyle="1" w:styleId="a4">
    <w:name w:val="Обычный с красной строки Знак"/>
    <w:link w:val="a3"/>
    <w:rsid w:val="007E2C57"/>
    <w:rPr>
      <w:rFonts w:ascii="Times New Roman" w:eastAsia="Times New Roman" w:hAnsi="Times New Roman" w:cs="Times New Roman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D91030"/>
    <w:rPr>
      <w:rFonts w:asciiTheme="majorHAnsi" w:eastAsiaTheme="majorEastAsia" w:hAnsiTheme="majorHAnsi" w:cstheme="majorBidi"/>
      <w:color w:val="4B7B8A" w:themeColor="accent1" w:themeShade="BF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ВД_Текст документа"/>
    <w:basedOn w:val="a"/>
    <w:qFormat/>
    <w:rsid w:val="00C574C4"/>
    <w:pPr>
      <w:widowControl/>
      <w:suppressAutoHyphens/>
      <w:adjustRightInd/>
      <w:spacing w:line="360" w:lineRule="auto"/>
      <w:ind w:firstLine="709"/>
      <w:textAlignment w:val="auto"/>
    </w:pPr>
    <w:rPr>
      <w:rFonts w:eastAsiaTheme="majorEastAsia" w:cstheme="minorBidi"/>
      <w:sz w:val="28"/>
      <w:szCs w:val="22"/>
      <w:lang w:eastAsia="en-US"/>
    </w:rPr>
  </w:style>
  <w:style w:type="paragraph" w:customStyle="1" w:styleId="11">
    <w:name w:val="ПВД_Заголовок к тексту 1"/>
    <w:basedOn w:val="a9"/>
    <w:qFormat/>
    <w:rsid w:val="000969C2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a">
    <w:name w:val="ПВД_Таблица текст"/>
    <w:basedOn w:val="a9"/>
    <w:qFormat/>
    <w:rsid w:val="000969C2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b">
    <w:name w:val="_Основной с красной строки"/>
    <w:link w:val="ac"/>
    <w:qFormat/>
    <w:rsid w:val="005E60A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_Основной с красной строки Знак"/>
    <w:link w:val="ab"/>
    <w:rsid w:val="005E60A9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3444E6"/>
    <w:rPr>
      <w:color w:val="0000FF"/>
      <w:u w:val="single"/>
    </w:rPr>
  </w:style>
  <w:style w:type="paragraph" w:customStyle="1" w:styleId="ae">
    <w:name w:val="ПВД_Обычный с номером"/>
    <w:basedOn w:val="a"/>
    <w:qFormat/>
    <w:rsid w:val="00D368D1"/>
    <w:pPr>
      <w:spacing w:line="360" w:lineRule="auto"/>
      <w:ind w:firstLine="709"/>
    </w:pPr>
    <w:rPr>
      <w:sz w:val="30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rsid w:val="00075DC1"/>
    <w:rPr>
      <w:rFonts w:asciiTheme="majorHAnsi" w:eastAsiaTheme="majorEastAsia" w:hAnsiTheme="majorHAnsi" w:cstheme="majorBidi"/>
      <w:i/>
      <w:iCs/>
      <w:color w:val="4B7B8A" w:themeColor="accent1" w:themeShade="BF"/>
      <w:sz w:val="20"/>
      <w:szCs w:val="20"/>
      <w:lang w:eastAsia="ru-RU"/>
    </w:rPr>
  </w:style>
  <w:style w:type="paragraph" w:customStyle="1" w:styleId="af">
    <w:name w:val="ПВД_Рисунок название"/>
    <w:basedOn w:val="a9"/>
    <w:qFormat/>
    <w:rsid w:val="00075DC1"/>
    <w:pPr>
      <w:spacing w:before="120" w:after="120" w:line="240" w:lineRule="auto"/>
      <w:ind w:firstLine="0"/>
      <w:jc w:val="center"/>
    </w:pPr>
  </w:style>
  <w:style w:type="paragraph" w:customStyle="1" w:styleId="af0">
    <w:name w:val="Для удаления"/>
    <w:basedOn w:val="a3"/>
    <w:link w:val="af1"/>
    <w:qFormat/>
    <w:rsid w:val="006A3F2E"/>
    <w:rPr>
      <w:color w:val="A6A6A6"/>
      <w:sz w:val="30"/>
      <w:lang w:val="en-US"/>
    </w:rPr>
  </w:style>
  <w:style w:type="character" w:customStyle="1" w:styleId="af1">
    <w:name w:val="Для удаления Знак"/>
    <w:link w:val="af0"/>
    <w:rsid w:val="006A3F2E"/>
    <w:rPr>
      <w:rFonts w:ascii="Times New Roman" w:eastAsia="Times New Roman" w:hAnsi="Times New Roman" w:cs="Times New Roman"/>
      <w:color w:val="A6A6A6"/>
      <w:sz w:val="30"/>
      <w:szCs w:val="24"/>
      <w:lang w:val="en-US"/>
    </w:rPr>
  </w:style>
  <w:style w:type="paragraph" w:customStyle="1" w:styleId="af2">
    <w:name w:val="Обычный с номером"/>
    <w:basedOn w:val="a3"/>
    <w:link w:val="af3"/>
    <w:qFormat/>
    <w:rsid w:val="006A3F2E"/>
    <w:pPr>
      <w:outlineLvl w:val="2"/>
    </w:pPr>
  </w:style>
  <w:style w:type="character" w:customStyle="1" w:styleId="af3">
    <w:name w:val="Обычный с номером Знак"/>
    <w:link w:val="af2"/>
    <w:rsid w:val="006A3F2E"/>
    <w:rPr>
      <w:rFonts w:ascii="Times New Roman" w:eastAsia="Times New Roman" w:hAnsi="Times New Roman" w:cs="Times New Roman"/>
      <w:sz w:val="2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D7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7D23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007C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007C8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700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007C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007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41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24">
    <w:name w:val="Char Style 24"/>
    <w:link w:val="Style23"/>
    <w:locked/>
    <w:rsid w:val="00291797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291797"/>
    <w:pPr>
      <w:shd w:val="clear" w:color="auto" w:fill="FFFFFF"/>
      <w:adjustRightInd/>
      <w:spacing w:before="300" w:line="298" w:lineRule="exact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fb">
    <w:name w:val="Table Grid"/>
    <w:basedOn w:val="a1"/>
    <w:uiPriority w:val="59"/>
    <w:rsid w:val="0033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c"/>
    <w:uiPriority w:val="99"/>
    <w:rsid w:val="00935A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c">
    <w:name w:val="Body Text"/>
    <w:basedOn w:val="a"/>
    <w:link w:val="12"/>
    <w:uiPriority w:val="99"/>
    <w:rsid w:val="00935AA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Theme="minorHAnsi"/>
      <w:sz w:val="23"/>
      <w:szCs w:val="23"/>
      <w:lang w:eastAsia="en-US"/>
    </w:rPr>
  </w:style>
  <w:style w:type="character" w:customStyle="1" w:styleId="afd">
    <w:name w:val="Основной текст Знак"/>
    <w:basedOn w:val="a0"/>
    <w:uiPriority w:val="99"/>
    <w:semiHidden/>
    <w:rsid w:val="0093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B80F11"/>
    <w:pPr>
      <w:spacing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B80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sid w:val="00B80F11"/>
    <w:rPr>
      <w:vertAlign w:val="superscript"/>
    </w:rPr>
  </w:style>
  <w:style w:type="paragraph" w:styleId="aff1">
    <w:name w:val="List Paragraph"/>
    <w:basedOn w:val="a"/>
    <w:uiPriority w:val="34"/>
    <w:qFormat/>
    <w:rsid w:val="007F5CAF"/>
    <w:pPr>
      <w:ind w:left="720"/>
      <w:contextualSpacing/>
    </w:pPr>
  </w:style>
  <w:style w:type="paragraph" w:styleId="aff2">
    <w:name w:val="endnote text"/>
    <w:basedOn w:val="a"/>
    <w:link w:val="aff3"/>
    <w:uiPriority w:val="99"/>
    <w:semiHidden/>
    <w:unhideWhenUsed/>
    <w:rsid w:val="00F02C6B"/>
    <w:pPr>
      <w:spacing w:line="240" w:lineRule="auto"/>
    </w:p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02C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F02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4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B4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1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7B8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B4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B4C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AD7EB8"/>
    <w:rPr>
      <w:rFonts w:asciiTheme="majorHAnsi" w:eastAsiaTheme="majorEastAsia" w:hAnsiTheme="majorHAnsi" w:cstheme="majorBidi"/>
      <w:color w:val="32515C" w:themeColor="accent1" w:themeShade="7F"/>
      <w:sz w:val="24"/>
      <w:szCs w:val="24"/>
      <w:lang w:eastAsia="ru-RU"/>
    </w:rPr>
  </w:style>
  <w:style w:type="paragraph" w:customStyle="1" w:styleId="a3">
    <w:name w:val="Обычный с красной строки"/>
    <w:basedOn w:val="a"/>
    <w:link w:val="a4"/>
    <w:qFormat/>
    <w:rsid w:val="007E2C57"/>
    <w:pPr>
      <w:widowControl/>
      <w:adjustRightInd/>
      <w:spacing w:line="360" w:lineRule="auto"/>
      <w:ind w:firstLine="709"/>
      <w:textAlignment w:val="auto"/>
    </w:pPr>
    <w:rPr>
      <w:szCs w:val="24"/>
      <w:lang w:eastAsia="en-US"/>
    </w:rPr>
  </w:style>
  <w:style w:type="character" w:customStyle="1" w:styleId="a4">
    <w:name w:val="Обычный с красной строки Знак"/>
    <w:link w:val="a3"/>
    <w:rsid w:val="007E2C57"/>
    <w:rPr>
      <w:rFonts w:ascii="Times New Roman" w:eastAsia="Times New Roman" w:hAnsi="Times New Roman" w:cs="Times New Roman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D91030"/>
    <w:rPr>
      <w:rFonts w:asciiTheme="majorHAnsi" w:eastAsiaTheme="majorEastAsia" w:hAnsiTheme="majorHAnsi" w:cstheme="majorBidi"/>
      <w:color w:val="4B7B8A" w:themeColor="accent1" w:themeShade="BF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ВД_Текст документа"/>
    <w:basedOn w:val="a"/>
    <w:qFormat/>
    <w:rsid w:val="00C574C4"/>
    <w:pPr>
      <w:widowControl/>
      <w:suppressAutoHyphens/>
      <w:adjustRightInd/>
      <w:spacing w:line="360" w:lineRule="auto"/>
      <w:ind w:firstLine="709"/>
      <w:textAlignment w:val="auto"/>
    </w:pPr>
    <w:rPr>
      <w:rFonts w:eastAsiaTheme="majorEastAsia" w:cstheme="minorBidi"/>
      <w:sz w:val="28"/>
      <w:szCs w:val="22"/>
      <w:lang w:eastAsia="en-US"/>
    </w:rPr>
  </w:style>
  <w:style w:type="paragraph" w:customStyle="1" w:styleId="11">
    <w:name w:val="ПВД_Заголовок к тексту 1"/>
    <w:basedOn w:val="a9"/>
    <w:qFormat/>
    <w:rsid w:val="000969C2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a">
    <w:name w:val="ПВД_Таблица текст"/>
    <w:basedOn w:val="a9"/>
    <w:qFormat/>
    <w:rsid w:val="000969C2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b">
    <w:name w:val="_Основной с красной строки"/>
    <w:link w:val="ac"/>
    <w:qFormat/>
    <w:rsid w:val="005E60A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_Основной с красной строки Знак"/>
    <w:link w:val="ab"/>
    <w:rsid w:val="005E60A9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3444E6"/>
    <w:rPr>
      <w:color w:val="0000FF"/>
      <w:u w:val="single"/>
    </w:rPr>
  </w:style>
  <w:style w:type="paragraph" w:customStyle="1" w:styleId="ae">
    <w:name w:val="ПВД_Обычный с номером"/>
    <w:basedOn w:val="a"/>
    <w:qFormat/>
    <w:rsid w:val="00D368D1"/>
    <w:pPr>
      <w:spacing w:line="360" w:lineRule="auto"/>
      <w:ind w:firstLine="709"/>
    </w:pPr>
    <w:rPr>
      <w:sz w:val="30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rsid w:val="00075DC1"/>
    <w:rPr>
      <w:rFonts w:asciiTheme="majorHAnsi" w:eastAsiaTheme="majorEastAsia" w:hAnsiTheme="majorHAnsi" w:cstheme="majorBidi"/>
      <w:i/>
      <w:iCs/>
      <w:color w:val="4B7B8A" w:themeColor="accent1" w:themeShade="BF"/>
      <w:sz w:val="20"/>
      <w:szCs w:val="20"/>
      <w:lang w:eastAsia="ru-RU"/>
    </w:rPr>
  </w:style>
  <w:style w:type="paragraph" w:customStyle="1" w:styleId="af">
    <w:name w:val="ПВД_Рисунок название"/>
    <w:basedOn w:val="a9"/>
    <w:qFormat/>
    <w:rsid w:val="00075DC1"/>
    <w:pPr>
      <w:spacing w:before="120" w:after="120" w:line="240" w:lineRule="auto"/>
      <w:ind w:firstLine="0"/>
      <w:jc w:val="center"/>
    </w:pPr>
  </w:style>
  <w:style w:type="paragraph" w:customStyle="1" w:styleId="af0">
    <w:name w:val="Для удаления"/>
    <w:basedOn w:val="a3"/>
    <w:link w:val="af1"/>
    <w:qFormat/>
    <w:rsid w:val="006A3F2E"/>
    <w:rPr>
      <w:color w:val="A6A6A6"/>
      <w:sz w:val="30"/>
      <w:lang w:val="en-US"/>
    </w:rPr>
  </w:style>
  <w:style w:type="character" w:customStyle="1" w:styleId="af1">
    <w:name w:val="Для удаления Знак"/>
    <w:link w:val="af0"/>
    <w:rsid w:val="006A3F2E"/>
    <w:rPr>
      <w:rFonts w:ascii="Times New Roman" w:eastAsia="Times New Roman" w:hAnsi="Times New Roman" w:cs="Times New Roman"/>
      <w:color w:val="A6A6A6"/>
      <w:sz w:val="30"/>
      <w:szCs w:val="24"/>
      <w:lang w:val="en-US"/>
    </w:rPr>
  </w:style>
  <w:style w:type="paragraph" w:customStyle="1" w:styleId="af2">
    <w:name w:val="Обычный с номером"/>
    <w:basedOn w:val="a3"/>
    <w:link w:val="af3"/>
    <w:qFormat/>
    <w:rsid w:val="006A3F2E"/>
    <w:pPr>
      <w:outlineLvl w:val="2"/>
    </w:pPr>
  </w:style>
  <w:style w:type="character" w:customStyle="1" w:styleId="af3">
    <w:name w:val="Обычный с номером Знак"/>
    <w:link w:val="af2"/>
    <w:rsid w:val="006A3F2E"/>
    <w:rPr>
      <w:rFonts w:ascii="Times New Roman" w:eastAsia="Times New Roman" w:hAnsi="Times New Roman" w:cs="Times New Roman"/>
      <w:sz w:val="2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D7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7D23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007C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007C8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700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007C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007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41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24">
    <w:name w:val="Char Style 24"/>
    <w:link w:val="Style23"/>
    <w:locked/>
    <w:rsid w:val="00291797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291797"/>
    <w:pPr>
      <w:shd w:val="clear" w:color="auto" w:fill="FFFFFF"/>
      <w:adjustRightInd/>
      <w:spacing w:before="300" w:line="298" w:lineRule="exact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fb">
    <w:name w:val="Table Grid"/>
    <w:basedOn w:val="a1"/>
    <w:uiPriority w:val="59"/>
    <w:rsid w:val="0033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c"/>
    <w:uiPriority w:val="99"/>
    <w:rsid w:val="00935A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c">
    <w:name w:val="Body Text"/>
    <w:basedOn w:val="a"/>
    <w:link w:val="12"/>
    <w:uiPriority w:val="99"/>
    <w:rsid w:val="00935AA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Theme="minorHAnsi"/>
      <w:sz w:val="23"/>
      <w:szCs w:val="23"/>
      <w:lang w:eastAsia="en-US"/>
    </w:rPr>
  </w:style>
  <w:style w:type="character" w:customStyle="1" w:styleId="afd">
    <w:name w:val="Основной текст Знак"/>
    <w:basedOn w:val="a0"/>
    <w:uiPriority w:val="99"/>
    <w:semiHidden/>
    <w:rsid w:val="0093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B80F11"/>
    <w:pPr>
      <w:spacing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B80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sid w:val="00B80F11"/>
    <w:rPr>
      <w:vertAlign w:val="superscript"/>
    </w:rPr>
  </w:style>
  <w:style w:type="paragraph" w:styleId="aff1">
    <w:name w:val="List Paragraph"/>
    <w:basedOn w:val="a"/>
    <w:uiPriority w:val="34"/>
    <w:qFormat/>
    <w:rsid w:val="007F5CAF"/>
    <w:pPr>
      <w:ind w:left="720"/>
      <w:contextualSpacing/>
    </w:pPr>
  </w:style>
  <w:style w:type="paragraph" w:styleId="aff2">
    <w:name w:val="endnote text"/>
    <w:basedOn w:val="a"/>
    <w:link w:val="aff3"/>
    <w:uiPriority w:val="99"/>
    <w:semiHidden/>
    <w:unhideWhenUsed/>
    <w:rsid w:val="00F02C6B"/>
    <w:pPr>
      <w:spacing w:line="240" w:lineRule="auto"/>
    </w:p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02C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F02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A1D3-6D1E-4100-BC35-B7499C20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</dc:creator>
  <cp:lastModifiedBy>Теляшова Елена Валерьевна</cp:lastModifiedBy>
  <cp:revision>32</cp:revision>
  <cp:lastPrinted>2019-06-27T09:50:00Z</cp:lastPrinted>
  <dcterms:created xsi:type="dcterms:W3CDTF">2019-06-20T06:43:00Z</dcterms:created>
  <dcterms:modified xsi:type="dcterms:W3CDTF">2019-07-01T09:52:00Z</dcterms:modified>
</cp:coreProperties>
</file>