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EA78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626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проект р</w:t>
      </w:r>
      <w:r w:rsidR="004C4E72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ешения Совета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Евразийской экономической комиссии «</w:t>
      </w:r>
      <w:r w:rsidR="00EA78E6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 </w:t>
      </w:r>
      <w:r w:rsidR="00A6260F" w:rsidRPr="00A6260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Порядке формирования и ведения информационной системы в сфере обращения медицинских изделий</w:t>
      </w:r>
      <w:r w:rsidR="00A6260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»</w:t>
      </w:r>
      <w:r w:rsidR="00A6260F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 w:rsidR="002B1EF9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04"/>
      </w:tblGrid>
      <w:tr w:rsidR="00BC5842" w:rsidRPr="00BC5842" w:rsidTr="009F218B">
        <w:tc>
          <w:tcPr>
            <w:tcW w:w="3828" w:type="dxa"/>
          </w:tcPr>
          <w:p w:rsidR="00BC5842" w:rsidRPr="005D5B0F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5D5B0F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5D5B0F" w:rsidRDefault="00BC5842" w:rsidP="00BC5842">
            <w:pPr>
              <w:ind w:left="-57" w:right="-57"/>
              <w:rPr>
                <w:sz w:val="25"/>
                <w:szCs w:val="25"/>
              </w:rPr>
            </w:pPr>
            <w:bookmarkStart w:id="0" w:name="_GoBack"/>
            <w:bookmarkEnd w:id="0"/>
          </w:p>
          <w:p w:rsidR="00BC5842" w:rsidRPr="005D5B0F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5D5B0F">
              <w:rPr>
                <w:sz w:val="25"/>
                <w:szCs w:val="25"/>
                <w:lang w:val="x-none" w:eastAsia="x-none"/>
              </w:rPr>
              <w:t>Начало</w:t>
            </w:r>
            <w:r w:rsidRPr="005D5B0F">
              <w:rPr>
                <w:sz w:val="25"/>
                <w:szCs w:val="25"/>
                <w:lang w:eastAsia="x-none"/>
              </w:rPr>
              <w:t>:</w:t>
            </w:r>
            <w:r w:rsidRPr="005D5B0F">
              <w:rPr>
                <w:sz w:val="25"/>
                <w:szCs w:val="25"/>
                <w:lang w:val="x-none" w:eastAsia="x-none"/>
              </w:rPr>
              <w:t xml:space="preserve"> «</w:t>
            </w:r>
            <w:r w:rsidR="009F218B" w:rsidRPr="005D5B0F">
              <w:rPr>
                <w:sz w:val="25"/>
                <w:szCs w:val="25"/>
                <w:lang w:eastAsia="x-none"/>
              </w:rPr>
              <w:t>1</w:t>
            </w:r>
            <w:r w:rsidR="005D5B0F" w:rsidRPr="005D5B0F">
              <w:rPr>
                <w:sz w:val="25"/>
                <w:szCs w:val="25"/>
                <w:lang w:eastAsia="x-none"/>
              </w:rPr>
              <w:t>7</w:t>
            </w:r>
            <w:r w:rsidRPr="005D5B0F">
              <w:rPr>
                <w:sz w:val="25"/>
                <w:szCs w:val="25"/>
                <w:lang w:val="x-none" w:eastAsia="x-none"/>
              </w:rPr>
              <w:t>»</w:t>
            </w:r>
            <w:r w:rsidRPr="005D5B0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5D5B0F">
              <w:rPr>
                <w:sz w:val="25"/>
                <w:szCs w:val="25"/>
                <w:lang w:eastAsia="x-none"/>
              </w:rPr>
              <w:t>августа</w:t>
            </w:r>
            <w:r w:rsidRPr="005D5B0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5D5B0F">
              <w:rPr>
                <w:sz w:val="25"/>
                <w:szCs w:val="25"/>
                <w:lang w:eastAsia="x-none"/>
              </w:rPr>
              <w:t>15</w:t>
            </w:r>
            <w:r w:rsidRPr="005D5B0F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5D5B0F" w:rsidRDefault="00BC5842" w:rsidP="005D5B0F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5D5B0F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5D5B0F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5D5B0F">
              <w:rPr>
                <w:sz w:val="25"/>
                <w:szCs w:val="25"/>
                <w:lang w:val="x-none" w:eastAsia="x-none"/>
              </w:rPr>
              <w:t>: «</w:t>
            </w:r>
            <w:r w:rsidR="009F218B" w:rsidRPr="005D5B0F">
              <w:rPr>
                <w:sz w:val="25"/>
                <w:szCs w:val="25"/>
                <w:lang w:eastAsia="x-none"/>
              </w:rPr>
              <w:t>1</w:t>
            </w:r>
            <w:r w:rsidR="005D5B0F" w:rsidRPr="005D5B0F">
              <w:rPr>
                <w:sz w:val="25"/>
                <w:szCs w:val="25"/>
                <w:lang w:eastAsia="x-none"/>
              </w:rPr>
              <w:t>6</w:t>
            </w:r>
            <w:r w:rsidRPr="005D5B0F">
              <w:rPr>
                <w:sz w:val="25"/>
                <w:szCs w:val="25"/>
                <w:lang w:val="x-none" w:eastAsia="x-none"/>
              </w:rPr>
              <w:t>»</w:t>
            </w:r>
            <w:r w:rsidRPr="005D5B0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5D5B0F">
              <w:rPr>
                <w:sz w:val="25"/>
                <w:szCs w:val="25"/>
                <w:lang w:eastAsia="x-none"/>
              </w:rPr>
              <w:t>се</w:t>
            </w:r>
            <w:r w:rsidR="009F218B" w:rsidRPr="005D5B0F">
              <w:rPr>
                <w:sz w:val="25"/>
                <w:szCs w:val="25"/>
                <w:lang w:eastAsia="x-none"/>
              </w:rPr>
              <w:t>н</w:t>
            </w:r>
            <w:r w:rsidR="00A6260F" w:rsidRPr="005D5B0F">
              <w:rPr>
                <w:sz w:val="25"/>
                <w:szCs w:val="25"/>
                <w:lang w:eastAsia="x-none"/>
              </w:rPr>
              <w:t>тября</w:t>
            </w:r>
            <w:r w:rsidRPr="005D5B0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5D5B0F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704" w:type="dxa"/>
          </w:tcPr>
          <w:p w:rsidR="009F644C" w:rsidRPr="005D5B0F" w:rsidRDefault="00BC5842" w:rsidP="00BC5842">
            <w:pPr>
              <w:ind w:left="170"/>
              <w:jc w:val="both"/>
            </w:pPr>
            <w:r w:rsidRPr="005D5B0F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5D5B0F">
              <w:t xml:space="preserve"> </w:t>
            </w:r>
          </w:p>
          <w:p w:rsidR="006C564A" w:rsidRPr="005D5B0F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 w:rsidRPr="005D5B0F">
              <w:rPr>
                <w:sz w:val="25"/>
                <w:szCs w:val="25"/>
              </w:rPr>
              <w:t>почтой по адресу</w:t>
            </w:r>
            <w:r w:rsidR="006C564A" w:rsidRPr="005D5B0F">
              <w:rPr>
                <w:sz w:val="25"/>
                <w:szCs w:val="25"/>
              </w:rPr>
              <w:t>:</w:t>
            </w:r>
            <w:r w:rsidRPr="005D5B0F">
              <w:t xml:space="preserve"> </w:t>
            </w:r>
            <w:r w:rsidRPr="005D5B0F">
              <w:rPr>
                <w:sz w:val="25"/>
                <w:szCs w:val="25"/>
              </w:rPr>
              <w:t xml:space="preserve">115114, г. Москва, </w:t>
            </w:r>
            <w:r w:rsidR="006C564A" w:rsidRPr="005D5B0F">
              <w:rPr>
                <w:sz w:val="25"/>
                <w:szCs w:val="25"/>
              </w:rPr>
              <w:br/>
            </w:r>
            <w:r w:rsidRPr="005D5B0F">
              <w:rPr>
                <w:sz w:val="25"/>
                <w:szCs w:val="25"/>
              </w:rPr>
              <w:t xml:space="preserve">ул. </w:t>
            </w:r>
            <w:proofErr w:type="spellStart"/>
            <w:r w:rsidRPr="005D5B0F">
              <w:rPr>
                <w:sz w:val="25"/>
                <w:szCs w:val="25"/>
              </w:rPr>
              <w:t>Летниковская</w:t>
            </w:r>
            <w:proofErr w:type="spellEnd"/>
            <w:r w:rsidRPr="005D5B0F">
              <w:rPr>
                <w:sz w:val="25"/>
                <w:szCs w:val="25"/>
              </w:rPr>
              <w:t>, д. 2, стр. 1, стр. 2.</w:t>
            </w:r>
            <w:r w:rsidR="00B0250D" w:rsidRPr="005D5B0F">
              <w:rPr>
                <w:sz w:val="25"/>
                <w:szCs w:val="25"/>
              </w:rPr>
              <w:t>;</w:t>
            </w:r>
          </w:p>
          <w:p w:rsidR="00BC5842" w:rsidRPr="005D5B0F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 w:rsidRPr="005D5B0F">
              <w:rPr>
                <w:sz w:val="25"/>
                <w:szCs w:val="25"/>
              </w:rPr>
              <w:t>на электронную по</w:t>
            </w:r>
            <w:r w:rsidR="00DB75DF" w:rsidRPr="005D5B0F">
              <w:rPr>
                <w:sz w:val="25"/>
                <w:szCs w:val="25"/>
              </w:rPr>
              <w:t>чту.</w:t>
            </w:r>
          </w:p>
          <w:p w:rsidR="00BC5842" w:rsidRPr="005D5B0F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5D5B0F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5D5B0F">
              <w:rPr>
                <w:sz w:val="25"/>
                <w:szCs w:val="25"/>
              </w:rPr>
              <w:t>ый</w:t>
            </w:r>
            <w:r w:rsidRPr="005D5B0F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5D5B0F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5D5B0F">
              <w:rPr>
                <w:sz w:val="25"/>
                <w:szCs w:val="25"/>
              </w:rPr>
              <w:t>Фамилия, имя, отчество __</w:t>
            </w:r>
            <w:r w:rsidR="009F644C" w:rsidRPr="005D5B0F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5D5B0F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5D5B0F">
              <w:rPr>
                <w:sz w:val="25"/>
                <w:szCs w:val="25"/>
              </w:rPr>
              <w:t xml:space="preserve">Должность </w:t>
            </w:r>
            <w:r w:rsidR="00B0250D" w:rsidRPr="005D5B0F">
              <w:rPr>
                <w:sz w:val="25"/>
                <w:szCs w:val="25"/>
                <w:u w:val="single"/>
              </w:rPr>
              <w:t>д</w:t>
            </w:r>
            <w:r w:rsidR="009F644C" w:rsidRPr="005D5B0F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5D5B0F" w:rsidRDefault="00BC5842" w:rsidP="006C564A">
            <w:pPr>
              <w:ind w:left="170"/>
              <w:rPr>
                <w:sz w:val="25"/>
                <w:szCs w:val="25"/>
              </w:rPr>
            </w:pPr>
            <w:r w:rsidRPr="005D5B0F">
              <w:rPr>
                <w:sz w:val="25"/>
                <w:szCs w:val="25"/>
              </w:rPr>
              <w:t>Адрес электронной почты</w:t>
            </w:r>
            <w:r w:rsidR="006C564A" w:rsidRPr="005D5B0F">
              <w:rPr>
                <w:sz w:val="25"/>
                <w:szCs w:val="25"/>
              </w:rPr>
              <w:t>:</w:t>
            </w:r>
            <w:r w:rsidRPr="005D5B0F">
              <w:rPr>
                <w:sz w:val="25"/>
                <w:szCs w:val="25"/>
              </w:rPr>
              <w:t xml:space="preserve"> </w:t>
            </w:r>
            <w:r w:rsidR="009F644C" w:rsidRPr="005D5B0F">
              <w:rPr>
                <w:sz w:val="25"/>
                <w:szCs w:val="25"/>
              </w:rPr>
              <w:t>dept_techregulation@eecommission.org.</w:t>
            </w:r>
          </w:p>
          <w:p w:rsidR="00BC5842" w:rsidRPr="005D5B0F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5D5B0F">
              <w:rPr>
                <w:sz w:val="26"/>
                <w:szCs w:val="26"/>
              </w:rPr>
              <w:t>Телефон _____</w:t>
            </w:r>
            <w:r w:rsidR="009F644C" w:rsidRPr="005D5B0F">
              <w:rPr>
                <w:sz w:val="26"/>
                <w:szCs w:val="26"/>
                <w:u w:val="single"/>
              </w:rPr>
              <w:t>+7(495)669-24-00 (доб. 5129)</w:t>
            </w:r>
            <w:r w:rsidRPr="005D5B0F">
              <w:rPr>
                <w:sz w:val="26"/>
                <w:szCs w:val="26"/>
              </w:rPr>
              <w:t>___</w:t>
            </w:r>
          </w:p>
          <w:p w:rsidR="00BC5842" w:rsidRPr="005D5B0F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5D5B0F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</w:t>
            </w:r>
            <w:r w:rsidR="009F218B" w:rsidRPr="005D5B0F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вис официального сайта </w:t>
            </w:r>
            <w:r w:rsidR="009F644C" w:rsidRPr="005D5B0F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="009F218B" w:rsidRPr="005D5B0F">
              <w:rPr>
                <w:bCs/>
                <w:kern w:val="32"/>
                <w:sz w:val="26"/>
                <w:szCs w:val="26"/>
                <w:lang w:eastAsia="x-none"/>
              </w:rPr>
              <w:t>____________________</w:t>
            </w:r>
          </w:p>
          <w:p w:rsidR="00BC5842" w:rsidRPr="005D5B0F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5D5B0F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5D5B0F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5D5B0F">
              <w:rPr>
                <w:bCs/>
                <w:kern w:val="32"/>
                <w:sz w:val="26"/>
                <w:szCs w:val="26"/>
                <w:lang w:val="x-none" w:eastAsia="x-none"/>
              </w:rPr>
              <w:t>для направления участниками публичного обсужде</w:t>
            </w:r>
            <w:r w:rsidR="009F218B" w:rsidRPr="005D5B0F">
              <w:rPr>
                <w:bCs/>
                <w:kern w:val="32"/>
                <w:sz w:val="26"/>
                <w:szCs w:val="26"/>
                <w:lang w:val="x-none" w:eastAsia="x-none"/>
              </w:rPr>
              <w:t>ния заполненных опросных листов</w:t>
            </w:r>
          </w:p>
          <w:p w:rsidR="00BC5842" w:rsidRPr="005D5B0F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5D5B0F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5D5B0F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5D5B0F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B5" w:rsidRDefault="007B6EB5" w:rsidP="0053696C">
      <w:pPr>
        <w:spacing w:after="0" w:line="240" w:lineRule="auto"/>
      </w:pPr>
      <w:r>
        <w:separator/>
      </w:r>
    </w:p>
  </w:endnote>
  <w:endnote w:type="continuationSeparator" w:id="0">
    <w:p w:rsidR="007B6EB5" w:rsidRDefault="007B6EB5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B5" w:rsidRDefault="007B6EB5" w:rsidP="0053696C">
      <w:pPr>
        <w:spacing w:after="0" w:line="240" w:lineRule="auto"/>
      </w:pPr>
      <w:r>
        <w:separator/>
      </w:r>
    </w:p>
  </w:footnote>
  <w:footnote w:type="continuationSeparator" w:id="0">
    <w:p w:rsidR="007B6EB5" w:rsidRDefault="007B6EB5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5B0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2DC7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1A79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81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5B0F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4DB3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6EB5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1F0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218B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260F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2015-08-16T20:00:00+00:00</EecNpbDateOfStartingDiscussion>
    <EecNpbDocumentGuid xmlns="d70984cf-725d-4790-9b12-19604c34148c">02242eb8-9950-4a16-927f-8a8abb52ede0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2015-08-17T06:31:39+00:00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2015-08-16T20:00:00+00:00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Порядке формирования и ведения информационной системы в сфере обращения медицинских изделий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2015-08-17T10:32:21+00:00</EecNpbDocumentFileOrder>
    <EecNpbUserFriendlyUrlPart xmlns="9260b414-defe-45cc-88a3-eb5c73238076">ria_17082015_sur.docx</EecNpbUserFriendlyUrlPart>
  </documentManagement>
</p:properties>
</file>

<file path=customXml/itemProps1.xml><?xml version="1.0" encoding="utf-8"?>
<ds:datastoreItem xmlns:ds="http://schemas.openxmlformats.org/officeDocument/2006/customXml" ds:itemID="{1FC22D63-AB4C-4D29-A20E-5ED8A38FD210}"/>
</file>

<file path=customXml/itemProps2.xml><?xml version="1.0" encoding="utf-8"?>
<ds:datastoreItem xmlns:ds="http://schemas.openxmlformats.org/officeDocument/2006/customXml" ds:itemID="{CF741850-01C8-4201-9DDC-6C5A68A11A0E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23</cp:revision>
  <cp:lastPrinted>2015-08-11T09:12:00Z</cp:lastPrinted>
  <dcterms:created xsi:type="dcterms:W3CDTF">2015-03-31T11:10:00Z</dcterms:created>
  <dcterms:modified xsi:type="dcterms:W3CDTF">2015-08-17T06:45:00Z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