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7E0986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20284226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CF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7E0986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20284227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F72EFD">
        <w:rPr>
          <w:rFonts w:ascii="Times New Roman" w:hAnsi="Times New Roman"/>
          <w:b/>
          <w:bCs/>
          <w:sz w:val="30"/>
          <w:szCs w:val="30"/>
        </w:rPr>
        <w:t>справочнике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CF5FA2" w:rsidRPr="00CF5FA2">
        <w:rPr>
          <w:rFonts w:ascii="Times New Roman" w:hAnsi="Times New Roman"/>
          <w:b/>
          <w:bCs/>
          <w:sz w:val="30"/>
          <w:szCs w:val="30"/>
        </w:rPr>
        <w:t xml:space="preserve">основных характеристик товарного знака </w:t>
      </w:r>
      <w:r w:rsidR="00CF5FA2" w:rsidRPr="00CF5FA2">
        <w:rPr>
          <w:rFonts w:ascii="Times New Roman" w:hAnsi="Times New Roman"/>
          <w:b/>
          <w:bCs/>
          <w:sz w:val="30"/>
          <w:szCs w:val="30"/>
        </w:rPr>
        <w:br/>
        <w:t xml:space="preserve">Евразийского экономического </w:t>
      </w:r>
      <w:proofErr w:type="gramStart"/>
      <w:r w:rsidR="00CF5FA2" w:rsidRPr="00CF5FA2">
        <w:rPr>
          <w:rFonts w:ascii="Times New Roman" w:hAnsi="Times New Roman"/>
          <w:b/>
          <w:bCs/>
          <w:sz w:val="30"/>
          <w:szCs w:val="30"/>
        </w:rPr>
        <w:t>союза</w:t>
      </w:r>
      <w:r w:rsidR="00CF5FA2">
        <w:rPr>
          <w:rFonts w:ascii="Times New Roman" w:hAnsi="Times New Roman"/>
          <w:b/>
          <w:bCs/>
          <w:sz w:val="30"/>
          <w:szCs w:val="30"/>
        </w:rPr>
        <w:br/>
      </w:r>
      <w:r w:rsidR="00CF5FA2" w:rsidRPr="00CF5FA2">
        <w:rPr>
          <w:rFonts w:ascii="Times New Roman" w:hAnsi="Times New Roman"/>
          <w:b/>
          <w:bCs/>
          <w:sz w:val="30"/>
          <w:szCs w:val="30"/>
        </w:rPr>
        <w:t>(</w:t>
      </w:r>
      <w:proofErr w:type="gramEnd"/>
      <w:r w:rsidR="00CF5FA2" w:rsidRPr="00CF5FA2">
        <w:rPr>
          <w:rFonts w:ascii="Times New Roman" w:hAnsi="Times New Roman"/>
          <w:b/>
          <w:bCs/>
          <w:sz w:val="30"/>
          <w:szCs w:val="30"/>
        </w:rPr>
        <w:t>по виду и приоритету)</w:t>
      </w:r>
    </w:p>
    <w:p w:rsidR="002609D0" w:rsidRPr="00CF5FA2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F72EFD" w:rsidRPr="00F72EFD">
        <w:rPr>
          <w:rFonts w:ascii="Times New Roman" w:hAnsi="Times New Roman"/>
          <w:sz w:val="30"/>
          <w:szCs w:val="30"/>
        </w:rPr>
        <w:t xml:space="preserve">справочник </w:t>
      </w:r>
      <w:r w:rsidR="00CF5FA2" w:rsidRPr="00CF5FA2">
        <w:rPr>
          <w:rFonts w:ascii="Times New Roman" w:hAnsi="Times New Roman"/>
          <w:sz w:val="30"/>
          <w:szCs w:val="30"/>
        </w:rPr>
        <w:t xml:space="preserve">основных характеристик товарного знака Евразийского экономического союза </w:t>
      </w:r>
      <w:r w:rsidR="00CF5FA2">
        <w:rPr>
          <w:rFonts w:ascii="Times New Roman" w:hAnsi="Times New Roman"/>
          <w:sz w:val="30"/>
          <w:szCs w:val="30"/>
        </w:rPr>
        <w:br/>
      </w:r>
      <w:r w:rsidR="00CF5FA2" w:rsidRPr="00CF5FA2">
        <w:rPr>
          <w:rFonts w:ascii="Times New Roman" w:hAnsi="Times New Roman"/>
          <w:sz w:val="30"/>
          <w:szCs w:val="30"/>
        </w:rPr>
        <w:t>(по виду и приоритету)</w:t>
      </w:r>
      <w:r w:rsidR="00CF5FA2" w:rsidRPr="00C3646B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 xml:space="preserve">(далее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lastRenderedPageBreak/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Pr="00C3646B">
        <w:rPr>
          <w:rFonts w:ascii="Times New Roman" w:hAnsi="Times New Roman"/>
          <w:sz w:val="30"/>
          <w:szCs w:val="30"/>
        </w:rPr>
        <w:t>Установить, что:</w:t>
      </w:r>
    </w:p>
    <w:p w:rsidR="002609D0" w:rsidRPr="00C3646B" w:rsidRDefault="00C16179" w:rsidP="0020625C">
      <w:pPr>
        <w:pStyle w:val="af8"/>
        <w:keepNext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справочник</w:t>
      </w:r>
      <w:proofErr w:type="gramEnd"/>
      <w:r w:rsidR="003A668C" w:rsidRPr="00C3646B">
        <w:rPr>
          <w:rFonts w:ascii="Times New Roman" w:hAnsi="Times New Roman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sz w:val="30"/>
          <w:szCs w:val="30"/>
        </w:rPr>
        <w:t>применя</w:t>
      </w:r>
      <w:r w:rsidR="008B0B0F" w:rsidRPr="00C3646B">
        <w:rPr>
          <w:rFonts w:ascii="Times New Roman" w:hAnsi="Times New Roman"/>
          <w:sz w:val="30"/>
          <w:szCs w:val="30"/>
        </w:rPr>
        <w:t>е</w:t>
      </w:r>
      <w:r w:rsidR="002609D0" w:rsidRPr="00C3646B">
        <w:rPr>
          <w:rFonts w:ascii="Times New Roman" w:hAnsi="Times New Roman"/>
          <w:sz w:val="30"/>
          <w:szCs w:val="30"/>
        </w:rPr>
        <w:t xml:space="preserve">тся с даты вступления настоящего Решения </w:t>
      </w:r>
      <w:r>
        <w:rPr>
          <w:rFonts w:ascii="Times New Roman" w:hAnsi="Times New Roman"/>
          <w:sz w:val="30"/>
          <w:szCs w:val="30"/>
        </w:rPr>
        <w:br/>
      </w:r>
      <w:r w:rsidR="002609D0" w:rsidRPr="00C3646B">
        <w:rPr>
          <w:rFonts w:ascii="Times New Roman" w:hAnsi="Times New Roman"/>
          <w:sz w:val="30"/>
          <w:szCs w:val="30"/>
        </w:rPr>
        <w:t>в силу;</w:t>
      </w:r>
    </w:p>
    <w:p w:rsidR="002B1A31" w:rsidRPr="00C3646B" w:rsidRDefault="002609D0" w:rsidP="00875EE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3646B">
        <w:rPr>
          <w:rFonts w:ascii="Times New Roman" w:hAnsi="Times New Roman"/>
          <w:sz w:val="30"/>
          <w:szCs w:val="30"/>
        </w:rPr>
        <w:t>использование</w:t>
      </w:r>
      <w:proofErr w:type="gramEnd"/>
      <w:r w:rsidRPr="00C3646B">
        <w:rPr>
          <w:rFonts w:ascii="Times New Roman" w:hAnsi="Times New Roman"/>
          <w:sz w:val="30"/>
          <w:szCs w:val="30"/>
        </w:rPr>
        <w:t xml:space="preserve"> кодовых обозначений </w:t>
      </w:r>
      <w:r w:rsidR="00C16179">
        <w:rPr>
          <w:rFonts w:ascii="Times New Roman" w:hAnsi="Times New Roman"/>
          <w:sz w:val="30"/>
          <w:szCs w:val="30"/>
        </w:rPr>
        <w:t>справочника</w:t>
      </w:r>
      <w:r w:rsidR="003A668C" w:rsidRPr="00C3646B">
        <w:rPr>
          <w:rFonts w:ascii="Times New Roman" w:hAnsi="Times New Roman"/>
          <w:sz w:val="30"/>
          <w:szCs w:val="30"/>
        </w:rPr>
        <w:t xml:space="preserve"> </w:t>
      </w:r>
      <w:r w:rsidRPr="00C3646B">
        <w:rPr>
          <w:rFonts w:ascii="Times New Roman" w:hAnsi="Times New Roman"/>
          <w:sz w:val="30"/>
          <w:szCs w:val="30"/>
        </w:rPr>
        <w:t xml:space="preserve">является обязательным </w:t>
      </w:r>
      <w:r w:rsidR="003A668C" w:rsidRPr="00C3646B">
        <w:rPr>
          <w:rFonts w:ascii="Times New Roman" w:hAnsi="Times New Roman"/>
          <w:sz w:val="30"/>
          <w:szCs w:val="30"/>
        </w:rPr>
        <w:t>при реализации общих процессов в рамках Евразийского экономического союза</w:t>
      </w:r>
      <w:r w:rsidR="006D6272">
        <w:rPr>
          <w:rFonts w:ascii="Times New Roman" w:hAnsi="Times New Roman"/>
          <w:sz w:val="30"/>
          <w:szCs w:val="30"/>
        </w:rPr>
        <w:t xml:space="preserve"> </w:t>
      </w:r>
      <w:r w:rsidR="00264BCB">
        <w:rPr>
          <w:rFonts w:ascii="Times New Roman" w:hAnsi="Times New Roman"/>
          <w:sz w:val="30"/>
          <w:szCs w:val="30"/>
        </w:rPr>
        <w:t>в сфере</w:t>
      </w:r>
      <w:bookmarkStart w:id="0" w:name="_GoBack"/>
      <w:bookmarkEnd w:id="0"/>
      <w:r w:rsidR="006D6272" w:rsidRPr="006D6272">
        <w:rPr>
          <w:rFonts w:ascii="Times New Roman" w:hAnsi="Times New Roman"/>
          <w:sz w:val="30"/>
          <w:szCs w:val="30"/>
        </w:rPr>
        <w:t xml:space="preserve"> интеллектуальной собственности</w:t>
      </w:r>
      <w:r w:rsidR="00875EE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C3646B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9"/>
        <w:gridCol w:w="4265"/>
      </w:tblGrid>
      <w:tr w:rsidR="002609D0" w:rsidRPr="00C3646B" w:rsidTr="00774C6C">
        <w:tc>
          <w:tcPr>
            <w:tcW w:w="5196" w:type="dxa"/>
            <w:shd w:val="clear" w:color="auto" w:fill="auto"/>
          </w:tcPr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3646B" w:rsidRPr="00C3646B" w:rsidRDefault="00C3646B" w:rsidP="00C364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C3646B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C3646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9B7C27" w:rsidRPr="00C3646B" w:rsidRDefault="009B7C27" w:rsidP="0020625C">
      <w:pPr>
        <w:pStyle w:val="a9"/>
        <w:keepLines/>
        <w:spacing w:line="264" w:lineRule="auto"/>
        <w:jc w:val="both"/>
        <w:outlineLvl w:val="0"/>
        <w:rPr>
          <w:caps/>
          <w:szCs w:val="30"/>
        </w:rPr>
      </w:pPr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86" w:rsidRDefault="007E0986">
      <w:pPr>
        <w:spacing w:after="0" w:line="240" w:lineRule="auto"/>
      </w:pPr>
      <w:r>
        <w:separator/>
      </w:r>
    </w:p>
  </w:endnote>
  <w:endnote w:type="continuationSeparator" w:id="0">
    <w:p w:rsidR="007E0986" w:rsidRDefault="007E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86" w:rsidRDefault="007E0986">
      <w:pPr>
        <w:spacing w:after="0" w:line="240" w:lineRule="auto"/>
      </w:pPr>
      <w:r>
        <w:separator/>
      </w:r>
    </w:p>
  </w:footnote>
  <w:footnote w:type="continuationSeparator" w:id="0">
    <w:p w:rsidR="007E0986" w:rsidRDefault="007E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BC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506B9"/>
    <w:rsid w:val="0015483E"/>
    <w:rsid w:val="00156300"/>
    <w:rsid w:val="00157FAE"/>
    <w:rsid w:val="00160797"/>
    <w:rsid w:val="001616E8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0E5B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64BCB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6272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0986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1B0B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CF5FA2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2EFD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54E9-E55B-471A-8DD4-9EE762E5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2022-07-25T16:57:00Z</dcterms:created>
  <dcterms:modified xsi:type="dcterms:W3CDTF">2022-07-25T16:57:00Z</dcterms:modified>
</cp:coreProperties>
</file>