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956A4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56A4B" w:rsidRPr="00E216D4" w:rsidRDefault="00956A4B" w:rsidP="00956A4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07D83" w:rsidRPr="00AD4AF9" w:rsidRDefault="00807D83" w:rsidP="00DC628D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0"/>
          <w:szCs w:val="30"/>
        </w:rPr>
      </w:pPr>
      <w:r w:rsidRPr="00AD4AF9">
        <w:rPr>
          <w:rFonts w:ascii="Times New Roman" w:hAnsi="Times New Roman" w:cs="Times New Roman"/>
          <w:b/>
          <w:sz w:val="30"/>
          <w:szCs w:val="30"/>
        </w:rPr>
        <w:t xml:space="preserve">О </w:t>
      </w:r>
      <w:r>
        <w:rPr>
          <w:rFonts w:ascii="Times New Roman" w:hAnsi="Times New Roman" w:cs="Times New Roman"/>
          <w:b/>
          <w:sz w:val="30"/>
          <w:szCs w:val="30"/>
        </w:rPr>
        <w:t>проекте решения Совета Евразийской экономической комиссии «</w:t>
      </w:r>
      <w:r w:rsidR="00B72C29">
        <w:rPr>
          <w:rFonts w:ascii="Times New Roman" w:hAnsi="Times New Roman" w:cs="Times New Roman"/>
          <w:b/>
          <w:sz w:val="30"/>
          <w:szCs w:val="30"/>
        </w:rPr>
        <w:t xml:space="preserve">Об </w:t>
      </w:r>
      <w:r w:rsidR="00DC628D" w:rsidRPr="00DC628D">
        <w:rPr>
          <w:rFonts w:ascii="Times New Roman" w:hAnsi="Times New Roman" w:cs="Times New Roman"/>
          <w:b/>
          <w:sz w:val="30"/>
          <w:szCs w:val="30"/>
        </w:rPr>
        <w:t>услови</w:t>
      </w:r>
      <w:r w:rsidR="00345826">
        <w:rPr>
          <w:rFonts w:ascii="Times New Roman" w:hAnsi="Times New Roman" w:cs="Times New Roman"/>
          <w:b/>
          <w:sz w:val="30"/>
          <w:szCs w:val="30"/>
        </w:rPr>
        <w:t>и</w:t>
      </w:r>
      <w:r w:rsidR="00DC628D" w:rsidRPr="00DC628D">
        <w:rPr>
          <w:rFonts w:ascii="Times New Roman" w:hAnsi="Times New Roman" w:cs="Times New Roman"/>
          <w:b/>
          <w:sz w:val="30"/>
          <w:szCs w:val="30"/>
        </w:rPr>
        <w:t xml:space="preserve"> применения </w:t>
      </w:r>
      <w:r w:rsidR="00C92232">
        <w:rPr>
          <w:rFonts w:ascii="Times New Roman" w:hAnsi="Times New Roman" w:cs="Times New Roman"/>
          <w:b/>
          <w:sz w:val="30"/>
          <w:szCs w:val="30"/>
        </w:rPr>
        <w:t>отдельн</w:t>
      </w:r>
      <w:r w:rsidR="00B72C29">
        <w:rPr>
          <w:rFonts w:ascii="Times New Roman" w:hAnsi="Times New Roman" w:cs="Times New Roman"/>
          <w:b/>
          <w:sz w:val="30"/>
          <w:szCs w:val="30"/>
        </w:rPr>
        <w:t>ого</w:t>
      </w:r>
      <w:r w:rsidR="00DC628D" w:rsidRPr="00DC628D">
        <w:rPr>
          <w:rFonts w:ascii="Times New Roman" w:hAnsi="Times New Roman" w:cs="Times New Roman"/>
          <w:b/>
          <w:sz w:val="30"/>
          <w:szCs w:val="30"/>
        </w:rPr>
        <w:t xml:space="preserve"> критери</w:t>
      </w:r>
      <w:r w:rsidR="00B72C29">
        <w:rPr>
          <w:rFonts w:ascii="Times New Roman" w:hAnsi="Times New Roman" w:cs="Times New Roman"/>
          <w:b/>
          <w:sz w:val="30"/>
          <w:szCs w:val="30"/>
        </w:rPr>
        <w:t>я</w:t>
      </w:r>
      <w:r w:rsidR="00DC628D" w:rsidRPr="00DC628D">
        <w:rPr>
          <w:rFonts w:ascii="Times New Roman" w:hAnsi="Times New Roman" w:cs="Times New Roman"/>
          <w:b/>
          <w:sz w:val="30"/>
          <w:szCs w:val="30"/>
        </w:rPr>
        <w:t xml:space="preserve"> допу</w:t>
      </w:r>
      <w:r w:rsidR="00C92232">
        <w:rPr>
          <w:rFonts w:ascii="Times New Roman" w:hAnsi="Times New Roman" w:cs="Times New Roman"/>
          <w:b/>
          <w:sz w:val="30"/>
          <w:szCs w:val="30"/>
        </w:rPr>
        <w:t>стимости специфических субсидий</w:t>
      </w:r>
      <w:r>
        <w:rPr>
          <w:rFonts w:ascii="Times New Roman" w:hAnsi="Times New Roman" w:cs="Times New Roman"/>
          <w:b/>
          <w:sz w:val="30"/>
          <w:szCs w:val="30"/>
        </w:rPr>
        <w:t>»</w:t>
      </w:r>
    </w:p>
    <w:p w:rsidR="00807D83" w:rsidRPr="00AD4AF9" w:rsidRDefault="00807D83" w:rsidP="00807D83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0"/>
          <w:szCs w:val="30"/>
        </w:rPr>
      </w:pPr>
    </w:p>
    <w:p w:rsidR="00807D83" w:rsidRPr="00DC628D" w:rsidRDefault="00807D83" w:rsidP="000418C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C628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Одобрить проект решения Совета Евразийской экономической комиссии «</w:t>
      </w:r>
      <w:r w:rsidR="00B72C29" w:rsidRPr="00B72C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 услови</w:t>
      </w:r>
      <w:r w:rsidR="00D8486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</w:t>
      </w:r>
      <w:r w:rsidR="00B72C29" w:rsidRPr="00B72C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применения </w:t>
      </w:r>
      <w:bookmarkStart w:id="0" w:name="_GoBack"/>
      <w:bookmarkEnd w:id="0"/>
      <w:r w:rsidR="00B72C29" w:rsidRPr="00B72C2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отдельного критерия допустимости специфических субсидий</w:t>
      </w:r>
      <w:r w:rsidRPr="00DC628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347D24" w:rsidRPr="00807D83" w:rsidRDefault="00807D83" w:rsidP="000418C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807D8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Настоящее </w:t>
      </w:r>
      <w:r w:rsidR="00C11ED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Pr="00807D8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аспоряжение вступает в силу </w:t>
      </w:r>
      <w:proofErr w:type="gramStart"/>
      <w:r w:rsidRPr="00807D8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даты</w:t>
      </w:r>
      <w:proofErr w:type="gramEnd"/>
      <w:r w:rsidRPr="00807D8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его опубликования на официальном сайте Евразийского экономического союза</w:t>
      </w:r>
      <w:r w:rsidR="00347D24" w:rsidRPr="00807D83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</w:p>
    <w:p w:rsidR="008813CB" w:rsidRDefault="008813CB" w:rsidP="00517106">
      <w:pPr>
        <w:spacing w:after="0" w:line="240" w:lineRule="auto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p w:rsidR="001748E5" w:rsidRDefault="001748E5" w:rsidP="00517106">
      <w:pPr>
        <w:spacing w:after="0" w:line="240" w:lineRule="auto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748E5">
        <w:tc>
          <w:tcPr>
            <w:tcW w:w="5196" w:type="dxa"/>
            <w:hideMark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  <w:p w:rsidR="00596B34" w:rsidRP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DC628D" w:rsidRDefault="00DC628D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p w:rsidR="00DC628D" w:rsidRPr="00DC628D" w:rsidRDefault="00DC628D" w:rsidP="00DC628D">
      <w:pPr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C628D" w:rsidRDefault="00DC628D" w:rsidP="00DC628D">
      <w:pPr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C628D" w:rsidRDefault="00DC628D" w:rsidP="00DC628D">
      <w:pPr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8813CB" w:rsidRPr="00DC628D" w:rsidRDefault="00DC628D" w:rsidP="00DC628D">
      <w:pPr>
        <w:tabs>
          <w:tab w:val="left" w:pos="1935"/>
        </w:tabs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</w:p>
    <w:sectPr w:rsidR="008813CB" w:rsidRPr="00DC628D" w:rsidSect="00DC628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2F8" w:rsidRDefault="00E372F8" w:rsidP="000F294D">
      <w:pPr>
        <w:spacing w:after="0" w:line="240" w:lineRule="auto"/>
      </w:pPr>
      <w:r>
        <w:separator/>
      </w:r>
    </w:p>
  </w:endnote>
  <w:endnote w:type="continuationSeparator" w:id="0">
    <w:p w:rsidR="00E372F8" w:rsidRDefault="00E372F8" w:rsidP="000F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2F8" w:rsidRDefault="00E372F8" w:rsidP="000F294D">
      <w:pPr>
        <w:spacing w:after="0" w:line="240" w:lineRule="auto"/>
      </w:pPr>
      <w:r>
        <w:separator/>
      </w:r>
    </w:p>
  </w:footnote>
  <w:footnote w:type="continuationSeparator" w:id="0">
    <w:p w:rsidR="00E372F8" w:rsidRDefault="00E372F8" w:rsidP="000F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7587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C628D" w:rsidRPr="00DC628D" w:rsidRDefault="00DC628D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C628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C628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C628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9223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C628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C628D" w:rsidRDefault="00DC62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B187D"/>
    <w:multiLevelType w:val="hybridMultilevel"/>
    <w:tmpl w:val="38E61F8C"/>
    <w:lvl w:ilvl="0" w:tplc="90A8F7B2">
      <w:start w:val="1"/>
      <w:numFmt w:val="decimal"/>
      <w:suff w:val="space"/>
      <w:lvlText w:val="%1."/>
      <w:lvlJc w:val="left"/>
      <w:pPr>
        <w:ind w:left="0" w:firstLine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418CC"/>
    <w:rsid w:val="000B5416"/>
    <w:rsid w:val="000C2FE3"/>
    <w:rsid w:val="000F294D"/>
    <w:rsid w:val="0010013F"/>
    <w:rsid w:val="001748E5"/>
    <w:rsid w:val="002479EA"/>
    <w:rsid w:val="00265301"/>
    <w:rsid w:val="002873FB"/>
    <w:rsid w:val="002C3426"/>
    <w:rsid w:val="00345826"/>
    <w:rsid w:val="00347D24"/>
    <w:rsid w:val="003F7492"/>
    <w:rsid w:val="004914D7"/>
    <w:rsid w:val="0049418E"/>
    <w:rsid w:val="0049618A"/>
    <w:rsid w:val="004B0505"/>
    <w:rsid w:val="00517106"/>
    <w:rsid w:val="00596B34"/>
    <w:rsid w:val="005A53AD"/>
    <w:rsid w:val="00634023"/>
    <w:rsid w:val="00652BA4"/>
    <w:rsid w:val="006535A4"/>
    <w:rsid w:val="00700AF1"/>
    <w:rsid w:val="00713D90"/>
    <w:rsid w:val="00763549"/>
    <w:rsid w:val="00797E7A"/>
    <w:rsid w:val="007A0B5C"/>
    <w:rsid w:val="00807D83"/>
    <w:rsid w:val="008813CB"/>
    <w:rsid w:val="0091375D"/>
    <w:rsid w:val="00915D5C"/>
    <w:rsid w:val="00925CB6"/>
    <w:rsid w:val="00956A4B"/>
    <w:rsid w:val="00971027"/>
    <w:rsid w:val="00972359"/>
    <w:rsid w:val="009A14CD"/>
    <w:rsid w:val="009B47B8"/>
    <w:rsid w:val="00A035C3"/>
    <w:rsid w:val="00AB400E"/>
    <w:rsid w:val="00B72C29"/>
    <w:rsid w:val="00BA7C76"/>
    <w:rsid w:val="00BF3417"/>
    <w:rsid w:val="00C11ED1"/>
    <w:rsid w:val="00C67E60"/>
    <w:rsid w:val="00C811F6"/>
    <w:rsid w:val="00C92232"/>
    <w:rsid w:val="00D03B7B"/>
    <w:rsid w:val="00D84865"/>
    <w:rsid w:val="00DC628D"/>
    <w:rsid w:val="00DF2A88"/>
    <w:rsid w:val="00E0750B"/>
    <w:rsid w:val="00E14D0C"/>
    <w:rsid w:val="00E216D4"/>
    <w:rsid w:val="00E372F8"/>
    <w:rsid w:val="00EC2B0C"/>
    <w:rsid w:val="00F823F3"/>
    <w:rsid w:val="00F835FC"/>
    <w:rsid w:val="00F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94D"/>
  </w:style>
  <w:style w:type="paragraph" w:styleId="a9">
    <w:name w:val="footer"/>
    <w:basedOn w:val="a"/>
    <w:link w:val="aa"/>
    <w:uiPriority w:val="99"/>
    <w:unhideWhenUsed/>
    <w:rsid w:val="000F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94D"/>
  </w:style>
  <w:style w:type="paragraph" w:styleId="a9">
    <w:name w:val="footer"/>
    <w:basedOn w:val="a"/>
    <w:link w:val="aa"/>
    <w:uiPriority w:val="99"/>
    <w:unhideWhenUsed/>
    <w:rsid w:val="000F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12485"/>
    <w:rsid w:val="00023263"/>
    <w:rsid w:val="00061FFC"/>
    <w:rsid w:val="001A6A9B"/>
    <w:rsid w:val="001D5881"/>
    <w:rsid w:val="001E7A89"/>
    <w:rsid w:val="001F3B22"/>
    <w:rsid w:val="003A4106"/>
    <w:rsid w:val="0049347E"/>
    <w:rsid w:val="004F71D0"/>
    <w:rsid w:val="0052709A"/>
    <w:rsid w:val="006759EE"/>
    <w:rsid w:val="007877AE"/>
    <w:rsid w:val="007D1094"/>
    <w:rsid w:val="007D3B02"/>
    <w:rsid w:val="008B3736"/>
    <w:rsid w:val="009163BB"/>
    <w:rsid w:val="00B75B9E"/>
    <w:rsid w:val="00B80361"/>
    <w:rsid w:val="00C958C5"/>
    <w:rsid w:val="00CF737F"/>
    <w:rsid w:val="00E0161F"/>
    <w:rsid w:val="00E12FE4"/>
    <w:rsid w:val="00ED0F92"/>
    <w:rsid w:val="00F0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  <w:style w:type="paragraph" w:customStyle="1" w:styleId="13ED79C066B24E5B93C98F78F84021A4">
    <w:name w:val="13ED79C066B24E5B93C98F78F84021A4"/>
    <w:rsid w:val="00061F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  <w:style w:type="paragraph" w:customStyle="1" w:styleId="13ED79C066B24E5B93C98F78F84021A4">
    <w:name w:val="13ED79C066B24E5B93C98F78F84021A4"/>
    <w:rsid w:val="00061F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6708B-E2E5-471E-BCA1-94548EFD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Берендяева Валентина Юрьевна</dc:creator>
  <cp:lastModifiedBy>Шакирова Диана Радиковна</cp:lastModifiedBy>
  <cp:revision>5</cp:revision>
  <cp:lastPrinted>2019-04-09T07:00:00Z</cp:lastPrinted>
  <dcterms:created xsi:type="dcterms:W3CDTF">2019-04-18T07:58:00Z</dcterms:created>
  <dcterms:modified xsi:type="dcterms:W3CDTF">2019-04-18T11:56:00Z</dcterms:modified>
</cp:coreProperties>
</file>