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jc w:val="center"/>
        <w:tblInd w:w="-58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4"/>
        <w:gridCol w:w="5159"/>
      </w:tblGrid>
      <w:tr w:rsidR="00463432" w:rsidTr="00463432">
        <w:trPr>
          <w:trHeight w:val="1418"/>
          <w:jc w:val="center"/>
        </w:trPr>
        <w:tc>
          <w:tcPr>
            <w:tcW w:w="10004" w:type="dxa"/>
          </w:tcPr>
          <w:p w:rsidR="00463432" w:rsidRDefault="00463432">
            <w:pPr>
              <w:spacing w:line="276" w:lineRule="auto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59" w:type="dxa"/>
            <w:hideMark/>
          </w:tcPr>
          <w:p w:rsidR="00463432" w:rsidRDefault="00463432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463432" w:rsidRDefault="00463432">
            <w:pPr>
              <w:spacing w:line="276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к Решению Коллегии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br/>
              <w:t xml:space="preserve">Евразийской экономической комиссии </w:t>
            </w:r>
          </w:p>
          <w:p w:rsidR="00463432" w:rsidRDefault="00463432">
            <w:pPr>
              <w:spacing w:line="276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от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2016 г. №</w:t>
            </w:r>
          </w:p>
        </w:tc>
      </w:tr>
    </w:tbl>
    <w:p w:rsidR="00463432" w:rsidRDefault="00463432" w:rsidP="00DE4593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DE4593" w:rsidRPr="00DE4593" w:rsidRDefault="00DE4593" w:rsidP="00DE4593">
      <w:pPr>
        <w:jc w:val="center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  <w:r w:rsidRPr="00DE4593">
        <w:rPr>
          <w:b/>
          <w:sz w:val="30"/>
          <w:szCs w:val="30"/>
        </w:rPr>
        <w:t xml:space="preserve">Позиции, включаемые в </w:t>
      </w:r>
      <w:r w:rsidR="007B631E" w:rsidRPr="00DE4593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 xml:space="preserve">перечень </w:t>
      </w:r>
      <w:r w:rsidRPr="00DE4593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 xml:space="preserve">товаров и ставок, в отношении которых в течение переходного периода Кыргызская Республика </w:t>
      </w:r>
      <w:r w:rsidRPr="00DE4593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 xml:space="preserve">применяет ставки ввозных таможенных пошлин, отличные от ставок пошлин, установленных </w:t>
      </w:r>
      <w:r w:rsidRPr="00DE4593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>Единым таможенным тарифом Евразийского экономического союза</w:t>
      </w:r>
    </w:p>
    <w:p w:rsidR="00DE4593" w:rsidRPr="00DE4593" w:rsidRDefault="00DE4593">
      <w:pPr>
        <w:rPr>
          <w:sz w:val="30"/>
          <w:szCs w:val="30"/>
        </w:rPr>
      </w:pPr>
    </w:p>
    <w:p w:rsidR="00DE4593" w:rsidRPr="00DE4593" w:rsidRDefault="00DE4593">
      <w:pPr>
        <w:rPr>
          <w:sz w:val="30"/>
          <w:szCs w:val="30"/>
        </w:rPr>
      </w:pPr>
    </w:p>
    <w:tbl>
      <w:tblPr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1843"/>
        <w:gridCol w:w="4677"/>
        <w:gridCol w:w="1276"/>
        <w:gridCol w:w="1418"/>
        <w:gridCol w:w="1559"/>
        <w:gridCol w:w="1276"/>
        <w:gridCol w:w="1275"/>
        <w:gridCol w:w="1629"/>
      </w:tblGrid>
      <w:tr w:rsidR="00DE4593" w:rsidRPr="000B59FC" w:rsidTr="00F92A03">
        <w:trPr>
          <w:cantSplit/>
          <w:trHeight w:val="20"/>
          <w:tblHeader/>
          <w:jc w:val="center"/>
        </w:trPr>
        <w:tc>
          <w:tcPr>
            <w:tcW w:w="498" w:type="dxa"/>
            <w:vMerge w:val="restart"/>
            <w:tcBorders>
              <w:right w:val="single" w:sz="4" w:space="0" w:color="auto"/>
            </w:tcBorders>
          </w:tcPr>
          <w:p w:rsidR="00DE4593" w:rsidRPr="00DF0AE8" w:rsidRDefault="00DE4593" w:rsidP="00026F23">
            <w:pPr>
              <w:ind w:left="236" w:hanging="236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Код ТН ВЭД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Ставка ввозной таможенной пошлины </w:t>
            </w:r>
          </w:p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(в процентах от таможенной стоимости либо в евро, либо в долларах США)*</w:t>
            </w:r>
          </w:p>
        </w:tc>
      </w:tr>
      <w:tr w:rsidR="00DE4593" w:rsidRPr="000B59FC" w:rsidTr="00F92A03">
        <w:trPr>
          <w:cantSplit/>
          <w:trHeight w:val="20"/>
          <w:tblHeader/>
          <w:jc w:val="center"/>
        </w:trPr>
        <w:tc>
          <w:tcPr>
            <w:tcW w:w="498" w:type="dxa"/>
            <w:vMerge/>
            <w:tcBorders>
              <w:right w:val="single" w:sz="4" w:space="0" w:color="auto"/>
            </w:tcBorders>
          </w:tcPr>
          <w:p w:rsidR="00DE4593" w:rsidRPr="000B59FC" w:rsidRDefault="00DE4593" w:rsidP="00026F23">
            <w:pPr>
              <w:ind w:left="236" w:hanging="236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2019 год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93" w:rsidRPr="000B59FC" w:rsidRDefault="00DE4593" w:rsidP="00026F23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  <w:r w:rsidRPr="000B59FC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br/>
              <w:t>2020 год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1005 10 180 1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двойные гибриды 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топкроссные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гибриды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2309 90 960 9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3002 11 000 0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наборы для диагностики малярии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3002 12 000 2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3002 12 000 3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гемоглобин, глобулины крови и сывороточные глобулины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3002 12 000 4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факторы свертываемости крови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3002 12 000 5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3002 12 000 9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3002 13 000 0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3002 14 000 0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3002 15 000 0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3002 19 000 0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3004 41 000 0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эфедрин или его соли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3004 42 000 0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псевдоэфедрин (INN) или его соли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3004 43 000 0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норэфедрин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его соли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3004 49 000 1</w:t>
            </w:r>
          </w:p>
        </w:tc>
        <w:tc>
          <w:tcPr>
            <w:tcW w:w="4677" w:type="dxa"/>
            <w:shd w:val="clear" w:color="000000" w:fill="FFFFFF"/>
          </w:tcPr>
          <w:p w:rsidR="007F323A" w:rsidRPr="000B59FC" w:rsidRDefault="007429E3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расфасованные в формы или упаковки для розничной продажи и содержащие в качестве основного действующего вещества только: кофеин-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бензоат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натрия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ксантинола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никотинат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, или папаверин, или пилокарпин, или теобромин, или теофиллин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3004 49 000 9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3004 60 000 0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прочие, содержащие противомалярийные активные (действующие) вещества, указанные в примечании к субпозициям 2 к данной группе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3006 60 000 1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расфасованные в формы или упаковки для розничной продажи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3006 60 000 9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 основе спермицидов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3808 59 000 5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гербициды, содержащие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алахлор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алдикарб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азинфос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метил (ISO),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эндосульфан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или простые эфиры пент</w:t>
            </w:r>
            <w:proofErr w:type="gram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а-</w:t>
            </w:r>
            <w:proofErr w:type="gram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октабромдифенила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пентафтороктансульфоновую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кислоту и ее соли,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перфтороктансульфонамиды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перфтороктансульфонилфторид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3824 84 000 0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альдрин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камфехлор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(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токсафен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хлордан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хлордекон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ДДТ (ISO) (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клофенотан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(INN), 1,1,1-трихлор-2,2-би</w:t>
            </w:r>
            <w:proofErr w:type="gram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с(</w:t>
            </w:r>
            <w:proofErr w:type="gramEnd"/>
            <w:r w:rsidR="007F323A" w:rsidRPr="000B59FC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п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хлорфенил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)этан),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диэлдрин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(ISO, INN),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эндосульфан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эндрин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гептахлор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мирекс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3824 85 000 0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1,2,3,4,5,6-гексахлорциклогексан (ГХГ (ISO)), включая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линдан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(ISO, INN)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3824 86 000 0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пентахлорбензол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гексахлорбензол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3824 87 000 0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перфтороктансульфоновую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кислоту, ее соли,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перфтороктансульфонамиды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перфтороктансульфонилфторид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3824 88 000 0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содержащие тетр</w:t>
            </w:r>
            <w:proofErr w:type="gramStart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а-</w:t>
            </w:r>
            <w:proofErr w:type="gramEnd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 xml:space="preserve">, пента-,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гекса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 xml:space="preserve">-,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гепта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 xml:space="preserve">- или </w:t>
            </w:r>
            <w:proofErr w:type="spellStart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>октабромдифениловые</w:t>
            </w:r>
            <w:proofErr w:type="spellEnd"/>
            <w:r w:rsidR="007F323A" w:rsidRPr="000B59FC">
              <w:rPr>
                <w:rFonts w:eastAsia="Times New Roman" w:cs="Times New Roman"/>
                <w:color w:val="000000"/>
                <w:spacing w:val="-18"/>
                <w:szCs w:val="28"/>
                <w:lang w:eastAsia="ru-RU"/>
              </w:rPr>
              <w:t xml:space="preserve"> простые эфиры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3824 99 640 0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3824 99 920 3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пропитывающая жидкость для производства </w:t>
            </w:r>
            <w:proofErr w:type="gram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силовых</w:t>
            </w:r>
            <w:proofErr w:type="gram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конденсаторов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3824 99 920 9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3824 99 930 9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3824 99 960 9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3907 69 000 0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прочий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8414 60 000 1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наименьшим горизонтальным размером не более 100 см, вертикальным размером не более 130 см, номинальным напряжением не более 250</w:t>
            </w:r>
            <w:proofErr w:type="gramStart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 В</w:t>
            </w:r>
            <w:proofErr w:type="gramEnd"/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, производительностью не более 1500 м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3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/ч, с жироулавливающим элементом или местом для его установки, с посадочным местом для подсоединения воздуховода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8424 49 910 0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предназначенные для установки на тракторах или для буксирования тракторами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8424 49 990 0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8424 82 910 0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распределители порошков, предназначенные для установки на тракторах или для буксирования тракторами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8424 82 990 0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8432 31 190 0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F323A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F323A" w:rsidRPr="000B59FC" w:rsidRDefault="007F323A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323A" w:rsidRPr="000B59FC" w:rsidRDefault="007F323A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8432 39 190 0</w:t>
            </w:r>
          </w:p>
        </w:tc>
        <w:tc>
          <w:tcPr>
            <w:tcW w:w="4677" w:type="dxa"/>
            <w:shd w:val="clear" w:color="auto" w:fill="auto"/>
          </w:tcPr>
          <w:p w:rsidR="007F323A" w:rsidRPr="000B59FC" w:rsidRDefault="007429E3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7F323A"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F323A" w:rsidRPr="000B59FC" w:rsidRDefault="007F323A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F323A" w:rsidRPr="000B59FC" w:rsidRDefault="007F323A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24229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8501 40 200 4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24229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242295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242295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242295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242295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242295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242295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8701 91 100 0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8701 91 900 0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8701 92 100 0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8701 92 900 0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8701 93 100 0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8701 93 900 0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8701 94 100 9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8701 94 900 0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8701 95 100 9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FA736D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FA736D" w:rsidRPr="000B59FC" w:rsidRDefault="00FA736D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736D" w:rsidRPr="000B59FC" w:rsidRDefault="00FA736D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8701 95 900 0</w:t>
            </w:r>
          </w:p>
        </w:tc>
        <w:tc>
          <w:tcPr>
            <w:tcW w:w="4677" w:type="dxa"/>
            <w:shd w:val="clear" w:color="auto" w:fill="auto"/>
          </w:tcPr>
          <w:p w:rsidR="00FA736D" w:rsidRPr="000B59FC" w:rsidRDefault="00FA736D" w:rsidP="00D940BE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A736D" w:rsidRPr="000B59FC" w:rsidRDefault="00FA736D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FA736D" w:rsidRPr="000B59FC" w:rsidRDefault="00FA736D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8702 20 119 2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8702 20 119 4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8702 20 119 8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 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8702 20 119 9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8702 20 199 2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8702 20 199 4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8702 20 199 6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8702 20 199 9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8702 20 919 2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8702 20 919 9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8702 20 999 2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8702 20 999 4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8702 20 999 6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8702 20 999 9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8702 30 119 1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8702 30 119 9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8702 30 199 2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8702 30 199 4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8702 30 199 9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8702 30 919 9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8702 30 999 2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8702 30 999 4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8702 30 999 9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8702 40 000 9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F63053" w:rsidP="004653B5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764395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8702 90 809 0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8703 23 194 0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с рабочим объемом цилиндров двигателя более 1500 см³, но не более 1800 см³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8703 23 198 1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с рабочим объемом цилиндров двигателя более 1800 см³, но не более 2300 см³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8703 23 198 9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8703 40 209 8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8703 40 409 8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8703 40 592 1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8703 40 599 1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8703 40 599 8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8703 40 709 8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8703 40 809 8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8703 50 409 8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8703 50 599 1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8703 60 209 8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8703 60 409 8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8703 60 592 1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8703 60 599 1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8703 60 599 8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8703 60 709 8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8703 60 809 8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8703 70 409 8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764395" w:rsidRPr="000B59FC" w:rsidTr="00F92A03">
        <w:trPr>
          <w:cantSplit/>
          <w:trHeight w:val="173"/>
          <w:jc w:val="center"/>
        </w:trPr>
        <w:tc>
          <w:tcPr>
            <w:tcW w:w="498" w:type="dxa"/>
            <w:shd w:val="clear" w:color="auto" w:fill="auto"/>
          </w:tcPr>
          <w:p w:rsidR="00764395" w:rsidRPr="000B59FC" w:rsidRDefault="00764395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64395" w:rsidRPr="00DF0AE8" w:rsidRDefault="00764395" w:rsidP="004653B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8703 70 599 1</w:t>
            </w:r>
          </w:p>
        </w:tc>
        <w:tc>
          <w:tcPr>
            <w:tcW w:w="4677" w:type="dxa"/>
            <w:shd w:val="clear" w:color="auto" w:fill="auto"/>
          </w:tcPr>
          <w:p w:rsidR="00764395" w:rsidRPr="00DF0AE8" w:rsidRDefault="00764395" w:rsidP="004653B5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64395" w:rsidRPr="00DF0AE8" w:rsidRDefault="00764395" w:rsidP="004653B5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764395" w:rsidRPr="00DF0AE8" w:rsidRDefault="00764395" w:rsidP="004653B5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EA45B6" w:rsidRPr="00DF0AE8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EA45B6" w:rsidRPr="000B59FC" w:rsidRDefault="00EA45B6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EA45B6" w:rsidRPr="000B59FC" w:rsidRDefault="00EA45B6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2C559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8704 90 000 1</w:t>
            </w:r>
          </w:p>
        </w:tc>
        <w:tc>
          <w:tcPr>
            <w:tcW w:w="4677" w:type="dxa"/>
            <w:shd w:val="clear" w:color="000000" w:fill="FFFFFF"/>
          </w:tcPr>
          <w:p w:rsidR="00EA45B6" w:rsidRPr="000B59FC" w:rsidRDefault="00EA45B6" w:rsidP="00EA45B6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с полной массой транспортного средства не более 5 т,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приводимые в движение</w:t>
            </w:r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только</w:t>
            </w:r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электр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ическим </w:t>
            </w:r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>двигател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ем</w:t>
            </w:r>
            <w:proofErr w:type="gramEnd"/>
          </w:p>
        </w:tc>
        <w:tc>
          <w:tcPr>
            <w:tcW w:w="1276" w:type="dxa"/>
            <w:shd w:val="clear" w:color="000000" w:fill="FFFFFF"/>
          </w:tcPr>
          <w:p w:rsidR="00EA45B6" w:rsidRPr="00DF0AE8" w:rsidRDefault="00EA45B6" w:rsidP="00FD6A7E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418" w:type="dxa"/>
            <w:shd w:val="clear" w:color="000000" w:fill="FFFFFF"/>
          </w:tcPr>
          <w:p w:rsidR="00EA45B6" w:rsidRPr="00DF0AE8" w:rsidRDefault="00EA45B6" w:rsidP="00FD6A7E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  <w:r w:rsidR="00EE23BE" w:rsidRPr="006135BE">
              <w:rPr>
                <w:rFonts w:eastAsia="Times New Roman"/>
                <w:spacing w:val="-20"/>
                <w:sz w:val="30"/>
                <w:szCs w:val="30"/>
                <w:lang w:eastAsia="x-none"/>
              </w:rPr>
              <w:t>***</w:t>
            </w:r>
          </w:p>
        </w:tc>
        <w:tc>
          <w:tcPr>
            <w:tcW w:w="1559" w:type="dxa"/>
            <w:shd w:val="clear" w:color="000000" w:fill="FFFFFF"/>
          </w:tcPr>
          <w:p w:rsidR="00EA45B6" w:rsidRPr="00DF0AE8" w:rsidRDefault="00EA45B6" w:rsidP="00FD6A7E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  <w:r w:rsidR="00EE23BE" w:rsidRPr="006135BE">
              <w:rPr>
                <w:rFonts w:eastAsia="Times New Roman"/>
                <w:spacing w:val="-20"/>
                <w:sz w:val="30"/>
                <w:szCs w:val="30"/>
                <w:lang w:eastAsia="x-none"/>
              </w:rPr>
              <w:t>***</w:t>
            </w:r>
          </w:p>
        </w:tc>
        <w:tc>
          <w:tcPr>
            <w:tcW w:w="1276" w:type="dxa"/>
            <w:shd w:val="clear" w:color="000000" w:fill="FFFFFF"/>
          </w:tcPr>
          <w:p w:rsidR="00EA45B6" w:rsidRPr="00DF0AE8" w:rsidRDefault="00EA45B6" w:rsidP="00FD6A7E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275" w:type="dxa"/>
            <w:shd w:val="clear" w:color="000000" w:fill="FFFFFF"/>
          </w:tcPr>
          <w:p w:rsidR="00EA45B6" w:rsidRPr="00DF0AE8" w:rsidRDefault="00EA45B6" w:rsidP="00FD6A7E">
            <w:pPr>
              <w:jc w:val="center"/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10</w:t>
            </w:r>
          </w:p>
        </w:tc>
        <w:tc>
          <w:tcPr>
            <w:tcW w:w="1629" w:type="dxa"/>
            <w:shd w:val="clear" w:color="000000" w:fill="FFFFFF"/>
          </w:tcPr>
          <w:p w:rsidR="00EA45B6" w:rsidRPr="00DF0AE8" w:rsidRDefault="00EA45B6" w:rsidP="00FD6A7E">
            <w:pPr>
              <w:rPr>
                <w:rFonts w:cs="Times New Roman"/>
                <w:szCs w:val="28"/>
              </w:rPr>
            </w:pPr>
            <w:r w:rsidRPr="00DF0AE8">
              <w:rPr>
                <w:rFonts w:cs="Times New Roman"/>
                <w:szCs w:val="28"/>
              </w:rPr>
              <w:t>ставка ЕТТ</w:t>
            </w:r>
          </w:p>
        </w:tc>
      </w:tr>
      <w:tr w:rsidR="00EA45B6" w:rsidRPr="00DF0AE8" w:rsidTr="00F92A03">
        <w:trPr>
          <w:cantSplit/>
          <w:trHeight w:val="173"/>
          <w:jc w:val="center"/>
        </w:trPr>
        <w:tc>
          <w:tcPr>
            <w:tcW w:w="498" w:type="dxa"/>
            <w:shd w:val="clear" w:color="000000" w:fill="FFFFFF"/>
          </w:tcPr>
          <w:p w:rsidR="00EA45B6" w:rsidRPr="000B59FC" w:rsidRDefault="00EA45B6" w:rsidP="008E7E11">
            <w:pPr>
              <w:ind w:left="236" w:hanging="236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EA45B6" w:rsidRPr="000B59FC" w:rsidRDefault="00EA45B6" w:rsidP="008E7E11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9406 90 310 0</w:t>
            </w:r>
          </w:p>
        </w:tc>
        <w:tc>
          <w:tcPr>
            <w:tcW w:w="4677" w:type="dxa"/>
            <w:shd w:val="clear" w:color="000000" w:fill="FFFFFF"/>
          </w:tcPr>
          <w:p w:rsidR="00EA45B6" w:rsidRPr="000B59FC" w:rsidRDefault="00EA45B6" w:rsidP="00D940BE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B59FC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теплицы</w:t>
            </w:r>
          </w:p>
        </w:tc>
        <w:tc>
          <w:tcPr>
            <w:tcW w:w="1276" w:type="dxa"/>
            <w:shd w:val="clear" w:color="000000" w:fill="FFFFFF"/>
          </w:tcPr>
          <w:p w:rsidR="00EA45B6" w:rsidRPr="000B59FC" w:rsidRDefault="00EA45B6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EA45B6" w:rsidRPr="000B59FC" w:rsidRDefault="00EA45B6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EA45B6" w:rsidRPr="000B59FC" w:rsidRDefault="00EA45B6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EA45B6" w:rsidRPr="000B59FC" w:rsidRDefault="00EA45B6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:rsidR="00EA45B6" w:rsidRPr="000B59FC" w:rsidRDefault="00EA45B6" w:rsidP="008E7E11">
            <w:pPr>
              <w:jc w:val="center"/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0</w:t>
            </w:r>
          </w:p>
        </w:tc>
        <w:tc>
          <w:tcPr>
            <w:tcW w:w="1629" w:type="dxa"/>
            <w:shd w:val="clear" w:color="000000" w:fill="FFFFFF"/>
          </w:tcPr>
          <w:p w:rsidR="00EA45B6" w:rsidRPr="00DF0AE8" w:rsidRDefault="00EA45B6" w:rsidP="008E7E11">
            <w:pPr>
              <w:rPr>
                <w:rFonts w:cs="Times New Roman"/>
                <w:szCs w:val="28"/>
              </w:rPr>
            </w:pPr>
            <w:r w:rsidRPr="000B59FC">
              <w:rPr>
                <w:rFonts w:cs="Times New Roman"/>
                <w:szCs w:val="28"/>
              </w:rPr>
              <w:t>ставка ЕТТ</w:t>
            </w:r>
          </w:p>
        </w:tc>
      </w:tr>
    </w:tbl>
    <w:p w:rsidR="004D79F2" w:rsidRPr="007F323A" w:rsidRDefault="004D79F2" w:rsidP="007F323A"/>
    <w:sectPr w:rsidR="004D79F2" w:rsidRPr="007F323A" w:rsidSect="00DE4593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93" w:rsidRDefault="00DE4593" w:rsidP="00DE4593">
      <w:r>
        <w:separator/>
      </w:r>
    </w:p>
  </w:endnote>
  <w:endnote w:type="continuationSeparator" w:id="0">
    <w:p w:rsidR="00DE4593" w:rsidRDefault="00DE4593" w:rsidP="00DE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93" w:rsidRDefault="00DE4593" w:rsidP="00DE4593">
      <w:r>
        <w:separator/>
      </w:r>
    </w:p>
  </w:footnote>
  <w:footnote w:type="continuationSeparator" w:id="0">
    <w:p w:rsidR="00DE4593" w:rsidRDefault="00DE4593" w:rsidP="00DE4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92784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E4593" w:rsidRPr="00DE4593" w:rsidRDefault="00DE4593">
        <w:pPr>
          <w:pStyle w:val="aa"/>
          <w:jc w:val="center"/>
          <w:rPr>
            <w:sz w:val="30"/>
            <w:szCs w:val="30"/>
          </w:rPr>
        </w:pPr>
        <w:r w:rsidRPr="00DE4593">
          <w:rPr>
            <w:sz w:val="30"/>
            <w:szCs w:val="30"/>
          </w:rPr>
          <w:fldChar w:fldCharType="begin"/>
        </w:r>
        <w:r w:rsidRPr="00DE4593">
          <w:rPr>
            <w:sz w:val="30"/>
            <w:szCs w:val="30"/>
          </w:rPr>
          <w:instrText>PAGE   \* MERGEFORMAT</w:instrText>
        </w:r>
        <w:r w:rsidRPr="00DE4593">
          <w:rPr>
            <w:sz w:val="30"/>
            <w:szCs w:val="30"/>
          </w:rPr>
          <w:fldChar w:fldCharType="separate"/>
        </w:r>
        <w:r w:rsidR="00463432">
          <w:rPr>
            <w:noProof/>
            <w:sz w:val="30"/>
            <w:szCs w:val="30"/>
          </w:rPr>
          <w:t>15</w:t>
        </w:r>
        <w:r w:rsidRPr="00DE4593">
          <w:rPr>
            <w:sz w:val="30"/>
            <w:szCs w:val="30"/>
          </w:rPr>
          <w:fldChar w:fldCharType="end"/>
        </w:r>
      </w:p>
    </w:sdtContent>
  </w:sdt>
  <w:p w:rsidR="00DE4593" w:rsidRPr="00DE4593" w:rsidRDefault="00DE4593">
    <w:pPr>
      <w:pStyle w:val="aa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3A"/>
    <w:rsid w:val="00004FDF"/>
    <w:rsid w:val="000B59FC"/>
    <w:rsid w:val="000D533D"/>
    <w:rsid w:val="000F3215"/>
    <w:rsid w:val="00385DA5"/>
    <w:rsid w:val="003C3B39"/>
    <w:rsid w:val="0044769D"/>
    <w:rsid w:val="00463432"/>
    <w:rsid w:val="004D79F2"/>
    <w:rsid w:val="005F0D4F"/>
    <w:rsid w:val="00605B6A"/>
    <w:rsid w:val="006246D2"/>
    <w:rsid w:val="006D08E5"/>
    <w:rsid w:val="006D1550"/>
    <w:rsid w:val="006E5CB5"/>
    <w:rsid w:val="007429E3"/>
    <w:rsid w:val="00764395"/>
    <w:rsid w:val="00767DA1"/>
    <w:rsid w:val="0079741D"/>
    <w:rsid w:val="007B631E"/>
    <w:rsid w:val="007D5A63"/>
    <w:rsid w:val="007F323A"/>
    <w:rsid w:val="00832F8A"/>
    <w:rsid w:val="00860D74"/>
    <w:rsid w:val="008B4CD4"/>
    <w:rsid w:val="008B63E6"/>
    <w:rsid w:val="009E4186"/>
    <w:rsid w:val="009F72FB"/>
    <w:rsid w:val="00A05833"/>
    <w:rsid w:val="00AA77C3"/>
    <w:rsid w:val="00AB41B6"/>
    <w:rsid w:val="00BA442E"/>
    <w:rsid w:val="00CD6158"/>
    <w:rsid w:val="00D31C29"/>
    <w:rsid w:val="00D940BE"/>
    <w:rsid w:val="00DD1EFE"/>
    <w:rsid w:val="00DE4593"/>
    <w:rsid w:val="00E55C7F"/>
    <w:rsid w:val="00E90026"/>
    <w:rsid w:val="00EA45B6"/>
    <w:rsid w:val="00EE23BE"/>
    <w:rsid w:val="00F023B8"/>
    <w:rsid w:val="00F40727"/>
    <w:rsid w:val="00F63053"/>
    <w:rsid w:val="00F649F1"/>
    <w:rsid w:val="00F92A03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2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F323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F32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32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F32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5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A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E45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4593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DE45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459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2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F323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F32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32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F32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5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A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E45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4593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DE45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45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1594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Зимина</cp:lastModifiedBy>
  <cp:revision>46</cp:revision>
  <dcterms:created xsi:type="dcterms:W3CDTF">2016-05-26T07:29:00Z</dcterms:created>
  <dcterms:modified xsi:type="dcterms:W3CDTF">2016-08-03T07:57:00Z</dcterms:modified>
</cp:coreProperties>
</file>