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126387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</w:t>
      </w:r>
      <w:r w:rsidR="00FB6AB5">
        <w:rPr>
          <w:b/>
          <w:sz w:val="28"/>
          <w:szCs w:val="28"/>
          <w:lang w:val="ru-RU"/>
        </w:rPr>
        <w:t>я</w:t>
      </w:r>
      <w:r w:rsidR="00EA27A6">
        <w:rPr>
          <w:b/>
          <w:sz w:val="28"/>
          <w:szCs w:val="28"/>
          <w:lang w:val="ru-RU"/>
        </w:rPr>
        <w:t xml:space="preserve"> </w:t>
      </w:r>
      <w:r w:rsidR="000815FC" w:rsidRPr="000815FC">
        <w:rPr>
          <w:b/>
          <w:sz w:val="28"/>
          <w:szCs w:val="28"/>
          <w:lang w:val="ru-RU"/>
        </w:rPr>
        <w:t xml:space="preserve">в главу </w:t>
      </w:r>
      <w:r w:rsidR="00A76701">
        <w:rPr>
          <w:b/>
          <w:sz w:val="28"/>
          <w:szCs w:val="28"/>
          <w:lang w:val="ru-RU"/>
        </w:rPr>
        <w:t>18</w:t>
      </w:r>
      <w:r w:rsidR="000815FC" w:rsidRPr="000815FC">
        <w:rPr>
          <w:b/>
          <w:sz w:val="28"/>
          <w:szCs w:val="28"/>
          <w:lang w:val="ru-RU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477AFF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</w:t>
      </w:r>
      <w:r w:rsidR="00FB6AB5">
        <w:rPr>
          <w:sz w:val="28"/>
          <w:szCs w:val="28"/>
          <w:lang w:val="ru-RU"/>
        </w:rPr>
        <w:t>я</w:t>
      </w:r>
      <w:r w:rsidR="00EA27A6" w:rsidRPr="00EA27A6">
        <w:rPr>
          <w:sz w:val="28"/>
          <w:szCs w:val="28"/>
          <w:lang w:val="ru-RU"/>
        </w:rPr>
        <w:t xml:space="preserve"> в </w:t>
      </w:r>
      <w:r w:rsidR="00272BEE">
        <w:rPr>
          <w:sz w:val="28"/>
          <w:szCs w:val="28"/>
          <w:lang w:val="ru-RU"/>
        </w:rPr>
        <w:t xml:space="preserve">главу </w:t>
      </w:r>
      <w:r w:rsidR="00A76701">
        <w:rPr>
          <w:sz w:val="28"/>
          <w:szCs w:val="28"/>
          <w:lang w:val="ru-RU"/>
        </w:rPr>
        <w:t>18</w:t>
      </w:r>
      <w:r w:rsidR="00272BEE">
        <w:rPr>
          <w:sz w:val="28"/>
          <w:szCs w:val="28"/>
          <w:lang w:val="ru-RU"/>
        </w:rPr>
        <w:t xml:space="preserve"> </w:t>
      </w:r>
      <w:r w:rsidR="00EA27A6" w:rsidRPr="00EA27A6">
        <w:rPr>
          <w:sz w:val="28"/>
          <w:szCs w:val="28"/>
          <w:lang w:val="ru-RU"/>
        </w:rPr>
        <w:t>Едины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 xml:space="preserve"> ветеринарны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 xml:space="preserve"> (ветеринарно-санитарны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>) требовани</w:t>
      </w:r>
      <w:r w:rsidR="00272BEE">
        <w:rPr>
          <w:sz w:val="28"/>
          <w:szCs w:val="28"/>
          <w:lang w:val="ru-RU"/>
        </w:rPr>
        <w:t>й</w:t>
      </w:r>
      <w:r w:rsidR="00EA27A6" w:rsidRPr="00EA27A6">
        <w:rPr>
          <w:sz w:val="28"/>
          <w:szCs w:val="28"/>
          <w:lang w:val="ru-RU"/>
        </w:rPr>
        <w:t>, предъявляемы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Pr="00E31070" w:rsidRDefault="00D529FE" w:rsidP="00477AFF">
      <w:pPr>
        <w:pStyle w:val="a5"/>
        <w:spacing w:line="276" w:lineRule="auto"/>
        <w:contextualSpacing/>
        <w:rPr>
          <w:sz w:val="24"/>
          <w:szCs w:val="28"/>
          <w:lang w:val="ru-RU"/>
        </w:rPr>
      </w:pPr>
    </w:p>
    <w:p w:rsidR="00D529FE" w:rsidRPr="00D529FE" w:rsidRDefault="00D529FE" w:rsidP="00477AFF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B6AB5" w:rsidRDefault="00296CCD" w:rsidP="00477AFF">
      <w:pPr>
        <w:pStyle w:val="a5"/>
        <w:spacing w:line="276" w:lineRule="auto"/>
        <w:contextualSpacing/>
        <w:rPr>
          <w:sz w:val="28"/>
          <w:lang w:val="ru-RU"/>
        </w:rPr>
      </w:pPr>
      <w:r>
        <w:rPr>
          <w:sz w:val="28"/>
          <w:lang w:val="ru-RU"/>
        </w:rPr>
        <w:t>в</w:t>
      </w:r>
      <w:r w:rsidR="00174630">
        <w:rPr>
          <w:sz w:val="28"/>
          <w:lang w:val="ru-RU"/>
        </w:rPr>
        <w:t xml:space="preserve"> настоящее время имеются данные о</w:t>
      </w:r>
      <w:r w:rsidR="00FB61E4">
        <w:rPr>
          <w:sz w:val="28"/>
          <w:lang w:val="ru-RU"/>
        </w:rPr>
        <w:t>б увеличении случаев</w:t>
      </w:r>
      <w:r w:rsidR="00174630">
        <w:rPr>
          <w:sz w:val="28"/>
          <w:lang w:val="ru-RU"/>
        </w:rPr>
        <w:t xml:space="preserve"> выявлени</w:t>
      </w:r>
      <w:r w:rsidR="00FB61E4">
        <w:rPr>
          <w:sz w:val="28"/>
          <w:lang w:val="ru-RU"/>
        </w:rPr>
        <w:t>я</w:t>
      </w:r>
      <w:r w:rsidR="00174630">
        <w:rPr>
          <w:sz w:val="28"/>
          <w:lang w:val="ru-RU"/>
        </w:rPr>
        <w:t xml:space="preserve"> в государствах Средней Азии опасного для медоносных пчел заболевания тропилелапсоза, вызываемого клещем </w:t>
      </w:r>
      <w:r w:rsidR="00174630">
        <w:rPr>
          <w:sz w:val="28"/>
          <w:lang w:val="en-US"/>
        </w:rPr>
        <w:t>Tropilaelaps</w:t>
      </w:r>
      <w:r w:rsidR="00174630" w:rsidRPr="00174630">
        <w:rPr>
          <w:sz w:val="28"/>
          <w:lang w:val="ru-RU"/>
        </w:rPr>
        <w:t xml:space="preserve"> </w:t>
      </w:r>
      <w:r w:rsidR="00174630">
        <w:rPr>
          <w:sz w:val="28"/>
          <w:lang w:val="en-US"/>
        </w:rPr>
        <w:t>spp</w:t>
      </w:r>
      <w:r w:rsidR="00174630">
        <w:rPr>
          <w:sz w:val="28"/>
          <w:lang w:val="ru-RU"/>
        </w:rPr>
        <w:t xml:space="preserve">. </w:t>
      </w:r>
      <w:r w:rsidR="005B1279">
        <w:rPr>
          <w:sz w:val="28"/>
          <w:lang w:val="ru-RU"/>
        </w:rPr>
        <w:t xml:space="preserve">Также зарегистрирован случай выявления данного вида </w:t>
      </w:r>
      <w:r w:rsidR="005B1279" w:rsidRPr="00174630">
        <w:rPr>
          <w:sz w:val="28"/>
          <w:lang w:val="ru-RU"/>
        </w:rPr>
        <w:t>клещ</w:t>
      </w:r>
      <w:r w:rsidR="005B1279">
        <w:rPr>
          <w:sz w:val="28"/>
          <w:lang w:val="ru-RU"/>
        </w:rPr>
        <w:t>а</w:t>
      </w:r>
      <w:r w:rsidR="005B1279" w:rsidRPr="00174630">
        <w:rPr>
          <w:sz w:val="28"/>
          <w:lang w:val="ru-RU"/>
        </w:rPr>
        <w:t xml:space="preserve"> в пчелиных семьях Краснодарского края</w:t>
      </w:r>
      <w:r w:rsidR="005B1279">
        <w:rPr>
          <w:sz w:val="28"/>
          <w:lang w:val="ru-RU"/>
        </w:rPr>
        <w:t xml:space="preserve">. </w:t>
      </w:r>
      <w:r w:rsidR="00174630">
        <w:rPr>
          <w:sz w:val="28"/>
          <w:lang w:val="ru-RU"/>
        </w:rPr>
        <w:t xml:space="preserve">Ранее данное заболевание </w:t>
      </w:r>
      <w:r w:rsidR="00825980">
        <w:rPr>
          <w:sz w:val="28"/>
          <w:lang w:val="ru-RU"/>
        </w:rPr>
        <w:t xml:space="preserve">не регистрировалось на территориях государств – членов Евразийского экономического союза (далее – Союз) </w:t>
      </w:r>
      <w:r w:rsidR="00FB61E4">
        <w:rPr>
          <w:sz w:val="28"/>
          <w:lang w:val="ru-RU"/>
        </w:rPr>
        <w:t xml:space="preserve">и государствах Средней Азии </w:t>
      </w:r>
      <w:r w:rsidR="00825980">
        <w:rPr>
          <w:sz w:val="28"/>
          <w:lang w:val="ru-RU"/>
        </w:rPr>
        <w:t xml:space="preserve">и </w:t>
      </w:r>
      <w:r w:rsidR="00FB6AB5">
        <w:rPr>
          <w:sz w:val="28"/>
          <w:lang w:val="ru-RU"/>
        </w:rPr>
        <w:t>счита</w:t>
      </w:r>
      <w:r w:rsidR="00174630">
        <w:rPr>
          <w:sz w:val="28"/>
          <w:lang w:val="ru-RU"/>
        </w:rPr>
        <w:t xml:space="preserve">лось </w:t>
      </w:r>
      <w:r w:rsidR="00FB6AB5">
        <w:rPr>
          <w:sz w:val="28"/>
          <w:lang w:val="ru-RU"/>
        </w:rPr>
        <w:t>не характерным</w:t>
      </w:r>
      <w:r w:rsidR="00825980">
        <w:rPr>
          <w:sz w:val="28"/>
          <w:lang w:val="ru-RU"/>
        </w:rPr>
        <w:t xml:space="preserve"> в виду </w:t>
      </w:r>
      <w:r w:rsidR="00FB61E4">
        <w:rPr>
          <w:sz w:val="28"/>
          <w:lang w:val="ru-RU"/>
        </w:rPr>
        <w:t xml:space="preserve">особенностей жизненного цикла клещей, а также </w:t>
      </w:r>
      <w:r w:rsidR="00825980">
        <w:rPr>
          <w:sz w:val="28"/>
          <w:lang w:val="ru-RU"/>
        </w:rPr>
        <w:t>климат</w:t>
      </w:r>
      <w:r w:rsidR="00FB61E4">
        <w:rPr>
          <w:sz w:val="28"/>
          <w:lang w:val="ru-RU"/>
        </w:rPr>
        <w:t>а</w:t>
      </w:r>
      <w:r w:rsidR="00FB6AB5">
        <w:rPr>
          <w:sz w:val="28"/>
          <w:lang w:val="ru-RU"/>
        </w:rPr>
        <w:t>.</w:t>
      </w:r>
      <w:r w:rsidR="00174630">
        <w:rPr>
          <w:sz w:val="28"/>
          <w:lang w:val="ru-RU"/>
        </w:rPr>
        <w:t xml:space="preserve"> Н</w:t>
      </w:r>
      <w:r w:rsidR="00174630" w:rsidRPr="00174630">
        <w:rPr>
          <w:sz w:val="28"/>
          <w:lang w:val="ru-RU"/>
        </w:rPr>
        <w:t>е исключ</w:t>
      </w:r>
      <w:r w:rsidR="00174630">
        <w:rPr>
          <w:sz w:val="28"/>
          <w:lang w:val="ru-RU"/>
        </w:rPr>
        <w:t>ен</w:t>
      </w:r>
      <w:r w:rsidR="00825980">
        <w:rPr>
          <w:sz w:val="28"/>
          <w:lang w:val="ru-RU"/>
        </w:rPr>
        <w:t>а</w:t>
      </w:r>
      <w:r w:rsidR="00174630">
        <w:rPr>
          <w:sz w:val="28"/>
          <w:lang w:val="ru-RU"/>
        </w:rPr>
        <w:t xml:space="preserve"> </w:t>
      </w:r>
      <w:r w:rsidR="00174630" w:rsidRPr="00174630">
        <w:rPr>
          <w:sz w:val="28"/>
          <w:lang w:val="ru-RU"/>
        </w:rPr>
        <w:t>возможност</w:t>
      </w:r>
      <w:r w:rsidR="00825980">
        <w:rPr>
          <w:sz w:val="28"/>
          <w:lang w:val="ru-RU"/>
        </w:rPr>
        <w:t>ь</w:t>
      </w:r>
      <w:r w:rsidR="00174630" w:rsidRPr="00174630">
        <w:rPr>
          <w:sz w:val="28"/>
          <w:lang w:val="ru-RU"/>
        </w:rPr>
        <w:t xml:space="preserve"> появления </w:t>
      </w:r>
      <w:r w:rsidR="00FB61E4">
        <w:rPr>
          <w:sz w:val="28"/>
          <w:lang w:val="ru-RU"/>
        </w:rPr>
        <w:t>и распространения</w:t>
      </w:r>
      <w:r w:rsidR="00FB61E4" w:rsidRPr="00174630">
        <w:rPr>
          <w:sz w:val="28"/>
          <w:lang w:val="ru-RU"/>
        </w:rPr>
        <w:t xml:space="preserve"> </w:t>
      </w:r>
      <w:r w:rsidR="00174630" w:rsidRPr="00174630">
        <w:rPr>
          <w:sz w:val="28"/>
          <w:lang w:val="ru-RU"/>
        </w:rPr>
        <w:t xml:space="preserve">этого опасного </w:t>
      </w:r>
      <w:r w:rsidR="00825980">
        <w:rPr>
          <w:sz w:val="28"/>
          <w:lang w:val="ru-RU"/>
        </w:rPr>
        <w:t xml:space="preserve">вида </w:t>
      </w:r>
      <w:r w:rsidR="00174630" w:rsidRPr="00174630">
        <w:rPr>
          <w:sz w:val="28"/>
          <w:lang w:val="ru-RU"/>
        </w:rPr>
        <w:t xml:space="preserve">клеща </w:t>
      </w:r>
      <w:r w:rsidR="00825980">
        <w:rPr>
          <w:sz w:val="28"/>
          <w:lang w:val="ru-RU"/>
        </w:rPr>
        <w:t>государствах – членах Союза.</w:t>
      </w:r>
    </w:p>
    <w:p w:rsidR="006940E3" w:rsidRDefault="006940E3" w:rsidP="00477AFF">
      <w:pPr>
        <w:pStyle w:val="a5"/>
        <w:spacing w:line="276" w:lineRule="auto"/>
        <w:contextualSpacing/>
        <w:rPr>
          <w:sz w:val="28"/>
          <w:lang w:val="ru-RU"/>
        </w:rPr>
      </w:pPr>
    </w:p>
    <w:p w:rsidR="00D529FE" w:rsidRPr="00D529FE" w:rsidRDefault="00D529FE" w:rsidP="00477AFF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3E35F6" w:rsidRDefault="00296CCD" w:rsidP="00477AFF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обеспечение эпизоотического благополучия в популяциях медоносных пчел на территориях государств – членов Союза </w:t>
      </w:r>
      <w:r w:rsidR="00FB61E4">
        <w:rPr>
          <w:sz w:val="28"/>
          <w:lang w:val="ru-RU"/>
        </w:rPr>
        <w:t xml:space="preserve">путем усиления ветеринарного </w:t>
      </w:r>
      <w:r>
        <w:rPr>
          <w:sz w:val="28"/>
          <w:lang w:val="ru-RU"/>
        </w:rPr>
        <w:t>контрол</w:t>
      </w:r>
      <w:r w:rsidR="00FB61E4">
        <w:rPr>
          <w:sz w:val="28"/>
          <w:lang w:val="ru-RU"/>
        </w:rPr>
        <w:t>я</w:t>
      </w:r>
      <w:r>
        <w:rPr>
          <w:sz w:val="28"/>
          <w:lang w:val="ru-RU"/>
        </w:rPr>
        <w:t xml:space="preserve"> за медоносны</w:t>
      </w:r>
      <w:r w:rsidR="00FB61E4">
        <w:rPr>
          <w:sz w:val="28"/>
          <w:lang w:val="ru-RU"/>
        </w:rPr>
        <w:t>ми</w:t>
      </w:r>
      <w:r>
        <w:rPr>
          <w:sz w:val="28"/>
          <w:lang w:val="ru-RU"/>
        </w:rPr>
        <w:t xml:space="preserve"> пчел</w:t>
      </w:r>
      <w:r w:rsidR="00FB61E4">
        <w:rPr>
          <w:sz w:val="28"/>
          <w:lang w:val="ru-RU"/>
        </w:rPr>
        <w:t>ами</w:t>
      </w:r>
      <w:r>
        <w:rPr>
          <w:sz w:val="28"/>
          <w:lang w:val="ru-RU"/>
        </w:rPr>
        <w:t xml:space="preserve"> </w:t>
      </w:r>
      <w:r w:rsidR="00FB61E4">
        <w:rPr>
          <w:sz w:val="28"/>
          <w:lang w:val="ru-RU"/>
        </w:rPr>
        <w:t xml:space="preserve">(пчеломатками и пчелопакетами) </w:t>
      </w:r>
      <w:r>
        <w:rPr>
          <w:sz w:val="28"/>
          <w:lang w:val="ru-RU"/>
        </w:rPr>
        <w:t>при их ввозе на территорию Союза и перемещения между территориями государств – членов Союза.</w:t>
      </w:r>
    </w:p>
    <w:p w:rsidR="007E75D0" w:rsidRDefault="007E75D0" w:rsidP="00477AFF">
      <w:pPr>
        <w:pStyle w:val="a5"/>
        <w:spacing w:line="276" w:lineRule="auto"/>
        <w:contextualSpacing/>
        <w:rPr>
          <w:sz w:val="28"/>
          <w:szCs w:val="28"/>
          <w:lang w:val="ru-RU"/>
        </w:rPr>
      </w:pPr>
    </w:p>
    <w:p w:rsidR="00D529FE" w:rsidRDefault="00D529FE" w:rsidP="00477AFF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27326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F1445" w:rsidRPr="005F1445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126387">
        <w:rPr>
          <w:rFonts w:ascii="Times New Roman" w:hAnsi="Times New Roman" w:cs="Times New Roman"/>
          <w:sz w:val="28"/>
          <w:szCs w:val="28"/>
        </w:rPr>
        <w:t>, занимающиеся ввозом на территорию Союза и перемещением между государствами – членами Союза</w:t>
      </w:r>
      <w:r w:rsidR="00296CCD">
        <w:rPr>
          <w:rFonts w:ascii="Times New Roman" w:hAnsi="Times New Roman" w:cs="Times New Roman"/>
          <w:sz w:val="28"/>
          <w:szCs w:val="28"/>
        </w:rPr>
        <w:t xml:space="preserve"> </w:t>
      </w:r>
      <w:r w:rsidR="00FB61E4">
        <w:rPr>
          <w:rFonts w:ascii="Times New Roman" w:hAnsi="Times New Roman" w:cs="Times New Roman"/>
          <w:sz w:val="28"/>
          <w:szCs w:val="28"/>
        </w:rPr>
        <w:t>медоносных пчел, пчело</w:t>
      </w:r>
      <w:r w:rsidR="00296CCD">
        <w:rPr>
          <w:rFonts w:ascii="Times New Roman" w:hAnsi="Times New Roman" w:cs="Times New Roman"/>
          <w:sz w:val="28"/>
          <w:szCs w:val="28"/>
        </w:rPr>
        <w:t xml:space="preserve">маток </w:t>
      </w:r>
      <w:r w:rsidR="00FB61E4">
        <w:rPr>
          <w:rFonts w:ascii="Times New Roman" w:hAnsi="Times New Roman" w:cs="Times New Roman"/>
          <w:sz w:val="28"/>
          <w:szCs w:val="28"/>
        </w:rPr>
        <w:t xml:space="preserve">и </w:t>
      </w:r>
      <w:r w:rsidR="00296CCD">
        <w:rPr>
          <w:rFonts w:ascii="Times New Roman" w:hAnsi="Times New Roman" w:cs="Times New Roman"/>
          <w:sz w:val="28"/>
          <w:szCs w:val="28"/>
        </w:rPr>
        <w:t>пчелопакетов</w:t>
      </w:r>
      <w:r w:rsidR="005F1445" w:rsidRPr="005F1445">
        <w:rPr>
          <w:rFonts w:ascii="Times New Roman" w:hAnsi="Times New Roman" w:cs="Times New Roman"/>
          <w:sz w:val="28"/>
          <w:szCs w:val="28"/>
        </w:rPr>
        <w:t xml:space="preserve">; государства-члены; население </w:t>
      </w:r>
      <w:r w:rsidR="00FB61E4" w:rsidRPr="005F1445">
        <w:rPr>
          <w:rFonts w:ascii="Times New Roman" w:hAnsi="Times New Roman" w:cs="Times New Roman"/>
          <w:sz w:val="28"/>
          <w:szCs w:val="28"/>
        </w:rPr>
        <w:t>государств</w:t>
      </w:r>
      <w:r w:rsidR="00FB61E4">
        <w:rPr>
          <w:rFonts w:ascii="Times New Roman" w:hAnsi="Times New Roman" w:cs="Times New Roman"/>
          <w:sz w:val="28"/>
          <w:szCs w:val="28"/>
        </w:rPr>
        <w:t xml:space="preserve"> – </w:t>
      </w:r>
      <w:r w:rsidR="00FB61E4" w:rsidRPr="005F1445">
        <w:rPr>
          <w:rFonts w:ascii="Times New Roman" w:hAnsi="Times New Roman" w:cs="Times New Roman"/>
          <w:sz w:val="28"/>
          <w:szCs w:val="28"/>
        </w:rPr>
        <w:t>членов</w:t>
      </w:r>
      <w:r w:rsidR="00FB61E4">
        <w:rPr>
          <w:rFonts w:ascii="Times New Roman" w:hAnsi="Times New Roman" w:cs="Times New Roman"/>
          <w:sz w:val="28"/>
          <w:szCs w:val="28"/>
        </w:rPr>
        <w:t xml:space="preserve"> Союза – </w:t>
      </w:r>
      <w:r w:rsidR="005F1445" w:rsidRPr="005F1445">
        <w:rPr>
          <w:rFonts w:ascii="Times New Roman" w:hAnsi="Times New Roman" w:cs="Times New Roman"/>
          <w:sz w:val="28"/>
          <w:szCs w:val="28"/>
        </w:rPr>
        <w:t>потребители</w:t>
      </w:r>
      <w:r w:rsidR="00FB61E4">
        <w:rPr>
          <w:rFonts w:ascii="Times New Roman" w:hAnsi="Times New Roman" w:cs="Times New Roman"/>
          <w:sz w:val="28"/>
          <w:szCs w:val="28"/>
        </w:rPr>
        <w:t xml:space="preserve"> продукции пчеловодства</w:t>
      </w:r>
      <w:r w:rsidR="005F1445" w:rsidRPr="005F1445">
        <w:rPr>
          <w:rFonts w:ascii="Times New Roman" w:hAnsi="Times New Roman" w:cs="Times New Roman"/>
          <w:sz w:val="28"/>
          <w:szCs w:val="28"/>
        </w:rPr>
        <w:t>; юридические лица государств</w:t>
      </w:r>
      <w:r w:rsidR="00FB61E4">
        <w:rPr>
          <w:rFonts w:ascii="Times New Roman" w:hAnsi="Times New Roman" w:cs="Times New Roman"/>
          <w:sz w:val="28"/>
          <w:szCs w:val="28"/>
        </w:rPr>
        <w:t xml:space="preserve"> – </w:t>
      </w:r>
      <w:r w:rsidR="005F1445" w:rsidRPr="005F1445">
        <w:rPr>
          <w:rFonts w:ascii="Times New Roman" w:hAnsi="Times New Roman" w:cs="Times New Roman"/>
          <w:sz w:val="28"/>
          <w:szCs w:val="28"/>
        </w:rPr>
        <w:t>членов</w:t>
      </w:r>
      <w:r w:rsidR="00FB61E4">
        <w:rPr>
          <w:rFonts w:ascii="Times New Roman" w:hAnsi="Times New Roman" w:cs="Times New Roman"/>
          <w:sz w:val="28"/>
          <w:szCs w:val="28"/>
        </w:rPr>
        <w:t xml:space="preserve"> Союза, занимающиеся пчеловодством</w:t>
      </w:r>
      <w:r w:rsidR="005F1445" w:rsidRPr="005F1445">
        <w:rPr>
          <w:rFonts w:ascii="Times New Roman" w:hAnsi="Times New Roman" w:cs="Times New Roman"/>
          <w:sz w:val="28"/>
          <w:szCs w:val="28"/>
        </w:rPr>
        <w:t>.</w:t>
      </w:r>
    </w:p>
    <w:p w:rsidR="00126387" w:rsidRDefault="00126387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D529FE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5F1445" w:rsidRPr="005F1445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уполномоченные органы государств – членов, дающие разрешение на ввоз, а также выдающие ветеринарные сопроводительные документы на перемещение 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пчелины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х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сем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ей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, </w:t>
      </w:r>
      <w:r w:rsidR="00FB61E4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пчело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мат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о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к и </w:t>
      </w:r>
      <w:r w:rsidR="00FB61E4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пчело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пакет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ов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;</w:t>
      </w:r>
    </w:p>
    <w:p w:rsidR="003519EC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lastRenderedPageBreak/>
        <w:t xml:space="preserve">субъекты предпринимательской деятельности, занимающиеся разведением 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медоносных пчел</w:t>
      </w:r>
      <w:r w:rsidR="00783E32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и производством продукции пчеловодства</w:t>
      </w:r>
      <w:r w:rsidR="003519EC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;</w:t>
      </w:r>
    </w:p>
    <w:p w:rsidR="005F1445" w:rsidRPr="005F1445" w:rsidRDefault="003519EC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деятельности, занимающиеся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реализацией 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медоносных пчел и продукции пчеловодства</w:t>
      </w:r>
      <w:r w:rsidR="005F1445"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.</w:t>
      </w:r>
    </w:p>
    <w:p w:rsidR="005F1445" w:rsidRPr="005F1445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Уполномоченны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е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орган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ы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государств – членов 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Союза будут требова</w:t>
      </w:r>
      <w:r w:rsidR="0044330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ть</w:t>
      </w:r>
      <w:bookmarkStart w:id="0" w:name="_GoBack"/>
      <w:bookmarkEnd w:id="0"/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подтверждение благополучия </w:t>
      </w:r>
      <w:r w:rsidR="00FB61E4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по тропилелапсозу 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территорий, с которых происходят 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пчелины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е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сем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ьи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, </w:t>
      </w:r>
      <w:r w:rsidR="00FB61E4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пчело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матк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и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и </w:t>
      </w:r>
      <w:r w:rsidR="00FB61E4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пчело</w:t>
      </w:r>
      <w:r w:rsidR="00296CCD" w:rsidRP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пакет</w:t>
      </w:r>
      <w:r w:rsidR="00296CC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ы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.</w:t>
      </w:r>
    </w:p>
    <w:p w:rsidR="00D529FE" w:rsidRPr="00E31070" w:rsidRDefault="00D529FE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529FE" w:rsidRDefault="00D529FE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7E75D0" w:rsidRDefault="00310753" w:rsidP="00477A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3E32" w:rsidRPr="00783E32">
        <w:rPr>
          <w:rFonts w:ascii="Times New Roman" w:hAnsi="Times New Roman" w:cs="Times New Roman"/>
          <w:sz w:val="28"/>
          <w:szCs w:val="28"/>
        </w:rPr>
        <w:t xml:space="preserve"> ввозу на таможенную территорию Евразийского экономического союза и (или) перемещению между государствами-членами допускаются здоровые пчелиные семьи, их матки и пакеты, происходящие из благополучных хозяйств (пасек) и административных территорий стран-экспортеров и </w:t>
      </w:r>
      <w:r w:rsidR="007A4E63">
        <w:rPr>
          <w:rFonts w:ascii="Times New Roman" w:hAnsi="Times New Roman" w:cs="Times New Roman"/>
          <w:sz w:val="28"/>
          <w:szCs w:val="28"/>
        </w:rPr>
        <w:t>С</w:t>
      </w:r>
      <w:r w:rsidR="00783E32" w:rsidRPr="00783E32">
        <w:rPr>
          <w:rFonts w:ascii="Times New Roman" w:hAnsi="Times New Roman" w:cs="Times New Roman"/>
          <w:sz w:val="28"/>
          <w:szCs w:val="28"/>
        </w:rPr>
        <w:t xml:space="preserve">оюза, свободных от </w:t>
      </w:r>
      <w:r w:rsidR="00783E32">
        <w:rPr>
          <w:rFonts w:ascii="Times New Roman" w:hAnsi="Times New Roman" w:cs="Times New Roman"/>
          <w:sz w:val="28"/>
          <w:szCs w:val="28"/>
        </w:rPr>
        <w:t>тропилелапсоза.</w:t>
      </w:r>
    </w:p>
    <w:p w:rsidR="000609B7" w:rsidRPr="00197926" w:rsidRDefault="000609B7" w:rsidP="00477A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310753" w:rsidRDefault="00310753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4E63">
        <w:rPr>
          <w:rFonts w:ascii="Times New Roman" w:hAnsi="Times New Roman" w:cs="Times New Roman"/>
          <w:sz w:val="28"/>
          <w:szCs w:val="28"/>
        </w:rPr>
        <w:t xml:space="preserve">ведение требования о подтверждении </w:t>
      </w:r>
      <w:r>
        <w:rPr>
          <w:rFonts w:ascii="Times New Roman" w:hAnsi="Times New Roman" w:cs="Times New Roman"/>
          <w:sz w:val="28"/>
          <w:szCs w:val="28"/>
        </w:rPr>
        <w:t>благополучия территории по тропилелапсозу при перевозках медоносных пчел (пчелосемей, пчелопакетов) позволит снизить риск ввоза на территорию Союза и распространения по территории Союза клещей указанного вида. Обеспечение благополучия территории Союза по трипелелапсозу позволит сохранить и (или) увеличить существующий уровень производства продукции пчеловодства, а также сохранить экспортный потенциал на поставку пчел</w:t>
      </w:r>
      <w:r w:rsidR="008F4292">
        <w:rPr>
          <w:rFonts w:ascii="Times New Roman" w:hAnsi="Times New Roman" w:cs="Times New Roman"/>
          <w:sz w:val="28"/>
          <w:szCs w:val="28"/>
        </w:rPr>
        <w:t xml:space="preserve"> </w:t>
      </w:r>
      <w:r w:rsidR="008F4292">
        <w:rPr>
          <w:rFonts w:ascii="Times New Roman" w:eastAsia="Calibri" w:hAnsi="Times New Roman" w:cs="Times New Roman"/>
          <w:sz w:val="28"/>
          <w:szCs w:val="28"/>
        </w:rPr>
        <w:t>(</w:t>
      </w:r>
      <w:r w:rsidR="00FB61E4">
        <w:rPr>
          <w:rFonts w:ascii="Times New Roman" w:eastAsia="Calibri" w:hAnsi="Times New Roman" w:cs="Times New Roman"/>
          <w:sz w:val="28"/>
          <w:szCs w:val="28"/>
        </w:rPr>
        <w:t>пчело</w:t>
      </w:r>
      <w:r w:rsidR="008F4292">
        <w:rPr>
          <w:rFonts w:ascii="Times New Roman" w:eastAsia="Calibri" w:hAnsi="Times New Roman" w:cs="Times New Roman"/>
          <w:sz w:val="28"/>
          <w:szCs w:val="28"/>
        </w:rPr>
        <w:t>маток и пчелопакетов)</w:t>
      </w:r>
      <w:r>
        <w:rPr>
          <w:rFonts w:ascii="Times New Roman" w:hAnsi="Times New Roman" w:cs="Times New Roman"/>
          <w:sz w:val="28"/>
          <w:szCs w:val="28"/>
        </w:rPr>
        <w:t xml:space="preserve"> и продукции пчеловодства.</w:t>
      </w:r>
    </w:p>
    <w:p w:rsidR="006940E3" w:rsidRDefault="006940E3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Pr="008F4292" w:rsidRDefault="00310753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рассмотрен </w:t>
      </w:r>
      <w:r w:rsidR="00FB61E4">
        <w:rPr>
          <w:rFonts w:ascii="Times New Roman" w:eastAsia="Calibri" w:hAnsi="Times New Roman" w:cs="Times New Roman"/>
          <w:sz w:val="28"/>
          <w:szCs w:val="28"/>
        </w:rPr>
        <w:t xml:space="preserve">вариант сохранения </w:t>
      </w:r>
      <w:r>
        <w:rPr>
          <w:rFonts w:ascii="Times New Roman" w:eastAsia="Calibri" w:hAnsi="Times New Roman" w:cs="Times New Roman"/>
          <w:sz w:val="28"/>
          <w:szCs w:val="28"/>
        </w:rPr>
        <w:t>существующ</w:t>
      </w:r>
      <w:r w:rsidR="00FB61E4">
        <w:rPr>
          <w:rFonts w:ascii="Times New Roman" w:eastAsia="Calibri" w:hAnsi="Times New Roman" w:cs="Times New Roman"/>
          <w:sz w:val="28"/>
          <w:szCs w:val="28"/>
        </w:rPr>
        <w:t>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FB61E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регулирования ввоза на территорию Союза и перемещения между территориями государств – членов Союза </w:t>
      </w:r>
      <w:r w:rsidR="008F4292">
        <w:rPr>
          <w:rFonts w:ascii="Times New Roman" w:eastAsia="Calibri" w:hAnsi="Times New Roman" w:cs="Times New Roman"/>
          <w:sz w:val="28"/>
          <w:szCs w:val="28"/>
        </w:rPr>
        <w:t>медоносных пчел (</w:t>
      </w:r>
      <w:r w:rsidR="00FB61E4">
        <w:rPr>
          <w:rFonts w:ascii="Times New Roman" w:eastAsia="Calibri" w:hAnsi="Times New Roman" w:cs="Times New Roman"/>
          <w:sz w:val="28"/>
          <w:szCs w:val="28"/>
        </w:rPr>
        <w:t>пчело</w:t>
      </w:r>
      <w:r w:rsidR="008F4292">
        <w:rPr>
          <w:rFonts w:ascii="Times New Roman" w:eastAsia="Calibri" w:hAnsi="Times New Roman" w:cs="Times New Roman"/>
          <w:sz w:val="28"/>
          <w:szCs w:val="28"/>
        </w:rPr>
        <w:t>маток и пчелопакетов)</w:t>
      </w:r>
      <w:r w:rsidR="00FB61E4">
        <w:rPr>
          <w:rFonts w:ascii="Times New Roman" w:eastAsia="Calibri" w:hAnsi="Times New Roman" w:cs="Times New Roman"/>
          <w:sz w:val="28"/>
          <w:szCs w:val="28"/>
        </w:rPr>
        <w:t>, однако п</w:t>
      </w:r>
      <w:r w:rsidR="008F4292">
        <w:rPr>
          <w:rFonts w:ascii="Times New Roman" w:eastAsia="Calibri" w:hAnsi="Times New Roman" w:cs="Times New Roman"/>
          <w:sz w:val="28"/>
          <w:szCs w:val="28"/>
        </w:rPr>
        <w:t>ри изменивши</w:t>
      </w:r>
      <w:r w:rsidR="00FB61E4">
        <w:rPr>
          <w:rFonts w:ascii="Times New Roman" w:eastAsia="Calibri" w:hAnsi="Times New Roman" w:cs="Times New Roman"/>
          <w:sz w:val="28"/>
          <w:szCs w:val="28"/>
        </w:rPr>
        <w:t>х</w:t>
      </w:r>
      <w:r w:rsidR="008F4292">
        <w:rPr>
          <w:rFonts w:ascii="Times New Roman" w:eastAsia="Calibri" w:hAnsi="Times New Roman" w:cs="Times New Roman"/>
          <w:sz w:val="28"/>
          <w:szCs w:val="28"/>
        </w:rPr>
        <w:t>ся климатически</w:t>
      </w:r>
      <w:r w:rsidR="00FB61E4">
        <w:rPr>
          <w:rFonts w:ascii="Times New Roman" w:eastAsia="Calibri" w:hAnsi="Times New Roman" w:cs="Times New Roman"/>
          <w:sz w:val="28"/>
          <w:szCs w:val="28"/>
        </w:rPr>
        <w:t>х</w:t>
      </w:r>
      <w:r w:rsidR="008F4292">
        <w:rPr>
          <w:rFonts w:ascii="Times New Roman" w:eastAsia="Calibri" w:hAnsi="Times New Roman" w:cs="Times New Roman"/>
          <w:sz w:val="28"/>
          <w:szCs w:val="28"/>
        </w:rPr>
        <w:t xml:space="preserve"> условия</w:t>
      </w:r>
      <w:r w:rsidR="00FB61E4">
        <w:rPr>
          <w:rFonts w:ascii="Times New Roman" w:eastAsia="Calibri" w:hAnsi="Times New Roman" w:cs="Times New Roman"/>
          <w:sz w:val="28"/>
          <w:szCs w:val="28"/>
        </w:rPr>
        <w:t>х</w:t>
      </w:r>
      <w:r w:rsidR="008F42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1E4">
        <w:rPr>
          <w:rFonts w:ascii="Times New Roman" w:eastAsia="Calibri" w:hAnsi="Times New Roman" w:cs="Times New Roman"/>
          <w:sz w:val="28"/>
          <w:szCs w:val="28"/>
        </w:rPr>
        <w:t xml:space="preserve">отсутствует </w:t>
      </w:r>
      <w:r w:rsidR="008F4292">
        <w:rPr>
          <w:rFonts w:ascii="Times New Roman" w:eastAsia="Calibri" w:hAnsi="Times New Roman" w:cs="Times New Roman"/>
          <w:sz w:val="28"/>
          <w:szCs w:val="28"/>
        </w:rPr>
        <w:t>гаранти</w:t>
      </w:r>
      <w:r w:rsidR="00FB61E4">
        <w:rPr>
          <w:rFonts w:ascii="Times New Roman" w:eastAsia="Calibri" w:hAnsi="Times New Roman" w:cs="Times New Roman"/>
          <w:sz w:val="28"/>
          <w:szCs w:val="28"/>
        </w:rPr>
        <w:t>я</w:t>
      </w:r>
      <w:r w:rsidR="008F4292">
        <w:rPr>
          <w:rFonts w:ascii="Times New Roman" w:eastAsia="Calibri" w:hAnsi="Times New Roman" w:cs="Times New Roman"/>
          <w:sz w:val="28"/>
          <w:szCs w:val="28"/>
        </w:rPr>
        <w:t xml:space="preserve"> исключения риска заноса на территорию Союза и распространения по территории Союза клеща</w:t>
      </w:r>
      <w:r w:rsidR="00D6602C" w:rsidRPr="00D6602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6602C">
        <w:rPr>
          <w:rFonts w:ascii="Times New Roman" w:eastAsia="Calibri" w:hAnsi="Times New Roman" w:cs="Times New Roman"/>
          <w:sz w:val="28"/>
          <w:szCs w:val="28"/>
          <w:lang w:val="en-US"/>
        </w:rPr>
        <w:t>Tropilaelapsa</w:t>
      </w:r>
      <w:r w:rsidR="008F429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31070" w:rsidRDefault="00E31070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9413BC" w:rsidRPr="009413BC" w:rsidRDefault="008F4292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п</w:t>
      </w:r>
      <w:r w:rsidR="009413BC" w:rsidRPr="009413B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роект решения ЕЭК разработан в целях реализации пункта 2 статьи 58 Договора о Евразийском экономическом союзе от 29 мая 2014 года и пункт</w:t>
      </w:r>
      <w:r w:rsidR="00786631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а</w:t>
      </w:r>
      <w:r w:rsidR="009413BC" w:rsidRPr="009413B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22 </w:t>
      </w:r>
      <w:r w:rsidR="009413BC" w:rsidRPr="009413B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lastRenderedPageBreak/>
        <w:t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98.</w:t>
      </w:r>
    </w:p>
    <w:p w:rsidR="00442374" w:rsidRDefault="009413BC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3B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К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Комиссией.</w:t>
      </w:r>
    </w:p>
    <w:p w:rsidR="008869CB" w:rsidRPr="003140EA" w:rsidRDefault="008869CB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8F4292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Pr="00E31070" w:rsidRDefault="00806FF0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4"/>
          <w:szCs w:val="28"/>
        </w:rPr>
      </w:pPr>
    </w:p>
    <w:p w:rsidR="00442374" w:rsidRDefault="00442374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8F4292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06FF0" w:rsidRPr="00806FF0">
        <w:rPr>
          <w:rFonts w:ascii="Times New Roman" w:hAnsi="Times New Roman" w:cs="Times New Roman"/>
          <w:sz w:val="28"/>
          <w:szCs w:val="28"/>
        </w:rPr>
        <w:t>сполнение предлагаемых ветеринарных требований</w:t>
      </w:r>
      <w:r w:rsidR="003519EC">
        <w:rPr>
          <w:rFonts w:ascii="Times New Roman" w:hAnsi="Times New Roman" w:cs="Times New Roman"/>
          <w:sz w:val="28"/>
          <w:szCs w:val="28"/>
        </w:rPr>
        <w:t xml:space="preserve"> </w:t>
      </w:r>
      <w:r w:rsidR="009413BC" w:rsidRPr="009413BC">
        <w:rPr>
          <w:rFonts w:ascii="Times New Roman" w:hAnsi="Times New Roman" w:cs="Times New Roman"/>
          <w:sz w:val="28"/>
          <w:szCs w:val="28"/>
        </w:rPr>
        <w:t>не влечет дополнительных расходов субъектов предпринимательской деятельности</w:t>
      </w:r>
      <w:r w:rsidR="00806FF0" w:rsidRPr="00806FF0">
        <w:rPr>
          <w:rFonts w:ascii="Times New Roman" w:hAnsi="Times New Roman" w:cs="Times New Roman"/>
          <w:sz w:val="28"/>
          <w:szCs w:val="28"/>
        </w:rPr>
        <w:t>.</w:t>
      </w:r>
    </w:p>
    <w:p w:rsidR="00295E1E" w:rsidRPr="00A779B3" w:rsidRDefault="00295E1E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4"/>
          <w:szCs w:val="28"/>
        </w:rPr>
      </w:pP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Pr="00C75DB2" w:rsidRDefault="008F4292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="00202048" w:rsidRPr="00C75DB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 истечении </w:t>
      </w:r>
      <w:r w:rsidR="00202048" w:rsidRPr="00C75DB2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442374" w:rsidRPr="00C75DB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42374" w:rsidRPr="00E31070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8F4292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9413BC" w:rsidRPr="009413BC">
        <w:rPr>
          <w:rFonts w:ascii="Times New Roman" w:eastAsia="Calibri" w:hAnsi="Times New Roman" w:cs="Times New Roman"/>
          <w:sz w:val="28"/>
          <w:szCs w:val="28"/>
        </w:rPr>
        <w:t>становление ветеринарн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9413BC" w:rsidRPr="009413BC">
        <w:rPr>
          <w:rFonts w:ascii="Times New Roman" w:eastAsia="Calibri" w:hAnsi="Times New Roman" w:cs="Times New Roman"/>
          <w:sz w:val="28"/>
          <w:szCs w:val="28"/>
        </w:rPr>
        <w:t>требовани</w:t>
      </w:r>
      <w:r>
        <w:rPr>
          <w:rFonts w:ascii="Times New Roman" w:eastAsia="Calibri" w:hAnsi="Times New Roman" w:cs="Times New Roman"/>
          <w:sz w:val="28"/>
          <w:szCs w:val="28"/>
        </w:rPr>
        <w:t>я о необходимости подтверждения благополучия территории по тропилелапсозу при поставках медоносных пчел (</w:t>
      </w:r>
      <w:r w:rsidR="004A5AED">
        <w:rPr>
          <w:rFonts w:ascii="Times New Roman" w:eastAsia="Calibri" w:hAnsi="Times New Roman" w:cs="Times New Roman"/>
          <w:sz w:val="28"/>
          <w:szCs w:val="28"/>
        </w:rPr>
        <w:t>пчело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маток и пчелопакетов) снизит риск ввоза на территорию Союза и распространения по территории Союза клеща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Tropilaelapsa</w:t>
      </w:r>
      <w:r w:rsidR="009413BC" w:rsidRPr="009413BC">
        <w:rPr>
          <w:rFonts w:ascii="Times New Roman" w:eastAsia="Calibri" w:hAnsi="Times New Roman" w:cs="Times New Roman"/>
          <w:sz w:val="28"/>
          <w:szCs w:val="28"/>
        </w:rPr>
        <w:t>.</w:t>
      </w:r>
      <w:r w:rsidR="00FC0A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2A37" w:rsidRPr="00E31070" w:rsidRDefault="00312A37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374" w:rsidRDefault="00C81EE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9413BC" w:rsidRDefault="00D27326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81B9F" w:rsidRPr="00781B9F">
        <w:rPr>
          <w:rFonts w:ascii="Times New Roman" w:hAnsi="Times New Roman" w:cs="Times New Roman"/>
          <w:sz w:val="28"/>
          <w:szCs w:val="28"/>
        </w:rPr>
        <w:t>ропилелапсоз включен в перечень заразных болезней животных, по которым проводится регионализация территории Российской Федерации</w:t>
      </w:r>
      <w:r w:rsidR="00FB61E4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сельского хозяйства Российской Федерации </w:t>
      </w:r>
      <w:r w:rsidR="008E5B75">
        <w:rPr>
          <w:rFonts w:ascii="Times New Roman" w:hAnsi="Times New Roman" w:cs="Times New Roman"/>
          <w:sz w:val="28"/>
          <w:szCs w:val="28"/>
        </w:rPr>
        <w:t>от 14 декабря 2015 г. № 635</w:t>
      </w:r>
      <w:r w:rsidR="009413BC" w:rsidRPr="00781B9F">
        <w:rPr>
          <w:rFonts w:ascii="Times New Roman" w:hAnsi="Times New Roman" w:cs="Times New Roman"/>
          <w:sz w:val="28"/>
          <w:szCs w:val="28"/>
        </w:rPr>
        <w:t>.</w:t>
      </w:r>
    </w:p>
    <w:p w:rsidR="00781B9F" w:rsidRDefault="00781B9F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Министерства сельского хозяйства и продовольствия Республики Беларусь от 22 августа 2023 г. № 104 утверждены в</w:t>
      </w:r>
      <w:r w:rsidRPr="00781B9F">
        <w:rPr>
          <w:rFonts w:ascii="Times New Roman" w:hAnsi="Times New Roman" w:cs="Times New Roman"/>
          <w:sz w:val="28"/>
          <w:szCs w:val="28"/>
        </w:rPr>
        <w:t>етеринарно-санитарны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1B9F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1B9F">
        <w:rPr>
          <w:rFonts w:ascii="Times New Roman" w:hAnsi="Times New Roman" w:cs="Times New Roman"/>
          <w:sz w:val="28"/>
          <w:szCs w:val="28"/>
        </w:rPr>
        <w:t xml:space="preserve"> профилактики, диагностики и ликвидации тропилелапсоза пчел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B9F" w:rsidRPr="00D6602C" w:rsidRDefault="00781B9F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9.5 Кодекса здоровья наземных животных Всемирной организации здоровья животных содержит рекомендации по импорту на свою территории живых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медоносных пчел и продукции пчеловодства, применение которых позволит </w:t>
      </w:r>
      <w:r w:rsidR="00D6602C">
        <w:rPr>
          <w:rFonts w:ascii="Times New Roman" w:hAnsi="Times New Roman" w:cs="Times New Roman"/>
          <w:sz w:val="28"/>
          <w:szCs w:val="28"/>
        </w:rPr>
        <w:t xml:space="preserve">снизить риск заноса клеща </w:t>
      </w:r>
      <w:r w:rsidR="00D6602C">
        <w:rPr>
          <w:rFonts w:ascii="Times New Roman" w:eastAsia="Calibri" w:hAnsi="Times New Roman" w:cs="Times New Roman"/>
          <w:sz w:val="28"/>
          <w:szCs w:val="28"/>
          <w:lang w:val="en-US"/>
        </w:rPr>
        <w:t>Tropilaelapsa</w:t>
      </w:r>
      <w:r w:rsidR="00D660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4B41" w:rsidRDefault="005F4B41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477AFF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D6602C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A120E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</w:rPr>
        <w:t>размещен на правовом портале Союза с 15 мая 2025 г. сроком не менее 60 календарных дней</w:t>
      </w:r>
      <w:r w:rsidR="003C72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FC2" w:rsidRDefault="00D82FC2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Default="00C81EE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A779B3" w:rsidRDefault="00A779B3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6387" w:rsidRPr="00A779B3" w:rsidRDefault="00126387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1EEA" w:rsidRDefault="00C81EE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8E5B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8E5B75" w:rsidRPr="008E5B75" w:rsidRDefault="008E5B75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E5B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оступление в адрес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Евразийской экономической комиссии писем от Союза пчеловодов России и ФГБНУ «Федеральный аграрный научный центр Северо-Востока имени Н.В. Рудницкого» о необходимости урегулирования вопроса, связанного с риском ввоза и 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клеща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Tropilaelapsa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8E5B75" w:rsidRPr="008E5B75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FF" w:rsidRDefault="009A02FF" w:rsidP="00E27A82">
      <w:pPr>
        <w:spacing w:after="0" w:line="240" w:lineRule="auto"/>
      </w:pPr>
      <w:r>
        <w:separator/>
      </w:r>
    </w:p>
  </w:endnote>
  <w:endnote w:type="continuationSeparator" w:id="0">
    <w:p w:rsidR="009A02FF" w:rsidRDefault="009A02FF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FF" w:rsidRDefault="009A02FF" w:rsidP="00E27A82">
      <w:pPr>
        <w:spacing w:after="0" w:line="240" w:lineRule="auto"/>
      </w:pPr>
      <w:r>
        <w:separator/>
      </w:r>
    </w:p>
  </w:footnote>
  <w:footnote w:type="continuationSeparator" w:id="0">
    <w:p w:rsidR="009A02FF" w:rsidRDefault="009A02FF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02FF" w:rsidRPr="00E27A82" w:rsidRDefault="009A02F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33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02FF" w:rsidRDefault="009A02F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09B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15FC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0BDC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309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387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4630"/>
    <w:rsid w:val="00175090"/>
    <w:rsid w:val="001761C7"/>
    <w:rsid w:val="00181EA9"/>
    <w:rsid w:val="00181FEC"/>
    <w:rsid w:val="00183FB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CF2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048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2BEE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96CCD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753"/>
    <w:rsid w:val="00310B0B"/>
    <w:rsid w:val="00312A37"/>
    <w:rsid w:val="003140EA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28B"/>
    <w:rsid w:val="003514D9"/>
    <w:rsid w:val="003519EC"/>
    <w:rsid w:val="003527AA"/>
    <w:rsid w:val="0035305D"/>
    <w:rsid w:val="003531E6"/>
    <w:rsid w:val="003535BC"/>
    <w:rsid w:val="003538CE"/>
    <w:rsid w:val="00353A3C"/>
    <w:rsid w:val="00355EAA"/>
    <w:rsid w:val="00360B0C"/>
    <w:rsid w:val="00361C5B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24CD"/>
    <w:rsid w:val="003C4831"/>
    <w:rsid w:val="003C56DC"/>
    <w:rsid w:val="003C6751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330D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77AF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5AED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4BFA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0A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0F75"/>
    <w:rsid w:val="005B1279"/>
    <w:rsid w:val="005B153E"/>
    <w:rsid w:val="005B3D4F"/>
    <w:rsid w:val="005B3DCB"/>
    <w:rsid w:val="005B5D4E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445"/>
    <w:rsid w:val="005F152E"/>
    <w:rsid w:val="005F2EB5"/>
    <w:rsid w:val="005F458B"/>
    <w:rsid w:val="005F47D0"/>
    <w:rsid w:val="005F4B41"/>
    <w:rsid w:val="005F5C92"/>
    <w:rsid w:val="005F6816"/>
    <w:rsid w:val="005F7DC9"/>
    <w:rsid w:val="00601686"/>
    <w:rsid w:val="0060197D"/>
    <w:rsid w:val="0060514D"/>
    <w:rsid w:val="00610521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57679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B9F"/>
    <w:rsid w:val="00781E00"/>
    <w:rsid w:val="00783E32"/>
    <w:rsid w:val="00784669"/>
    <w:rsid w:val="007848F6"/>
    <w:rsid w:val="00784923"/>
    <w:rsid w:val="00784F76"/>
    <w:rsid w:val="00786631"/>
    <w:rsid w:val="00790D0C"/>
    <w:rsid w:val="00795258"/>
    <w:rsid w:val="00797FA2"/>
    <w:rsid w:val="007A0371"/>
    <w:rsid w:val="007A4A7E"/>
    <w:rsid w:val="007A4D39"/>
    <w:rsid w:val="007A4E63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11C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E75D0"/>
    <w:rsid w:val="007F07B4"/>
    <w:rsid w:val="007F3B68"/>
    <w:rsid w:val="007F43EE"/>
    <w:rsid w:val="007F4B39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5980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5B75"/>
    <w:rsid w:val="008F25F2"/>
    <w:rsid w:val="008F429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3BC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02FF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36E4"/>
    <w:rsid w:val="00A46501"/>
    <w:rsid w:val="00A46D7B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6701"/>
    <w:rsid w:val="00A776BB"/>
    <w:rsid w:val="00A779B3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AF2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0042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4E0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16108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45E2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5DB2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326"/>
    <w:rsid w:val="00D27D85"/>
    <w:rsid w:val="00D300CF"/>
    <w:rsid w:val="00D30254"/>
    <w:rsid w:val="00D3077C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02C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ECE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4EF"/>
    <w:rsid w:val="00E21934"/>
    <w:rsid w:val="00E21F4D"/>
    <w:rsid w:val="00E23707"/>
    <w:rsid w:val="00E24D30"/>
    <w:rsid w:val="00E260A9"/>
    <w:rsid w:val="00E2684F"/>
    <w:rsid w:val="00E27A82"/>
    <w:rsid w:val="00E30D40"/>
    <w:rsid w:val="00E31070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B7A6E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9BD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1E4"/>
    <w:rsid w:val="00FB6AB5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E57E1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4E0A8-84BB-4967-882B-AFA65BC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B879-1215-43FB-9CF1-B55F1970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59</cp:revision>
  <cp:lastPrinted>2025-04-24T06:19:00Z</cp:lastPrinted>
  <dcterms:created xsi:type="dcterms:W3CDTF">2015-04-09T10:48:00Z</dcterms:created>
  <dcterms:modified xsi:type="dcterms:W3CDTF">2025-04-24T07:34:00Z</dcterms:modified>
</cp:coreProperties>
</file>