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1014D0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1014D0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1614CD" w:rsidRDefault="00BC5842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1014D0">
        <w:rPr>
          <w:rFonts w:ascii="Times New Roman" w:hAnsi="Times New Roman" w:cs="Times New Roman"/>
          <w:sz w:val="28"/>
          <w:szCs w:val="28"/>
        </w:rPr>
        <w:t>«</w:t>
      </w:r>
      <w:r w:rsidR="00053C50">
        <w:rPr>
          <w:rFonts w:ascii="Times New Roman" w:hAnsi="Times New Roman" w:cs="Times New Roman"/>
          <w:sz w:val="28"/>
          <w:szCs w:val="28"/>
        </w:rPr>
        <w:t>О внесении изменений в Единый перечень продукции, в отношении которой устанавливаются обязательные требования в рамках Таможенного союза</w:t>
      </w:r>
      <w:r w:rsidR="001014D0" w:rsidRPr="001014D0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BD315A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BD315A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BD315A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D315A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D315A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BD315A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315A" w:rsidRPr="00BD315A" w:rsidTr="00516908">
        <w:tc>
          <w:tcPr>
            <w:tcW w:w="3578" w:type="dxa"/>
          </w:tcPr>
          <w:p w:rsidR="00BC5842" w:rsidRPr="00BD315A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315A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315A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315A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315A">
              <w:rPr>
                <w:sz w:val="25"/>
                <w:szCs w:val="25"/>
                <w:lang w:val="x-none" w:eastAsia="x-none"/>
              </w:rPr>
              <w:t>Начало</w:t>
            </w:r>
            <w:r w:rsidRPr="00BD315A">
              <w:rPr>
                <w:sz w:val="25"/>
                <w:szCs w:val="25"/>
                <w:lang w:eastAsia="x-none"/>
              </w:rPr>
              <w:t>:</w:t>
            </w:r>
            <w:r w:rsidRPr="00BD315A">
              <w:rPr>
                <w:sz w:val="25"/>
                <w:szCs w:val="25"/>
                <w:lang w:val="x-none" w:eastAsia="x-none"/>
              </w:rPr>
              <w:t xml:space="preserve"> «</w:t>
            </w:r>
            <w:r w:rsidR="001614CD" w:rsidRPr="00BD315A">
              <w:rPr>
                <w:sz w:val="25"/>
                <w:szCs w:val="25"/>
                <w:lang w:eastAsia="x-none"/>
              </w:rPr>
              <w:t xml:space="preserve">    </w:t>
            </w:r>
            <w:r w:rsidRPr="00BD315A">
              <w:rPr>
                <w:sz w:val="25"/>
                <w:szCs w:val="25"/>
                <w:lang w:val="x-none" w:eastAsia="x-none"/>
              </w:rPr>
              <w:t>»</w:t>
            </w:r>
            <w:r w:rsidRPr="00BD315A">
              <w:rPr>
                <w:sz w:val="25"/>
                <w:szCs w:val="25"/>
                <w:lang w:eastAsia="x-none"/>
              </w:rPr>
              <w:t xml:space="preserve"> </w:t>
            </w:r>
            <w:r w:rsidR="001614CD" w:rsidRPr="00BD315A">
              <w:rPr>
                <w:sz w:val="25"/>
                <w:szCs w:val="25"/>
                <w:lang w:eastAsia="x-none"/>
              </w:rPr>
              <w:t xml:space="preserve"> </w:t>
            </w:r>
            <w:r w:rsidR="000F0518">
              <w:rPr>
                <w:sz w:val="25"/>
                <w:szCs w:val="25"/>
                <w:lang w:eastAsia="x-none"/>
              </w:rPr>
              <w:t xml:space="preserve">                   </w:t>
            </w:r>
            <w:r w:rsidRPr="00BD315A">
              <w:rPr>
                <w:sz w:val="25"/>
                <w:szCs w:val="25"/>
                <w:lang w:val="x-none" w:eastAsia="x-none"/>
              </w:rPr>
              <w:t>20</w:t>
            </w:r>
            <w:r w:rsidR="00516908" w:rsidRPr="00BD315A">
              <w:rPr>
                <w:sz w:val="25"/>
                <w:szCs w:val="25"/>
                <w:lang w:eastAsia="x-none"/>
              </w:rPr>
              <w:t>1</w:t>
            </w:r>
            <w:r w:rsidR="001614CD" w:rsidRPr="00BD315A">
              <w:rPr>
                <w:sz w:val="25"/>
                <w:szCs w:val="25"/>
                <w:lang w:eastAsia="x-none"/>
              </w:rPr>
              <w:t>9</w:t>
            </w:r>
            <w:r w:rsidRPr="00BD315A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D315A" w:rsidRDefault="001014D0" w:rsidP="001614C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BD315A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BD315A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1614CD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  </w:t>
            </w:r>
            <w:r w:rsidR="00BC5842" w:rsidRPr="00BD315A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614CD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F0518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          </w:t>
            </w:r>
            <w:r w:rsidR="00BC5842" w:rsidRPr="00BD315A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1614CD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BD315A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BD315A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315A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BD315A">
              <w:rPr>
                <w:sz w:val="25"/>
                <w:szCs w:val="25"/>
              </w:rPr>
              <w:t>:</w:t>
            </w:r>
          </w:p>
          <w:p w:rsidR="009F644C" w:rsidRPr="00BD315A" w:rsidRDefault="00BC5842" w:rsidP="00BC5842">
            <w:pPr>
              <w:ind w:left="170"/>
              <w:jc w:val="both"/>
            </w:pPr>
            <w:r w:rsidRPr="00BD315A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BD315A">
              <w:rPr>
                <w:sz w:val="25"/>
                <w:szCs w:val="25"/>
              </w:rPr>
              <w:t>.</w:t>
            </w:r>
            <w:r w:rsidR="009F644C" w:rsidRPr="00BD315A">
              <w:t xml:space="preserve"> </w:t>
            </w:r>
          </w:p>
          <w:p w:rsidR="00BC5842" w:rsidRPr="00BD315A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315A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315A">
              <w:rPr>
                <w:sz w:val="25"/>
                <w:szCs w:val="25"/>
              </w:rPr>
              <w:t>ый</w:t>
            </w:r>
            <w:r w:rsidRPr="00BD315A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315A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315A">
              <w:rPr>
                <w:sz w:val="25"/>
                <w:szCs w:val="25"/>
              </w:rPr>
              <w:t>Фамилия, имя, отчество</w:t>
            </w:r>
            <w:r w:rsidR="005776C8" w:rsidRPr="00BD315A">
              <w:rPr>
                <w:sz w:val="25"/>
                <w:szCs w:val="25"/>
              </w:rPr>
              <w:t>:</w:t>
            </w:r>
            <w:r w:rsidRPr="00BD315A">
              <w:rPr>
                <w:sz w:val="25"/>
                <w:szCs w:val="25"/>
              </w:rPr>
              <w:t xml:space="preserve"> </w:t>
            </w:r>
            <w:r w:rsidR="001614CD" w:rsidRPr="00BD315A">
              <w:rPr>
                <w:sz w:val="25"/>
                <w:szCs w:val="25"/>
                <w:u w:val="single"/>
              </w:rPr>
              <w:t>Абукаджиева Светлана Исмаиловна</w:t>
            </w:r>
          </w:p>
          <w:p w:rsidR="00BC5842" w:rsidRPr="00BD315A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315A">
              <w:rPr>
                <w:sz w:val="25"/>
                <w:szCs w:val="25"/>
              </w:rPr>
              <w:t xml:space="preserve">Должность </w:t>
            </w:r>
            <w:r w:rsidR="001614CD" w:rsidRPr="00BD315A">
              <w:rPr>
                <w:sz w:val="25"/>
                <w:szCs w:val="25"/>
                <w:u w:val="single"/>
              </w:rPr>
              <w:t>советник</w:t>
            </w:r>
            <w:r w:rsidR="00B471BE" w:rsidRPr="00BD315A">
              <w:rPr>
                <w:sz w:val="25"/>
                <w:szCs w:val="25"/>
                <w:u w:val="single"/>
              </w:rPr>
              <w:t xml:space="preserve"> отдела технического регулирования и стандартизации</w:t>
            </w:r>
            <w:r w:rsidR="009F644C" w:rsidRPr="00BD315A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315A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315A">
              <w:rPr>
                <w:sz w:val="26"/>
                <w:szCs w:val="26"/>
              </w:rPr>
              <w:t>Телефон _____</w:t>
            </w:r>
            <w:r w:rsidR="009F644C" w:rsidRPr="00BD315A">
              <w:rPr>
                <w:sz w:val="26"/>
                <w:szCs w:val="26"/>
                <w:u w:val="single"/>
              </w:rPr>
              <w:t>+7(495)</w:t>
            </w:r>
            <w:r w:rsidR="006856F8" w:rsidRPr="00BD315A">
              <w:rPr>
                <w:sz w:val="26"/>
                <w:szCs w:val="26"/>
                <w:u w:val="single"/>
              </w:rPr>
              <w:t xml:space="preserve"> </w:t>
            </w:r>
            <w:r w:rsidR="009F644C" w:rsidRPr="00BD315A">
              <w:rPr>
                <w:sz w:val="26"/>
                <w:szCs w:val="26"/>
                <w:u w:val="single"/>
              </w:rPr>
              <w:t xml:space="preserve">669-24-00 (доб. </w:t>
            </w:r>
            <w:r w:rsidR="001614CD" w:rsidRPr="00BD315A">
              <w:rPr>
                <w:sz w:val="26"/>
                <w:szCs w:val="26"/>
                <w:u w:val="single"/>
              </w:rPr>
              <w:t>5146</w:t>
            </w:r>
            <w:r w:rsidR="009F644C" w:rsidRPr="00BD315A">
              <w:rPr>
                <w:sz w:val="26"/>
                <w:szCs w:val="26"/>
                <w:u w:val="single"/>
              </w:rPr>
              <w:t>)</w:t>
            </w:r>
            <w:r w:rsidRPr="00BD315A">
              <w:rPr>
                <w:sz w:val="26"/>
                <w:szCs w:val="26"/>
              </w:rPr>
              <w:t>___</w:t>
            </w:r>
            <w:r w:rsidR="008901D6" w:rsidRPr="00BD315A">
              <w:rPr>
                <w:sz w:val="26"/>
                <w:szCs w:val="26"/>
              </w:rPr>
              <w:t>_</w:t>
            </w:r>
          </w:p>
          <w:p w:rsidR="00BC5842" w:rsidRPr="00BD315A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D315A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D315A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315A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BD315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BD315A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BD315A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D315A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315A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BD315A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BD315A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BD315A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315A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BD315A" w:rsidRDefault="00053C50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proofErr w:type="spellStart"/>
            <w:r w:rsidRPr="00BD315A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abukadzhieva</w:t>
            </w:r>
            <w:proofErr w:type="spellEnd"/>
            <w:r w:rsidR="009F644C" w:rsidRPr="00BD315A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BD315A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D315A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 w:rsidRPr="00BD315A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D315A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BD315A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1014D0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D315A" w:rsidRPr="00BD315A" w:rsidTr="00E61611">
        <w:tc>
          <w:tcPr>
            <w:tcW w:w="4385" w:type="dxa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4385" w:type="dxa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4385" w:type="dxa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4385" w:type="dxa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FD0EE4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FD0EE4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x-none"/>
              </w:rPr>
            </w:pPr>
            <w:r w:rsidRPr="00FD0EE4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en-US" w:eastAsia="x-none"/>
              </w:rPr>
              <w:t>III</w:t>
            </w:r>
            <w:r w:rsidRPr="00FD0EE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x-none"/>
              </w:rPr>
              <w:t xml:space="preserve">. Обязательные вопросы для заполнения </w:t>
            </w:r>
            <w:r w:rsidRPr="00FD0EE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x-none"/>
              </w:rPr>
              <w:br/>
              <w:t>участником публичного обсуждения</w:t>
            </w:r>
            <w:r w:rsidRPr="00FD0EE4">
              <w:rPr>
                <w:rFonts w:ascii="Times New Roman" w:eastAsia="Times New Roman" w:hAnsi="Times New Roman" w:cs="Times New Roman"/>
                <w:b/>
                <w:sz w:val="24"/>
                <w:szCs w:val="26"/>
                <w:vertAlign w:val="superscript"/>
                <w:lang w:eastAsia="x-none"/>
              </w:rPr>
              <w:t>2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D315A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FD0EE4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E4" w:rsidRPr="00BD315A" w:rsidRDefault="00FD0EE4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FD0EE4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E4" w:rsidRPr="00FD0EE4" w:rsidRDefault="00FD0EE4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10. Иные вопросы, включенные в опросный лист департаментом-разработчиком:</w:t>
            </w:r>
          </w:p>
        </w:tc>
      </w:tr>
      <w:tr w:rsidR="00FD0EE4" w:rsidRPr="00BD315A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EE4" w:rsidRDefault="00FD0EE4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bookmarkStart w:id="0" w:name="_GoBack"/>
            <w:bookmarkEnd w:id="0"/>
          </w:p>
        </w:tc>
      </w:tr>
    </w:tbl>
    <w:p w:rsidR="00BC5842" w:rsidRPr="00BD315A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D315A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D315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D315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D315A" w:rsidRPr="00BD315A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D315A" w:rsidRPr="00BD315A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D315A" w:rsidRPr="00BD315A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D315A" w:rsidRPr="00BD315A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D315A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D315A" w:rsidRPr="00BD315A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D315A" w:rsidRPr="00BD315A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D315A" w:rsidRPr="00BD315A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D315A" w:rsidRPr="00BD315A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D315A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D315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D315A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D315A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D315A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D315A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D315A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D315A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D315A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D315A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D315A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D315A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D315A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D315A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D315A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BD315A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D315A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D315A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D315A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14D0" w:rsidRDefault="00BC5842" w:rsidP="003C663F">
      <w:pPr>
        <w:spacing w:after="0" w:line="240" w:lineRule="auto"/>
        <w:ind w:left="-142"/>
        <w:jc w:val="both"/>
      </w:pPr>
      <w:r w:rsidRPr="00BD315A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D315A">
        <w:rPr>
          <w:rFonts w:ascii="Times New Roman" w:eastAsia="Calibri" w:hAnsi="Times New Roman" w:cs="Times New Roman"/>
          <w:lang w:eastAsia="x-none"/>
        </w:rPr>
        <w:t xml:space="preserve"> Раздел не </w:t>
      </w:r>
      <w:proofErr w:type="gramStart"/>
      <w:r w:rsidRPr="00BD315A">
        <w:rPr>
          <w:rFonts w:ascii="Times New Roman" w:eastAsia="Calibri" w:hAnsi="Times New Roman" w:cs="Times New Roman"/>
          <w:lang w:eastAsia="x-none"/>
        </w:rPr>
        <w:t>является обязательным к заполнению и заполняется</w:t>
      </w:r>
      <w:proofErr w:type="gramEnd"/>
      <w:r w:rsidRPr="00BD315A">
        <w:rPr>
          <w:rFonts w:ascii="Times New Roman" w:eastAsia="Calibri" w:hAnsi="Times New Roman" w:cs="Times New Roman"/>
          <w:lang w:eastAsia="x-none"/>
        </w:rPr>
        <w:t xml:space="preserve"> лишь при наличии информации и </w:t>
      </w:r>
      <w:r w:rsidRPr="001014D0">
        <w:rPr>
          <w:rFonts w:ascii="Times New Roman" w:eastAsia="Calibri" w:hAnsi="Times New Roman" w:cs="Times New Roman"/>
          <w:lang w:eastAsia="x-none"/>
        </w:rPr>
        <w:t>желания у участника публичного обсуждения.</w:t>
      </w:r>
    </w:p>
    <w:sectPr w:rsidR="00E30236" w:rsidRPr="001014D0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FD" w:rsidRDefault="003F25FD" w:rsidP="005029A2">
      <w:pPr>
        <w:spacing w:after="0" w:line="240" w:lineRule="auto"/>
      </w:pPr>
      <w:r>
        <w:separator/>
      </w:r>
    </w:p>
  </w:endnote>
  <w:endnote w:type="continuationSeparator" w:id="0">
    <w:p w:rsidR="003F25FD" w:rsidRDefault="003F25FD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FD" w:rsidRDefault="003F25FD" w:rsidP="005029A2">
      <w:pPr>
        <w:spacing w:after="0" w:line="240" w:lineRule="auto"/>
      </w:pPr>
      <w:r>
        <w:separator/>
      </w:r>
    </w:p>
  </w:footnote>
  <w:footnote w:type="continuationSeparator" w:id="0">
    <w:p w:rsidR="003F25FD" w:rsidRDefault="003F25FD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0EE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3C50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518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14CD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6B6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5FD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0710C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B80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0CDC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37F2C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315A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03A3"/>
    <w:rsid w:val="00FC11D5"/>
    <w:rsid w:val="00FC1731"/>
    <w:rsid w:val="00FC516B"/>
    <w:rsid w:val="00FC5481"/>
    <w:rsid w:val="00FC76D2"/>
    <w:rsid w:val="00FD0EE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07F5B-A952-4FB8-B9AC-88C3498D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Абукаджиева Светлана Исмаиловна</cp:lastModifiedBy>
  <cp:revision>10</cp:revision>
  <cp:lastPrinted>2019-03-12T13:54:00Z</cp:lastPrinted>
  <dcterms:created xsi:type="dcterms:W3CDTF">2018-05-25T10:17:00Z</dcterms:created>
  <dcterms:modified xsi:type="dcterms:W3CDTF">2019-04-02T10:16:00Z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