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8D65FF" w:rsidP="00C7266E">
      <w:pPr>
        <w:tabs>
          <w:tab w:val="left" w:pos="6096"/>
        </w:tabs>
        <w:spacing w:after="0" w:line="360" w:lineRule="auto"/>
        <w:ind w:left="4395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ПРИЛОЖЕНИЕ </w:t>
      </w:r>
      <w:r w:rsidR="00D35224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2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</w:t>
      </w:r>
      <w:r w:rsidR="008D65FF">
        <w:rPr>
          <w:rFonts w:ascii="Times New Roman" w:hAnsi="Times New Roman" w:cs="Times New Roman"/>
          <w:bCs/>
          <w:sz w:val="30"/>
          <w:szCs w:val="30"/>
          <w:lang w:val="ru-RU" w:eastAsia="ru-RU"/>
        </w:rPr>
        <w:t>к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Решени</w:t>
      </w:r>
      <w:r w:rsidR="008D65FF">
        <w:rPr>
          <w:rFonts w:ascii="Times New Roman" w:hAnsi="Times New Roman" w:cs="Times New Roman"/>
          <w:bCs/>
          <w:sz w:val="30"/>
          <w:szCs w:val="30"/>
          <w:lang w:val="ru-RU" w:eastAsia="ru-RU"/>
        </w:rPr>
        <w:t>ю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Коллегии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Евразийской экономической комиссии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№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</w:t>
      </w:r>
    </w:p>
    <w:p w:rsidR="00295CC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AA67AA" w:rsidRDefault="00DD4CC6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Изменения, вносимые в</w:t>
      </w:r>
      <w:r w:rsidR="00CB6E63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  <w:r w:rsidR="00D35224" w:rsidRPr="00D3522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форматы предоставления Евразийской экономической комиссии официальной статистической информации уполномоченными органами государств</w:t>
      </w:r>
      <w:r w:rsidR="00DC52BE">
        <w:rPr>
          <w:sz w:val="30"/>
          <w:szCs w:val="30"/>
        </w:rPr>
        <w:t> </w:t>
      </w:r>
      <w:r w:rsidR="00D35224" w:rsidRPr="00D3522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–</w:t>
      </w:r>
      <w:r w:rsidR="00DC52BE">
        <w:rPr>
          <w:sz w:val="30"/>
          <w:szCs w:val="30"/>
        </w:rPr>
        <w:t> </w:t>
      </w:r>
      <w:r w:rsidR="00D35224" w:rsidRPr="00D35224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членов Евразийского экономического союза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7123BB" w:rsidRDefault="007123B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D35224" w:rsidRDefault="007123BB" w:rsidP="00D3522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1</w:t>
      </w:r>
      <w:r w:rsidR="0018358E" w:rsidRPr="00FE360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18358E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</w:t>
      </w:r>
      <w:r w:rsidR="000F3B28">
        <w:rPr>
          <w:rFonts w:ascii="Times New Roman" w:hAnsi="Times New Roman" w:cs="Times New Roman"/>
          <w:snapToGrid w:val="0"/>
          <w:sz w:val="30"/>
          <w:szCs w:val="30"/>
          <w:lang w:val="ru-RU"/>
        </w:rPr>
        <w:t>ы</w:t>
      </w:r>
      <w:r w:rsid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D35224" w:rsidRP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F12.1</w:t>
      </w:r>
      <w:r w:rsid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0</w:t>
      </w:r>
      <w:r w:rsidR="00D35224" w:rsidRP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.01</w:t>
      </w:r>
      <w:r w:rsidR="000F3B28">
        <w:rPr>
          <w:rFonts w:ascii="Times New Roman" w:hAnsi="Times New Roman" w:cs="Times New Roman"/>
          <w:snapToGrid w:val="0"/>
          <w:sz w:val="30"/>
          <w:szCs w:val="30"/>
          <w:lang w:val="ru-RU"/>
        </w:rPr>
        <w:t>, F12.10</w:t>
      </w:r>
      <w:r w:rsidR="000F3B28" w:rsidRP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0F3B28">
        <w:rPr>
          <w:rFonts w:ascii="Times New Roman" w:hAnsi="Times New Roman" w:cs="Times New Roman"/>
          <w:snapToGrid w:val="0"/>
          <w:sz w:val="30"/>
          <w:szCs w:val="30"/>
          <w:lang w:val="ru-RU"/>
        </w:rPr>
        <w:t>4, F12.14</w:t>
      </w:r>
      <w:r w:rsidR="000F3B28" w:rsidRP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0F3B28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1, F12.14.99, </w:t>
      </w:r>
      <w:r w:rsidR="000F3B28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F12.16.04</w:t>
      </w:r>
      <w:r w:rsidR="000F3B28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, 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F12.16.0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1, 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F1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>5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.1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>8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2, 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F1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>5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>20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2, 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F1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>5.21</w:t>
      </w:r>
      <w:r w:rsidR="009A287B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9A287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2, </w:t>
      </w:r>
      <w:r w:rsidR="00B43424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F1</w:t>
      </w:r>
      <w:r w:rsidR="00B43424">
        <w:rPr>
          <w:rFonts w:ascii="Times New Roman" w:hAnsi="Times New Roman" w:cs="Times New Roman"/>
          <w:snapToGrid w:val="0"/>
          <w:sz w:val="30"/>
          <w:szCs w:val="30"/>
          <w:lang w:val="ru-RU"/>
        </w:rPr>
        <w:t>5.22</w:t>
      </w:r>
      <w:r w:rsidR="00B43424" w:rsidRPr="003F5A31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B43424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2, </w:t>
      </w:r>
      <w:r w:rsidR="002452A0" w:rsidRPr="007D7508">
        <w:rPr>
          <w:rFonts w:ascii="Times New Roman" w:hAnsi="Times New Roman" w:cs="Times New Roman"/>
          <w:snapToGrid w:val="0"/>
          <w:sz w:val="30"/>
          <w:szCs w:val="30"/>
          <w:lang w:val="ru-RU"/>
        </w:rPr>
        <w:t>F17.01.04</w:t>
      </w:r>
      <w:r w:rsidR="002452A0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, </w:t>
      </w:r>
      <w:r w:rsidR="002452A0" w:rsidRPr="00CD2097">
        <w:rPr>
          <w:rFonts w:ascii="Times New Roman" w:hAnsi="Times New Roman" w:cs="Times New Roman"/>
          <w:snapToGrid w:val="0"/>
          <w:sz w:val="30"/>
          <w:szCs w:val="30"/>
          <w:lang w:val="ru-RU"/>
        </w:rPr>
        <w:t>F15.23.02</w:t>
      </w:r>
      <w:r w:rsidR="000F3B28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D35224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изложить в следующей редакции: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077"/>
        <w:gridCol w:w="459"/>
        <w:gridCol w:w="479"/>
        <w:gridCol w:w="972"/>
        <w:gridCol w:w="288"/>
        <w:gridCol w:w="289"/>
        <w:gridCol w:w="1155"/>
        <w:gridCol w:w="1163"/>
        <w:gridCol w:w="1256"/>
      </w:tblGrid>
      <w:tr w:rsidR="00D35224" w:rsidRPr="00A563FD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RANGE!A1:E69"/>
            <w:bookmarkEnd w:id="0"/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A60BA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716903" wp14:editId="75D65CD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48260</wp:posOffset>
                      </wp:positionV>
                      <wp:extent cx="2735580" cy="830580"/>
                      <wp:effectExtent l="0" t="0" r="26670" b="2032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D3522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D3522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D3522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D3522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от 19 декабря 2016 г.  № 167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78.6pt;margin-top:3.8pt;width:215.4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" filled="f" strokecolor="windowText" strokeweight=".5pt">
                      <v:textbox style="mso-fit-shape-to-text:t">
                        <w:txbxContent>
                          <w:p w:rsidR="00372AE6" w:rsidRDefault="00372AE6" w:rsidP="00D3522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D3522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D3522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D3522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от 19 декабря 2016 г.  № 167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0"/>
            </w:tblGrid>
            <w:tr w:rsidR="00D35224" w:rsidRPr="00A563FD">
              <w:trPr>
                <w:trHeight w:val="312"/>
                <w:tblCellSpacing w:w="0" w:type="dxa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5224" w:rsidRPr="00DA60BA" w:rsidRDefault="00D35224" w:rsidP="00D352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D35224" w:rsidRPr="00DA60BA" w:rsidRDefault="00D35224" w:rsidP="00D3522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A563FD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A563FD" w:rsidTr="00A563FD">
        <w:trPr>
          <w:trHeight w:val="70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A563FD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A563FD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F12.10.01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90-й день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A563FD" w:rsidTr="00DA60BA">
        <w:trPr>
          <w:trHeight w:val="20"/>
        </w:trPr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Государственный долг и другие условные долговые обязательства государства</w:t>
            </w:r>
          </w:p>
        </w:tc>
      </w:tr>
      <w:tr w:rsidR="00D35224" w:rsidRPr="00A563FD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валюты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D35224" w:rsidRPr="00A563FD" w:rsidTr="00DA60BA">
        <w:trPr>
          <w:trHeight w:val="2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национальной валюте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иностранных валютах (эквивалент в долларах США)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 (по национальной методологии)</w:t>
            </w:r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него: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Национального (Центрального) банка, отнесенный национальным законодательством к государственному долгу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A563FD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сектора государственного управления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A563FD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том числе: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A563FD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A563FD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A563FD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центрального правительства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региональных органов управления</w:t>
            </w:r>
            <w:proofErr w:type="gramStart"/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органов местного управления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Долг, гарантированный сектором государственного управления 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центральным правительством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3)</w:t>
            </w:r>
            <w:proofErr w:type="gram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651575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региональным</w:t>
            </w:r>
            <w:r w:rsidR="00651575"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органами управления</w:t>
            </w:r>
            <w:proofErr w:type="gramStart"/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органами местного управления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Долг по поручительствам государства 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A60BA">
              <w:rPr>
                <w:rFonts w:ascii="Arial" w:hAnsi="Arial" w:cs="Arial"/>
                <w:sz w:val="24"/>
                <w:szCs w:val="24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35224" w:rsidRPr="00DA60BA" w:rsidTr="00DA60BA">
        <w:trPr>
          <w:trHeight w:val="20"/>
        </w:trPr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Без учета государственных гарантий.</w:t>
            </w:r>
          </w:p>
        </w:tc>
      </w:tr>
      <w:tr w:rsidR="00D35224" w:rsidRPr="00DA60BA" w:rsidTr="00DA60BA">
        <w:trPr>
          <w:trHeight w:val="20"/>
        </w:trPr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2) </w:t>
            </w: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субъектов Федерации</w:t>
            </w:r>
          </w:p>
        </w:tc>
      </w:tr>
      <w:tr w:rsidR="00D35224" w:rsidRPr="00A563FD" w:rsidTr="00DA60BA">
        <w:trPr>
          <w:trHeight w:val="20"/>
        </w:trPr>
        <w:tc>
          <w:tcPr>
            <w:tcW w:w="10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3)</w:t>
            </w: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Армении включает также гарантии, предоставленные центральным правительством, под внешние обязательства Центрального Банка Республики Армения.</w:t>
            </w:r>
          </w:p>
        </w:tc>
      </w:tr>
      <w:tr w:rsidR="00D35224" w:rsidRPr="00DA60BA" w:rsidTr="00DA60BA">
        <w:trPr>
          <w:trHeight w:val="9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5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D35224" w:rsidRPr="00DA60BA" w:rsidTr="00DA60BA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5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D35224" w:rsidRPr="00DA60BA" w:rsidTr="00DA60BA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56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224" w:rsidRPr="00DA60BA" w:rsidRDefault="00D35224" w:rsidP="00D3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A60B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DA60BA" w:rsidRDefault="00DA60BA" w:rsidP="00DA60BA">
      <w:pPr>
        <w:spacing w:after="0"/>
        <w:rPr>
          <w:sz w:val="2"/>
          <w:szCs w:val="2"/>
        </w:rPr>
      </w:pPr>
    </w:p>
    <w:p w:rsidR="00A563FD" w:rsidRDefault="00A563FD" w:rsidP="00DA60BA">
      <w:pPr>
        <w:spacing w:after="0"/>
        <w:rPr>
          <w:sz w:val="2"/>
          <w:szCs w:val="2"/>
        </w:rPr>
      </w:pPr>
    </w:p>
    <w:p w:rsidR="00A563FD" w:rsidRDefault="00A563FD" w:rsidP="00DA60BA">
      <w:pPr>
        <w:spacing w:after="0"/>
        <w:rPr>
          <w:sz w:val="28"/>
          <w:szCs w:val="2"/>
        </w:rPr>
      </w:pPr>
    </w:p>
    <w:p w:rsidR="00A563FD" w:rsidRPr="00A563FD" w:rsidRDefault="00A563FD" w:rsidP="00DA60BA">
      <w:pPr>
        <w:spacing w:after="0"/>
        <w:rPr>
          <w:sz w:val="28"/>
          <w:szCs w:val="2"/>
        </w:rPr>
      </w:pPr>
    </w:p>
    <w:p w:rsidR="00A563FD" w:rsidRPr="00391326" w:rsidRDefault="00A563FD" w:rsidP="00DA60BA">
      <w:pPr>
        <w:spacing w:after="0"/>
        <w:rPr>
          <w:sz w:val="2"/>
          <w:szCs w:val="2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3643"/>
        <w:gridCol w:w="434"/>
        <w:gridCol w:w="143"/>
        <w:gridCol w:w="852"/>
        <w:gridCol w:w="493"/>
        <w:gridCol w:w="242"/>
        <w:gridCol w:w="145"/>
        <w:gridCol w:w="1732"/>
        <w:gridCol w:w="685"/>
        <w:gridCol w:w="1769"/>
      </w:tblGrid>
      <w:tr w:rsidR="00041D2F" w:rsidRPr="003B5FC0" w:rsidTr="00DA60BA">
        <w:trPr>
          <w:trHeight w:val="312"/>
        </w:trPr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bookmarkStart w:id="1" w:name="RANGE!A1:E70"/>
            <w:bookmarkEnd w:id="1"/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391326" w:rsidP="00CD2097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E6F71" wp14:editId="3B16206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54610</wp:posOffset>
                      </wp:positionV>
                      <wp:extent cx="2727960" cy="838200"/>
                      <wp:effectExtent l="0" t="0" r="15240" b="2032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96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CD209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CD209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CD209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CD2097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от 19 декабря 2016 г.  № 167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7" type="#_x0000_t202" style="position:absolute;margin-left:-4pt;margin-top:4.3pt;width:214.8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" filled="f" strokecolor="windowText" strokeweight=".5pt">
                      <v:textbox style="mso-fit-shape-to-text:t">
                        <w:txbxContent>
                          <w:p w:rsidR="00372AE6" w:rsidRDefault="00372AE6" w:rsidP="00CD209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CD209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CD209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CD209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от 19 декабря 2016 г.  № 167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</w:tblGrid>
            <w:tr w:rsidR="00041D2F" w:rsidRPr="003B5FC0">
              <w:trPr>
                <w:trHeight w:val="312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097" w:rsidRPr="003B5FC0" w:rsidRDefault="00CD2097" w:rsidP="00CD20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CD2097" w:rsidRPr="003B5FC0" w:rsidRDefault="00CD2097" w:rsidP="00CD2097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A563FD">
        <w:trPr>
          <w:trHeight w:val="182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A563FD">
        <w:trPr>
          <w:trHeight w:val="68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F12.10.04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40-й день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A563FD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A563FD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A563FD" w:rsidTr="00DA60BA">
        <w:trPr>
          <w:trHeight w:val="312"/>
        </w:trPr>
        <w:tc>
          <w:tcPr>
            <w:tcW w:w="10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Государственный долг и другие условные долговые обязательства государства</w:t>
            </w:r>
          </w:p>
        </w:tc>
      </w:tr>
      <w:tr w:rsidR="00041D2F" w:rsidRPr="00A563FD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24" w:rsidRPr="003B5FC0" w:rsidRDefault="00936924" w:rsidP="00CD20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6924" w:rsidRPr="003B5FC0" w:rsidRDefault="00936924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06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6924" w:rsidRPr="003B5FC0" w:rsidRDefault="00936924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валюты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041D2F" w:rsidRPr="00A563FD" w:rsidTr="00DA60BA">
        <w:trPr>
          <w:trHeight w:val="936"/>
        </w:trPr>
        <w:tc>
          <w:tcPr>
            <w:tcW w:w="4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национальной валюте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иностранных валютах (эквивалент в долларах США)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041D2F" w:rsidRPr="003B5FC0" w:rsidTr="00DA60BA">
        <w:trPr>
          <w:trHeight w:val="684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Государственный долг (по национальной методологии)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него: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28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Национального (Центрального) банка, отнесенный национальным законодательством к государственному долгу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Долг сектора государственного управления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центрального правительства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7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региональных органов управления</w:t>
            </w: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A563FD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A563FD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внутренний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A563FD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A563FD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органов местного управления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A563FD">
        <w:trPr>
          <w:trHeight w:val="312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624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Долг, гарантированный сектором государственного управления 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центральным правительством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7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3)</w:t>
            </w:r>
            <w:proofErr w:type="gramEnd"/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7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региональным</w:t>
            </w:r>
            <w:r w:rsidR="00A731F2"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органами управления</w:t>
            </w: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органами местного управления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Долг по поручительствам государства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внутренний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0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внешний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3B5FC0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15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B5FC0">
              <w:rPr>
                <w:rFonts w:ascii="Arial" w:hAnsi="Arial" w:cs="Arial"/>
                <w:sz w:val="24"/>
                <w:szCs w:val="24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3B5FC0" w:rsidTr="00DA60BA">
        <w:trPr>
          <w:trHeight w:val="390"/>
        </w:trPr>
        <w:tc>
          <w:tcPr>
            <w:tcW w:w="10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1)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Без учета государственных гарантий.</w:t>
            </w:r>
          </w:p>
        </w:tc>
      </w:tr>
      <w:tr w:rsidR="00041D2F" w:rsidRPr="003B5FC0" w:rsidTr="00DA60BA">
        <w:trPr>
          <w:trHeight w:val="390"/>
        </w:trPr>
        <w:tc>
          <w:tcPr>
            <w:tcW w:w="5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924" w:rsidRPr="003B5FC0" w:rsidRDefault="00936924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2) 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 субъектов Федерации</w:t>
            </w:r>
          </w:p>
        </w:tc>
        <w:tc>
          <w:tcPr>
            <w:tcW w:w="4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924" w:rsidRPr="003B5FC0" w:rsidRDefault="00936924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41D2F" w:rsidRPr="00A563FD" w:rsidTr="00DA60BA">
        <w:trPr>
          <w:trHeight w:val="675"/>
        </w:trPr>
        <w:tc>
          <w:tcPr>
            <w:tcW w:w="10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3)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Армении включает также гарантии, предоставленные центральным правительством, под внешние обязательства Центрального Банка Республики Армения.</w:t>
            </w:r>
          </w:p>
        </w:tc>
      </w:tr>
      <w:tr w:rsidR="00041D2F" w:rsidRPr="003B5FC0" w:rsidTr="00DA60BA">
        <w:trPr>
          <w:trHeight w:val="312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041D2F" w:rsidRPr="003B5FC0" w:rsidTr="00DA60BA">
        <w:trPr>
          <w:trHeight w:val="312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041D2F" w:rsidRPr="003B5FC0" w:rsidTr="00DA60BA">
        <w:trPr>
          <w:trHeight w:val="312"/>
        </w:trPr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5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097" w:rsidRPr="003B5FC0" w:rsidRDefault="00CD2097" w:rsidP="00CD2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391326" w:rsidRDefault="00391326">
      <w:pPr>
        <w:spacing w:after="0" w:line="240" w:lineRule="auto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br w:type="page"/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4144"/>
        <w:gridCol w:w="297"/>
        <w:gridCol w:w="1841"/>
        <w:gridCol w:w="1479"/>
        <w:gridCol w:w="233"/>
        <w:gridCol w:w="2144"/>
      </w:tblGrid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0"/>
            </w:tblGrid>
            <w:tr w:rsidR="00B95301" w:rsidRPr="002C0C5A">
              <w:trPr>
                <w:trHeight w:val="180"/>
                <w:tblCellSpacing w:w="0" w:type="dxa"/>
              </w:trPr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6060" w:rsidRPr="002C0C5A" w:rsidRDefault="00831FE4" w:rsidP="002060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  <w:lang w:val="ru-RU" w:eastAsia="ru-RU"/>
                    </w:rPr>
                  </w:pPr>
                  <w:bookmarkStart w:id="2" w:name="RANGE!A1:C40"/>
                  <w:bookmarkEnd w:id="2"/>
                  <w:r w:rsidRPr="002C0C5A">
                    <w:rPr>
                      <w:rFonts w:cs="Times New Roman"/>
                      <w:noProof/>
                      <w:sz w:val="23"/>
                      <w:szCs w:val="23"/>
                      <w:lang w:val="ru-RU"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0FBA9D5B" wp14:editId="0533648F">
                            <wp:simplePos x="0" y="0"/>
                            <wp:positionH relativeFrom="column">
                              <wp:posOffset>3608070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727960" cy="838200"/>
                            <wp:effectExtent l="0" t="0" r="15240" b="20320"/>
                            <wp:wrapNone/>
                            <wp:docPr id="15" name="Поле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279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372AE6" w:rsidRDefault="00372AE6" w:rsidP="00831FE4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color w:val="000000"/>
                                            <w:kern w:val="24"/>
                                          </w:rPr>
                                          <w:t>УТВЕРЖДЕН</w:t>
                                        </w:r>
                                      </w:p>
                                      <w:p w:rsidR="00372AE6" w:rsidRDefault="00372AE6" w:rsidP="00831FE4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  <w:textAlignment w:val="bottom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color w:val="000000"/>
                                            <w:kern w:val="24"/>
                                          </w:rPr>
                                          <w:t xml:space="preserve">Решением Коллегии </w:t>
                                        </w:r>
                                      </w:p>
                                      <w:p w:rsidR="00372AE6" w:rsidRDefault="00372AE6" w:rsidP="00831FE4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  <w:textAlignment w:val="bottom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/>
                                            <w:kern w:val="24"/>
                                          </w:rPr>
                                          <w:t>Евразийской экономической комиссии</w:t>
                                        </w:r>
                                      </w:p>
                                      <w:p w:rsidR="00372AE6" w:rsidRDefault="00372AE6" w:rsidP="00831FE4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  <w:textAlignment w:val="bottom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/>
                                            <w:kern w:val="24"/>
                                          </w:rPr>
                                          <w:t xml:space="preserve">  от 19 декабря 2016 г.  № 167  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15" o:spid="_x0000_s1028" type="#_x0000_t202" style="position:absolute;margin-left:284.1pt;margin-top:2.45pt;width:214.8pt;height:6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" filled="f" strokecolor="windowText" strokeweight=".5pt">
                            <v:textbox style="mso-fit-shape-to-text:t">
                              <w:txbxContent>
                                <w:p w:rsidR="00372AE6" w:rsidRDefault="00372AE6" w:rsidP="00831FE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831FE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831FE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831FE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от 19 декабря 2016 г.  № 167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A563FD">
        <w:trPr>
          <w:trHeight w:val="106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A563FD">
        <w:trPr>
          <w:trHeight w:val="126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формата ЕЭК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F12.14.01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Периодичность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годовая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Срок предоставления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на 90-й день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страны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Год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A563FD" w:rsidTr="00391326">
        <w:trPr>
          <w:trHeight w:val="20"/>
        </w:trPr>
        <w:tc>
          <w:tcPr>
            <w:tcW w:w="10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t>Сумма платежей по погашению и обслуживанию государственного долга и</w:t>
            </w:r>
            <w:r w:rsidRPr="002C0C5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br/>
              <w:t>других условных долговых обязательств государства</w:t>
            </w:r>
            <w:proofErr w:type="gramStart"/>
            <w:r w:rsidRPr="002C0C5A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perscript"/>
                <w:lang w:val="ru-RU" w:eastAsia="ru-RU"/>
              </w:rPr>
              <w:t>1</w:t>
            </w:r>
            <w:proofErr w:type="gramEnd"/>
            <w:r w:rsidRPr="002C0C5A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perscript"/>
                <w:lang w:val="ru-RU" w:eastAsia="ru-RU"/>
              </w:rPr>
              <w:t>)</w:t>
            </w:r>
          </w:p>
        </w:tc>
      </w:tr>
      <w:tr w:rsidR="00B95301" w:rsidRPr="00A563FD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 w:eastAsia="ru-RU"/>
              </w:rPr>
            </w:pP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строки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Миллионов единиц национальной валюты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Б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- всего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01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по погашению и обслуживанию долга сектора государственного управления - всего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left="34"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 региональных органов управления</w:t>
            </w:r>
            <w:proofErr w:type="gramStart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2</w:t>
            </w:r>
            <w:proofErr w:type="gramEnd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04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 местных органов управления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05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 местных органов власти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06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07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 центрального правительства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08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 региональных органов управления</w:t>
            </w:r>
            <w:proofErr w:type="gramStart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2</w:t>
            </w:r>
            <w:proofErr w:type="gramEnd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09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 местных органов управления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10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по долгу, гарантированному сектором государственного управления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11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060" w:rsidRPr="002C0C5A" w:rsidRDefault="00206060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по долгу, по поручительствам государства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B95301" w:rsidRPr="00A563FD" w:rsidTr="00391326">
        <w:trPr>
          <w:trHeight w:val="20"/>
        </w:trPr>
        <w:tc>
          <w:tcPr>
            <w:tcW w:w="10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1)</w:t>
            </w: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 Формат не предоставляется Республикой Беларусь и Республикой Казахстан.</w:t>
            </w:r>
          </w:p>
        </w:tc>
      </w:tr>
      <w:tr w:rsidR="00B95301" w:rsidRPr="002C0C5A" w:rsidTr="00391326">
        <w:trPr>
          <w:trHeight w:val="20"/>
        </w:trPr>
        <w:tc>
          <w:tcPr>
            <w:tcW w:w="101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 xml:space="preserve">2) </w:t>
            </w: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Долга субъектов Федерации</w:t>
            </w:r>
          </w:p>
        </w:tc>
      </w:tr>
      <w:tr w:rsidR="00B95301" w:rsidRPr="002C0C5A" w:rsidTr="00391326">
        <w:trPr>
          <w:trHeight w:val="2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Контактное лицо</w:t>
            </w: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Электронная почта</w:t>
            </w: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@</w:t>
            </w:r>
          </w:p>
        </w:tc>
      </w:tr>
      <w:tr w:rsidR="00B95301" w:rsidRPr="002C0C5A" w:rsidTr="00391326">
        <w:trPr>
          <w:trHeight w:val="2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Телефон</w:t>
            </w: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B95301" w:rsidRPr="002C0C5A" w:rsidTr="00391326">
        <w:trPr>
          <w:trHeight w:val="2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Дата заполнения</w:t>
            </w:r>
          </w:p>
        </w:tc>
        <w:tc>
          <w:tcPr>
            <w:tcW w:w="5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060" w:rsidRPr="002C0C5A" w:rsidRDefault="00206060" w:rsidP="0020606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0"/>
            </w:tblGrid>
            <w:tr w:rsidR="00901FFC" w:rsidRPr="002C0C5A">
              <w:trPr>
                <w:trHeight w:val="180"/>
                <w:tblCellSpacing w:w="0" w:type="dxa"/>
              </w:trPr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1FFC" w:rsidRPr="002C0C5A" w:rsidRDefault="00901FFC" w:rsidP="00901FF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  <w:lang w:val="ru-RU" w:eastAsia="ru-RU"/>
                    </w:rPr>
                  </w:pPr>
                  <w:bookmarkStart w:id="3" w:name="RANGE!A1:C38"/>
                  <w:bookmarkEnd w:id="3"/>
                </w:p>
              </w:tc>
            </w:tr>
          </w:tbl>
          <w:p w:rsidR="00901FFC" w:rsidRPr="002C0C5A" w:rsidRDefault="00901FFC" w:rsidP="00901FFC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A563FD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3FD" w:rsidRPr="00A563FD" w:rsidRDefault="00A563FD" w:rsidP="00901FFC">
            <w:pPr>
              <w:spacing w:after="0" w:line="240" w:lineRule="auto"/>
              <w:rPr>
                <w:rFonts w:cs="Times New Roman"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3FD" w:rsidRPr="002C0C5A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63FD" w:rsidRPr="002C0C5A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A563FD">
        <w:trPr>
          <w:trHeight w:val="68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A563FD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0C5A">
              <w:rPr>
                <w:rFonts w:cs="Times New Roman"/>
                <w:noProof/>
                <w:sz w:val="23"/>
                <w:szCs w:val="23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0D5EE9" wp14:editId="12FEED2F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-8890</wp:posOffset>
                      </wp:positionV>
                      <wp:extent cx="2735580" cy="838200"/>
                      <wp:effectExtent l="0" t="0" r="26670" b="2032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901FF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901FF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901FF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901FFC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от 19 декабря 2016 г.  № 167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6" o:spid="_x0000_s1029" type="#_x0000_t202" style="position:absolute;margin-left:288.9pt;margin-top:-.7pt;width:215.4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" filled="f" strokecolor="windowText" strokeweight=".5pt">
                      <v:textbox style="mso-fit-shape-to-text:t">
                        <w:txbxContent>
                          <w:p w:rsidR="00372AE6" w:rsidRDefault="00372AE6" w:rsidP="00901FF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901FF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901FF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901FFC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от 19 декабря 2016 г.  № 167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63FD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A563FD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A563FD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A563FD" w:rsidRPr="00A563FD" w:rsidRDefault="00A563FD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Код формата ЕЭК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F12.14.99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Периодичность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годовая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Срок предоставления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на 40-й день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страны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Год</w:t>
            </w: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901FFC" w:rsidRPr="00A563FD" w:rsidTr="002C0C5A">
        <w:trPr>
          <w:trHeight w:val="20"/>
        </w:trPr>
        <w:tc>
          <w:tcPr>
            <w:tcW w:w="10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t>Сумма платежей по погашению и обслуживанию государственного долга и</w:t>
            </w:r>
            <w:r w:rsidRPr="002C0C5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br/>
              <w:t>других условных долговых обязательств государства</w:t>
            </w:r>
          </w:p>
        </w:tc>
      </w:tr>
      <w:tr w:rsidR="00901FFC" w:rsidRPr="00A563FD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ru-RU" w:eastAsia="ru-RU"/>
              </w:rPr>
            </w:pP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строки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Миллионов единиц национальной валюты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Б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- всего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01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по погашению и обслуживанию долга сектора государственного управления - всего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132" w:firstLine="304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из них: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50" w:firstLine="575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50" w:firstLine="575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 центрального правительства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04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 региональных органов управления</w:t>
            </w:r>
            <w:proofErr w:type="gramStart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1</w:t>
            </w:r>
            <w:proofErr w:type="gramEnd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05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погашению долга местных органов управления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07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в том числе: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200" w:firstLine="46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 центрального правительства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08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 региональных органов управления</w:t>
            </w:r>
            <w:proofErr w:type="gramStart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1</w:t>
            </w:r>
            <w:proofErr w:type="gramEnd"/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>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09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400" w:firstLine="9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-платежи по обслуживанию долга местных органов управления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по долгу, гарантированному сектором государственного управления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11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6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FFC" w:rsidRPr="002C0C5A" w:rsidRDefault="00901FFC" w:rsidP="002C0C5A">
            <w:pPr>
              <w:spacing w:after="0" w:line="240" w:lineRule="auto"/>
              <w:ind w:firstLineChars="100" w:firstLine="23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Сумма платежей по долгу, по поручительствам государства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12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101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vertAlign w:val="superscript"/>
                <w:lang w:val="ru-RU" w:eastAsia="ru-RU"/>
              </w:rPr>
              <w:t xml:space="preserve">1) </w:t>
            </w: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Долга субъектов Федерации</w:t>
            </w:r>
          </w:p>
        </w:tc>
      </w:tr>
      <w:tr w:rsidR="00901FFC" w:rsidRPr="002C0C5A" w:rsidTr="00975A56">
        <w:trPr>
          <w:trHeight w:val="20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Контактное лицо</w:t>
            </w:r>
          </w:p>
        </w:tc>
        <w:tc>
          <w:tcPr>
            <w:tcW w:w="5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Электронная почта</w:t>
            </w:r>
          </w:p>
        </w:tc>
        <w:tc>
          <w:tcPr>
            <w:tcW w:w="5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@</w:t>
            </w:r>
          </w:p>
        </w:tc>
      </w:tr>
      <w:tr w:rsidR="00901FFC" w:rsidRPr="002C0C5A" w:rsidTr="002C0C5A">
        <w:trPr>
          <w:trHeight w:val="20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Телефон</w:t>
            </w:r>
          </w:p>
        </w:tc>
        <w:tc>
          <w:tcPr>
            <w:tcW w:w="5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01FFC" w:rsidRPr="002C0C5A" w:rsidTr="002C0C5A">
        <w:trPr>
          <w:trHeight w:val="20"/>
        </w:trPr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Дата заполнения</w:t>
            </w:r>
          </w:p>
        </w:tc>
        <w:tc>
          <w:tcPr>
            <w:tcW w:w="56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FC" w:rsidRPr="002C0C5A" w:rsidRDefault="00901FFC" w:rsidP="00901FF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2C0C5A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</w:tbl>
    <w:p w:rsidR="003F5A31" w:rsidRPr="004A6080" w:rsidRDefault="003F5A31" w:rsidP="004A6080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3F5A31" w:rsidRDefault="003F5A31" w:rsidP="003F5A3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  <w:sectPr w:rsidR="003F5A31" w:rsidSect="00831FE4">
          <w:headerReference w:type="default" r:id="rId9"/>
          <w:pgSz w:w="11907" w:h="16840" w:code="9"/>
          <w:pgMar w:top="1418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5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148"/>
        <w:gridCol w:w="1193"/>
        <w:gridCol w:w="257"/>
        <w:gridCol w:w="333"/>
        <w:gridCol w:w="1288"/>
        <w:gridCol w:w="1369"/>
        <w:gridCol w:w="269"/>
        <w:gridCol w:w="966"/>
        <w:gridCol w:w="1279"/>
        <w:gridCol w:w="1248"/>
        <w:gridCol w:w="892"/>
        <w:gridCol w:w="2370"/>
        <w:gridCol w:w="1424"/>
        <w:gridCol w:w="21"/>
      </w:tblGrid>
      <w:tr w:rsidR="003874E3" w:rsidRPr="003B5FC0" w:rsidTr="00C36D7E">
        <w:trPr>
          <w:trHeight w:val="288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bookmarkStart w:id="4" w:name="RANGE!A1:T31"/>
            <w:bookmarkEnd w:id="4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735F74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9108BA" wp14:editId="4A086E1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60325</wp:posOffset>
                      </wp:positionV>
                      <wp:extent cx="2735580" cy="838200"/>
                      <wp:effectExtent l="0" t="0" r="26670" b="2032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3F5A3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3F5A3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3F5A3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3F5A3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  от 19 декабря 2016 г.  № 167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0" type="#_x0000_t202" style="position:absolute;margin-left:12.2pt;margin-top:4.75pt;width:215.4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" filled="f" strokecolor="windowText" strokeweight=".5pt">
                      <v:textbox style="mso-fit-shape-to-text:t">
                        <w:txbxContent>
                          <w:p w:rsidR="00372AE6" w:rsidRDefault="00372AE6" w:rsidP="003F5A3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3F5A3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3F5A3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3F5A3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  от 19 декабря 2016 г.  № 167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6F2B40" w:rsidRPr="003B5FC0" w:rsidTr="003F5A31">
              <w:trPr>
                <w:trHeight w:val="288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2B40" w:rsidRPr="003B5FC0" w:rsidRDefault="006F2B40" w:rsidP="003F5A31">
                  <w:pPr>
                    <w:spacing w:after="0" w:line="240" w:lineRule="auto"/>
                    <w:rPr>
                      <w:rFonts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288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288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288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288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312"/>
        </w:trPr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F12.16.04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312"/>
        </w:trPr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312"/>
        </w:trPr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40-й день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312"/>
        </w:trPr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C36D7E">
        <w:trPr>
          <w:trHeight w:val="312"/>
        </w:trPr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A563FD" w:rsidTr="00C36D7E">
        <w:trPr>
          <w:trHeight w:val="312"/>
        </w:trPr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A563FD" w:rsidTr="00C36D7E">
        <w:trPr>
          <w:trHeight w:val="288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A563FD" w:rsidTr="00C36D7E">
        <w:trPr>
          <w:trHeight w:val="315"/>
        </w:trPr>
        <w:tc>
          <w:tcPr>
            <w:tcW w:w="149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5A31" w:rsidRPr="003B5FC0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Налоговые платежи по видам экономической деятельности</w:t>
            </w:r>
          </w:p>
        </w:tc>
      </w:tr>
      <w:tr w:rsidR="003874E3" w:rsidRPr="003B5FC0" w:rsidTr="00C36D7E">
        <w:trPr>
          <w:gridAfter w:val="1"/>
          <w:wAfter w:w="21" w:type="dxa"/>
          <w:trHeight w:val="288"/>
        </w:trPr>
        <w:tc>
          <w:tcPr>
            <w:tcW w:w="148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B40" w:rsidRPr="003B5FC0" w:rsidRDefault="006F2B40" w:rsidP="003F5A31">
            <w:pPr>
              <w:spacing w:after="0" w:line="240" w:lineRule="auto"/>
              <w:jc w:val="right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таблица</w:t>
            </w:r>
            <w:r w:rsidRPr="003B5FC0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</w:tr>
      <w:tr w:rsidR="003874E3" w:rsidRPr="003B5FC0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Номер поля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Имя поля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 поля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Размерность поля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Содержание</w:t>
            </w:r>
          </w:p>
        </w:tc>
      </w:tr>
      <w:tr w:rsidR="003874E3" w:rsidRPr="003B5FC0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страны, предоставляющей данные</w:t>
            </w:r>
          </w:p>
        </w:tc>
      </w:tr>
      <w:tr w:rsidR="003874E3" w:rsidRPr="00A563FD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Год, за который предоставляется отчетность</w:t>
            </w:r>
          </w:p>
        </w:tc>
      </w:tr>
      <w:tr w:rsidR="003874E3" w:rsidRPr="00A563FD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Q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Квартал, за который предоставляется отчетность</w:t>
            </w:r>
          </w:p>
        </w:tc>
      </w:tr>
      <w:tr w:rsidR="003874E3" w:rsidRPr="00A563FD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NACE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основного вида деятельности по КДЕС</w:t>
            </w: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ед. 2  на уровне трех знаков</w:t>
            </w:r>
          </w:p>
        </w:tc>
      </w:tr>
      <w:tr w:rsidR="003874E3" w:rsidRPr="003B5FC0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NNP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налогового поступления</w:t>
            </w:r>
          </w:p>
        </w:tc>
      </w:tr>
      <w:tr w:rsidR="003874E3" w:rsidRPr="00A563FD" w:rsidTr="00C36D7E">
        <w:trPr>
          <w:gridAfter w:val="1"/>
          <w:wAfter w:w="21" w:type="dxa"/>
          <w:trHeight w:val="6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SNP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 налогового поступления, на конец отчетного периода, миллионов единиц национальной валюты</w:t>
            </w:r>
          </w:p>
        </w:tc>
      </w:tr>
      <w:tr w:rsidR="003874E3" w:rsidRPr="003B5FC0" w:rsidTr="00C36D7E">
        <w:trPr>
          <w:gridAfter w:val="1"/>
          <w:wAfter w:w="21" w:type="dxa"/>
          <w:trHeight w:val="31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KP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B40" w:rsidRPr="003B5FC0" w:rsidRDefault="006F2B40" w:rsidP="003F5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предприятий уплативших налог</w:t>
            </w:r>
          </w:p>
        </w:tc>
      </w:tr>
      <w:tr w:rsidR="003874E3" w:rsidRPr="003B5FC0" w:rsidTr="00C36D7E">
        <w:trPr>
          <w:gridAfter w:val="1"/>
          <w:wAfter w:w="21" w:type="dxa"/>
          <w:trHeight w:val="555"/>
        </w:trPr>
        <w:tc>
          <w:tcPr>
            <w:tcW w:w="148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B40" w:rsidRPr="003B5FC0" w:rsidRDefault="006F2B40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Форма заполнения в электронном виде,  формат файла </w:t>
            </w:r>
            <w:proofErr w:type="spell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dBASE</w:t>
            </w:r>
            <w:proofErr w:type="spellEnd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не выше версии 5 (таблица</w:t>
            </w: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В случае невозможности заполнения таблицы 1, заполняется таблица 2</w:t>
            </w:r>
          </w:p>
        </w:tc>
      </w:tr>
    </w:tbl>
    <w:p w:rsidR="00C36D7E" w:rsidRDefault="00C36D7E">
      <w:pPr>
        <w:spacing w:after="0" w:line="240" w:lineRule="auto"/>
      </w:pPr>
      <w:r>
        <w:br w:type="page"/>
      </w:r>
    </w:p>
    <w:p w:rsidR="00C36D7E" w:rsidRDefault="00C36D7E"/>
    <w:tbl>
      <w:tblPr>
        <w:tblW w:w="501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"/>
        <w:gridCol w:w="438"/>
        <w:gridCol w:w="536"/>
        <w:gridCol w:w="1063"/>
        <w:gridCol w:w="535"/>
        <w:gridCol w:w="664"/>
        <w:gridCol w:w="215"/>
        <w:gridCol w:w="538"/>
        <w:gridCol w:w="283"/>
        <w:gridCol w:w="243"/>
        <w:gridCol w:w="61"/>
        <w:gridCol w:w="451"/>
        <w:gridCol w:w="535"/>
        <w:gridCol w:w="734"/>
        <w:gridCol w:w="155"/>
        <w:gridCol w:w="591"/>
        <w:gridCol w:w="1034"/>
        <w:gridCol w:w="140"/>
        <w:gridCol w:w="407"/>
        <w:gridCol w:w="701"/>
        <w:gridCol w:w="168"/>
        <w:gridCol w:w="88"/>
        <w:gridCol w:w="491"/>
        <w:gridCol w:w="1015"/>
        <w:gridCol w:w="579"/>
        <w:gridCol w:w="206"/>
        <w:gridCol w:w="165"/>
        <w:gridCol w:w="550"/>
        <w:gridCol w:w="535"/>
        <w:gridCol w:w="910"/>
      </w:tblGrid>
      <w:tr w:rsidR="003874E3" w:rsidRPr="003874E3" w:rsidTr="00C36D7E">
        <w:trPr>
          <w:trHeight w:val="288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3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62" w:rsidRPr="003874E3" w:rsidRDefault="00330862" w:rsidP="003F5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2</w:t>
            </w:r>
          </w:p>
        </w:tc>
      </w:tr>
      <w:tr w:rsidR="003874E3" w:rsidRPr="00A563FD" w:rsidTr="00C36D7E">
        <w:trPr>
          <w:trHeight w:val="288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Вид деятельности по КДЕС</w:t>
            </w:r>
            <w:proofErr w:type="gramStart"/>
            <w:r w:rsidR="00EF1957"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 Р</w:t>
            </w:r>
            <w:proofErr w:type="gramEnd"/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ед. 2</w:t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  <w:t>на уровне трех знаков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Код по</w:t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  <w:t>КДЕС</w:t>
            </w:r>
            <w:proofErr w:type="gramStart"/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 Р</w:t>
            </w:r>
            <w:proofErr w:type="gramEnd"/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ед. 2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Налог на прибыль (корпоративный подоходный налог) 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Налог на добавленную стоимость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Налог на имущество (собственность)</w:t>
            </w:r>
          </w:p>
        </w:tc>
        <w:tc>
          <w:tcPr>
            <w:tcW w:w="44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в том числе</w:t>
            </w:r>
          </w:p>
        </w:tc>
        <w:tc>
          <w:tcPr>
            <w:tcW w:w="1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Единый </w:t>
            </w:r>
            <w:r w:rsidR="00EF1957"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сельскохозяйственный </w:t>
            </w:r>
            <w:r w:rsidR="00330862"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налог</w:t>
            </w:r>
            <w:proofErr w:type="gramStart"/>
            <w:r w:rsidRPr="003874E3">
              <w:rPr>
                <w:rFonts w:ascii="Times New Roman" w:hAnsi="Times New Roman" w:cs="Times New Roman"/>
                <w:sz w:val="14"/>
                <w:szCs w:val="16"/>
                <w:vertAlign w:val="superscript"/>
                <w:lang w:val="ru-RU" w:eastAsia="ru-RU"/>
              </w:rPr>
              <w:t>1</w:t>
            </w:r>
            <w:proofErr w:type="gramEnd"/>
            <w:r w:rsidRPr="003874E3">
              <w:rPr>
                <w:rFonts w:ascii="Times New Roman" w:hAnsi="Times New Roman" w:cs="Times New Roman"/>
                <w:sz w:val="14"/>
                <w:szCs w:val="16"/>
                <w:vertAlign w:val="superscript"/>
                <w:lang w:val="ru-RU" w:eastAsia="ru-RU"/>
              </w:rPr>
              <w:t>)</w:t>
            </w:r>
          </w:p>
        </w:tc>
        <w:tc>
          <w:tcPr>
            <w:tcW w:w="1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Отчисления на социальные нужды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Другие налоговые</w:t>
            </w:r>
            <w:r w:rsidR="00EF1957"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 платежи и сборы</w:t>
            </w:r>
          </w:p>
        </w:tc>
      </w:tr>
      <w:tr w:rsidR="003874E3" w:rsidRPr="003874E3" w:rsidTr="00C36D7E">
        <w:trPr>
          <w:trHeight w:val="1080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15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налог на недвижимое имущество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налог на движимое имущество</w:t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  <w:t>(транспортные</w:t>
            </w:r>
            <w:r w:rsidR="00330862"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 средства)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земельный налог</w:t>
            </w:r>
          </w:p>
        </w:tc>
        <w:tc>
          <w:tcPr>
            <w:tcW w:w="15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15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</w:tr>
      <w:tr w:rsidR="003874E3" w:rsidRPr="003874E3" w:rsidTr="00C36D7E">
        <w:trPr>
          <w:trHeight w:val="960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Млн. ед. нац. валюты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Количество организаций, уплативших</w:t>
            </w:r>
            <w:r w:rsidR="00330862"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br/>
            </w: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 налог</w:t>
            </w:r>
          </w:p>
        </w:tc>
      </w:tr>
      <w:tr w:rsidR="003874E3" w:rsidRPr="003874E3" w:rsidTr="00C36D7E">
        <w:trPr>
          <w:trHeight w:val="28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Всего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31" w:rsidRPr="003874E3" w:rsidRDefault="003F5A31" w:rsidP="003F5A31">
            <w:pPr>
              <w:spacing w:after="0" w:line="240" w:lineRule="auto"/>
              <w:rPr>
                <w:rFonts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</w:tr>
      <w:tr w:rsidR="003874E3" w:rsidRPr="00A563FD" w:rsidTr="00C36D7E">
        <w:trPr>
          <w:trHeight w:val="12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в том числе по КДЕС</w:t>
            </w:r>
            <w:proofErr w:type="gramStart"/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 xml:space="preserve"> Р</w:t>
            </w:r>
            <w:proofErr w:type="gramEnd"/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ед. 2 на уровне 3 знаков: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3086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</w:tr>
      <w:tr w:rsidR="003874E3" w:rsidRPr="003874E3" w:rsidTr="00C36D7E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</w:tr>
      <w:tr w:rsidR="003874E3" w:rsidRPr="003874E3" w:rsidTr="00C36D7E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…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A31" w:rsidRPr="003874E3" w:rsidRDefault="003F5A31" w:rsidP="003F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</w:pPr>
            <w:r w:rsidRPr="003874E3">
              <w:rPr>
                <w:rFonts w:ascii="Times New Roman" w:hAnsi="Times New Roman" w:cs="Times New Roman"/>
                <w:sz w:val="14"/>
                <w:szCs w:val="16"/>
                <w:lang w:val="ru-RU" w:eastAsia="ru-RU"/>
              </w:rPr>
              <w:t> </w:t>
            </w:r>
          </w:p>
        </w:tc>
      </w:tr>
      <w:tr w:rsidR="00831FE4" w:rsidRPr="00831FE4" w:rsidTr="00C36D7E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15"/>
        </w:trPr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FE4" w:rsidRPr="00831FE4" w:rsidRDefault="00831FE4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831FE4" w:rsidRPr="00831FE4" w:rsidTr="00C36D7E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150"/>
        </w:trPr>
        <w:tc>
          <w:tcPr>
            <w:tcW w:w="4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831FE4">
              <w:rPr>
                <w:rFonts w:ascii="Arial" w:hAnsi="Arial" w:cs="Arial"/>
                <w:sz w:val="18"/>
                <w:szCs w:val="18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FE4" w:rsidRPr="00831FE4" w:rsidRDefault="00831FE4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FE4" w:rsidRPr="00831FE4" w:rsidRDefault="00831FE4" w:rsidP="00831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FE4" w:rsidRPr="00831FE4" w:rsidRDefault="00831FE4" w:rsidP="00831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31FE4" w:rsidRPr="00A563FD" w:rsidTr="00C36D7E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90"/>
        </w:trPr>
        <w:tc>
          <w:tcPr>
            <w:tcW w:w="1294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FE4" w:rsidRPr="00831FE4" w:rsidRDefault="00831FE4" w:rsidP="00831F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831FE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Заполняется Республикой Беларусь и Российской Федерацией.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15"/>
        </w:trPr>
        <w:tc>
          <w:tcPr>
            <w:tcW w:w="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15"/>
        </w:trPr>
        <w:tc>
          <w:tcPr>
            <w:tcW w:w="4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Контактное лицо</w:t>
            </w:r>
          </w:p>
        </w:tc>
        <w:tc>
          <w:tcPr>
            <w:tcW w:w="88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15"/>
        </w:trPr>
        <w:tc>
          <w:tcPr>
            <w:tcW w:w="4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Электронная почта</w:t>
            </w:r>
          </w:p>
        </w:tc>
        <w:tc>
          <w:tcPr>
            <w:tcW w:w="88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15"/>
        </w:trPr>
        <w:tc>
          <w:tcPr>
            <w:tcW w:w="4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88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3"/>
          <w:wAfter w:w="1995" w:type="dxa"/>
          <w:trHeight w:val="315"/>
        </w:trPr>
        <w:tc>
          <w:tcPr>
            <w:tcW w:w="41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 заполнения</w:t>
            </w:r>
          </w:p>
        </w:tc>
        <w:tc>
          <w:tcPr>
            <w:tcW w:w="88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831FE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C36D7E" w:rsidRPr="003B5FC0" w:rsidRDefault="00C36D7E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3B5FC0">
        <w:rPr>
          <w:rFonts w:ascii="Times New Roman" w:hAnsi="Times New Roman" w:cs="Times New Roman"/>
          <w:snapToGrid w:val="0"/>
          <w:sz w:val="24"/>
          <w:szCs w:val="24"/>
          <w:lang w:val="ru-RU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0"/>
        <w:gridCol w:w="161"/>
        <w:gridCol w:w="996"/>
        <w:gridCol w:w="245"/>
        <w:gridCol w:w="370"/>
        <w:gridCol w:w="440"/>
        <w:gridCol w:w="1171"/>
        <w:gridCol w:w="262"/>
        <w:gridCol w:w="1217"/>
        <w:gridCol w:w="245"/>
        <w:gridCol w:w="178"/>
        <w:gridCol w:w="876"/>
        <w:gridCol w:w="1217"/>
        <w:gridCol w:w="1268"/>
        <w:gridCol w:w="1217"/>
        <w:gridCol w:w="543"/>
        <w:gridCol w:w="1942"/>
        <w:gridCol w:w="933"/>
      </w:tblGrid>
      <w:tr w:rsidR="003874E3" w:rsidRPr="003B5FC0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540179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2CBFB9" wp14:editId="54C3E5EF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29210</wp:posOffset>
                      </wp:positionV>
                      <wp:extent cx="2735580" cy="838200"/>
                      <wp:effectExtent l="0" t="0" r="26670" b="2032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6F2B4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6F2B4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6F2B4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6F2B40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от 19 декабря 2016 г.  № 167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31" type="#_x0000_t202" style="position:absolute;margin-left:13.85pt;margin-top:2.3pt;width:215.4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" filled="f" strokecolor="windowText" strokeweight=".5pt">
                      <v:textbox style="mso-fit-shape-to-text:t">
                        <w:txbxContent>
                          <w:p w:rsidR="00372AE6" w:rsidRDefault="00372AE6" w:rsidP="006F2B4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6F2B4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6F2B4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6F2B40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от 19 декабря 2016 г.  № 167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312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F12.16.01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312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DD1" w:rsidRPr="003B5FC0" w:rsidRDefault="003B5FC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312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DD1" w:rsidRPr="003B5FC0" w:rsidRDefault="003B5FC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 мая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312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3B5FC0" w:rsidTr="00540179">
        <w:trPr>
          <w:trHeight w:val="312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A563FD" w:rsidTr="00540179">
        <w:trPr>
          <w:trHeight w:val="312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A563FD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</w:tr>
      <w:tr w:rsidR="003874E3" w:rsidRPr="00A563FD" w:rsidTr="00540179">
        <w:trPr>
          <w:trHeight w:val="315"/>
        </w:trPr>
        <w:tc>
          <w:tcPr>
            <w:tcW w:w="150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B40" w:rsidRPr="003B5FC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Налоговые платежи по видам экономической деятельности</w:t>
            </w:r>
          </w:p>
        </w:tc>
      </w:tr>
      <w:tr w:rsidR="003874E3" w:rsidRPr="003B5FC0" w:rsidTr="00540179">
        <w:trPr>
          <w:trHeight w:val="288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jc w:val="right"/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таблица</w:t>
            </w:r>
            <w:r w:rsidRPr="003B5FC0">
              <w:rPr>
                <w:rFonts w:ascii="Times Roman" w:hAnsi="Times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</w:tr>
      <w:tr w:rsidR="003874E3" w:rsidRPr="003B5FC0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Номер поля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Имя поля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Тип поля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Размерность поля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Содержание</w:t>
            </w:r>
          </w:p>
        </w:tc>
      </w:tr>
      <w:tr w:rsidR="003874E3" w:rsidRPr="003B5FC0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KS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страны, предоставляющей данные</w:t>
            </w:r>
          </w:p>
        </w:tc>
      </w:tr>
      <w:tr w:rsidR="003874E3" w:rsidRPr="00A563FD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Год, за который предоставляется отчетность</w:t>
            </w:r>
          </w:p>
        </w:tc>
      </w:tr>
      <w:tr w:rsidR="003874E3" w:rsidRPr="00A563FD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Q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Квартал, за который предоставляется отчетность</w:t>
            </w:r>
          </w:p>
        </w:tc>
      </w:tr>
      <w:tr w:rsidR="003874E3" w:rsidRPr="00A563FD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NACE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основного вида деятельности по КДЕС</w:t>
            </w: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ед. 2  на уровне трех знаков</w:t>
            </w:r>
          </w:p>
        </w:tc>
      </w:tr>
      <w:tr w:rsidR="003874E3" w:rsidRPr="003B5FC0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NNP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Символьный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налогового поступления</w:t>
            </w:r>
          </w:p>
        </w:tc>
      </w:tr>
      <w:tr w:rsidR="003874E3" w:rsidRPr="00A563FD" w:rsidTr="00540179">
        <w:trPr>
          <w:trHeight w:val="630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SNP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 налогового поступления, на конец отчетного периода, миллионов единиц национальной валюты</w:t>
            </w:r>
          </w:p>
        </w:tc>
      </w:tr>
      <w:tr w:rsidR="003874E3" w:rsidRPr="003B5FC0" w:rsidTr="00540179">
        <w:trPr>
          <w:trHeight w:val="31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KP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Числовой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предприятий уплативших налог</w:t>
            </w:r>
          </w:p>
        </w:tc>
      </w:tr>
      <w:tr w:rsidR="003874E3" w:rsidRPr="003B5FC0" w:rsidTr="00540179">
        <w:trPr>
          <w:trHeight w:val="555"/>
        </w:trPr>
        <w:tc>
          <w:tcPr>
            <w:tcW w:w="1508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DD1" w:rsidRPr="003B5FC0" w:rsidRDefault="002E7DD1" w:rsidP="006F2B40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Форма заполнения в электронном виде,  формат файла </w:t>
            </w:r>
            <w:proofErr w:type="spell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dBASE</w:t>
            </w:r>
            <w:proofErr w:type="spellEnd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не выше версии 5 (таблица</w:t>
            </w:r>
            <w:proofErr w:type="gramStart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  <w:r w:rsidRPr="003B5FC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В случае невозможности заполнения таблицы 1, заполняется таблица 2</w:t>
            </w:r>
          </w:p>
        </w:tc>
      </w:tr>
    </w:tbl>
    <w:p w:rsidR="00C36D7E" w:rsidRDefault="00C36D7E"/>
    <w:p w:rsidR="00C36D7E" w:rsidRDefault="00C36D7E">
      <w:pPr>
        <w:spacing w:after="0" w:line="240" w:lineRule="auto"/>
      </w:pPr>
      <w:r>
        <w:br w:type="page"/>
      </w:r>
    </w:p>
    <w:p w:rsidR="00C36D7E" w:rsidRDefault="00C36D7E"/>
    <w:tbl>
      <w:tblPr>
        <w:tblW w:w="5001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24"/>
        <w:gridCol w:w="514"/>
        <w:gridCol w:w="1060"/>
        <w:gridCol w:w="543"/>
        <w:gridCol w:w="291"/>
        <w:gridCol w:w="229"/>
        <w:gridCol w:w="210"/>
        <w:gridCol w:w="114"/>
        <w:gridCol w:w="521"/>
        <w:gridCol w:w="697"/>
        <w:gridCol w:w="383"/>
        <w:gridCol w:w="155"/>
        <w:gridCol w:w="229"/>
        <w:gridCol w:w="168"/>
        <w:gridCol w:w="803"/>
        <w:gridCol w:w="36"/>
        <w:gridCol w:w="544"/>
        <w:gridCol w:w="582"/>
        <w:gridCol w:w="229"/>
        <w:gridCol w:w="144"/>
        <w:gridCol w:w="374"/>
        <w:gridCol w:w="169"/>
        <w:gridCol w:w="843"/>
        <w:gridCol w:w="581"/>
        <w:gridCol w:w="502"/>
        <w:gridCol w:w="851"/>
        <w:gridCol w:w="635"/>
        <w:gridCol w:w="258"/>
        <w:gridCol w:w="70"/>
        <w:gridCol w:w="515"/>
        <w:gridCol w:w="542"/>
        <w:gridCol w:w="843"/>
      </w:tblGrid>
      <w:tr w:rsidR="00C36D7E" w:rsidRPr="003874E3" w:rsidTr="00975A56">
        <w:trPr>
          <w:trHeight w:val="288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D1" w:rsidRPr="006F2B40" w:rsidRDefault="002E7DD1" w:rsidP="006F2B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2</w:t>
            </w:r>
          </w:p>
        </w:tc>
      </w:tr>
      <w:tr w:rsidR="003874E3" w:rsidRPr="00A563FD" w:rsidTr="00975A56">
        <w:trPr>
          <w:trHeight w:val="3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Вид деятельности по КДЕС</w:t>
            </w:r>
            <w:proofErr w:type="gramStart"/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 </w:t>
            </w:r>
            <w:r w:rsidR="0035728F" w:rsidRPr="003874E3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Р</w:t>
            </w:r>
            <w:proofErr w:type="gramEnd"/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ед. 2</w:t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  <w:t>на уровне трех знаков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Код по</w:t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  <w:t>КДЕС</w:t>
            </w:r>
            <w:proofErr w:type="gramStart"/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 Р</w:t>
            </w:r>
            <w:proofErr w:type="gramEnd"/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ед. 2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Налог на прибыль (корпоративный подоходный налог) </w:t>
            </w:r>
          </w:p>
        </w:tc>
        <w:tc>
          <w:tcPr>
            <w:tcW w:w="1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Налог на добавленную стоимость</w:t>
            </w:r>
          </w:p>
        </w:tc>
        <w:tc>
          <w:tcPr>
            <w:tcW w:w="1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Налог на имущество (собственность)</w:t>
            </w:r>
          </w:p>
        </w:tc>
        <w:tc>
          <w:tcPr>
            <w:tcW w:w="42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в том числе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Единый </w:t>
            </w:r>
            <w:r w:rsidR="002E7DD1" w:rsidRPr="003874E3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сельскохозяйственный</w:t>
            </w:r>
            <w:r w:rsidR="002E7DD1" w:rsidRPr="003874E3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 налог</w:t>
            </w:r>
            <w:proofErr w:type="gramStart"/>
            <w:r w:rsidRPr="006F2B40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ru-RU" w:eastAsia="ru-RU"/>
              </w:rPr>
              <w:t>1</w:t>
            </w:r>
            <w:proofErr w:type="gramEnd"/>
            <w:r w:rsidRPr="006F2B40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ru-RU" w:eastAsia="ru-RU"/>
              </w:rPr>
              <w:t>)</w:t>
            </w:r>
          </w:p>
        </w:tc>
        <w:tc>
          <w:tcPr>
            <w:tcW w:w="14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Отчисления на социальные нужды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Другие налоговые платежи и сборы</w:t>
            </w:r>
          </w:p>
        </w:tc>
      </w:tr>
      <w:tr w:rsidR="00C36D7E" w:rsidRPr="003874E3" w:rsidTr="00975A56">
        <w:trPr>
          <w:trHeight w:val="78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налог на недвижимое имущество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налог на движимое имущество</w:t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  <w:t>(транспортные средства)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земельный налог</w:t>
            </w:r>
          </w:p>
        </w:tc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4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  <w:tr w:rsidR="00C36D7E" w:rsidRPr="003874E3" w:rsidTr="00975A56">
        <w:trPr>
          <w:trHeight w:val="96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</w:t>
            </w:r>
            <w:r w:rsidR="00C36D7E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ичество организаций, уплативших</w:t>
            </w:r>
            <w:r w:rsidR="00C36D7E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налог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Количество организаций, уплативших </w:t>
            </w:r>
            <w:r w:rsidR="002E7DD1" w:rsidRPr="003874E3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br/>
            </w: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налог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Млн. ед. нац. валюты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Количество организаций, уплативших налог</w:t>
            </w:r>
          </w:p>
        </w:tc>
      </w:tr>
      <w:tr w:rsidR="00C36D7E" w:rsidRPr="003874E3" w:rsidTr="00975A56">
        <w:trPr>
          <w:trHeight w:val="28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B40" w:rsidRPr="006F2B40" w:rsidRDefault="006F2B40" w:rsidP="006F2B40">
            <w:pPr>
              <w:spacing w:after="0" w:line="240" w:lineRule="auto"/>
              <w:rPr>
                <w:rFonts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</w:tr>
      <w:tr w:rsidR="00C36D7E" w:rsidRPr="00A563FD" w:rsidTr="00975A56">
        <w:trPr>
          <w:trHeight w:val="126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в том числе по КДЕС</w:t>
            </w:r>
            <w:proofErr w:type="gramStart"/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 xml:space="preserve"> Р</w:t>
            </w:r>
            <w:proofErr w:type="gramEnd"/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ед. 2 на уровне 3 знаков: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</w:tr>
      <w:tr w:rsidR="00C36D7E" w:rsidRPr="003874E3" w:rsidTr="00975A56">
        <w:trPr>
          <w:trHeight w:val="3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</w:tr>
      <w:tr w:rsidR="00C36D7E" w:rsidRPr="003874E3" w:rsidTr="00975A56">
        <w:trPr>
          <w:trHeight w:val="31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B40" w:rsidRPr="006F2B40" w:rsidRDefault="006F2B40" w:rsidP="006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  <w:r w:rsidRPr="006F2B40"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  <w:t> </w:t>
            </w:r>
          </w:p>
        </w:tc>
      </w:tr>
      <w:tr w:rsidR="00C36D7E" w:rsidRPr="00831FE4" w:rsidTr="00975A5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150"/>
        </w:trPr>
        <w:tc>
          <w:tcPr>
            <w:tcW w:w="4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D7E" w:rsidRPr="00831FE4" w:rsidRDefault="00C36D7E" w:rsidP="00735F7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831FE4">
              <w:rPr>
                <w:rFonts w:ascii="Arial" w:hAnsi="Arial" w:cs="Arial"/>
                <w:sz w:val="18"/>
                <w:szCs w:val="18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D7E" w:rsidRPr="00831FE4" w:rsidRDefault="00C36D7E" w:rsidP="0073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D7E" w:rsidRPr="00831FE4" w:rsidRDefault="00C36D7E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7E" w:rsidRPr="00831FE4" w:rsidRDefault="00C36D7E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D7E" w:rsidRPr="00831FE4" w:rsidRDefault="00C36D7E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36D7E" w:rsidRPr="00A563FD" w:rsidTr="00975A5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390"/>
        </w:trPr>
        <w:tc>
          <w:tcPr>
            <w:tcW w:w="1294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6D7E" w:rsidRPr="00831FE4" w:rsidRDefault="00C36D7E" w:rsidP="00735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831FE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Заполняется Республикой Беларусь и Российской Федерацией.</w:t>
            </w:r>
          </w:p>
        </w:tc>
      </w:tr>
      <w:tr w:rsidR="00975A56" w:rsidRPr="00831FE4" w:rsidTr="00975A5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315"/>
        </w:trPr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8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75A56" w:rsidRPr="00831FE4" w:rsidTr="00975A5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315"/>
        </w:trPr>
        <w:tc>
          <w:tcPr>
            <w:tcW w:w="41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Контактное лицо</w:t>
            </w:r>
          </w:p>
        </w:tc>
        <w:tc>
          <w:tcPr>
            <w:tcW w:w="88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75A56" w:rsidRPr="00831FE4" w:rsidTr="00975A5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315"/>
        </w:trPr>
        <w:tc>
          <w:tcPr>
            <w:tcW w:w="41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Электронная почта</w:t>
            </w:r>
          </w:p>
        </w:tc>
        <w:tc>
          <w:tcPr>
            <w:tcW w:w="88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@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315"/>
        </w:trPr>
        <w:tc>
          <w:tcPr>
            <w:tcW w:w="41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Телефон</w:t>
            </w:r>
          </w:p>
        </w:tc>
        <w:tc>
          <w:tcPr>
            <w:tcW w:w="88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975A56" w:rsidRPr="00831FE4" w:rsidTr="00372AE6">
        <w:tblPrEx>
          <w:tblCellMar>
            <w:left w:w="108" w:type="dxa"/>
            <w:right w:w="108" w:type="dxa"/>
          </w:tblCellMar>
        </w:tblPrEx>
        <w:trPr>
          <w:gridAfter w:val="4"/>
          <w:wAfter w:w="1970" w:type="dxa"/>
          <w:trHeight w:val="315"/>
        </w:trPr>
        <w:tc>
          <w:tcPr>
            <w:tcW w:w="41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Дата заполнения</w:t>
            </w:r>
          </w:p>
        </w:tc>
        <w:tc>
          <w:tcPr>
            <w:tcW w:w="881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A56" w:rsidRPr="00831FE4" w:rsidRDefault="00975A56" w:rsidP="00735F74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831FE4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</w:t>
            </w:r>
          </w:p>
        </w:tc>
      </w:tr>
    </w:tbl>
    <w:p w:rsidR="00C36D7E" w:rsidRPr="00A563FD" w:rsidRDefault="00C36D7E">
      <w:pPr>
        <w:spacing w:after="0" w:line="240" w:lineRule="auto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1810"/>
        <w:gridCol w:w="789"/>
        <w:gridCol w:w="619"/>
        <w:gridCol w:w="1057"/>
        <w:gridCol w:w="582"/>
        <w:gridCol w:w="1463"/>
        <w:gridCol w:w="606"/>
        <w:gridCol w:w="668"/>
        <w:gridCol w:w="794"/>
        <w:gridCol w:w="88"/>
        <w:gridCol w:w="495"/>
        <w:gridCol w:w="626"/>
        <w:gridCol w:w="1702"/>
        <w:gridCol w:w="2140"/>
      </w:tblGrid>
      <w:tr w:rsidR="00790421" w:rsidRPr="000F3B28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CE4" w:rsidRPr="00CF6071" w:rsidRDefault="00FE3CE4" w:rsidP="00CF6071">
            <w:pPr>
              <w:spacing w:after="0" w:line="240" w:lineRule="auto"/>
              <w:ind w:firstLineChars="1500" w:firstLine="36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5045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C906AE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0421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D64684" wp14:editId="345BEF20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-2540</wp:posOffset>
                      </wp:positionV>
                      <wp:extent cx="2727960" cy="830580"/>
                      <wp:effectExtent l="0" t="0" r="15240" b="2032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96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CF607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CF607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CF607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CF6071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от 19 декабря 2016 г.  № 167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" o:spid="_x0000_s1032" type="#_x0000_t202" style="position:absolute;margin-left:31.4pt;margin-top:-.2pt;width:214.8pt;height:6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" filled="f" strokecolor="windowText" strokeweight=".5pt">
                      <v:textbox style="mso-fit-shape-to-text:t">
                        <w:txbxContent>
                          <w:p w:rsidR="00372AE6" w:rsidRDefault="00372AE6" w:rsidP="00CF607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CF607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CF607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CF6071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от 19 декабря 2016 г.  № 167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0421" w:rsidRPr="000F3B28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90421" w:rsidRPr="000F3B28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90421" w:rsidRPr="000F3B28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Default="00975A56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Default="00975A56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Default="00975A56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Pr="00975A56" w:rsidRDefault="00975A56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F15.18.02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70 день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790421" w:rsidTr="00540179">
        <w:trPr>
          <w:trHeight w:val="20"/>
        </w:trPr>
        <w:tc>
          <w:tcPr>
            <w:tcW w:w="5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CE4" w:rsidRPr="00CF6071" w:rsidRDefault="00FE3CE4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90421" w:rsidRPr="00A563FD" w:rsidTr="00540179">
        <w:trPr>
          <w:trHeight w:val="20"/>
        </w:trPr>
        <w:tc>
          <w:tcPr>
            <w:tcW w:w="149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79" w:rsidRPr="00CF6071" w:rsidRDefault="00504579" w:rsidP="00504579">
            <w:pPr>
              <w:spacing w:after="0" w:line="240" w:lineRule="auto"/>
              <w:jc w:val="center"/>
              <w:rPr>
                <w:rFonts w:cs="Times New Roman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Количество действующих финансовых организаций и аудиторов </w:t>
            </w:r>
            <w:r w:rsidRPr="00CF607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</w:tr>
      <w:tr w:rsidR="00790421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11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4579" w:rsidRPr="00CF6071" w:rsidRDefault="00504579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единиц</w:t>
            </w:r>
          </w:p>
        </w:tc>
      </w:tr>
      <w:tr w:rsidR="00790421" w:rsidRPr="00A563FD" w:rsidTr="00540179">
        <w:trPr>
          <w:trHeight w:val="20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                                          КИСЭ 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2)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                                               (4 знака)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показателя по КИСЭ 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2)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                           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строки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Юридические лица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Филиалы и представительства юридических лиц</w:t>
            </w:r>
          </w:p>
        </w:tc>
      </w:tr>
      <w:tr w:rsidR="00790421" w:rsidRPr="00A563FD" w:rsidTr="00540179">
        <w:trPr>
          <w:trHeight w:val="20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государственные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национальные частные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под иностранным контролем  (все страны)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под контролем  государств - членов ЕАЭС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юридических лиц под иностранным контролем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юридических лиц под контролем государств - членов ЕАЭС</w:t>
            </w:r>
          </w:p>
        </w:tc>
      </w:tr>
      <w:tr w:rsidR="00790421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</w:p>
        </w:tc>
      </w:tr>
      <w:tr w:rsidR="00790421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504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790421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504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790421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504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540179" w:rsidRDefault="00540179"/>
    <w:p w:rsidR="00540179" w:rsidRDefault="00540179">
      <w:pPr>
        <w:spacing w:after="0" w:line="240" w:lineRule="auto"/>
      </w:pPr>
      <w:r>
        <w:br w:type="page"/>
      </w:r>
    </w:p>
    <w:p w:rsidR="00540179" w:rsidRDefault="00540179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1810"/>
        <w:gridCol w:w="789"/>
        <w:gridCol w:w="619"/>
        <w:gridCol w:w="1639"/>
        <w:gridCol w:w="142"/>
        <w:gridCol w:w="1333"/>
        <w:gridCol w:w="1270"/>
        <w:gridCol w:w="1369"/>
        <w:gridCol w:w="626"/>
        <w:gridCol w:w="1702"/>
        <w:gridCol w:w="1740"/>
        <w:gridCol w:w="400"/>
      </w:tblGrid>
      <w:tr w:rsidR="00540179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единиц</w:t>
            </w:r>
          </w:p>
        </w:tc>
      </w:tr>
      <w:tr w:rsidR="00790421" w:rsidRPr="00A563FD" w:rsidTr="00540179">
        <w:trPr>
          <w:trHeight w:val="20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                                      КДЕС</w:t>
            </w:r>
            <w:proofErr w:type="gramStart"/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Р</w:t>
            </w:r>
            <w:proofErr w:type="gramEnd"/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ед.2 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 xml:space="preserve">3) 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                                        (4 знака)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Наименование показателя по              КДЕС</w:t>
            </w:r>
            <w:proofErr w:type="gramStart"/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Р</w:t>
            </w:r>
            <w:proofErr w:type="gramEnd"/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ед. 2 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3)</w:t>
            </w: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строки</w:t>
            </w: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Юридические лица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Филиалы и представительства юридических лиц</w:t>
            </w:r>
          </w:p>
        </w:tc>
      </w:tr>
      <w:tr w:rsidR="00540179" w:rsidRPr="00A563FD" w:rsidTr="00540179">
        <w:trPr>
          <w:trHeight w:val="20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государственные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национальные частные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под иностранным контролем  (все страны)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под контролем  государств - членов ЕАЭС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юридических лиц под иностранным контролем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юридических лиц под контролем государств - членов ЕАЭС</w:t>
            </w:r>
          </w:p>
        </w:tc>
      </w:tr>
      <w:tr w:rsidR="00540179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Б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8</w:t>
            </w:r>
          </w:p>
        </w:tc>
      </w:tr>
      <w:tr w:rsidR="00540179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504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540179" w:rsidRPr="00790421" w:rsidTr="00540179">
        <w:trPr>
          <w:trHeight w:val="2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…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504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</w:tr>
      <w:tr w:rsidR="00790421" w:rsidRPr="00790421" w:rsidTr="00540179">
        <w:trPr>
          <w:trHeight w:val="20"/>
        </w:trPr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CF6071">
              <w:rPr>
                <w:rFonts w:ascii="Arial" w:hAnsi="Arial" w:cs="Arial"/>
                <w:sz w:val="18"/>
                <w:szCs w:val="18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71" w:rsidRPr="00CF6071" w:rsidRDefault="00CF6071" w:rsidP="00CF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71" w:rsidRPr="00CF6071" w:rsidRDefault="00CF6071" w:rsidP="00504579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790421" w:rsidRPr="00A563FD" w:rsidTr="00540179">
        <w:trPr>
          <w:trHeight w:val="20"/>
        </w:trPr>
        <w:tc>
          <w:tcPr>
            <w:tcW w:w="110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Заполняется по данным статистического регистра предприятий.  По Казахстану информация </w:t>
            </w:r>
            <w:proofErr w:type="gramStart"/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предоставляется</w:t>
            </w:r>
            <w:proofErr w:type="gramEnd"/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передает в соответствии со стандартом SDMX версии 2.1.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CF6071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1" w:rsidRPr="00CF6071" w:rsidRDefault="00CF6071" w:rsidP="00504579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790421" w:rsidRPr="00A563FD" w:rsidTr="00540179">
        <w:trPr>
          <w:trHeight w:val="20"/>
        </w:trPr>
        <w:tc>
          <w:tcPr>
            <w:tcW w:w="149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соответствии с Рекомендацией Коллегии Евразийской экономической комиссии от 18 августа 2015 г. №18.</w:t>
            </w:r>
          </w:p>
        </w:tc>
      </w:tr>
      <w:tr w:rsidR="00790421" w:rsidRPr="00A563FD" w:rsidTr="00540179">
        <w:trPr>
          <w:trHeight w:val="20"/>
        </w:trPr>
        <w:tc>
          <w:tcPr>
            <w:tcW w:w="149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3)</w:t>
            </w: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Финансовые организации - коды: 64.11 -  66.30; Аудиторы - "Деятельность по проведению финансового аудита" код 69.20.1.</w:t>
            </w:r>
          </w:p>
        </w:tc>
      </w:tr>
      <w:tr w:rsidR="00790421" w:rsidRPr="00A563FD" w:rsidTr="00540179">
        <w:trPr>
          <w:trHeight w:val="20"/>
        </w:trPr>
        <w:tc>
          <w:tcPr>
            <w:tcW w:w="149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79" w:rsidRPr="00CF6071" w:rsidRDefault="00504579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 xml:space="preserve">Примечание.  Информация из Комитета по статистике Министерства национальной экономики Республики Казахстан передается в соответствии со стандартом SDMX версии 2.1. </w:t>
            </w:r>
          </w:p>
        </w:tc>
      </w:tr>
      <w:tr w:rsidR="00CB5987" w:rsidRPr="00790421" w:rsidTr="00540179">
        <w:trPr>
          <w:gridAfter w:val="1"/>
          <w:wAfter w:w="400" w:type="dxa"/>
          <w:trHeight w:val="20"/>
        </w:trPr>
        <w:tc>
          <w:tcPr>
            <w:tcW w:w="6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CB5987" w:rsidRPr="00790421" w:rsidTr="00540179">
        <w:trPr>
          <w:gridAfter w:val="1"/>
          <w:wAfter w:w="400" w:type="dxa"/>
          <w:trHeight w:val="20"/>
        </w:trPr>
        <w:tc>
          <w:tcPr>
            <w:tcW w:w="64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80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B5987" w:rsidRPr="00790421" w:rsidTr="00540179">
        <w:trPr>
          <w:gridAfter w:val="1"/>
          <w:wAfter w:w="400" w:type="dxa"/>
          <w:trHeight w:val="20"/>
        </w:trPr>
        <w:tc>
          <w:tcPr>
            <w:tcW w:w="64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80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CB5987" w:rsidRPr="00790421" w:rsidTr="00540179">
        <w:trPr>
          <w:gridAfter w:val="1"/>
          <w:wAfter w:w="400" w:type="dxa"/>
          <w:trHeight w:val="20"/>
        </w:trPr>
        <w:tc>
          <w:tcPr>
            <w:tcW w:w="64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80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B5987" w:rsidRPr="00790421" w:rsidTr="00540179">
        <w:trPr>
          <w:gridAfter w:val="1"/>
          <w:wAfter w:w="400" w:type="dxa"/>
          <w:trHeight w:val="20"/>
        </w:trPr>
        <w:tc>
          <w:tcPr>
            <w:tcW w:w="64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80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987" w:rsidRPr="00CF6071" w:rsidRDefault="00CB5987" w:rsidP="00CF6071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CF607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6021EF" w:rsidRPr="00AC663D" w:rsidRDefault="006021EF" w:rsidP="00AC663D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6021EF" w:rsidRDefault="006021EF" w:rsidP="006021E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  <w:sectPr w:rsidR="006021EF" w:rsidSect="00831FE4">
          <w:headerReference w:type="default" r:id="rId10"/>
          <w:pgSz w:w="16840" w:h="11907" w:orient="landscape" w:code="9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7"/>
        <w:gridCol w:w="911"/>
        <w:gridCol w:w="1351"/>
        <w:gridCol w:w="2179"/>
        <w:gridCol w:w="2140"/>
      </w:tblGrid>
      <w:tr w:rsidR="00136A93" w:rsidRPr="000F3B28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ind w:firstLineChars="1500" w:firstLine="36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735F74">
            <w:pPr>
              <w:spacing w:after="0" w:line="240" w:lineRule="auto"/>
              <w:rPr>
                <w:rFonts w:cs="Times New Roman"/>
                <w:lang w:val="ru-RU" w:eastAsia="ru-RU"/>
              </w:rPr>
            </w:pPr>
            <w:r w:rsidRPr="00136A93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089F99" wp14:editId="66DFADD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45720</wp:posOffset>
                      </wp:positionV>
                      <wp:extent cx="2781300" cy="838200"/>
                      <wp:effectExtent l="0" t="0" r="19050" b="1905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555" cy="8111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136A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136A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136A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136A93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от 19 декабря 2016 г. № 167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33" type="#_x0000_t202" style="position:absolute;margin-left:43.2pt;margin-top:3.6pt;width:219pt;height:6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" filled="f" strokecolor="windowText" strokeweight=".5pt">
                      <v:textbox style="mso-fit-shape-to-text:t">
                        <w:txbxContent>
                          <w:p w:rsidR="00372AE6" w:rsidRDefault="00372AE6" w:rsidP="00136A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136A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136A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136A93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от 19 декабря 2016 г. № 167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6A93" w:rsidRPr="000F3B28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6A93" w:rsidRPr="000F3B28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6A93" w:rsidRPr="000F3B28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A563FD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Default="00975A56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Default="00975A56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Default="00975A56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5A56" w:rsidRPr="00975A56" w:rsidRDefault="00975A56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F15.20.02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70 день</w:t>
            </w:r>
            <w:proofErr w:type="gramStart"/>
            <w:r w:rsidRPr="00136A9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136A9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Действующие фонды коллективных инвестиций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6A93" w:rsidRPr="00A563FD" w:rsidTr="00391326">
        <w:trPr>
          <w:trHeight w:val="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фонда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Всего, единиц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Активы,                миллиардов единиц национальной валюты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Чистые активы,                    миллиардов единиц национальной валюты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денежного рынка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облигаций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смешанных инвестиций 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комбинированный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прямых инвестиций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особо рисковых (венчурных) инвестиций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фондов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рентный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недвижимости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ипотечный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индексный</w:t>
            </w:r>
            <w:proofErr w:type="gramEnd"/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(с указанием индекса)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кредитный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товарного рынка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хедж-фонд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художественных ценностей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долгосрочных прямых инвестиций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финансовых инструментов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рыночных финансовых инструментов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36A93" w:rsidRPr="00A563FD" w:rsidTr="00391326">
        <w:trPr>
          <w:trHeight w:val="20"/>
        </w:trPr>
        <w:tc>
          <w:tcPr>
            <w:tcW w:w="5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По состоянию на 1 января для России на 120 день.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08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6A93" w:rsidRPr="00136A93" w:rsidTr="00391326">
        <w:trPr>
          <w:trHeight w:val="2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93" w:rsidRPr="00136A93" w:rsidRDefault="00136A93" w:rsidP="00136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6A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136A93" w:rsidRPr="00391326" w:rsidRDefault="00136A93" w:rsidP="006021EF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"/>
          <w:szCs w:val="2"/>
          <w:lang w:val="ru-RU"/>
        </w:rPr>
      </w:pPr>
    </w:p>
    <w:p w:rsidR="00136A93" w:rsidRDefault="00136A93" w:rsidP="00136A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  <w:sectPr w:rsidR="00136A93" w:rsidSect="00540179">
          <w:pgSz w:w="11907" w:h="16840" w:code="9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63"/>
        <w:gridCol w:w="943"/>
        <w:gridCol w:w="81"/>
        <w:gridCol w:w="339"/>
        <w:gridCol w:w="297"/>
        <w:gridCol w:w="82"/>
        <w:gridCol w:w="11"/>
        <w:gridCol w:w="452"/>
        <w:gridCol w:w="390"/>
        <w:gridCol w:w="99"/>
        <w:gridCol w:w="215"/>
        <w:gridCol w:w="14"/>
        <w:gridCol w:w="147"/>
        <w:gridCol w:w="176"/>
        <w:gridCol w:w="79"/>
        <w:gridCol w:w="55"/>
        <w:gridCol w:w="218"/>
        <w:gridCol w:w="552"/>
        <w:gridCol w:w="92"/>
        <w:gridCol w:w="206"/>
        <w:gridCol w:w="107"/>
        <w:gridCol w:w="19"/>
        <w:gridCol w:w="107"/>
        <w:gridCol w:w="22"/>
        <w:gridCol w:w="379"/>
        <w:gridCol w:w="137"/>
        <w:gridCol w:w="331"/>
        <w:gridCol w:w="258"/>
        <w:gridCol w:w="55"/>
        <w:gridCol w:w="37"/>
        <w:gridCol w:w="42"/>
        <w:gridCol w:w="39"/>
        <w:gridCol w:w="18"/>
        <w:gridCol w:w="439"/>
        <w:gridCol w:w="284"/>
        <w:gridCol w:w="231"/>
        <w:gridCol w:w="293"/>
        <w:gridCol w:w="20"/>
        <w:gridCol w:w="52"/>
        <w:gridCol w:w="255"/>
        <w:gridCol w:w="184"/>
        <w:gridCol w:w="253"/>
        <w:gridCol w:w="169"/>
        <w:gridCol w:w="175"/>
        <w:gridCol w:w="209"/>
        <w:gridCol w:w="72"/>
        <w:gridCol w:w="262"/>
        <w:gridCol w:w="401"/>
        <w:gridCol w:w="132"/>
        <w:gridCol w:w="242"/>
        <w:gridCol w:w="61"/>
        <w:gridCol w:w="218"/>
        <w:gridCol w:w="59"/>
        <w:gridCol w:w="181"/>
        <w:gridCol w:w="346"/>
        <w:gridCol w:w="19"/>
        <w:gridCol w:w="123"/>
        <w:gridCol w:w="171"/>
        <w:gridCol w:w="127"/>
        <w:gridCol w:w="172"/>
        <w:gridCol w:w="60"/>
        <w:gridCol w:w="85"/>
        <w:gridCol w:w="122"/>
        <w:gridCol w:w="162"/>
        <w:gridCol w:w="102"/>
        <w:gridCol w:w="6"/>
        <w:gridCol w:w="169"/>
        <w:gridCol w:w="7"/>
        <w:gridCol w:w="255"/>
        <w:gridCol w:w="29"/>
        <w:gridCol w:w="17"/>
        <w:gridCol w:w="131"/>
        <w:gridCol w:w="136"/>
        <w:gridCol w:w="146"/>
        <w:gridCol w:w="101"/>
        <w:gridCol w:w="37"/>
        <w:gridCol w:w="1056"/>
      </w:tblGrid>
      <w:tr w:rsidR="003A708B" w:rsidRPr="000F3B28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DE2D4B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cs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B57E3D" wp14:editId="02B8C9D9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42545</wp:posOffset>
                      </wp:positionV>
                      <wp:extent cx="2735580" cy="838200"/>
                      <wp:effectExtent l="0" t="0" r="26670" b="1143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Pr="00DE2D4B" w:rsidRDefault="00372AE6" w:rsidP="00206D3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DE2D4B"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23"/>
                                      <w:szCs w:val="23"/>
                                    </w:rPr>
                                    <w:t>УТВЕРЖДЕН</w:t>
                                  </w:r>
                                </w:p>
                                <w:p w:rsidR="00372AE6" w:rsidRPr="00DE2D4B" w:rsidRDefault="00372AE6" w:rsidP="00206D3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DE2D4B"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  <w:sz w:val="23"/>
                                      <w:szCs w:val="23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Pr="00DE2D4B" w:rsidRDefault="00372AE6" w:rsidP="00206D3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DE2D4B"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  <w:sz w:val="23"/>
                                      <w:szCs w:val="23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Pr="00DE2D4B" w:rsidRDefault="00372AE6" w:rsidP="00206D3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DE2D4B"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  <w:sz w:val="23"/>
                                      <w:szCs w:val="23"/>
                                    </w:rPr>
                                    <w:t xml:space="preserve">    от 19 декабря 2016 г.  № 167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4" type="#_x0000_t202" style="position:absolute;margin-left:52.55pt;margin-top:3.35pt;width:215.4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" filled="f" strokecolor="windowText" strokeweight=".5pt">
                      <v:textbox style="mso-fit-shape-to-text:t">
                        <w:txbxContent>
                          <w:p w:rsidR="00372AE6" w:rsidRPr="00DE2D4B" w:rsidRDefault="00372AE6" w:rsidP="00206D3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DE2D4B">
                              <w:rPr>
                                <w:rFonts w:eastAsia="Times New Roman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УТВЕРЖДЕН</w:t>
                            </w:r>
                          </w:p>
                          <w:p w:rsidR="00372AE6" w:rsidRPr="00DE2D4B" w:rsidRDefault="00372AE6" w:rsidP="00206D3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  <w:rPr>
                                <w:sz w:val="23"/>
                                <w:szCs w:val="23"/>
                              </w:rPr>
                            </w:pPr>
                            <w:r w:rsidRPr="00DE2D4B">
                              <w:rPr>
                                <w:rFonts w:eastAsia="Times New Roman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Решением Коллегии </w:t>
                            </w:r>
                          </w:p>
                          <w:p w:rsidR="00372AE6" w:rsidRPr="00DE2D4B" w:rsidRDefault="00372AE6" w:rsidP="00206D3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  <w:rPr>
                                <w:sz w:val="23"/>
                                <w:szCs w:val="23"/>
                              </w:rPr>
                            </w:pPr>
                            <w:r w:rsidRPr="00DE2D4B"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Евразийской экономической комиссии</w:t>
                            </w:r>
                          </w:p>
                          <w:p w:rsidR="00372AE6" w:rsidRPr="00DE2D4B" w:rsidRDefault="00372AE6" w:rsidP="00206D3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  <w:rPr>
                                <w:sz w:val="23"/>
                                <w:szCs w:val="23"/>
                              </w:rPr>
                            </w:pPr>
                            <w:r w:rsidRPr="00DE2D4B">
                              <w:rPr>
                                <w:rFonts w:eastAsia="Times New Roman" w:cstheme="minorBidi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    от 19 декабря 2016 г.  № 167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0F3B28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Default="00975A56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Default="00975A56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Default="00975A56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Pr="0043182E" w:rsidRDefault="00975A56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формата ЕЭК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F15.21.02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Периодичность</w:t>
            </w: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полугодовая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Срок предоставления</w:t>
            </w: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на 70 день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страны</w:t>
            </w: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Год</w:t>
            </w: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Полугодие</w:t>
            </w:r>
          </w:p>
        </w:tc>
        <w:tc>
          <w:tcPr>
            <w:tcW w:w="17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2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A563FD" w:rsidTr="00DE2D4B">
        <w:trPr>
          <w:trHeight w:val="20"/>
        </w:trPr>
        <w:tc>
          <w:tcPr>
            <w:tcW w:w="14911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t>Финансовые организации по данным статистического регистра</w:t>
            </w:r>
          </w:p>
        </w:tc>
      </w:tr>
      <w:tr w:rsidR="003A708B" w:rsidRPr="00A563FD" w:rsidTr="00DE2D4B">
        <w:trPr>
          <w:trHeight w:val="20"/>
        </w:trPr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6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Название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финансовой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типа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правовой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единицы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1)</w:t>
            </w:r>
          </w:p>
        </w:tc>
        <w:tc>
          <w:tcPr>
            <w:tcW w:w="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строки</w:t>
            </w:r>
          </w:p>
        </w:tc>
        <w:tc>
          <w:tcPr>
            <w:tcW w:w="11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Идентифика-ционный</w:t>
            </w:r>
            <w:proofErr w:type="spell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код, </w:t>
            </w:r>
            <w:proofErr w:type="spell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исполь</w:t>
            </w:r>
            <w:r w:rsidR="00E42DDC"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зуемый</w:t>
            </w:r>
            <w:proofErr w:type="spell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в статистическом регистре</w:t>
            </w:r>
            <w:proofErr w:type="gramStart"/>
            <w:r w:rsidRPr="003A70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  <w:proofErr w:type="gramEnd"/>
            <w:r w:rsidRPr="003A70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)</w:t>
            </w:r>
          </w:p>
        </w:tc>
        <w:tc>
          <w:tcPr>
            <w:tcW w:w="13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Идентифика-ционный</w:t>
            </w:r>
            <w:proofErr w:type="spell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код, используемый в </w:t>
            </w:r>
            <w:proofErr w:type="spell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администра-тивном</w:t>
            </w:r>
            <w:proofErr w:type="spell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регистре</w:t>
            </w:r>
            <w:proofErr w:type="gramStart"/>
            <w:r w:rsidRPr="003A70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  <w:proofErr w:type="gramEnd"/>
            <w:r w:rsidRPr="003A70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)</w:t>
            </w:r>
          </w:p>
        </w:tc>
        <w:tc>
          <w:tcPr>
            <w:tcW w:w="175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КИСЭ</w:t>
            </w:r>
          </w:p>
        </w:tc>
        <w:tc>
          <w:tcPr>
            <w:tcW w:w="17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КДЕС</w:t>
            </w:r>
            <w:proofErr w:type="gram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Р</w:t>
            </w:r>
            <w:proofErr w:type="gram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ед. 2</w:t>
            </w:r>
          </w:p>
        </w:tc>
        <w:tc>
          <w:tcPr>
            <w:tcW w:w="8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Организационно-правовая                      форма </w:t>
            </w:r>
            <w:r w:rsidRPr="003A70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2)</w:t>
            </w:r>
          </w:p>
        </w:tc>
        <w:tc>
          <w:tcPr>
            <w:tcW w:w="513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Структура уставного капитала, процентов</w:t>
            </w:r>
          </w:p>
        </w:tc>
      </w:tr>
      <w:tr w:rsidR="003A708B" w:rsidRPr="003A708B" w:rsidTr="00DE2D4B">
        <w:trPr>
          <w:trHeight w:val="20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5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1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национальный частный                               </w:t>
            </w:r>
          </w:p>
        </w:tc>
        <w:tc>
          <w:tcPr>
            <w:tcW w:w="276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иностранный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государст</w:t>
            </w:r>
            <w:proofErr w:type="spell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-венный</w:t>
            </w:r>
            <w:proofErr w:type="gramEnd"/>
          </w:p>
        </w:tc>
      </w:tr>
      <w:tr w:rsidR="003A708B" w:rsidRPr="003A708B" w:rsidTr="00DE2D4B">
        <w:trPr>
          <w:trHeight w:val="20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5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1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21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из них: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A708B" w:rsidRPr="003A708B" w:rsidTr="00372AE6">
        <w:trPr>
          <w:trHeight w:val="990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</w:t>
            </w: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наименование</w:t>
            </w:r>
          </w:p>
        </w:tc>
        <w:tc>
          <w:tcPr>
            <w:tcW w:w="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1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06D38" w:rsidRPr="003A708B" w:rsidRDefault="00206D38" w:rsidP="00191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Армения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06D38" w:rsidRPr="003A708B" w:rsidRDefault="00206D38" w:rsidP="00191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Беларусь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06D38" w:rsidRPr="003A708B" w:rsidRDefault="00206D38" w:rsidP="00191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Казахстан</w:t>
            </w:r>
          </w:p>
        </w:tc>
        <w:tc>
          <w:tcPr>
            <w:tcW w:w="4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06D38" w:rsidRPr="003A708B" w:rsidRDefault="00206D38" w:rsidP="00191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Кыргызстан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06D38" w:rsidRPr="003A708B" w:rsidRDefault="00206D38" w:rsidP="00191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3A708B" w:rsidRPr="003A708B" w:rsidTr="00DE2D4B">
        <w:trPr>
          <w:trHeight w:val="20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A708B" w:rsidRPr="003A708B" w:rsidTr="00DE2D4B">
        <w:trPr>
          <w:trHeight w:val="20"/>
        </w:trPr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D38" w:rsidRPr="003A708B" w:rsidRDefault="00206D38" w:rsidP="00206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A708B" w:rsidRPr="00DE2D4B" w:rsidTr="00DE2D4B">
        <w:trPr>
          <w:trHeight w:val="20"/>
        </w:trPr>
        <w:tc>
          <w:tcPr>
            <w:tcW w:w="4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DDC" w:rsidRPr="00DE2D4B" w:rsidRDefault="00E42DDC" w:rsidP="00E42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Arial" w:hAnsi="Arial" w:cs="Arial"/>
                <w:sz w:val="20"/>
                <w:szCs w:val="20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DDC" w:rsidRPr="00DE2D4B" w:rsidRDefault="00E42DDC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DDC" w:rsidRPr="00DE2D4B" w:rsidRDefault="00E42DDC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A563FD" w:rsidTr="00DE2D4B">
        <w:trPr>
          <w:trHeight w:val="20"/>
        </w:trPr>
        <w:tc>
          <w:tcPr>
            <w:tcW w:w="4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Указать код типа правовой единицы: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11 - юридическое лицо;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121 - филиал;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122 - представительство.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6D38" w:rsidRPr="00DE2D4B" w:rsidRDefault="00206D38" w:rsidP="0020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4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Указать наименование классификатора:</w:t>
            </w: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столбце 1 -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столбце 2 -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столбце 7 -</w:t>
            </w: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DE2D4B" w:rsidTr="00DE2D4B">
        <w:trPr>
          <w:trHeight w:val="20"/>
        </w:trPr>
        <w:tc>
          <w:tcPr>
            <w:tcW w:w="757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38" w:rsidRPr="00DE2D4B" w:rsidRDefault="00206D38" w:rsidP="00206D38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555F9D" w:rsidRPr="003A708B" w:rsidTr="00DE2D4B">
        <w:trPr>
          <w:trHeight w:val="20"/>
        </w:trPr>
        <w:tc>
          <w:tcPr>
            <w:tcW w:w="5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9196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555F9D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555F9D" w:rsidRPr="003A708B" w:rsidTr="00DE2D4B">
        <w:trPr>
          <w:trHeight w:val="20"/>
        </w:trPr>
        <w:tc>
          <w:tcPr>
            <w:tcW w:w="571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Контактное лицо</w:t>
            </w:r>
          </w:p>
        </w:tc>
        <w:tc>
          <w:tcPr>
            <w:tcW w:w="9196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555F9D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555F9D" w:rsidRPr="003A708B" w:rsidTr="00DE2D4B">
        <w:trPr>
          <w:trHeight w:val="20"/>
        </w:trPr>
        <w:tc>
          <w:tcPr>
            <w:tcW w:w="571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Электронная почта</w:t>
            </w:r>
          </w:p>
        </w:tc>
        <w:tc>
          <w:tcPr>
            <w:tcW w:w="9196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9D" w:rsidRPr="00DE2D4B" w:rsidRDefault="00555F9D" w:rsidP="00555F9D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@</w:t>
            </w:r>
            <w:r w:rsidRPr="00DE2D4B">
              <w:rPr>
                <w:rFonts w:cs="Times New Roman"/>
                <w:sz w:val="23"/>
                <w:szCs w:val="23"/>
                <w:lang w:val="ru-RU" w:eastAsia="ru-RU"/>
              </w:rPr>
              <w:t> </w:t>
            </w:r>
          </w:p>
        </w:tc>
      </w:tr>
      <w:tr w:rsidR="00555F9D" w:rsidRPr="003A708B" w:rsidTr="00DE2D4B">
        <w:trPr>
          <w:trHeight w:val="20"/>
        </w:trPr>
        <w:tc>
          <w:tcPr>
            <w:tcW w:w="571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Телефон</w:t>
            </w:r>
          </w:p>
        </w:tc>
        <w:tc>
          <w:tcPr>
            <w:tcW w:w="9196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555F9D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</w:p>
        </w:tc>
      </w:tr>
      <w:tr w:rsidR="00555F9D" w:rsidRPr="003A708B" w:rsidTr="00DE2D4B">
        <w:trPr>
          <w:trHeight w:val="20"/>
        </w:trPr>
        <w:tc>
          <w:tcPr>
            <w:tcW w:w="571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206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Дата заполнения</w:t>
            </w:r>
          </w:p>
        </w:tc>
        <w:tc>
          <w:tcPr>
            <w:tcW w:w="9196" w:type="dxa"/>
            <w:gridSpan w:val="5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F9D" w:rsidRPr="00DE2D4B" w:rsidRDefault="00555F9D" w:rsidP="00555F9D">
            <w:pPr>
              <w:spacing w:after="0" w:line="240" w:lineRule="auto"/>
              <w:rPr>
                <w:rFonts w:cs="Times New Roman"/>
                <w:sz w:val="23"/>
                <w:szCs w:val="23"/>
                <w:lang w:val="ru-RU" w:eastAsia="ru-RU"/>
              </w:rPr>
            </w:pPr>
            <w:r w:rsidRPr="00DE2D4B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  </w:t>
            </w: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0C5" w:rsidRPr="003B5FC0" w:rsidRDefault="00DD70C5" w:rsidP="003B5FC0">
            <w:pPr>
              <w:spacing w:after="0" w:line="240" w:lineRule="auto"/>
              <w:ind w:firstLineChars="1500" w:firstLine="3463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0C5" w:rsidRPr="003B5FC0" w:rsidRDefault="00DD70C5" w:rsidP="003B5FC0">
            <w:pPr>
              <w:spacing w:after="0" w:line="240" w:lineRule="auto"/>
              <w:ind w:firstLineChars="1500" w:firstLine="3463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43182E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372AE6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cs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9BC6B2" wp14:editId="1E22754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-18415</wp:posOffset>
                      </wp:positionV>
                      <wp:extent cx="2727960" cy="830580"/>
                      <wp:effectExtent l="0" t="0" r="15240" b="2032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960" cy="8305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7E6D9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7E6D9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7E6D9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7E6D94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от 19 декабря 2016 г.  № 167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5" type="#_x0000_t202" style="position:absolute;margin-left:1.95pt;margin-top:-1.45pt;width:214.8pt;height:6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" filled="f" strokecolor="windowText" strokeweight=".5pt">
                      <v:textbox style="mso-fit-shape-to-text:t">
                        <w:txbxContent>
                          <w:p w:rsidR="00372AE6" w:rsidRDefault="00372AE6" w:rsidP="007E6D9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7E6D9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7E6D9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7E6D94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от 19 декабря 2016 г.  № 167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Default="00975A56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Default="00975A56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Default="00975A56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975A56" w:rsidRPr="0043182E" w:rsidRDefault="00975A56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формата ЕЭК</w:t>
            </w:r>
          </w:p>
        </w:tc>
        <w:tc>
          <w:tcPr>
            <w:tcW w:w="33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F15.22.02</w:t>
            </w: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Периодичность</w:t>
            </w: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полугодовая</w:t>
            </w: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Срок предоставления</w:t>
            </w: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на 70 день</w:t>
            </w: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Код страны</w:t>
            </w: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Год</w:t>
            </w: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Полугодие</w:t>
            </w: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0C5" w:rsidRPr="003B5FC0" w:rsidRDefault="00DD70C5" w:rsidP="0073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33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447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3A708B" w:rsidRPr="00A563FD" w:rsidTr="00DE2D4B">
        <w:trPr>
          <w:trHeight w:val="20"/>
        </w:trPr>
        <w:tc>
          <w:tcPr>
            <w:tcW w:w="14911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D94" w:rsidRPr="003B5FC0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  <w:t>Финансовые организации по данным административного регистра</w:t>
            </w:r>
          </w:p>
        </w:tc>
      </w:tr>
      <w:tr w:rsidR="003A708B" w:rsidRPr="00A563FD" w:rsidTr="00DE2D4B">
        <w:trPr>
          <w:gridAfter w:val="29"/>
          <w:wAfter w:w="4472" w:type="dxa"/>
          <w:trHeight w:val="20"/>
        </w:trPr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28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  <w:tc>
          <w:tcPr>
            <w:tcW w:w="1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0C5" w:rsidRPr="003B5FC0" w:rsidRDefault="00DD70C5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Название финансовой организации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Код </w:t>
            </w: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типа правовой единицы </w:t>
            </w:r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1)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строки</w:t>
            </w:r>
          </w:p>
        </w:tc>
        <w:tc>
          <w:tcPr>
            <w:tcW w:w="12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Идентифика-ционный</w:t>
            </w:r>
            <w:proofErr w:type="spellEnd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код, используемый в </w:t>
            </w:r>
            <w:proofErr w:type="spellStart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администра-тивном</w:t>
            </w:r>
            <w:proofErr w:type="spellEnd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регистре</w:t>
            </w:r>
            <w:proofErr w:type="gramStart"/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  <w:proofErr w:type="gramEnd"/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)</w:t>
            </w:r>
          </w:p>
        </w:tc>
        <w:tc>
          <w:tcPr>
            <w:tcW w:w="433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Лицензия</w:t>
            </w:r>
          </w:p>
        </w:tc>
        <w:tc>
          <w:tcPr>
            <w:tcW w:w="7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B9505E" w:rsidP="00B9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Активы, </w:t>
            </w:r>
            <w:r w:rsidR="007E6D94"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млн. единиц </w:t>
            </w:r>
            <w:proofErr w:type="spellStart"/>
            <w:proofErr w:type="gramStart"/>
            <w:r w:rsidR="007E6D94"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нацио-нальной</w:t>
            </w:r>
            <w:proofErr w:type="spellEnd"/>
            <w:proofErr w:type="gramEnd"/>
            <w:r w:rsidR="007E6D94"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валюты</w:t>
            </w:r>
          </w:p>
        </w:tc>
        <w:tc>
          <w:tcPr>
            <w:tcW w:w="8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B9505E" w:rsidP="00B95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Обяза-тельства</w:t>
            </w:r>
            <w:proofErr w:type="spellEnd"/>
            <w:proofErr w:type="gramEnd"/>
            <w:r w:rsidRPr="003A708B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, </w:t>
            </w:r>
            <w:r w:rsidR="007E6D94"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млн. единиц </w:t>
            </w:r>
            <w:proofErr w:type="spellStart"/>
            <w:r w:rsidR="007E6D94"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нацио-нальной</w:t>
            </w:r>
            <w:proofErr w:type="spellEnd"/>
            <w:r w:rsidR="007E6D94"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валюты</w:t>
            </w:r>
          </w:p>
        </w:tc>
        <w:tc>
          <w:tcPr>
            <w:tcW w:w="487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Структура уставного капитала, процентов</w:t>
            </w:r>
          </w:p>
        </w:tc>
      </w:tr>
      <w:tr w:rsidR="003A708B" w:rsidRPr="003A708B" w:rsidTr="00DE2D4B">
        <w:trPr>
          <w:trHeight w:val="2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номер</w:t>
            </w:r>
            <w:proofErr w:type="gramStart"/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  <w:proofErr w:type="gramEnd"/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)</w:t>
            </w:r>
          </w:p>
        </w:tc>
        <w:tc>
          <w:tcPr>
            <w:tcW w:w="9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срок действия</w:t>
            </w:r>
            <w:proofErr w:type="gramStart"/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2</w:t>
            </w:r>
            <w:proofErr w:type="gramEnd"/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)</w:t>
            </w:r>
          </w:p>
        </w:tc>
        <w:tc>
          <w:tcPr>
            <w:tcW w:w="1345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классификации разрешенных видов деятельности</w:t>
            </w:r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3)</w:t>
            </w:r>
          </w:p>
        </w:tc>
        <w:tc>
          <w:tcPr>
            <w:tcW w:w="134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код классификации лицензии</w:t>
            </w:r>
            <w:r w:rsidRPr="007E6D9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3)</w:t>
            </w:r>
          </w:p>
        </w:tc>
        <w:tc>
          <w:tcPr>
            <w:tcW w:w="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нацио-нальный</w:t>
            </w:r>
            <w:proofErr w:type="spellEnd"/>
            <w:proofErr w:type="gramEnd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 частный                               </w:t>
            </w:r>
          </w:p>
        </w:tc>
        <w:tc>
          <w:tcPr>
            <w:tcW w:w="290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иностранный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государст</w:t>
            </w:r>
            <w:proofErr w:type="spellEnd"/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-венный</w:t>
            </w:r>
            <w:proofErr w:type="gramEnd"/>
          </w:p>
        </w:tc>
      </w:tr>
      <w:tr w:rsidR="003A708B" w:rsidRPr="003A708B" w:rsidTr="00DE2D4B">
        <w:trPr>
          <w:trHeight w:val="2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4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238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из них:</w:t>
            </w:r>
          </w:p>
        </w:tc>
        <w:tc>
          <w:tcPr>
            <w:tcW w:w="11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A708B" w:rsidRPr="003A708B" w:rsidTr="00372AE6">
        <w:trPr>
          <w:trHeight w:val="1007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8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4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4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E6D94" w:rsidRPr="007E6D94" w:rsidRDefault="007E6D94" w:rsidP="00DD7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Армения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E6D94" w:rsidRPr="007E6D94" w:rsidRDefault="007E6D94" w:rsidP="00DD7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Беларусь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E6D94" w:rsidRPr="007E6D94" w:rsidRDefault="007E6D94" w:rsidP="00DD7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Казахстан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E6D94" w:rsidRPr="007E6D94" w:rsidRDefault="007E6D94" w:rsidP="00DD7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Кыргызстан</w:t>
            </w:r>
          </w:p>
        </w:tc>
        <w:tc>
          <w:tcPr>
            <w:tcW w:w="4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E6D94" w:rsidRPr="007E6D94" w:rsidRDefault="007E6D94" w:rsidP="00DD7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Россия</w:t>
            </w:r>
          </w:p>
        </w:tc>
        <w:tc>
          <w:tcPr>
            <w:tcW w:w="11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3A708B" w:rsidRPr="003A708B" w:rsidTr="00DE2D4B">
        <w:trPr>
          <w:trHeight w:val="2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2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3A708B" w:rsidRPr="003A708B" w:rsidTr="00DE2D4B">
        <w:trPr>
          <w:trHeight w:val="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A708B" w:rsidRPr="003A708B" w:rsidTr="00DE2D4B">
        <w:trPr>
          <w:trHeight w:val="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94" w:rsidRPr="007E6D94" w:rsidRDefault="007E6D94" w:rsidP="007E6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3A708B" w:rsidRPr="003B5FC0" w:rsidTr="00DE2D4B">
        <w:trPr>
          <w:trHeight w:val="20"/>
        </w:trPr>
        <w:tc>
          <w:tcPr>
            <w:tcW w:w="4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Arial" w:hAnsi="Arial" w:cs="Arial"/>
                <w:sz w:val="20"/>
                <w:szCs w:val="20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A563FD" w:rsidTr="00DE2D4B">
        <w:trPr>
          <w:trHeight w:val="20"/>
        </w:trPr>
        <w:tc>
          <w:tcPr>
            <w:tcW w:w="4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Указать код типа правовой единицы:</w:t>
            </w:r>
          </w:p>
        </w:tc>
        <w:tc>
          <w:tcPr>
            <w:tcW w:w="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D94" w:rsidRPr="003B5FC0" w:rsidRDefault="007E6D94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3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11 - юридическое лицо;</w:t>
            </w:r>
          </w:p>
        </w:tc>
        <w:tc>
          <w:tcPr>
            <w:tcW w:w="2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3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121 - филиал;</w:t>
            </w:r>
          </w:p>
        </w:tc>
        <w:tc>
          <w:tcPr>
            <w:tcW w:w="2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3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122 - представительство.</w:t>
            </w:r>
          </w:p>
        </w:tc>
        <w:tc>
          <w:tcPr>
            <w:tcW w:w="2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40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Указать наименование классификатора: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3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столбце 1 -</w:t>
            </w:r>
          </w:p>
        </w:tc>
        <w:tc>
          <w:tcPr>
            <w:tcW w:w="2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3B5FC0" w:rsidTr="00DE2D4B">
        <w:trPr>
          <w:trHeight w:val="20"/>
        </w:trPr>
        <w:tc>
          <w:tcPr>
            <w:tcW w:w="3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столбцах 2,3 -</w:t>
            </w:r>
          </w:p>
        </w:tc>
        <w:tc>
          <w:tcPr>
            <w:tcW w:w="2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3A708B" w:rsidRPr="00A563FD" w:rsidTr="00DE2D4B">
        <w:trPr>
          <w:trHeight w:val="20"/>
        </w:trPr>
        <w:tc>
          <w:tcPr>
            <w:tcW w:w="40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B5FC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3)</w:t>
            </w:r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сответстви</w:t>
            </w:r>
            <w:proofErr w:type="spellEnd"/>
            <w:r w:rsidRPr="003B5FC0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с классификацией ЕЭК.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D8D" w:rsidRPr="003B5FC0" w:rsidRDefault="00960D8D" w:rsidP="007E6D94">
            <w:pPr>
              <w:spacing w:after="0" w:line="240" w:lineRule="auto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CE5EA4" w:rsidRPr="003A708B" w:rsidTr="00DE2D4B">
        <w:trPr>
          <w:trHeight w:val="20"/>
        </w:trPr>
        <w:tc>
          <w:tcPr>
            <w:tcW w:w="52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8116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CE5EA4" w:rsidRPr="003A708B" w:rsidTr="00DE2D4B">
        <w:trPr>
          <w:trHeight w:val="20"/>
        </w:trPr>
        <w:tc>
          <w:tcPr>
            <w:tcW w:w="523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8116" w:type="dxa"/>
            <w:gridSpan w:val="5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CE5EA4" w:rsidRPr="003A708B" w:rsidTr="00DE2D4B">
        <w:trPr>
          <w:trHeight w:val="20"/>
        </w:trPr>
        <w:tc>
          <w:tcPr>
            <w:tcW w:w="523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8116" w:type="dxa"/>
            <w:gridSpan w:val="5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A4" w:rsidRPr="007E6D94" w:rsidRDefault="00CE5EA4" w:rsidP="00CE5EA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CE5EA4" w:rsidRPr="003A708B" w:rsidTr="00DE2D4B">
        <w:trPr>
          <w:trHeight w:val="20"/>
        </w:trPr>
        <w:tc>
          <w:tcPr>
            <w:tcW w:w="523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8116" w:type="dxa"/>
            <w:gridSpan w:val="5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CE5EA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CE5EA4" w:rsidRPr="003A708B" w:rsidTr="00DE2D4B">
        <w:trPr>
          <w:trHeight w:val="20"/>
        </w:trPr>
        <w:tc>
          <w:tcPr>
            <w:tcW w:w="523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7E6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8116" w:type="dxa"/>
            <w:gridSpan w:val="5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EA4" w:rsidRPr="007E6D94" w:rsidRDefault="00CE5EA4" w:rsidP="00CE5EA4">
            <w:pPr>
              <w:spacing w:after="0" w:line="240" w:lineRule="auto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7E6D9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7F50EF" w:rsidRDefault="007F50EF" w:rsidP="006021EF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  <w:sectPr w:rsidR="007F50EF" w:rsidSect="00DE2D4B">
          <w:headerReference w:type="default" r:id="rId11"/>
          <w:pgSz w:w="16840" w:h="11907" w:orient="landscape" w:code="9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08"/>
        <w:gridCol w:w="1005"/>
        <w:gridCol w:w="166"/>
        <w:gridCol w:w="1066"/>
        <w:gridCol w:w="932"/>
        <w:gridCol w:w="804"/>
        <w:gridCol w:w="129"/>
        <w:gridCol w:w="144"/>
        <w:gridCol w:w="788"/>
        <w:gridCol w:w="928"/>
        <w:gridCol w:w="42"/>
        <w:gridCol w:w="926"/>
      </w:tblGrid>
      <w:tr w:rsidR="001332C2" w:rsidRPr="000F3B28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ind w:firstLineChars="1500" w:firstLine="36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332C2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972925" wp14:editId="21125F90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6350</wp:posOffset>
                      </wp:positionV>
                      <wp:extent cx="2735580" cy="807720"/>
                      <wp:effectExtent l="0" t="0" r="26670" b="2032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8077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7D750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7D750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7D750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7D7508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    от 19 декабря 2016 г.  № 167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6" type="#_x0000_t202" style="position:absolute;margin-left:124.65pt;margin-top:.5pt;width:215.4pt;height:6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" filled="f" strokecolor="windowText" strokeweight=".5pt">
                      <v:textbox style="mso-fit-shape-to-text:t">
                        <w:txbxContent>
                          <w:p w:rsidR="00372AE6" w:rsidRDefault="00372AE6" w:rsidP="007D750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7D750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7D750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7D7508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    от 19 декабря 2016 г.  № 167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Default="00135E8C" w:rsidP="007D7508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  <w:p w:rsidR="0089367A" w:rsidRDefault="0089367A" w:rsidP="007D7508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  <w:p w:rsidR="0089367A" w:rsidRDefault="0089367A" w:rsidP="007D7508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  <w:p w:rsidR="0089367A" w:rsidRDefault="0089367A" w:rsidP="007D7508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  <w:p w:rsidR="0089367A" w:rsidRPr="0043182E" w:rsidRDefault="0089367A" w:rsidP="007D7508">
            <w:pPr>
              <w:spacing w:after="0" w:line="240" w:lineRule="auto"/>
              <w:rPr>
                <w:rFonts w:cs="Times New Roman"/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F17.01.04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40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40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100-й день</w:t>
            </w:r>
            <w:proofErr w:type="gramStart"/>
            <w:r w:rsidRPr="007D75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Pr="007D750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40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40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A563FD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 Q2, Q3, Q4)</w:t>
            </w:r>
          </w:p>
        </w:tc>
        <w:tc>
          <w:tcPr>
            <w:tcW w:w="40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A563FD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A563FD" w:rsidTr="00643809">
        <w:trPr>
          <w:trHeight w:val="20"/>
        </w:trPr>
        <w:tc>
          <w:tcPr>
            <w:tcW w:w="9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Платежи за экспорт и импорт товаров и услуг</w:t>
            </w:r>
          </w:p>
        </w:tc>
      </w:tr>
      <w:tr w:rsidR="001332C2" w:rsidRPr="00A563FD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 пересчете в миллионы долларов США</w:t>
            </w:r>
          </w:p>
        </w:tc>
      </w:tr>
      <w:tr w:rsidR="001332C2" w:rsidRPr="00A563FD" w:rsidTr="00643809">
        <w:trPr>
          <w:trHeight w:val="2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 в государства - члены ЕАЭС</w:t>
            </w:r>
          </w:p>
        </w:tc>
      </w:tr>
      <w:tr w:rsidR="001332C2" w:rsidRPr="001332C2" w:rsidTr="00FB32A5">
        <w:trPr>
          <w:cantSplit/>
          <w:trHeight w:val="1751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Армению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Беларусь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Казахстан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Кыргызстан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Россию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  <w:r w:rsidRPr="007D75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1&gt;(2+3+4+5+6)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экспорт товаров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импорт товаров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экспорт услуг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266EC7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266EC7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тенге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266EC7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импорт услуг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единиц транзакций</w:t>
            </w:r>
          </w:p>
        </w:tc>
      </w:tr>
      <w:tr w:rsidR="001332C2" w:rsidRPr="00A563FD" w:rsidTr="00643809">
        <w:trPr>
          <w:trHeight w:val="20"/>
        </w:trPr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4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 в государства - члены ЕАЭС</w:t>
            </w:r>
          </w:p>
        </w:tc>
      </w:tr>
      <w:tr w:rsidR="001332C2" w:rsidRPr="001332C2" w:rsidTr="00FB32A5">
        <w:trPr>
          <w:cantSplit/>
          <w:trHeight w:val="1560"/>
        </w:trPr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Армению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Беларусь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Казахстан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Кыргызстан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7508" w:rsidRPr="007D7508" w:rsidRDefault="007D7508" w:rsidP="00135E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Россию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  <w:r w:rsidRPr="007D75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1&gt;(2+3+4+5+6)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экспорт товаров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импорт товаров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266EC7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266EC7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Платежи за экспорт услуг - 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5" w:name="_GoBack"/>
            <w:bookmarkEnd w:id="5"/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266EC7">
        <w:trPr>
          <w:trHeight w:val="2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Платежи за импорт услуг - 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драмах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белорусских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тенге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сомах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российских рублях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долларах США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евро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других валютах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508" w:rsidRPr="007D7508" w:rsidRDefault="007D7508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14085" w:rsidRPr="001332C2" w:rsidTr="00643809">
        <w:trPr>
          <w:trHeight w:val="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085" w:rsidRPr="007D7508" w:rsidRDefault="00114085" w:rsidP="001332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7D7508">
              <w:rPr>
                <w:rFonts w:ascii="Arial" w:hAnsi="Arial" w:cs="Arial"/>
                <w:sz w:val="18"/>
                <w:szCs w:val="18"/>
                <w:vertAlign w:val="superscript"/>
                <w:lang w:val="ru-RU" w:eastAsia="ru-RU"/>
              </w:rPr>
              <w:t>________________________________________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4085" w:rsidRPr="007D7508" w:rsidRDefault="00114085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085" w:rsidRPr="007D7508" w:rsidRDefault="00114085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85" w:rsidRPr="007D7508" w:rsidRDefault="00114085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085" w:rsidRPr="007D7508" w:rsidRDefault="00114085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85" w:rsidRPr="007D7508" w:rsidRDefault="00114085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85" w:rsidRPr="007D7508" w:rsidRDefault="00114085" w:rsidP="007D750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114085" w:rsidRPr="001332C2" w:rsidTr="00643809">
        <w:trPr>
          <w:trHeight w:val="20"/>
        </w:trPr>
        <w:tc>
          <w:tcPr>
            <w:tcW w:w="88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85" w:rsidRPr="007D7508" w:rsidRDefault="00114085" w:rsidP="007D7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По России - на 120 день.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085" w:rsidRPr="007D7508" w:rsidRDefault="00114085" w:rsidP="007D7508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1332C2" w:rsidRPr="00A563FD" w:rsidTr="00643809">
        <w:trPr>
          <w:trHeight w:val="20"/>
        </w:trPr>
        <w:tc>
          <w:tcPr>
            <w:tcW w:w="9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EF4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Примечание.   Сведения по платежам предоставляются банками по межбанковским платежам, проводимым через международные</w:t>
            </w:r>
            <w:r w:rsidR="00EF4C4B"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F4C4B"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системы переводов денег и по корреспондентским счетам ностро и лоро банков-резидентов и банков-нерезидентов</w:t>
            </w:r>
          </w:p>
        </w:tc>
      </w:tr>
      <w:tr w:rsidR="001332C2" w:rsidRPr="001332C2" w:rsidTr="00643809">
        <w:trPr>
          <w:trHeight w:val="20"/>
        </w:trPr>
        <w:tc>
          <w:tcPr>
            <w:tcW w:w="97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7508" w:rsidRPr="007D7508" w:rsidRDefault="007D7508" w:rsidP="007D7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</w:tc>
      </w:tr>
      <w:tr w:rsidR="001332C2" w:rsidRPr="001332C2" w:rsidTr="00643809">
        <w:trPr>
          <w:trHeight w:val="20"/>
        </w:trPr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E8C" w:rsidRPr="007D7508" w:rsidRDefault="00135E8C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5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8C" w:rsidRPr="007D7508" w:rsidRDefault="00135E8C" w:rsidP="007D75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5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1332C2" w:rsidRPr="001332C2" w:rsidTr="00643809">
        <w:trPr>
          <w:trHeight w:val="20"/>
        </w:trPr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5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55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E8C" w:rsidRPr="007D7508" w:rsidRDefault="00135E8C" w:rsidP="007D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D75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1332C2" w:rsidRDefault="001332C2" w:rsidP="001332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7"/>
        <w:gridCol w:w="1629"/>
        <w:gridCol w:w="2478"/>
        <w:gridCol w:w="1884"/>
      </w:tblGrid>
      <w:tr w:rsidR="001332C2" w:rsidRPr="000F3B28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1500" w:firstLine="36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643809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D57B4B" wp14:editId="5DE7ACE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45720</wp:posOffset>
                      </wp:positionV>
                      <wp:extent cx="2735580" cy="830580"/>
                      <wp:effectExtent l="0" t="0" r="26670" b="2032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7654" cy="800219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1332C2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1332C2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1332C2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1332C2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от 19 декабря 2016 г.  № 167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37" type="#_x0000_t202" style="position:absolute;margin-left:1.3pt;margin-top:3.6pt;width:215.4pt;height:65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" filled="f" strokecolor="windowText" strokeweight=".5pt">
                      <v:textbox style="mso-fit-shape-to-text:t">
                        <w:txbxContent>
                          <w:p w:rsidR="00372AE6" w:rsidRDefault="00372AE6" w:rsidP="001332C2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1332C2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1332C2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1332C2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от 19 декабря 2016 г.  № 167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0F3B28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43182E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367A" w:rsidRDefault="0089367A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367A" w:rsidRDefault="0089367A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367A" w:rsidRDefault="0089367A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9367A" w:rsidRPr="0089367A" w:rsidRDefault="0089367A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 28.01.02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полугодовая</w:t>
            </w:r>
            <w:proofErr w:type="gramStart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="007E60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70 день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Полугодие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9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Аудиторская деятельность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Единицы измерения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332C2" w:rsidRPr="001332C2" w:rsidTr="00E859C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аудиторских организаций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единиц, на конец периода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A563FD" w:rsidTr="00E859C9">
        <w:trPr>
          <w:trHeight w:val="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Объем услуг, оказанных аудиторскими организациями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 национальной валюты за период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E859C9">
        <w:trPr>
          <w:trHeight w:val="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A563FD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аудита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 национальной валюты за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A563FD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сопутствующие аудиту и прочие услуги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 национальной валюты за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аудиторов – индивидуальных предпринимателей</w:t>
            </w:r>
            <w:proofErr w:type="gramStart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единиц, на конец периода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A563FD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Объем услуг, оказанных аудиторами – индивидуальными предпринимателями</w:t>
            </w:r>
            <w:proofErr w:type="gramStart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)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 национальной валюты за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A563FD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аудита</w:t>
            </w:r>
            <w:proofErr w:type="gramStart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)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 национальной валюты за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A563FD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сопутствующие аудиту и прочие услуги</w:t>
            </w:r>
            <w:proofErr w:type="gramStart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1332C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)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 национальной валюты за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аудиторов, имеющих квалификационный аттестат (свидетельство)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единиц, на конец периода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выданных аудиторских заключений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единиц, за отчетный период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1332C2">
              <w:rPr>
                <w:rFonts w:ascii="Arial" w:hAnsi="Arial" w:cs="Arial"/>
                <w:sz w:val="18"/>
                <w:szCs w:val="18"/>
                <w:vertAlign w:val="superscript"/>
                <w:lang w:val="ru-RU" w:eastAsia="ru-RU"/>
              </w:rPr>
              <w:t>_________________________________________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1332C2" w:rsidRPr="00A563FD" w:rsidTr="00643809">
        <w:trPr>
          <w:trHeight w:val="20"/>
        </w:trPr>
        <w:tc>
          <w:tcPr>
            <w:tcW w:w="9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По Республике Беларусь и Российской Федерации предоставляется по итогам за год на 120 день.</w:t>
            </w:r>
          </w:p>
        </w:tc>
      </w:tr>
      <w:tr w:rsidR="001332C2" w:rsidRPr="00A563FD" w:rsidTr="00643809">
        <w:trPr>
          <w:trHeight w:val="20"/>
        </w:trPr>
        <w:tc>
          <w:tcPr>
            <w:tcW w:w="9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2)</w:t>
            </w: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 случае отсутствия данных указать причину: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- отсутствует явление;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- отсутствуют данные.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08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332C2" w:rsidRPr="001332C2" w:rsidTr="00643809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C2" w:rsidRPr="001332C2" w:rsidRDefault="001332C2" w:rsidP="001332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5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2C2" w:rsidRPr="001332C2" w:rsidRDefault="001332C2" w:rsidP="00133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32C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643809" w:rsidRDefault="00643809">
      <w:pPr>
        <w:spacing w:after="0" w:line="240" w:lineRule="auto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br w:type="page"/>
      </w:r>
    </w:p>
    <w:p w:rsidR="00703BFB" w:rsidRDefault="00A93813" w:rsidP="00703B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lastRenderedPageBreak/>
        <w:t>2</w:t>
      </w:r>
      <w:r w:rsidR="00703BFB" w:rsidRPr="00FE360F">
        <w:rPr>
          <w:rFonts w:ascii="Times New Roman" w:hAnsi="Times New Roman" w:cs="Times New Roman"/>
          <w:snapToGrid w:val="0"/>
          <w:sz w:val="30"/>
          <w:szCs w:val="30"/>
          <w:lang w:val="ru-RU"/>
        </w:rPr>
        <w:t>.</w:t>
      </w:r>
      <w:r w:rsidR="00703BFB"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703BF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Дополнить форматами </w:t>
      </w:r>
      <w:r w:rsidR="00101BAA" w:rsidRPr="00101BAA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F12.17.01</w:t>
      </w:r>
      <w:r w:rsidR="00101BAA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и</w:t>
      </w:r>
      <w:r w:rsidR="00BA0513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BA0513" w:rsidRPr="00BA0513">
        <w:rPr>
          <w:rFonts w:ascii="Times New Roman" w:hAnsi="Times New Roman" w:cs="Times New Roman"/>
          <w:snapToGrid w:val="0"/>
          <w:sz w:val="30"/>
          <w:szCs w:val="30"/>
          <w:lang w:val="ru-RU"/>
        </w:rPr>
        <w:t>F12.14.04</w:t>
      </w:r>
      <w:r w:rsidR="00703BF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в следующей редакции:</w:t>
      </w:r>
    </w:p>
    <w:tbl>
      <w:tblPr>
        <w:tblW w:w="9968" w:type="dxa"/>
        <w:tblInd w:w="108" w:type="dxa"/>
        <w:tblLook w:val="04A0" w:firstRow="1" w:lastRow="0" w:firstColumn="1" w:lastColumn="0" w:noHBand="0" w:noVBand="1"/>
      </w:tblPr>
      <w:tblGrid>
        <w:gridCol w:w="5103"/>
        <w:gridCol w:w="973"/>
        <w:gridCol w:w="1316"/>
        <w:gridCol w:w="2576"/>
      </w:tblGrid>
      <w:tr w:rsidR="00101BAA" w:rsidRPr="00A563FD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643809">
            <w:pPr>
              <w:spacing w:after="0" w:line="240" w:lineRule="auto"/>
              <w:rPr>
                <w:rFonts w:cs="Times New Roman"/>
                <w:color w:val="000000"/>
                <w:lang w:val="ru-RU" w:eastAsia="ru-RU"/>
              </w:rPr>
            </w:pPr>
            <w:r>
              <w:rPr>
                <w:rFonts w:cs="Times New Roman"/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E2B664" wp14:editId="487BE628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19050</wp:posOffset>
                      </wp:positionV>
                      <wp:extent cx="2735580" cy="838200"/>
                      <wp:effectExtent l="0" t="0" r="26670" b="2032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58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от 19 декабря 2016 г.  № 167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8" type="#_x0000_t202" style="position:absolute;margin-left:273pt;margin-top:1.5pt;width:215.4pt;height:6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" filled="f" strokecolor="windowText" strokeweight=".5pt">
                      <v:textbox style="mso-fit-shape-to-text:t">
                        <w:txbxContent>
                          <w:p w:rsidR="00372AE6" w:rsidRDefault="00372AE6" w:rsidP="00101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372AE6" w:rsidRDefault="00372AE6" w:rsidP="00101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 xml:space="preserve">Решением Коллегии </w:t>
                            </w:r>
                          </w:p>
                          <w:p w:rsidR="00372AE6" w:rsidRDefault="00372AE6" w:rsidP="00101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>Евразийской экономической комиссии</w:t>
                            </w:r>
                          </w:p>
                          <w:p w:rsidR="00372AE6" w:rsidRDefault="00372AE6" w:rsidP="00101BAA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  <w:textAlignment w:val="bottom"/>
                            </w:pPr>
                            <w:r>
                              <w:rPr>
                                <w:rFonts w:eastAsia="Times New Roman" w:cstheme="minorBidi"/>
                                <w:color w:val="000000"/>
                                <w:kern w:val="24"/>
                              </w:rPr>
                              <w:t xml:space="preserve">    от 19 декабря 2016 г.  № 167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367A" w:rsidRP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43182E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F12.17.01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ноября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643809">
        <w:trPr>
          <w:trHeight w:val="20"/>
        </w:trPr>
        <w:tc>
          <w:tcPr>
            <w:tcW w:w="9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88E" w:rsidRPr="00CF788E" w:rsidRDefault="00CF788E" w:rsidP="00CF7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F78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Консолидированный бюджет сектора государственного управления</w:t>
            </w:r>
          </w:p>
          <w:p w:rsidR="00101BAA" w:rsidRPr="00D35224" w:rsidRDefault="00CF788E" w:rsidP="00CF7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F78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(по Методике расчета макроэкономических показателей, определяющих устойчивость экономического развития государств-членов Евразийского экономического союза, утвержде</w:t>
            </w:r>
            <w:r w:rsidR="00BD3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</w:t>
            </w:r>
            <w:r w:rsidRPr="00CF78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ной Решением Коллегии Евразийской экономической комиссии от 25 июня 2013 года №144 </w:t>
            </w:r>
            <w:r w:rsidR="00CD42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CF78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 редакции Решения Коллегии Евразийской экономической комиссии от 24 апреля 2017 г. № 39</w:t>
            </w:r>
            <w:r w:rsidR="00CD42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Pr="00CF78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Pr="003B703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1)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1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национальной валюты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CF788E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78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 консолидированного бюджета сектора государственного 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CF788E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78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 консолидированного бюджета сектора государственного 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CF788E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78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 консолидированного бюджета сектора государственного 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3B7035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70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Дефицит (профицит) консолидированного бюджета сектора государственного управления</w:t>
            </w:r>
            <w:r w:rsidR="00101BAA"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101BAA"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(01-02-03)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Потоки денежных сре</w:t>
            </w:r>
            <w:proofErr w:type="gramStart"/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дств в св</w:t>
            </w:r>
            <w:proofErr w:type="gramEnd"/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язи с операциями по финансированию: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Чистое приобретение финансовых активов, помимо денежных средств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(07+16)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Внутренние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(08+09+10+14+15)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бюджетам других уровней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юридическим лицам-резидентам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физическим лицам-резидентам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дебиторская задолженность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Внешние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(17+18+19+22+23)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266EC7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266EC7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юридическим лицам-нерезидентам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266EC7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иностранным государствам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Акции и другие формы участия в капитале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дебиторская задолженность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Монетарное золото и специальные права заимствования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Чистое принятие обязательств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(26+34)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Внутренние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(27+28+29+33)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бюджетов других уровней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юридических лиц-резидентов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кредиторская задолженность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Внешние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(35+36+37+40)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Валюта и депозиты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Ценные бумаги, кроме акций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Кредиты и займы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юридических лиц-нерезидентов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 иностранных государств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Прочая кредиторская задолженность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01BAA" w:rsidRPr="00D35224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таблица 2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центральных органов 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социальные пособия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пенсии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(01-02-05)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региональных органов 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(07-08-09)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A563FD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местных (муниципальных)</w:t>
            </w: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органов управления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(11-12-13)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Бюджет фонда социального обеспечения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266EC7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взносы (отчисления) на социальные нужды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266EC7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Расходы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266EC7">
        <w:trPr>
          <w:trHeight w:val="20"/>
        </w:trPr>
        <w:tc>
          <w:tcPr>
            <w:tcW w:w="6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социальные пособия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пенсии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Операции с нефинансовыми активами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Дефицит (профицит) </w:t>
            </w:r>
            <w:r w:rsidRPr="00D3522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(15-17-20)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A563FD" w:rsidTr="00643809">
        <w:trPr>
          <w:trHeight w:val="276"/>
        </w:trPr>
        <w:tc>
          <w:tcPr>
            <w:tcW w:w="9968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BAA" w:rsidRPr="00D35224" w:rsidRDefault="00101BAA" w:rsidP="003B7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Start"/>
            <w:r w:rsidRPr="00D3522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 w:rsidR="003B7035" w:rsidRPr="003B70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="003B7035" w:rsidRPr="003B70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редоставляется в случаях, когда данные по методологии МВФ (формат F12.01.01) отличаются от данных по Методике расчета макроэкономических показателей, определяющих устойчивость экономического развития государств-членов Евразийског</w:t>
            </w:r>
            <w:r w:rsidR="00BD3F1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экономического союза, утвержде</w:t>
            </w:r>
            <w:r w:rsidR="003B7035" w:rsidRPr="003B70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нной Решением Коллегии Евразийской экономической комиссии от 25 июня 2013 года №144 </w:t>
            </w:r>
            <w:r w:rsidR="00CD42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r w:rsidR="003B7035" w:rsidRPr="003B70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редакции Решения Коллегии Евразийской экономической комиссии от 24 апреля 2017 г. № 39</w:t>
            </w:r>
            <w:r w:rsidR="00CD421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="003B7035" w:rsidRPr="003B70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101BAA" w:rsidRPr="00A563FD" w:rsidTr="00643809">
        <w:trPr>
          <w:trHeight w:val="276"/>
        </w:trPr>
        <w:tc>
          <w:tcPr>
            <w:tcW w:w="996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35F74" w:rsidRPr="00A563FD" w:rsidTr="00735F74">
        <w:trPr>
          <w:trHeight w:val="20"/>
        </w:trPr>
        <w:tc>
          <w:tcPr>
            <w:tcW w:w="9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F74" w:rsidRPr="00D35224" w:rsidRDefault="00735F74" w:rsidP="00735F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D35224" w:rsidTr="00643809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101BAA" w:rsidRPr="00D35224" w:rsidTr="00643809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D35224" w:rsidTr="00643809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4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D35224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3522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B06AAC" w:rsidRDefault="00B06AAC">
      <w:pPr>
        <w:spacing w:after="0" w:line="240" w:lineRule="auto"/>
        <w:rPr>
          <w:rFonts w:ascii="Times New Roman" w:hAnsi="Times New Roman" w:cs="Times New Roman"/>
          <w:snapToGrid w:val="0"/>
          <w:sz w:val="30"/>
          <w:szCs w:val="30"/>
        </w:rPr>
      </w:pPr>
    </w:p>
    <w:p w:rsidR="00266EC7" w:rsidRPr="00975A56" w:rsidRDefault="00266EC7">
      <w:pPr>
        <w:spacing w:after="0" w:line="240" w:lineRule="auto"/>
        <w:rPr>
          <w:rFonts w:ascii="Times New Roman" w:hAnsi="Times New Roman" w:cs="Times New Roman"/>
          <w:snapToGrid w:val="0"/>
          <w:sz w:val="30"/>
          <w:szCs w:val="3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253"/>
        <w:gridCol w:w="1763"/>
        <w:gridCol w:w="1612"/>
        <w:gridCol w:w="2272"/>
      </w:tblGrid>
      <w:tr w:rsidR="00101BAA" w:rsidRPr="00703BFB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0"/>
            </w:tblGrid>
            <w:tr w:rsidR="00101BAA" w:rsidRPr="00703BFB" w:rsidTr="007123BB">
              <w:trPr>
                <w:trHeight w:val="180"/>
                <w:tblCellSpacing w:w="0" w:type="dxa"/>
              </w:trPr>
              <w:tc>
                <w:tcPr>
                  <w:tcW w:w="5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1BAA" w:rsidRPr="00395F8A" w:rsidRDefault="00101BAA" w:rsidP="007123B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395F8A">
                    <w:rPr>
                      <w:rFonts w:cs="Times New Roman"/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A1BB428" wp14:editId="43DB4BA8">
                            <wp:simplePos x="0" y="0"/>
                            <wp:positionH relativeFrom="column">
                              <wp:posOffset>3510915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2735580" cy="838200"/>
                            <wp:effectExtent l="0" t="0" r="26670" b="20320"/>
                            <wp:wrapNone/>
                            <wp:docPr id="4" name="Поле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27654" cy="800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372AE6" w:rsidRDefault="00372AE6" w:rsidP="00101BAA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color w:val="000000"/>
                                            <w:kern w:val="24"/>
                                          </w:rPr>
                                          <w:t>УТВЕРЖДЕН</w:t>
                                        </w:r>
                                      </w:p>
                                      <w:p w:rsidR="00372AE6" w:rsidRDefault="00372AE6" w:rsidP="00101BAA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  <w:textAlignment w:val="bottom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color w:val="000000"/>
                                            <w:kern w:val="24"/>
                                          </w:rPr>
                                          <w:t xml:space="preserve">Решением Коллегии </w:t>
                                        </w:r>
                                      </w:p>
                                      <w:p w:rsidR="00372AE6" w:rsidRDefault="00372AE6" w:rsidP="00101BAA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  <w:textAlignment w:val="bottom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/>
                                            <w:kern w:val="24"/>
                                          </w:rPr>
                                          <w:t>Евразийской экономической комиссии</w:t>
                                        </w:r>
                                      </w:p>
                                      <w:p w:rsidR="00372AE6" w:rsidRDefault="00372AE6" w:rsidP="00101BAA">
                                        <w:pPr>
                                          <w:pStyle w:val="afd"/>
                                          <w:spacing w:before="0" w:beforeAutospacing="0" w:after="0" w:afterAutospacing="0"/>
                                          <w:jc w:val="center"/>
                                          <w:textAlignment w:val="bottom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/>
                                            <w:kern w:val="24"/>
                                          </w:rPr>
                                          <w:t xml:space="preserve">    от 19 декабря 2016 г.  № 167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оле 4" o:spid="_x0000_s1039" type="#_x0000_t202" style="position:absolute;margin-left:276.45pt;margin-top:2.8pt;width:215.4pt;height:6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" filled="f" strokecolor="windowText" strokeweight=".5pt">
                            <v:textbox style="mso-fit-shape-to-text:t">
                              <w:txbxContent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>УТВЕРЖДЕН</w:t>
                                  </w:r>
                                </w:p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kern w:val="24"/>
                                    </w:rPr>
                                    <w:t xml:space="preserve">Решением Коллегии </w:t>
                                  </w:r>
                                </w:p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>Евразийской экономической комиссии</w:t>
                                  </w:r>
                                </w:p>
                                <w:p w:rsidR="00372AE6" w:rsidRDefault="00372AE6" w:rsidP="00101BAA">
                                  <w:pPr>
                                    <w:pStyle w:val="afd"/>
                                    <w:spacing w:before="0" w:beforeAutospacing="0" w:after="0" w:afterAutospacing="0"/>
                                    <w:jc w:val="center"/>
                                    <w:textAlignment w:val="bottom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kern w:val="24"/>
                                    </w:rPr>
                                    <w:t xml:space="preserve">    от 19 декабря 2016 г.  № 167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bookmarkStart w:id="6" w:name="RANGE!A1:C39"/>
                  <w:bookmarkEnd w:id="6"/>
                </w:p>
              </w:tc>
            </w:tr>
          </w:tbl>
          <w:p w:rsidR="00101BAA" w:rsidRPr="00395F8A" w:rsidRDefault="00101BAA" w:rsidP="007123BB">
            <w:pPr>
              <w:spacing w:after="0" w:line="240" w:lineRule="auto"/>
              <w:rPr>
                <w:rFonts w:cs="Times New Roman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703BFB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703BFB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703BFB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703BFB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9367A" w:rsidRPr="0089367A" w:rsidRDefault="0089367A" w:rsidP="007123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703BFB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975A56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01BAA" w:rsidRPr="00395F8A" w:rsidTr="00643809">
        <w:trPr>
          <w:trHeight w:val="20"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формата ЕЭК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F12.14.04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395F8A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Периодичность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квартальная</w:t>
            </w:r>
            <w:proofErr w:type="gramStart"/>
            <w:r w:rsidRPr="00395F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  <w:r w:rsidR="007E60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395F8A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Срок предоставления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40-й день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395F8A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страны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395F8A" w:rsidTr="00643809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376CA5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Квартал (Q1,Q2,Q3,Q4)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43809" w:rsidRPr="00A563FD" w:rsidTr="00376CA5">
        <w:trPr>
          <w:trHeight w:val="20"/>
        </w:trPr>
        <w:tc>
          <w:tcPr>
            <w:tcW w:w="60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43809" w:rsidRPr="00395F8A" w:rsidRDefault="00643809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643809" w:rsidRPr="00395F8A" w:rsidRDefault="00643809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43809" w:rsidRPr="00395F8A" w:rsidRDefault="00643809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01BAA" w:rsidRPr="00A563FD" w:rsidTr="00643809">
        <w:trPr>
          <w:trHeight w:val="20"/>
        </w:trPr>
        <w:tc>
          <w:tcPr>
            <w:tcW w:w="99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 платежей по погашению и обслуживанию государственного долга и</w:t>
            </w:r>
            <w:r w:rsidRPr="00395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других условных долговых обязательств государства</w:t>
            </w:r>
          </w:p>
        </w:tc>
      </w:tr>
      <w:tr w:rsidR="00101BAA" w:rsidRPr="00A563FD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Код строки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Миллионов единиц национальной валюты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 платежей - всего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 платежей по погашению и обслуживанию долга сектора государственного управления - всего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погашению долга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погашению долга центрального правительства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погашению долга региональных органов управления</w:t>
            </w:r>
            <w:proofErr w:type="gramStart"/>
            <w:r w:rsidRPr="00395F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395F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-платежи по погашению долга местных органов управления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обслуживанию долга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обслуживанию долга центрального правительства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обслуживанию долга региональных органов управления</w:t>
            </w:r>
            <w:proofErr w:type="gramStart"/>
            <w:r w:rsidRPr="00395F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  <w:r w:rsidRPr="00395F8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)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-платежи по обслуживанию долга местных органов управления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 платежей по долгу, гарантированному сектором государственного управления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228D4">
        <w:trPr>
          <w:trHeight w:val="20"/>
        </w:trPr>
        <w:tc>
          <w:tcPr>
            <w:tcW w:w="6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Сумма платежей по долгу, по поручительствам государства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A563FD" w:rsidTr="00643809">
        <w:trPr>
          <w:trHeight w:val="20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>1)</w:t>
            </w: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Формат не предоставляется Республикой Беларусь</w:t>
            </w:r>
          </w:p>
        </w:tc>
      </w:tr>
      <w:tr w:rsidR="00101BAA" w:rsidRPr="00395F8A" w:rsidTr="00643809">
        <w:trPr>
          <w:trHeight w:val="20"/>
        </w:trPr>
        <w:tc>
          <w:tcPr>
            <w:tcW w:w="9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2) </w:t>
            </w: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Долга субъектов Федерации</w:t>
            </w:r>
          </w:p>
        </w:tc>
      </w:tr>
      <w:tr w:rsidR="00101BAA" w:rsidRPr="00395F8A" w:rsidTr="00266EC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Примечания уполномоченного органа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101BAA" w:rsidRPr="00395F8A" w:rsidTr="00266EC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Контактное лицо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66EC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Электронная почта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</w:p>
        </w:tc>
      </w:tr>
      <w:tr w:rsidR="00101BAA" w:rsidRPr="00395F8A" w:rsidTr="00266EC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101BAA" w:rsidRPr="00395F8A" w:rsidTr="00266EC7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Дата заполнения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AA" w:rsidRPr="00395F8A" w:rsidRDefault="00101BAA" w:rsidP="0071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5F8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101BAA" w:rsidRDefault="00101BAA" w:rsidP="00101BA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1332C2" w:rsidRDefault="001332C2" w:rsidP="001332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1332C2" w:rsidRDefault="001332C2" w:rsidP="001332C2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i/>
          <w:iCs/>
          <w:sz w:val="2"/>
          <w:szCs w:val="2"/>
          <w:lang w:val="ru-RU"/>
        </w:rPr>
      </w:pPr>
    </w:p>
    <w:p w:rsidR="001332C2" w:rsidRDefault="001332C2" w:rsidP="001332C2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p w:rsidR="001332C2" w:rsidRPr="007301FA" w:rsidRDefault="001332C2" w:rsidP="001332C2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4"/>
          <w:szCs w:val="24"/>
          <w:lang w:val="ru-RU"/>
        </w:rPr>
      </w:pPr>
    </w:p>
    <w:p w:rsidR="001332C2" w:rsidRPr="00603ECD" w:rsidRDefault="001332C2" w:rsidP="001332C2">
      <w:pPr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Arial" w:hAnsi="Arial" w:cs="Arial"/>
          <w:iCs/>
          <w:sz w:val="24"/>
          <w:szCs w:val="24"/>
          <w:lang w:val="ru-RU"/>
        </w:rPr>
      </w:pPr>
      <w:r w:rsidRPr="00603ECD">
        <w:rPr>
          <w:rFonts w:ascii="Arial" w:hAnsi="Arial" w:cs="Arial"/>
          <w:iCs/>
          <w:sz w:val="24"/>
          <w:szCs w:val="24"/>
          <w:lang w:val="ru-RU"/>
        </w:rPr>
        <w:t>___________</w:t>
      </w:r>
      <w:r>
        <w:rPr>
          <w:rFonts w:ascii="Arial" w:hAnsi="Arial" w:cs="Arial"/>
          <w:iCs/>
          <w:sz w:val="24"/>
          <w:szCs w:val="24"/>
          <w:lang w:val="ru-RU"/>
        </w:rPr>
        <w:t>__</w:t>
      </w:r>
      <w:r w:rsidRPr="00603ECD">
        <w:rPr>
          <w:rFonts w:ascii="Arial" w:hAnsi="Arial" w:cs="Arial"/>
          <w:iCs/>
          <w:sz w:val="24"/>
          <w:szCs w:val="24"/>
          <w:lang w:val="ru-RU"/>
        </w:rPr>
        <w:t>_____</w:t>
      </w:r>
    </w:p>
    <w:p w:rsidR="00136A93" w:rsidRDefault="00136A93" w:rsidP="006021EF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sectPr w:rsidR="00136A93" w:rsidSect="003B5FC0">
      <w:headerReference w:type="default" r:id="rId12"/>
      <w:pgSz w:w="11907" w:h="16840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EB" w:rsidRDefault="007440EB">
      <w:pPr>
        <w:spacing w:after="0" w:line="240" w:lineRule="auto"/>
      </w:pPr>
      <w:r>
        <w:separator/>
      </w:r>
    </w:p>
  </w:endnote>
  <w:endnote w:type="continuationSeparator" w:id="0">
    <w:p w:rsidR="007440EB" w:rsidRDefault="00744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EB" w:rsidRDefault="007440EB">
      <w:pPr>
        <w:spacing w:after="0" w:line="240" w:lineRule="auto"/>
      </w:pPr>
      <w:r>
        <w:separator/>
      </w:r>
    </w:p>
  </w:footnote>
  <w:footnote w:type="continuationSeparator" w:id="0">
    <w:p w:rsidR="007440EB" w:rsidRDefault="0074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72AE6" w:rsidRDefault="00372AE6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28D4" w:rsidRPr="002228D4">
          <w:rPr>
            <w:rFonts w:ascii="Times New Roman" w:hAnsi="Times New Roman" w:cs="Times New Roman"/>
            <w:noProof/>
            <w:sz w:val="30"/>
            <w:szCs w:val="30"/>
            <w:lang w:val="ru-RU"/>
          </w:rPr>
          <w:t>6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5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72AE6" w:rsidRDefault="00372AE6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28D4" w:rsidRPr="002228D4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13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88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72AE6" w:rsidRDefault="00372AE6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28D4" w:rsidRPr="002228D4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15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076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72AE6" w:rsidRDefault="00372AE6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859C9" w:rsidRPr="00E859C9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17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304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5BBF"/>
    <w:rsid w:val="000162A7"/>
    <w:rsid w:val="0001643A"/>
    <w:rsid w:val="000173EC"/>
    <w:rsid w:val="00017F90"/>
    <w:rsid w:val="0002176D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63EC"/>
    <w:rsid w:val="00037811"/>
    <w:rsid w:val="00041245"/>
    <w:rsid w:val="0004179D"/>
    <w:rsid w:val="00041868"/>
    <w:rsid w:val="00041D2F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70DC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7047F"/>
    <w:rsid w:val="00070B93"/>
    <w:rsid w:val="00071046"/>
    <w:rsid w:val="00071CC6"/>
    <w:rsid w:val="00071CEF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1A2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6CDF"/>
    <w:rsid w:val="0009744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D1F"/>
    <w:rsid w:val="000D2D3B"/>
    <w:rsid w:val="000D32A0"/>
    <w:rsid w:val="000D3A7B"/>
    <w:rsid w:val="000D51B2"/>
    <w:rsid w:val="000D553C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1A97"/>
    <w:rsid w:val="000E1B8A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B28"/>
    <w:rsid w:val="000F3B47"/>
    <w:rsid w:val="000F3B74"/>
    <w:rsid w:val="000F3FC4"/>
    <w:rsid w:val="000F4EF6"/>
    <w:rsid w:val="000F68B0"/>
    <w:rsid w:val="000F708C"/>
    <w:rsid w:val="000F71FC"/>
    <w:rsid w:val="000F742C"/>
    <w:rsid w:val="000F7644"/>
    <w:rsid w:val="001000EE"/>
    <w:rsid w:val="00101935"/>
    <w:rsid w:val="00101BAA"/>
    <w:rsid w:val="00101C79"/>
    <w:rsid w:val="0010263A"/>
    <w:rsid w:val="00102DAB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186A"/>
    <w:rsid w:val="001118C2"/>
    <w:rsid w:val="00113651"/>
    <w:rsid w:val="00114085"/>
    <w:rsid w:val="001145AE"/>
    <w:rsid w:val="00114850"/>
    <w:rsid w:val="001151D6"/>
    <w:rsid w:val="0011597B"/>
    <w:rsid w:val="0011668B"/>
    <w:rsid w:val="00116798"/>
    <w:rsid w:val="001172E0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4A4"/>
    <w:rsid w:val="00131898"/>
    <w:rsid w:val="00132B24"/>
    <w:rsid w:val="001330A3"/>
    <w:rsid w:val="001332C2"/>
    <w:rsid w:val="0013414A"/>
    <w:rsid w:val="00135272"/>
    <w:rsid w:val="00135E8C"/>
    <w:rsid w:val="00136150"/>
    <w:rsid w:val="00136A93"/>
    <w:rsid w:val="00136AD2"/>
    <w:rsid w:val="00136FC6"/>
    <w:rsid w:val="00137786"/>
    <w:rsid w:val="0013796C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07E"/>
    <w:rsid w:val="001665AF"/>
    <w:rsid w:val="00166755"/>
    <w:rsid w:val="00166BDF"/>
    <w:rsid w:val="00166CC4"/>
    <w:rsid w:val="00166E97"/>
    <w:rsid w:val="001674E2"/>
    <w:rsid w:val="00167E96"/>
    <w:rsid w:val="00170B79"/>
    <w:rsid w:val="00171B8E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358E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991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26F"/>
    <w:rsid w:val="001D6290"/>
    <w:rsid w:val="001D660A"/>
    <w:rsid w:val="001D769B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F0075"/>
    <w:rsid w:val="001F0095"/>
    <w:rsid w:val="001F013D"/>
    <w:rsid w:val="001F0156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060"/>
    <w:rsid w:val="00206187"/>
    <w:rsid w:val="00206D38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D5F"/>
    <w:rsid w:val="00213816"/>
    <w:rsid w:val="00213A53"/>
    <w:rsid w:val="002146AC"/>
    <w:rsid w:val="00214BCA"/>
    <w:rsid w:val="00216ED7"/>
    <w:rsid w:val="00217D6A"/>
    <w:rsid w:val="00220161"/>
    <w:rsid w:val="002228D4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BE"/>
    <w:rsid w:val="00233861"/>
    <w:rsid w:val="00233A5D"/>
    <w:rsid w:val="00234ADE"/>
    <w:rsid w:val="00237560"/>
    <w:rsid w:val="00237F6E"/>
    <w:rsid w:val="00240CB8"/>
    <w:rsid w:val="0024123F"/>
    <w:rsid w:val="00242B41"/>
    <w:rsid w:val="0024430F"/>
    <w:rsid w:val="00244EA9"/>
    <w:rsid w:val="00244FFF"/>
    <w:rsid w:val="002452A0"/>
    <w:rsid w:val="00246D69"/>
    <w:rsid w:val="00252003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6EC7"/>
    <w:rsid w:val="0026712F"/>
    <w:rsid w:val="00267626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6287"/>
    <w:rsid w:val="002B7F2A"/>
    <w:rsid w:val="002C0306"/>
    <w:rsid w:val="002C070E"/>
    <w:rsid w:val="002C0C5A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623F"/>
    <w:rsid w:val="002D7948"/>
    <w:rsid w:val="002E156D"/>
    <w:rsid w:val="002E4AD1"/>
    <w:rsid w:val="002E4B82"/>
    <w:rsid w:val="002E5484"/>
    <w:rsid w:val="002E77CC"/>
    <w:rsid w:val="002E790E"/>
    <w:rsid w:val="002E7DD1"/>
    <w:rsid w:val="002F141D"/>
    <w:rsid w:val="002F19AF"/>
    <w:rsid w:val="002F284E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6644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0862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6EA8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5728F"/>
    <w:rsid w:val="00360AF0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2AE6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541"/>
    <w:rsid w:val="00376AF4"/>
    <w:rsid w:val="00376CA5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55B0"/>
    <w:rsid w:val="00386598"/>
    <w:rsid w:val="00386A42"/>
    <w:rsid w:val="003874E3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1326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782"/>
    <w:rsid w:val="00395AE7"/>
    <w:rsid w:val="00395C72"/>
    <w:rsid w:val="00395F8A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BFF"/>
    <w:rsid w:val="003A3DE7"/>
    <w:rsid w:val="003A4474"/>
    <w:rsid w:val="003A46E8"/>
    <w:rsid w:val="003A57BA"/>
    <w:rsid w:val="003A5CFC"/>
    <w:rsid w:val="003A61CD"/>
    <w:rsid w:val="003A62CC"/>
    <w:rsid w:val="003A708B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5FC0"/>
    <w:rsid w:val="003B616B"/>
    <w:rsid w:val="003B6900"/>
    <w:rsid w:val="003B7035"/>
    <w:rsid w:val="003C0753"/>
    <w:rsid w:val="003C136E"/>
    <w:rsid w:val="003C164E"/>
    <w:rsid w:val="003C27DC"/>
    <w:rsid w:val="003C31C9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F43"/>
    <w:rsid w:val="003F0FDB"/>
    <w:rsid w:val="003F3228"/>
    <w:rsid w:val="003F3682"/>
    <w:rsid w:val="003F4A60"/>
    <w:rsid w:val="003F4EBA"/>
    <w:rsid w:val="003F552B"/>
    <w:rsid w:val="003F5A31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07FF3"/>
    <w:rsid w:val="00410508"/>
    <w:rsid w:val="0041053A"/>
    <w:rsid w:val="00410B49"/>
    <w:rsid w:val="00410C7D"/>
    <w:rsid w:val="00412A32"/>
    <w:rsid w:val="0041561C"/>
    <w:rsid w:val="00415820"/>
    <w:rsid w:val="00415BC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182E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DA2"/>
    <w:rsid w:val="00461E74"/>
    <w:rsid w:val="004620A3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0EEB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658"/>
    <w:rsid w:val="004A07AA"/>
    <w:rsid w:val="004A21AE"/>
    <w:rsid w:val="004A30B3"/>
    <w:rsid w:val="004A4675"/>
    <w:rsid w:val="004A6080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28C"/>
    <w:rsid w:val="004B2771"/>
    <w:rsid w:val="004B40AD"/>
    <w:rsid w:val="004B41DD"/>
    <w:rsid w:val="004B5B48"/>
    <w:rsid w:val="004B6030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65"/>
    <w:rsid w:val="004D4793"/>
    <w:rsid w:val="004D4D79"/>
    <w:rsid w:val="004D4E18"/>
    <w:rsid w:val="004D502D"/>
    <w:rsid w:val="004D5198"/>
    <w:rsid w:val="004D5599"/>
    <w:rsid w:val="004D5758"/>
    <w:rsid w:val="004D6E6E"/>
    <w:rsid w:val="004E00C5"/>
    <w:rsid w:val="004E06A1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7E4F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DEE"/>
    <w:rsid w:val="004F6057"/>
    <w:rsid w:val="004F60A3"/>
    <w:rsid w:val="004F6224"/>
    <w:rsid w:val="004F651A"/>
    <w:rsid w:val="004F7477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57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125F"/>
    <w:rsid w:val="00521519"/>
    <w:rsid w:val="00521859"/>
    <w:rsid w:val="005235B7"/>
    <w:rsid w:val="005247A6"/>
    <w:rsid w:val="00524A62"/>
    <w:rsid w:val="00524FF4"/>
    <w:rsid w:val="005254B6"/>
    <w:rsid w:val="00525CEC"/>
    <w:rsid w:val="00526A20"/>
    <w:rsid w:val="00527571"/>
    <w:rsid w:val="00530103"/>
    <w:rsid w:val="00530D54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179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5BB7"/>
    <w:rsid w:val="00555F9D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26F"/>
    <w:rsid w:val="00575632"/>
    <w:rsid w:val="005763DA"/>
    <w:rsid w:val="00576D74"/>
    <w:rsid w:val="005773E9"/>
    <w:rsid w:val="0057780E"/>
    <w:rsid w:val="00577BDD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291"/>
    <w:rsid w:val="005D141E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306"/>
    <w:rsid w:val="005F4702"/>
    <w:rsid w:val="005F4711"/>
    <w:rsid w:val="005F4774"/>
    <w:rsid w:val="005F4DBA"/>
    <w:rsid w:val="005F65E4"/>
    <w:rsid w:val="005F6D15"/>
    <w:rsid w:val="0060002A"/>
    <w:rsid w:val="00600B21"/>
    <w:rsid w:val="00600DAA"/>
    <w:rsid w:val="006013BA"/>
    <w:rsid w:val="00601AB2"/>
    <w:rsid w:val="00601E67"/>
    <w:rsid w:val="00602035"/>
    <w:rsid w:val="006021EF"/>
    <w:rsid w:val="00602489"/>
    <w:rsid w:val="006032BD"/>
    <w:rsid w:val="00603457"/>
    <w:rsid w:val="006036D8"/>
    <w:rsid w:val="00603E9D"/>
    <w:rsid w:val="00603ECD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AF7"/>
    <w:rsid w:val="00640540"/>
    <w:rsid w:val="00641E5E"/>
    <w:rsid w:val="0064217B"/>
    <w:rsid w:val="0064375B"/>
    <w:rsid w:val="00643809"/>
    <w:rsid w:val="00644E5E"/>
    <w:rsid w:val="006454FD"/>
    <w:rsid w:val="00645DB9"/>
    <w:rsid w:val="0064609C"/>
    <w:rsid w:val="00646503"/>
    <w:rsid w:val="006507C7"/>
    <w:rsid w:val="006513DD"/>
    <w:rsid w:val="00651575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2C64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7DF4"/>
    <w:rsid w:val="00687F0B"/>
    <w:rsid w:val="00687FCC"/>
    <w:rsid w:val="00690012"/>
    <w:rsid w:val="00690A0B"/>
    <w:rsid w:val="00690C61"/>
    <w:rsid w:val="00690D03"/>
    <w:rsid w:val="00690EDC"/>
    <w:rsid w:val="00691963"/>
    <w:rsid w:val="00692192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743"/>
    <w:rsid w:val="006A1B36"/>
    <w:rsid w:val="006A1ED5"/>
    <w:rsid w:val="006A20DD"/>
    <w:rsid w:val="006A3875"/>
    <w:rsid w:val="006A3ABA"/>
    <w:rsid w:val="006A3F09"/>
    <w:rsid w:val="006A42F4"/>
    <w:rsid w:val="006A44A9"/>
    <w:rsid w:val="006A5C71"/>
    <w:rsid w:val="006A5D29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B12"/>
    <w:rsid w:val="006B6E4F"/>
    <w:rsid w:val="006B73BD"/>
    <w:rsid w:val="006B7BDB"/>
    <w:rsid w:val="006B7D53"/>
    <w:rsid w:val="006C05E3"/>
    <w:rsid w:val="006C0942"/>
    <w:rsid w:val="006C1569"/>
    <w:rsid w:val="006C2588"/>
    <w:rsid w:val="006C2F5C"/>
    <w:rsid w:val="006C350F"/>
    <w:rsid w:val="006C3A56"/>
    <w:rsid w:val="006C3DA9"/>
    <w:rsid w:val="006C3FA2"/>
    <w:rsid w:val="006C4035"/>
    <w:rsid w:val="006C5023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E89"/>
    <w:rsid w:val="006D5A28"/>
    <w:rsid w:val="006D5D28"/>
    <w:rsid w:val="006D6042"/>
    <w:rsid w:val="006D619F"/>
    <w:rsid w:val="006D76BD"/>
    <w:rsid w:val="006E054E"/>
    <w:rsid w:val="006E089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649"/>
    <w:rsid w:val="006E7DFE"/>
    <w:rsid w:val="006F1C09"/>
    <w:rsid w:val="006F1EAA"/>
    <w:rsid w:val="006F24DE"/>
    <w:rsid w:val="006F2B40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3BFB"/>
    <w:rsid w:val="007044DC"/>
    <w:rsid w:val="00707D11"/>
    <w:rsid w:val="00707E50"/>
    <w:rsid w:val="007100DA"/>
    <w:rsid w:val="00710114"/>
    <w:rsid w:val="007102A2"/>
    <w:rsid w:val="007106AC"/>
    <w:rsid w:val="00711A9F"/>
    <w:rsid w:val="007123BB"/>
    <w:rsid w:val="00713682"/>
    <w:rsid w:val="00713D99"/>
    <w:rsid w:val="007148C6"/>
    <w:rsid w:val="0071534C"/>
    <w:rsid w:val="0071634F"/>
    <w:rsid w:val="00716ADA"/>
    <w:rsid w:val="0072015F"/>
    <w:rsid w:val="0072115F"/>
    <w:rsid w:val="0072208B"/>
    <w:rsid w:val="007220C9"/>
    <w:rsid w:val="00722529"/>
    <w:rsid w:val="007226ED"/>
    <w:rsid w:val="00722708"/>
    <w:rsid w:val="00723791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1FA"/>
    <w:rsid w:val="0073052D"/>
    <w:rsid w:val="00730F98"/>
    <w:rsid w:val="0073145F"/>
    <w:rsid w:val="007314F8"/>
    <w:rsid w:val="00731F2A"/>
    <w:rsid w:val="00732301"/>
    <w:rsid w:val="007336C1"/>
    <w:rsid w:val="0073371B"/>
    <w:rsid w:val="007343A0"/>
    <w:rsid w:val="007358B4"/>
    <w:rsid w:val="007358DC"/>
    <w:rsid w:val="00735F74"/>
    <w:rsid w:val="00737754"/>
    <w:rsid w:val="0074035D"/>
    <w:rsid w:val="00740B5D"/>
    <w:rsid w:val="00740C01"/>
    <w:rsid w:val="007413D3"/>
    <w:rsid w:val="007440EB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4168"/>
    <w:rsid w:val="00754246"/>
    <w:rsid w:val="007542A6"/>
    <w:rsid w:val="00755831"/>
    <w:rsid w:val="00756ECB"/>
    <w:rsid w:val="00756F3B"/>
    <w:rsid w:val="00756FD9"/>
    <w:rsid w:val="00757BA4"/>
    <w:rsid w:val="007608E0"/>
    <w:rsid w:val="0076101B"/>
    <w:rsid w:val="007613A0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705F9"/>
    <w:rsid w:val="00770A6B"/>
    <w:rsid w:val="00771803"/>
    <w:rsid w:val="00771CD7"/>
    <w:rsid w:val="00771E5E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D80"/>
    <w:rsid w:val="007819AA"/>
    <w:rsid w:val="007819D8"/>
    <w:rsid w:val="00781FA7"/>
    <w:rsid w:val="007827BA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CB0"/>
    <w:rsid w:val="0079010A"/>
    <w:rsid w:val="00790421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F79"/>
    <w:rsid w:val="007A1AA6"/>
    <w:rsid w:val="007A21D0"/>
    <w:rsid w:val="007A245E"/>
    <w:rsid w:val="007A2E76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8D1"/>
    <w:rsid w:val="007B4D56"/>
    <w:rsid w:val="007B4E48"/>
    <w:rsid w:val="007B4ED6"/>
    <w:rsid w:val="007B5A63"/>
    <w:rsid w:val="007B7AC8"/>
    <w:rsid w:val="007C0B68"/>
    <w:rsid w:val="007C0C47"/>
    <w:rsid w:val="007C0FA6"/>
    <w:rsid w:val="007C10A4"/>
    <w:rsid w:val="007C1656"/>
    <w:rsid w:val="007C1E1E"/>
    <w:rsid w:val="007C2424"/>
    <w:rsid w:val="007C29CD"/>
    <w:rsid w:val="007C2EA1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508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6048"/>
    <w:rsid w:val="007E6432"/>
    <w:rsid w:val="007E6997"/>
    <w:rsid w:val="007E6D94"/>
    <w:rsid w:val="007E7182"/>
    <w:rsid w:val="007E75BB"/>
    <w:rsid w:val="007F0037"/>
    <w:rsid w:val="007F085A"/>
    <w:rsid w:val="007F1E65"/>
    <w:rsid w:val="007F230A"/>
    <w:rsid w:val="007F3322"/>
    <w:rsid w:val="007F361A"/>
    <w:rsid w:val="007F50EF"/>
    <w:rsid w:val="007F577C"/>
    <w:rsid w:val="007F5CA1"/>
    <w:rsid w:val="007F5E64"/>
    <w:rsid w:val="007F665E"/>
    <w:rsid w:val="007F7D07"/>
    <w:rsid w:val="008007BD"/>
    <w:rsid w:val="00801D27"/>
    <w:rsid w:val="00801E15"/>
    <w:rsid w:val="0080258E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3A9C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6FC"/>
    <w:rsid w:val="008307FC"/>
    <w:rsid w:val="008310D6"/>
    <w:rsid w:val="00831FE4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ADC"/>
    <w:rsid w:val="00846C97"/>
    <w:rsid w:val="00846FE7"/>
    <w:rsid w:val="00847875"/>
    <w:rsid w:val="00847A0F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979"/>
    <w:rsid w:val="00855A90"/>
    <w:rsid w:val="00855C8E"/>
    <w:rsid w:val="00856F93"/>
    <w:rsid w:val="00856FBB"/>
    <w:rsid w:val="0085750C"/>
    <w:rsid w:val="00857BA3"/>
    <w:rsid w:val="00857D4B"/>
    <w:rsid w:val="00857E49"/>
    <w:rsid w:val="00860CE8"/>
    <w:rsid w:val="00861248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9085B"/>
    <w:rsid w:val="0089367A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42C"/>
    <w:rsid w:val="008B7AE7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8D8"/>
    <w:rsid w:val="008D3A52"/>
    <w:rsid w:val="008D5E60"/>
    <w:rsid w:val="008D64F5"/>
    <w:rsid w:val="008D65FF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2DDE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1FFC"/>
    <w:rsid w:val="009023F0"/>
    <w:rsid w:val="00902540"/>
    <w:rsid w:val="0090268F"/>
    <w:rsid w:val="00903624"/>
    <w:rsid w:val="00903E6B"/>
    <w:rsid w:val="009056B5"/>
    <w:rsid w:val="009075FA"/>
    <w:rsid w:val="009108ED"/>
    <w:rsid w:val="00911331"/>
    <w:rsid w:val="00911A9E"/>
    <w:rsid w:val="00911C3A"/>
    <w:rsid w:val="00912358"/>
    <w:rsid w:val="0091306B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22E2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924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D8D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265"/>
    <w:rsid w:val="00972B85"/>
    <w:rsid w:val="00973832"/>
    <w:rsid w:val="00975253"/>
    <w:rsid w:val="00975A56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011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33C"/>
    <w:rsid w:val="009968E4"/>
    <w:rsid w:val="009969C9"/>
    <w:rsid w:val="00996D2B"/>
    <w:rsid w:val="00997C90"/>
    <w:rsid w:val="00997D7C"/>
    <w:rsid w:val="009A17D7"/>
    <w:rsid w:val="009A287B"/>
    <w:rsid w:val="009A3352"/>
    <w:rsid w:val="009A3943"/>
    <w:rsid w:val="009A3A39"/>
    <w:rsid w:val="009A4642"/>
    <w:rsid w:val="009A5627"/>
    <w:rsid w:val="009A57BF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450A"/>
    <w:rsid w:val="009B468F"/>
    <w:rsid w:val="009B5A16"/>
    <w:rsid w:val="009B5A81"/>
    <w:rsid w:val="009B6551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5844"/>
    <w:rsid w:val="009D5DF1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9B"/>
    <w:rsid w:val="009E395C"/>
    <w:rsid w:val="009E397D"/>
    <w:rsid w:val="009E3EF5"/>
    <w:rsid w:val="009E3FFF"/>
    <w:rsid w:val="009E45D1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D65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30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2396"/>
    <w:rsid w:val="00A3325E"/>
    <w:rsid w:val="00A33AB8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61B6"/>
    <w:rsid w:val="00A563FD"/>
    <w:rsid w:val="00A56D2D"/>
    <w:rsid w:val="00A57604"/>
    <w:rsid w:val="00A5761A"/>
    <w:rsid w:val="00A5762C"/>
    <w:rsid w:val="00A60B55"/>
    <w:rsid w:val="00A61718"/>
    <w:rsid w:val="00A618B5"/>
    <w:rsid w:val="00A6243B"/>
    <w:rsid w:val="00A63678"/>
    <w:rsid w:val="00A64261"/>
    <w:rsid w:val="00A64350"/>
    <w:rsid w:val="00A64522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1F2"/>
    <w:rsid w:val="00A73592"/>
    <w:rsid w:val="00A737C0"/>
    <w:rsid w:val="00A7457D"/>
    <w:rsid w:val="00A75D3E"/>
    <w:rsid w:val="00A75EDF"/>
    <w:rsid w:val="00A770A9"/>
    <w:rsid w:val="00A77653"/>
    <w:rsid w:val="00A77C34"/>
    <w:rsid w:val="00A808C2"/>
    <w:rsid w:val="00A80ADE"/>
    <w:rsid w:val="00A820DA"/>
    <w:rsid w:val="00A82357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13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5F81"/>
    <w:rsid w:val="00AC663D"/>
    <w:rsid w:val="00AC7FC8"/>
    <w:rsid w:val="00AD09FB"/>
    <w:rsid w:val="00AD0ED5"/>
    <w:rsid w:val="00AD13C7"/>
    <w:rsid w:val="00AD2683"/>
    <w:rsid w:val="00AD2707"/>
    <w:rsid w:val="00AD43C9"/>
    <w:rsid w:val="00AD47A0"/>
    <w:rsid w:val="00AD4996"/>
    <w:rsid w:val="00AD4CD3"/>
    <w:rsid w:val="00AD58B1"/>
    <w:rsid w:val="00AD64D1"/>
    <w:rsid w:val="00AD6DFC"/>
    <w:rsid w:val="00AD7395"/>
    <w:rsid w:val="00AD7CDB"/>
    <w:rsid w:val="00AD7F22"/>
    <w:rsid w:val="00AE005D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6AAC"/>
    <w:rsid w:val="00B07502"/>
    <w:rsid w:val="00B076A6"/>
    <w:rsid w:val="00B10617"/>
    <w:rsid w:val="00B1092E"/>
    <w:rsid w:val="00B10B02"/>
    <w:rsid w:val="00B119E6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972"/>
    <w:rsid w:val="00B27B77"/>
    <w:rsid w:val="00B30ED2"/>
    <w:rsid w:val="00B316E3"/>
    <w:rsid w:val="00B3208F"/>
    <w:rsid w:val="00B3297F"/>
    <w:rsid w:val="00B32C7A"/>
    <w:rsid w:val="00B3354B"/>
    <w:rsid w:val="00B335C8"/>
    <w:rsid w:val="00B34205"/>
    <w:rsid w:val="00B3505A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3210"/>
    <w:rsid w:val="00B43424"/>
    <w:rsid w:val="00B44085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927"/>
    <w:rsid w:val="00B53E9D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29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1AFA"/>
    <w:rsid w:val="00B927D0"/>
    <w:rsid w:val="00B93323"/>
    <w:rsid w:val="00B93943"/>
    <w:rsid w:val="00B939E6"/>
    <w:rsid w:val="00B93C03"/>
    <w:rsid w:val="00B94E0B"/>
    <w:rsid w:val="00B94FC7"/>
    <w:rsid w:val="00B9505E"/>
    <w:rsid w:val="00B9512D"/>
    <w:rsid w:val="00B95301"/>
    <w:rsid w:val="00B95E79"/>
    <w:rsid w:val="00B9698D"/>
    <w:rsid w:val="00B97CEB"/>
    <w:rsid w:val="00BA04DF"/>
    <w:rsid w:val="00BA0513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13C2"/>
    <w:rsid w:val="00BC23EB"/>
    <w:rsid w:val="00BC28B0"/>
    <w:rsid w:val="00BC2B43"/>
    <w:rsid w:val="00BC3F9F"/>
    <w:rsid w:val="00BC447A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3F13"/>
    <w:rsid w:val="00BD481C"/>
    <w:rsid w:val="00BD48BA"/>
    <w:rsid w:val="00BD540F"/>
    <w:rsid w:val="00BD56F7"/>
    <w:rsid w:val="00BD57D8"/>
    <w:rsid w:val="00BD5DC6"/>
    <w:rsid w:val="00BD705D"/>
    <w:rsid w:val="00BD770B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4EF6"/>
    <w:rsid w:val="00BE6518"/>
    <w:rsid w:val="00BE6B10"/>
    <w:rsid w:val="00BE7A7C"/>
    <w:rsid w:val="00BF0872"/>
    <w:rsid w:val="00BF20F7"/>
    <w:rsid w:val="00BF216B"/>
    <w:rsid w:val="00BF26A9"/>
    <w:rsid w:val="00BF3F87"/>
    <w:rsid w:val="00BF40D2"/>
    <w:rsid w:val="00BF4126"/>
    <w:rsid w:val="00BF4683"/>
    <w:rsid w:val="00BF4908"/>
    <w:rsid w:val="00BF58AE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B9A"/>
    <w:rsid w:val="00C117F0"/>
    <w:rsid w:val="00C11A0A"/>
    <w:rsid w:val="00C1249B"/>
    <w:rsid w:val="00C127D0"/>
    <w:rsid w:val="00C12BBD"/>
    <w:rsid w:val="00C13041"/>
    <w:rsid w:val="00C1329D"/>
    <w:rsid w:val="00C136A2"/>
    <w:rsid w:val="00C1424D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83E"/>
    <w:rsid w:val="00C32A04"/>
    <w:rsid w:val="00C32D6B"/>
    <w:rsid w:val="00C33007"/>
    <w:rsid w:val="00C334E5"/>
    <w:rsid w:val="00C34748"/>
    <w:rsid w:val="00C368B6"/>
    <w:rsid w:val="00C368CE"/>
    <w:rsid w:val="00C36D7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DD2"/>
    <w:rsid w:val="00C57ED1"/>
    <w:rsid w:val="00C57ED6"/>
    <w:rsid w:val="00C610B6"/>
    <w:rsid w:val="00C6156D"/>
    <w:rsid w:val="00C61DD6"/>
    <w:rsid w:val="00C61EC2"/>
    <w:rsid w:val="00C625D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FF8"/>
    <w:rsid w:val="00C7266E"/>
    <w:rsid w:val="00C7456E"/>
    <w:rsid w:val="00C74EE7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57BB"/>
    <w:rsid w:val="00C86757"/>
    <w:rsid w:val="00C86DEA"/>
    <w:rsid w:val="00C87213"/>
    <w:rsid w:val="00C873AC"/>
    <w:rsid w:val="00C87454"/>
    <w:rsid w:val="00C87D4A"/>
    <w:rsid w:val="00C90152"/>
    <w:rsid w:val="00C903D8"/>
    <w:rsid w:val="00C90434"/>
    <w:rsid w:val="00C906AE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0E9F"/>
    <w:rsid w:val="00CB1039"/>
    <w:rsid w:val="00CB1962"/>
    <w:rsid w:val="00CB1D6D"/>
    <w:rsid w:val="00CB25E3"/>
    <w:rsid w:val="00CB3751"/>
    <w:rsid w:val="00CB3F68"/>
    <w:rsid w:val="00CB4151"/>
    <w:rsid w:val="00CB4224"/>
    <w:rsid w:val="00CB428C"/>
    <w:rsid w:val="00CB42B4"/>
    <w:rsid w:val="00CB55B0"/>
    <w:rsid w:val="00CB5987"/>
    <w:rsid w:val="00CB5A1B"/>
    <w:rsid w:val="00CB5F32"/>
    <w:rsid w:val="00CB63E6"/>
    <w:rsid w:val="00CB6E63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037"/>
    <w:rsid w:val="00CD0744"/>
    <w:rsid w:val="00CD1D67"/>
    <w:rsid w:val="00CD2017"/>
    <w:rsid w:val="00CD2097"/>
    <w:rsid w:val="00CD2AC6"/>
    <w:rsid w:val="00CD2FC4"/>
    <w:rsid w:val="00CD3C4B"/>
    <w:rsid w:val="00CD4214"/>
    <w:rsid w:val="00CD491C"/>
    <w:rsid w:val="00CD4991"/>
    <w:rsid w:val="00CD4F97"/>
    <w:rsid w:val="00CD6EDF"/>
    <w:rsid w:val="00CE01D9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5EA4"/>
    <w:rsid w:val="00CE63A6"/>
    <w:rsid w:val="00CE6A86"/>
    <w:rsid w:val="00CE6FC9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6071"/>
    <w:rsid w:val="00CF6825"/>
    <w:rsid w:val="00CF6A14"/>
    <w:rsid w:val="00CF6F71"/>
    <w:rsid w:val="00CF788E"/>
    <w:rsid w:val="00D004F5"/>
    <w:rsid w:val="00D007AA"/>
    <w:rsid w:val="00D025A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3F5F"/>
    <w:rsid w:val="00D14312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5FD3"/>
    <w:rsid w:val="00D260C5"/>
    <w:rsid w:val="00D267F4"/>
    <w:rsid w:val="00D3093E"/>
    <w:rsid w:val="00D315FC"/>
    <w:rsid w:val="00D31F0F"/>
    <w:rsid w:val="00D32B0F"/>
    <w:rsid w:val="00D32CD7"/>
    <w:rsid w:val="00D33394"/>
    <w:rsid w:val="00D35224"/>
    <w:rsid w:val="00D3527D"/>
    <w:rsid w:val="00D35C37"/>
    <w:rsid w:val="00D36136"/>
    <w:rsid w:val="00D374B3"/>
    <w:rsid w:val="00D379BD"/>
    <w:rsid w:val="00D40CE4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91D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1BAE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80940"/>
    <w:rsid w:val="00D81B0F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39CE"/>
    <w:rsid w:val="00D9426C"/>
    <w:rsid w:val="00D958D3"/>
    <w:rsid w:val="00D95FB9"/>
    <w:rsid w:val="00D97636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60BA"/>
    <w:rsid w:val="00DA728A"/>
    <w:rsid w:val="00DB0332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01"/>
    <w:rsid w:val="00DC50BA"/>
    <w:rsid w:val="00DC52BE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4CC6"/>
    <w:rsid w:val="00DD56C5"/>
    <w:rsid w:val="00DD5816"/>
    <w:rsid w:val="00DD5C4A"/>
    <w:rsid w:val="00DD5FD4"/>
    <w:rsid w:val="00DD6B98"/>
    <w:rsid w:val="00DD6BDA"/>
    <w:rsid w:val="00DD70C5"/>
    <w:rsid w:val="00DD7638"/>
    <w:rsid w:val="00DD7B13"/>
    <w:rsid w:val="00DE16DA"/>
    <w:rsid w:val="00DE2618"/>
    <w:rsid w:val="00DE2767"/>
    <w:rsid w:val="00DE2D4B"/>
    <w:rsid w:val="00DE4AC7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43E"/>
    <w:rsid w:val="00DF79DC"/>
    <w:rsid w:val="00E000A3"/>
    <w:rsid w:val="00E0090A"/>
    <w:rsid w:val="00E00DAF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88E"/>
    <w:rsid w:val="00E36CD5"/>
    <w:rsid w:val="00E4082A"/>
    <w:rsid w:val="00E40A46"/>
    <w:rsid w:val="00E40FCA"/>
    <w:rsid w:val="00E424EC"/>
    <w:rsid w:val="00E42B61"/>
    <w:rsid w:val="00E42DDC"/>
    <w:rsid w:val="00E43E97"/>
    <w:rsid w:val="00E442ED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59C9"/>
    <w:rsid w:val="00E8614F"/>
    <w:rsid w:val="00E8682B"/>
    <w:rsid w:val="00E869FB"/>
    <w:rsid w:val="00E87446"/>
    <w:rsid w:val="00E878E1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1FDA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19F2"/>
    <w:rsid w:val="00EB31DB"/>
    <w:rsid w:val="00EB3A51"/>
    <w:rsid w:val="00EB3BCB"/>
    <w:rsid w:val="00EB47DE"/>
    <w:rsid w:val="00EB5270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D09DE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1957"/>
    <w:rsid w:val="00EF3688"/>
    <w:rsid w:val="00EF3EC9"/>
    <w:rsid w:val="00EF48E1"/>
    <w:rsid w:val="00EF499A"/>
    <w:rsid w:val="00EF4C4B"/>
    <w:rsid w:val="00EF53BD"/>
    <w:rsid w:val="00EF71F7"/>
    <w:rsid w:val="00EF7654"/>
    <w:rsid w:val="00EF7999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1E9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379EB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321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2E69"/>
    <w:rsid w:val="00F63031"/>
    <w:rsid w:val="00F63660"/>
    <w:rsid w:val="00F63705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33A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B01"/>
    <w:rsid w:val="00F823AE"/>
    <w:rsid w:val="00F8276B"/>
    <w:rsid w:val="00F83DE8"/>
    <w:rsid w:val="00F83DEB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2A5"/>
    <w:rsid w:val="00FB3988"/>
    <w:rsid w:val="00FB3EC4"/>
    <w:rsid w:val="00FB4A01"/>
    <w:rsid w:val="00FB500E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BD"/>
    <w:rsid w:val="00FC0B19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360F"/>
    <w:rsid w:val="00FE3CE4"/>
    <w:rsid w:val="00FE4CF8"/>
    <w:rsid w:val="00FE4E66"/>
    <w:rsid w:val="00FE558D"/>
    <w:rsid w:val="00FE5700"/>
    <w:rsid w:val="00FE61CB"/>
    <w:rsid w:val="00FE66AA"/>
    <w:rsid w:val="00FE67D9"/>
    <w:rsid w:val="00FE7725"/>
    <w:rsid w:val="00FE78F0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semiHidden/>
    <w:unhideWhenUsed/>
    <w:rsid w:val="00D35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D7508"/>
    <w:rPr>
      <w:color w:val="800080"/>
      <w:u w:val="single"/>
    </w:rPr>
  </w:style>
  <w:style w:type="paragraph" w:customStyle="1" w:styleId="font8">
    <w:name w:val="font8"/>
    <w:basedOn w:val="a"/>
    <w:rsid w:val="007D7508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D75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semiHidden/>
    <w:unhideWhenUsed/>
    <w:rsid w:val="00D352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D7508"/>
    <w:rPr>
      <w:color w:val="800080"/>
      <w:u w:val="single"/>
    </w:rPr>
  </w:style>
  <w:style w:type="paragraph" w:customStyle="1" w:styleId="font8">
    <w:name w:val="font8"/>
    <w:basedOn w:val="a"/>
    <w:rsid w:val="007D7508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D75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4E72-CD04-4759-B7F7-B777654A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Романчев Сергей Викторович</cp:lastModifiedBy>
  <cp:revision>20</cp:revision>
  <cp:lastPrinted>2016-11-15T13:41:00Z</cp:lastPrinted>
  <dcterms:created xsi:type="dcterms:W3CDTF">2017-10-18T08:29:00Z</dcterms:created>
  <dcterms:modified xsi:type="dcterms:W3CDTF">2017-10-18T09:09:00Z</dcterms:modified>
</cp:coreProperties>
</file>