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AD" w:rsidRPr="001C43A8" w:rsidRDefault="00E660AD" w:rsidP="00B75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43A8">
        <w:rPr>
          <w:rFonts w:ascii="Times New Roman" w:hAnsi="Times New Roman" w:cs="Times New Roman"/>
          <w:b/>
          <w:bCs/>
          <w:sz w:val="30"/>
          <w:szCs w:val="30"/>
        </w:rPr>
        <w:t>ИНФОРМАЦИОННО-АНАЛИТИЧЕСКАЯ СПРАВКА</w:t>
      </w:r>
    </w:p>
    <w:p w:rsidR="00E660AD" w:rsidRPr="001C43A8" w:rsidRDefault="00E660AD" w:rsidP="00B75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43A8">
        <w:rPr>
          <w:rFonts w:ascii="Times New Roman" w:hAnsi="Times New Roman" w:cs="Times New Roman"/>
          <w:b/>
          <w:bCs/>
          <w:sz w:val="30"/>
          <w:szCs w:val="30"/>
        </w:rPr>
        <w:t>о последствиях влияния проекта решения</w:t>
      </w:r>
      <w:r w:rsidRPr="001C43A8">
        <w:rPr>
          <w:rFonts w:ascii="Times New Roman" w:hAnsi="Times New Roman" w:cs="Times New Roman"/>
          <w:b/>
          <w:bCs/>
          <w:sz w:val="30"/>
          <w:szCs w:val="30"/>
        </w:rPr>
        <w:br/>
        <w:t>Евразийской экономической комиссии на условия ведения предпринимательской деятельности</w:t>
      </w:r>
    </w:p>
    <w:p w:rsidR="00E660AD" w:rsidRDefault="00E660AD" w:rsidP="00212BAC">
      <w:pPr>
        <w:spacing w:after="0" w:line="288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51B48" w:rsidRDefault="00D51B48" w:rsidP="00212BAC">
      <w:pPr>
        <w:spacing w:after="0" w:line="288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22B4B" w:rsidRDefault="00E660AD" w:rsidP="00637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</w:pPr>
      <w:r w:rsidRPr="008C168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>Наименование проекта решения</w:t>
      </w:r>
      <w:r w:rsidR="008C1681" w:rsidRPr="008C168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 xml:space="preserve"> </w:t>
      </w:r>
      <w:r w:rsidR="00D22B4B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>ЕЭК.</w:t>
      </w:r>
    </w:p>
    <w:p w:rsidR="00D22B4B" w:rsidRPr="00D22B4B" w:rsidRDefault="00D22B4B" w:rsidP="00637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4"/>
          <w:kern w:val="28"/>
          <w:sz w:val="30"/>
          <w:szCs w:val="30"/>
        </w:rPr>
      </w:pPr>
      <w:r>
        <w:rPr>
          <w:rFonts w:ascii="Times New Roman" w:hAnsi="Times New Roman" w:cs="Times New Roman"/>
          <w:bCs/>
          <w:spacing w:val="-4"/>
          <w:kern w:val="28"/>
          <w:sz w:val="30"/>
          <w:szCs w:val="30"/>
        </w:rPr>
        <w:t xml:space="preserve">Проект решения Совета Евразийской экономической комиссии </w:t>
      </w:r>
      <w:r>
        <w:rPr>
          <w:rFonts w:ascii="Times New Roman" w:hAnsi="Times New Roman" w:cs="Times New Roman"/>
          <w:snapToGrid w:val="0"/>
          <w:sz w:val="30"/>
          <w:szCs w:val="30"/>
        </w:rPr>
        <w:t>«</w:t>
      </w:r>
      <w:r w:rsidRPr="00637F48">
        <w:rPr>
          <w:rFonts w:ascii="Times New Roman" w:hAnsi="Times New Roman" w:cs="Times New Roman"/>
          <w:snapToGrid w:val="0"/>
          <w:sz w:val="30"/>
          <w:szCs w:val="30"/>
        </w:rPr>
        <w:t>Об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Pr="00637F48">
        <w:rPr>
          <w:rFonts w:ascii="Times New Roman" w:hAnsi="Times New Roman" w:cs="Times New Roman"/>
          <w:snapToGrid w:val="0"/>
          <w:sz w:val="30"/>
          <w:szCs w:val="30"/>
        </w:rPr>
        <w:t>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Pr="00637F48">
        <w:rPr>
          <w:rFonts w:ascii="Times New Roman" w:hAnsi="Times New Roman" w:cs="Times New Roman"/>
          <w:snapToGrid w:val="0"/>
          <w:sz w:val="30"/>
          <w:szCs w:val="30"/>
        </w:rPr>
        <w:t>третьими странами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» (далее соответственно – </w:t>
      </w:r>
      <w:r w:rsidR="006B542E">
        <w:rPr>
          <w:rFonts w:ascii="Times New Roman" w:hAnsi="Times New Roman" w:cs="Times New Roman"/>
          <w:snapToGrid w:val="0"/>
          <w:sz w:val="30"/>
          <w:szCs w:val="30"/>
        </w:rPr>
        <w:t>проект решения</w:t>
      </w:r>
      <w:r w:rsidR="003320A1">
        <w:rPr>
          <w:rFonts w:ascii="Times New Roman" w:hAnsi="Times New Roman" w:cs="Times New Roman"/>
          <w:snapToGrid w:val="0"/>
          <w:sz w:val="30"/>
          <w:szCs w:val="30"/>
        </w:rPr>
        <w:t>,</w:t>
      </w:r>
      <w:r w:rsidR="006B542E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FA2CBA">
        <w:rPr>
          <w:rFonts w:ascii="Times New Roman" w:hAnsi="Times New Roman" w:cs="Times New Roman"/>
          <w:snapToGrid w:val="0"/>
          <w:sz w:val="30"/>
          <w:szCs w:val="30"/>
        </w:rPr>
        <w:t xml:space="preserve">Комиссия, </w:t>
      </w:r>
      <w:r>
        <w:rPr>
          <w:rFonts w:ascii="Times New Roman" w:hAnsi="Times New Roman" w:cs="Times New Roman"/>
          <w:snapToGrid w:val="0"/>
          <w:sz w:val="30"/>
          <w:szCs w:val="30"/>
        </w:rPr>
        <w:t>единый перечень товаров).</w:t>
      </w:r>
    </w:p>
    <w:p w:rsidR="00644BF1" w:rsidRDefault="00644BF1" w:rsidP="009F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:rsidR="00E660AD" w:rsidRPr="00D56032" w:rsidRDefault="00D56032" w:rsidP="009F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56032">
        <w:rPr>
          <w:rFonts w:ascii="Times New Roman" w:hAnsi="Times New Roman" w:cs="Times New Roman"/>
          <w:b/>
          <w:spacing w:val="-4"/>
          <w:sz w:val="30"/>
          <w:szCs w:val="30"/>
        </w:rPr>
        <w:t>1.</w:t>
      </w:r>
      <w:r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E660AD" w:rsidRPr="00D56032">
        <w:rPr>
          <w:rFonts w:ascii="Times New Roman" w:hAnsi="Times New Roman" w:cs="Times New Roman"/>
          <w:b/>
          <w:bCs/>
          <w:sz w:val="30"/>
          <w:szCs w:val="30"/>
        </w:rPr>
        <w:t>Проблема, на решение которой направлен проект решения</w:t>
      </w:r>
      <w:r w:rsidR="00D22B4B">
        <w:rPr>
          <w:rFonts w:ascii="Times New Roman" w:hAnsi="Times New Roman" w:cs="Times New Roman"/>
          <w:b/>
          <w:bCs/>
          <w:sz w:val="30"/>
          <w:szCs w:val="30"/>
        </w:rPr>
        <w:t xml:space="preserve"> ЕЭК</w:t>
      </w:r>
      <w:r w:rsidR="003E73E0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807FAB" w:rsidRDefault="00807FAB" w:rsidP="0060034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894A80">
        <w:rPr>
          <w:rStyle w:val="CharStyle6"/>
          <w:color w:val="000000"/>
          <w:sz w:val="30"/>
          <w:szCs w:val="30"/>
          <w:lang w:val="ru"/>
        </w:rPr>
        <w:t>В соответствии со статьей 46 Договора о Евразийском экономическом союзе от 29</w:t>
      </w:r>
      <w:r>
        <w:rPr>
          <w:rStyle w:val="CharStyle6"/>
          <w:color w:val="000000"/>
          <w:sz w:val="30"/>
          <w:szCs w:val="30"/>
          <w:lang w:val="ru"/>
        </w:rPr>
        <w:t xml:space="preserve"> мая 2014 года (далее – Договор</w:t>
      </w:r>
      <w:r w:rsidRPr="00894A80">
        <w:rPr>
          <w:rStyle w:val="CharStyle6"/>
          <w:color w:val="000000"/>
          <w:sz w:val="30"/>
          <w:szCs w:val="30"/>
          <w:lang w:val="ru"/>
        </w:rPr>
        <w:t>) в</w:t>
      </w:r>
      <w:r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894A80">
        <w:rPr>
          <w:rStyle w:val="CharStyle6"/>
          <w:color w:val="000000"/>
          <w:sz w:val="30"/>
          <w:szCs w:val="30"/>
          <w:lang w:val="ru"/>
        </w:rPr>
        <w:t>торговле с третьими странами применяются единые меры нетарифного регулирования</w:t>
      </w:r>
      <w:r w:rsidR="00600344">
        <w:rPr>
          <w:rStyle w:val="CharStyle6"/>
          <w:color w:val="000000"/>
          <w:sz w:val="30"/>
          <w:szCs w:val="30"/>
          <w:lang w:val="ru"/>
        </w:rPr>
        <w:t xml:space="preserve"> в порядке, установленном </w:t>
      </w:r>
      <w:r w:rsidR="00600344" w:rsidRPr="00894A80">
        <w:rPr>
          <w:rStyle w:val="CharStyle6"/>
          <w:color w:val="000000"/>
          <w:sz w:val="30"/>
          <w:szCs w:val="30"/>
          <w:lang w:val="ru"/>
        </w:rPr>
        <w:t>Протокол</w:t>
      </w:r>
      <w:r w:rsidR="00600344">
        <w:rPr>
          <w:rStyle w:val="CharStyle6"/>
          <w:color w:val="000000"/>
          <w:sz w:val="30"/>
          <w:szCs w:val="30"/>
          <w:lang w:val="ru"/>
        </w:rPr>
        <w:t>ом</w:t>
      </w:r>
      <w:r w:rsidR="00600344" w:rsidRPr="00894A80">
        <w:rPr>
          <w:rStyle w:val="CharStyle6"/>
          <w:color w:val="000000"/>
          <w:sz w:val="30"/>
          <w:szCs w:val="30"/>
          <w:lang w:val="ru"/>
        </w:rPr>
        <w:t xml:space="preserve"> о мерах нетарифного регулирования в</w:t>
      </w:r>
      <w:r w:rsidR="00600344">
        <w:rPr>
          <w:rStyle w:val="CharStyle6"/>
          <w:color w:val="000000"/>
          <w:sz w:val="30"/>
          <w:szCs w:val="30"/>
          <w:lang w:val="ru"/>
        </w:rPr>
        <w:t> </w:t>
      </w:r>
      <w:r w:rsidR="00600344" w:rsidRPr="00894A80">
        <w:rPr>
          <w:rStyle w:val="CharStyle6"/>
          <w:color w:val="000000"/>
          <w:sz w:val="30"/>
          <w:szCs w:val="30"/>
          <w:lang w:val="ru"/>
        </w:rPr>
        <w:t>отношении третьих стран (приложение</w:t>
      </w:r>
      <w:r w:rsidR="00F94C16">
        <w:rPr>
          <w:rStyle w:val="CharStyle6"/>
          <w:color w:val="000000"/>
          <w:sz w:val="30"/>
          <w:szCs w:val="30"/>
          <w:lang w:val="ru"/>
        </w:rPr>
        <w:t> </w:t>
      </w:r>
      <w:r w:rsidR="00600344" w:rsidRPr="00894A80">
        <w:rPr>
          <w:rStyle w:val="CharStyle6"/>
          <w:color w:val="000000"/>
          <w:sz w:val="30"/>
          <w:szCs w:val="30"/>
          <w:lang w:val="ru"/>
        </w:rPr>
        <w:t>№</w:t>
      </w:r>
      <w:r w:rsidR="00F94C16">
        <w:rPr>
          <w:rStyle w:val="CharStyle6"/>
          <w:color w:val="000000"/>
          <w:sz w:val="30"/>
          <w:szCs w:val="30"/>
          <w:lang w:val="ru"/>
        </w:rPr>
        <w:t> </w:t>
      </w:r>
      <w:r w:rsidR="00600344" w:rsidRPr="00894A80">
        <w:rPr>
          <w:rStyle w:val="CharStyle6"/>
          <w:color w:val="000000"/>
          <w:sz w:val="30"/>
          <w:szCs w:val="30"/>
          <w:lang w:val="ru"/>
        </w:rPr>
        <w:t>7 к Договору</w:t>
      </w:r>
      <w:r w:rsidR="00600344">
        <w:rPr>
          <w:rStyle w:val="CharStyle6"/>
          <w:color w:val="000000"/>
          <w:sz w:val="30"/>
          <w:szCs w:val="30"/>
          <w:lang w:val="ru"/>
        </w:rPr>
        <w:t>) (далее – Протокол)</w:t>
      </w:r>
      <w:r w:rsidRPr="00894A80">
        <w:rPr>
          <w:rStyle w:val="CharStyle6"/>
          <w:color w:val="000000"/>
          <w:sz w:val="30"/>
          <w:szCs w:val="30"/>
          <w:lang w:val="ru"/>
        </w:rPr>
        <w:t xml:space="preserve">. </w:t>
      </w:r>
    </w:p>
    <w:p w:rsidR="000762F2" w:rsidRDefault="00D22B4B" w:rsidP="0060034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proofErr w:type="gramStart"/>
      <w:r>
        <w:rPr>
          <w:rStyle w:val="CharStyle6"/>
          <w:color w:val="000000"/>
          <w:sz w:val="30"/>
          <w:szCs w:val="30"/>
          <w:lang w:val="ru"/>
        </w:rPr>
        <w:t>Протокол</w:t>
      </w:r>
      <w:r w:rsidR="00914C85">
        <w:rPr>
          <w:rStyle w:val="CharStyle6"/>
          <w:color w:val="000000"/>
          <w:sz w:val="30"/>
          <w:szCs w:val="30"/>
          <w:lang w:val="ru"/>
        </w:rPr>
        <w:t>ом</w:t>
      </w:r>
      <w:r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FA2CBA">
        <w:rPr>
          <w:rStyle w:val="CharStyle6"/>
          <w:color w:val="000000"/>
          <w:sz w:val="30"/>
          <w:szCs w:val="30"/>
          <w:lang w:val="ru"/>
        </w:rPr>
        <w:t>предусмотрено</w:t>
      </w:r>
      <w:r>
        <w:rPr>
          <w:rStyle w:val="CharStyle6"/>
          <w:color w:val="000000"/>
          <w:sz w:val="30"/>
          <w:szCs w:val="30"/>
          <w:lang w:val="ru"/>
        </w:rPr>
        <w:t xml:space="preserve">, что экспорт и (или) импорт товаров, </w:t>
      </w:r>
      <w:r w:rsidR="00914C85">
        <w:rPr>
          <w:rStyle w:val="CharStyle6"/>
          <w:color w:val="000000"/>
          <w:sz w:val="30"/>
          <w:szCs w:val="30"/>
          <w:lang w:val="ru"/>
        </w:rPr>
        <w:t xml:space="preserve">в отношении которых введены </w:t>
      </w:r>
      <w:r w:rsidR="00914C85" w:rsidRPr="00894A80">
        <w:rPr>
          <w:rStyle w:val="CharStyle6"/>
          <w:color w:val="000000"/>
          <w:sz w:val="30"/>
          <w:szCs w:val="30"/>
          <w:lang w:val="ru"/>
        </w:rPr>
        <w:t>единые меры нетарифного регулирования</w:t>
      </w:r>
      <w:r w:rsidR="00914C85">
        <w:rPr>
          <w:rStyle w:val="CharStyle6"/>
          <w:color w:val="000000"/>
          <w:sz w:val="30"/>
          <w:szCs w:val="30"/>
          <w:lang w:val="ru"/>
        </w:rPr>
        <w:t xml:space="preserve">, </w:t>
      </w:r>
      <w:r w:rsidR="000762F2">
        <w:rPr>
          <w:rStyle w:val="CharStyle6"/>
          <w:color w:val="000000"/>
          <w:sz w:val="30"/>
          <w:szCs w:val="30"/>
          <w:lang w:val="ru"/>
        </w:rPr>
        <w:t>осуществляется при предъявлении таможенному органу государства-члена Евразийского экономического союза (далее – Союз) лицензии</w:t>
      </w:r>
      <w:r w:rsidR="004D7DFF">
        <w:rPr>
          <w:rStyle w:val="CharStyle6"/>
          <w:color w:val="000000"/>
          <w:sz w:val="30"/>
          <w:szCs w:val="30"/>
          <w:lang w:val="ru"/>
        </w:rPr>
        <w:t xml:space="preserve"> на экспорт и (или) импорт товаров </w:t>
      </w:r>
      <w:r w:rsidR="000762F2">
        <w:rPr>
          <w:rStyle w:val="CharStyle6"/>
          <w:color w:val="000000"/>
          <w:sz w:val="30"/>
          <w:szCs w:val="30"/>
          <w:lang w:val="ru"/>
        </w:rPr>
        <w:t xml:space="preserve">или разрешения </w:t>
      </w:r>
      <w:r w:rsidR="004D7DFF">
        <w:rPr>
          <w:rStyle w:val="CharStyle6"/>
          <w:color w:val="000000"/>
          <w:sz w:val="30"/>
          <w:szCs w:val="30"/>
          <w:lang w:val="ru"/>
        </w:rPr>
        <w:t xml:space="preserve">на экспорт и (или) импорт товаров </w:t>
      </w:r>
      <w:r w:rsidR="000762F2">
        <w:rPr>
          <w:rStyle w:val="CharStyle6"/>
          <w:color w:val="000000"/>
          <w:sz w:val="30"/>
          <w:szCs w:val="30"/>
          <w:lang w:val="ru"/>
        </w:rPr>
        <w:t>(при введени</w:t>
      </w:r>
      <w:r w:rsidR="0064234C">
        <w:rPr>
          <w:rStyle w:val="CharStyle6"/>
          <w:color w:val="000000"/>
          <w:sz w:val="30"/>
          <w:szCs w:val="30"/>
          <w:lang w:val="ru"/>
        </w:rPr>
        <w:t>и</w:t>
      </w:r>
      <w:r w:rsidR="000762F2">
        <w:rPr>
          <w:rStyle w:val="CharStyle6"/>
          <w:color w:val="000000"/>
          <w:sz w:val="30"/>
          <w:szCs w:val="30"/>
          <w:lang w:val="ru"/>
        </w:rPr>
        <w:t xml:space="preserve"> автоматическо</w:t>
      </w:r>
      <w:r w:rsidR="0064234C">
        <w:rPr>
          <w:rStyle w:val="CharStyle6"/>
          <w:color w:val="000000"/>
          <w:sz w:val="30"/>
          <w:szCs w:val="30"/>
          <w:lang w:val="ru"/>
        </w:rPr>
        <w:t>го</w:t>
      </w:r>
      <w:r w:rsidR="000762F2">
        <w:rPr>
          <w:rStyle w:val="CharStyle6"/>
          <w:color w:val="000000"/>
          <w:sz w:val="30"/>
          <w:szCs w:val="30"/>
          <w:lang w:val="ru"/>
        </w:rPr>
        <w:t xml:space="preserve"> лицензировани</w:t>
      </w:r>
      <w:r w:rsidR="0064234C">
        <w:rPr>
          <w:rStyle w:val="CharStyle6"/>
          <w:color w:val="000000"/>
          <w:sz w:val="30"/>
          <w:szCs w:val="30"/>
          <w:lang w:val="ru"/>
        </w:rPr>
        <w:t>я</w:t>
      </w:r>
      <w:r w:rsidR="000762F2">
        <w:rPr>
          <w:rStyle w:val="CharStyle6"/>
          <w:color w:val="000000"/>
          <w:sz w:val="30"/>
          <w:szCs w:val="30"/>
          <w:lang w:val="ru"/>
        </w:rPr>
        <w:t xml:space="preserve"> (наблюдени</w:t>
      </w:r>
      <w:r w:rsidR="0064234C">
        <w:rPr>
          <w:rStyle w:val="CharStyle6"/>
          <w:color w:val="000000"/>
          <w:sz w:val="30"/>
          <w:szCs w:val="30"/>
          <w:lang w:val="ru"/>
        </w:rPr>
        <w:t>я</w:t>
      </w:r>
      <w:r w:rsidR="000762F2">
        <w:rPr>
          <w:rStyle w:val="CharStyle6"/>
          <w:color w:val="000000"/>
          <w:sz w:val="30"/>
          <w:szCs w:val="30"/>
          <w:lang w:val="ru"/>
        </w:rPr>
        <w:t>))</w:t>
      </w:r>
      <w:r w:rsidR="004D7DFF">
        <w:rPr>
          <w:rStyle w:val="CharStyle6"/>
          <w:color w:val="000000"/>
          <w:sz w:val="30"/>
          <w:szCs w:val="30"/>
          <w:lang w:val="ru"/>
        </w:rPr>
        <w:t xml:space="preserve"> (далее соответственно – лицензия, разрешение)</w:t>
      </w:r>
      <w:r w:rsidR="000762F2">
        <w:rPr>
          <w:rStyle w:val="CharStyle6"/>
          <w:color w:val="000000"/>
          <w:sz w:val="30"/>
          <w:szCs w:val="30"/>
          <w:lang w:val="ru"/>
        </w:rPr>
        <w:t xml:space="preserve">. </w:t>
      </w:r>
      <w:proofErr w:type="gramEnd"/>
    </w:p>
    <w:p w:rsidR="00914C85" w:rsidRDefault="000762F2" w:rsidP="0060034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>
        <w:rPr>
          <w:rStyle w:val="CharStyle6"/>
          <w:color w:val="000000"/>
          <w:sz w:val="30"/>
          <w:szCs w:val="30"/>
          <w:lang w:val="ru"/>
        </w:rPr>
        <w:t>Лицензирование экспорта и (или) импорта товаров, а также выдача разрешений осуществля</w:t>
      </w:r>
      <w:r w:rsidR="004D7DFF">
        <w:rPr>
          <w:rStyle w:val="CharStyle6"/>
          <w:color w:val="000000"/>
          <w:sz w:val="30"/>
          <w:szCs w:val="30"/>
          <w:lang w:val="ru"/>
        </w:rPr>
        <w:t>ю</w:t>
      </w:r>
      <w:r>
        <w:rPr>
          <w:rStyle w:val="CharStyle6"/>
          <w:color w:val="000000"/>
          <w:sz w:val="30"/>
          <w:szCs w:val="30"/>
          <w:lang w:val="ru"/>
        </w:rPr>
        <w:t>тся в соответствии с Правилами выдачи лицензий и разрешений на экспорт и (или) импорт товаров (приложение к Протоколу) (пункты 35 и 48 Протокола) (далее – Правила выдачи).</w:t>
      </w:r>
    </w:p>
    <w:p w:rsidR="00CD74E8" w:rsidRDefault="00FA2CBA" w:rsidP="00CD74E8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>
        <w:rPr>
          <w:rStyle w:val="CharStyle6"/>
          <w:color w:val="000000"/>
          <w:sz w:val="30"/>
          <w:szCs w:val="30"/>
          <w:lang w:val="ru"/>
        </w:rPr>
        <w:t>Российской Федерацией в Комиссию внесено инициативное предложение</w:t>
      </w:r>
      <w:r w:rsidR="007E678D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A05E2A">
        <w:rPr>
          <w:rStyle w:val="CharStyle6"/>
          <w:color w:val="000000"/>
          <w:sz w:val="30"/>
          <w:szCs w:val="30"/>
          <w:lang w:val="ru"/>
        </w:rPr>
        <w:t>п</w:t>
      </w:r>
      <w:r w:rsidR="007E678D">
        <w:rPr>
          <w:rStyle w:val="CharStyle6"/>
          <w:color w:val="000000"/>
          <w:sz w:val="30"/>
          <w:szCs w:val="30"/>
          <w:lang w:val="ru"/>
        </w:rPr>
        <w:t xml:space="preserve">о </w:t>
      </w:r>
      <w:r>
        <w:rPr>
          <w:rStyle w:val="CharStyle6"/>
          <w:color w:val="000000"/>
          <w:sz w:val="30"/>
          <w:szCs w:val="30"/>
          <w:lang w:val="ru"/>
        </w:rPr>
        <w:t>внесени</w:t>
      </w:r>
      <w:r w:rsidR="00A05E2A">
        <w:rPr>
          <w:rStyle w:val="CharStyle6"/>
          <w:color w:val="000000"/>
          <w:sz w:val="30"/>
          <w:szCs w:val="30"/>
          <w:lang w:val="ru"/>
        </w:rPr>
        <w:t>ю</w:t>
      </w:r>
      <w:r w:rsidR="007E678D">
        <w:rPr>
          <w:rStyle w:val="CharStyle6"/>
          <w:color w:val="000000"/>
          <w:sz w:val="30"/>
          <w:szCs w:val="30"/>
          <w:lang w:val="ru"/>
        </w:rPr>
        <w:t xml:space="preserve"> изменений в отдельные акты Комиссии, в том числе </w:t>
      </w:r>
      <w:r>
        <w:rPr>
          <w:rStyle w:val="CharStyle6"/>
          <w:color w:val="000000"/>
          <w:sz w:val="30"/>
          <w:szCs w:val="30"/>
          <w:lang w:val="ru"/>
        </w:rPr>
        <w:t>в</w:t>
      </w:r>
      <w:r w:rsidR="007E678D">
        <w:rPr>
          <w:rStyle w:val="CharStyle6"/>
          <w:color w:val="000000"/>
          <w:sz w:val="30"/>
          <w:szCs w:val="30"/>
          <w:lang w:val="ru"/>
        </w:rPr>
        <w:t xml:space="preserve"> Правила выдачи, в части </w:t>
      </w:r>
      <w:r w:rsidR="00E25B09">
        <w:rPr>
          <w:rStyle w:val="CharStyle6"/>
          <w:color w:val="000000"/>
          <w:sz w:val="30"/>
          <w:szCs w:val="30"/>
          <w:lang w:val="ru"/>
        </w:rPr>
        <w:t xml:space="preserve">возможности </w:t>
      </w:r>
      <w:r w:rsidR="0064234C">
        <w:rPr>
          <w:rStyle w:val="CharStyle6"/>
          <w:color w:val="000000"/>
          <w:sz w:val="30"/>
          <w:szCs w:val="30"/>
          <w:lang w:val="ru"/>
        </w:rPr>
        <w:t xml:space="preserve">применения </w:t>
      </w:r>
      <w:r w:rsidR="007E678D">
        <w:rPr>
          <w:rStyle w:val="CharStyle6"/>
          <w:color w:val="000000"/>
          <w:sz w:val="30"/>
          <w:szCs w:val="30"/>
          <w:lang w:val="ru"/>
        </w:rPr>
        <w:t xml:space="preserve">автоматического режима </w:t>
      </w:r>
      <w:r w:rsidR="0064234C">
        <w:rPr>
          <w:rStyle w:val="CharStyle6"/>
          <w:color w:val="000000"/>
          <w:sz w:val="30"/>
          <w:szCs w:val="30"/>
          <w:lang w:val="ru"/>
        </w:rPr>
        <w:t xml:space="preserve">при </w:t>
      </w:r>
      <w:r>
        <w:rPr>
          <w:rStyle w:val="CharStyle6"/>
          <w:color w:val="000000"/>
          <w:sz w:val="30"/>
          <w:szCs w:val="30"/>
          <w:lang w:val="ru"/>
        </w:rPr>
        <w:t>выдач</w:t>
      </w:r>
      <w:r w:rsidR="0064234C">
        <w:rPr>
          <w:rStyle w:val="CharStyle6"/>
          <w:color w:val="000000"/>
          <w:sz w:val="30"/>
          <w:szCs w:val="30"/>
          <w:lang w:val="ru"/>
        </w:rPr>
        <w:t>е</w:t>
      </w:r>
      <w:r>
        <w:rPr>
          <w:rStyle w:val="CharStyle6"/>
          <w:color w:val="000000"/>
          <w:sz w:val="30"/>
          <w:szCs w:val="30"/>
          <w:lang w:val="ru"/>
        </w:rPr>
        <w:t xml:space="preserve"> (отказ</w:t>
      </w:r>
      <w:r w:rsidR="0064234C">
        <w:rPr>
          <w:rStyle w:val="CharStyle6"/>
          <w:color w:val="000000"/>
          <w:sz w:val="30"/>
          <w:szCs w:val="30"/>
          <w:lang w:val="ru"/>
        </w:rPr>
        <w:t>е</w:t>
      </w:r>
      <w:r>
        <w:rPr>
          <w:rStyle w:val="CharStyle6"/>
          <w:color w:val="000000"/>
          <w:sz w:val="30"/>
          <w:szCs w:val="30"/>
          <w:lang w:val="ru"/>
        </w:rPr>
        <w:t xml:space="preserve"> в выдаче) лицензий и разрешений</w:t>
      </w:r>
      <w:r w:rsidR="0064234C">
        <w:rPr>
          <w:rStyle w:val="CharStyle6"/>
          <w:color w:val="000000"/>
          <w:sz w:val="30"/>
          <w:szCs w:val="30"/>
          <w:lang w:val="ru"/>
        </w:rPr>
        <w:t xml:space="preserve"> в форме электронного документа</w:t>
      </w:r>
      <w:r w:rsidR="007E678D">
        <w:rPr>
          <w:rStyle w:val="CharStyle6"/>
          <w:color w:val="000000"/>
          <w:sz w:val="30"/>
          <w:szCs w:val="30"/>
          <w:lang w:val="ru"/>
        </w:rPr>
        <w:t>,</w:t>
      </w:r>
      <w:r w:rsidR="00BB1E05">
        <w:rPr>
          <w:rStyle w:val="CharStyle6"/>
          <w:color w:val="000000"/>
          <w:sz w:val="30"/>
          <w:szCs w:val="30"/>
          <w:lang w:val="ru"/>
        </w:rPr>
        <w:t xml:space="preserve"> по мере готовности государств-членов Союз</w:t>
      </w:r>
      <w:r w:rsidR="000762F2">
        <w:rPr>
          <w:rStyle w:val="CharStyle6"/>
          <w:color w:val="000000"/>
          <w:sz w:val="30"/>
          <w:szCs w:val="30"/>
          <w:lang w:val="ru"/>
        </w:rPr>
        <w:t>а</w:t>
      </w:r>
      <w:r w:rsidR="00BB1E05">
        <w:rPr>
          <w:rStyle w:val="CharStyle6"/>
          <w:color w:val="000000"/>
          <w:sz w:val="30"/>
          <w:szCs w:val="30"/>
          <w:lang w:val="ru"/>
        </w:rPr>
        <w:t>.</w:t>
      </w:r>
    </w:p>
    <w:p w:rsidR="003E025D" w:rsidRDefault="009E3472" w:rsidP="00CD74E8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  <w:proofErr w:type="gramStart"/>
      <w:r>
        <w:rPr>
          <w:bCs/>
          <w:sz w:val="30"/>
          <w:szCs w:val="30"/>
          <w:lang w:val="ru"/>
        </w:rPr>
        <w:t xml:space="preserve">По итогам проработки указанного предложения </w:t>
      </w:r>
      <w:r w:rsidR="00CD74E8">
        <w:rPr>
          <w:bCs/>
          <w:sz w:val="30"/>
          <w:szCs w:val="30"/>
          <w:lang w:val="ru"/>
        </w:rPr>
        <w:t xml:space="preserve">с заинтересованными органами государств-членов Союза </w:t>
      </w:r>
      <w:r>
        <w:rPr>
          <w:bCs/>
          <w:sz w:val="30"/>
          <w:szCs w:val="30"/>
          <w:lang w:val="ru"/>
        </w:rPr>
        <w:t xml:space="preserve">для </w:t>
      </w:r>
      <w:r w:rsidR="00CD74E8" w:rsidRPr="00CD74E8">
        <w:rPr>
          <w:bCs/>
          <w:sz w:val="30"/>
          <w:szCs w:val="30"/>
          <w:lang w:val="ru"/>
        </w:rPr>
        <w:t xml:space="preserve">целей </w:t>
      </w:r>
      <w:r w:rsidR="00CD74E8" w:rsidRPr="00CD74E8">
        <w:rPr>
          <w:bCs/>
          <w:sz w:val="30"/>
          <w:szCs w:val="30"/>
          <w:lang w:val="ru"/>
        </w:rPr>
        <w:lastRenderedPageBreak/>
        <w:t xml:space="preserve">оперативного внесения </w:t>
      </w:r>
      <w:r w:rsidR="00CD74E8">
        <w:rPr>
          <w:bCs/>
          <w:sz w:val="30"/>
          <w:szCs w:val="30"/>
          <w:lang w:val="ru"/>
        </w:rPr>
        <w:t xml:space="preserve">указанных </w:t>
      </w:r>
      <w:r w:rsidR="00CD74E8" w:rsidRPr="00CD74E8">
        <w:rPr>
          <w:bCs/>
          <w:sz w:val="30"/>
          <w:szCs w:val="30"/>
          <w:lang w:val="ru"/>
        </w:rPr>
        <w:t xml:space="preserve">изменений </w:t>
      </w:r>
      <w:r w:rsidR="00B96699">
        <w:rPr>
          <w:bCs/>
          <w:sz w:val="30"/>
          <w:szCs w:val="30"/>
          <w:lang w:val="ru"/>
        </w:rPr>
        <w:t xml:space="preserve">в </w:t>
      </w:r>
      <w:bookmarkStart w:id="0" w:name="_GoBack"/>
      <w:bookmarkEnd w:id="0"/>
      <w:r w:rsidR="003E025D">
        <w:rPr>
          <w:bCs/>
          <w:sz w:val="30"/>
          <w:szCs w:val="30"/>
          <w:lang w:val="ru"/>
        </w:rPr>
        <w:t>Правила выдачи исключены из Приложения</w:t>
      </w:r>
      <w:proofErr w:type="gramEnd"/>
      <w:r w:rsidR="003E025D">
        <w:rPr>
          <w:bCs/>
          <w:sz w:val="30"/>
          <w:szCs w:val="30"/>
          <w:lang w:val="ru"/>
        </w:rPr>
        <w:t xml:space="preserve"> № 7 к Договору (</w:t>
      </w:r>
      <w:r w:rsidR="003E025D" w:rsidRPr="00CD74E8">
        <w:rPr>
          <w:bCs/>
          <w:sz w:val="30"/>
          <w:szCs w:val="30"/>
          <w:lang w:val="ru"/>
        </w:rPr>
        <w:t>Протокол о внесении изменений в Договор («III Большой» Протокол</w:t>
      </w:r>
      <w:r w:rsidR="003E025D">
        <w:rPr>
          <w:bCs/>
          <w:sz w:val="30"/>
          <w:szCs w:val="30"/>
          <w:lang w:val="ru"/>
        </w:rPr>
        <w:t xml:space="preserve">), подписанный 25 мая 2023 года). При этом </w:t>
      </w:r>
      <w:r w:rsidR="003E025D" w:rsidRPr="00CD74E8">
        <w:rPr>
          <w:bCs/>
          <w:sz w:val="30"/>
          <w:szCs w:val="30"/>
          <w:lang w:val="ru"/>
        </w:rPr>
        <w:t>Совет Комиссии</w:t>
      </w:r>
      <w:r w:rsidR="003E025D">
        <w:rPr>
          <w:bCs/>
          <w:sz w:val="30"/>
          <w:szCs w:val="30"/>
          <w:lang w:val="ru"/>
        </w:rPr>
        <w:t xml:space="preserve"> наделен полномочиями по </w:t>
      </w:r>
      <w:r w:rsidR="003E025D" w:rsidRPr="00CD74E8">
        <w:rPr>
          <w:bCs/>
          <w:sz w:val="30"/>
          <w:szCs w:val="30"/>
          <w:lang w:val="ru"/>
        </w:rPr>
        <w:t xml:space="preserve">утверждению </w:t>
      </w:r>
      <w:r w:rsidR="003E025D" w:rsidRPr="003E025D">
        <w:rPr>
          <w:bCs/>
          <w:sz w:val="30"/>
          <w:szCs w:val="30"/>
          <w:lang w:val="ru"/>
        </w:rPr>
        <w:t>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  <w:r w:rsidR="003E025D">
        <w:rPr>
          <w:bCs/>
          <w:sz w:val="30"/>
          <w:szCs w:val="30"/>
          <w:lang w:val="ru"/>
        </w:rPr>
        <w:t xml:space="preserve"> </w:t>
      </w:r>
      <w:r w:rsidR="004D7DFF">
        <w:rPr>
          <w:bCs/>
          <w:sz w:val="30"/>
          <w:szCs w:val="30"/>
          <w:lang w:val="ru"/>
        </w:rPr>
        <w:t xml:space="preserve">(далее – Правила) </w:t>
      </w:r>
      <w:r w:rsidR="003E025D">
        <w:rPr>
          <w:bCs/>
          <w:sz w:val="30"/>
          <w:szCs w:val="30"/>
          <w:lang w:val="ru"/>
        </w:rPr>
        <w:t>(</w:t>
      </w:r>
      <w:r w:rsidR="003E025D" w:rsidRPr="003E025D">
        <w:rPr>
          <w:bCs/>
          <w:sz w:val="30"/>
          <w:szCs w:val="30"/>
          <w:lang w:val="ru"/>
        </w:rPr>
        <w:t>Решени</w:t>
      </w:r>
      <w:r w:rsidR="003E025D">
        <w:rPr>
          <w:bCs/>
          <w:sz w:val="30"/>
          <w:szCs w:val="30"/>
          <w:lang w:val="ru"/>
        </w:rPr>
        <w:t>е</w:t>
      </w:r>
      <w:r w:rsidR="003E025D" w:rsidRPr="003E025D">
        <w:rPr>
          <w:bCs/>
          <w:sz w:val="30"/>
          <w:szCs w:val="30"/>
          <w:lang w:val="ru"/>
        </w:rPr>
        <w:t xml:space="preserve"> Высшего Евразийского экономического совета от</w:t>
      </w:r>
      <w:r w:rsidR="004D7DFF">
        <w:rPr>
          <w:bCs/>
          <w:sz w:val="30"/>
          <w:szCs w:val="30"/>
          <w:lang w:val="ru"/>
        </w:rPr>
        <w:t xml:space="preserve"> </w:t>
      </w:r>
      <w:r w:rsidR="003E025D" w:rsidRPr="003E025D">
        <w:rPr>
          <w:bCs/>
          <w:sz w:val="30"/>
          <w:szCs w:val="30"/>
          <w:lang w:val="ru"/>
        </w:rPr>
        <w:t>25</w:t>
      </w:r>
      <w:r w:rsidR="004D7DFF">
        <w:rPr>
          <w:bCs/>
          <w:sz w:val="30"/>
          <w:szCs w:val="30"/>
          <w:lang w:val="ru"/>
        </w:rPr>
        <w:t xml:space="preserve"> </w:t>
      </w:r>
      <w:r w:rsidR="003E025D" w:rsidRPr="003E025D">
        <w:rPr>
          <w:bCs/>
          <w:sz w:val="30"/>
          <w:szCs w:val="30"/>
          <w:lang w:val="ru"/>
        </w:rPr>
        <w:t>мая 2023 г. № 5</w:t>
      </w:r>
      <w:r w:rsidR="003E025D">
        <w:rPr>
          <w:bCs/>
          <w:sz w:val="30"/>
          <w:szCs w:val="30"/>
          <w:lang w:val="ru"/>
        </w:rPr>
        <w:t>).</w:t>
      </w:r>
    </w:p>
    <w:p w:rsidR="00CD74E8" w:rsidRDefault="003E025D" w:rsidP="00CD74E8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  <w:r>
        <w:rPr>
          <w:bCs/>
          <w:sz w:val="30"/>
          <w:szCs w:val="30"/>
          <w:lang w:val="ru"/>
        </w:rPr>
        <w:t>Кроме того,</w:t>
      </w:r>
      <w:r w:rsidR="00CD74E8">
        <w:rPr>
          <w:bCs/>
          <w:sz w:val="30"/>
          <w:szCs w:val="30"/>
          <w:lang w:val="ru"/>
        </w:rPr>
        <w:t xml:space="preserve"> </w:t>
      </w:r>
      <w:r w:rsidR="00CD74E8" w:rsidRPr="00CD74E8">
        <w:rPr>
          <w:bCs/>
          <w:sz w:val="30"/>
          <w:szCs w:val="30"/>
          <w:lang w:val="ru"/>
        </w:rPr>
        <w:t>принято решение о необходимости сохранения в</w:t>
      </w:r>
      <w:r>
        <w:rPr>
          <w:bCs/>
          <w:sz w:val="30"/>
          <w:szCs w:val="30"/>
          <w:lang w:val="ru"/>
        </w:rPr>
        <w:t> </w:t>
      </w:r>
      <w:r w:rsidR="00CD74E8" w:rsidRPr="00CD74E8">
        <w:rPr>
          <w:bCs/>
          <w:sz w:val="30"/>
          <w:szCs w:val="30"/>
          <w:lang w:val="ru"/>
        </w:rPr>
        <w:t>Договоре отдельных полномочий Комиссии, ранее содержащи</w:t>
      </w:r>
      <w:r>
        <w:rPr>
          <w:bCs/>
          <w:sz w:val="30"/>
          <w:szCs w:val="30"/>
          <w:lang w:val="ru"/>
        </w:rPr>
        <w:t>х</w:t>
      </w:r>
      <w:r w:rsidR="00CD74E8" w:rsidRPr="00CD74E8">
        <w:rPr>
          <w:bCs/>
          <w:sz w:val="30"/>
          <w:szCs w:val="30"/>
          <w:lang w:val="ru"/>
        </w:rPr>
        <w:t>ся в</w:t>
      </w:r>
      <w:r>
        <w:rPr>
          <w:bCs/>
          <w:sz w:val="30"/>
          <w:szCs w:val="30"/>
          <w:lang w:val="ru"/>
        </w:rPr>
        <w:t> </w:t>
      </w:r>
      <w:r w:rsidR="00CD74E8" w:rsidRPr="00CD74E8">
        <w:rPr>
          <w:bCs/>
          <w:sz w:val="30"/>
          <w:szCs w:val="30"/>
          <w:lang w:val="ru"/>
        </w:rPr>
        <w:t xml:space="preserve">Правилах </w:t>
      </w:r>
      <w:r>
        <w:rPr>
          <w:bCs/>
          <w:sz w:val="30"/>
          <w:szCs w:val="30"/>
          <w:lang w:val="ru"/>
        </w:rPr>
        <w:t xml:space="preserve">выдачи </w:t>
      </w:r>
      <w:r w:rsidR="00CD74E8" w:rsidRPr="00CD74E8">
        <w:rPr>
          <w:bCs/>
          <w:sz w:val="30"/>
          <w:szCs w:val="30"/>
          <w:lang w:val="ru"/>
        </w:rPr>
        <w:t>(утверждение порядка выдачи лицензии и</w:t>
      </w:r>
      <w:r>
        <w:rPr>
          <w:bCs/>
          <w:sz w:val="30"/>
          <w:szCs w:val="30"/>
          <w:lang w:val="ru"/>
        </w:rPr>
        <w:t> </w:t>
      </w:r>
      <w:r w:rsidR="00CD74E8" w:rsidRPr="00CD74E8">
        <w:rPr>
          <w:bCs/>
          <w:sz w:val="30"/>
          <w:szCs w:val="30"/>
          <w:lang w:val="ru"/>
        </w:rPr>
        <w:t>разрешений в форме электронного документа, их структуры и</w:t>
      </w:r>
      <w:r>
        <w:rPr>
          <w:bCs/>
          <w:sz w:val="30"/>
          <w:szCs w:val="30"/>
          <w:lang w:val="ru"/>
        </w:rPr>
        <w:t> </w:t>
      </w:r>
      <w:r w:rsidR="00CD74E8" w:rsidRPr="00CD74E8">
        <w:rPr>
          <w:bCs/>
          <w:sz w:val="30"/>
          <w:szCs w:val="30"/>
          <w:lang w:val="ru"/>
        </w:rPr>
        <w:t xml:space="preserve">формата; а также взаимное признание </w:t>
      </w:r>
      <w:r>
        <w:rPr>
          <w:bCs/>
          <w:sz w:val="30"/>
          <w:szCs w:val="30"/>
          <w:lang w:val="ru"/>
        </w:rPr>
        <w:t xml:space="preserve">государствами-членами Союза </w:t>
      </w:r>
      <w:r w:rsidR="00CD74E8" w:rsidRPr="00CD74E8">
        <w:rPr>
          <w:bCs/>
          <w:sz w:val="30"/>
          <w:szCs w:val="30"/>
          <w:lang w:val="ru"/>
        </w:rPr>
        <w:t xml:space="preserve">разрешений). </w:t>
      </w:r>
    </w:p>
    <w:p w:rsidR="007E678D" w:rsidRDefault="007E678D" w:rsidP="007E678D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  <w:r>
        <w:rPr>
          <w:bCs/>
          <w:sz w:val="30"/>
          <w:szCs w:val="30"/>
          <w:lang w:val="ru"/>
        </w:rPr>
        <w:t>Подготовленный</w:t>
      </w:r>
      <w:r w:rsidR="00A05E2A">
        <w:rPr>
          <w:bCs/>
          <w:sz w:val="30"/>
          <w:szCs w:val="30"/>
          <w:lang w:val="ru"/>
        </w:rPr>
        <w:t xml:space="preserve"> Комиссией </w:t>
      </w:r>
      <w:r w:rsidR="003E025D">
        <w:rPr>
          <w:bCs/>
          <w:sz w:val="30"/>
          <w:szCs w:val="30"/>
          <w:lang w:val="ru"/>
        </w:rPr>
        <w:t>проект решения</w:t>
      </w:r>
      <w:r w:rsidR="004D7DFF">
        <w:rPr>
          <w:bCs/>
          <w:sz w:val="30"/>
          <w:szCs w:val="30"/>
          <w:lang w:val="ru"/>
        </w:rPr>
        <w:t xml:space="preserve"> предусматривает утверждение Правил, которые содержат</w:t>
      </w:r>
      <w:r>
        <w:rPr>
          <w:bCs/>
          <w:sz w:val="30"/>
          <w:szCs w:val="30"/>
          <w:lang w:val="ru"/>
        </w:rPr>
        <w:t>:</w:t>
      </w:r>
    </w:p>
    <w:p w:rsidR="007E678D" w:rsidRPr="007E678D" w:rsidRDefault="007E678D" w:rsidP="007E678D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  <w:r w:rsidRPr="007E678D">
        <w:rPr>
          <w:bCs/>
          <w:sz w:val="30"/>
          <w:szCs w:val="30"/>
          <w:lang w:val="ru"/>
        </w:rPr>
        <w:t>возможность выдачи (оформления) лицензии</w:t>
      </w:r>
      <w:r w:rsidR="007C2212">
        <w:rPr>
          <w:bCs/>
          <w:sz w:val="30"/>
          <w:szCs w:val="30"/>
          <w:lang w:val="ru"/>
        </w:rPr>
        <w:t>,</w:t>
      </w:r>
      <w:r w:rsidRPr="007E678D">
        <w:rPr>
          <w:bCs/>
          <w:sz w:val="30"/>
          <w:szCs w:val="30"/>
          <w:lang w:val="ru"/>
        </w:rPr>
        <w:t xml:space="preserve"> разрешения в форме электронного документа в автоматическом режиме, если это предусмотрено национальным законодательством государства-члена Союза; </w:t>
      </w:r>
    </w:p>
    <w:p w:rsidR="00CD74E8" w:rsidRDefault="007E678D" w:rsidP="007E678D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  <w:r w:rsidRPr="007E678D">
        <w:rPr>
          <w:bCs/>
          <w:sz w:val="30"/>
          <w:szCs w:val="30"/>
          <w:lang w:val="ru"/>
        </w:rPr>
        <w:t>возможность использования сведений из внешнеторгового договора (контракта), при выдаче лицензии в форме электронного документа</w:t>
      </w:r>
      <w:r w:rsidR="004D7DFF">
        <w:rPr>
          <w:bCs/>
          <w:sz w:val="30"/>
          <w:szCs w:val="30"/>
          <w:lang w:val="ru"/>
        </w:rPr>
        <w:t xml:space="preserve"> в автоматическом режиме, при этом </w:t>
      </w:r>
      <w:r>
        <w:rPr>
          <w:bCs/>
          <w:sz w:val="30"/>
          <w:szCs w:val="30"/>
          <w:lang w:val="ru"/>
        </w:rPr>
        <w:t xml:space="preserve">установлен </w:t>
      </w:r>
      <w:r w:rsidRPr="007E678D">
        <w:rPr>
          <w:bCs/>
          <w:sz w:val="30"/>
          <w:szCs w:val="30"/>
          <w:lang w:val="ru"/>
        </w:rPr>
        <w:t>перечень обязательных сведений, которые представляются из внешнеторгового договора (контракта)</w:t>
      </w:r>
      <w:r>
        <w:rPr>
          <w:bCs/>
          <w:sz w:val="30"/>
          <w:szCs w:val="30"/>
          <w:lang w:val="ru"/>
        </w:rPr>
        <w:t xml:space="preserve">. В случае </w:t>
      </w:r>
      <w:r w:rsidRPr="007E678D">
        <w:rPr>
          <w:bCs/>
          <w:sz w:val="30"/>
          <w:szCs w:val="30"/>
          <w:lang w:val="ru"/>
        </w:rPr>
        <w:t>выявлени</w:t>
      </w:r>
      <w:r>
        <w:rPr>
          <w:bCs/>
          <w:sz w:val="30"/>
          <w:szCs w:val="30"/>
          <w:lang w:val="ru"/>
        </w:rPr>
        <w:t>я</w:t>
      </w:r>
      <w:r w:rsidRPr="007E678D">
        <w:rPr>
          <w:bCs/>
          <w:sz w:val="30"/>
          <w:szCs w:val="30"/>
          <w:lang w:val="ru"/>
        </w:rPr>
        <w:t xml:space="preserve"> недостоверных сведений сохранено право </w:t>
      </w:r>
      <w:r w:rsidR="007C2212">
        <w:rPr>
          <w:rStyle w:val="CharStyle5"/>
          <w:color w:val="000000"/>
          <w:sz w:val="30"/>
          <w:szCs w:val="30"/>
          <w:lang w:val="ru"/>
        </w:rPr>
        <w:t xml:space="preserve">органов исполнительной власти государств-членов Союза, наделенных правом выдачи лицензий и (или) разрешений (далее – </w:t>
      </w:r>
      <w:r w:rsidR="007C2212" w:rsidRPr="007E678D">
        <w:rPr>
          <w:bCs/>
          <w:sz w:val="30"/>
          <w:szCs w:val="30"/>
          <w:lang w:val="ru"/>
        </w:rPr>
        <w:t>уполномоченн</w:t>
      </w:r>
      <w:r w:rsidR="007C2212">
        <w:rPr>
          <w:bCs/>
          <w:sz w:val="30"/>
          <w:szCs w:val="30"/>
          <w:lang w:val="ru"/>
        </w:rPr>
        <w:t>ый</w:t>
      </w:r>
      <w:r w:rsidR="007C2212" w:rsidRPr="007E678D">
        <w:rPr>
          <w:bCs/>
          <w:sz w:val="30"/>
          <w:szCs w:val="30"/>
          <w:lang w:val="ru"/>
        </w:rPr>
        <w:t xml:space="preserve"> орган</w:t>
      </w:r>
      <w:r w:rsidR="007C2212">
        <w:rPr>
          <w:rStyle w:val="CharStyle5"/>
          <w:color w:val="000000"/>
          <w:sz w:val="30"/>
          <w:szCs w:val="30"/>
          <w:lang w:val="ru"/>
        </w:rPr>
        <w:t xml:space="preserve">) </w:t>
      </w:r>
      <w:r w:rsidRPr="007E678D">
        <w:rPr>
          <w:bCs/>
          <w:sz w:val="30"/>
          <w:szCs w:val="30"/>
          <w:lang w:val="ru"/>
        </w:rPr>
        <w:t xml:space="preserve">осуществлять запрос </w:t>
      </w:r>
      <w:r w:rsidR="001F7116">
        <w:rPr>
          <w:bCs/>
          <w:sz w:val="30"/>
          <w:szCs w:val="30"/>
          <w:lang w:val="ru"/>
        </w:rPr>
        <w:t>у</w:t>
      </w:r>
      <w:r w:rsidR="007C2212">
        <w:rPr>
          <w:bCs/>
          <w:sz w:val="30"/>
          <w:szCs w:val="30"/>
          <w:lang w:val="ru"/>
        </w:rPr>
        <w:t xml:space="preserve"> </w:t>
      </w:r>
      <w:r w:rsidR="001F7116">
        <w:rPr>
          <w:bCs/>
          <w:sz w:val="30"/>
          <w:szCs w:val="30"/>
          <w:lang w:val="ru"/>
        </w:rPr>
        <w:t xml:space="preserve">участника внешнеторговой деятельности </w:t>
      </w:r>
      <w:r w:rsidRPr="007E678D">
        <w:rPr>
          <w:bCs/>
          <w:sz w:val="30"/>
          <w:szCs w:val="30"/>
          <w:lang w:val="ru"/>
        </w:rPr>
        <w:t xml:space="preserve">копии </w:t>
      </w:r>
      <w:r w:rsidR="007C2212" w:rsidRPr="007E678D">
        <w:rPr>
          <w:bCs/>
          <w:sz w:val="30"/>
          <w:szCs w:val="30"/>
          <w:lang w:val="ru"/>
        </w:rPr>
        <w:t xml:space="preserve">внешнеторгового </w:t>
      </w:r>
      <w:r w:rsidRPr="007E678D">
        <w:rPr>
          <w:bCs/>
          <w:sz w:val="30"/>
          <w:szCs w:val="30"/>
          <w:lang w:val="ru"/>
        </w:rPr>
        <w:t>договора (контракта)</w:t>
      </w:r>
      <w:r>
        <w:rPr>
          <w:bCs/>
          <w:sz w:val="30"/>
          <w:szCs w:val="30"/>
          <w:lang w:val="ru"/>
        </w:rPr>
        <w:t xml:space="preserve">. </w:t>
      </w:r>
    </w:p>
    <w:p w:rsidR="00CD74E8" w:rsidRDefault="007E678D" w:rsidP="007E678D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  <w:r>
        <w:rPr>
          <w:bCs/>
          <w:sz w:val="30"/>
          <w:szCs w:val="30"/>
          <w:lang w:val="ru"/>
        </w:rPr>
        <w:t xml:space="preserve">Кроме того, </w:t>
      </w:r>
      <w:r w:rsidR="005317DA">
        <w:rPr>
          <w:bCs/>
          <w:sz w:val="30"/>
          <w:szCs w:val="30"/>
          <w:lang w:val="ru"/>
        </w:rPr>
        <w:t>по предложениям государств-членов Союза</w:t>
      </w:r>
      <w:r w:rsidR="0064234C">
        <w:rPr>
          <w:bCs/>
          <w:sz w:val="30"/>
          <w:szCs w:val="30"/>
          <w:lang w:val="ru"/>
        </w:rPr>
        <w:t>,</w:t>
      </w:r>
      <w:r w:rsidR="005317DA">
        <w:rPr>
          <w:bCs/>
          <w:sz w:val="30"/>
          <w:szCs w:val="30"/>
          <w:lang w:val="ru"/>
        </w:rPr>
        <w:t xml:space="preserve"> </w:t>
      </w:r>
      <w:r>
        <w:rPr>
          <w:bCs/>
          <w:sz w:val="30"/>
          <w:szCs w:val="30"/>
          <w:lang w:val="ru"/>
        </w:rPr>
        <w:t>в те</w:t>
      </w:r>
      <w:proofErr w:type="gramStart"/>
      <w:r w:rsidR="00E25B09">
        <w:rPr>
          <w:bCs/>
          <w:sz w:val="30"/>
          <w:szCs w:val="30"/>
          <w:lang w:val="ru"/>
        </w:rPr>
        <w:t>к</w:t>
      </w:r>
      <w:r>
        <w:rPr>
          <w:bCs/>
          <w:sz w:val="30"/>
          <w:szCs w:val="30"/>
          <w:lang w:val="ru"/>
        </w:rPr>
        <w:t>ст Пр</w:t>
      </w:r>
      <w:proofErr w:type="gramEnd"/>
      <w:r>
        <w:rPr>
          <w:bCs/>
          <w:sz w:val="30"/>
          <w:szCs w:val="30"/>
          <w:lang w:val="ru"/>
        </w:rPr>
        <w:t xml:space="preserve">авил внесены </w:t>
      </w:r>
      <w:r w:rsidR="0064234C">
        <w:rPr>
          <w:bCs/>
          <w:sz w:val="30"/>
          <w:szCs w:val="30"/>
          <w:lang w:val="ru"/>
        </w:rPr>
        <w:t xml:space="preserve">отдельные </w:t>
      </w:r>
      <w:r w:rsidR="005317DA">
        <w:rPr>
          <w:bCs/>
          <w:sz w:val="30"/>
          <w:szCs w:val="30"/>
          <w:lang w:val="ru"/>
        </w:rPr>
        <w:t xml:space="preserve">правки </w:t>
      </w:r>
      <w:r w:rsidR="0064234C">
        <w:rPr>
          <w:bCs/>
          <w:sz w:val="30"/>
          <w:szCs w:val="30"/>
          <w:lang w:val="ru"/>
        </w:rPr>
        <w:t xml:space="preserve">с учетом правоприменительной практики </w:t>
      </w:r>
      <w:r w:rsidR="00F94C16">
        <w:rPr>
          <w:bCs/>
          <w:sz w:val="30"/>
          <w:szCs w:val="30"/>
          <w:lang w:val="ru"/>
        </w:rPr>
        <w:t xml:space="preserve">Сторон по </w:t>
      </w:r>
      <w:r w:rsidR="0064234C">
        <w:rPr>
          <w:bCs/>
          <w:sz w:val="30"/>
          <w:szCs w:val="30"/>
          <w:lang w:val="ru"/>
        </w:rPr>
        <w:t>выдач</w:t>
      </w:r>
      <w:r w:rsidR="00F94C16">
        <w:rPr>
          <w:bCs/>
          <w:sz w:val="30"/>
          <w:szCs w:val="30"/>
          <w:lang w:val="ru"/>
        </w:rPr>
        <w:t>е (оформлению) лицензии и разрешения</w:t>
      </w:r>
      <w:r w:rsidR="0064234C">
        <w:rPr>
          <w:bCs/>
          <w:sz w:val="30"/>
          <w:szCs w:val="30"/>
          <w:lang w:val="ru"/>
        </w:rPr>
        <w:t xml:space="preserve">, а также правки </w:t>
      </w:r>
      <w:r>
        <w:rPr>
          <w:bCs/>
          <w:sz w:val="30"/>
          <w:szCs w:val="30"/>
          <w:lang w:val="ru"/>
        </w:rPr>
        <w:t>юридико-техническ</w:t>
      </w:r>
      <w:r w:rsidR="005317DA">
        <w:rPr>
          <w:bCs/>
          <w:sz w:val="30"/>
          <w:szCs w:val="30"/>
          <w:lang w:val="ru"/>
        </w:rPr>
        <w:t>ого характера</w:t>
      </w:r>
      <w:r>
        <w:rPr>
          <w:bCs/>
          <w:sz w:val="30"/>
          <w:szCs w:val="30"/>
          <w:lang w:val="ru"/>
        </w:rPr>
        <w:t>.</w:t>
      </w:r>
    </w:p>
    <w:p w:rsidR="007E678D" w:rsidRDefault="007E678D" w:rsidP="007E678D">
      <w:pPr>
        <w:pStyle w:val="Style5"/>
        <w:spacing w:before="0" w:after="0" w:line="240" w:lineRule="auto"/>
        <w:ind w:firstLine="697"/>
        <w:rPr>
          <w:bCs/>
          <w:sz w:val="30"/>
          <w:szCs w:val="30"/>
          <w:lang w:val="ru"/>
        </w:rPr>
      </w:pPr>
    </w:p>
    <w:p w:rsidR="00E660AD" w:rsidRPr="00D56032" w:rsidRDefault="00D56032" w:rsidP="009C6C13">
      <w:pPr>
        <w:pStyle w:val="Style5"/>
        <w:shd w:val="clear" w:color="auto" w:fill="auto"/>
        <w:spacing w:before="0" w:after="0" w:line="240" w:lineRule="auto"/>
        <w:ind w:firstLine="709"/>
        <w:rPr>
          <w:b/>
          <w:sz w:val="30"/>
          <w:szCs w:val="30"/>
        </w:rPr>
      </w:pPr>
      <w:r w:rsidRPr="00D56032">
        <w:rPr>
          <w:b/>
          <w:bCs/>
          <w:sz w:val="30"/>
          <w:szCs w:val="30"/>
        </w:rPr>
        <w:t>2. </w:t>
      </w:r>
      <w:r w:rsidR="00E660AD" w:rsidRPr="00D56032">
        <w:rPr>
          <w:b/>
          <w:bCs/>
          <w:sz w:val="30"/>
          <w:szCs w:val="30"/>
        </w:rPr>
        <w:t>Цель регулирования</w:t>
      </w:r>
      <w:r w:rsidR="003E73E0" w:rsidRPr="00D56032">
        <w:rPr>
          <w:b/>
          <w:bCs/>
          <w:sz w:val="30"/>
          <w:szCs w:val="30"/>
        </w:rPr>
        <w:t>.</w:t>
      </w:r>
    </w:p>
    <w:p w:rsidR="00AC0148" w:rsidRPr="004D7DFF" w:rsidRDefault="00A71315" w:rsidP="009C6C13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  <w:r>
        <w:rPr>
          <w:rStyle w:val="CharStyle6"/>
          <w:color w:val="000000"/>
          <w:sz w:val="30"/>
          <w:szCs w:val="30"/>
          <w:lang w:val="ru"/>
        </w:rPr>
        <w:t>Основной целью регулирования является</w:t>
      </w:r>
      <w:r w:rsidR="00AC0148">
        <w:rPr>
          <w:rStyle w:val="CharStyle6"/>
          <w:color w:val="000000"/>
          <w:sz w:val="30"/>
          <w:szCs w:val="30"/>
          <w:lang w:val="ru"/>
        </w:rPr>
        <w:t xml:space="preserve"> предоставление права государствам-членам Союза определять национальным законодательством возможность </w:t>
      </w:r>
      <w:r w:rsidR="00AC0148" w:rsidRPr="004D7DFF">
        <w:rPr>
          <w:rStyle w:val="CharStyle6"/>
          <w:color w:val="000000"/>
          <w:sz w:val="30"/>
          <w:szCs w:val="30"/>
          <w:lang w:val="ru"/>
        </w:rPr>
        <w:t xml:space="preserve">выдачи (оформления) лицензии, разрешения в форме электронного документа в автоматическом режиме. </w:t>
      </w:r>
    </w:p>
    <w:p w:rsidR="00AC0148" w:rsidRDefault="00F94C16" w:rsidP="009C6C13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  <w:r>
        <w:rPr>
          <w:rStyle w:val="CharStyle6"/>
          <w:color w:val="000000"/>
          <w:sz w:val="30"/>
          <w:szCs w:val="30"/>
          <w:lang w:val="ru"/>
        </w:rPr>
        <w:lastRenderedPageBreak/>
        <w:t>Также</w:t>
      </w:r>
      <w:r w:rsidR="00AC0148" w:rsidRPr="004D7DFF">
        <w:rPr>
          <w:rStyle w:val="CharStyle6"/>
          <w:color w:val="000000"/>
          <w:sz w:val="30"/>
          <w:szCs w:val="30"/>
          <w:lang w:val="ru"/>
        </w:rPr>
        <w:t xml:space="preserve"> предусматривается возможность использовать сведения из внешнеторгового договора (контракта), при выдаче лицензии в форме электронного документа</w:t>
      </w:r>
      <w:r w:rsidR="007C2212">
        <w:rPr>
          <w:rStyle w:val="CharStyle6"/>
          <w:color w:val="000000"/>
          <w:sz w:val="30"/>
          <w:szCs w:val="30"/>
          <w:lang w:val="ru"/>
        </w:rPr>
        <w:t xml:space="preserve"> в автоматическом режиме, при этом копия </w:t>
      </w:r>
      <w:r w:rsidR="007C2212" w:rsidRPr="007E678D">
        <w:rPr>
          <w:bCs/>
          <w:sz w:val="30"/>
          <w:szCs w:val="30"/>
          <w:lang w:val="ru"/>
        </w:rPr>
        <w:t>внешнеторгового договора (контракта)</w:t>
      </w:r>
      <w:r w:rsidR="007C2212">
        <w:rPr>
          <w:bCs/>
          <w:sz w:val="30"/>
          <w:szCs w:val="30"/>
          <w:lang w:val="ru"/>
        </w:rPr>
        <w:t xml:space="preserve"> не предоставляется за исключением случая выявления уполномоченным органом </w:t>
      </w:r>
      <w:r w:rsidR="007C2212" w:rsidRPr="007E678D">
        <w:rPr>
          <w:bCs/>
          <w:sz w:val="30"/>
          <w:szCs w:val="30"/>
          <w:lang w:val="ru"/>
        </w:rPr>
        <w:t>недостоверных сведений</w:t>
      </w:r>
      <w:r w:rsidR="00AC0148" w:rsidRPr="004D7DFF">
        <w:rPr>
          <w:rStyle w:val="CharStyle6"/>
          <w:color w:val="000000"/>
          <w:sz w:val="30"/>
          <w:szCs w:val="30"/>
          <w:lang w:val="ru"/>
        </w:rPr>
        <w:t>.</w:t>
      </w:r>
    </w:p>
    <w:p w:rsidR="00F66717" w:rsidRDefault="00F66717" w:rsidP="00A218B7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660AD" w:rsidRPr="00D56032" w:rsidRDefault="00262C7B" w:rsidP="00A218B7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3. </w:t>
      </w:r>
      <w:r w:rsidR="00E660AD" w:rsidRPr="00D56032">
        <w:rPr>
          <w:rFonts w:ascii="Times New Roman" w:hAnsi="Times New Roman" w:cs="Times New Roman"/>
          <w:b/>
          <w:bCs/>
          <w:sz w:val="30"/>
          <w:szCs w:val="30"/>
        </w:rPr>
        <w:t>Группа лиц, на защиту интересов которых</w:t>
      </w:r>
      <w:r w:rsidR="001712DD" w:rsidRPr="00D56032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E660AD" w:rsidRPr="00D56032">
        <w:rPr>
          <w:rFonts w:ascii="Times New Roman" w:hAnsi="Times New Roman" w:cs="Times New Roman"/>
          <w:b/>
          <w:bCs/>
          <w:sz w:val="30"/>
          <w:szCs w:val="30"/>
        </w:rPr>
        <w:t xml:space="preserve"> направлен проект решения ЕЭК</w:t>
      </w:r>
      <w:r w:rsidR="00C36E49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F66717" w:rsidRDefault="00F66717" w:rsidP="0064234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rStyle w:val="CharStyle5"/>
          <w:color w:val="000000"/>
          <w:sz w:val="30"/>
          <w:szCs w:val="30"/>
          <w:lang w:val="ru"/>
        </w:rPr>
        <w:t>Проект решения направлен на защиту интересов:</w:t>
      </w:r>
    </w:p>
    <w:p w:rsidR="00261510" w:rsidRDefault="00FF77CD" w:rsidP="0064234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rStyle w:val="CharStyle5"/>
          <w:color w:val="000000"/>
          <w:sz w:val="30"/>
          <w:szCs w:val="30"/>
          <w:lang w:val="ru"/>
        </w:rPr>
        <w:t>- </w:t>
      </w:r>
      <w:r w:rsidR="00AF2F19">
        <w:rPr>
          <w:rStyle w:val="CharStyle5"/>
          <w:color w:val="000000"/>
          <w:sz w:val="30"/>
          <w:szCs w:val="30"/>
          <w:lang w:val="ru"/>
        </w:rPr>
        <w:t>участников внешнеторговой деятельности, которые представляют в уполномоченные органы документы (сведения) в целях оформления лицензии или разрешения</w:t>
      </w:r>
      <w:r>
        <w:rPr>
          <w:rStyle w:val="CharStyle5"/>
          <w:color w:val="000000"/>
          <w:sz w:val="30"/>
          <w:szCs w:val="30"/>
          <w:lang w:val="ru"/>
        </w:rPr>
        <w:t>;</w:t>
      </w:r>
    </w:p>
    <w:p w:rsidR="00F94C16" w:rsidRPr="00D51B48" w:rsidRDefault="00F94C16" w:rsidP="00F94C16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18"/>
          <w:szCs w:val="18"/>
          <w:lang w:val="ru"/>
        </w:rPr>
      </w:pPr>
    </w:p>
    <w:p w:rsidR="00F94C16" w:rsidRDefault="00F94C16" w:rsidP="00F94C16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i/>
          <w:color w:val="000000"/>
          <w:sz w:val="26"/>
          <w:szCs w:val="26"/>
          <w:lang w:val="ru"/>
        </w:rPr>
      </w:pPr>
      <w:proofErr w:type="spellStart"/>
      <w:proofErr w:type="gramStart"/>
      <w:r w:rsidRPr="00AF2F19">
        <w:rPr>
          <w:rStyle w:val="CharStyle5"/>
          <w:b/>
          <w:i/>
          <w:color w:val="000000"/>
          <w:sz w:val="26"/>
          <w:szCs w:val="26"/>
          <w:u w:val="single"/>
          <w:lang w:val="ru"/>
        </w:rPr>
        <w:t>Справочно</w:t>
      </w:r>
      <w:proofErr w:type="spellEnd"/>
      <w:r>
        <w:rPr>
          <w:rStyle w:val="CharStyle5"/>
          <w:b/>
          <w:i/>
          <w:color w:val="000000"/>
          <w:sz w:val="26"/>
          <w:szCs w:val="26"/>
          <w:u w:val="single"/>
          <w:lang w:val="ru"/>
        </w:rPr>
        <w:t>:</w:t>
      </w:r>
      <w:r>
        <w:rPr>
          <w:rStyle w:val="CharStyle5"/>
          <w:i/>
          <w:color w:val="000000"/>
          <w:sz w:val="26"/>
          <w:szCs w:val="26"/>
          <w:lang w:val="ru"/>
        </w:rPr>
        <w:t xml:space="preserve"> </w:t>
      </w:r>
      <w:r w:rsidRPr="00261510">
        <w:rPr>
          <w:rStyle w:val="CharStyle5"/>
          <w:i/>
          <w:color w:val="000000"/>
          <w:sz w:val="26"/>
          <w:szCs w:val="26"/>
          <w:lang w:val="ru"/>
        </w:rPr>
        <w:t>участники внешнеторговой деятельности</w:t>
      </w:r>
      <w:r>
        <w:rPr>
          <w:rStyle w:val="CharStyle5"/>
          <w:i/>
          <w:color w:val="000000"/>
          <w:sz w:val="26"/>
          <w:szCs w:val="26"/>
          <w:lang w:val="ru"/>
        </w:rPr>
        <w:t xml:space="preserve"> – </w:t>
      </w:r>
      <w:r w:rsidRPr="00261510">
        <w:rPr>
          <w:rStyle w:val="CharStyle5"/>
          <w:i/>
          <w:color w:val="000000"/>
          <w:sz w:val="26"/>
          <w:szCs w:val="26"/>
          <w:lang w:val="ru"/>
        </w:rPr>
        <w:t>юридические лица и организации, не являющиеся юридическими лицами, зарегистрированные в одном из государств-членов и созданные в соответствии с законодательством этого государства, физические лица, имеющие постоянное или преимущественное место жительства на территории одного из государств-членов, являющиеся гражданами этого государства, либо имеющие право постоянного проживания в нем, либо зарегистрированные в качестве индивидуальных предпринимателей в соответствии с законодательством этого</w:t>
      </w:r>
      <w:proofErr w:type="gramEnd"/>
      <w:r w:rsidRPr="00261510">
        <w:rPr>
          <w:rStyle w:val="CharStyle5"/>
          <w:i/>
          <w:color w:val="000000"/>
          <w:sz w:val="26"/>
          <w:szCs w:val="26"/>
          <w:lang w:val="ru"/>
        </w:rPr>
        <w:t xml:space="preserve"> государства</w:t>
      </w:r>
      <w:r>
        <w:rPr>
          <w:rStyle w:val="CharStyle5"/>
          <w:i/>
          <w:color w:val="000000"/>
          <w:sz w:val="26"/>
          <w:szCs w:val="26"/>
          <w:lang w:val="ru"/>
        </w:rPr>
        <w:t>.</w:t>
      </w:r>
    </w:p>
    <w:p w:rsidR="00F94C16" w:rsidRPr="00D51B48" w:rsidRDefault="00F94C16" w:rsidP="0064234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18"/>
          <w:szCs w:val="18"/>
          <w:lang w:val="ru"/>
        </w:rPr>
      </w:pPr>
    </w:p>
    <w:p w:rsidR="00FF77CD" w:rsidRDefault="00FF77CD" w:rsidP="0064234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rStyle w:val="CharStyle5"/>
          <w:color w:val="000000"/>
          <w:sz w:val="30"/>
          <w:szCs w:val="30"/>
          <w:lang w:val="ru"/>
        </w:rPr>
        <w:t>- </w:t>
      </w:r>
      <w:r w:rsidR="007C2212">
        <w:rPr>
          <w:rStyle w:val="CharStyle5"/>
          <w:color w:val="000000"/>
          <w:sz w:val="30"/>
          <w:szCs w:val="30"/>
          <w:lang w:val="ru"/>
        </w:rPr>
        <w:t xml:space="preserve">уполномоченных органов </w:t>
      </w:r>
      <w:r w:rsidR="007C2212">
        <w:rPr>
          <w:sz w:val="30"/>
          <w:szCs w:val="30"/>
        </w:rPr>
        <w:t>государств-членов Союза</w:t>
      </w:r>
      <w:r>
        <w:rPr>
          <w:sz w:val="30"/>
          <w:szCs w:val="30"/>
        </w:rPr>
        <w:t>;</w:t>
      </w:r>
    </w:p>
    <w:p w:rsidR="00A973D7" w:rsidRDefault="00FF77CD" w:rsidP="0064234C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rStyle w:val="CharStyle5"/>
          <w:color w:val="000000"/>
          <w:sz w:val="30"/>
          <w:szCs w:val="30"/>
          <w:lang w:val="ru"/>
        </w:rPr>
        <w:t>- </w:t>
      </w:r>
      <w:r w:rsidR="00AF2F19">
        <w:rPr>
          <w:sz w:val="30"/>
          <w:szCs w:val="30"/>
        </w:rPr>
        <w:t>таможенных органов государств-членов Союза</w:t>
      </w:r>
      <w:r w:rsidR="00A973D7">
        <w:rPr>
          <w:rStyle w:val="CharStyle5"/>
          <w:color w:val="000000"/>
          <w:sz w:val="30"/>
          <w:szCs w:val="30"/>
          <w:lang w:val="ru"/>
        </w:rPr>
        <w:t>.</w:t>
      </w:r>
    </w:p>
    <w:p w:rsidR="000F4F4D" w:rsidRDefault="000F4F4D" w:rsidP="00A218B7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8C4B35" w:rsidRPr="00D56032" w:rsidRDefault="00262C7B" w:rsidP="00A218B7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b/>
          <w:sz w:val="30"/>
          <w:szCs w:val="30"/>
        </w:rPr>
      </w:pPr>
      <w:r w:rsidRPr="00D56032">
        <w:rPr>
          <w:b/>
          <w:bCs/>
          <w:sz w:val="30"/>
          <w:szCs w:val="30"/>
        </w:rPr>
        <w:t>4. </w:t>
      </w:r>
      <w:r w:rsidR="00E660AD" w:rsidRPr="00D56032">
        <w:rPr>
          <w:b/>
          <w:bCs/>
          <w:sz w:val="30"/>
          <w:szCs w:val="30"/>
        </w:rPr>
        <w:t>Адресаты регулирования, в том числе субъекты предпринимательской деятельности, и воздействие, оказываемое на них регулированием</w:t>
      </w:r>
      <w:r w:rsidR="00C36E49" w:rsidRPr="00D56032">
        <w:rPr>
          <w:b/>
          <w:bCs/>
          <w:sz w:val="30"/>
          <w:szCs w:val="30"/>
        </w:rPr>
        <w:t>.</w:t>
      </w:r>
    </w:p>
    <w:p w:rsidR="00D56032" w:rsidRDefault="008C4B35" w:rsidP="00A218B7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1C43A8">
        <w:rPr>
          <w:rStyle w:val="CharStyle5"/>
          <w:color w:val="000000"/>
          <w:sz w:val="30"/>
          <w:szCs w:val="30"/>
          <w:lang w:val="ru"/>
        </w:rPr>
        <w:t xml:space="preserve">Адресатами регулирования </w:t>
      </w:r>
      <w:r w:rsidR="003E73E0">
        <w:rPr>
          <w:rStyle w:val="CharStyle5"/>
          <w:color w:val="000000"/>
          <w:sz w:val="30"/>
          <w:szCs w:val="30"/>
          <w:lang w:val="ru"/>
        </w:rPr>
        <w:t>являются</w:t>
      </w:r>
      <w:r w:rsidR="00D56032">
        <w:rPr>
          <w:rStyle w:val="CharStyle5"/>
          <w:color w:val="000000"/>
          <w:sz w:val="30"/>
          <w:szCs w:val="30"/>
          <w:lang w:val="ru"/>
        </w:rPr>
        <w:t>:</w:t>
      </w:r>
    </w:p>
    <w:p w:rsidR="00261510" w:rsidRDefault="00261510" w:rsidP="00A218B7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0D666A">
        <w:rPr>
          <w:rStyle w:val="CharStyle5"/>
          <w:color w:val="000000"/>
          <w:sz w:val="30"/>
          <w:szCs w:val="30"/>
          <w:lang w:val="ru"/>
        </w:rPr>
        <w:t>участник</w:t>
      </w:r>
      <w:r>
        <w:rPr>
          <w:rStyle w:val="CharStyle5"/>
          <w:color w:val="000000"/>
          <w:sz w:val="30"/>
          <w:szCs w:val="30"/>
          <w:lang w:val="ru"/>
        </w:rPr>
        <w:t>и</w:t>
      </w:r>
      <w:r w:rsidRPr="000D666A">
        <w:rPr>
          <w:rStyle w:val="CharStyle5"/>
          <w:color w:val="000000"/>
          <w:sz w:val="30"/>
          <w:szCs w:val="30"/>
          <w:lang w:val="ru"/>
        </w:rPr>
        <w:t xml:space="preserve"> внешнеторговой деятельности, которые представляют в уполномоченные органы документы</w:t>
      </w:r>
      <w:r>
        <w:rPr>
          <w:rStyle w:val="CharStyle5"/>
          <w:color w:val="000000"/>
          <w:sz w:val="30"/>
          <w:szCs w:val="30"/>
          <w:lang w:val="ru"/>
        </w:rPr>
        <w:t xml:space="preserve"> (сведения)</w:t>
      </w:r>
      <w:r w:rsidRPr="000D666A">
        <w:rPr>
          <w:rStyle w:val="CharStyle5"/>
          <w:color w:val="000000"/>
          <w:sz w:val="30"/>
          <w:szCs w:val="30"/>
          <w:lang w:val="ru"/>
        </w:rPr>
        <w:t xml:space="preserve"> в целях оформления лицензий или разрешений</w:t>
      </w:r>
      <w:r>
        <w:rPr>
          <w:rStyle w:val="CharStyle5"/>
          <w:color w:val="000000"/>
          <w:sz w:val="30"/>
          <w:szCs w:val="30"/>
          <w:lang w:val="ru"/>
        </w:rPr>
        <w:t>;</w:t>
      </w:r>
    </w:p>
    <w:p w:rsidR="00301AF2" w:rsidRDefault="007C2212" w:rsidP="00301AF2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rStyle w:val="CharStyle5"/>
          <w:color w:val="000000"/>
          <w:sz w:val="30"/>
          <w:szCs w:val="30"/>
          <w:lang w:val="ru"/>
        </w:rPr>
        <w:t>уполномоченны</w:t>
      </w:r>
      <w:r w:rsidR="0064234C">
        <w:rPr>
          <w:rStyle w:val="CharStyle5"/>
          <w:color w:val="000000"/>
          <w:sz w:val="30"/>
          <w:szCs w:val="30"/>
          <w:lang w:val="ru"/>
        </w:rPr>
        <w:t>е</w:t>
      </w:r>
      <w:r>
        <w:rPr>
          <w:rStyle w:val="CharStyle5"/>
          <w:color w:val="000000"/>
          <w:sz w:val="30"/>
          <w:szCs w:val="30"/>
          <w:lang w:val="ru"/>
        </w:rPr>
        <w:t xml:space="preserve"> орган</w:t>
      </w:r>
      <w:r w:rsidR="0064234C">
        <w:rPr>
          <w:rStyle w:val="CharStyle5"/>
          <w:color w:val="000000"/>
          <w:sz w:val="30"/>
          <w:szCs w:val="30"/>
          <w:lang w:val="ru"/>
        </w:rPr>
        <w:t>ы</w:t>
      </w:r>
      <w:r>
        <w:rPr>
          <w:rStyle w:val="CharStyle5"/>
          <w:color w:val="000000"/>
          <w:sz w:val="30"/>
          <w:szCs w:val="30"/>
          <w:lang w:val="ru"/>
        </w:rPr>
        <w:t xml:space="preserve"> </w:t>
      </w:r>
      <w:r>
        <w:rPr>
          <w:sz w:val="30"/>
          <w:szCs w:val="30"/>
        </w:rPr>
        <w:t>государств-членов Союза</w:t>
      </w:r>
      <w:r w:rsidR="00301AF2">
        <w:rPr>
          <w:rStyle w:val="CharStyle5"/>
          <w:color w:val="000000"/>
          <w:sz w:val="30"/>
          <w:szCs w:val="30"/>
          <w:lang w:val="ru"/>
        </w:rPr>
        <w:t>;</w:t>
      </w:r>
    </w:p>
    <w:p w:rsidR="00301AF2" w:rsidRDefault="00301AF2" w:rsidP="00A218B7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sz w:val="30"/>
          <w:szCs w:val="30"/>
        </w:rPr>
        <w:t>таможенные органы государств-члено</w:t>
      </w:r>
      <w:r w:rsidR="00A01A52">
        <w:rPr>
          <w:sz w:val="30"/>
          <w:szCs w:val="30"/>
        </w:rPr>
        <w:t>в Союза</w:t>
      </w:r>
      <w:r>
        <w:rPr>
          <w:rStyle w:val="CharStyle5"/>
          <w:color w:val="000000"/>
          <w:sz w:val="30"/>
          <w:szCs w:val="30"/>
          <w:lang w:val="ru"/>
        </w:rPr>
        <w:t>.</w:t>
      </w:r>
    </w:p>
    <w:p w:rsidR="00642C96" w:rsidRPr="00642C96" w:rsidRDefault="00642C96" w:rsidP="00642C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"/>
        </w:rPr>
      </w:pPr>
      <w:r w:rsidRPr="00642C96">
        <w:rPr>
          <w:rFonts w:ascii="Times New Roman" w:hAnsi="Times New Roman" w:cs="Times New Roman"/>
          <w:bCs/>
          <w:sz w:val="30"/>
          <w:szCs w:val="30"/>
          <w:lang w:val="ru"/>
        </w:rPr>
        <w:t>Воздействие, оказываемое на адресатов предлагаемым регулированием, заключается:</w:t>
      </w:r>
    </w:p>
    <w:p w:rsidR="00642C96" w:rsidRPr="00642C96" w:rsidRDefault="00642C96" w:rsidP="00642C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42C96">
        <w:rPr>
          <w:rFonts w:ascii="Times New Roman" w:hAnsi="Times New Roman" w:cs="Times New Roman"/>
          <w:bCs/>
          <w:sz w:val="30"/>
          <w:szCs w:val="30"/>
          <w:lang w:val="ru"/>
        </w:rPr>
        <w:t xml:space="preserve">в возможности </w:t>
      </w:r>
      <w:r w:rsidRPr="00642C96">
        <w:rPr>
          <w:rFonts w:ascii="Times New Roman" w:hAnsi="Times New Roman"/>
          <w:sz w:val="30"/>
          <w:szCs w:val="30"/>
          <w:lang w:eastAsia="ru-RU"/>
        </w:rPr>
        <w:t xml:space="preserve">подавать заявление на выдачу (оформление) лицензии или разрешения в форме электронного документа, а также выдачи указанных документов в электронной форме в автоматическом режиме, в случае если это предусмотрено национальным законодательством государства-члена Союза; </w:t>
      </w:r>
    </w:p>
    <w:p w:rsidR="007121A4" w:rsidRDefault="00642C96" w:rsidP="00642C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42C96">
        <w:rPr>
          <w:rFonts w:ascii="Times New Roman" w:hAnsi="Times New Roman"/>
          <w:sz w:val="30"/>
          <w:szCs w:val="30"/>
          <w:lang w:eastAsia="ru-RU"/>
        </w:rPr>
        <w:t xml:space="preserve">в </w:t>
      </w:r>
      <w:r>
        <w:rPr>
          <w:rFonts w:ascii="Times New Roman" w:hAnsi="Times New Roman"/>
          <w:sz w:val="30"/>
          <w:szCs w:val="30"/>
          <w:lang w:eastAsia="ru-RU"/>
        </w:rPr>
        <w:t xml:space="preserve">отсутствии необходимости </w:t>
      </w:r>
      <w:r w:rsidRPr="00642C96">
        <w:rPr>
          <w:rFonts w:ascii="Times New Roman" w:hAnsi="Times New Roman"/>
          <w:sz w:val="30"/>
          <w:szCs w:val="30"/>
          <w:lang w:eastAsia="ru-RU"/>
        </w:rPr>
        <w:t xml:space="preserve">представления </w:t>
      </w:r>
      <w:r w:rsidRPr="00642C96">
        <w:rPr>
          <w:rStyle w:val="CharStyle5"/>
          <w:rFonts w:ascii="Times New Roman" w:hAnsi="Times New Roman" w:cs="Times New Roman"/>
          <w:color w:val="000000"/>
          <w:sz w:val="30"/>
          <w:szCs w:val="30"/>
          <w:lang w:val="ru"/>
        </w:rPr>
        <w:t>участниками внешнеторговой деятельности</w:t>
      </w:r>
      <w:r w:rsidRPr="00642C96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копии </w:t>
      </w:r>
      <w:r w:rsidRPr="00642C96">
        <w:rPr>
          <w:rFonts w:ascii="Times New Roman" w:hAnsi="Times New Roman"/>
          <w:sz w:val="30"/>
          <w:szCs w:val="30"/>
          <w:lang w:eastAsia="ru-RU"/>
        </w:rPr>
        <w:t xml:space="preserve">внешнеторгового договора </w:t>
      </w:r>
      <w:r w:rsidRPr="00642C96">
        <w:rPr>
          <w:rFonts w:ascii="Times New Roman" w:hAnsi="Times New Roman"/>
          <w:sz w:val="30"/>
          <w:szCs w:val="30"/>
          <w:lang w:eastAsia="ru-RU"/>
        </w:rPr>
        <w:lastRenderedPageBreak/>
        <w:t xml:space="preserve">(контракта), при </w:t>
      </w:r>
      <w:r>
        <w:rPr>
          <w:rFonts w:ascii="Times New Roman" w:hAnsi="Times New Roman"/>
          <w:sz w:val="30"/>
          <w:szCs w:val="30"/>
          <w:lang w:eastAsia="ru-RU"/>
        </w:rPr>
        <w:t>подаче заявления на выдачу</w:t>
      </w:r>
      <w:r w:rsidRPr="00642C96">
        <w:rPr>
          <w:rFonts w:ascii="Times New Roman" w:hAnsi="Times New Roman"/>
          <w:sz w:val="30"/>
          <w:szCs w:val="30"/>
          <w:lang w:eastAsia="ru-RU"/>
        </w:rPr>
        <w:t xml:space="preserve"> лицензии </w:t>
      </w:r>
      <w:r>
        <w:rPr>
          <w:rFonts w:ascii="Times New Roman" w:hAnsi="Times New Roman"/>
          <w:sz w:val="30"/>
          <w:szCs w:val="30"/>
          <w:lang w:eastAsia="ru-RU"/>
        </w:rPr>
        <w:t xml:space="preserve">или разрешения </w:t>
      </w:r>
      <w:r w:rsidRPr="00642C96"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642C96">
        <w:rPr>
          <w:rFonts w:ascii="Times New Roman" w:hAnsi="Times New Roman"/>
          <w:sz w:val="30"/>
          <w:szCs w:val="30"/>
          <w:lang w:eastAsia="ru-RU"/>
        </w:rPr>
        <w:t>электронно</w:t>
      </w:r>
      <w:r>
        <w:rPr>
          <w:rFonts w:ascii="Times New Roman" w:hAnsi="Times New Roman"/>
          <w:sz w:val="30"/>
          <w:szCs w:val="30"/>
          <w:lang w:eastAsia="ru-RU"/>
        </w:rPr>
        <w:t>й</w:t>
      </w:r>
      <w:r w:rsidRPr="00642C96">
        <w:rPr>
          <w:rFonts w:ascii="Times New Roman" w:hAnsi="Times New Roman"/>
          <w:sz w:val="30"/>
          <w:szCs w:val="30"/>
          <w:lang w:eastAsia="ru-RU"/>
        </w:rPr>
        <w:t xml:space="preserve"> форме</w:t>
      </w:r>
      <w:r w:rsidR="007C2212">
        <w:rPr>
          <w:rFonts w:ascii="Times New Roman" w:hAnsi="Times New Roman"/>
          <w:sz w:val="30"/>
          <w:szCs w:val="30"/>
          <w:lang w:eastAsia="ru-RU"/>
        </w:rPr>
        <w:t xml:space="preserve"> в автоматическом режиме</w:t>
      </w:r>
      <w:r w:rsidR="007121A4">
        <w:rPr>
          <w:rFonts w:ascii="Times New Roman" w:hAnsi="Times New Roman"/>
          <w:sz w:val="30"/>
          <w:szCs w:val="30"/>
          <w:lang w:eastAsia="ru-RU"/>
        </w:rPr>
        <w:t xml:space="preserve">, с предоставлением возможности подачи </w:t>
      </w:r>
      <w:r w:rsidRPr="00642C96">
        <w:rPr>
          <w:rFonts w:ascii="Times New Roman" w:hAnsi="Times New Roman"/>
          <w:sz w:val="30"/>
          <w:szCs w:val="30"/>
          <w:lang w:eastAsia="ru-RU"/>
        </w:rPr>
        <w:t>сведений из</w:t>
      </w:r>
      <w:r w:rsidR="007121A4" w:rsidRPr="007121A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121A4">
        <w:rPr>
          <w:rFonts w:ascii="Times New Roman" w:hAnsi="Times New Roman"/>
          <w:sz w:val="30"/>
          <w:szCs w:val="30"/>
          <w:lang w:eastAsia="ru-RU"/>
        </w:rPr>
        <w:t xml:space="preserve">такого </w:t>
      </w:r>
      <w:r w:rsidR="007121A4" w:rsidRPr="00642C96">
        <w:rPr>
          <w:rFonts w:ascii="Times New Roman" w:hAnsi="Times New Roman"/>
          <w:sz w:val="30"/>
          <w:szCs w:val="30"/>
          <w:lang w:eastAsia="ru-RU"/>
        </w:rPr>
        <w:t>договора (контракта)</w:t>
      </w:r>
      <w:r w:rsidR="007121A4">
        <w:rPr>
          <w:rFonts w:ascii="Times New Roman" w:hAnsi="Times New Roman"/>
          <w:sz w:val="30"/>
          <w:szCs w:val="30"/>
          <w:lang w:eastAsia="ru-RU"/>
        </w:rPr>
        <w:t>;</w:t>
      </w:r>
    </w:p>
    <w:p w:rsidR="00642C96" w:rsidRDefault="007121A4" w:rsidP="00642C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31D3D">
        <w:rPr>
          <w:rFonts w:ascii="Times New Roman" w:hAnsi="Times New Roman"/>
          <w:sz w:val="30"/>
          <w:szCs w:val="30"/>
          <w:lang w:eastAsia="ru-RU"/>
        </w:rPr>
        <w:t xml:space="preserve">в регламентации 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>действи</w:t>
      </w:r>
      <w:r w:rsidRPr="00F31D3D">
        <w:rPr>
          <w:rFonts w:ascii="Times New Roman" w:hAnsi="Times New Roman"/>
          <w:sz w:val="30"/>
          <w:szCs w:val="30"/>
          <w:lang w:eastAsia="ru-RU"/>
        </w:rPr>
        <w:t>й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31D3D">
        <w:rPr>
          <w:rFonts w:ascii="Times New Roman" w:hAnsi="Times New Roman"/>
          <w:sz w:val="30"/>
          <w:szCs w:val="30"/>
          <w:lang w:eastAsia="ru-RU"/>
        </w:rPr>
        <w:t>участников внешнеторговой деятельности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 xml:space="preserve"> и уполномоченного органа </w:t>
      </w:r>
      <w:r w:rsidR="00261510" w:rsidRPr="00F31D3D">
        <w:rPr>
          <w:rFonts w:ascii="Times New Roman" w:hAnsi="Times New Roman"/>
          <w:sz w:val="30"/>
          <w:szCs w:val="30"/>
          <w:lang w:eastAsia="ru-RU"/>
        </w:rPr>
        <w:t xml:space="preserve">при 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>оформлени</w:t>
      </w:r>
      <w:r w:rsidR="00261510" w:rsidRPr="00F31D3D">
        <w:rPr>
          <w:rFonts w:ascii="Times New Roman" w:hAnsi="Times New Roman"/>
          <w:sz w:val="30"/>
          <w:szCs w:val="30"/>
          <w:lang w:eastAsia="ru-RU"/>
        </w:rPr>
        <w:t>и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 xml:space="preserve"> лицензии </w:t>
      </w:r>
      <w:r w:rsidR="00261510" w:rsidRPr="00F31D3D">
        <w:rPr>
          <w:rFonts w:ascii="Times New Roman" w:hAnsi="Times New Roman"/>
          <w:sz w:val="30"/>
          <w:szCs w:val="30"/>
          <w:lang w:eastAsia="ru-RU"/>
        </w:rPr>
        <w:t>(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>в</w:t>
      </w:r>
      <w:r w:rsidR="00F31D3D">
        <w:rPr>
          <w:rFonts w:ascii="Times New Roman" w:hAnsi="Times New Roman"/>
          <w:sz w:val="30"/>
          <w:szCs w:val="30"/>
          <w:lang w:eastAsia="ru-RU"/>
        </w:rPr>
        <w:t>  части заполнения отдельных граф при подач</w:t>
      </w:r>
      <w:r w:rsidR="007C2212">
        <w:rPr>
          <w:rFonts w:ascii="Times New Roman" w:hAnsi="Times New Roman"/>
          <w:sz w:val="30"/>
          <w:szCs w:val="30"/>
          <w:lang w:eastAsia="ru-RU"/>
        </w:rPr>
        <w:t>е</w:t>
      </w:r>
      <w:r w:rsidR="00F31D3D">
        <w:rPr>
          <w:rFonts w:ascii="Times New Roman" w:hAnsi="Times New Roman"/>
          <w:sz w:val="30"/>
          <w:szCs w:val="30"/>
          <w:lang w:eastAsia="ru-RU"/>
        </w:rPr>
        <w:t xml:space="preserve"> заявления в 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>форме электронного документа</w:t>
      </w:r>
      <w:r w:rsidR="007C2212">
        <w:rPr>
          <w:rFonts w:ascii="Times New Roman" w:hAnsi="Times New Roman"/>
          <w:sz w:val="30"/>
          <w:szCs w:val="30"/>
          <w:lang w:eastAsia="ru-RU"/>
        </w:rPr>
        <w:t xml:space="preserve">, в том числе в автоматическом режиме, </w:t>
      </w:r>
      <w:r w:rsidR="00642C96" w:rsidRPr="00F31D3D">
        <w:rPr>
          <w:rFonts w:ascii="Times New Roman" w:hAnsi="Times New Roman"/>
          <w:sz w:val="30"/>
          <w:szCs w:val="30"/>
          <w:lang w:eastAsia="ru-RU"/>
        </w:rPr>
        <w:t>или на бумажном носителе</w:t>
      </w:r>
      <w:r w:rsidR="00261510" w:rsidRPr="00F31D3D">
        <w:rPr>
          <w:rFonts w:ascii="Times New Roman" w:hAnsi="Times New Roman"/>
          <w:sz w:val="30"/>
          <w:szCs w:val="30"/>
          <w:lang w:eastAsia="ru-RU"/>
        </w:rPr>
        <w:t>) (приложение № 1 к Правил</w:t>
      </w:r>
      <w:r w:rsidR="007C2212">
        <w:rPr>
          <w:rFonts w:ascii="Times New Roman" w:hAnsi="Times New Roman"/>
          <w:sz w:val="30"/>
          <w:szCs w:val="30"/>
          <w:lang w:eastAsia="ru-RU"/>
        </w:rPr>
        <w:t>ам</w:t>
      </w:r>
      <w:r w:rsidR="00261510" w:rsidRPr="00F31D3D">
        <w:rPr>
          <w:rFonts w:ascii="Times New Roman" w:hAnsi="Times New Roman"/>
          <w:sz w:val="30"/>
          <w:szCs w:val="30"/>
          <w:lang w:eastAsia="ru-RU"/>
        </w:rPr>
        <w:t>).</w:t>
      </w:r>
    </w:p>
    <w:p w:rsidR="007C2212" w:rsidRPr="00F31D3D" w:rsidRDefault="007C2212" w:rsidP="00642C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660AD" w:rsidRPr="00D56032" w:rsidRDefault="00262C7B" w:rsidP="00A218B7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5. </w:t>
      </w:r>
      <w:r w:rsidR="00E660AD" w:rsidRPr="00D56032">
        <w:rPr>
          <w:rFonts w:ascii="Times New Roman" w:hAnsi="Times New Roman" w:cs="Times New Roman"/>
          <w:b/>
          <w:bCs/>
          <w:sz w:val="30"/>
          <w:szCs w:val="30"/>
        </w:rPr>
        <w:t>Содержание устанавливаемых для адресатов регулирования ограничений (обязательных правил поведения)</w:t>
      </w:r>
      <w:r w:rsidR="000D666A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B11009" w:rsidRDefault="00B11009" w:rsidP="00A218B7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B11009">
        <w:rPr>
          <w:rFonts w:ascii="Times New Roman" w:hAnsi="Times New Roman" w:cs="Times New Roman"/>
          <w:bCs/>
          <w:sz w:val="30"/>
          <w:szCs w:val="30"/>
        </w:rPr>
        <w:t>Проект решения не накладывает ограничений на адресатов регулирования, поскольку не предусматривает введение новых ограничений и (или) запретов</w:t>
      </w:r>
      <w:r w:rsidR="00374A3F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="00374A3F" w:rsidRPr="00374A3F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не оказывает отрицательного влияния на условия ведения предпринимательской деятельности.</w:t>
      </w:r>
    </w:p>
    <w:p w:rsidR="00FA544D" w:rsidRDefault="0038397F" w:rsidP="00FA544D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Предлагаемые изменения позволят </w:t>
      </w:r>
      <w:r w:rsidR="00FA544D" w:rsidRPr="00FA544D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определять национальным законодательством возможность выдачи (оформления) лицензии, разрешения в форме электронного документа в автоматическом режиме</w:t>
      </w:r>
      <w:r w:rsidR="00FA544D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, а также </w:t>
      </w:r>
      <w:r w:rsidR="00FA544D" w:rsidRPr="00FA544D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использовать сведения из внешнеторгового договора (контракта) при выдаче лицензии в форме электронного документа</w:t>
      </w:r>
      <w:r w:rsidR="00133F75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в автоматическом режиме</w:t>
      </w:r>
      <w:r w:rsidR="00FA544D" w:rsidRPr="00FA544D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</w:t>
      </w:r>
    </w:p>
    <w:p w:rsidR="00FA544D" w:rsidRDefault="00FA544D" w:rsidP="00A218B7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p w:rsidR="00E660AD" w:rsidRPr="00D56032" w:rsidRDefault="002D6A2F" w:rsidP="00A218B7">
      <w:pPr>
        <w:pStyle w:val="Style4"/>
        <w:shd w:val="clear" w:color="auto" w:fill="auto"/>
        <w:spacing w:before="0" w:after="0" w:line="240" w:lineRule="auto"/>
        <w:ind w:firstLine="709"/>
        <w:rPr>
          <w:b/>
          <w:sz w:val="30"/>
          <w:szCs w:val="30"/>
        </w:rPr>
      </w:pPr>
      <w:r w:rsidRPr="00D56032">
        <w:rPr>
          <w:b/>
          <w:bCs/>
          <w:sz w:val="30"/>
          <w:szCs w:val="30"/>
        </w:rPr>
        <w:t>6. </w:t>
      </w:r>
      <w:r w:rsidR="00E660AD" w:rsidRPr="00D56032">
        <w:rPr>
          <w:b/>
          <w:bCs/>
          <w:sz w:val="30"/>
          <w:szCs w:val="30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</w:t>
      </w:r>
      <w:r w:rsidR="00E660AD" w:rsidRPr="00D56032">
        <w:rPr>
          <w:b/>
          <w:bCs/>
          <w:sz w:val="30"/>
          <w:szCs w:val="30"/>
        </w:rPr>
        <w:br/>
        <w:t>и решаемой проблемой)</w:t>
      </w:r>
      <w:r w:rsidR="000D666A" w:rsidRPr="00D56032">
        <w:rPr>
          <w:b/>
          <w:bCs/>
          <w:sz w:val="30"/>
          <w:szCs w:val="30"/>
        </w:rPr>
        <w:t>.</w:t>
      </w:r>
    </w:p>
    <w:p w:rsidR="00A66FC4" w:rsidRDefault="00A66FC4" w:rsidP="00A218B7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>В настоящее время согласно Правилам выдачи для оформления лицензии участники внешнеторговой деятельности предоставляют в уполномоченный орган, в том числе копию внешнеторгового договора (контракта).</w:t>
      </w:r>
    </w:p>
    <w:p w:rsidR="00A66FC4" w:rsidRDefault="00A66FC4" w:rsidP="00A218B7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>Правил</w:t>
      </w:r>
      <w:r w:rsidR="00133F75">
        <w:rPr>
          <w:rStyle w:val="CharStyle5"/>
          <w:color w:val="000000"/>
          <w:sz w:val="30"/>
          <w:szCs w:val="30"/>
        </w:rPr>
        <w:t>ами</w:t>
      </w:r>
      <w:r>
        <w:rPr>
          <w:rStyle w:val="CharStyle5"/>
          <w:color w:val="000000"/>
          <w:sz w:val="30"/>
          <w:szCs w:val="30"/>
        </w:rPr>
        <w:t xml:space="preserve"> предусматривается возможность</w:t>
      </w:r>
      <w:r w:rsidR="00133F75" w:rsidRPr="00133F75">
        <w:rPr>
          <w:rStyle w:val="CharStyle5"/>
          <w:color w:val="000000"/>
          <w:sz w:val="30"/>
          <w:szCs w:val="30"/>
        </w:rPr>
        <w:t xml:space="preserve"> </w:t>
      </w:r>
      <w:r w:rsidR="00133F75">
        <w:rPr>
          <w:rStyle w:val="CharStyle5"/>
          <w:color w:val="000000"/>
          <w:sz w:val="30"/>
          <w:szCs w:val="30"/>
        </w:rPr>
        <w:t>предоставления сведений из внешнеторгового договора (контракта), перечень которых определен Правилами (в случае оформления лицензии в форме электронного документа в автоматическом режиме),</w:t>
      </w:r>
      <w:r>
        <w:rPr>
          <w:rStyle w:val="CharStyle5"/>
          <w:color w:val="000000"/>
          <w:sz w:val="30"/>
          <w:szCs w:val="30"/>
        </w:rPr>
        <w:t xml:space="preserve"> вместо предоставления указанного документа.</w:t>
      </w:r>
    </w:p>
    <w:p w:rsidR="00133F75" w:rsidRDefault="00A66FC4" w:rsidP="00A218B7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>Кроме того, Правил</w:t>
      </w:r>
      <w:r w:rsidR="00133F75">
        <w:rPr>
          <w:rStyle w:val="CharStyle5"/>
          <w:color w:val="000000"/>
          <w:sz w:val="30"/>
          <w:szCs w:val="30"/>
        </w:rPr>
        <w:t>ами</w:t>
      </w:r>
      <w:r>
        <w:rPr>
          <w:rStyle w:val="CharStyle5"/>
          <w:color w:val="000000"/>
          <w:sz w:val="30"/>
          <w:szCs w:val="30"/>
        </w:rPr>
        <w:t xml:space="preserve"> </w:t>
      </w:r>
      <w:r w:rsidR="00133F75">
        <w:rPr>
          <w:rStyle w:val="CharStyle5"/>
          <w:color w:val="000000"/>
          <w:sz w:val="30"/>
          <w:szCs w:val="30"/>
        </w:rPr>
        <w:t>предусматривается</w:t>
      </w:r>
      <w:r w:rsidR="006B542E">
        <w:rPr>
          <w:rStyle w:val="CharStyle5"/>
          <w:color w:val="000000"/>
          <w:sz w:val="30"/>
          <w:szCs w:val="30"/>
        </w:rPr>
        <w:t xml:space="preserve"> </w:t>
      </w:r>
      <w:r w:rsidR="006B542E" w:rsidRPr="006B542E">
        <w:rPr>
          <w:rStyle w:val="CharStyle5"/>
          <w:color w:val="000000"/>
          <w:sz w:val="30"/>
          <w:szCs w:val="30"/>
        </w:rPr>
        <w:t>прав</w:t>
      </w:r>
      <w:r w:rsidR="006B542E">
        <w:rPr>
          <w:rStyle w:val="CharStyle5"/>
          <w:color w:val="000000"/>
          <w:sz w:val="30"/>
          <w:szCs w:val="30"/>
        </w:rPr>
        <w:t>о</w:t>
      </w:r>
      <w:r w:rsidR="006B542E" w:rsidRPr="006B542E">
        <w:rPr>
          <w:rStyle w:val="CharStyle5"/>
          <w:color w:val="000000"/>
          <w:sz w:val="30"/>
          <w:szCs w:val="30"/>
        </w:rPr>
        <w:t xml:space="preserve"> </w:t>
      </w:r>
      <w:r w:rsidR="00133F75">
        <w:rPr>
          <w:rStyle w:val="CharStyle5"/>
          <w:color w:val="000000"/>
          <w:sz w:val="30"/>
          <w:szCs w:val="30"/>
        </w:rPr>
        <w:br/>
      </w:r>
      <w:r w:rsidR="006B542E" w:rsidRPr="006B542E">
        <w:rPr>
          <w:rStyle w:val="CharStyle5"/>
          <w:color w:val="000000"/>
          <w:sz w:val="30"/>
          <w:szCs w:val="30"/>
        </w:rPr>
        <w:t>государств-член</w:t>
      </w:r>
      <w:r w:rsidR="00133F75">
        <w:rPr>
          <w:rStyle w:val="CharStyle5"/>
          <w:color w:val="000000"/>
          <w:sz w:val="30"/>
          <w:szCs w:val="30"/>
        </w:rPr>
        <w:t>ов</w:t>
      </w:r>
      <w:r w:rsidR="006B542E" w:rsidRPr="006B542E">
        <w:rPr>
          <w:rStyle w:val="CharStyle5"/>
          <w:color w:val="000000"/>
          <w:sz w:val="30"/>
          <w:szCs w:val="30"/>
        </w:rPr>
        <w:t xml:space="preserve"> Союза определять национальным законодательством возможность выдачи (оформления) лицензии, разрешения в форме электронного документа в автоматическом режиме.</w:t>
      </w:r>
    </w:p>
    <w:p w:rsidR="00A66FC4" w:rsidRDefault="00133F75" w:rsidP="00A218B7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>Указанные изменения позволят оформлять и получать лицензии, разрешения в электронном виде с применением цифровых технологий.</w:t>
      </w:r>
    </w:p>
    <w:p w:rsidR="00A66FC4" w:rsidRDefault="00A66FC4" w:rsidP="00A218B7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</w:p>
    <w:p w:rsidR="00E660AD" w:rsidRPr="00D56032" w:rsidRDefault="002D6A2F" w:rsidP="00A218B7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D56032">
        <w:rPr>
          <w:b/>
          <w:bCs/>
          <w:sz w:val="30"/>
          <w:szCs w:val="30"/>
        </w:rPr>
        <w:lastRenderedPageBreak/>
        <w:t>7. </w:t>
      </w:r>
      <w:r w:rsidR="00E660AD" w:rsidRPr="00D56032">
        <w:rPr>
          <w:b/>
          <w:bCs/>
          <w:sz w:val="30"/>
          <w:szCs w:val="30"/>
        </w:rPr>
        <w:t>Сведения о рассмотренных альтернативах предлагаемому регулированию</w:t>
      </w:r>
      <w:r w:rsidR="000D666A" w:rsidRPr="00D56032">
        <w:rPr>
          <w:b/>
          <w:bCs/>
          <w:sz w:val="30"/>
          <w:szCs w:val="30"/>
        </w:rPr>
        <w:t>.</w:t>
      </w:r>
    </w:p>
    <w:p w:rsidR="00301AF2" w:rsidRDefault="00FF40A0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"/>
        </w:rPr>
      </w:pPr>
      <w:r>
        <w:rPr>
          <w:rFonts w:ascii="Times New Roman" w:hAnsi="Times New Roman" w:cs="Times New Roman"/>
          <w:bCs/>
          <w:sz w:val="30"/>
          <w:szCs w:val="30"/>
        </w:rPr>
        <w:t>В ходе проработки проекта Правил</w:t>
      </w:r>
      <w:r w:rsidRPr="00FF40A0">
        <w:rPr>
          <w:rFonts w:ascii="Times New Roman" w:hAnsi="Times New Roman" w:cs="Times New Roman"/>
          <w:bCs/>
          <w:sz w:val="30"/>
          <w:szCs w:val="30"/>
          <w:lang w:val="ru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Сторонами рассматривалась возможность сохранения действующей редакции Правил </w:t>
      </w:r>
      <w:r w:rsidRPr="00FF40A0">
        <w:rPr>
          <w:rFonts w:ascii="Times New Roman" w:hAnsi="Times New Roman" w:cs="Times New Roman"/>
          <w:bCs/>
          <w:sz w:val="30"/>
          <w:szCs w:val="30"/>
          <w:lang w:val="ru"/>
        </w:rPr>
        <w:t>выдачи</w:t>
      </w:r>
      <w:r>
        <w:rPr>
          <w:rFonts w:ascii="Times New Roman" w:hAnsi="Times New Roman" w:cs="Times New Roman"/>
          <w:bCs/>
          <w:sz w:val="30"/>
          <w:szCs w:val="30"/>
          <w:lang w:val="ru"/>
        </w:rPr>
        <w:t>.</w:t>
      </w:r>
    </w:p>
    <w:p w:rsidR="006B542E" w:rsidRDefault="00FF40A0" w:rsidP="00A218B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"/>
        </w:rPr>
        <w:t>Однако, по итогам консультаций с</w:t>
      </w:r>
      <w:r w:rsidR="00F4239B">
        <w:rPr>
          <w:rFonts w:ascii="Times New Roman" w:hAnsi="Times New Roman" w:cs="Times New Roman"/>
          <w:bCs/>
          <w:sz w:val="30"/>
          <w:szCs w:val="30"/>
          <w:lang w:val="ru"/>
        </w:rPr>
        <w:t> </w:t>
      </w:r>
      <w:r>
        <w:rPr>
          <w:rFonts w:ascii="Times New Roman" w:hAnsi="Times New Roman" w:cs="Times New Roman"/>
          <w:bCs/>
          <w:sz w:val="30"/>
          <w:szCs w:val="30"/>
          <w:lang w:val="ru"/>
        </w:rPr>
        <w:t>представителями государств-членов Союза</w:t>
      </w:r>
      <w:r w:rsidR="00F4239B">
        <w:rPr>
          <w:rFonts w:ascii="Times New Roman" w:hAnsi="Times New Roman" w:cs="Times New Roman"/>
          <w:bCs/>
          <w:sz w:val="30"/>
          <w:szCs w:val="30"/>
          <w:lang w:val="ru"/>
        </w:rPr>
        <w:t xml:space="preserve"> определено, что </w:t>
      </w:r>
      <w:r w:rsidR="006B542E">
        <w:rPr>
          <w:rFonts w:ascii="Times New Roman" w:hAnsi="Times New Roman" w:cs="Times New Roman"/>
          <w:bCs/>
          <w:sz w:val="30"/>
          <w:szCs w:val="30"/>
          <w:lang w:val="ru"/>
        </w:rPr>
        <w:t xml:space="preserve">установление в Правилах </w:t>
      </w:r>
      <w:r w:rsidR="00133F75">
        <w:rPr>
          <w:rFonts w:ascii="Times New Roman" w:hAnsi="Times New Roman" w:cs="Times New Roman"/>
          <w:bCs/>
          <w:sz w:val="30"/>
          <w:szCs w:val="30"/>
          <w:lang w:val="ru"/>
        </w:rPr>
        <w:t xml:space="preserve">положений об </w:t>
      </w:r>
      <w:r w:rsidR="006B542E">
        <w:rPr>
          <w:rFonts w:ascii="Times New Roman" w:hAnsi="Times New Roman" w:cs="Times New Roman"/>
          <w:bCs/>
          <w:sz w:val="30"/>
          <w:szCs w:val="30"/>
          <w:lang w:val="ru"/>
        </w:rPr>
        <w:t>осуществлени</w:t>
      </w:r>
      <w:r w:rsidR="00133F75">
        <w:rPr>
          <w:rFonts w:ascii="Times New Roman" w:hAnsi="Times New Roman" w:cs="Times New Roman"/>
          <w:bCs/>
          <w:sz w:val="30"/>
          <w:szCs w:val="30"/>
          <w:lang w:val="ru"/>
        </w:rPr>
        <w:t xml:space="preserve">и уполномоченными органами </w:t>
      </w:r>
      <w:r w:rsidR="006B542E">
        <w:rPr>
          <w:rFonts w:ascii="Times New Roman" w:hAnsi="Times New Roman" w:cs="Times New Roman"/>
          <w:bCs/>
          <w:sz w:val="30"/>
          <w:szCs w:val="30"/>
          <w:lang w:val="ru"/>
        </w:rPr>
        <w:t xml:space="preserve">выдачи лицензий и разрешений в автоматическом режиме в </w:t>
      </w:r>
      <w:r w:rsidR="006B542E" w:rsidRPr="00642C96">
        <w:rPr>
          <w:rFonts w:ascii="Times New Roman" w:hAnsi="Times New Roman"/>
          <w:sz w:val="30"/>
          <w:szCs w:val="30"/>
          <w:lang w:eastAsia="ru-RU"/>
        </w:rPr>
        <w:t>форме электронного документа</w:t>
      </w:r>
      <w:r w:rsidR="006B542E">
        <w:rPr>
          <w:rFonts w:ascii="Times New Roman" w:hAnsi="Times New Roman"/>
          <w:sz w:val="30"/>
          <w:szCs w:val="30"/>
          <w:lang w:eastAsia="ru-RU"/>
        </w:rPr>
        <w:t>, а также о</w:t>
      </w:r>
      <w:r w:rsidR="00F4239B">
        <w:rPr>
          <w:rFonts w:ascii="Times New Roman" w:hAnsi="Times New Roman"/>
          <w:sz w:val="30"/>
          <w:szCs w:val="30"/>
          <w:lang w:eastAsia="ru-RU"/>
        </w:rPr>
        <w:t> </w:t>
      </w:r>
      <w:r w:rsidR="006B542E" w:rsidRPr="006B542E">
        <w:rPr>
          <w:rFonts w:ascii="Times New Roman" w:hAnsi="Times New Roman"/>
          <w:sz w:val="30"/>
          <w:szCs w:val="30"/>
          <w:lang w:eastAsia="ru-RU"/>
        </w:rPr>
        <w:t>возможност</w:t>
      </w:r>
      <w:r w:rsidR="006B542E">
        <w:rPr>
          <w:rFonts w:ascii="Times New Roman" w:hAnsi="Times New Roman"/>
          <w:sz w:val="30"/>
          <w:szCs w:val="30"/>
          <w:lang w:eastAsia="ru-RU"/>
        </w:rPr>
        <w:t>и</w:t>
      </w:r>
      <w:r w:rsidR="006B542E" w:rsidRPr="006B542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33F75">
        <w:rPr>
          <w:rFonts w:ascii="Times New Roman" w:hAnsi="Times New Roman"/>
          <w:sz w:val="30"/>
          <w:szCs w:val="30"/>
          <w:lang w:eastAsia="ru-RU"/>
        </w:rPr>
        <w:t xml:space="preserve">участникам внешнеторговой деятельности </w:t>
      </w:r>
      <w:r w:rsidR="00F4239B">
        <w:rPr>
          <w:rFonts w:ascii="Times New Roman" w:hAnsi="Times New Roman"/>
          <w:sz w:val="30"/>
          <w:szCs w:val="30"/>
          <w:lang w:eastAsia="ru-RU"/>
        </w:rPr>
        <w:t xml:space="preserve">представлять </w:t>
      </w:r>
      <w:r w:rsidR="006B542E" w:rsidRPr="006B542E">
        <w:rPr>
          <w:rFonts w:ascii="Times New Roman" w:hAnsi="Times New Roman"/>
          <w:sz w:val="30"/>
          <w:szCs w:val="30"/>
          <w:lang w:eastAsia="ru-RU"/>
        </w:rPr>
        <w:t>сведени</w:t>
      </w:r>
      <w:r w:rsidR="00F4239B">
        <w:rPr>
          <w:rFonts w:ascii="Times New Roman" w:hAnsi="Times New Roman"/>
          <w:sz w:val="30"/>
          <w:szCs w:val="30"/>
          <w:lang w:eastAsia="ru-RU"/>
        </w:rPr>
        <w:t>я из внешнеторгового договора (контракта)</w:t>
      </w:r>
      <w:r w:rsidR="00F4239B" w:rsidRPr="006B542E">
        <w:rPr>
          <w:rFonts w:ascii="Times New Roman" w:hAnsi="Times New Roman"/>
          <w:sz w:val="30"/>
          <w:szCs w:val="30"/>
          <w:lang w:eastAsia="ru-RU"/>
        </w:rPr>
        <w:t xml:space="preserve"> (в</w:t>
      </w:r>
      <w:r w:rsidR="00F4239B">
        <w:rPr>
          <w:rFonts w:ascii="Times New Roman" w:hAnsi="Times New Roman"/>
          <w:sz w:val="30"/>
          <w:szCs w:val="30"/>
          <w:lang w:eastAsia="ru-RU"/>
        </w:rPr>
        <w:t> </w:t>
      </w:r>
      <w:r w:rsidR="00F4239B" w:rsidRPr="006B542E">
        <w:rPr>
          <w:rFonts w:ascii="Times New Roman" w:hAnsi="Times New Roman"/>
          <w:sz w:val="30"/>
          <w:szCs w:val="30"/>
          <w:lang w:eastAsia="ru-RU"/>
        </w:rPr>
        <w:t>случае оформления лицензии в форме электронного документа)</w:t>
      </w:r>
      <w:r w:rsidR="00F4239B">
        <w:rPr>
          <w:rFonts w:ascii="Times New Roman" w:hAnsi="Times New Roman"/>
          <w:sz w:val="30"/>
          <w:szCs w:val="30"/>
          <w:lang w:eastAsia="ru-RU"/>
        </w:rPr>
        <w:t>, вместо копии указанного документа, является оптимальным регулированием</w:t>
      </w:r>
      <w:r w:rsidR="006B542E" w:rsidRPr="006B542E">
        <w:rPr>
          <w:rFonts w:ascii="Times New Roman" w:hAnsi="Times New Roman"/>
          <w:sz w:val="30"/>
          <w:szCs w:val="30"/>
          <w:lang w:eastAsia="ru-RU"/>
        </w:rPr>
        <w:t>.</w:t>
      </w:r>
    </w:p>
    <w:p w:rsidR="00F4239B" w:rsidRDefault="00F4239B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"/>
        </w:rPr>
      </w:pPr>
    </w:p>
    <w:p w:rsidR="00E660AD" w:rsidRPr="00D56032" w:rsidRDefault="00E660AD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8. Нормативно-правовое основание для принятия проекта решения ЕЭК</w:t>
      </w:r>
      <w:r w:rsidR="00B52779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6973FE" w:rsidRPr="006973FE" w:rsidRDefault="006973FE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3FE">
        <w:rPr>
          <w:rFonts w:ascii="Times New Roman" w:hAnsi="Times New Roman" w:cs="Times New Roman"/>
          <w:sz w:val="30"/>
          <w:szCs w:val="30"/>
        </w:rPr>
        <w:t>Основанием для принятия проекта решения является:</w:t>
      </w:r>
    </w:p>
    <w:p w:rsidR="006973FE" w:rsidRDefault="00C86993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о мерах нетарифного регулирования в отношении третьих стран (</w:t>
      </w:r>
      <w:r w:rsidR="00EA6281">
        <w:rPr>
          <w:rFonts w:ascii="Times New Roman" w:hAnsi="Times New Roman" w:cs="Times New Roman"/>
          <w:sz w:val="30"/>
          <w:szCs w:val="30"/>
        </w:rPr>
        <w:t>пункты 35</w:t>
      </w:r>
      <w:r w:rsidR="00F31D3D">
        <w:rPr>
          <w:rFonts w:ascii="Times New Roman" w:hAnsi="Times New Roman" w:cs="Times New Roman"/>
          <w:sz w:val="30"/>
          <w:szCs w:val="30"/>
        </w:rPr>
        <w:t xml:space="preserve"> и </w:t>
      </w:r>
      <w:r w:rsidR="00EA6281">
        <w:rPr>
          <w:rFonts w:ascii="Times New Roman" w:hAnsi="Times New Roman" w:cs="Times New Roman"/>
          <w:sz w:val="30"/>
          <w:szCs w:val="30"/>
        </w:rPr>
        <w:t xml:space="preserve">48 </w:t>
      </w:r>
      <w:r w:rsidR="00F4239B">
        <w:rPr>
          <w:rFonts w:ascii="Times New Roman" w:hAnsi="Times New Roman" w:cs="Times New Roman"/>
          <w:sz w:val="30"/>
          <w:szCs w:val="30"/>
        </w:rPr>
        <w:t>П</w:t>
      </w:r>
      <w:r w:rsidR="006973FE" w:rsidRPr="006973FE">
        <w:rPr>
          <w:rFonts w:ascii="Times New Roman" w:hAnsi="Times New Roman" w:cs="Times New Roman"/>
          <w:sz w:val="30"/>
          <w:szCs w:val="30"/>
        </w:rPr>
        <w:t>риложени</w:t>
      </w:r>
      <w:r w:rsidR="00EA6281">
        <w:rPr>
          <w:rFonts w:ascii="Times New Roman" w:hAnsi="Times New Roman" w:cs="Times New Roman"/>
          <w:sz w:val="30"/>
          <w:szCs w:val="30"/>
        </w:rPr>
        <w:t>я</w:t>
      </w:r>
      <w:r w:rsidR="006973FE" w:rsidRPr="006973FE">
        <w:rPr>
          <w:rFonts w:ascii="Times New Roman" w:hAnsi="Times New Roman" w:cs="Times New Roman"/>
          <w:sz w:val="30"/>
          <w:szCs w:val="30"/>
        </w:rPr>
        <w:t xml:space="preserve"> № 7 к Договору</w:t>
      </w:r>
      <w:r>
        <w:rPr>
          <w:rFonts w:ascii="Times New Roman" w:hAnsi="Times New Roman" w:cs="Times New Roman"/>
          <w:sz w:val="30"/>
          <w:szCs w:val="30"/>
        </w:rPr>
        <w:t>)</w:t>
      </w:r>
      <w:r w:rsidR="00EA0031">
        <w:rPr>
          <w:rFonts w:ascii="Times New Roman" w:hAnsi="Times New Roman" w:cs="Times New Roman"/>
          <w:sz w:val="30"/>
          <w:szCs w:val="30"/>
        </w:rPr>
        <w:t>;</w:t>
      </w:r>
      <w:r w:rsidR="002A3CB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6993" w:rsidRDefault="00C86993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2779">
        <w:rPr>
          <w:rFonts w:ascii="Times New Roman" w:hAnsi="Times New Roman" w:cs="Times New Roman"/>
          <w:sz w:val="30"/>
          <w:szCs w:val="30"/>
        </w:rPr>
        <w:t xml:space="preserve">Протокол о внесении изменений в Договор («III Большой» Протокол), </w:t>
      </w:r>
      <w:r>
        <w:rPr>
          <w:rFonts w:ascii="Times New Roman" w:hAnsi="Times New Roman" w:cs="Times New Roman"/>
          <w:sz w:val="30"/>
          <w:szCs w:val="30"/>
        </w:rPr>
        <w:t>подписан</w:t>
      </w:r>
      <w:r w:rsidR="00F31D3D">
        <w:rPr>
          <w:rFonts w:ascii="Times New Roman" w:hAnsi="Times New Roman" w:cs="Times New Roman"/>
          <w:sz w:val="30"/>
          <w:szCs w:val="30"/>
        </w:rPr>
        <w:t>ный</w:t>
      </w:r>
      <w:r>
        <w:rPr>
          <w:rFonts w:ascii="Times New Roman" w:hAnsi="Times New Roman" w:cs="Times New Roman"/>
          <w:sz w:val="30"/>
          <w:szCs w:val="30"/>
        </w:rPr>
        <w:t xml:space="preserve"> 25</w:t>
      </w:r>
      <w:r w:rsidR="00F31D3D">
        <w:rPr>
          <w:rFonts w:ascii="Times New Roman" w:hAnsi="Times New Roman" w:cs="Times New Roman"/>
          <w:sz w:val="30"/>
          <w:szCs w:val="30"/>
        </w:rPr>
        <w:t xml:space="preserve"> мая </w:t>
      </w:r>
      <w:r w:rsidR="002A3CB3">
        <w:rPr>
          <w:rFonts w:ascii="Times New Roman" w:hAnsi="Times New Roman" w:cs="Times New Roman"/>
          <w:sz w:val="30"/>
          <w:szCs w:val="30"/>
        </w:rPr>
        <w:t>2023</w:t>
      </w:r>
      <w:r w:rsidR="00F31D3D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86993" w:rsidRPr="00EA6281" w:rsidRDefault="00C86993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2779">
        <w:rPr>
          <w:rFonts w:ascii="Times New Roman" w:hAnsi="Times New Roman" w:cs="Times New Roman"/>
          <w:sz w:val="30"/>
          <w:szCs w:val="30"/>
        </w:rPr>
        <w:t>Решени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52779">
        <w:rPr>
          <w:rFonts w:ascii="Times New Roman" w:hAnsi="Times New Roman" w:cs="Times New Roman"/>
          <w:sz w:val="30"/>
          <w:szCs w:val="30"/>
        </w:rPr>
        <w:t xml:space="preserve"> Высшего Евразийского экономического совета </w:t>
      </w:r>
      <w:r w:rsidR="002A3CB3">
        <w:rPr>
          <w:rFonts w:ascii="Times New Roman" w:hAnsi="Times New Roman" w:cs="Times New Roman"/>
          <w:sz w:val="30"/>
          <w:szCs w:val="30"/>
        </w:rPr>
        <w:t>от 25</w:t>
      </w:r>
      <w:r w:rsidR="00301AF2">
        <w:rPr>
          <w:rFonts w:ascii="Times New Roman" w:hAnsi="Times New Roman" w:cs="Times New Roman"/>
          <w:sz w:val="30"/>
          <w:szCs w:val="30"/>
        </w:rPr>
        <w:t xml:space="preserve"> мая </w:t>
      </w:r>
      <w:r w:rsidR="002A3CB3">
        <w:rPr>
          <w:rFonts w:ascii="Times New Roman" w:hAnsi="Times New Roman" w:cs="Times New Roman"/>
          <w:sz w:val="30"/>
          <w:szCs w:val="30"/>
        </w:rPr>
        <w:t>2023</w:t>
      </w:r>
      <w:r w:rsidR="00A05E2A">
        <w:rPr>
          <w:rFonts w:ascii="Times New Roman" w:hAnsi="Times New Roman" w:cs="Times New Roman"/>
          <w:sz w:val="30"/>
          <w:szCs w:val="30"/>
        </w:rPr>
        <w:t xml:space="preserve"> г.</w:t>
      </w:r>
      <w:r w:rsidR="002A3CB3">
        <w:rPr>
          <w:rFonts w:ascii="Times New Roman" w:hAnsi="Times New Roman" w:cs="Times New Roman"/>
          <w:sz w:val="30"/>
          <w:szCs w:val="30"/>
        </w:rPr>
        <w:t xml:space="preserve"> </w:t>
      </w:r>
      <w:r w:rsidR="00301AF2">
        <w:rPr>
          <w:rFonts w:ascii="Times New Roman" w:hAnsi="Times New Roman" w:cs="Times New Roman"/>
          <w:sz w:val="30"/>
          <w:szCs w:val="30"/>
        </w:rPr>
        <w:t xml:space="preserve">№ 5 </w:t>
      </w:r>
      <w:r w:rsidRPr="00B52779">
        <w:rPr>
          <w:rFonts w:ascii="Times New Roman" w:hAnsi="Times New Roman" w:cs="Times New Roman"/>
          <w:sz w:val="30"/>
          <w:szCs w:val="30"/>
        </w:rPr>
        <w:t>«О внесении изменения в приложение № 1 к Регламенту работы Евразийской экономической комиссии»</w:t>
      </w:r>
      <w:r w:rsidR="00F31D3D">
        <w:rPr>
          <w:rFonts w:ascii="Times New Roman" w:hAnsi="Times New Roman" w:cs="Times New Roman"/>
          <w:sz w:val="30"/>
          <w:szCs w:val="30"/>
        </w:rPr>
        <w:t>.</w:t>
      </w:r>
      <w:r w:rsidR="00EA628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6C13" w:rsidRDefault="009C6C13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660AD" w:rsidRPr="00D56032" w:rsidRDefault="00E660AD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9. Сфера полномочий ЕЭК, к которой относится проект решения ЕЭК</w:t>
      </w:r>
      <w:r w:rsidR="00B52779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EA6281" w:rsidRPr="008419E3" w:rsidRDefault="00EA6281" w:rsidP="00EA628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</w:t>
      </w:r>
      <w:r w:rsidR="00F4239B">
        <w:rPr>
          <w:rFonts w:ascii="Times New Roman" w:hAnsi="Times New Roman" w:cs="Times New Roman"/>
          <w:sz w:val="30"/>
          <w:szCs w:val="30"/>
        </w:rPr>
        <w:t>П</w:t>
      </w:r>
      <w:r w:rsidRPr="008419E3">
        <w:rPr>
          <w:rFonts w:ascii="Times New Roman" w:hAnsi="Times New Roman" w:cs="Times New Roman"/>
          <w:sz w:val="30"/>
          <w:szCs w:val="30"/>
        </w:rPr>
        <w:t xml:space="preserve">риложение № 1 к Договору) </w:t>
      </w:r>
      <w:r>
        <w:rPr>
          <w:rFonts w:ascii="Times New Roman" w:hAnsi="Times New Roman" w:cs="Times New Roman"/>
          <w:sz w:val="30"/>
          <w:szCs w:val="30"/>
        </w:rPr>
        <w:t>Комиссия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и международными договорами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рамках Союза. </w:t>
      </w:r>
    </w:p>
    <w:p w:rsidR="003322B6" w:rsidRDefault="00EA6281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>
        <w:rPr>
          <w:rFonts w:ascii="Times New Roman" w:hAnsi="Times New Roman" w:cs="Times New Roman"/>
          <w:sz w:val="30"/>
          <w:szCs w:val="30"/>
        </w:rPr>
        <w:t xml:space="preserve"> и предусматривает утверждение </w:t>
      </w:r>
      <w:r w:rsidR="00F4239B">
        <w:rPr>
          <w:rFonts w:ascii="Times New Roman" w:hAnsi="Times New Roman" w:cs="Times New Roman"/>
          <w:sz w:val="30"/>
          <w:szCs w:val="30"/>
        </w:rPr>
        <w:t xml:space="preserve">новой редакции </w:t>
      </w:r>
      <w:r>
        <w:rPr>
          <w:rFonts w:ascii="Times New Roman" w:hAnsi="Times New Roman" w:cs="Times New Roman"/>
          <w:sz w:val="30"/>
          <w:szCs w:val="30"/>
        </w:rPr>
        <w:t>Правил</w:t>
      </w:r>
      <w:r w:rsidR="00F4239B" w:rsidRPr="00F4239B">
        <w:t xml:space="preserve"> </w:t>
      </w:r>
      <w:r w:rsidR="00F4239B" w:rsidRPr="00F4239B">
        <w:rPr>
          <w:rFonts w:ascii="Times New Roman" w:hAnsi="Times New Roman" w:cs="Times New Roman"/>
          <w:sz w:val="30"/>
          <w:szCs w:val="30"/>
        </w:rPr>
        <w:t>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  <w:r w:rsidR="00F4239B">
        <w:rPr>
          <w:rFonts w:ascii="Times New Roman" w:hAnsi="Times New Roman" w:cs="Times New Roman"/>
          <w:sz w:val="30"/>
          <w:szCs w:val="30"/>
        </w:rPr>
        <w:t>.</w:t>
      </w:r>
    </w:p>
    <w:p w:rsidR="00F4239B" w:rsidRDefault="00F4239B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60AD" w:rsidRPr="00D56032" w:rsidRDefault="00E660AD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10.</w:t>
      </w:r>
      <w:r w:rsidRPr="001C43A8">
        <w:rPr>
          <w:rFonts w:ascii="Times New Roman" w:hAnsi="Times New Roman" w:cs="Times New Roman"/>
          <w:bCs/>
          <w:sz w:val="30"/>
          <w:szCs w:val="30"/>
        </w:rPr>
        <w:t> </w:t>
      </w:r>
      <w:r w:rsidRPr="00D56032">
        <w:rPr>
          <w:rFonts w:ascii="Times New Roman" w:hAnsi="Times New Roman" w:cs="Times New Roman"/>
          <w:b/>
          <w:bCs/>
          <w:sz w:val="30"/>
          <w:szCs w:val="30"/>
        </w:rPr>
        <w:t>Финансово-экономические последствия принятия проекта решения ЕЭК для субъектов предпринимательской деятельности</w:t>
      </w:r>
      <w:r w:rsidR="00B52779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F4239B" w:rsidRDefault="00EA6281" w:rsidP="00F4239B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10E">
        <w:rPr>
          <w:rFonts w:ascii="Times New Roman" w:hAnsi="Times New Roman" w:cs="Times New Roman"/>
          <w:sz w:val="30"/>
          <w:szCs w:val="30"/>
        </w:rPr>
        <w:t xml:space="preserve">Принятие проекта решения не повлечет за собой финансово-экономических последствий для бюджетов государств-членов Союза, а </w:t>
      </w:r>
      <w:r w:rsidRPr="002B210E">
        <w:rPr>
          <w:rFonts w:ascii="Times New Roman" w:hAnsi="Times New Roman" w:cs="Times New Roman"/>
          <w:sz w:val="30"/>
          <w:szCs w:val="30"/>
        </w:rPr>
        <w:lastRenderedPageBreak/>
        <w:t>также не окажет влияния на деятельность субъектов предпринимательской деятельности</w:t>
      </w:r>
      <w:r w:rsidR="00F4239B">
        <w:rPr>
          <w:rFonts w:ascii="Times New Roman" w:hAnsi="Times New Roman" w:cs="Times New Roman"/>
          <w:sz w:val="30"/>
          <w:szCs w:val="30"/>
        </w:rPr>
        <w:t xml:space="preserve">, что </w:t>
      </w:r>
    </w:p>
    <w:p w:rsidR="00EA0031" w:rsidRDefault="003322B6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6281" w:rsidRPr="002B210E">
        <w:rPr>
          <w:rFonts w:ascii="Times New Roman" w:hAnsi="Times New Roman" w:cs="Times New Roman"/>
          <w:sz w:val="30"/>
          <w:szCs w:val="30"/>
        </w:rPr>
        <w:t xml:space="preserve">позволит сократить временные и финансовые издержки, </w:t>
      </w:r>
      <w:r w:rsidR="00EA6281">
        <w:rPr>
          <w:rFonts w:ascii="Times New Roman" w:hAnsi="Times New Roman" w:cs="Times New Roman"/>
          <w:sz w:val="30"/>
          <w:szCs w:val="30"/>
        </w:rPr>
        <w:t xml:space="preserve">участников внешнеторговой деятельности </w:t>
      </w:r>
      <w:r w:rsidR="007C66BA">
        <w:rPr>
          <w:rFonts w:ascii="Times New Roman" w:hAnsi="Times New Roman" w:cs="Times New Roman"/>
          <w:sz w:val="30"/>
          <w:szCs w:val="30"/>
        </w:rPr>
        <w:t xml:space="preserve">при осуществлении подачи заявления на выдачу </w:t>
      </w:r>
      <w:r w:rsidR="007C66BA" w:rsidRPr="00642C96">
        <w:rPr>
          <w:rFonts w:ascii="Times New Roman" w:hAnsi="Times New Roman"/>
          <w:sz w:val="30"/>
          <w:szCs w:val="30"/>
          <w:lang w:eastAsia="ru-RU"/>
        </w:rPr>
        <w:t xml:space="preserve">(оформление) лицензии или разрешения в форме электронного документа, а также </w:t>
      </w:r>
      <w:r w:rsidR="007C66BA">
        <w:rPr>
          <w:rFonts w:ascii="Times New Roman" w:hAnsi="Times New Roman"/>
          <w:sz w:val="30"/>
          <w:szCs w:val="30"/>
          <w:lang w:eastAsia="ru-RU"/>
        </w:rPr>
        <w:t xml:space="preserve">уполномоченных органов государств-членов Союза при </w:t>
      </w:r>
      <w:r w:rsidR="007C66BA" w:rsidRPr="00642C96">
        <w:rPr>
          <w:rFonts w:ascii="Times New Roman" w:hAnsi="Times New Roman"/>
          <w:sz w:val="30"/>
          <w:szCs w:val="30"/>
          <w:lang w:eastAsia="ru-RU"/>
        </w:rPr>
        <w:t>выдач</w:t>
      </w:r>
      <w:r w:rsidR="007C66BA">
        <w:rPr>
          <w:rFonts w:ascii="Times New Roman" w:hAnsi="Times New Roman"/>
          <w:sz w:val="30"/>
          <w:szCs w:val="30"/>
          <w:lang w:eastAsia="ru-RU"/>
        </w:rPr>
        <w:t>е</w:t>
      </w:r>
      <w:r w:rsidR="007C66BA" w:rsidRPr="00642C9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C66BA">
        <w:rPr>
          <w:rFonts w:ascii="Times New Roman" w:hAnsi="Times New Roman"/>
          <w:sz w:val="30"/>
          <w:szCs w:val="30"/>
          <w:lang w:eastAsia="ru-RU"/>
        </w:rPr>
        <w:t>лицензии или разрешения</w:t>
      </w:r>
      <w:r w:rsidR="007C66BA" w:rsidRPr="00642C96">
        <w:rPr>
          <w:rFonts w:ascii="Times New Roman" w:hAnsi="Times New Roman"/>
          <w:sz w:val="30"/>
          <w:szCs w:val="30"/>
          <w:lang w:eastAsia="ru-RU"/>
        </w:rPr>
        <w:t xml:space="preserve"> в форме электронно</w:t>
      </w:r>
      <w:r w:rsidR="007C66BA">
        <w:rPr>
          <w:rFonts w:ascii="Times New Roman" w:hAnsi="Times New Roman"/>
          <w:sz w:val="30"/>
          <w:szCs w:val="30"/>
          <w:lang w:eastAsia="ru-RU"/>
        </w:rPr>
        <w:t>го документа</w:t>
      </w:r>
      <w:r w:rsidR="007C66BA" w:rsidRPr="00642C96">
        <w:rPr>
          <w:rFonts w:ascii="Times New Roman" w:hAnsi="Times New Roman"/>
          <w:sz w:val="30"/>
          <w:szCs w:val="30"/>
          <w:lang w:eastAsia="ru-RU"/>
        </w:rPr>
        <w:t xml:space="preserve"> в</w:t>
      </w:r>
      <w:r w:rsidR="007C66BA">
        <w:rPr>
          <w:rFonts w:ascii="Times New Roman" w:hAnsi="Times New Roman"/>
          <w:sz w:val="30"/>
          <w:szCs w:val="30"/>
          <w:lang w:eastAsia="ru-RU"/>
        </w:rPr>
        <w:t xml:space="preserve"> том числе, в</w:t>
      </w:r>
      <w:r w:rsidR="007C66BA" w:rsidRPr="00642C96">
        <w:rPr>
          <w:rFonts w:ascii="Times New Roman" w:hAnsi="Times New Roman"/>
          <w:sz w:val="30"/>
          <w:szCs w:val="30"/>
          <w:lang w:eastAsia="ru-RU"/>
        </w:rPr>
        <w:t xml:space="preserve"> автоматическом режиме</w:t>
      </w:r>
      <w:r w:rsidR="007C66BA">
        <w:rPr>
          <w:rFonts w:ascii="Times New Roman" w:hAnsi="Times New Roman"/>
          <w:sz w:val="30"/>
          <w:szCs w:val="30"/>
          <w:lang w:eastAsia="ru-RU"/>
        </w:rPr>
        <w:t>.</w:t>
      </w:r>
    </w:p>
    <w:p w:rsidR="007C66BA" w:rsidRDefault="007C66BA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660AD" w:rsidRPr="00D56032" w:rsidRDefault="00E660AD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 xml:space="preserve">11. Предполагаемые сроки вступления проекта решения ЕЭК </w:t>
      </w:r>
      <w:r w:rsidR="00A609C9" w:rsidRPr="00D5603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D56032">
        <w:rPr>
          <w:rFonts w:ascii="Times New Roman" w:hAnsi="Times New Roman" w:cs="Times New Roman"/>
          <w:b/>
          <w:bCs/>
          <w:sz w:val="30"/>
          <w:szCs w:val="30"/>
        </w:rPr>
        <w:t>в силу</w:t>
      </w:r>
      <w:r w:rsid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3322B6" w:rsidRDefault="003D3E2E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13695">
        <w:rPr>
          <w:rFonts w:ascii="Times New Roman" w:hAnsi="Times New Roman" w:cs="Times New Roman"/>
          <w:sz w:val="30"/>
          <w:szCs w:val="30"/>
        </w:rPr>
        <w:t>Вступление в силу проекта решения предполагается</w:t>
      </w:r>
      <w:r w:rsidRPr="00B87C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247B3B" w:rsidRPr="00B87CE9">
        <w:rPr>
          <w:rFonts w:ascii="Times New Roman" w:hAnsi="Times New Roman" w:cs="Times New Roman"/>
          <w:sz w:val="30"/>
          <w:szCs w:val="30"/>
        </w:rPr>
        <w:t xml:space="preserve">о истечении </w:t>
      </w:r>
      <w:r w:rsidR="009E34EF" w:rsidRPr="00B87CE9">
        <w:rPr>
          <w:rFonts w:ascii="Times New Roman" w:hAnsi="Times New Roman" w:cs="Times New Roman"/>
          <w:sz w:val="30"/>
          <w:szCs w:val="30"/>
        </w:rPr>
        <w:t>30</w:t>
      </w:r>
      <w:r w:rsidR="00247B3B" w:rsidRPr="00B87CE9">
        <w:rPr>
          <w:rFonts w:ascii="Times New Roman" w:hAnsi="Times New Roman" w:cs="Times New Roman"/>
          <w:sz w:val="30"/>
          <w:szCs w:val="30"/>
        </w:rPr>
        <w:t xml:space="preserve"> календарных дней с даты </w:t>
      </w:r>
      <w:r w:rsidR="00247B3B" w:rsidRPr="00B87CE9">
        <w:rPr>
          <w:rFonts w:ascii="Times New Roman" w:eastAsia="Calibri" w:hAnsi="Times New Roman" w:cs="Times New Roman"/>
          <w:sz w:val="30"/>
          <w:szCs w:val="30"/>
        </w:rPr>
        <w:t>его официального опубликования</w:t>
      </w:r>
      <w:r w:rsidR="009E235F" w:rsidRPr="009E23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но не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9E235F" w:rsidRPr="009E23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ранее даты вступления в силу </w:t>
      </w:r>
      <w:r w:rsidR="003322B6" w:rsidRPr="009E23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Протокола о</w:t>
      </w:r>
      <w:r w:rsidR="00F423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322B6" w:rsidRPr="009E23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внесении изменений в</w:t>
      </w:r>
      <w:r w:rsidR="00F423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3322B6" w:rsidRPr="009E23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Договор</w:t>
      </w:r>
      <w:r w:rsidR="00F423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4239B" w:rsidRPr="00B52779">
        <w:rPr>
          <w:rFonts w:ascii="Times New Roman" w:hAnsi="Times New Roman" w:cs="Times New Roman"/>
          <w:sz w:val="30"/>
          <w:szCs w:val="30"/>
        </w:rPr>
        <w:t>(«III Большой» Протокол)</w:t>
      </w:r>
      <w:r w:rsidR="003322B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3322B6" w:rsidRPr="009E23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подписанного</w:t>
      </w:r>
      <w:r w:rsidR="003322B6" w:rsidRPr="007A701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25 </w:t>
      </w:r>
      <w:r w:rsidR="003322B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мая 2023 года.</w:t>
      </w:r>
    </w:p>
    <w:p w:rsidR="00F4239B" w:rsidRDefault="00F4239B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660AD" w:rsidRPr="008C333A" w:rsidRDefault="00E660AD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C333A">
        <w:rPr>
          <w:rFonts w:ascii="Times New Roman" w:hAnsi="Times New Roman" w:cs="Times New Roman"/>
          <w:b/>
          <w:bCs/>
          <w:sz w:val="30"/>
          <w:szCs w:val="30"/>
        </w:rPr>
        <w:t>12. Ожидаемый результат регулирования.</w:t>
      </w:r>
    </w:p>
    <w:p w:rsidR="005F1BF5" w:rsidRDefault="003D3E2E" w:rsidP="003D3E2E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8C333A">
        <w:rPr>
          <w:rStyle w:val="CharStyle5"/>
          <w:color w:val="000000"/>
          <w:sz w:val="30"/>
          <w:szCs w:val="30"/>
          <w:lang w:val="ru"/>
        </w:rPr>
        <w:t xml:space="preserve">Принятие проекта решения позволит </w:t>
      </w:r>
      <w:r w:rsidR="005F1BF5">
        <w:rPr>
          <w:rStyle w:val="CharStyle5"/>
          <w:color w:val="000000"/>
          <w:sz w:val="30"/>
          <w:szCs w:val="30"/>
          <w:lang w:val="ru"/>
        </w:rPr>
        <w:t xml:space="preserve">государству-члену Союза национальным законодательством определять возможность выдачи </w:t>
      </w:r>
      <w:r w:rsidR="005F1BF5" w:rsidRPr="005F1BF5">
        <w:rPr>
          <w:rStyle w:val="CharStyle5"/>
          <w:color w:val="000000"/>
          <w:sz w:val="30"/>
          <w:szCs w:val="30"/>
          <w:lang w:val="ru"/>
        </w:rPr>
        <w:t>(оформлени</w:t>
      </w:r>
      <w:r w:rsidR="005F1BF5">
        <w:rPr>
          <w:rStyle w:val="CharStyle5"/>
          <w:color w:val="000000"/>
          <w:sz w:val="30"/>
          <w:szCs w:val="30"/>
          <w:lang w:val="ru"/>
        </w:rPr>
        <w:t>я</w:t>
      </w:r>
      <w:r w:rsidR="005F1BF5" w:rsidRPr="005F1BF5">
        <w:rPr>
          <w:rStyle w:val="CharStyle5"/>
          <w:color w:val="000000"/>
          <w:sz w:val="30"/>
          <w:szCs w:val="30"/>
          <w:lang w:val="ru"/>
        </w:rPr>
        <w:t>) лицензии, разрешения в форме электронного документа в автоматическом режиме</w:t>
      </w:r>
      <w:r w:rsidR="005F1BF5">
        <w:rPr>
          <w:rStyle w:val="CharStyle5"/>
          <w:color w:val="000000"/>
          <w:sz w:val="30"/>
          <w:szCs w:val="30"/>
          <w:lang w:val="ru"/>
        </w:rPr>
        <w:t>.</w:t>
      </w:r>
    </w:p>
    <w:p w:rsidR="005F1BF5" w:rsidRDefault="005F1BF5" w:rsidP="003D3E2E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>
        <w:rPr>
          <w:rStyle w:val="CharStyle5"/>
          <w:color w:val="000000"/>
          <w:sz w:val="30"/>
          <w:szCs w:val="30"/>
          <w:lang w:val="ru"/>
        </w:rPr>
        <w:t xml:space="preserve">Кроме того, реализация проекта решения предоставит возможность участникам внешнеторговой деятельности </w:t>
      </w:r>
      <w:r w:rsidR="00F4239B">
        <w:rPr>
          <w:rStyle w:val="CharStyle5"/>
          <w:color w:val="000000"/>
          <w:sz w:val="30"/>
          <w:szCs w:val="30"/>
          <w:lang w:val="ru"/>
        </w:rPr>
        <w:t xml:space="preserve">подавать </w:t>
      </w:r>
      <w:r w:rsidRPr="005F1BF5">
        <w:rPr>
          <w:rStyle w:val="CharStyle5"/>
          <w:color w:val="000000"/>
          <w:sz w:val="30"/>
          <w:szCs w:val="30"/>
          <w:lang w:val="ru"/>
        </w:rPr>
        <w:t>сведени</w:t>
      </w:r>
      <w:r>
        <w:rPr>
          <w:rStyle w:val="CharStyle5"/>
          <w:color w:val="000000"/>
          <w:sz w:val="30"/>
          <w:szCs w:val="30"/>
          <w:lang w:val="ru"/>
        </w:rPr>
        <w:t>я</w:t>
      </w:r>
      <w:r w:rsidRPr="005F1BF5">
        <w:rPr>
          <w:rStyle w:val="CharStyle5"/>
          <w:color w:val="000000"/>
          <w:sz w:val="30"/>
          <w:szCs w:val="30"/>
          <w:lang w:val="ru"/>
        </w:rPr>
        <w:t xml:space="preserve"> </w:t>
      </w:r>
      <w:r>
        <w:rPr>
          <w:rStyle w:val="CharStyle5"/>
          <w:color w:val="000000"/>
          <w:sz w:val="30"/>
          <w:szCs w:val="30"/>
          <w:lang w:val="ru"/>
        </w:rPr>
        <w:t xml:space="preserve">из </w:t>
      </w:r>
      <w:r w:rsidRPr="005F1BF5">
        <w:rPr>
          <w:rStyle w:val="CharStyle5"/>
          <w:color w:val="000000"/>
          <w:sz w:val="30"/>
          <w:szCs w:val="30"/>
          <w:lang w:val="ru"/>
        </w:rPr>
        <w:t>внешнеторгового договора (контракта)</w:t>
      </w:r>
      <w:r>
        <w:rPr>
          <w:rStyle w:val="CharStyle5"/>
          <w:color w:val="000000"/>
          <w:sz w:val="30"/>
          <w:szCs w:val="30"/>
          <w:lang w:val="ru"/>
        </w:rPr>
        <w:t xml:space="preserve"> </w:t>
      </w:r>
      <w:r w:rsidRPr="005F1BF5">
        <w:rPr>
          <w:rStyle w:val="CharStyle5"/>
          <w:color w:val="000000"/>
          <w:sz w:val="30"/>
          <w:szCs w:val="30"/>
          <w:lang w:val="ru"/>
        </w:rPr>
        <w:t xml:space="preserve">вместо </w:t>
      </w:r>
      <w:r>
        <w:rPr>
          <w:rStyle w:val="CharStyle5"/>
          <w:color w:val="000000"/>
          <w:sz w:val="30"/>
          <w:szCs w:val="30"/>
          <w:lang w:val="ru"/>
        </w:rPr>
        <w:t>его копии</w:t>
      </w:r>
      <w:r w:rsidRPr="005F1BF5">
        <w:rPr>
          <w:rStyle w:val="CharStyle5"/>
          <w:color w:val="000000"/>
          <w:sz w:val="30"/>
          <w:szCs w:val="30"/>
          <w:lang w:val="ru"/>
        </w:rPr>
        <w:t xml:space="preserve"> (в</w:t>
      </w:r>
      <w:r w:rsidR="00272987">
        <w:rPr>
          <w:rStyle w:val="CharStyle5"/>
          <w:color w:val="000000"/>
          <w:sz w:val="30"/>
          <w:szCs w:val="30"/>
          <w:lang w:val="ru"/>
        </w:rPr>
        <w:t> </w:t>
      </w:r>
      <w:r w:rsidRPr="005F1BF5">
        <w:rPr>
          <w:rStyle w:val="CharStyle5"/>
          <w:color w:val="000000"/>
          <w:sz w:val="30"/>
          <w:szCs w:val="30"/>
          <w:lang w:val="ru"/>
        </w:rPr>
        <w:t>случае оформления лицензии в форме электронного документа</w:t>
      </w:r>
      <w:r w:rsidR="00F4239B">
        <w:rPr>
          <w:rStyle w:val="CharStyle5"/>
          <w:color w:val="000000"/>
          <w:sz w:val="30"/>
          <w:szCs w:val="30"/>
          <w:lang w:val="ru"/>
        </w:rPr>
        <w:t xml:space="preserve"> в автоматическом режиме</w:t>
      </w:r>
      <w:r w:rsidRPr="005F1BF5">
        <w:rPr>
          <w:rStyle w:val="CharStyle5"/>
          <w:color w:val="000000"/>
          <w:sz w:val="30"/>
          <w:szCs w:val="30"/>
          <w:lang w:val="ru"/>
        </w:rPr>
        <w:t>)</w:t>
      </w:r>
      <w:r>
        <w:rPr>
          <w:rStyle w:val="CharStyle5"/>
          <w:color w:val="000000"/>
          <w:sz w:val="30"/>
          <w:szCs w:val="30"/>
          <w:lang w:val="ru"/>
        </w:rPr>
        <w:t>.</w:t>
      </w:r>
    </w:p>
    <w:p w:rsidR="005F1BF5" w:rsidRDefault="005F1BF5" w:rsidP="003D3E2E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E660AD" w:rsidRDefault="00E660AD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 xml:space="preserve">13. Описание опыта государств–членов Евразийского экономического союза и международного опыта регулирования отношений, являющихся предметом проекта решения ЕЭК </w:t>
      </w:r>
      <w:r w:rsidR="00C656BE" w:rsidRPr="00D5603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D56032">
        <w:rPr>
          <w:rFonts w:ascii="Times New Roman" w:hAnsi="Times New Roman" w:cs="Times New Roman"/>
          <w:b/>
          <w:bCs/>
          <w:sz w:val="30"/>
          <w:szCs w:val="30"/>
        </w:rPr>
        <w:t>(с обоснованием его прогрессивности и применимости)</w:t>
      </w:r>
      <w:r w:rsidR="003E4AFE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427BB7" w:rsidRPr="00427BB7" w:rsidRDefault="00427BB7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7BB7">
        <w:rPr>
          <w:rFonts w:ascii="Times New Roman" w:hAnsi="Times New Roman" w:cs="Times New Roman"/>
          <w:bCs/>
          <w:sz w:val="30"/>
          <w:szCs w:val="30"/>
        </w:rPr>
        <w:t>Правила выдачи</w:t>
      </w:r>
      <w:r>
        <w:rPr>
          <w:rFonts w:ascii="Times New Roman" w:hAnsi="Times New Roman" w:cs="Times New Roman"/>
          <w:bCs/>
          <w:sz w:val="30"/>
          <w:szCs w:val="30"/>
        </w:rPr>
        <w:t xml:space="preserve"> не предусматривают возможности использования цифровых технологий при выдаче (оформлении) лицензий, разрешений в автоматическом режиме.</w:t>
      </w:r>
    </w:p>
    <w:p w:rsidR="00427BB7" w:rsidRDefault="00427BB7" w:rsidP="00427BB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 xml:space="preserve">Новой редакцией Правил устанавливается </w:t>
      </w:r>
      <w:r w:rsidRPr="006B542E">
        <w:rPr>
          <w:rStyle w:val="CharStyle5"/>
          <w:color w:val="000000"/>
          <w:sz w:val="30"/>
          <w:szCs w:val="30"/>
        </w:rPr>
        <w:t>прав</w:t>
      </w:r>
      <w:r>
        <w:rPr>
          <w:rStyle w:val="CharStyle5"/>
          <w:color w:val="000000"/>
          <w:sz w:val="30"/>
          <w:szCs w:val="30"/>
        </w:rPr>
        <w:t>о</w:t>
      </w:r>
      <w:r w:rsidRPr="006B542E">
        <w:rPr>
          <w:rStyle w:val="CharStyle5"/>
          <w:color w:val="000000"/>
          <w:sz w:val="30"/>
          <w:szCs w:val="30"/>
        </w:rPr>
        <w:t xml:space="preserve"> государствам-членам Союза определять национальным законодательством возможность выдачи (оформления) лицензии, разрешения в форме электронного документа в автоматическом режиме.</w:t>
      </w:r>
    </w:p>
    <w:p w:rsidR="00A01A52" w:rsidRDefault="00D01091" w:rsidP="00A01A52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>С</w:t>
      </w:r>
      <w:r w:rsidR="00A01A52">
        <w:rPr>
          <w:rStyle w:val="CharStyle5"/>
          <w:color w:val="000000"/>
          <w:sz w:val="30"/>
          <w:szCs w:val="30"/>
        </w:rPr>
        <w:t>огласно Правилам выдачи для оформления лицензии участники внешнеторговой деятельности предоставляют в уполномоченный</w:t>
      </w:r>
      <w:r>
        <w:rPr>
          <w:rStyle w:val="CharStyle5"/>
          <w:color w:val="000000"/>
          <w:sz w:val="30"/>
          <w:szCs w:val="30"/>
        </w:rPr>
        <w:t xml:space="preserve"> орган</w:t>
      </w:r>
      <w:r w:rsidR="00A01A52">
        <w:rPr>
          <w:rStyle w:val="CharStyle5"/>
          <w:color w:val="000000"/>
          <w:sz w:val="30"/>
          <w:szCs w:val="30"/>
        </w:rPr>
        <w:t>, в том числе копию внешнеторгового договора (контракта).</w:t>
      </w:r>
    </w:p>
    <w:p w:rsidR="00A01A52" w:rsidRDefault="00A01A52" w:rsidP="00A01A52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>
        <w:rPr>
          <w:rStyle w:val="CharStyle5"/>
          <w:color w:val="000000"/>
          <w:sz w:val="30"/>
          <w:szCs w:val="30"/>
        </w:rPr>
        <w:t>Правил</w:t>
      </w:r>
      <w:r w:rsidR="00427BB7">
        <w:rPr>
          <w:rStyle w:val="CharStyle5"/>
          <w:color w:val="000000"/>
          <w:sz w:val="30"/>
          <w:szCs w:val="30"/>
        </w:rPr>
        <w:t>ами</w:t>
      </w:r>
      <w:r>
        <w:rPr>
          <w:rStyle w:val="CharStyle5"/>
          <w:color w:val="000000"/>
          <w:sz w:val="30"/>
          <w:szCs w:val="30"/>
        </w:rPr>
        <w:t xml:space="preserve"> предусматривается либерализация порядка </w:t>
      </w:r>
      <w:r>
        <w:rPr>
          <w:rStyle w:val="CharStyle5"/>
          <w:color w:val="000000"/>
          <w:sz w:val="30"/>
          <w:szCs w:val="30"/>
        </w:rPr>
        <w:lastRenderedPageBreak/>
        <w:t>предоставления документов при оформлении лицензии в форме электронного документа</w:t>
      </w:r>
      <w:r w:rsidR="00427BB7">
        <w:rPr>
          <w:rStyle w:val="CharStyle5"/>
          <w:color w:val="000000"/>
          <w:sz w:val="30"/>
          <w:szCs w:val="30"/>
        </w:rPr>
        <w:t xml:space="preserve"> в автоматическом режиме</w:t>
      </w:r>
      <w:r>
        <w:rPr>
          <w:rStyle w:val="CharStyle5"/>
          <w:color w:val="000000"/>
          <w:sz w:val="30"/>
          <w:szCs w:val="30"/>
        </w:rPr>
        <w:t xml:space="preserve">. В частности предлагается представлять сведения из внешнеторгового договора (контракта) вместо копии такого документа. </w:t>
      </w:r>
    </w:p>
    <w:p w:rsidR="00427BB7" w:rsidRDefault="00427BB7" w:rsidP="00EB79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AF109E" w:rsidRPr="00D56032" w:rsidRDefault="00E660AD" w:rsidP="00EB79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14. Сведения о проведении публичного обсуждения проекта решения ЕЭК</w:t>
      </w:r>
      <w:r w:rsidR="003E73E0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101834" w:rsidRPr="00101834" w:rsidRDefault="00101834" w:rsidP="00FF40A0">
      <w:pPr>
        <w:pStyle w:val="aa"/>
        <w:spacing w:line="240" w:lineRule="auto"/>
        <w:ind w:firstLine="709"/>
        <w:rPr>
          <w:rFonts w:eastAsia="Calibri"/>
          <w:color w:val="000000" w:themeColor="text1"/>
        </w:rPr>
      </w:pPr>
      <w:r w:rsidRPr="00101834">
        <w:rPr>
          <w:rFonts w:eastAsia="Calibri"/>
          <w:color w:val="000000" w:themeColor="text1"/>
        </w:rPr>
        <w:t xml:space="preserve">В соответствии с разделом IX Регламента работы Евразийской экономической комиссии, утвержденного Решением Высшего Евразийского экономического союза от 23 декабря 2014 г. № 98, проект </w:t>
      </w:r>
      <w:r>
        <w:rPr>
          <w:rFonts w:eastAsia="Calibri"/>
          <w:color w:val="000000" w:themeColor="text1"/>
        </w:rPr>
        <w:t>р</w:t>
      </w:r>
      <w:r w:rsidRPr="00101834">
        <w:rPr>
          <w:rFonts w:eastAsia="Calibri"/>
          <w:color w:val="000000" w:themeColor="text1"/>
        </w:rPr>
        <w:t>ешения подлежит оценке регулирующего воздействия.</w:t>
      </w:r>
    </w:p>
    <w:p w:rsidR="004F574A" w:rsidRPr="005A585E" w:rsidRDefault="004F574A" w:rsidP="00A218B7">
      <w:pPr>
        <w:pStyle w:val="aa"/>
        <w:spacing w:line="240" w:lineRule="auto"/>
        <w:ind w:firstLine="709"/>
        <w:rPr>
          <w:rFonts w:eastAsia="Calibri"/>
          <w:color w:val="000000" w:themeColor="text1"/>
        </w:rPr>
      </w:pPr>
    </w:p>
    <w:p w:rsidR="004547F8" w:rsidRDefault="00E660AD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56032">
        <w:rPr>
          <w:rFonts w:ascii="Times New Roman" w:hAnsi="Times New Roman" w:cs="Times New Roman"/>
          <w:b/>
          <w:bCs/>
          <w:sz w:val="30"/>
          <w:szCs w:val="30"/>
        </w:rPr>
        <w:t>15. Сведения о заключении об оценке регулирующего воздействия на проект решения ЕЭК</w:t>
      </w:r>
      <w:r w:rsidR="003E73E0" w:rsidRP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427BB7" w:rsidRDefault="00427BB7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D51B48" w:rsidRPr="00D56032" w:rsidRDefault="00D51B48" w:rsidP="00A2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660AD" w:rsidRPr="00D56032" w:rsidRDefault="00A01A52" w:rsidP="00A218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E660AD" w:rsidRPr="00D56032">
        <w:rPr>
          <w:rFonts w:ascii="Times New Roman" w:hAnsi="Times New Roman" w:cs="Times New Roman"/>
          <w:b/>
          <w:bCs/>
          <w:sz w:val="30"/>
          <w:szCs w:val="30"/>
        </w:rPr>
        <w:t>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D5603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334E9D" w:rsidRPr="00513695" w:rsidRDefault="00334E9D" w:rsidP="00334E9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3695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Pr="00513695">
        <w:rPr>
          <w:rFonts w:ascii="Times New Roman" w:hAnsi="Times New Roman" w:cs="Times New Roman"/>
          <w:sz w:val="30"/>
          <w:szCs w:val="30"/>
        </w:rPr>
        <w:t xml:space="preserve">на подкомитете по таможенно-тарифному, нетарифному регулированию и защитным мерам Консультативного комитета по торговле и рекомендован к внесению </w:t>
      </w:r>
      <w:r w:rsidR="00427BB7">
        <w:rPr>
          <w:rFonts w:ascii="Times New Roman" w:hAnsi="Times New Roman" w:cs="Times New Roman"/>
          <w:sz w:val="30"/>
          <w:szCs w:val="30"/>
        </w:rPr>
        <w:t>для рассмотрения органами</w:t>
      </w:r>
      <w:r w:rsidRPr="00513695">
        <w:rPr>
          <w:rFonts w:ascii="Times New Roman" w:hAnsi="Times New Roman" w:cs="Times New Roman"/>
          <w:sz w:val="30"/>
          <w:szCs w:val="30"/>
        </w:rPr>
        <w:t xml:space="preserve"> Комиссии в установленном порядке (Протокол</w:t>
      </w:r>
      <w:r w:rsidR="00942F9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от</w:t>
      </w:r>
      <w:r w:rsidR="00942F9F">
        <w:rPr>
          <w:rFonts w:ascii="Times New Roman" w:hAnsi="Times New Roman" w:cs="Times New Roman"/>
          <w:sz w:val="30"/>
          <w:szCs w:val="30"/>
        </w:rPr>
        <w:t> </w:t>
      </w:r>
      <w:r w:rsidR="00FF40A0">
        <w:rPr>
          <w:rFonts w:ascii="Times New Roman" w:hAnsi="Times New Roman" w:cs="Times New Roman"/>
          <w:sz w:val="30"/>
          <w:szCs w:val="30"/>
        </w:rPr>
        <w:t>19</w:t>
      </w:r>
      <w:r w:rsidRPr="0051369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</w:t>
      </w:r>
      <w:r w:rsidR="00FF40A0">
        <w:rPr>
          <w:rFonts w:ascii="Times New Roman" w:hAnsi="Times New Roman" w:cs="Times New Roman"/>
          <w:sz w:val="30"/>
          <w:szCs w:val="30"/>
        </w:rPr>
        <w:t>7</w:t>
      </w:r>
      <w:r w:rsidRPr="00513695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23</w:t>
      </w:r>
      <w:r w:rsidRPr="00513695">
        <w:rPr>
          <w:rFonts w:ascii="Times New Roman" w:hAnsi="Times New Roman" w:cs="Times New Roman"/>
          <w:sz w:val="30"/>
          <w:szCs w:val="30"/>
        </w:rPr>
        <w:t xml:space="preserve"> № </w:t>
      </w:r>
      <w:r w:rsidR="00FF40A0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-АС</w:t>
      </w:r>
      <w:r w:rsidRPr="00513695">
        <w:rPr>
          <w:rFonts w:ascii="Times New Roman" w:hAnsi="Times New Roman" w:cs="Times New Roman"/>
          <w:sz w:val="30"/>
          <w:szCs w:val="30"/>
        </w:rPr>
        <w:t>/13).</w:t>
      </w:r>
    </w:p>
    <w:p w:rsidR="00A32894" w:rsidRPr="00A13C68" w:rsidRDefault="00A32894" w:rsidP="00A218B7">
      <w:pPr>
        <w:pStyle w:val="Style4"/>
        <w:spacing w:before="0" w:after="0" w:line="240" w:lineRule="auto"/>
        <w:ind w:firstLine="709"/>
        <w:rPr>
          <w:sz w:val="30"/>
          <w:szCs w:val="30"/>
        </w:rPr>
      </w:pPr>
    </w:p>
    <w:sectPr w:rsidR="00A32894" w:rsidRPr="00A13C68" w:rsidSect="009C372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87" w:rsidRDefault="00BA6187" w:rsidP="00AB709D">
      <w:pPr>
        <w:spacing w:after="0" w:line="240" w:lineRule="auto"/>
      </w:pPr>
      <w:r>
        <w:separator/>
      </w:r>
    </w:p>
  </w:endnote>
  <w:endnote w:type="continuationSeparator" w:id="0">
    <w:p w:rsidR="00BA6187" w:rsidRDefault="00BA6187" w:rsidP="00AB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87" w:rsidRDefault="00BA6187" w:rsidP="00AB709D">
      <w:pPr>
        <w:spacing w:after="0" w:line="240" w:lineRule="auto"/>
      </w:pPr>
      <w:r>
        <w:separator/>
      </w:r>
    </w:p>
  </w:footnote>
  <w:footnote w:type="continuationSeparator" w:id="0">
    <w:p w:rsidR="00BA6187" w:rsidRDefault="00BA6187" w:rsidP="00AB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AD" w:rsidRPr="00AB709D" w:rsidRDefault="00E660AD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AB709D">
      <w:rPr>
        <w:rFonts w:ascii="Times New Roman" w:hAnsi="Times New Roman" w:cs="Times New Roman"/>
        <w:sz w:val="28"/>
        <w:szCs w:val="28"/>
      </w:rPr>
      <w:fldChar w:fldCharType="begin"/>
    </w:r>
    <w:r w:rsidRPr="00AB709D">
      <w:rPr>
        <w:rFonts w:ascii="Times New Roman" w:hAnsi="Times New Roman" w:cs="Times New Roman"/>
        <w:sz w:val="28"/>
        <w:szCs w:val="28"/>
      </w:rPr>
      <w:instrText>PAGE   \* MERGEFORMAT</w:instrText>
    </w:r>
    <w:r w:rsidRPr="00AB709D">
      <w:rPr>
        <w:rFonts w:ascii="Times New Roman" w:hAnsi="Times New Roman" w:cs="Times New Roman"/>
        <w:sz w:val="28"/>
        <w:szCs w:val="28"/>
      </w:rPr>
      <w:fldChar w:fldCharType="separate"/>
    </w:r>
    <w:r w:rsidR="00B96699">
      <w:rPr>
        <w:rFonts w:ascii="Times New Roman" w:hAnsi="Times New Roman" w:cs="Times New Roman"/>
        <w:noProof/>
        <w:sz w:val="28"/>
        <w:szCs w:val="28"/>
      </w:rPr>
      <w:t>2</w:t>
    </w:r>
    <w:r w:rsidRPr="00AB709D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846"/>
    <w:multiLevelType w:val="hybridMultilevel"/>
    <w:tmpl w:val="47D2AD20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4534053"/>
    <w:multiLevelType w:val="hybridMultilevel"/>
    <w:tmpl w:val="C7F21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0343BB"/>
    <w:multiLevelType w:val="hybridMultilevel"/>
    <w:tmpl w:val="51520A98"/>
    <w:lvl w:ilvl="0" w:tplc="AE0C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8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6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2D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4E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06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4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07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48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693F70"/>
    <w:multiLevelType w:val="hybridMultilevel"/>
    <w:tmpl w:val="E3609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1632E"/>
    <w:multiLevelType w:val="hybridMultilevel"/>
    <w:tmpl w:val="790A03E2"/>
    <w:lvl w:ilvl="0" w:tplc="1B8E948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AF76B9"/>
    <w:multiLevelType w:val="hybridMultilevel"/>
    <w:tmpl w:val="EA240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10783A"/>
    <w:multiLevelType w:val="multilevel"/>
    <w:tmpl w:val="49940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284C42"/>
    <w:multiLevelType w:val="hybridMultilevel"/>
    <w:tmpl w:val="7C8EE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994E63"/>
    <w:multiLevelType w:val="hybridMultilevel"/>
    <w:tmpl w:val="8CBC98AC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7FFC4A5B"/>
    <w:multiLevelType w:val="hybridMultilevel"/>
    <w:tmpl w:val="89FE79CE"/>
    <w:lvl w:ilvl="0" w:tplc="9900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C"/>
    <w:rsid w:val="00003916"/>
    <w:rsid w:val="00003DDD"/>
    <w:rsid w:val="000139E9"/>
    <w:rsid w:val="00015AAE"/>
    <w:rsid w:val="00023F0B"/>
    <w:rsid w:val="00026055"/>
    <w:rsid w:val="00026F63"/>
    <w:rsid w:val="00040667"/>
    <w:rsid w:val="00040A39"/>
    <w:rsid w:val="00041DC1"/>
    <w:rsid w:val="0004619C"/>
    <w:rsid w:val="00047D5F"/>
    <w:rsid w:val="00053552"/>
    <w:rsid w:val="0005531E"/>
    <w:rsid w:val="00064EA4"/>
    <w:rsid w:val="000662E0"/>
    <w:rsid w:val="0007409D"/>
    <w:rsid w:val="00074370"/>
    <w:rsid w:val="000762F2"/>
    <w:rsid w:val="00082B4F"/>
    <w:rsid w:val="000861B0"/>
    <w:rsid w:val="00097215"/>
    <w:rsid w:val="000A1CE3"/>
    <w:rsid w:val="000A5524"/>
    <w:rsid w:val="000A59FB"/>
    <w:rsid w:val="000A7AAF"/>
    <w:rsid w:val="000B243C"/>
    <w:rsid w:val="000B3557"/>
    <w:rsid w:val="000B3A99"/>
    <w:rsid w:val="000C0463"/>
    <w:rsid w:val="000C21F8"/>
    <w:rsid w:val="000C3C62"/>
    <w:rsid w:val="000C75D4"/>
    <w:rsid w:val="000D3130"/>
    <w:rsid w:val="000D666A"/>
    <w:rsid w:val="000D712B"/>
    <w:rsid w:val="000D7DA1"/>
    <w:rsid w:val="000F143F"/>
    <w:rsid w:val="000F3500"/>
    <w:rsid w:val="000F3801"/>
    <w:rsid w:val="000F4F4D"/>
    <w:rsid w:val="000F7C26"/>
    <w:rsid w:val="00101834"/>
    <w:rsid w:val="00106D73"/>
    <w:rsid w:val="001139FD"/>
    <w:rsid w:val="0011464D"/>
    <w:rsid w:val="00121C4C"/>
    <w:rsid w:val="00122B5C"/>
    <w:rsid w:val="00125B1B"/>
    <w:rsid w:val="00126472"/>
    <w:rsid w:val="001272B7"/>
    <w:rsid w:val="00127324"/>
    <w:rsid w:val="00133F75"/>
    <w:rsid w:val="0013677E"/>
    <w:rsid w:val="00136D3E"/>
    <w:rsid w:val="0014323C"/>
    <w:rsid w:val="00146A34"/>
    <w:rsid w:val="0014767A"/>
    <w:rsid w:val="0015348B"/>
    <w:rsid w:val="00157974"/>
    <w:rsid w:val="0016331E"/>
    <w:rsid w:val="001664BE"/>
    <w:rsid w:val="001712DD"/>
    <w:rsid w:val="00172629"/>
    <w:rsid w:val="001809B7"/>
    <w:rsid w:val="001829FE"/>
    <w:rsid w:val="0019359D"/>
    <w:rsid w:val="001965A4"/>
    <w:rsid w:val="001978CD"/>
    <w:rsid w:val="001B02D2"/>
    <w:rsid w:val="001B10D0"/>
    <w:rsid w:val="001B23DF"/>
    <w:rsid w:val="001B2B40"/>
    <w:rsid w:val="001B332F"/>
    <w:rsid w:val="001C039A"/>
    <w:rsid w:val="001C082E"/>
    <w:rsid w:val="001C0BEF"/>
    <w:rsid w:val="001C43A8"/>
    <w:rsid w:val="001C51AB"/>
    <w:rsid w:val="001D15D7"/>
    <w:rsid w:val="001D267E"/>
    <w:rsid w:val="001D4E9E"/>
    <w:rsid w:val="001D6AF4"/>
    <w:rsid w:val="001E2B6F"/>
    <w:rsid w:val="001E434F"/>
    <w:rsid w:val="001E6BB2"/>
    <w:rsid w:val="001E7C61"/>
    <w:rsid w:val="001F15E5"/>
    <w:rsid w:val="001F23BE"/>
    <w:rsid w:val="001F2BF7"/>
    <w:rsid w:val="001F7116"/>
    <w:rsid w:val="00200D5F"/>
    <w:rsid w:val="00201B4E"/>
    <w:rsid w:val="0020561A"/>
    <w:rsid w:val="0020657A"/>
    <w:rsid w:val="00207889"/>
    <w:rsid w:val="00212BAC"/>
    <w:rsid w:val="00212C55"/>
    <w:rsid w:val="00212E08"/>
    <w:rsid w:val="00221AD0"/>
    <w:rsid w:val="0022326C"/>
    <w:rsid w:val="0023454E"/>
    <w:rsid w:val="00246701"/>
    <w:rsid w:val="00247B3B"/>
    <w:rsid w:val="0025364D"/>
    <w:rsid w:val="0025520F"/>
    <w:rsid w:val="00255F0E"/>
    <w:rsid w:val="002568ED"/>
    <w:rsid w:val="00257623"/>
    <w:rsid w:val="00260A75"/>
    <w:rsid w:val="00261510"/>
    <w:rsid w:val="00262C7B"/>
    <w:rsid w:val="00267627"/>
    <w:rsid w:val="00272987"/>
    <w:rsid w:val="002734D5"/>
    <w:rsid w:val="00277B2E"/>
    <w:rsid w:val="00281315"/>
    <w:rsid w:val="00286611"/>
    <w:rsid w:val="00290B03"/>
    <w:rsid w:val="00290F6C"/>
    <w:rsid w:val="00292113"/>
    <w:rsid w:val="00293454"/>
    <w:rsid w:val="00296720"/>
    <w:rsid w:val="0029793E"/>
    <w:rsid w:val="002979F8"/>
    <w:rsid w:val="002A25F6"/>
    <w:rsid w:val="002A3CB3"/>
    <w:rsid w:val="002A6DCA"/>
    <w:rsid w:val="002B20AA"/>
    <w:rsid w:val="002B308E"/>
    <w:rsid w:val="002B75CB"/>
    <w:rsid w:val="002C1932"/>
    <w:rsid w:val="002C5F9D"/>
    <w:rsid w:val="002C6733"/>
    <w:rsid w:val="002C6FB9"/>
    <w:rsid w:val="002D0497"/>
    <w:rsid w:val="002D04BE"/>
    <w:rsid w:val="002D5C8F"/>
    <w:rsid w:val="002D6A2F"/>
    <w:rsid w:val="002D75C1"/>
    <w:rsid w:val="002F1572"/>
    <w:rsid w:val="002F2008"/>
    <w:rsid w:val="002F25A2"/>
    <w:rsid w:val="002F2A99"/>
    <w:rsid w:val="002F2C3C"/>
    <w:rsid w:val="002F6164"/>
    <w:rsid w:val="00301AF2"/>
    <w:rsid w:val="003029B4"/>
    <w:rsid w:val="003047D1"/>
    <w:rsid w:val="00305841"/>
    <w:rsid w:val="0031088D"/>
    <w:rsid w:val="00312E54"/>
    <w:rsid w:val="003146FE"/>
    <w:rsid w:val="00326756"/>
    <w:rsid w:val="00331157"/>
    <w:rsid w:val="00331569"/>
    <w:rsid w:val="003320A1"/>
    <w:rsid w:val="003322B6"/>
    <w:rsid w:val="00334E9D"/>
    <w:rsid w:val="00336D47"/>
    <w:rsid w:val="00341081"/>
    <w:rsid w:val="00341815"/>
    <w:rsid w:val="00342846"/>
    <w:rsid w:val="0034406C"/>
    <w:rsid w:val="003518E9"/>
    <w:rsid w:val="0035718E"/>
    <w:rsid w:val="00365840"/>
    <w:rsid w:val="00367471"/>
    <w:rsid w:val="00371DF3"/>
    <w:rsid w:val="00374A3F"/>
    <w:rsid w:val="00377891"/>
    <w:rsid w:val="00380CA3"/>
    <w:rsid w:val="0038397F"/>
    <w:rsid w:val="003920BE"/>
    <w:rsid w:val="00393336"/>
    <w:rsid w:val="00394E7A"/>
    <w:rsid w:val="003A2E8C"/>
    <w:rsid w:val="003A2ED8"/>
    <w:rsid w:val="003A6AE6"/>
    <w:rsid w:val="003A7ACE"/>
    <w:rsid w:val="003B3513"/>
    <w:rsid w:val="003B4A25"/>
    <w:rsid w:val="003B770F"/>
    <w:rsid w:val="003C0DFC"/>
    <w:rsid w:val="003C0E86"/>
    <w:rsid w:val="003C5355"/>
    <w:rsid w:val="003C6314"/>
    <w:rsid w:val="003D013C"/>
    <w:rsid w:val="003D0285"/>
    <w:rsid w:val="003D0D0F"/>
    <w:rsid w:val="003D263A"/>
    <w:rsid w:val="003D3E2E"/>
    <w:rsid w:val="003D3EB6"/>
    <w:rsid w:val="003D789E"/>
    <w:rsid w:val="003E025D"/>
    <w:rsid w:val="003E282C"/>
    <w:rsid w:val="003E365D"/>
    <w:rsid w:val="003E3B0F"/>
    <w:rsid w:val="003E4AFE"/>
    <w:rsid w:val="003E67B6"/>
    <w:rsid w:val="003E73E0"/>
    <w:rsid w:val="003F501F"/>
    <w:rsid w:val="003F5750"/>
    <w:rsid w:val="00400487"/>
    <w:rsid w:val="00402EC0"/>
    <w:rsid w:val="004032CD"/>
    <w:rsid w:val="00404B89"/>
    <w:rsid w:val="00407845"/>
    <w:rsid w:val="0041217C"/>
    <w:rsid w:val="00416C69"/>
    <w:rsid w:val="00423D03"/>
    <w:rsid w:val="00427BB7"/>
    <w:rsid w:val="004307EF"/>
    <w:rsid w:val="004402BA"/>
    <w:rsid w:val="0044566B"/>
    <w:rsid w:val="004473D0"/>
    <w:rsid w:val="004547F8"/>
    <w:rsid w:val="0045483E"/>
    <w:rsid w:val="004579A9"/>
    <w:rsid w:val="004647E1"/>
    <w:rsid w:val="00474D32"/>
    <w:rsid w:val="00480967"/>
    <w:rsid w:val="0048109F"/>
    <w:rsid w:val="00482068"/>
    <w:rsid w:val="00490DC6"/>
    <w:rsid w:val="004A1A64"/>
    <w:rsid w:val="004B0E58"/>
    <w:rsid w:val="004B20B8"/>
    <w:rsid w:val="004B44A8"/>
    <w:rsid w:val="004B5EE4"/>
    <w:rsid w:val="004B5F6F"/>
    <w:rsid w:val="004B605C"/>
    <w:rsid w:val="004C3953"/>
    <w:rsid w:val="004C5D1D"/>
    <w:rsid w:val="004D367A"/>
    <w:rsid w:val="004D43F6"/>
    <w:rsid w:val="004D7DFF"/>
    <w:rsid w:val="004E20B6"/>
    <w:rsid w:val="004E474C"/>
    <w:rsid w:val="004F219C"/>
    <w:rsid w:val="004F2ED7"/>
    <w:rsid w:val="004F537E"/>
    <w:rsid w:val="004F56F6"/>
    <w:rsid w:val="004F574A"/>
    <w:rsid w:val="004F5A3E"/>
    <w:rsid w:val="004F6E43"/>
    <w:rsid w:val="004F6FD0"/>
    <w:rsid w:val="005027DF"/>
    <w:rsid w:val="00506BE8"/>
    <w:rsid w:val="00513946"/>
    <w:rsid w:val="00514E9A"/>
    <w:rsid w:val="005165F7"/>
    <w:rsid w:val="00521658"/>
    <w:rsid w:val="00523961"/>
    <w:rsid w:val="00524F14"/>
    <w:rsid w:val="00530B57"/>
    <w:rsid w:val="005317DA"/>
    <w:rsid w:val="005347D3"/>
    <w:rsid w:val="00543619"/>
    <w:rsid w:val="00550D4E"/>
    <w:rsid w:val="00554FD9"/>
    <w:rsid w:val="00557334"/>
    <w:rsid w:val="00557C8E"/>
    <w:rsid w:val="00561133"/>
    <w:rsid w:val="00565164"/>
    <w:rsid w:val="00565A13"/>
    <w:rsid w:val="00565A9B"/>
    <w:rsid w:val="005740FF"/>
    <w:rsid w:val="005778EC"/>
    <w:rsid w:val="00583390"/>
    <w:rsid w:val="00583CB7"/>
    <w:rsid w:val="00587F6E"/>
    <w:rsid w:val="00590C6D"/>
    <w:rsid w:val="00592FFA"/>
    <w:rsid w:val="00593175"/>
    <w:rsid w:val="005931CB"/>
    <w:rsid w:val="00593526"/>
    <w:rsid w:val="005948F4"/>
    <w:rsid w:val="005A0981"/>
    <w:rsid w:val="005A3A27"/>
    <w:rsid w:val="005A5F44"/>
    <w:rsid w:val="005A6367"/>
    <w:rsid w:val="005A79F8"/>
    <w:rsid w:val="005B0E1B"/>
    <w:rsid w:val="005B16F3"/>
    <w:rsid w:val="005B4991"/>
    <w:rsid w:val="005B6289"/>
    <w:rsid w:val="005C08F0"/>
    <w:rsid w:val="005C148B"/>
    <w:rsid w:val="005C22D2"/>
    <w:rsid w:val="005C39D6"/>
    <w:rsid w:val="005C5E23"/>
    <w:rsid w:val="005D1B6F"/>
    <w:rsid w:val="005D3B26"/>
    <w:rsid w:val="005E55A5"/>
    <w:rsid w:val="005F1845"/>
    <w:rsid w:val="005F1BF5"/>
    <w:rsid w:val="005F4984"/>
    <w:rsid w:val="005F5973"/>
    <w:rsid w:val="00600344"/>
    <w:rsid w:val="0060150C"/>
    <w:rsid w:val="00602B12"/>
    <w:rsid w:val="0061722D"/>
    <w:rsid w:val="0062149C"/>
    <w:rsid w:val="0062200D"/>
    <w:rsid w:val="006223D0"/>
    <w:rsid w:val="0062337B"/>
    <w:rsid w:val="00626C89"/>
    <w:rsid w:val="00627819"/>
    <w:rsid w:val="00627ADF"/>
    <w:rsid w:val="006309B4"/>
    <w:rsid w:val="00631772"/>
    <w:rsid w:val="00635682"/>
    <w:rsid w:val="00637B3D"/>
    <w:rsid w:val="00637F48"/>
    <w:rsid w:val="0064234C"/>
    <w:rsid w:val="00642C96"/>
    <w:rsid w:val="00644BF1"/>
    <w:rsid w:val="006450DF"/>
    <w:rsid w:val="00646481"/>
    <w:rsid w:val="00651010"/>
    <w:rsid w:val="00665193"/>
    <w:rsid w:val="00667325"/>
    <w:rsid w:val="00672B0E"/>
    <w:rsid w:val="00675828"/>
    <w:rsid w:val="00677172"/>
    <w:rsid w:val="006772EA"/>
    <w:rsid w:val="006832E5"/>
    <w:rsid w:val="006869CA"/>
    <w:rsid w:val="0069078A"/>
    <w:rsid w:val="006914D1"/>
    <w:rsid w:val="0069232B"/>
    <w:rsid w:val="006953BE"/>
    <w:rsid w:val="00696B52"/>
    <w:rsid w:val="006973FE"/>
    <w:rsid w:val="006A243E"/>
    <w:rsid w:val="006A3193"/>
    <w:rsid w:val="006A532B"/>
    <w:rsid w:val="006B16BA"/>
    <w:rsid w:val="006B542E"/>
    <w:rsid w:val="006B657D"/>
    <w:rsid w:val="006C1B96"/>
    <w:rsid w:val="006C3C71"/>
    <w:rsid w:val="006D038E"/>
    <w:rsid w:val="006D0AE4"/>
    <w:rsid w:val="006D0BE1"/>
    <w:rsid w:val="006D15F0"/>
    <w:rsid w:val="006D5E44"/>
    <w:rsid w:val="006D6289"/>
    <w:rsid w:val="006D63BD"/>
    <w:rsid w:val="006E34D9"/>
    <w:rsid w:val="006E77E2"/>
    <w:rsid w:val="006F23A2"/>
    <w:rsid w:val="006F3662"/>
    <w:rsid w:val="00701E39"/>
    <w:rsid w:val="00704DBC"/>
    <w:rsid w:val="007052E4"/>
    <w:rsid w:val="007121A4"/>
    <w:rsid w:val="00715312"/>
    <w:rsid w:val="00722C12"/>
    <w:rsid w:val="00734003"/>
    <w:rsid w:val="00741C52"/>
    <w:rsid w:val="0074232A"/>
    <w:rsid w:val="007463E7"/>
    <w:rsid w:val="00746494"/>
    <w:rsid w:val="00751223"/>
    <w:rsid w:val="007517B2"/>
    <w:rsid w:val="007534AE"/>
    <w:rsid w:val="00757D3F"/>
    <w:rsid w:val="00765970"/>
    <w:rsid w:val="00771DF7"/>
    <w:rsid w:val="007745B7"/>
    <w:rsid w:val="00776B05"/>
    <w:rsid w:val="007776A6"/>
    <w:rsid w:val="00794467"/>
    <w:rsid w:val="007A6451"/>
    <w:rsid w:val="007A701D"/>
    <w:rsid w:val="007A7E53"/>
    <w:rsid w:val="007A7ECD"/>
    <w:rsid w:val="007B1490"/>
    <w:rsid w:val="007B3B6E"/>
    <w:rsid w:val="007C2212"/>
    <w:rsid w:val="007C51FC"/>
    <w:rsid w:val="007C5725"/>
    <w:rsid w:val="007C66BA"/>
    <w:rsid w:val="007D03DB"/>
    <w:rsid w:val="007D4326"/>
    <w:rsid w:val="007D529F"/>
    <w:rsid w:val="007D6746"/>
    <w:rsid w:val="007D724B"/>
    <w:rsid w:val="007E1BA8"/>
    <w:rsid w:val="007E38F7"/>
    <w:rsid w:val="007E5DDF"/>
    <w:rsid w:val="007E678D"/>
    <w:rsid w:val="007F1638"/>
    <w:rsid w:val="007F1A37"/>
    <w:rsid w:val="007F5B65"/>
    <w:rsid w:val="007F5FBB"/>
    <w:rsid w:val="007F7D83"/>
    <w:rsid w:val="008053AF"/>
    <w:rsid w:val="00807FAB"/>
    <w:rsid w:val="00811272"/>
    <w:rsid w:val="00811820"/>
    <w:rsid w:val="00811A44"/>
    <w:rsid w:val="00823561"/>
    <w:rsid w:val="008263CE"/>
    <w:rsid w:val="0083208C"/>
    <w:rsid w:val="00834D73"/>
    <w:rsid w:val="0083615B"/>
    <w:rsid w:val="00837129"/>
    <w:rsid w:val="00840CA6"/>
    <w:rsid w:val="008459BC"/>
    <w:rsid w:val="00846408"/>
    <w:rsid w:val="008602CA"/>
    <w:rsid w:val="00860756"/>
    <w:rsid w:val="0086087C"/>
    <w:rsid w:val="0086573C"/>
    <w:rsid w:val="00873744"/>
    <w:rsid w:val="008737D9"/>
    <w:rsid w:val="00877F8F"/>
    <w:rsid w:val="00883BE2"/>
    <w:rsid w:val="00894CE0"/>
    <w:rsid w:val="008969F0"/>
    <w:rsid w:val="00896F89"/>
    <w:rsid w:val="008A205D"/>
    <w:rsid w:val="008A3579"/>
    <w:rsid w:val="008A4A29"/>
    <w:rsid w:val="008B245A"/>
    <w:rsid w:val="008B2840"/>
    <w:rsid w:val="008B38F4"/>
    <w:rsid w:val="008B73A9"/>
    <w:rsid w:val="008C07A6"/>
    <w:rsid w:val="008C1681"/>
    <w:rsid w:val="008C333A"/>
    <w:rsid w:val="008C4B35"/>
    <w:rsid w:val="008C5647"/>
    <w:rsid w:val="008D4C72"/>
    <w:rsid w:val="008E3E93"/>
    <w:rsid w:val="008E42BE"/>
    <w:rsid w:val="008E63B5"/>
    <w:rsid w:val="008E63D9"/>
    <w:rsid w:val="008E650E"/>
    <w:rsid w:val="008E78C1"/>
    <w:rsid w:val="008F49F1"/>
    <w:rsid w:val="00900350"/>
    <w:rsid w:val="00902790"/>
    <w:rsid w:val="00911A37"/>
    <w:rsid w:val="0091378D"/>
    <w:rsid w:val="00914C85"/>
    <w:rsid w:val="00922F06"/>
    <w:rsid w:val="009237F7"/>
    <w:rsid w:val="009254AE"/>
    <w:rsid w:val="00925A75"/>
    <w:rsid w:val="0092747A"/>
    <w:rsid w:val="00931F94"/>
    <w:rsid w:val="00932667"/>
    <w:rsid w:val="009365C6"/>
    <w:rsid w:val="00937CFE"/>
    <w:rsid w:val="00942F9F"/>
    <w:rsid w:val="009438F0"/>
    <w:rsid w:val="00953EBE"/>
    <w:rsid w:val="00955789"/>
    <w:rsid w:val="0096544A"/>
    <w:rsid w:val="009668E6"/>
    <w:rsid w:val="009749C9"/>
    <w:rsid w:val="0097622F"/>
    <w:rsid w:val="00987FA9"/>
    <w:rsid w:val="00991871"/>
    <w:rsid w:val="00993C29"/>
    <w:rsid w:val="00995EF5"/>
    <w:rsid w:val="009A0207"/>
    <w:rsid w:val="009A4C12"/>
    <w:rsid w:val="009A55ED"/>
    <w:rsid w:val="009B0DF0"/>
    <w:rsid w:val="009B33D6"/>
    <w:rsid w:val="009B4649"/>
    <w:rsid w:val="009B5D0F"/>
    <w:rsid w:val="009C3720"/>
    <w:rsid w:val="009C4B02"/>
    <w:rsid w:val="009C69EB"/>
    <w:rsid w:val="009C6C13"/>
    <w:rsid w:val="009D3D3F"/>
    <w:rsid w:val="009E235F"/>
    <w:rsid w:val="009E3472"/>
    <w:rsid w:val="009E34EF"/>
    <w:rsid w:val="009E371B"/>
    <w:rsid w:val="009E472E"/>
    <w:rsid w:val="009F5665"/>
    <w:rsid w:val="009F5BB2"/>
    <w:rsid w:val="009F7BEF"/>
    <w:rsid w:val="00A010CF"/>
    <w:rsid w:val="00A01A52"/>
    <w:rsid w:val="00A01C11"/>
    <w:rsid w:val="00A05E2A"/>
    <w:rsid w:val="00A13C68"/>
    <w:rsid w:val="00A16405"/>
    <w:rsid w:val="00A218B7"/>
    <w:rsid w:val="00A311C3"/>
    <w:rsid w:val="00A32894"/>
    <w:rsid w:val="00A37841"/>
    <w:rsid w:val="00A411F0"/>
    <w:rsid w:val="00A43503"/>
    <w:rsid w:val="00A43A7C"/>
    <w:rsid w:val="00A44D2F"/>
    <w:rsid w:val="00A54671"/>
    <w:rsid w:val="00A5571C"/>
    <w:rsid w:val="00A564ED"/>
    <w:rsid w:val="00A57D8A"/>
    <w:rsid w:val="00A609C9"/>
    <w:rsid w:val="00A61A14"/>
    <w:rsid w:val="00A63F16"/>
    <w:rsid w:val="00A65012"/>
    <w:rsid w:val="00A65874"/>
    <w:rsid w:val="00A664EF"/>
    <w:rsid w:val="00A66A08"/>
    <w:rsid w:val="00A66D49"/>
    <w:rsid w:val="00A66FC4"/>
    <w:rsid w:val="00A67902"/>
    <w:rsid w:val="00A711E7"/>
    <w:rsid w:val="00A71315"/>
    <w:rsid w:val="00A775D5"/>
    <w:rsid w:val="00A856BE"/>
    <w:rsid w:val="00A86B4D"/>
    <w:rsid w:val="00A9094E"/>
    <w:rsid w:val="00A936D1"/>
    <w:rsid w:val="00A94332"/>
    <w:rsid w:val="00A96E9D"/>
    <w:rsid w:val="00A973D7"/>
    <w:rsid w:val="00AA4C7F"/>
    <w:rsid w:val="00AB035E"/>
    <w:rsid w:val="00AB5664"/>
    <w:rsid w:val="00AB709D"/>
    <w:rsid w:val="00AC0148"/>
    <w:rsid w:val="00AC0C52"/>
    <w:rsid w:val="00AC2EF8"/>
    <w:rsid w:val="00AC5656"/>
    <w:rsid w:val="00AC588A"/>
    <w:rsid w:val="00AC6B4E"/>
    <w:rsid w:val="00AC6F05"/>
    <w:rsid w:val="00AD445D"/>
    <w:rsid w:val="00AE06C2"/>
    <w:rsid w:val="00AE7355"/>
    <w:rsid w:val="00AF109E"/>
    <w:rsid w:val="00AF2F19"/>
    <w:rsid w:val="00AF3369"/>
    <w:rsid w:val="00B02B4E"/>
    <w:rsid w:val="00B11009"/>
    <w:rsid w:val="00B15A8A"/>
    <w:rsid w:val="00B17E7E"/>
    <w:rsid w:val="00B202D0"/>
    <w:rsid w:val="00B2088D"/>
    <w:rsid w:val="00B23AC1"/>
    <w:rsid w:val="00B308BC"/>
    <w:rsid w:val="00B35676"/>
    <w:rsid w:val="00B36229"/>
    <w:rsid w:val="00B42E02"/>
    <w:rsid w:val="00B44ABB"/>
    <w:rsid w:val="00B4741D"/>
    <w:rsid w:val="00B52779"/>
    <w:rsid w:val="00B54B85"/>
    <w:rsid w:val="00B605CF"/>
    <w:rsid w:val="00B625D7"/>
    <w:rsid w:val="00B6753F"/>
    <w:rsid w:val="00B7066D"/>
    <w:rsid w:val="00B745F2"/>
    <w:rsid w:val="00B75604"/>
    <w:rsid w:val="00B7755F"/>
    <w:rsid w:val="00B87CE9"/>
    <w:rsid w:val="00B921B1"/>
    <w:rsid w:val="00B9429E"/>
    <w:rsid w:val="00B9523D"/>
    <w:rsid w:val="00B96699"/>
    <w:rsid w:val="00BA087C"/>
    <w:rsid w:val="00BA1687"/>
    <w:rsid w:val="00BA2867"/>
    <w:rsid w:val="00BA6187"/>
    <w:rsid w:val="00BB055B"/>
    <w:rsid w:val="00BB1BD7"/>
    <w:rsid w:val="00BB1E05"/>
    <w:rsid w:val="00BB1FBF"/>
    <w:rsid w:val="00BB3186"/>
    <w:rsid w:val="00BB3198"/>
    <w:rsid w:val="00BB3990"/>
    <w:rsid w:val="00BB700E"/>
    <w:rsid w:val="00BC0C34"/>
    <w:rsid w:val="00BC0C50"/>
    <w:rsid w:val="00BD0F1F"/>
    <w:rsid w:val="00BD20ED"/>
    <w:rsid w:val="00BD21AE"/>
    <w:rsid w:val="00BD23A6"/>
    <w:rsid w:val="00BD2743"/>
    <w:rsid w:val="00BD7DD8"/>
    <w:rsid w:val="00BE38E3"/>
    <w:rsid w:val="00BE76FE"/>
    <w:rsid w:val="00BF3B50"/>
    <w:rsid w:val="00BF5AFC"/>
    <w:rsid w:val="00BF5C5E"/>
    <w:rsid w:val="00C00414"/>
    <w:rsid w:val="00C02196"/>
    <w:rsid w:val="00C06249"/>
    <w:rsid w:val="00C0640F"/>
    <w:rsid w:val="00C112A7"/>
    <w:rsid w:val="00C11A48"/>
    <w:rsid w:val="00C15B14"/>
    <w:rsid w:val="00C25137"/>
    <w:rsid w:val="00C329E3"/>
    <w:rsid w:val="00C34EF3"/>
    <w:rsid w:val="00C36E49"/>
    <w:rsid w:val="00C41DB1"/>
    <w:rsid w:val="00C441E7"/>
    <w:rsid w:val="00C44FBD"/>
    <w:rsid w:val="00C50371"/>
    <w:rsid w:val="00C51379"/>
    <w:rsid w:val="00C55740"/>
    <w:rsid w:val="00C62990"/>
    <w:rsid w:val="00C64442"/>
    <w:rsid w:val="00C656BE"/>
    <w:rsid w:val="00C77993"/>
    <w:rsid w:val="00C77EC3"/>
    <w:rsid w:val="00C82831"/>
    <w:rsid w:val="00C85306"/>
    <w:rsid w:val="00C85F59"/>
    <w:rsid w:val="00C86993"/>
    <w:rsid w:val="00C9796B"/>
    <w:rsid w:val="00C97F3E"/>
    <w:rsid w:val="00CA2C55"/>
    <w:rsid w:val="00CA5275"/>
    <w:rsid w:val="00CA5D25"/>
    <w:rsid w:val="00CB289D"/>
    <w:rsid w:val="00CC1D7F"/>
    <w:rsid w:val="00CC4D5A"/>
    <w:rsid w:val="00CC5072"/>
    <w:rsid w:val="00CC5682"/>
    <w:rsid w:val="00CC788E"/>
    <w:rsid w:val="00CD74E8"/>
    <w:rsid w:val="00CE358E"/>
    <w:rsid w:val="00CE4573"/>
    <w:rsid w:val="00CE5269"/>
    <w:rsid w:val="00CF10C7"/>
    <w:rsid w:val="00CF1800"/>
    <w:rsid w:val="00CF38DE"/>
    <w:rsid w:val="00CF3E8B"/>
    <w:rsid w:val="00D0107D"/>
    <w:rsid w:val="00D01091"/>
    <w:rsid w:val="00D032B8"/>
    <w:rsid w:val="00D041C4"/>
    <w:rsid w:val="00D05CD5"/>
    <w:rsid w:val="00D11FB2"/>
    <w:rsid w:val="00D138C7"/>
    <w:rsid w:val="00D16B36"/>
    <w:rsid w:val="00D20864"/>
    <w:rsid w:val="00D22B4B"/>
    <w:rsid w:val="00D259C5"/>
    <w:rsid w:val="00D3074A"/>
    <w:rsid w:val="00D30F52"/>
    <w:rsid w:val="00D472CB"/>
    <w:rsid w:val="00D5162B"/>
    <w:rsid w:val="00D51B48"/>
    <w:rsid w:val="00D52113"/>
    <w:rsid w:val="00D5378C"/>
    <w:rsid w:val="00D54896"/>
    <w:rsid w:val="00D54A73"/>
    <w:rsid w:val="00D56032"/>
    <w:rsid w:val="00D632C7"/>
    <w:rsid w:val="00D64C36"/>
    <w:rsid w:val="00D673F8"/>
    <w:rsid w:val="00D74392"/>
    <w:rsid w:val="00D81A31"/>
    <w:rsid w:val="00D82974"/>
    <w:rsid w:val="00D85B24"/>
    <w:rsid w:val="00D87EEE"/>
    <w:rsid w:val="00D90A70"/>
    <w:rsid w:val="00D91FC3"/>
    <w:rsid w:val="00D9248D"/>
    <w:rsid w:val="00D94D3F"/>
    <w:rsid w:val="00DA2734"/>
    <w:rsid w:val="00DA6A88"/>
    <w:rsid w:val="00DB059A"/>
    <w:rsid w:val="00DB1163"/>
    <w:rsid w:val="00DB1D90"/>
    <w:rsid w:val="00DB4509"/>
    <w:rsid w:val="00DC25B9"/>
    <w:rsid w:val="00DC58B4"/>
    <w:rsid w:val="00DD4174"/>
    <w:rsid w:val="00DD5075"/>
    <w:rsid w:val="00DE3DD5"/>
    <w:rsid w:val="00DF15FC"/>
    <w:rsid w:val="00DF169E"/>
    <w:rsid w:val="00DF711C"/>
    <w:rsid w:val="00DF7E45"/>
    <w:rsid w:val="00E02A53"/>
    <w:rsid w:val="00E13431"/>
    <w:rsid w:val="00E13CC2"/>
    <w:rsid w:val="00E20F88"/>
    <w:rsid w:val="00E2176C"/>
    <w:rsid w:val="00E21D29"/>
    <w:rsid w:val="00E2563A"/>
    <w:rsid w:val="00E25B09"/>
    <w:rsid w:val="00E2669B"/>
    <w:rsid w:val="00E30FEF"/>
    <w:rsid w:val="00E31DC0"/>
    <w:rsid w:val="00E339AB"/>
    <w:rsid w:val="00E37973"/>
    <w:rsid w:val="00E41967"/>
    <w:rsid w:val="00E4517D"/>
    <w:rsid w:val="00E46E97"/>
    <w:rsid w:val="00E5026D"/>
    <w:rsid w:val="00E57F21"/>
    <w:rsid w:val="00E62B6D"/>
    <w:rsid w:val="00E63CA1"/>
    <w:rsid w:val="00E63E54"/>
    <w:rsid w:val="00E660AD"/>
    <w:rsid w:val="00E66C7C"/>
    <w:rsid w:val="00E72271"/>
    <w:rsid w:val="00E73515"/>
    <w:rsid w:val="00E74DBD"/>
    <w:rsid w:val="00E82B3E"/>
    <w:rsid w:val="00E866C1"/>
    <w:rsid w:val="00E8779C"/>
    <w:rsid w:val="00E940AE"/>
    <w:rsid w:val="00EA0031"/>
    <w:rsid w:val="00EA14B3"/>
    <w:rsid w:val="00EA3DEC"/>
    <w:rsid w:val="00EA5F1B"/>
    <w:rsid w:val="00EA6281"/>
    <w:rsid w:val="00EB1081"/>
    <w:rsid w:val="00EB258A"/>
    <w:rsid w:val="00EB2BAB"/>
    <w:rsid w:val="00EB4F04"/>
    <w:rsid w:val="00EB5780"/>
    <w:rsid w:val="00EB79C3"/>
    <w:rsid w:val="00EC0EF7"/>
    <w:rsid w:val="00EC2991"/>
    <w:rsid w:val="00EC2E99"/>
    <w:rsid w:val="00EC3D02"/>
    <w:rsid w:val="00EC560B"/>
    <w:rsid w:val="00ED1E28"/>
    <w:rsid w:val="00EE1AAF"/>
    <w:rsid w:val="00EE48DF"/>
    <w:rsid w:val="00EE59B0"/>
    <w:rsid w:val="00EF032E"/>
    <w:rsid w:val="00EF42CC"/>
    <w:rsid w:val="00F00E9D"/>
    <w:rsid w:val="00F03F5E"/>
    <w:rsid w:val="00F0449D"/>
    <w:rsid w:val="00F059B9"/>
    <w:rsid w:val="00F1034C"/>
    <w:rsid w:val="00F10ACC"/>
    <w:rsid w:val="00F121B4"/>
    <w:rsid w:val="00F12E75"/>
    <w:rsid w:val="00F13A23"/>
    <w:rsid w:val="00F151C9"/>
    <w:rsid w:val="00F20E6E"/>
    <w:rsid w:val="00F21957"/>
    <w:rsid w:val="00F220B8"/>
    <w:rsid w:val="00F27337"/>
    <w:rsid w:val="00F31D3D"/>
    <w:rsid w:val="00F345AA"/>
    <w:rsid w:val="00F40E1A"/>
    <w:rsid w:val="00F4239B"/>
    <w:rsid w:val="00F43706"/>
    <w:rsid w:val="00F44835"/>
    <w:rsid w:val="00F44EDC"/>
    <w:rsid w:val="00F66717"/>
    <w:rsid w:val="00F72FAD"/>
    <w:rsid w:val="00F75269"/>
    <w:rsid w:val="00F768DB"/>
    <w:rsid w:val="00F850AD"/>
    <w:rsid w:val="00F8627E"/>
    <w:rsid w:val="00F867CA"/>
    <w:rsid w:val="00F86C8D"/>
    <w:rsid w:val="00F90AFB"/>
    <w:rsid w:val="00F9145F"/>
    <w:rsid w:val="00F926AD"/>
    <w:rsid w:val="00F94C16"/>
    <w:rsid w:val="00F959E0"/>
    <w:rsid w:val="00F97971"/>
    <w:rsid w:val="00FA2CBA"/>
    <w:rsid w:val="00FA2CBD"/>
    <w:rsid w:val="00FA3A51"/>
    <w:rsid w:val="00FA4B28"/>
    <w:rsid w:val="00FA544D"/>
    <w:rsid w:val="00FA579F"/>
    <w:rsid w:val="00FB0679"/>
    <w:rsid w:val="00FB0BB0"/>
    <w:rsid w:val="00FB1803"/>
    <w:rsid w:val="00FB58C6"/>
    <w:rsid w:val="00FB6C6B"/>
    <w:rsid w:val="00FB6D8E"/>
    <w:rsid w:val="00FC1A38"/>
    <w:rsid w:val="00FC4631"/>
    <w:rsid w:val="00FC65F7"/>
    <w:rsid w:val="00FD09A1"/>
    <w:rsid w:val="00FD34A0"/>
    <w:rsid w:val="00FD4846"/>
    <w:rsid w:val="00FD48D8"/>
    <w:rsid w:val="00FD53F3"/>
    <w:rsid w:val="00FD55F0"/>
    <w:rsid w:val="00FD5F5E"/>
    <w:rsid w:val="00FE4570"/>
    <w:rsid w:val="00FE69C0"/>
    <w:rsid w:val="00FF13A0"/>
    <w:rsid w:val="00FF40A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AC"/>
    <w:pPr>
      <w:spacing w:after="200" w:line="276" w:lineRule="auto"/>
    </w:pPr>
    <w:rPr>
      <w:rFonts w:ascii="Calibri" w:hAnsi="Calibri" w:cs="Calibri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F032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C22D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212BAC"/>
    <w:pPr>
      <w:ind w:left="720"/>
    </w:pPr>
  </w:style>
  <w:style w:type="character" w:customStyle="1" w:styleId="a3">
    <w:name w:val="Основной текст_"/>
    <w:basedOn w:val="a0"/>
    <w:link w:val="10"/>
    <w:uiPriority w:val="99"/>
    <w:locked/>
    <w:rsid w:val="00305841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3"/>
    <w:uiPriority w:val="99"/>
    <w:rsid w:val="00305841"/>
    <w:pPr>
      <w:widowControl w:val="0"/>
      <w:shd w:val="clear" w:color="auto" w:fill="FFFFFF"/>
      <w:spacing w:before="540" w:after="0" w:line="446" w:lineRule="exact"/>
      <w:jc w:val="both"/>
    </w:pPr>
    <w:rPr>
      <w:sz w:val="25"/>
      <w:szCs w:val="25"/>
      <w:lang w:eastAsia="ru-RU"/>
    </w:rPr>
  </w:style>
  <w:style w:type="paragraph" w:styleId="a4">
    <w:name w:val="header"/>
    <w:basedOn w:val="a"/>
    <w:link w:val="a5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 Знак1"/>
    <w:basedOn w:val="a"/>
    <w:autoRedefine/>
    <w:uiPriority w:val="99"/>
    <w:rsid w:val="001C5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6">
    <w:name w:val="Style6"/>
    <w:basedOn w:val="a"/>
    <w:uiPriority w:val="99"/>
    <w:rsid w:val="001C51AB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0">
    <w:name w:val="Знак Знак11"/>
    <w:basedOn w:val="a"/>
    <w:autoRedefine/>
    <w:uiPriority w:val="99"/>
    <w:rsid w:val="00746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Balloon Text"/>
    <w:basedOn w:val="a"/>
    <w:link w:val="a9"/>
    <w:uiPriority w:val="99"/>
    <w:semiHidden/>
    <w:unhideWhenUsed/>
    <w:rsid w:val="0029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B03"/>
    <w:rPr>
      <w:rFonts w:ascii="Tahoma" w:hAnsi="Tahoma" w:cs="Tahoma"/>
      <w:sz w:val="16"/>
      <w:szCs w:val="16"/>
      <w:lang w:eastAsia="en-US"/>
    </w:rPr>
  </w:style>
  <w:style w:type="paragraph" w:customStyle="1" w:styleId="aa">
    <w:name w:val="Таблица"/>
    <w:basedOn w:val="a"/>
    <w:qFormat/>
    <w:rsid w:val="00AF109E"/>
    <w:pPr>
      <w:spacing w:after="0" w:line="360" w:lineRule="auto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b">
    <w:name w:val="List Paragraph"/>
    <w:basedOn w:val="a"/>
    <w:uiPriority w:val="34"/>
    <w:qFormat/>
    <w:rsid w:val="004D367A"/>
    <w:pPr>
      <w:ind w:left="720"/>
      <w:contextualSpacing/>
    </w:pPr>
  </w:style>
  <w:style w:type="paragraph" w:customStyle="1" w:styleId="Default">
    <w:name w:val="Default"/>
    <w:rsid w:val="004473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5">
    <w:name w:val="Char Style 5"/>
    <w:basedOn w:val="a0"/>
    <w:link w:val="Style4"/>
    <w:rsid w:val="008C4B35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8C4B35"/>
    <w:pPr>
      <w:widowControl w:val="0"/>
      <w:shd w:val="clear" w:color="auto" w:fill="FFFFFF"/>
      <w:spacing w:before="240" w:after="600" w:line="485" w:lineRule="exact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10">
    <w:name w:val="Char Style 10"/>
    <w:basedOn w:val="a0"/>
    <w:link w:val="Style9"/>
    <w:rsid w:val="008C4B35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8C4B35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7">
    <w:name w:val="Char Style 7"/>
    <w:basedOn w:val="a0"/>
    <w:link w:val="Style60"/>
    <w:rsid w:val="00583CB7"/>
    <w:rPr>
      <w:sz w:val="20"/>
      <w:szCs w:val="20"/>
      <w:shd w:val="clear" w:color="auto" w:fill="FFFFFF"/>
    </w:rPr>
  </w:style>
  <w:style w:type="character" w:customStyle="1" w:styleId="CharStyle8">
    <w:name w:val="Char Style 8"/>
    <w:basedOn w:val="CharStyle7"/>
    <w:rsid w:val="00583CB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60">
    <w:name w:val="Style 6"/>
    <w:basedOn w:val="a"/>
    <w:link w:val="CharStyle7"/>
    <w:rsid w:val="00583CB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Style6">
    <w:name w:val="Char Style 6"/>
    <w:basedOn w:val="a0"/>
    <w:link w:val="Style5"/>
    <w:rsid w:val="005F1845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5F1845"/>
    <w:pPr>
      <w:widowControl w:val="0"/>
      <w:shd w:val="clear" w:color="auto" w:fill="FFFFFF"/>
      <w:spacing w:before="240" w:after="240" w:line="514" w:lineRule="exact"/>
      <w:jc w:val="both"/>
    </w:pPr>
    <w:rPr>
      <w:rFonts w:ascii="Times New Roman" w:hAnsi="Times New Roman" w:cs="Times New Roman"/>
      <w:sz w:val="29"/>
      <w:szCs w:val="29"/>
      <w:lang w:eastAsia="ru-RU"/>
    </w:rPr>
  </w:style>
  <w:style w:type="character" w:customStyle="1" w:styleId="CharStyle12">
    <w:name w:val="Char Style 12"/>
    <w:basedOn w:val="a0"/>
    <w:link w:val="Style11"/>
    <w:rsid w:val="00BF5AFC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F5AFC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206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D712B"/>
    <w:rPr>
      <w:color w:val="0000FF"/>
      <w:u w:val="single"/>
    </w:rPr>
  </w:style>
  <w:style w:type="paragraph" w:customStyle="1" w:styleId="ConsPlusNonformat">
    <w:name w:val="ConsPlusNonformat"/>
    <w:rsid w:val="00EA628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AC"/>
    <w:pPr>
      <w:spacing w:after="200" w:line="276" w:lineRule="auto"/>
    </w:pPr>
    <w:rPr>
      <w:rFonts w:ascii="Calibri" w:hAnsi="Calibri" w:cs="Calibri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F032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C22D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212BAC"/>
    <w:pPr>
      <w:ind w:left="720"/>
    </w:pPr>
  </w:style>
  <w:style w:type="character" w:customStyle="1" w:styleId="a3">
    <w:name w:val="Основной текст_"/>
    <w:basedOn w:val="a0"/>
    <w:link w:val="10"/>
    <w:uiPriority w:val="99"/>
    <w:locked/>
    <w:rsid w:val="00305841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3"/>
    <w:uiPriority w:val="99"/>
    <w:rsid w:val="00305841"/>
    <w:pPr>
      <w:widowControl w:val="0"/>
      <w:shd w:val="clear" w:color="auto" w:fill="FFFFFF"/>
      <w:spacing w:before="540" w:after="0" w:line="446" w:lineRule="exact"/>
      <w:jc w:val="both"/>
    </w:pPr>
    <w:rPr>
      <w:sz w:val="25"/>
      <w:szCs w:val="25"/>
      <w:lang w:eastAsia="ru-RU"/>
    </w:rPr>
  </w:style>
  <w:style w:type="paragraph" w:styleId="a4">
    <w:name w:val="header"/>
    <w:basedOn w:val="a"/>
    <w:link w:val="a5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 Знак1"/>
    <w:basedOn w:val="a"/>
    <w:autoRedefine/>
    <w:uiPriority w:val="99"/>
    <w:rsid w:val="001C5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6">
    <w:name w:val="Style6"/>
    <w:basedOn w:val="a"/>
    <w:uiPriority w:val="99"/>
    <w:rsid w:val="001C51AB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0">
    <w:name w:val="Знак Знак11"/>
    <w:basedOn w:val="a"/>
    <w:autoRedefine/>
    <w:uiPriority w:val="99"/>
    <w:rsid w:val="00746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Balloon Text"/>
    <w:basedOn w:val="a"/>
    <w:link w:val="a9"/>
    <w:uiPriority w:val="99"/>
    <w:semiHidden/>
    <w:unhideWhenUsed/>
    <w:rsid w:val="0029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B03"/>
    <w:rPr>
      <w:rFonts w:ascii="Tahoma" w:hAnsi="Tahoma" w:cs="Tahoma"/>
      <w:sz w:val="16"/>
      <w:szCs w:val="16"/>
      <w:lang w:eastAsia="en-US"/>
    </w:rPr>
  </w:style>
  <w:style w:type="paragraph" w:customStyle="1" w:styleId="aa">
    <w:name w:val="Таблица"/>
    <w:basedOn w:val="a"/>
    <w:qFormat/>
    <w:rsid w:val="00AF109E"/>
    <w:pPr>
      <w:spacing w:after="0" w:line="360" w:lineRule="auto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b">
    <w:name w:val="List Paragraph"/>
    <w:basedOn w:val="a"/>
    <w:uiPriority w:val="34"/>
    <w:qFormat/>
    <w:rsid w:val="004D367A"/>
    <w:pPr>
      <w:ind w:left="720"/>
      <w:contextualSpacing/>
    </w:pPr>
  </w:style>
  <w:style w:type="paragraph" w:customStyle="1" w:styleId="Default">
    <w:name w:val="Default"/>
    <w:rsid w:val="004473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5">
    <w:name w:val="Char Style 5"/>
    <w:basedOn w:val="a0"/>
    <w:link w:val="Style4"/>
    <w:rsid w:val="008C4B35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8C4B35"/>
    <w:pPr>
      <w:widowControl w:val="0"/>
      <w:shd w:val="clear" w:color="auto" w:fill="FFFFFF"/>
      <w:spacing w:before="240" w:after="600" w:line="485" w:lineRule="exact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10">
    <w:name w:val="Char Style 10"/>
    <w:basedOn w:val="a0"/>
    <w:link w:val="Style9"/>
    <w:rsid w:val="008C4B35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8C4B35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7">
    <w:name w:val="Char Style 7"/>
    <w:basedOn w:val="a0"/>
    <w:link w:val="Style60"/>
    <w:rsid w:val="00583CB7"/>
    <w:rPr>
      <w:sz w:val="20"/>
      <w:szCs w:val="20"/>
      <w:shd w:val="clear" w:color="auto" w:fill="FFFFFF"/>
    </w:rPr>
  </w:style>
  <w:style w:type="character" w:customStyle="1" w:styleId="CharStyle8">
    <w:name w:val="Char Style 8"/>
    <w:basedOn w:val="CharStyle7"/>
    <w:rsid w:val="00583CB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60">
    <w:name w:val="Style 6"/>
    <w:basedOn w:val="a"/>
    <w:link w:val="CharStyle7"/>
    <w:rsid w:val="00583CB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Style6">
    <w:name w:val="Char Style 6"/>
    <w:basedOn w:val="a0"/>
    <w:link w:val="Style5"/>
    <w:rsid w:val="005F1845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5F1845"/>
    <w:pPr>
      <w:widowControl w:val="0"/>
      <w:shd w:val="clear" w:color="auto" w:fill="FFFFFF"/>
      <w:spacing w:before="240" w:after="240" w:line="514" w:lineRule="exact"/>
      <w:jc w:val="both"/>
    </w:pPr>
    <w:rPr>
      <w:rFonts w:ascii="Times New Roman" w:hAnsi="Times New Roman" w:cs="Times New Roman"/>
      <w:sz w:val="29"/>
      <w:szCs w:val="29"/>
      <w:lang w:eastAsia="ru-RU"/>
    </w:rPr>
  </w:style>
  <w:style w:type="character" w:customStyle="1" w:styleId="CharStyle12">
    <w:name w:val="Char Style 12"/>
    <w:basedOn w:val="a0"/>
    <w:link w:val="Style11"/>
    <w:rsid w:val="00BF5AFC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F5AFC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206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D712B"/>
    <w:rPr>
      <w:color w:val="0000FF"/>
      <w:u w:val="single"/>
    </w:rPr>
  </w:style>
  <w:style w:type="paragraph" w:customStyle="1" w:styleId="ConsPlusNonformat">
    <w:name w:val="ConsPlusNonformat"/>
    <w:rsid w:val="00EA628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B2A2-71F0-4F15-8229-307B2155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СПРАВКА</vt:lpstr>
    </vt:vector>
  </TitlesOfParts>
  <Company>HOME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</dc:title>
  <dc:creator>Белявский</dc:creator>
  <cp:lastModifiedBy>Фесько Елена Анатольевна</cp:lastModifiedBy>
  <cp:revision>6</cp:revision>
  <cp:lastPrinted>2023-06-02T07:25:00Z</cp:lastPrinted>
  <dcterms:created xsi:type="dcterms:W3CDTF">2023-08-08T13:00:00Z</dcterms:created>
  <dcterms:modified xsi:type="dcterms:W3CDTF">2023-08-10T10:20:00Z</dcterms:modified>
</cp:coreProperties>
</file>