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C07177" w:rsidRDefault="00BC5842" w:rsidP="00F81B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A626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0250D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>проект р</w:t>
      </w:r>
      <w:r w:rsidR="004C4E72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ешения </w:t>
      </w:r>
      <w:r w:rsidR="00240DB4">
        <w:rPr>
          <w:rFonts w:ascii="Times New Roman" w:hAnsi="Times New Roman" w:cs="Times New Roman"/>
          <w:kern w:val="28"/>
          <w:sz w:val="28"/>
          <w:szCs w:val="28"/>
          <w:u w:val="single"/>
        </w:rPr>
        <w:t>Совета</w:t>
      </w:r>
      <w:r w:rsidR="00B0250D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Евразийской экономической комиссии «</w:t>
      </w:r>
      <w:r w:rsidR="00EA78E6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О </w:t>
      </w:r>
      <w:r w:rsidR="00F81BE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Правилах </w:t>
      </w:r>
      <w:r w:rsidR="00F81BEF" w:rsidRPr="00F81BEF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 xml:space="preserve">проведения </w:t>
      </w:r>
      <w:r w:rsidR="00240DB4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>клинических испытаний (исследований)</w:t>
      </w:r>
      <w:r w:rsidR="00A6260F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</w:t>
      </w:r>
      <w:r w:rsidR="00DC4108">
        <w:rPr>
          <w:rFonts w:ascii="Times New Roman" w:hAnsi="Times New Roman" w:cs="Times New Roman"/>
          <w:kern w:val="28"/>
          <w:sz w:val="28"/>
          <w:szCs w:val="28"/>
          <w:u w:val="single"/>
        </w:rPr>
        <w:t>медицинских и</w:t>
      </w:r>
      <w:r w:rsidR="005474E9">
        <w:rPr>
          <w:rFonts w:ascii="Times New Roman" w:hAnsi="Times New Roman" w:cs="Times New Roman"/>
          <w:kern w:val="28"/>
          <w:sz w:val="28"/>
          <w:szCs w:val="28"/>
          <w:u w:val="single"/>
        </w:rPr>
        <w:t>зделий»</w:t>
      </w:r>
      <w:r w:rsidR="00B0250D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240DB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                    </w:t>
      </w:r>
      <w:r w:rsidR="00B0250D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C50292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</w:t>
      </w:r>
      <w:r w:rsidR="002B1EF9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704"/>
      </w:tblGrid>
      <w:tr w:rsidR="00BC5842" w:rsidRPr="00BC5842" w:rsidTr="009F218B">
        <w:tc>
          <w:tcPr>
            <w:tcW w:w="382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F81BEF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F81BEF">
              <w:rPr>
                <w:sz w:val="25"/>
                <w:szCs w:val="25"/>
                <w:lang w:val="x-none" w:eastAsia="x-none"/>
              </w:rPr>
              <w:t>Начало</w:t>
            </w:r>
            <w:r w:rsidRPr="00F81BEF">
              <w:rPr>
                <w:sz w:val="25"/>
                <w:szCs w:val="25"/>
                <w:lang w:eastAsia="x-none"/>
              </w:rPr>
              <w:t>:</w:t>
            </w:r>
            <w:r w:rsidRPr="00F81BEF">
              <w:rPr>
                <w:sz w:val="25"/>
                <w:szCs w:val="25"/>
                <w:lang w:val="x-none" w:eastAsia="x-none"/>
              </w:rPr>
              <w:t xml:space="preserve"> «</w:t>
            </w:r>
            <w:r w:rsidR="0029347E">
              <w:rPr>
                <w:sz w:val="25"/>
                <w:szCs w:val="25"/>
                <w:lang w:eastAsia="x-none"/>
              </w:rPr>
              <w:t>24</w:t>
            </w:r>
            <w:r w:rsidRPr="00F81BEF">
              <w:rPr>
                <w:sz w:val="25"/>
                <w:szCs w:val="25"/>
                <w:lang w:val="x-none" w:eastAsia="x-none"/>
              </w:rPr>
              <w:t>»</w:t>
            </w:r>
            <w:r w:rsidRPr="00F81BEF">
              <w:rPr>
                <w:sz w:val="25"/>
                <w:szCs w:val="25"/>
                <w:lang w:eastAsia="x-none"/>
              </w:rPr>
              <w:t xml:space="preserve"> </w:t>
            </w:r>
            <w:r w:rsidR="00A6260F" w:rsidRPr="00F81BEF">
              <w:rPr>
                <w:sz w:val="25"/>
                <w:szCs w:val="25"/>
                <w:lang w:eastAsia="x-none"/>
              </w:rPr>
              <w:t>августа</w:t>
            </w:r>
            <w:r w:rsidRPr="00F81BEF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F81BEF">
              <w:rPr>
                <w:sz w:val="25"/>
                <w:szCs w:val="25"/>
                <w:lang w:eastAsia="x-none"/>
              </w:rPr>
              <w:t>15</w:t>
            </w:r>
            <w:r w:rsidRPr="00F81BEF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29347E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F81BEF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F81BEF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F81BEF">
              <w:rPr>
                <w:sz w:val="25"/>
                <w:szCs w:val="25"/>
                <w:lang w:val="x-none" w:eastAsia="x-none"/>
              </w:rPr>
              <w:t>: «</w:t>
            </w:r>
            <w:r w:rsidR="0029347E">
              <w:rPr>
                <w:sz w:val="25"/>
                <w:szCs w:val="25"/>
                <w:lang w:eastAsia="x-none"/>
              </w:rPr>
              <w:t>23</w:t>
            </w:r>
            <w:r w:rsidRPr="00F81BEF">
              <w:rPr>
                <w:sz w:val="25"/>
                <w:szCs w:val="25"/>
                <w:lang w:val="x-none" w:eastAsia="x-none"/>
              </w:rPr>
              <w:t>»</w:t>
            </w:r>
            <w:r w:rsidRPr="00F81BEF">
              <w:rPr>
                <w:sz w:val="25"/>
                <w:szCs w:val="25"/>
                <w:lang w:eastAsia="x-none"/>
              </w:rPr>
              <w:t xml:space="preserve"> </w:t>
            </w:r>
            <w:r w:rsidR="00A6260F" w:rsidRPr="00F81BEF">
              <w:rPr>
                <w:sz w:val="25"/>
                <w:szCs w:val="25"/>
                <w:lang w:eastAsia="x-none"/>
              </w:rPr>
              <w:t>се</w:t>
            </w:r>
            <w:r w:rsidR="009F218B" w:rsidRPr="00F81BEF">
              <w:rPr>
                <w:sz w:val="25"/>
                <w:szCs w:val="25"/>
                <w:lang w:eastAsia="x-none"/>
              </w:rPr>
              <w:t>н</w:t>
            </w:r>
            <w:r w:rsidR="00A6260F" w:rsidRPr="00F81BEF">
              <w:rPr>
                <w:sz w:val="25"/>
                <w:szCs w:val="25"/>
                <w:lang w:eastAsia="x-none"/>
              </w:rPr>
              <w:t>тября</w:t>
            </w:r>
            <w:r w:rsidRPr="00F81BEF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F81BEF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70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</w:t>
            </w:r>
            <w:bookmarkStart w:id="0" w:name="_GoBack"/>
            <w:bookmarkEnd w:id="0"/>
            <w:r w:rsidRPr="00BC5842">
              <w:rPr>
                <w:sz w:val="25"/>
                <w:szCs w:val="25"/>
              </w:rPr>
              <w:t>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</w:t>
            </w:r>
            <w:r w:rsidR="009F218B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вис официального сайта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="009F218B">
              <w:rPr>
                <w:bCs/>
                <w:kern w:val="32"/>
                <w:sz w:val="26"/>
                <w:szCs w:val="26"/>
                <w:lang w:eastAsia="x-none"/>
              </w:rPr>
              <w:t>____________________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для направления участниками публичного обсужде</w:t>
            </w:r>
            <w:r w:rsidR="009F218B">
              <w:rPr>
                <w:bCs/>
                <w:kern w:val="32"/>
                <w:sz w:val="26"/>
                <w:szCs w:val="26"/>
                <w:lang w:val="x-none" w:eastAsia="x-none"/>
              </w:rPr>
              <w:t>ния заполненных опросных листов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C07177" w:rsidRDefault="00C07177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4C4E72" w:rsidRPr="004C4E72" w:rsidRDefault="004C4E7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86" w:rsidRDefault="00A45486" w:rsidP="0053696C">
      <w:pPr>
        <w:spacing w:after="0" w:line="240" w:lineRule="auto"/>
      </w:pPr>
      <w:r>
        <w:separator/>
      </w:r>
    </w:p>
  </w:endnote>
  <w:endnote w:type="continuationSeparator" w:id="0">
    <w:p w:rsidR="00A45486" w:rsidRDefault="00A45486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86" w:rsidRDefault="00A45486" w:rsidP="0053696C">
      <w:pPr>
        <w:spacing w:after="0" w:line="240" w:lineRule="auto"/>
      </w:pPr>
      <w:r>
        <w:separator/>
      </w:r>
    </w:p>
  </w:footnote>
  <w:footnote w:type="continuationSeparator" w:id="0">
    <w:p w:rsidR="00A45486" w:rsidRDefault="00A45486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3BE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2DC7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6EF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0DB4"/>
    <w:rsid w:val="00241757"/>
    <w:rsid w:val="00251843"/>
    <w:rsid w:val="00251A79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47E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81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3BE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1EED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749"/>
    <w:rsid w:val="004C4E7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4E9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B18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4DB3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87977"/>
    <w:rsid w:val="00890AED"/>
    <w:rsid w:val="00891FB9"/>
    <w:rsid w:val="008927FD"/>
    <w:rsid w:val="00895121"/>
    <w:rsid w:val="00896F30"/>
    <w:rsid w:val="00897078"/>
    <w:rsid w:val="0089771E"/>
    <w:rsid w:val="008A0644"/>
    <w:rsid w:val="008A0EB2"/>
    <w:rsid w:val="008A179D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1F0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218B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0C2C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486"/>
    <w:rsid w:val="00A456F8"/>
    <w:rsid w:val="00A46087"/>
    <w:rsid w:val="00A513AB"/>
    <w:rsid w:val="00A5204C"/>
    <w:rsid w:val="00A57FB2"/>
    <w:rsid w:val="00A6260F"/>
    <w:rsid w:val="00A65275"/>
    <w:rsid w:val="00A6679C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C7B98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07177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3E6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108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4ABE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D90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A78E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EF271E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1BEF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  <w:style w:type="paragraph" w:styleId="a8">
    <w:name w:val="Balloon Text"/>
    <w:basedOn w:val="a"/>
    <w:link w:val="a9"/>
    <w:uiPriority w:val="99"/>
    <w:semiHidden/>
    <w:unhideWhenUsed/>
    <w:rsid w:val="009F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  <w:style w:type="paragraph" w:styleId="a8">
    <w:name w:val="Balloon Text"/>
    <w:basedOn w:val="a"/>
    <w:link w:val="a9"/>
    <w:uiPriority w:val="99"/>
    <w:semiHidden/>
    <w:unhideWhenUsed/>
    <w:rsid w:val="009F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2015-08-23T20:00:00+00:00</EecNpbDateOfStartingDiscussion>
    <EecNpbDocumentGuid xmlns="d70984cf-725d-4790-9b12-19604c34148c">ea39541e-21ff-421c-be48-5a9e1700f3fe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2015-08-24T06:48:00+00:00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2015-08-23T20:00:00+00:00</EecNpbPublishedDate>
    <EecNpbRegulatoryImpactAssessmentNameRu xmlns="d70984cf-725d-4790-9b12-19604c34148c">Проект Решения Совета ЕЭК 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Правилах проведения клинических испытаний (исследований) медицинских изделий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2015-08-24T10:49:33+00:00</EecNpbDocumentFileOrder>
    <EecNpbUserFriendlyUrlPart xmlns="9260b414-defe-45cc-88a3-eb5c73238076">ria_24082015_sur.docx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6CC5D2D4-947A-40A9-AA12-432F50976C1E}"/>
</file>

<file path=customXml/itemProps2.xml><?xml version="1.0" encoding="utf-8"?>
<ds:datastoreItem xmlns:ds="http://schemas.openxmlformats.org/officeDocument/2006/customXml" ds:itemID="{0282BA41-3539-475A-B557-49534F7C9196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Умрихин Анатолий Федорович</cp:lastModifiedBy>
  <cp:revision>29</cp:revision>
  <cp:lastPrinted>2015-08-24T07:10:00Z</cp:lastPrinted>
  <dcterms:created xsi:type="dcterms:W3CDTF">2015-03-31T11:10:00Z</dcterms:created>
  <dcterms:modified xsi:type="dcterms:W3CDTF">2015-08-24T07:10:00Z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10" name="k0c0c4a416ce4a7badb9fd2230057b56">
    <vt:lpwstr/>
  </property>
</Properties>
</file>