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C2" w:rsidRPr="00635992" w:rsidRDefault="009B34C2" w:rsidP="000163F1">
      <w:pPr>
        <w:spacing w:after="0" w:line="360" w:lineRule="auto"/>
        <w:ind w:left="5103" w:firstLine="6"/>
        <w:jc w:val="center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>УТВЕРЖДЕНА</w:t>
      </w:r>
    </w:p>
    <w:p w:rsidR="009B34C2" w:rsidRPr="00635992" w:rsidRDefault="009B34C2" w:rsidP="00CF3B85">
      <w:pPr>
        <w:spacing w:after="0" w:line="240" w:lineRule="auto"/>
        <w:ind w:left="5103" w:firstLine="6"/>
        <w:jc w:val="center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 р</w:t>
      </w:r>
      <w:r w:rsidR="00451748" w:rsidRPr="00635992">
        <w:rPr>
          <w:rFonts w:ascii="Times New Roman" w:hAnsi="Times New Roman" w:cs="Times New Roman"/>
          <w:sz w:val="30"/>
          <w:szCs w:val="30"/>
        </w:rPr>
        <w:t>аспоряжение</w:t>
      </w:r>
      <w:r w:rsidR="00E65017" w:rsidRPr="00635992">
        <w:rPr>
          <w:rFonts w:ascii="Times New Roman" w:hAnsi="Times New Roman" w:cs="Times New Roman"/>
          <w:sz w:val="30"/>
          <w:szCs w:val="30"/>
        </w:rPr>
        <w:t>м</w:t>
      </w:r>
      <w:r w:rsidRPr="0063599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635992">
        <w:rPr>
          <w:rFonts w:ascii="Times New Roman" w:hAnsi="Times New Roman" w:cs="Times New Roman"/>
          <w:sz w:val="30"/>
          <w:szCs w:val="30"/>
        </w:rPr>
        <w:t>Евразийского</w:t>
      </w:r>
      <w:proofErr w:type="gramEnd"/>
      <w:r w:rsidRPr="0063599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B34C2" w:rsidRPr="00635992" w:rsidRDefault="009B34C2" w:rsidP="00CF3B85">
      <w:pPr>
        <w:spacing w:after="0" w:line="240" w:lineRule="auto"/>
        <w:ind w:left="5103" w:firstLine="6"/>
        <w:jc w:val="center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>межправительственного совета</w:t>
      </w:r>
    </w:p>
    <w:p w:rsidR="009B34C2" w:rsidRPr="00635992" w:rsidRDefault="009B34C2" w:rsidP="00CF3B85">
      <w:pPr>
        <w:spacing w:after="0" w:line="240" w:lineRule="auto"/>
        <w:ind w:left="5103" w:firstLine="6"/>
        <w:jc w:val="center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от             </w:t>
      </w:r>
      <w:r w:rsidR="000163F1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635992">
        <w:rPr>
          <w:rFonts w:ascii="Times New Roman" w:hAnsi="Times New Roman" w:cs="Times New Roman"/>
          <w:sz w:val="30"/>
          <w:szCs w:val="30"/>
        </w:rPr>
        <w:t xml:space="preserve"> 20</w:t>
      </w:r>
      <w:r w:rsidR="000D45ED">
        <w:rPr>
          <w:rFonts w:ascii="Times New Roman" w:hAnsi="Times New Roman" w:cs="Times New Roman"/>
          <w:sz w:val="30"/>
          <w:szCs w:val="30"/>
        </w:rPr>
        <w:t xml:space="preserve">   </w:t>
      </w:r>
      <w:r w:rsidRPr="00635992">
        <w:rPr>
          <w:rFonts w:ascii="Times New Roman" w:hAnsi="Times New Roman" w:cs="Times New Roman"/>
          <w:sz w:val="30"/>
          <w:szCs w:val="30"/>
        </w:rPr>
        <w:t xml:space="preserve"> г</w:t>
      </w:r>
      <w:r w:rsidR="000D45ED">
        <w:rPr>
          <w:rFonts w:ascii="Times New Roman" w:hAnsi="Times New Roman" w:cs="Times New Roman"/>
          <w:sz w:val="30"/>
          <w:szCs w:val="30"/>
        </w:rPr>
        <w:t>.</w:t>
      </w:r>
      <w:r w:rsidRPr="00635992">
        <w:rPr>
          <w:rFonts w:ascii="Times New Roman" w:hAnsi="Times New Roman" w:cs="Times New Roman"/>
          <w:sz w:val="30"/>
          <w:szCs w:val="30"/>
        </w:rPr>
        <w:t xml:space="preserve"> №</w:t>
      </w:r>
    </w:p>
    <w:p w:rsidR="009B34C2" w:rsidRPr="00635992" w:rsidRDefault="009B34C2" w:rsidP="00CF3B85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B34C2" w:rsidRPr="00635992" w:rsidRDefault="009B34C2" w:rsidP="00CF3B85">
      <w:pPr>
        <w:spacing w:after="0" w:line="240" w:lineRule="auto"/>
        <w:ind w:left="5664" w:firstLine="85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B34C2" w:rsidRPr="00635992" w:rsidRDefault="009B34C2" w:rsidP="00CF3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A62F82" w:rsidRPr="000D45ED" w:rsidRDefault="009B34C2" w:rsidP="00D8679A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bCs/>
          <w:caps/>
          <w:spacing w:val="40"/>
          <w:sz w:val="30"/>
          <w:szCs w:val="30"/>
        </w:rPr>
      </w:pPr>
      <w:r w:rsidRPr="000D45ED">
        <w:rPr>
          <w:rFonts w:ascii="Times New Roman Полужирный" w:hAnsi="Times New Roman Полужирный" w:cs="Times New Roman"/>
          <w:b/>
          <w:bCs/>
          <w:spacing w:val="40"/>
          <w:sz w:val="30"/>
          <w:szCs w:val="30"/>
        </w:rPr>
        <w:t>КОНЦЕПЦИЯ</w:t>
      </w:r>
    </w:p>
    <w:p w:rsidR="00A62F82" w:rsidRPr="00635992" w:rsidRDefault="00C97966" w:rsidP="00D8679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0"/>
          <w:szCs w:val="30"/>
        </w:rPr>
      </w:pPr>
      <w:r w:rsidRPr="00635992">
        <w:rPr>
          <w:rFonts w:ascii="Times New Roman" w:hAnsi="Times New Roman" w:cs="Times New Roman"/>
          <w:b/>
          <w:bCs/>
          <w:sz w:val="30"/>
          <w:szCs w:val="30"/>
        </w:rPr>
        <w:t>создания Евразийского ювелирного экспортного бюро</w:t>
      </w:r>
    </w:p>
    <w:p w:rsidR="00A62F82" w:rsidRPr="00635992" w:rsidRDefault="00A62F82" w:rsidP="00CF3B85">
      <w:pPr>
        <w:spacing w:after="0" w:line="360" w:lineRule="auto"/>
        <w:ind w:firstLine="851"/>
        <w:rPr>
          <w:rFonts w:ascii="Times New Roman" w:hAnsi="Times New Roman" w:cs="Times New Roman"/>
          <w:sz w:val="30"/>
          <w:szCs w:val="30"/>
        </w:rPr>
      </w:pPr>
    </w:p>
    <w:p w:rsidR="00A62F82" w:rsidRPr="00B21DBC" w:rsidRDefault="00A62F82" w:rsidP="004C40C2">
      <w:pPr>
        <w:spacing w:after="240"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B21DBC">
        <w:rPr>
          <w:rFonts w:ascii="Times New Roman" w:hAnsi="Times New Roman" w:cs="Times New Roman"/>
          <w:bCs/>
          <w:sz w:val="30"/>
          <w:szCs w:val="30"/>
        </w:rPr>
        <w:t>I.</w:t>
      </w:r>
      <w:r w:rsidR="00B21DBC">
        <w:rPr>
          <w:rFonts w:ascii="Times New Roman" w:hAnsi="Times New Roman" w:cs="Times New Roman"/>
          <w:bCs/>
          <w:sz w:val="30"/>
          <w:szCs w:val="30"/>
        </w:rPr>
        <w:t> </w:t>
      </w:r>
      <w:r w:rsidRPr="00B21DBC">
        <w:rPr>
          <w:rFonts w:ascii="Times New Roman" w:hAnsi="Times New Roman" w:cs="Times New Roman"/>
          <w:bCs/>
          <w:sz w:val="30"/>
          <w:szCs w:val="30"/>
        </w:rPr>
        <w:t>Общие положения</w:t>
      </w:r>
    </w:p>
    <w:p w:rsidR="00A62F82" w:rsidRPr="00635992" w:rsidRDefault="00A62F82" w:rsidP="000D4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Настоящая Концепция разработана в целях реализации пункта 1 </w:t>
      </w:r>
      <w:r w:rsidR="00232B9B">
        <w:rPr>
          <w:rFonts w:ascii="Times New Roman" w:hAnsi="Times New Roman" w:cs="Times New Roman"/>
          <w:sz w:val="30"/>
          <w:szCs w:val="30"/>
        </w:rPr>
        <w:t>п</w:t>
      </w:r>
      <w:r w:rsidRPr="00635992">
        <w:rPr>
          <w:rFonts w:ascii="Times New Roman" w:hAnsi="Times New Roman" w:cs="Times New Roman"/>
          <w:sz w:val="30"/>
          <w:szCs w:val="30"/>
        </w:rPr>
        <w:t xml:space="preserve">лана мероприятий по продвижению ювелирной продукции </w:t>
      </w:r>
      <w:r w:rsidR="000163F1">
        <w:rPr>
          <w:rFonts w:ascii="Times New Roman" w:hAnsi="Times New Roman" w:cs="Times New Roman"/>
          <w:sz w:val="30"/>
          <w:szCs w:val="30"/>
        </w:rPr>
        <w:br/>
      </w:r>
      <w:r w:rsidRPr="00635992">
        <w:rPr>
          <w:rFonts w:ascii="Times New Roman" w:hAnsi="Times New Roman" w:cs="Times New Roman"/>
          <w:sz w:val="30"/>
          <w:szCs w:val="30"/>
        </w:rPr>
        <w:t>государств</w:t>
      </w:r>
      <w:r w:rsidR="000D45ED">
        <w:rPr>
          <w:rFonts w:ascii="Times New Roman" w:hAnsi="Times New Roman" w:cs="Times New Roman"/>
          <w:sz w:val="30"/>
          <w:szCs w:val="30"/>
        </w:rPr>
        <w:t xml:space="preserve"> – </w:t>
      </w:r>
      <w:r w:rsidRPr="00635992">
        <w:rPr>
          <w:rFonts w:ascii="Times New Roman" w:hAnsi="Times New Roman" w:cs="Times New Roman"/>
          <w:sz w:val="30"/>
          <w:szCs w:val="30"/>
        </w:rPr>
        <w:t>членов Евразийского экономического союза на рынки третьих стран, утвержденного распоряжением Евразийского межправительственного совета от 25 октября 2019 г. №</w:t>
      </w:r>
      <w:r w:rsidR="00232B9B">
        <w:rPr>
          <w:rFonts w:ascii="Times New Roman" w:hAnsi="Times New Roman" w:cs="Times New Roman"/>
          <w:sz w:val="30"/>
          <w:szCs w:val="30"/>
        </w:rPr>
        <w:t xml:space="preserve"> </w:t>
      </w:r>
      <w:r w:rsidRPr="00635992">
        <w:rPr>
          <w:rFonts w:ascii="Times New Roman" w:hAnsi="Times New Roman" w:cs="Times New Roman"/>
          <w:sz w:val="30"/>
          <w:szCs w:val="30"/>
        </w:rPr>
        <w:t>17.</w:t>
      </w:r>
    </w:p>
    <w:p w:rsidR="00A62F82" w:rsidRPr="000D45ED" w:rsidRDefault="00A62F82" w:rsidP="000D4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Правовой основой создания Евразийского ювелирного экспортного бюро (далее </w:t>
      </w:r>
      <w:r w:rsidR="000D45ED">
        <w:rPr>
          <w:rFonts w:ascii="Times New Roman" w:hAnsi="Times New Roman" w:cs="Times New Roman"/>
          <w:sz w:val="30"/>
          <w:szCs w:val="30"/>
        </w:rPr>
        <w:t>–</w:t>
      </w:r>
      <w:r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4507BB" w:rsidRPr="00635992">
        <w:rPr>
          <w:rFonts w:ascii="Times New Roman" w:hAnsi="Times New Roman" w:cs="Times New Roman"/>
          <w:sz w:val="30"/>
          <w:szCs w:val="30"/>
        </w:rPr>
        <w:t>Бюро</w:t>
      </w:r>
      <w:r w:rsidRPr="00635992">
        <w:rPr>
          <w:rFonts w:ascii="Times New Roman" w:hAnsi="Times New Roman" w:cs="Times New Roman"/>
          <w:sz w:val="30"/>
          <w:szCs w:val="30"/>
        </w:rPr>
        <w:t>) явля</w:t>
      </w:r>
      <w:r w:rsidR="00F078C3" w:rsidRPr="00635992">
        <w:rPr>
          <w:rFonts w:ascii="Times New Roman" w:hAnsi="Times New Roman" w:cs="Times New Roman"/>
          <w:sz w:val="30"/>
          <w:szCs w:val="30"/>
        </w:rPr>
        <w:t>ется</w:t>
      </w:r>
      <w:r w:rsidRPr="00635992">
        <w:rPr>
          <w:rFonts w:ascii="Times New Roman" w:hAnsi="Times New Roman" w:cs="Times New Roman"/>
          <w:sz w:val="30"/>
          <w:szCs w:val="30"/>
        </w:rPr>
        <w:t xml:space="preserve"> Договор о Евразийском экономическом союзе от 29 мая 2014 года.</w:t>
      </w:r>
    </w:p>
    <w:p w:rsidR="00327594" w:rsidRDefault="00A62F8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Для целей реализации настоящей Концепции могут быть заключены отдельные международные </w:t>
      </w:r>
      <w:r w:rsidR="000163F1">
        <w:rPr>
          <w:rFonts w:ascii="Times New Roman" w:hAnsi="Times New Roman" w:cs="Times New Roman"/>
          <w:sz w:val="30"/>
          <w:szCs w:val="30"/>
        </w:rPr>
        <w:t>договоры</w:t>
      </w:r>
      <w:r w:rsidRPr="00635992">
        <w:rPr>
          <w:rFonts w:ascii="Times New Roman" w:hAnsi="Times New Roman" w:cs="Times New Roman"/>
          <w:sz w:val="30"/>
          <w:szCs w:val="30"/>
        </w:rPr>
        <w:t>.</w:t>
      </w:r>
    </w:p>
    <w:p w:rsidR="00327594" w:rsidRDefault="00327594" w:rsidP="003275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327594" w:rsidRPr="00B21DBC" w:rsidRDefault="00A62F82" w:rsidP="000D45ED">
      <w:pPr>
        <w:spacing w:after="240"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B21DBC">
        <w:rPr>
          <w:rFonts w:ascii="Times New Roman" w:hAnsi="Times New Roman" w:cs="Times New Roman"/>
          <w:bCs/>
          <w:sz w:val="30"/>
          <w:szCs w:val="30"/>
        </w:rPr>
        <w:t>II.</w:t>
      </w:r>
      <w:r w:rsidR="00B21DBC">
        <w:rPr>
          <w:rFonts w:ascii="Times New Roman" w:hAnsi="Times New Roman" w:cs="Times New Roman"/>
          <w:bCs/>
          <w:sz w:val="30"/>
          <w:szCs w:val="30"/>
        </w:rPr>
        <w:t> </w:t>
      </w:r>
      <w:r w:rsidRPr="00B21DBC">
        <w:rPr>
          <w:rFonts w:ascii="Times New Roman" w:hAnsi="Times New Roman" w:cs="Times New Roman"/>
          <w:bCs/>
          <w:sz w:val="30"/>
          <w:szCs w:val="30"/>
        </w:rPr>
        <w:t>Обоснование целесообразности создания</w:t>
      </w:r>
      <w:r w:rsidR="000D45ED">
        <w:rPr>
          <w:rFonts w:ascii="Times New Roman" w:hAnsi="Times New Roman" w:cs="Times New Roman"/>
          <w:bCs/>
          <w:sz w:val="30"/>
          <w:szCs w:val="30"/>
        </w:rPr>
        <w:t xml:space="preserve"> Бю</w:t>
      </w:r>
      <w:r w:rsidR="000D45ED" w:rsidRPr="00B21DBC">
        <w:rPr>
          <w:rFonts w:ascii="Times New Roman" w:hAnsi="Times New Roman" w:cs="Times New Roman"/>
          <w:bCs/>
          <w:sz w:val="30"/>
          <w:szCs w:val="30"/>
        </w:rPr>
        <w:t>ро</w:t>
      </w:r>
    </w:p>
    <w:p w:rsidR="00A62F82" w:rsidRPr="00635992" w:rsidRDefault="00A62F82" w:rsidP="000D4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В 2014 году совокупный объем ювелирного производства </w:t>
      </w:r>
      <w:r w:rsidR="00157BA1" w:rsidRPr="00635992">
        <w:rPr>
          <w:rFonts w:ascii="Times New Roman" w:hAnsi="Times New Roman" w:cs="Times New Roman"/>
          <w:sz w:val="30"/>
          <w:szCs w:val="30"/>
        </w:rPr>
        <w:t xml:space="preserve">государств – членов </w:t>
      </w:r>
      <w:r w:rsidRPr="00635992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союза </w:t>
      </w:r>
      <w:r w:rsidR="000163F1">
        <w:rPr>
          <w:rFonts w:ascii="Times New Roman" w:hAnsi="Times New Roman" w:cs="Times New Roman"/>
          <w:sz w:val="30"/>
          <w:szCs w:val="30"/>
        </w:rPr>
        <w:br/>
      </w:r>
      <w:r w:rsidR="000D45ED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195A29" w:rsidRPr="00635992">
        <w:rPr>
          <w:rFonts w:ascii="Times New Roman" w:hAnsi="Times New Roman" w:cs="Times New Roman"/>
          <w:sz w:val="30"/>
          <w:szCs w:val="30"/>
        </w:rPr>
        <w:t>государства-чле</w:t>
      </w:r>
      <w:r w:rsidR="00131C4A">
        <w:rPr>
          <w:rFonts w:ascii="Times New Roman" w:hAnsi="Times New Roman" w:cs="Times New Roman"/>
          <w:sz w:val="30"/>
          <w:szCs w:val="30"/>
        </w:rPr>
        <w:t>ны</w:t>
      </w:r>
      <w:r w:rsidR="00195A29" w:rsidRPr="00635992">
        <w:rPr>
          <w:rFonts w:ascii="Times New Roman" w:hAnsi="Times New Roman" w:cs="Times New Roman"/>
          <w:sz w:val="30"/>
          <w:szCs w:val="30"/>
        </w:rPr>
        <w:t xml:space="preserve">) </w:t>
      </w:r>
      <w:r w:rsidRPr="00635992">
        <w:rPr>
          <w:rFonts w:ascii="Times New Roman" w:hAnsi="Times New Roman" w:cs="Times New Roman"/>
          <w:sz w:val="30"/>
          <w:szCs w:val="30"/>
        </w:rPr>
        <w:t>составлял порядка 1</w:t>
      </w:r>
      <w:r w:rsidR="004C775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0D45ED">
        <w:rPr>
          <w:rFonts w:ascii="Times New Roman" w:hAnsi="Times New Roman" w:cs="Times New Roman"/>
          <w:sz w:val="30"/>
          <w:szCs w:val="30"/>
        </w:rPr>
        <w:t>млрд</w:t>
      </w:r>
      <w:proofErr w:type="gramEnd"/>
      <w:r w:rsidR="004C7755">
        <w:rPr>
          <w:rFonts w:ascii="Times New Roman" w:hAnsi="Times New Roman" w:cs="Times New Roman"/>
          <w:sz w:val="30"/>
          <w:szCs w:val="30"/>
        </w:rPr>
        <w:t xml:space="preserve"> </w:t>
      </w:r>
      <w:r w:rsidRPr="00635992">
        <w:rPr>
          <w:rFonts w:ascii="Times New Roman" w:hAnsi="Times New Roman" w:cs="Times New Roman"/>
          <w:sz w:val="30"/>
          <w:szCs w:val="30"/>
        </w:rPr>
        <w:t xml:space="preserve">долл. США. </w:t>
      </w:r>
      <w:r w:rsidR="000163F1">
        <w:rPr>
          <w:rFonts w:ascii="Times New Roman" w:hAnsi="Times New Roman" w:cs="Times New Roman"/>
          <w:sz w:val="30"/>
          <w:szCs w:val="30"/>
        </w:rPr>
        <w:br/>
      </w:r>
      <w:r w:rsidR="00CE0FB6" w:rsidRPr="00635992">
        <w:rPr>
          <w:rFonts w:ascii="Times New Roman" w:hAnsi="Times New Roman" w:cs="Times New Roman"/>
          <w:sz w:val="30"/>
          <w:szCs w:val="30"/>
        </w:rPr>
        <w:t>С 2014 по 2020 год</w:t>
      </w:r>
      <w:r w:rsidRPr="00635992">
        <w:rPr>
          <w:rFonts w:ascii="Times New Roman" w:hAnsi="Times New Roman" w:cs="Times New Roman"/>
          <w:sz w:val="30"/>
          <w:szCs w:val="30"/>
        </w:rPr>
        <w:t xml:space="preserve"> в условиях снижения платежеспособного спроса объем производства сократился почти в</w:t>
      </w:r>
      <w:r w:rsidR="00232B9B">
        <w:rPr>
          <w:rFonts w:ascii="Times New Roman" w:hAnsi="Times New Roman" w:cs="Times New Roman"/>
          <w:sz w:val="30"/>
          <w:szCs w:val="30"/>
        </w:rPr>
        <w:t> 2 </w:t>
      </w:r>
      <w:r w:rsidRPr="00635992">
        <w:rPr>
          <w:rFonts w:ascii="Times New Roman" w:hAnsi="Times New Roman" w:cs="Times New Roman"/>
          <w:sz w:val="30"/>
          <w:szCs w:val="30"/>
        </w:rPr>
        <w:t xml:space="preserve">раза, объем экспорта – в </w:t>
      </w:r>
      <w:r w:rsidR="00232B9B">
        <w:rPr>
          <w:rFonts w:ascii="Times New Roman" w:hAnsi="Times New Roman" w:cs="Times New Roman"/>
          <w:sz w:val="30"/>
          <w:szCs w:val="30"/>
        </w:rPr>
        <w:t>5</w:t>
      </w:r>
      <w:r w:rsidRPr="00635992">
        <w:rPr>
          <w:rFonts w:ascii="Times New Roman" w:hAnsi="Times New Roman" w:cs="Times New Roman"/>
          <w:sz w:val="30"/>
          <w:szCs w:val="30"/>
        </w:rPr>
        <w:t xml:space="preserve"> раз, доля затрат населения на приобретение ювелирных изделий </w:t>
      </w:r>
      <w:r w:rsidR="004C7755">
        <w:rPr>
          <w:rFonts w:ascii="Times New Roman" w:hAnsi="Times New Roman" w:cs="Times New Roman"/>
          <w:sz w:val="30"/>
          <w:szCs w:val="30"/>
        </w:rPr>
        <w:br/>
      </w:r>
      <w:r w:rsidRPr="00635992">
        <w:rPr>
          <w:rFonts w:ascii="Times New Roman" w:hAnsi="Times New Roman" w:cs="Times New Roman"/>
          <w:sz w:val="30"/>
          <w:szCs w:val="30"/>
        </w:rPr>
        <w:t xml:space="preserve">сократилась </w:t>
      </w:r>
      <w:r w:rsidR="00CE0FB6" w:rsidRPr="00635992">
        <w:rPr>
          <w:rFonts w:ascii="Times New Roman" w:hAnsi="Times New Roman" w:cs="Times New Roman"/>
          <w:sz w:val="30"/>
          <w:szCs w:val="30"/>
        </w:rPr>
        <w:t>на треть</w:t>
      </w:r>
      <w:r w:rsidRPr="0063599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2F82" w:rsidRPr="00635992" w:rsidRDefault="00A62F8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lastRenderedPageBreak/>
        <w:t xml:space="preserve">Как следствие, происходит снижение налоговых поступлений предприятий отрасли, а также сокращение рабочих мест, что особенно чувствительно для </w:t>
      </w:r>
      <w:r w:rsidR="008E24C8">
        <w:rPr>
          <w:rFonts w:ascii="Times New Roman" w:hAnsi="Times New Roman" w:cs="Times New Roman"/>
          <w:sz w:val="30"/>
          <w:szCs w:val="30"/>
        </w:rPr>
        <w:t>государств-членов</w:t>
      </w:r>
      <w:r w:rsidRPr="00635992">
        <w:rPr>
          <w:rFonts w:ascii="Times New Roman" w:hAnsi="Times New Roman" w:cs="Times New Roman"/>
          <w:sz w:val="30"/>
          <w:szCs w:val="30"/>
        </w:rPr>
        <w:t>, где ювелирн</w:t>
      </w:r>
      <w:r w:rsidR="00232B9B">
        <w:rPr>
          <w:rFonts w:ascii="Times New Roman" w:hAnsi="Times New Roman" w:cs="Times New Roman"/>
          <w:sz w:val="30"/>
          <w:szCs w:val="30"/>
        </w:rPr>
        <w:t>ая</w:t>
      </w:r>
      <w:r w:rsidRPr="00635992">
        <w:rPr>
          <w:rFonts w:ascii="Times New Roman" w:hAnsi="Times New Roman" w:cs="Times New Roman"/>
          <w:sz w:val="30"/>
          <w:szCs w:val="30"/>
        </w:rPr>
        <w:t xml:space="preserve"> промышленност</w:t>
      </w:r>
      <w:r w:rsidR="00232B9B">
        <w:rPr>
          <w:rFonts w:ascii="Times New Roman" w:hAnsi="Times New Roman" w:cs="Times New Roman"/>
          <w:sz w:val="30"/>
          <w:szCs w:val="30"/>
        </w:rPr>
        <w:t>ь</w:t>
      </w:r>
      <w:r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232B9B" w:rsidRPr="00232B9B">
        <w:rPr>
          <w:rFonts w:ascii="Times New Roman" w:hAnsi="Times New Roman" w:cs="Times New Roman"/>
          <w:sz w:val="30"/>
          <w:szCs w:val="30"/>
        </w:rPr>
        <w:t>занимает</w:t>
      </w:r>
      <w:r w:rsidRPr="00232B9B">
        <w:rPr>
          <w:rFonts w:ascii="Times New Roman" w:hAnsi="Times New Roman" w:cs="Times New Roman"/>
          <w:sz w:val="30"/>
          <w:szCs w:val="30"/>
        </w:rPr>
        <w:t xml:space="preserve"> </w:t>
      </w:r>
      <w:r w:rsidR="00D6163C">
        <w:rPr>
          <w:rFonts w:ascii="Times New Roman" w:hAnsi="Times New Roman" w:cs="Times New Roman"/>
          <w:sz w:val="30"/>
          <w:szCs w:val="30"/>
        </w:rPr>
        <w:t>значимое место</w:t>
      </w:r>
      <w:r w:rsidRPr="00232B9B">
        <w:rPr>
          <w:rFonts w:ascii="Times New Roman" w:hAnsi="Times New Roman" w:cs="Times New Roman"/>
          <w:sz w:val="30"/>
          <w:szCs w:val="30"/>
        </w:rPr>
        <w:t xml:space="preserve"> в экономике</w:t>
      </w:r>
      <w:r w:rsidRPr="0063599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163DC" w:rsidRPr="00635992" w:rsidRDefault="00A62F8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Ситуация усугубилась в </w:t>
      </w:r>
      <w:r w:rsidR="00527A0F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35992">
        <w:rPr>
          <w:rFonts w:ascii="Times New Roman" w:hAnsi="Times New Roman" w:cs="Times New Roman"/>
          <w:sz w:val="30"/>
          <w:szCs w:val="30"/>
        </w:rPr>
        <w:t xml:space="preserve"> квартале 2020 г</w:t>
      </w:r>
      <w:r w:rsidR="00527A0F" w:rsidRPr="00527A0F">
        <w:rPr>
          <w:rFonts w:ascii="Times New Roman" w:hAnsi="Times New Roman" w:cs="Times New Roman"/>
          <w:sz w:val="30"/>
          <w:szCs w:val="30"/>
        </w:rPr>
        <w:t>.</w:t>
      </w:r>
      <w:r w:rsidR="00527A0F">
        <w:rPr>
          <w:rFonts w:ascii="Times New Roman" w:hAnsi="Times New Roman" w:cs="Times New Roman"/>
          <w:sz w:val="30"/>
          <w:szCs w:val="30"/>
        </w:rPr>
        <w:t xml:space="preserve"> в связи с распространением </w:t>
      </w:r>
      <w:proofErr w:type="spellStart"/>
      <w:r w:rsidR="00527A0F">
        <w:rPr>
          <w:rFonts w:ascii="Times New Roman" w:hAnsi="Times New Roman" w:cs="Times New Roman"/>
          <w:sz w:val="30"/>
          <w:szCs w:val="30"/>
        </w:rPr>
        <w:t>коронавирусной</w:t>
      </w:r>
      <w:proofErr w:type="spellEnd"/>
      <w:r w:rsidR="00527A0F">
        <w:rPr>
          <w:rFonts w:ascii="Times New Roman" w:hAnsi="Times New Roman" w:cs="Times New Roman"/>
          <w:sz w:val="30"/>
          <w:szCs w:val="30"/>
        </w:rPr>
        <w:t xml:space="preserve"> инфекции </w:t>
      </w:r>
      <w:r w:rsidR="00527A0F">
        <w:rPr>
          <w:rFonts w:ascii="Times New Roman" w:hAnsi="Times New Roman" w:cs="Times New Roman"/>
          <w:sz w:val="30"/>
          <w:szCs w:val="30"/>
          <w:lang w:val="en-US"/>
        </w:rPr>
        <w:t>COVID</w:t>
      </w:r>
      <w:r w:rsidR="00527A0F" w:rsidRPr="00527A0F">
        <w:rPr>
          <w:rFonts w:ascii="Times New Roman" w:hAnsi="Times New Roman" w:cs="Times New Roman"/>
          <w:sz w:val="30"/>
          <w:szCs w:val="30"/>
        </w:rPr>
        <w:t>-19</w:t>
      </w:r>
      <w:r w:rsidRPr="00635992">
        <w:rPr>
          <w:rFonts w:ascii="Times New Roman" w:hAnsi="Times New Roman" w:cs="Times New Roman"/>
          <w:sz w:val="30"/>
          <w:szCs w:val="30"/>
        </w:rPr>
        <w:t xml:space="preserve">. Это коснулось как внутренних, так и мировых рынков. </w:t>
      </w:r>
    </w:p>
    <w:p w:rsidR="00A62F82" w:rsidRPr="00635992" w:rsidRDefault="00B163DC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>По оценкам Всемирного золотого совета</w:t>
      </w:r>
      <w:r w:rsidR="000163F1">
        <w:rPr>
          <w:rFonts w:ascii="Times New Roman" w:hAnsi="Times New Roman" w:cs="Times New Roman"/>
          <w:sz w:val="30"/>
          <w:szCs w:val="30"/>
        </w:rPr>
        <w:t>,</w:t>
      </w:r>
      <w:r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527A0F" w:rsidRPr="00635992">
        <w:rPr>
          <w:rFonts w:ascii="Times New Roman" w:hAnsi="Times New Roman" w:cs="Times New Roman"/>
          <w:sz w:val="30"/>
          <w:szCs w:val="30"/>
        </w:rPr>
        <w:t>в 2020 году</w:t>
      </w:r>
      <w:r w:rsidR="00527A0F" w:rsidRPr="00527A0F">
        <w:rPr>
          <w:rFonts w:ascii="Times New Roman" w:hAnsi="Times New Roman" w:cs="Times New Roman"/>
          <w:sz w:val="30"/>
          <w:szCs w:val="30"/>
        </w:rPr>
        <w:t xml:space="preserve"> </w:t>
      </w:r>
      <w:r w:rsidR="00527A0F" w:rsidRPr="00635992">
        <w:rPr>
          <w:rFonts w:ascii="Times New Roman" w:hAnsi="Times New Roman" w:cs="Times New Roman"/>
          <w:sz w:val="30"/>
          <w:szCs w:val="30"/>
        </w:rPr>
        <w:t>в мире</w:t>
      </w:r>
      <w:r w:rsidR="00527A0F">
        <w:rPr>
          <w:rFonts w:ascii="Times New Roman" w:hAnsi="Times New Roman" w:cs="Times New Roman"/>
          <w:sz w:val="30"/>
          <w:szCs w:val="30"/>
        </w:rPr>
        <w:t xml:space="preserve"> ожидается </w:t>
      </w:r>
      <w:r w:rsidR="00527A0F" w:rsidRPr="00635992">
        <w:rPr>
          <w:rFonts w:ascii="Times New Roman" w:hAnsi="Times New Roman" w:cs="Times New Roman"/>
          <w:sz w:val="30"/>
          <w:szCs w:val="30"/>
        </w:rPr>
        <w:t xml:space="preserve">сокращение </w:t>
      </w:r>
      <w:r w:rsidRPr="00635992">
        <w:rPr>
          <w:rFonts w:ascii="Times New Roman" w:hAnsi="Times New Roman" w:cs="Times New Roman"/>
          <w:sz w:val="30"/>
          <w:szCs w:val="30"/>
        </w:rPr>
        <w:t>спрос</w:t>
      </w:r>
      <w:r w:rsidR="00527A0F">
        <w:rPr>
          <w:rFonts w:ascii="Times New Roman" w:hAnsi="Times New Roman" w:cs="Times New Roman"/>
          <w:sz w:val="30"/>
          <w:szCs w:val="30"/>
        </w:rPr>
        <w:t>а</w:t>
      </w:r>
      <w:r w:rsidRPr="00635992">
        <w:rPr>
          <w:rFonts w:ascii="Times New Roman" w:hAnsi="Times New Roman" w:cs="Times New Roman"/>
          <w:sz w:val="30"/>
          <w:szCs w:val="30"/>
        </w:rPr>
        <w:t xml:space="preserve"> на ювелирные изделия на 39</w:t>
      </w:r>
      <w:r w:rsidR="00527A0F">
        <w:rPr>
          <w:rFonts w:ascii="Times New Roman" w:hAnsi="Times New Roman" w:cs="Times New Roman"/>
          <w:sz w:val="30"/>
          <w:szCs w:val="30"/>
        </w:rPr>
        <w:t xml:space="preserve"> процентов.</w:t>
      </w:r>
    </w:p>
    <w:p w:rsidR="00A62F82" w:rsidRPr="00635992" w:rsidRDefault="00A62F82" w:rsidP="00527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>Если раньше мировой</w:t>
      </w:r>
      <w:r w:rsidR="000163F1">
        <w:rPr>
          <w:rFonts w:ascii="Times New Roman" w:hAnsi="Times New Roman" w:cs="Times New Roman"/>
          <w:sz w:val="30"/>
          <w:szCs w:val="30"/>
        </w:rPr>
        <w:t xml:space="preserve"> объем рынка ювелирных изделий был</w:t>
      </w:r>
      <w:r w:rsidRPr="00635992">
        <w:rPr>
          <w:rFonts w:ascii="Times New Roman" w:hAnsi="Times New Roman" w:cs="Times New Roman"/>
          <w:sz w:val="30"/>
          <w:szCs w:val="30"/>
        </w:rPr>
        <w:t xml:space="preserve"> достаточно стабильным и по ситуации на конец 2019 года оценивался на уровне более 200 </w:t>
      </w:r>
      <w:proofErr w:type="gramStart"/>
      <w:r w:rsidRPr="00635992">
        <w:rPr>
          <w:rFonts w:ascii="Times New Roman" w:hAnsi="Times New Roman" w:cs="Times New Roman"/>
          <w:sz w:val="30"/>
          <w:szCs w:val="30"/>
        </w:rPr>
        <w:t>млрд</w:t>
      </w:r>
      <w:proofErr w:type="gramEnd"/>
      <w:r w:rsidR="00527A0F">
        <w:rPr>
          <w:rFonts w:ascii="Times New Roman" w:hAnsi="Times New Roman" w:cs="Times New Roman"/>
          <w:sz w:val="30"/>
          <w:szCs w:val="30"/>
        </w:rPr>
        <w:t xml:space="preserve"> </w:t>
      </w:r>
      <w:r w:rsidRPr="00635992">
        <w:rPr>
          <w:rFonts w:ascii="Times New Roman" w:hAnsi="Times New Roman" w:cs="Times New Roman"/>
          <w:sz w:val="30"/>
          <w:szCs w:val="30"/>
        </w:rPr>
        <w:t>долл.</w:t>
      </w:r>
      <w:r w:rsidR="000163F1">
        <w:rPr>
          <w:rFonts w:ascii="Times New Roman" w:hAnsi="Times New Roman" w:cs="Times New Roman"/>
          <w:sz w:val="30"/>
          <w:szCs w:val="30"/>
        </w:rPr>
        <w:t xml:space="preserve"> США</w:t>
      </w:r>
      <w:r w:rsidRPr="00635992">
        <w:rPr>
          <w:rFonts w:ascii="Times New Roman" w:hAnsi="Times New Roman" w:cs="Times New Roman"/>
          <w:sz w:val="30"/>
          <w:szCs w:val="30"/>
        </w:rPr>
        <w:t xml:space="preserve">, то теперь с большой вероятностью можно предположить, что серьезная рецессия мировой экономики вызовет неизбежный спад спроса на </w:t>
      </w:r>
      <w:r w:rsidR="00CE0FB6" w:rsidRPr="00635992">
        <w:rPr>
          <w:rFonts w:ascii="Times New Roman" w:hAnsi="Times New Roman" w:cs="Times New Roman"/>
          <w:sz w:val="30"/>
          <w:szCs w:val="30"/>
        </w:rPr>
        <w:t>ювелирные изделия</w:t>
      </w:r>
      <w:r w:rsidRPr="00635992">
        <w:rPr>
          <w:rFonts w:ascii="Times New Roman" w:hAnsi="Times New Roman" w:cs="Times New Roman"/>
          <w:sz w:val="30"/>
          <w:szCs w:val="30"/>
        </w:rPr>
        <w:t xml:space="preserve">, </w:t>
      </w:r>
      <w:r w:rsidR="004C7755">
        <w:rPr>
          <w:rFonts w:ascii="Times New Roman" w:hAnsi="Times New Roman" w:cs="Times New Roman"/>
          <w:sz w:val="30"/>
          <w:szCs w:val="30"/>
        </w:rPr>
        <w:br/>
      </w:r>
      <w:r w:rsidRPr="00635992">
        <w:rPr>
          <w:rFonts w:ascii="Times New Roman" w:hAnsi="Times New Roman" w:cs="Times New Roman"/>
          <w:sz w:val="30"/>
          <w:szCs w:val="30"/>
        </w:rPr>
        <w:t>в том числе</w:t>
      </w:r>
      <w:r w:rsidR="00527A0F">
        <w:rPr>
          <w:rFonts w:ascii="Times New Roman" w:hAnsi="Times New Roman" w:cs="Times New Roman"/>
          <w:sz w:val="30"/>
          <w:szCs w:val="30"/>
        </w:rPr>
        <w:t xml:space="preserve"> </w:t>
      </w:r>
      <w:r w:rsidRPr="00635992">
        <w:rPr>
          <w:rFonts w:ascii="Times New Roman" w:hAnsi="Times New Roman" w:cs="Times New Roman"/>
          <w:sz w:val="30"/>
          <w:szCs w:val="30"/>
        </w:rPr>
        <w:t xml:space="preserve">в тех странах, которые </w:t>
      </w:r>
      <w:r w:rsidR="000163F1">
        <w:rPr>
          <w:rFonts w:ascii="Times New Roman" w:hAnsi="Times New Roman" w:cs="Times New Roman"/>
          <w:sz w:val="30"/>
          <w:szCs w:val="30"/>
        </w:rPr>
        <w:t>составляли</w:t>
      </w:r>
      <w:r w:rsidR="00CE0FB6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D6163C">
        <w:rPr>
          <w:rFonts w:ascii="Times New Roman" w:hAnsi="Times New Roman" w:cs="Times New Roman"/>
          <w:sz w:val="30"/>
          <w:szCs w:val="30"/>
        </w:rPr>
        <w:t>значительную</w:t>
      </w:r>
      <w:r w:rsidR="00CE0FB6" w:rsidRPr="00635992">
        <w:rPr>
          <w:rFonts w:ascii="Times New Roman" w:hAnsi="Times New Roman" w:cs="Times New Roman"/>
          <w:sz w:val="30"/>
          <w:szCs w:val="30"/>
        </w:rPr>
        <w:t xml:space="preserve"> долю </w:t>
      </w:r>
      <w:r w:rsidR="004C7755">
        <w:rPr>
          <w:rFonts w:ascii="Times New Roman" w:hAnsi="Times New Roman" w:cs="Times New Roman"/>
          <w:sz w:val="30"/>
          <w:szCs w:val="30"/>
        </w:rPr>
        <w:br/>
      </w:r>
      <w:r w:rsidR="00CE0FB6" w:rsidRPr="00635992">
        <w:rPr>
          <w:rFonts w:ascii="Times New Roman" w:hAnsi="Times New Roman" w:cs="Times New Roman"/>
          <w:sz w:val="30"/>
          <w:szCs w:val="30"/>
        </w:rPr>
        <w:t>в структуре</w:t>
      </w:r>
      <w:r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CE0FB6" w:rsidRPr="00635992">
        <w:rPr>
          <w:rFonts w:ascii="Times New Roman" w:hAnsi="Times New Roman" w:cs="Times New Roman"/>
          <w:sz w:val="30"/>
          <w:szCs w:val="30"/>
        </w:rPr>
        <w:t>мирового потребления</w:t>
      </w:r>
      <w:r w:rsidR="000163F1">
        <w:rPr>
          <w:rFonts w:ascii="Times New Roman" w:hAnsi="Times New Roman" w:cs="Times New Roman"/>
          <w:sz w:val="30"/>
          <w:szCs w:val="30"/>
        </w:rPr>
        <w:t>,</w:t>
      </w:r>
      <w:r w:rsidR="00CE0FB6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527A0F">
        <w:rPr>
          <w:rFonts w:ascii="Times New Roman" w:hAnsi="Times New Roman" w:cs="Times New Roman"/>
          <w:sz w:val="30"/>
          <w:szCs w:val="30"/>
        </w:rPr>
        <w:t>–</w:t>
      </w:r>
      <w:r w:rsidRPr="00635992">
        <w:rPr>
          <w:rFonts w:ascii="Times New Roman" w:hAnsi="Times New Roman" w:cs="Times New Roman"/>
          <w:sz w:val="30"/>
          <w:szCs w:val="30"/>
        </w:rPr>
        <w:t xml:space="preserve"> Кита</w:t>
      </w:r>
      <w:r w:rsidR="00527A0F">
        <w:rPr>
          <w:rFonts w:ascii="Times New Roman" w:hAnsi="Times New Roman" w:cs="Times New Roman"/>
          <w:sz w:val="30"/>
          <w:szCs w:val="30"/>
        </w:rPr>
        <w:t>е</w:t>
      </w:r>
      <w:r w:rsidRPr="00635992">
        <w:rPr>
          <w:rFonts w:ascii="Times New Roman" w:hAnsi="Times New Roman" w:cs="Times New Roman"/>
          <w:sz w:val="30"/>
          <w:szCs w:val="30"/>
        </w:rPr>
        <w:t>, США, ОАЭ, стран</w:t>
      </w:r>
      <w:r w:rsidR="00527A0F">
        <w:rPr>
          <w:rFonts w:ascii="Times New Roman" w:hAnsi="Times New Roman" w:cs="Times New Roman"/>
          <w:sz w:val="30"/>
          <w:szCs w:val="30"/>
        </w:rPr>
        <w:t>ах</w:t>
      </w:r>
      <w:r w:rsidRPr="00635992">
        <w:rPr>
          <w:rFonts w:ascii="Times New Roman" w:hAnsi="Times New Roman" w:cs="Times New Roman"/>
          <w:sz w:val="30"/>
          <w:szCs w:val="30"/>
        </w:rPr>
        <w:t xml:space="preserve"> Евро</w:t>
      </w:r>
      <w:r w:rsidR="000163F1">
        <w:rPr>
          <w:rFonts w:ascii="Times New Roman" w:hAnsi="Times New Roman" w:cs="Times New Roman"/>
          <w:sz w:val="30"/>
          <w:szCs w:val="30"/>
        </w:rPr>
        <w:t xml:space="preserve">пейского </w:t>
      </w:r>
      <w:r w:rsidRPr="00635992">
        <w:rPr>
          <w:rFonts w:ascii="Times New Roman" w:hAnsi="Times New Roman" w:cs="Times New Roman"/>
          <w:sz w:val="30"/>
          <w:szCs w:val="30"/>
        </w:rPr>
        <w:t xml:space="preserve">союза. </w:t>
      </w:r>
    </w:p>
    <w:p w:rsidR="00A62F82" w:rsidRPr="00635992" w:rsidRDefault="00A62F8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Тем не менее необходимость создания </w:t>
      </w:r>
      <w:r w:rsidR="00527A0F">
        <w:rPr>
          <w:rFonts w:ascii="Times New Roman" w:hAnsi="Times New Roman" w:cs="Times New Roman"/>
          <w:sz w:val="30"/>
          <w:szCs w:val="30"/>
        </w:rPr>
        <w:t>Б</w:t>
      </w:r>
      <w:r w:rsidRPr="00635992">
        <w:rPr>
          <w:rFonts w:ascii="Times New Roman" w:hAnsi="Times New Roman" w:cs="Times New Roman"/>
          <w:sz w:val="30"/>
          <w:szCs w:val="30"/>
        </w:rPr>
        <w:t>юро сохраняется, поскольку в перспективе ситуация на рынк</w:t>
      </w:r>
      <w:r w:rsidR="004C7755">
        <w:rPr>
          <w:rFonts w:ascii="Times New Roman" w:hAnsi="Times New Roman" w:cs="Times New Roman"/>
          <w:sz w:val="30"/>
          <w:szCs w:val="30"/>
        </w:rPr>
        <w:t>е ювелирных изделий</w:t>
      </w:r>
      <w:r w:rsidRPr="00635992">
        <w:rPr>
          <w:rFonts w:ascii="Times New Roman" w:hAnsi="Times New Roman" w:cs="Times New Roman"/>
          <w:sz w:val="30"/>
          <w:szCs w:val="30"/>
        </w:rPr>
        <w:t xml:space="preserve"> выровняется, спрос восстановится и вопрос развития экспорта снова станет актуальным. </w:t>
      </w:r>
      <w:r w:rsidRPr="00635992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</w:p>
    <w:p w:rsidR="00A62F82" w:rsidRPr="00635992" w:rsidRDefault="00A62F8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На начало 2020 года совокупный объем экспорта </w:t>
      </w:r>
      <w:proofErr w:type="gramStart"/>
      <w:r w:rsidRPr="00635992">
        <w:rPr>
          <w:rFonts w:ascii="Times New Roman" w:hAnsi="Times New Roman" w:cs="Times New Roman"/>
          <w:sz w:val="30"/>
          <w:szCs w:val="30"/>
        </w:rPr>
        <w:t>ювелирной</w:t>
      </w:r>
      <w:proofErr w:type="gramEnd"/>
      <w:r w:rsidRPr="00635992">
        <w:rPr>
          <w:rFonts w:ascii="Times New Roman" w:hAnsi="Times New Roman" w:cs="Times New Roman"/>
          <w:sz w:val="30"/>
          <w:szCs w:val="30"/>
        </w:rPr>
        <w:t xml:space="preserve"> продукции </w:t>
      </w:r>
      <w:r w:rsidR="000163F1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A859DD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Pr="00635992">
        <w:rPr>
          <w:rFonts w:ascii="Times New Roman" w:hAnsi="Times New Roman" w:cs="Times New Roman"/>
          <w:sz w:val="30"/>
          <w:szCs w:val="30"/>
        </w:rPr>
        <w:t>на миров</w:t>
      </w:r>
      <w:r w:rsidR="000163F1">
        <w:rPr>
          <w:rFonts w:ascii="Times New Roman" w:hAnsi="Times New Roman" w:cs="Times New Roman"/>
          <w:sz w:val="30"/>
          <w:szCs w:val="30"/>
        </w:rPr>
        <w:t>ом</w:t>
      </w:r>
      <w:r w:rsidRPr="00635992">
        <w:rPr>
          <w:rFonts w:ascii="Times New Roman" w:hAnsi="Times New Roman" w:cs="Times New Roman"/>
          <w:sz w:val="30"/>
          <w:szCs w:val="30"/>
        </w:rPr>
        <w:t xml:space="preserve"> рынк</w:t>
      </w:r>
      <w:r w:rsidR="000163F1">
        <w:rPr>
          <w:rFonts w:ascii="Times New Roman" w:hAnsi="Times New Roman" w:cs="Times New Roman"/>
          <w:sz w:val="30"/>
          <w:szCs w:val="30"/>
        </w:rPr>
        <w:t>е</w:t>
      </w:r>
      <w:r w:rsidRPr="00635992">
        <w:rPr>
          <w:rFonts w:ascii="Times New Roman" w:hAnsi="Times New Roman" w:cs="Times New Roman"/>
          <w:sz w:val="30"/>
          <w:szCs w:val="30"/>
        </w:rPr>
        <w:t xml:space="preserve"> составлял порядка </w:t>
      </w:r>
      <w:r w:rsidR="000163F1">
        <w:rPr>
          <w:rFonts w:ascii="Times New Roman" w:hAnsi="Times New Roman" w:cs="Times New Roman"/>
          <w:sz w:val="30"/>
          <w:szCs w:val="30"/>
        </w:rPr>
        <w:br/>
      </w:r>
      <w:r w:rsidRPr="00635992">
        <w:rPr>
          <w:rFonts w:ascii="Times New Roman" w:hAnsi="Times New Roman" w:cs="Times New Roman"/>
          <w:sz w:val="30"/>
          <w:szCs w:val="30"/>
        </w:rPr>
        <w:t xml:space="preserve">180 </w:t>
      </w:r>
      <w:proofErr w:type="gramStart"/>
      <w:r w:rsidRPr="00635992">
        <w:rPr>
          <w:rFonts w:ascii="Times New Roman" w:hAnsi="Times New Roman" w:cs="Times New Roman"/>
          <w:sz w:val="30"/>
          <w:szCs w:val="30"/>
        </w:rPr>
        <w:t>млн</w:t>
      </w:r>
      <w:proofErr w:type="gramEnd"/>
      <w:r w:rsidRPr="00635992">
        <w:rPr>
          <w:rFonts w:ascii="Times New Roman" w:hAnsi="Times New Roman" w:cs="Times New Roman"/>
          <w:sz w:val="30"/>
          <w:szCs w:val="30"/>
        </w:rPr>
        <w:t xml:space="preserve"> долл. СШ</w:t>
      </w:r>
      <w:r w:rsidR="009B34C2" w:rsidRPr="00635992">
        <w:rPr>
          <w:rFonts w:ascii="Times New Roman" w:hAnsi="Times New Roman" w:cs="Times New Roman"/>
          <w:sz w:val="30"/>
          <w:szCs w:val="30"/>
        </w:rPr>
        <w:t>А.</w:t>
      </w:r>
      <w:r w:rsidRPr="00635992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A62F82" w:rsidRPr="00635992" w:rsidRDefault="00A62F8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>Между тем государства-члены имеют в ювелирной отрасли достаточно высокий экспортный потенциал.</w:t>
      </w:r>
      <w:r w:rsidR="00FA20AB" w:rsidRPr="0063599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635992">
        <w:rPr>
          <w:rFonts w:ascii="Times New Roman" w:hAnsi="Times New Roman" w:cs="Times New Roman"/>
          <w:sz w:val="30"/>
          <w:szCs w:val="30"/>
        </w:rPr>
        <w:t xml:space="preserve">Предприятия отрасли конкурентоспособны по ассортименту и качеству продукции </w:t>
      </w:r>
      <w:r w:rsidR="005C7834" w:rsidRPr="00635992">
        <w:rPr>
          <w:rFonts w:ascii="Times New Roman" w:hAnsi="Times New Roman" w:cs="Times New Roman"/>
          <w:sz w:val="30"/>
          <w:szCs w:val="30"/>
        </w:rPr>
        <w:t xml:space="preserve">в сравнении </w:t>
      </w:r>
      <w:r w:rsidRPr="00635992">
        <w:rPr>
          <w:rFonts w:ascii="Times New Roman" w:hAnsi="Times New Roman" w:cs="Times New Roman"/>
          <w:sz w:val="30"/>
          <w:szCs w:val="30"/>
        </w:rPr>
        <w:t xml:space="preserve">как с азиатскими, так и с европейскими ювелирными </w:t>
      </w:r>
      <w:r w:rsidRPr="00635992">
        <w:rPr>
          <w:rFonts w:ascii="Times New Roman" w:hAnsi="Times New Roman" w:cs="Times New Roman"/>
          <w:sz w:val="30"/>
          <w:szCs w:val="30"/>
        </w:rPr>
        <w:lastRenderedPageBreak/>
        <w:t>производителями.</w:t>
      </w:r>
      <w:proofErr w:type="gramEnd"/>
      <w:r w:rsidRPr="00635992">
        <w:rPr>
          <w:rFonts w:ascii="Times New Roman" w:hAnsi="Times New Roman" w:cs="Times New Roman"/>
          <w:sz w:val="30"/>
          <w:szCs w:val="30"/>
        </w:rPr>
        <w:t xml:space="preserve"> На производствах </w:t>
      </w:r>
      <w:r w:rsidR="00FF431D">
        <w:rPr>
          <w:rFonts w:ascii="Times New Roman" w:hAnsi="Times New Roman" w:cs="Times New Roman"/>
          <w:sz w:val="30"/>
          <w:szCs w:val="30"/>
        </w:rPr>
        <w:t xml:space="preserve">государств-членов </w:t>
      </w:r>
      <w:r w:rsidRPr="00635992">
        <w:rPr>
          <w:rFonts w:ascii="Times New Roman" w:hAnsi="Times New Roman" w:cs="Times New Roman"/>
          <w:sz w:val="30"/>
          <w:szCs w:val="30"/>
        </w:rPr>
        <w:t>используют</w:t>
      </w:r>
      <w:r w:rsidR="000163F1">
        <w:rPr>
          <w:rFonts w:ascii="Times New Roman" w:hAnsi="Times New Roman" w:cs="Times New Roman"/>
          <w:sz w:val="30"/>
          <w:szCs w:val="30"/>
        </w:rPr>
        <w:t>ся</w:t>
      </w:r>
      <w:r w:rsidRPr="00635992">
        <w:rPr>
          <w:rFonts w:ascii="Times New Roman" w:hAnsi="Times New Roman" w:cs="Times New Roman"/>
          <w:sz w:val="30"/>
          <w:szCs w:val="30"/>
        </w:rPr>
        <w:t xml:space="preserve"> передовые технологии и новейшее оборудование (3</w:t>
      </w:r>
      <w:r w:rsidRPr="00635992">
        <w:rPr>
          <w:rFonts w:ascii="Times New Roman" w:hAnsi="Times New Roman" w:cs="Times New Roman"/>
          <w:sz w:val="30"/>
          <w:szCs w:val="30"/>
          <w:lang w:val="en-US"/>
        </w:rPr>
        <w:t>D</w:t>
      </w:r>
      <w:r w:rsidRPr="00635992">
        <w:rPr>
          <w:rFonts w:ascii="Times New Roman" w:hAnsi="Times New Roman" w:cs="Times New Roman"/>
          <w:sz w:val="30"/>
          <w:szCs w:val="30"/>
        </w:rPr>
        <w:t xml:space="preserve">-принтеры, современные цепевязальные автоматы и </w:t>
      </w:r>
      <w:r w:rsidR="00FF431D">
        <w:rPr>
          <w:rFonts w:ascii="Times New Roman" w:hAnsi="Times New Roman" w:cs="Times New Roman"/>
          <w:sz w:val="30"/>
          <w:szCs w:val="30"/>
        </w:rPr>
        <w:t>др</w:t>
      </w:r>
      <w:r w:rsidRPr="00635992">
        <w:rPr>
          <w:rFonts w:ascii="Times New Roman" w:hAnsi="Times New Roman" w:cs="Times New Roman"/>
          <w:sz w:val="30"/>
          <w:szCs w:val="30"/>
        </w:rPr>
        <w:t xml:space="preserve">.). </w:t>
      </w:r>
      <w:r w:rsidR="00930F00">
        <w:rPr>
          <w:rFonts w:ascii="Times New Roman" w:hAnsi="Times New Roman" w:cs="Times New Roman"/>
          <w:sz w:val="30"/>
          <w:szCs w:val="30"/>
        </w:rPr>
        <w:t>Дизайнеры ювелирных изделий</w:t>
      </w:r>
      <w:r w:rsidR="00CE0FB6" w:rsidRPr="00635992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Pr="00635992">
        <w:rPr>
          <w:rFonts w:ascii="Times New Roman" w:hAnsi="Times New Roman" w:cs="Times New Roman"/>
          <w:sz w:val="30"/>
          <w:szCs w:val="30"/>
        </w:rPr>
        <w:t xml:space="preserve"> ежегодно занимают призовые места на престижных ювелирных конкурсах. </w:t>
      </w:r>
    </w:p>
    <w:p w:rsidR="00A62F82" w:rsidRPr="00635992" w:rsidRDefault="00526E64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Реализация </w:t>
      </w:r>
      <w:proofErr w:type="spellStart"/>
      <w:r w:rsidRPr="00635992">
        <w:rPr>
          <w:rFonts w:ascii="Times New Roman" w:hAnsi="Times New Roman" w:cs="Times New Roman"/>
          <w:sz w:val="30"/>
          <w:szCs w:val="30"/>
        </w:rPr>
        <w:t>экспортоориентированных</w:t>
      </w:r>
      <w:proofErr w:type="spellEnd"/>
      <w:r w:rsidRPr="00635992">
        <w:rPr>
          <w:rFonts w:ascii="Times New Roman" w:hAnsi="Times New Roman" w:cs="Times New Roman"/>
          <w:sz w:val="30"/>
          <w:szCs w:val="30"/>
        </w:rPr>
        <w:t xml:space="preserve"> инициатив бизнеса 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 позволит сформировать устойчивый спрос на </w:t>
      </w:r>
      <w:r w:rsidR="001A0AA2" w:rsidRPr="00635992">
        <w:rPr>
          <w:rFonts w:ascii="Times New Roman" w:hAnsi="Times New Roman" w:cs="Times New Roman"/>
          <w:sz w:val="30"/>
          <w:szCs w:val="30"/>
        </w:rPr>
        <w:t xml:space="preserve">ювелирную 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продукцию </w:t>
      </w:r>
      <w:r w:rsidR="001A0AA2" w:rsidRPr="00635992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A62F82" w:rsidRPr="00635992">
        <w:rPr>
          <w:rFonts w:ascii="Times New Roman" w:hAnsi="Times New Roman" w:cs="Times New Roman"/>
          <w:sz w:val="30"/>
          <w:szCs w:val="30"/>
        </w:rPr>
        <w:t>, осуществить загрузку производственных мощностей и повысить спрос на квалифицированные</w:t>
      </w:r>
      <w:r w:rsidR="00FF431D">
        <w:rPr>
          <w:rFonts w:ascii="Times New Roman" w:hAnsi="Times New Roman" w:cs="Times New Roman"/>
          <w:sz w:val="30"/>
          <w:szCs w:val="30"/>
        </w:rPr>
        <w:t xml:space="preserve"> кадры</w:t>
      </w:r>
      <w:r w:rsidR="00A62F82" w:rsidRPr="00635992">
        <w:rPr>
          <w:rFonts w:ascii="Times New Roman" w:hAnsi="Times New Roman" w:cs="Times New Roman"/>
          <w:sz w:val="30"/>
          <w:szCs w:val="30"/>
        </w:rPr>
        <w:t>.</w:t>
      </w:r>
    </w:p>
    <w:p w:rsidR="00327594" w:rsidRDefault="00FF431D" w:rsidP="00930F00">
      <w:pPr>
        <w:spacing w:after="36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Координация </w:t>
      </w:r>
      <w:r w:rsidR="00A62F82" w:rsidRPr="00635992">
        <w:rPr>
          <w:rFonts w:ascii="Times New Roman" w:hAnsi="Times New Roman" w:cs="Times New Roman"/>
          <w:sz w:val="30"/>
          <w:szCs w:val="30"/>
        </w:rPr>
        <w:t>реализаци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526E64" w:rsidRPr="00635992">
        <w:rPr>
          <w:rFonts w:ascii="Times New Roman" w:hAnsi="Times New Roman" w:cs="Times New Roman"/>
          <w:sz w:val="30"/>
          <w:szCs w:val="30"/>
        </w:rPr>
        <w:t>таких инициатив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930F00">
        <w:rPr>
          <w:rFonts w:ascii="Times New Roman" w:hAnsi="Times New Roman" w:cs="Times New Roman"/>
          <w:sz w:val="30"/>
          <w:szCs w:val="30"/>
        </w:rPr>
        <w:t>является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 основн</w:t>
      </w:r>
      <w:r w:rsidR="00930F00">
        <w:rPr>
          <w:rFonts w:ascii="Times New Roman" w:hAnsi="Times New Roman" w:cs="Times New Roman"/>
          <w:sz w:val="30"/>
          <w:szCs w:val="30"/>
        </w:rPr>
        <w:t>ой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 функци</w:t>
      </w:r>
      <w:r w:rsidR="00930F00">
        <w:rPr>
          <w:rFonts w:ascii="Times New Roman" w:hAnsi="Times New Roman" w:cs="Times New Roman"/>
          <w:sz w:val="30"/>
          <w:szCs w:val="30"/>
        </w:rPr>
        <w:t>ей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="00A62F82" w:rsidRPr="00635992">
        <w:rPr>
          <w:rFonts w:ascii="Times New Roman" w:hAnsi="Times New Roman" w:cs="Times New Roman"/>
          <w:sz w:val="30"/>
          <w:szCs w:val="30"/>
        </w:rPr>
        <w:t>юро.</w:t>
      </w:r>
    </w:p>
    <w:p w:rsidR="00A62F82" w:rsidRPr="00B21DBC" w:rsidRDefault="00A62F82" w:rsidP="00930F00">
      <w:pPr>
        <w:spacing w:after="36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B21DBC">
        <w:rPr>
          <w:rFonts w:ascii="Times New Roman" w:hAnsi="Times New Roman" w:cs="Times New Roman"/>
          <w:bCs/>
          <w:sz w:val="30"/>
          <w:szCs w:val="30"/>
        </w:rPr>
        <w:t>III.</w:t>
      </w:r>
      <w:r w:rsidR="00B21DBC">
        <w:rPr>
          <w:rFonts w:ascii="Times New Roman" w:hAnsi="Times New Roman" w:cs="Times New Roman"/>
          <w:bCs/>
          <w:sz w:val="30"/>
          <w:szCs w:val="30"/>
        </w:rPr>
        <w:t> </w:t>
      </w:r>
      <w:r w:rsidRPr="00B21DBC">
        <w:rPr>
          <w:rFonts w:ascii="Times New Roman" w:hAnsi="Times New Roman" w:cs="Times New Roman"/>
          <w:bCs/>
          <w:sz w:val="30"/>
          <w:szCs w:val="30"/>
        </w:rPr>
        <w:t xml:space="preserve">Цели и задачи </w:t>
      </w:r>
      <w:r w:rsidR="00FF431D">
        <w:rPr>
          <w:rFonts w:ascii="Times New Roman" w:hAnsi="Times New Roman" w:cs="Times New Roman"/>
          <w:bCs/>
          <w:sz w:val="30"/>
          <w:szCs w:val="30"/>
        </w:rPr>
        <w:t>Бюро</w:t>
      </w:r>
    </w:p>
    <w:p w:rsidR="00A62F82" w:rsidRPr="00635992" w:rsidRDefault="00A62F8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>Государства-члены участвуют в создании Бюро исходя из своих национальных приоритетов.</w:t>
      </w:r>
    </w:p>
    <w:p w:rsidR="008B647F" w:rsidRPr="00635992" w:rsidRDefault="00FF431D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8B647F" w:rsidRPr="00635992">
        <w:rPr>
          <w:rFonts w:ascii="Times New Roman" w:hAnsi="Times New Roman" w:cs="Times New Roman"/>
          <w:sz w:val="30"/>
          <w:szCs w:val="30"/>
        </w:rPr>
        <w:t>юро формируе</w:t>
      </w:r>
      <w:r>
        <w:rPr>
          <w:rFonts w:ascii="Times New Roman" w:hAnsi="Times New Roman" w:cs="Times New Roman"/>
          <w:sz w:val="30"/>
          <w:szCs w:val="30"/>
        </w:rPr>
        <w:t xml:space="preserve">тся из </w:t>
      </w:r>
      <w:r w:rsidR="00A22008">
        <w:rPr>
          <w:rFonts w:ascii="Times New Roman" w:hAnsi="Times New Roman" w:cs="Times New Roman"/>
          <w:sz w:val="30"/>
          <w:szCs w:val="30"/>
        </w:rPr>
        <w:t xml:space="preserve">производственных и торговых </w:t>
      </w:r>
      <w:r>
        <w:rPr>
          <w:rFonts w:ascii="Times New Roman" w:hAnsi="Times New Roman" w:cs="Times New Roman"/>
          <w:sz w:val="30"/>
          <w:szCs w:val="30"/>
        </w:rPr>
        <w:t>организаций государств-</w:t>
      </w:r>
      <w:r w:rsidR="008B647F" w:rsidRPr="00635992">
        <w:rPr>
          <w:rFonts w:ascii="Times New Roman" w:hAnsi="Times New Roman" w:cs="Times New Roman"/>
          <w:sz w:val="30"/>
          <w:szCs w:val="30"/>
        </w:rPr>
        <w:t xml:space="preserve">членов на добровольной основе и открыто для новых </w:t>
      </w:r>
      <w:r w:rsidR="00157BA1" w:rsidRPr="00635992">
        <w:rPr>
          <w:rFonts w:ascii="Times New Roman" w:hAnsi="Times New Roman" w:cs="Times New Roman"/>
          <w:sz w:val="30"/>
          <w:szCs w:val="30"/>
        </w:rPr>
        <w:t>членов</w:t>
      </w:r>
      <w:r w:rsidR="008B647F" w:rsidRPr="00635992">
        <w:rPr>
          <w:rFonts w:ascii="Times New Roman" w:hAnsi="Times New Roman" w:cs="Times New Roman"/>
          <w:sz w:val="30"/>
          <w:szCs w:val="30"/>
        </w:rPr>
        <w:t>.</w:t>
      </w:r>
    </w:p>
    <w:p w:rsidR="00A62F82" w:rsidRPr="00635992" w:rsidRDefault="008F1A5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Основными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 цел</w:t>
      </w:r>
      <w:r>
        <w:rPr>
          <w:rFonts w:ascii="Times New Roman" w:hAnsi="Times New Roman" w:cs="Times New Roman"/>
          <w:sz w:val="30"/>
          <w:szCs w:val="30"/>
        </w:rPr>
        <w:t>ями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 деятельности Бюро</w:t>
      </w:r>
      <w:r>
        <w:rPr>
          <w:rFonts w:ascii="Times New Roman" w:hAnsi="Times New Roman" w:cs="Times New Roman"/>
          <w:sz w:val="30"/>
          <w:szCs w:val="30"/>
        </w:rPr>
        <w:t xml:space="preserve"> являются</w:t>
      </w:r>
      <w:r w:rsidR="00A62F82" w:rsidRPr="00635992">
        <w:rPr>
          <w:rFonts w:ascii="Times New Roman" w:hAnsi="Times New Roman" w:cs="Times New Roman"/>
          <w:sz w:val="30"/>
          <w:szCs w:val="30"/>
        </w:rPr>
        <w:t>:</w:t>
      </w:r>
    </w:p>
    <w:p w:rsidR="00A62F82" w:rsidRPr="00635992" w:rsidRDefault="00A62F8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>ра</w:t>
      </w:r>
      <w:r w:rsidR="00B4323B" w:rsidRPr="00635992">
        <w:rPr>
          <w:rFonts w:ascii="Times New Roman" w:hAnsi="Times New Roman" w:cs="Times New Roman"/>
          <w:sz w:val="30"/>
          <w:szCs w:val="30"/>
        </w:rPr>
        <w:t xml:space="preserve">сширение </w:t>
      </w:r>
      <w:r w:rsidR="00BC18FA" w:rsidRPr="00635992">
        <w:rPr>
          <w:rFonts w:ascii="Times New Roman" w:hAnsi="Times New Roman" w:cs="Times New Roman"/>
          <w:sz w:val="30"/>
          <w:szCs w:val="30"/>
        </w:rPr>
        <w:t xml:space="preserve">каналов </w:t>
      </w:r>
      <w:r w:rsidR="00B4323B" w:rsidRPr="00635992">
        <w:rPr>
          <w:rFonts w:ascii="Times New Roman" w:hAnsi="Times New Roman" w:cs="Times New Roman"/>
          <w:sz w:val="30"/>
          <w:szCs w:val="30"/>
        </w:rPr>
        <w:t xml:space="preserve">сбыта </w:t>
      </w:r>
      <w:r w:rsidRPr="00635992">
        <w:rPr>
          <w:rFonts w:ascii="Times New Roman" w:hAnsi="Times New Roman" w:cs="Times New Roman"/>
          <w:sz w:val="30"/>
          <w:szCs w:val="30"/>
        </w:rPr>
        <w:t>ювелирн</w:t>
      </w:r>
      <w:r w:rsidR="00C21475" w:rsidRPr="00635992">
        <w:rPr>
          <w:rFonts w:ascii="Times New Roman" w:hAnsi="Times New Roman" w:cs="Times New Roman"/>
          <w:sz w:val="30"/>
          <w:szCs w:val="30"/>
        </w:rPr>
        <w:t xml:space="preserve">ой продукции </w:t>
      </w:r>
      <w:r w:rsidR="00C97FBF" w:rsidRPr="00635992">
        <w:rPr>
          <w:rFonts w:ascii="Times New Roman" w:hAnsi="Times New Roman" w:cs="Times New Roman"/>
          <w:sz w:val="30"/>
          <w:szCs w:val="30"/>
        </w:rPr>
        <w:t xml:space="preserve">государств-членов </w:t>
      </w:r>
      <w:r w:rsidR="00BC18FA" w:rsidRPr="00635992">
        <w:rPr>
          <w:rFonts w:ascii="Times New Roman" w:hAnsi="Times New Roman" w:cs="Times New Roman"/>
          <w:sz w:val="30"/>
          <w:szCs w:val="30"/>
        </w:rPr>
        <w:t>на рынк</w:t>
      </w:r>
      <w:r w:rsidR="00CF3B85" w:rsidRPr="00635992">
        <w:rPr>
          <w:rFonts w:ascii="Times New Roman" w:hAnsi="Times New Roman" w:cs="Times New Roman"/>
          <w:sz w:val="30"/>
          <w:szCs w:val="30"/>
        </w:rPr>
        <w:t>ах</w:t>
      </w:r>
      <w:r w:rsidR="00BC18FA" w:rsidRPr="00635992">
        <w:rPr>
          <w:rFonts w:ascii="Times New Roman" w:hAnsi="Times New Roman" w:cs="Times New Roman"/>
          <w:sz w:val="30"/>
          <w:szCs w:val="30"/>
        </w:rPr>
        <w:t xml:space="preserve"> третьих стран</w:t>
      </w:r>
      <w:r w:rsidRPr="00635992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A62F82" w:rsidRPr="00635992" w:rsidRDefault="00A62F8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обеспечение конкурентоспособности производителей и продавцов </w:t>
      </w:r>
      <w:r w:rsidR="008F1A52" w:rsidRPr="00635992">
        <w:rPr>
          <w:rFonts w:ascii="Times New Roman" w:hAnsi="Times New Roman" w:cs="Times New Roman"/>
          <w:sz w:val="30"/>
          <w:szCs w:val="30"/>
        </w:rPr>
        <w:t xml:space="preserve">ювелирной продукции </w:t>
      </w:r>
      <w:r w:rsidR="00C97FBF" w:rsidRPr="00635992">
        <w:rPr>
          <w:rFonts w:ascii="Times New Roman" w:hAnsi="Times New Roman" w:cs="Times New Roman"/>
          <w:sz w:val="30"/>
          <w:szCs w:val="30"/>
        </w:rPr>
        <w:t xml:space="preserve">государств-членов </w:t>
      </w:r>
      <w:r w:rsidRPr="00635992">
        <w:rPr>
          <w:rFonts w:ascii="Times New Roman" w:hAnsi="Times New Roman" w:cs="Times New Roman"/>
          <w:sz w:val="30"/>
          <w:szCs w:val="30"/>
        </w:rPr>
        <w:t xml:space="preserve">на </w:t>
      </w:r>
      <w:r w:rsidR="008F1A52">
        <w:rPr>
          <w:rFonts w:ascii="Times New Roman" w:hAnsi="Times New Roman" w:cs="Times New Roman"/>
          <w:sz w:val="30"/>
          <w:szCs w:val="30"/>
        </w:rPr>
        <w:t>мировом</w:t>
      </w:r>
      <w:r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C97FBF" w:rsidRPr="00635992">
        <w:rPr>
          <w:rFonts w:ascii="Times New Roman" w:hAnsi="Times New Roman" w:cs="Times New Roman"/>
          <w:sz w:val="30"/>
          <w:szCs w:val="30"/>
        </w:rPr>
        <w:t>рынке</w:t>
      </w:r>
      <w:r w:rsidRPr="00635992">
        <w:rPr>
          <w:rFonts w:ascii="Times New Roman" w:hAnsi="Times New Roman" w:cs="Times New Roman"/>
          <w:sz w:val="30"/>
          <w:szCs w:val="30"/>
        </w:rPr>
        <w:t>.</w:t>
      </w:r>
    </w:p>
    <w:p w:rsidR="00A62F82" w:rsidRPr="00635992" w:rsidRDefault="008F1A5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Основными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 задач</w:t>
      </w:r>
      <w:r>
        <w:rPr>
          <w:rFonts w:ascii="Times New Roman" w:hAnsi="Times New Roman" w:cs="Times New Roman"/>
          <w:sz w:val="30"/>
          <w:szCs w:val="30"/>
        </w:rPr>
        <w:t>ами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 деятельности Бюро</w:t>
      </w:r>
      <w:r>
        <w:rPr>
          <w:rFonts w:ascii="Times New Roman" w:hAnsi="Times New Roman" w:cs="Times New Roman"/>
          <w:sz w:val="30"/>
          <w:szCs w:val="30"/>
        </w:rPr>
        <w:t xml:space="preserve"> являются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A62F82" w:rsidRPr="004C7755" w:rsidRDefault="00A22008" w:rsidP="004C7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4247FF" w:rsidRPr="00635992">
        <w:rPr>
          <w:rFonts w:ascii="Times New Roman" w:hAnsi="Times New Roman" w:cs="Times New Roman"/>
          <w:sz w:val="30"/>
          <w:szCs w:val="30"/>
        </w:rPr>
        <w:t xml:space="preserve">оординация 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профессиональной деятельности </w:t>
      </w:r>
      <w:r w:rsidR="00C226AD">
        <w:rPr>
          <w:rFonts w:ascii="Times New Roman" w:hAnsi="Times New Roman" w:cs="Times New Roman"/>
          <w:sz w:val="30"/>
          <w:szCs w:val="30"/>
        </w:rPr>
        <w:t>членов</w:t>
      </w:r>
      <w:r w:rsidR="008F1A52">
        <w:rPr>
          <w:rFonts w:ascii="Times New Roman" w:hAnsi="Times New Roman" w:cs="Times New Roman"/>
          <w:sz w:val="30"/>
          <w:szCs w:val="30"/>
        </w:rPr>
        <w:t xml:space="preserve"> </w:t>
      </w:r>
      <w:r w:rsidR="00E70CD7" w:rsidRPr="00635992">
        <w:rPr>
          <w:rFonts w:ascii="Times New Roman" w:hAnsi="Times New Roman" w:cs="Times New Roman"/>
          <w:sz w:val="30"/>
          <w:szCs w:val="30"/>
        </w:rPr>
        <w:t>Б</w:t>
      </w:r>
      <w:r w:rsidR="00FA2593" w:rsidRPr="00635992">
        <w:rPr>
          <w:rFonts w:ascii="Times New Roman" w:hAnsi="Times New Roman" w:cs="Times New Roman"/>
          <w:sz w:val="30"/>
          <w:szCs w:val="30"/>
        </w:rPr>
        <w:t>юро</w:t>
      </w:r>
      <w:r w:rsidR="008F1A52">
        <w:rPr>
          <w:rFonts w:ascii="Times New Roman" w:hAnsi="Times New Roman" w:cs="Times New Roman"/>
          <w:sz w:val="30"/>
          <w:szCs w:val="30"/>
        </w:rPr>
        <w:t>, п</w:t>
      </w:r>
      <w:r w:rsidR="00F933AD" w:rsidRPr="00635992">
        <w:rPr>
          <w:rFonts w:ascii="Times New Roman" w:hAnsi="Times New Roman" w:cs="Times New Roman"/>
          <w:sz w:val="30"/>
          <w:szCs w:val="30"/>
        </w:rPr>
        <w:t xml:space="preserve">одготовка рекомендаций в части подтверждения квалификации </w:t>
      </w:r>
      <w:r w:rsidR="00F933AD" w:rsidRPr="004C7755">
        <w:rPr>
          <w:rFonts w:ascii="Times New Roman" w:hAnsi="Times New Roman" w:cs="Times New Roman"/>
          <w:sz w:val="30"/>
          <w:szCs w:val="30"/>
        </w:rPr>
        <w:t>сотрудников организаций</w:t>
      </w:r>
      <w:r w:rsidR="008E24C8">
        <w:rPr>
          <w:rFonts w:ascii="Times New Roman" w:hAnsi="Times New Roman" w:cs="Times New Roman"/>
          <w:sz w:val="30"/>
          <w:szCs w:val="30"/>
        </w:rPr>
        <w:t xml:space="preserve"> и предприятий, являющихся членами</w:t>
      </w:r>
      <w:r w:rsidR="004C7755" w:rsidRPr="004C7755">
        <w:rPr>
          <w:rFonts w:ascii="Times New Roman" w:hAnsi="Times New Roman" w:cs="Times New Roman"/>
          <w:sz w:val="30"/>
          <w:szCs w:val="30"/>
        </w:rPr>
        <w:t xml:space="preserve"> Бюро</w:t>
      </w:r>
      <w:r w:rsidR="008E24C8">
        <w:rPr>
          <w:rFonts w:ascii="Times New Roman" w:hAnsi="Times New Roman" w:cs="Times New Roman"/>
          <w:sz w:val="30"/>
          <w:szCs w:val="30"/>
        </w:rPr>
        <w:t>,</w:t>
      </w:r>
      <w:r w:rsidR="003707A8">
        <w:rPr>
          <w:rFonts w:ascii="Times New Roman" w:hAnsi="Times New Roman" w:cs="Times New Roman"/>
          <w:sz w:val="30"/>
          <w:szCs w:val="30"/>
        </w:rPr>
        <w:t xml:space="preserve"> </w:t>
      </w:r>
      <w:r w:rsidR="003707A8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4C7755" w:rsidRPr="004C7755">
        <w:rPr>
          <w:rFonts w:ascii="Times New Roman" w:hAnsi="Times New Roman" w:cs="Times New Roman"/>
          <w:sz w:val="30"/>
          <w:szCs w:val="30"/>
        </w:rPr>
        <w:t xml:space="preserve">и </w:t>
      </w:r>
      <w:r w:rsidR="00C97FBF" w:rsidRPr="004C7755">
        <w:rPr>
          <w:rFonts w:ascii="Times New Roman" w:hAnsi="Times New Roman" w:cs="Times New Roman"/>
          <w:sz w:val="30"/>
          <w:szCs w:val="30"/>
        </w:rPr>
        <w:lastRenderedPageBreak/>
        <w:t xml:space="preserve">рекомендаций </w:t>
      </w:r>
      <w:r w:rsidR="00F933AD" w:rsidRPr="004C7755">
        <w:rPr>
          <w:rFonts w:ascii="Times New Roman" w:hAnsi="Times New Roman" w:cs="Times New Roman"/>
          <w:sz w:val="30"/>
          <w:szCs w:val="30"/>
        </w:rPr>
        <w:t xml:space="preserve">по формированию структуры </w:t>
      </w:r>
      <w:r w:rsidR="00C97FBF" w:rsidRPr="004C7755">
        <w:rPr>
          <w:rFonts w:ascii="Times New Roman" w:hAnsi="Times New Roman" w:cs="Times New Roman"/>
          <w:sz w:val="30"/>
          <w:szCs w:val="30"/>
        </w:rPr>
        <w:t xml:space="preserve">организаций </w:t>
      </w:r>
      <w:r w:rsidR="004C7755" w:rsidRPr="004C7755">
        <w:rPr>
          <w:rFonts w:ascii="Times New Roman" w:hAnsi="Times New Roman" w:cs="Times New Roman"/>
          <w:sz w:val="30"/>
          <w:szCs w:val="30"/>
        </w:rPr>
        <w:t>и предприятий</w:t>
      </w:r>
      <w:r w:rsidR="008E24C8">
        <w:rPr>
          <w:rFonts w:ascii="Times New Roman" w:hAnsi="Times New Roman" w:cs="Times New Roman"/>
          <w:sz w:val="30"/>
          <w:szCs w:val="30"/>
        </w:rPr>
        <w:t xml:space="preserve">, являющихся членами </w:t>
      </w:r>
      <w:r w:rsidR="004C7755" w:rsidRPr="004C7755">
        <w:rPr>
          <w:rFonts w:ascii="Times New Roman" w:hAnsi="Times New Roman" w:cs="Times New Roman"/>
          <w:sz w:val="30"/>
          <w:szCs w:val="30"/>
        </w:rPr>
        <w:t>Бюро</w:t>
      </w:r>
      <w:r w:rsidR="008E24C8">
        <w:rPr>
          <w:rFonts w:ascii="Times New Roman" w:hAnsi="Times New Roman" w:cs="Times New Roman"/>
          <w:sz w:val="30"/>
          <w:szCs w:val="30"/>
        </w:rPr>
        <w:t>,</w:t>
      </w:r>
      <w:r w:rsidR="004C7755" w:rsidRPr="004C7755">
        <w:rPr>
          <w:rFonts w:ascii="Times New Roman" w:hAnsi="Times New Roman" w:cs="Times New Roman"/>
          <w:sz w:val="30"/>
          <w:szCs w:val="30"/>
        </w:rPr>
        <w:t xml:space="preserve"> </w:t>
      </w:r>
      <w:r w:rsidR="00F933AD" w:rsidRPr="004C7755">
        <w:rPr>
          <w:rFonts w:ascii="Times New Roman" w:hAnsi="Times New Roman" w:cs="Times New Roman"/>
          <w:sz w:val="30"/>
          <w:szCs w:val="30"/>
        </w:rPr>
        <w:t>в части кадрового состава (специальност</w:t>
      </w:r>
      <w:r w:rsidR="008F1A52" w:rsidRPr="004C7755">
        <w:rPr>
          <w:rFonts w:ascii="Times New Roman" w:hAnsi="Times New Roman" w:cs="Times New Roman"/>
          <w:sz w:val="30"/>
          <w:szCs w:val="30"/>
        </w:rPr>
        <w:t>ей</w:t>
      </w:r>
      <w:r w:rsidR="00F933AD" w:rsidRPr="004C7755">
        <w:rPr>
          <w:rFonts w:ascii="Times New Roman" w:hAnsi="Times New Roman" w:cs="Times New Roman"/>
          <w:sz w:val="30"/>
          <w:szCs w:val="30"/>
        </w:rPr>
        <w:t>)</w:t>
      </w:r>
      <w:r w:rsidRPr="004C7755">
        <w:rPr>
          <w:rFonts w:ascii="Times New Roman" w:hAnsi="Times New Roman" w:cs="Times New Roman"/>
          <w:sz w:val="30"/>
          <w:szCs w:val="30"/>
        </w:rPr>
        <w:t>;</w:t>
      </w:r>
    </w:p>
    <w:p w:rsidR="00A62F82" w:rsidRPr="00635992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7755">
        <w:rPr>
          <w:rFonts w:ascii="Times New Roman" w:hAnsi="Times New Roman" w:cs="Times New Roman"/>
          <w:sz w:val="30"/>
          <w:szCs w:val="30"/>
        </w:rPr>
        <w:t>о</w:t>
      </w:r>
      <w:r w:rsidR="003F3B8B" w:rsidRPr="004C7755">
        <w:rPr>
          <w:rFonts w:ascii="Times New Roman" w:hAnsi="Times New Roman" w:cs="Times New Roman"/>
          <w:sz w:val="30"/>
          <w:szCs w:val="30"/>
        </w:rPr>
        <w:t>казание содействия</w:t>
      </w:r>
      <w:r w:rsidR="00A62F82" w:rsidRPr="004C7755">
        <w:rPr>
          <w:rFonts w:ascii="Times New Roman" w:hAnsi="Times New Roman" w:cs="Times New Roman"/>
          <w:sz w:val="30"/>
          <w:szCs w:val="30"/>
        </w:rPr>
        <w:t xml:space="preserve"> производител</w:t>
      </w:r>
      <w:r w:rsidR="003F3B8B" w:rsidRPr="004C7755">
        <w:rPr>
          <w:rFonts w:ascii="Times New Roman" w:hAnsi="Times New Roman" w:cs="Times New Roman"/>
          <w:sz w:val="30"/>
          <w:szCs w:val="30"/>
        </w:rPr>
        <w:t>ям</w:t>
      </w:r>
      <w:r w:rsidR="00A62F82" w:rsidRPr="004C7755">
        <w:rPr>
          <w:rFonts w:ascii="Times New Roman" w:hAnsi="Times New Roman" w:cs="Times New Roman"/>
          <w:sz w:val="30"/>
          <w:szCs w:val="30"/>
        </w:rPr>
        <w:t xml:space="preserve"> и продавц</w:t>
      </w:r>
      <w:r w:rsidR="003F3B8B" w:rsidRPr="004C7755">
        <w:rPr>
          <w:rFonts w:ascii="Times New Roman" w:hAnsi="Times New Roman" w:cs="Times New Roman"/>
          <w:sz w:val="30"/>
          <w:szCs w:val="30"/>
        </w:rPr>
        <w:t>ам</w:t>
      </w:r>
      <w:r w:rsidR="00A62F82" w:rsidRPr="004C7755">
        <w:rPr>
          <w:rFonts w:ascii="Times New Roman" w:hAnsi="Times New Roman" w:cs="Times New Roman"/>
          <w:sz w:val="30"/>
          <w:szCs w:val="30"/>
        </w:rPr>
        <w:t xml:space="preserve"> </w:t>
      </w:r>
      <w:r w:rsidR="008F1A52" w:rsidRPr="004C7755">
        <w:rPr>
          <w:rFonts w:ascii="Times New Roman" w:hAnsi="Times New Roman" w:cs="Times New Roman"/>
          <w:sz w:val="30"/>
          <w:szCs w:val="30"/>
        </w:rPr>
        <w:t xml:space="preserve">ювелирной продукции </w:t>
      </w:r>
      <w:r w:rsidR="00A62F82" w:rsidRPr="004C7755">
        <w:rPr>
          <w:rFonts w:ascii="Times New Roman" w:hAnsi="Times New Roman" w:cs="Times New Roman"/>
          <w:sz w:val="30"/>
          <w:szCs w:val="30"/>
        </w:rPr>
        <w:t xml:space="preserve">государств-членов </w:t>
      </w:r>
      <w:r w:rsidR="003F3B8B" w:rsidRPr="004C7755">
        <w:rPr>
          <w:rFonts w:ascii="Times New Roman" w:hAnsi="Times New Roman" w:cs="Times New Roman"/>
          <w:sz w:val="30"/>
          <w:szCs w:val="30"/>
        </w:rPr>
        <w:t>во</w:t>
      </w:r>
      <w:r w:rsidR="00A62F82" w:rsidRPr="004C7755">
        <w:rPr>
          <w:rFonts w:ascii="Times New Roman" w:hAnsi="Times New Roman" w:cs="Times New Roman"/>
          <w:sz w:val="30"/>
          <w:szCs w:val="30"/>
        </w:rPr>
        <w:t xml:space="preserve"> взаимодействии с государственными структурами</w:t>
      </w:r>
      <w:r w:rsidR="003F3B8B" w:rsidRPr="004C7755">
        <w:rPr>
          <w:rFonts w:ascii="Times New Roman" w:hAnsi="Times New Roman" w:cs="Times New Roman"/>
          <w:sz w:val="30"/>
          <w:szCs w:val="30"/>
        </w:rPr>
        <w:t xml:space="preserve"> </w:t>
      </w:r>
      <w:r w:rsidR="004C7755" w:rsidRPr="004C7755">
        <w:rPr>
          <w:rFonts w:ascii="Times New Roman" w:hAnsi="Times New Roman" w:cs="Times New Roman"/>
          <w:sz w:val="30"/>
          <w:szCs w:val="30"/>
        </w:rPr>
        <w:t xml:space="preserve">государств-членов </w:t>
      </w:r>
      <w:r w:rsidR="003F3B8B" w:rsidRPr="004C7755">
        <w:rPr>
          <w:rFonts w:ascii="Times New Roman" w:hAnsi="Times New Roman" w:cs="Times New Roman"/>
          <w:sz w:val="30"/>
          <w:szCs w:val="30"/>
        </w:rPr>
        <w:t>и международными организациями</w:t>
      </w:r>
      <w:r w:rsidR="00634F2F" w:rsidRPr="004C7755">
        <w:rPr>
          <w:rFonts w:ascii="Times New Roman" w:hAnsi="Times New Roman" w:cs="Times New Roman"/>
          <w:sz w:val="30"/>
          <w:szCs w:val="30"/>
        </w:rPr>
        <w:t xml:space="preserve"> путем </w:t>
      </w:r>
      <w:r w:rsidR="000A5ADC" w:rsidRPr="004C7755">
        <w:rPr>
          <w:rFonts w:ascii="Times New Roman" w:hAnsi="Times New Roman" w:cs="Times New Roman"/>
          <w:sz w:val="30"/>
          <w:szCs w:val="30"/>
        </w:rPr>
        <w:t>участи</w:t>
      </w:r>
      <w:r w:rsidR="00634F2F" w:rsidRPr="004C7755">
        <w:rPr>
          <w:rFonts w:ascii="Times New Roman" w:hAnsi="Times New Roman" w:cs="Times New Roman"/>
          <w:sz w:val="30"/>
          <w:szCs w:val="30"/>
        </w:rPr>
        <w:t>я</w:t>
      </w:r>
      <w:r w:rsidR="000A5ADC" w:rsidRPr="004C7755">
        <w:rPr>
          <w:rFonts w:ascii="Times New Roman" w:hAnsi="Times New Roman" w:cs="Times New Roman"/>
          <w:sz w:val="30"/>
          <w:szCs w:val="30"/>
        </w:rPr>
        <w:t xml:space="preserve"> в консультат</w:t>
      </w:r>
      <w:r w:rsidR="00634F2F" w:rsidRPr="004C7755">
        <w:rPr>
          <w:rFonts w:ascii="Times New Roman" w:hAnsi="Times New Roman" w:cs="Times New Roman"/>
          <w:sz w:val="30"/>
          <w:szCs w:val="30"/>
        </w:rPr>
        <w:t>ивных органах и отраслевых рабочих группах</w:t>
      </w:r>
      <w:r w:rsidRPr="004C7755">
        <w:rPr>
          <w:rFonts w:ascii="Times New Roman" w:hAnsi="Times New Roman" w:cs="Times New Roman"/>
          <w:sz w:val="30"/>
          <w:szCs w:val="30"/>
        </w:rPr>
        <w:t>;</w:t>
      </w:r>
    </w:p>
    <w:p w:rsidR="00A62F82" w:rsidRPr="00635992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A62F82" w:rsidRPr="00635992">
        <w:rPr>
          <w:rFonts w:ascii="Times New Roman" w:hAnsi="Times New Roman" w:cs="Times New Roman"/>
          <w:sz w:val="30"/>
          <w:szCs w:val="30"/>
        </w:rPr>
        <w:t>регулирование конфликтов внутри профессионального сообщества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62F82" w:rsidRPr="00635992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азработка и принятие </w:t>
      </w:r>
      <w:r w:rsidR="00736757" w:rsidRPr="00635992">
        <w:rPr>
          <w:rFonts w:ascii="Times New Roman" w:hAnsi="Times New Roman" w:cs="Times New Roman"/>
          <w:sz w:val="30"/>
          <w:szCs w:val="30"/>
        </w:rPr>
        <w:t>на добровольной основе</w:t>
      </w:r>
      <w:r w:rsidR="002F221B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A62F82" w:rsidRPr="00635992">
        <w:rPr>
          <w:rFonts w:ascii="Times New Roman" w:hAnsi="Times New Roman" w:cs="Times New Roman"/>
          <w:sz w:val="30"/>
          <w:szCs w:val="30"/>
        </w:rPr>
        <w:t>стандартов производства и качества продукции</w:t>
      </w:r>
      <w:r w:rsidR="00736757" w:rsidRPr="00635992">
        <w:rPr>
          <w:rFonts w:ascii="Times New Roman" w:hAnsi="Times New Roman" w:cs="Times New Roman"/>
          <w:sz w:val="30"/>
          <w:szCs w:val="30"/>
        </w:rPr>
        <w:t xml:space="preserve"> и </w:t>
      </w:r>
      <w:proofErr w:type="gramStart"/>
      <w:r w:rsidR="00736757" w:rsidRPr="00635992">
        <w:rPr>
          <w:rFonts w:ascii="Times New Roman" w:hAnsi="Times New Roman" w:cs="Times New Roman"/>
          <w:sz w:val="30"/>
          <w:szCs w:val="30"/>
        </w:rPr>
        <w:t xml:space="preserve">контроль </w:t>
      </w:r>
      <w:r w:rsidR="008E24C8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="008E24C8">
        <w:rPr>
          <w:rFonts w:ascii="Times New Roman" w:hAnsi="Times New Roman" w:cs="Times New Roman"/>
          <w:sz w:val="30"/>
          <w:szCs w:val="30"/>
        </w:rPr>
        <w:t xml:space="preserve"> </w:t>
      </w:r>
      <w:r w:rsidR="00736757" w:rsidRPr="00635992">
        <w:rPr>
          <w:rFonts w:ascii="Times New Roman" w:hAnsi="Times New Roman" w:cs="Times New Roman"/>
          <w:sz w:val="30"/>
          <w:szCs w:val="30"/>
        </w:rPr>
        <w:t>их соблюдени</w:t>
      </w:r>
      <w:r w:rsidR="008E24C8">
        <w:rPr>
          <w:rFonts w:ascii="Times New Roman" w:hAnsi="Times New Roman" w:cs="Times New Roman"/>
          <w:sz w:val="30"/>
          <w:szCs w:val="30"/>
        </w:rPr>
        <w:t>ем</w:t>
      </w:r>
      <w:r w:rsidR="00736757" w:rsidRPr="00635992">
        <w:rPr>
          <w:rFonts w:ascii="Times New Roman" w:hAnsi="Times New Roman" w:cs="Times New Roman"/>
          <w:sz w:val="30"/>
          <w:szCs w:val="30"/>
        </w:rPr>
        <w:t xml:space="preserve"> для продвижения </w:t>
      </w:r>
      <w:r w:rsidR="00AE7F96" w:rsidRPr="00635992">
        <w:rPr>
          <w:rFonts w:ascii="Times New Roman" w:hAnsi="Times New Roman" w:cs="Times New Roman"/>
          <w:sz w:val="30"/>
          <w:szCs w:val="30"/>
        </w:rPr>
        <w:t xml:space="preserve">ювелирной продукции </w:t>
      </w:r>
      <w:r w:rsidR="00736757" w:rsidRPr="00635992">
        <w:rPr>
          <w:rFonts w:ascii="Times New Roman" w:hAnsi="Times New Roman" w:cs="Times New Roman"/>
          <w:sz w:val="30"/>
          <w:szCs w:val="30"/>
        </w:rPr>
        <w:t xml:space="preserve">на </w:t>
      </w:r>
      <w:r w:rsidR="009B623C">
        <w:rPr>
          <w:rFonts w:ascii="Times New Roman" w:hAnsi="Times New Roman" w:cs="Times New Roman"/>
          <w:sz w:val="30"/>
          <w:szCs w:val="30"/>
        </w:rPr>
        <w:t>мировом рынке</w:t>
      </w:r>
      <w:r w:rsidR="00736757" w:rsidRPr="00635992">
        <w:rPr>
          <w:rFonts w:ascii="Times New Roman" w:hAnsi="Times New Roman" w:cs="Times New Roman"/>
          <w:sz w:val="30"/>
          <w:szCs w:val="30"/>
        </w:rPr>
        <w:t xml:space="preserve"> под евразийским </w:t>
      </w:r>
      <w:r w:rsidR="008E24C8">
        <w:rPr>
          <w:rFonts w:ascii="Times New Roman" w:hAnsi="Times New Roman" w:cs="Times New Roman"/>
          <w:sz w:val="30"/>
          <w:szCs w:val="30"/>
        </w:rPr>
        <w:t xml:space="preserve">ювелирным </w:t>
      </w:r>
      <w:r w:rsidR="00736757" w:rsidRPr="00635992">
        <w:rPr>
          <w:rFonts w:ascii="Times New Roman" w:hAnsi="Times New Roman" w:cs="Times New Roman"/>
          <w:sz w:val="30"/>
          <w:szCs w:val="30"/>
        </w:rPr>
        <w:t>брендом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61314" w:rsidRPr="000534CB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261314" w:rsidRPr="000E6F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одготовка </w:t>
      </w:r>
      <w:r w:rsidR="000E6FF8" w:rsidRPr="000E6F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экспертных </w:t>
      </w:r>
      <w:r w:rsidR="00261314" w:rsidRPr="000E6F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предложений по формированию наиболее выгодных экспортных режимов </w:t>
      </w:r>
      <w:r w:rsidR="000E6FF8" w:rsidRPr="000E6F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подготовке </w:t>
      </w:r>
      <w:r w:rsidR="00261314" w:rsidRPr="000E6FF8">
        <w:rPr>
          <w:rFonts w:ascii="Times New Roman" w:hAnsi="Times New Roman" w:cs="Times New Roman"/>
          <w:color w:val="000000" w:themeColor="text1"/>
          <w:sz w:val="30"/>
          <w:szCs w:val="30"/>
        </w:rPr>
        <w:t>соглашений о создании зон свободной торговли между Евразийским экономическим союзом и третьими странами с точки зрения продвижения ювелирной продукции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A62F82" w:rsidRPr="00635992" w:rsidRDefault="00A22008" w:rsidP="00C14E9B">
      <w:pPr>
        <w:spacing w:after="0" w:line="360" w:lineRule="auto"/>
        <w:ind w:left="-6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AB136D" w:rsidRPr="00635992">
        <w:rPr>
          <w:rFonts w:ascii="Times New Roman" w:hAnsi="Times New Roman" w:cs="Times New Roman"/>
          <w:sz w:val="30"/>
          <w:szCs w:val="30"/>
        </w:rPr>
        <w:t xml:space="preserve">нформационное и консультационное сопровождение </w:t>
      </w:r>
      <w:r w:rsidR="004C7755">
        <w:rPr>
          <w:rFonts w:ascii="Times New Roman" w:hAnsi="Times New Roman" w:cs="Times New Roman"/>
          <w:sz w:val="30"/>
          <w:szCs w:val="30"/>
        </w:rPr>
        <w:t>производителей и продавцов ювелирной продукции государств-членов</w:t>
      </w:r>
      <w:r w:rsidR="00AB136D" w:rsidRPr="00635992">
        <w:rPr>
          <w:rFonts w:ascii="Times New Roman" w:hAnsi="Times New Roman" w:cs="Times New Roman"/>
          <w:sz w:val="30"/>
          <w:szCs w:val="30"/>
        </w:rPr>
        <w:t xml:space="preserve"> при продвижении </w:t>
      </w:r>
      <w:r w:rsidR="00D861B0" w:rsidRPr="00635992">
        <w:rPr>
          <w:rFonts w:ascii="Times New Roman" w:hAnsi="Times New Roman" w:cs="Times New Roman"/>
          <w:sz w:val="30"/>
          <w:szCs w:val="30"/>
        </w:rPr>
        <w:t xml:space="preserve">ювелирной </w:t>
      </w:r>
      <w:r w:rsidR="00AB136D" w:rsidRPr="00635992">
        <w:rPr>
          <w:rFonts w:ascii="Times New Roman" w:hAnsi="Times New Roman" w:cs="Times New Roman"/>
          <w:sz w:val="30"/>
          <w:szCs w:val="30"/>
        </w:rPr>
        <w:t>продукции на новые рынки сбыта, а также определение приоритетных стран для развития торгового сотрудничества;</w:t>
      </w:r>
    </w:p>
    <w:p w:rsidR="00A62F82" w:rsidRPr="00635992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ормирование положительного имиджа производителей и продавцов </w:t>
      </w:r>
      <w:r w:rsidR="00D861B0" w:rsidRPr="00635992">
        <w:rPr>
          <w:rFonts w:ascii="Times New Roman" w:hAnsi="Times New Roman" w:cs="Times New Roman"/>
          <w:sz w:val="30"/>
          <w:szCs w:val="30"/>
        </w:rPr>
        <w:t xml:space="preserve">ювелирной продукции </w:t>
      </w:r>
      <w:r w:rsidR="00E8029A" w:rsidRPr="00635992">
        <w:rPr>
          <w:rFonts w:ascii="Times New Roman" w:hAnsi="Times New Roman" w:cs="Times New Roman"/>
          <w:sz w:val="30"/>
          <w:szCs w:val="30"/>
        </w:rPr>
        <w:t xml:space="preserve">государств-членов </w:t>
      </w:r>
      <w:r w:rsidR="00A62F82" w:rsidRPr="00635992">
        <w:rPr>
          <w:rFonts w:ascii="Times New Roman" w:hAnsi="Times New Roman" w:cs="Times New Roman"/>
          <w:sz w:val="30"/>
          <w:szCs w:val="30"/>
        </w:rPr>
        <w:t>на мировом рынке</w:t>
      </w:r>
      <w:r>
        <w:rPr>
          <w:rFonts w:ascii="Times New Roman" w:hAnsi="Times New Roman" w:cs="Times New Roman"/>
          <w:sz w:val="30"/>
          <w:szCs w:val="30"/>
        </w:rPr>
        <w:t>;</w:t>
      </w:r>
      <w:r w:rsidR="00750B70" w:rsidRPr="0063599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50B70" w:rsidRPr="00635992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750B70" w:rsidRPr="00635992">
        <w:rPr>
          <w:rFonts w:ascii="Times New Roman" w:hAnsi="Times New Roman" w:cs="Times New Roman"/>
          <w:sz w:val="30"/>
          <w:szCs w:val="30"/>
        </w:rPr>
        <w:t xml:space="preserve">оиск потенциальных потребителей </w:t>
      </w:r>
      <w:r w:rsidR="001A0AA2" w:rsidRPr="00635992">
        <w:rPr>
          <w:rFonts w:ascii="Times New Roman" w:hAnsi="Times New Roman" w:cs="Times New Roman"/>
          <w:sz w:val="30"/>
          <w:szCs w:val="30"/>
        </w:rPr>
        <w:t xml:space="preserve">ювелирной продукции государств-членов </w:t>
      </w:r>
      <w:r w:rsidR="00750B70" w:rsidRPr="00635992">
        <w:rPr>
          <w:rFonts w:ascii="Times New Roman" w:hAnsi="Times New Roman" w:cs="Times New Roman"/>
          <w:sz w:val="30"/>
          <w:szCs w:val="30"/>
        </w:rPr>
        <w:t>и заключение с ними контрактов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FB3405" w:rsidRPr="00635992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FB3405" w:rsidRPr="00635992">
        <w:rPr>
          <w:rFonts w:ascii="Times New Roman" w:hAnsi="Times New Roman" w:cs="Times New Roman"/>
          <w:sz w:val="30"/>
          <w:szCs w:val="30"/>
        </w:rPr>
        <w:t xml:space="preserve">азработка </w:t>
      </w:r>
      <w:r w:rsidR="009B623C" w:rsidRPr="00635992">
        <w:rPr>
          <w:rFonts w:ascii="Times New Roman" w:hAnsi="Times New Roman" w:cs="Times New Roman"/>
          <w:sz w:val="30"/>
          <w:szCs w:val="30"/>
        </w:rPr>
        <w:t>совместно с финансовыми институтами</w:t>
      </w:r>
      <w:r w:rsidR="009B623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B3405" w:rsidRPr="00635992">
        <w:rPr>
          <w:rFonts w:ascii="Times New Roman" w:hAnsi="Times New Roman" w:cs="Times New Roman"/>
          <w:sz w:val="30"/>
          <w:szCs w:val="30"/>
        </w:rPr>
        <w:t xml:space="preserve">программ кредитования </w:t>
      </w:r>
      <w:r w:rsidR="009B623C">
        <w:rPr>
          <w:rFonts w:ascii="Times New Roman" w:hAnsi="Times New Roman" w:cs="Times New Roman"/>
          <w:sz w:val="30"/>
          <w:szCs w:val="30"/>
        </w:rPr>
        <w:t>производителей ювелирной продукции государств-членов</w:t>
      </w:r>
      <w:proofErr w:type="gramEnd"/>
      <w:r w:rsidR="009B623C">
        <w:rPr>
          <w:rFonts w:ascii="Times New Roman" w:hAnsi="Times New Roman" w:cs="Times New Roman"/>
          <w:sz w:val="30"/>
          <w:szCs w:val="30"/>
        </w:rPr>
        <w:t>;</w:t>
      </w:r>
    </w:p>
    <w:p w:rsidR="00750B70" w:rsidRPr="00635992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750B70" w:rsidRPr="00635992">
        <w:rPr>
          <w:rFonts w:ascii="Times New Roman" w:hAnsi="Times New Roman" w:cs="Times New Roman"/>
          <w:sz w:val="30"/>
          <w:szCs w:val="30"/>
        </w:rPr>
        <w:t>оиск инвесторов для производителей</w:t>
      </w:r>
      <w:r w:rsidR="00526E64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D861B0" w:rsidRPr="00635992">
        <w:rPr>
          <w:rFonts w:ascii="Times New Roman" w:hAnsi="Times New Roman" w:cs="Times New Roman"/>
          <w:sz w:val="30"/>
          <w:szCs w:val="30"/>
        </w:rPr>
        <w:t xml:space="preserve">ювелирной продукции </w:t>
      </w:r>
      <w:r w:rsidR="00E8029A" w:rsidRPr="00635992">
        <w:rPr>
          <w:rFonts w:ascii="Times New Roman" w:hAnsi="Times New Roman" w:cs="Times New Roman"/>
          <w:sz w:val="30"/>
          <w:szCs w:val="30"/>
        </w:rPr>
        <w:t>государств</w:t>
      </w:r>
      <w:r w:rsidR="00327594">
        <w:rPr>
          <w:rFonts w:ascii="Times New Roman" w:hAnsi="Times New Roman" w:cs="Times New Roman"/>
          <w:sz w:val="30"/>
          <w:szCs w:val="30"/>
        </w:rPr>
        <w:t>-членов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4664C" w:rsidRPr="00635992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B70" w:rsidRPr="00635992">
        <w:rPr>
          <w:rFonts w:ascii="Times New Roman" w:hAnsi="Times New Roman" w:cs="Times New Roman"/>
          <w:sz w:val="30"/>
          <w:szCs w:val="30"/>
        </w:rPr>
        <w:t xml:space="preserve">оздание логистической цепи и </w:t>
      </w:r>
      <w:r w:rsidR="009B623C">
        <w:rPr>
          <w:rFonts w:ascii="Times New Roman" w:hAnsi="Times New Roman" w:cs="Times New Roman"/>
          <w:sz w:val="30"/>
          <w:szCs w:val="30"/>
        </w:rPr>
        <w:t xml:space="preserve">цепи </w:t>
      </w:r>
      <w:r w:rsidR="00750B70" w:rsidRPr="00635992">
        <w:rPr>
          <w:rFonts w:ascii="Times New Roman" w:hAnsi="Times New Roman" w:cs="Times New Roman"/>
          <w:sz w:val="30"/>
          <w:szCs w:val="30"/>
        </w:rPr>
        <w:t xml:space="preserve">дистрибуции </w:t>
      </w:r>
      <w:r w:rsidR="004507BB" w:rsidRPr="00635992">
        <w:rPr>
          <w:rFonts w:ascii="Times New Roman" w:hAnsi="Times New Roman" w:cs="Times New Roman"/>
          <w:sz w:val="30"/>
          <w:szCs w:val="30"/>
        </w:rPr>
        <w:t xml:space="preserve">ювелирной продукции </w:t>
      </w:r>
      <w:r w:rsidR="00750B70" w:rsidRPr="00635992">
        <w:rPr>
          <w:rFonts w:ascii="Times New Roman" w:hAnsi="Times New Roman" w:cs="Times New Roman"/>
          <w:sz w:val="30"/>
          <w:szCs w:val="30"/>
        </w:rPr>
        <w:t xml:space="preserve">на </w:t>
      </w:r>
      <w:r w:rsidR="004507BB" w:rsidRPr="00635992">
        <w:rPr>
          <w:rFonts w:ascii="Times New Roman" w:hAnsi="Times New Roman" w:cs="Times New Roman"/>
          <w:sz w:val="30"/>
          <w:szCs w:val="30"/>
        </w:rPr>
        <w:t xml:space="preserve">рынках </w:t>
      </w:r>
      <w:r w:rsidR="00750B70" w:rsidRPr="00635992">
        <w:rPr>
          <w:rFonts w:ascii="Times New Roman" w:hAnsi="Times New Roman" w:cs="Times New Roman"/>
          <w:sz w:val="30"/>
          <w:szCs w:val="30"/>
        </w:rPr>
        <w:t>третьих стран.</w:t>
      </w:r>
    </w:p>
    <w:p w:rsidR="00A62F82" w:rsidRPr="00635992" w:rsidRDefault="00A62F82" w:rsidP="00C14E9B">
      <w:pPr>
        <w:spacing w:after="0" w:line="360" w:lineRule="auto"/>
        <w:ind w:left="-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Для реализации указанных задач Бюро использует </w:t>
      </w:r>
      <w:r w:rsidRPr="00B21DBC">
        <w:rPr>
          <w:rFonts w:ascii="Times New Roman" w:hAnsi="Times New Roman" w:cs="Times New Roman"/>
          <w:sz w:val="30"/>
          <w:szCs w:val="30"/>
        </w:rPr>
        <w:t>следующие механизмы</w:t>
      </w:r>
      <w:r w:rsidRPr="00635992">
        <w:rPr>
          <w:rFonts w:ascii="Times New Roman" w:hAnsi="Times New Roman" w:cs="Times New Roman"/>
          <w:sz w:val="30"/>
          <w:szCs w:val="30"/>
        </w:rPr>
        <w:t>:</w:t>
      </w:r>
    </w:p>
    <w:p w:rsidR="00A62F82" w:rsidRPr="00B21DBC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азработка и соблюдение стандартов производства и качества </w:t>
      </w:r>
      <w:r w:rsidR="001F7AA1" w:rsidRPr="00B21DBC">
        <w:rPr>
          <w:rFonts w:ascii="Times New Roman" w:hAnsi="Times New Roman" w:cs="Times New Roman"/>
          <w:sz w:val="30"/>
          <w:szCs w:val="30"/>
        </w:rPr>
        <w:t xml:space="preserve">ювелирной </w:t>
      </w:r>
      <w:r w:rsidR="00A62F82" w:rsidRPr="00B21DBC">
        <w:rPr>
          <w:rFonts w:ascii="Times New Roman" w:hAnsi="Times New Roman" w:cs="Times New Roman"/>
          <w:sz w:val="30"/>
          <w:szCs w:val="30"/>
        </w:rPr>
        <w:t>продукции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879CF" w:rsidRPr="00B21DBC" w:rsidRDefault="00A62F8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1DBC">
        <w:rPr>
          <w:rFonts w:ascii="Times New Roman" w:hAnsi="Times New Roman" w:cs="Times New Roman"/>
          <w:sz w:val="30"/>
          <w:szCs w:val="30"/>
        </w:rPr>
        <w:t>исследовани</w:t>
      </w:r>
      <w:r w:rsidR="00A22008">
        <w:rPr>
          <w:rFonts w:ascii="Times New Roman" w:hAnsi="Times New Roman" w:cs="Times New Roman"/>
          <w:sz w:val="30"/>
          <w:szCs w:val="30"/>
        </w:rPr>
        <w:t>е</w:t>
      </w:r>
      <w:r w:rsidRPr="00B21DBC">
        <w:rPr>
          <w:rFonts w:ascii="Times New Roman" w:hAnsi="Times New Roman" w:cs="Times New Roman"/>
          <w:sz w:val="30"/>
          <w:szCs w:val="30"/>
        </w:rPr>
        <w:t xml:space="preserve"> мировых тенденций, изменений внешней и внутренней рыночной конъюнктуры</w:t>
      </w:r>
      <w:r w:rsidR="009B623C">
        <w:rPr>
          <w:rFonts w:ascii="Times New Roman" w:hAnsi="Times New Roman" w:cs="Times New Roman"/>
          <w:sz w:val="30"/>
          <w:szCs w:val="30"/>
        </w:rPr>
        <w:t>, п</w:t>
      </w:r>
      <w:r w:rsidR="006879CF" w:rsidRPr="00B21DBC">
        <w:rPr>
          <w:rFonts w:ascii="Times New Roman" w:hAnsi="Times New Roman" w:cs="Times New Roman"/>
          <w:sz w:val="30"/>
          <w:szCs w:val="30"/>
        </w:rPr>
        <w:t>роведение маркетинговых исследований и публикация их результатов</w:t>
      </w:r>
      <w:r w:rsidR="00A22008">
        <w:rPr>
          <w:rFonts w:ascii="Times New Roman" w:hAnsi="Times New Roman" w:cs="Times New Roman"/>
          <w:sz w:val="30"/>
          <w:szCs w:val="30"/>
        </w:rPr>
        <w:t>;</w:t>
      </w:r>
    </w:p>
    <w:p w:rsidR="00A22008" w:rsidRPr="00B21DBC" w:rsidRDefault="00A22008" w:rsidP="00A22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ониторинг законодательства </w:t>
      </w:r>
      <w:proofErr w:type="gramStart"/>
      <w:r w:rsidR="00A62F82" w:rsidRPr="00B21DBC">
        <w:rPr>
          <w:rFonts w:ascii="Times New Roman" w:hAnsi="Times New Roman" w:cs="Times New Roman"/>
          <w:sz w:val="30"/>
          <w:szCs w:val="30"/>
        </w:rPr>
        <w:t>стран, являющихся целевыми рынками сбыта</w:t>
      </w:r>
      <w:proofErr w:type="gramEnd"/>
      <w:r w:rsidR="00A62F82" w:rsidRPr="00B21DBC">
        <w:rPr>
          <w:rFonts w:ascii="Times New Roman" w:hAnsi="Times New Roman" w:cs="Times New Roman"/>
          <w:sz w:val="30"/>
          <w:szCs w:val="30"/>
        </w:rPr>
        <w:t xml:space="preserve">, и предоставление информации </w:t>
      </w:r>
      <w:r w:rsidR="008B647F" w:rsidRPr="00B21DBC">
        <w:rPr>
          <w:rFonts w:ascii="Times New Roman" w:hAnsi="Times New Roman" w:cs="Times New Roman"/>
          <w:sz w:val="30"/>
          <w:szCs w:val="30"/>
        </w:rPr>
        <w:t xml:space="preserve">членам 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Бюро о возможностях ведения </w:t>
      </w:r>
      <w:r w:rsidR="002D0831" w:rsidRPr="00B21DBC">
        <w:rPr>
          <w:rFonts w:ascii="Times New Roman" w:hAnsi="Times New Roman" w:cs="Times New Roman"/>
          <w:sz w:val="30"/>
          <w:szCs w:val="30"/>
        </w:rPr>
        <w:t xml:space="preserve">в </w:t>
      </w:r>
      <w:r w:rsidR="003374AF">
        <w:rPr>
          <w:rFonts w:ascii="Times New Roman" w:hAnsi="Times New Roman" w:cs="Times New Roman"/>
          <w:sz w:val="30"/>
          <w:szCs w:val="30"/>
        </w:rPr>
        <w:t>этих странах</w:t>
      </w:r>
      <w:r w:rsidR="002D0831" w:rsidRPr="00B21DBC">
        <w:rPr>
          <w:rFonts w:ascii="Times New Roman" w:hAnsi="Times New Roman" w:cs="Times New Roman"/>
          <w:sz w:val="30"/>
          <w:szCs w:val="30"/>
        </w:rPr>
        <w:t xml:space="preserve"> </w:t>
      </w:r>
      <w:r w:rsidR="00A62F82" w:rsidRPr="00B21DBC">
        <w:rPr>
          <w:rFonts w:ascii="Times New Roman" w:hAnsi="Times New Roman" w:cs="Times New Roman"/>
          <w:sz w:val="30"/>
          <w:szCs w:val="30"/>
        </w:rPr>
        <w:t>предпринимательской деятельности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62F82" w:rsidRPr="00B21DBC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частие </w:t>
      </w:r>
      <w:r w:rsidR="004C7755">
        <w:rPr>
          <w:rFonts w:ascii="Times New Roman" w:hAnsi="Times New Roman" w:cs="Times New Roman"/>
          <w:sz w:val="30"/>
          <w:szCs w:val="30"/>
        </w:rPr>
        <w:t>представителей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 Бюро </w:t>
      </w:r>
      <w:proofErr w:type="gramStart"/>
      <w:r w:rsidR="00A62F82" w:rsidRPr="00B21DBC">
        <w:rPr>
          <w:rFonts w:ascii="Times New Roman" w:hAnsi="Times New Roman" w:cs="Times New Roman"/>
          <w:sz w:val="30"/>
          <w:szCs w:val="30"/>
        </w:rPr>
        <w:t>в совместных исследовательских группах по изучению вопросов о целесообразности заключения соглашений о зонах свободной торговли между государствами-членами</w:t>
      </w:r>
      <w:proofErr w:type="gramEnd"/>
      <w:r w:rsidR="00A62F82" w:rsidRPr="00B21DBC">
        <w:rPr>
          <w:rFonts w:ascii="Times New Roman" w:hAnsi="Times New Roman" w:cs="Times New Roman"/>
          <w:sz w:val="30"/>
          <w:szCs w:val="30"/>
        </w:rPr>
        <w:t xml:space="preserve"> и третьими странами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70C31" w:rsidRPr="00B21DBC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62F82" w:rsidRPr="00B21DBC">
        <w:rPr>
          <w:rFonts w:ascii="Times New Roman" w:hAnsi="Times New Roman" w:cs="Times New Roman"/>
          <w:sz w:val="30"/>
          <w:szCs w:val="30"/>
        </w:rPr>
        <w:t>одготовка предложений о реализации ювелирной продукции с использованием совместной торговой инфраструктуры государств-членов (Евразийский алмазный центр во Владивостоке, Международный финансовый центр «Астана»</w:t>
      </w:r>
      <w:r w:rsidR="00FE1256">
        <w:rPr>
          <w:rFonts w:ascii="Times New Roman" w:hAnsi="Times New Roman" w:cs="Times New Roman"/>
          <w:sz w:val="30"/>
          <w:szCs w:val="30"/>
        </w:rPr>
        <w:t xml:space="preserve"> и др.</w:t>
      </w:r>
      <w:r w:rsidR="00A62F82" w:rsidRPr="00B21DBC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62F82" w:rsidRPr="00B21DBC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62F82" w:rsidRPr="00B21DBC">
        <w:rPr>
          <w:rFonts w:ascii="Times New Roman" w:hAnsi="Times New Roman" w:cs="Times New Roman"/>
          <w:sz w:val="30"/>
          <w:szCs w:val="30"/>
        </w:rPr>
        <w:t>одействие в создании совместных дилерских и сервисных сетей, торговых домов и консорциумов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B136D" w:rsidRPr="00B21DBC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B136D" w:rsidRPr="00B21DBC">
        <w:rPr>
          <w:rFonts w:ascii="Times New Roman" w:hAnsi="Times New Roman" w:cs="Times New Roman"/>
          <w:sz w:val="30"/>
          <w:szCs w:val="30"/>
        </w:rPr>
        <w:t xml:space="preserve">одействие в регистрации и продвижении </w:t>
      </w:r>
      <w:r w:rsidR="001F7AA1" w:rsidRPr="00B21DBC">
        <w:rPr>
          <w:rFonts w:ascii="Times New Roman" w:hAnsi="Times New Roman" w:cs="Times New Roman"/>
          <w:sz w:val="30"/>
          <w:szCs w:val="30"/>
        </w:rPr>
        <w:t xml:space="preserve">ювелирной продукции </w:t>
      </w:r>
      <w:r w:rsidR="00AB136D" w:rsidRPr="00B21DBC">
        <w:rPr>
          <w:rFonts w:ascii="Times New Roman" w:hAnsi="Times New Roman" w:cs="Times New Roman"/>
          <w:sz w:val="30"/>
          <w:szCs w:val="30"/>
        </w:rPr>
        <w:t xml:space="preserve">на зарубежных электронных торговых площадках (продвижение </w:t>
      </w:r>
      <w:proofErr w:type="spellStart"/>
      <w:r w:rsidR="00742C9D">
        <w:rPr>
          <w:rFonts w:ascii="Times New Roman" w:hAnsi="Times New Roman" w:cs="Times New Roman"/>
          <w:sz w:val="30"/>
          <w:szCs w:val="30"/>
        </w:rPr>
        <w:t>и</w:t>
      </w:r>
      <w:r w:rsidR="00AB136D" w:rsidRPr="00B21DBC">
        <w:rPr>
          <w:rFonts w:ascii="Times New Roman" w:hAnsi="Times New Roman" w:cs="Times New Roman"/>
          <w:sz w:val="30"/>
          <w:szCs w:val="30"/>
        </w:rPr>
        <w:t>нтернет-торговли</w:t>
      </w:r>
      <w:proofErr w:type="spellEnd"/>
      <w:r w:rsidR="00AB136D" w:rsidRPr="00B21DBC">
        <w:rPr>
          <w:rFonts w:ascii="Times New Roman" w:hAnsi="Times New Roman" w:cs="Times New Roman"/>
          <w:sz w:val="30"/>
          <w:szCs w:val="30"/>
        </w:rPr>
        <w:t xml:space="preserve"> путем заключения соглашений и </w:t>
      </w:r>
      <w:r w:rsidR="00742C9D">
        <w:rPr>
          <w:rFonts w:ascii="Times New Roman" w:hAnsi="Times New Roman" w:cs="Times New Roman"/>
          <w:sz w:val="30"/>
          <w:szCs w:val="30"/>
        </w:rPr>
        <w:t xml:space="preserve">подписания </w:t>
      </w:r>
      <w:r w:rsidR="00AB136D" w:rsidRPr="00B21DBC">
        <w:rPr>
          <w:rFonts w:ascii="Times New Roman" w:hAnsi="Times New Roman" w:cs="Times New Roman"/>
          <w:sz w:val="30"/>
          <w:szCs w:val="30"/>
        </w:rPr>
        <w:t xml:space="preserve">меморандумов между </w:t>
      </w:r>
      <w:r w:rsidR="00484784" w:rsidRPr="00B21DBC">
        <w:rPr>
          <w:rFonts w:ascii="Times New Roman" w:hAnsi="Times New Roman" w:cs="Times New Roman"/>
          <w:sz w:val="30"/>
          <w:szCs w:val="30"/>
        </w:rPr>
        <w:t xml:space="preserve">Бюро </w:t>
      </w:r>
      <w:r w:rsidR="00AB136D" w:rsidRPr="00B21DBC">
        <w:rPr>
          <w:rFonts w:ascii="Times New Roman" w:hAnsi="Times New Roman" w:cs="Times New Roman"/>
          <w:sz w:val="30"/>
          <w:szCs w:val="30"/>
        </w:rPr>
        <w:t>и такими площадками</w:t>
      </w:r>
      <w:r w:rsidR="00742C9D">
        <w:rPr>
          <w:rFonts w:ascii="Times New Roman" w:hAnsi="Times New Roman" w:cs="Times New Roman"/>
          <w:sz w:val="30"/>
          <w:szCs w:val="30"/>
        </w:rPr>
        <w:t>,</w:t>
      </w:r>
      <w:r w:rsidR="00AB136D" w:rsidRPr="00B21DBC">
        <w:rPr>
          <w:rFonts w:ascii="Times New Roman" w:hAnsi="Times New Roman" w:cs="Times New Roman"/>
          <w:sz w:val="30"/>
          <w:szCs w:val="30"/>
        </w:rPr>
        <w:t xml:space="preserve"> как «</w:t>
      </w:r>
      <w:proofErr w:type="spellStart"/>
      <w:r w:rsidR="00AB136D" w:rsidRPr="00B21DBC">
        <w:rPr>
          <w:rFonts w:ascii="Times New Roman" w:hAnsi="Times New Roman" w:cs="Times New Roman"/>
          <w:sz w:val="30"/>
          <w:szCs w:val="30"/>
        </w:rPr>
        <w:t>Амазон</w:t>
      </w:r>
      <w:proofErr w:type="spellEnd"/>
      <w:r w:rsidR="00AB136D" w:rsidRPr="00B21DBC">
        <w:rPr>
          <w:rFonts w:ascii="Times New Roman" w:hAnsi="Times New Roman" w:cs="Times New Roman"/>
          <w:sz w:val="30"/>
          <w:szCs w:val="30"/>
        </w:rPr>
        <w:t>» (США), «</w:t>
      </w:r>
      <w:proofErr w:type="spellStart"/>
      <w:r w:rsidR="00AB136D" w:rsidRPr="00B21DBC">
        <w:rPr>
          <w:rFonts w:ascii="Times New Roman" w:hAnsi="Times New Roman" w:cs="Times New Roman"/>
          <w:sz w:val="30"/>
          <w:szCs w:val="30"/>
        </w:rPr>
        <w:t>Алиэкспресс</w:t>
      </w:r>
      <w:proofErr w:type="spellEnd"/>
      <w:r w:rsidR="00AB136D" w:rsidRPr="00B21DBC">
        <w:rPr>
          <w:rFonts w:ascii="Times New Roman" w:hAnsi="Times New Roman" w:cs="Times New Roman"/>
          <w:sz w:val="30"/>
          <w:szCs w:val="30"/>
        </w:rPr>
        <w:t>» (Китай) и др.);</w:t>
      </w:r>
    </w:p>
    <w:p w:rsidR="00A62F82" w:rsidRPr="00B21DBC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1859B6" w:rsidRPr="00B21DBC">
        <w:rPr>
          <w:rFonts w:ascii="Times New Roman" w:hAnsi="Times New Roman" w:cs="Times New Roman"/>
          <w:sz w:val="30"/>
          <w:szCs w:val="30"/>
        </w:rPr>
        <w:t xml:space="preserve">оординация </w:t>
      </w:r>
      <w:proofErr w:type="spellStart"/>
      <w:r w:rsidR="00A62F82" w:rsidRPr="00B21DBC">
        <w:rPr>
          <w:rFonts w:ascii="Times New Roman" w:hAnsi="Times New Roman" w:cs="Times New Roman"/>
          <w:sz w:val="30"/>
          <w:szCs w:val="30"/>
        </w:rPr>
        <w:t>выставочно</w:t>
      </w:r>
      <w:proofErr w:type="spellEnd"/>
      <w:r w:rsidR="00A62F82" w:rsidRPr="00B21DBC">
        <w:rPr>
          <w:rFonts w:ascii="Times New Roman" w:hAnsi="Times New Roman" w:cs="Times New Roman"/>
          <w:sz w:val="30"/>
          <w:szCs w:val="30"/>
        </w:rPr>
        <w:t>-ярмарочной и экспозиционной деятельности</w:t>
      </w:r>
      <w:r w:rsidR="00D912F9" w:rsidRPr="00B21DBC">
        <w:rPr>
          <w:rFonts w:ascii="Times New Roman" w:hAnsi="Times New Roman" w:cs="Times New Roman"/>
          <w:sz w:val="30"/>
          <w:szCs w:val="30"/>
        </w:rPr>
        <w:t xml:space="preserve"> за рубежом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62F82" w:rsidRPr="00B21DBC" w:rsidRDefault="00A22008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62F82" w:rsidRPr="00B21DBC">
        <w:rPr>
          <w:rFonts w:ascii="Times New Roman" w:hAnsi="Times New Roman" w:cs="Times New Roman"/>
          <w:sz w:val="30"/>
          <w:szCs w:val="30"/>
        </w:rPr>
        <w:t>одействие в использовании наиболее перспективных инструментов стимулирования экспорта</w:t>
      </w:r>
      <w:r w:rsidR="00742C9D">
        <w:rPr>
          <w:rFonts w:ascii="Times New Roman" w:hAnsi="Times New Roman" w:cs="Times New Roman"/>
          <w:sz w:val="30"/>
          <w:szCs w:val="30"/>
        </w:rPr>
        <w:t xml:space="preserve"> (</w:t>
      </w:r>
      <w:r w:rsidR="00A62F82" w:rsidRPr="00B21DBC">
        <w:rPr>
          <w:rFonts w:ascii="Times New Roman" w:hAnsi="Times New Roman" w:cs="Times New Roman"/>
          <w:sz w:val="30"/>
          <w:szCs w:val="30"/>
        </w:rPr>
        <w:t>субсидировани</w:t>
      </w:r>
      <w:r w:rsidR="00742C9D">
        <w:rPr>
          <w:rFonts w:ascii="Times New Roman" w:hAnsi="Times New Roman" w:cs="Times New Roman"/>
          <w:sz w:val="30"/>
          <w:szCs w:val="30"/>
        </w:rPr>
        <w:t>я</w:t>
      </w:r>
      <w:r w:rsidR="00A62F82" w:rsidRPr="00B21DBC">
        <w:rPr>
          <w:rFonts w:ascii="Times New Roman" w:hAnsi="Times New Roman" w:cs="Times New Roman"/>
          <w:sz w:val="30"/>
          <w:szCs w:val="30"/>
        </w:rPr>
        <w:t>, маркетингов</w:t>
      </w:r>
      <w:r w:rsidR="00742C9D">
        <w:rPr>
          <w:rFonts w:ascii="Times New Roman" w:hAnsi="Times New Roman" w:cs="Times New Roman"/>
          <w:sz w:val="30"/>
          <w:szCs w:val="30"/>
        </w:rPr>
        <w:t>ой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 поддержк</w:t>
      </w:r>
      <w:r w:rsidR="00742C9D">
        <w:rPr>
          <w:rFonts w:ascii="Times New Roman" w:hAnsi="Times New Roman" w:cs="Times New Roman"/>
          <w:sz w:val="30"/>
          <w:szCs w:val="30"/>
        </w:rPr>
        <w:t>и</w:t>
      </w:r>
      <w:r w:rsidR="00FE1256">
        <w:rPr>
          <w:rFonts w:ascii="Times New Roman" w:hAnsi="Times New Roman" w:cs="Times New Roman"/>
          <w:sz w:val="30"/>
          <w:szCs w:val="30"/>
        </w:rPr>
        <w:t>,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 эффективн</w:t>
      </w:r>
      <w:r w:rsidR="00742C9D">
        <w:rPr>
          <w:rFonts w:ascii="Times New Roman" w:hAnsi="Times New Roman" w:cs="Times New Roman"/>
          <w:sz w:val="30"/>
          <w:szCs w:val="30"/>
        </w:rPr>
        <w:t>ой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 реклам</w:t>
      </w:r>
      <w:r w:rsidR="00742C9D">
        <w:rPr>
          <w:rFonts w:ascii="Times New Roman" w:hAnsi="Times New Roman" w:cs="Times New Roman"/>
          <w:sz w:val="30"/>
          <w:szCs w:val="30"/>
        </w:rPr>
        <w:t>ы и др.);</w:t>
      </w:r>
    </w:p>
    <w:p w:rsidR="00A62F82" w:rsidRPr="00B21DBC" w:rsidRDefault="00742C9D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одействие в получении </w:t>
      </w:r>
      <w:r w:rsidR="00320400">
        <w:rPr>
          <w:rFonts w:ascii="Times New Roman" w:hAnsi="Times New Roman" w:cs="Times New Roman"/>
          <w:sz w:val="30"/>
          <w:szCs w:val="30"/>
        </w:rPr>
        <w:t>при экспорте</w:t>
      </w:r>
      <w:r w:rsidR="00320400" w:rsidRPr="00B21DBC">
        <w:rPr>
          <w:rFonts w:ascii="Times New Roman" w:hAnsi="Times New Roman" w:cs="Times New Roman"/>
          <w:sz w:val="30"/>
          <w:szCs w:val="30"/>
        </w:rPr>
        <w:t xml:space="preserve"> </w:t>
      </w:r>
      <w:r w:rsidR="00320400">
        <w:rPr>
          <w:rFonts w:ascii="Times New Roman" w:hAnsi="Times New Roman" w:cs="Times New Roman"/>
          <w:sz w:val="30"/>
          <w:szCs w:val="30"/>
        </w:rPr>
        <w:t xml:space="preserve">ювелирной продукции государств-членов </w:t>
      </w:r>
      <w:r w:rsidR="00A62F82" w:rsidRPr="00B21DBC">
        <w:rPr>
          <w:rFonts w:ascii="Times New Roman" w:hAnsi="Times New Roman" w:cs="Times New Roman"/>
          <w:sz w:val="30"/>
          <w:szCs w:val="30"/>
        </w:rPr>
        <w:t>иностр</w:t>
      </w:r>
      <w:r>
        <w:rPr>
          <w:rFonts w:ascii="Times New Roman" w:hAnsi="Times New Roman" w:cs="Times New Roman"/>
          <w:sz w:val="30"/>
          <w:szCs w:val="30"/>
        </w:rPr>
        <w:t>анных сертификатов;</w:t>
      </w:r>
    </w:p>
    <w:p w:rsidR="00A62F82" w:rsidRPr="00B21DBC" w:rsidRDefault="00742C9D" w:rsidP="00B968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заимодействие с </w:t>
      </w:r>
      <w:r w:rsidR="00D912F9" w:rsidRPr="00B21DBC">
        <w:rPr>
          <w:rFonts w:ascii="Times New Roman" w:hAnsi="Times New Roman" w:cs="Times New Roman"/>
          <w:sz w:val="30"/>
          <w:szCs w:val="30"/>
        </w:rPr>
        <w:t>уполномоченными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 органами государств-членов, а также </w:t>
      </w:r>
      <w:r w:rsidR="00B9689D">
        <w:rPr>
          <w:rFonts w:ascii="Times New Roman" w:hAnsi="Times New Roman" w:cs="Times New Roman"/>
          <w:sz w:val="30"/>
          <w:szCs w:val="30"/>
        </w:rPr>
        <w:t xml:space="preserve">Евразийской экономической комиссией (далее – </w:t>
      </w:r>
      <w:r w:rsidR="006A57D5">
        <w:rPr>
          <w:rFonts w:ascii="Times New Roman" w:hAnsi="Times New Roman" w:cs="Times New Roman"/>
          <w:sz w:val="30"/>
          <w:szCs w:val="30"/>
        </w:rPr>
        <w:t>К</w:t>
      </w:r>
      <w:r w:rsidR="00A62F82" w:rsidRPr="00B21DBC">
        <w:rPr>
          <w:rFonts w:ascii="Times New Roman" w:hAnsi="Times New Roman" w:cs="Times New Roman"/>
          <w:sz w:val="30"/>
          <w:szCs w:val="30"/>
        </w:rPr>
        <w:t>омисс</w:t>
      </w:r>
      <w:r w:rsidR="00B9689D">
        <w:rPr>
          <w:rFonts w:ascii="Times New Roman" w:hAnsi="Times New Roman" w:cs="Times New Roman"/>
          <w:sz w:val="30"/>
          <w:szCs w:val="30"/>
        </w:rPr>
        <w:t>ия)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 </w:t>
      </w:r>
      <w:r w:rsidR="008E24C8">
        <w:rPr>
          <w:rFonts w:ascii="Times New Roman" w:hAnsi="Times New Roman" w:cs="Times New Roman"/>
          <w:sz w:val="30"/>
          <w:szCs w:val="30"/>
        </w:rPr>
        <w:br/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по вопросам ведения предпринимательской деятельности в сфере производства </w:t>
      </w:r>
      <w:r w:rsidR="006A57D5" w:rsidRPr="00B21DBC">
        <w:rPr>
          <w:rFonts w:ascii="Times New Roman" w:hAnsi="Times New Roman" w:cs="Times New Roman"/>
          <w:sz w:val="30"/>
          <w:szCs w:val="30"/>
        </w:rPr>
        <w:t>ювелирной продукци</w:t>
      </w:r>
      <w:r w:rsidR="006A57D5">
        <w:rPr>
          <w:rFonts w:ascii="Times New Roman" w:hAnsi="Times New Roman" w:cs="Times New Roman"/>
          <w:sz w:val="30"/>
          <w:szCs w:val="30"/>
        </w:rPr>
        <w:t>и</w:t>
      </w:r>
      <w:r w:rsidR="006A57D5" w:rsidRPr="00B21DBC">
        <w:rPr>
          <w:rFonts w:ascii="Times New Roman" w:hAnsi="Times New Roman" w:cs="Times New Roman"/>
          <w:sz w:val="30"/>
          <w:szCs w:val="30"/>
        </w:rPr>
        <w:t xml:space="preserve"> </w:t>
      </w:r>
      <w:r w:rsidR="00A62F82" w:rsidRPr="00B21DBC">
        <w:rPr>
          <w:rFonts w:ascii="Times New Roman" w:hAnsi="Times New Roman" w:cs="Times New Roman"/>
          <w:sz w:val="30"/>
          <w:szCs w:val="30"/>
        </w:rPr>
        <w:t>и торговли</w:t>
      </w:r>
      <w:r w:rsidR="006A57D5">
        <w:rPr>
          <w:rFonts w:ascii="Times New Roman" w:hAnsi="Times New Roman" w:cs="Times New Roman"/>
          <w:sz w:val="30"/>
          <w:szCs w:val="30"/>
        </w:rPr>
        <w:t xml:space="preserve"> ею,</w:t>
      </w:r>
      <w:r w:rsidR="002F221B" w:rsidRPr="00B21DBC">
        <w:rPr>
          <w:rFonts w:ascii="Times New Roman" w:hAnsi="Times New Roman" w:cs="Times New Roman"/>
          <w:sz w:val="30"/>
          <w:szCs w:val="30"/>
        </w:rPr>
        <w:t xml:space="preserve"> участие в разработке </w:t>
      </w:r>
      <w:r w:rsidR="001F7AA1" w:rsidRPr="00B21DBC">
        <w:rPr>
          <w:rFonts w:ascii="Times New Roman" w:hAnsi="Times New Roman" w:cs="Times New Roman"/>
          <w:sz w:val="30"/>
          <w:szCs w:val="30"/>
        </w:rPr>
        <w:t xml:space="preserve">межгосударственных </w:t>
      </w:r>
      <w:r w:rsidR="002F221B" w:rsidRPr="00B21DBC">
        <w:rPr>
          <w:rFonts w:ascii="Times New Roman" w:hAnsi="Times New Roman" w:cs="Times New Roman"/>
          <w:sz w:val="30"/>
          <w:szCs w:val="30"/>
        </w:rPr>
        <w:t xml:space="preserve">и межведомственных меморандумов о сотрудничестве в </w:t>
      </w:r>
      <w:proofErr w:type="spellStart"/>
      <w:r w:rsidR="002F221B" w:rsidRPr="00B21DBC">
        <w:rPr>
          <w:rFonts w:ascii="Times New Roman" w:hAnsi="Times New Roman" w:cs="Times New Roman"/>
          <w:sz w:val="30"/>
          <w:szCs w:val="30"/>
        </w:rPr>
        <w:t>выставочно</w:t>
      </w:r>
      <w:proofErr w:type="spellEnd"/>
      <w:r w:rsidR="002F221B" w:rsidRPr="00B21DBC">
        <w:rPr>
          <w:rFonts w:ascii="Times New Roman" w:hAnsi="Times New Roman" w:cs="Times New Roman"/>
          <w:sz w:val="30"/>
          <w:szCs w:val="30"/>
        </w:rPr>
        <w:t>-ярмарочной и эксп</w:t>
      </w:r>
      <w:r>
        <w:rPr>
          <w:rFonts w:ascii="Times New Roman" w:hAnsi="Times New Roman" w:cs="Times New Roman"/>
          <w:sz w:val="30"/>
          <w:szCs w:val="30"/>
        </w:rPr>
        <w:t>озиционной сфере;</w:t>
      </w:r>
    </w:p>
    <w:p w:rsidR="00A62F82" w:rsidRPr="00B21DBC" w:rsidRDefault="00742C9D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62F82" w:rsidRPr="00B21DBC">
        <w:rPr>
          <w:rFonts w:ascii="Times New Roman" w:hAnsi="Times New Roman" w:cs="Times New Roman"/>
          <w:sz w:val="30"/>
          <w:szCs w:val="30"/>
        </w:rPr>
        <w:t>роведение консультаций с крупнейшими производителями драгоценных металлов и драгоценных камней по вопросам организации поставок сырья и зак</w:t>
      </w:r>
      <w:r>
        <w:rPr>
          <w:rFonts w:ascii="Times New Roman" w:hAnsi="Times New Roman" w:cs="Times New Roman"/>
          <w:sz w:val="30"/>
          <w:szCs w:val="30"/>
        </w:rPr>
        <w:t>лючения долгосрочных контрактов;</w:t>
      </w:r>
    </w:p>
    <w:p w:rsidR="00A62F82" w:rsidRPr="00B21DBC" w:rsidRDefault="00742C9D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азработка и внедрение </w:t>
      </w:r>
      <w:r w:rsidR="000F251C">
        <w:rPr>
          <w:rFonts w:ascii="Times New Roman" w:hAnsi="Times New Roman" w:cs="Times New Roman"/>
          <w:sz w:val="30"/>
          <w:szCs w:val="30"/>
        </w:rPr>
        <w:t>системы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 менеджмента качества для </w:t>
      </w:r>
      <w:r w:rsidR="000F251C">
        <w:rPr>
          <w:rFonts w:ascii="Times New Roman" w:hAnsi="Times New Roman" w:cs="Times New Roman"/>
          <w:sz w:val="30"/>
          <w:szCs w:val="30"/>
        </w:rPr>
        <w:t>предприятий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 отрасли, способствующ</w:t>
      </w:r>
      <w:r w:rsidR="000F251C">
        <w:rPr>
          <w:rFonts w:ascii="Times New Roman" w:hAnsi="Times New Roman" w:cs="Times New Roman"/>
          <w:sz w:val="30"/>
          <w:szCs w:val="30"/>
        </w:rPr>
        <w:t>ей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 повышению доверия к производителям и продавцам </w:t>
      </w:r>
      <w:r w:rsidR="00B9689D">
        <w:rPr>
          <w:rFonts w:ascii="Times New Roman" w:hAnsi="Times New Roman" w:cs="Times New Roman"/>
          <w:sz w:val="30"/>
          <w:szCs w:val="30"/>
        </w:rPr>
        <w:t xml:space="preserve">ювелирной продукции </w:t>
      </w:r>
      <w:r w:rsidR="00484784" w:rsidRPr="00B21DBC">
        <w:rPr>
          <w:rFonts w:ascii="Times New Roman" w:hAnsi="Times New Roman" w:cs="Times New Roman"/>
          <w:sz w:val="30"/>
          <w:szCs w:val="30"/>
        </w:rPr>
        <w:t>государств-членов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62F82" w:rsidRPr="00B21DBC" w:rsidRDefault="00742C9D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62F82" w:rsidRPr="00B21DBC">
        <w:rPr>
          <w:rFonts w:ascii="Times New Roman" w:hAnsi="Times New Roman" w:cs="Times New Roman"/>
          <w:sz w:val="30"/>
          <w:szCs w:val="30"/>
        </w:rPr>
        <w:t xml:space="preserve">одействие в формировании электронного каталога </w:t>
      </w:r>
      <w:r w:rsidR="00484784" w:rsidRPr="00B21DBC">
        <w:rPr>
          <w:rFonts w:ascii="Times New Roman" w:hAnsi="Times New Roman" w:cs="Times New Roman"/>
          <w:sz w:val="30"/>
          <w:szCs w:val="30"/>
        </w:rPr>
        <w:t xml:space="preserve">ювелирной </w:t>
      </w:r>
      <w:r>
        <w:rPr>
          <w:rFonts w:ascii="Times New Roman" w:hAnsi="Times New Roman" w:cs="Times New Roman"/>
          <w:sz w:val="30"/>
          <w:szCs w:val="30"/>
        </w:rPr>
        <w:t>продукции;</w:t>
      </w:r>
    </w:p>
    <w:p w:rsidR="00DE4D99" w:rsidRDefault="00742C9D" w:rsidP="00B9689D">
      <w:pPr>
        <w:spacing w:after="36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A05CD2" w:rsidRPr="00B21DBC">
        <w:rPr>
          <w:rFonts w:ascii="Times New Roman" w:hAnsi="Times New Roman" w:cs="Times New Roman"/>
          <w:sz w:val="30"/>
          <w:szCs w:val="30"/>
        </w:rPr>
        <w:t xml:space="preserve">рбитраж </w:t>
      </w:r>
      <w:r w:rsidR="00AB136D" w:rsidRPr="00B21DBC">
        <w:rPr>
          <w:rFonts w:ascii="Times New Roman" w:hAnsi="Times New Roman" w:cs="Times New Roman"/>
          <w:sz w:val="30"/>
          <w:szCs w:val="30"/>
        </w:rPr>
        <w:t xml:space="preserve">по вопросам возмещения ущерба </w:t>
      </w:r>
      <w:r w:rsidR="00A05CD2" w:rsidRPr="00B21DBC">
        <w:rPr>
          <w:rFonts w:ascii="Times New Roman" w:hAnsi="Times New Roman" w:cs="Times New Roman"/>
          <w:sz w:val="30"/>
          <w:szCs w:val="30"/>
        </w:rPr>
        <w:t>и о</w:t>
      </w:r>
      <w:r w:rsidR="0094664C" w:rsidRPr="00B21DBC">
        <w:rPr>
          <w:rFonts w:ascii="Times New Roman" w:hAnsi="Times New Roman" w:cs="Times New Roman"/>
          <w:sz w:val="30"/>
          <w:szCs w:val="30"/>
        </w:rPr>
        <w:t xml:space="preserve">беспечение </w:t>
      </w:r>
      <w:r w:rsidR="000F251C">
        <w:rPr>
          <w:rFonts w:ascii="Times New Roman" w:hAnsi="Times New Roman" w:cs="Times New Roman"/>
          <w:sz w:val="30"/>
          <w:szCs w:val="30"/>
        </w:rPr>
        <w:t xml:space="preserve">взаимодействия </w:t>
      </w:r>
      <w:r w:rsidR="0094664C" w:rsidRPr="00B21DBC">
        <w:rPr>
          <w:rFonts w:ascii="Times New Roman" w:hAnsi="Times New Roman" w:cs="Times New Roman"/>
          <w:sz w:val="30"/>
          <w:szCs w:val="30"/>
        </w:rPr>
        <w:t>зарубежных покупат</w:t>
      </w:r>
      <w:r w:rsidR="00A05CD2" w:rsidRPr="00B21DBC">
        <w:rPr>
          <w:rFonts w:ascii="Times New Roman" w:hAnsi="Times New Roman" w:cs="Times New Roman"/>
          <w:sz w:val="30"/>
          <w:szCs w:val="30"/>
        </w:rPr>
        <w:t>елей и продавцов</w:t>
      </w:r>
      <w:r w:rsidR="00AB136D" w:rsidRPr="00B21DBC">
        <w:rPr>
          <w:rFonts w:ascii="Times New Roman" w:hAnsi="Times New Roman" w:cs="Times New Roman"/>
          <w:sz w:val="30"/>
          <w:szCs w:val="30"/>
        </w:rPr>
        <w:t xml:space="preserve">, являющихся членами </w:t>
      </w:r>
      <w:r w:rsidR="00484784" w:rsidRPr="00B21DBC">
        <w:rPr>
          <w:rFonts w:ascii="Times New Roman" w:hAnsi="Times New Roman" w:cs="Times New Roman"/>
          <w:sz w:val="30"/>
          <w:szCs w:val="30"/>
        </w:rPr>
        <w:t>Бюро</w:t>
      </w:r>
      <w:r w:rsidR="00E54578" w:rsidRPr="00B21DBC">
        <w:rPr>
          <w:rFonts w:ascii="Times New Roman" w:hAnsi="Times New Roman" w:cs="Times New Roman"/>
          <w:sz w:val="30"/>
          <w:szCs w:val="30"/>
        </w:rPr>
        <w:t>,</w:t>
      </w:r>
      <w:r w:rsidR="00A05CD2" w:rsidRPr="00B21DBC">
        <w:rPr>
          <w:rFonts w:ascii="Times New Roman" w:hAnsi="Times New Roman" w:cs="Times New Roman"/>
          <w:sz w:val="30"/>
          <w:szCs w:val="30"/>
        </w:rPr>
        <w:t xml:space="preserve"> в случае возникновения претензий к продукции сертифицированных членов </w:t>
      </w:r>
      <w:r w:rsidR="00484784" w:rsidRPr="00B21DBC">
        <w:rPr>
          <w:rFonts w:ascii="Times New Roman" w:hAnsi="Times New Roman" w:cs="Times New Roman"/>
          <w:sz w:val="30"/>
          <w:szCs w:val="30"/>
        </w:rPr>
        <w:t>Бюро</w:t>
      </w:r>
      <w:r w:rsidR="00A05CD2" w:rsidRPr="00B21DB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2F82" w:rsidRPr="00930F00" w:rsidRDefault="00A62F82" w:rsidP="00930F00">
      <w:pPr>
        <w:spacing w:after="36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930F00">
        <w:rPr>
          <w:rFonts w:ascii="Times New Roman" w:hAnsi="Times New Roman" w:cs="Times New Roman"/>
          <w:sz w:val="30"/>
          <w:szCs w:val="30"/>
        </w:rPr>
        <w:t>IV</w:t>
      </w:r>
      <w:r w:rsidR="004B5605" w:rsidRPr="00930F00">
        <w:rPr>
          <w:rFonts w:ascii="Times New Roman" w:hAnsi="Times New Roman" w:cs="Times New Roman"/>
          <w:sz w:val="30"/>
          <w:szCs w:val="30"/>
        </w:rPr>
        <w:t>.</w:t>
      </w:r>
      <w:r w:rsidR="00DC338E" w:rsidRPr="00930F00">
        <w:rPr>
          <w:rFonts w:ascii="Times New Roman" w:hAnsi="Times New Roman" w:cs="Times New Roman"/>
          <w:sz w:val="30"/>
          <w:szCs w:val="30"/>
        </w:rPr>
        <w:t> </w:t>
      </w:r>
      <w:r w:rsidR="004B5605" w:rsidRPr="00930F00">
        <w:rPr>
          <w:rFonts w:ascii="Times New Roman" w:hAnsi="Times New Roman" w:cs="Times New Roman"/>
          <w:sz w:val="30"/>
          <w:szCs w:val="30"/>
        </w:rPr>
        <w:t>Систем</w:t>
      </w:r>
      <w:r w:rsidR="00932B59" w:rsidRPr="00930F00">
        <w:rPr>
          <w:rFonts w:ascii="Times New Roman" w:hAnsi="Times New Roman" w:cs="Times New Roman"/>
          <w:sz w:val="30"/>
          <w:szCs w:val="30"/>
        </w:rPr>
        <w:t>а</w:t>
      </w:r>
      <w:r w:rsidR="004B5605" w:rsidRPr="00930F00">
        <w:rPr>
          <w:rFonts w:ascii="Times New Roman" w:hAnsi="Times New Roman" w:cs="Times New Roman"/>
          <w:sz w:val="30"/>
          <w:szCs w:val="30"/>
        </w:rPr>
        <w:t xml:space="preserve"> </w:t>
      </w:r>
      <w:r w:rsidR="00742C9D" w:rsidRPr="00930F00">
        <w:rPr>
          <w:rFonts w:ascii="Times New Roman" w:hAnsi="Times New Roman" w:cs="Times New Roman"/>
          <w:sz w:val="30"/>
          <w:szCs w:val="30"/>
        </w:rPr>
        <w:t xml:space="preserve">добровольной </w:t>
      </w:r>
      <w:r w:rsidR="004B5605" w:rsidRPr="00930F00">
        <w:rPr>
          <w:rFonts w:ascii="Times New Roman" w:hAnsi="Times New Roman" w:cs="Times New Roman"/>
          <w:sz w:val="30"/>
          <w:szCs w:val="30"/>
        </w:rPr>
        <w:t xml:space="preserve">сертификации </w:t>
      </w:r>
      <w:r w:rsidR="00742C9D" w:rsidRPr="00930F00">
        <w:rPr>
          <w:rFonts w:ascii="Times New Roman" w:hAnsi="Times New Roman" w:cs="Times New Roman"/>
          <w:sz w:val="30"/>
          <w:szCs w:val="30"/>
        </w:rPr>
        <w:t>Бюро</w:t>
      </w:r>
    </w:p>
    <w:p w:rsidR="00A25E13" w:rsidRPr="000534CB" w:rsidRDefault="004B5605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целях повышения качества </w:t>
      </w:r>
      <w:r w:rsidR="00A25E13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>ювелирной продукции, экспор</w:t>
      </w:r>
      <w:r w:rsidR="00415FD9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>тируемой на рынки третьих стран</w:t>
      </w:r>
      <w:r w:rsidR="000F251C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A25E13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Бюро создается система добровольной сертификации.</w:t>
      </w:r>
      <w:r w:rsidR="00875BE2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DE4D99" w:rsidRPr="000534CB" w:rsidRDefault="002110F3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DE4D99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>истем</w:t>
      </w:r>
      <w:r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DE4D99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добровольной сертификации </w:t>
      </w:r>
      <w:r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>открыта для участия</w:t>
      </w:r>
      <w:r w:rsidR="00DE4D99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всех </w:t>
      </w:r>
      <w:r w:rsidR="00DE4D99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>производител</w:t>
      </w:r>
      <w:r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="00DE4D99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ювелирных изделий государств-членов.</w:t>
      </w:r>
    </w:p>
    <w:p w:rsidR="00A25E13" w:rsidRPr="000534CB" w:rsidRDefault="00A25E13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Система добровольной сертификации может включать в себя </w:t>
      </w:r>
      <w:r w:rsidR="00932B59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механизмы </w:t>
      </w:r>
      <w:r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>оценк</w:t>
      </w:r>
      <w:r w:rsidR="00932B59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соответствия </w:t>
      </w:r>
      <w:r w:rsidR="000F251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ювелирных изделий </w:t>
      </w:r>
      <w:r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>на</w:t>
      </w:r>
      <w:r w:rsidR="00932B59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циональным </w:t>
      </w:r>
      <w:r w:rsidR="00B9689D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932B59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зарубежным стандартам качества и производства ювелирной продукции. </w:t>
      </w:r>
    </w:p>
    <w:p w:rsidR="00875BE2" w:rsidRPr="000534CB" w:rsidRDefault="00875BE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Получение сертификата соответствия в рамках системы добровольной сертификации предусматривает получение сертифицированной организацией права использования специального знака качества (евразийского ювелирного бренда) и включение </w:t>
      </w:r>
      <w:r w:rsidR="00187CD1">
        <w:rPr>
          <w:rFonts w:ascii="Times New Roman" w:hAnsi="Times New Roman" w:cs="Times New Roman"/>
          <w:color w:val="000000" w:themeColor="text1"/>
          <w:sz w:val="30"/>
          <w:szCs w:val="30"/>
        </w:rPr>
        <w:t>организации</w:t>
      </w:r>
      <w:r w:rsidR="007D2C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>в соответствующий перечень.</w:t>
      </w:r>
    </w:p>
    <w:p w:rsidR="00932B59" w:rsidRDefault="000F7C04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Оценка соответствия </w:t>
      </w:r>
      <w:r w:rsidR="00C97966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членов </w:t>
      </w:r>
      <w:r w:rsidR="00484784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Бюро </w:t>
      </w:r>
      <w:r w:rsidR="00796362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стандартам и требованиям </w:t>
      </w:r>
      <w:r w:rsidR="00484784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Бюро </w:t>
      </w:r>
      <w:r w:rsidR="00C97966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проводится </w:t>
      </w:r>
      <w:r w:rsidR="00F34FD0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>в соответствии с внутренними документами</w:t>
      </w:r>
      <w:r w:rsidR="00932B59" w:rsidRPr="00053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утверждаемыми высшим органом Бюро. </w:t>
      </w:r>
    </w:p>
    <w:p w:rsidR="00DC338E" w:rsidRDefault="00DC338E" w:rsidP="00A25E1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62F82" w:rsidRPr="00DC338E" w:rsidRDefault="00A62F82" w:rsidP="004C40C2">
      <w:pPr>
        <w:spacing w:after="240"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DC338E">
        <w:rPr>
          <w:rFonts w:ascii="Times New Roman" w:hAnsi="Times New Roman" w:cs="Times New Roman"/>
          <w:bCs/>
          <w:sz w:val="30"/>
          <w:szCs w:val="30"/>
        </w:rPr>
        <w:t>V.</w:t>
      </w:r>
      <w:r w:rsidR="00DC338E">
        <w:rPr>
          <w:rFonts w:ascii="Times New Roman" w:hAnsi="Times New Roman" w:cs="Times New Roman"/>
          <w:bCs/>
          <w:sz w:val="30"/>
          <w:szCs w:val="30"/>
        </w:rPr>
        <w:t> </w:t>
      </w:r>
      <w:r w:rsidRPr="00DC338E">
        <w:rPr>
          <w:rFonts w:ascii="Times New Roman" w:hAnsi="Times New Roman" w:cs="Times New Roman"/>
          <w:bCs/>
          <w:sz w:val="30"/>
          <w:szCs w:val="30"/>
        </w:rPr>
        <w:t xml:space="preserve">Организационно-правовая форма </w:t>
      </w:r>
      <w:r w:rsidR="00187CD1">
        <w:rPr>
          <w:rFonts w:ascii="Times New Roman" w:hAnsi="Times New Roman" w:cs="Times New Roman"/>
          <w:bCs/>
          <w:sz w:val="30"/>
          <w:szCs w:val="30"/>
        </w:rPr>
        <w:t>Б</w:t>
      </w:r>
      <w:r w:rsidRPr="00DC338E">
        <w:rPr>
          <w:rFonts w:ascii="Times New Roman" w:hAnsi="Times New Roman" w:cs="Times New Roman"/>
          <w:bCs/>
          <w:sz w:val="30"/>
          <w:szCs w:val="30"/>
        </w:rPr>
        <w:t>юро</w:t>
      </w:r>
    </w:p>
    <w:p w:rsidR="00FD0BA8" w:rsidRPr="00635992" w:rsidRDefault="00187CD1" w:rsidP="00187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юро </w:t>
      </w:r>
      <w:r w:rsidR="007D2C73">
        <w:rPr>
          <w:rFonts w:ascii="Times New Roman" w:hAnsi="Times New Roman" w:cs="Times New Roman"/>
          <w:sz w:val="30"/>
          <w:szCs w:val="30"/>
        </w:rPr>
        <w:t>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D2C73">
        <w:rPr>
          <w:rFonts w:ascii="Times New Roman" w:hAnsi="Times New Roman" w:cs="Times New Roman"/>
          <w:sz w:val="30"/>
          <w:szCs w:val="30"/>
        </w:rPr>
        <w:t>некоммерческой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 саморегулируем</w:t>
      </w:r>
      <w:r w:rsidR="007D2C73">
        <w:rPr>
          <w:rFonts w:ascii="Times New Roman" w:hAnsi="Times New Roman" w:cs="Times New Roman"/>
          <w:sz w:val="30"/>
          <w:szCs w:val="30"/>
        </w:rPr>
        <w:t>ой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7D2C73">
        <w:rPr>
          <w:rFonts w:ascii="Times New Roman" w:hAnsi="Times New Roman" w:cs="Times New Roman"/>
          <w:sz w:val="30"/>
          <w:szCs w:val="30"/>
        </w:rPr>
        <w:t>ей</w:t>
      </w:r>
      <w:r w:rsidR="00A62F82" w:rsidRPr="00635992">
        <w:rPr>
          <w:rFonts w:ascii="Times New Roman" w:hAnsi="Times New Roman" w:cs="Times New Roman"/>
          <w:sz w:val="30"/>
          <w:szCs w:val="30"/>
        </w:rPr>
        <w:t>,</w:t>
      </w:r>
      <w:r w:rsidR="00EA29B6">
        <w:rPr>
          <w:rFonts w:ascii="Times New Roman" w:hAnsi="Times New Roman" w:cs="Times New Roman"/>
          <w:sz w:val="30"/>
          <w:szCs w:val="30"/>
        </w:rPr>
        <w:t xml:space="preserve"> создаваем</w:t>
      </w:r>
      <w:r w:rsidR="007D2C73">
        <w:rPr>
          <w:rFonts w:ascii="Times New Roman" w:hAnsi="Times New Roman" w:cs="Times New Roman"/>
          <w:sz w:val="30"/>
          <w:szCs w:val="30"/>
        </w:rPr>
        <w:t>ой</w:t>
      </w:r>
      <w:r w:rsidR="00EA29B6">
        <w:rPr>
          <w:rFonts w:ascii="Times New Roman" w:hAnsi="Times New Roman" w:cs="Times New Roman"/>
          <w:sz w:val="30"/>
          <w:szCs w:val="30"/>
        </w:rPr>
        <w:t xml:space="preserve"> </w:t>
      </w:r>
      <w:r w:rsidR="007D2C73">
        <w:rPr>
          <w:rFonts w:ascii="Times New Roman" w:hAnsi="Times New Roman" w:cs="Times New Roman"/>
          <w:sz w:val="30"/>
          <w:szCs w:val="30"/>
          <w:lang w:eastAsia="ru-RU"/>
        </w:rPr>
        <w:t>в виде</w:t>
      </w:r>
      <w:r w:rsidR="00FD0BA8" w:rsidRPr="00635992">
        <w:rPr>
          <w:rFonts w:ascii="Times New Roman" w:hAnsi="Times New Roman" w:cs="Times New Roman"/>
          <w:sz w:val="30"/>
          <w:szCs w:val="30"/>
          <w:lang w:eastAsia="ru-RU"/>
        </w:rPr>
        <w:t xml:space="preserve"> юридического лица в порядке, предусмотренном законодательством государства-члена</w:t>
      </w:r>
      <w:r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6B11B8" w:rsidRPr="00635992">
        <w:rPr>
          <w:rFonts w:ascii="Times New Roman" w:hAnsi="Times New Roman" w:cs="Times New Roman"/>
          <w:sz w:val="30"/>
          <w:szCs w:val="30"/>
          <w:lang w:eastAsia="ru-RU"/>
        </w:rPr>
        <w:t xml:space="preserve"> на территории которого оно зарегистрировано.</w:t>
      </w:r>
    </w:p>
    <w:p w:rsidR="00EA29B6" w:rsidRPr="00635992" w:rsidRDefault="00EA29B6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Местонахождение, структура и штатная численность органов управления Бюро закрепляются учредительными документами. </w:t>
      </w:r>
    </w:p>
    <w:p w:rsidR="00A62F82" w:rsidRPr="00635992" w:rsidRDefault="00A62F8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Членами </w:t>
      </w:r>
      <w:r w:rsidR="006B11B8" w:rsidRPr="00635992">
        <w:rPr>
          <w:rFonts w:ascii="Times New Roman" w:hAnsi="Times New Roman" w:cs="Times New Roman"/>
          <w:sz w:val="30"/>
          <w:szCs w:val="30"/>
        </w:rPr>
        <w:t>Б</w:t>
      </w:r>
      <w:r w:rsidRPr="00635992">
        <w:rPr>
          <w:rFonts w:ascii="Times New Roman" w:hAnsi="Times New Roman" w:cs="Times New Roman"/>
          <w:sz w:val="30"/>
          <w:szCs w:val="30"/>
        </w:rPr>
        <w:t>юро могут быть</w:t>
      </w:r>
      <w:r w:rsidR="00851E08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8C7F48" w:rsidRPr="00635992">
        <w:rPr>
          <w:rFonts w:ascii="Times New Roman" w:hAnsi="Times New Roman" w:cs="Times New Roman"/>
          <w:sz w:val="30"/>
          <w:szCs w:val="30"/>
        </w:rPr>
        <w:t xml:space="preserve">зарегистрированные на </w:t>
      </w:r>
      <w:proofErr w:type="spellStart"/>
      <w:r w:rsidR="008C7F48" w:rsidRPr="00635992">
        <w:rPr>
          <w:rFonts w:ascii="Times New Roman" w:hAnsi="Times New Roman" w:cs="Times New Roman"/>
          <w:sz w:val="30"/>
          <w:szCs w:val="30"/>
        </w:rPr>
        <w:t>территор</w:t>
      </w:r>
      <w:r w:rsidR="007D2C73">
        <w:rPr>
          <w:rFonts w:ascii="Times New Roman" w:hAnsi="Times New Roman" w:cs="Times New Roman"/>
          <w:sz w:val="30"/>
          <w:szCs w:val="30"/>
        </w:rPr>
        <w:t>ях</w:t>
      </w:r>
      <w:proofErr w:type="spellEnd"/>
      <w:r w:rsidR="008C7F48" w:rsidRPr="00635992">
        <w:rPr>
          <w:rFonts w:ascii="Times New Roman" w:hAnsi="Times New Roman" w:cs="Times New Roman"/>
          <w:sz w:val="30"/>
          <w:szCs w:val="30"/>
        </w:rPr>
        <w:t xml:space="preserve"> государств-членов </w:t>
      </w:r>
      <w:r w:rsidR="00376B46" w:rsidRPr="00635992">
        <w:rPr>
          <w:rFonts w:ascii="Times New Roman" w:hAnsi="Times New Roman" w:cs="Times New Roman"/>
          <w:sz w:val="30"/>
          <w:szCs w:val="30"/>
        </w:rPr>
        <w:t>юридические</w:t>
      </w:r>
      <w:r w:rsidR="007D2C73">
        <w:rPr>
          <w:rFonts w:ascii="Times New Roman" w:hAnsi="Times New Roman" w:cs="Times New Roman"/>
          <w:sz w:val="30"/>
          <w:szCs w:val="30"/>
        </w:rPr>
        <w:t xml:space="preserve"> лица</w:t>
      </w:r>
      <w:r w:rsidR="00851E08" w:rsidRPr="00635992">
        <w:rPr>
          <w:rFonts w:ascii="Times New Roman" w:hAnsi="Times New Roman" w:cs="Times New Roman"/>
          <w:sz w:val="30"/>
          <w:szCs w:val="30"/>
        </w:rPr>
        <w:t>, а также</w:t>
      </w:r>
      <w:r w:rsidR="00376B46" w:rsidRPr="00635992">
        <w:rPr>
          <w:rFonts w:ascii="Times New Roman" w:hAnsi="Times New Roman" w:cs="Times New Roman"/>
          <w:sz w:val="30"/>
          <w:szCs w:val="30"/>
        </w:rPr>
        <w:t xml:space="preserve"> физически</w:t>
      </w:r>
      <w:r w:rsidR="00FD0BA8" w:rsidRPr="00635992">
        <w:rPr>
          <w:rFonts w:ascii="Times New Roman" w:hAnsi="Times New Roman" w:cs="Times New Roman"/>
          <w:sz w:val="30"/>
          <w:szCs w:val="30"/>
        </w:rPr>
        <w:t>е</w:t>
      </w:r>
      <w:r w:rsidR="00376B46" w:rsidRPr="00635992">
        <w:rPr>
          <w:rFonts w:ascii="Times New Roman" w:hAnsi="Times New Roman" w:cs="Times New Roman"/>
          <w:sz w:val="30"/>
          <w:szCs w:val="30"/>
        </w:rPr>
        <w:t xml:space="preserve"> лиц</w:t>
      </w:r>
      <w:r w:rsidR="00FD0BA8" w:rsidRPr="00635992">
        <w:rPr>
          <w:rFonts w:ascii="Times New Roman" w:hAnsi="Times New Roman" w:cs="Times New Roman"/>
          <w:sz w:val="30"/>
          <w:szCs w:val="30"/>
        </w:rPr>
        <w:t>а</w:t>
      </w:r>
      <w:r w:rsidR="00376B46" w:rsidRPr="00635992">
        <w:rPr>
          <w:rFonts w:ascii="Times New Roman" w:hAnsi="Times New Roman" w:cs="Times New Roman"/>
          <w:sz w:val="30"/>
          <w:szCs w:val="30"/>
        </w:rPr>
        <w:t>, зарегистрированны</w:t>
      </w:r>
      <w:r w:rsidR="00FD0BA8" w:rsidRPr="00635992">
        <w:rPr>
          <w:rFonts w:ascii="Times New Roman" w:hAnsi="Times New Roman" w:cs="Times New Roman"/>
          <w:sz w:val="30"/>
          <w:szCs w:val="30"/>
        </w:rPr>
        <w:t>е</w:t>
      </w:r>
      <w:r w:rsidR="00376B46" w:rsidRPr="00635992">
        <w:rPr>
          <w:rFonts w:ascii="Times New Roman" w:hAnsi="Times New Roman" w:cs="Times New Roman"/>
          <w:sz w:val="30"/>
          <w:szCs w:val="30"/>
        </w:rPr>
        <w:t xml:space="preserve"> в качестве индивидуальных предпринимателей, </w:t>
      </w:r>
      <w:r w:rsidRPr="00635992">
        <w:rPr>
          <w:rFonts w:ascii="Times New Roman" w:hAnsi="Times New Roman" w:cs="Times New Roman"/>
          <w:sz w:val="30"/>
          <w:szCs w:val="30"/>
        </w:rPr>
        <w:t>осуществляющие свою деятельность в сфере ювелирного производства</w:t>
      </w:r>
      <w:r w:rsidR="006179CD" w:rsidRPr="00635992">
        <w:rPr>
          <w:rFonts w:ascii="Times New Roman" w:hAnsi="Times New Roman" w:cs="Times New Roman"/>
          <w:sz w:val="30"/>
          <w:szCs w:val="30"/>
        </w:rPr>
        <w:t xml:space="preserve"> и</w:t>
      </w:r>
      <w:r w:rsidR="00FC7EDD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Pr="00635992">
        <w:rPr>
          <w:rFonts w:ascii="Times New Roman" w:hAnsi="Times New Roman" w:cs="Times New Roman"/>
          <w:sz w:val="30"/>
          <w:szCs w:val="30"/>
        </w:rPr>
        <w:t xml:space="preserve">продвигающие на </w:t>
      </w:r>
      <w:r w:rsidR="003111E2" w:rsidRPr="00635992">
        <w:rPr>
          <w:rFonts w:ascii="Times New Roman" w:hAnsi="Times New Roman" w:cs="Times New Roman"/>
          <w:sz w:val="30"/>
          <w:szCs w:val="30"/>
        </w:rPr>
        <w:t xml:space="preserve">рынки </w:t>
      </w:r>
      <w:r w:rsidR="007D2C73">
        <w:rPr>
          <w:rFonts w:ascii="Times New Roman" w:hAnsi="Times New Roman" w:cs="Times New Roman"/>
          <w:sz w:val="30"/>
          <w:szCs w:val="30"/>
        </w:rPr>
        <w:t xml:space="preserve">третьих стран </w:t>
      </w:r>
      <w:r w:rsidRPr="00635992">
        <w:rPr>
          <w:rFonts w:ascii="Times New Roman" w:hAnsi="Times New Roman" w:cs="Times New Roman"/>
          <w:sz w:val="30"/>
          <w:szCs w:val="30"/>
        </w:rPr>
        <w:t>продукцию</w:t>
      </w:r>
      <w:r w:rsidR="003111E2" w:rsidRPr="00635992">
        <w:rPr>
          <w:rFonts w:ascii="Times New Roman" w:hAnsi="Times New Roman" w:cs="Times New Roman"/>
          <w:sz w:val="30"/>
          <w:szCs w:val="30"/>
        </w:rPr>
        <w:t xml:space="preserve">, произведенную </w:t>
      </w:r>
      <w:r w:rsidR="00B9689D">
        <w:rPr>
          <w:rFonts w:ascii="Times New Roman" w:hAnsi="Times New Roman" w:cs="Times New Roman"/>
          <w:sz w:val="30"/>
          <w:szCs w:val="30"/>
        </w:rPr>
        <w:br/>
      </w:r>
      <w:r w:rsidR="008E24C8">
        <w:rPr>
          <w:rFonts w:ascii="Times New Roman" w:hAnsi="Times New Roman" w:cs="Times New Roman"/>
          <w:sz w:val="30"/>
          <w:szCs w:val="30"/>
        </w:rPr>
        <w:t xml:space="preserve">в </w:t>
      </w:r>
      <w:r w:rsidR="00387E9A" w:rsidRPr="00635992">
        <w:rPr>
          <w:rFonts w:ascii="Times New Roman" w:hAnsi="Times New Roman" w:cs="Times New Roman"/>
          <w:sz w:val="30"/>
          <w:szCs w:val="30"/>
        </w:rPr>
        <w:t>государств</w:t>
      </w:r>
      <w:r w:rsidR="007D2C73">
        <w:rPr>
          <w:rFonts w:ascii="Times New Roman" w:hAnsi="Times New Roman" w:cs="Times New Roman"/>
          <w:sz w:val="30"/>
          <w:szCs w:val="30"/>
        </w:rPr>
        <w:t>ах</w:t>
      </w:r>
      <w:r w:rsidR="00387E9A" w:rsidRPr="00635992">
        <w:rPr>
          <w:rFonts w:ascii="Times New Roman" w:hAnsi="Times New Roman" w:cs="Times New Roman"/>
          <w:sz w:val="30"/>
          <w:szCs w:val="30"/>
        </w:rPr>
        <w:t>-член</w:t>
      </w:r>
      <w:r w:rsidR="007D2C73">
        <w:rPr>
          <w:rFonts w:ascii="Times New Roman" w:hAnsi="Times New Roman" w:cs="Times New Roman"/>
          <w:sz w:val="30"/>
          <w:szCs w:val="30"/>
        </w:rPr>
        <w:t>ах</w:t>
      </w:r>
      <w:r w:rsidR="003111E2" w:rsidRPr="00635992">
        <w:rPr>
          <w:rFonts w:ascii="Times New Roman" w:hAnsi="Times New Roman" w:cs="Times New Roman"/>
          <w:sz w:val="30"/>
          <w:szCs w:val="30"/>
        </w:rPr>
        <w:t>.</w:t>
      </w:r>
    </w:p>
    <w:p w:rsidR="00B4030A" w:rsidRPr="00635992" w:rsidRDefault="00A62F8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>Высшим органом Бюро является общее собрание</w:t>
      </w:r>
      <w:r w:rsidR="00FC7EDD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6179CD" w:rsidRPr="00635992">
        <w:rPr>
          <w:rFonts w:ascii="Times New Roman" w:hAnsi="Times New Roman" w:cs="Times New Roman"/>
          <w:sz w:val="30"/>
          <w:szCs w:val="30"/>
        </w:rPr>
        <w:t>членов</w:t>
      </w:r>
      <w:r w:rsidRPr="00635992">
        <w:rPr>
          <w:rFonts w:ascii="Times New Roman" w:hAnsi="Times New Roman" w:cs="Times New Roman"/>
          <w:sz w:val="30"/>
          <w:szCs w:val="30"/>
        </w:rPr>
        <w:t>.</w:t>
      </w:r>
      <w:r w:rsidR="00B4030A" w:rsidRPr="0063599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D2C73" w:rsidRPr="00635992" w:rsidRDefault="007D2C73" w:rsidP="007D2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Общее собрание членов проводится не реже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635992">
        <w:rPr>
          <w:rFonts w:ascii="Times New Roman" w:hAnsi="Times New Roman" w:cs="Times New Roman"/>
          <w:sz w:val="30"/>
          <w:szCs w:val="30"/>
        </w:rPr>
        <w:t xml:space="preserve"> раз в год.</w:t>
      </w:r>
    </w:p>
    <w:p w:rsidR="001A3665" w:rsidRPr="00635992" w:rsidRDefault="00D51697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>Руководство исполн</w:t>
      </w:r>
      <w:r w:rsidR="00921716" w:rsidRPr="00635992">
        <w:rPr>
          <w:rFonts w:ascii="Times New Roman" w:hAnsi="Times New Roman" w:cs="Times New Roman"/>
          <w:sz w:val="30"/>
          <w:szCs w:val="30"/>
        </w:rPr>
        <w:t xml:space="preserve">ительного органа, определенного </w:t>
      </w:r>
      <w:r w:rsidR="00B9689D">
        <w:rPr>
          <w:rFonts w:ascii="Times New Roman" w:hAnsi="Times New Roman" w:cs="Times New Roman"/>
          <w:sz w:val="30"/>
          <w:szCs w:val="30"/>
        </w:rPr>
        <w:br/>
      </w:r>
      <w:r w:rsidR="00921716" w:rsidRPr="00635992">
        <w:rPr>
          <w:rFonts w:ascii="Times New Roman" w:hAnsi="Times New Roman" w:cs="Times New Roman"/>
          <w:sz w:val="30"/>
          <w:szCs w:val="30"/>
        </w:rPr>
        <w:t>в соответствии с учредительными документами</w:t>
      </w:r>
      <w:r w:rsidR="00FE09ED" w:rsidRPr="00635992">
        <w:rPr>
          <w:rFonts w:ascii="Times New Roman" w:hAnsi="Times New Roman" w:cs="Times New Roman"/>
          <w:sz w:val="30"/>
          <w:szCs w:val="30"/>
        </w:rPr>
        <w:t>,</w:t>
      </w:r>
      <w:r w:rsidR="00921716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1A3665" w:rsidRPr="00635992">
        <w:rPr>
          <w:rFonts w:ascii="Times New Roman" w:hAnsi="Times New Roman" w:cs="Times New Roman"/>
          <w:sz w:val="30"/>
          <w:szCs w:val="30"/>
        </w:rPr>
        <w:t xml:space="preserve">переназначается </w:t>
      </w:r>
      <w:r w:rsidR="007D2C73">
        <w:rPr>
          <w:rFonts w:ascii="Times New Roman" w:hAnsi="Times New Roman" w:cs="Times New Roman"/>
          <w:sz w:val="30"/>
          <w:szCs w:val="30"/>
        </w:rPr>
        <w:br/>
      </w:r>
      <w:r w:rsidR="001A3665" w:rsidRPr="00635992">
        <w:rPr>
          <w:rFonts w:ascii="Times New Roman" w:hAnsi="Times New Roman" w:cs="Times New Roman"/>
          <w:sz w:val="30"/>
          <w:szCs w:val="30"/>
        </w:rPr>
        <w:t xml:space="preserve">каждые </w:t>
      </w:r>
      <w:r w:rsidR="00187CD1">
        <w:rPr>
          <w:rFonts w:ascii="Times New Roman" w:hAnsi="Times New Roman" w:cs="Times New Roman"/>
          <w:sz w:val="30"/>
          <w:szCs w:val="30"/>
        </w:rPr>
        <w:t>2</w:t>
      </w:r>
      <w:r w:rsidR="001A3665" w:rsidRPr="00635992">
        <w:rPr>
          <w:rFonts w:ascii="Times New Roman" w:hAnsi="Times New Roman" w:cs="Times New Roman"/>
          <w:sz w:val="30"/>
          <w:szCs w:val="30"/>
        </w:rPr>
        <w:t xml:space="preserve"> года на ротационной основе в порядке русского алфавита по наименованию государства-члена без права продления.</w:t>
      </w:r>
    </w:p>
    <w:p w:rsidR="00B4030A" w:rsidRPr="00635992" w:rsidRDefault="00B4030A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В состав органов управления может входить наблюдательный совет, членами которого могут быть представители </w:t>
      </w:r>
      <w:r w:rsidR="007D2C73">
        <w:rPr>
          <w:rFonts w:ascii="Times New Roman" w:hAnsi="Times New Roman" w:cs="Times New Roman"/>
          <w:sz w:val="30"/>
          <w:szCs w:val="30"/>
        </w:rPr>
        <w:t>К</w:t>
      </w:r>
      <w:r w:rsidR="004C03C3" w:rsidRPr="00635992">
        <w:rPr>
          <w:rFonts w:ascii="Times New Roman" w:hAnsi="Times New Roman" w:cs="Times New Roman"/>
          <w:sz w:val="30"/>
          <w:szCs w:val="30"/>
        </w:rPr>
        <w:t xml:space="preserve">омиссии </w:t>
      </w:r>
      <w:r w:rsidR="00B9689D">
        <w:rPr>
          <w:rFonts w:ascii="Times New Roman" w:hAnsi="Times New Roman" w:cs="Times New Roman"/>
          <w:sz w:val="30"/>
          <w:szCs w:val="30"/>
        </w:rPr>
        <w:br/>
      </w:r>
      <w:r w:rsidR="004C03C3" w:rsidRPr="00635992">
        <w:rPr>
          <w:rFonts w:ascii="Times New Roman" w:hAnsi="Times New Roman" w:cs="Times New Roman"/>
          <w:sz w:val="30"/>
          <w:szCs w:val="30"/>
        </w:rPr>
        <w:t xml:space="preserve">и </w:t>
      </w:r>
      <w:r w:rsidRPr="00635992">
        <w:rPr>
          <w:rFonts w:ascii="Times New Roman" w:hAnsi="Times New Roman" w:cs="Times New Roman"/>
          <w:sz w:val="30"/>
          <w:szCs w:val="30"/>
        </w:rPr>
        <w:t>уполномоченных органов государств-членов.</w:t>
      </w:r>
    </w:p>
    <w:p w:rsidR="00A62F82" w:rsidRPr="00635992" w:rsidRDefault="00A62F82" w:rsidP="007D2C73">
      <w:pPr>
        <w:spacing w:after="0" w:line="360" w:lineRule="auto"/>
        <w:ind w:left="-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Бюро взаимодействует с </w:t>
      </w:r>
      <w:r w:rsidR="007D2C73">
        <w:rPr>
          <w:rFonts w:ascii="Times New Roman" w:hAnsi="Times New Roman" w:cs="Times New Roman"/>
          <w:sz w:val="30"/>
          <w:szCs w:val="30"/>
        </w:rPr>
        <w:t>К</w:t>
      </w:r>
      <w:r w:rsidRPr="00635992">
        <w:rPr>
          <w:rFonts w:ascii="Times New Roman" w:hAnsi="Times New Roman" w:cs="Times New Roman"/>
          <w:sz w:val="30"/>
          <w:szCs w:val="30"/>
        </w:rPr>
        <w:t>омиссией в рамках Консультатив</w:t>
      </w:r>
      <w:r w:rsidR="007D2C73">
        <w:rPr>
          <w:rFonts w:ascii="Times New Roman" w:hAnsi="Times New Roman" w:cs="Times New Roman"/>
          <w:sz w:val="30"/>
          <w:szCs w:val="30"/>
        </w:rPr>
        <w:t>ного комитета по промышленности.</w:t>
      </w:r>
    </w:p>
    <w:p w:rsidR="00A62F82" w:rsidRPr="00635992" w:rsidRDefault="00A62F82" w:rsidP="00CF3B85">
      <w:pPr>
        <w:spacing w:after="0" w:line="360" w:lineRule="auto"/>
        <w:ind w:firstLine="851"/>
        <w:rPr>
          <w:rFonts w:ascii="Times New Roman" w:hAnsi="Times New Roman" w:cs="Times New Roman"/>
          <w:sz w:val="30"/>
          <w:szCs w:val="30"/>
        </w:rPr>
      </w:pPr>
    </w:p>
    <w:p w:rsidR="00A62F82" w:rsidRPr="00DC338E" w:rsidRDefault="00A62F82" w:rsidP="004C40C2">
      <w:pPr>
        <w:spacing w:after="240"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DC338E">
        <w:rPr>
          <w:rFonts w:ascii="Times New Roman" w:hAnsi="Times New Roman" w:cs="Times New Roman"/>
          <w:bCs/>
          <w:sz w:val="30"/>
          <w:szCs w:val="30"/>
          <w:lang w:val="en-US"/>
        </w:rPr>
        <w:t>VI</w:t>
      </w:r>
      <w:r w:rsidRPr="00DC338E">
        <w:rPr>
          <w:rFonts w:ascii="Times New Roman" w:hAnsi="Times New Roman" w:cs="Times New Roman"/>
          <w:bCs/>
          <w:sz w:val="30"/>
          <w:szCs w:val="30"/>
        </w:rPr>
        <w:t>.</w:t>
      </w:r>
      <w:r w:rsidR="00DC338E">
        <w:rPr>
          <w:rFonts w:ascii="Times New Roman" w:hAnsi="Times New Roman" w:cs="Times New Roman"/>
          <w:bCs/>
          <w:sz w:val="30"/>
          <w:szCs w:val="30"/>
        </w:rPr>
        <w:t> </w:t>
      </w:r>
      <w:r w:rsidRPr="00DC338E">
        <w:rPr>
          <w:rFonts w:ascii="Times New Roman" w:hAnsi="Times New Roman" w:cs="Times New Roman"/>
          <w:bCs/>
          <w:sz w:val="30"/>
          <w:szCs w:val="30"/>
        </w:rPr>
        <w:t xml:space="preserve">Финансирование </w:t>
      </w:r>
      <w:r w:rsidR="00E22F12">
        <w:rPr>
          <w:rFonts w:ascii="Times New Roman" w:hAnsi="Times New Roman" w:cs="Times New Roman"/>
          <w:bCs/>
          <w:sz w:val="30"/>
          <w:szCs w:val="30"/>
        </w:rPr>
        <w:t>Б</w:t>
      </w:r>
      <w:r w:rsidRPr="00DC338E">
        <w:rPr>
          <w:rFonts w:ascii="Times New Roman" w:hAnsi="Times New Roman" w:cs="Times New Roman"/>
          <w:bCs/>
          <w:sz w:val="30"/>
          <w:szCs w:val="30"/>
        </w:rPr>
        <w:t>юро</w:t>
      </w:r>
    </w:p>
    <w:p w:rsidR="007865AB" w:rsidRPr="00635992" w:rsidRDefault="007865AB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Уставный (первоначальный) капитал </w:t>
      </w:r>
      <w:r w:rsidR="00C67E4A" w:rsidRPr="00635992">
        <w:rPr>
          <w:rFonts w:ascii="Times New Roman" w:hAnsi="Times New Roman" w:cs="Times New Roman"/>
          <w:sz w:val="30"/>
          <w:szCs w:val="30"/>
        </w:rPr>
        <w:t xml:space="preserve">Бюро </w:t>
      </w:r>
      <w:r w:rsidRPr="00635992">
        <w:rPr>
          <w:rFonts w:ascii="Times New Roman" w:hAnsi="Times New Roman" w:cs="Times New Roman"/>
          <w:sz w:val="30"/>
          <w:szCs w:val="30"/>
        </w:rPr>
        <w:t xml:space="preserve">формируется </w:t>
      </w:r>
      <w:r w:rsidR="000C6FD5" w:rsidRPr="00635992">
        <w:rPr>
          <w:rFonts w:ascii="Times New Roman" w:hAnsi="Times New Roman" w:cs="Times New Roman"/>
          <w:sz w:val="30"/>
          <w:szCs w:val="30"/>
        </w:rPr>
        <w:t xml:space="preserve">за счет имущественных взносов </w:t>
      </w:r>
      <w:r w:rsidR="006179CD" w:rsidRPr="00635992">
        <w:rPr>
          <w:rFonts w:ascii="Times New Roman" w:hAnsi="Times New Roman" w:cs="Times New Roman"/>
          <w:sz w:val="30"/>
          <w:szCs w:val="30"/>
        </w:rPr>
        <w:t>членов</w:t>
      </w:r>
      <w:r w:rsidR="000C6FD5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C67E4A" w:rsidRPr="00635992">
        <w:rPr>
          <w:rFonts w:ascii="Times New Roman" w:hAnsi="Times New Roman" w:cs="Times New Roman"/>
          <w:sz w:val="30"/>
          <w:szCs w:val="30"/>
        </w:rPr>
        <w:t>Бюро</w:t>
      </w:r>
      <w:r w:rsidR="000C6FD5" w:rsidRPr="00635992">
        <w:rPr>
          <w:rFonts w:ascii="Times New Roman" w:hAnsi="Times New Roman" w:cs="Times New Roman"/>
          <w:sz w:val="30"/>
          <w:szCs w:val="30"/>
        </w:rPr>
        <w:t>.</w:t>
      </w:r>
    </w:p>
    <w:p w:rsidR="000C6FD5" w:rsidRPr="00635992" w:rsidRDefault="000C6FD5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Размер уставного (первоначального) капитала </w:t>
      </w:r>
      <w:r w:rsidR="00C67E4A" w:rsidRPr="00635992">
        <w:rPr>
          <w:rFonts w:ascii="Times New Roman" w:hAnsi="Times New Roman" w:cs="Times New Roman"/>
          <w:sz w:val="30"/>
          <w:szCs w:val="30"/>
        </w:rPr>
        <w:t xml:space="preserve">Бюро </w:t>
      </w:r>
      <w:r w:rsidRPr="00635992">
        <w:rPr>
          <w:rFonts w:ascii="Times New Roman" w:hAnsi="Times New Roman" w:cs="Times New Roman"/>
          <w:sz w:val="30"/>
          <w:szCs w:val="30"/>
        </w:rPr>
        <w:t>определяется законодательством государства-члена</w:t>
      </w:r>
      <w:r w:rsidR="00851E08" w:rsidRPr="00635992">
        <w:rPr>
          <w:rFonts w:ascii="Times New Roman" w:hAnsi="Times New Roman" w:cs="Times New Roman"/>
          <w:sz w:val="30"/>
          <w:szCs w:val="30"/>
        </w:rPr>
        <w:t>,</w:t>
      </w:r>
      <w:r w:rsidRPr="00635992">
        <w:rPr>
          <w:rFonts w:ascii="Times New Roman" w:hAnsi="Times New Roman" w:cs="Times New Roman"/>
          <w:sz w:val="30"/>
          <w:szCs w:val="30"/>
        </w:rPr>
        <w:t xml:space="preserve"> на территории которого </w:t>
      </w:r>
      <w:r w:rsidR="007D2C73">
        <w:rPr>
          <w:rFonts w:ascii="Times New Roman" w:hAnsi="Times New Roman" w:cs="Times New Roman"/>
          <w:sz w:val="30"/>
          <w:szCs w:val="30"/>
        </w:rPr>
        <w:t>зарегистрировано</w:t>
      </w:r>
      <w:r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C67E4A" w:rsidRPr="00635992">
        <w:rPr>
          <w:rFonts w:ascii="Times New Roman" w:hAnsi="Times New Roman" w:cs="Times New Roman"/>
          <w:sz w:val="30"/>
          <w:szCs w:val="30"/>
        </w:rPr>
        <w:t>Бюро</w:t>
      </w:r>
      <w:r w:rsidRPr="00635992">
        <w:rPr>
          <w:rFonts w:ascii="Times New Roman" w:hAnsi="Times New Roman" w:cs="Times New Roman"/>
          <w:sz w:val="30"/>
          <w:szCs w:val="30"/>
        </w:rPr>
        <w:t>.</w:t>
      </w:r>
    </w:p>
    <w:p w:rsidR="00A62F82" w:rsidRPr="00635992" w:rsidRDefault="00A62F8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Бюджет </w:t>
      </w:r>
      <w:r w:rsidR="00C67E4A" w:rsidRPr="00635992">
        <w:rPr>
          <w:rFonts w:ascii="Times New Roman" w:hAnsi="Times New Roman" w:cs="Times New Roman"/>
          <w:sz w:val="30"/>
          <w:szCs w:val="30"/>
        </w:rPr>
        <w:t xml:space="preserve">Бюро </w:t>
      </w:r>
      <w:r w:rsidRPr="00635992">
        <w:rPr>
          <w:rFonts w:ascii="Times New Roman" w:hAnsi="Times New Roman" w:cs="Times New Roman"/>
          <w:sz w:val="30"/>
          <w:szCs w:val="30"/>
        </w:rPr>
        <w:t>формируется за счет членских взносов</w:t>
      </w:r>
      <w:r w:rsidR="00AB136D" w:rsidRPr="00635992">
        <w:rPr>
          <w:rFonts w:ascii="Times New Roman" w:hAnsi="Times New Roman" w:cs="Times New Roman"/>
          <w:sz w:val="30"/>
          <w:szCs w:val="30"/>
        </w:rPr>
        <w:t>,</w:t>
      </w:r>
      <w:r w:rsidR="00380E95" w:rsidRPr="00635992">
        <w:rPr>
          <w:rFonts w:ascii="Times New Roman" w:hAnsi="Times New Roman" w:cs="Times New Roman"/>
          <w:sz w:val="30"/>
          <w:szCs w:val="30"/>
        </w:rPr>
        <w:t xml:space="preserve"> уплачиваемых </w:t>
      </w:r>
      <w:r w:rsidR="006179CD" w:rsidRPr="00635992">
        <w:rPr>
          <w:rFonts w:ascii="Times New Roman" w:hAnsi="Times New Roman" w:cs="Times New Roman"/>
          <w:sz w:val="30"/>
          <w:szCs w:val="30"/>
        </w:rPr>
        <w:t>членами</w:t>
      </w:r>
      <w:r w:rsidR="00380E95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C67E4A" w:rsidRPr="00635992">
        <w:rPr>
          <w:rFonts w:ascii="Times New Roman" w:hAnsi="Times New Roman" w:cs="Times New Roman"/>
          <w:sz w:val="30"/>
          <w:szCs w:val="30"/>
        </w:rPr>
        <w:t xml:space="preserve">Бюро </w:t>
      </w:r>
      <w:r w:rsidR="00380E95" w:rsidRPr="00635992">
        <w:rPr>
          <w:rFonts w:ascii="Times New Roman" w:hAnsi="Times New Roman" w:cs="Times New Roman"/>
          <w:sz w:val="30"/>
          <w:szCs w:val="30"/>
        </w:rPr>
        <w:t>ежегодно.</w:t>
      </w:r>
    </w:p>
    <w:p w:rsidR="00A62F82" w:rsidRPr="00635992" w:rsidRDefault="00A62F82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Бюджет, суммы членских взносов и порядок их уплаты определяются </w:t>
      </w:r>
      <w:r w:rsidR="00387E9A" w:rsidRPr="00635992">
        <w:rPr>
          <w:rFonts w:ascii="Times New Roman" w:hAnsi="Times New Roman" w:cs="Times New Roman"/>
          <w:sz w:val="30"/>
          <w:szCs w:val="30"/>
        </w:rPr>
        <w:t xml:space="preserve">внутренними </w:t>
      </w:r>
      <w:r w:rsidRPr="00635992">
        <w:rPr>
          <w:rFonts w:ascii="Times New Roman" w:hAnsi="Times New Roman" w:cs="Times New Roman"/>
          <w:sz w:val="30"/>
          <w:szCs w:val="30"/>
        </w:rPr>
        <w:t>документами</w:t>
      </w:r>
      <w:r w:rsidR="00387E9A" w:rsidRPr="00635992">
        <w:rPr>
          <w:rFonts w:ascii="Times New Roman" w:hAnsi="Times New Roman" w:cs="Times New Roman"/>
          <w:sz w:val="30"/>
          <w:szCs w:val="30"/>
        </w:rPr>
        <w:t xml:space="preserve"> Бюро</w:t>
      </w:r>
      <w:r w:rsidRPr="00635992">
        <w:rPr>
          <w:rFonts w:ascii="Times New Roman" w:hAnsi="Times New Roman" w:cs="Times New Roman"/>
          <w:sz w:val="30"/>
          <w:szCs w:val="30"/>
        </w:rPr>
        <w:t>.</w:t>
      </w:r>
    </w:p>
    <w:p w:rsidR="0067440C" w:rsidRPr="00635992" w:rsidRDefault="0067440C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В целях выполнения стоящих перед </w:t>
      </w:r>
      <w:r w:rsidR="00C67E4A" w:rsidRPr="00635992">
        <w:rPr>
          <w:rFonts w:ascii="Times New Roman" w:hAnsi="Times New Roman" w:cs="Times New Roman"/>
          <w:sz w:val="30"/>
          <w:szCs w:val="30"/>
        </w:rPr>
        <w:t xml:space="preserve">Бюро </w:t>
      </w:r>
      <w:r w:rsidRPr="00635992">
        <w:rPr>
          <w:rFonts w:ascii="Times New Roman" w:hAnsi="Times New Roman" w:cs="Times New Roman"/>
          <w:sz w:val="30"/>
          <w:szCs w:val="30"/>
        </w:rPr>
        <w:t xml:space="preserve">задач </w:t>
      </w:r>
      <w:r w:rsidR="00CB6C84" w:rsidRPr="00635992">
        <w:rPr>
          <w:rFonts w:ascii="Times New Roman" w:hAnsi="Times New Roman" w:cs="Times New Roman"/>
          <w:sz w:val="30"/>
          <w:szCs w:val="30"/>
        </w:rPr>
        <w:t xml:space="preserve">по поддержке экспортеров за рубежом </w:t>
      </w:r>
      <w:r w:rsidRPr="00635992">
        <w:rPr>
          <w:rFonts w:ascii="Times New Roman" w:hAnsi="Times New Roman" w:cs="Times New Roman"/>
          <w:sz w:val="30"/>
          <w:szCs w:val="30"/>
        </w:rPr>
        <w:t xml:space="preserve">может быть привлечено финансирование </w:t>
      </w:r>
      <w:proofErr w:type="gramStart"/>
      <w:r w:rsidRPr="00635992">
        <w:rPr>
          <w:rFonts w:ascii="Times New Roman" w:hAnsi="Times New Roman" w:cs="Times New Roman"/>
          <w:sz w:val="30"/>
          <w:szCs w:val="30"/>
        </w:rPr>
        <w:t>из</w:t>
      </w:r>
      <w:proofErr w:type="gramEnd"/>
      <w:r w:rsidRPr="00635992">
        <w:rPr>
          <w:rFonts w:ascii="Times New Roman" w:hAnsi="Times New Roman" w:cs="Times New Roman"/>
          <w:sz w:val="30"/>
          <w:szCs w:val="30"/>
        </w:rPr>
        <w:t>:</w:t>
      </w:r>
    </w:p>
    <w:p w:rsidR="0067440C" w:rsidRPr="00635992" w:rsidRDefault="0067440C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>собственных сре</w:t>
      </w:r>
      <w:proofErr w:type="gramStart"/>
      <w:r w:rsidRPr="00635992">
        <w:rPr>
          <w:rFonts w:ascii="Times New Roman" w:hAnsi="Times New Roman" w:cs="Times New Roman"/>
          <w:sz w:val="30"/>
          <w:szCs w:val="30"/>
        </w:rPr>
        <w:t xml:space="preserve">дств </w:t>
      </w:r>
      <w:r w:rsidR="006179CD" w:rsidRPr="00635992">
        <w:rPr>
          <w:rFonts w:ascii="Times New Roman" w:hAnsi="Times New Roman" w:cs="Times New Roman"/>
          <w:sz w:val="30"/>
          <w:szCs w:val="30"/>
        </w:rPr>
        <w:t>чл</w:t>
      </w:r>
      <w:proofErr w:type="gramEnd"/>
      <w:r w:rsidR="006179CD" w:rsidRPr="00635992">
        <w:rPr>
          <w:rFonts w:ascii="Times New Roman" w:hAnsi="Times New Roman" w:cs="Times New Roman"/>
          <w:sz w:val="30"/>
          <w:szCs w:val="30"/>
        </w:rPr>
        <w:t xml:space="preserve">енов </w:t>
      </w:r>
      <w:r w:rsidR="00C67E4A" w:rsidRPr="00635992">
        <w:rPr>
          <w:rFonts w:ascii="Times New Roman" w:hAnsi="Times New Roman" w:cs="Times New Roman"/>
          <w:sz w:val="30"/>
          <w:szCs w:val="30"/>
        </w:rPr>
        <w:t>Бюро</w:t>
      </w:r>
      <w:r w:rsidRPr="00635992">
        <w:rPr>
          <w:rFonts w:ascii="Times New Roman" w:hAnsi="Times New Roman" w:cs="Times New Roman"/>
          <w:sz w:val="30"/>
          <w:szCs w:val="30"/>
        </w:rPr>
        <w:t>;</w:t>
      </w:r>
    </w:p>
    <w:p w:rsidR="0067440C" w:rsidRPr="00635992" w:rsidRDefault="0067440C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>средств инвесторов, фондов, общественных и иных заинтересованных организаций;</w:t>
      </w:r>
    </w:p>
    <w:p w:rsidR="0067440C" w:rsidRPr="00124596" w:rsidRDefault="0067440C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4596">
        <w:rPr>
          <w:rFonts w:ascii="Times New Roman" w:hAnsi="Times New Roman" w:cs="Times New Roman"/>
          <w:sz w:val="30"/>
          <w:szCs w:val="30"/>
        </w:rPr>
        <w:t xml:space="preserve">средств уполномоченных специализированных организаций </w:t>
      </w:r>
      <w:r w:rsidR="007D2C73">
        <w:rPr>
          <w:rFonts w:ascii="Times New Roman" w:hAnsi="Times New Roman" w:cs="Times New Roman"/>
          <w:sz w:val="30"/>
          <w:szCs w:val="30"/>
        </w:rPr>
        <w:t xml:space="preserve">государств-членов </w:t>
      </w:r>
      <w:r w:rsidRPr="00124596">
        <w:rPr>
          <w:rFonts w:ascii="Times New Roman" w:hAnsi="Times New Roman" w:cs="Times New Roman"/>
          <w:sz w:val="30"/>
          <w:szCs w:val="30"/>
        </w:rPr>
        <w:t xml:space="preserve">в соответствии с их внутренней финансовой политикой </w:t>
      </w:r>
      <w:r w:rsidR="00124596" w:rsidRPr="00124596">
        <w:rPr>
          <w:rFonts w:ascii="Times New Roman" w:hAnsi="Times New Roman" w:cs="Times New Roman"/>
          <w:sz w:val="30"/>
          <w:szCs w:val="30"/>
        </w:rPr>
        <w:t>(в части</w:t>
      </w:r>
      <w:r w:rsidRPr="00124596">
        <w:rPr>
          <w:rFonts w:ascii="Times New Roman" w:hAnsi="Times New Roman" w:cs="Times New Roman"/>
          <w:sz w:val="30"/>
          <w:szCs w:val="30"/>
        </w:rPr>
        <w:t xml:space="preserve"> полно</w:t>
      </w:r>
      <w:r w:rsidR="00124596" w:rsidRPr="00124596">
        <w:rPr>
          <w:rFonts w:ascii="Times New Roman" w:hAnsi="Times New Roman" w:cs="Times New Roman"/>
          <w:sz w:val="30"/>
          <w:szCs w:val="30"/>
        </w:rPr>
        <w:t>го</w:t>
      </w:r>
      <w:r w:rsidRPr="00124596">
        <w:rPr>
          <w:rFonts w:ascii="Times New Roman" w:hAnsi="Times New Roman" w:cs="Times New Roman"/>
          <w:sz w:val="30"/>
          <w:szCs w:val="30"/>
        </w:rPr>
        <w:t xml:space="preserve"> или частично</w:t>
      </w:r>
      <w:r w:rsidR="00124596" w:rsidRPr="00124596">
        <w:rPr>
          <w:rFonts w:ascii="Times New Roman" w:hAnsi="Times New Roman" w:cs="Times New Roman"/>
          <w:sz w:val="30"/>
          <w:szCs w:val="30"/>
        </w:rPr>
        <w:t>го</w:t>
      </w:r>
      <w:r w:rsidRPr="00124596">
        <w:rPr>
          <w:rFonts w:ascii="Times New Roman" w:hAnsi="Times New Roman" w:cs="Times New Roman"/>
          <w:sz w:val="30"/>
          <w:szCs w:val="30"/>
        </w:rPr>
        <w:t xml:space="preserve"> финансировани</w:t>
      </w:r>
      <w:r w:rsidR="00124596" w:rsidRPr="00124596">
        <w:rPr>
          <w:rFonts w:ascii="Times New Roman" w:hAnsi="Times New Roman" w:cs="Times New Roman"/>
          <w:sz w:val="30"/>
          <w:szCs w:val="30"/>
        </w:rPr>
        <w:t>я</w:t>
      </w:r>
      <w:r w:rsidRPr="00124596">
        <w:rPr>
          <w:rFonts w:ascii="Times New Roman" w:hAnsi="Times New Roman" w:cs="Times New Roman"/>
          <w:sz w:val="30"/>
          <w:szCs w:val="30"/>
        </w:rPr>
        <w:t xml:space="preserve"> национальны</w:t>
      </w:r>
      <w:r w:rsidR="007D2C73">
        <w:rPr>
          <w:rFonts w:ascii="Times New Roman" w:hAnsi="Times New Roman" w:cs="Times New Roman"/>
          <w:sz w:val="30"/>
          <w:szCs w:val="30"/>
        </w:rPr>
        <w:t>х частей совместных мероприятий и</w:t>
      </w:r>
      <w:r w:rsidRPr="00124596">
        <w:rPr>
          <w:rFonts w:ascii="Times New Roman" w:hAnsi="Times New Roman" w:cs="Times New Roman"/>
          <w:sz w:val="30"/>
          <w:szCs w:val="30"/>
        </w:rPr>
        <w:t xml:space="preserve"> проектов</w:t>
      </w:r>
      <w:r w:rsidR="00124596" w:rsidRPr="00124596">
        <w:rPr>
          <w:rFonts w:ascii="Times New Roman" w:hAnsi="Times New Roman" w:cs="Times New Roman"/>
          <w:sz w:val="30"/>
          <w:szCs w:val="30"/>
        </w:rPr>
        <w:t>)</w:t>
      </w:r>
      <w:r w:rsidRPr="00124596">
        <w:rPr>
          <w:rFonts w:ascii="Times New Roman" w:hAnsi="Times New Roman" w:cs="Times New Roman"/>
          <w:sz w:val="30"/>
          <w:szCs w:val="30"/>
        </w:rPr>
        <w:t>;</w:t>
      </w:r>
    </w:p>
    <w:p w:rsidR="0067440C" w:rsidRPr="00124596" w:rsidRDefault="0067440C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4596">
        <w:rPr>
          <w:rFonts w:ascii="Times New Roman" w:hAnsi="Times New Roman" w:cs="Times New Roman"/>
          <w:sz w:val="30"/>
          <w:szCs w:val="30"/>
        </w:rPr>
        <w:t xml:space="preserve">бюджетов государств-членов </w:t>
      </w:r>
      <w:r w:rsidR="00124596" w:rsidRPr="00124596">
        <w:rPr>
          <w:rFonts w:ascii="Times New Roman" w:hAnsi="Times New Roman" w:cs="Times New Roman"/>
          <w:sz w:val="30"/>
          <w:szCs w:val="30"/>
        </w:rPr>
        <w:t>(в части</w:t>
      </w:r>
      <w:r w:rsidRPr="00124596">
        <w:rPr>
          <w:rFonts w:ascii="Times New Roman" w:hAnsi="Times New Roman" w:cs="Times New Roman"/>
          <w:sz w:val="30"/>
          <w:szCs w:val="30"/>
        </w:rPr>
        <w:t xml:space="preserve"> полно</w:t>
      </w:r>
      <w:r w:rsidR="00124596" w:rsidRPr="00124596">
        <w:rPr>
          <w:rFonts w:ascii="Times New Roman" w:hAnsi="Times New Roman" w:cs="Times New Roman"/>
          <w:sz w:val="30"/>
          <w:szCs w:val="30"/>
        </w:rPr>
        <w:t>го</w:t>
      </w:r>
      <w:r w:rsidRPr="00124596">
        <w:rPr>
          <w:rFonts w:ascii="Times New Roman" w:hAnsi="Times New Roman" w:cs="Times New Roman"/>
          <w:sz w:val="30"/>
          <w:szCs w:val="30"/>
        </w:rPr>
        <w:t xml:space="preserve"> или частично</w:t>
      </w:r>
      <w:r w:rsidR="00124596" w:rsidRPr="00124596">
        <w:rPr>
          <w:rFonts w:ascii="Times New Roman" w:hAnsi="Times New Roman" w:cs="Times New Roman"/>
          <w:sz w:val="30"/>
          <w:szCs w:val="30"/>
        </w:rPr>
        <w:t>го</w:t>
      </w:r>
      <w:r w:rsidRPr="00124596">
        <w:rPr>
          <w:rFonts w:ascii="Times New Roman" w:hAnsi="Times New Roman" w:cs="Times New Roman"/>
          <w:sz w:val="30"/>
          <w:szCs w:val="30"/>
        </w:rPr>
        <w:t xml:space="preserve"> финансировани</w:t>
      </w:r>
      <w:r w:rsidR="00124596" w:rsidRPr="00124596">
        <w:rPr>
          <w:rFonts w:ascii="Times New Roman" w:hAnsi="Times New Roman" w:cs="Times New Roman"/>
          <w:sz w:val="30"/>
          <w:szCs w:val="30"/>
        </w:rPr>
        <w:t>я</w:t>
      </w:r>
      <w:r w:rsidRPr="00124596">
        <w:rPr>
          <w:rFonts w:ascii="Times New Roman" w:hAnsi="Times New Roman" w:cs="Times New Roman"/>
          <w:sz w:val="30"/>
          <w:szCs w:val="30"/>
        </w:rPr>
        <w:t xml:space="preserve"> национальных частей</w:t>
      </w:r>
      <w:r w:rsidR="00CB6C84" w:rsidRPr="00124596">
        <w:rPr>
          <w:rFonts w:ascii="Times New Roman" w:hAnsi="Times New Roman" w:cs="Times New Roman"/>
          <w:sz w:val="30"/>
          <w:szCs w:val="30"/>
        </w:rPr>
        <w:t xml:space="preserve"> совместных стендов ювелирной продукции, выставок, экспозиций или иных </w:t>
      </w:r>
      <w:r w:rsidRPr="00124596">
        <w:rPr>
          <w:rFonts w:ascii="Times New Roman" w:hAnsi="Times New Roman" w:cs="Times New Roman"/>
          <w:sz w:val="30"/>
          <w:szCs w:val="30"/>
        </w:rPr>
        <w:t>мероприятий</w:t>
      </w:r>
      <w:r w:rsidR="00CB6C84" w:rsidRPr="00124596">
        <w:rPr>
          <w:rFonts w:ascii="Times New Roman" w:hAnsi="Times New Roman" w:cs="Times New Roman"/>
          <w:sz w:val="30"/>
          <w:szCs w:val="30"/>
        </w:rPr>
        <w:t xml:space="preserve"> за рубежом</w:t>
      </w:r>
      <w:r w:rsidRPr="00124596">
        <w:rPr>
          <w:rFonts w:ascii="Times New Roman" w:hAnsi="Times New Roman" w:cs="Times New Roman"/>
          <w:sz w:val="30"/>
          <w:szCs w:val="30"/>
        </w:rPr>
        <w:t xml:space="preserve"> </w:t>
      </w:r>
      <w:r w:rsidR="00124596" w:rsidRPr="00124596">
        <w:rPr>
          <w:rFonts w:ascii="Times New Roman" w:hAnsi="Times New Roman" w:cs="Times New Roman"/>
          <w:sz w:val="30"/>
          <w:szCs w:val="30"/>
        </w:rPr>
        <w:br/>
      </w:r>
      <w:r w:rsidR="00CB6C84" w:rsidRPr="00124596">
        <w:rPr>
          <w:rFonts w:ascii="Times New Roman" w:hAnsi="Times New Roman" w:cs="Times New Roman"/>
          <w:sz w:val="30"/>
          <w:szCs w:val="30"/>
        </w:rPr>
        <w:t xml:space="preserve">в рамках соответствующих государственных программ, </w:t>
      </w:r>
      <w:r w:rsidRPr="00124596">
        <w:rPr>
          <w:rFonts w:ascii="Times New Roman" w:hAnsi="Times New Roman" w:cs="Times New Roman"/>
          <w:sz w:val="30"/>
          <w:szCs w:val="30"/>
        </w:rPr>
        <w:t>инструментов государственной поддержки в соответствии с законодательством этих государств</w:t>
      </w:r>
      <w:r w:rsidR="00124596" w:rsidRPr="00124596">
        <w:rPr>
          <w:rFonts w:ascii="Times New Roman" w:hAnsi="Times New Roman" w:cs="Times New Roman"/>
          <w:sz w:val="30"/>
          <w:szCs w:val="30"/>
        </w:rPr>
        <w:t>)</w:t>
      </w:r>
      <w:r w:rsidRPr="00124596">
        <w:rPr>
          <w:rFonts w:ascii="Times New Roman" w:hAnsi="Times New Roman" w:cs="Times New Roman"/>
          <w:sz w:val="30"/>
          <w:szCs w:val="30"/>
        </w:rPr>
        <w:t>;</w:t>
      </w:r>
    </w:p>
    <w:p w:rsidR="0067440C" w:rsidRPr="00635992" w:rsidRDefault="0067440C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4596">
        <w:rPr>
          <w:rFonts w:ascii="Times New Roman" w:hAnsi="Times New Roman" w:cs="Times New Roman"/>
          <w:sz w:val="30"/>
          <w:szCs w:val="30"/>
        </w:rPr>
        <w:t xml:space="preserve">средств международных финансовых организаций в соответствии с их внутренней финансовой политикой </w:t>
      </w:r>
      <w:r w:rsidR="00124596" w:rsidRPr="00124596">
        <w:rPr>
          <w:rFonts w:ascii="Times New Roman" w:hAnsi="Times New Roman" w:cs="Times New Roman"/>
          <w:sz w:val="30"/>
          <w:szCs w:val="30"/>
        </w:rPr>
        <w:t>(в части</w:t>
      </w:r>
      <w:r w:rsidRPr="00124596">
        <w:rPr>
          <w:rFonts w:ascii="Times New Roman" w:hAnsi="Times New Roman" w:cs="Times New Roman"/>
          <w:sz w:val="30"/>
          <w:szCs w:val="30"/>
        </w:rPr>
        <w:t xml:space="preserve"> полно</w:t>
      </w:r>
      <w:r w:rsidR="00124596" w:rsidRPr="00124596">
        <w:rPr>
          <w:rFonts w:ascii="Times New Roman" w:hAnsi="Times New Roman" w:cs="Times New Roman"/>
          <w:sz w:val="30"/>
          <w:szCs w:val="30"/>
        </w:rPr>
        <w:t>го</w:t>
      </w:r>
      <w:r w:rsidRPr="00124596">
        <w:rPr>
          <w:rFonts w:ascii="Times New Roman" w:hAnsi="Times New Roman" w:cs="Times New Roman"/>
          <w:sz w:val="30"/>
          <w:szCs w:val="30"/>
        </w:rPr>
        <w:t xml:space="preserve"> или частично</w:t>
      </w:r>
      <w:r w:rsidR="00124596" w:rsidRPr="00124596">
        <w:rPr>
          <w:rFonts w:ascii="Times New Roman" w:hAnsi="Times New Roman" w:cs="Times New Roman"/>
          <w:sz w:val="30"/>
          <w:szCs w:val="30"/>
        </w:rPr>
        <w:t>го</w:t>
      </w:r>
      <w:r w:rsidRPr="00124596">
        <w:rPr>
          <w:rFonts w:ascii="Times New Roman" w:hAnsi="Times New Roman" w:cs="Times New Roman"/>
          <w:sz w:val="30"/>
          <w:szCs w:val="30"/>
        </w:rPr>
        <w:t xml:space="preserve"> финансировани</w:t>
      </w:r>
      <w:r w:rsidR="00124596" w:rsidRPr="00124596">
        <w:rPr>
          <w:rFonts w:ascii="Times New Roman" w:hAnsi="Times New Roman" w:cs="Times New Roman"/>
          <w:sz w:val="30"/>
          <w:szCs w:val="30"/>
        </w:rPr>
        <w:t>я</w:t>
      </w:r>
      <w:r w:rsidRPr="00124596">
        <w:rPr>
          <w:rFonts w:ascii="Times New Roman" w:hAnsi="Times New Roman" w:cs="Times New Roman"/>
          <w:sz w:val="30"/>
          <w:szCs w:val="30"/>
        </w:rPr>
        <w:t xml:space="preserve"> совместных проектов</w:t>
      </w:r>
      <w:r w:rsidR="00124596" w:rsidRPr="00124596">
        <w:rPr>
          <w:rFonts w:ascii="Times New Roman" w:hAnsi="Times New Roman" w:cs="Times New Roman"/>
          <w:sz w:val="30"/>
          <w:szCs w:val="30"/>
        </w:rPr>
        <w:t>)</w:t>
      </w:r>
      <w:r w:rsidRPr="00124596">
        <w:rPr>
          <w:rFonts w:ascii="Times New Roman" w:hAnsi="Times New Roman" w:cs="Times New Roman"/>
          <w:sz w:val="30"/>
          <w:szCs w:val="30"/>
        </w:rPr>
        <w:t>;</w:t>
      </w:r>
    </w:p>
    <w:p w:rsidR="0067440C" w:rsidRPr="00635992" w:rsidRDefault="00CB6C84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 xml:space="preserve">доходов </w:t>
      </w:r>
      <w:r w:rsidR="00C67E4A" w:rsidRPr="00635992">
        <w:rPr>
          <w:rFonts w:ascii="Times New Roman" w:hAnsi="Times New Roman" w:cs="Times New Roman"/>
          <w:sz w:val="30"/>
          <w:szCs w:val="30"/>
        </w:rPr>
        <w:t>Бюро</w:t>
      </w:r>
      <w:r w:rsidRPr="00635992">
        <w:rPr>
          <w:rFonts w:ascii="Times New Roman" w:hAnsi="Times New Roman" w:cs="Times New Roman"/>
          <w:sz w:val="30"/>
          <w:szCs w:val="30"/>
        </w:rPr>
        <w:t>, полученных от оказания информационно-консультационных услуг</w:t>
      </w:r>
      <w:r w:rsidR="008E24C8">
        <w:rPr>
          <w:rFonts w:ascii="Times New Roman" w:hAnsi="Times New Roman" w:cs="Times New Roman"/>
          <w:sz w:val="30"/>
          <w:szCs w:val="30"/>
        </w:rPr>
        <w:t>.</w:t>
      </w:r>
    </w:p>
    <w:p w:rsidR="00A62F82" w:rsidRPr="00635992" w:rsidRDefault="00AB136D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>По предложению</w:t>
      </w:r>
      <w:r w:rsidR="00CB6C84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C67E4A" w:rsidRPr="00635992">
        <w:rPr>
          <w:rFonts w:ascii="Times New Roman" w:hAnsi="Times New Roman" w:cs="Times New Roman"/>
          <w:sz w:val="30"/>
          <w:szCs w:val="30"/>
        </w:rPr>
        <w:t xml:space="preserve">Бюро </w:t>
      </w:r>
      <w:r w:rsidR="00CB6C84" w:rsidRPr="00635992">
        <w:rPr>
          <w:rFonts w:ascii="Times New Roman" w:hAnsi="Times New Roman" w:cs="Times New Roman"/>
          <w:sz w:val="30"/>
          <w:szCs w:val="30"/>
        </w:rPr>
        <w:t>г</w:t>
      </w:r>
      <w:r w:rsidRPr="00635992">
        <w:rPr>
          <w:rFonts w:ascii="Times New Roman" w:hAnsi="Times New Roman" w:cs="Times New Roman"/>
          <w:sz w:val="30"/>
          <w:szCs w:val="30"/>
        </w:rPr>
        <w:t xml:space="preserve">осударства-члены совместно с </w:t>
      </w:r>
      <w:r w:rsidR="007D2C73">
        <w:rPr>
          <w:rFonts w:ascii="Times New Roman" w:hAnsi="Times New Roman" w:cs="Times New Roman"/>
          <w:sz w:val="30"/>
          <w:szCs w:val="30"/>
        </w:rPr>
        <w:t>К</w:t>
      </w:r>
      <w:r w:rsidRPr="00635992">
        <w:rPr>
          <w:rFonts w:ascii="Times New Roman" w:hAnsi="Times New Roman" w:cs="Times New Roman"/>
          <w:sz w:val="30"/>
          <w:szCs w:val="30"/>
        </w:rPr>
        <w:t xml:space="preserve">омиссией формируют перечень </w:t>
      </w:r>
      <w:proofErr w:type="spellStart"/>
      <w:r w:rsidRPr="00635992">
        <w:rPr>
          <w:rFonts w:ascii="Times New Roman" w:hAnsi="Times New Roman" w:cs="Times New Roman"/>
          <w:sz w:val="30"/>
          <w:szCs w:val="30"/>
        </w:rPr>
        <w:t>выставочно</w:t>
      </w:r>
      <w:proofErr w:type="spellEnd"/>
      <w:r w:rsidRPr="00635992">
        <w:rPr>
          <w:rFonts w:ascii="Times New Roman" w:hAnsi="Times New Roman" w:cs="Times New Roman"/>
          <w:sz w:val="30"/>
          <w:szCs w:val="30"/>
        </w:rPr>
        <w:t>-ярмарочных мероприятий на перспективных зарубежных рынках</w:t>
      </w:r>
      <w:r w:rsidR="00851E08" w:rsidRPr="00635992">
        <w:rPr>
          <w:rFonts w:ascii="Times New Roman" w:hAnsi="Times New Roman" w:cs="Times New Roman"/>
          <w:sz w:val="30"/>
          <w:szCs w:val="30"/>
        </w:rPr>
        <w:t>,</w:t>
      </w:r>
      <w:r w:rsidR="00CB6C84" w:rsidRPr="00635992">
        <w:rPr>
          <w:rFonts w:ascii="Times New Roman" w:hAnsi="Times New Roman" w:cs="Times New Roman"/>
          <w:sz w:val="30"/>
          <w:szCs w:val="30"/>
        </w:rPr>
        <w:t xml:space="preserve"> в отношении которых члены </w:t>
      </w:r>
      <w:r w:rsidR="00C67E4A" w:rsidRPr="00635992">
        <w:rPr>
          <w:rFonts w:ascii="Times New Roman" w:hAnsi="Times New Roman" w:cs="Times New Roman"/>
          <w:sz w:val="30"/>
          <w:szCs w:val="30"/>
        </w:rPr>
        <w:t xml:space="preserve">Бюро </w:t>
      </w:r>
      <w:r w:rsidR="00CB6C84" w:rsidRPr="00635992">
        <w:rPr>
          <w:rFonts w:ascii="Times New Roman" w:hAnsi="Times New Roman" w:cs="Times New Roman"/>
          <w:sz w:val="30"/>
          <w:szCs w:val="30"/>
        </w:rPr>
        <w:t xml:space="preserve">смогут получить </w:t>
      </w:r>
      <w:r w:rsidR="00071411" w:rsidRPr="00635992">
        <w:rPr>
          <w:rFonts w:ascii="Times New Roman" w:hAnsi="Times New Roman" w:cs="Times New Roman"/>
          <w:sz w:val="30"/>
          <w:szCs w:val="30"/>
        </w:rPr>
        <w:t xml:space="preserve">от своего государства-члена </w:t>
      </w:r>
      <w:r w:rsidR="00CB6C84" w:rsidRPr="00635992">
        <w:rPr>
          <w:rFonts w:ascii="Times New Roman" w:hAnsi="Times New Roman" w:cs="Times New Roman"/>
          <w:sz w:val="30"/>
          <w:szCs w:val="30"/>
        </w:rPr>
        <w:t>субсиди</w:t>
      </w:r>
      <w:r w:rsidR="00124596">
        <w:rPr>
          <w:rFonts w:ascii="Times New Roman" w:hAnsi="Times New Roman" w:cs="Times New Roman"/>
          <w:sz w:val="30"/>
          <w:szCs w:val="30"/>
        </w:rPr>
        <w:t>и</w:t>
      </w:r>
      <w:r w:rsidR="00CB6C84" w:rsidRPr="00635992">
        <w:rPr>
          <w:rFonts w:ascii="Times New Roman" w:hAnsi="Times New Roman" w:cs="Times New Roman"/>
          <w:sz w:val="30"/>
          <w:szCs w:val="30"/>
        </w:rPr>
        <w:t xml:space="preserve"> на возмещение затрат </w:t>
      </w:r>
      <w:r w:rsidR="00071411" w:rsidRPr="00635992">
        <w:rPr>
          <w:rFonts w:ascii="Times New Roman" w:hAnsi="Times New Roman" w:cs="Times New Roman"/>
          <w:sz w:val="30"/>
          <w:szCs w:val="30"/>
        </w:rPr>
        <w:t xml:space="preserve">(части затрат) </w:t>
      </w:r>
      <w:r w:rsidR="00CB6C84" w:rsidRPr="00635992">
        <w:rPr>
          <w:rFonts w:ascii="Times New Roman" w:hAnsi="Times New Roman" w:cs="Times New Roman"/>
          <w:sz w:val="30"/>
          <w:szCs w:val="30"/>
        </w:rPr>
        <w:t>на участие</w:t>
      </w:r>
      <w:r w:rsidR="00071411" w:rsidRPr="00635992">
        <w:rPr>
          <w:rFonts w:ascii="Times New Roman" w:hAnsi="Times New Roman" w:cs="Times New Roman"/>
          <w:sz w:val="30"/>
          <w:szCs w:val="30"/>
        </w:rPr>
        <w:t xml:space="preserve"> в совместных стендах, </w:t>
      </w:r>
      <w:r w:rsidR="00092790">
        <w:rPr>
          <w:rFonts w:ascii="Times New Roman" w:hAnsi="Times New Roman" w:cs="Times New Roman"/>
          <w:sz w:val="30"/>
          <w:szCs w:val="30"/>
        </w:rPr>
        <w:br/>
      </w:r>
      <w:r w:rsidR="00071411" w:rsidRPr="00635992">
        <w:rPr>
          <w:rFonts w:ascii="Times New Roman" w:hAnsi="Times New Roman" w:cs="Times New Roman"/>
          <w:sz w:val="30"/>
          <w:szCs w:val="30"/>
        </w:rPr>
        <w:t xml:space="preserve">экспозициях и </w:t>
      </w:r>
      <w:r w:rsidR="006C1941">
        <w:rPr>
          <w:rFonts w:ascii="Times New Roman" w:hAnsi="Times New Roman" w:cs="Times New Roman"/>
          <w:sz w:val="30"/>
          <w:szCs w:val="30"/>
        </w:rPr>
        <w:t>д</w:t>
      </w:r>
      <w:r w:rsidR="00092790">
        <w:rPr>
          <w:rFonts w:ascii="Times New Roman" w:hAnsi="Times New Roman" w:cs="Times New Roman"/>
          <w:sz w:val="30"/>
          <w:szCs w:val="30"/>
        </w:rPr>
        <w:t>р</w:t>
      </w:r>
      <w:r w:rsidR="006C1941">
        <w:rPr>
          <w:rFonts w:ascii="Times New Roman" w:hAnsi="Times New Roman" w:cs="Times New Roman"/>
          <w:sz w:val="30"/>
          <w:szCs w:val="30"/>
        </w:rPr>
        <w:t>.</w:t>
      </w:r>
      <w:r w:rsidR="00071411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EC1161" w:rsidRPr="00635992">
        <w:rPr>
          <w:rFonts w:ascii="Times New Roman" w:hAnsi="Times New Roman" w:cs="Times New Roman"/>
          <w:sz w:val="30"/>
          <w:szCs w:val="30"/>
        </w:rPr>
        <w:t>Б</w:t>
      </w:r>
      <w:r w:rsidR="00B55073" w:rsidRPr="00635992">
        <w:rPr>
          <w:rFonts w:ascii="Times New Roman" w:hAnsi="Times New Roman" w:cs="Times New Roman"/>
          <w:sz w:val="30"/>
          <w:szCs w:val="30"/>
        </w:rPr>
        <w:t>юро осуществляет координацию таких мероприятий</w:t>
      </w:r>
      <w:r w:rsidR="003374AF">
        <w:rPr>
          <w:rFonts w:ascii="Times New Roman" w:hAnsi="Times New Roman" w:cs="Times New Roman"/>
          <w:sz w:val="30"/>
          <w:szCs w:val="30"/>
        </w:rPr>
        <w:t>.</w:t>
      </w:r>
    </w:p>
    <w:p w:rsidR="00896EFA" w:rsidRPr="00635992" w:rsidRDefault="000C6FD5" w:rsidP="00C14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>В целях обеспечения эффектив</w:t>
      </w:r>
      <w:r w:rsidR="00092790">
        <w:rPr>
          <w:rFonts w:ascii="Times New Roman" w:hAnsi="Times New Roman" w:cs="Times New Roman"/>
          <w:sz w:val="30"/>
          <w:szCs w:val="30"/>
        </w:rPr>
        <w:t>ности</w:t>
      </w:r>
      <w:r w:rsidRPr="00635992">
        <w:rPr>
          <w:rFonts w:ascii="Times New Roman" w:hAnsi="Times New Roman" w:cs="Times New Roman"/>
          <w:sz w:val="30"/>
          <w:szCs w:val="30"/>
        </w:rPr>
        <w:t xml:space="preserve"> деятельности Бюро по решению государств-членов могут корректироваться задачи </w:t>
      </w:r>
      <w:r w:rsidR="00C67E4A" w:rsidRPr="00635992">
        <w:rPr>
          <w:rFonts w:ascii="Times New Roman" w:hAnsi="Times New Roman" w:cs="Times New Roman"/>
          <w:sz w:val="30"/>
          <w:szCs w:val="30"/>
        </w:rPr>
        <w:t>Бюро</w:t>
      </w:r>
      <w:r w:rsidR="00071411" w:rsidRPr="00635992">
        <w:rPr>
          <w:rFonts w:ascii="Times New Roman" w:hAnsi="Times New Roman" w:cs="Times New Roman"/>
          <w:sz w:val="30"/>
          <w:szCs w:val="30"/>
        </w:rPr>
        <w:t xml:space="preserve">, </w:t>
      </w:r>
      <w:r w:rsidRPr="00635992">
        <w:rPr>
          <w:rFonts w:ascii="Times New Roman" w:hAnsi="Times New Roman" w:cs="Times New Roman"/>
          <w:sz w:val="30"/>
          <w:szCs w:val="30"/>
        </w:rPr>
        <w:t xml:space="preserve">применяться </w:t>
      </w:r>
      <w:r w:rsidR="00071411" w:rsidRPr="00635992">
        <w:rPr>
          <w:rFonts w:ascii="Times New Roman" w:hAnsi="Times New Roman" w:cs="Times New Roman"/>
          <w:sz w:val="30"/>
          <w:szCs w:val="30"/>
        </w:rPr>
        <w:t xml:space="preserve">иные </w:t>
      </w:r>
      <w:r w:rsidRPr="00635992">
        <w:rPr>
          <w:rFonts w:ascii="Times New Roman" w:hAnsi="Times New Roman" w:cs="Times New Roman"/>
          <w:sz w:val="30"/>
          <w:szCs w:val="30"/>
        </w:rPr>
        <w:t>механизмы государственной поддержки.</w:t>
      </w:r>
    </w:p>
    <w:p w:rsidR="00896EFA" w:rsidRPr="00635992" w:rsidRDefault="00896EFA" w:rsidP="00896EF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A62F82" w:rsidRPr="00DC338E" w:rsidRDefault="00A62F82" w:rsidP="00E22F12">
      <w:pPr>
        <w:spacing w:after="240"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DC338E">
        <w:rPr>
          <w:rFonts w:ascii="Times New Roman" w:hAnsi="Times New Roman" w:cs="Times New Roman"/>
          <w:bCs/>
          <w:sz w:val="30"/>
          <w:szCs w:val="30"/>
        </w:rPr>
        <w:t>V</w:t>
      </w:r>
      <w:r w:rsidRPr="00DC338E">
        <w:rPr>
          <w:rFonts w:ascii="Times New Roman" w:hAnsi="Times New Roman" w:cs="Times New Roman"/>
          <w:bCs/>
          <w:sz w:val="30"/>
          <w:szCs w:val="30"/>
          <w:lang w:val="en-US"/>
        </w:rPr>
        <w:t>II</w:t>
      </w:r>
      <w:r w:rsidRPr="00DC338E">
        <w:rPr>
          <w:rFonts w:ascii="Times New Roman" w:hAnsi="Times New Roman" w:cs="Times New Roman"/>
          <w:bCs/>
          <w:sz w:val="30"/>
          <w:szCs w:val="30"/>
        </w:rPr>
        <w:t>.</w:t>
      </w:r>
      <w:r w:rsidR="00DC338E">
        <w:rPr>
          <w:rFonts w:ascii="Times New Roman" w:hAnsi="Times New Roman" w:cs="Times New Roman"/>
          <w:bCs/>
          <w:sz w:val="30"/>
          <w:szCs w:val="30"/>
        </w:rPr>
        <w:t> </w:t>
      </w:r>
      <w:r w:rsidRPr="00DC338E">
        <w:rPr>
          <w:rFonts w:ascii="Times New Roman" w:hAnsi="Times New Roman" w:cs="Times New Roman"/>
          <w:bCs/>
          <w:sz w:val="30"/>
          <w:szCs w:val="30"/>
        </w:rPr>
        <w:t>Ожидаемые результаты деятельности</w:t>
      </w:r>
      <w:r w:rsidR="00E22F12">
        <w:rPr>
          <w:rFonts w:ascii="Times New Roman" w:hAnsi="Times New Roman" w:cs="Times New Roman"/>
          <w:bCs/>
          <w:sz w:val="30"/>
          <w:szCs w:val="30"/>
        </w:rPr>
        <w:t xml:space="preserve"> Б</w:t>
      </w:r>
      <w:r w:rsidRPr="00DC338E">
        <w:rPr>
          <w:rFonts w:ascii="Times New Roman" w:hAnsi="Times New Roman" w:cs="Times New Roman"/>
          <w:bCs/>
          <w:sz w:val="30"/>
          <w:szCs w:val="30"/>
        </w:rPr>
        <w:t>юро</w:t>
      </w:r>
    </w:p>
    <w:p w:rsidR="00A62F82" w:rsidRPr="00635992" w:rsidRDefault="00A62F82" w:rsidP="00BA2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5992">
        <w:rPr>
          <w:rFonts w:ascii="Times New Roman" w:hAnsi="Times New Roman" w:cs="Times New Roman"/>
          <w:sz w:val="30"/>
          <w:szCs w:val="30"/>
        </w:rPr>
        <w:t>Показателями эффектив</w:t>
      </w:r>
      <w:r w:rsidR="00092790">
        <w:rPr>
          <w:rFonts w:ascii="Times New Roman" w:hAnsi="Times New Roman" w:cs="Times New Roman"/>
          <w:sz w:val="30"/>
          <w:szCs w:val="30"/>
        </w:rPr>
        <w:t>ности</w:t>
      </w:r>
      <w:r w:rsidRPr="00635992">
        <w:rPr>
          <w:rFonts w:ascii="Times New Roman" w:hAnsi="Times New Roman" w:cs="Times New Roman"/>
          <w:sz w:val="30"/>
          <w:szCs w:val="30"/>
        </w:rPr>
        <w:t xml:space="preserve"> деятельности Бюро </w:t>
      </w:r>
      <w:r w:rsidR="00E22F12">
        <w:rPr>
          <w:rFonts w:ascii="Times New Roman" w:hAnsi="Times New Roman" w:cs="Times New Roman"/>
          <w:sz w:val="30"/>
          <w:szCs w:val="30"/>
        </w:rPr>
        <w:t xml:space="preserve">должны </w:t>
      </w:r>
      <w:r w:rsidRPr="00635992">
        <w:rPr>
          <w:rFonts w:ascii="Times New Roman" w:hAnsi="Times New Roman" w:cs="Times New Roman"/>
          <w:sz w:val="30"/>
          <w:szCs w:val="30"/>
        </w:rPr>
        <w:t xml:space="preserve">стать </w:t>
      </w:r>
      <w:r w:rsidRPr="00DC338E">
        <w:rPr>
          <w:rFonts w:ascii="Times New Roman" w:hAnsi="Times New Roman" w:cs="Times New Roman"/>
          <w:sz w:val="30"/>
          <w:szCs w:val="30"/>
        </w:rPr>
        <w:t>следующие результаты</w:t>
      </w:r>
      <w:r w:rsidRPr="00635992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A62F82" w:rsidRPr="00635992" w:rsidRDefault="00E22F12" w:rsidP="00BA2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величение объемов экспорта ювелирной продукции </w:t>
      </w:r>
      <w:r w:rsidR="00387E9A" w:rsidRPr="00635992">
        <w:rPr>
          <w:rFonts w:ascii="Times New Roman" w:hAnsi="Times New Roman" w:cs="Times New Roman"/>
          <w:sz w:val="30"/>
          <w:szCs w:val="30"/>
        </w:rPr>
        <w:t xml:space="preserve">государств-членов </w:t>
      </w:r>
      <w:r w:rsidR="002E2388" w:rsidRPr="00635992">
        <w:rPr>
          <w:rFonts w:ascii="Times New Roman" w:hAnsi="Times New Roman" w:cs="Times New Roman"/>
          <w:sz w:val="30"/>
          <w:szCs w:val="30"/>
        </w:rPr>
        <w:t>на рынки третьих стран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62F82" w:rsidRPr="00635992" w:rsidRDefault="00E22F12" w:rsidP="00BA2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62F82" w:rsidRPr="00635992">
        <w:rPr>
          <w:rFonts w:ascii="Times New Roman" w:hAnsi="Times New Roman" w:cs="Times New Roman"/>
          <w:sz w:val="30"/>
          <w:szCs w:val="30"/>
        </w:rPr>
        <w:t>овышение уровня загрузки имеющихся и создаваемых производственных мощностей ювелирной о</w:t>
      </w:r>
      <w:r>
        <w:rPr>
          <w:rFonts w:ascii="Times New Roman" w:hAnsi="Times New Roman" w:cs="Times New Roman"/>
          <w:sz w:val="30"/>
          <w:szCs w:val="30"/>
        </w:rPr>
        <w:t>трасли</w:t>
      </w:r>
      <w:r w:rsidR="008E24C8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62F82" w:rsidRPr="00635992" w:rsidRDefault="00E22F12" w:rsidP="00BA2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ост объема инвестиций в ювелирную отрасль </w:t>
      </w:r>
      <w:r w:rsidR="008E24C8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8E24C8" w:rsidRPr="00635992">
        <w:rPr>
          <w:rFonts w:ascii="Times New Roman" w:hAnsi="Times New Roman" w:cs="Times New Roman"/>
          <w:sz w:val="30"/>
          <w:szCs w:val="30"/>
        </w:rPr>
        <w:t xml:space="preserve"> </w:t>
      </w:r>
      <w:r w:rsidR="00A62F82" w:rsidRPr="00635992">
        <w:rPr>
          <w:rFonts w:ascii="Times New Roman" w:hAnsi="Times New Roman" w:cs="Times New Roman"/>
          <w:sz w:val="30"/>
          <w:szCs w:val="30"/>
        </w:rPr>
        <w:t>и повышение затр</w:t>
      </w:r>
      <w:r>
        <w:rPr>
          <w:rFonts w:ascii="Times New Roman" w:hAnsi="Times New Roman" w:cs="Times New Roman"/>
          <w:sz w:val="30"/>
          <w:szCs w:val="30"/>
        </w:rPr>
        <w:t>ат на технологические инновации;</w:t>
      </w:r>
    </w:p>
    <w:p w:rsidR="00A62F82" w:rsidRPr="00635992" w:rsidRDefault="00E22F12" w:rsidP="00BA2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2E2388" w:rsidRPr="00635992">
        <w:rPr>
          <w:rFonts w:ascii="Times New Roman" w:hAnsi="Times New Roman" w:cs="Times New Roman"/>
          <w:sz w:val="30"/>
          <w:szCs w:val="30"/>
        </w:rPr>
        <w:t xml:space="preserve">ост представленности производителей </w:t>
      </w:r>
      <w:r w:rsidR="008E24C8" w:rsidRPr="00635992">
        <w:rPr>
          <w:rFonts w:ascii="Times New Roman" w:hAnsi="Times New Roman" w:cs="Times New Roman"/>
          <w:sz w:val="30"/>
          <w:szCs w:val="30"/>
        </w:rPr>
        <w:t xml:space="preserve">ювелирной продукции </w:t>
      </w:r>
      <w:r w:rsidR="00387E9A" w:rsidRPr="00635992">
        <w:rPr>
          <w:rFonts w:ascii="Times New Roman" w:hAnsi="Times New Roman" w:cs="Times New Roman"/>
          <w:sz w:val="30"/>
          <w:szCs w:val="30"/>
        </w:rPr>
        <w:t xml:space="preserve">государств-членов </w:t>
      </w:r>
      <w:r w:rsidR="002E2388" w:rsidRPr="00635992">
        <w:rPr>
          <w:rFonts w:ascii="Times New Roman" w:hAnsi="Times New Roman" w:cs="Times New Roman"/>
          <w:sz w:val="30"/>
          <w:szCs w:val="30"/>
        </w:rPr>
        <w:t xml:space="preserve">на международных </w:t>
      </w:r>
      <w:proofErr w:type="spellStart"/>
      <w:r w:rsidR="002E2388" w:rsidRPr="00635992">
        <w:rPr>
          <w:rFonts w:ascii="Times New Roman" w:hAnsi="Times New Roman" w:cs="Times New Roman"/>
          <w:sz w:val="30"/>
          <w:szCs w:val="30"/>
        </w:rPr>
        <w:t>выс</w:t>
      </w:r>
      <w:r>
        <w:rPr>
          <w:rFonts w:ascii="Times New Roman" w:hAnsi="Times New Roman" w:cs="Times New Roman"/>
          <w:sz w:val="30"/>
          <w:szCs w:val="30"/>
        </w:rPr>
        <w:t>тавочно</w:t>
      </w:r>
      <w:proofErr w:type="spellEnd"/>
      <w:r>
        <w:rPr>
          <w:rFonts w:ascii="Times New Roman" w:hAnsi="Times New Roman" w:cs="Times New Roman"/>
          <w:sz w:val="30"/>
          <w:szCs w:val="30"/>
        </w:rPr>
        <w:t>-ярмарочных мероприятиях;</w:t>
      </w:r>
    </w:p>
    <w:p w:rsidR="00A62F82" w:rsidRPr="00635992" w:rsidRDefault="00E22F12" w:rsidP="00BA2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2E2388" w:rsidRPr="00635992">
        <w:rPr>
          <w:rFonts w:ascii="Times New Roman" w:hAnsi="Times New Roman" w:cs="Times New Roman"/>
          <w:sz w:val="30"/>
          <w:szCs w:val="30"/>
        </w:rPr>
        <w:t>лучшение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 репутации </w:t>
      </w:r>
      <w:r w:rsidR="00092790">
        <w:rPr>
          <w:rFonts w:ascii="Times New Roman" w:hAnsi="Times New Roman" w:cs="Times New Roman"/>
          <w:sz w:val="30"/>
          <w:szCs w:val="30"/>
        </w:rPr>
        <w:t>производителей ю</w:t>
      </w:r>
      <w:r w:rsidR="00414135">
        <w:rPr>
          <w:rFonts w:ascii="Times New Roman" w:hAnsi="Times New Roman" w:cs="Times New Roman"/>
          <w:sz w:val="30"/>
          <w:szCs w:val="30"/>
        </w:rPr>
        <w:t xml:space="preserve">велирной продукции государств-членов </w:t>
      </w:r>
      <w:r w:rsidR="00A62F82" w:rsidRPr="00635992">
        <w:rPr>
          <w:rFonts w:ascii="Times New Roman" w:hAnsi="Times New Roman" w:cs="Times New Roman"/>
          <w:sz w:val="30"/>
          <w:szCs w:val="30"/>
        </w:rPr>
        <w:t>и рост доверия к ювелирным брендам</w:t>
      </w:r>
      <w:r w:rsidR="00FC7EDD" w:rsidRPr="00635992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="00A62F82" w:rsidRPr="0063599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F3B85" w:rsidRPr="00635992" w:rsidRDefault="00327594" w:rsidP="00C14E9B">
      <w:pPr>
        <w:spacing w:after="240" w:line="36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B04A6">
        <w:rPr>
          <w:rFonts w:ascii="Times New Roman" w:hAnsi="Times New Roman" w:cs="Times New Roman"/>
          <w:sz w:val="30"/>
          <w:szCs w:val="30"/>
        </w:rPr>
        <w:t>_____________</w:t>
      </w:r>
    </w:p>
    <w:sectPr w:rsidR="00CF3B85" w:rsidRPr="00635992" w:rsidSect="000D45ED">
      <w:headerReference w:type="default" r:id="rId9"/>
      <w:pgSz w:w="11906" w:h="16838"/>
      <w:pgMar w:top="1134" w:right="850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E5" w:rsidRDefault="00587DE5" w:rsidP="00EC4058">
      <w:pPr>
        <w:spacing w:after="0" w:line="240" w:lineRule="auto"/>
      </w:pPr>
      <w:r>
        <w:separator/>
      </w:r>
    </w:p>
  </w:endnote>
  <w:endnote w:type="continuationSeparator" w:id="0">
    <w:p w:rsidR="00587DE5" w:rsidRDefault="00587DE5" w:rsidP="00EC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E5" w:rsidRDefault="00587DE5" w:rsidP="00EC4058">
      <w:pPr>
        <w:spacing w:after="0" w:line="240" w:lineRule="auto"/>
      </w:pPr>
      <w:r>
        <w:separator/>
      </w:r>
    </w:p>
  </w:footnote>
  <w:footnote w:type="continuationSeparator" w:id="0">
    <w:p w:rsidR="00587DE5" w:rsidRDefault="00587DE5" w:rsidP="00EC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3B" w:rsidRPr="00B4323B" w:rsidRDefault="00B4323B">
    <w:pPr>
      <w:pStyle w:val="a4"/>
      <w:jc w:val="center"/>
      <w:rPr>
        <w:rFonts w:ascii="Times New Roman" w:hAnsi="Times New Roman" w:cs="Times New Roman"/>
        <w:sz w:val="30"/>
        <w:szCs w:val="30"/>
      </w:rPr>
    </w:pPr>
    <w:r w:rsidRPr="00B4323B">
      <w:rPr>
        <w:rFonts w:ascii="Times New Roman" w:hAnsi="Times New Roman" w:cs="Times New Roman"/>
        <w:sz w:val="30"/>
        <w:szCs w:val="30"/>
      </w:rPr>
      <w:fldChar w:fldCharType="begin"/>
    </w:r>
    <w:r w:rsidRPr="00B4323B">
      <w:rPr>
        <w:rFonts w:ascii="Times New Roman" w:hAnsi="Times New Roman" w:cs="Times New Roman"/>
        <w:sz w:val="30"/>
        <w:szCs w:val="30"/>
      </w:rPr>
      <w:instrText>PAGE   \* MERGEFORMAT</w:instrText>
    </w:r>
    <w:r w:rsidRPr="00B4323B">
      <w:rPr>
        <w:rFonts w:ascii="Times New Roman" w:hAnsi="Times New Roman" w:cs="Times New Roman"/>
        <w:sz w:val="30"/>
        <w:szCs w:val="30"/>
      </w:rPr>
      <w:fldChar w:fldCharType="separate"/>
    </w:r>
    <w:r w:rsidR="003707A8">
      <w:rPr>
        <w:rFonts w:ascii="Times New Roman" w:hAnsi="Times New Roman" w:cs="Times New Roman"/>
        <w:noProof/>
        <w:sz w:val="30"/>
        <w:szCs w:val="30"/>
      </w:rPr>
      <w:t>3</w:t>
    </w:r>
    <w:r w:rsidRPr="00B4323B">
      <w:rPr>
        <w:rFonts w:ascii="Times New Roman" w:hAnsi="Times New Roman" w:cs="Times New Roman"/>
        <w:sz w:val="30"/>
        <w:szCs w:val="30"/>
      </w:rPr>
      <w:fldChar w:fldCharType="end"/>
    </w:r>
  </w:p>
  <w:p w:rsidR="00A62F82" w:rsidRDefault="00A62F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AB6"/>
    <w:multiLevelType w:val="multilevel"/>
    <w:tmpl w:val="C2B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5DC4A17"/>
    <w:multiLevelType w:val="hybridMultilevel"/>
    <w:tmpl w:val="31D880F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64035"/>
    <w:multiLevelType w:val="hybridMultilevel"/>
    <w:tmpl w:val="27986296"/>
    <w:lvl w:ilvl="0" w:tplc="33883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A92D02"/>
    <w:multiLevelType w:val="hybridMultilevel"/>
    <w:tmpl w:val="7592CCFE"/>
    <w:lvl w:ilvl="0" w:tplc="0332F91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503976"/>
    <w:multiLevelType w:val="hybridMultilevel"/>
    <w:tmpl w:val="EA880508"/>
    <w:lvl w:ilvl="0" w:tplc="14BA87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E710401"/>
    <w:multiLevelType w:val="hybridMultilevel"/>
    <w:tmpl w:val="835C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9D"/>
    <w:rsid w:val="00000DCF"/>
    <w:rsid w:val="00001216"/>
    <w:rsid w:val="00002816"/>
    <w:rsid w:val="00010CB9"/>
    <w:rsid w:val="000163F1"/>
    <w:rsid w:val="00023BF1"/>
    <w:rsid w:val="00027BC0"/>
    <w:rsid w:val="000534CB"/>
    <w:rsid w:val="00061788"/>
    <w:rsid w:val="00070426"/>
    <w:rsid w:val="00070932"/>
    <w:rsid w:val="00071411"/>
    <w:rsid w:val="00084350"/>
    <w:rsid w:val="00092790"/>
    <w:rsid w:val="00097DA8"/>
    <w:rsid w:val="000A5ADC"/>
    <w:rsid w:val="000A66CB"/>
    <w:rsid w:val="000C1699"/>
    <w:rsid w:val="000C5C2F"/>
    <w:rsid w:val="000C6FD5"/>
    <w:rsid w:val="000D45ED"/>
    <w:rsid w:val="000E0B71"/>
    <w:rsid w:val="000E4A20"/>
    <w:rsid w:val="000E6FF8"/>
    <w:rsid w:val="000F043F"/>
    <w:rsid w:val="000F251C"/>
    <w:rsid w:val="000F4A26"/>
    <w:rsid w:val="000F7C04"/>
    <w:rsid w:val="00124596"/>
    <w:rsid w:val="001257A4"/>
    <w:rsid w:val="00131C4A"/>
    <w:rsid w:val="00134877"/>
    <w:rsid w:val="001353F6"/>
    <w:rsid w:val="00146824"/>
    <w:rsid w:val="001473E9"/>
    <w:rsid w:val="00157BA1"/>
    <w:rsid w:val="00184B8A"/>
    <w:rsid w:val="001859B6"/>
    <w:rsid w:val="00187CD1"/>
    <w:rsid w:val="00192F06"/>
    <w:rsid w:val="00194406"/>
    <w:rsid w:val="00195A29"/>
    <w:rsid w:val="001A0AA2"/>
    <w:rsid w:val="001A2C85"/>
    <w:rsid w:val="001A3665"/>
    <w:rsid w:val="001B0818"/>
    <w:rsid w:val="001B6A0E"/>
    <w:rsid w:val="001D02A2"/>
    <w:rsid w:val="001F7AA1"/>
    <w:rsid w:val="002110F3"/>
    <w:rsid w:val="00215F6F"/>
    <w:rsid w:val="002253D1"/>
    <w:rsid w:val="00232B9B"/>
    <w:rsid w:val="00235632"/>
    <w:rsid w:val="00255BEE"/>
    <w:rsid w:val="00261314"/>
    <w:rsid w:val="00266641"/>
    <w:rsid w:val="00281B31"/>
    <w:rsid w:val="002859DB"/>
    <w:rsid w:val="0029645C"/>
    <w:rsid w:val="002B1227"/>
    <w:rsid w:val="002C2FB6"/>
    <w:rsid w:val="002D0831"/>
    <w:rsid w:val="002E2388"/>
    <w:rsid w:val="002F221B"/>
    <w:rsid w:val="002F5C35"/>
    <w:rsid w:val="00302C55"/>
    <w:rsid w:val="003106A9"/>
    <w:rsid w:val="003111E2"/>
    <w:rsid w:val="0031416C"/>
    <w:rsid w:val="00320400"/>
    <w:rsid w:val="00327594"/>
    <w:rsid w:val="003340B0"/>
    <w:rsid w:val="003374AF"/>
    <w:rsid w:val="0035613B"/>
    <w:rsid w:val="0037052B"/>
    <w:rsid w:val="003707A8"/>
    <w:rsid w:val="00370C31"/>
    <w:rsid w:val="00371A91"/>
    <w:rsid w:val="00376B46"/>
    <w:rsid w:val="00380E95"/>
    <w:rsid w:val="00383E5F"/>
    <w:rsid w:val="00387E9A"/>
    <w:rsid w:val="0039515B"/>
    <w:rsid w:val="003A29E2"/>
    <w:rsid w:val="003A50A7"/>
    <w:rsid w:val="003A5525"/>
    <w:rsid w:val="003B523E"/>
    <w:rsid w:val="003C2FF0"/>
    <w:rsid w:val="003D0533"/>
    <w:rsid w:val="003D2ABC"/>
    <w:rsid w:val="003D46F8"/>
    <w:rsid w:val="003E7BC1"/>
    <w:rsid w:val="003F3B8B"/>
    <w:rsid w:val="004058C3"/>
    <w:rsid w:val="00413AE4"/>
    <w:rsid w:val="00414135"/>
    <w:rsid w:val="00415FD9"/>
    <w:rsid w:val="004247FF"/>
    <w:rsid w:val="004420CD"/>
    <w:rsid w:val="00444E3C"/>
    <w:rsid w:val="004507BB"/>
    <w:rsid w:val="00451748"/>
    <w:rsid w:val="00484784"/>
    <w:rsid w:val="004B5605"/>
    <w:rsid w:val="004B7DC0"/>
    <w:rsid w:val="004C03C3"/>
    <w:rsid w:val="004C40C2"/>
    <w:rsid w:val="004C7755"/>
    <w:rsid w:val="004E458D"/>
    <w:rsid w:val="004E4A2D"/>
    <w:rsid w:val="004E694C"/>
    <w:rsid w:val="004F7F3D"/>
    <w:rsid w:val="005018BB"/>
    <w:rsid w:val="0050396C"/>
    <w:rsid w:val="0051550C"/>
    <w:rsid w:val="005156EA"/>
    <w:rsid w:val="00515FA0"/>
    <w:rsid w:val="00520258"/>
    <w:rsid w:val="00522B11"/>
    <w:rsid w:val="00526E64"/>
    <w:rsid w:val="00527A0F"/>
    <w:rsid w:val="00531200"/>
    <w:rsid w:val="00532ACC"/>
    <w:rsid w:val="0053425F"/>
    <w:rsid w:val="00544AFD"/>
    <w:rsid w:val="00554FEE"/>
    <w:rsid w:val="005625C5"/>
    <w:rsid w:val="00566A43"/>
    <w:rsid w:val="00567065"/>
    <w:rsid w:val="005741DE"/>
    <w:rsid w:val="00583183"/>
    <w:rsid w:val="00587DE5"/>
    <w:rsid w:val="005C4540"/>
    <w:rsid w:val="005C7834"/>
    <w:rsid w:val="00602A11"/>
    <w:rsid w:val="00603401"/>
    <w:rsid w:val="006058C6"/>
    <w:rsid w:val="0061400D"/>
    <w:rsid w:val="006179CD"/>
    <w:rsid w:val="00632A4C"/>
    <w:rsid w:val="00634F2F"/>
    <w:rsid w:val="00635992"/>
    <w:rsid w:val="00653117"/>
    <w:rsid w:val="00670BA0"/>
    <w:rsid w:val="00672918"/>
    <w:rsid w:val="0067440C"/>
    <w:rsid w:val="00677F5A"/>
    <w:rsid w:val="006803E4"/>
    <w:rsid w:val="0068184E"/>
    <w:rsid w:val="006879CF"/>
    <w:rsid w:val="006964D5"/>
    <w:rsid w:val="006A57D5"/>
    <w:rsid w:val="006B11B8"/>
    <w:rsid w:val="006B4AB1"/>
    <w:rsid w:val="006C1941"/>
    <w:rsid w:val="006C2154"/>
    <w:rsid w:val="006F4235"/>
    <w:rsid w:val="007226FE"/>
    <w:rsid w:val="00735861"/>
    <w:rsid w:val="00736757"/>
    <w:rsid w:val="00742B24"/>
    <w:rsid w:val="00742C9D"/>
    <w:rsid w:val="00742D9F"/>
    <w:rsid w:val="00742F24"/>
    <w:rsid w:val="007443FA"/>
    <w:rsid w:val="0074732E"/>
    <w:rsid w:val="00750620"/>
    <w:rsid w:val="00750B70"/>
    <w:rsid w:val="00753228"/>
    <w:rsid w:val="00767248"/>
    <w:rsid w:val="00782D49"/>
    <w:rsid w:val="007865AB"/>
    <w:rsid w:val="00796362"/>
    <w:rsid w:val="007B6FC4"/>
    <w:rsid w:val="007C0185"/>
    <w:rsid w:val="007D2C73"/>
    <w:rsid w:val="007E2C17"/>
    <w:rsid w:val="007E7B6D"/>
    <w:rsid w:val="007F1895"/>
    <w:rsid w:val="00812C10"/>
    <w:rsid w:val="0082499E"/>
    <w:rsid w:val="0084478B"/>
    <w:rsid w:val="00851E08"/>
    <w:rsid w:val="00852971"/>
    <w:rsid w:val="00856290"/>
    <w:rsid w:val="00860003"/>
    <w:rsid w:val="00872CE6"/>
    <w:rsid w:val="00875BE2"/>
    <w:rsid w:val="0088084E"/>
    <w:rsid w:val="00885DF4"/>
    <w:rsid w:val="0088683F"/>
    <w:rsid w:val="00893D32"/>
    <w:rsid w:val="00896EFA"/>
    <w:rsid w:val="008A1912"/>
    <w:rsid w:val="008A4B26"/>
    <w:rsid w:val="008B4DFF"/>
    <w:rsid w:val="008B647F"/>
    <w:rsid w:val="008B6919"/>
    <w:rsid w:val="008C7F48"/>
    <w:rsid w:val="008E24C8"/>
    <w:rsid w:val="008E2637"/>
    <w:rsid w:val="008E4F33"/>
    <w:rsid w:val="008F1A52"/>
    <w:rsid w:val="00900456"/>
    <w:rsid w:val="00910808"/>
    <w:rsid w:val="00921716"/>
    <w:rsid w:val="00923355"/>
    <w:rsid w:val="00930CC3"/>
    <w:rsid w:val="00930F00"/>
    <w:rsid w:val="00930F98"/>
    <w:rsid w:val="00931241"/>
    <w:rsid w:val="00932B59"/>
    <w:rsid w:val="009352A1"/>
    <w:rsid w:val="00937B79"/>
    <w:rsid w:val="00945D63"/>
    <w:rsid w:val="0094664C"/>
    <w:rsid w:val="009631DA"/>
    <w:rsid w:val="00965CE3"/>
    <w:rsid w:val="00973EAB"/>
    <w:rsid w:val="00984874"/>
    <w:rsid w:val="00985080"/>
    <w:rsid w:val="00987601"/>
    <w:rsid w:val="00987C5F"/>
    <w:rsid w:val="009928A0"/>
    <w:rsid w:val="009A16F8"/>
    <w:rsid w:val="009A3EAC"/>
    <w:rsid w:val="009B34C2"/>
    <w:rsid w:val="009B623C"/>
    <w:rsid w:val="009C4883"/>
    <w:rsid w:val="009D3180"/>
    <w:rsid w:val="00A05CD2"/>
    <w:rsid w:val="00A14E70"/>
    <w:rsid w:val="00A211A7"/>
    <w:rsid w:val="00A22008"/>
    <w:rsid w:val="00A25E13"/>
    <w:rsid w:val="00A4453F"/>
    <w:rsid w:val="00A465BF"/>
    <w:rsid w:val="00A619D8"/>
    <w:rsid w:val="00A62F82"/>
    <w:rsid w:val="00A859DD"/>
    <w:rsid w:val="00A86E3D"/>
    <w:rsid w:val="00AB136D"/>
    <w:rsid w:val="00AB2D93"/>
    <w:rsid w:val="00AB48E1"/>
    <w:rsid w:val="00AC4481"/>
    <w:rsid w:val="00AC7668"/>
    <w:rsid w:val="00AD349A"/>
    <w:rsid w:val="00AE7F96"/>
    <w:rsid w:val="00AF66B9"/>
    <w:rsid w:val="00AF7150"/>
    <w:rsid w:val="00AF74B5"/>
    <w:rsid w:val="00B10B33"/>
    <w:rsid w:val="00B13FD1"/>
    <w:rsid w:val="00B163DC"/>
    <w:rsid w:val="00B21DBC"/>
    <w:rsid w:val="00B23FF6"/>
    <w:rsid w:val="00B274C5"/>
    <w:rsid w:val="00B4030A"/>
    <w:rsid w:val="00B4323B"/>
    <w:rsid w:val="00B51819"/>
    <w:rsid w:val="00B54D1D"/>
    <w:rsid w:val="00B55073"/>
    <w:rsid w:val="00B744C3"/>
    <w:rsid w:val="00B87E9F"/>
    <w:rsid w:val="00B92A4A"/>
    <w:rsid w:val="00B9689D"/>
    <w:rsid w:val="00BA0C2C"/>
    <w:rsid w:val="00BA26E4"/>
    <w:rsid w:val="00BA6A0A"/>
    <w:rsid w:val="00BA79A1"/>
    <w:rsid w:val="00BB63FF"/>
    <w:rsid w:val="00BC18FA"/>
    <w:rsid w:val="00BD6752"/>
    <w:rsid w:val="00BE0FEA"/>
    <w:rsid w:val="00C02A8D"/>
    <w:rsid w:val="00C068A7"/>
    <w:rsid w:val="00C10BB9"/>
    <w:rsid w:val="00C14E9B"/>
    <w:rsid w:val="00C21475"/>
    <w:rsid w:val="00C226AD"/>
    <w:rsid w:val="00C23273"/>
    <w:rsid w:val="00C54F2A"/>
    <w:rsid w:val="00C67E4A"/>
    <w:rsid w:val="00C72E2B"/>
    <w:rsid w:val="00C746AF"/>
    <w:rsid w:val="00C8143A"/>
    <w:rsid w:val="00C860D0"/>
    <w:rsid w:val="00C94BC1"/>
    <w:rsid w:val="00C97966"/>
    <w:rsid w:val="00C97FBF"/>
    <w:rsid w:val="00CA296F"/>
    <w:rsid w:val="00CB49C9"/>
    <w:rsid w:val="00CB61C5"/>
    <w:rsid w:val="00CB6C84"/>
    <w:rsid w:val="00CB70A5"/>
    <w:rsid w:val="00CC499E"/>
    <w:rsid w:val="00CC548D"/>
    <w:rsid w:val="00CD0938"/>
    <w:rsid w:val="00CD3547"/>
    <w:rsid w:val="00CD608C"/>
    <w:rsid w:val="00CE05CB"/>
    <w:rsid w:val="00CE0FB6"/>
    <w:rsid w:val="00CF3B85"/>
    <w:rsid w:val="00D51697"/>
    <w:rsid w:val="00D61103"/>
    <w:rsid w:val="00D6163C"/>
    <w:rsid w:val="00D62D9D"/>
    <w:rsid w:val="00D67312"/>
    <w:rsid w:val="00D80F44"/>
    <w:rsid w:val="00D861B0"/>
    <w:rsid w:val="00D8679A"/>
    <w:rsid w:val="00D90F39"/>
    <w:rsid w:val="00D912F9"/>
    <w:rsid w:val="00D95AB1"/>
    <w:rsid w:val="00DA4B88"/>
    <w:rsid w:val="00DB2BF1"/>
    <w:rsid w:val="00DC0A60"/>
    <w:rsid w:val="00DC338E"/>
    <w:rsid w:val="00DE4D99"/>
    <w:rsid w:val="00DF0E7C"/>
    <w:rsid w:val="00DF2A57"/>
    <w:rsid w:val="00E146FE"/>
    <w:rsid w:val="00E22F12"/>
    <w:rsid w:val="00E23DA6"/>
    <w:rsid w:val="00E3285F"/>
    <w:rsid w:val="00E369A8"/>
    <w:rsid w:val="00E36F6D"/>
    <w:rsid w:val="00E42DF7"/>
    <w:rsid w:val="00E51CDC"/>
    <w:rsid w:val="00E53593"/>
    <w:rsid w:val="00E54578"/>
    <w:rsid w:val="00E65017"/>
    <w:rsid w:val="00E700A8"/>
    <w:rsid w:val="00E70CD7"/>
    <w:rsid w:val="00E8029A"/>
    <w:rsid w:val="00E83E02"/>
    <w:rsid w:val="00E87D72"/>
    <w:rsid w:val="00EA0309"/>
    <w:rsid w:val="00EA29B6"/>
    <w:rsid w:val="00EC1161"/>
    <w:rsid w:val="00EC2293"/>
    <w:rsid w:val="00EC4058"/>
    <w:rsid w:val="00EE115B"/>
    <w:rsid w:val="00EF321B"/>
    <w:rsid w:val="00F03E8F"/>
    <w:rsid w:val="00F078C3"/>
    <w:rsid w:val="00F22010"/>
    <w:rsid w:val="00F22F6D"/>
    <w:rsid w:val="00F34FD0"/>
    <w:rsid w:val="00F363CE"/>
    <w:rsid w:val="00F36E97"/>
    <w:rsid w:val="00F3728E"/>
    <w:rsid w:val="00F42BBE"/>
    <w:rsid w:val="00F438A2"/>
    <w:rsid w:val="00F50C89"/>
    <w:rsid w:val="00F63EEA"/>
    <w:rsid w:val="00F740F0"/>
    <w:rsid w:val="00F77781"/>
    <w:rsid w:val="00F933AD"/>
    <w:rsid w:val="00FA20AB"/>
    <w:rsid w:val="00FA24F5"/>
    <w:rsid w:val="00FA2593"/>
    <w:rsid w:val="00FB3405"/>
    <w:rsid w:val="00FC7EDD"/>
    <w:rsid w:val="00FD0BA8"/>
    <w:rsid w:val="00FE09ED"/>
    <w:rsid w:val="00FE1256"/>
    <w:rsid w:val="00FF3F79"/>
    <w:rsid w:val="00FF431D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8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2335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23355"/>
    <w:rPr>
      <w:rFonts w:ascii="Cambria" w:hAnsi="Cambria" w:cs="Cambria"/>
      <w:b/>
      <w:bCs/>
      <w:color w:val="4F81BD"/>
      <w:sz w:val="26"/>
      <w:szCs w:val="26"/>
    </w:rPr>
  </w:style>
  <w:style w:type="character" w:styleId="a3">
    <w:name w:val="Hyperlink"/>
    <w:uiPriority w:val="99"/>
    <w:rsid w:val="00D62D9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C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C4058"/>
  </w:style>
  <w:style w:type="paragraph" w:styleId="a6">
    <w:name w:val="footer"/>
    <w:basedOn w:val="a"/>
    <w:link w:val="a7"/>
    <w:uiPriority w:val="99"/>
    <w:rsid w:val="00EC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C4058"/>
  </w:style>
  <w:style w:type="paragraph" w:styleId="a8">
    <w:name w:val="List Paragraph"/>
    <w:basedOn w:val="a"/>
    <w:uiPriority w:val="99"/>
    <w:qFormat/>
    <w:rsid w:val="002B1227"/>
    <w:pPr>
      <w:ind w:left="720"/>
    </w:pPr>
  </w:style>
  <w:style w:type="paragraph" w:styleId="a9">
    <w:name w:val="Balloon Text"/>
    <w:basedOn w:val="a"/>
    <w:link w:val="aa"/>
    <w:uiPriority w:val="99"/>
    <w:semiHidden/>
    <w:rsid w:val="0038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83E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3124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No Spacing"/>
    <w:uiPriority w:val="1"/>
    <w:qFormat/>
    <w:rsid w:val="003111E2"/>
    <w:rPr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A211A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211A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A211A7"/>
    <w:rPr>
      <w:rFonts w:cs="Calibri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11A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211A7"/>
    <w:rPr>
      <w:rFonts w:cs="Calibri"/>
      <w:b/>
      <w:bCs/>
      <w:lang w:eastAsia="en-US"/>
    </w:rPr>
  </w:style>
  <w:style w:type="paragraph" w:styleId="af1">
    <w:name w:val="Revision"/>
    <w:hidden/>
    <w:uiPriority w:val="99"/>
    <w:semiHidden/>
    <w:rsid w:val="00A211A7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8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2335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23355"/>
    <w:rPr>
      <w:rFonts w:ascii="Cambria" w:hAnsi="Cambria" w:cs="Cambria"/>
      <w:b/>
      <w:bCs/>
      <w:color w:val="4F81BD"/>
      <w:sz w:val="26"/>
      <w:szCs w:val="26"/>
    </w:rPr>
  </w:style>
  <w:style w:type="character" w:styleId="a3">
    <w:name w:val="Hyperlink"/>
    <w:uiPriority w:val="99"/>
    <w:rsid w:val="00D62D9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C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C4058"/>
  </w:style>
  <w:style w:type="paragraph" w:styleId="a6">
    <w:name w:val="footer"/>
    <w:basedOn w:val="a"/>
    <w:link w:val="a7"/>
    <w:uiPriority w:val="99"/>
    <w:rsid w:val="00EC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C4058"/>
  </w:style>
  <w:style w:type="paragraph" w:styleId="a8">
    <w:name w:val="List Paragraph"/>
    <w:basedOn w:val="a"/>
    <w:uiPriority w:val="99"/>
    <w:qFormat/>
    <w:rsid w:val="002B1227"/>
    <w:pPr>
      <w:ind w:left="720"/>
    </w:pPr>
  </w:style>
  <w:style w:type="paragraph" w:styleId="a9">
    <w:name w:val="Balloon Text"/>
    <w:basedOn w:val="a"/>
    <w:link w:val="aa"/>
    <w:uiPriority w:val="99"/>
    <w:semiHidden/>
    <w:rsid w:val="0038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83E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3124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No Spacing"/>
    <w:uiPriority w:val="1"/>
    <w:qFormat/>
    <w:rsid w:val="003111E2"/>
    <w:rPr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A211A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211A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A211A7"/>
    <w:rPr>
      <w:rFonts w:cs="Calibri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11A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211A7"/>
    <w:rPr>
      <w:rFonts w:cs="Calibri"/>
      <w:b/>
      <w:bCs/>
      <w:lang w:eastAsia="en-US"/>
    </w:rPr>
  </w:style>
  <w:style w:type="paragraph" w:styleId="af1">
    <w:name w:val="Revision"/>
    <w:hidden/>
    <w:uiPriority w:val="99"/>
    <w:semiHidden/>
    <w:rsid w:val="00A211A7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0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0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0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4587D-D71C-481B-A8BD-FF22C165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10</Pages>
  <Words>1486</Words>
  <Characters>11693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</vt:lpstr>
    </vt:vector>
  </TitlesOfParts>
  <Company/>
  <LinksUpToDate>false</LinksUpToDate>
  <CharactersWithSpaces>13153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</dc:title>
  <dc:creator>Алферов Павел Владимирович</dc:creator>
  <cp:lastModifiedBy>Матрой Алла Анатольевна</cp:lastModifiedBy>
  <cp:revision>5</cp:revision>
  <cp:lastPrinted>2020-08-18T12:47:00Z</cp:lastPrinted>
  <dcterms:created xsi:type="dcterms:W3CDTF">2020-08-24T13:50:00Z</dcterms:created>
  <dcterms:modified xsi:type="dcterms:W3CDTF">2020-08-26T12:48:00Z</dcterms:modified>
</cp:coreProperties>
</file>