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E53FFEC" wp14:editId="478DA8D2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260F3" wp14:editId="2A9E09E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7D1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FD7C5D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61188" w:rsidRDefault="00B61188" w:rsidP="00B61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4A31EA" w:rsidRDefault="00B166C2" w:rsidP="00110E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110E13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«</w:t>
      </w:r>
      <w:r w:rsidRPr="005E02A9"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772E40">
        <w:rPr>
          <w:rFonts w:ascii="Times New Roman" w:eastAsia="Calibri" w:hAnsi="Times New Roman" w:cs="Times New Roman"/>
          <w:b/>
          <w:sz w:val="30"/>
          <w:szCs w:val="30"/>
        </w:rPr>
        <w:t>б утверждении</w:t>
      </w:r>
      <w:r w:rsidRPr="005E02A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110E13" w:rsidRPr="00110E13">
        <w:rPr>
          <w:rFonts w:ascii="Times New Roman" w:eastAsia="Calibri" w:hAnsi="Times New Roman" w:cs="Times New Roman"/>
          <w:b/>
          <w:sz w:val="30"/>
          <w:szCs w:val="30"/>
        </w:rPr>
        <w:t xml:space="preserve">Правил взаимного признания электронной цифровой подписи (электронной подписи), изготовленной </w:t>
      </w:r>
    </w:p>
    <w:p w:rsidR="00B166C2" w:rsidRDefault="00110E13" w:rsidP="00110E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10E13">
        <w:rPr>
          <w:rFonts w:ascii="Times New Roman" w:eastAsia="Calibri" w:hAnsi="Times New Roman" w:cs="Times New Roman"/>
          <w:b/>
          <w:sz w:val="30"/>
          <w:szCs w:val="30"/>
        </w:rPr>
        <w:t>в соответствии с законодательством одного государства</w:t>
      </w:r>
      <w:r w:rsidR="0029519F">
        <w:rPr>
          <w:rFonts w:ascii="Times New Roman" w:eastAsia="Calibri" w:hAnsi="Times New Roman" w:cs="Times New Roman"/>
          <w:b/>
          <w:sz w:val="30"/>
          <w:szCs w:val="30"/>
        </w:rPr>
        <w:t xml:space="preserve"> – </w:t>
      </w:r>
      <w:r w:rsidRPr="00110E13">
        <w:rPr>
          <w:rFonts w:ascii="Times New Roman" w:eastAsia="Calibri" w:hAnsi="Times New Roman" w:cs="Times New Roman"/>
          <w:b/>
          <w:sz w:val="30"/>
          <w:szCs w:val="30"/>
        </w:rPr>
        <w:t>члена</w:t>
      </w:r>
      <w:r w:rsidR="004A31EA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экономического союза</w:t>
      </w:r>
      <w:r w:rsidRPr="00110E13">
        <w:rPr>
          <w:rFonts w:ascii="Times New Roman" w:eastAsia="Calibri" w:hAnsi="Times New Roman" w:cs="Times New Roman"/>
          <w:b/>
          <w:sz w:val="30"/>
          <w:szCs w:val="30"/>
        </w:rPr>
        <w:t>, другим государством-членом для целей государственных (муниципальных) закупок»</w:t>
      </w:r>
    </w:p>
    <w:p w:rsidR="00B166C2" w:rsidRDefault="00B166C2" w:rsidP="00B16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166C2" w:rsidRDefault="00B166C2" w:rsidP="00B16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166C2" w:rsidRDefault="00B166C2" w:rsidP="00BA081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добрить проект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110E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ешения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экономической комиссии «</w:t>
      </w:r>
      <w:r w:rsidRPr="005E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772E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 утверждении</w:t>
      </w:r>
      <w:r w:rsidRPr="005E02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10E13" w:rsidRPr="00110E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Правил взаимного пр</w:t>
      </w:r>
      <w:bookmarkStart w:id="0" w:name="_GoBack"/>
      <w:bookmarkEnd w:id="0"/>
      <w:r w:rsidR="00110E13" w:rsidRPr="00110E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изнания электронной цифровой подписи (электронной подписи), изготовленной </w:t>
      </w:r>
      <w:r w:rsidR="00BA08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        </w:t>
      </w:r>
      <w:r w:rsidR="00110E13" w:rsidRPr="00110E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 законодательством одного государства</w:t>
      </w:r>
      <w:r w:rsidR="00517C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110E13" w:rsidRPr="00110E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члена</w:t>
      </w:r>
      <w:r w:rsidR="00517C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экономического союза</w:t>
      </w:r>
      <w:r w:rsidR="00110E13" w:rsidRPr="00110E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другим государством-членом для целей государственных (муниципальных) закупок</w:t>
      </w:r>
      <w:r w:rsidRPr="004D18E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</w:t>
      </w:r>
      <w:r w:rsidR="00BA08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для рассмотрения Совет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комиссии.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</w:p>
    <w:p w:rsidR="00B166C2" w:rsidRPr="00417F9F" w:rsidRDefault="00B166C2" w:rsidP="00BA0812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с даты его</w:t>
      </w:r>
      <w:r w:rsidRPr="00BB57C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опубликования </w:t>
      </w:r>
      <w:r w:rsidRPr="00BB57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официальном сайте Евразийского экономического союза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37A53" w:rsidRDefault="00637A53" w:rsidP="00DF4473">
      <w:pPr>
        <w:spacing w:after="0" w:line="288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A0812" w:rsidRPr="00E216D4" w:rsidRDefault="00BA0812" w:rsidP="00DF4473">
      <w:pPr>
        <w:spacing w:after="0" w:line="288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W w:w="9657" w:type="dxa"/>
        <w:tblLook w:val="04A0" w:firstRow="1" w:lastRow="0" w:firstColumn="1" w:lastColumn="0" w:noHBand="0" w:noVBand="1"/>
      </w:tblPr>
      <w:tblGrid>
        <w:gridCol w:w="5387"/>
        <w:gridCol w:w="4270"/>
      </w:tblGrid>
      <w:tr w:rsidR="00BB57CA" w:rsidRPr="00673149" w:rsidTr="00517CD1">
        <w:tc>
          <w:tcPr>
            <w:tcW w:w="5387" w:type="dxa"/>
            <w:shd w:val="clear" w:color="auto" w:fill="auto"/>
          </w:tcPr>
          <w:p w:rsidR="00BB57CA" w:rsidRPr="00B33D86" w:rsidRDefault="00BB57CA" w:rsidP="00110E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BB57CA" w:rsidRPr="00B33D86" w:rsidRDefault="00BB57CA" w:rsidP="00110E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70" w:type="dxa"/>
            <w:shd w:val="clear" w:color="auto" w:fill="auto"/>
          </w:tcPr>
          <w:p w:rsidR="00BB57CA" w:rsidRPr="00B33D86" w:rsidRDefault="00BB57CA" w:rsidP="00850D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B57CA" w:rsidRPr="00673149" w:rsidRDefault="00BA0812" w:rsidP="00BA08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B166C2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Б. Сагинтаев</w:t>
            </w:r>
          </w:p>
        </w:tc>
      </w:tr>
    </w:tbl>
    <w:p w:rsidR="00595790" w:rsidRPr="00430135" w:rsidRDefault="00595790" w:rsidP="00595790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595790" w:rsidRPr="00430135" w:rsidSect="00637A53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1C" w:rsidRDefault="00947D1C" w:rsidP="000F5D3D">
      <w:pPr>
        <w:spacing w:after="0" w:line="240" w:lineRule="auto"/>
      </w:pPr>
      <w:r>
        <w:separator/>
      </w:r>
    </w:p>
  </w:endnote>
  <w:endnote w:type="continuationSeparator" w:id="0">
    <w:p w:rsidR="00947D1C" w:rsidRDefault="00947D1C" w:rsidP="000F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1C" w:rsidRDefault="00947D1C" w:rsidP="000F5D3D">
      <w:pPr>
        <w:spacing w:after="0" w:line="240" w:lineRule="auto"/>
      </w:pPr>
      <w:r>
        <w:separator/>
      </w:r>
    </w:p>
  </w:footnote>
  <w:footnote w:type="continuationSeparator" w:id="0">
    <w:p w:rsidR="00947D1C" w:rsidRDefault="00947D1C" w:rsidP="000F5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982555"/>
      <w:docPartObj>
        <w:docPartGallery w:val="Page Numbers (Top of Page)"/>
        <w:docPartUnique/>
      </w:docPartObj>
    </w:sdtPr>
    <w:sdtEndPr/>
    <w:sdtContent>
      <w:p w:rsidR="000F5D3D" w:rsidRDefault="000F5D3D">
        <w:pPr>
          <w:pStyle w:val="a7"/>
          <w:jc w:val="center"/>
        </w:pPr>
        <w:r w:rsidRPr="000F5D3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F5D3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F5D3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10E1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F5D3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F5D3D" w:rsidRDefault="000F5D3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65134"/>
    <w:rsid w:val="00072E98"/>
    <w:rsid w:val="000F0FD1"/>
    <w:rsid w:val="000F5D3D"/>
    <w:rsid w:val="00110E13"/>
    <w:rsid w:val="0011301E"/>
    <w:rsid w:val="001D0564"/>
    <w:rsid w:val="001D07E6"/>
    <w:rsid w:val="001E0EA8"/>
    <w:rsid w:val="001E1C3A"/>
    <w:rsid w:val="001E50E5"/>
    <w:rsid w:val="00231A1D"/>
    <w:rsid w:val="0025210A"/>
    <w:rsid w:val="0029519F"/>
    <w:rsid w:val="00295235"/>
    <w:rsid w:val="002B1CE2"/>
    <w:rsid w:val="002C51C2"/>
    <w:rsid w:val="002F2E4D"/>
    <w:rsid w:val="002F4405"/>
    <w:rsid w:val="00376A3C"/>
    <w:rsid w:val="00404F7B"/>
    <w:rsid w:val="00430135"/>
    <w:rsid w:val="00471325"/>
    <w:rsid w:val="0047245B"/>
    <w:rsid w:val="004A31EA"/>
    <w:rsid w:val="004D18E2"/>
    <w:rsid w:val="004E2795"/>
    <w:rsid w:val="00517CD1"/>
    <w:rsid w:val="00595790"/>
    <w:rsid w:val="005A0DBB"/>
    <w:rsid w:val="005C6980"/>
    <w:rsid w:val="005E02A9"/>
    <w:rsid w:val="005E6742"/>
    <w:rsid w:val="00601DB9"/>
    <w:rsid w:val="00632E32"/>
    <w:rsid w:val="00637A53"/>
    <w:rsid w:val="00641CB1"/>
    <w:rsid w:val="00652BA4"/>
    <w:rsid w:val="006535A4"/>
    <w:rsid w:val="006617CF"/>
    <w:rsid w:val="006B638D"/>
    <w:rsid w:val="006E530E"/>
    <w:rsid w:val="00713D90"/>
    <w:rsid w:val="00753C5F"/>
    <w:rsid w:val="00772E40"/>
    <w:rsid w:val="00794116"/>
    <w:rsid w:val="00797E7A"/>
    <w:rsid w:val="007B5ADB"/>
    <w:rsid w:val="00821BC5"/>
    <w:rsid w:val="008813CB"/>
    <w:rsid w:val="00947D1C"/>
    <w:rsid w:val="00972359"/>
    <w:rsid w:val="0099067C"/>
    <w:rsid w:val="009D46FE"/>
    <w:rsid w:val="009F3568"/>
    <w:rsid w:val="00A37011"/>
    <w:rsid w:val="00A435B8"/>
    <w:rsid w:val="00A7539F"/>
    <w:rsid w:val="00A871DA"/>
    <w:rsid w:val="00AB400E"/>
    <w:rsid w:val="00AE0B05"/>
    <w:rsid w:val="00B166C2"/>
    <w:rsid w:val="00B40692"/>
    <w:rsid w:val="00B61188"/>
    <w:rsid w:val="00B64953"/>
    <w:rsid w:val="00B72BFB"/>
    <w:rsid w:val="00BA0812"/>
    <w:rsid w:val="00BA2F2F"/>
    <w:rsid w:val="00BB0FA1"/>
    <w:rsid w:val="00BB57CA"/>
    <w:rsid w:val="00BD21F5"/>
    <w:rsid w:val="00BF402D"/>
    <w:rsid w:val="00C67E60"/>
    <w:rsid w:val="00CB2F96"/>
    <w:rsid w:val="00CC17AF"/>
    <w:rsid w:val="00D35E56"/>
    <w:rsid w:val="00D76C3B"/>
    <w:rsid w:val="00DE05D3"/>
    <w:rsid w:val="00DF4473"/>
    <w:rsid w:val="00E216D4"/>
    <w:rsid w:val="00E25120"/>
    <w:rsid w:val="00E95F4B"/>
    <w:rsid w:val="00EF7E31"/>
    <w:rsid w:val="00FD7C5D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0B4BE-5ABA-41EC-B1DC-79F53C90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5D3D"/>
  </w:style>
  <w:style w:type="paragraph" w:styleId="a9">
    <w:name w:val="footer"/>
    <w:basedOn w:val="a"/>
    <w:link w:val="aa"/>
    <w:uiPriority w:val="99"/>
    <w:unhideWhenUsed/>
    <w:rsid w:val="000F5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Наталья Александровна</dc:creator>
  <cp:lastModifiedBy>Абдимаулен Арман Кенжебекулы</cp:lastModifiedBy>
  <cp:revision>3</cp:revision>
  <cp:lastPrinted>2024-11-07T09:26:00Z</cp:lastPrinted>
  <dcterms:created xsi:type="dcterms:W3CDTF">2024-10-31T13:44:00Z</dcterms:created>
  <dcterms:modified xsi:type="dcterms:W3CDTF">2024-11-08T14:21:00Z</dcterms:modified>
</cp:coreProperties>
</file>