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EF0EEA" w:rsidRDefault="00D3752C" w:rsidP="00D3752C">
      <w:pPr>
        <w:spacing w:after="0" w:line="240" w:lineRule="auto"/>
        <w:jc w:val="center"/>
        <w:rPr>
          <w:rFonts w:ascii="Times New Roman" w:eastAsia="Calibri" w:hAnsi="Times New Roman" w:cs="Times New Roman"/>
          <w:b/>
          <w:sz w:val="20"/>
          <w:szCs w:val="20"/>
        </w:rPr>
      </w:pPr>
    </w:p>
    <w:p w:rsidR="0017062E" w:rsidRPr="0017062E" w:rsidRDefault="0017062E" w:rsidP="0017062E">
      <w:pPr>
        <w:spacing w:after="0" w:line="240" w:lineRule="auto"/>
        <w:jc w:val="both"/>
        <w:rPr>
          <w:rFonts w:ascii="Times New Roman" w:eastAsia="Calibri" w:hAnsi="Times New Roman" w:cs="Times New Roman"/>
          <w:sz w:val="28"/>
          <w:szCs w:val="28"/>
          <w:u w:val="single"/>
          <w:lang w:eastAsia="en-US"/>
        </w:rPr>
      </w:pPr>
      <w:r w:rsidRPr="0017062E">
        <w:rPr>
          <w:rFonts w:ascii="Times New Roman" w:eastAsia="Times New Roman" w:hAnsi="Times New Roman" w:cs="Times New Roman"/>
          <w:sz w:val="28"/>
          <w:szCs w:val="28"/>
        </w:rPr>
        <w:t xml:space="preserve">Наименование проекта решения: </w:t>
      </w:r>
      <w:r w:rsidRPr="0017062E">
        <w:rPr>
          <w:rFonts w:ascii="Times New Roman" w:eastAsia="Times New Roman" w:hAnsi="Times New Roman" w:cs="Times New Roman"/>
          <w:sz w:val="28"/>
          <w:szCs w:val="28"/>
          <w:u w:val="single"/>
        </w:rPr>
        <w:t xml:space="preserve">проект решения Коллегии Евразийской экономической комиссии </w:t>
      </w:r>
      <w:r w:rsidR="00EF0EEA" w:rsidRPr="00EF0EEA">
        <w:rPr>
          <w:rFonts w:ascii="Times New Roman" w:hAnsi="Times New Roman"/>
          <w:sz w:val="30"/>
          <w:szCs w:val="30"/>
          <w:u w:val="single"/>
        </w:rPr>
        <w:t>«Об определении таможенной стоимости носителей информации, содержащих программное обеспечение»</w:t>
      </w:r>
      <w:r w:rsidRPr="00EF0EEA">
        <w:rPr>
          <w:rFonts w:ascii="Times New Roman" w:eastAsia="Calibri" w:hAnsi="Times New Roman" w:cs="Times New Roman"/>
          <w:sz w:val="28"/>
          <w:szCs w:val="28"/>
          <w:u w:val="single"/>
          <w:lang w:eastAsia="en-US"/>
        </w:rPr>
        <w:t>.</w:t>
      </w:r>
    </w:p>
    <w:p w:rsidR="00F6596B" w:rsidRPr="00B470F2" w:rsidRDefault="00F6596B" w:rsidP="00D3752C">
      <w:pPr>
        <w:pStyle w:val="a7"/>
        <w:spacing w:line="240" w:lineRule="auto"/>
        <w:rPr>
          <w:sz w:val="20"/>
          <w:szCs w:val="20"/>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B470F2" w:rsidRDefault="00F6596B" w:rsidP="00D3752C">
      <w:pPr>
        <w:pStyle w:val="a8"/>
        <w:rPr>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84479A" w:rsidP="00A7377F">
            <w:pPr>
              <w:pStyle w:val="a7"/>
              <w:spacing w:line="240" w:lineRule="auto"/>
              <w:ind w:left="-57" w:right="-57"/>
              <w:jc w:val="left"/>
              <w:rPr>
                <w:sz w:val="26"/>
                <w:szCs w:val="26"/>
              </w:rPr>
            </w:pPr>
            <w:r>
              <w:rPr>
                <w:sz w:val="26"/>
                <w:szCs w:val="26"/>
              </w:rPr>
              <w:t>Начало: «1» октября</w:t>
            </w:r>
            <w:r w:rsidR="00D3752C" w:rsidRPr="00F6596B">
              <w:rPr>
                <w:sz w:val="26"/>
                <w:szCs w:val="26"/>
              </w:rPr>
              <w:t xml:space="preserve"> 20</w:t>
            </w:r>
            <w:r w:rsidR="00EF0EEA">
              <w:rPr>
                <w:sz w:val="26"/>
                <w:szCs w:val="26"/>
              </w:rPr>
              <w:t>20</w:t>
            </w:r>
            <w:r w:rsidR="00D3752C" w:rsidRPr="00F6596B">
              <w:rPr>
                <w:sz w:val="26"/>
                <w:szCs w:val="26"/>
              </w:rPr>
              <w:t>г.</w:t>
            </w:r>
          </w:p>
          <w:p w:rsidR="00D3752C" w:rsidRPr="00F6596B" w:rsidRDefault="008C7934" w:rsidP="00EF0EEA">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006C6EB9">
              <w:rPr>
                <w:sz w:val="26"/>
                <w:szCs w:val="26"/>
              </w:rPr>
              <w:t>«31</w:t>
            </w:r>
            <w:bookmarkStart w:id="0" w:name="_GoBack"/>
            <w:bookmarkEnd w:id="0"/>
            <w:r w:rsidR="00D3752C" w:rsidRPr="00F6596B">
              <w:rPr>
                <w:sz w:val="26"/>
                <w:szCs w:val="26"/>
              </w:rPr>
              <w:t>»</w:t>
            </w:r>
            <w:r w:rsidR="00B96034" w:rsidRPr="00F6596B">
              <w:rPr>
                <w:sz w:val="26"/>
                <w:szCs w:val="26"/>
              </w:rPr>
              <w:t xml:space="preserve"> </w:t>
            </w:r>
            <w:r w:rsidR="0084479A">
              <w:rPr>
                <w:sz w:val="26"/>
                <w:szCs w:val="26"/>
              </w:rPr>
              <w:t xml:space="preserve">октября </w:t>
            </w:r>
            <w:r w:rsidR="00D3752C" w:rsidRPr="00F6596B">
              <w:rPr>
                <w:sz w:val="26"/>
                <w:szCs w:val="26"/>
              </w:rPr>
              <w:t>20</w:t>
            </w:r>
            <w:r w:rsidR="00EF0EEA">
              <w:rPr>
                <w:sz w:val="26"/>
                <w:szCs w:val="26"/>
              </w:rPr>
              <w:t>20</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496CFB"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17062E" w:rsidRPr="0017062E" w:rsidRDefault="0017062E" w:rsidP="00A7377F">
            <w:pPr>
              <w:pStyle w:val="a7"/>
              <w:spacing w:line="240" w:lineRule="auto"/>
              <w:ind w:left="170"/>
              <w:rPr>
                <w:sz w:val="26"/>
                <w:szCs w:val="26"/>
                <w:u w:val="single"/>
              </w:rPr>
            </w:pPr>
            <w:r w:rsidRPr="0017062E">
              <w:rPr>
                <w:sz w:val="26"/>
                <w:szCs w:val="26"/>
                <w:u w:val="single"/>
              </w:rPr>
              <w:t>Миляева Надежда Юрьевна</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17062E">
              <w:rPr>
                <w:sz w:val="26"/>
                <w:szCs w:val="26"/>
                <w:u w:val="single"/>
              </w:rPr>
              <w:t>заместитель начальника отдела ТН ВЭД и таможенной стоимости</w:t>
            </w:r>
            <w:r w:rsidR="00372164">
              <w:rPr>
                <w:sz w:val="26"/>
                <w:szCs w:val="26"/>
                <w:u w:val="single"/>
              </w:rPr>
              <w:t xml:space="preserve"> Департамента таможенно-тарифного и нетарифного регулирования</w:t>
            </w:r>
          </w:p>
          <w:p w:rsidR="00D3752C" w:rsidRPr="00F6596B" w:rsidRDefault="00D3752C" w:rsidP="00A7377F">
            <w:pPr>
              <w:pStyle w:val="a7"/>
              <w:spacing w:line="240" w:lineRule="auto"/>
              <w:ind w:left="170"/>
              <w:rPr>
                <w:sz w:val="26"/>
                <w:szCs w:val="26"/>
              </w:rPr>
            </w:pPr>
            <w:proofErr w:type="gramStart"/>
            <w:r w:rsidRPr="00F6596B">
              <w:rPr>
                <w:sz w:val="26"/>
                <w:szCs w:val="26"/>
              </w:rPr>
              <w:t>Телефон</w:t>
            </w:r>
            <w:r w:rsidR="00F51174" w:rsidRPr="00F6596B">
              <w:rPr>
                <w:sz w:val="26"/>
                <w:szCs w:val="26"/>
              </w:rPr>
              <w:t xml:space="preserve">  </w:t>
            </w:r>
            <w:r w:rsidR="00F51174" w:rsidRPr="00F6596B">
              <w:rPr>
                <w:sz w:val="26"/>
                <w:szCs w:val="26"/>
                <w:u w:val="single"/>
              </w:rPr>
              <w:t>+</w:t>
            </w:r>
            <w:proofErr w:type="gramEnd"/>
            <w:r w:rsidR="00F51174" w:rsidRPr="00F6596B">
              <w:rPr>
                <w:sz w:val="26"/>
                <w:szCs w:val="26"/>
                <w:u w:val="single"/>
              </w:rPr>
              <w:t>7</w:t>
            </w:r>
            <w:r w:rsidR="008C7934" w:rsidRPr="00F6596B">
              <w:rPr>
                <w:sz w:val="26"/>
                <w:szCs w:val="26"/>
                <w:u w:val="single"/>
              </w:rPr>
              <w:t xml:space="preserve"> (495) 669-24-00 доб. </w:t>
            </w:r>
            <w:r w:rsidR="00372164">
              <w:rPr>
                <w:sz w:val="26"/>
                <w:szCs w:val="26"/>
                <w:u w:val="single"/>
              </w:rPr>
              <w:t>49–82</w:t>
            </w:r>
          </w:p>
          <w:p w:rsidR="001E27DA" w:rsidRPr="001E27DA" w:rsidRDefault="001E27DA" w:rsidP="00372164">
            <w:pPr>
              <w:pStyle w:val="a7"/>
              <w:spacing w:line="240" w:lineRule="auto"/>
              <w:ind w:left="170"/>
              <w:rPr>
                <w:b/>
                <w:sz w:val="26"/>
                <w:szCs w:val="26"/>
              </w:rPr>
            </w:pPr>
            <w:r>
              <w:rPr>
                <w:bCs/>
                <w:kern w:val="32"/>
                <w:sz w:val="26"/>
                <w:szCs w:val="26"/>
                <w:u w:val="single"/>
              </w:rPr>
              <w:t xml:space="preserve">Почтовый адрес (адрес электронной </w:t>
            </w:r>
            <w:proofErr w:type="gramStart"/>
            <w:r>
              <w:rPr>
                <w:bCs/>
                <w:kern w:val="32"/>
                <w:sz w:val="26"/>
                <w:szCs w:val="26"/>
                <w:u w:val="single"/>
              </w:rPr>
              <w:t>почты)</w:t>
            </w:r>
            <w:r>
              <w:rPr>
                <w:bCs/>
                <w:kern w:val="32"/>
                <w:sz w:val="26"/>
                <w:szCs w:val="26"/>
                <w:u w:val="single"/>
              </w:rPr>
              <w:br/>
              <w:t>для</w:t>
            </w:r>
            <w:proofErr w:type="gramEnd"/>
            <w:r>
              <w:rPr>
                <w:bCs/>
                <w:kern w:val="32"/>
                <w:sz w:val="26"/>
                <w:szCs w:val="26"/>
                <w:u w:val="single"/>
              </w:rPr>
              <w:t xml:space="preserve"> направления участниками публичного обсуждения заполненных опросных листов </w:t>
            </w:r>
            <w:proofErr w:type="spellStart"/>
            <w:r w:rsidR="00372164">
              <w:rPr>
                <w:bCs/>
                <w:kern w:val="32"/>
                <w:sz w:val="26"/>
                <w:szCs w:val="26"/>
                <w:u w:val="single"/>
                <w:lang w:val="en-US"/>
              </w:rPr>
              <w:t>milyaeva</w:t>
            </w:r>
            <w:proofErr w:type="spellEnd"/>
            <w:r>
              <w:rPr>
                <w:bCs/>
                <w:kern w:val="32"/>
                <w:sz w:val="26"/>
                <w:szCs w:val="26"/>
                <w:u w:val="single"/>
              </w:rPr>
              <w:t>@eecommission.org</w:t>
            </w:r>
          </w:p>
        </w:tc>
      </w:tr>
    </w:tbl>
    <w:p w:rsidR="00B470F2" w:rsidRPr="001702CC" w:rsidRDefault="00B470F2" w:rsidP="00D3752C">
      <w:pPr>
        <w:pStyle w:val="a8"/>
        <w:rPr>
          <w:lang w:val="ru-RU"/>
        </w:rPr>
      </w:pPr>
    </w:p>
    <w:p w:rsidR="00B470F2" w:rsidRPr="001702CC" w:rsidRDefault="00B470F2"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5E1" w:rsidRDefault="00C855E1" w:rsidP="00D3752C">
      <w:pPr>
        <w:spacing w:after="0" w:line="240" w:lineRule="auto"/>
      </w:pPr>
      <w:r>
        <w:separator/>
      </w:r>
    </w:p>
  </w:endnote>
  <w:endnote w:type="continuationSeparator" w:id="0">
    <w:p w:rsidR="00C855E1" w:rsidRDefault="00C855E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5E1" w:rsidRDefault="00C855E1" w:rsidP="00D3752C">
      <w:pPr>
        <w:spacing w:after="0" w:line="240" w:lineRule="auto"/>
      </w:pPr>
      <w:r>
        <w:separator/>
      </w:r>
    </w:p>
  </w:footnote>
  <w:footnote w:type="continuationSeparator" w:id="0">
    <w:p w:rsidR="00C855E1" w:rsidRDefault="00C855E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rsidP="00B470F2">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C6EB9">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71143"/>
    <w:rsid w:val="00071FC1"/>
    <w:rsid w:val="000742FE"/>
    <w:rsid w:val="000807BC"/>
    <w:rsid w:val="0009187C"/>
    <w:rsid w:val="00091A3B"/>
    <w:rsid w:val="000C75B1"/>
    <w:rsid w:val="000F66D9"/>
    <w:rsid w:val="0012769A"/>
    <w:rsid w:val="00161590"/>
    <w:rsid w:val="001702CC"/>
    <w:rsid w:val="0017062E"/>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2164"/>
    <w:rsid w:val="00377A65"/>
    <w:rsid w:val="003B6E96"/>
    <w:rsid w:val="003D2380"/>
    <w:rsid w:val="00440862"/>
    <w:rsid w:val="00496CFB"/>
    <w:rsid w:val="00497E65"/>
    <w:rsid w:val="004B49BC"/>
    <w:rsid w:val="004C3C07"/>
    <w:rsid w:val="00504DBE"/>
    <w:rsid w:val="00550BBF"/>
    <w:rsid w:val="005B5AA4"/>
    <w:rsid w:val="005D007E"/>
    <w:rsid w:val="00606527"/>
    <w:rsid w:val="00654667"/>
    <w:rsid w:val="00680A9B"/>
    <w:rsid w:val="006C6EB9"/>
    <w:rsid w:val="00726346"/>
    <w:rsid w:val="0076666A"/>
    <w:rsid w:val="007A6118"/>
    <w:rsid w:val="007C5A47"/>
    <w:rsid w:val="007F35C3"/>
    <w:rsid w:val="00814064"/>
    <w:rsid w:val="008343D3"/>
    <w:rsid w:val="0084479A"/>
    <w:rsid w:val="00846876"/>
    <w:rsid w:val="0089262C"/>
    <w:rsid w:val="008B4861"/>
    <w:rsid w:val="008C7934"/>
    <w:rsid w:val="008F5CD9"/>
    <w:rsid w:val="009007AB"/>
    <w:rsid w:val="00925C41"/>
    <w:rsid w:val="00A30D70"/>
    <w:rsid w:val="00A32C9C"/>
    <w:rsid w:val="00A4488A"/>
    <w:rsid w:val="00A97BA9"/>
    <w:rsid w:val="00B43B4B"/>
    <w:rsid w:val="00B45AF7"/>
    <w:rsid w:val="00B470F2"/>
    <w:rsid w:val="00B72D5A"/>
    <w:rsid w:val="00B77FD1"/>
    <w:rsid w:val="00B96034"/>
    <w:rsid w:val="00B977C2"/>
    <w:rsid w:val="00B97E53"/>
    <w:rsid w:val="00BE7DB2"/>
    <w:rsid w:val="00C066E6"/>
    <w:rsid w:val="00C06CE0"/>
    <w:rsid w:val="00C137AE"/>
    <w:rsid w:val="00C60E40"/>
    <w:rsid w:val="00C66161"/>
    <w:rsid w:val="00C855E1"/>
    <w:rsid w:val="00C87E2F"/>
    <w:rsid w:val="00CD10D1"/>
    <w:rsid w:val="00CE36CD"/>
    <w:rsid w:val="00CF0F4E"/>
    <w:rsid w:val="00D3752C"/>
    <w:rsid w:val="00D547B2"/>
    <w:rsid w:val="00D60725"/>
    <w:rsid w:val="00D67024"/>
    <w:rsid w:val="00DC5F52"/>
    <w:rsid w:val="00E24C1A"/>
    <w:rsid w:val="00E4036E"/>
    <w:rsid w:val="00E40F95"/>
    <w:rsid w:val="00E61CB5"/>
    <w:rsid w:val="00EA6159"/>
    <w:rsid w:val="00EB35DF"/>
    <w:rsid w:val="00ED576C"/>
    <w:rsid w:val="00EF0EEA"/>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90016-3E8F-4203-A036-71782FB8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Королева Юлия Юрьевна</cp:lastModifiedBy>
  <cp:revision>5</cp:revision>
  <dcterms:created xsi:type="dcterms:W3CDTF">2020-09-22T14:05:00Z</dcterms:created>
  <dcterms:modified xsi:type="dcterms:W3CDTF">2020-10-01T08:18:00Z</dcterms:modified>
</cp:coreProperties>
</file>