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344" w:rsidRDefault="00CE3344" w:rsidP="00F751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AD63DF" w:rsidRDefault="004839EC" w:rsidP="00F751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14.7pt;width:528pt;height:230.25pt;z-index:-251658240;mso-position-horizontal-relative:text;mso-position-vertical-relative:text">
            <v:imagedata r:id="rId7" o:title=""/>
          </v:shape>
          <o:OLEObject Type="Embed" ProgID="PBrush" ShapeID="_x0000_s1026" DrawAspect="Content" ObjectID="_1842608216" r:id="rId8"/>
        </w:object>
      </w:r>
      <w:r w:rsidR="00AD63DF">
        <w:rPr>
          <w:noProof/>
          <w:lang w:eastAsia="ru-RU"/>
        </w:rPr>
        <w:drawing>
          <wp:inline distT="0" distB="0" distL="0" distR="0" wp14:anchorId="01DC616C" wp14:editId="7E92249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3DF" w:rsidRDefault="00AD63DF" w:rsidP="00F751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AD63DF" w:rsidRPr="0049495D" w:rsidRDefault="00AD63DF" w:rsidP="00F751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AD63DF" w:rsidRPr="0049495D" w:rsidRDefault="00AD63DF" w:rsidP="00F751C8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AD63DF" w:rsidRPr="00561B8F" w:rsidRDefault="00AD63DF" w:rsidP="00F751C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7923263" wp14:editId="4EA3CAAB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BF5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AD63DF" w:rsidRPr="00E216D4" w:rsidRDefault="00AD63DF" w:rsidP="00F751C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D63DF" w:rsidRPr="00E216D4" w:rsidRDefault="00D1378C" w:rsidP="00F751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РЕКОМЕНДАЦИЯ</w:t>
      </w:r>
    </w:p>
    <w:p w:rsidR="00AD63DF" w:rsidRPr="00E216D4" w:rsidRDefault="00AD63DF" w:rsidP="00F7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AD63DF" w:rsidRPr="00E216D4" w:rsidTr="00F751C8">
        <w:tc>
          <w:tcPr>
            <w:tcW w:w="3544" w:type="dxa"/>
            <w:shd w:val="clear" w:color="auto" w:fill="auto"/>
          </w:tcPr>
          <w:p w:rsidR="00AD63DF" w:rsidRPr="00E216D4" w:rsidRDefault="00AD63DF" w:rsidP="004839E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30419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30419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07171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</w:t>
            </w:r>
            <w:r w:rsidR="004839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6 </w:t>
            </w:r>
            <w:bookmarkStart w:id="0" w:name="_GoBack"/>
            <w:bookmarkEnd w:id="0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AD63DF" w:rsidRPr="00E216D4" w:rsidRDefault="00AD63DF" w:rsidP="00F751C8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AD63DF" w:rsidRPr="00E216D4" w:rsidRDefault="00AD63DF" w:rsidP="001017C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1017C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AD63DF" w:rsidRPr="001017C6" w:rsidRDefault="00AD63DF" w:rsidP="00A414BB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A414BB" w:rsidRPr="001017C6" w:rsidRDefault="00A414BB" w:rsidP="00A414BB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32B32" w:rsidRDefault="00D1347B" w:rsidP="00AE779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1" w:name="sub_1"/>
      <w:r w:rsidRPr="00DF5E9B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9615A1">
        <w:rPr>
          <w:rFonts w:ascii="Times New Roman" w:hAnsi="Times New Roman" w:cs="Times New Roman"/>
          <w:b/>
          <w:sz w:val="30"/>
          <w:szCs w:val="30"/>
        </w:rPr>
        <w:t xml:space="preserve">Руководстве по проведению санитарно-эпидемиологической </w:t>
      </w:r>
      <w:r w:rsidR="009615A1">
        <w:rPr>
          <w:rFonts w:ascii="Times New Roman" w:hAnsi="Times New Roman" w:cs="Times New Roman"/>
          <w:b/>
          <w:sz w:val="30"/>
          <w:szCs w:val="30"/>
        </w:rPr>
        <w:br/>
        <w:t xml:space="preserve">и гигиенической оценки (экспертизы) биологически </w:t>
      </w:r>
      <w:r w:rsidR="009615A1">
        <w:rPr>
          <w:rFonts w:ascii="Times New Roman" w:hAnsi="Times New Roman" w:cs="Times New Roman"/>
          <w:b/>
          <w:sz w:val="30"/>
          <w:szCs w:val="30"/>
        </w:rPr>
        <w:br/>
        <w:t>активных добавок к пище</w:t>
      </w:r>
    </w:p>
    <w:p w:rsidR="006F1A8C" w:rsidRDefault="006F1A8C" w:rsidP="0027500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F814F0" w:rsidRDefault="00F814F0" w:rsidP="0027500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A1E9D" w:rsidRDefault="00920C51" w:rsidP="0027500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87285">
        <w:rPr>
          <w:rFonts w:ascii="Times New Roman" w:hAnsi="Times New Roman" w:cs="Times New Roman"/>
          <w:color w:val="000000"/>
          <w:sz w:val="30"/>
          <w:szCs w:val="30"/>
        </w:rPr>
        <w:t>Коллегия Евразийской экономической комиссии в</w:t>
      </w:r>
      <w:r w:rsidR="0030419F" w:rsidRPr="00887285">
        <w:rPr>
          <w:rFonts w:ascii="Times New Roman" w:hAnsi="Times New Roman" w:cs="Times New Roman"/>
          <w:sz w:val="30"/>
          <w:szCs w:val="30"/>
        </w:rPr>
        <w:t xml:space="preserve"> соответствии </w:t>
      </w:r>
      <w:r w:rsidR="00B95BA9">
        <w:rPr>
          <w:rFonts w:ascii="Times New Roman" w:hAnsi="Times New Roman" w:cs="Times New Roman"/>
          <w:sz w:val="30"/>
          <w:szCs w:val="30"/>
        </w:rPr>
        <w:br/>
      </w:r>
      <w:r w:rsidR="00632B32">
        <w:rPr>
          <w:rFonts w:ascii="Times New Roman" w:hAnsi="Times New Roman"/>
          <w:color w:val="000000"/>
          <w:sz w:val="30"/>
          <w:szCs w:val="30"/>
        </w:rPr>
        <w:t>с</w:t>
      </w:r>
      <w:r w:rsidR="00B95BA9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632B32">
        <w:rPr>
          <w:rFonts w:ascii="Times New Roman" w:hAnsi="Times New Roman"/>
          <w:color w:val="000000"/>
          <w:sz w:val="30"/>
          <w:szCs w:val="30"/>
        </w:rPr>
        <w:t>пунктами 1 и 4 статьи</w:t>
      </w:r>
      <w:r w:rsidR="00632B32" w:rsidRPr="004079B6">
        <w:rPr>
          <w:rFonts w:ascii="Times New Roman" w:hAnsi="Times New Roman"/>
          <w:color w:val="000000"/>
          <w:sz w:val="30"/>
          <w:szCs w:val="30"/>
        </w:rPr>
        <w:t xml:space="preserve"> 5</w:t>
      </w:r>
      <w:r w:rsidR="00632B32">
        <w:rPr>
          <w:rFonts w:ascii="Times New Roman" w:hAnsi="Times New Roman"/>
          <w:color w:val="000000"/>
          <w:sz w:val="30"/>
          <w:szCs w:val="30"/>
        </w:rPr>
        <w:t>7</w:t>
      </w:r>
      <w:r w:rsidR="00632B32" w:rsidRPr="004079B6">
        <w:rPr>
          <w:rFonts w:ascii="Times New Roman" w:hAnsi="Times New Roman"/>
          <w:color w:val="000000"/>
          <w:sz w:val="30"/>
          <w:szCs w:val="30"/>
        </w:rPr>
        <w:t xml:space="preserve"> Договора о Евразийском экономическом союзе от 29 мая 2014 года</w:t>
      </w:r>
      <w:r w:rsidR="007628AC">
        <w:rPr>
          <w:rFonts w:ascii="Times New Roman" w:hAnsi="Times New Roman"/>
          <w:color w:val="000000"/>
          <w:sz w:val="30"/>
          <w:szCs w:val="30"/>
        </w:rPr>
        <w:t xml:space="preserve">, </w:t>
      </w:r>
    </w:p>
    <w:p w:rsidR="009615A1" w:rsidRDefault="00632B32" w:rsidP="0027500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целях</w:t>
      </w:r>
      <w:r w:rsidR="009615A1">
        <w:rPr>
          <w:rFonts w:ascii="Times New Roman" w:hAnsi="Times New Roman" w:cs="Times New Roman"/>
          <w:sz w:val="30"/>
          <w:szCs w:val="30"/>
        </w:rPr>
        <w:t xml:space="preserve"> </w:t>
      </w:r>
      <w:r w:rsidR="00275004">
        <w:rPr>
          <w:rFonts w:ascii="Times New Roman" w:hAnsi="Times New Roman" w:cs="Times New Roman"/>
          <w:sz w:val="30"/>
          <w:szCs w:val="30"/>
        </w:rPr>
        <w:t>обеспечения</w:t>
      </w:r>
      <w:r w:rsidR="007628AC">
        <w:rPr>
          <w:rFonts w:ascii="Times New Roman" w:hAnsi="Times New Roman" w:cs="Times New Roman"/>
          <w:sz w:val="30"/>
          <w:szCs w:val="30"/>
        </w:rPr>
        <w:t xml:space="preserve"> применения </w:t>
      </w:r>
      <w:r w:rsidR="00275004">
        <w:rPr>
          <w:rFonts w:ascii="Times New Roman" w:hAnsi="Times New Roman" w:cs="Times New Roman"/>
          <w:sz w:val="30"/>
          <w:szCs w:val="30"/>
        </w:rPr>
        <w:t>общих</w:t>
      </w:r>
      <w:r w:rsidR="009615A1">
        <w:rPr>
          <w:rFonts w:ascii="Times New Roman" w:hAnsi="Times New Roman" w:cs="Times New Roman"/>
          <w:sz w:val="30"/>
          <w:szCs w:val="30"/>
        </w:rPr>
        <w:t xml:space="preserve"> подходов при проведении</w:t>
      </w:r>
      <w:r w:rsidR="009615A1" w:rsidRPr="009615A1">
        <w:rPr>
          <w:rFonts w:ascii="Times New Roman" w:hAnsi="Times New Roman" w:cs="Times New Roman"/>
          <w:sz w:val="30"/>
          <w:szCs w:val="30"/>
        </w:rPr>
        <w:t xml:space="preserve"> санитарно-эпидемиологической и гигиенической оценки (экспертизы) биологически активных добавок к пище</w:t>
      </w:r>
    </w:p>
    <w:p w:rsidR="00132E1C" w:rsidRPr="008B497F" w:rsidRDefault="00AD63DF" w:rsidP="00275004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132E1C">
        <w:rPr>
          <w:rFonts w:ascii="Times New Roman" w:hAnsi="Times New Roman" w:cs="Times New Roman"/>
          <w:b/>
          <w:spacing w:val="40"/>
          <w:sz w:val="30"/>
          <w:szCs w:val="30"/>
        </w:rPr>
        <w:t>ре</w:t>
      </w:r>
      <w:r w:rsidR="009843DC" w:rsidRPr="00132E1C">
        <w:rPr>
          <w:rFonts w:ascii="Times New Roman" w:hAnsi="Times New Roman" w:cs="Times New Roman"/>
          <w:b/>
          <w:spacing w:val="40"/>
          <w:sz w:val="30"/>
          <w:szCs w:val="30"/>
        </w:rPr>
        <w:t>комендует</w:t>
      </w:r>
      <w:r w:rsidR="0088696B" w:rsidRPr="00132E1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43936" w:rsidRPr="00132E1C">
        <w:rPr>
          <w:rFonts w:ascii="Times New Roman" w:hAnsi="Times New Roman" w:cs="Times New Roman"/>
          <w:sz w:val="30"/>
          <w:szCs w:val="30"/>
        </w:rPr>
        <w:t xml:space="preserve">государствам – членам </w:t>
      </w:r>
      <w:r w:rsidR="00DA54E5" w:rsidRPr="00132E1C">
        <w:rPr>
          <w:rFonts w:ascii="Times New Roman" w:hAnsi="Times New Roman" w:cs="Times New Roman"/>
          <w:color w:val="000000"/>
          <w:sz w:val="30"/>
          <w:szCs w:val="30"/>
        </w:rPr>
        <w:t>Евразийского</w:t>
      </w:r>
      <w:r w:rsidR="00C025FC" w:rsidRPr="00132E1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DA54E5" w:rsidRPr="00132E1C">
        <w:rPr>
          <w:rFonts w:ascii="Times New Roman" w:hAnsi="Times New Roman" w:cs="Times New Roman"/>
          <w:color w:val="000000"/>
          <w:sz w:val="30"/>
          <w:szCs w:val="30"/>
        </w:rPr>
        <w:t>экономического союза</w:t>
      </w:r>
      <w:r w:rsidR="006F1A8C">
        <w:rPr>
          <w:rFonts w:ascii="Times New Roman" w:hAnsi="Times New Roman" w:cs="Times New Roman"/>
          <w:sz w:val="30"/>
          <w:szCs w:val="30"/>
        </w:rPr>
        <w:t xml:space="preserve"> </w:t>
      </w:r>
      <w:r w:rsidR="00132E1C" w:rsidRPr="00132E1C">
        <w:rPr>
          <w:rFonts w:ascii="Times New Roman" w:hAnsi="Times New Roman" w:cs="Times New Roman"/>
          <w:sz w:val="30"/>
          <w:szCs w:val="30"/>
        </w:rPr>
        <w:t xml:space="preserve">с даты опубликования настоящей Рекомендации на официальном сайте </w:t>
      </w:r>
      <w:r w:rsidR="00CA1E9D">
        <w:rPr>
          <w:rFonts w:ascii="Times New Roman" w:hAnsi="Times New Roman" w:cs="Times New Roman"/>
          <w:sz w:val="30"/>
          <w:szCs w:val="30"/>
        </w:rPr>
        <w:t>С</w:t>
      </w:r>
      <w:r w:rsidR="00132E1C" w:rsidRPr="00132E1C">
        <w:rPr>
          <w:rFonts w:ascii="Times New Roman" w:eastAsia="Times New Roman" w:hAnsi="Times New Roman" w:cs="Times New Roman"/>
          <w:snapToGrid w:val="0"/>
          <w:sz w:val="30"/>
          <w:szCs w:val="30"/>
        </w:rPr>
        <w:t>оюза</w:t>
      </w:r>
      <w:r w:rsidR="00132E1C" w:rsidRPr="00132E1C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bookmarkEnd w:id="1"/>
      <w:r w:rsidR="007628AC">
        <w:rPr>
          <w:rFonts w:ascii="Times New Roman" w:hAnsi="Times New Roman" w:cs="Times New Roman"/>
          <w:snapToGrid w:val="0"/>
          <w:sz w:val="30"/>
          <w:szCs w:val="30"/>
        </w:rPr>
        <w:t xml:space="preserve">рассмотреть возможность использования </w:t>
      </w:r>
      <w:r w:rsidR="007628AC">
        <w:rPr>
          <w:rFonts w:ascii="Times New Roman" w:hAnsi="Times New Roman" w:cs="Times New Roman"/>
          <w:sz w:val="30"/>
          <w:szCs w:val="30"/>
        </w:rPr>
        <w:t>Руководства</w:t>
      </w:r>
      <w:r w:rsidR="009615A1" w:rsidRPr="009615A1">
        <w:rPr>
          <w:rFonts w:ascii="Times New Roman" w:hAnsi="Times New Roman" w:cs="Times New Roman"/>
          <w:sz w:val="30"/>
          <w:szCs w:val="30"/>
        </w:rPr>
        <w:t xml:space="preserve"> по проведению санитарно-эпидемиологической</w:t>
      </w:r>
      <w:r w:rsidR="00065988">
        <w:rPr>
          <w:rFonts w:ascii="Times New Roman" w:hAnsi="Times New Roman" w:cs="Times New Roman"/>
          <w:sz w:val="30"/>
          <w:szCs w:val="30"/>
        </w:rPr>
        <w:t xml:space="preserve"> </w:t>
      </w:r>
      <w:r w:rsidR="009615A1" w:rsidRPr="009615A1">
        <w:rPr>
          <w:rFonts w:ascii="Times New Roman" w:hAnsi="Times New Roman" w:cs="Times New Roman"/>
          <w:sz w:val="30"/>
          <w:szCs w:val="30"/>
        </w:rPr>
        <w:t xml:space="preserve">и гигиенической оценки (экспертизы) биологически активных </w:t>
      </w:r>
      <w:r w:rsidR="009615A1">
        <w:rPr>
          <w:rFonts w:ascii="Times New Roman" w:hAnsi="Times New Roman" w:cs="Times New Roman"/>
          <w:sz w:val="30"/>
          <w:szCs w:val="30"/>
        </w:rPr>
        <w:t>добавок</w:t>
      </w:r>
      <w:r w:rsidR="00275004">
        <w:rPr>
          <w:rFonts w:ascii="Times New Roman" w:hAnsi="Times New Roman" w:cs="Times New Roman"/>
          <w:sz w:val="30"/>
          <w:szCs w:val="30"/>
        </w:rPr>
        <w:t xml:space="preserve"> </w:t>
      </w:r>
      <w:r w:rsidR="009615A1">
        <w:rPr>
          <w:rFonts w:ascii="Times New Roman" w:hAnsi="Times New Roman" w:cs="Times New Roman"/>
          <w:sz w:val="30"/>
          <w:szCs w:val="30"/>
        </w:rPr>
        <w:t>к пище</w:t>
      </w:r>
      <w:r w:rsidR="003B4F59">
        <w:rPr>
          <w:rFonts w:ascii="Times New Roman" w:hAnsi="Times New Roman" w:cs="Times New Roman"/>
          <w:sz w:val="30"/>
          <w:szCs w:val="30"/>
        </w:rPr>
        <w:t>, размещенного</w:t>
      </w:r>
      <w:r w:rsidR="006F1A8C">
        <w:rPr>
          <w:rFonts w:ascii="Times New Roman" w:hAnsi="Times New Roman" w:cs="Times New Roman"/>
          <w:sz w:val="30"/>
          <w:szCs w:val="30"/>
        </w:rPr>
        <w:t xml:space="preserve"> </w:t>
      </w:r>
      <w:r w:rsidR="006F1A8C" w:rsidRPr="008B497F">
        <w:rPr>
          <w:rFonts w:ascii="Times New Roman" w:hAnsi="Times New Roman" w:cs="Times New Roman"/>
          <w:spacing w:val="-20"/>
          <w:sz w:val="30"/>
          <w:szCs w:val="30"/>
        </w:rPr>
        <w:t xml:space="preserve">на </w:t>
      </w:r>
      <w:r w:rsidR="006F1A8C" w:rsidRPr="008B497F">
        <w:rPr>
          <w:rFonts w:ascii="Times New Roman" w:hAnsi="Times New Roman" w:cs="Times New Roman"/>
          <w:spacing w:val="-6"/>
          <w:sz w:val="30"/>
          <w:szCs w:val="30"/>
        </w:rPr>
        <w:t xml:space="preserve">официальном сайте </w:t>
      </w:r>
      <w:r w:rsidR="00CA1E9D">
        <w:rPr>
          <w:rFonts w:ascii="Times New Roman" w:hAnsi="Times New Roman" w:cs="Times New Roman"/>
          <w:spacing w:val="-6"/>
          <w:sz w:val="30"/>
          <w:szCs w:val="30"/>
        </w:rPr>
        <w:t>С</w:t>
      </w:r>
      <w:r w:rsidR="006F1A8C" w:rsidRPr="008B497F">
        <w:rPr>
          <w:rFonts w:ascii="Times New Roman" w:hAnsi="Times New Roman" w:cs="Times New Roman"/>
          <w:spacing w:val="-6"/>
          <w:sz w:val="30"/>
          <w:szCs w:val="30"/>
        </w:rPr>
        <w:t>оюза</w:t>
      </w:r>
      <w:r w:rsidR="00275004" w:rsidRPr="008B497F">
        <w:rPr>
          <w:rFonts w:ascii="Times New Roman" w:hAnsi="Times New Roman" w:cs="Times New Roman"/>
          <w:spacing w:val="-6"/>
          <w:sz w:val="30"/>
          <w:szCs w:val="30"/>
        </w:rPr>
        <w:t xml:space="preserve"> по адресу:</w:t>
      </w:r>
      <w:r w:rsidR="006F1A8C" w:rsidRPr="008B497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275004" w:rsidRPr="008B497F">
        <w:rPr>
          <w:rFonts w:ascii="Times New Roman" w:hAnsi="Times New Roman" w:cs="Times New Roman"/>
          <w:spacing w:val="-6"/>
          <w:sz w:val="30"/>
          <w:szCs w:val="30"/>
        </w:rPr>
        <w:t>https://eec.eaeunion.org/comission/department/depsanmer/sanmeri/.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EB5E40" w:rsidRPr="00EB5E40" w:rsidTr="00EB5E40">
        <w:tc>
          <w:tcPr>
            <w:tcW w:w="5353" w:type="dxa"/>
          </w:tcPr>
          <w:p w:rsidR="00B44468" w:rsidRDefault="00B44468" w:rsidP="00EB5E4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706851" w:rsidRDefault="00706851" w:rsidP="00EB5E4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B44468" w:rsidRDefault="00EB5E40" w:rsidP="00B444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EB5E40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EB5E40" w:rsidRPr="00EB5E40" w:rsidRDefault="00EB5E40" w:rsidP="00EB5E40">
            <w:pPr>
              <w:contextualSpacing/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EB5E40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18" w:type="dxa"/>
          </w:tcPr>
          <w:p w:rsidR="00EB5E40" w:rsidRDefault="00EB5E40" w:rsidP="00EB5E40">
            <w:pPr>
              <w:contextualSpacing/>
              <w:rPr>
                <w:rFonts w:ascii="Times New Roman" w:hAnsi="Times New Roman"/>
                <w:snapToGrid w:val="0"/>
                <w:sz w:val="30"/>
                <w:szCs w:val="30"/>
              </w:rPr>
            </w:pPr>
          </w:p>
          <w:p w:rsidR="006F1A8C" w:rsidRDefault="006F1A8C" w:rsidP="00775EFE">
            <w:pPr>
              <w:contextualSpacing/>
              <w:jc w:val="right"/>
              <w:rPr>
                <w:rFonts w:ascii="Times New Roman" w:hAnsi="Times New Roman"/>
                <w:snapToGrid w:val="0"/>
                <w:sz w:val="30"/>
                <w:szCs w:val="30"/>
              </w:rPr>
            </w:pPr>
          </w:p>
          <w:p w:rsidR="0031343F" w:rsidRDefault="0031343F" w:rsidP="00B44468">
            <w:pPr>
              <w:contextualSpacing/>
              <w:jc w:val="right"/>
              <w:rPr>
                <w:rFonts w:ascii="Times New Roman" w:hAnsi="Times New Roman"/>
                <w:snapToGrid w:val="0"/>
                <w:sz w:val="30"/>
                <w:szCs w:val="30"/>
              </w:rPr>
            </w:pPr>
          </w:p>
          <w:p w:rsidR="00EB5E40" w:rsidRPr="00EB5E40" w:rsidRDefault="00337B1C" w:rsidP="00B44468">
            <w:pPr>
              <w:contextualSpacing/>
              <w:jc w:val="right"/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337B1C">
              <w:rPr>
                <w:rFonts w:ascii="Times New Roman" w:hAnsi="Times New Roman"/>
                <w:snapToGrid w:val="0"/>
                <w:sz w:val="30"/>
                <w:szCs w:val="30"/>
              </w:rPr>
              <w:t>Б. Сагинтаев</w:t>
            </w:r>
          </w:p>
        </w:tc>
      </w:tr>
    </w:tbl>
    <w:p w:rsidR="00547AC9" w:rsidRPr="00D54928" w:rsidRDefault="00547AC9" w:rsidP="00B44468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547AC9" w:rsidRPr="00D54928" w:rsidSect="00706851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49E" w:rsidRDefault="0014249E">
      <w:pPr>
        <w:spacing w:after="0" w:line="240" w:lineRule="auto"/>
      </w:pPr>
      <w:r>
        <w:separator/>
      </w:r>
    </w:p>
  </w:endnote>
  <w:endnote w:type="continuationSeparator" w:id="0">
    <w:p w:rsidR="0014249E" w:rsidRDefault="0014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49E" w:rsidRDefault="0014249E">
      <w:pPr>
        <w:spacing w:after="0" w:line="240" w:lineRule="auto"/>
      </w:pPr>
      <w:r>
        <w:separator/>
      </w:r>
    </w:p>
  </w:footnote>
  <w:footnote w:type="continuationSeparator" w:id="0">
    <w:p w:rsidR="0014249E" w:rsidRDefault="0014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227805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1F6C6E" w:rsidRPr="001F6C6E" w:rsidRDefault="006C5357">
        <w:pPr>
          <w:pStyle w:val="a4"/>
          <w:jc w:val="center"/>
          <w:rPr>
            <w:sz w:val="30"/>
            <w:szCs w:val="30"/>
          </w:rPr>
        </w:pPr>
        <w:r w:rsidRPr="001F6C6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F6C6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F6C6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A1E9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F6C6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F6C6E" w:rsidRDefault="004839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DF"/>
    <w:rsid w:val="00000BC7"/>
    <w:rsid w:val="00022D1B"/>
    <w:rsid w:val="00026911"/>
    <w:rsid w:val="00065988"/>
    <w:rsid w:val="0007171C"/>
    <w:rsid w:val="00092DB5"/>
    <w:rsid w:val="00093D02"/>
    <w:rsid w:val="00096D1A"/>
    <w:rsid w:val="000B1279"/>
    <w:rsid w:val="001017C6"/>
    <w:rsid w:val="00125FBB"/>
    <w:rsid w:val="00132E1C"/>
    <w:rsid w:val="0014249E"/>
    <w:rsid w:val="00142501"/>
    <w:rsid w:val="00152D96"/>
    <w:rsid w:val="001B2FC3"/>
    <w:rsid w:val="001E0B99"/>
    <w:rsid w:val="0023704A"/>
    <w:rsid w:val="00260D6A"/>
    <w:rsid w:val="00263888"/>
    <w:rsid w:val="00275004"/>
    <w:rsid w:val="00276071"/>
    <w:rsid w:val="002857BA"/>
    <w:rsid w:val="002C15BD"/>
    <w:rsid w:val="002C2522"/>
    <w:rsid w:val="002C69D9"/>
    <w:rsid w:val="002E1564"/>
    <w:rsid w:val="0030419F"/>
    <w:rsid w:val="0031343F"/>
    <w:rsid w:val="00337B1C"/>
    <w:rsid w:val="00361449"/>
    <w:rsid w:val="00383610"/>
    <w:rsid w:val="00385E17"/>
    <w:rsid w:val="003A4A2A"/>
    <w:rsid w:val="003A4AE8"/>
    <w:rsid w:val="003B4F59"/>
    <w:rsid w:val="003F06DB"/>
    <w:rsid w:val="003F5109"/>
    <w:rsid w:val="0044445B"/>
    <w:rsid w:val="00455098"/>
    <w:rsid w:val="00464373"/>
    <w:rsid w:val="00481FF0"/>
    <w:rsid w:val="004839EC"/>
    <w:rsid w:val="004A35A7"/>
    <w:rsid w:val="004D7083"/>
    <w:rsid w:val="004E5A72"/>
    <w:rsid w:val="005109DB"/>
    <w:rsid w:val="0051284E"/>
    <w:rsid w:val="00547AC9"/>
    <w:rsid w:val="00551BA8"/>
    <w:rsid w:val="005B204E"/>
    <w:rsid w:val="005B54DA"/>
    <w:rsid w:val="005F1285"/>
    <w:rsid w:val="00632B32"/>
    <w:rsid w:val="00646B97"/>
    <w:rsid w:val="0066120D"/>
    <w:rsid w:val="0066675C"/>
    <w:rsid w:val="006B4A53"/>
    <w:rsid w:val="006C44F8"/>
    <w:rsid w:val="006C5357"/>
    <w:rsid w:val="006E1FB1"/>
    <w:rsid w:val="006F1A8C"/>
    <w:rsid w:val="00701BD2"/>
    <w:rsid w:val="00706851"/>
    <w:rsid w:val="00716AA2"/>
    <w:rsid w:val="0072056E"/>
    <w:rsid w:val="0074439C"/>
    <w:rsid w:val="00753E78"/>
    <w:rsid w:val="007628AC"/>
    <w:rsid w:val="00765EEA"/>
    <w:rsid w:val="00773295"/>
    <w:rsid w:val="00775EFE"/>
    <w:rsid w:val="007E44C0"/>
    <w:rsid w:val="007F7072"/>
    <w:rsid w:val="0080456D"/>
    <w:rsid w:val="00865FA2"/>
    <w:rsid w:val="0087247E"/>
    <w:rsid w:val="0088696B"/>
    <w:rsid w:val="00887285"/>
    <w:rsid w:val="008B497F"/>
    <w:rsid w:val="008F0257"/>
    <w:rsid w:val="00905D14"/>
    <w:rsid w:val="009138F6"/>
    <w:rsid w:val="00920C51"/>
    <w:rsid w:val="00925ADA"/>
    <w:rsid w:val="0094544A"/>
    <w:rsid w:val="00946ED1"/>
    <w:rsid w:val="009615A1"/>
    <w:rsid w:val="009843DC"/>
    <w:rsid w:val="00990F29"/>
    <w:rsid w:val="009A023F"/>
    <w:rsid w:val="009C3DA5"/>
    <w:rsid w:val="009C5EA9"/>
    <w:rsid w:val="00A02E36"/>
    <w:rsid w:val="00A2339F"/>
    <w:rsid w:val="00A3184C"/>
    <w:rsid w:val="00A35C1D"/>
    <w:rsid w:val="00A414BB"/>
    <w:rsid w:val="00A453EC"/>
    <w:rsid w:val="00A93F8E"/>
    <w:rsid w:val="00AB3AFA"/>
    <w:rsid w:val="00AC0D6D"/>
    <w:rsid w:val="00AC2C92"/>
    <w:rsid w:val="00AC3B85"/>
    <w:rsid w:val="00AD63DF"/>
    <w:rsid w:val="00AE779F"/>
    <w:rsid w:val="00AF4940"/>
    <w:rsid w:val="00B43936"/>
    <w:rsid w:val="00B44468"/>
    <w:rsid w:val="00B64F9B"/>
    <w:rsid w:val="00B84502"/>
    <w:rsid w:val="00B92B12"/>
    <w:rsid w:val="00B95BA9"/>
    <w:rsid w:val="00BA24C7"/>
    <w:rsid w:val="00BA6C35"/>
    <w:rsid w:val="00BA72F2"/>
    <w:rsid w:val="00BB4A33"/>
    <w:rsid w:val="00BC087A"/>
    <w:rsid w:val="00BD2763"/>
    <w:rsid w:val="00BE4427"/>
    <w:rsid w:val="00BF40A4"/>
    <w:rsid w:val="00C025FC"/>
    <w:rsid w:val="00C22E16"/>
    <w:rsid w:val="00C91A6D"/>
    <w:rsid w:val="00CA1E9D"/>
    <w:rsid w:val="00CB3899"/>
    <w:rsid w:val="00CE3344"/>
    <w:rsid w:val="00CF3A2F"/>
    <w:rsid w:val="00D1347B"/>
    <w:rsid w:val="00D1378C"/>
    <w:rsid w:val="00D27011"/>
    <w:rsid w:val="00D272E6"/>
    <w:rsid w:val="00D44EBF"/>
    <w:rsid w:val="00D54928"/>
    <w:rsid w:val="00D72089"/>
    <w:rsid w:val="00D729B8"/>
    <w:rsid w:val="00D82DDA"/>
    <w:rsid w:val="00D8592F"/>
    <w:rsid w:val="00DA0D7D"/>
    <w:rsid w:val="00DA54E5"/>
    <w:rsid w:val="00DB7B3B"/>
    <w:rsid w:val="00DC3790"/>
    <w:rsid w:val="00DC6FC5"/>
    <w:rsid w:val="00DF5E9B"/>
    <w:rsid w:val="00E11E33"/>
    <w:rsid w:val="00E36366"/>
    <w:rsid w:val="00E711CF"/>
    <w:rsid w:val="00E85A9C"/>
    <w:rsid w:val="00E92061"/>
    <w:rsid w:val="00EB5E40"/>
    <w:rsid w:val="00EE652F"/>
    <w:rsid w:val="00F32696"/>
    <w:rsid w:val="00F36EF2"/>
    <w:rsid w:val="00F37780"/>
    <w:rsid w:val="00F442A8"/>
    <w:rsid w:val="00F814F0"/>
    <w:rsid w:val="00F9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F964605-892A-4281-A022-41CD4E05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3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63DF"/>
  </w:style>
  <w:style w:type="paragraph" w:styleId="a6">
    <w:name w:val="Balloon Text"/>
    <w:basedOn w:val="a"/>
    <w:link w:val="a7"/>
    <w:uiPriority w:val="99"/>
    <w:semiHidden/>
    <w:unhideWhenUsed/>
    <w:rsid w:val="00AD6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3DF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qFormat/>
    <w:rsid w:val="00B8450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8">
    <w:name w:val="Hyperlink"/>
    <w:basedOn w:val="a0"/>
    <w:uiPriority w:val="99"/>
    <w:unhideWhenUsed/>
    <w:rsid w:val="00DA0D7D"/>
    <w:rPr>
      <w:color w:val="0000FF"/>
      <w:u w:val="single"/>
    </w:rPr>
  </w:style>
  <w:style w:type="character" w:customStyle="1" w:styleId="CharStyle18">
    <w:name w:val="Char Style 18"/>
    <w:link w:val="Style17"/>
    <w:rsid w:val="00132E1C"/>
    <w:rPr>
      <w:sz w:val="21"/>
      <w:szCs w:val="21"/>
      <w:shd w:val="clear" w:color="auto" w:fill="FFFFFF"/>
    </w:rPr>
  </w:style>
  <w:style w:type="paragraph" w:customStyle="1" w:styleId="Style17">
    <w:name w:val="Style 17"/>
    <w:basedOn w:val="a"/>
    <w:link w:val="CharStyle18"/>
    <w:rsid w:val="00132E1C"/>
    <w:pPr>
      <w:widowControl w:val="0"/>
      <w:shd w:val="clear" w:color="auto" w:fill="FFFFFF"/>
      <w:spacing w:after="0" w:line="0" w:lineRule="atLeast"/>
    </w:pPr>
    <w:rPr>
      <w:sz w:val="21"/>
      <w:szCs w:val="21"/>
    </w:rPr>
  </w:style>
  <w:style w:type="paragraph" w:customStyle="1" w:styleId="10">
    <w:name w:val="Название1"/>
    <w:basedOn w:val="a"/>
    <w:rsid w:val="00132E1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154F9-136C-4E74-985C-3986C235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Соколовская Валентина Дмитриевна</dc:creator>
  <cp:lastModifiedBy>Пугина Светлана Вячеславовна</cp:lastModifiedBy>
  <cp:revision>5</cp:revision>
  <cp:lastPrinted>2024-11-20T08:13:00Z</cp:lastPrinted>
  <dcterms:created xsi:type="dcterms:W3CDTF">2024-11-20T08:49:00Z</dcterms:created>
  <dcterms:modified xsi:type="dcterms:W3CDTF">2026-06-10T11:51:00Z</dcterms:modified>
</cp:coreProperties>
</file>