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AA95A5" wp14:editId="303BB8FA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E342715" wp14:editId="31CC4FC9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0935D5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52EA6" w:rsidRDefault="00152EA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F3D56" w:rsidRDefault="009F3D5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371DB" w:rsidRDefault="00D879BB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D879BB">
        <w:rPr>
          <w:rFonts w:ascii="Times New Roman" w:hAnsi="Times New Roman"/>
          <w:b/>
          <w:bCs/>
          <w:sz w:val="30"/>
          <w:szCs w:val="30"/>
        </w:rPr>
        <w:t xml:space="preserve">О внесении </w:t>
      </w:r>
      <w:r w:rsidR="00B41A06" w:rsidRPr="00D879BB">
        <w:rPr>
          <w:rFonts w:ascii="Times New Roman" w:hAnsi="Times New Roman"/>
          <w:b/>
          <w:bCs/>
          <w:sz w:val="30"/>
          <w:szCs w:val="30"/>
        </w:rPr>
        <w:t>изменени</w:t>
      </w:r>
      <w:r w:rsidR="00B41A06">
        <w:rPr>
          <w:rFonts w:ascii="Times New Roman" w:hAnsi="Times New Roman"/>
          <w:b/>
          <w:bCs/>
          <w:sz w:val="30"/>
          <w:szCs w:val="30"/>
        </w:rPr>
        <w:t>я</w:t>
      </w:r>
      <w:r w:rsidR="00B41A06" w:rsidRPr="00D879BB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D879BB">
        <w:rPr>
          <w:rFonts w:ascii="Times New Roman" w:hAnsi="Times New Roman"/>
          <w:b/>
          <w:bCs/>
          <w:sz w:val="30"/>
          <w:szCs w:val="30"/>
        </w:rPr>
        <w:t>в Положени</w:t>
      </w:r>
      <w:r w:rsidR="00630209">
        <w:rPr>
          <w:rFonts w:ascii="Times New Roman" w:hAnsi="Times New Roman"/>
          <w:b/>
          <w:bCs/>
          <w:sz w:val="30"/>
          <w:szCs w:val="30"/>
        </w:rPr>
        <w:t>е</w:t>
      </w:r>
      <w:r w:rsidRPr="00D879BB">
        <w:rPr>
          <w:rFonts w:ascii="Times New Roman" w:hAnsi="Times New Roman"/>
          <w:b/>
          <w:bCs/>
          <w:sz w:val="30"/>
          <w:szCs w:val="30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</w:p>
    <w:p w:rsidR="00D879BB" w:rsidRDefault="00D879BB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9F3D56" w:rsidRDefault="009F3D56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75F75" w:rsidRPr="00027F75" w:rsidRDefault="00900B59" w:rsidP="00027F75">
      <w:pPr>
        <w:spacing w:before="240"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пунктом 9 </w:t>
      </w:r>
      <w:r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</w:t>
      </w:r>
      <w:r w:rsidR="00BA5B0B"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от 29 мая 2014 года)</w:t>
      </w:r>
      <w:r w:rsidRPr="00027F7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 пунктом 49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="00275F75" w:rsidRPr="00027F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Евразийской экономической комиссии </w:t>
      </w:r>
      <w:r w:rsidR="00275F75" w:rsidRPr="00027F75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</w:t>
      </w:r>
      <w:r w:rsidR="00275F75" w:rsidRPr="00027F7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л:</w:t>
      </w:r>
      <w:proofErr w:type="gramEnd"/>
    </w:p>
    <w:p w:rsidR="00027F75" w:rsidRDefault="00027F75" w:rsidP="00F75B78">
      <w:pPr>
        <w:widowControl w:val="0"/>
        <w:tabs>
          <w:tab w:val="left" w:pos="-284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9C56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B41A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абзац</w:t>
      </w:r>
      <w:r w:rsidR="009C56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 втором пункта 3.13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Положени</w:t>
      </w:r>
      <w:r w:rsidR="009C56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75B78" w:rsidRP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0E67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утвержденно</w:t>
      </w:r>
      <w:r w:rsidR="002548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</w:t>
      </w:r>
      <w:r w:rsidR="000E67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Решением Комиссии Таможенного союза от 18 июня 2010 г. № 317, </w:t>
      </w:r>
      <w:r w:rsidR="009C56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слова «ветеринарных лекарственных препаратов и» исключить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9F3D56" w:rsidRDefault="009F3D56" w:rsidP="00F75B78">
      <w:pPr>
        <w:widowControl w:val="0"/>
        <w:tabs>
          <w:tab w:val="left" w:pos="-284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75F75" w:rsidRDefault="009F3D56" w:rsidP="00027F75">
      <w:pPr>
        <w:widowControl w:val="0"/>
        <w:tabs>
          <w:tab w:val="left" w:pos="0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</w:t>
      </w:r>
      <w:r w:rsidR="00027F75"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C5213A" w:rsidRPr="00AF53A3">
        <w:rPr>
          <w:rFonts w:ascii="Times New Roman" w:hAnsi="Times New Roman" w:cs="Times New Roman"/>
          <w:sz w:val="30"/>
          <w:szCs w:val="30"/>
        </w:rPr>
        <w:t xml:space="preserve">Настоящее решение вступает </w:t>
      </w:r>
      <w:r w:rsidR="00C5213A">
        <w:rPr>
          <w:rFonts w:ascii="Times New Roman" w:hAnsi="Times New Roman" w:cs="Times New Roman"/>
          <w:sz w:val="30"/>
          <w:szCs w:val="30"/>
        </w:rPr>
        <w:t xml:space="preserve">в силу </w:t>
      </w:r>
      <w:bookmarkStart w:id="0" w:name="_GoBack"/>
      <w:r w:rsidR="00C5213A">
        <w:rPr>
          <w:rFonts w:ascii="Times New Roman" w:hAnsi="Times New Roman" w:cs="Times New Roman"/>
          <w:sz w:val="30"/>
          <w:szCs w:val="30"/>
        </w:rPr>
        <w:t xml:space="preserve">с даты, определенной </w:t>
      </w:r>
      <w:r w:rsidR="00C5213A" w:rsidRPr="00AF53A3">
        <w:rPr>
          <w:rFonts w:ascii="Times New Roman" w:hAnsi="Times New Roman" w:cs="Times New Roman"/>
          <w:sz w:val="30"/>
          <w:szCs w:val="30"/>
        </w:rPr>
        <w:t xml:space="preserve">подпунктом «в» пункта 2 Решения Совета Евразийской экономической комиссии от 21 января </w:t>
      </w:r>
      <w:r w:rsidR="00C61CD8" w:rsidRPr="00AF53A3">
        <w:rPr>
          <w:rFonts w:ascii="Times New Roman" w:hAnsi="Times New Roman" w:cs="Times New Roman"/>
          <w:sz w:val="30"/>
          <w:szCs w:val="30"/>
        </w:rPr>
        <w:t>202</w:t>
      </w:r>
      <w:r w:rsidR="00C61CD8">
        <w:rPr>
          <w:rFonts w:ascii="Times New Roman" w:hAnsi="Times New Roman" w:cs="Times New Roman"/>
          <w:sz w:val="30"/>
          <w:szCs w:val="30"/>
        </w:rPr>
        <w:t>2</w:t>
      </w:r>
      <w:r w:rsidR="00C61CD8" w:rsidRPr="00AF53A3">
        <w:rPr>
          <w:rFonts w:ascii="Times New Roman" w:hAnsi="Times New Roman" w:cs="Times New Roman"/>
          <w:sz w:val="30"/>
          <w:szCs w:val="30"/>
        </w:rPr>
        <w:t xml:space="preserve"> </w:t>
      </w:r>
      <w:r w:rsidR="00C5213A" w:rsidRPr="00AF53A3">
        <w:rPr>
          <w:rFonts w:ascii="Times New Roman" w:hAnsi="Times New Roman" w:cs="Times New Roman"/>
          <w:sz w:val="30"/>
          <w:szCs w:val="30"/>
        </w:rPr>
        <w:t>г. № 1.</w:t>
      </w:r>
      <w:bookmarkEnd w:id="0"/>
    </w:p>
    <w:p w:rsidR="00BF0D89" w:rsidRDefault="00BF0D89" w:rsidP="00027F75">
      <w:pPr>
        <w:widowControl w:val="0"/>
        <w:tabs>
          <w:tab w:val="left" w:pos="0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32240" w:rsidRPr="000E67EC" w:rsidRDefault="00032240" w:rsidP="000E67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67EC">
        <w:rPr>
          <w:rFonts w:ascii="Times New Roman" w:hAnsi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032240" w:rsidRDefault="00032240" w:rsidP="000322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28"/>
        </w:rPr>
      </w:pPr>
    </w:p>
    <w:p w:rsidR="00B107F0" w:rsidRDefault="00B107F0" w:rsidP="000322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107F0" w:rsidRPr="00152EA6" w:rsidTr="00630209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107F0" w:rsidRPr="00152EA6" w:rsidRDefault="00B107F0" w:rsidP="00630209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107F0" w:rsidRPr="00152EA6" w:rsidRDefault="00B107F0" w:rsidP="006302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107F0" w:rsidRPr="00152EA6" w:rsidRDefault="00B107F0" w:rsidP="006302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B107F0" w:rsidRPr="00152EA6" w:rsidTr="00630209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152EA6" w:rsidP="00152EA6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Г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ригорян</w:t>
            </w:r>
          </w:p>
        </w:tc>
        <w:tc>
          <w:tcPr>
            <w:tcW w:w="2127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E56323" w:rsidP="00E56323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F75B78" w:rsidP="00F75B78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B107F0" w:rsidRPr="00152EA6" w:rsidRDefault="009F3D56" w:rsidP="009F3D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D879BB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B107F0" w:rsidRPr="00152EA6" w:rsidRDefault="00152EA6" w:rsidP="009F3D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="009F3D5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8237EB" w:rsidRDefault="008237EB" w:rsidP="00032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8237EB" w:rsidSect="00A31854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53" w:rsidRDefault="001B3653" w:rsidP="004D2156">
      <w:pPr>
        <w:spacing w:after="0" w:line="240" w:lineRule="auto"/>
      </w:pPr>
      <w:r>
        <w:separator/>
      </w:r>
    </w:p>
  </w:endnote>
  <w:endnote w:type="continuationSeparator" w:id="0">
    <w:p w:rsidR="001B3653" w:rsidRDefault="001B3653" w:rsidP="004D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53" w:rsidRDefault="001B3653" w:rsidP="004D2156">
      <w:pPr>
        <w:spacing w:after="0" w:line="240" w:lineRule="auto"/>
      </w:pPr>
      <w:r>
        <w:separator/>
      </w:r>
    </w:p>
  </w:footnote>
  <w:footnote w:type="continuationSeparator" w:id="0">
    <w:p w:rsidR="001B3653" w:rsidRDefault="001B3653" w:rsidP="004D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22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B3653" w:rsidRPr="00152EA6" w:rsidRDefault="001B365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52EA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52EA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52EA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61CD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52EA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B3653" w:rsidRDefault="001B36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653" w:rsidRDefault="001B3653">
    <w:pPr>
      <w:pStyle w:val="a7"/>
      <w:jc w:val="center"/>
    </w:pPr>
  </w:p>
  <w:p w:rsidR="001B3653" w:rsidRDefault="001B36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7AB6"/>
    <w:multiLevelType w:val="hybridMultilevel"/>
    <w:tmpl w:val="155CADB2"/>
    <w:lvl w:ilvl="0" w:tplc="5EAC59D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27F75"/>
    <w:rsid w:val="00032240"/>
    <w:rsid w:val="00045085"/>
    <w:rsid w:val="000935D5"/>
    <w:rsid w:val="000B1B28"/>
    <w:rsid w:val="000E67EC"/>
    <w:rsid w:val="00152EA6"/>
    <w:rsid w:val="00190A8F"/>
    <w:rsid w:val="001A0333"/>
    <w:rsid w:val="001B3653"/>
    <w:rsid w:val="002548FD"/>
    <w:rsid w:val="00275F75"/>
    <w:rsid w:val="002D6382"/>
    <w:rsid w:val="002F42B3"/>
    <w:rsid w:val="0037461D"/>
    <w:rsid w:val="003A66DC"/>
    <w:rsid w:val="003A7BCA"/>
    <w:rsid w:val="004A6265"/>
    <w:rsid w:val="004D2156"/>
    <w:rsid w:val="004F3203"/>
    <w:rsid w:val="00594BFC"/>
    <w:rsid w:val="005E604F"/>
    <w:rsid w:val="00630209"/>
    <w:rsid w:val="006535A4"/>
    <w:rsid w:val="0067300A"/>
    <w:rsid w:val="00675995"/>
    <w:rsid w:val="00711437"/>
    <w:rsid w:val="00747EAD"/>
    <w:rsid w:val="008237EB"/>
    <w:rsid w:val="008511C2"/>
    <w:rsid w:val="00900B59"/>
    <w:rsid w:val="009B1209"/>
    <w:rsid w:val="009C56E7"/>
    <w:rsid w:val="009F3D56"/>
    <w:rsid w:val="00A31854"/>
    <w:rsid w:val="00A32100"/>
    <w:rsid w:val="00B107F0"/>
    <w:rsid w:val="00B41A06"/>
    <w:rsid w:val="00BA5B0B"/>
    <w:rsid w:val="00BE373F"/>
    <w:rsid w:val="00BF0D89"/>
    <w:rsid w:val="00C5213A"/>
    <w:rsid w:val="00C61CD8"/>
    <w:rsid w:val="00C67E60"/>
    <w:rsid w:val="00D879BB"/>
    <w:rsid w:val="00DA2C20"/>
    <w:rsid w:val="00E31B5D"/>
    <w:rsid w:val="00E56323"/>
    <w:rsid w:val="00ED4306"/>
    <w:rsid w:val="00F132B5"/>
    <w:rsid w:val="00F254E6"/>
    <w:rsid w:val="00F35B5D"/>
    <w:rsid w:val="00F371DB"/>
    <w:rsid w:val="00F54793"/>
    <w:rsid w:val="00F7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275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27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376972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191CC6"/>
    <w:rsid w:val="00214A57"/>
    <w:rsid w:val="00376972"/>
    <w:rsid w:val="0051225F"/>
    <w:rsid w:val="00623B09"/>
    <w:rsid w:val="006D5B41"/>
    <w:rsid w:val="008A57BB"/>
    <w:rsid w:val="00DB0AB5"/>
    <w:rsid w:val="00E1252E"/>
    <w:rsid w:val="00E9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F1165-B03E-4D6A-B44A-7B9B9666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18</cp:revision>
  <cp:lastPrinted>2019-05-15T10:48:00Z</cp:lastPrinted>
  <dcterms:created xsi:type="dcterms:W3CDTF">2015-08-06T14:30:00Z</dcterms:created>
  <dcterms:modified xsi:type="dcterms:W3CDTF">2024-06-06T11:57:00Z</dcterms:modified>
</cp:coreProperties>
</file>