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856" w:rsidRDefault="009A3856" w:rsidP="009A3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1095375" cy="704850"/>
            <wp:effectExtent l="0" t="0" r="9525" b="0"/>
            <wp:docPr id="1" name="Рисунок 1" descr="EAEU_sin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EAEU_sing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856" w:rsidRDefault="009A3856" w:rsidP="009A3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9A3856" w:rsidRDefault="009A3856" w:rsidP="009A3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  <w:t>ЕВРАЗИЙСКАЯ ЭКОНОМИЧЕСКАЯ КОМИССИЯ</w:t>
      </w:r>
    </w:p>
    <w:p w:rsidR="009A3856" w:rsidRDefault="009A3856" w:rsidP="009A3856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417E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napToGrid w:val="0"/>
          <w:color w:val="00417E"/>
          <w:sz w:val="36"/>
          <w:szCs w:val="36"/>
        </w:rPr>
        <w:t>СОВЕТ</w:t>
      </w:r>
    </w:p>
    <w:p w:rsidR="009A3856" w:rsidRDefault="009A3856" w:rsidP="009A3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1905</wp:posOffset>
                </wp:positionV>
                <wp:extent cx="5931535" cy="0"/>
                <wp:effectExtent l="0" t="19050" r="3111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5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1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9B4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.1pt;margin-top:.15pt;width:467.0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" strokecolor="#00417e" strokeweight="2.25pt"/>
            </w:pict>
          </mc:Fallback>
        </mc:AlternateContent>
      </w:r>
    </w:p>
    <w:p w:rsidR="009A3856" w:rsidRDefault="009A3856" w:rsidP="009A3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60B8" w:rsidRPr="00561B8F" w:rsidRDefault="00EA60B8" w:rsidP="00B22B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</w:pPr>
      <w:r w:rsidRPr="00561B8F"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РЕ</w:t>
      </w:r>
      <w:r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ШЕНИЕ</w:t>
      </w:r>
    </w:p>
    <w:p w:rsidR="00EA60B8" w:rsidRPr="00E82CEC" w:rsidRDefault="00EA60B8" w:rsidP="00B2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EA60B8" w:rsidRPr="00E82CEC" w:rsidTr="00B22B6F">
        <w:tc>
          <w:tcPr>
            <w:tcW w:w="3544" w:type="dxa"/>
            <w:shd w:val="clear" w:color="auto" w:fill="auto"/>
          </w:tcPr>
          <w:p w:rsidR="00EA60B8" w:rsidRPr="00E82CEC" w:rsidRDefault="00EA60B8" w:rsidP="00B22B6F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82CE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« 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</w:t>
            </w:r>
            <w:r w:rsidRPr="00E82CE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  »              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   </w:t>
            </w:r>
            <w:r w:rsidRPr="00E82CE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 20  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</w:t>
            </w:r>
            <w:r w:rsidRPr="00E82CE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EA60B8" w:rsidRPr="00E82CEC" w:rsidRDefault="00EA60B8" w:rsidP="00B22B6F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        </w:t>
            </w:r>
            <w:r w:rsidRPr="00E82CE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№ </w:t>
            </w:r>
          </w:p>
        </w:tc>
        <w:tc>
          <w:tcPr>
            <w:tcW w:w="3793" w:type="dxa"/>
            <w:shd w:val="clear" w:color="auto" w:fill="auto"/>
          </w:tcPr>
          <w:p w:rsidR="00EA60B8" w:rsidRPr="00E82CEC" w:rsidRDefault="00EA60B8" w:rsidP="00B22B6F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right="1985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</w:t>
            </w:r>
            <w:r w:rsidRPr="00E82CE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г.</w:t>
            </w:r>
          </w:p>
        </w:tc>
      </w:tr>
    </w:tbl>
    <w:p w:rsidR="00EA60B8" w:rsidRDefault="00EA60B8" w:rsidP="00CD1149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60B8" w:rsidRDefault="00EA60B8" w:rsidP="00EA6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E1D1E" w:rsidRDefault="0052249F" w:rsidP="00EA6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О внесении изменения</w:t>
      </w:r>
      <w:r w:rsidR="008E1D1E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 в</w:t>
      </w:r>
      <w:r w:rsidR="0027617A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 пункт 66</w:t>
      </w:r>
      <w:r w:rsidR="008E1D1E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 </w:t>
      </w:r>
    </w:p>
    <w:p w:rsidR="00EA60B8" w:rsidRDefault="0027617A" w:rsidP="00EA60B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E1D1E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Методик</w:t>
      </w:r>
      <w:r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и</w:t>
      </w:r>
      <w:r w:rsidRPr="008E1D1E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 </w:t>
      </w:r>
      <w:r w:rsidR="008E1D1E" w:rsidRPr="008E1D1E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оценки состояния конкуренции</w:t>
      </w:r>
    </w:p>
    <w:p w:rsidR="00EA60B8" w:rsidRDefault="00EA60B8" w:rsidP="00EA60B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41740E" w:rsidRDefault="0041740E" w:rsidP="00EA60B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497E4F" w:rsidRPr="0052249F" w:rsidRDefault="00AF2F65" w:rsidP="0052249F">
      <w:pPr>
        <w:pStyle w:val="Style7"/>
        <w:widowControl/>
        <w:shd w:val="clear" w:color="auto" w:fill="auto"/>
        <w:spacing w:before="0" w:line="324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F2F6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 соответствии с пунктом 11 Протокола об общих принципах </w:t>
      </w:r>
      <w:r w:rsidR="0027617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br/>
      </w:r>
      <w:r w:rsidRPr="00AF2F6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и правилах конкуренции (приложение № 19 к Договору о Евразийском экономическом союзе от 29 мая 2014 года) и пунктом 65 </w:t>
      </w:r>
      <w:r w:rsidR="0049664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br/>
      </w:r>
      <w:r w:rsidRPr="00AF2F6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 w:rsidR="0052249F" w:rsidRPr="00993812">
        <w:rPr>
          <w:rStyle w:val="CharStyle75"/>
          <w:rFonts w:ascii="Times New Roman Полужирный" w:hAnsi="Times New Roman Полужирный" w:cs="Times New Roman"/>
          <w:b/>
          <w:spacing w:val="40"/>
          <w:sz w:val="30"/>
          <w:szCs w:val="30"/>
        </w:rPr>
        <w:t>реши</w:t>
      </w:r>
      <w:r w:rsidR="0052249F" w:rsidRPr="00993812">
        <w:rPr>
          <w:rStyle w:val="CharStyle75"/>
          <w:rFonts w:ascii="Times New Roman" w:hAnsi="Times New Roman" w:cs="Times New Roman"/>
          <w:b/>
          <w:sz w:val="30"/>
          <w:szCs w:val="30"/>
        </w:rPr>
        <w:t>л:</w:t>
      </w:r>
    </w:p>
    <w:p w:rsidR="00EA60B8" w:rsidRDefault="005D7B79" w:rsidP="006230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</w:t>
      </w:r>
      <w:r w:rsidR="000C438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 </w:t>
      </w:r>
      <w:r w:rsidR="0052249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</w:t>
      </w:r>
      <w:r w:rsidR="00611E9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ункт 66 Методики</w:t>
      </w:r>
      <w:r w:rsidR="008E1D1E" w:rsidRPr="008E1D1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оценки сос</w:t>
      </w:r>
      <w:r w:rsidR="00611E9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тояния конкуренции, утвержденной</w:t>
      </w:r>
      <w:r w:rsidR="008E1D1E" w:rsidRPr="008E1D1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Решением Совета Евразийской экономической комиссии от 30 января 2013 г. № 7,</w:t>
      </w:r>
      <w:r w:rsidR="00611E9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52249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дополнить </w:t>
      </w:r>
      <w:r w:rsidR="00611E9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абзацем следующего содержания</w:t>
      </w:r>
      <w:r w:rsidR="0025083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:</w:t>
      </w:r>
    </w:p>
    <w:p w:rsidR="005D7B79" w:rsidRDefault="000D68DF" w:rsidP="005224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«</w:t>
      </w:r>
      <w:r w:rsidRPr="000D68D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 </w:t>
      </w:r>
      <w:r w:rsidR="009C5A0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течение</w:t>
      </w:r>
      <w:r w:rsidRPr="000D68D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3 рабочих дней с даты утверждения аналитического заключения структурное подразделение Комиссии направляет </w:t>
      </w:r>
      <w:r w:rsidR="005E057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br/>
        <w:t xml:space="preserve">с </w:t>
      </w:r>
      <w:r w:rsidRPr="000D68D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сопроводительным письмом его </w:t>
      </w:r>
      <w:r w:rsidRPr="0052249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заверенную копию </w:t>
      </w:r>
      <w:r w:rsidRPr="000D68D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уполномоченны</w:t>
      </w:r>
      <w:r w:rsidR="005E057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м</w:t>
      </w:r>
      <w:r w:rsidRPr="000D68D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5E0578" w:rsidRPr="000D68D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орган</w:t>
      </w:r>
      <w:r w:rsidR="005E057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ам</w:t>
      </w:r>
      <w:r w:rsidR="005E0578" w:rsidRPr="000D68D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0D68D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для сведения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.»</w:t>
      </w:r>
      <w:r w:rsidR="002035A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883746" w:rsidRDefault="00883746" w:rsidP="005224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883746" w:rsidRDefault="00883746" w:rsidP="005224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bookmarkStart w:id="0" w:name="_GoBack"/>
      <w:bookmarkEnd w:id="0"/>
    </w:p>
    <w:p w:rsidR="00E52350" w:rsidRPr="005D7B79" w:rsidRDefault="005D7B79" w:rsidP="005D7B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2</w:t>
      </w:r>
      <w:r w:rsidR="000C438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 </w:t>
      </w:r>
      <w:r w:rsidR="00E52350" w:rsidRPr="00E52350">
        <w:rPr>
          <w:rFonts w:ascii="Times New Roman" w:eastAsia="Times New Roman" w:hAnsi="Times New Roman" w:cs="Times New Roman"/>
          <w:sz w:val="30"/>
          <w:szCs w:val="30"/>
        </w:rPr>
        <w:t xml:space="preserve">Настоящее Решение вступает в силу по истечении </w:t>
      </w:r>
      <w:r w:rsidR="00E52350" w:rsidRPr="00E52350">
        <w:rPr>
          <w:rFonts w:ascii="Times New Roman" w:eastAsia="Times New Roman" w:hAnsi="Times New Roman" w:cs="Times New Roman"/>
          <w:sz w:val="30"/>
          <w:szCs w:val="30"/>
        </w:rPr>
        <w:br/>
        <w:t>30 календарных дней с даты его официального опубликования</w:t>
      </w:r>
      <w:r w:rsidR="00E52350" w:rsidRPr="00E52350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52350" w:rsidRDefault="00E52350" w:rsidP="004B323B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323B" w:rsidRPr="00545754" w:rsidRDefault="004B323B" w:rsidP="004B323B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5754">
        <w:rPr>
          <w:rFonts w:ascii="Times New Roman" w:eastAsia="Times New Roman" w:hAnsi="Times New Roman"/>
          <w:b/>
          <w:sz w:val="28"/>
          <w:szCs w:val="28"/>
          <w:lang w:eastAsia="ru-RU"/>
        </w:rPr>
        <w:t>Члены Совета Евразийской экономической комиссии:</w:t>
      </w:r>
    </w:p>
    <w:p w:rsidR="004B323B" w:rsidRPr="00545754" w:rsidRDefault="004B323B" w:rsidP="004B323B">
      <w:pPr>
        <w:spacing w:after="0" w:line="288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tbl>
      <w:tblPr>
        <w:tblW w:w="10128" w:type="dxa"/>
        <w:jc w:val="center"/>
        <w:tblLayout w:type="fixed"/>
        <w:tblLook w:val="01E0" w:firstRow="1" w:lastRow="1" w:firstColumn="1" w:lastColumn="1" w:noHBand="0" w:noVBand="0"/>
      </w:tblPr>
      <w:tblGrid>
        <w:gridCol w:w="2088"/>
        <w:gridCol w:w="2127"/>
        <w:gridCol w:w="1944"/>
        <w:gridCol w:w="2166"/>
        <w:gridCol w:w="75"/>
        <w:gridCol w:w="1728"/>
      </w:tblGrid>
      <w:tr w:rsidR="004B323B" w:rsidRPr="00545754" w:rsidTr="002E3754">
        <w:trPr>
          <w:cantSplit/>
          <w:trHeight w:val="675"/>
          <w:jc w:val="center"/>
        </w:trPr>
        <w:tc>
          <w:tcPr>
            <w:tcW w:w="2088" w:type="dxa"/>
            <w:vAlign w:val="center"/>
            <w:hideMark/>
          </w:tcPr>
          <w:p w:rsidR="004B323B" w:rsidRPr="00545754" w:rsidRDefault="004B323B" w:rsidP="002E3754">
            <w:pPr>
              <w:spacing w:after="0" w:line="240" w:lineRule="auto"/>
              <w:ind w:left="113" w:right="-113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545754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545754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br/>
              <w:t>Армения</w:t>
            </w:r>
          </w:p>
        </w:tc>
        <w:tc>
          <w:tcPr>
            <w:tcW w:w="2127" w:type="dxa"/>
            <w:vAlign w:val="center"/>
            <w:hideMark/>
          </w:tcPr>
          <w:p w:rsidR="004B323B" w:rsidRPr="00545754" w:rsidRDefault="004B323B" w:rsidP="002E37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545754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545754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br/>
              <w:t>Беларусь</w:t>
            </w:r>
          </w:p>
        </w:tc>
        <w:tc>
          <w:tcPr>
            <w:tcW w:w="1944" w:type="dxa"/>
            <w:vAlign w:val="center"/>
            <w:hideMark/>
          </w:tcPr>
          <w:p w:rsidR="004B323B" w:rsidRPr="00545754" w:rsidRDefault="004B323B" w:rsidP="002E37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545754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545754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br/>
              <w:t>Казахстан</w:t>
            </w:r>
          </w:p>
        </w:tc>
        <w:tc>
          <w:tcPr>
            <w:tcW w:w="2166" w:type="dxa"/>
            <w:vAlign w:val="center"/>
          </w:tcPr>
          <w:p w:rsidR="004B323B" w:rsidRPr="00545754" w:rsidRDefault="004B323B" w:rsidP="002E3754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545754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От Кыргызской</w:t>
            </w:r>
            <w:r w:rsidRPr="00545754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br/>
              <w:t>Республики</w:t>
            </w:r>
          </w:p>
        </w:tc>
        <w:tc>
          <w:tcPr>
            <w:tcW w:w="1803" w:type="dxa"/>
            <w:gridSpan w:val="2"/>
            <w:vAlign w:val="center"/>
          </w:tcPr>
          <w:p w:rsidR="004B323B" w:rsidRPr="00545754" w:rsidRDefault="004B323B" w:rsidP="002E37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545754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От Российской</w:t>
            </w:r>
            <w:r w:rsidRPr="00545754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br/>
              <w:t>Федерации</w:t>
            </w:r>
          </w:p>
        </w:tc>
      </w:tr>
      <w:tr w:rsidR="004B323B" w:rsidRPr="00545754" w:rsidTr="0052249F">
        <w:trPr>
          <w:cantSplit/>
          <w:trHeight w:val="70"/>
          <w:jc w:val="center"/>
        </w:trPr>
        <w:tc>
          <w:tcPr>
            <w:tcW w:w="2088" w:type="dxa"/>
            <w:vAlign w:val="center"/>
          </w:tcPr>
          <w:p w:rsidR="004B323B" w:rsidRPr="00545754" w:rsidRDefault="004B323B" w:rsidP="002E3754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</w:p>
          <w:p w:rsidR="004B323B" w:rsidRPr="00545754" w:rsidRDefault="004B323B" w:rsidP="002E3754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</w:p>
          <w:p w:rsidR="004B323B" w:rsidRPr="00545754" w:rsidRDefault="004B323B" w:rsidP="002E3754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</w:p>
          <w:p w:rsidR="004B323B" w:rsidRPr="00545754" w:rsidRDefault="004B323B" w:rsidP="002E3754">
            <w:pPr>
              <w:spacing w:after="0" w:line="240" w:lineRule="auto"/>
              <w:ind w:left="113" w:right="-68" w:hanging="142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545754"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  <w:t>М. Григорян</w:t>
            </w:r>
          </w:p>
        </w:tc>
        <w:tc>
          <w:tcPr>
            <w:tcW w:w="2127" w:type="dxa"/>
            <w:vAlign w:val="center"/>
          </w:tcPr>
          <w:p w:rsidR="004B323B" w:rsidRPr="0052249F" w:rsidRDefault="004B323B" w:rsidP="002E3754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</w:p>
          <w:p w:rsidR="004B323B" w:rsidRPr="0052249F" w:rsidRDefault="004B323B" w:rsidP="004B323B">
            <w:pPr>
              <w:spacing w:after="0" w:line="240" w:lineRule="auto"/>
              <w:ind w:right="-68"/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</w:p>
          <w:p w:rsidR="004B323B" w:rsidRPr="0052249F" w:rsidRDefault="004B323B" w:rsidP="002E3754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</w:p>
          <w:p w:rsidR="004B323B" w:rsidRPr="0052249F" w:rsidRDefault="004B323B" w:rsidP="002E3754">
            <w:pPr>
              <w:spacing w:after="0" w:line="240" w:lineRule="auto"/>
              <w:ind w:left="-113" w:right="-68" w:firstLine="5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52249F"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52249F"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  <w:t>Петришенко</w:t>
            </w:r>
            <w:proofErr w:type="spellEnd"/>
          </w:p>
        </w:tc>
        <w:tc>
          <w:tcPr>
            <w:tcW w:w="1944" w:type="dxa"/>
            <w:vAlign w:val="center"/>
          </w:tcPr>
          <w:p w:rsidR="004B323B" w:rsidRPr="0052249F" w:rsidRDefault="004B323B" w:rsidP="002E3754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</w:p>
          <w:p w:rsidR="004B323B" w:rsidRPr="0052249F" w:rsidRDefault="004B323B" w:rsidP="002E3754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</w:p>
          <w:p w:rsidR="004B323B" w:rsidRPr="0052249F" w:rsidRDefault="004B323B" w:rsidP="002E3754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</w:p>
          <w:p w:rsidR="004B323B" w:rsidRPr="0052249F" w:rsidRDefault="004B323B" w:rsidP="002E3754">
            <w:pPr>
              <w:spacing w:after="0" w:line="240" w:lineRule="auto"/>
              <w:ind w:right="-68" w:hanging="142"/>
              <w:jc w:val="center"/>
              <w:rPr>
                <w:rFonts w:ascii="Times New Roman" w:hAnsi="Times New Roman"/>
                <w:i/>
                <w:spacing w:val="-16"/>
                <w:sz w:val="28"/>
                <w:szCs w:val="28"/>
                <w:lang w:eastAsia="ru-RU"/>
              </w:rPr>
            </w:pPr>
            <w:r w:rsidRPr="0052249F"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2249F">
              <w:rPr>
                <w:rFonts w:ascii="Times New Roman" w:hAnsi="Times New Roman"/>
                <w:b/>
                <w:spacing w:val="-16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52249F">
              <w:rPr>
                <w:rFonts w:ascii="Times New Roman" w:hAnsi="Times New Roman"/>
                <w:b/>
                <w:spacing w:val="-16"/>
                <w:sz w:val="28"/>
                <w:szCs w:val="28"/>
                <w:lang w:eastAsia="ru-RU"/>
              </w:rPr>
              <w:t>Жумангарин</w:t>
            </w:r>
            <w:proofErr w:type="spellEnd"/>
          </w:p>
        </w:tc>
        <w:tc>
          <w:tcPr>
            <w:tcW w:w="2241" w:type="dxa"/>
            <w:gridSpan w:val="2"/>
            <w:vAlign w:val="bottom"/>
          </w:tcPr>
          <w:p w:rsidR="004B323B" w:rsidRPr="00545754" w:rsidRDefault="004B323B" w:rsidP="002E3754">
            <w:pPr>
              <w:spacing w:after="0" w:line="240" w:lineRule="auto"/>
              <w:ind w:right="-68" w:hanging="142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545754"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  <w:t xml:space="preserve">  </w:t>
            </w:r>
            <w:r w:rsidR="0052249F" w:rsidRPr="0052249F"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="0052249F" w:rsidRPr="0052249F"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  <w:t>Амангельдиев</w:t>
            </w:r>
            <w:proofErr w:type="spellEnd"/>
          </w:p>
        </w:tc>
        <w:tc>
          <w:tcPr>
            <w:tcW w:w="1728" w:type="dxa"/>
            <w:vAlign w:val="bottom"/>
          </w:tcPr>
          <w:p w:rsidR="004B323B" w:rsidRPr="00545754" w:rsidRDefault="004B323B" w:rsidP="002E3754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545754"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545754"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  <w:t>Оверчук</w:t>
            </w:r>
            <w:proofErr w:type="spellEnd"/>
          </w:p>
        </w:tc>
      </w:tr>
    </w:tbl>
    <w:p w:rsidR="00D20A1F" w:rsidRPr="00CD1149" w:rsidRDefault="00D20A1F" w:rsidP="004B323B">
      <w:pPr>
        <w:spacing w:after="0" w:line="288" w:lineRule="auto"/>
        <w:jc w:val="center"/>
      </w:pPr>
    </w:p>
    <w:sectPr w:rsidR="00D20A1F" w:rsidRPr="00CD1149" w:rsidSect="006F4B01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979" w:rsidRDefault="00136979" w:rsidP="006F4B01">
      <w:pPr>
        <w:spacing w:after="0" w:line="240" w:lineRule="auto"/>
      </w:pPr>
      <w:r>
        <w:separator/>
      </w:r>
    </w:p>
  </w:endnote>
  <w:endnote w:type="continuationSeparator" w:id="0">
    <w:p w:rsidR="00136979" w:rsidRDefault="00136979" w:rsidP="006F4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979" w:rsidRDefault="00136979" w:rsidP="006F4B01">
      <w:pPr>
        <w:spacing w:after="0" w:line="240" w:lineRule="auto"/>
      </w:pPr>
      <w:r>
        <w:separator/>
      </w:r>
    </w:p>
  </w:footnote>
  <w:footnote w:type="continuationSeparator" w:id="0">
    <w:p w:rsidR="00136979" w:rsidRDefault="00136979" w:rsidP="006F4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269822"/>
      <w:docPartObj>
        <w:docPartGallery w:val="Page Numbers (Top of Page)"/>
        <w:docPartUnique/>
      </w:docPartObj>
    </w:sdtPr>
    <w:sdtEndPr/>
    <w:sdtContent>
      <w:p w:rsidR="006F4B01" w:rsidRDefault="006F4B01">
        <w:pPr>
          <w:pStyle w:val="a6"/>
          <w:jc w:val="center"/>
        </w:pPr>
        <w:r w:rsidRPr="006F4B0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6F4B01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6F4B0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05345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6F4B0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6F4B01" w:rsidRDefault="006F4B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61E8B"/>
    <w:multiLevelType w:val="hybridMultilevel"/>
    <w:tmpl w:val="70804AFA"/>
    <w:lvl w:ilvl="0" w:tplc="AE90632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B8"/>
    <w:rsid w:val="000072C1"/>
    <w:rsid w:val="000C4384"/>
    <w:rsid w:val="000D68DF"/>
    <w:rsid w:val="00115EAF"/>
    <w:rsid w:val="00136979"/>
    <w:rsid w:val="001C0824"/>
    <w:rsid w:val="001F180B"/>
    <w:rsid w:val="002035A0"/>
    <w:rsid w:val="00250837"/>
    <w:rsid w:val="0027617A"/>
    <w:rsid w:val="002840CF"/>
    <w:rsid w:val="002A4C22"/>
    <w:rsid w:val="00305E63"/>
    <w:rsid w:val="00317707"/>
    <w:rsid w:val="0041740E"/>
    <w:rsid w:val="00496643"/>
    <w:rsid w:val="00497E4F"/>
    <w:rsid w:val="004B323B"/>
    <w:rsid w:val="004B39D7"/>
    <w:rsid w:val="00505345"/>
    <w:rsid w:val="0052249F"/>
    <w:rsid w:val="00530F95"/>
    <w:rsid w:val="00543E39"/>
    <w:rsid w:val="005D7B79"/>
    <w:rsid w:val="005E0578"/>
    <w:rsid w:val="005F578A"/>
    <w:rsid w:val="00611E92"/>
    <w:rsid w:val="00623034"/>
    <w:rsid w:val="006F4B01"/>
    <w:rsid w:val="0072796F"/>
    <w:rsid w:val="00761711"/>
    <w:rsid w:val="007D184D"/>
    <w:rsid w:val="00883746"/>
    <w:rsid w:val="008A7AF0"/>
    <w:rsid w:val="008A7CC9"/>
    <w:rsid w:val="008E1D1E"/>
    <w:rsid w:val="008E7916"/>
    <w:rsid w:val="009A3856"/>
    <w:rsid w:val="009C5A0A"/>
    <w:rsid w:val="00A766DC"/>
    <w:rsid w:val="00A96023"/>
    <w:rsid w:val="00AF2F65"/>
    <w:rsid w:val="00B36958"/>
    <w:rsid w:val="00B7461F"/>
    <w:rsid w:val="00C03395"/>
    <w:rsid w:val="00C45544"/>
    <w:rsid w:val="00C66AE2"/>
    <w:rsid w:val="00CC5286"/>
    <w:rsid w:val="00CD1149"/>
    <w:rsid w:val="00D20A1F"/>
    <w:rsid w:val="00DE2B4F"/>
    <w:rsid w:val="00E52350"/>
    <w:rsid w:val="00EA4FDB"/>
    <w:rsid w:val="00EA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05BE3-2163-457C-B38D-AAB7AF78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0B8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0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F4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4B01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6F4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4B01"/>
    <w:rPr>
      <w:rFonts w:asciiTheme="minorHAnsi" w:hAnsiTheme="minorHAnsi"/>
      <w:sz w:val="22"/>
    </w:rPr>
  </w:style>
  <w:style w:type="character" w:customStyle="1" w:styleId="CharStyle16">
    <w:name w:val="Char Style 16"/>
    <w:basedOn w:val="a0"/>
    <w:link w:val="Style7"/>
    <w:rsid w:val="0052249F"/>
    <w:rPr>
      <w:rFonts w:ascii="Arial" w:eastAsia="Arial" w:hAnsi="Arial" w:cs="Arial"/>
      <w:shd w:val="clear" w:color="auto" w:fill="FFFFFF"/>
    </w:rPr>
  </w:style>
  <w:style w:type="character" w:customStyle="1" w:styleId="CharStyle75">
    <w:name w:val="Char Style 75"/>
    <w:basedOn w:val="CharStyle16"/>
    <w:rsid w:val="0052249F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ru"/>
    </w:rPr>
  </w:style>
  <w:style w:type="paragraph" w:customStyle="1" w:styleId="Style7">
    <w:name w:val="Style 7"/>
    <w:basedOn w:val="a"/>
    <w:link w:val="CharStyle16"/>
    <w:rsid w:val="0052249F"/>
    <w:pPr>
      <w:widowControl w:val="0"/>
      <w:shd w:val="clear" w:color="auto" w:fill="FFFFFF"/>
      <w:spacing w:before="780" w:after="0" w:line="0" w:lineRule="atLeast"/>
    </w:pPr>
    <w:rPr>
      <w:rFonts w:ascii="Arial" w:eastAsia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92214-40D8-4E8A-BF9E-3AFF3804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Кульжанов Ерболат Тлешевич</dc:creator>
  <cp:lastModifiedBy>Сивцева Виктория Юрьевна</cp:lastModifiedBy>
  <cp:revision>3</cp:revision>
  <cp:lastPrinted>2025-01-17T13:04:00Z</cp:lastPrinted>
  <dcterms:created xsi:type="dcterms:W3CDTF">2025-01-17T13:12:00Z</dcterms:created>
  <dcterms:modified xsi:type="dcterms:W3CDTF">2025-01-20T06:24:00Z</dcterms:modified>
</cp:coreProperties>
</file>