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845EFA" wp14:editId="003C7D68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BA3B76E" wp14:editId="42C0B6BA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3" o:spid="_x0000_s1026" type="#_x0000_t32" style="position:absolute;margin-left:.1pt;margin-top:.05pt;width:468.3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646F14" w:rsidRDefault="0038121F" w:rsidP="00C8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0.55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525683230" r:id="rId7"/>
        </w:pict>
      </w:r>
    </w:p>
    <w:p w:rsidR="0052048D" w:rsidRDefault="0052048D" w:rsidP="0052048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52048D" w:rsidRDefault="0052048D" w:rsidP="0052048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E22AA9">
        <w:rPr>
          <w:rFonts w:ascii="Times New Roman" w:hAnsi="Times New Roman"/>
          <w:b/>
          <w:sz w:val="30"/>
          <w:szCs w:val="30"/>
          <w:lang w:eastAsia="ru-RU"/>
        </w:rPr>
        <w:t xml:space="preserve">О внесении изменений в </w:t>
      </w:r>
      <w:r w:rsidR="0038121F">
        <w:rPr>
          <w:rFonts w:ascii="Times New Roman" w:hAnsi="Times New Roman"/>
          <w:b/>
          <w:sz w:val="30"/>
          <w:szCs w:val="30"/>
          <w:lang w:eastAsia="ru-RU"/>
        </w:rPr>
        <w:t>п</w:t>
      </w:r>
      <w:r w:rsidRPr="00E22AA9">
        <w:rPr>
          <w:rFonts w:ascii="Times New Roman" w:hAnsi="Times New Roman"/>
          <w:b/>
          <w:sz w:val="30"/>
          <w:szCs w:val="30"/>
          <w:lang w:eastAsia="ru-RU"/>
        </w:rPr>
        <w:t>еречень чувствительных товаров,</w:t>
      </w:r>
      <w:r>
        <w:rPr>
          <w:rFonts w:ascii="Times New Roman" w:hAnsi="Times New Roman"/>
          <w:b/>
          <w:sz w:val="30"/>
          <w:szCs w:val="30"/>
          <w:lang w:eastAsia="ru-RU"/>
        </w:rPr>
        <w:br/>
      </w:r>
      <w:r w:rsidRPr="00E22AA9">
        <w:rPr>
          <w:rFonts w:ascii="Times New Roman" w:hAnsi="Times New Roman"/>
          <w:b/>
          <w:sz w:val="30"/>
          <w:szCs w:val="30"/>
          <w:lang w:eastAsia="ru-RU"/>
        </w:rPr>
        <w:t>в отношении которых решение об изменении ставки ввозной таможенной пошлины принимается Советом Евразийской экономической комиссии</w:t>
      </w:r>
    </w:p>
    <w:p w:rsidR="0052048D" w:rsidRPr="00C65CB3" w:rsidRDefault="0052048D" w:rsidP="0052048D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52048D" w:rsidRPr="00C65CB3" w:rsidRDefault="00A933CB" w:rsidP="0052048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соответствии со статьей 45 Договора о Евразийском экономическом союзе от 29 мая 2014 года </w:t>
      </w:r>
      <w:r w:rsidR="0052048D" w:rsidRPr="00C65CB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Высший Евразийский экономический совет </w:t>
      </w:r>
      <w:r w:rsidR="0052048D" w:rsidRPr="00D13B82">
        <w:rPr>
          <w:rFonts w:ascii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="0052048D" w:rsidRPr="00C65CB3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л:</w:t>
      </w:r>
    </w:p>
    <w:p w:rsidR="0052048D" w:rsidRPr="009C4E1F" w:rsidRDefault="0052048D" w:rsidP="0052048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Pr="009C4E1F">
        <w:rPr>
          <w:rFonts w:ascii="Times New Roman" w:hAnsi="Times New Roman"/>
          <w:sz w:val="30"/>
          <w:szCs w:val="30"/>
        </w:rPr>
        <w:t xml:space="preserve">Внести в </w:t>
      </w:r>
      <w:bookmarkStart w:id="0" w:name="_GoBack"/>
      <w:r w:rsidR="0038121F">
        <w:rPr>
          <w:rFonts w:ascii="Times New Roman" w:hAnsi="Times New Roman"/>
          <w:sz w:val="30"/>
          <w:szCs w:val="30"/>
        </w:rPr>
        <w:t>п</w:t>
      </w:r>
      <w:r w:rsidRPr="009C4E1F">
        <w:rPr>
          <w:rFonts w:ascii="Times New Roman" w:hAnsi="Times New Roman"/>
          <w:color w:val="000000"/>
          <w:sz w:val="30"/>
          <w:szCs w:val="30"/>
        </w:rPr>
        <w:t>ереч</w:t>
      </w:r>
      <w:bookmarkEnd w:id="0"/>
      <w:r w:rsidRPr="009C4E1F">
        <w:rPr>
          <w:rFonts w:ascii="Times New Roman" w:hAnsi="Times New Roman"/>
          <w:color w:val="000000"/>
          <w:sz w:val="30"/>
          <w:szCs w:val="30"/>
        </w:rPr>
        <w:t xml:space="preserve">ень чувствительных товаров, в отношении которых решение об изменении ставки ввозной таможенной пошлины принимается </w:t>
      </w:r>
      <w:r w:rsidRPr="009C4E1F">
        <w:rPr>
          <w:rFonts w:ascii="Times New Roman" w:hAnsi="Times New Roman"/>
          <w:sz w:val="30"/>
          <w:szCs w:val="30"/>
        </w:rPr>
        <w:t xml:space="preserve">Советом Евразийской экономической комиссии, утвержденный Решением </w:t>
      </w:r>
      <w:r>
        <w:rPr>
          <w:rFonts w:ascii="Times New Roman" w:hAnsi="Times New Roman"/>
          <w:sz w:val="30"/>
          <w:szCs w:val="30"/>
        </w:rPr>
        <w:t>Высшего</w:t>
      </w:r>
      <w:r w:rsidRPr="009C4E1F">
        <w:rPr>
          <w:rFonts w:ascii="Times New Roman" w:hAnsi="Times New Roman"/>
          <w:sz w:val="30"/>
          <w:szCs w:val="30"/>
        </w:rPr>
        <w:t xml:space="preserve"> </w:t>
      </w:r>
      <w:r w:rsidRPr="009C4E1F">
        <w:rPr>
          <w:rFonts w:ascii="Times New Roman" w:hAnsi="Times New Roman"/>
          <w:color w:val="000000"/>
          <w:sz w:val="30"/>
          <w:szCs w:val="30"/>
        </w:rPr>
        <w:t>Евразийского экономического со</w:t>
      </w:r>
      <w:r>
        <w:rPr>
          <w:rFonts w:ascii="Times New Roman" w:hAnsi="Times New Roman"/>
          <w:color w:val="000000"/>
          <w:sz w:val="30"/>
          <w:szCs w:val="30"/>
        </w:rPr>
        <w:t>вета</w:t>
      </w:r>
      <w:r w:rsidRPr="009C4E1F">
        <w:rPr>
          <w:rFonts w:ascii="Times New Roman" w:hAnsi="Times New Roman"/>
          <w:sz w:val="30"/>
          <w:szCs w:val="30"/>
        </w:rPr>
        <w:t xml:space="preserve"> от </w:t>
      </w:r>
      <w:r w:rsidR="00BD33BD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>8 мая</w:t>
      </w:r>
      <w:r w:rsidRPr="009C4E1F">
        <w:rPr>
          <w:rFonts w:ascii="Times New Roman" w:hAnsi="Times New Roman"/>
          <w:sz w:val="30"/>
          <w:szCs w:val="30"/>
        </w:rPr>
        <w:t xml:space="preserve"> 20</w:t>
      </w:r>
      <w:r>
        <w:rPr>
          <w:rFonts w:ascii="Times New Roman" w:hAnsi="Times New Roman"/>
          <w:sz w:val="30"/>
          <w:szCs w:val="30"/>
        </w:rPr>
        <w:t>15 </w:t>
      </w:r>
      <w:r w:rsidRPr="009C4E1F">
        <w:rPr>
          <w:rFonts w:ascii="Times New Roman" w:hAnsi="Times New Roman"/>
          <w:sz w:val="30"/>
          <w:szCs w:val="30"/>
        </w:rPr>
        <w:t>г. № 1</w:t>
      </w:r>
      <w:r>
        <w:rPr>
          <w:rFonts w:ascii="Times New Roman" w:hAnsi="Times New Roman"/>
          <w:sz w:val="30"/>
          <w:szCs w:val="30"/>
        </w:rPr>
        <w:t>6</w:t>
      </w:r>
      <w:r w:rsidRPr="009C4E1F">
        <w:rPr>
          <w:rFonts w:ascii="Times New Roman" w:hAnsi="Times New Roman"/>
          <w:sz w:val="30"/>
          <w:szCs w:val="30"/>
        </w:rPr>
        <w:t>, следующие изменения:</w:t>
      </w:r>
    </w:p>
    <w:p w:rsidR="0052048D" w:rsidRPr="009C4E1F" w:rsidRDefault="0052048D" w:rsidP="0052048D">
      <w:pPr>
        <w:widowControl w:val="0"/>
        <w:spacing w:after="0" w:line="360" w:lineRule="auto"/>
        <w:ind w:firstLine="697"/>
        <w:jc w:val="both"/>
        <w:rPr>
          <w:rFonts w:ascii="Times New Roman" w:hAnsi="Times New Roman"/>
          <w:sz w:val="30"/>
          <w:szCs w:val="30"/>
          <w:lang w:eastAsia="ru-RU"/>
        </w:rPr>
      </w:pPr>
      <w:r w:rsidRPr="009C4E1F">
        <w:rPr>
          <w:rFonts w:ascii="Times New Roman" w:hAnsi="Times New Roman"/>
          <w:sz w:val="30"/>
          <w:szCs w:val="30"/>
          <w:lang w:eastAsia="ru-RU"/>
        </w:rPr>
        <w:t>а) исключить позиции согласно приложению №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9C4E1F">
        <w:rPr>
          <w:rFonts w:ascii="Times New Roman" w:hAnsi="Times New Roman"/>
          <w:sz w:val="30"/>
          <w:szCs w:val="30"/>
          <w:lang w:eastAsia="ru-RU"/>
        </w:rPr>
        <w:t>1;</w:t>
      </w:r>
    </w:p>
    <w:p w:rsidR="0052048D" w:rsidRDefault="0052048D" w:rsidP="0052048D">
      <w:pPr>
        <w:widowControl w:val="0"/>
        <w:spacing w:after="0" w:line="360" w:lineRule="auto"/>
        <w:ind w:firstLine="697"/>
        <w:jc w:val="both"/>
        <w:rPr>
          <w:rFonts w:ascii="Times New Roman" w:hAnsi="Times New Roman"/>
          <w:sz w:val="30"/>
          <w:szCs w:val="30"/>
          <w:lang w:eastAsia="ru-RU"/>
        </w:rPr>
      </w:pPr>
      <w:r w:rsidRPr="009C4E1F">
        <w:rPr>
          <w:rFonts w:ascii="Times New Roman" w:hAnsi="Times New Roman"/>
          <w:sz w:val="30"/>
          <w:szCs w:val="30"/>
          <w:lang w:eastAsia="ru-RU"/>
        </w:rPr>
        <w:t>б) включить позиции согласно приложению №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9C4E1F">
        <w:rPr>
          <w:rFonts w:ascii="Times New Roman" w:hAnsi="Times New Roman"/>
          <w:sz w:val="30"/>
          <w:szCs w:val="30"/>
          <w:lang w:eastAsia="ru-RU"/>
        </w:rPr>
        <w:t>2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52048D" w:rsidRPr="009C4E1F" w:rsidRDefault="0052048D" w:rsidP="0052048D">
      <w:pPr>
        <w:widowControl w:val="0"/>
        <w:spacing w:after="0" w:line="360" w:lineRule="auto"/>
        <w:ind w:firstLine="69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2. Настоящее решение вступает в силу с </w:t>
      </w:r>
      <w:r w:rsidR="00AD2BB7">
        <w:rPr>
          <w:rFonts w:ascii="Times New Roman" w:hAnsi="Times New Roman"/>
          <w:sz w:val="30"/>
          <w:szCs w:val="30"/>
          <w:lang w:eastAsia="ru-RU"/>
        </w:rPr>
        <w:t>0</w:t>
      </w:r>
      <w:r>
        <w:rPr>
          <w:rFonts w:ascii="Times New Roman" w:hAnsi="Times New Roman"/>
          <w:sz w:val="30"/>
          <w:szCs w:val="30"/>
          <w:lang w:eastAsia="ru-RU"/>
        </w:rPr>
        <w:t>1 января 2017 года.</w:t>
      </w:r>
    </w:p>
    <w:p w:rsidR="00501969" w:rsidRDefault="00501969" w:rsidP="00C82ED6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501969" w:rsidRDefault="00501969" w:rsidP="00C82ED6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740A7" w:rsidRPr="00481F8C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8740A7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740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B62FD5" w:rsidRPr="0065354A" w:rsidRDefault="0038121F" w:rsidP="00C82ED6">
      <w:pPr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B62FD5" w:rsidRPr="0065354A" w:rsidSect="00C82E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B094E"/>
    <w:rsid w:val="000E5DFC"/>
    <w:rsid w:val="002909EA"/>
    <w:rsid w:val="002A06B1"/>
    <w:rsid w:val="0038121F"/>
    <w:rsid w:val="003B43AF"/>
    <w:rsid w:val="003F49AD"/>
    <w:rsid w:val="00425A5D"/>
    <w:rsid w:val="004D4BD4"/>
    <w:rsid w:val="00501969"/>
    <w:rsid w:val="0052048D"/>
    <w:rsid w:val="0063495F"/>
    <w:rsid w:val="00646F14"/>
    <w:rsid w:val="0065354A"/>
    <w:rsid w:val="006535A4"/>
    <w:rsid w:val="00676667"/>
    <w:rsid w:val="007237B7"/>
    <w:rsid w:val="007D6DC0"/>
    <w:rsid w:val="00823392"/>
    <w:rsid w:val="008269D4"/>
    <w:rsid w:val="008740A7"/>
    <w:rsid w:val="00896321"/>
    <w:rsid w:val="008D14E2"/>
    <w:rsid w:val="00912D19"/>
    <w:rsid w:val="00971B73"/>
    <w:rsid w:val="00A933CB"/>
    <w:rsid w:val="00AD2BB7"/>
    <w:rsid w:val="00BD33BD"/>
    <w:rsid w:val="00BF4594"/>
    <w:rsid w:val="00C67E60"/>
    <w:rsid w:val="00C82ED6"/>
    <w:rsid w:val="00D248E5"/>
    <w:rsid w:val="00DD2047"/>
    <w:rsid w:val="00E306DE"/>
    <w:rsid w:val="00F128CF"/>
    <w:rsid w:val="00FA0001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No Spacing"/>
    <w:qFormat/>
    <w:rsid w:val="00C82ED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No Spacing"/>
    <w:qFormat/>
    <w:rsid w:val="00C82ED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0873E5"/>
    <w:rsid w:val="007807B3"/>
    <w:rsid w:val="00D93E57"/>
    <w:rsid w:val="00F4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Миляева Надежда Юрьевна</dc:creator>
  <cp:lastModifiedBy>Миляева</cp:lastModifiedBy>
  <cp:revision>7</cp:revision>
  <cp:lastPrinted>2015-04-06T10:12:00Z</cp:lastPrinted>
  <dcterms:created xsi:type="dcterms:W3CDTF">2016-05-24T07:29:00Z</dcterms:created>
  <dcterms:modified xsi:type="dcterms:W3CDTF">2016-05-25T09:07:00Z</dcterms:modified>
</cp:coreProperties>
</file>