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к Решению </w:t>
      </w:r>
      <w:r w:rsidR="00332C13">
        <w:rPr>
          <w:rFonts w:ascii="Times New Roman" w:hAnsi="Times New Roman"/>
          <w:sz w:val="30"/>
          <w:szCs w:val="30"/>
        </w:rPr>
        <w:t>Коллегии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5191E" w:rsidRPr="00DD645D" w:rsidRDefault="0045191E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от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Pr="00DD645D">
        <w:rPr>
          <w:rFonts w:ascii="Times New Roman" w:hAnsi="Times New Roman"/>
          <w:sz w:val="30"/>
          <w:szCs w:val="30"/>
        </w:rPr>
        <w:t>20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г. №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D140EB" w:rsidRPr="00D140EB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5015FB" w:rsidRPr="00DD645D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:rsidR="0045191E" w:rsidRPr="00DD645D" w:rsidRDefault="004519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DD645D">
        <w:rPr>
          <w:rFonts w:ascii="Times New Roman" w:hAnsi="Times New Roman"/>
          <w:b/>
          <w:sz w:val="30"/>
          <w:szCs w:val="30"/>
        </w:rPr>
        <w:t>вносимые</w:t>
      </w:r>
      <w:proofErr w:type="gramEnd"/>
      <w:r w:rsidRPr="00DD645D">
        <w:rPr>
          <w:rFonts w:ascii="Times New Roman" w:hAnsi="Times New Roman"/>
          <w:b/>
          <w:sz w:val="30"/>
          <w:szCs w:val="30"/>
        </w:rPr>
        <w:t xml:space="preserve"> в</w:t>
      </w:r>
      <w:r w:rsidR="00641BF0" w:rsidRPr="00DD645D">
        <w:rPr>
          <w:rFonts w:ascii="Times New Roman" w:hAnsi="Times New Roman"/>
          <w:sz w:val="30"/>
          <w:szCs w:val="30"/>
        </w:rPr>
        <w:t xml:space="preserve"> </w:t>
      </w:r>
      <w:r w:rsidR="00332C13">
        <w:rPr>
          <w:rFonts w:ascii="Times New Roman" w:hAnsi="Times New Roman"/>
          <w:b/>
          <w:sz w:val="30"/>
          <w:szCs w:val="30"/>
        </w:rPr>
        <w:t>справочник</w:t>
      </w:r>
      <w:r w:rsidR="00641BF0" w:rsidRPr="00DD645D">
        <w:rPr>
          <w:rFonts w:ascii="Times New Roman" w:hAnsi="Times New Roman"/>
          <w:b/>
          <w:sz w:val="30"/>
          <w:szCs w:val="30"/>
        </w:rPr>
        <w:t xml:space="preserve"> карантинных объектов</w:t>
      </w:r>
      <w:r w:rsidR="00C8421E">
        <w:rPr>
          <w:rFonts w:ascii="Times New Roman" w:hAnsi="Times New Roman"/>
          <w:b/>
          <w:sz w:val="30"/>
          <w:szCs w:val="30"/>
        </w:rPr>
        <w:br/>
      </w:r>
      <w:r w:rsidR="00641BF0" w:rsidRPr="00DD645D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:rsidR="008102A2" w:rsidRDefault="00755708" w:rsidP="00755708">
      <w:pPr>
        <w:pStyle w:val="3"/>
        <w:spacing w:line="360" w:lineRule="auto"/>
      </w:pPr>
      <w:r>
        <w:t>1.</w:t>
      </w:r>
      <w:r w:rsidRPr="002865C6">
        <w:t> </w:t>
      </w:r>
      <w:r w:rsidR="00D519B8">
        <w:t>В</w:t>
      </w:r>
      <w:r w:rsidR="00D519B8" w:rsidRPr="00EB3F35">
        <w:t xml:space="preserve"> </w:t>
      </w:r>
      <w:r w:rsidR="00D519B8" w:rsidRPr="00CB6867">
        <w:t>разделе</w:t>
      </w:r>
      <w:r w:rsidR="00D519B8" w:rsidRPr="00EB3F35">
        <w:t xml:space="preserve"> «1.</w:t>
      </w:r>
      <w:r w:rsidR="00D519B8" w:rsidRPr="00755708">
        <w:t> </w:t>
      </w:r>
      <w:r w:rsidR="00D519B8" w:rsidRPr="00EB3F35">
        <w:t>Карантинные вредные организмы, отсутствующие на территории Евразийского экономического союза»</w:t>
      </w:r>
      <w:r w:rsidR="00597636">
        <w:t xml:space="preserve"> раздела</w:t>
      </w:r>
      <w:r w:rsidR="00597636" w:rsidRPr="00597636">
        <w:t xml:space="preserve"> </w:t>
      </w:r>
      <w:r>
        <w:br/>
      </w:r>
      <w:r w:rsidR="00597636" w:rsidRPr="00597636">
        <w:t>«I. Детализированные сведения»</w:t>
      </w:r>
      <w:r w:rsidR="008102A2">
        <w:t>:</w:t>
      </w:r>
    </w:p>
    <w:p w:rsidR="00EB3F35" w:rsidRPr="00EB3F35" w:rsidRDefault="00755708" w:rsidP="00755708">
      <w:pPr>
        <w:pStyle w:val="a"/>
        <w:numPr>
          <w:ilvl w:val="0"/>
          <w:numId w:val="0"/>
        </w:numPr>
        <w:ind w:left="709"/>
        <w:rPr>
          <w:rFonts w:eastAsia="Times New Roman"/>
          <w:lang w:eastAsia="ru-RU"/>
        </w:rPr>
      </w:pPr>
      <w:r>
        <w:t>а)</w:t>
      </w:r>
      <w:r w:rsidRPr="002865C6">
        <w:t> </w:t>
      </w:r>
      <w:r w:rsidR="00D519B8">
        <w:t xml:space="preserve">в подразделе </w:t>
      </w:r>
      <w:r w:rsidR="00D519B8">
        <w:rPr>
          <w:lang w:val="en-US"/>
        </w:rPr>
        <w:t>A</w:t>
      </w:r>
      <w:r w:rsidR="00D519B8" w:rsidRPr="004707DE">
        <w:t xml:space="preserve"> </w:t>
      </w:r>
      <w:r w:rsidR="00D519B8">
        <w:t>«Насекомые и клещи»</w:t>
      </w:r>
      <w:r w:rsidR="008102A2" w:rsidRPr="00EB3F35">
        <w:t>:</w:t>
      </w:r>
      <w:r w:rsidR="000D5CFD" w:rsidRPr="00EB3F35">
        <w:t xml:space="preserve"> </w:t>
      </w:r>
    </w:p>
    <w:p w:rsidR="00EB3F35" w:rsidRDefault="00EB3F35" w:rsidP="00755708">
      <w:pPr>
        <w:pStyle w:val="3"/>
        <w:spacing w:line="360" w:lineRule="auto"/>
      </w:pPr>
      <w:r>
        <w:t>в</w:t>
      </w:r>
      <w:r w:rsidRPr="00EB3F35">
        <w:t xml:space="preserve"> позиции FRANIS слово «Вест-индийский» заменить словом «Вест-индский»</w:t>
      </w:r>
      <w:r>
        <w:t>;</w:t>
      </w:r>
    </w:p>
    <w:p w:rsidR="00C10F65" w:rsidRPr="00C10F65" w:rsidRDefault="00C10F65" w:rsidP="00755708">
      <w:pPr>
        <w:pStyle w:val="3"/>
        <w:spacing w:line="360" w:lineRule="auto"/>
      </w:pPr>
      <w:r w:rsidRPr="00755708">
        <w:t>в позиции GNORAB слово «</w:t>
      </w:r>
      <w:proofErr w:type="spellStart"/>
      <w:r w:rsidRPr="00755708">
        <w:t>Povolny</w:t>
      </w:r>
      <w:proofErr w:type="spellEnd"/>
      <w:r w:rsidRPr="00755708">
        <w:t>» заменить словом «</w:t>
      </w:r>
      <w:proofErr w:type="spellStart"/>
      <w:r w:rsidRPr="00755708">
        <w:t>Meyrick</w:t>
      </w:r>
      <w:proofErr w:type="spellEnd"/>
      <w:r w:rsidRPr="00755708">
        <w:t>»;</w:t>
      </w:r>
    </w:p>
    <w:p w:rsidR="00105210" w:rsidRPr="00DD645D" w:rsidRDefault="00755708" w:rsidP="00755708">
      <w:pPr>
        <w:pStyle w:val="3"/>
        <w:spacing w:line="360" w:lineRule="auto"/>
      </w:pPr>
      <w:r>
        <w:t>после позиции «</w:t>
      </w:r>
      <w:r w:rsidRPr="00755708">
        <w:t>ACLRVA</w:t>
      </w:r>
      <w:r>
        <w:t xml:space="preserve">» </w:t>
      </w:r>
      <w:r w:rsidR="0039222C" w:rsidRPr="00DD645D">
        <w:t>дополнить позици</w:t>
      </w:r>
      <w:r>
        <w:t>ей</w:t>
      </w:r>
      <w:r w:rsidR="0039222C" w:rsidRPr="00DD645D">
        <w:t xml:space="preserve"> следующего содержания</w:t>
      </w:r>
      <w:r w:rsidR="00081E23" w:rsidRPr="00DD645D">
        <w:t>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85342F" w:rsidRPr="004707DE" w:rsidTr="00CB6867">
        <w:trPr>
          <w:trHeight w:val="737"/>
        </w:trPr>
        <w:tc>
          <w:tcPr>
            <w:tcW w:w="830" w:type="pct"/>
            <w:vAlign w:val="center"/>
          </w:tcPr>
          <w:p w:rsidR="004707DE" w:rsidRPr="00AF0C77" w:rsidRDefault="00293D35" w:rsidP="00C33FA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ACUPFU</w:t>
            </w:r>
          </w:p>
        </w:tc>
        <w:tc>
          <w:tcPr>
            <w:tcW w:w="2156" w:type="pct"/>
            <w:vAlign w:val="center"/>
          </w:tcPr>
          <w:p w:rsidR="004707DE" w:rsidRPr="00AF0C77" w:rsidRDefault="004707DE" w:rsidP="00175E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Aculops</w:t>
            </w:r>
            <w:proofErr w:type="spellEnd"/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fuchsiae</w:t>
            </w:r>
            <w:proofErr w:type="spellEnd"/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Keifer</w:t>
            </w:r>
            <w:proofErr w:type="spellEnd"/>
          </w:p>
        </w:tc>
        <w:tc>
          <w:tcPr>
            <w:tcW w:w="2014" w:type="pct"/>
            <w:vAlign w:val="center"/>
          </w:tcPr>
          <w:p w:rsidR="004707DE" w:rsidRPr="00AF0C77" w:rsidRDefault="00BE405F" w:rsidP="00175E48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Галловый </w:t>
            </w:r>
            <w:r w:rsidR="004707DE" w:rsidRPr="00AF0C77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клещ фуксии</w:t>
            </w:r>
          </w:p>
        </w:tc>
      </w:tr>
    </w:tbl>
    <w:p w:rsidR="00175E48" w:rsidRPr="00DD645D" w:rsidRDefault="00175E48" w:rsidP="00175E48">
      <w:pPr>
        <w:pStyle w:val="3"/>
        <w:spacing w:line="360" w:lineRule="auto"/>
      </w:pPr>
      <w:r>
        <w:t>после позиции «</w:t>
      </w:r>
      <w:r w:rsidRPr="00175E48">
        <w:t>AGRLAX</w:t>
      </w:r>
      <w:r>
        <w:t xml:space="preserve">» </w:t>
      </w:r>
      <w:r w:rsidRPr="00DD645D">
        <w:t>дополнить позици</w:t>
      </w:r>
      <w:r>
        <w:t>ями</w:t>
      </w:r>
      <w:r w:rsidRPr="00DD645D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175E48" w:rsidRPr="0085342F" w:rsidTr="00F61C29">
        <w:trPr>
          <w:trHeight w:val="737"/>
        </w:trPr>
        <w:tc>
          <w:tcPr>
            <w:tcW w:w="830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ALECSN</w:t>
            </w:r>
          </w:p>
        </w:tc>
        <w:tc>
          <w:tcPr>
            <w:tcW w:w="2156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Aleurocanthus</w:t>
            </w:r>
            <w:proofErr w:type="spellEnd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spiniferus</w:t>
            </w:r>
            <w:proofErr w:type="spellEnd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Quaint</w:t>
            </w:r>
            <w:proofErr w:type="spellEnd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014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Колючая горная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белокрылка</w:t>
            </w:r>
            <w:proofErr w:type="spellEnd"/>
          </w:p>
        </w:tc>
      </w:tr>
      <w:tr w:rsidR="00175E48" w:rsidRPr="0085342F" w:rsidTr="00F61C29">
        <w:trPr>
          <w:trHeight w:val="737"/>
        </w:trPr>
        <w:tc>
          <w:tcPr>
            <w:tcW w:w="830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ALECWO</w:t>
            </w:r>
          </w:p>
        </w:tc>
        <w:tc>
          <w:tcPr>
            <w:tcW w:w="2156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Aleurocanthus</w:t>
            </w:r>
            <w:proofErr w:type="spellEnd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woglumi</w:t>
            </w:r>
            <w:proofErr w:type="spellEnd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Ashby</w:t>
            </w:r>
            <w:proofErr w:type="spellEnd"/>
          </w:p>
        </w:tc>
        <w:tc>
          <w:tcPr>
            <w:tcW w:w="2014" w:type="pct"/>
          </w:tcPr>
          <w:p w:rsidR="00175E48" w:rsidRPr="00175E48" w:rsidRDefault="00175E48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</w:pPr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 xml:space="preserve">Черная цитрусовая </w:t>
            </w:r>
            <w:proofErr w:type="spellStart"/>
            <w:r w:rsidRPr="00175E48">
              <w:rPr>
                <w:rFonts w:ascii="Times New Roman" w:eastAsia="Times New Roman" w:hAnsi="Times New Roman"/>
                <w:snapToGrid w:val="0"/>
                <w:sz w:val="30"/>
                <w:szCs w:val="30"/>
                <w:lang w:eastAsia="ru-RU"/>
              </w:rPr>
              <w:t>белокрылка</w:t>
            </w:r>
            <w:proofErr w:type="spellEnd"/>
          </w:p>
        </w:tc>
      </w:tr>
    </w:tbl>
    <w:p w:rsidR="008C074F" w:rsidRPr="00DD645D" w:rsidRDefault="008C074F" w:rsidP="008C074F">
      <w:pPr>
        <w:pStyle w:val="3"/>
        <w:spacing w:line="360" w:lineRule="auto"/>
      </w:pPr>
      <w:r>
        <w:lastRenderedPageBreak/>
        <w:t>после позиции «</w:t>
      </w:r>
      <w:r w:rsidRPr="008C074F">
        <w:t>ANOLGL</w:t>
      </w:r>
      <w:r>
        <w:t xml:space="preserve">» </w:t>
      </w:r>
      <w:r w:rsidRPr="00DD645D">
        <w:t>дополнить позици</w:t>
      </w:r>
      <w:r>
        <w:t>ями</w:t>
      </w:r>
      <w:r w:rsidRPr="00DD645D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8C074F" w:rsidRPr="008C074F" w:rsidTr="00AF0C77">
        <w:trPr>
          <w:trHeight w:val="737"/>
        </w:trPr>
        <w:tc>
          <w:tcPr>
            <w:tcW w:w="830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ANTHSI</w:t>
            </w:r>
          </w:p>
        </w:tc>
        <w:tc>
          <w:tcPr>
            <w:tcW w:w="2156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Anthonomus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signatus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Say</w:t>
            </w:r>
            <w:proofErr w:type="spellEnd"/>
          </w:p>
        </w:tc>
        <w:tc>
          <w:tcPr>
            <w:tcW w:w="2014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Земляничный почкоед</w:t>
            </w:r>
          </w:p>
        </w:tc>
      </w:tr>
      <w:tr w:rsidR="008C074F" w:rsidRPr="008C074F" w:rsidTr="00AF0C77">
        <w:trPr>
          <w:trHeight w:val="737"/>
        </w:trPr>
        <w:tc>
          <w:tcPr>
            <w:tcW w:w="830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AONDAU</w:t>
            </w:r>
          </w:p>
        </w:tc>
        <w:tc>
          <w:tcPr>
            <w:tcW w:w="2156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Aonidiella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aurantii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Maskell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)</w:t>
            </w:r>
          </w:p>
        </w:tc>
        <w:tc>
          <w:tcPr>
            <w:tcW w:w="2014" w:type="pct"/>
          </w:tcPr>
          <w:p w:rsidR="008C074F" w:rsidRPr="008C074F" w:rsidRDefault="008C074F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Красная померанцевая щитовка</w:t>
            </w:r>
          </w:p>
        </w:tc>
      </w:tr>
      <w:tr w:rsidR="00D56632" w:rsidRPr="008C074F" w:rsidTr="00AF0C77">
        <w:trPr>
          <w:trHeight w:val="737"/>
        </w:trPr>
        <w:tc>
          <w:tcPr>
            <w:tcW w:w="830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ARCHCO</w:t>
            </w:r>
          </w:p>
        </w:tc>
        <w:tc>
          <w:tcPr>
            <w:tcW w:w="2156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Choristoneura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conflictana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Walk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Большая осиновая листовертка</w:t>
            </w:r>
          </w:p>
        </w:tc>
      </w:tr>
    </w:tbl>
    <w:p w:rsidR="008C074F" w:rsidRPr="008C074F" w:rsidRDefault="008C074F" w:rsidP="008C074F">
      <w:pPr>
        <w:pStyle w:val="3"/>
        <w:spacing w:line="360" w:lineRule="auto"/>
      </w:pPr>
      <w:r w:rsidRPr="008C074F">
        <w:t>после позиции «ARCHOC» дополнить позицией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8C074F" w:rsidRPr="008C074F" w:rsidTr="00C843CC">
        <w:trPr>
          <w:trHeight w:val="737"/>
        </w:trPr>
        <w:tc>
          <w:tcPr>
            <w:tcW w:w="830" w:type="pct"/>
            <w:vAlign w:val="center"/>
          </w:tcPr>
          <w:p w:rsidR="008C074F" w:rsidRPr="008C074F" w:rsidRDefault="008C074F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AROMBU</w:t>
            </w:r>
          </w:p>
        </w:tc>
        <w:tc>
          <w:tcPr>
            <w:tcW w:w="2156" w:type="pct"/>
            <w:vAlign w:val="center"/>
          </w:tcPr>
          <w:p w:rsidR="008C074F" w:rsidRPr="008C074F" w:rsidRDefault="008C074F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Aromia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bungii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Faldermann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)</w:t>
            </w:r>
          </w:p>
        </w:tc>
        <w:tc>
          <w:tcPr>
            <w:tcW w:w="2014" w:type="pct"/>
            <w:vAlign w:val="center"/>
          </w:tcPr>
          <w:p w:rsidR="008C074F" w:rsidRPr="008C074F" w:rsidRDefault="008C074F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Красношейный усач</w:t>
            </w:r>
          </w:p>
        </w:tc>
      </w:tr>
    </w:tbl>
    <w:p w:rsidR="002A4F0E" w:rsidRPr="008C074F" w:rsidRDefault="002A4F0E" w:rsidP="002A4F0E">
      <w:pPr>
        <w:pStyle w:val="3"/>
        <w:spacing w:line="360" w:lineRule="auto"/>
      </w:pPr>
      <w:r w:rsidRPr="008C074F">
        <w:t>после позиции «</w:t>
      </w:r>
      <w:r w:rsidRPr="002A4F0E">
        <w:t>DACUCU</w:t>
      </w:r>
      <w:r w:rsidRPr="008C074F">
        <w:t>» дополнить позицией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D56632" w:rsidRPr="008C074F" w:rsidTr="00C843CC">
        <w:trPr>
          <w:trHeight w:val="737"/>
        </w:trPr>
        <w:tc>
          <w:tcPr>
            <w:tcW w:w="830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DACUDO</w:t>
            </w:r>
          </w:p>
        </w:tc>
        <w:tc>
          <w:tcPr>
            <w:tcW w:w="2156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Bactrocera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dorsalis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Hend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Восточная фруктовая муха</w:t>
            </w:r>
          </w:p>
        </w:tc>
      </w:tr>
    </w:tbl>
    <w:p w:rsidR="00684501" w:rsidRPr="008C074F" w:rsidRDefault="00684501" w:rsidP="00684501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DIABLO</w:t>
      </w:r>
      <w:r w:rsidRPr="008C074F">
        <w:t>» дополнить позицией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684501" w:rsidRPr="008C074F" w:rsidTr="00AF0C77">
        <w:trPr>
          <w:trHeight w:val="737"/>
        </w:trPr>
        <w:tc>
          <w:tcPr>
            <w:tcW w:w="830" w:type="pct"/>
          </w:tcPr>
          <w:p w:rsidR="00684501" w:rsidRPr="008C074F" w:rsidRDefault="0068450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DIABUN</w:t>
            </w:r>
          </w:p>
        </w:tc>
        <w:tc>
          <w:tcPr>
            <w:tcW w:w="2156" w:type="pct"/>
          </w:tcPr>
          <w:p w:rsidR="00684501" w:rsidRPr="008C074F" w:rsidRDefault="0068450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Diabrotica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undecimpunctata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Man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684501" w:rsidRPr="008C074F" w:rsidRDefault="0068450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Западный пятнистый огуречный жук</w:t>
            </w:r>
          </w:p>
        </w:tc>
      </w:tr>
    </w:tbl>
    <w:p w:rsidR="00D56632" w:rsidRPr="008C074F" w:rsidRDefault="00D56632" w:rsidP="00D56632">
      <w:pPr>
        <w:pStyle w:val="3"/>
        <w:spacing w:line="360" w:lineRule="auto"/>
      </w:pPr>
      <w:r w:rsidRPr="008C074F">
        <w:t>после позиции «</w:t>
      </w:r>
      <w:r w:rsidRPr="00D56632">
        <w:t>CALSSP</w:t>
      </w:r>
      <w:r w:rsidRPr="008C074F">
        <w:t>» дополнить позицией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613"/>
        <w:gridCol w:w="4190"/>
        <w:gridCol w:w="3914"/>
      </w:tblGrid>
      <w:tr w:rsidR="00D56632" w:rsidRPr="008C074F" w:rsidTr="00C843CC">
        <w:trPr>
          <w:trHeight w:val="737"/>
        </w:trPr>
        <w:tc>
          <w:tcPr>
            <w:tcW w:w="830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CARESE</w:t>
            </w:r>
          </w:p>
        </w:tc>
        <w:tc>
          <w:tcPr>
            <w:tcW w:w="2156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Caryedon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gonagra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Fabr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D56632" w:rsidRPr="008C074F" w:rsidRDefault="00D5663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Арахисовая зерновка</w:t>
            </w:r>
          </w:p>
        </w:tc>
      </w:tr>
    </w:tbl>
    <w:p w:rsidR="00D56632" w:rsidRPr="008C074F" w:rsidRDefault="00D56632" w:rsidP="00D56632">
      <w:pPr>
        <w:pStyle w:val="3"/>
        <w:spacing w:line="360" w:lineRule="auto"/>
      </w:pPr>
      <w:r w:rsidRPr="008C074F">
        <w:t>после позиции «</w:t>
      </w:r>
      <w:r w:rsidRPr="00D56632">
        <w:t>CHONFU</w:t>
      </w:r>
      <w:r w:rsidRPr="008C074F">
        <w:t>» дополнить позици</w:t>
      </w:r>
      <w:r w:rsidR="00C67E92">
        <w:t>ями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D56632" w:rsidRPr="008C074F" w:rsidTr="00AF0C77">
        <w:trPr>
          <w:trHeight w:val="737"/>
        </w:trPr>
        <w:tc>
          <w:tcPr>
            <w:tcW w:w="830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CHONRO</w:t>
            </w:r>
          </w:p>
        </w:tc>
        <w:tc>
          <w:tcPr>
            <w:tcW w:w="2156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Choristoneura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rosaceana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Har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D56632" w:rsidRPr="008C074F" w:rsidRDefault="00D5663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Скошеннополосая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листовертка</w:t>
            </w:r>
          </w:p>
        </w:tc>
      </w:tr>
      <w:tr w:rsidR="00C67E92" w:rsidRPr="008C074F" w:rsidTr="00AF0C77">
        <w:trPr>
          <w:trHeight w:val="737"/>
        </w:trPr>
        <w:tc>
          <w:tcPr>
            <w:tcW w:w="830" w:type="pct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CHRYDI</w:t>
            </w:r>
          </w:p>
        </w:tc>
        <w:tc>
          <w:tcPr>
            <w:tcW w:w="2156" w:type="pct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Chrysomphalus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dictyospermi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Morgan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)</w:t>
            </w:r>
          </w:p>
        </w:tc>
        <w:tc>
          <w:tcPr>
            <w:tcW w:w="2014" w:type="pct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Коричневая щитовка</w:t>
            </w:r>
          </w:p>
        </w:tc>
      </w:tr>
    </w:tbl>
    <w:p w:rsidR="00C67E92" w:rsidRPr="008C074F" w:rsidRDefault="00C67E92" w:rsidP="00C67E92">
      <w:pPr>
        <w:pStyle w:val="3"/>
        <w:spacing w:line="360" w:lineRule="auto"/>
      </w:pPr>
      <w:r w:rsidRPr="008C074F">
        <w:t>после позиции «</w:t>
      </w:r>
      <w:r w:rsidRPr="00C67E92">
        <w:t>LAPHFR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C67E92" w:rsidRPr="008C074F" w:rsidTr="00C843CC">
        <w:trPr>
          <w:trHeight w:val="737"/>
        </w:trPr>
        <w:tc>
          <w:tcPr>
            <w:tcW w:w="830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LASPPA</w:t>
            </w:r>
          </w:p>
        </w:tc>
        <w:tc>
          <w:tcPr>
            <w:tcW w:w="2156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Cydia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packardi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Zell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Вишневая плодожорка</w:t>
            </w:r>
          </w:p>
        </w:tc>
      </w:tr>
      <w:tr w:rsidR="00C67E92" w:rsidRPr="008C074F" w:rsidTr="00C843CC">
        <w:trPr>
          <w:trHeight w:val="737"/>
        </w:trPr>
        <w:tc>
          <w:tcPr>
            <w:tcW w:w="830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LASPPR</w:t>
            </w:r>
          </w:p>
        </w:tc>
        <w:tc>
          <w:tcPr>
            <w:tcW w:w="2156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Cydia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prunivora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Wals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C67E92" w:rsidRPr="008C074F" w:rsidRDefault="00C67E92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Американская сливовая плодожорка</w:t>
            </w:r>
          </w:p>
        </w:tc>
      </w:tr>
    </w:tbl>
    <w:p w:rsidR="00A852B2" w:rsidRPr="008C074F" w:rsidRDefault="00A852B2" w:rsidP="00A852B2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DIABVI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A852B2" w:rsidRPr="008C074F" w:rsidTr="00C843CC">
        <w:trPr>
          <w:trHeight w:val="737"/>
        </w:trPr>
        <w:tc>
          <w:tcPr>
            <w:tcW w:w="830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DINDBI</w:t>
            </w:r>
          </w:p>
        </w:tc>
        <w:tc>
          <w:tcPr>
            <w:tcW w:w="2156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Dinoderus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bifoveolatus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Woll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Капюшонник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многоядный</w:t>
            </w:r>
          </w:p>
        </w:tc>
      </w:tr>
    </w:tbl>
    <w:p w:rsidR="00A852B2" w:rsidRPr="008C074F" w:rsidRDefault="00A852B2" w:rsidP="00A852B2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DROSSU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A852B2" w:rsidRPr="008C074F" w:rsidTr="00C843CC">
        <w:trPr>
          <w:trHeight w:val="737"/>
        </w:trPr>
        <w:tc>
          <w:tcPr>
            <w:tcW w:w="830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DRYCKU</w:t>
            </w:r>
          </w:p>
        </w:tc>
        <w:tc>
          <w:tcPr>
            <w:tcW w:w="2156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Dryocosmus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kuriphilus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Yas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A852B2" w:rsidRPr="008C074F" w:rsidRDefault="00A852B2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Восточная каштановая орехотворка</w:t>
            </w:r>
          </w:p>
        </w:tc>
      </w:tr>
    </w:tbl>
    <w:p w:rsidR="00876381" w:rsidRPr="008C074F" w:rsidRDefault="00876381" w:rsidP="00876381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LIRITR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876381" w:rsidRPr="008C074F" w:rsidTr="00AF0C77">
        <w:trPr>
          <w:trHeight w:val="737"/>
        </w:trPr>
        <w:tc>
          <w:tcPr>
            <w:tcW w:w="830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MALAAM</w:t>
            </w:r>
          </w:p>
        </w:tc>
        <w:tc>
          <w:tcPr>
            <w:tcW w:w="2156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Malacosoma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americanum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Fabr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Американский коконопряд</w:t>
            </w:r>
          </w:p>
        </w:tc>
      </w:tr>
      <w:tr w:rsidR="00876381" w:rsidRPr="008C074F" w:rsidTr="00AF0C77">
        <w:trPr>
          <w:trHeight w:val="737"/>
        </w:trPr>
        <w:tc>
          <w:tcPr>
            <w:tcW w:w="830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MALADI</w:t>
            </w:r>
          </w:p>
        </w:tc>
        <w:tc>
          <w:tcPr>
            <w:tcW w:w="2156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Malacosoma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disstria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Hub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876381" w:rsidRPr="008C074F" w:rsidRDefault="00876381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Лесной кольчатый шелкопряд</w:t>
            </w:r>
          </w:p>
        </w:tc>
      </w:tr>
    </w:tbl>
    <w:p w:rsidR="00D34970" w:rsidRPr="008C074F" w:rsidRDefault="00D34970" w:rsidP="00D34970">
      <w:pPr>
        <w:pStyle w:val="3"/>
        <w:spacing w:line="360" w:lineRule="auto"/>
      </w:pPr>
      <w:r w:rsidRPr="008C074F">
        <w:t>после позиции «</w:t>
      </w:r>
      <w:r w:rsidRPr="00D34970">
        <w:t>MARGVI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MELNCO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Melanotus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communis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Gyll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Американский многоядный щелкун</w:t>
            </w:r>
          </w:p>
        </w:tc>
      </w:tr>
    </w:tbl>
    <w:p w:rsidR="00D34970" w:rsidRPr="008C074F" w:rsidRDefault="00D34970" w:rsidP="00D34970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MONCTI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OLIGPD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Oligonychus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perditus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Pritchard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&amp;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Baker</w:t>
            </w:r>
            <w:proofErr w:type="spellEnd"/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Можжевельниковый паутинный клещ</w:t>
            </w:r>
          </w:p>
        </w:tc>
      </w:tr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OPOGSC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Opogona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sacchari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Bojer</w:t>
            </w:r>
            <w:proofErr w:type="spellEnd"/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Банановая моль</w:t>
            </w:r>
          </w:p>
        </w:tc>
      </w:tr>
    </w:tbl>
    <w:p w:rsidR="00D34970" w:rsidRPr="008C074F" w:rsidRDefault="00D34970" w:rsidP="00D34970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PECTGO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PHENHI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Maconellicoccus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hirsutus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Green</w:t>
            </w:r>
            <w:proofErr w:type="spellEnd"/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Жестковолосый червец</w:t>
            </w:r>
          </w:p>
        </w:tc>
      </w:tr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PISOST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Pissodes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strobi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Peck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.)</w:t>
            </w:r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Смолевка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веймутовой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сосны</w:t>
            </w:r>
          </w:p>
        </w:tc>
      </w:tr>
      <w:tr w:rsidR="00D34970" w:rsidRPr="008C074F" w:rsidTr="00AF0C77">
        <w:trPr>
          <w:trHeight w:val="737"/>
        </w:trPr>
        <w:tc>
          <w:tcPr>
            <w:tcW w:w="830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PISOTE</w:t>
            </w:r>
          </w:p>
        </w:tc>
        <w:tc>
          <w:tcPr>
            <w:tcW w:w="2156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Pissodes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terminalis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Hopp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D34970" w:rsidRPr="008C074F" w:rsidRDefault="00D34970" w:rsidP="00AF0C77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Сосновая верхушечная смолевка</w:t>
            </w:r>
          </w:p>
        </w:tc>
      </w:tr>
    </w:tbl>
    <w:p w:rsidR="00D34970" w:rsidRPr="008C074F" w:rsidRDefault="00D34970" w:rsidP="00D34970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PSECCC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D34970" w:rsidRPr="008C074F" w:rsidTr="00C843CC">
        <w:trPr>
          <w:trHeight w:val="737"/>
        </w:trPr>
        <w:tc>
          <w:tcPr>
            <w:tcW w:w="830" w:type="pct"/>
            <w:vAlign w:val="center"/>
          </w:tcPr>
          <w:p w:rsidR="00D34970" w:rsidRPr="008C074F" w:rsidRDefault="00D34970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RHAGCI</w:t>
            </w:r>
          </w:p>
        </w:tc>
        <w:tc>
          <w:tcPr>
            <w:tcW w:w="2156" w:type="pct"/>
            <w:vAlign w:val="center"/>
          </w:tcPr>
          <w:p w:rsidR="00D34970" w:rsidRPr="008C074F" w:rsidRDefault="00D34970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Rhagoletis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cingulata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Loew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  <w:vAlign w:val="center"/>
          </w:tcPr>
          <w:p w:rsidR="00D34970" w:rsidRPr="008C074F" w:rsidRDefault="00D34970" w:rsidP="00C843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Восточная вишневая муха</w:t>
            </w:r>
          </w:p>
        </w:tc>
      </w:tr>
    </w:tbl>
    <w:p w:rsidR="00D34970" w:rsidRPr="008C074F" w:rsidRDefault="00D34970" w:rsidP="005B7C33">
      <w:pPr>
        <w:pStyle w:val="3"/>
        <w:spacing w:line="360" w:lineRule="auto"/>
      </w:pPr>
      <w:r w:rsidRPr="008C074F">
        <w:t>после позиции «</w:t>
      </w:r>
      <w:r w:rsidR="005B7C33" w:rsidRPr="005B7C33">
        <w:t>RHIOHI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5B7C33" w:rsidRPr="008C074F" w:rsidTr="00FA3CBF">
        <w:trPr>
          <w:trHeight w:val="737"/>
        </w:trPr>
        <w:tc>
          <w:tcPr>
            <w:tcW w:w="830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RHYCFE</w:t>
            </w:r>
          </w:p>
        </w:tc>
        <w:tc>
          <w:tcPr>
            <w:tcW w:w="2156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Rhynchophorus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ferrugineus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Oliv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.)</w:t>
            </w:r>
          </w:p>
        </w:tc>
        <w:tc>
          <w:tcPr>
            <w:tcW w:w="2014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Красный пальмовый долгоносик</w:t>
            </w:r>
          </w:p>
        </w:tc>
      </w:tr>
    </w:tbl>
    <w:p w:rsidR="005B7C33" w:rsidRPr="008C074F" w:rsidRDefault="005B7C33" w:rsidP="005B7C33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TROGGA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88"/>
        <w:gridCol w:w="4127"/>
        <w:gridCol w:w="3855"/>
      </w:tblGrid>
      <w:tr w:rsidR="005B7C33" w:rsidRPr="008C074F" w:rsidTr="00FA3CBF">
        <w:trPr>
          <w:trHeight w:val="737"/>
        </w:trPr>
        <w:tc>
          <w:tcPr>
            <w:tcW w:w="830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ZABRSU</w:t>
            </w:r>
          </w:p>
        </w:tc>
        <w:tc>
          <w:tcPr>
            <w:tcW w:w="2156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Zabrotes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subfassiatus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Boh</w:t>
            </w:r>
            <w:proofErr w:type="spellEnd"/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.</w:t>
            </w:r>
          </w:p>
        </w:tc>
        <w:tc>
          <w:tcPr>
            <w:tcW w:w="2014" w:type="pct"/>
          </w:tcPr>
          <w:p w:rsidR="005B7C33" w:rsidRPr="008C074F" w:rsidRDefault="005B7C33" w:rsidP="00FA3CB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8C074F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Бразильская бобовая зерновка;</w:t>
            </w:r>
          </w:p>
        </w:tc>
      </w:tr>
    </w:tbl>
    <w:p w:rsidR="000A42FF" w:rsidRPr="001A7F11" w:rsidRDefault="000A42FF" w:rsidP="005B7C33">
      <w:pPr>
        <w:pStyle w:val="3"/>
        <w:spacing w:line="360" w:lineRule="auto"/>
      </w:pPr>
      <w:r w:rsidRPr="00D140EB">
        <w:t xml:space="preserve">позицию </w:t>
      </w:r>
      <w:r w:rsidR="00FC7C48" w:rsidRPr="00D140EB">
        <w:t>LIRILA «</w:t>
      </w:r>
      <w:proofErr w:type="spellStart"/>
      <w:r w:rsidR="00FC7C48" w:rsidRPr="00D140EB">
        <w:t>Liriomyza</w:t>
      </w:r>
      <w:proofErr w:type="spellEnd"/>
      <w:r w:rsidR="00FC7C48" w:rsidRPr="00D140EB">
        <w:t xml:space="preserve"> </w:t>
      </w:r>
      <w:proofErr w:type="spellStart"/>
      <w:r w:rsidR="00FC7C48" w:rsidRPr="00D140EB">
        <w:t>langei</w:t>
      </w:r>
      <w:proofErr w:type="spellEnd"/>
      <w:r w:rsidR="00FC7C48" w:rsidRPr="00D140EB">
        <w:t xml:space="preserve"> </w:t>
      </w:r>
      <w:proofErr w:type="spellStart"/>
      <w:r w:rsidR="00FC7C48" w:rsidRPr="00D140EB">
        <w:t>Frick</w:t>
      </w:r>
      <w:proofErr w:type="spellEnd"/>
      <w:r w:rsidR="00FC7C48" w:rsidRPr="00D140EB">
        <w:t xml:space="preserve"> Калифорнийский гороховый минер</w:t>
      </w:r>
      <w:r w:rsidRPr="00D140EB">
        <w:t>»</w:t>
      </w:r>
      <w:r w:rsidR="00FC7C48" w:rsidRPr="00D140EB">
        <w:t xml:space="preserve"> исключить;</w:t>
      </w:r>
    </w:p>
    <w:p w:rsidR="00664ECC" w:rsidRDefault="005B7C33" w:rsidP="00312904">
      <w:pPr>
        <w:pStyle w:val="3"/>
        <w:spacing w:line="360" w:lineRule="auto"/>
      </w:pPr>
      <w:r>
        <w:t>б)</w:t>
      </w:r>
      <w:r w:rsidRPr="002865C6">
        <w:t> </w:t>
      </w:r>
      <w:r w:rsidR="009A5928">
        <w:t xml:space="preserve">в </w:t>
      </w:r>
      <w:r w:rsidR="00CB6867">
        <w:t>п</w:t>
      </w:r>
      <w:r w:rsidR="00664ECC" w:rsidRPr="00CB6867">
        <w:t>одраздел</w:t>
      </w:r>
      <w:r w:rsidR="009A5928">
        <w:t>е</w:t>
      </w:r>
      <w:r w:rsidR="00664ECC">
        <w:t xml:space="preserve"> </w:t>
      </w:r>
      <w:r w:rsidR="00664ECC" w:rsidRPr="005B7C33">
        <w:t>E</w:t>
      </w:r>
      <w:r w:rsidR="00664ECC" w:rsidRPr="004707DE">
        <w:t xml:space="preserve"> </w:t>
      </w:r>
      <w:r w:rsidR="00664ECC">
        <w:t>«Нематоды»</w:t>
      </w:r>
      <w:r w:rsidR="00664ECC" w:rsidRPr="00DD645D">
        <w:t>:</w:t>
      </w:r>
    </w:p>
    <w:p w:rsidR="005B7C33" w:rsidRPr="008C074F" w:rsidRDefault="005B7C33" w:rsidP="00312904">
      <w:pPr>
        <w:pStyle w:val="3"/>
        <w:spacing w:line="360" w:lineRule="auto"/>
      </w:pPr>
      <w:r w:rsidRPr="008C074F">
        <w:t>после позиции «</w:t>
      </w:r>
      <w:r w:rsidRPr="005B7C33">
        <w:t>BURSXY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5B7C33" w:rsidRPr="005B7C33" w:rsidTr="00C843CC">
        <w:trPr>
          <w:trHeight w:val="737"/>
        </w:trPr>
        <w:tc>
          <w:tcPr>
            <w:tcW w:w="821" w:type="pct"/>
            <w:vAlign w:val="center"/>
          </w:tcPr>
          <w:p w:rsidR="005B7C33" w:rsidRPr="005B7C33" w:rsidRDefault="005B7C33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HETDGL</w:t>
            </w:r>
          </w:p>
        </w:tc>
        <w:tc>
          <w:tcPr>
            <w:tcW w:w="2164" w:type="pct"/>
            <w:vAlign w:val="center"/>
          </w:tcPr>
          <w:p w:rsidR="005B7C33" w:rsidRPr="005B7C33" w:rsidRDefault="005B7C33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Heterodera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glycines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Ichinohe</w:t>
            </w:r>
            <w:proofErr w:type="spellEnd"/>
          </w:p>
        </w:tc>
        <w:tc>
          <w:tcPr>
            <w:tcW w:w="2015" w:type="pct"/>
            <w:vAlign w:val="center"/>
          </w:tcPr>
          <w:p w:rsidR="005B7C33" w:rsidRPr="005B7C33" w:rsidRDefault="005B7C33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Соевая нематода</w:t>
            </w:r>
          </w:p>
        </w:tc>
      </w:tr>
    </w:tbl>
    <w:p w:rsidR="009A5928" w:rsidRPr="008C074F" w:rsidRDefault="009A5928" w:rsidP="00312904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MELGFA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9A5928" w:rsidRPr="005B7C33" w:rsidTr="00C843CC">
        <w:trPr>
          <w:trHeight w:val="737"/>
        </w:trPr>
        <w:tc>
          <w:tcPr>
            <w:tcW w:w="821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MELGMY</w:t>
            </w:r>
          </w:p>
        </w:tc>
        <w:tc>
          <w:tcPr>
            <w:tcW w:w="2164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Meloidogyne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enterolobii</w:t>
            </w:r>
            <w:proofErr w:type="spellEnd"/>
          </w:p>
        </w:tc>
        <w:tc>
          <w:tcPr>
            <w:tcW w:w="2015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Корневая галловая нематода</w:t>
            </w:r>
          </w:p>
        </w:tc>
      </w:tr>
      <w:tr w:rsidR="009A5928" w:rsidRPr="005B7C33" w:rsidTr="00C843CC">
        <w:trPr>
          <w:trHeight w:val="737"/>
        </w:trPr>
        <w:tc>
          <w:tcPr>
            <w:tcW w:w="821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NACOBA</w:t>
            </w:r>
          </w:p>
        </w:tc>
        <w:tc>
          <w:tcPr>
            <w:tcW w:w="2164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Nacobbus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aberrans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(Thorne) Thorne &amp; Allen</w:t>
            </w:r>
          </w:p>
        </w:tc>
        <w:tc>
          <w:tcPr>
            <w:tcW w:w="2015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Ложная галловая нематода</w:t>
            </w:r>
          </w:p>
        </w:tc>
      </w:tr>
      <w:tr w:rsidR="009A5928" w:rsidRPr="005B7C33" w:rsidTr="00C843CC">
        <w:trPr>
          <w:trHeight w:val="737"/>
        </w:trPr>
        <w:tc>
          <w:tcPr>
            <w:tcW w:w="821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XIPHRI</w:t>
            </w:r>
          </w:p>
        </w:tc>
        <w:tc>
          <w:tcPr>
            <w:tcW w:w="2164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Xiphinema</w:t>
            </w:r>
            <w:proofErr w:type="spellEnd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rivesi</w:t>
            </w:r>
            <w:proofErr w:type="spellEnd"/>
          </w:p>
        </w:tc>
        <w:tc>
          <w:tcPr>
            <w:tcW w:w="2015" w:type="pct"/>
            <w:vAlign w:val="center"/>
          </w:tcPr>
          <w:p w:rsidR="009A5928" w:rsidRPr="005B7C33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B7C33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Нематода-кинжал;</w:t>
            </w:r>
          </w:p>
        </w:tc>
      </w:tr>
    </w:tbl>
    <w:p w:rsidR="00D346E5" w:rsidRDefault="009A5928" w:rsidP="00312904">
      <w:pPr>
        <w:pStyle w:val="a"/>
        <w:numPr>
          <w:ilvl w:val="0"/>
          <w:numId w:val="0"/>
        </w:numPr>
        <w:ind w:left="709"/>
      </w:pPr>
      <w:r>
        <w:t>в)</w:t>
      </w:r>
      <w:r w:rsidRPr="002865C6">
        <w:t> </w:t>
      </w:r>
      <w:r>
        <w:t xml:space="preserve">в </w:t>
      </w:r>
      <w:r w:rsidR="002518EE">
        <w:t>п</w:t>
      </w:r>
      <w:r w:rsidR="00D346E5">
        <w:t>одраздел</w:t>
      </w:r>
      <w:r>
        <w:t>е</w:t>
      </w:r>
      <w:r w:rsidR="00D346E5">
        <w:t xml:space="preserve"> </w:t>
      </w:r>
      <w:r w:rsidR="00D346E5">
        <w:rPr>
          <w:lang w:val="en-US"/>
        </w:rPr>
        <w:t>I</w:t>
      </w:r>
      <w:r w:rsidR="00D346E5" w:rsidRPr="004707DE">
        <w:t xml:space="preserve"> </w:t>
      </w:r>
      <w:r w:rsidR="00D346E5">
        <w:t>«Грибы»</w:t>
      </w:r>
      <w:r w:rsidR="00D346E5" w:rsidRPr="00DD645D">
        <w:t>:</w:t>
      </w:r>
    </w:p>
    <w:p w:rsidR="00542764" w:rsidRPr="00542764" w:rsidRDefault="00542764" w:rsidP="00312904">
      <w:pPr>
        <w:pStyle w:val="3"/>
        <w:spacing w:line="360" w:lineRule="auto"/>
      </w:pPr>
      <w:r w:rsidRPr="008C074F">
        <w:t>после позиции «</w:t>
      </w:r>
      <w:r w:rsidRPr="00542764">
        <w:t>CERAFA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542764" w:rsidRPr="009A5928" w:rsidTr="00C843CC">
        <w:trPr>
          <w:trHeight w:val="737"/>
        </w:trPr>
        <w:tc>
          <w:tcPr>
            <w:tcW w:w="821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CERSPD</w:t>
            </w:r>
          </w:p>
        </w:tc>
        <w:tc>
          <w:tcPr>
            <w:tcW w:w="2164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Mycosphaerella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gibsonii</w:t>
            </w:r>
            <w:proofErr w:type="spellEnd"/>
          </w:p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H.C. Evans</w:t>
            </w:r>
          </w:p>
        </w:tc>
        <w:tc>
          <w:tcPr>
            <w:tcW w:w="2015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Коричневый ожог хвои сосны</w:t>
            </w:r>
          </w:p>
        </w:tc>
      </w:tr>
    </w:tbl>
    <w:p w:rsidR="009A5928" w:rsidRDefault="009A5928" w:rsidP="00312904">
      <w:pPr>
        <w:pStyle w:val="3"/>
        <w:spacing w:line="360" w:lineRule="auto"/>
      </w:pPr>
      <w:r w:rsidRPr="008C074F">
        <w:t>после позиции «</w:t>
      </w:r>
      <w:r w:rsidRPr="009A5928">
        <w:t>COCHCA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9A5928" w:rsidRPr="009A5928" w:rsidTr="00FA3CBF">
        <w:trPr>
          <w:cantSplit/>
          <w:trHeight w:val="737"/>
        </w:trPr>
        <w:tc>
          <w:tcPr>
            <w:tcW w:w="821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CRONFU</w:t>
            </w:r>
          </w:p>
        </w:tc>
        <w:tc>
          <w:tcPr>
            <w:tcW w:w="2164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Cronartium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fusiforme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br/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Hed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. &amp; Hunt ex Cum.</w:t>
            </w:r>
          </w:p>
        </w:tc>
        <w:tc>
          <w:tcPr>
            <w:tcW w:w="2015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Веретеноподобная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ржавчина сосны</w:t>
            </w:r>
          </w:p>
        </w:tc>
      </w:tr>
      <w:tr w:rsidR="009A5928" w:rsidRPr="009A5928" w:rsidTr="009A5928">
        <w:trPr>
          <w:trHeight w:val="737"/>
        </w:trPr>
        <w:tc>
          <w:tcPr>
            <w:tcW w:w="821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CRONQU</w:t>
            </w:r>
          </w:p>
        </w:tc>
        <w:tc>
          <w:tcPr>
            <w:tcW w:w="2164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Cronartium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quercuum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(Berkeley)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Miyabe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ex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Shirai</w:t>
            </w:r>
            <w:proofErr w:type="spellEnd"/>
          </w:p>
        </w:tc>
        <w:tc>
          <w:tcPr>
            <w:tcW w:w="2015" w:type="pct"/>
          </w:tcPr>
          <w:p w:rsidR="009A5928" w:rsidRPr="009A5928" w:rsidRDefault="009A5928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Рожковидная ржавчина </w:t>
            </w:r>
            <w:proofErr w:type="gram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буковых</w:t>
            </w:r>
            <w:proofErr w:type="gramEnd"/>
          </w:p>
        </w:tc>
      </w:tr>
    </w:tbl>
    <w:p w:rsidR="009A5928" w:rsidRDefault="009A5928" w:rsidP="00312904">
      <w:pPr>
        <w:pStyle w:val="3"/>
        <w:spacing w:line="360" w:lineRule="auto"/>
      </w:pPr>
      <w:r w:rsidRPr="008C074F">
        <w:t>после позиции «</w:t>
      </w:r>
      <w:r w:rsidRPr="009A5928">
        <w:t>DIPDMC</w:t>
      </w:r>
      <w:r w:rsidRPr="008C074F">
        <w:t>» дополнить позици</w:t>
      </w:r>
      <w:r w:rsidR="002F2F1B"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2F2F1B" w:rsidRPr="009A5928" w:rsidTr="002F2F1B">
        <w:trPr>
          <w:trHeight w:val="737"/>
        </w:trPr>
        <w:tc>
          <w:tcPr>
            <w:tcW w:w="821" w:type="pct"/>
          </w:tcPr>
          <w:p w:rsidR="002F2F1B" w:rsidRPr="009A5928" w:rsidRDefault="002F2F1B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ENDCHA</w:t>
            </w:r>
          </w:p>
        </w:tc>
        <w:tc>
          <w:tcPr>
            <w:tcW w:w="2164" w:type="pct"/>
          </w:tcPr>
          <w:p w:rsidR="002F2F1B" w:rsidRPr="009A5928" w:rsidRDefault="002F2F1B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Endocronartium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harknessii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(J.P. Moore) Y. Hiratsuka</w:t>
            </w:r>
          </w:p>
        </w:tc>
        <w:tc>
          <w:tcPr>
            <w:tcW w:w="2015" w:type="pct"/>
          </w:tcPr>
          <w:p w:rsidR="002F2F1B" w:rsidRPr="009A5928" w:rsidRDefault="002F2F1B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Западная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галлоподобная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ржавчина сосны</w:t>
            </w:r>
          </w:p>
        </w:tc>
      </w:tr>
    </w:tbl>
    <w:p w:rsidR="008C4F05" w:rsidRDefault="008C4F05" w:rsidP="00312904">
      <w:pPr>
        <w:pStyle w:val="3"/>
        <w:spacing w:line="360" w:lineRule="auto"/>
      </w:pPr>
      <w:r w:rsidRPr="008C074F">
        <w:t>после позиции «</w:t>
      </w:r>
      <w:r w:rsidRPr="008C4F05">
        <w:t>GLOMGO</w:t>
      </w:r>
      <w:r w:rsidRPr="008C074F">
        <w:t>» дополнить позици</w:t>
      </w:r>
      <w:r w:rsidR="00542764"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8C4F05" w:rsidRPr="00FA3CBF" w:rsidTr="00C843CC">
        <w:trPr>
          <w:trHeight w:val="737"/>
        </w:trPr>
        <w:tc>
          <w:tcPr>
            <w:tcW w:w="821" w:type="pct"/>
          </w:tcPr>
          <w:p w:rsidR="008C4F05" w:rsidRPr="009A5928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GYMNYA</w:t>
            </w:r>
          </w:p>
        </w:tc>
        <w:tc>
          <w:tcPr>
            <w:tcW w:w="2164" w:type="pct"/>
          </w:tcPr>
          <w:p w:rsidR="008C4F05" w:rsidRPr="009A5928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Gymnosporangium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yamadae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Miyabe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ex Yamada</w:t>
            </w:r>
          </w:p>
        </w:tc>
        <w:tc>
          <w:tcPr>
            <w:tcW w:w="2015" w:type="pct"/>
          </w:tcPr>
          <w:p w:rsidR="008C4F05" w:rsidRPr="00FA3CBF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Ржавчина</w:t>
            </w: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яблони</w:t>
            </w: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r w:rsidR="00FA3CBF"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br/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и</w:t>
            </w: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можжевельника</w:t>
            </w:r>
          </w:p>
        </w:tc>
      </w:tr>
      <w:tr w:rsidR="008C4F05" w:rsidRPr="00FA3CBF" w:rsidTr="00C843CC">
        <w:trPr>
          <w:trHeight w:val="737"/>
        </w:trPr>
        <w:tc>
          <w:tcPr>
            <w:tcW w:w="821" w:type="pct"/>
          </w:tcPr>
          <w:p w:rsidR="008C4F05" w:rsidRPr="00FA3CBF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MELMME</w:t>
            </w:r>
          </w:p>
        </w:tc>
        <w:tc>
          <w:tcPr>
            <w:tcW w:w="2164" w:type="pct"/>
          </w:tcPr>
          <w:p w:rsidR="008C4F05" w:rsidRPr="00FA3CBF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Melampsora</w:t>
            </w:r>
            <w:proofErr w:type="spellEnd"/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medusae</w:t>
            </w:r>
            <w:proofErr w:type="spellEnd"/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Thümen</w:t>
            </w:r>
            <w:proofErr w:type="spellEnd"/>
          </w:p>
        </w:tc>
        <w:tc>
          <w:tcPr>
            <w:tcW w:w="2015" w:type="pct"/>
          </w:tcPr>
          <w:p w:rsidR="008C4F05" w:rsidRPr="00FA3CBF" w:rsidRDefault="008C4F05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Ржавчина</w:t>
            </w: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тополя</w:t>
            </w:r>
          </w:p>
        </w:tc>
      </w:tr>
    </w:tbl>
    <w:p w:rsidR="00542764" w:rsidRPr="0028173C" w:rsidRDefault="00542764" w:rsidP="00312904">
      <w:pPr>
        <w:pStyle w:val="3"/>
        <w:spacing w:line="360" w:lineRule="auto"/>
      </w:pPr>
      <w:r w:rsidRPr="008C074F">
        <w:t>после</w:t>
      </w:r>
      <w:r w:rsidRPr="0028173C">
        <w:t xml:space="preserve"> </w:t>
      </w:r>
      <w:r w:rsidRPr="008C074F">
        <w:t>позиции</w:t>
      </w:r>
      <w:r w:rsidRPr="0028173C">
        <w:t xml:space="preserve"> «</w:t>
      </w:r>
      <w:r w:rsidRPr="00FA3CBF">
        <w:rPr>
          <w:rFonts w:eastAsiaTheme="minorHAnsi"/>
          <w:lang w:val="en-US"/>
        </w:rPr>
        <w:t>MONIFC</w:t>
      </w:r>
      <w:r w:rsidRPr="0028173C">
        <w:t xml:space="preserve">» </w:t>
      </w:r>
      <w:r w:rsidRPr="008C074F">
        <w:t>дополнить</w:t>
      </w:r>
      <w:r w:rsidRPr="0028173C">
        <w:t xml:space="preserve"> </w:t>
      </w:r>
      <w:r w:rsidRPr="008C074F">
        <w:t>позици</w:t>
      </w:r>
      <w:r>
        <w:t>ей</w:t>
      </w:r>
      <w:r w:rsidRPr="0028173C">
        <w:t xml:space="preserve"> </w:t>
      </w:r>
      <w:r w:rsidRPr="008C074F">
        <w:t>следующего</w:t>
      </w:r>
      <w:r w:rsidRPr="0028173C">
        <w:t xml:space="preserve"> </w:t>
      </w:r>
      <w:r w:rsidRPr="008C074F">
        <w:t>содержания</w:t>
      </w:r>
      <w:r w:rsidRPr="0028173C">
        <w:t>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542764" w:rsidRPr="009A5928" w:rsidTr="00C843CC">
        <w:trPr>
          <w:trHeight w:val="737"/>
        </w:trPr>
        <w:tc>
          <w:tcPr>
            <w:tcW w:w="821" w:type="pct"/>
          </w:tcPr>
          <w:p w:rsidR="00542764" w:rsidRPr="00FA3CBF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FA3CBF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MYCOLL</w:t>
            </w:r>
          </w:p>
        </w:tc>
        <w:tc>
          <w:tcPr>
            <w:tcW w:w="2164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Mycosphaerella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laricis-leptolepidis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K. Ito, </w:t>
            </w:r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br/>
              <w:t>K. Sato &amp; M. Ota</w:t>
            </w:r>
          </w:p>
        </w:tc>
        <w:tc>
          <w:tcPr>
            <w:tcW w:w="2015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Септориоз хвои японской лиственницы</w:t>
            </w:r>
          </w:p>
        </w:tc>
      </w:tr>
    </w:tbl>
    <w:p w:rsidR="00542764" w:rsidRDefault="00542764" w:rsidP="00312904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NEOVIN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542764" w:rsidRPr="009A5928" w:rsidTr="00C843CC">
        <w:trPr>
          <w:trHeight w:val="737"/>
        </w:trPr>
        <w:tc>
          <w:tcPr>
            <w:tcW w:w="821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PHIACI</w:t>
            </w:r>
          </w:p>
        </w:tc>
        <w:tc>
          <w:tcPr>
            <w:tcW w:w="2164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Phialophora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cinerescens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Wollenweber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) van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Beyma</w:t>
            </w:r>
            <w:proofErr w:type="spellEnd"/>
          </w:p>
        </w:tc>
        <w:tc>
          <w:tcPr>
            <w:tcW w:w="2015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Фиалофоровое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увядание гвоздики</w:t>
            </w:r>
          </w:p>
        </w:tc>
      </w:tr>
    </w:tbl>
    <w:p w:rsidR="00542764" w:rsidRDefault="00542764" w:rsidP="00312904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PHMPOM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542764" w:rsidRPr="009A5928" w:rsidTr="00C843CC">
        <w:trPr>
          <w:trHeight w:val="737"/>
        </w:trPr>
        <w:tc>
          <w:tcPr>
            <w:tcW w:w="821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lastRenderedPageBreak/>
              <w:t>PHOMAN</w:t>
            </w:r>
          </w:p>
        </w:tc>
        <w:tc>
          <w:tcPr>
            <w:tcW w:w="2164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Phoma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andigena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Turkensteen</w:t>
            </w:r>
            <w:proofErr w:type="spellEnd"/>
          </w:p>
        </w:tc>
        <w:tc>
          <w:tcPr>
            <w:tcW w:w="2015" w:type="pct"/>
          </w:tcPr>
          <w:p w:rsidR="00542764" w:rsidRPr="009A5928" w:rsidRDefault="00542764" w:rsidP="00312904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Черный ожог, </w:t>
            </w:r>
            <w:proofErr w:type="spellStart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фомозная</w:t>
            </w:r>
            <w:proofErr w:type="spellEnd"/>
            <w:r w:rsidRPr="009A5928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пятнистость листьев картофеля</w:t>
            </w:r>
          </w:p>
        </w:tc>
      </w:tr>
    </w:tbl>
    <w:p w:rsidR="00CC3222" w:rsidRDefault="00312904" w:rsidP="00312904">
      <w:pPr>
        <w:pStyle w:val="a"/>
        <w:numPr>
          <w:ilvl w:val="0"/>
          <w:numId w:val="0"/>
        </w:numPr>
        <w:ind w:left="709"/>
      </w:pPr>
      <w:r>
        <w:t>г)</w:t>
      </w:r>
      <w:r w:rsidRPr="002865C6">
        <w:t> </w:t>
      </w:r>
      <w:r>
        <w:t xml:space="preserve">в </w:t>
      </w:r>
      <w:r w:rsidR="00082FA0">
        <w:t>п</w:t>
      </w:r>
      <w:r w:rsidR="00CC3222">
        <w:t>одраздел</w:t>
      </w:r>
      <w:r>
        <w:t>е</w:t>
      </w:r>
      <w:r w:rsidR="00CC3222">
        <w:t xml:space="preserve"> </w:t>
      </w:r>
      <w:r w:rsidR="00CC3222">
        <w:rPr>
          <w:lang w:val="en-US"/>
        </w:rPr>
        <w:t>M</w:t>
      </w:r>
      <w:r w:rsidR="00CC3222" w:rsidRPr="004707DE">
        <w:t xml:space="preserve"> </w:t>
      </w:r>
      <w:r w:rsidR="00CC3222">
        <w:t xml:space="preserve">«Бактерии и </w:t>
      </w:r>
      <w:proofErr w:type="spellStart"/>
      <w:r w:rsidR="00CC3222">
        <w:t>фитоплазмы</w:t>
      </w:r>
      <w:proofErr w:type="spellEnd"/>
      <w:r w:rsidR="00CC3222">
        <w:t>»</w:t>
      </w:r>
      <w:r w:rsidR="00CC3222" w:rsidRPr="00DD645D">
        <w:t>:</w:t>
      </w:r>
    </w:p>
    <w:p w:rsidR="007A540D" w:rsidRDefault="007A540D" w:rsidP="007A540D">
      <w:pPr>
        <w:pStyle w:val="3"/>
        <w:spacing w:line="360" w:lineRule="auto"/>
      </w:pPr>
      <w:r w:rsidRPr="008C074F">
        <w:t>после позиции «</w:t>
      </w:r>
      <w:r w:rsidRPr="007A540D">
        <w:t>ERWIST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7A540D" w:rsidRPr="00312904" w:rsidTr="00C843CC">
        <w:trPr>
          <w:trHeight w:val="737"/>
        </w:trPr>
        <w:tc>
          <w:tcPr>
            <w:tcW w:w="821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LIBEPS</w:t>
            </w:r>
          </w:p>
        </w:tc>
        <w:tc>
          <w:tcPr>
            <w:tcW w:w="2164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Candidatus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Liberibacter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solanacearum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Candidatus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Liberibacter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psyllaurous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, Zebra Chip Disease)</w:t>
            </w:r>
          </w:p>
        </w:tc>
        <w:tc>
          <w:tcPr>
            <w:tcW w:w="2015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Зебра чип</w:t>
            </w:r>
          </w:p>
        </w:tc>
      </w:tr>
    </w:tbl>
    <w:p w:rsidR="00312904" w:rsidRDefault="00312904" w:rsidP="00170FB6">
      <w:pPr>
        <w:pStyle w:val="3"/>
        <w:spacing w:line="360" w:lineRule="auto"/>
      </w:pPr>
      <w:r w:rsidRPr="008C074F">
        <w:t>после позиции «</w:t>
      </w:r>
      <w:r w:rsidR="00170FB6" w:rsidRPr="00170FB6">
        <w:t>PSDMAC</w:t>
      </w:r>
      <w:r w:rsidRPr="008C074F">
        <w:t>» дополнить позици</w:t>
      </w:r>
      <w:r w:rsidR="007A540D"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7A540D" w:rsidRPr="00312904" w:rsidTr="00C843CC">
        <w:trPr>
          <w:trHeight w:val="737"/>
        </w:trPr>
        <w:tc>
          <w:tcPr>
            <w:tcW w:w="821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PSDMCA</w:t>
            </w:r>
          </w:p>
        </w:tc>
        <w:tc>
          <w:tcPr>
            <w:tcW w:w="2164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Burkholderia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caryophylli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(Burkholder)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Yabuuchi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et al.</w:t>
            </w:r>
          </w:p>
        </w:tc>
        <w:tc>
          <w:tcPr>
            <w:tcW w:w="2015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Бактериальный вилт гвоздики</w:t>
            </w:r>
          </w:p>
        </w:tc>
      </w:tr>
    </w:tbl>
    <w:p w:rsidR="007A540D" w:rsidRDefault="007A540D" w:rsidP="007A540D">
      <w:pPr>
        <w:pStyle w:val="3"/>
        <w:spacing w:line="360" w:lineRule="auto"/>
      </w:pPr>
      <w:r w:rsidRPr="008C074F">
        <w:t>после позиции «</w:t>
      </w:r>
      <w:r w:rsidRPr="007A540D">
        <w:t>XANTAM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7A540D" w:rsidRPr="00312904" w:rsidTr="00C843CC">
        <w:trPr>
          <w:trHeight w:val="737"/>
        </w:trPr>
        <w:tc>
          <w:tcPr>
            <w:tcW w:w="821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XANTHY</w:t>
            </w:r>
          </w:p>
        </w:tc>
        <w:tc>
          <w:tcPr>
            <w:tcW w:w="2164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Xanthomonas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campestris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pv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. </w:t>
            </w:r>
            <w:proofErr w:type="spellStart"/>
            <w:proofErr w:type="gram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hyacinthi</w:t>
            </w:r>
            <w:proofErr w:type="spellEnd"/>
            <w:proofErr w:type="gram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(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Wakker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)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Dovson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.</w:t>
            </w:r>
          </w:p>
        </w:tc>
        <w:tc>
          <w:tcPr>
            <w:tcW w:w="2015" w:type="pct"/>
          </w:tcPr>
          <w:p w:rsidR="007A540D" w:rsidRPr="00312904" w:rsidRDefault="007A540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Желтая болезнь гиацинта</w:t>
            </w:r>
          </w:p>
        </w:tc>
      </w:tr>
    </w:tbl>
    <w:p w:rsidR="007A540D" w:rsidRDefault="007A540D" w:rsidP="007A540D">
      <w:pPr>
        <w:pStyle w:val="3"/>
        <w:spacing w:line="360" w:lineRule="auto"/>
      </w:pPr>
      <w:r w:rsidRPr="008C074F">
        <w:t>после позиции «</w:t>
      </w:r>
      <w:r w:rsidRPr="007A540D">
        <w:t>XANTTO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E31451" w:rsidRPr="00312904" w:rsidTr="00C843CC">
        <w:trPr>
          <w:trHeight w:val="737"/>
        </w:trPr>
        <w:tc>
          <w:tcPr>
            <w:tcW w:w="821" w:type="pct"/>
          </w:tcPr>
          <w:p w:rsidR="00E31451" w:rsidRPr="00312904" w:rsidRDefault="00E31451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XYLEFA</w:t>
            </w:r>
          </w:p>
        </w:tc>
        <w:tc>
          <w:tcPr>
            <w:tcW w:w="2164" w:type="pct"/>
          </w:tcPr>
          <w:p w:rsidR="00E31451" w:rsidRPr="00312904" w:rsidRDefault="00E31451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Xylella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</w:t>
            </w:r>
            <w:proofErr w:type="spellStart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fastidiosa</w:t>
            </w:r>
            <w:proofErr w:type="spellEnd"/>
            <w:r w:rsidRPr="00312904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 xml:space="preserve"> Wells et al.</w:t>
            </w:r>
          </w:p>
        </w:tc>
        <w:tc>
          <w:tcPr>
            <w:tcW w:w="2015" w:type="pct"/>
          </w:tcPr>
          <w:p w:rsidR="00E31451" w:rsidRPr="00312904" w:rsidRDefault="00E31451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312904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Бактериоз винограда (болезнь Пирса);</w:t>
            </w:r>
          </w:p>
        </w:tc>
      </w:tr>
    </w:tbl>
    <w:p w:rsidR="00CA17DA" w:rsidRDefault="00E31451" w:rsidP="00E31451">
      <w:pPr>
        <w:pStyle w:val="3"/>
      </w:pPr>
      <w:r>
        <w:t>д)</w:t>
      </w:r>
      <w:r w:rsidRPr="002865C6">
        <w:t> </w:t>
      </w:r>
      <w:r w:rsidR="00CA17DA">
        <w:t xml:space="preserve">в </w:t>
      </w:r>
      <w:r w:rsidR="00CA17DA" w:rsidRPr="009B0651">
        <w:t>п</w:t>
      </w:r>
      <w:r w:rsidR="00F65C6F" w:rsidRPr="009B0651">
        <w:t>одраздел</w:t>
      </w:r>
      <w:r w:rsidR="00CA17DA" w:rsidRPr="009B0651">
        <w:t>е</w:t>
      </w:r>
      <w:r w:rsidR="00F65C6F">
        <w:t xml:space="preserve"> </w:t>
      </w:r>
      <w:r w:rsidR="00F65C6F" w:rsidRPr="00E31451">
        <w:t>Q</w:t>
      </w:r>
      <w:r w:rsidR="00F65C6F" w:rsidRPr="004707DE">
        <w:t xml:space="preserve"> </w:t>
      </w:r>
      <w:r w:rsidR="00F65C6F">
        <w:t xml:space="preserve">«Вирусы и </w:t>
      </w:r>
      <w:proofErr w:type="spellStart"/>
      <w:r w:rsidR="00F65C6F">
        <w:t>вироиды</w:t>
      </w:r>
      <w:proofErr w:type="spellEnd"/>
      <w:r w:rsidR="00F65C6F">
        <w:t>»</w:t>
      </w:r>
      <w:r w:rsidR="00D13C33">
        <w:t>:</w:t>
      </w:r>
      <w:r w:rsidR="00F65C6F">
        <w:t xml:space="preserve"> </w:t>
      </w:r>
    </w:p>
    <w:p w:rsidR="00217BEA" w:rsidRDefault="00217BEA" w:rsidP="00217BEA">
      <w:pPr>
        <w:pStyle w:val="3"/>
      </w:pPr>
      <w:r>
        <w:t>п</w:t>
      </w:r>
      <w:r w:rsidRPr="00D74422">
        <w:t>озицию PVT000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217BEA" w:rsidRPr="00217BEA" w:rsidTr="00E31451">
        <w:trPr>
          <w:trHeight w:val="737"/>
        </w:trPr>
        <w:tc>
          <w:tcPr>
            <w:tcW w:w="821" w:type="pct"/>
          </w:tcPr>
          <w:p w:rsidR="00217BEA" w:rsidRPr="00E31451" w:rsidRDefault="00217BEA" w:rsidP="00E31451">
            <w:pPr>
              <w:pStyle w:val="3"/>
              <w:ind w:firstLine="0"/>
              <w:jc w:val="left"/>
            </w:pPr>
            <w:r w:rsidRPr="00E31451">
              <w:lastRenderedPageBreak/>
              <w:t>PVT000</w:t>
            </w:r>
          </w:p>
        </w:tc>
        <w:tc>
          <w:tcPr>
            <w:tcW w:w="2164" w:type="pct"/>
          </w:tcPr>
          <w:p w:rsidR="00217BEA" w:rsidRPr="00E31451" w:rsidRDefault="00217BEA" w:rsidP="00E31451">
            <w:pPr>
              <w:pStyle w:val="3"/>
              <w:jc w:val="left"/>
            </w:pPr>
            <w:proofErr w:type="spellStart"/>
            <w:r w:rsidRPr="00E31451">
              <w:t>Potato</w:t>
            </w:r>
            <w:proofErr w:type="spellEnd"/>
            <w:r w:rsidRPr="00E31451">
              <w:t xml:space="preserve"> </w:t>
            </w:r>
            <w:proofErr w:type="spellStart"/>
            <w:r w:rsidRPr="00E31451">
              <w:t>virus</w:t>
            </w:r>
            <w:proofErr w:type="spellEnd"/>
            <w:r w:rsidRPr="00E31451">
              <w:t xml:space="preserve"> T</w:t>
            </w:r>
          </w:p>
        </w:tc>
        <w:tc>
          <w:tcPr>
            <w:tcW w:w="2015" w:type="pct"/>
          </w:tcPr>
          <w:p w:rsidR="00217BEA" w:rsidRPr="00E31451" w:rsidRDefault="00BE405F" w:rsidP="00E31451">
            <w:pPr>
              <w:pStyle w:val="3"/>
              <w:jc w:val="left"/>
            </w:pPr>
            <w:r w:rsidRPr="00E31451">
              <w:t>Вирус</w:t>
            </w:r>
            <w:proofErr w:type="gramStart"/>
            <w:r w:rsidRPr="00E31451">
              <w:t xml:space="preserve"> </w:t>
            </w:r>
            <w:r w:rsidR="00217BEA" w:rsidRPr="00E31451">
              <w:t>Т</w:t>
            </w:r>
            <w:proofErr w:type="gramEnd"/>
            <w:r w:rsidR="00217BEA" w:rsidRPr="00E31451">
              <w:t xml:space="preserve"> картофеля;</w:t>
            </w:r>
          </w:p>
        </w:tc>
      </w:tr>
    </w:tbl>
    <w:p w:rsidR="001F72A0" w:rsidRPr="001F72A0" w:rsidRDefault="001F72A0" w:rsidP="001F72A0">
      <w:pPr>
        <w:pStyle w:val="3"/>
        <w:spacing w:line="360" w:lineRule="auto"/>
      </w:pPr>
      <w:r w:rsidRPr="008C074F">
        <w:t>после позиции «</w:t>
      </w:r>
      <w:r w:rsidRPr="001F72A0">
        <w:t>CRLV00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817"/>
        <w:gridCol w:w="4095"/>
        <w:gridCol w:w="3805"/>
      </w:tblGrid>
      <w:tr w:rsidR="001F72A0" w:rsidRPr="001F72A0" w:rsidTr="00D967E1">
        <w:trPr>
          <w:trHeight w:val="737"/>
        </w:trPr>
        <w:tc>
          <w:tcPr>
            <w:tcW w:w="935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CSNV00</w:t>
            </w:r>
          </w:p>
        </w:tc>
        <w:tc>
          <w:tcPr>
            <w:tcW w:w="2107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Chrysanthemum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stem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necrosis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tospovirus</w:t>
            </w:r>
            <w:proofErr w:type="spellEnd"/>
          </w:p>
        </w:tc>
        <w:tc>
          <w:tcPr>
            <w:tcW w:w="1958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Тосповирус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некроза побегов хризантемы</w:t>
            </w:r>
          </w:p>
        </w:tc>
      </w:tr>
      <w:tr w:rsidR="001F72A0" w:rsidRPr="001F72A0" w:rsidTr="00D967E1">
        <w:trPr>
          <w:trHeight w:val="737"/>
        </w:trPr>
        <w:tc>
          <w:tcPr>
            <w:tcW w:w="935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CSVD00</w:t>
            </w:r>
          </w:p>
        </w:tc>
        <w:tc>
          <w:tcPr>
            <w:tcW w:w="2107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Chrysanthemum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stunt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pospoviroid</w:t>
            </w:r>
            <w:proofErr w:type="spellEnd"/>
          </w:p>
        </w:tc>
        <w:tc>
          <w:tcPr>
            <w:tcW w:w="1958" w:type="pct"/>
          </w:tcPr>
          <w:p w:rsidR="001F72A0" w:rsidRPr="001F72A0" w:rsidRDefault="001F72A0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Вироид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карликовости хризантем</w:t>
            </w:r>
          </w:p>
        </w:tc>
      </w:tr>
      <w:tr w:rsidR="00F65C6F" w:rsidRPr="00D13C33" w:rsidTr="00D967E1">
        <w:trPr>
          <w:trHeight w:val="737"/>
        </w:trPr>
        <w:tc>
          <w:tcPr>
            <w:tcW w:w="935" w:type="pct"/>
          </w:tcPr>
          <w:p w:rsidR="00F65C6F" w:rsidRPr="001F72A0" w:rsidRDefault="009F6E9F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PBRSV0</w:t>
            </w:r>
          </w:p>
        </w:tc>
        <w:tc>
          <w:tcPr>
            <w:tcW w:w="2107" w:type="pct"/>
          </w:tcPr>
          <w:p w:rsidR="00F65C6F" w:rsidRPr="001F72A0" w:rsidRDefault="00F65C6F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Potato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black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ringspot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nepovirus</w:t>
            </w:r>
            <w:proofErr w:type="spellEnd"/>
          </w:p>
        </w:tc>
        <w:tc>
          <w:tcPr>
            <w:tcW w:w="1958" w:type="pct"/>
          </w:tcPr>
          <w:p w:rsidR="00F65C6F" w:rsidRDefault="00BE405F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Н</w:t>
            </w:r>
            <w:r w:rsidR="00F65C6F"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еповирус</w:t>
            </w:r>
            <w:proofErr w:type="spellEnd"/>
            <w:r w:rsidR="00F65C6F"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черной кольцевой пятнистости картофеля</w:t>
            </w:r>
          </w:p>
          <w:p w:rsidR="00D967E1" w:rsidRPr="001F72A0" w:rsidRDefault="00D967E1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</w:p>
        </w:tc>
      </w:tr>
      <w:tr w:rsidR="00D967E1" w:rsidRPr="00D13C33" w:rsidTr="00D967E1">
        <w:trPr>
          <w:trHeight w:val="737"/>
        </w:trPr>
        <w:tc>
          <w:tcPr>
            <w:tcW w:w="5000" w:type="pct"/>
            <w:gridSpan w:val="3"/>
          </w:tcPr>
          <w:p w:rsidR="00D967E1" w:rsidRPr="00D967E1" w:rsidRDefault="00D967E1" w:rsidP="00D140EB">
            <w:pPr>
              <w:pStyle w:val="3"/>
              <w:spacing w:line="360" w:lineRule="auto"/>
            </w:pPr>
            <w:r w:rsidRPr="00D967E1">
              <w:t>после позиции «</w:t>
            </w:r>
            <w:r w:rsidRPr="00D140EB">
              <w:t>PRMV00</w:t>
            </w:r>
            <w:r w:rsidRPr="008C074F">
              <w:t>» дополнить позици</w:t>
            </w:r>
            <w:r>
              <w:t>ями</w:t>
            </w:r>
            <w:r w:rsidRPr="008C074F">
              <w:t xml:space="preserve"> следующего содержания:</w:t>
            </w:r>
          </w:p>
        </w:tc>
      </w:tr>
      <w:tr w:rsidR="0028173C" w:rsidRPr="00D13C33" w:rsidTr="00D967E1">
        <w:trPr>
          <w:trHeight w:val="737"/>
        </w:trPr>
        <w:tc>
          <w:tcPr>
            <w:tcW w:w="935" w:type="pct"/>
          </w:tcPr>
          <w:p w:rsidR="0028173C" w:rsidRPr="0028173C" w:rsidRDefault="0028173C" w:rsidP="00D967E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D140EB">
              <w:rPr>
                <w:rFonts w:ascii="Times New Roman" w:hAnsi="Times New Roman"/>
                <w:sz w:val="30"/>
                <w:szCs w:val="30"/>
              </w:rPr>
              <w:t>P</w:t>
            </w:r>
            <w:r w:rsidRPr="00D140EB">
              <w:rPr>
                <w:rFonts w:ascii="Times New Roman" w:hAnsi="Times New Roman"/>
                <w:sz w:val="30"/>
                <w:szCs w:val="30"/>
                <w:lang w:val="en-US"/>
              </w:rPr>
              <w:t>EP</w:t>
            </w:r>
            <w:r w:rsidRPr="00D140EB">
              <w:rPr>
                <w:rFonts w:ascii="Times New Roman" w:hAnsi="Times New Roman"/>
                <w:sz w:val="30"/>
                <w:szCs w:val="30"/>
              </w:rPr>
              <w:t>MV</w:t>
            </w:r>
            <w:r w:rsidR="00D967E1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2107" w:type="pct"/>
          </w:tcPr>
          <w:p w:rsidR="0028173C" w:rsidRPr="0028173C" w:rsidRDefault="0028173C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Pepino</w:t>
            </w:r>
            <w:proofErr w:type="spellEnd"/>
            <w:r w:rsidRPr="00D140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mosaic</w:t>
            </w:r>
            <w:proofErr w:type="spellEnd"/>
            <w:r w:rsidRPr="00D140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virus</w:t>
            </w:r>
            <w:proofErr w:type="spellEnd"/>
          </w:p>
        </w:tc>
        <w:tc>
          <w:tcPr>
            <w:tcW w:w="1958" w:type="pct"/>
          </w:tcPr>
          <w:p w:rsidR="0028173C" w:rsidRPr="0028173C" w:rsidRDefault="0028173C" w:rsidP="00513AA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D140EB">
              <w:rPr>
                <w:rFonts w:ascii="Times New Roman" w:hAnsi="Times New Roman"/>
                <w:sz w:val="30"/>
                <w:szCs w:val="30"/>
              </w:rPr>
              <w:t>Вирус мозаики пепино</w:t>
            </w:r>
          </w:p>
        </w:tc>
      </w:tr>
    </w:tbl>
    <w:p w:rsidR="000B5915" w:rsidRPr="001F72A0" w:rsidRDefault="000B5915" w:rsidP="000B5915">
      <w:pPr>
        <w:pStyle w:val="3"/>
        <w:spacing w:line="360" w:lineRule="auto"/>
      </w:pPr>
      <w:r w:rsidRPr="008C074F">
        <w:t>после позиции «</w:t>
      </w:r>
      <w:r w:rsidRPr="000B5915">
        <w:t>PVT000</w:t>
      </w:r>
      <w:r w:rsidRPr="008C074F">
        <w:t>» дополнить позици</w:t>
      </w:r>
      <w:r>
        <w:t>ей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0B5915" w:rsidRPr="001F72A0" w:rsidTr="00C843CC">
        <w:trPr>
          <w:trHeight w:val="737"/>
        </w:trPr>
        <w:tc>
          <w:tcPr>
            <w:tcW w:w="821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PYDV00</w:t>
            </w:r>
          </w:p>
        </w:tc>
        <w:tc>
          <w:tcPr>
            <w:tcW w:w="2164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Potato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yellow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dwarf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nucleorhabdovirus</w:t>
            </w:r>
            <w:proofErr w:type="spellEnd"/>
          </w:p>
        </w:tc>
        <w:tc>
          <w:tcPr>
            <w:tcW w:w="2015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Рабдовирус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желтой карликовости картофеля</w:t>
            </w:r>
          </w:p>
        </w:tc>
      </w:tr>
    </w:tbl>
    <w:p w:rsidR="000B5915" w:rsidRPr="001F72A0" w:rsidRDefault="000B5915" w:rsidP="000B5915">
      <w:pPr>
        <w:pStyle w:val="3"/>
        <w:spacing w:line="360" w:lineRule="auto"/>
      </w:pPr>
      <w:r w:rsidRPr="008C074F">
        <w:t>после позиции «</w:t>
      </w:r>
      <w:r w:rsidRPr="001F72A0">
        <w:rPr>
          <w:lang w:bidi="en-US"/>
        </w:rPr>
        <w:t>PY</w:t>
      </w:r>
      <w:r w:rsidRPr="000B5915">
        <w:t>V000</w:t>
      </w:r>
      <w:r w:rsidRPr="008C074F">
        <w:t>» дополнить позици</w:t>
      </w:r>
      <w:r w:rsidR="00C3164D"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817"/>
        <w:gridCol w:w="4095"/>
        <w:gridCol w:w="3805"/>
      </w:tblGrid>
      <w:tr w:rsidR="000B5915" w:rsidRPr="001F72A0" w:rsidTr="00D967E1">
        <w:trPr>
          <w:trHeight w:val="737"/>
        </w:trPr>
        <w:tc>
          <w:tcPr>
            <w:tcW w:w="935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PYVV00</w:t>
            </w:r>
          </w:p>
        </w:tc>
        <w:tc>
          <w:tcPr>
            <w:tcW w:w="2107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Potato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yellow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vein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crinivirus</w:t>
            </w:r>
            <w:proofErr w:type="spellEnd"/>
          </w:p>
        </w:tc>
        <w:tc>
          <w:tcPr>
            <w:tcW w:w="1958" w:type="pct"/>
          </w:tcPr>
          <w:p w:rsidR="000B5915" w:rsidRPr="001F72A0" w:rsidRDefault="000B5915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Кринивирус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пожелтения жилок картофеля</w:t>
            </w:r>
          </w:p>
        </w:tc>
      </w:tr>
      <w:tr w:rsidR="00C3164D" w:rsidRPr="001F72A0" w:rsidTr="00D967E1">
        <w:trPr>
          <w:trHeight w:val="737"/>
        </w:trPr>
        <w:tc>
          <w:tcPr>
            <w:tcW w:w="935" w:type="pct"/>
          </w:tcPr>
          <w:p w:rsidR="00C3164D" w:rsidRPr="001F72A0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RPRSV0</w:t>
            </w:r>
          </w:p>
        </w:tc>
        <w:tc>
          <w:tcPr>
            <w:tcW w:w="2107" w:type="pct"/>
          </w:tcPr>
          <w:p w:rsidR="00C3164D" w:rsidRPr="001F72A0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Raspberry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ringspot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nepovirus</w:t>
            </w:r>
            <w:proofErr w:type="spellEnd"/>
          </w:p>
        </w:tc>
        <w:tc>
          <w:tcPr>
            <w:tcW w:w="1958" w:type="pct"/>
          </w:tcPr>
          <w:p w:rsidR="00C3164D" w:rsidRPr="001F72A0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Неповирус</w:t>
            </w:r>
            <w:proofErr w:type="spellEnd"/>
            <w:r w:rsidRPr="001F72A0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кольцевой пятнистости малины;</w:t>
            </w:r>
          </w:p>
        </w:tc>
      </w:tr>
      <w:tr w:rsidR="0028173C" w:rsidRPr="001F72A0" w:rsidTr="00D967E1">
        <w:trPr>
          <w:trHeight w:val="737"/>
        </w:trPr>
        <w:tc>
          <w:tcPr>
            <w:tcW w:w="935" w:type="pct"/>
          </w:tcPr>
          <w:p w:rsidR="0028173C" w:rsidRPr="001F72A0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43503">
              <w:rPr>
                <w:rFonts w:ascii="Times New Roman" w:hAnsi="Times New Roman"/>
                <w:sz w:val="30"/>
                <w:szCs w:val="30"/>
              </w:rPr>
              <w:lastRenderedPageBreak/>
              <w:t>T</w:t>
            </w:r>
            <w:r w:rsidRPr="00543503">
              <w:rPr>
                <w:rFonts w:ascii="Times New Roman" w:hAnsi="Times New Roman"/>
                <w:sz w:val="30"/>
                <w:szCs w:val="30"/>
                <w:lang w:val="en-US"/>
              </w:rPr>
              <w:t>O</w:t>
            </w:r>
            <w:r w:rsidRPr="00543503">
              <w:rPr>
                <w:rFonts w:ascii="Times New Roman" w:hAnsi="Times New Roman"/>
                <w:sz w:val="30"/>
                <w:szCs w:val="30"/>
              </w:rPr>
              <w:t>BRFV</w:t>
            </w:r>
          </w:p>
        </w:tc>
        <w:tc>
          <w:tcPr>
            <w:tcW w:w="2107" w:type="pct"/>
          </w:tcPr>
          <w:p w:rsidR="0028173C" w:rsidRPr="00D140EB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</w:pPr>
            <w:r w:rsidRPr="0054350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Tomato brown </w:t>
            </w:r>
            <w:proofErr w:type="spellStart"/>
            <w:r w:rsidRPr="00543503">
              <w:rPr>
                <w:rFonts w:ascii="Times New Roman" w:hAnsi="Times New Roman"/>
                <w:sz w:val="30"/>
                <w:szCs w:val="30"/>
                <w:lang w:val="en-US"/>
              </w:rPr>
              <w:t>rugose</w:t>
            </w:r>
            <w:proofErr w:type="spellEnd"/>
            <w:r w:rsidRPr="0054350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fruit virus</w:t>
            </w:r>
          </w:p>
        </w:tc>
        <w:tc>
          <w:tcPr>
            <w:tcW w:w="1958" w:type="pct"/>
          </w:tcPr>
          <w:p w:rsidR="0028173C" w:rsidRPr="001F72A0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543503">
              <w:rPr>
                <w:rFonts w:ascii="Times New Roman" w:hAnsi="Times New Roman"/>
                <w:sz w:val="30"/>
                <w:szCs w:val="30"/>
              </w:rPr>
              <w:t>ирус коричневой морщинистости плодов томата</w:t>
            </w:r>
          </w:p>
        </w:tc>
      </w:tr>
      <w:tr w:rsidR="00D967E1" w:rsidRPr="001F72A0" w:rsidTr="00D967E1">
        <w:trPr>
          <w:trHeight w:val="737"/>
        </w:trPr>
        <w:tc>
          <w:tcPr>
            <w:tcW w:w="5000" w:type="pct"/>
            <w:gridSpan w:val="3"/>
          </w:tcPr>
          <w:p w:rsidR="00D967E1" w:rsidRPr="00D967E1" w:rsidRDefault="00D967E1" w:rsidP="00D140EB">
            <w:pPr>
              <w:pStyle w:val="3"/>
              <w:spacing w:line="360" w:lineRule="auto"/>
            </w:pPr>
            <w:r w:rsidRPr="008C074F">
              <w:t>после позиции «</w:t>
            </w:r>
            <w:r w:rsidRPr="00D140EB">
              <w:t>TORSV0</w:t>
            </w:r>
            <w:r w:rsidRPr="008C074F">
              <w:t>» дополнить позици</w:t>
            </w:r>
            <w:r>
              <w:t>ей</w:t>
            </w:r>
            <w:r w:rsidRPr="008C074F">
              <w:t xml:space="preserve"> следующего содержания:</w:t>
            </w:r>
          </w:p>
        </w:tc>
      </w:tr>
      <w:tr w:rsidR="0028173C" w:rsidRPr="001F72A0" w:rsidTr="00D967E1">
        <w:trPr>
          <w:trHeight w:val="737"/>
        </w:trPr>
        <w:tc>
          <w:tcPr>
            <w:tcW w:w="935" w:type="pct"/>
          </w:tcPr>
          <w:p w:rsidR="0028173C" w:rsidRPr="0028173C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28173C">
              <w:rPr>
                <w:rFonts w:ascii="Times New Roman" w:eastAsia="Times New Roman" w:hAnsi="Times New Roman"/>
                <w:sz w:val="30"/>
                <w:szCs w:val="30"/>
                <w:lang w:val="en-US" w:bidi="en-US"/>
              </w:rPr>
              <w:t>TSWV00</w:t>
            </w:r>
          </w:p>
        </w:tc>
        <w:tc>
          <w:tcPr>
            <w:tcW w:w="2107" w:type="pct"/>
          </w:tcPr>
          <w:p w:rsidR="0028173C" w:rsidRPr="0028173C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Tomato</w:t>
            </w:r>
            <w:proofErr w:type="spellEnd"/>
            <w:r w:rsidRPr="00D140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spotted</w:t>
            </w:r>
            <w:proofErr w:type="spellEnd"/>
            <w:r w:rsidRPr="00D140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wilt</w:t>
            </w:r>
            <w:proofErr w:type="spellEnd"/>
            <w:r w:rsidRPr="00D140E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D140EB">
              <w:rPr>
                <w:rFonts w:ascii="Times New Roman" w:hAnsi="Times New Roman"/>
                <w:sz w:val="30"/>
                <w:szCs w:val="30"/>
              </w:rPr>
              <w:t>virus</w:t>
            </w:r>
            <w:proofErr w:type="spellEnd"/>
          </w:p>
        </w:tc>
        <w:tc>
          <w:tcPr>
            <w:tcW w:w="1958" w:type="pct"/>
          </w:tcPr>
          <w:p w:rsidR="0028173C" w:rsidRPr="0028173C" w:rsidRDefault="0028173C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D140EB">
              <w:rPr>
                <w:rFonts w:ascii="Times New Roman" w:hAnsi="Times New Roman"/>
                <w:sz w:val="30"/>
                <w:szCs w:val="30"/>
              </w:rPr>
              <w:t>Вирус пятнистого увядания томата</w:t>
            </w:r>
          </w:p>
        </w:tc>
      </w:tr>
    </w:tbl>
    <w:p w:rsidR="00F65C6F" w:rsidRDefault="00C3164D" w:rsidP="00C3164D">
      <w:pPr>
        <w:ind w:left="709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</w:t>
      </w:r>
      <w:r w:rsidR="0088350D"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</w:t>
      </w:r>
      <w:r w:rsidR="00F65C6F"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одраздел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="00F65C6F"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U «Растения»:</w:t>
      </w:r>
    </w:p>
    <w:p w:rsidR="00C3164D" w:rsidRPr="00C3164D" w:rsidRDefault="00C3164D" w:rsidP="00C3164D">
      <w:pPr>
        <w:pStyle w:val="3"/>
        <w:spacing w:line="360" w:lineRule="auto"/>
      </w:pPr>
      <w:r w:rsidRPr="00C3164D">
        <w:t>перед позицией «BIDPI» дополнить позици</w:t>
      </w:r>
      <w:r>
        <w:t>ей</w:t>
      </w:r>
      <w:r w:rsidRPr="00C3164D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C3164D" w:rsidRPr="00C3164D" w:rsidTr="00C843CC">
        <w:trPr>
          <w:trHeight w:val="737"/>
        </w:trPr>
        <w:tc>
          <w:tcPr>
            <w:tcW w:w="821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BIDBI</w:t>
            </w:r>
          </w:p>
        </w:tc>
        <w:tc>
          <w:tcPr>
            <w:tcW w:w="2164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Bidens</w:t>
            </w:r>
            <w:proofErr w:type="spellEnd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bipinnata</w:t>
            </w:r>
            <w:proofErr w:type="spellEnd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L.</w:t>
            </w:r>
          </w:p>
        </w:tc>
        <w:tc>
          <w:tcPr>
            <w:tcW w:w="2015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Череда </w:t>
            </w: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дваждыперистая</w:t>
            </w:r>
            <w:proofErr w:type="spellEnd"/>
          </w:p>
        </w:tc>
      </w:tr>
    </w:tbl>
    <w:p w:rsidR="00C3164D" w:rsidRPr="001F72A0" w:rsidRDefault="00C3164D" w:rsidP="00C3164D">
      <w:pPr>
        <w:pStyle w:val="3"/>
        <w:spacing w:line="360" w:lineRule="auto"/>
      </w:pPr>
      <w:r w:rsidRPr="008C074F">
        <w:t>после позиции «</w:t>
      </w:r>
      <w:r>
        <w:rPr>
          <w:rFonts w:eastAsiaTheme="minorHAnsi"/>
        </w:rPr>
        <w:t>IVAAX</w:t>
      </w:r>
      <w:r w:rsidRPr="008C074F">
        <w:t>» дополнить позици</w:t>
      </w:r>
      <w:r>
        <w:t>ями</w:t>
      </w:r>
      <w:r w:rsidRPr="008C074F">
        <w:t xml:space="preserve"> следующего содержания: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C3164D" w:rsidRPr="00C3164D" w:rsidTr="00C843CC">
        <w:trPr>
          <w:trHeight w:val="737"/>
        </w:trPr>
        <w:tc>
          <w:tcPr>
            <w:tcW w:w="821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SIYAN</w:t>
            </w:r>
          </w:p>
        </w:tc>
        <w:tc>
          <w:tcPr>
            <w:tcW w:w="2164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Sicyos</w:t>
            </w:r>
            <w:proofErr w:type="spellEnd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angulatus</w:t>
            </w:r>
            <w:proofErr w:type="spellEnd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L.</w:t>
            </w:r>
          </w:p>
        </w:tc>
        <w:tc>
          <w:tcPr>
            <w:tcW w:w="2015" w:type="pct"/>
          </w:tcPr>
          <w:p w:rsidR="00C3164D" w:rsidRPr="00C3164D" w:rsidRDefault="00C3164D" w:rsidP="00C843CC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Сициос</w:t>
            </w:r>
            <w:proofErr w:type="spellEnd"/>
            <w:r w:rsidRPr="00C3164D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угловатый.</w:t>
            </w:r>
          </w:p>
        </w:tc>
      </w:tr>
    </w:tbl>
    <w:p w:rsidR="00B050CA" w:rsidRDefault="00C3164D" w:rsidP="00C3164D">
      <w:pPr>
        <w:pStyle w:val="3"/>
        <w:spacing w:line="360" w:lineRule="auto"/>
      </w:pPr>
      <w:r>
        <w:t>2.</w:t>
      </w:r>
      <w:r w:rsidRPr="002865C6">
        <w:t> </w:t>
      </w:r>
      <w:r w:rsidR="00B050CA">
        <w:t>В разделе «2. </w:t>
      </w:r>
      <w:r w:rsidR="00B050CA" w:rsidRPr="004707DE">
        <w:t xml:space="preserve"> Карантинные вредные организмы, </w:t>
      </w:r>
      <w:r w:rsidR="00B050CA" w:rsidRPr="00F65C6F">
        <w:t>ограниченно распространенные</w:t>
      </w:r>
      <w:r w:rsidR="00B050CA" w:rsidRPr="004707DE">
        <w:t xml:space="preserve"> на территории Евразийского экономического союза</w:t>
      </w:r>
      <w:r w:rsidR="00B050CA">
        <w:t>»</w:t>
      </w:r>
      <w:r w:rsidR="00597636">
        <w:t xml:space="preserve"> </w:t>
      </w:r>
      <w:r w:rsidR="00597636" w:rsidRPr="00597636">
        <w:t>раздела «I. Детализированные сведения»</w:t>
      </w:r>
      <w:r w:rsidR="00B050CA">
        <w:t>:</w:t>
      </w:r>
    </w:p>
    <w:p w:rsidR="005D4AA1" w:rsidRDefault="005D4AA1" w:rsidP="005D4AA1">
      <w:pPr>
        <w:ind w:left="709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а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в 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подраздел</w:t>
      </w: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 </w:t>
      </w:r>
      <w:r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A «Насекомые»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:</w:t>
      </w:r>
    </w:p>
    <w:p w:rsidR="00B050CA" w:rsidRDefault="00B050CA" w:rsidP="005D4AA1">
      <w:pPr>
        <w:pStyle w:val="3"/>
        <w:spacing w:line="360" w:lineRule="auto"/>
      </w:pPr>
      <w:r w:rsidRPr="005D4AA1">
        <w:t>в позиции CARSNI слова</w:t>
      </w:r>
      <w:r w:rsidRPr="00B050CA">
        <w:t xml:space="preserve"> «</w:t>
      </w:r>
      <w:proofErr w:type="spellStart"/>
      <w:r w:rsidRPr="00B050CA">
        <w:t>niponensis</w:t>
      </w:r>
      <w:proofErr w:type="spellEnd"/>
      <w:r w:rsidRPr="00B050CA">
        <w:t xml:space="preserve"> </w:t>
      </w:r>
      <w:proofErr w:type="spellStart"/>
      <w:r w:rsidRPr="00B050CA">
        <w:t>Wlsingham</w:t>
      </w:r>
      <w:proofErr w:type="spellEnd"/>
      <w:r w:rsidRPr="00B050CA">
        <w:t>» заменить словами «</w:t>
      </w:r>
      <w:proofErr w:type="spellStart"/>
      <w:r w:rsidRPr="00B050CA">
        <w:t>sasakii</w:t>
      </w:r>
      <w:proofErr w:type="spellEnd"/>
      <w:r w:rsidRPr="00B050CA">
        <w:t xml:space="preserve"> </w:t>
      </w:r>
      <w:proofErr w:type="spellStart"/>
      <w:r w:rsidRPr="00B050CA">
        <w:t>Matsumura</w:t>
      </w:r>
      <w:proofErr w:type="spellEnd"/>
      <w:r w:rsidRPr="00B050CA">
        <w:t>»</w:t>
      </w:r>
      <w:r w:rsidR="005D4AA1">
        <w:t>.</w:t>
      </w:r>
    </w:p>
    <w:p w:rsidR="00F65C6F" w:rsidRPr="005D4AA1" w:rsidRDefault="005D4AA1" w:rsidP="005D4AA1">
      <w:pPr>
        <w:ind w:left="709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б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)</w:t>
      </w:r>
      <w:r w:rsidRPr="00C3164D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 </w:t>
      </w:r>
      <w:r w:rsidR="00B050CA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</w:t>
      </w:r>
      <w:r w:rsidR="00F65C6F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одраздел I «Грибы» дополнить </w:t>
      </w:r>
      <w:r w:rsidR="00B050CA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 xml:space="preserve">следующей </w:t>
      </w:r>
      <w:r w:rsidR="00F65C6F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позици</w:t>
      </w:r>
      <w:r w:rsidR="00E87A41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ей</w:t>
      </w:r>
      <w:r w:rsidR="00F65C6F" w:rsidRPr="005D4AA1">
        <w:rPr>
          <w:rFonts w:ascii="Times New Roman" w:eastAsia="Times New Roman" w:hAnsi="Times New Roman"/>
          <w:snapToGrid w:val="0"/>
          <w:sz w:val="30"/>
          <w:szCs w:val="30"/>
          <w:lang w:eastAsia="ru-RU"/>
        </w:rPr>
        <w:t>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F65C6F" w:rsidRPr="00B050CA" w:rsidTr="005D4AA1">
        <w:trPr>
          <w:trHeight w:val="737"/>
        </w:trPr>
        <w:tc>
          <w:tcPr>
            <w:tcW w:w="821" w:type="pct"/>
          </w:tcPr>
          <w:p w:rsidR="00F65C6F" w:rsidRPr="005D4AA1" w:rsidRDefault="00660D6C" w:rsidP="005D4AA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TILLCO</w:t>
            </w:r>
          </w:p>
        </w:tc>
        <w:tc>
          <w:tcPr>
            <w:tcW w:w="2164" w:type="pct"/>
          </w:tcPr>
          <w:p w:rsidR="00F65C6F" w:rsidRPr="005D4AA1" w:rsidRDefault="00F65C6F" w:rsidP="005D4AA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proofErr w:type="spellStart"/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Tilletia</w:t>
            </w:r>
            <w:proofErr w:type="spellEnd"/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controversa</w:t>
            </w:r>
            <w:proofErr w:type="spellEnd"/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</w:t>
            </w:r>
            <w:proofErr w:type="spellStart"/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Kuhn</w:t>
            </w:r>
            <w:proofErr w:type="spellEnd"/>
          </w:p>
        </w:tc>
        <w:tc>
          <w:tcPr>
            <w:tcW w:w="2015" w:type="pct"/>
          </w:tcPr>
          <w:p w:rsidR="00F65C6F" w:rsidRPr="005D4AA1" w:rsidRDefault="00BE405F" w:rsidP="005D4AA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Карликовая </w:t>
            </w:r>
            <w:r w:rsidR="00F65C6F"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головня пшеницы</w:t>
            </w:r>
            <w:r w:rsidR="00B050CA"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;</w:t>
            </w:r>
          </w:p>
        </w:tc>
      </w:tr>
    </w:tbl>
    <w:p w:rsidR="00041958" w:rsidRDefault="005D4AA1" w:rsidP="005D4AA1">
      <w:pPr>
        <w:pStyle w:val="1"/>
        <w:numPr>
          <w:ilvl w:val="0"/>
          <w:numId w:val="0"/>
        </w:numPr>
        <w:spacing w:before="240"/>
        <w:ind w:left="709"/>
      </w:pPr>
      <w:r>
        <w:lastRenderedPageBreak/>
        <w:t>3.</w:t>
      </w:r>
      <w:r w:rsidRPr="002865C6">
        <w:t> </w:t>
      </w:r>
      <w:r w:rsidR="00D967E1">
        <w:t xml:space="preserve">В </w:t>
      </w:r>
      <w:proofErr w:type="gramStart"/>
      <w:r w:rsidR="00D967E1">
        <w:t>разделе</w:t>
      </w:r>
      <w:proofErr w:type="gramEnd"/>
      <w:r w:rsidR="00D967E1">
        <w:t xml:space="preserve"> </w:t>
      </w:r>
      <w:r w:rsidR="00D967E1">
        <w:rPr>
          <w:lang w:val="en-US"/>
        </w:rPr>
        <w:t>II</w:t>
      </w:r>
      <w:r w:rsidR="00D967E1">
        <w:t xml:space="preserve"> «Паспорт справочника» строку </w:t>
      </w:r>
      <w:r w:rsidR="00041958">
        <w:t>5 паспорта изложить в следующей редакции:</w:t>
      </w:r>
    </w:p>
    <w:tbl>
      <w:tblPr>
        <w:tblW w:w="5077" w:type="pct"/>
        <w:tblInd w:w="-142" w:type="dxa"/>
        <w:tblLook w:val="04A0" w:firstRow="1" w:lastRow="0" w:firstColumn="1" w:lastColumn="0" w:noHBand="0" w:noVBand="1"/>
      </w:tblPr>
      <w:tblGrid>
        <w:gridCol w:w="1595"/>
        <w:gridCol w:w="4206"/>
        <w:gridCol w:w="3916"/>
      </w:tblGrid>
      <w:tr w:rsidR="00041958" w:rsidRPr="00B050CA" w:rsidTr="005D4AA1">
        <w:trPr>
          <w:trHeight w:val="737"/>
        </w:trPr>
        <w:tc>
          <w:tcPr>
            <w:tcW w:w="821" w:type="pct"/>
          </w:tcPr>
          <w:p w:rsidR="00041958" w:rsidRPr="005D4AA1" w:rsidRDefault="00041958" w:rsidP="005D4AA1">
            <w:pPr>
              <w:spacing w:after="0" w:line="240" w:lineRule="auto"/>
              <w:ind w:firstLine="32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5</w:t>
            </w:r>
          </w:p>
        </w:tc>
        <w:tc>
          <w:tcPr>
            <w:tcW w:w="2164" w:type="pct"/>
          </w:tcPr>
          <w:p w:rsidR="00041958" w:rsidRPr="005D4AA1" w:rsidRDefault="00041958" w:rsidP="005D4AA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Обозначение</w:t>
            </w:r>
          </w:p>
        </w:tc>
        <w:tc>
          <w:tcPr>
            <w:tcW w:w="2015" w:type="pct"/>
          </w:tcPr>
          <w:p w:rsidR="00041958" w:rsidRPr="005D4AA1" w:rsidRDefault="00041958" w:rsidP="005D4AA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</w:pP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ЕС </w:t>
            </w:r>
            <w:r w:rsid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1023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-202</w:t>
            </w:r>
            <w:r w:rsid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1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 xml:space="preserve"> (ред. </w:t>
            </w:r>
            <w:r w:rsid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2</w:t>
            </w:r>
            <w:r w:rsidRPr="005D4AA1">
              <w:rPr>
                <w:rFonts w:ascii="Times New Roman" w:eastAsia="Times New Roman" w:hAnsi="Times New Roman"/>
                <w:sz w:val="30"/>
                <w:szCs w:val="30"/>
                <w:lang w:bidi="en-US"/>
              </w:rPr>
              <w:t>)</w:t>
            </w:r>
          </w:p>
        </w:tc>
      </w:tr>
    </w:tbl>
    <w:p w:rsidR="00D140EB" w:rsidRDefault="005D4AA1" w:rsidP="005D4AA1">
      <w:pPr>
        <w:pStyle w:val="3"/>
        <w:spacing w:line="360" w:lineRule="auto"/>
      </w:pPr>
      <w:bookmarkStart w:id="0" w:name="_GoBack"/>
      <w:bookmarkEnd w:id="0"/>
      <w:r w:rsidRPr="00D140EB">
        <w:t>4.</w:t>
      </w:r>
      <w:r w:rsidRPr="00D140EB">
        <w:t> </w:t>
      </w:r>
      <w:r w:rsidR="00041958" w:rsidRPr="00D140EB">
        <w:t xml:space="preserve">В </w:t>
      </w:r>
      <w:proofErr w:type="gramStart"/>
      <w:r w:rsidR="00D967E1" w:rsidRPr="00D140EB">
        <w:t>разделе</w:t>
      </w:r>
      <w:proofErr w:type="gramEnd"/>
      <w:r w:rsidR="00D967E1" w:rsidRPr="00D140EB">
        <w:t xml:space="preserve"> </w:t>
      </w:r>
      <w:r w:rsidR="00D967E1" w:rsidRPr="00D140EB">
        <w:rPr>
          <w:lang w:val="en-US"/>
        </w:rPr>
        <w:t>III</w:t>
      </w:r>
      <w:r w:rsidR="00D967E1" w:rsidRPr="00D140EB">
        <w:t xml:space="preserve"> «Описание структуры справочника» таблицу изложить в следующей редакции</w:t>
      </w:r>
      <w:r w:rsidR="004F5D28">
        <w:t xml:space="preserve"> </w:t>
      </w:r>
      <w:r w:rsidR="004F5D28" w:rsidRPr="004F5D28">
        <w:rPr>
          <w:i/>
        </w:rPr>
        <w:t>(</w:t>
      </w:r>
      <w:r w:rsidR="004F5D28">
        <w:rPr>
          <w:i/>
        </w:rPr>
        <w:t>предложено</w:t>
      </w:r>
      <w:r w:rsidR="004F5D28" w:rsidRPr="004F5D28">
        <w:rPr>
          <w:i/>
        </w:rPr>
        <w:t xml:space="preserve"> Республикой </w:t>
      </w:r>
      <w:r w:rsidR="004F5D28">
        <w:rPr>
          <w:i/>
        </w:rPr>
        <w:t>Армения</w:t>
      </w:r>
      <w:r w:rsidR="004F5D28" w:rsidRPr="004F5D28">
        <w:rPr>
          <w:i/>
        </w:rPr>
        <w:t>)</w:t>
      </w:r>
      <w:r w:rsidR="00D967E1" w:rsidRPr="00D140EB">
        <w:t>:</w:t>
      </w:r>
    </w:p>
    <w:p w:rsidR="00D140EB" w:rsidRDefault="00D140EB">
      <w:pP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>
        <w:br w:type="page"/>
      </w:r>
    </w:p>
    <w:p w:rsidR="00D140EB" w:rsidRDefault="00D140EB" w:rsidP="005D4AA1">
      <w:pPr>
        <w:pStyle w:val="3"/>
        <w:spacing w:line="360" w:lineRule="auto"/>
        <w:sectPr w:rsidR="00D140EB" w:rsidSect="00FE599E">
          <w:headerReference w:type="default" r:id="rId8"/>
          <w:pgSz w:w="11906" w:h="16838"/>
          <w:pgMar w:top="1134" w:right="851" w:bottom="907" w:left="1701" w:header="709" w:footer="709" w:gutter="0"/>
          <w:cols w:space="708"/>
          <w:titlePg/>
          <w:docGrid w:linePitch="360"/>
        </w:sectPr>
      </w:pPr>
    </w:p>
    <w:p w:rsidR="00D967E1" w:rsidRPr="00485E24" w:rsidRDefault="00D967E1" w:rsidP="00D967E1">
      <w:pPr>
        <w:pStyle w:val="af2"/>
        <w:jc w:val="right"/>
        <w:rPr>
          <w:lang w:val="ru-RU"/>
        </w:rPr>
      </w:pPr>
      <w:r>
        <w:rPr>
          <w:lang w:val="ru-RU"/>
        </w:rPr>
        <w:lastRenderedPageBreak/>
        <w:t>Таблица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5"/>
        <w:gridCol w:w="429"/>
        <w:gridCol w:w="426"/>
        <w:gridCol w:w="216"/>
        <w:gridCol w:w="3660"/>
        <w:gridCol w:w="4174"/>
        <w:gridCol w:w="4756"/>
        <w:gridCol w:w="967"/>
      </w:tblGrid>
      <w:tr w:rsidR="00D967E1" w:rsidRPr="00C772E7" w:rsidTr="00D140EB">
        <w:trPr>
          <w:cantSplit/>
          <w:trHeight w:val="601"/>
          <w:tblHeader/>
        </w:trPr>
        <w:tc>
          <w:tcPr>
            <w:tcW w:w="1703" w:type="pct"/>
            <w:gridSpan w:val="5"/>
            <w:vAlign w:val="center"/>
          </w:tcPr>
          <w:p w:rsidR="00D967E1" w:rsidRPr="00C772E7" w:rsidRDefault="00D967E1" w:rsidP="00BC0A86">
            <w:pPr>
              <w:pStyle w:val="af"/>
            </w:pPr>
            <w:r w:rsidRPr="00C772E7">
              <w:t xml:space="preserve">Наименование </w:t>
            </w:r>
            <w:r>
              <w:t>реквизита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D967E1" w:rsidRPr="00C772E7" w:rsidRDefault="00D967E1" w:rsidP="00BC0A86">
            <w:pPr>
              <w:pStyle w:val="af"/>
            </w:pPr>
            <w:r>
              <w:t>Описание</w:t>
            </w:r>
            <w:r w:rsidRPr="00C772E7">
              <w:t xml:space="preserve"> </w:t>
            </w:r>
            <w:r>
              <w:t>реквизита</w:t>
            </w:r>
          </w:p>
        </w:tc>
        <w:tc>
          <w:tcPr>
            <w:tcW w:w="1584" w:type="pct"/>
            <w:shd w:val="clear" w:color="auto" w:fill="auto"/>
            <w:vAlign w:val="center"/>
          </w:tcPr>
          <w:p w:rsidR="00D967E1" w:rsidRPr="00C772E7" w:rsidRDefault="00D967E1" w:rsidP="00BC0A86">
            <w:pPr>
              <w:pStyle w:val="af"/>
            </w:pPr>
            <w:r w:rsidRPr="00C772E7">
              <w:t xml:space="preserve">Правила формирования значения </w:t>
            </w:r>
            <w:r>
              <w:t>реквизита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pStyle w:val="af"/>
            </w:pPr>
            <w:r w:rsidRPr="00C772E7">
              <w:t>Мн.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703" w:type="pct"/>
            <w:gridSpan w:val="5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1. 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Раздел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7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1.1. Код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раздела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shd w:val="clear" w:color="auto" w:fill="auto"/>
          </w:tcPr>
          <w:p w:rsidR="00D967E1" w:rsidRPr="002D2AFD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 использованием порядкового метода кодирования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75" w:type="pct"/>
            <w:gridSpan w:val="4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1.2.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раздела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лина: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формируется в виде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текста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на русском языке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914"/>
        </w:trPr>
        <w:tc>
          <w:tcPr>
            <w:tcW w:w="1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7E1" w:rsidRPr="005F6FE5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Подраздел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1. Код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подраздела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shd w:val="clear" w:color="auto" w:fill="auto"/>
          </w:tcPr>
          <w:p w:rsidR="00D967E1" w:rsidRPr="00401B4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 xml:space="preserve">Шаблон: </w:t>
            </w:r>
            <w:r w:rsidRPr="00401B4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Pr="00401B4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Z</w:t>
            </w:r>
            <w:r w:rsidRPr="00401B4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]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с использованием </w:t>
            </w:r>
            <w:r w:rsidRPr="00420D1A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серийно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порядкового метода кодирования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3" w:type="pct"/>
            <w:gridSpan w:val="3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2.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подраздела справочника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карантинных объектов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лина: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формируется в виде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теста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на русском языке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5F6FE5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67E1" w:rsidRPr="005F6FE5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Карантинный объект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1..*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1. Код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1390" w:type="pct"/>
            <w:shd w:val="clear" w:color="auto" w:fill="auto"/>
          </w:tcPr>
          <w:p w:rsidR="00D967E1" w:rsidRPr="00D140EB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</w:t>
            </w:r>
            <w:r w:rsidRP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: [</w:t>
            </w:r>
            <w:r w:rsidRPr="006366E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P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 w:rsidRPr="006366E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Z</w:t>
            </w:r>
            <w:r w:rsidRP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, 0-9]</w:t>
            </w:r>
          </w:p>
          <w:p w:rsidR="00D967E1" w:rsidRPr="006366EE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6366EE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{6}|[A-Z,0-9]{5}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формируется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с использованием </w:t>
            </w:r>
            <w:r w:rsidRPr="00420D1A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серийно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-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порядкового метода кодирования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90" w:type="pct"/>
            <w:gridSpan w:val="2"/>
            <w:shd w:val="clear" w:color="auto" w:fill="auto"/>
          </w:tcPr>
          <w:p w:rsidR="00D967E1" w:rsidRPr="00C772E7" w:rsidRDefault="00D967E1" w:rsidP="00D140EB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3.3.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2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FB531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Международное научное название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длина: 3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формируется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в соответствии с б</w:t>
            </w:r>
            <w:r w:rsidRPr="00FB531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иологическ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ой</w:t>
            </w:r>
            <w:r w:rsidRPr="00FB5319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номенклатур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ой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90" w:type="pct"/>
            <w:gridSpan w:val="2"/>
            <w:shd w:val="clear" w:color="auto" w:fill="auto"/>
          </w:tcPr>
          <w:p w:rsidR="00D967E1" w:rsidRPr="00A24CEC" w:rsidRDefault="00D967E1" w:rsidP="00D140EB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3.3.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зва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карантинного объекта</w:t>
            </w:r>
            <w:r w:rsidRPr="00A24CEC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на русском языке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 xml:space="preserve">Мин.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д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лина: 1.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длина: 3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Del="00CD1F22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формируется в виде текста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на русском языке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90" w:type="pct"/>
            <w:gridSpan w:val="2"/>
            <w:shd w:val="clear" w:color="auto" w:fill="auto"/>
          </w:tcPr>
          <w:p w:rsidR="00D967E1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3.3.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Сведения о записи справочника (классификатора)</w:t>
            </w:r>
          </w:p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line="240" w:lineRule="auto"/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содержит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сведения о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ах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начала </w:t>
            </w:r>
            <w:r w:rsidR="00D140EB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и окончания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записи, а также сведения о нормативных правовых актах, регламентирующих начало и окончание действия записи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1151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*.1.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Дата начала действия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 ГОСТ ИСО 8601–2001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Сведения об акте, регламентирующем начало действия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*.2.1.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Вид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*.2.2.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Номер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Мин. длина: 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лина: 50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Del="00CD1F22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000CC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цифровое или буквенно-цифровое обозначение, присваиваемое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акту</w:t>
            </w:r>
            <w:r w:rsidRPr="00000CC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при его регистрации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*.2.3.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Дата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ГОСТ ИСО 8601–2001</w:t>
            </w:r>
          </w:p>
        </w:tc>
        <w:tc>
          <w:tcPr>
            <w:tcW w:w="1584" w:type="pct"/>
            <w:shd w:val="clear" w:color="auto" w:fill="auto"/>
          </w:tcPr>
          <w:p w:rsidR="00D967E1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соответствует дате принятия акта</w:t>
            </w:r>
          </w:p>
          <w:p w:rsidR="00D967E1" w:rsidRPr="00B96D35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Дата окончания действия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line="240" w:lineRule="auto"/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ГОСТ ИСО 8601–2001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line="240" w:lineRule="auto"/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соответствует дате окончания действия, указанной в акте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en-US"/>
              </w:rPr>
              <w:t>0..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Сведения об акте, регламентирующем окончание действия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записи справочника (классификатора)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2D0DA8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0..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*.4.1.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Вид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нормализованная строка символов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Шаблон: \d{5}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кодовое обозначение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*.4.2.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Номер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строка символов.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 xml:space="preserve">Мин.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длина: 1.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br/>
              <w:t>Макс. д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лина: 50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Del="00CD1F22" w:rsidRDefault="00D967E1" w:rsidP="00BC0A86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000CC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цифровое или буквенно-цифровое обозначение, присваиваемое 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акту</w:t>
            </w:r>
            <w:r w:rsidRPr="00000CC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 xml:space="preserve"> при его регистрации</w:t>
            </w:r>
          </w:p>
        </w:tc>
        <w:tc>
          <w:tcPr>
            <w:tcW w:w="323" w:type="pct"/>
            <w:shd w:val="clear" w:color="auto" w:fill="auto"/>
          </w:tcPr>
          <w:p w:rsidR="00D967E1" w:rsidRPr="00C772E7" w:rsidRDefault="00D967E1" w:rsidP="00BC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D967E1" w:rsidRPr="00C772E7" w:rsidTr="00D140EB">
        <w:trPr>
          <w:cantSplit/>
          <w:trHeight w:val="20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D967E1" w:rsidRPr="00C772E7" w:rsidRDefault="00D967E1" w:rsidP="00BC0A86">
            <w:pPr>
              <w:pStyle w:val="af0"/>
              <w:spacing w:line="240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967E1" w:rsidRPr="00C772E7" w:rsidRDefault="00D967E1" w:rsidP="00BC0A86">
            <w:pPr>
              <w:pageBreakBefore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*.4.3.</w:t>
            </w: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 Дата акта</w:t>
            </w:r>
          </w:p>
        </w:tc>
        <w:tc>
          <w:tcPr>
            <w:tcW w:w="1390" w:type="pct"/>
            <w:shd w:val="clear" w:color="auto" w:fill="auto"/>
          </w:tcPr>
          <w:p w:rsidR="00D967E1" w:rsidRPr="00C772E7" w:rsidRDefault="00D967E1" w:rsidP="00BC0A86">
            <w:pPr>
              <w:pageBreakBefore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дата в соответствии с ГОСТ ИСО 8601–2001</w:t>
            </w:r>
          </w:p>
        </w:tc>
        <w:tc>
          <w:tcPr>
            <w:tcW w:w="1584" w:type="pct"/>
            <w:shd w:val="clear" w:color="auto" w:fill="auto"/>
          </w:tcPr>
          <w:p w:rsidR="00D967E1" w:rsidRPr="00C772E7" w:rsidRDefault="00D967E1" w:rsidP="00BC0A86">
            <w:pPr>
              <w:pageBreakBefore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соответствует дате принятия акта</w:t>
            </w:r>
          </w:p>
        </w:tc>
        <w:tc>
          <w:tcPr>
            <w:tcW w:w="323" w:type="pct"/>
            <w:shd w:val="clear" w:color="auto" w:fill="auto"/>
          </w:tcPr>
          <w:p w:rsidR="00D967E1" w:rsidRPr="00AF3096" w:rsidRDefault="00D967E1" w:rsidP="00BC0A86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</w:pPr>
            <w:r w:rsidRPr="00C772E7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1</w:t>
            </w:r>
          </w:p>
        </w:tc>
      </w:tr>
    </w:tbl>
    <w:p w:rsidR="00D967E1" w:rsidRDefault="00D967E1" w:rsidP="00D967E1"/>
    <w:p w:rsidR="0045191E" w:rsidRPr="00DD645D" w:rsidRDefault="0045191E" w:rsidP="003F6073">
      <w:pPr>
        <w:spacing w:before="120" w:after="120" w:line="360" w:lineRule="auto"/>
        <w:jc w:val="center"/>
        <w:rPr>
          <w:rFonts w:ascii="Times New Roman" w:eastAsia="Times New Roman" w:hAnsi="Times New Roman"/>
          <w:snapToGrid w:val="0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______________</w:t>
      </w:r>
    </w:p>
    <w:p w:rsidR="009763A0" w:rsidRPr="00DD645D" w:rsidRDefault="009763A0" w:rsidP="003F6073">
      <w:pPr>
        <w:spacing w:before="120" w:after="120" w:line="360" w:lineRule="auto"/>
        <w:rPr>
          <w:rFonts w:ascii="Times New Roman" w:hAnsi="Times New Roman"/>
          <w:sz w:val="30"/>
          <w:szCs w:val="30"/>
        </w:rPr>
      </w:pPr>
    </w:p>
    <w:sectPr w:rsidR="009763A0" w:rsidRPr="00DD645D" w:rsidSect="00D140EB">
      <w:pgSz w:w="16838" w:h="11906" w:orient="landscape"/>
      <w:pgMar w:top="1701" w:right="1134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C1" w:rsidRDefault="00C02AC1" w:rsidP="00A16D83">
      <w:pPr>
        <w:spacing w:after="0" w:line="240" w:lineRule="auto"/>
      </w:pPr>
      <w:r>
        <w:separator/>
      </w:r>
    </w:p>
    <w:p w:rsidR="00C02AC1" w:rsidRDefault="00C02AC1"/>
  </w:endnote>
  <w:endnote w:type="continuationSeparator" w:id="0">
    <w:p w:rsidR="00C02AC1" w:rsidRDefault="00C02AC1" w:rsidP="00A16D83">
      <w:pPr>
        <w:spacing w:after="0" w:line="240" w:lineRule="auto"/>
      </w:pPr>
      <w:r>
        <w:continuationSeparator/>
      </w:r>
    </w:p>
    <w:p w:rsidR="00C02AC1" w:rsidRDefault="00C02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C1" w:rsidRDefault="00C02AC1" w:rsidP="00A16D83">
      <w:pPr>
        <w:spacing w:after="0" w:line="240" w:lineRule="auto"/>
      </w:pPr>
      <w:r>
        <w:separator/>
      </w:r>
    </w:p>
    <w:p w:rsidR="00C02AC1" w:rsidRDefault="00C02AC1"/>
  </w:footnote>
  <w:footnote w:type="continuationSeparator" w:id="0">
    <w:p w:rsidR="00C02AC1" w:rsidRDefault="00C02AC1" w:rsidP="00A16D83">
      <w:pPr>
        <w:spacing w:after="0" w:line="240" w:lineRule="auto"/>
      </w:pPr>
      <w:r>
        <w:continuationSeparator/>
      </w:r>
    </w:p>
    <w:p w:rsidR="00C02AC1" w:rsidRDefault="00C02A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2518EE" w:rsidRDefault="00386EE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0C1930">
          <w:rPr>
            <w:rFonts w:ascii="Times New Roman" w:hAnsi="Times New Roman"/>
            <w:noProof/>
            <w:sz w:val="30"/>
            <w:szCs w:val="30"/>
          </w:rPr>
          <w:t>10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  <w:p w:rsidR="009B407A" w:rsidRPr="002518EE" w:rsidRDefault="00C02AC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F26"/>
    <w:multiLevelType w:val="hybridMultilevel"/>
    <w:tmpl w:val="7868B586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7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1"/>
  </w:num>
  <w:num w:numId="16">
    <w:abstractNumId w:val="18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758CA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915"/>
    <w:rsid w:val="000B5C9A"/>
    <w:rsid w:val="000B636E"/>
    <w:rsid w:val="000C1930"/>
    <w:rsid w:val="000C4EE3"/>
    <w:rsid w:val="000C5312"/>
    <w:rsid w:val="000C5329"/>
    <w:rsid w:val="000C57FA"/>
    <w:rsid w:val="000C593D"/>
    <w:rsid w:val="000C7AD5"/>
    <w:rsid w:val="000D0C9F"/>
    <w:rsid w:val="000D155A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50EC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764F"/>
    <w:rsid w:val="00122426"/>
    <w:rsid w:val="0012358C"/>
    <w:rsid w:val="00124C8B"/>
    <w:rsid w:val="00132232"/>
    <w:rsid w:val="001340B9"/>
    <w:rsid w:val="00134989"/>
    <w:rsid w:val="00134AC4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26DC"/>
    <w:rsid w:val="0016396E"/>
    <w:rsid w:val="00163A90"/>
    <w:rsid w:val="001641B9"/>
    <w:rsid w:val="0016448B"/>
    <w:rsid w:val="00164BE6"/>
    <w:rsid w:val="00165339"/>
    <w:rsid w:val="00165C45"/>
    <w:rsid w:val="00167EA2"/>
    <w:rsid w:val="00170FB6"/>
    <w:rsid w:val="00172968"/>
    <w:rsid w:val="00175E4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7AEA"/>
    <w:rsid w:val="001A0B1E"/>
    <w:rsid w:val="001A225A"/>
    <w:rsid w:val="001A3005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6D9D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2A0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278FF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73C"/>
    <w:rsid w:val="002833CC"/>
    <w:rsid w:val="002842F8"/>
    <w:rsid w:val="0028488A"/>
    <w:rsid w:val="00286777"/>
    <w:rsid w:val="0029050F"/>
    <w:rsid w:val="00290668"/>
    <w:rsid w:val="00293D35"/>
    <w:rsid w:val="00294FEC"/>
    <w:rsid w:val="0029746B"/>
    <w:rsid w:val="002A01F2"/>
    <w:rsid w:val="002A0E76"/>
    <w:rsid w:val="002A121D"/>
    <w:rsid w:val="002A1230"/>
    <w:rsid w:val="002A3C18"/>
    <w:rsid w:val="002A4F0E"/>
    <w:rsid w:val="002A57C5"/>
    <w:rsid w:val="002A680D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2F1B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2904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E0219"/>
    <w:rsid w:val="003E142B"/>
    <w:rsid w:val="003E2235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3D19"/>
    <w:rsid w:val="00436318"/>
    <w:rsid w:val="00436706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65A82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557C"/>
    <w:rsid w:val="004E6035"/>
    <w:rsid w:val="004E761B"/>
    <w:rsid w:val="004F0C22"/>
    <w:rsid w:val="004F29E4"/>
    <w:rsid w:val="004F3A2F"/>
    <w:rsid w:val="004F4BA8"/>
    <w:rsid w:val="004F5639"/>
    <w:rsid w:val="004F5D28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AA2"/>
    <w:rsid w:val="00513F57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764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F84"/>
    <w:rsid w:val="005963F8"/>
    <w:rsid w:val="00596996"/>
    <w:rsid w:val="00597636"/>
    <w:rsid w:val="005A0F8F"/>
    <w:rsid w:val="005A22BD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B7C33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AA1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501"/>
    <w:rsid w:val="00684E20"/>
    <w:rsid w:val="006870CB"/>
    <w:rsid w:val="0068724D"/>
    <w:rsid w:val="006878B0"/>
    <w:rsid w:val="00692AFB"/>
    <w:rsid w:val="006967B6"/>
    <w:rsid w:val="00696D09"/>
    <w:rsid w:val="00697146"/>
    <w:rsid w:val="00697A5B"/>
    <w:rsid w:val="006A0779"/>
    <w:rsid w:val="006A0A53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D0A"/>
    <w:rsid w:val="006D4DA2"/>
    <w:rsid w:val="006D7CFE"/>
    <w:rsid w:val="006E0557"/>
    <w:rsid w:val="006E3B87"/>
    <w:rsid w:val="006E41D6"/>
    <w:rsid w:val="006E6BB8"/>
    <w:rsid w:val="006E7FB1"/>
    <w:rsid w:val="006F2CAF"/>
    <w:rsid w:val="006F32F6"/>
    <w:rsid w:val="006F4C05"/>
    <w:rsid w:val="006F6860"/>
    <w:rsid w:val="006F7531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5708"/>
    <w:rsid w:val="00756A64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540D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267C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6381"/>
    <w:rsid w:val="0087798B"/>
    <w:rsid w:val="00880657"/>
    <w:rsid w:val="00880CAB"/>
    <w:rsid w:val="00881C3A"/>
    <w:rsid w:val="00882D90"/>
    <w:rsid w:val="008834D8"/>
    <w:rsid w:val="0088350D"/>
    <w:rsid w:val="008846EB"/>
    <w:rsid w:val="0088591B"/>
    <w:rsid w:val="008904C2"/>
    <w:rsid w:val="00890D10"/>
    <w:rsid w:val="00891531"/>
    <w:rsid w:val="008941D8"/>
    <w:rsid w:val="008962A9"/>
    <w:rsid w:val="008A01C7"/>
    <w:rsid w:val="008A149C"/>
    <w:rsid w:val="008A297E"/>
    <w:rsid w:val="008A41DF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074F"/>
    <w:rsid w:val="008C24AE"/>
    <w:rsid w:val="008C29D1"/>
    <w:rsid w:val="008C4946"/>
    <w:rsid w:val="008C4F05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5F0E"/>
    <w:rsid w:val="008F6AE4"/>
    <w:rsid w:val="0090019B"/>
    <w:rsid w:val="0090062C"/>
    <w:rsid w:val="00901268"/>
    <w:rsid w:val="0090196F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28CA"/>
    <w:rsid w:val="0096416E"/>
    <w:rsid w:val="0097134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733"/>
    <w:rsid w:val="009A2EAD"/>
    <w:rsid w:val="009A2FC4"/>
    <w:rsid w:val="009A3CB8"/>
    <w:rsid w:val="009A48F2"/>
    <w:rsid w:val="009A542C"/>
    <w:rsid w:val="009A5928"/>
    <w:rsid w:val="009B0651"/>
    <w:rsid w:val="009B1CB6"/>
    <w:rsid w:val="009B1E67"/>
    <w:rsid w:val="009B2219"/>
    <w:rsid w:val="009B3697"/>
    <w:rsid w:val="009B407A"/>
    <w:rsid w:val="009B469D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6E9F"/>
    <w:rsid w:val="009F708C"/>
    <w:rsid w:val="00A00817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499C"/>
    <w:rsid w:val="00A44F78"/>
    <w:rsid w:val="00A45E75"/>
    <w:rsid w:val="00A47D8B"/>
    <w:rsid w:val="00A512E0"/>
    <w:rsid w:val="00A518FA"/>
    <w:rsid w:val="00A51BC7"/>
    <w:rsid w:val="00A524DA"/>
    <w:rsid w:val="00A543F2"/>
    <w:rsid w:val="00A54E1C"/>
    <w:rsid w:val="00A56B7B"/>
    <w:rsid w:val="00A60B16"/>
    <w:rsid w:val="00A63AB0"/>
    <w:rsid w:val="00A6469B"/>
    <w:rsid w:val="00A648D6"/>
    <w:rsid w:val="00A65A34"/>
    <w:rsid w:val="00A67667"/>
    <w:rsid w:val="00A678E0"/>
    <w:rsid w:val="00A7023A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2B2"/>
    <w:rsid w:val="00A8534E"/>
    <w:rsid w:val="00A857A5"/>
    <w:rsid w:val="00A858E5"/>
    <w:rsid w:val="00A91C2A"/>
    <w:rsid w:val="00A934CA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0C77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20320"/>
    <w:rsid w:val="00B2180A"/>
    <w:rsid w:val="00B22328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41BB"/>
    <w:rsid w:val="00BA47E7"/>
    <w:rsid w:val="00BA6D31"/>
    <w:rsid w:val="00BA7F06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204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05F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2AC1"/>
    <w:rsid w:val="00C031B7"/>
    <w:rsid w:val="00C0367E"/>
    <w:rsid w:val="00C03C8E"/>
    <w:rsid w:val="00C06A1A"/>
    <w:rsid w:val="00C07667"/>
    <w:rsid w:val="00C1053A"/>
    <w:rsid w:val="00C10C30"/>
    <w:rsid w:val="00C10F65"/>
    <w:rsid w:val="00C13356"/>
    <w:rsid w:val="00C13AC1"/>
    <w:rsid w:val="00C1465D"/>
    <w:rsid w:val="00C148FC"/>
    <w:rsid w:val="00C15F03"/>
    <w:rsid w:val="00C20E74"/>
    <w:rsid w:val="00C26B1C"/>
    <w:rsid w:val="00C27C73"/>
    <w:rsid w:val="00C27D7A"/>
    <w:rsid w:val="00C302B8"/>
    <w:rsid w:val="00C3116C"/>
    <w:rsid w:val="00C314E8"/>
    <w:rsid w:val="00C3164D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67E92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25A2"/>
    <w:rsid w:val="00CB2728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0EB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4970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56632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7E1"/>
    <w:rsid w:val="00D96BEF"/>
    <w:rsid w:val="00D97535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5654"/>
    <w:rsid w:val="00DE58B0"/>
    <w:rsid w:val="00DE6296"/>
    <w:rsid w:val="00DF1354"/>
    <w:rsid w:val="00DF13F0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D97"/>
    <w:rsid w:val="00E14E8E"/>
    <w:rsid w:val="00E14FB0"/>
    <w:rsid w:val="00E15260"/>
    <w:rsid w:val="00E17F64"/>
    <w:rsid w:val="00E22943"/>
    <w:rsid w:val="00E24999"/>
    <w:rsid w:val="00E26EC0"/>
    <w:rsid w:val="00E304BB"/>
    <w:rsid w:val="00E3065C"/>
    <w:rsid w:val="00E3103C"/>
    <w:rsid w:val="00E31451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613F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3185"/>
    <w:rsid w:val="00F034F2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1C29"/>
    <w:rsid w:val="00F64626"/>
    <w:rsid w:val="00F65C6F"/>
    <w:rsid w:val="00F66D1D"/>
    <w:rsid w:val="00F676D9"/>
    <w:rsid w:val="00F70A6F"/>
    <w:rsid w:val="00F7220A"/>
    <w:rsid w:val="00F72BC4"/>
    <w:rsid w:val="00F73F8D"/>
    <w:rsid w:val="00F765EC"/>
    <w:rsid w:val="00F77756"/>
    <w:rsid w:val="00F85294"/>
    <w:rsid w:val="00F854A0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3CBF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1FAD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  <w:ind w:left="0" w:firstLine="709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styleId="aa">
    <w:name w:val="annotation reference"/>
    <w:basedOn w:val="a1"/>
    <w:uiPriority w:val="99"/>
    <w:semiHidden/>
    <w:unhideWhenUsed/>
    <w:rsid w:val="006F4C0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6F4C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4C05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C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4C05"/>
    <w:rPr>
      <w:rFonts w:ascii="Calibri" w:eastAsia="Calibri" w:hAnsi="Calibri"/>
      <w:b/>
      <w:bCs/>
      <w:sz w:val="20"/>
      <w:szCs w:val="20"/>
    </w:rPr>
  </w:style>
  <w:style w:type="paragraph" w:customStyle="1" w:styleId="af">
    <w:name w:val="Табл. Заголовок"/>
    <w:qFormat/>
    <w:rsid w:val="00D967E1"/>
    <w:pPr>
      <w:keepNext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af0">
    <w:name w:val="Табл. Влево"/>
    <w:link w:val="af1"/>
    <w:qFormat/>
    <w:rsid w:val="00D967E1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rsid w:val="00D967E1"/>
    <w:rPr>
      <w:rFonts w:eastAsia="Times New Roman" w:cs="Arial"/>
      <w:bCs/>
      <w:szCs w:val="20"/>
      <w:lang w:eastAsia="ru-RU"/>
    </w:rPr>
  </w:style>
  <w:style w:type="paragraph" w:customStyle="1" w:styleId="af2">
    <w:name w:val="_Основной с красной строки"/>
    <w:basedOn w:val="a0"/>
    <w:link w:val="af3"/>
    <w:qFormat/>
    <w:rsid w:val="00D967E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D967E1"/>
    <w:rPr>
      <w:rFonts w:eastAsia="Times New Roman"/>
      <w:sz w:val="3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  <w:ind w:left="0" w:firstLine="709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styleId="aa">
    <w:name w:val="annotation reference"/>
    <w:basedOn w:val="a1"/>
    <w:uiPriority w:val="99"/>
    <w:semiHidden/>
    <w:unhideWhenUsed/>
    <w:rsid w:val="006F4C0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6F4C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4C05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C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4C05"/>
    <w:rPr>
      <w:rFonts w:ascii="Calibri" w:eastAsia="Calibri" w:hAnsi="Calibri"/>
      <w:b/>
      <w:bCs/>
      <w:sz w:val="20"/>
      <w:szCs w:val="20"/>
    </w:rPr>
  </w:style>
  <w:style w:type="paragraph" w:customStyle="1" w:styleId="af">
    <w:name w:val="Табл. Заголовок"/>
    <w:qFormat/>
    <w:rsid w:val="00D967E1"/>
    <w:pPr>
      <w:keepNext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af0">
    <w:name w:val="Табл. Влево"/>
    <w:link w:val="af1"/>
    <w:qFormat/>
    <w:rsid w:val="00D967E1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rsid w:val="00D967E1"/>
    <w:rPr>
      <w:rFonts w:eastAsia="Times New Roman" w:cs="Arial"/>
      <w:bCs/>
      <w:szCs w:val="20"/>
      <w:lang w:eastAsia="ru-RU"/>
    </w:rPr>
  </w:style>
  <w:style w:type="paragraph" w:customStyle="1" w:styleId="af2">
    <w:name w:val="_Основной с красной строки"/>
    <w:basedOn w:val="a0"/>
    <w:link w:val="af3"/>
    <w:qFormat/>
    <w:rsid w:val="00D967E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D967E1"/>
    <w:rPr>
      <w:rFonts w:eastAsia="Times New Roman"/>
      <w:sz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Малхасян Алексан Ашотович</cp:lastModifiedBy>
  <cp:revision>6</cp:revision>
  <cp:lastPrinted>2017-09-20T10:36:00Z</cp:lastPrinted>
  <dcterms:created xsi:type="dcterms:W3CDTF">2021-07-20T09:17:00Z</dcterms:created>
  <dcterms:modified xsi:type="dcterms:W3CDTF">2021-08-27T09:09:00Z</dcterms:modified>
</cp:coreProperties>
</file>