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39" w:rsidRDefault="00935739" w:rsidP="00356A04">
      <w:pPr>
        <w:widowControl/>
        <w:suppressAutoHyphens/>
        <w:spacing w:line="360" w:lineRule="auto"/>
        <w:ind w:left="4253"/>
        <w:jc w:val="center"/>
        <w:rPr>
          <w:rFonts w:ascii="Times New Roman" w:hAnsi="Times New Roman" w:cs="Calibri"/>
          <w:sz w:val="30"/>
          <w:szCs w:val="30"/>
          <w:lang w:eastAsia="ar-SA"/>
        </w:rPr>
      </w:pPr>
    </w:p>
    <w:p w:rsidR="00356A04" w:rsidRPr="00356A04" w:rsidRDefault="00356A04" w:rsidP="00356A04">
      <w:pPr>
        <w:widowControl/>
        <w:suppressAutoHyphens/>
        <w:spacing w:line="360" w:lineRule="auto"/>
        <w:ind w:left="4253"/>
        <w:jc w:val="center"/>
        <w:rPr>
          <w:rFonts w:ascii="Times New Roman" w:hAnsi="Times New Roman" w:cs="Calibri"/>
          <w:sz w:val="30"/>
          <w:szCs w:val="30"/>
          <w:lang w:eastAsia="ar-SA"/>
        </w:rPr>
      </w:pPr>
      <w:r w:rsidRPr="00356A04">
        <w:rPr>
          <w:rFonts w:ascii="Times New Roman" w:hAnsi="Times New Roman" w:cs="Calibri"/>
          <w:sz w:val="30"/>
          <w:szCs w:val="30"/>
          <w:lang w:eastAsia="ar-SA"/>
        </w:rPr>
        <w:t>ПРИЛОЖЕНИЕ</w:t>
      </w:r>
    </w:p>
    <w:p w:rsidR="00BB267E" w:rsidRPr="0009599B" w:rsidRDefault="00BB267E" w:rsidP="00BB267E">
      <w:pPr>
        <w:suppressAutoHyphens/>
        <w:ind w:left="3969"/>
        <w:contextualSpacing/>
        <w:jc w:val="center"/>
        <w:rPr>
          <w:rFonts w:ascii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hAnsi="Times New Roman" w:cs="Calibri"/>
          <w:sz w:val="30"/>
          <w:szCs w:val="30"/>
          <w:lang w:eastAsia="ar-SA"/>
        </w:rPr>
        <w:t xml:space="preserve">к Решению Коллегии </w:t>
      </w:r>
    </w:p>
    <w:p w:rsidR="00BB267E" w:rsidRPr="0009599B" w:rsidRDefault="00BB267E" w:rsidP="00BB267E">
      <w:pPr>
        <w:suppressAutoHyphens/>
        <w:ind w:left="3969"/>
        <w:contextualSpacing/>
        <w:jc w:val="center"/>
        <w:rPr>
          <w:rFonts w:ascii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hAnsi="Times New Roman" w:cs="Calibri"/>
          <w:sz w:val="30"/>
          <w:szCs w:val="30"/>
          <w:lang w:eastAsia="ar-SA"/>
        </w:rPr>
        <w:t>Евразийской экономической комиссии</w:t>
      </w:r>
    </w:p>
    <w:p w:rsidR="00BB267E" w:rsidRPr="0009599B" w:rsidRDefault="00BB267E" w:rsidP="00BB267E">
      <w:pPr>
        <w:suppressAutoHyphens/>
        <w:ind w:left="3969"/>
        <w:contextualSpacing/>
        <w:jc w:val="center"/>
        <w:rPr>
          <w:rFonts w:ascii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hAnsi="Times New Roman" w:cs="Calibri"/>
          <w:sz w:val="30"/>
          <w:szCs w:val="30"/>
          <w:lang w:eastAsia="ar-SA"/>
        </w:rPr>
        <w:t>от                              20</w:t>
      </w:r>
      <w:r>
        <w:rPr>
          <w:rFonts w:ascii="Times New Roman" w:hAnsi="Times New Roman" w:cs="Calibri"/>
          <w:sz w:val="30"/>
          <w:szCs w:val="30"/>
          <w:lang w:eastAsia="ar-SA"/>
        </w:rPr>
        <w:t>20</w:t>
      </w:r>
      <w:r w:rsidRPr="0009599B">
        <w:rPr>
          <w:rFonts w:ascii="Times New Roman" w:hAnsi="Times New Roman" w:cs="Calibri"/>
          <w:sz w:val="30"/>
          <w:szCs w:val="30"/>
          <w:lang w:eastAsia="ar-SA"/>
        </w:rPr>
        <w:t xml:space="preserve"> г. №</w:t>
      </w:r>
      <w:proofErr w:type="gramStart"/>
      <w:r w:rsidRPr="0009599B">
        <w:rPr>
          <w:rFonts w:ascii="Times New Roman" w:hAnsi="Times New Roman" w:cs="Calibri"/>
          <w:sz w:val="30"/>
          <w:szCs w:val="30"/>
          <w:lang w:eastAsia="ar-SA"/>
        </w:rPr>
        <w:t xml:space="preserve">         </w:t>
      </w:r>
      <w:r w:rsidRPr="0009599B">
        <w:rPr>
          <w:rFonts w:ascii="Times New Roman" w:hAnsi="Times New Roman" w:cs="Calibri"/>
          <w:color w:val="FFFFFF" w:themeColor="background1"/>
          <w:sz w:val="30"/>
          <w:szCs w:val="30"/>
          <w:lang w:eastAsia="ar-SA"/>
        </w:rPr>
        <w:t>.</w:t>
      </w:r>
      <w:proofErr w:type="gramEnd"/>
    </w:p>
    <w:p w:rsidR="00356A04" w:rsidRPr="00356A04" w:rsidRDefault="00356A04" w:rsidP="00356A04">
      <w:pPr>
        <w:widowControl/>
        <w:jc w:val="center"/>
        <w:rPr>
          <w:rFonts w:ascii="Times New Roman" w:hAnsi="Times New Roman" w:cs="Arial"/>
          <w:b/>
          <w:sz w:val="28"/>
          <w:szCs w:val="28"/>
        </w:rPr>
      </w:pPr>
    </w:p>
    <w:p w:rsidR="00356A04" w:rsidRDefault="00356A04" w:rsidP="00356A04">
      <w:pPr>
        <w:widowControl/>
        <w:jc w:val="center"/>
        <w:rPr>
          <w:rFonts w:ascii="Times New Roman" w:hAnsi="Times New Roman" w:cs="Arial"/>
          <w:b/>
          <w:sz w:val="28"/>
          <w:szCs w:val="28"/>
        </w:rPr>
      </w:pPr>
    </w:p>
    <w:p w:rsidR="00935739" w:rsidRPr="00356A04" w:rsidRDefault="00935739" w:rsidP="00356A04">
      <w:pPr>
        <w:widowControl/>
        <w:jc w:val="center"/>
        <w:rPr>
          <w:rFonts w:ascii="Times New Roman" w:hAnsi="Times New Roman" w:cs="Arial"/>
          <w:b/>
          <w:sz w:val="28"/>
          <w:szCs w:val="28"/>
        </w:rPr>
      </w:pPr>
    </w:p>
    <w:p w:rsidR="00BB267E" w:rsidRPr="0009599B" w:rsidRDefault="00BB267E" w:rsidP="00BB267E">
      <w:pPr>
        <w:suppressAutoHyphens/>
        <w:jc w:val="center"/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</w:pPr>
      <w:r w:rsidRPr="0009599B">
        <w:rPr>
          <w:rFonts w:ascii="Times New Roman" w:eastAsia="Calibri" w:hAnsi="Times New Roman" w:cs="Calibri"/>
          <w:b/>
          <w:bCs/>
          <w:color w:val="000000"/>
          <w:spacing w:val="40"/>
          <w:sz w:val="30"/>
          <w:szCs w:val="30"/>
          <w:lang w:eastAsia="ar-SA"/>
        </w:rPr>
        <w:t>ИЗМЕНЕНИ</w:t>
      </w:r>
      <w:r w:rsidRPr="0009599B"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  <w:t>Я,</w:t>
      </w:r>
    </w:p>
    <w:p w:rsidR="00BB267E" w:rsidRPr="00E15B0D" w:rsidRDefault="00BB267E" w:rsidP="00BB267E">
      <w:pPr>
        <w:pStyle w:val="ConsPlusNormal"/>
        <w:jc w:val="center"/>
        <w:rPr>
          <w:b/>
          <w:sz w:val="30"/>
          <w:szCs w:val="30"/>
        </w:rPr>
      </w:pPr>
      <w:r w:rsidRPr="00394EA8">
        <w:rPr>
          <w:rFonts w:ascii="Times New Roman Полужирный" w:hAnsi="Times New Roman Полужирный"/>
          <w:b/>
          <w:bCs/>
          <w:sz w:val="30"/>
          <w:szCs w:val="30"/>
        </w:rPr>
        <w:t>вносимые в Правила</w:t>
      </w:r>
      <w:r>
        <w:rPr>
          <w:b/>
          <w:bCs/>
          <w:spacing w:val="40"/>
          <w:sz w:val="30"/>
          <w:szCs w:val="30"/>
        </w:rPr>
        <w:t xml:space="preserve"> </w:t>
      </w:r>
      <w:r w:rsidRPr="00F3408C">
        <w:rPr>
          <w:rFonts w:eastAsia="Calibri"/>
          <w:b/>
          <w:sz w:val="30"/>
          <w:szCs w:val="30"/>
        </w:rPr>
        <w:t xml:space="preserve">реализации общих процессов </w:t>
      </w:r>
      <w:r w:rsidRPr="00E15B0D">
        <w:rPr>
          <w:b/>
          <w:sz w:val="30"/>
          <w:szCs w:val="30"/>
        </w:rPr>
        <w:t>в сфере информационного обеспечения применения ветеринарно-санитарных мер</w:t>
      </w:r>
    </w:p>
    <w:p w:rsidR="00BB267E" w:rsidRDefault="00BB267E" w:rsidP="00BB267E">
      <w:pPr>
        <w:pStyle w:val="ab"/>
        <w:rPr>
          <w:bCs/>
          <w:sz w:val="30"/>
          <w:szCs w:val="30"/>
          <w:lang w:val="ru-RU"/>
        </w:rPr>
      </w:pPr>
    </w:p>
    <w:p w:rsidR="00BB267E" w:rsidRDefault="00BB267E" w:rsidP="00BB267E">
      <w:pPr>
        <w:pStyle w:val="ab"/>
        <w:rPr>
          <w:bCs/>
          <w:sz w:val="30"/>
          <w:szCs w:val="30"/>
          <w:lang w:val="ru-RU"/>
        </w:rPr>
      </w:pPr>
    </w:p>
    <w:p w:rsidR="00BB267E" w:rsidRDefault="00BB267E" w:rsidP="00BB267E">
      <w:pPr>
        <w:pStyle w:val="ab"/>
        <w:rPr>
          <w:bCs/>
          <w:sz w:val="30"/>
          <w:szCs w:val="30"/>
          <w:lang w:val="ru-RU"/>
        </w:rPr>
      </w:pPr>
      <w:r>
        <w:rPr>
          <w:bCs/>
          <w:sz w:val="30"/>
          <w:szCs w:val="30"/>
          <w:lang w:val="ru-RU"/>
        </w:rPr>
        <w:t>1. Подпункты «а» – «д» пункта 6 изложить в следующей редакции:</w:t>
      </w:r>
    </w:p>
    <w:p w:rsidR="00BB267E" w:rsidRPr="00773963" w:rsidRDefault="00BB267E" w:rsidP="00BB267E">
      <w:pPr>
        <w:pStyle w:val="ab"/>
        <w:rPr>
          <w:bCs/>
          <w:sz w:val="30"/>
          <w:szCs w:val="30"/>
          <w:lang w:val="ru-RU"/>
        </w:rPr>
      </w:pPr>
      <w:r>
        <w:rPr>
          <w:bCs/>
          <w:sz w:val="30"/>
          <w:szCs w:val="30"/>
          <w:lang w:val="ru-RU"/>
        </w:rPr>
        <w:t>«</w:t>
      </w:r>
      <w:r w:rsidRPr="00773963">
        <w:rPr>
          <w:bCs/>
          <w:sz w:val="30"/>
          <w:szCs w:val="30"/>
          <w:lang w:val="ru-RU"/>
        </w:rPr>
        <w:t>а) представление уполномоченному органу государства места назначения и уполномоченн</w:t>
      </w:r>
      <w:r w:rsidR="006902F9">
        <w:rPr>
          <w:bCs/>
          <w:sz w:val="30"/>
          <w:szCs w:val="30"/>
          <w:lang w:val="ru-RU"/>
        </w:rPr>
        <w:t>ы</w:t>
      </w:r>
      <w:r w:rsidRPr="00773963">
        <w:rPr>
          <w:bCs/>
          <w:sz w:val="30"/>
          <w:szCs w:val="30"/>
          <w:lang w:val="ru-RU"/>
        </w:rPr>
        <w:t>м орган</w:t>
      </w:r>
      <w:r w:rsidR="006902F9">
        <w:rPr>
          <w:bCs/>
          <w:sz w:val="30"/>
          <w:szCs w:val="30"/>
          <w:lang w:val="ru-RU"/>
        </w:rPr>
        <w:t>ам</w:t>
      </w:r>
      <w:r w:rsidRPr="00773963">
        <w:rPr>
          <w:bCs/>
          <w:sz w:val="30"/>
          <w:szCs w:val="30"/>
          <w:lang w:val="ru-RU"/>
        </w:rPr>
        <w:t xml:space="preserve"> госуда</w:t>
      </w:r>
      <w:proofErr w:type="gramStart"/>
      <w:r w:rsidRPr="00773963">
        <w:rPr>
          <w:bCs/>
          <w:sz w:val="30"/>
          <w:szCs w:val="30"/>
          <w:lang w:val="ru-RU"/>
        </w:rPr>
        <w:t>рств тр</w:t>
      </w:r>
      <w:proofErr w:type="gramEnd"/>
      <w:r w:rsidRPr="00773963">
        <w:rPr>
          <w:bCs/>
          <w:sz w:val="30"/>
          <w:szCs w:val="30"/>
          <w:lang w:val="ru-RU"/>
        </w:rPr>
        <w:t>анзита сведений о выданных ветеринарных сертификатах;</w:t>
      </w:r>
    </w:p>
    <w:p w:rsidR="00BB267E" w:rsidRPr="00773963" w:rsidRDefault="00BB267E" w:rsidP="00BB267E">
      <w:pPr>
        <w:pStyle w:val="ab"/>
        <w:rPr>
          <w:bCs/>
          <w:sz w:val="30"/>
          <w:szCs w:val="30"/>
          <w:lang w:val="ru-RU"/>
        </w:rPr>
      </w:pPr>
      <w:r w:rsidRPr="00773963">
        <w:rPr>
          <w:bCs/>
          <w:sz w:val="30"/>
          <w:szCs w:val="30"/>
          <w:lang w:val="ru-RU"/>
        </w:rPr>
        <w:t>б) представление по запрос</w:t>
      </w:r>
      <w:bookmarkStart w:id="0" w:name="_GoBack"/>
      <w:bookmarkEnd w:id="0"/>
      <w:r w:rsidRPr="00773963">
        <w:rPr>
          <w:bCs/>
          <w:sz w:val="30"/>
          <w:szCs w:val="30"/>
          <w:lang w:val="ru-RU"/>
        </w:rPr>
        <w:t>у уполномоченного органа государства места назначения или государства транзита сведений о ветеринарных сертификатах;</w:t>
      </w:r>
    </w:p>
    <w:p w:rsidR="00BB267E" w:rsidRPr="00773963" w:rsidRDefault="00BB267E" w:rsidP="00BB267E">
      <w:pPr>
        <w:pStyle w:val="ab"/>
        <w:rPr>
          <w:bCs/>
          <w:sz w:val="30"/>
          <w:szCs w:val="30"/>
          <w:lang w:val="ru-RU"/>
        </w:rPr>
      </w:pPr>
      <w:r w:rsidRPr="00773963">
        <w:rPr>
          <w:bCs/>
          <w:sz w:val="30"/>
          <w:szCs w:val="30"/>
          <w:lang w:val="ru-RU"/>
        </w:rPr>
        <w:t>в) представление уполномоченным органам государств места отправления, места назначения и транзита сведений о ветеринарном осмотре и изъятии ветеринарных сертификатов;</w:t>
      </w:r>
    </w:p>
    <w:p w:rsidR="00BB267E" w:rsidRPr="00773963" w:rsidRDefault="00BB267E" w:rsidP="00BB267E">
      <w:pPr>
        <w:pStyle w:val="ab"/>
        <w:rPr>
          <w:bCs/>
          <w:sz w:val="30"/>
          <w:szCs w:val="30"/>
          <w:lang w:val="ru-RU"/>
        </w:rPr>
      </w:pPr>
      <w:r w:rsidRPr="00773963">
        <w:rPr>
          <w:bCs/>
          <w:sz w:val="30"/>
          <w:szCs w:val="30"/>
          <w:lang w:val="ru-RU"/>
        </w:rPr>
        <w:t>г) представление уполномоченному органу государства места отправления и уполномоченн</w:t>
      </w:r>
      <w:r w:rsidR="006902F9">
        <w:rPr>
          <w:bCs/>
          <w:sz w:val="30"/>
          <w:szCs w:val="30"/>
          <w:lang w:val="ru-RU"/>
        </w:rPr>
        <w:t>ы</w:t>
      </w:r>
      <w:r w:rsidRPr="00773963">
        <w:rPr>
          <w:bCs/>
          <w:sz w:val="30"/>
          <w:szCs w:val="30"/>
          <w:lang w:val="ru-RU"/>
        </w:rPr>
        <w:t>м орган</w:t>
      </w:r>
      <w:r w:rsidR="006902F9">
        <w:rPr>
          <w:bCs/>
          <w:sz w:val="30"/>
          <w:szCs w:val="30"/>
          <w:lang w:val="ru-RU"/>
        </w:rPr>
        <w:t>ам</w:t>
      </w:r>
      <w:r w:rsidRPr="00773963">
        <w:rPr>
          <w:bCs/>
          <w:sz w:val="30"/>
          <w:szCs w:val="30"/>
          <w:lang w:val="ru-RU"/>
        </w:rPr>
        <w:t xml:space="preserve"> госуда</w:t>
      </w:r>
      <w:proofErr w:type="gramStart"/>
      <w:r w:rsidRPr="00773963">
        <w:rPr>
          <w:bCs/>
          <w:sz w:val="30"/>
          <w:szCs w:val="30"/>
          <w:lang w:val="ru-RU"/>
        </w:rPr>
        <w:t>рств тр</w:t>
      </w:r>
      <w:proofErr w:type="gramEnd"/>
      <w:r w:rsidRPr="00773963">
        <w:rPr>
          <w:bCs/>
          <w:sz w:val="30"/>
          <w:szCs w:val="30"/>
          <w:lang w:val="ru-RU"/>
        </w:rPr>
        <w:t>анзита сведений о статусе ветеринарных сертификатов при их погашении;</w:t>
      </w:r>
    </w:p>
    <w:p w:rsidR="00BB267E" w:rsidRDefault="00BB267E" w:rsidP="00BB267E">
      <w:pPr>
        <w:pStyle w:val="ab"/>
        <w:rPr>
          <w:bCs/>
          <w:sz w:val="30"/>
          <w:szCs w:val="30"/>
          <w:lang w:val="ru-RU"/>
        </w:rPr>
      </w:pPr>
      <w:r w:rsidRPr="00773963">
        <w:rPr>
          <w:bCs/>
          <w:sz w:val="30"/>
          <w:szCs w:val="30"/>
          <w:lang w:val="ru-RU"/>
        </w:rPr>
        <w:t>д) уведомление уполномоченных органов государств места отправления, места назначения и транзита о случаях приостановления перевозки подконтрольных товаров</w:t>
      </w:r>
      <w:proofErr w:type="gramStart"/>
      <w:r w:rsidRPr="00773963">
        <w:rPr>
          <w:bCs/>
          <w:sz w:val="30"/>
          <w:szCs w:val="30"/>
          <w:lang w:val="ru-RU"/>
        </w:rPr>
        <w:t>;</w:t>
      </w:r>
      <w:r>
        <w:rPr>
          <w:bCs/>
          <w:sz w:val="30"/>
          <w:szCs w:val="30"/>
          <w:lang w:val="ru-RU"/>
        </w:rPr>
        <w:t>»</w:t>
      </w:r>
      <w:proofErr w:type="gramEnd"/>
      <w:r>
        <w:rPr>
          <w:bCs/>
          <w:sz w:val="30"/>
          <w:szCs w:val="30"/>
          <w:lang w:val="ru-RU"/>
        </w:rPr>
        <w:t>.</w:t>
      </w:r>
    </w:p>
    <w:p w:rsidR="00BB267E" w:rsidRDefault="00BB267E" w:rsidP="00BB267E">
      <w:pPr>
        <w:pStyle w:val="ab"/>
        <w:rPr>
          <w:bCs/>
          <w:sz w:val="30"/>
          <w:szCs w:val="30"/>
          <w:lang w:val="ru-RU"/>
        </w:rPr>
      </w:pPr>
      <w:r>
        <w:rPr>
          <w:bCs/>
          <w:sz w:val="30"/>
          <w:szCs w:val="30"/>
          <w:lang w:val="ru-RU"/>
        </w:rPr>
        <w:t>2. Приложение № 1 изложить в следующей редакции:</w:t>
      </w:r>
    </w:p>
    <w:p w:rsidR="00356A04" w:rsidRPr="00356A04" w:rsidRDefault="00356A04" w:rsidP="00356A04">
      <w:pPr>
        <w:widowControl/>
        <w:tabs>
          <w:tab w:val="left" w:pos="1032"/>
        </w:tabs>
        <w:spacing w:line="360" w:lineRule="auto"/>
        <w:ind w:firstLine="709"/>
        <w:jc w:val="both"/>
        <w:rPr>
          <w:rFonts w:ascii="Times New Roman" w:hAnsi="Times New Roman" w:cs="Arial"/>
          <w:sz w:val="30"/>
          <w:szCs w:val="30"/>
        </w:rPr>
      </w:pPr>
    </w:p>
    <w:p w:rsidR="00356A04" w:rsidRPr="001609F1" w:rsidRDefault="00356A04" w:rsidP="00356A04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sectPr w:rsidR="00356A04" w:rsidRPr="001609F1" w:rsidSect="00AA4548">
          <w:headerReference w:type="even" r:id="rId7"/>
          <w:headerReference w:type="default" r:id="rId8"/>
          <w:headerReference w:type="first" r:id="rId9"/>
          <w:pgSz w:w="11909" w:h="16834"/>
          <w:pgMar w:top="1134" w:right="851" w:bottom="1021" w:left="1701" w:header="425" w:footer="720" w:gutter="0"/>
          <w:cols w:space="720"/>
          <w:titlePg/>
          <w:docGrid w:linePitch="326"/>
        </w:sectPr>
      </w:pPr>
    </w:p>
    <w:p w:rsidR="00BB267E" w:rsidRPr="00D703CB" w:rsidRDefault="00506A80" w:rsidP="00BB267E">
      <w:pPr>
        <w:ind w:left="8505"/>
        <w:jc w:val="center"/>
        <w:outlineLvl w:val="0"/>
        <w:rPr>
          <w:rFonts w:ascii="Times New Roman" w:hAnsi="Times New Roman"/>
          <w:sz w:val="30"/>
          <w:szCs w:val="30"/>
        </w:rPr>
      </w:pPr>
      <w:r w:rsidRPr="00356A04">
        <w:rPr>
          <w:rFonts w:ascii="Times New Roman" w:hAnsi="Times New Roman"/>
          <w:b/>
          <w:sz w:val="30"/>
          <w:szCs w:val="30"/>
        </w:rPr>
        <w:lastRenderedPageBreak/>
        <w:t>«</w:t>
      </w:r>
      <w:r w:rsidR="00BB267E" w:rsidRPr="00D703CB">
        <w:rPr>
          <w:rFonts w:ascii="Times New Roman" w:hAnsi="Times New Roman"/>
          <w:sz w:val="30"/>
          <w:szCs w:val="30"/>
        </w:rPr>
        <w:t>ПРИЛОЖЕНИЕ № 1</w:t>
      </w:r>
    </w:p>
    <w:p w:rsidR="00BB267E" w:rsidRDefault="00BB267E" w:rsidP="00BB267E">
      <w:pPr>
        <w:ind w:left="8505"/>
        <w:contextualSpacing/>
        <w:jc w:val="center"/>
        <w:rPr>
          <w:rFonts w:ascii="Times New Roman" w:hAnsi="Times New Roman"/>
          <w:sz w:val="30"/>
          <w:szCs w:val="30"/>
        </w:rPr>
      </w:pPr>
      <w:r w:rsidRPr="00D703CB">
        <w:rPr>
          <w:rFonts w:ascii="Times New Roman" w:hAnsi="Times New Roman"/>
          <w:sz w:val="30"/>
          <w:szCs w:val="30"/>
        </w:rPr>
        <w:t xml:space="preserve">к Правилам реализации общих процессов </w:t>
      </w:r>
      <w:r>
        <w:rPr>
          <w:rFonts w:ascii="Times New Roman" w:hAnsi="Times New Roman"/>
          <w:sz w:val="30"/>
          <w:szCs w:val="30"/>
        </w:rPr>
        <w:br/>
      </w:r>
      <w:r w:rsidRPr="00D703CB">
        <w:rPr>
          <w:rFonts w:ascii="Times New Roman" w:hAnsi="Times New Roman"/>
          <w:sz w:val="30"/>
          <w:szCs w:val="30"/>
        </w:rPr>
        <w:t>в сфере информационного обеспечения применения ветеринарно-санитарных мер</w:t>
      </w:r>
    </w:p>
    <w:p w:rsidR="00BB267E" w:rsidRDefault="00BB267E" w:rsidP="00BB267E">
      <w:pPr>
        <w:contextualSpacing/>
        <w:jc w:val="center"/>
        <w:rPr>
          <w:rFonts w:asciiTheme="minorHAnsi" w:hAnsiTheme="minorHAnsi"/>
          <w:b/>
          <w:spacing w:val="40"/>
          <w:sz w:val="30"/>
          <w:szCs w:val="30"/>
        </w:rPr>
      </w:pPr>
    </w:p>
    <w:p w:rsidR="00BB267E" w:rsidRPr="008B3541" w:rsidRDefault="00BB267E" w:rsidP="00BB267E">
      <w:pPr>
        <w:contextualSpacing/>
        <w:jc w:val="center"/>
        <w:rPr>
          <w:rFonts w:ascii="Times New Roman Полужирный" w:hAnsi="Times New Roman Полужирный"/>
          <w:b/>
          <w:spacing w:val="40"/>
          <w:sz w:val="30"/>
          <w:szCs w:val="30"/>
        </w:rPr>
      </w:pPr>
      <w:r w:rsidRPr="008B3541">
        <w:rPr>
          <w:rFonts w:ascii="Times New Roman Полужирный" w:hAnsi="Times New Roman Полужирный"/>
          <w:b/>
          <w:spacing w:val="40"/>
          <w:sz w:val="30"/>
          <w:szCs w:val="30"/>
        </w:rPr>
        <w:t>ФУНКЦИОНАЛЬНЫЕ СХЕМЫ</w:t>
      </w:r>
    </w:p>
    <w:p w:rsidR="00BB267E" w:rsidRDefault="00BB267E" w:rsidP="00BB267E">
      <w:pPr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060608">
        <w:rPr>
          <w:rFonts w:ascii="Times New Roman" w:hAnsi="Times New Roman"/>
          <w:b/>
          <w:sz w:val="30"/>
          <w:szCs w:val="30"/>
        </w:rPr>
        <w:t xml:space="preserve">информационного взаимодействия при реализации общих процессов </w:t>
      </w:r>
    </w:p>
    <w:p w:rsidR="00BB267E" w:rsidRPr="00060608" w:rsidRDefault="00BB267E" w:rsidP="00BB267E">
      <w:pPr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060608">
        <w:rPr>
          <w:rFonts w:ascii="Times New Roman" w:hAnsi="Times New Roman"/>
          <w:b/>
          <w:sz w:val="30"/>
          <w:szCs w:val="30"/>
        </w:rPr>
        <w:t>в сфере информационного обеспечения применения ветеринарно-санитарных мер</w:t>
      </w:r>
    </w:p>
    <w:p w:rsidR="00BB267E" w:rsidRDefault="00BB267E" w:rsidP="00BB267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9E3A1B1" wp14:editId="3CBEF0B2">
            <wp:extent cx="8001171" cy="45242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ПР 2 (!)+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501" cy="453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D703CB">
        <w:rPr>
          <w:rFonts w:ascii="Times New Roman" w:hAnsi="Times New Roman"/>
        </w:rPr>
        <w:t xml:space="preserve">Рис. </w:t>
      </w:r>
      <w:r>
        <w:rPr>
          <w:rFonts w:ascii="Times New Roman" w:hAnsi="Times New Roman"/>
        </w:rPr>
        <w:t>1</w:t>
      </w:r>
      <w:r w:rsidRPr="00D703CB">
        <w:rPr>
          <w:rFonts w:ascii="Times New Roman" w:hAnsi="Times New Roman"/>
        </w:rPr>
        <w:t xml:space="preserve">. Функциональная схема информационного взаимодействия при ведении базы </w:t>
      </w:r>
      <w:r>
        <w:rPr>
          <w:rFonts w:ascii="Times New Roman" w:hAnsi="Times New Roman"/>
        </w:rPr>
        <w:t xml:space="preserve">данных </w:t>
      </w:r>
      <w:r w:rsidRPr="00D703CB">
        <w:rPr>
          <w:rFonts w:ascii="Times New Roman" w:hAnsi="Times New Roman"/>
        </w:rPr>
        <w:t>разрешений на ввоз (вывоз, транзит)</w:t>
      </w:r>
    </w:p>
    <w:p w:rsidR="00BB267E" w:rsidRDefault="00BB267E" w:rsidP="00BB267E">
      <w:pPr>
        <w:keepNext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8562975" cy="6057900"/>
            <wp:effectExtent l="0" t="0" r="9525" b="0"/>
            <wp:docPr id="2" name="Рисунок 2" descr="Схема ПР 1 - 03.12.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ПР 1 - 03.12.20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A04" w:rsidRDefault="00BB267E" w:rsidP="00BB267E">
      <w:pPr>
        <w:keepNext/>
        <w:spacing w:line="360" w:lineRule="auto"/>
        <w:jc w:val="center"/>
        <w:rPr>
          <w:rFonts w:ascii="Times New Roman" w:hAnsi="Times New Roman"/>
          <w:sz w:val="30"/>
          <w:szCs w:val="30"/>
        </w:rPr>
      </w:pPr>
      <w:r w:rsidRPr="00023343">
        <w:rPr>
          <w:rFonts w:ascii="Times New Roman" w:hAnsi="Times New Roman"/>
        </w:rPr>
        <w:t xml:space="preserve">Рис. </w:t>
      </w:r>
      <w:r>
        <w:rPr>
          <w:rFonts w:ascii="Times New Roman" w:hAnsi="Times New Roman"/>
        </w:rPr>
        <w:t>2</w:t>
      </w:r>
      <w:r w:rsidRPr="00023343">
        <w:rPr>
          <w:rFonts w:ascii="Times New Roman" w:hAnsi="Times New Roman"/>
        </w:rPr>
        <w:t>. Функциональная схема информационного взаимодействия при обмене сведениями о ветеринарных сертификатах</w:t>
      </w:r>
      <w:r w:rsidR="00F40F0D">
        <w:rPr>
          <w:rFonts w:ascii="Times New Roman" w:hAnsi="Times New Roman"/>
          <w:sz w:val="30"/>
          <w:szCs w:val="30"/>
        </w:rPr>
        <w:t>»</w:t>
      </w:r>
    </w:p>
    <w:sectPr w:rsidR="00356A04" w:rsidSect="00506A80">
      <w:pgSz w:w="16834" w:h="11909" w:orient="landscape"/>
      <w:pgMar w:top="1134" w:right="533" w:bottom="567" w:left="1701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B92" w:rsidRDefault="008F6B92" w:rsidP="008D2BB0">
      <w:r>
        <w:separator/>
      </w:r>
    </w:p>
  </w:endnote>
  <w:endnote w:type="continuationSeparator" w:id="0">
    <w:p w:rsidR="008F6B92" w:rsidRDefault="008F6B92" w:rsidP="008D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B92" w:rsidRDefault="008F6B92" w:rsidP="008D2BB0">
      <w:r>
        <w:separator/>
      </w:r>
    </w:p>
  </w:footnote>
  <w:footnote w:type="continuationSeparator" w:id="0">
    <w:p w:rsidR="008F6B92" w:rsidRDefault="008F6B92" w:rsidP="008D2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A8" w:rsidRDefault="008F6B92" w:rsidP="008762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34A8" w:rsidRDefault="006902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A8" w:rsidRPr="002D76ED" w:rsidRDefault="008F6B92" w:rsidP="0087622D">
    <w:pPr>
      <w:pStyle w:val="a3"/>
      <w:framePr w:wrap="around" w:vAnchor="text" w:hAnchor="margin" w:xAlign="center" w:y="1"/>
      <w:rPr>
        <w:rStyle w:val="a5"/>
        <w:rFonts w:ascii="Times New Roman" w:hAnsi="Times New Roman"/>
        <w:sz w:val="30"/>
        <w:szCs w:val="30"/>
      </w:rPr>
    </w:pPr>
    <w:r w:rsidRPr="002D76ED">
      <w:rPr>
        <w:rStyle w:val="a5"/>
        <w:rFonts w:ascii="Times New Roman" w:hAnsi="Times New Roman"/>
        <w:sz w:val="30"/>
        <w:szCs w:val="30"/>
      </w:rPr>
      <w:fldChar w:fldCharType="begin"/>
    </w:r>
    <w:r w:rsidRPr="002D76ED">
      <w:rPr>
        <w:rStyle w:val="a5"/>
        <w:rFonts w:ascii="Times New Roman" w:hAnsi="Times New Roman"/>
        <w:sz w:val="30"/>
        <w:szCs w:val="30"/>
      </w:rPr>
      <w:instrText xml:space="preserve">PAGE  </w:instrText>
    </w:r>
    <w:r w:rsidRPr="002D76ED">
      <w:rPr>
        <w:rStyle w:val="a5"/>
        <w:rFonts w:ascii="Times New Roman" w:hAnsi="Times New Roman"/>
        <w:sz w:val="30"/>
        <w:szCs w:val="30"/>
      </w:rPr>
      <w:fldChar w:fldCharType="separate"/>
    </w:r>
    <w:r w:rsidR="006902F9">
      <w:rPr>
        <w:rStyle w:val="a5"/>
        <w:rFonts w:ascii="Times New Roman" w:hAnsi="Times New Roman"/>
        <w:noProof/>
        <w:sz w:val="30"/>
        <w:szCs w:val="30"/>
      </w:rPr>
      <w:t>3</w:t>
    </w:r>
    <w:r w:rsidRPr="002D76ED">
      <w:rPr>
        <w:rStyle w:val="a5"/>
        <w:rFonts w:ascii="Times New Roman" w:hAnsi="Times New Roman"/>
        <w:sz w:val="30"/>
        <w:szCs w:val="30"/>
      </w:rPr>
      <w:fldChar w:fldCharType="end"/>
    </w:r>
  </w:p>
  <w:p w:rsidR="008D34A8" w:rsidRPr="007317A3" w:rsidRDefault="006902F9" w:rsidP="002E3A23">
    <w:pPr>
      <w:pStyle w:val="a3"/>
      <w:rPr>
        <w:rFonts w:ascii="Times New Roman" w:hAnsi="Times New Roman"/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B0" w:rsidRDefault="008D2BB0">
    <w:pPr>
      <w:pStyle w:val="a3"/>
      <w:jc w:val="center"/>
    </w:pPr>
  </w:p>
  <w:p w:rsidR="008D2BB0" w:rsidRDefault="008D2B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04"/>
    <w:rsid w:val="000F6C8B"/>
    <w:rsid w:val="001A4741"/>
    <w:rsid w:val="00356A04"/>
    <w:rsid w:val="0043798F"/>
    <w:rsid w:val="00506A80"/>
    <w:rsid w:val="006902F9"/>
    <w:rsid w:val="008D2BB0"/>
    <w:rsid w:val="008F6B92"/>
    <w:rsid w:val="00926E5B"/>
    <w:rsid w:val="00935739"/>
    <w:rsid w:val="00997B1B"/>
    <w:rsid w:val="00BB267E"/>
    <w:rsid w:val="00F4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356A04"/>
    <w:pPr>
      <w:spacing w:line="464" w:lineRule="exact"/>
      <w:ind w:firstLine="2664"/>
    </w:pPr>
  </w:style>
  <w:style w:type="character" w:customStyle="1" w:styleId="FontStyle20">
    <w:name w:val="Font Style20"/>
    <w:rsid w:val="00356A04"/>
    <w:rPr>
      <w:rFonts w:ascii="Arial" w:hAnsi="Arial" w:cs="Arial"/>
      <w:sz w:val="38"/>
      <w:szCs w:val="38"/>
    </w:rPr>
  </w:style>
  <w:style w:type="paragraph" w:styleId="a3">
    <w:name w:val="header"/>
    <w:basedOn w:val="a"/>
    <w:link w:val="a4"/>
    <w:uiPriority w:val="99"/>
    <w:rsid w:val="00356A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6A04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page number"/>
    <w:basedOn w:val="a0"/>
    <w:rsid w:val="00356A04"/>
  </w:style>
  <w:style w:type="paragraph" w:styleId="a6">
    <w:name w:val="List Paragraph"/>
    <w:basedOn w:val="a"/>
    <w:uiPriority w:val="34"/>
    <w:qFormat/>
    <w:rsid w:val="00356A04"/>
    <w:pPr>
      <w:widowControl/>
      <w:autoSpaceDE/>
      <w:autoSpaceDN/>
      <w:adjustRightInd/>
      <w:ind w:left="708" w:firstLine="709"/>
      <w:jc w:val="center"/>
    </w:pPr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8D2B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BB0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D2B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2B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_Основной с красной строки"/>
    <w:link w:val="ac"/>
    <w:qFormat/>
    <w:rsid w:val="00BB267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c">
    <w:name w:val="_Основной с красной строки Знак"/>
    <w:link w:val="ab"/>
    <w:locked/>
    <w:rsid w:val="00BB267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BB2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356A04"/>
    <w:pPr>
      <w:spacing w:line="464" w:lineRule="exact"/>
      <w:ind w:firstLine="2664"/>
    </w:pPr>
  </w:style>
  <w:style w:type="character" w:customStyle="1" w:styleId="FontStyle20">
    <w:name w:val="Font Style20"/>
    <w:rsid w:val="00356A04"/>
    <w:rPr>
      <w:rFonts w:ascii="Arial" w:hAnsi="Arial" w:cs="Arial"/>
      <w:sz w:val="38"/>
      <w:szCs w:val="38"/>
    </w:rPr>
  </w:style>
  <w:style w:type="paragraph" w:styleId="a3">
    <w:name w:val="header"/>
    <w:basedOn w:val="a"/>
    <w:link w:val="a4"/>
    <w:uiPriority w:val="99"/>
    <w:rsid w:val="00356A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6A04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page number"/>
    <w:basedOn w:val="a0"/>
    <w:rsid w:val="00356A04"/>
  </w:style>
  <w:style w:type="paragraph" w:styleId="a6">
    <w:name w:val="List Paragraph"/>
    <w:basedOn w:val="a"/>
    <w:uiPriority w:val="34"/>
    <w:qFormat/>
    <w:rsid w:val="00356A04"/>
    <w:pPr>
      <w:widowControl/>
      <w:autoSpaceDE/>
      <w:autoSpaceDN/>
      <w:adjustRightInd/>
      <w:ind w:left="708" w:firstLine="709"/>
      <w:jc w:val="center"/>
    </w:pPr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8D2B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BB0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D2B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2B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_Основной с красной строки"/>
    <w:link w:val="ac"/>
    <w:qFormat/>
    <w:rsid w:val="00BB267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c">
    <w:name w:val="_Основной с красной строки Знак"/>
    <w:link w:val="ab"/>
    <w:locked/>
    <w:rsid w:val="00BB267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BB2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Наталия Александровна</dc:creator>
  <cp:lastModifiedBy>Крохин Павел Владимирович</cp:lastModifiedBy>
  <cp:revision>6</cp:revision>
  <cp:lastPrinted>2020-05-22T07:05:00Z</cp:lastPrinted>
  <dcterms:created xsi:type="dcterms:W3CDTF">2020-05-13T12:07:00Z</dcterms:created>
  <dcterms:modified xsi:type="dcterms:W3CDTF">2020-07-08T07:28:00Z</dcterms:modified>
</cp:coreProperties>
</file>