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D2" w:rsidRDefault="001F5ED2" w:rsidP="001F5ED2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Коллегии</w:t>
      </w:r>
      <w:r>
        <w:rPr>
          <w:b/>
          <w:sz w:val="28"/>
          <w:szCs w:val="28"/>
        </w:rPr>
        <w:t xml:space="preserve">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D02992">
        <w:rPr>
          <w:b/>
          <w:sz w:val="28"/>
          <w:szCs w:val="28"/>
          <w:lang w:val="ru-RU"/>
        </w:rPr>
        <w:t>« О внесении изменений</w:t>
      </w:r>
      <w:r>
        <w:rPr>
          <w:b/>
          <w:sz w:val="28"/>
          <w:szCs w:val="28"/>
          <w:lang w:val="ru-RU"/>
        </w:rPr>
        <w:t xml:space="preserve"> </w:t>
      </w:r>
      <w:r w:rsidRPr="00D02992">
        <w:rPr>
          <w:b/>
          <w:sz w:val="28"/>
          <w:szCs w:val="28"/>
          <w:lang w:val="ru-RU"/>
        </w:rPr>
        <w:t>в Решение Комиссии Таможенного союза от 18.10.2011 № 835 «Об эквивалентности санитарных, ветеринарных и фитосанитарных мер и о проведении оценки риска»</w:t>
      </w:r>
      <w:r w:rsidRPr="00200630">
        <w:rPr>
          <w:b/>
          <w:sz w:val="28"/>
          <w:szCs w:val="28"/>
        </w:rPr>
        <w:t xml:space="preserve"> </w:t>
      </w:r>
      <w:r w:rsidR="00272347">
        <w:rPr>
          <w:b/>
          <w:sz w:val="28"/>
          <w:szCs w:val="28"/>
        </w:rPr>
        <w:br/>
      </w:r>
      <w:r w:rsidRPr="00200630">
        <w:rPr>
          <w:b/>
          <w:sz w:val="28"/>
          <w:szCs w:val="28"/>
        </w:rPr>
        <w:t>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1F5ED2" w:rsidRDefault="001F5ED2" w:rsidP="001F5ED2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1F5ED2" w:rsidRDefault="001F5ED2" w:rsidP="001F5ED2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 w:rsidRPr="00867905">
        <w:rPr>
          <w:sz w:val="28"/>
          <w:szCs w:val="28"/>
          <w:lang w:val="ru-RU"/>
        </w:rPr>
        <w:t>Наименование проекта решения:</w:t>
      </w:r>
      <w:r w:rsidRPr="00867905">
        <w:rPr>
          <w:b/>
          <w:sz w:val="28"/>
          <w:szCs w:val="28"/>
        </w:rPr>
        <w:t xml:space="preserve"> </w:t>
      </w:r>
      <w:r w:rsidRPr="00867905">
        <w:rPr>
          <w:sz w:val="28"/>
          <w:szCs w:val="28"/>
        </w:rPr>
        <w:t>«О внесении изменений в Решение Комиссии Таможенного союза от 18.10.2011 № 835 «Об эквивалентности санитарных, ветеринарных и фитосанитарных мер и о проведении оценки риска»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</w:p>
    <w:p w:rsidR="001F5ED2" w:rsidRPr="00867905" w:rsidRDefault="001F5ED2" w:rsidP="001F5ED2">
      <w:pPr>
        <w:pStyle w:val="a3"/>
        <w:spacing w:line="240" w:lineRule="auto"/>
        <w:contextualSpacing/>
        <w:rPr>
          <w:b/>
          <w:sz w:val="28"/>
          <w:szCs w:val="28"/>
          <w:lang w:val="ru-RU"/>
        </w:rPr>
      </w:pPr>
      <w:r w:rsidRPr="00867905">
        <w:rPr>
          <w:rFonts w:eastAsia="Calibri"/>
          <w:b/>
          <w:sz w:val="28"/>
          <w:szCs w:val="28"/>
        </w:rPr>
        <w:t>1.</w:t>
      </w:r>
      <w:r w:rsidRPr="00867905">
        <w:rPr>
          <w:rFonts w:eastAsia="Calibri"/>
          <w:b/>
          <w:sz w:val="28"/>
          <w:szCs w:val="28"/>
          <w:lang w:val="ru-RU"/>
        </w:rPr>
        <w:t> </w:t>
      </w:r>
      <w:r w:rsidRPr="00867905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867905">
        <w:rPr>
          <w:rFonts w:eastAsia="Calibri"/>
          <w:b/>
          <w:sz w:val="28"/>
          <w:szCs w:val="28"/>
          <w:lang w:val="ru-RU"/>
        </w:rPr>
        <w:t>ЕЭК:</w:t>
      </w:r>
    </w:p>
    <w:p w:rsidR="001F5ED2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Pr="00867905">
        <w:rPr>
          <w:sz w:val="28"/>
          <w:szCs w:val="28"/>
        </w:rPr>
        <w:t xml:space="preserve">В адрес Евразийской экономической комиссии поступило </w:t>
      </w:r>
      <w:r w:rsidRPr="00867905">
        <w:rPr>
          <w:sz w:val="28"/>
          <w:szCs w:val="28"/>
          <w:lang w:val="ru-RU"/>
        </w:rPr>
        <w:t xml:space="preserve">обращение </w:t>
      </w:r>
      <w:r w:rsidRPr="00867905">
        <w:rPr>
          <w:sz w:val="28"/>
          <w:szCs w:val="28"/>
        </w:rPr>
        <w:t>Федеральной службы по ветеринарному и фитосанитарному надзору от 10.08.202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 xml:space="preserve"> </w:t>
      </w:r>
      <w:r w:rsidRPr="00867905">
        <w:rPr>
          <w:sz w:val="28"/>
          <w:szCs w:val="28"/>
        </w:rPr>
        <w:t>№ ФС-СД-7/22638</w:t>
      </w:r>
      <w:r>
        <w:rPr>
          <w:sz w:val="28"/>
          <w:szCs w:val="28"/>
          <w:lang w:val="ru-RU"/>
        </w:rPr>
        <w:t xml:space="preserve"> с предложением о</w:t>
      </w:r>
      <w:r w:rsidRPr="001F5ED2">
        <w:t xml:space="preserve"> </w:t>
      </w:r>
      <w:r w:rsidR="001C6B77">
        <w:rPr>
          <w:lang w:val="ru-RU"/>
        </w:rPr>
        <w:t xml:space="preserve">внесении изменений в </w:t>
      </w:r>
      <w:r w:rsidR="001C6B77">
        <w:rPr>
          <w:sz w:val="28"/>
          <w:szCs w:val="28"/>
          <w:lang w:val="ru-RU"/>
        </w:rPr>
        <w:t>Решение</w:t>
      </w:r>
      <w:r w:rsidRPr="001F5ED2">
        <w:rPr>
          <w:sz w:val="28"/>
          <w:szCs w:val="28"/>
          <w:lang w:val="ru-RU"/>
        </w:rPr>
        <w:t xml:space="preserve"> Комиссии Таможенного союза от 18.10.2011 № 835 «Об эквивалентности санитарных, ветеринарных и фитосанитарных мер и о проведении оценки риска»</w:t>
      </w:r>
      <w:r>
        <w:rPr>
          <w:sz w:val="28"/>
          <w:szCs w:val="28"/>
          <w:lang w:val="ru-RU"/>
        </w:rPr>
        <w:t xml:space="preserve"> в части дополнения его нормой, дающей право государствам-членам </w:t>
      </w:r>
      <w:r w:rsidR="001C6B77">
        <w:rPr>
          <w:sz w:val="28"/>
          <w:szCs w:val="28"/>
          <w:lang w:val="ru-RU"/>
        </w:rPr>
        <w:t xml:space="preserve">Союза </w:t>
      </w:r>
      <w:r>
        <w:rPr>
          <w:sz w:val="28"/>
          <w:szCs w:val="28"/>
          <w:lang w:val="ru-RU"/>
        </w:rPr>
        <w:t xml:space="preserve">при </w:t>
      </w:r>
      <w:r w:rsidRPr="001F5ED2">
        <w:rPr>
          <w:sz w:val="28"/>
          <w:szCs w:val="28"/>
          <w:lang w:val="ru-RU"/>
        </w:rPr>
        <w:t>установлени</w:t>
      </w:r>
      <w:r>
        <w:rPr>
          <w:sz w:val="28"/>
          <w:szCs w:val="28"/>
          <w:lang w:val="ru-RU"/>
        </w:rPr>
        <w:t>и</w:t>
      </w:r>
      <w:r w:rsidRPr="001F5ED2">
        <w:rPr>
          <w:sz w:val="28"/>
          <w:szCs w:val="28"/>
          <w:lang w:val="ru-RU"/>
        </w:rPr>
        <w:t xml:space="preserve"> новых или корректировк</w:t>
      </w:r>
      <w:r>
        <w:rPr>
          <w:sz w:val="28"/>
          <w:szCs w:val="28"/>
          <w:lang w:val="ru-RU"/>
        </w:rPr>
        <w:t>е</w:t>
      </w:r>
      <w:r w:rsidRPr="001F5ED2">
        <w:rPr>
          <w:sz w:val="28"/>
          <w:szCs w:val="28"/>
          <w:lang w:val="ru-RU"/>
        </w:rPr>
        <w:t xml:space="preserve"> применяемых санитарных, ветеринарно-санитарных и фитосанитарных мер и требований использовать оценку риска</w:t>
      </w:r>
      <w:r w:rsidR="007F25B5" w:rsidRPr="007F25B5">
        <w:t xml:space="preserve"> </w:t>
      </w:r>
      <w:r w:rsidR="007F25B5" w:rsidRPr="007F25B5">
        <w:rPr>
          <w:sz w:val="28"/>
          <w:szCs w:val="28"/>
          <w:lang w:val="ru-RU"/>
        </w:rPr>
        <w:t xml:space="preserve">жизни или </w:t>
      </w:r>
      <w:r w:rsidR="007F25B5">
        <w:rPr>
          <w:sz w:val="28"/>
          <w:szCs w:val="28"/>
          <w:lang w:val="ru-RU"/>
        </w:rPr>
        <w:t>здоровью человека, животного,</w:t>
      </w:r>
      <w:r w:rsidR="007F25B5" w:rsidRPr="007F25B5">
        <w:rPr>
          <w:sz w:val="28"/>
          <w:szCs w:val="28"/>
          <w:lang w:val="ru-RU"/>
        </w:rPr>
        <w:t xml:space="preserve"> растения</w:t>
      </w:r>
      <w:r w:rsidRPr="001F5ED2">
        <w:rPr>
          <w:sz w:val="28"/>
          <w:szCs w:val="28"/>
          <w:lang w:val="ru-RU"/>
        </w:rPr>
        <w:t>, проведенную третьей страной</w:t>
      </w:r>
      <w:r>
        <w:rPr>
          <w:sz w:val="28"/>
          <w:szCs w:val="28"/>
          <w:lang w:val="ru-RU"/>
        </w:rPr>
        <w:t xml:space="preserve">,  </w:t>
      </w:r>
      <w:r w:rsidRPr="001F5ED2">
        <w:rPr>
          <w:sz w:val="28"/>
          <w:szCs w:val="28"/>
          <w:lang w:val="ru-RU"/>
        </w:rPr>
        <w:t xml:space="preserve">для достижения необходимого уровня санитарной, ветеринарной или фитосанитарной защиты </w:t>
      </w:r>
      <w:r w:rsidR="001C6B77">
        <w:rPr>
          <w:sz w:val="28"/>
          <w:szCs w:val="28"/>
          <w:lang w:val="ru-RU"/>
        </w:rPr>
        <w:t>в случае возникновения такого риска</w:t>
      </w:r>
      <w:r>
        <w:rPr>
          <w:sz w:val="28"/>
          <w:szCs w:val="28"/>
          <w:lang w:val="ru-RU"/>
        </w:rPr>
        <w:t xml:space="preserve">. 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Основанием для этого является то, что применяемая в настоящее время </w:t>
      </w:r>
      <w:r w:rsidRPr="00867905">
        <w:rPr>
          <w:sz w:val="28"/>
          <w:szCs w:val="28"/>
        </w:rPr>
        <w:t>для обоснования ветеринарн</w:t>
      </w:r>
      <w:r>
        <w:rPr>
          <w:sz w:val="28"/>
          <w:szCs w:val="28"/>
          <w:lang w:val="ru-RU"/>
        </w:rPr>
        <w:t>о-санитарных</w:t>
      </w:r>
      <w:r w:rsidRPr="00867905">
        <w:rPr>
          <w:sz w:val="28"/>
          <w:szCs w:val="28"/>
        </w:rPr>
        <w:t xml:space="preserve"> (санитарных и фитосанитарных) мер процедура оценки риска является комплексным и достаточно сложным процессом, что </w:t>
      </w:r>
      <w:r w:rsidR="001C6B77">
        <w:rPr>
          <w:sz w:val="28"/>
          <w:szCs w:val="28"/>
          <w:lang w:val="ru-RU"/>
        </w:rPr>
        <w:t xml:space="preserve">негативно </w:t>
      </w:r>
      <w:r w:rsidRPr="00867905">
        <w:rPr>
          <w:sz w:val="28"/>
          <w:szCs w:val="28"/>
        </w:rPr>
        <w:t>сказывается на своевременности внесения изменений в нормативные правовые акты Евразийского экономического союза</w:t>
      </w:r>
      <w:r>
        <w:rPr>
          <w:sz w:val="28"/>
          <w:szCs w:val="28"/>
          <w:lang w:val="ru-RU"/>
        </w:rPr>
        <w:t>,</w:t>
      </w:r>
      <w:r w:rsidRPr="00867905">
        <w:rPr>
          <w:sz w:val="28"/>
          <w:szCs w:val="28"/>
          <w:lang w:val="ru-RU"/>
        </w:rPr>
        <w:t xml:space="preserve"> </w:t>
      </w:r>
      <w:r w:rsidRPr="00867905"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частности в </w:t>
      </w:r>
      <w:r w:rsidRPr="00867905">
        <w:rPr>
          <w:sz w:val="28"/>
          <w:szCs w:val="28"/>
          <w:lang w:val="ru-RU"/>
        </w:rPr>
        <w:t xml:space="preserve">единые требования </w:t>
      </w:r>
      <w:r>
        <w:rPr>
          <w:sz w:val="28"/>
          <w:szCs w:val="28"/>
          <w:lang w:val="ru-RU"/>
        </w:rPr>
        <w:t>С</w:t>
      </w:r>
      <w:r w:rsidRPr="00867905">
        <w:rPr>
          <w:sz w:val="28"/>
          <w:szCs w:val="28"/>
          <w:lang w:val="ru-RU"/>
        </w:rPr>
        <w:t>оюза</w:t>
      </w:r>
      <w:r w:rsidRPr="00867905">
        <w:rPr>
          <w:sz w:val="28"/>
          <w:szCs w:val="28"/>
        </w:rPr>
        <w:t>.</w:t>
      </w:r>
      <w:r w:rsidRPr="00867905">
        <w:rPr>
          <w:sz w:val="28"/>
          <w:szCs w:val="28"/>
          <w:lang w:val="ru-RU"/>
        </w:rPr>
        <w:t xml:space="preserve"> Следствием этого является не достаточно оперативные установление новых или корректировка применяемых мер</w:t>
      </w:r>
      <w:r>
        <w:rPr>
          <w:sz w:val="28"/>
          <w:szCs w:val="28"/>
          <w:lang w:val="ru-RU"/>
        </w:rPr>
        <w:t xml:space="preserve"> и требований</w:t>
      </w:r>
      <w:r w:rsidRPr="00867905">
        <w:rPr>
          <w:sz w:val="28"/>
          <w:szCs w:val="28"/>
          <w:lang w:val="ru-RU"/>
        </w:rPr>
        <w:t xml:space="preserve">. </w:t>
      </w:r>
    </w:p>
    <w:p w:rsidR="001F5ED2" w:rsidRPr="00867905" w:rsidRDefault="007F25B5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настоящее время п</w:t>
      </w:r>
      <w:r w:rsidR="001F5ED2" w:rsidRPr="00867905">
        <w:rPr>
          <w:sz w:val="28"/>
          <w:szCs w:val="28"/>
          <w:lang w:val="ru-RU"/>
        </w:rPr>
        <w:t>орядок проведения оценки риска в сфере применения СФС мер правом Союза не определен. Государства-члены Союза при ее проведении руководствуются национальными законодательствами</w:t>
      </w:r>
      <w:r w:rsidR="001F5ED2" w:rsidRPr="00867905">
        <w:rPr>
          <w:sz w:val="28"/>
          <w:szCs w:val="28"/>
        </w:rPr>
        <w:t xml:space="preserve"> </w:t>
      </w:r>
      <w:r w:rsidR="001F5ED2" w:rsidRPr="00867905">
        <w:rPr>
          <w:sz w:val="28"/>
          <w:szCs w:val="28"/>
          <w:lang w:val="ru-RU"/>
        </w:rPr>
        <w:t xml:space="preserve">с учетом методик оценки риска, разработанных соответствующими международными организациями, включая Комиссию Кодекс </w:t>
      </w:r>
      <w:proofErr w:type="spellStart"/>
      <w:r w:rsidR="001F5ED2" w:rsidRPr="00867905">
        <w:rPr>
          <w:sz w:val="28"/>
          <w:szCs w:val="28"/>
          <w:lang w:val="ru-RU"/>
        </w:rPr>
        <w:t>Алиментариус</w:t>
      </w:r>
      <w:proofErr w:type="spellEnd"/>
      <w:r w:rsidR="001F5ED2" w:rsidRPr="00867905">
        <w:rPr>
          <w:sz w:val="28"/>
          <w:szCs w:val="28"/>
          <w:lang w:val="ru-RU"/>
        </w:rPr>
        <w:t>, Всемирную организацию здравоохранения животных, а также соответствующими международными и региональными организациями, действующими в рамках Международной конвенции по карантину и защите растений.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Pr="00867905">
        <w:rPr>
          <w:sz w:val="28"/>
          <w:szCs w:val="28"/>
          <w:lang w:val="ru-RU"/>
        </w:rPr>
        <w:t xml:space="preserve">Необходимость внесения </w:t>
      </w:r>
      <w:r>
        <w:rPr>
          <w:sz w:val="28"/>
          <w:szCs w:val="28"/>
          <w:lang w:val="ru-RU"/>
        </w:rPr>
        <w:t xml:space="preserve">технических </w:t>
      </w:r>
      <w:r w:rsidRPr="00867905">
        <w:rPr>
          <w:sz w:val="28"/>
          <w:szCs w:val="28"/>
          <w:lang w:val="ru-RU"/>
        </w:rPr>
        <w:t>правок.</w:t>
      </w:r>
    </w:p>
    <w:p w:rsidR="007F25B5" w:rsidRDefault="007F25B5" w:rsidP="001F5ED2">
      <w:pPr>
        <w:pStyle w:val="a3"/>
        <w:spacing w:line="240" w:lineRule="auto"/>
        <w:contextualSpacing/>
        <w:rPr>
          <w:rFonts w:eastAsia="Calibri"/>
          <w:b/>
          <w:sz w:val="28"/>
          <w:szCs w:val="28"/>
        </w:rPr>
      </w:pPr>
    </w:p>
    <w:p w:rsidR="001F5ED2" w:rsidRPr="00867905" w:rsidRDefault="001F5ED2" w:rsidP="001F5ED2">
      <w:pPr>
        <w:pStyle w:val="a3"/>
        <w:spacing w:line="240" w:lineRule="auto"/>
        <w:contextualSpacing/>
        <w:rPr>
          <w:b/>
          <w:sz w:val="28"/>
          <w:szCs w:val="28"/>
          <w:lang w:val="ru-RU"/>
        </w:rPr>
      </w:pPr>
      <w:r w:rsidRPr="00867905">
        <w:rPr>
          <w:rFonts w:eastAsia="Calibri"/>
          <w:b/>
          <w:sz w:val="28"/>
          <w:szCs w:val="28"/>
        </w:rPr>
        <w:t>2.</w:t>
      </w:r>
      <w:r w:rsidRPr="00867905">
        <w:rPr>
          <w:rFonts w:eastAsia="Calibri"/>
          <w:b/>
          <w:sz w:val="28"/>
          <w:szCs w:val="28"/>
          <w:lang w:val="ru-RU"/>
        </w:rPr>
        <w:t> </w:t>
      </w:r>
      <w:r w:rsidRPr="00867905">
        <w:rPr>
          <w:rFonts w:eastAsia="Calibri"/>
          <w:b/>
          <w:sz w:val="28"/>
          <w:szCs w:val="28"/>
        </w:rPr>
        <w:t>Цель регулирования</w:t>
      </w:r>
      <w:r w:rsidRPr="00867905">
        <w:rPr>
          <w:rFonts w:eastAsia="Calibri"/>
          <w:b/>
          <w:sz w:val="28"/>
          <w:szCs w:val="28"/>
          <w:lang w:val="ru-RU"/>
        </w:rPr>
        <w:t>: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 w:rsidRPr="00867905">
        <w:rPr>
          <w:sz w:val="28"/>
          <w:szCs w:val="28"/>
        </w:rPr>
        <w:t xml:space="preserve">Целью принятия проекта решения Комиссии является </w:t>
      </w:r>
      <w:r w:rsidR="00344CD5">
        <w:rPr>
          <w:sz w:val="28"/>
          <w:szCs w:val="28"/>
          <w:lang w:val="ru-RU"/>
        </w:rPr>
        <w:t>у</w:t>
      </w:r>
      <w:r w:rsidRPr="00867905">
        <w:rPr>
          <w:sz w:val="28"/>
          <w:szCs w:val="28"/>
          <w:lang w:val="ru-RU"/>
        </w:rPr>
        <w:t>прощени</w:t>
      </w:r>
      <w:r w:rsidR="00344CD5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процедуры обоснования</w:t>
      </w:r>
      <w:r w:rsidRPr="008679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и, как следствие,</w:t>
      </w:r>
      <w:r w:rsidRPr="00867905">
        <w:rPr>
          <w:sz w:val="28"/>
          <w:szCs w:val="28"/>
          <w:lang w:val="ru-RU"/>
        </w:rPr>
        <w:t xml:space="preserve"> более оперативно</w:t>
      </w:r>
      <w:r w:rsidR="00344CD5">
        <w:rPr>
          <w:sz w:val="28"/>
          <w:szCs w:val="28"/>
          <w:lang w:val="ru-RU"/>
        </w:rPr>
        <w:t>е</w:t>
      </w:r>
      <w:r w:rsidRPr="00867905">
        <w:rPr>
          <w:sz w:val="28"/>
          <w:szCs w:val="28"/>
          <w:lang w:val="ru-RU"/>
        </w:rPr>
        <w:t xml:space="preserve"> введени</w:t>
      </w:r>
      <w:r w:rsidR="00344CD5">
        <w:rPr>
          <w:sz w:val="28"/>
          <w:szCs w:val="28"/>
          <w:lang w:val="ru-RU"/>
        </w:rPr>
        <w:t>е</w:t>
      </w:r>
      <w:r w:rsidRPr="00867905">
        <w:rPr>
          <w:sz w:val="28"/>
          <w:szCs w:val="28"/>
          <w:lang w:val="ru-RU"/>
        </w:rPr>
        <w:t xml:space="preserve"> или изменени</w:t>
      </w:r>
      <w:r w:rsidR="00344CD5">
        <w:rPr>
          <w:sz w:val="28"/>
          <w:szCs w:val="28"/>
          <w:lang w:val="ru-RU"/>
        </w:rPr>
        <w:t>е</w:t>
      </w:r>
      <w:r w:rsidRPr="00867905">
        <w:rPr>
          <w:sz w:val="28"/>
          <w:szCs w:val="28"/>
          <w:lang w:val="ru-RU"/>
        </w:rPr>
        <w:t xml:space="preserve"> применяемых </w:t>
      </w:r>
      <w:r w:rsidR="00344CD5">
        <w:rPr>
          <w:sz w:val="28"/>
          <w:szCs w:val="28"/>
          <w:lang w:val="ru-RU"/>
        </w:rPr>
        <w:t>государствами-членами Союза</w:t>
      </w:r>
      <w:r w:rsidRPr="00867905">
        <w:rPr>
          <w:sz w:val="28"/>
          <w:szCs w:val="28"/>
          <w:lang w:val="ru-RU"/>
        </w:rPr>
        <w:t xml:space="preserve"> мер</w:t>
      </w:r>
      <w:r>
        <w:rPr>
          <w:sz w:val="28"/>
          <w:szCs w:val="28"/>
          <w:lang w:val="ru-RU"/>
        </w:rPr>
        <w:t xml:space="preserve"> и требований</w:t>
      </w:r>
      <w:r w:rsidRPr="00867905">
        <w:rPr>
          <w:sz w:val="28"/>
          <w:szCs w:val="28"/>
          <w:lang w:val="ru-RU"/>
        </w:rPr>
        <w:t xml:space="preserve"> для достижения </w:t>
      </w:r>
      <w:r w:rsidRPr="00867905">
        <w:rPr>
          <w:sz w:val="28"/>
          <w:szCs w:val="28"/>
          <w:lang w:val="ru-RU"/>
        </w:rPr>
        <w:lastRenderedPageBreak/>
        <w:t>необходимого уровня санитарной, ветеринарной или фитосанитарной защиты в случаях возникновения рисков жизни или здоровью ч</w:t>
      </w:r>
      <w:r w:rsidR="00344CD5">
        <w:rPr>
          <w:sz w:val="28"/>
          <w:szCs w:val="28"/>
          <w:lang w:val="ru-RU"/>
        </w:rPr>
        <w:t>еловека, животного или растения путем</w:t>
      </w:r>
      <w:r w:rsidR="00344CD5" w:rsidRPr="00344CD5">
        <w:t xml:space="preserve"> </w:t>
      </w:r>
      <w:r w:rsidR="00344CD5" w:rsidRPr="00344CD5">
        <w:rPr>
          <w:sz w:val="28"/>
          <w:szCs w:val="28"/>
          <w:lang w:val="ru-RU"/>
        </w:rPr>
        <w:t>предоставлени</w:t>
      </w:r>
      <w:r w:rsidR="00344CD5">
        <w:rPr>
          <w:sz w:val="28"/>
          <w:szCs w:val="28"/>
          <w:lang w:val="ru-RU"/>
        </w:rPr>
        <w:t>я</w:t>
      </w:r>
      <w:r w:rsidR="00344CD5" w:rsidRPr="00344CD5">
        <w:rPr>
          <w:sz w:val="28"/>
          <w:szCs w:val="28"/>
          <w:lang w:val="ru-RU"/>
        </w:rPr>
        <w:t xml:space="preserve"> </w:t>
      </w:r>
      <w:r w:rsidR="00344CD5">
        <w:rPr>
          <w:sz w:val="28"/>
          <w:szCs w:val="28"/>
          <w:lang w:val="ru-RU"/>
        </w:rPr>
        <w:t>им</w:t>
      </w:r>
      <w:r w:rsidR="00344CD5" w:rsidRPr="00344CD5">
        <w:rPr>
          <w:sz w:val="28"/>
          <w:szCs w:val="28"/>
          <w:lang w:val="ru-RU"/>
        </w:rPr>
        <w:t xml:space="preserve"> возможности использовать оценку риска, проведенную третьей страной</w:t>
      </w:r>
      <w:r w:rsidR="000201FA" w:rsidRPr="000201FA">
        <w:t xml:space="preserve"> </w:t>
      </w:r>
      <w:r w:rsidR="000201FA" w:rsidRPr="000201FA">
        <w:rPr>
          <w:sz w:val="28"/>
          <w:szCs w:val="28"/>
          <w:lang w:val="ru-RU"/>
        </w:rPr>
        <w:t>или международной организацией</w:t>
      </w:r>
      <w:r w:rsidR="00344CD5">
        <w:rPr>
          <w:sz w:val="28"/>
          <w:szCs w:val="28"/>
          <w:lang w:val="ru-RU"/>
        </w:rPr>
        <w:t>.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</w:p>
    <w:p w:rsidR="001F5ED2" w:rsidRPr="00867905" w:rsidRDefault="001F5ED2" w:rsidP="001F5ED2">
      <w:pPr>
        <w:pStyle w:val="a3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867905">
        <w:rPr>
          <w:rFonts w:eastAsia="Calibri"/>
          <w:b/>
          <w:sz w:val="28"/>
          <w:szCs w:val="28"/>
          <w:lang w:val="ru-RU"/>
        </w:rPr>
        <w:t>3. </w:t>
      </w:r>
      <w:r w:rsidRPr="00867905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867905">
        <w:rPr>
          <w:rFonts w:eastAsia="Calibri"/>
          <w:b/>
          <w:sz w:val="28"/>
          <w:szCs w:val="28"/>
          <w:lang w:val="ru-RU"/>
        </w:rPr>
        <w:t>ЕЭК: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67905">
        <w:rPr>
          <w:rFonts w:ascii="Times New Roman" w:hAnsi="Times New Roman" w:cs="Times New Roman"/>
          <w:sz w:val="28"/>
          <w:szCs w:val="28"/>
        </w:rPr>
        <w:t>частники внешнеэкономической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BFF">
        <w:rPr>
          <w:rFonts w:ascii="Times New Roman" w:hAnsi="Times New Roman" w:cs="Times New Roman"/>
          <w:sz w:val="28"/>
          <w:szCs w:val="28"/>
        </w:rPr>
        <w:t xml:space="preserve"> </w:t>
      </w:r>
      <w:r w:rsidR="00A83DF0" w:rsidRPr="00A83DF0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 государств-членов Союза</w:t>
      </w:r>
      <w:r>
        <w:rPr>
          <w:rFonts w:ascii="Times New Roman" w:hAnsi="Times New Roman" w:cs="Times New Roman"/>
          <w:sz w:val="28"/>
          <w:szCs w:val="28"/>
        </w:rPr>
        <w:t>, уполномоченные органы г</w:t>
      </w:r>
      <w:r w:rsidRPr="00867905">
        <w:rPr>
          <w:rFonts w:ascii="Times New Roman" w:hAnsi="Times New Roman" w:cs="Times New Roman"/>
          <w:sz w:val="28"/>
          <w:szCs w:val="28"/>
        </w:rPr>
        <w:t>осударств</w:t>
      </w:r>
      <w:r>
        <w:rPr>
          <w:rFonts w:ascii="Times New Roman" w:hAnsi="Times New Roman" w:cs="Times New Roman"/>
          <w:sz w:val="28"/>
          <w:szCs w:val="28"/>
        </w:rPr>
        <w:t>-членов</w:t>
      </w:r>
      <w:r w:rsidR="00344CD5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ED2" w:rsidRPr="00867905" w:rsidRDefault="001F5ED2" w:rsidP="001F5ED2">
      <w:pPr>
        <w:pStyle w:val="Standard"/>
        <w:spacing w:after="0"/>
        <w:ind w:firstLine="31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A83DF0" w:rsidRPr="00A83DF0" w:rsidRDefault="00A83DF0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3DF0">
        <w:rPr>
          <w:rFonts w:ascii="Times New Roman" w:eastAsia="Calibri" w:hAnsi="Times New Roman" w:cs="Times New Roman"/>
          <w:bCs/>
          <w:sz w:val="28"/>
          <w:szCs w:val="28"/>
        </w:rPr>
        <w:t>Адресатами регулирования являются:</w:t>
      </w:r>
    </w:p>
    <w:p w:rsidR="00A83DF0" w:rsidRPr="00A83DF0" w:rsidRDefault="00A83DF0" w:rsidP="00A83DF0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DF0">
        <w:rPr>
          <w:rFonts w:ascii="Times New Roman" w:hAnsi="Times New Roman" w:cs="Times New Roman"/>
          <w:sz w:val="28"/>
          <w:szCs w:val="28"/>
        </w:rPr>
        <w:t>уполномоченные</w:t>
      </w:r>
      <w:proofErr w:type="gramEnd"/>
      <w:r w:rsidRPr="00A83DF0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344CD5" w:rsidRPr="00344CD5">
        <w:t xml:space="preserve"> </w:t>
      </w:r>
      <w:r w:rsidR="00344CD5" w:rsidRPr="00344CD5">
        <w:rPr>
          <w:rFonts w:ascii="Times New Roman" w:hAnsi="Times New Roman" w:cs="Times New Roman"/>
          <w:sz w:val="28"/>
          <w:szCs w:val="28"/>
        </w:rPr>
        <w:t>государств-членов Союза</w:t>
      </w:r>
      <w:r w:rsidRPr="00A83DF0">
        <w:rPr>
          <w:rFonts w:ascii="Times New Roman" w:hAnsi="Times New Roman" w:cs="Times New Roman"/>
          <w:sz w:val="28"/>
          <w:szCs w:val="28"/>
        </w:rPr>
        <w:t xml:space="preserve">, осуществляющие контроль (надзор) </w:t>
      </w:r>
      <w:r w:rsidRPr="00867905">
        <w:rPr>
          <w:rFonts w:ascii="Times New Roman" w:hAnsi="Times New Roman" w:cs="Times New Roman"/>
          <w:sz w:val="28"/>
          <w:szCs w:val="28"/>
        </w:rPr>
        <w:t>в СФС сфере</w:t>
      </w:r>
      <w:r w:rsidRPr="00A83DF0">
        <w:rPr>
          <w:rFonts w:ascii="Times New Roman" w:hAnsi="Times New Roman" w:cs="Times New Roman"/>
          <w:sz w:val="28"/>
          <w:szCs w:val="28"/>
        </w:rPr>
        <w:t>;</w:t>
      </w:r>
    </w:p>
    <w:p w:rsidR="00A83DF0" w:rsidRDefault="00A83DF0" w:rsidP="00A83DF0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DF0">
        <w:rPr>
          <w:rFonts w:ascii="Times New Roman" w:hAnsi="Times New Roman" w:cs="Times New Roman"/>
          <w:sz w:val="28"/>
          <w:szCs w:val="28"/>
        </w:rPr>
        <w:t>субъекты</w:t>
      </w:r>
      <w:proofErr w:type="gramEnd"/>
      <w:r w:rsidRPr="00A83DF0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деятельности, субъекты предпринимательской деятельности, </w:t>
      </w:r>
      <w:r>
        <w:rPr>
          <w:rFonts w:ascii="Times New Roman" w:hAnsi="Times New Roman" w:cs="Times New Roman"/>
          <w:sz w:val="28"/>
          <w:szCs w:val="28"/>
        </w:rPr>
        <w:t>осуществляющие</w:t>
      </w:r>
      <w:r w:rsidRPr="00A83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ввоз</w:t>
      </w:r>
      <w:r w:rsidR="00344CD5">
        <w:rPr>
          <w:rFonts w:ascii="Times New Roman" w:hAnsi="Times New Roman" w:cs="Times New Roman"/>
          <w:sz w:val="28"/>
          <w:szCs w:val="28"/>
        </w:rPr>
        <w:t>,</w:t>
      </w:r>
      <w:r w:rsidRPr="00A83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производство и оборот</w:t>
      </w:r>
      <w:r w:rsidRPr="00A83DF0">
        <w:rPr>
          <w:rFonts w:ascii="Times New Roman" w:hAnsi="Times New Roman" w:cs="Times New Roman"/>
          <w:sz w:val="28"/>
          <w:szCs w:val="28"/>
        </w:rPr>
        <w:t xml:space="preserve"> подконтрольных товаров </w:t>
      </w:r>
      <w:r w:rsidR="001647F8">
        <w:rPr>
          <w:rFonts w:ascii="Times New Roman" w:hAnsi="Times New Roman" w:cs="Times New Roman"/>
          <w:sz w:val="28"/>
          <w:szCs w:val="28"/>
        </w:rPr>
        <w:t xml:space="preserve">(продукции) </w:t>
      </w:r>
      <w:r w:rsidRPr="00A83DF0">
        <w:rPr>
          <w:rFonts w:ascii="Times New Roman" w:hAnsi="Times New Roman" w:cs="Times New Roman"/>
          <w:sz w:val="28"/>
          <w:szCs w:val="28"/>
        </w:rPr>
        <w:t>на территории Союза.</w:t>
      </w:r>
    </w:p>
    <w:p w:rsidR="00A83DF0" w:rsidRDefault="00A83DF0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DF0">
        <w:rPr>
          <w:rFonts w:ascii="Times New Roman" w:hAnsi="Times New Roman" w:cs="Times New Roman"/>
          <w:sz w:val="28"/>
          <w:szCs w:val="28"/>
        </w:rPr>
        <w:t>Принятие проекта решения позволит:</w:t>
      </w:r>
    </w:p>
    <w:p w:rsidR="001F5ED2" w:rsidRPr="00867905" w:rsidRDefault="00A83DF0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1F5ED2" w:rsidRPr="0086790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стить</w:t>
      </w:r>
      <w:proofErr w:type="gramEnd"/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DE353D">
        <w:rPr>
          <w:rFonts w:ascii="Times New Roman" w:hAnsi="Times New Roman" w:cs="Times New Roman"/>
          <w:sz w:val="28"/>
          <w:szCs w:val="28"/>
        </w:rPr>
        <w:t>у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обоснования, а также </w:t>
      </w:r>
      <w:r w:rsidR="00DE353D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9E7AEE" w:rsidRPr="0086790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F5ED2" w:rsidRPr="00867905">
        <w:rPr>
          <w:rFonts w:ascii="Times New Roman" w:hAnsi="Times New Roman" w:cs="Times New Roman"/>
          <w:sz w:val="28"/>
          <w:szCs w:val="28"/>
        </w:rPr>
        <w:t>оперативное введение или изменение применяемых уполномоченными органами государств-членов Союза мер</w:t>
      </w:r>
      <w:r w:rsidR="001F5ED2">
        <w:rPr>
          <w:rFonts w:ascii="Times New Roman" w:hAnsi="Times New Roman" w:cs="Times New Roman"/>
          <w:sz w:val="28"/>
          <w:szCs w:val="28"/>
        </w:rPr>
        <w:t xml:space="preserve"> и требований</w:t>
      </w:r>
      <w:r w:rsidR="00DE353D">
        <w:rPr>
          <w:rFonts w:ascii="Times New Roman" w:hAnsi="Times New Roman" w:cs="Times New Roman"/>
          <w:sz w:val="28"/>
          <w:szCs w:val="28"/>
        </w:rPr>
        <w:t xml:space="preserve"> и, к</w:t>
      </w:r>
      <w:r w:rsidR="001F5ED2" w:rsidRPr="00867905">
        <w:rPr>
          <w:rFonts w:ascii="Times New Roman" w:hAnsi="Times New Roman" w:cs="Times New Roman"/>
          <w:sz w:val="28"/>
          <w:szCs w:val="28"/>
        </w:rPr>
        <w:t>ак следствие</w:t>
      </w:r>
      <w:r w:rsidR="00DE353D">
        <w:rPr>
          <w:rFonts w:ascii="Times New Roman" w:hAnsi="Times New Roman" w:cs="Times New Roman"/>
          <w:sz w:val="28"/>
          <w:szCs w:val="28"/>
        </w:rPr>
        <w:t>,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исключ</w:t>
      </w:r>
      <w:r w:rsidR="00DE353D">
        <w:rPr>
          <w:rFonts w:ascii="Times New Roman" w:hAnsi="Times New Roman" w:cs="Times New Roman"/>
          <w:sz w:val="28"/>
          <w:szCs w:val="28"/>
        </w:rPr>
        <w:t>ить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DE353D">
        <w:rPr>
          <w:rFonts w:ascii="Times New Roman" w:hAnsi="Times New Roman" w:cs="Times New Roman"/>
          <w:sz w:val="28"/>
          <w:szCs w:val="28"/>
        </w:rPr>
        <w:t>е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избыточных мер при осуществлении государственного контроля (надзора) и сни</w:t>
      </w:r>
      <w:r w:rsidR="00DE353D">
        <w:rPr>
          <w:rFonts w:ascii="Times New Roman" w:hAnsi="Times New Roman" w:cs="Times New Roman"/>
          <w:sz w:val="28"/>
          <w:szCs w:val="28"/>
        </w:rPr>
        <w:t>зить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связанны</w:t>
      </w:r>
      <w:r w:rsidR="009E7AEE">
        <w:rPr>
          <w:rFonts w:ascii="Times New Roman" w:hAnsi="Times New Roman" w:cs="Times New Roman"/>
          <w:sz w:val="28"/>
          <w:szCs w:val="28"/>
        </w:rPr>
        <w:t>е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с этим материальны</w:t>
      </w:r>
      <w:r w:rsidR="009E7AEE">
        <w:rPr>
          <w:rFonts w:ascii="Times New Roman" w:hAnsi="Times New Roman" w:cs="Times New Roman"/>
          <w:sz w:val="28"/>
          <w:szCs w:val="28"/>
        </w:rPr>
        <w:t>е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и временны</w:t>
      </w:r>
      <w:r w:rsidR="009E7AEE">
        <w:rPr>
          <w:rFonts w:ascii="Times New Roman" w:hAnsi="Times New Roman" w:cs="Times New Roman"/>
          <w:sz w:val="28"/>
          <w:szCs w:val="28"/>
        </w:rPr>
        <w:t xml:space="preserve">е </w:t>
      </w:r>
      <w:r w:rsidR="001F5ED2" w:rsidRPr="00867905">
        <w:rPr>
          <w:rFonts w:ascii="Times New Roman" w:hAnsi="Times New Roman" w:cs="Times New Roman"/>
          <w:sz w:val="28"/>
          <w:szCs w:val="28"/>
        </w:rPr>
        <w:t>затрат</w:t>
      </w:r>
      <w:r w:rsidR="009E7AEE">
        <w:rPr>
          <w:rFonts w:ascii="Times New Roman" w:hAnsi="Times New Roman" w:cs="Times New Roman"/>
          <w:sz w:val="28"/>
          <w:szCs w:val="28"/>
        </w:rPr>
        <w:t>ы контролирующих уполномоченных органов и субъектов предпринимательской и внешнеэкономической деятельности</w:t>
      </w:r>
      <w:r w:rsidR="001F5ED2" w:rsidRPr="00867905">
        <w:rPr>
          <w:rFonts w:ascii="Times New Roman" w:hAnsi="Times New Roman" w:cs="Times New Roman"/>
          <w:sz w:val="28"/>
          <w:szCs w:val="28"/>
        </w:rPr>
        <w:t>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DE353D" w:rsidRDefault="00DE353D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53D">
        <w:rPr>
          <w:rFonts w:ascii="Times New Roman" w:hAnsi="Times New Roman" w:cs="Times New Roman"/>
          <w:sz w:val="28"/>
          <w:szCs w:val="28"/>
        </w:rPr>
        <w:t xml:space="preserve">Проект изменений предусматривает </w:t>
      </w:r>
      <w:r>
        <w:rPr>
          <w:rFonts w:ascii="Times New Roman" w:hAnsi="Times New Roman" w:cs="Times New Roman"/>
          <w:sz w:val="28"/>
          <w:szCs w:val="28"/>
        </w:rPr>
        <w:t>введение</w:t>
      </w:r>
      <w:r w:rsidRPr="00DE353D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E3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нормы:</w:t>
      </w:r>
    </w:p>
    <w:p w:rsidR="001F5ED2" w:rsidRPr="00867905" w:rsidRDefault="00DE353D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1F5ED2" w:rsidRPr="00867905">
        <w:rPr>
          <w:rFonts w:ascii="Times New Roman" w:hAnsi="Times New Roman" w:cs="Times New Roman"/>
          <w:sz w:val="28"/>
          <w:szCs w:val="28"/>
        </w:rPr>
        <w:t>и обосновании санитарных, ветеринарно-санитарных и фитосанитарных мер государства – члены Евразийского экономического союза могут использовать оценку риска, проведенную третьей страной</w:t>
      </w:r>
      <w:r w:rsidR="000201FA" w:rsidRPr="000201FA">
        <w:t xml:space="preserve"> </w:t>
      </w:r>
      <w:r w:rsidR="000201FA" w:rsidRPr="000201FA">
        <w:rPr>
          <w:rFonts w:ascii="Times New Roman" w:hAnsi="Times New Roman" w:cs="Times New Roman"/>
          <w:sz w:val="28"/>
          <w:szCs w:val="28"/>
        </w:rPr>
        <w:t>или международной организацией</w:t>
      </w:r>
      <w:r w:rsidR="001F5ED2" w:rsidRPr="00867905">
        <w:rPr>
          <w:rFonts w:ascii="Times New Roman" w:hAnsi="Times New Roman" w:cs="Times New Roman"/>
          <w:sz w:val="28"/>
          <w:szCs w:val="28"/>
        </w:rPr>
        <w:t>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9E7AEE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уполномоченные органы государств-членов в случае возникновения новых рисков жизни или здоровью человека, животного или растения самостоятельно проводят их оценку. </w:t>
      </w:r>
    </w:p>
    <w:p w:rsidR="001F5ED2" w:rsidRPr="00867905" w:rsidRDefault="009E7AEE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A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Принятие </w:t>
      </w:r>
      <w:r w:rsidR="001647F8">
        <w:rPr>
          <w:rFonts w:ascii="Times New Roman" w:eastAsia="Calibri" w:hAnsi="Times New Roman" w:cs="Times New Roman"/>
          <w:sz w:val="28"/>
          <w:szCs w:val="28"/>
        </w:rPr>
        <w:t>проекта решения Комиссии</w:t>
      </w:r>
      <w:r w:rsidRPr="009E7AEE">
        <w:rPr>
          <w:rFonts w:ascii="Times New Roman" w:eastAsia="Calibri" w:hAnsi="Times New Roman" w:cs="Times New Roman"/>
          <w:sz w:val="28"/>
          <w:szCs w:val="28"/>
        </w:rPr>
        <w:t xml:space="preserve"> даст возможность уполномоченным органам государств – членов Союза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>спользова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FF3C77">
        <w:rPr>
          <w:rFonts w:ascii="Times New Roman" w:eastAsia="Calibri" w:hAnsi="Times New Roman" w:cs="Times New Roman"/>
          <w:sz w:val="28"/>
          <w:szCs w:val="28"/>
        </w:rPr>
        <w:t xml:space="preserve"> опыт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 xml:space="preserve"> третьих стран</w:t>
      </w:r>
      <w:r w:rsidR="000201FA" w:rsidRPr="000201FA">
        <w:t xml:space="preserve"> </w:t>
      </w:r>
      <w:r w:rsidR="000201FA" w:rsidRPr="000201FA">
        <w:rPr>
          <w:rFonts w:ascii="Times New Roman" w:eastAsia="Calibri" w:hAnsi="Times New Roman" w:cs="Times New Roman"/>
          <w:sz w:val="28"/>
          <w:szCs w:val="28"/>
        </w:rPr>
        <w:t>или международн</w:t>
      </w:r>
      <w:r w:rsidR="000201FA">
        <w:rPr>
          <w:rFonts w:ascii="Times New Roman" w:eastAsia="Calibri" w:hAnsi="Times New Roman" w:cs="Times New Roman"/>
          <w:sz w:val="28"/>
          <w:szCs w:val="28"/>
        </w:rPr>
        <w:t>ых</w:t>
      </w:r>
      <w:r w:rsidR="000201FA" w:rsidRPr="000201FA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0201FA">
        <w:rPr>
          <w:rFonts w:ascii="Times New Roman" w:eastAsia="Calibri" w:hAnsi="Times New Roman" w:cs="Times New Roman"/>
          <w:sz w:val="28"/>
          <w:szCs w:val="28"/>
        </w:rPr>
        <w:t>й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 xml:space="preserve">, ранее уже осуществивших оценку аналогичных рисков, позволит ускорить процедуры принятия решения о введении </w:t>
      </w:r>
      <w:r w:rsidR="00FF3C77">
        <w:rPr>
          <w:rFonts w:ascii="Times New Roman" w:eastAsia="Calibri" w:hAnsi="Times New Roman" w:cs="Times New Roman"/>
          <w:sz w:val="28"/>
          <w:szCs w:val="28"/>
        </w:rPr>
        <w:t>адекватных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 xml:space="preserve"> санитарных, ветеринарно-санитарных и фитосанитарных мер</w:t>
      </w:r>
      <w:r w:rsidR="001F5ED2">
        <w:rPr>
          <w:rFonts w:ascii="Times New Roman" w:eastAsia="Calibri" w:hAnsi="Times New Roman" w:cs="Times New Roman"/>
          <w:sz w:val="28"/>
          <w:szCs w:val="28"/>
        </w:rPr>
        <w:t xml:space="preserve"> или изменени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1F5ED2">
        <w:rPr>
          <w:rFonts w:ascii="Times New Roman" w:eastAsia="Calibri" w:hAnsi="Times New Roman" w:cs="Times New Roman"/>
          <w:sz w:val="28"/>
          <w:szCs w:val="28"/>
        </w:rPr>
        <w:t xml:space="preserve"> единых требований</w:t>
      </w:r>
      <w:r w:rsidR="00FF3C77">
        <w:rPr>
          <w:rFonts w:ascii="Times New Roman" w:eastAsia="Calibri" w:hAnsi="Times New Roman" w:cs="Times New Roman"/>
          <w:sz w:val="28"/>
          <w:szCs w:val="28"/>
        </w:rPr>
        <w:t>.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C77">
        <w:rPr>
          <w:rFonts w:ascii="Times New Roman" w:eastAsia="Calibri" w:hAnsi="Times New Roman" w:cs="Times New Roman"/>
          <w:sz w:val="28"/>
          <w:szCs w:val="28"/>
        </w:rPr>
        <w:t xml:space="preserve">Таким образом удастся избежать 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>дополнительных временных и материальных затрат на проведение собственной оценки риска, а также применения избыточных мер регулирования</w:t>
      </w:r>
      <w:r w:rsidR="00FF3C77" w:rsidRPr="00FF3C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C77" w:rsidRPr="00867905">
        <w:rPr>
          <w:rFonts w:ascii="Times New Roman" w:eastAsia="Calibri" w:hAnsi="Times New Roman" w:cs="Times New Roman"/>
          <w:sz w:val="28"/>
          <w:szCs w:val="28"/>
        </w:rPr>
        <w:t>в случаях необходимости принятия незамедлительных мер</w:t>
      </w:r>
      <w:r w:rsidR="00FF3C77">
        <w:rPr>
          <w:rFonts w:ascii="Times New Roman" w:eastAsia="Calibri" w:hAnsi="Times New Roman" w:cs="Times New Roman"/>
          <w:sz w:val="28"/>
          <w:szCs w:val="28"/>
        </w:rPr>
        <w:t>, которые негативно сказываются на деятельности субъектов предпринимательской и внешнеэкономической деятельности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1F5ED2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альтернативы предлагаемому решению рассмотрен вариант сохранения действующего регулирования. 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1F5ED2" w:rsidRPr="00867905" w:rsidRDefault="001F5ED2" w:rsidP="001F5ED2">
      <w:pPr>
        <w:pStyle w:val="a6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 w:rsidRPr="00867905">
        <w:rPr>
          <w:rFonts w:eastAsia="Calibri"/>
          <w:sz w:val="28"/>
          <w:szCs w:val="28"/>
          <w:lang w:val="ru-RU"/>
        </w:rPr>
        <w:t>Проект</w:t>
      </w:r>
      <w:r w:rsidRPr="00867905">
        <w:rPr>
          <w:rFonts w:eastAsia="Calibri"/>
          <w:sz w:val="28"/>
          <w:szCs w:val="28"/>
        </w:rPr>
        <w:t xml:space="preserve"> решения </w:t>
      </w:r>
      <w:r w:rsidRPr="00867905">
        <w:rPr>
          <w:rFonts w:eastAsia="Calibri"/>
          <w:sz w:val="28"/>
          <w:szCs w:val="28"/>
          <w:lang w:val="ru-RU"/>
        </w:rPr>
        <w:t>Комиссии</w:t>
      </w:r>
      <w:r w:rsidRPr="00867905">
        <w:rPr>
          <w:sz w:val="28"/>
          <w:szCs w:val="28"/>
        </w:rPr>
        <w:t xml:space="preserve"> разработан в целях реализации пункта </w:t>
      </w:r>
      <w:r w:rsidRPr="00867905">
        <w:rPr>
          <w:sz w:val="28"/>
          <w:szCs w:val="28"/>
          <w:lang w:val="ru-RU"/>
        </w:rPr>
        <w:t>1</w:t>
      </w:r>
      <w:r w:rsidRPr="00867905">
        <w:rPr>
          <w:sz w:val="28"/>
          <w:szCs w:val="28"/>
        </w:rPr>
        <w:t xml:space="preserve"> статьи 5</w:t>
      </w:r>
      <w:r w:rsidRPr="00867905">
        <w:rPr>
          <w:sz w:val="28"/>
          <w:szCs w:val="28"/>
          <w:lang w:val="ru-RU"/>
        </w:rPr>
        <w:t>6</w:t>
      </w:r>
      <w:r w:rsidRPr="00867905">
        <w:rPr>
          <w:sz w:val="28"/>
          <w:szCs w:val="28"/>
        </w:rPr>
        <w:t xml:space="preserve"> Договора о Евразийском экономическом союзе от 29 мая 201</w:t>
      </w:r>
      <w:r w:rsidRPr="00867905">
        <w:rPr>
          <w:sz w:val="28"/>
          <w:szCs w:val="28"/>
          <w:lang w:val="ru-RU"/>
        </w:rPr>
        <w:t>4</w:t>
      </w:r>
      <w:r w:rsidRPr="00867905">
        <w:rPr>
          <w:sz w:val="28"/>
          <w:szCs w:val="28"/>
        </w:rPr>
        <w:t xml:space="preserve"> года</w:t>
      </w:r>
      <w:r w:rsidRPr="00867905">
        <w:rPr>
          <w:sz w:val="28"/>
          <w:szCs w:val="28"/>
          <w:lang w:val="ru-RU"/>
        </w:rPr>
        <w:t>.</w:t>
      </w:r>
    </w:p>
    <w:p w:rsidR="001F5ED2" w:rsidRDefault="001F5ED2" w:rsidP="001F5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905">
        <w:rPr>
          <w:rFonts w:ascii="Times New Roman" w:hAnsi="Times New Roman" w:cs="Times New Roman"/>
          <w:sz w:val="28"/>
          <w:szCs w:val="28"/>
        </w:rPr>
        <w:t>В соответствии с указанным пунктом санитарные, ветеринарно-санитарные и карантинные фитосанитарные меры применяются на основе принципов, имеющих научное обоснование, и только в той степени, в которой это необходимо для защиты жизни и здоровья человека, животных и растений.</w:t>
      </w:r>
    </w:p>
    <w:p w:rsidR="007F25B5" w:rsidRPr="00867905" w:rsidRDefault="00FF3C77" w:rsidP="001F5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с</w:t>
      </w:r>
      <w:r w:rsidR="007F25B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F25B5">
        <w:rPr>
          <w:rFonts w:ascii="Times New Roman" w:hAnsi="Times New Roman" w:cs="Times New Roman"/>
          <w:sz w:val="28"/>
          <w:szCs w:val="28"/>
        </w:rPr>
        <w:t xml:space="preserve"> 5 «</w:t>
      </w:r>
      <w:r w:rsidR="007F25B5" w:rsidRPr="007F25B5">
        <w:rPr>
          <w:rFonts w:ascii="Times New Roman" w:hAnsi="Times New Roman" w:cs="Times New Roman"/>
          <w:sz w:val="28"/>
          <w:szCs w:val="28"/>
        </w:rPr>
        <w:t xml:space="preserve">Оценка риска и определение надлежащего уровня санитарной или </w:t>
      </w:r>
      <w:r w:rsidR="007F25B5" w:rsidRPr="007F25B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фитосанитарной защиты» Соглашения по применению санитарных и фитосанитарных мер (ВТО, Марракеш, 15 апреля 1994 года)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867905">
        <w:rPr>
          <w:rFonts w:ascii="Times New Roman" w:hAnsi="Times New Roman" w:cs="Times New Roman"/>
          <w:kern w:val="36"/>
          <w:sz w:val="28"/>
          <w:szCs w:val="28"/>
        </w:rPr>
        <w:t>Проект решения Комиссии подготовлен в рамках полномочия ЕЭК, определенного подпунктом 4 пункта 3 Положения о ЕЭК (приложение №1 к Договору о Союзе).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867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867905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905">
        <w:rPr>
          <w:rFonts w:ascii="Times New Roman" w:hAnsi="Times New Roman" w:cs="Times New Roman"/>
          <w:sz w:val="28"/>
          <w:szCs w:val="28"/>
        </w:rPr>
        <w:t xml:space="preserve">Реализация Проекта не повлечет дополнительных расходов для субъектов хозяйственной деятельности, поскольку не устанавливает применение </w:t>
      </w:r>
      <w:proofErr w:type="gramStart"/>
      <w:r w:rsidRPr="00867905">
        <w:rPr>
          <w:rFonts w:ascii="Times New Roman" w:hAnsi="Times New Roman" w:cs="Times New Roman"/>
          <w:sz w:val="28"/>
          <w:szCs w:val="28"/>
        </w:rPr>
        <w:t>дополнительных  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требований</w:t>
      </w:r>
      <w:r w:rsidRPr="00867905">
        <w:rPr>
          <w:rFonts w:ascii="Times New Roman" w:hAnsi="Times New Roman" w:cs="Times New Roman"/>
          <w:sz w:val="28"/>
          <w:szCs w:val="28"/>
        </w:rPr>
        <w:t xml:space="preserve"> для подконтрольных товаров</w:t>
      </w:r>
      <w:r>
        <w:rPr>
          <w:rFonts w:ascii="Times New Roman" w:hAnsi="Times New Roman" w:cs="Times New Roman"/>
          <w:sz w:val="28"/>
          <w:szCs w:val="28"/>
        </w:rPr>
        <w:t xml:space="preserve"> (продукции).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272347" w:rsidRDefault="00272347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2347" w:rsidRDefault="00272347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11. Предполагаемые сроки вступления проекта решения ЕЭК в силу: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905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867905">
        <w:rPr>
          <w:rFonts w:ascii="Times New Roman" w:hAnsi="Times New Roman" w:cs="Times New Roman"/>
          <w:sz w:val="28"/>
          <w:szCs w:val="28"/>
          <w:lang w:eastAsia="ru-RU"/>
        </w:rPr>
        <w:br/>
        <w:t>30 календарных дней с даты его официального опубликования</w:t>
      </w:r>
      <w:r w:rsidRPr="00867905">
        <w:rPr>
          <w:rFonts w:ascii="Times New Roman" w:hAnsi="Times New Roman" w:cs="Times New Roman"/>
          <w:sz w:val="28"/>
          <w:szCs w:val="28"/>
        </w:rPr>
        <w:t>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6E193B" w:rsidRDefault="006E193B" w:rsidP="006E193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F25BE">
        <w:rPr>
          <w:rFonts w:ascii="Times New Roman" w:eastAsia="Calibri" w:hAnsi="Times New Roman" w:cs="Times New Roman"/>
          <w:sz w:val="28"/>
          <w:szCs w:val="28"/>
        </w:rPr>
        <w:t>скор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ение </w:t>
      </w:r>
      <w:r w:rsidRPr="004F25BE">
        <w:rPr>
          <w:rFonts w:ascii="Times New Roman" w:eastAsia="Calibri" w:hAnsi="Times New Roman" w:cs="Times New Roman"/>
          <w:sz w:val="28"/>
          <w:szCs w:val="28"/>
        </w:rPr>
        <w:t xml:space="preserve">процедуры принятия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государствами-членами Союза </w:t>
      </w:r>
      <w:r w:rsidRPr="004F25BE">
        <w:rPr>
          <w:rFonts w:ascii="Times New Roman" w:eastAsia="Calibri" w:hAnsi="Times New Roman" w:cs="Times New Roman"/>
          <w:sz w:val="28"/>
          <w:szCs w:val="28"/>
        </w:rPr>
        <w:t xml:space="preserve">решения о введении или изменений санитарных, ветеринарно-санитарных и фитосанитарных мер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4F25BE">
        <w:rPr>
          <w:rFonts w:ascii="Times New Roman" w:eastAsia="Calibri" w:hAnsi="Times New Roman" w:cs="Times New Roman"/>
          <w:sz w:val="28"/>
          <w:szCs w:val="28"/>
        </w:rPr>
        <w:t xml:space="preserve">единых требований. </w:t>
      </w:r>
    </w:p>
    <w:p w:rsidR="004F25BE" w:rsidRDefault="001F5ED2" w:rsidP="004F25B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Снижение временных и материальных затрат государств-членов Союза </w:t>
      </w:r>
      <w:r w:rsidR="004F25BE">
        <w:rPr>
          <w:rFonts w:ascii="Times New Roman" w:eastAsia="Calibri" w:hAnsi="Times New Roman" w:cs="Times New Roman"/>
          <w:sz w:val="28"/>
          <w:szCs w:val="28"/>
        </w:rPr>
        <w:t>на</w:t>
      </w: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 обосновани</w:t>
      </w:r>
      <w:r w:rsidR="004F25BE">
        <w:rPr>
          <w:rFonts w:ascii="Times New Roman" w:eastAsia="Calibri" w:hAnsi="Times New Roman" w:cs="Times New Roman"/>
          <w:sz w:val="28"/>
          <w:szCs w:val="28"/>
        </w:rPr>
        <w:t>е</w:t>
      </w: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 применения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изменения </w:t>
      </w:r>
      <w:r w:rsidRPr="00867905">
        <w:rPr>
          <w:rFonts w:ascii="Times New Roman" w:eastAsia="Calibri" w:hAnsi="Times New Roman" w:cs="Times New Roman"/>
          <w:sz w:val="28"/>
          <w:szCs w:val="28"/>
        </w:rPr>
        <w:t>санитарных, ветеринарно-санитарных и фитосанитарных 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требований</w:t>
      </w:r>
      <w:r w:rsidR="006E19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193B" w:rsidRDefault="006E193B" w:rsidP="004F25B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более благоприятных условий для хозяйствующих субъектов путем устранения избыточных мер регулирования.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905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1F5ED2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Согласно информации </w:t>
      </w:r>
      <w:proofErr w:type="spellStart"/>
      <w:r w:rsidRPr="00867905">
        <w:rPr>
          <w:rFonts w:ascii="Times New Roman" w:eastAsia="Calibri" w:hAnsi="Times New Roman" w:cs="Times New Roman"/>
          <w:sz w:val="28"/>
          <w:szCs w:val="28"/>
        </w:rPr>
        <w:t>Россельхознадзора</w:t>
      </w:r>
      <w:proofErr w:type="spellEnd"/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 (письмо от 10.08.2021 </w:t>
      </w:r>
      <w:r w:rsidRPr="00867905">
        <w:rPr>
          <w:rFonts w:ascii="Times New Roman" w:eastAsia="Calibri" w:hAnsi="Times New Roman" w:cs="Times New Roman"/>
          <w:sz w:val="28"/>
          <w:szCs w:val="28"/>
        </w:rPr>
        <w:br/>
        <w:t>№ ФС-СД-7/22638) в соответствии с практикой по разрешению споров ВТО по толкованию положений об оценке риска Соглашения ВТО по применению санитарных и фитосанитарных мер странам-членам ВТО не запрещается использовать оценку риска, проведенную другими странами: «статья 5.1 СФС- Соглашения не настаивает на том, чтобы член, принимающий СФС-меру, пров</w:t>
      </w:r>
      <w:r>
        <w:rPr>
          <w:rFonts w:ascii="Times New Roman" w:eastAsia="Calibri" w:hAnsi="Times New Roman" w:cs="Times New Roman"/>
          <w:sz w:val="28"/>
          <w:szCs w:val="28"/>
        </w:rPr>
        <w:t>одил собственную оценку риска — о</w:t>
      </w:r>
      <w:r w:rsidRPr="00867905">
        <w:rPr>
          <w:rFonts w:ascii="Times New Roman" w:eastAsia="Calibri" w:hAnsi="Times New Roman" w:cs="Times New Roman"/>
          <w:sz w:val="28"/>
          <w:szCs w:val="28"/>
        </w:rPr>
        <w:t>бъективным обоснованием меры вполне может слу</w:t>
      </w:r>
      <w:r>
        <w:rPr>
          <w:rFonts w:ascii="Times New Roman" w:eastAsia="Calibri" w:hAnsi="Times New Roman" w:cs="Times New Roman"/>
          <w:sz w:val="28"/>
          <w:szCs w:val="28"/>
        </w:rPr>
        <w:t>жить оценка риска, проведённая д</w:t>
      </w:r>
      <w:r w:rsidRPr="00867905">
        <w:rPr>
          <w:rFonts w:ascii="Times New Roman" w:eastAsia="Calibri" w:hAnsi="Times New Roman" w:cs="Times New Roman"/>
          <w:sz w:val="28"/>
          <w:szCs w:val="28"/>
        </w:rPr>
        <w:t>ругим членом ВТО или международной организацией».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5ED2" w:rsidRDefault="001F5ED2" w:rsidP="001F5ED2">
      <w:pPr>
        <w:pStyle w:val="a6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 w:eastAsia="ru-RU"/>
        </w:rPr>
      </w:pPr>
      <w:r w:rsidRPr="00867905">
        <w:rPr>
          <w:rFonts w:eastAsia="Calibri"/>
          <w:b/>
          <w:sz w:val="28"/>
          <w:szCs w:val="28"/>
          <w:lang w:eastAsia="ru-RU"/>
        </w:rPr>
        <w:t>14.</w:t>
      </w:r>
      <w:r w:rsidRPr="00867905">
        <w:rPr>
          <w:rFonts w:eastAsia="Calibri"/>
          <w:b/>
          <w:sz w:val="28"/>
          <w:szCs w:val="28"/>
          <w:lang w:val="ru-RU" w:eastAsia="ru-RU"/>
        </w:rPr>
        <w:t> </w:t>
      </w:r>
      <w:r w:rsidRPr="00867905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867905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0201FA" w:rsidRPr="00BD1D57" w:rsidRDefault="000201FA" w:rsidP="000201F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D57">
        <w:rPr>
          <w:rFonts w:ascii="Times New Roman" w:eastAsia="Calibri" w:hAnsi="Times New Roman" w:cs="Times New Roman"/>
          <w:sz w:val="28"/>
          <w:szCs w:val="28"/>
        </w:rPr>
        <w:t>Дата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ачала публичного обсуждения - 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BD1D57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D1D57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BD1D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01FA" w:rsidRPr="00BD1D57" w:rsidRDefault="000201FA" w:rsidP="000201F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D57">
        <w:rPr>
          <w:rFonts w:ascii="Times New Roman" w:eastAsia="Calibri" w:hAnsi="Times New Roman" w:cs="Times New Roman"/>
          <w:sz w:val="28"/>
          <w:szCs w:val="28"/>
        </w:rPr>
        <w:t xml:space="preserve">Дата окончания публичного обсуждения - 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D1D57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D1D57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867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заключении об оценке регулирующего воздействия на проект решения ЕЭК: 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867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2723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057B1" w:rsidRPr="00AA5F06" w:rsidRDefault="00F057B1" w:rsidP="00F057B1">
      <w:pPr>
        <w:pStyle w:val="a3"/>
        <w:spacing w:line="276" w:lineRule="auto"/>
        <w:rPr>
          <w:sz w:val="28"/>
          <w:szCs w:val="28"/>
          <w:lang w:val="ru-RU"/>
        </w:rPr>
      </w:pPr>
      <w:r w:rsidRPr="00AA5F06">
        <w:rPr>
          <w:sz w:val="28"/>
          <w:szCs w:val="28"/>
          <w:lang w:val="ru-RU"/>
        </w:rPr>
        <w:lastRenderedPageBreak/>
        <w:t xml:space="preserve">По итогам </w:t>
      </w:r>
      <w:r>
        <w:rPr>
          <w:sz w:val="28"/>
          <w:szCs w:val="28"/>
          <w:lang w:val="ru-RU"/>
        </w:rPr>
        <w:t xml:space="preserve">публичного обсуждения </w:t>
      </w:r>
      <w:r w:rsidRPr="00AA5F06">
        <w:rPr>
          <w:sz w:val="28"/>
          <w:szCs w:val="28"/>
          <w:lang w:val="ru-RU"/>
        </w:rPr>
        <w:t xml:space="preserve">проект решения </w:t>
      </w:r>
      <w:r>
        <w:rPr>
          <w:sz w:val="28"/>
          <w:szCs w:val="28"/>
          <w:lang w:val="ru-RU"/>
        </w:rPr>
        <w:t xml:space="preserve">доработан и </w:t>
      </w:r>
      <w:r w:rsidRPr="00AA5F06">
        <w:rPr>
          <w:sz w:val="28"/>
          <w:szCs w:val="28"/>
          <w:lang w:val="ru-RU"/>
        </w:rPr>
        <w:t xml:space="preserve">согласован с уполномоченными органами </w:t>
      </w:r>
      <w:r w:rsidR="002601DB">
        <w:rPr>
          <w:sz w:val="28"/>
          <w:szCs w:val="28"/>
          <w:lang w:val="ru-RU"/>
        </w:rPr>
        <w:t xml:space="preserve">государств-членов Союза </w:t>
      </w:r>
      <w:r>
        <w:rPr>
          <w:sz w:val="28"/>
          <w:szCs w:val="28"/>
          <w:lang w:val="ru-RU"/>
        </w:rPr>
        <w:t>в части дополнения в</w:t>
      </w:r>
      <w:r w:rsidRPr="00F057B1">
        <w:rPr>
          <w:sz w:val="28"/>
          <w:szCs w:val="28"/>
          <w:lang w:val="ru-RU"/>
        </w:rPr>
        <w:t>торо</w:t>
      </w:r>
      <w:r>
        <w:rPr>
          <w:sz w:val="28"/>
          <w:szCs w:val="28"/>
          <w:lang w:val="ru-RU"/>
        </w:rPr>
        <w:t>го</w:t>
      </w:r>
      <w:r w:rsidRPr="00F057B1">
        <w:rPr>
          <w:sz w:val="28"/>
          <w:szCs w:val="28"/>
          <w:lang w:val="ru-RU"/>
        </w:rPr>
        <w:t xml:space="preserve"> абзац</w:t>
      </w:r>
      <w:r>
        <w:rPr>
          <w:sz w:val="28"/>
          <w:szCs w:val="28"/>
          <w:lang w:val="ru-RU"/>
        </w:rPr>
        <w:t>а</w:t>
      </w:r>
      <w:r w:rsidRPr="00F057B1">
        <w:rPr>
          <w:sz w:val="28"/>
          <w:szCs w:val="28"/>
          <w:lang w:val="ru-RU"/>
        </w:rPr>
        <w:t xml:space="preserve"> подпункта с) пункта 1 проекта </w:t>
      </w:r>
      <w:r>
        <w:rPr>
          <w:sz w:val="28"/>
          <w:szCs w:val="28"/>
          <w:lang w:val="ru-RU"/>
        </w:rPr>
        <w:t>р</w:t>
      </w:r>
      <w:r w:rsidRPr="00F057B1">
        <w:rPr>
          <w:sz w:val="28"/>
          <w:szCs w:val="28"/>
          <w:lang w:val="ru-RU"/>
        </w:rPr>
        <w:t xml:space="preserve">ешения </w:t>
      </w:r>
      <w:r>
        <w:rPr>
          <w:sz w:val="28"/>
          <w:szCs w:val="28"/>
          <w:lang w:val="ru-RU"/>
        </w:rPr>
        <w:t>словами «</w:t>
      </w:r>
      <w:r w:rsidRPr="00F057B1">
        <w:rPr>
          <w:sz w:val="28"/>
          <w:szCs w:val="28"/>
          <w:lang w:val="ru-RU"/>
        </w:rPr>
        <w:t>или международной организацией</w:t>
      </w:r>
      <w:r>
        <w:rPr>
          <w:sz w:val="28"/>
          <w:szCs w:val="28"/>
          <w:lang w:val="ru-RU"/>
        </w:rPr>
        <w:t>» (протокол совещания от 08.06.2022</w:t>
      </w:r>
      <w:r w:rsidR="002601DB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>).</w:t>
      </w:r>
      <w:r w:rsidRPr="00F057B1">
        <w:rPr>
          <w:sz w:val="28"/>
          <w:szCs w:val="28"/>
          <w:lang w:val="ru-RU"/>
        </w:rPr>
        <w:t xml:space="preserve"> </w:t>
      </w:r>
    </w:p>
    <w:p w:rsidR="00F057B1" w:rsidRPr="00F057B1" w:rsidRDefault="00F057B1" w:rsidP="00F0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057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Проект решения ЕЭК прошел процедуру нотификации в профильном Секретариате ВТО в соответствии с Соглашением ВТО по применению санитарных и </w:t>
      </w:r>
      <w:bookmarkStart w:id="0" w:name="_GoBack"/>
      <w:bookmarkEnd w:id="0"/>
      <w:r w:rsidRPr="00F057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фитосанитарных мер (Нотификация ВТО: </w:t>
      </w:r>
      <w:r w:rsidR="002601DB" w:rsidRPr="002601DB">
        <w:rPr>
          <w:rFonts w:ascii="Times New Roman" w:eastAsia="Times New Roman" w:hAnsi="Times New Roman" w:cs="Times New Roman"/>
          <w:sz w:val="28"/>
          <w:szCs w:val="28"/>
          <w:lang w:eastAsia="x-none"/>
        </w:rPr>
        <w:t>G/SPS/N/RUS/249</w:t>
      </w:r>
      <w:r w:rsidRPr="00F057B1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2601DB" w:rsidRPr="002601DB">
        <w:rPr>
          <w:rFonts w:ascii="Times New Roman" w:eastAsia="Times New Roman" w:hAnsi="Times New Roman" w:cs="Times New Roman"/>
          <w:sz w:val="28"/>
          <w:szCs w:val="28"/>
          <w:lang w:eastAsia="x-none"/>
        </w:rPr>
        <w:t>11.04.2022</w:t>
      </w:r>
      <w:r w:rsidRPr="00F057B1">
        <w:rPr>
          <w:rFonts w:ascii="Times New Roman" w:eastAsia="Times New Roman" w:hAnsi="Times New Roman" w:cs="Times New Roman"/>
          <w:sz w:val="28"/>
          <w:szCs w:val="28"/>
          <w:lang w:eastAsia="x-none"/>
        </w:rPr>
        <w:t>).</w:t>
      </w:r>
    </w:p>
    <w:p w:rsidR="00A43C37" w:rsidRDefault="00A43C37"/>
    <w:sectPr w:rsidR="00A43C37" w:rsidSect="001C6B77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471" w:rsidRDefault="002B7471" w:rsidP="001C6B77">
      <w:pPr>
        <w:spacing w:after="0" w:line="240" w:lineRule="auto"/>
      </w:pPr>
      <w:r>
        <w:separator/>
      </w:r>
    </w:p>
  </w:endnote>
  <w:endnote w:type="continuationSeparator" w:id="0">
    <w:p w:rsidR="002B7471" w:rsidRDefault="002B7471" w:rsidP="001C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471" w:rsidRDefault="002B7471" w:rsidP="001C6B77">
      <w:pPr>
        <w:spacing w:after="0" w:line="240" w:lineRule="auto"/>
      </w:pPr>
      <w:r>
        <w:separator/>
      </w:r>
    </w:p>
  </w:footnote>
  <w:footnote w:type="continuationSeparator" w:id="0">
    <w:p w:rsidR="002B7471" w:rsidRDefault="002B7471" w:rsidP="001C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692989"/>
      <w:docPartObj>
        <w:docPartGallery w:val="Page Numbers (Top of Page)"/>
        <w:docPartUnique/>
      </w:docPartObj>
    </w:sdtPr>
    <w:sdtEndPr/>
    <w:sdtContent>
      <w:p w:rsidR="001C6B77" w:rsidRDefault="001C6B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1DB">
          <w:rPr>
            <w:noProof/>
          </w:rPr>
          <w:t>4</w:t>
        </w:r>
        <w:r>
          <w:fldChar w:fldCharType="end"/>
        </w:r>
      </w:p>
    </w:sdtContent>
  </w:sdt>
  <w:p w:rsidR="001C6B77" w:rsidRDefault="001C6B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D2"/>
    <w:rsid w:val="000201FA"/>
    <w:rsid w:val="001647F8"/>
    <w:rsid w:val="001C6B77"/>
    <w:rsid w:val="001D52D9"/>
    <w:rsid w:val="001F5ED2"/>
    <w:rsid w:val="002601DB"/>
    <w:rsid w:val="00272347"/>
    <w:rsid w:val="002A5FA4"/>
    <w:rsid w:val="002B7471"/>
    <w:rsid w:val="00344CD5"/>
    <w:rsid w:val="004F25BE"/>
    <w:rsid w:val="00514C4A"/>
    <w:rsid w:val="006E193B"/>
    <w:rsid w:val="007F25B5"/>
    <w:rsid w:val="009E7AEE"/>
    <w:rsid w:val="00A43C37"/>
    <w:rsid w:val="00A83DF0"/>
    <w:rsid w:val="00D24379"/>
    <w:rsid w:val="00DE353D"/>
    <w:rsid w:val="00E56085"/>
    <w:rsid w:val="00F057B1"/>
    <w:rsid w:val="00F561F6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DC973-6E66-410F-AA5A-648A6818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1F5ED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1F5ED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1F5ED2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1F5ED2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a4">
    <w:name w:val="Normal (Web)"/>
    <w:basedOn w:val="a"/>
    <w:uiPriority w:val="99"/>
    <w:semiHidden/>
    <w:unhideWhenUsed/>
    <w:rsid w:val="001F5ED2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B7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C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6B77"/>
  </w:style>
  <w:style w:type="paragraph" w:styleId="ab">
    <w:name w:val="footer"/>
    <w:basedOn w:val="a"/>
    <w:link w:val="ac"/>
    <w:uiPriority w:val="99"/>
    <w:unhideWhenUsed/>
    <w:rsid w:val="001C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Наталия Александровна</dc:creator>
  <cp:keywords/>
  <dc:description/>
  <cp:lastModifiedBy>Родина Наталия Александровна</cp:lastModifiedBy>
  <cp:revision>5</cp:revision>
  <cp:lastPrinted>2022-03-30T12:46:00Z</cp:lastPrinted>
  <dcterms:created xsi:type="dcterms:W3CDTF">2022-03-30T10:49:00Z</dcterms:created>
  <dcterms:modified xsi:type="dcterms:W3CDTF">2022-06-08T13:25:00Z</dcterms:modified>
</cp:coreProperties>
</file>