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 xml:space="preserve">для проведения публичного обсуждения проекта </w:t>
      </w:r>
      <w:r w:rsidR="00620D25">
        <w:rPr>
          <w:b/>
        </w:rPr>
        <w:t>решения</w:t>
      </w:r>
      <w:r w:rsidRPr="003057F6">
        <w:rPr>
          <w:b/>
        </w:rPr>
        <w:br/>
      </w:r>
      <w:r w:rsidR="00620D25">
        <w:rPr>
          <w:b/>
        </w:rPr>
        <w:t>Совета</w:t>
      </w:r>
      <w:r w:rsidR="00FD6723">
        <w:rPr>
          <w:b/>
        </w:rPr>
        <w:t xml:space="preserve">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473899" w:rsidRDefault="008C7934" w:rsidP="009007AB">
      <w:pPr>
        <w:pStyle w:val="a4"/>
        <w:spacing w:line="240" w:lineRule="auto"/>
        <w:ind w:firstLine="0"/>
        <w:rPr>
          <w:sz w:val="28"/>
          <w:szCs w:val="28"/>
        </w:rPr>
      </w:pPr>
      <w:r w:rsidRPr="00473899">
        <w:rPr>
          <w:sz w:val="28"/>
          <w:szCs w:val="28"/>
        </w:rPr>
        <w:t xml:space="preserve">Наименование проекта </w:t>
      </w:r>
      <w:r w:rsidR="00620D25">
        <w:rPr>
          <w:sz w:val="28"/>
          <w:szCs w:val="28"/>
        </w:rPr>
        <w:t>решения</w:t>
      </w:r>
      <w:r w:rsidRPr="00473899">
        <w:rPr>
          <w:sz w:val="28"/>
          <w:szCs w:val="28"/>
        </w:rPr>
        <w:t xml:space="preserve">: </w:t>
      </w:r>
      <w:r w:rsidR="00CA7FB3" w:rsidRPr="00CA7FB3">
        <w:rPr>
          <w:sz w:val="28"/>
          <w:szCs w:val="28"/>
        </w:rPr>
        <w:t xml:space="preserve">«О внесении изменений </w:t>
      </w:r>
      <w:r w:rsidR="008C085C">
        <w:rPr>
          <w:sz w:val="28"/>
          <w:szCs w:val="28"/>
        </w:rPr>
        <w:t>в отдельные решения Совета Евразийской экономической комиссии по вопросам маркировки товаров средствами идентификации</w:t>
      </w:r>
      <w:r w:rsidR="00CA7FB3" w:rsidRPr="00CA7FB3">
        <w:rPr>
          <w:sz w:val="28"/>
          <w:szCs w:val="28"/>
        </w:rPr>
        <w:t>»</w:t>
      </w:r>
      <w:r w:rsidR="009007AB" w:rsidRPr="00473899">
        <w:rPr>
          <w:sz w:val="28"/>
          <w:szCs w:val="28"/>
        </w:rPr>
        <w:t>.</w:t>
      </w:r>
    </w:p>
    <w:p w:rsidR="00F6596B" w:rsidRPr="005A1A6C" w:rsidRDefault="00F6596B" w:rsidP="00D3752C">
      <w:pPr>
        <w:pStyle w:val="a7"/>
        <w:spacing w:line="240" w:lineRule="auto"/>
        <w:rPr>
          <w:sz w:val="28"/>
          <w:szCs w:val="28"/>
        </w:rPr>
      </w:pPr>
    </w:p>
    <w:p w:rsidR="00D3752C" w:rsidRPr="00F6596B" w:rsidRDefault="00D3752C" w:rsidP="00D3752C">
      <w:pPr>
        <w:pStyle w:val="a8"/>
        <w:rPr>
          <w:vertAlign w:val="superscript"/>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 xml:space="preserve">сроках публичного обсуждения проекта </w:t>
      </w:r>
      <w:r w:rsidR="00620D25">
        <w:rPr>
          <w:lang w:val="ru-RU"/>
        </w:rPr>
        <w:t>решения</w:t>
      </w:r>
      <w:r w:rsidRPr="003057F6">
        <w:rPr>
          <w:lang w:val="ru-RU"/>
        </w:rPr>
        <w:t xml:space="preserve"> </w:t>
      </w:r>
      <w:r w:rsidR="00620D25">
        <w:rPr>
          <w:lang w:val="ru-RU"/>
        </w:rPr>
        <w:t>Совета</w:t>
      </w:r>
      <w:r w:rsidR="00FD6723">
        <w:rPr>
          <w:lang w:val="ru-RU"/>
        </w:rPr>
        <w:t xml:space="preserve"> </w:t>
      </w:r>
      <w:r w:rsidR="00DE1715">
        <w:rPr>
          <w:lang w:val="ru-RU"/>
        </w:rPr>
        <w:t xml:space="preserve">ЕЭК </w:t>
      </w:r>
      <w:r w:rsidR="00DE1715">
        <w:rPr>
          <w:lang w:val="ru-RU"/>
        </w:rPr>
        <w:br/>
      </w:r>
      <w:r w:rsidRPr="003057F6">
        <w:rPr>
          <w:lang w:val="ru-RU"/>
        </w:rPr>
        <w:t>и ответственном сотруднике департамента, ответственного за подготовку</w:t>
      </w:r>
      <w:r w:rsidR="00DE1715">
        <w:rPr>
          <w:lang w:val="ru-RU"/>
        </w:rPr>
        <w:t xml:space="preserve"> </w:t>
      </w:r>
      <w:r w:rsidRPr="003057F6">
        <w:rPr>
          <w:lang w:val="ru-RU"/>
        </w:rPr>
        <w:t xml:space="preserve">проекта </w:t>
      </w:r>
      <w:r w:rsidR="00620D25">
        <w:rPr>
          <w:lang w:val="ru-RU"/>
        </w:rPr>
        <w:t xml:space="preserve">решения Совета </w:t>
      </w:r>
      <w:r w:rsidR="00DE1715">
        <w:rPr>
          <w:lang w:val="ru-RU"/>
        </w:rPr>
        <w:t>ЕЭК</w:t>
      </w:r>
      <w:r w:rsidRPr="003057F6">
        <w:rPr>
          <w:vertAlign w:val="superscript"/>
          <w:lang w:val="ru-RU"/>
        </w:rPr>
        <w:t>1</w:t>
      </w:r>
    </w:p>
    <w:p w:rsidR="00F6596B" w:rsidRPr="00F6596B" w:rsidRDefault="00F6596B" w:rsidP="00D3752C">
      <w:pPr>
        <w:pStyle w:val="a8"/>
        <w:rPr>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3057F6" w:rsidTr="00A7377F">
        <w:tc>
          <w:tcPr>
            <w:tcW w:w="3402" w:type="dxa"/>
          </w:tcPr>
          <w:p w:rsidR="00D3752C" w:rsidRPr="00F6596B" w:rsidRDefault="00D3752C" w:rsidP="00A7377F">
            <w:pPr>
              <w:pStyle w:val="a7"/>
              <w:spacing w:line="240" w:lineRule="auto"/>
              <w:ind w:left="-57" w:right="-57"/>
              <w:jc w:val="left"/>
              <w:rPr>
                <w:sz w:val="26"/>
                <w:szCs w:val="26"/>
              </w:rPr>
            </w:pPr>
            <w:r w:rsidRPr="00F6596B">
              <w:rPr>
                <w:sz w:val="26"/>
                <w:szCs w:val="26"/>
              </w:rPr>
              <w:t xml:space="preserve">Сроки заполнения опросного листа (проведения публичного обсуждения проекта </w:t>
            </w:r>
            <w:r w:rsidR="007B7E2F">
              <w:rPr>
                <w:sz w:val="26"/>
                <w:szCs w:val="26"/>
              </w:rPr>
              <w:t>р</w:t>
            </w:r>
            <w:r w:rsidR="000156E0">
              <w:rPr>
                <w:sz w:val="26"/>
                <w:szCs w:val="26"/>
              </w:rPr>
              <w:t xml:space="preserve">ешения </w:t>
            </w:r>
            <w:r w:rsidRPr="00F6596B">
              <w:rPr>
                <w:sz w:val="26"/>
                <w:szCs w:val="26"/>
              </w:rPr>
              <w:t>ЕЭК):</w:t>
            </w:r>
          </w:p>
          <w:p w:rsidR="00D3752C" w:rsidRPr="00F6596B" w:rsidRDefault="00D3752C" w:rsidP="00A7377F">
            <w:pPr>
              <w:pStyle w:val="a7"/>
              <w:spacing w:line="240" w:lineRule="auto"/>
              <w:ind w:left="-57" w:right="-57"/>
              <w:jc w:val="left"/>
              <w:rPr>
                <w:sz w:val="26"/>
                <w:szCs w:val="26"/>
              </w:rPr>
            </w:pPr>
          </w:p>
          <w:p w:rsidR="00D3752C" w:rsidRPr="00D17884" w:rsidRDefault="006A4B25" w:rsidP="00A7377F">
            <w:pPr>
              <w:pStyle w:val="a7"/>
              <w:spacing w:line="240" w:lineRule="auto"/>
              <w:ind w:left="-57" w:right="-57"/>
              <w:jc w:val="left"/>
              <w:rPr>
                <w:sz w:val="26"/>
                <w:szCs w:val="26"/>
              </w:rPr>
            </w:pPr>
            <w:r>
              <w:rPr>
                <w:sz w:val="26"/>
                <w:szCs w:val="26"/>
              </w:rPr>
              <w:t>Начало</w:t>
            </w:r>
            <w:r w:rsidRPr="00D17884">
              <w:rPr>
                <w:sz w:val="26"/>
                <w:szCs w:val="26"/>
              </w:rPr>
              <w:t xml:space="preserve">: </w:t>
            </w:r>
            <w:r w:rsidR="00A04145" w:rsidRPr="00D17884">
              <w:rPr>
                <w:sz w:val="26"/>
                <w:szCs w:val="26"/>
              </w:rPr>
              <w:t>23</w:t>
            </w:r>
            <w:r w:rsidR="00B767B2" w:rsidRPr="00D17884">
              <w:rPr>
                <w:sz w:val="26"/>
                <w:szCs w:val="26"/>
              </w:rPr>
              <w:t xml:space="preserve"> октября </w:t>
            </w:r>
            <w:r w:rsidR="00D3752C" w:rsidRPr="00D17884">
              <w:rPr>
                <w:sz w:val="26"/>
                <w:szCs w:val="26"/>
              </w:rPr>
              <w:t>20</w:t>
            </w:r>
            <w:r w:rsidR="00F73F83" w:rsidRPr="00D17884">
              <w:rPr>
                <w:sz w:val="26"/>
                <w:szCs w:val="26"/>
              </w:rPr>
              <w:t>2</w:t>
            </w:r>
            <w:r w:rsidR="00B767B2" w:rsidRPr="00D17884">
              <w:rPr>
                <w:sz w:val="26"/>
                <w:szCs w:val="26"/>
              </w:rPr>
              <w:t>6</w:t>
            </w:r>
            <w:r w:rsidR="00E71CC6" w:rsidRPr="00D17884">
              <w:rPr>
                <w:sz w:val="26"/>
                <w:szCs w:val="26"/>
              </w:rPr>
              <w:t xml:space="preserve"> </w:t>
            </w:r>
            <w:r w:rsidR="00D3752C" w:rsidRPr="00D17884">
              <w:rPr>
                <w:sz w:val="26"/>
                <w:szCs w:val="26"/>
              </w:rPr>
              <w:t>г.</w:t>
            </w:r>
          </w:p>
          <w:p w:rsidR="00D3752C" w:rsidRPr="00F6596B" w:rsidRDefault="008C7934" w:rsidP="00A04145">
            <w:pPr>
              <w:pStyle w:val="a7"/>
              <w:spacing w:line="240" w:lineRule="auto"/>
              <w:ind w:left="-57" w:right="-57"/>
              <w:jc w:val="left"/>
              <w:rPr>
                <w:b/>
                <w:sz w:val="26"/>
                <w:szCs w:val="26"/>
              </w:rPr>
            </w:pPr>
            <w:r w:rsidRPr="00D17884">
              <w:rPr>
                <w:sz w:val="26"/>
                <w:szCs w:val="26"/>
              </w:rPr>
              <w:t>Окончание:</w:t>
            </w:r>
            <w:r w:rsidR="00B96034" w:rsidRPr="00D17884">
              <w:rPr>
                <w:sz w:val="26"/>
                <w:szCs w:val="26"/>
              </w:rPr>
              <w:t xml:space="preserve"> </w:t>
            </w:r>
            <w:r w:rsidR="00A04145" w:rsidRPr="00D17884">
              <w:rPr>
                <w:sz w:val="26"/>
                <w:szCs w:val="26"/>
              </w:rPr>
              <w:t>23</w:t>
            </w:r>
            <w:r w:rsidR="007C1DA1" w:rsidRPr="00D17884">
              <w:rPr>
                <w:sz w:val="26"/>
                <w:szCs w:val="26"/>
              </w:rPr>
              <w:t xml:space="preserve"> ноября</w:t>
            </w:r>
            <w:r w:rsidR="006A4B25" w:rsidRPr="00D17884">
              <w:rPr>
                <w:sz w:val="26"/>
                <w:szCs w:val="26"/>
              </w:rPr>
              <w:t xml:space="preserve"> </w:t>
            </w:r>
            <w:r w:rsidR="00D3752C" w:rsidRPr="00D17884">
              <w:rPr>
                <w:sz w:val="26"/>
                <w:szCs w:val="26"/>
              </w:rPr>
              <w:t>20</w:t>
            </w:r>
            <w:r w:rsidR="00F73F83" w:rsidRPr="00D17884">
              <w:rPr>
                <w:sz w:val="26"/>
                <w:szCs w:val="26"/>
              </w:rPr>
              <w:t>2</w:t>
            </w:r>
            <w:r w:rsidR="007C1DA1" w:rsidRPr="00D17884">
              <w:rPr>
                <w:sz w:val="26"/>
                <w:szCs w:val="26"/>
              </w:rPr>
              <w:t>6</w:t>
            </w:r>
            <w:r w:rsidR="00E71CC6" w:rsidRPr="00D17884">
              <w:rPr>
                <w:sz w:val="26"/>
                <w:szCs w:val="26"/>
              </w:rPr>
              <w:t xml:space="preserve"> </w:t>
            </w:r>
            <w:r w:rsidR="00D3752C" w:rsidRPr="00D17884">
              <w:rPr>
                <w:sz w:val="26"/>
                <w:szCs w:val="26"/>
              </w:rPr>
              <w:t>г.</w:t>
            </w:r>
          </w:p>
        </w:tc>
        <w:tc>
          <w:tcPr>
            <w:tcW w:w="6062" w:type="dxa"/>
          </w:tcPr>
          <w:p w:rsidR="00071FC1" w:rsidRPr="007B7E2F" w:rsidRDefault="0049350B" w:rsidP="00E61CB5">
            <w:pPr>
              <w:ind w:left="170"/>
              <w:jc w:val="both"/>
              <w:rPr>
                <w:sz w:val="26"/>
                <w:szCs w:val="26"/>
              </w:rPr>
            </w:pPr>
            <w:r w:rsidRPr="007B7E2F">
              <w:rPr>
                <w:sz w:val="26"/>
                <w:szCs w:val="26"/>
              </w:rPr>
              <w:t>Способ направления заполненного опросного листа (с использованием соответствующего сервиса официального сайта Ев</w:t>
            </w:r>
            <w:r w:rsidR="00E25E7D">
              <w:rPr>
                <w:sz w:val="26"/>
                <w:szCs w:val="26"/>
              </w:rPr>
              <w:t>разийского экономического союза)</w:t>
            </w:r>
          </w:p>
          <w:p w:rsidR="005B4BA8" w:rsidRPr="007B7E2F" w:rsidRDefault="00E25E7D" w:rsidP="005B4BA8">
            <w:pPr>
              <w:ind w:left="170"/>
              <w:jc w:val="both"/>
              <w:rPr>
                <w:bCs/>
                <w:kern w:val="32"/>
                <w:sz w:val="26"/>
                <w:szCs w:val="26"/>
                <w:lang w:eastAsia="x-none"/>
              </w:rPr>
            </w:pPr>
            <w:r>
              <w:rPr>
                <w:bCs/>
                <w:kern w:val="32"/>
                <w:sz w:val="26"/>
                <w:szCs w:val="26"/>
                <w:lang w:eastAsia="x-none"/>
              </w:rPr>
              <w:t>С</w:t>
            </w:r>
            <w:r w:rsidR="00CD0075" w:rsidRPr="007B7E2F">
              <w:rPr>
                <w:bCs/>
                <w:kern w:val="32"/>
                <w:sz w:val="26"/>
                <w:szCs w:val="26"/>
                <w:lang w:eastAsia="x-none"/>
              </w:rPr>
              <w:t>сылка</w:t>
            </w:r>
            <w:r w:rsidR="005B4BA8" w:rsidRPr="007B7E2F">
              <w:rPr>
                <w:bCs/>
                <w:kern w:val="32"/>
                <w:sz w:val="26"/>
                <w:szCs w:val="26"/>
                <w:lang w:val="x-none" w:eastAsia="x-none"/>
              </w:rPr>
              <w:t xml:space="preserve"> на сервис официального сайта</w:t>
            </w:r>
            <w:r w:rsidR="005B4BA8" w:rsidRPr="007B7E2F">
              <w:rPr>
                <w:bCs/>
                <w:kern w:val="32"/>
                <w:sz w:val="26"/>
                <w:szCs w:val="26"/>
                <w:lang w:eastAsia="x-none"/>
              </w:rPr>
              <w:t>:</w:t>
            </w:r>
          </w:p>
          <w:p w:rsidR="005B4BA8" w:rsidRPr="00E25E7D" w:rsidRDefault="005B4BA8" w:rsidP="00E25E7D">
            <w:pPr>
              <w:ind w:left="170"/>
              <w:jc w:val="both"/>
              <w:rPr>
                <w:bCs/>
                <w:kern w:val="32"/>
                <w:sz w:val="26"/>
                <w:szCs w:val="26"/>
                <w:lang w:eastAsia="x-none"/>
              </w:rPr>
            </w:pPr>
            <w:r w:rsidRPr="007B7E2F">
              <w:rPr>
                <w:bCs/>
                <w:kern w:val="32"/>
                <w:sz w:val="26"/>
                <w:szCs w:val="26"/>
                <w:lang w:eastAsia="x-none"/>
              </w:rPr>
              <w:t>http://www.eaeunion.org;</w:t>
            </w:r>
          </w:p>
          <w:p w:rsidR="00E25E7D" w:rsidRDefault="00E25E7D" w:rsidP="00E61CB5">
            <w:pPr>
              <w:ind w:left="170"/>
              <w:jc w:val="both"/>
              <w:rPr>
                <w:sz w:val="26"/>
                <w:szCs w:val="26"/>
              </w:rPr>
            </w:pPr>
          </w:p>
          <w:p w:rsidR="00D3752C" w:rsidRPr="00F6596B" w:rsidRDefault="00D3752C" w:rsidP="00E61CB5">
            <w:pPr>
              <w:ind w:left="170"/>
              <w:jc w:val="both"/>
              <w:rPr>
                <w:sz w:val="26"/>
                <w:szCs w:val="26"/>
              </w:rPr>
            </w:pPr>
            <w:r w:rsidRPr="00F6596B">
              <w:rPr>
                <w:sz w:val="26"/>
                <w:szCs w:val="26"/>
              </w:rPr>
              <w:t>Информация для представления участниками публичного обсуждения своих предложений (сотрудник</w:t>
            </w:r>
            <w:r w:rsidR="00A04145">
              <w:rPr>
                <w:sz w:val="26"/>
                <w:szCs w:val="26"/>
              </w:rPr>
              <w:t>и</w:t>
            </w:r>
            <w:r w:rsidRPr="00F6596B">
              <w:rPr>
                <w:sz w:val="26"/>
                <w:szCs w:val="26"/>
              </w:rPr>
              <w:t xml:space="preserve"> департамента, ответственн</w:t>
            </w:r>
            <w:r w:rsidR="00CF0F4E" w:rsidRPr="00F6596B">
              <w:rPr>
                <w:sz w:val="26"/>
                <w:szCs w:val="26"/>
              </w:rPr>
              <w:t>ы</w:t>
            </w:r>
            <w:r w:rsidR="00A04145">
              <w:rPr>
                <w:sz w:val="26"/>
                <w:szCs w:val="26"/>
              </w:rPr>
              <w:t>е</w:t>
            </w:r>
            <w:r w:rsidRPr="00F6596B">
              <w:rPr>
                <w:sz w:val="26"/>
                <w:szCs w:val="26"/>
              </w:rPr>
              <w:t xml:space="preserve"> за подготовку проекта </w:t>
            </w:r>
            <w:proofErr w:type="gramStart"/>
            <w:r w:rsidR="00B23D2D">
              <w:rPr>
                <w:sz w:val="26"/>
                <w:szCs w:val="26"/>
              </w:rPr>
              <w:t>решения</w:t>
            </w:r>
            <w:r w:rsidR="00DE1715" w:rsidRPr="00DE1715">
              <w:rPr>
                <w:sz w:val="26"/>
                <w:szCs w:val="26"/>
              </w:rPr>
              <w:br/>
            </w:r>
            <w:r w:rsidRPr="00F6596B">
              <w:rPr>
                <w:sz w:val="26"/>
                <w:szCs w:val="26"/>
              </w:rPr>
              <w:t>(</w:t>
            </w:r>
            <w:proofErr w:type="gramEnd"/>
            <w:r w:rsidRPr="00F6596B">
              <w:rPr>
                <w:sz w:val="26"/>
                <w:szCs w:val="26"/>
              </w:rPr>
              <w:t>далее – департамент-разработчик)):</w:t>
            </w:r>
          </w:p>
          <w:p w:rsidR="003D2380" w:rsidRDefault="00D3752C" w:rsidP="00A7377F">
            <w:pPr>
              <w:pStyle w:val="a7"/>
              <w:spacing w:line="240" w:lineRule="auto"/>
              <w:ind w:left="170"/>
              <w:rPr>
                <w:sz w:val="26"/>
                <w:szCs w:val="26"/>
              </w:rPr>
            </w:pPr>
            <w:r w:rsidRPr="00F6596B">
              <w:rPr>
                <w:sz w:val="26"/>
                <w:szCs w:val="26"/>
              </w:rPr>
              <w:t>Фамилия, имя, отчество</w:t>
            </w:r>
            <w:r w:rsidR="008C7934" w:rsidRPr="00F6596B">
              <w:rPr>
                <w:sz w:val="26"/>
                <w:szCs w:val="26"/>
              </w:rPr>
              <w:t xml:space="preserve">: </w:t>
            </w:r>
          </w:p>
          <w:p w:rsidR="00D3752C" w:rsidRPr="00DE1715" w:rsidRDefault="000348B8" w:rsidP="00A7377F">
            <w:pPr>
              <w:pStyle w:val="a7"/>
              <w:spacing w:line="240" w:lineRule="auto"/>
              <w:ind w:left="170"/>
              <w:rPr>
                <w:sz w:val="26"/>
                <w:szCs w:val="26"/>
                <w:u w:val="single"/>
              </w:rPr>
            </w:pPr>
            <w:r>
              <w:rPr>
                <w:sz w:val="26"/>
                <w:szCs w:val="26"/>
                <w:u w:val="single"/>
              </w:rPr>
              <w:t>Новожилова Мария Александровна</w:t>
            </w:r>
          </w:p>
          <w:p w:rsidR="00DE1715" w:rsidRDefault="00D3752C" w:rsidP="00A7377F">
            <w:pPr>
              <w:pStyle w:val="a7"/>
              <w:spacing w:line="240" w:lineRule="auto"/>
              <w:ind w:left="170"/>
              <w:rPr>
                <w:sz w:val="26"/>
                <w:szCs w:val="26"/>
                <w:u w:val="single"/>
              </w:rPr>
            </w:pPr>
            <w:r w:rsidRPr="00F6596B">
              <w:rPr>
                <w:sz w:val="26"/>
                <w:szCs w:val="26"/>
              </w:rPr>
              <w:t>Должность</w:t>
            </w:r>
            <w:r w:rsidR="008C7934" w:rsidRPr="00F6596B">
              <w:rPr>
                <w:sz w:val="26"/>
                <w:szCs w:val="26"/>
              </w:rPr>
              <w:t xml:space="preserve">: </w:t>
            </w:r>
            <w:r w:rsidR="000348B8">
              <w:rPr>
                <w:sz w:val="26"/>
                <w:szCs w:val="26"/>
                <w:u w:val="single"/>
              </w:rPr>
              <w:t>консультант отдела регулирования электронной торговли и маркировки товаров</w:t>
            </w:r>
            <w:r w:rsidR="00B23D2D">
              <w:rPr>
                <w:sz w:val="26"/>
                <w:szCs w:val="26"/>
                <w:u w:val="single"/>
              </w:rPr>
              <w:t xml:space="preserve"> </w:t>
            </w:r>
            <w:r w:rsidR="00DE1715" w:rsidRPr="00DE1715">
              <w:rPr>
                <w:sz w:val="26"/>
                <w:szCs w:val="26"/>
                <w:u w:val="single"/>
              </w:rPr>
              <w:t xml:space="preserve">Департамента </w:t>
            </w:r>
            <w:r w:rsidR="00B23D2D">
              <w:rPr>
                <w:sz w:val="26"/>
                <w:szCs w:val="26"/>
                <w:u w:val="single"/>
              </w:rPr>
              <w:t>таможенно-тарифного и нетарифного регулирования</w:t>
            </w:r>
          </w:p>
          <w:p w:rsidR="00D3752C" w:rsidRPr="00F6596B" w:rsidRDefault="00D3752C" w:rsidP="00A7377F">
            <w:pPr>
              <w:pStyle w:val="a7"/>
              <w:spacing w:line="240" w:lineRule="auto"/>
              <w:ind w:left="170"/>
              <w:rPr>
                <w:sz w:val="26"/>
                <w:szCs w:val="26"/>
              </w:rPr>
            </w:pPr>
            <w:r w:rsidRPr="00F6596B">
              <w:rPr>
                <w:sz w:val="26"/>
                <w:szCs w:val="26"/>
              </w:rPr>
              <w:t>Телефон</w:t>
            </w:r>
            <w:r w:rsidR="00F51174" w:rsidRPr="00F6596B">
              <w:rPr>
                <w:sz w:val="26"/>
                <w:szCs w:val="26"/>
              </w:rPr>
              <w:t xml:space="preserve"> </w:t>
            </w:r>
            <w:r w:rsidR="00F51174" w:rsidRPr="00F6596B">
              <w:rPr>
                <w:sz w:val="26"/>
                <w:szCs w:val="26"/>
                <w:u w:val="single"/>
              </w:rPr>
              <w:t>+7</w:t>
            </w:r>
            <w:r w:rsidR="008C7934" w:rsidRPr="00F6596B">
              <w:rPr>
                <w:sz w:val="26"/>
                <w:szCs w:val="26"/>
                <w:u w:val="single"/>
              </w:rPr>
              <w:t xml:space="preserve"> (495) 669-24-00 доб. </w:t>
            </w:r>
            <w:r w:rsidR="00B23D2D">
              <w:rPr>
                <w:sz w:val="26"/>
                <w:szCs w:val="26"/>
                <w:u w:val="single"/>
              </w:rPr>
              <w:t>49</w:t>
            </w:r>
            <w:r w:rsidR="008C7934" w:rsidRPr="00F6596B">
              <w:rPr>
                <w:sz w:val="26"/>
                <w:szCs w:val="26"/>
                <w:u w:val="single"/>
              </w:rPr>
              <w:t>-</w:t>
            </w:r>
            <w:r w:rsidR="000348B8">
              <w:rPr>
                <w:sz w:val="26"/>
                <w:szCs w:val="26"/>
                <w:u w:val="single"/>
              </w:rPr>
              <w:t>72</w:t>
            </w:r>
          </w:p>
          <w:p w:rsidR="00F27FB5" w:rsidRDefault="00F27FB5" w:rsidP="00F27FB5">
            <w:pPr>
              <w:pStyle w:val="a7"/>
              <w:spacing w:line="240" w:lineRule="auto"/>
              <w:ind w:left="170"/>
              <w:rPr>
                <w:sz w:val="26"/>
                <w:szCs w:val="26"/>
              </w:rPr>
            </w:pPr>
            <w:r w:rsidRPr="00F6596B">
              <w:rPr>
                <w:sz w:val="26"/>
                <w:szCs w:val="26"/>
              </w:rPr>
              <w:t xml:space="preserve">Фамилия, имя, отчество: </w:t>
            </w:r>
          </w:p>
          <w:p w:rsidR="00A04145" w:rsidRPr="00DE1715" w:rsidRDefault="00A04145" w:rsidP="00A04145">
            <w:pPr>
              <w:pStyle w:val="a7"/>
              <w:spacing w:line="240" w:lineRule="auto"/>
              <w:ind w:left="170"/>
              <w:rPr>
                <w:sz w:val="26"/>
                <w:szCs w:val="26"/>
                <w:u w:val="single"/>
              </w:rPr>
            </w:pPr>
            <w:r>
              <w:rPr>
                <w:sz w:val="26"/>
                <w:szCs w:val="26"/>
                <w:u w:val="single"/>
              </w:rPr>
              <w:t>Синельник Екатерина Васильевна</w:t>
            </w:r>
          </w:p>
          <w:p w:rsidR="00A04145" w:rsidRDefault="00A04145" w:rsidP="00A04145">
            <w:pPr>
              <w:pStyle w:val="a7"/>
              <w:spacing w:line="240" w:lineRule="auto"/>
              <w:ind w:left="170"/>
              <w:rPr>
                <w:sz w:val="26"/>
                <w:szCs w:val="26"/>
                <w:u w:val="single"/>
              </w:rPr>
            </w:pPr>
            <w:r w:rsidRPr="00F6596B">
              <w:rPr>
                <w:sz w:val="26"/>
                <w:szCs w:val="26"/>
              </w:rPr>
              <w:t xml:space="preserve">Должность: </w:t>
            </w:r>
            <w:r>
              <w:rPr>
                <w:sz w:val="26"/>
                <w:szCs w:val="26"/>
                <w:u w:val="single"/>
              </w:rPr>
              <w:t>специалист-эксперт</w:t>
            </w:r>
            <w:r>
              <w:rPr>
                <w:sz w:val="26"/>
                <w:szCs w:val="26"/>
                <w:u w:val="single"/>
              </w:rPr>
              <w:t xml:space="preserve"> отдела регулирования электронной торговли и маркировки товаров </w:t>
            </w:r>
            <w:r w:rsidRPr="00DE1715">
              <w:rPr>
                <w:sz w:val="26"/>
                <w:szCs w:val="26"/>
                <w:u w:val="single"/>
              </w:rPr>
              <w:t xml:space="preserve">Департамента </w:t>
            </w:r>
            <w:r>
              <w:rPr>
                <w:sz w:val="26"/>
                <w:szCs w:val="26"/>
                <w:u w:val="single"/>
              </w:rPr>
              <w:t>таможенно-тарифного и нетарифного регулирования</w:t>
            </w:r>
          </w:p>
          <w:p w:rsidR="00A04145" w:rsidRPr="00F6596B" w:rsidRDefault="00A04145" w:rsidP="00A04145">
            <w:pPr>
              <w:pStyle w:val="a7"/>
              <w:spacing w:line="240" w:lineRule="auto"/>
              <w:ind w:left="170"/>
              <w:rPr>
                <w:sz w:val="26"/>
                <w:szCs w:val="26"/>
              </w:rPr>
            </w:pPr>
            <w:r w:rsidRPr="00F6596B">
              <w:rPr>
                <w:sz w:val="26"/>
                <w:szCs w:val="26"/>
              </w:rPr>
              <w:t xml:space="preserve">Телефон </w:t>
            </w:r>
            <w:r w:rsidRPr="00F6596B">
              <w:rPr>
                <w:sz w:val="26"/>
                <w:szCs w:val="26"/>
                <w:u w:val="single"/>
              </w:rPr>
              <w:t xml:space="preserve">+7 (495) 669-24-00 доб. </w:t>
            </w:r>
            <w:r>
              <w:rPr>
                <w:sz w:val="26"/>
                <w:szCs w:val="26"/>
                <w:u w:val="single"/>
              </w:rPr>
              <w:t>49</w:t>
            </w:r>
            <w:r w:rsidRPr="00F6596B">
              <w:rPr>
                <w:sz w:val="26"/>
                <w:szCs w:val="26"/>
                <w:u w:val="single"/>
              </w:rPr>
              <w:t>-</w:t>
            </w:r>
            <w:r>
              <w:rPr>
                <w:sz w:val="26"/>
                <w:szCs w:val="26"/>
                <w:u w:val="single"/>
              </w:rPr>
              <w:t>61</w:t>
            </w:r>
          </w:p>
          <w:p w:rsidR="001E27DA" w:rsidRPr="001E27DA" w:rsidRDefault="005B4BA8" w:rsidP="000348B8">
            <w:pPr>
              <w:pStyle w:val="a7"/>
              <w:spacing w:line="240" w:lineRule="auto"/>
              <w:ind w:left="170"/>
              <w:rPr>
                <w:b/>
                <w:sz w:val="26"/>
                <w:szCs w:val="26"/>
              </w:rPr>
            </w:pPr>
            <w:r w:rsidRPr="00FF0C81">
              <w:rPr>
                <w:bCs/>
                <w:kern w:val="32"/>
                <w:sz w:val="26"/>
                <w:szCs w:val="26"/>
              </w:rPr>
              <w:t>Адрес</w:t>
            </w:r>
            <w:r w:rsidR="00A04145">
              <w:rPr>
                <w:bCs/>
                <w:kern w:val="32"/>
                <w:sz w:val="26"/>
                <w:szCs w:val="26"/>
              </w:rPr>
              <w:t>а</w:t>
            </w:r>
            <w:r w:rsidRPr="00FF0C81">
              <w:rPr>
                <w:bCs/>
                <w:kern w:val="32"/>
                <w:sz w:val="26"/>
                <w:szCs w:val="26"/>
              </w:rPr>
              <w:t xml:space="preserve"> электронной почты </w:t>
            </w:r>
            <w:r w:rsidR="001E27DA" w:rsidRPr="00FF0C81">
              <w:rPr>
                <w:bCs/>
                <w:kern w:val="32"/>
                <w:sz w:val="26"/>
                <w:szCs w:val="26"/>
              </w:rPr>
              <w:t xml:space="preserve">для направления участниками публичного обсуждения заполненных опросных листов </w:t>
            </w:r>
            <w:proofErr w:type="spellStart"/>
            <w:r w:rsidR="00A04145" w:rsidRPr="00A04145">
              <w:rPr>
                <w:bCs/>
                <w:kern w:val="32"/>
                <w:sz w:val="26"/>
                <w:szCs w:val="26"/>
                <w:u w:val="single"/>
                <w:lang w:val="en-US"/>
              </w:rPr>
              <w:t>novozhilova</w:t>
            </w:r>
            <w:proofErr w:type="spellEnd"/>
            <w:r w:rsidR="00A04145" w:rsidRPr="00A04145">
              <w:rPr>
                <w:bCs/>
                <w:kern w:val="32"/>
                <w:sz w:val="26"/>
                <w:szCs w:val="26"/>
                <w:u w:val="single"/>
              </w:rPr>
              <w:t>@eecommission.org</w:t>
            </w:r>
            <w:r w:rsidR="00A04145">
              <w:rPr>
                <w:bCs/>
                <w:kern w:val="32"/>
                <w:sz w:val="26"/>
                <w:szCs w:val="26"/>
                <w:u w:val="single"/>
              </w:rPr>
              <w:t xml:space="preserve">, </w:t>
            </w:r>
            <w:r w:rsidR="00A04145" w:rsidRPr="00A04145">
              <w:rPr>
                <w:bCs/>
                <w:kern w:val="32"/>
                <w:sz w:val="26"/>
                <w:szCs w:val="26"/>
                <w:u w:val="single"/>
              </w:rPr>
              <w:t>e.sinelnik@eecommission.org</w:t>
            </w:r>
          </w:p>
        </w:tc>
      </w:tr>
    </w:tbl>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 xml:space="preserve">проекта </w:t>
      </w:r>
      <w:r w:rsidR="00FF0C81">
        <w:rPr>
          <w:lang w:val="ru-RU"/>
        </w:rPr>
        <w:t>решения</w:t>
      </w:r>
      <w:r w:rsidRPr="003057F6">
        <w:rPr>
          <w:lang w:val="ru-RU"/>
        </w:rPr>
        <w:t xml:space="preserve">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E12F1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00E12F1F">
              <w:rPr>
                <w:vertAlign w:val="superscript"/>
                <w:lang w:val="ru-RU"/>
              </w:rPr>
              <w:t>3</w:t>
            </w:r>
            <w:bookmarkStart w:id="0" w:name="_GoBack"/>
            <w:bookmarkEnd w:id="0"/>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792EE1">
            <w:pPr>
              <w:pStyle w:val="a7"/>
              <w:spacing w:line="240" w:lineRule="auto"/>
              <w:ind w:left="-57"/>
              <w:rPr>
                <w:sz w:val="26"/>
                <w:szCs w:val="26"/>
              </w:rPr>
            </w:pPr>
            <w:r w:rsidRPr="003057F6">
              <w:rPr>
                <w:sz w:val="26"/>
                <w:szCs w:val="26"/>
              </w:rPr>
              <w:t xml:space="preserve">1. Наличие какой проблемы обусловило принятие проекта </w:t>
            </w:r>
            <w:r w:rsidR="00241B17">
              <w:rPr>
                <w:sz w:val="26"/>
                <w:szCs w:val="26"/>
              </w:rPr>
              <w:t>решения</w:t>
            </w:r>
            <w:r w:rsidRPr="003057F6">
              <w:rPr>
                <w:sz w:val="26"/>
                <w:szCs w:val="26"/>
              </w:rPr>
              <w:t xml:space="preserve">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2. Насколько цель разработки проекта </w:t>
            </w:r>
            <w:r w:rsidR="00241B17">
              <w:rPr>
                <w:sz w:val="26"/>
                <w:szCs w:val="26"/>
              </w:rPr>
              <w:t>решения</w:t>
            </w:r>
            <w:r w:rsidRPr="003057F6">
              <w:rPr>
                <w:sz w:val="26"/>
                <w:szCs w:val="26"/>
              </w:rPr>
              <w:t xml:space="preserve">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w:t>
            </w:r>
            <w:r w:rsidR="00241B17">
              <w:rPr>
                <w:sz w:val="26"/>
                <w:szCs w:val="26"/>
              </w:rPr>
              <w:t>решения</w:t>
            </w:r>
            <w:r w:rsidRPr="003057F6">
              <w:rPr>
                <w:sz w:val="26"/>
                <w:szCs w:val="26"/>
              </w:rPr>
              <w:t xml:space="preserve">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 xml:space="preserve">При необходимости укажите недостающих лиц, на защиту интересов которых направлен проект </w:t>
            </w:r>
            <w:r w:rsidR="00241B17">
              <w:rPr>
                <w:sz w:val="26"/>
                <w:szCs w:val="26"/>
              </w:rPr>
              <w:t>решения</w:t>
            </w:r>
            <w:r w:rsidRPr="003057F6">
              <w:rPr>
                <w:sz w:val="26"/>
                <w:szCs w:val="26"/>
              </w:rPr>
              <w:t>,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w:t>
            </w:r>
            <w:r w:rsidR="00241B17">
              <w:rPr>
                <w:sz w:val="26"/>
                <w:szCs w:val="26"/>
              </w:rPr>
              <w:t>решения</w:t>
            </w:r>
            <w:r w:rsidRPr="003057F6">
              <w:rPr>
                <w:sz w:val="26"/>
                <w:szCs w:val="26"/>
              </w:rPr>
              <w:t xml:space="preserve">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lastRenderedPageBreak/>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697580">
            <w:pPr>
              <w:pStyle w:val="a7"/>
              <w:spacing w:line="240" w:lineRule="auto"/>
              <w:ind w:left="-57"/>
              <w:rPr>
                <w:sz w:val="26"/>
                <w:szCs w:val="26"/>
              </w:rPr>
            </w:pPr>
            <w:r w:rsidRPr="003057F6">
              <w:rPr>
                <w:sz w:val="26"/>
                <w:szCs w:val="26"/>
              </w:rPr>
              <w:t xml:space="preserve">6. Какие положения проекта </w:t>
            </w:r>
            <w:r w:rsidR="00241B17">
              <w:rPr>
                <w:sz w:val="26"/>
                <w:szCs w:val="26"/>
              </w:rPr>
              <w:t>решения</w:t>
            </w:r>
            <w:r w:rsidRPr="003057F6">
              <w:rPr>
                <w:sz w:val="26"/>
                <w:szCs w:val="26"/>
              </w:rPr>
              <w:t xml:space="preserve">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rFonts w:ascii="Verdana" w:hAnsi="Verdana"/>
                <w:sz w:val="26"/>
                <w:szCs w:val="26"/>
              </w:rPr>
            </w:pPr>
            <w:r w:rsidRPr="003057F6">
              <w:rPr>
                <w:sz w:val="26"/>
                <w:szCs w:val="26"/>
              </w:rPr>
              <w:t xml:space="preserve">7. Обеспечивает ли механизм решения проблемы, предложенный в проекте </w:t>
            </w:r>
            <w:r w:rsidR="00241B17">
              <w:rPr>
                <w:sz w:val="26"/>
                <w:szCs w:val="26"/>
              </w:rPr>
              <w:t>решения</w:t>
            </w:r>
            <w:r w:rsidRPr="003057F6">
              <w:rPr>
                <w:sz w:val="26"/>
                <w:szCs w:val="26"/>
              </w:rPr>
              <w:t xml:space="preserve">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r>
            <w:r w:rsidR="00241B17">
              <w:rPr>
                <w:sz w:val="26"/>
                <w:szCs w:val="26"/>
              </w:rPr>
              <w:t>решения</w:t>
            </w:r>
            <w:r w:rsidRPr="003057F6">
              <w:rPr>
                <w:sz w:val="26"/>
                <w:szCs w:val="26"/>
              </w:rPr>
              <w:t xml:space="preserve"> ЕЭК или его отдельных положений для адаптации субъектов предпринимательской дея</w:t>
            </w:r>
            <w:r w:rsidR="00327BDE">
              <w:rPr>
                <w:sz w:val="26"/>
                <w:szCs w:val="26"/>
              </w:rPr>
              <w:t xml:space="preserve">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 xml:space="preserve">9. Имеются ли у Вас иные предложения (замечания) к проекту </w:t>
            </w:r>
            <w:r w:rsidR="00241B17">
              <w:rPr>
                <w:sz w:val="26"/>
                <w:szCs w:val="26"/>
              </w:rPr>
              <w:t>решения</w:t>
            </w:r>
            <w:r w:rsidRPr="003057F6">
              <w:rPr>
                <w:sz w:val="26"/>
                <w:szCs w:val="26"/>
              </w:rPr>
              <w:t xml:space="preserve"> 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1</w:t>
            </w:r>
            <w:r w:rsidR="00241B17">
              <w:rPr>
                <w:sz w:val="26"/>
                <w:szCs w:val="26"/>
              </w:rPr>
              <w:t>1. Считаете ли Вы нормы проекта решения</w:t>
            </w:r>
            <w:r w:rsidRPr="003057F6">
              <w:rPr>
                <w:sz w:val="26"/>
                <w:szCs w:val="26"/>
              </w:rPr>
              <w:t xml:space="preserve"> ЕЭК ясными и однозначными</w:t>
            </w:r>
            <w:r w:rsidRPr="003057F6">
              <w:rPr>
                <w:sz w:val="26"/>
                <w:szCs w:val="26"/>
              </w:rPr>
              <w:br/>
              <w:t xml:space="preserve">для толкования и применения? (Если нет, то укажите конкретные положения проекта </w:t>
            </w:r>
            <w:r w:rsidR="00241B17">
              <w:rPr>
                <w:sz w:val="26"/>
                <w:szCs w:val="26"/>
              </w:rPr>
              <w:t>решения</w:t>
            </w:r>
            <w:r w:rsidRPr="003057F6">
              <w:rPr>
                <w:sz w:val="26"/>
                <w:szCs w:val="26"/>
              </w:rPr>
              <w:t xml:space="preserve"> 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12. Назовите область экономической деятельности, на которую распространяется проект </w:t>
            </w:r>
            <w:r w:rsidR="00241B17">
              <w:rPr>
                <w:sz w:val="26"/>
                <w:szCs w:val="26"/>
              </w:rPr>
              <w:t>решения</w:t>
            </w:r>
            <w:r w:rsidRPr="003057F6">
              <w:rPr>
                <w:sz w:val="26"/>
                <w:szCs w:val="26"/>
              </w:rPr>
              <w:t xml:space="preserve">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w:t>
            </w:r>
            <w:r w:rsidR="00241B17">
              <w:rPr>
                <w:sz w:val="26"/>
                <w:szCs w:val="26"/>
              </w:rPr>
              <w:t>решения</w:t>
            </w:r>
            <w:r w:rsidRPr="003057F6">
              <w:rPr>
                <w:sz w:val="26"/>
                <w:szCs w:val="26"/>
              </w:rPr>
              <w:t xml:space="preserve">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2330EA">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00241B17">
              <w:rPr>
                <w:sz w:val="26"/>
                <w:szCs w:val="26"/>
              </w:rPr>
              <w:t>решения</w:t>
            </w:r>
            <w:r w:rsidRPr="003057F6">
              <w:rPr>
                <w:sz w:val="26"/>
                <w:szCs w:val="26"/>
              </w:rPr>
              <w:t xml:space="preserve"> 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lastRenderedPageBreak/>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0156E0">
            <w:pPr>
              <w:pStyle w:val="a7"/>
              <w:spacing w:after="120" w:line="240" w:lineRule="auto"/>
              <w:rPr>
                <w:sz w:val="26"/>
                <w:szCs w:val="26"/>
              </w:rPr>
            </w:pPr>
            <w:r w:rsidRPr="003057F6">
              <w:rPr>
                <w:sz w:val="26"/>
                <w:szCs w:val="26"/>
              </w:rPr>
              <w:t xml:space="preserve">деятельности действий по выполнению обязательных требований проекта </w:t>
            </w:r>
            <w:r w:rsidR="000156E0">
              <w:rPr>
                <w:sz w:val="26"/>
                <w:szCs w:val="26"/>
              </w:rPr>
              <w:t xml:space="preserve">решения </w:t>
            </w:r>
            <w:r w:rsidRPr="003057F6">
              <w:rPr>
                <w:sz w:val="26"/>
                <w:szCs w:val="26"/>
              </w:rPr>
              <w:t>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w:t>
      </w:r>
      <w:r w:rsidR="000156E0">
        <w:rPr>
          <w:bCs/>
          <w:kern w:val="32"/>
        </w:rPr>
        <w:t>решения</w:t>
      </w:r>
      <w:r w:rsidRPr="003057F6">
        <w:rPr>
          <w:bCs/>
          <w:kern w:val="32"/>
        </w:rPr>
        <w:t xml:space="preserve">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 xml:space="preserve">положения проекта </w:t>
      </w:r>
      <w:r w:rsidR="000156E0">
        <w:rPr>
          <w:rFonts w:eastAsia="Calibri"/>
        </w:rPr>
        <w:t>решения</w:t>
      </w:r>
      <w:r w:rsidRPr="003057F6">
        <w:rPr>
          <w:rFonts w:eastAsia="Calibri"/>
        </w:rPr>
        <w:t xml:space="preserve"> ЕЭК, публичное обсуждение которого проводится;</w:t>
      </w:r>
    </w:p>
    <w:p w:rsidR="00B45AF7" w:rsidRDefault="00D3752C" w:rsidP="00D3752C">
      <w:pPr>
        <w:pStyle w:val="a9"/>
        <w:rPr>
          <w:rFonts w:eastAsia="Calibri"/>
        </w:rPr>
      </w:pPr>
      <w:r w:rsidRPr="003057F6">
        <w:rPr>
          <w:rFonts w:eastAsia="Calibri"/>
        </w:rPr>
        <w:t xml:space="preserve">содержание информационно-аналитической справки к проекту </w:t>
      </w:r>
      <w:r w:rsidR="000156E0">
        <w:rPr>
          <w:rFonts w:eastAsia="Calibri"/>
        </w:rPr>
        <w:t>решения</w:t>
      </w:r>
      <w:r w:rsidRPr="003057F6">
        <w:rPr>
          <w:rFonts w:eastAsia="Calibri"/>
        </w:rPr>
        <w:t xml:space="preserve">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w:t>
      </w:r>
      <w:r w:rsidR="000156E0">
        <w:rPr>
          <w:rFonts w:eastAsia="Calibri"/>
        </w:rPr>
        <w:t>решения</w:t>
      </w:r>
      <w:r w:rsidRPr="003057F6">
        <w:rPr>
          <w:rFonts w:eastAsia="Calibri"/>
        </w:rPr>
        <w:t xml:space="preserve">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 xml:space="preserve">В пункте 10 опросного листа могут приводиться дополнительные вопросы, относящиеся к проекту </w:t>
      </w:r>
      <w:r w:rsidR="000156E0">
        <w:rPr>
          <w:rFonts w:eastAsia="Calibri"/>
        </w:rPr>
        <w:t>решения</w:t>
      </w:r>
      <w:r w:rsidRPr="003057F6">
        <w:rPr>
          <w:rFonts w:eastAsia="Calibri"/>
        </w:rPr>
        <w:t xml:space="preserve"> ЕЭК, необходимые, по мнению департамента-разработчика, для получения экспертной оценки проекта </w:t>
      </w:r>
      <w:r w:rsidR="000156E0">
        <w:rPr>
          <w:rFonts w:eastAsia="Calibri"/>
        </w:rPr>
        <w:t>решения</w:t>
      </w:r>
      <w:r w:rsidRPr="003057F6">
        <w:rPr>
          <w:rFonts w:eastAsia="Calibri"/>
        </w:rPr>
        <w:t xml:space="preserve"> ЕЭК.</w:t>
      </w:r>
    </w:p>
    <w:p w:rsidR="00EB35DF" w:rsidRDefault="00D3752C" w:rsidP="00D3752C">
      <w:pPr>
        <w:pStyle w:val="a9"/>
      </w:pPr>
      <w:r w:rsidRPr="003057F6">
        <w:rPr>
          <w:rFonts w:eastAsia="Calibri"/>
          <w:vertAlign w:val="superscript"/>
        </w:rPr>
        <w:lastRenderedPageBreak/>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F777DC">
      <w:head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BAE" w:rsidRDefault="00AD2BAE" w:rsidP="00D3752C">
      <w:pPr>
        <w:spacing w:after="0" w:line="240" w:lineRule="auto"/>
      </w:pPr>
      <w:r>
        <w:separator/>
      </w:r>
    </w:p>
  </w:endnote>
  <w:endnote w:type="continuationSeparator" w:id="0">
    <w:p w:rsidR="00AD2BAE" w:rsidRDefault="00AD2BAE"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BAE" w:rsidRDefault="00AD2BAE" w:rsidP="00D3752C">
      <w:pPr>
        <w:spacing w:after="0" w:line="240" w:lineRule="auto"/>
      </w:pPr>
      <w:r>
        <w:separator/>
      </w:r>
    </w:p>
  </w:footnote>
  <w:footnote w:type="continuationSeparator" w:id="0">
    <w:p w:rsidR="00AD2BAE" w:rsidRDefault="00AD2BAE"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04231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E12F1F">
          <w:rPr>
            <w:rFonts w:ascii="Times New Roman" w:hAnsi="Times New Roman" w:cs="Times New Roman"/>
            <w:noProof/>
            <w:sz w:val="28"/>
            <w:szCs w:val="28"/>
          </w:rPr>
          <w:t>5</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4D3E"/>
    <w:rsid w:val="000156E0"/>
    <w:rsid w:val="000348B8"/>
    <w:rsid w:val="00042415"/>
    <w:rsid w:val="00071143"/>
    <w:rsid w:val="00071FC1"/>
    <w:rsid w:val="000742FE"/>
    <w:rsid w:val="000807BC"/>
    <w:rsid w:val="0009187C"/>
    <w:rsid w:val="000C75B1"/>
    <w:rsid w:val="001079AB"/>
    <w:rsid w:val="0012769A"/>
    <w:rsid w:val="00161590"/>
    <w:rsid w:val="00192D14"/>
    <w:rsid w:val="001A5E51"/>
    <w:rsid w:val="001B10AD"/>
    <w:rsid w:val="001E27DA"/>
    <w:rsid w:val="00206BDC"/>
    <w:rsid w:val="00215EA1"/>
    <w:rsid w:val="002330EA"/>
    <w:rsid w:val="002357BC"/>
    <w:rsid w:val="00241B17"/>
    <w:rsid w:val="002468A2"/>
    <w:rsid w:val="002511B3"/>
    <w:rsid w:val="0025215E"/>
    <w:rsid w:val="00273774"/>
    <w:rsid w:val="002818C2"/>
    <w:rsid w:val="002854A3"/>
    <w:rsid w:val="002A0365"/>
    <w:rsid w:val="002C3852"/>
    <w:rsid w:val="003130F7"/>
    <w:rsid w:val="00321CA5"/>
    <w:rsid w:val="00327BDE"/>
    <w:rsid w:val="00331B38"/>
    <w:rsid w:val="00354D21"/>
    <w:rsid w:val="00377A65"/>
    <w:rsid w:val="003B6E96"/>
    <w:rsid w:val="003C06E1"/>
    <w:rsid w:val="003D2380"/>
    <w:rsid w:val="003F60E7"/>
    <w:rsid w:val="004032C1"/>
    <w:rsid w:val="00440862"/>
    <w:rsid w:val="00473899"/>
    <w:rsid w:val="0049350B"/>
    <w:rsid w:val="00497E65"/>
    <w:rsid w:val="004B49BC"/>
    <w:rsid w:val="004C3C07"/>
    <w:rsid w:val="004E41F7"/>
    <w:rsid w:val="00504DBE"/>
    <w:rsid w:val="00550BBF"/>
    <w:rsid w:val="0056181A"/>
    <w:rsid w:val="005A1A6C"/>
    <w:rsid w:val="005B4BA8"/>
    <w:rsid w:val="005B5AA4"/>
    <w:rsid w:val="005D007E"/>
    <w:rsid w:val="00606527"/>
    <w:rsid w:val="00620D25"/>
    <w:rsid w:val="00677EA9"/>
    <w:rsid w:val="00680A9B"/>
    <w:rsid w:val="00685469"/>
    <w:rsid w:val="00696296"/>
    <w:rsid w:val="00697580"/>
    <w:rsid w:val="006A4B25"/>
    <w:rsid w:val="00726346"/>
    <w:rsid w:val="0076666A"/>
    <w:rsid w:val="0077670B"/>
    <w:rsid w:val="00792EE1"/>
    <w:rsid w:val="007B7E2F"/>
    <w:rsid w:val="007C1DA1"/>
    <w:rsid w:val="007C5A47"/>
    <w:rsid w:val="007F35C3"/>
    <w:rsid w:val="00814064"/>
    <w:rsid w:val="008264A9"/>
    <w:rsid w:val="008343D3"/>
    <w:rsid w:val="00846876"/>
    <w:rsid w:val="0089192E"/>
    <w:rsid w:val="0089262C"/>
    <w:rsid w:val="008B4861"/>
    <w:rsid w:val="008C085C"/>
    <w:rsid w:val="008C7934"/>
    <w:rsid w:val="008F5CD9"/>
    <w:rsid w:val="009007AB"/>
    <w:rsid w:val="00925C41"/>
    <w:rsid w:val="00945299"/>
    <w:rsid w:val="009B497A"/>
    <w:rsid w:val="009B732D"/>
    <w:rsid w:val="00A04145"/>
    <w:rsid w:val="00A06392"/>
    <w:rsid w:val="00A30D70"/>
    <w:rsid w:val="00A32C9C"/>
    <w:rsid w:val="00A42C1F"/>
    <w:rsid w:val="00A45631"/>
    <w:rsid w:val="00A97BA9"/>
    <w:rsid w:val="00AA4A98"/>
    <w:rsid w:val="00AB655B"/>
    <w:rsid w:val="00AD2BAE"/>
    <w:rsid w:val="00B23D2D"/>
    <w:rsid w:val="00B43B4B"/>
    <w:rsid w:val="00B45AF7"/>
    <w:rsid w:val="00B72D5A"/>
    <w:rsid w:val="00B767B2"/>
    <w:rsid w:val="00B77FD1"/>
    <w:rsid w:val="00B96034"/>
    <w:rsid w:val="00B977C2"/>
    <w:rsid w:val="00B97E53"/>
    <w:rsid w:val="00BB5222"/>
    <w:rsid w:val="00BE7DB2"/>
    <w:rsid w:val="00C0602F"/>
    <w:rsid w:val="00C066E6"/>
    <w:rsid w:val="00C137AE"/>
    <w:rsid w:val="00C4162E"/>
    <w:rsid w:val="00C53CAB"/>
    <w:rsid w:val="00C66161"/>
    <w:rsid w:val="00C87E2F"/>
    <w:rsid w:val="00CA7FB3"/>
    <w:rsid w:val="00CD0075"/>
    <w:rsid w:val="00CD10D1"/>
    <w:rsid w:val="00CD38B6"/>
    <w:rsid w:val="00CE36CD"/>
    <w:rsid w:val="00CF0F4E"/>
    <w:rsid w:val="00D17884"/>
    <w:rsid w:val="00D319A6"/>
    <w:rsid w:val="00D33CCF"/>
    <w:rsid w:val="00D3752C"/>
    <w:rsid w:val="00D4102F"/>
    <w:rsid w:val="00D547B2"/>
    <w:rsid w:val="00D60725"/>
    <w:rsid w:val="00D67024"/>
    <w:rsid w:val="00DC5F52"/>
    <w:rsid w:val="00DE1715"/>
    <w:rsid w:val="00DF711F"/>
    <w:rsid w:val="00E01610"/>
    <w:rsid w:val="00E12F1F"/>
    <w:rsid w:val="00E24C1A"/>
    <w:rsid w:val="00E25E7D"/>
    <w:rsid w:val="00E4036E"/>
    <w:rsid w:val="00E61CB5"/>
    <w:rsid w:val="00E71CC6"/>
    <w:rsid w:val="00E72109"/>
    <w:rsid w:val="00E90F96"/>
    <w:rsid w:val="00E92CC1"/>
    <w:rsid w:val="00EA6159"/>
    <w:rsid w:val="00EB35DF"/>
    <w:rsid w:val="00ED2CCA"/>
    <w:rsid w:val="00ED576C"/>
    <w:rsid w:val="00EF3969"/>
    <w:rsid w:val="00EF4DEB"/>
    <w:rsid w:val="00F27FB5"/>
    <w:rsid w:val="00F51174"/>
    <w:rsid w:val="00F53906"/>
    <w:rsid w:val="00F6596B"/>
    <w:rsid w:val="00F73F83"/>
    <w:rsid w:val="00F777DC"/>
    <w:rsid w:val="00FA7811"/>
    <w:rsid w:val="00FC01F0"/>
    <w:rsid w:val="00FD6723"/>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491E5-447C-4747-B2A8-42BA8175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A0639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639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59337-6F5C-4696-A6C2-660CF4511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1365</Words>
  <Characters>7783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Синельник Екатерина Васильевна</cp:lastModifiedBy>
  <cp:revision>8</cp:revision>
  <cp:lastPrinted>2026-10-23T08:44:00Z</cp:lastPrinted>
  <dcterms:created xsi:type="dcterms:W3CDTF">2026-10-14T14:33:00Z</dcterms:created>
  <dcterms:modified xsi:type="dcterms:W3CDTF">2026-10-23T08:47:00Z</dcterms:modified>
</cp:coreProperties>
</file>