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9A37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05A6" w:rsidRPr="000C05A6">
        <w:rPr>
          <w:rFonts w:ascii="Times New Roman" w:hAnsi="Times New Roman"/>
          <w:color w:val="000000" w:themeColor="text1"/>
          <w:sz w:val="30"/>
          <w:szCs w:val="30"/>
          <w:u w:val="single"/>
        </w:rPr>
        <w:t>«</w:t>
      </w:r>
      <w:r w:rsidR="00B26CFD" w:rsidRPr="00B26CFD">
        <w:rPr>
          <w:rFonts w:ascii="Times New Roman" w:hAnsi="Times New Roman"/>
          <w:color w:val="000000" w:themeColor="text1"/>
          <w:sz w:val="30"/>
          <w:szCs w:val="30"/>
          <w:u w:val="single"/>
        </w:rPr>
        <w:t>О внесении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</w:t>
      </w:r>
      <w:r w:rsidR="000C05A6" w:rsidRPr="000C05A6">
        <w:rPr>
          <w:rFonts w:ascii="Times New Roman" w:hAnsi="Times New Roman"/>
          <w:color w:val="000000" w:themeColor="text1"/>
          <w:sz w:val="30"/>
          <w:szCs w:val="30"/>
          <w:u w:val="singl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8561A5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8561A5">
              <w:rPr>
                <w:sz w:val="25"/>
                <w:szCs w:val="25"/>
                <w:lang w:val="x-none" w:eastAsia="x-none"/>
              </w:rPr>
              <w:t>Начало</w:t>
            </w:r>
            <w:r w:rsidRPr="008561A5">
              <w:rPr>
                <w:sz w:val="25"/>
                <w:szCs w:val="25"/>
                <w:lang w:eastAsia="x-none"/>
              </w:rPr>
              <w:t>:</w:t>
            </w:r>
            <w:r w:rsidRPr="008561A5">
              <w:rPr>
                <w:sz w:val="25"/>
                <w:szCs w:val="25"/>
                <w:lang w:val="x-none" w:eastAsia="x-none"/>
              </w:rPr>
              <w:t xml:space="preserve"> «</w:t>
            </w:r>
            <w:r w:rsidR="001F3BC7">
              <w:rPr>
                <w:sz w:val="25"/>
                <w:szCs w:val="25"/>
                <w:lang w:eastAsia="x-none"/>
              </w:rPr>
              <w:t>09</w:t>
            </w:r>
            <w:r w:rsidRPr="008561A5">
              <w:rPr>
                <w:sz w:val="25"/>
                <w:szCs w:val="25"/>
                <w:lang w:val="x-none" w:eastAsia="x-none"/>
              </w:rPr>
              <w:t>»</w:t>
            </w:r>
            <w:r w:rsidR="009A37C2">
              <w:rPr>
                <w:sz w:val="25"/>
                <w:szCs w:val="25"/>
                <w:lang w:eastAsia="x-none"/>
              </w:rPr>
              <w:t xml:space="preserve"> </w:t>
            </w:r>
            <w:r w:rsidR="00B26CFD">
              <w:rPr>
                <w:sz w:val="25"/>
                <w:szCs w:val="25"/>
                <w:lang w:eastAsia="x-none"/>
              </w:rPr>
              <w:t>октября</w:t>
            </w:r>
            <w:r w:rsidR="00916266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46346C" w:rsidRPr="008561A5">
              <w:rPr>
                <w:sz w:val="25"/>
                <w:szCs w:val="25"/>
                <w:lang w:eastAsia="x-none"/>
              </w:rPr>
              <w:t>202</w:t>
            </w:r>
            <w:r w:rsidR="00B26CFD">
              <w:rPr>
                <w:sz w:val="25"/>
                <w:szCs w:val="25"/>
                <w:lang w:eastAsia="x-none"/>
              </w:rPr>
              <w:t>5</w:t>
            </w:r>
            <w:r w:rsidR="00A1198B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8561A5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1F3BC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8561A5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B1E4D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1F3BC7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366180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26CFD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r w:rsidR="00DE7F6B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202</w:t>
            </w:r>
            <w:r w:rsidR="00B26CFD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217D1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B26CFD">
              <w:rPr>
                <w:sz w:val="25"/>
                <w:szCs w:val="25"/>
                <w:u w:val="single"/>
              </w:rPr>
              <w:t>Е</w:t>
            </w:r>
            <w:r w:rsidR="00664BCA">
              <w:rPr>
                <w:sz w:val="25"/>
                <w:szCs w:val="25"/>
                <w:u w:val="single"/>
              </w:rPr>
              <w:t>.</w:t>
            </w:r>
            <w:r w:rsidR="00B26CFD">
              <w:rPr>
                <w:sz w:val="25"/>
                <w:szCs w:val="25"/>
                <w:u w:val="single"/>
              </w:rPr>
              <w:t>В</w:t>
            </w:r>
            <w:r w:rsidR="00664BCA">
              <w:rPr>
                <w:sz w:val="25"/>
                <w:szCs w:val="25"/>
                <w:u w:val="single"/>
              </w:rPr>
              <w:t>. </w:t>
            </w:r>
            <w:r w:rsidR="00B26CFD">
              <w:rPr>
                <w:sz w:val="25"/>
                <w:szCs w:val="25"/>
                <w:u w:val="single"/>
              </w:rPr>
              <w:t>Бережных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8561A5">
              <w:rPr>
                <w:sz w:val="25"/>
                <w:szCs w:val="25"/>
                <w:u w:val="single"/>
              </w:rPr>
              <w:t>З</w:t>
            </w:r>
            <w:r w:rsidR="008561A5" w:rsidRPr="008561A5">
              <w:rPr>
                <w:sz w:val="25"/>
                <w:szCs w:val="25"/>
                <w:u w:val="single"/>
              </w:rPr>
              <w:t>аместитель д</w:t>
            </w:r>
            <w:r w:rsidR="009F644C" w:rsidRPr="008561A5">
              <w:rPr>
                <w:sz w:val="25"/>
                <w:szCs w:val="25"/>
                <w:u w:val="single"/>
              </w:rPr>
              <w:t>иректор</w:t>
            </w:r>
            <w:r w:rsidR="008561A5" w:rsidRPr="008561A5">
              <w:rPr>
                <w:sz w:val="25"/>
                <w:szCs w:val="25"/>
                <w:u w:val="single"/>
              </w:rPr>
              <w:t>а</w:t>
            </w:r>
            <w:r w:rsidR="009F644C" w:rsidRPr="008561A5">
              <w:rPr>
                <w:sz w:val="25"/>
                <w:szCs w:val="25"/>
                <w:u w:val="single"/>
              </w:rPr>
              <w:t xml:space="preserve"> Департамента технического регулирования и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</w:t>
            </w:r>
            <w:r w:rsidR="00B26CFD">
              <w:rPr>
                <w:sz w:val="26"/>
                <w:szCs w:val="26"/>
                <w:u w:val="single"/>
              </w:rPr>
              <w:t>30</w:t>
            </w:r>
            <w:r w:rsidR="009F644C" w:rsidRPr="00BD07C4">
              <w:rPr>
                <w:sz w:val="26"/>
                <w:szCs w:val="26"/>
                <w:u w:val="single"/>
              </w:rPr>
              <w:t>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0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FE35BA" w:rsidRPr="00BD07C4" w:rsidRDefault="00FE35B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A9" w:rsidRDefault="00912DA9" w:rsidP="005029A2">
      <w:pPr>
        <w:spacing w:after="0" w:line="240" w:lineRule="auto"/>
      </w:pPr>
      <w:r>
        <w:separator/>
      </w:r>
    </w:p>
  </w:endnote>
  <w:endnote w:type="continuationSeparator" w:id="0">
    <w:p w:rsidR="00912DA9" w:rsidRDefault="00912DA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A9" w:rsidRDefault="00912DA9" w:rsidP="005029A2">
      <w:pPr>
        <w:spacing w:after="0" w:line="240" w:lineRule="auto"/>
      </w:pPr>
      <w:r>
        <w:separator/>
      </w:r>
    </w:p>
  </w:footnote>
  <w:footnote w:type="continuationSeparator" w:id="0">
    <w:p w:rsidR="00912DA9" w:rsidRDefault="00912DA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F3BC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5A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54FD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3BC7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17D1C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17CFD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BCA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00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61A5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2DA9"/>
    <w:rsid w:val="009130BF"/>
    <w:rsid w:val="00913765"/>
    <w:rsid w:val="00915668"/>
    <w:rsid w:val="00916266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37C2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26CFD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312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33E"/>
    <w:rsid w:val="00CA495E"/>
    <w:rsid w:val="00CA5153"/>
    <w:rsid w:val="00CA55BD"/>
    <w:rsid w:val="00CB094E"/>
    <w:rsid w:val="00CB0FD1"/>
    <w:rsid w:val="00CB1E4D"/>
    <w:rsid w:val="00CB30E6"/>
    <w:rsid w:val="00CB50C1"/>
    <w:rsid w:val="00CB698F"/>
    <w:rsid w:val="00CB7514"/>
    <w:rsid w:val="00CC1954"/>
    <w:rsid w:val="00CC43FF"/>
    <w:rsid w:val="00CC60CC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245A0"/>
    <w:rsid w:val="00D342FD"/>
    <w:rsid w:val="00D40872"/>
    <w:rsid w:val="00D457CA"/>
    <w:rsid w:val="00D46498"/>
    <w:rsid w:val="00D46818"/>
    <w:rsid w:val="00D5420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E7F6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6E9C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5BA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E5DE6-3A9D-446D-B673-541725A2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CE470-EA94-4513-BBC5-07B2B052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Суюмбаев Аманбек Бактыбекович</cp:lastModifiedBy>
  <cp:revision>11</cp:revision>
  <cp:lastPrinted>2017-05-12T12:55:00Z</cp:lastPrinted>
  <dcterms:created xsi:type="dcterms:W3CDTF">2024-03-29T09:24:00Z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