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78E" w:rsidRPr="00AF7A97" w:rsidRDefault="007F278E" w:rsidP="00FC13A9">
      <w:pPr>
        <w:spacing w:after="120" w:line="240" w:lineRule="auto"/>
        <w:ind w:left="4253"/>
        <w:jc w:val="center"/>
        <w:outlineLvl w:val="0"/>
        <w:rPr>
          <w:rFonts w:ascii="Times New Roman" w:hAnsi="Times New Roman"/>
          <w:sz w:val="30"/>
          <w:szCs w:val="30"/>
        </w:rPr>
      </w:pPr>
      <w:r w:rsidRPr="00AF7A97">
        <w:rPr>
          <w:rFonts w:ascii="Times New Roman" w:hAnsi="Times New Roman"/>
          <w:sz w:val="30"/>
          <w:szCs w:val="30"/>
        </w:rPr>
        <w:t>УТВЕРЖДЕН</w:t>
      </w:r>
    </w:p>
    <w:p w:rsidR="007F278E" w:rsidRPr="00AF7A97" w:rsidRDefault="007F278E" w:rsidP="00DD74C9">
      <w:pPr>
        <w:spacing w:after="0" w:line="240" w:lineRule="auto"/>
        <w:ind w:left="4253"/>
        <w:jc w:val="center"/>
        <w:outlineLvl w:val="0"/>
        <w:rPr>
          <w:rFonts w:ascii="Times New Roman" w:hAnsi="Times New Roman"/>
          <w:sz w:val="30"/>
          <w:szCs w:val="30"/>
        </w:rPr>
      </w:pPr>
      <w:bookmarkStart w:id="0" w:name="_GoBack"/>
      <w:r w:rsidRPr="00AF7A97">
        <w:rPr>
          <w:rFonts w:ascii="Times New Roman" w:hAnsi="Times New Roman"/>
          <w:sz w:val="30"/>
          <w:szCs w:val="30"/>
        </w:rPr>
        <w:t>Решением Коллегии</w:t>
      </w:r>
    </w:p>
    <w:p w:rsidR="007F278E" w:rsidRPr="00AF7A97" w:rsidRDefault="007F278E" w:rsidP="00DD74C9">
      <w:pPr>
        <w:spacing w:after="0" w:line="240" w:lineRule="auto"/>
        <w:ind w:left="4253"/>
        <w:contextualSpacing/>
        <w:jc w:val="center"/>
        <w:rPr>
          <w:rFonts w:ascii="Times New Roman" w:hAnsi="Times New Roman"/>
          <w:sz w:val="30"/>
          <w:szCs w:val="30"/>
        </w:rPr>
      </w:pPr>
      <w:r w:rsidRPr="00AF7A97">
        <w:rPr>
          <w:rFonts w:ascii="Times New Roman" w:hAnsi="Times New Roman"/>
          <w:sz w:val="30"/>
          <w:szCs w:val="30"/>
        </w:rPr>
        <w:t>Евразийской экономической комиссии</w:t>
      </w:r>
    </w:p>
    <w:p w:rsidR="007F278E" w:rsidRPr="00AF7A97" w:rsidRDefault="007F278E" w:rsidP="00DD74C9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  <w:r w:rsidRPr="00AF7A97">
        <w:rPr>
          <w:rFonts w:ascii="Times New Roman" w:hAnsi="Times New Roman"/>
          <w:sz w:val="30"/>
          <w:szCs w:val="30"/>
        </w:rPr>
        <w:t xml:space="preserve">от </w:t>
      </w:r>
      <w:r w:rsidR="00AA6F38">
        <w:rPr>
          <w:rFonts w:ascii="Times New Roman" w:hAnsi="Times New Roman"/>
          <w:sz w:val="30"/>
          <w:szCs w:val="30"/>
        </w:rPr>
        <w:t xml:space="preserve">                          </w:t>
      </w:r>
      <w:r>
        <w:rPr>
          <w:rFonts w:ascii="Times New Roman" w:hAnsi="Times New Roman"/>
          <w:sz w:val="30"/>
          <w:szCs w:val="30"/>
        </w:rPr>
        <w:t>20</w:t>
      </w:r>
      <w:r w:rsidR="00AA6F38">
        <w:rPr>
          <w:rFonts w:ascii="Times New Roman" w:hAnsi="Times New Roman"/>
          <w:sz w:val="30"/>
          <w:szCs w:val="30"/>
        </w:rPr>
        <w:t xml:space="preserve">      </w:t>
      </w:r>
      <w:r>
        <w:rPr>
          <w:rFonts w:ascii="Times New Roman" w:hAnsi="Times New Roman"/>
          <w:sz w:val="30"/>
          <w:szCs w:val="30"/>
        </w:rPr>
        <w:t xml:space="preserve"> г.</w:t>
      </w:r>
      <w:r w:rsidRPr="00AF7A97">
        <w:rPr>
          <w:rFonts w:ascii="Times New Roman" w:hAnsi="Times New Roman"/>
          <w:sz w:val="30"/>
          <w:szCs w:val="30"/>
        </w:rPr>
        <w:t xml:space="preserve"> №</w:t>
      </w:r>
    </w:p>
    <w:bookmarkEnd w:id="0"/>
    <w:p w:rsidR="007F278E" w:rsidRPr="00AF7A97" w:rsidRDefault="007F278E" w:rsidP="007F278E">
      <w:pPr>
        <w:spacing w:after="0" w:line="240" w:lineRule="auto"/>
        <w:jc w:val="center"/>
        <w:rPr>
          <w:rFonts w:ascii="Times New Roman" w:eastAsia="Times New Roman" w:hAnsi="Times New Roman"/>
          <w:b/>
          <w:spacing w:val="40"/>
          <w:sz w:val="32"/>
          <w:szCs w:val="32"/>
          <w:lang w:eastAsia="ru-RU"/>
        </w:rPr>
      </w:pPr>
    </w:p>
    <w:p w:rsidR="007F278E" w:rsidRPr="00AF7A97" w:rsidRDefault="007F278E" w:rsidP="007F278E">
      <w:pPr>
        <w:spacing w:after="0" w:line="240" w:lineRule="auto"/>
        <w:jc w:val="center"/>
        <w:rPr>
          <w:rFonts w:ascii="Times New Roman" w:eastAsia="Times New Roman" w:hAnsi="Times New Roman"/>
          <w:b/>
          <w:spacing w:val="40"/>
          <w:sz w:val="32"/>
          <w:szCs w:val="32"/>
          <w:lang w:eastAsia="ru-RU"/>
        </w:rPr>
      </w:pPr>
    </w:p>
    <w:p w:rsidR="007F278E" w:rsidRPr="00AF7A97" w:rsidRDefault="007F278E" w:rsidP="007F27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7A97">
        <w:rPr>
          <w:rFonts w:ascii="Times New Roman" w:eastAsia="Times New Roman" w:hAnsi="Times New Roman"/>
          <w:b/>
          <w:spacing w:val="40"/>
          <w:sz w:val="32"/>
          <w:szCs w:val="32"/>
          <w:lang w:eastAsia="ru-RU"/>
        </w:rPr>
        <w:t>ПОРЯДОК</w:t>
      </w:r>
    </w:p>
    <w:p w:rsidR="007F278E" w:rsidRPr="00AF7A97" w:rsidRDefault="007F278E" w:rsidP="007F278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AF7A97">
        <w:rPr>
          <w:rFonts w:ascii="Times New Roman" w:hAnsi="Times New Roman"/>
          <w:b/>
          <w:sz w:val="30"/>
          <w:szCs w:val="30"/>
        </w:rPr>
        <w:t xml:space="preserve">согласования интервальных количественных значений внешних параметров прогнозов, используемых для подготовки официальных прогнозов социально-экономического развития государств – членов </w:t>
      </w:r>
      <w:r w:rsidRPr="00AF7A97">
        <w:rPr>
          <w:rFonts w:ascii="Times New Roman" w:eastAsia="Times New Roman" w:hAnsi="Times New Roman"/>
          <w:b/>
          <w:sz w:val="30"/>
          <w:szCs w:val="30"/>
          <w:lang w:eastAsia="ru-RU"/>
        </w:rPr>
        <w:t>Евразийского экономического союза</w:t>
      </w:r>
    </w:p>
    <w:p w:rsidR="007F278E" w:rsidRPr="00AF7A97" w:rsidRDefault="007F278E" w:rsidP="007F278E">
      <w:pPr>
        <w:autoSpaceDE w:val="0"/>
        <w:autoSpaceDN w:val="0"/>
        <w:adjustRightInd w:val="0"/>
        <w:spacing w:after="0" w:line="31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278E" w:rsidRPr="007F278E" w:rsidRDefault="007F278E" w:rsidP="007F27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F278E">
        <w:rPr>
          <w:rFonts w:ascii="Times New Roman" w:eastAsia="Times New Roman" w:hAnsi="Times New Roman"/>
          <w:sz w:val="30"/>
          <w:szCs w:val="30"/>
          <w:lang w:eastAsia="ru-RU"/>
        </w:rPr>
        <w:t>1.</w:t>
      </w:r>
      <w:r w:rsidR="003A17E3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Pr="007F278E">
        <w:rPr>
          <w:rFonts w:ascii="Times New Roman" w:eastAsia="Times New Roman" w:hAnsi="Times New Roman"/>
          <w:sz w:val="30"/>
          <w:szCs w:val="30"/>
          <w:lang w:eastAsia="ru-RU"/>
        </w:rPr>
        <w:t xml:space="preserve">Настоящий Порядок разработан в целях </w:t>
      </w:r>
      <w:r w:rsidRPr="00E945DB">
        <w:rPr>
          <w:rFonts w:ascii="Times New Roman" w:eastAsia="Times New Roman" w:hAnsi="Times New Roman"/>
          <w:sz w:val="30"/>
          <w:szCs w:val="30"/>
          <w:lang w:eastAsia="ru-RU"/>
        </w:rPr>
        <w:t>реализации</w:t>
      </w:r>
      <w:r w:rsidR="009344D6" w:rsidRPr="00E945DB">
        <w:rPr>
          <w:rFonts w:ascii="Times New Roman" w:eastAsia="Times New Roman" w:hAnsi="Times New Roman"/>
          <w:sz w:val="30"/>
          <w:szCs w:val="30"/>
          <w:lang w:eastAsia="ru-RU"/>
        </w:rPr>
        <w:t xml:space="preserve"> подпункта 5 </w:t>
      </w:r>
      <w:r w:rsidR="00782F6A" w:rsidRPr="00E945DB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9344D6" w:rsidRPr="00E945DB">
        <w:rPr>
          <w:rFonts w:ascii="Times New Roman" w:eastAsia="Times New Roman" w:hAnsi="Times New Roman"/>
          <w:sz w:val="30"/>
          <w:szCs w:val="30"/>
          <w:lang w:eastAsia="ru-RU"/>
        </w:rPr>
        <w:t>пункта 4</w:t>
      </w:r>
      <w:r w:rsidR="009344D6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7F278E">
        <w:rPr>
          <w:rFonts w:ascii="Times New Roman" w:eastAsia="Times New Roman" w:hAnsi="Times New Roman"/>
          <w:sz w:val="30"/>
          <w:szCs w:val="30"/>
          <w:lang w:eastAsia="ru-RU"/>
        </w:rPr>
        <w:t>Протокола</w:t>
      </w:r>
      <w:r w:rsidR="001B3D56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7F278E">
        <w:rPr>
          <w:rFonts w:ascii="Times New Roman" w:eastAsia="Times New Roman" w:hAnsi="Times New Roman"/>
          <w:sz w:val="30"/>
          <w:szCs w:val="30"/>
          <w:lang w:eastAsia="ru-RU"/>
        </w:rPr>
        <w:t>о проведении согласованной макроэкон</w:t>
      </w:r>
      <w:r w:rsidR="006947DF">
        <w:rPr>
          <w:rFonts w:ascii="Times New Roman" w:eastAsia="Times New Roman" w:hAnsi="Times New Roman"/>
          <w:sz w:val="30"/>
          <w:szCs w:val="30"/>
          <w:lang w:eastAsia="ru-RU"/>
        </w:rPr>
        <w:t>омической политики (приложение №</w:t>
      </w:r>
      <w:r w:rsidRPr="007F278E">
        <w:rPr>
          <w:rFonts w:ascii="Times New Roman" w:eastAsia="Times New Roman" w:hAnsi="Times New Roman"/>
          <w:sz w:val="30"/>
          <w:szCs w:val="30"/>
          <w:lang w:eastAsia="ru-RU"/>
        </w:rPr>
        <w:t xml:space="preserve"> 14 к Договору о Евразийском экономическом союзе от 29 мая 2014 года) </w:t>
      </w:r>
      <w:r w:rsidR="00D632C5">
        <w:rPr>
          <w:rFonts w:ascii="Times New Roman" w:eastAsia="Times New Roman" w:hAnsi="Times New Roman"/>
          <w:sz w:val="30"/>
          <w:szCs w:val="30"/>
          <w:lang w:eastAsia="ru-RU"/>
        </w:rPr>
        <w:t xml:space="preserve">(далее – Протокол) </w:t>
      </w:r>
      <w:r w:rsidRPr="007F278E">
        <w:rPr>
          <w:rFonts w:ascii="Times New Roman" w:eastAsia="Times New Roman" w:hAnsi="Times New Roman"/>
          <w:sz w:val="30"/>
          <w:szCs w:val="30"/>
          <w:lang w:eastAsia="ru-RU"/>
        </w:rPr>
        <w:t xml:space="preserve">и устанавливает последовательность действий государств </w:t>
      </w:r>
      <w:r w:rsidR="00FD2D43" w:rsidRPr="00FC1E19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7F278E">
        <w:rPr>
          <w:rFonts w:ascii="Times New Roman" w:eastAsia="Times New Roman" w:hAnsi="Times New Roman"/>
          <w:sz w:val="30"/>
          <w:szCs w:val="30"/>
          <w:lang w:eastAsia="ru-RU"/>
        </w:rPr>
        <w:t xml:space="preserve"> членов Евразийского экономического союза (далее </w:t>
      </w:r>
      <w:r w:rsidR="00FD2D43" w:rsidRPr="00FC1E19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7F278E">
        <w:rPr>
          <w:rFonts w:ascii="Times New Roman" w:eastAsia="Times New Roman" w:hAnsi="Times New Roman"/>
          <w:sz w:val="30"/>
          <w:szCs w:val="30"/>
          <w:lang w:eastAsia="ru-RU"/>
        </w:rPr>
        <w:t xml:space="preserve"> государства-члены) и Евразийской экономической комиссии (далее </w:t>
      </w:r>
      <w:r w:rsidR="00FD2D43" w:rsidRPr="00FC1E19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7F278E">
        <w:rPr>
          <w:rFonts w:ascii="Times New Roman" w:eastAsia="Times New Roman" w:hAnsi="Times New Roman"/>
          <w:sz w:val="30"/>
          <w:szCs w:val="30"/>
          <w:lang w:eastAsia="ru-RU"/>
        </w:rPr>
        <w:t xml:space="preserve"> Комиссия) при определении </w:t>
      </w:r>
      <w:r w:rsidR="00CC50F6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Pr="007F278E">
        <w:rPr>
          <w:rFonts w:ascii="Times New Roman" w:eastAsia="Times New Roman" w:hAnsi="Times New Roman"/>
          <w:sz w:val="30"/>
          <w:szCs w:val="30"/>
          <w:lang w:eastAsia="ru-RU"/>
        </w:rPr>
        <w:t>на прогнозный период интервальных количественных значений внешних параметров прогнозов, используемых для подготовки официальных прогнозов социально-экономического развития государств-членов.</w:t>
      </w:r>
    </w:p>
    <w:p w:rsidR="007F278E" w:rsidRDefault="00E471EF" w:rsidP="007F27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2. </w:t>
      </w:r>
      <w:r w:rsidR="007F278E" w:rsidRPr="007F278E">
        <w:rPr>
          <w:rFonts w:ascii="Times New Roman" w:eastAsia="Times New Roman" w:hAnsi="Times New Roman"/>
          <w:sz w:val="30"/>
          <w:szCs w:val="30"/>
          <w:lang w:eastAsia="ru-RU"/>
        </w:rPr>
        <w:t>Для целей настоящего Порядка используются понятия, которые означают следующее:</w:t>
      </w:r>
    </w:p>
    <w:p w:rsidR="00D630E3" w:rsidRPr="00FC1E19" w:rsidRDefault="00D630E3" w:rsidP="007F27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C1E19">
        <w:rPr>
          <w:rFonts w:ascii="Times New Roman" w:eastAsia="Times New Roman" w:hAnsi="Times New Roman"/>
          <w:sz w:val="30"/>
          <w:szCs w:val="30"/>
          <w:lang w:eastAsia="ru-RU"/>
        </w:rPr>
        <w:t xml:space="preserve">«исходные предложения» </w:t>
      </w:r>
      <w:r w:rsidR="00224D4C" w:rsidRPr="00FC1E19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FC1E19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180323" w:rsidRPr="00FC1E19">
        <w:rPr>
          <w:rFonts w:ascii="Times New Roman" w:eastAsia="Times New Roman" w:hAnsi="Times New Roman"/>
          <w:sz w:val="30"/>
          <w:szCs w:val="30"/>
          <w:lang w:eastAsia="ru-RU"/>
        </w:rPr>
        <w:t xml:space="preserve">предложения Комиссии по интервальным количественным значениям внешних параметров прогнозов, сформированные </w:t>
      </w:r>
      <w:r w:rsidR="00D420D1">
        <w:rPr>
          <w:rFonts w:ascii="Times New Roman" w:eastAsia="Times New Roman" w:hAnsi="Times New Roman"/>
          <w:sz w:val="30"/>
          <w:szCs w:val="30"/>
          <w:lang w:eastAsia="ru-RU"/>
        </w:rPr>
        <w:t>по результатам проведения</w:t>
      </w:r>
      <w:r w:rsidR="00180323" w:rsidRPr="00FC1E19">
        <w:rPr>
          <w:rFonts w:ascii="Times New Roman" w:eastAsia="Times New Roman" w:hAnsi="Times New Roman"/>
          <w:sz w:val="30"/>
          <w:szCs w:val="30"/>
          <w:lang w:eastAsia="ru-RU"/>
        </w:rPr>
        <w:t xml:space="preserve"> мониторинга информации</w:t>
      </w:r>
      <w:r w:rsidR="00D420D1">
        <w:rPr>
          <w:rFonts w:ascii="Times New Roman" w:eastAsia="Times New Roman" w:hAnsi="Times New Roman"/>
          <w:sz w:val="30"/>
          <w:szCs w:val="30"/>
          <w:lang w:eastAsia="ru-RU"/>
        </w:rPr>
        <w:t xml:space="preserve"> о прогнозах</w:t>
      </w:r>
      <w:r w:rsidR="00D420D1" w:rsidRPr="00FC1E19">
        <w:rPr>
          <w:rFonts w:ascii="Times New Roman" w:eastAsia="Times New Roman" w:hAnsi="Times New Roman"/>
          <w:sz w:val="30"/>
          <w:szCs w:val="30"/>
          <w:lang w:eastAsia="ru-RU"/>
        </w:rPr>
        <w:t xml:space="preserve"> цен на нефть марки </w:t>
      </w:r>
      <w:proofErr w:type="spellStart"/>
      <w:r w:rsidR="00D420D1" w:rsidRPr="00FC1E19">
        <w:rPr>
          <w:rFonts w:ascii="Times New Roman" w:eastAsia="Times New Roman" w:hAnsi="Times New Roman"/>
          <w:sz w:val="30"/>
          <w:szCs w:val="30"/>
          <w:lang w:eastAsia="ru-RU"/>
        </w:rPr>
        <w:t>Brent</w:t>
      </w:r>
      <w:proofErr w:type="spellEnd"/>
      <w:r w:rsidR="00D420D1" w:rsidRPr="00FC1E19">
        <w:rPr>
          <w:rFonts w:ascii="Times New Roman" w:eastAsia="Times New Roman" w:hAnsi="Times New Roman"/>
          <w:sz w:val="30"/>
          <w:szCs w:val="30"/>
          <w:lang w:eastAsia="ru-RU"/>
        </w:rPr>
        <w:t xml:space="preserve"> и </w:t>
      </w:r>
      <w:r w:rsidR="00D420D1">
        <w:rPr>
          <w:rFonts w:ascii="Times New Roman" w:eastAsia="Times New Roman" w:hAnsi="Times New Roman"/>
          <w:sz w:val="30"/>
          <w:szCs w:val="30"/>
          <w:lang w:eastAsia="ru-RU"/>
        </w:rPr>
        <w:t>прогнозах</w:t>
      </w:r>
      <w:r w:rsidR="00D420D1" w:rsidRPr="00FC1E19">
        <w:rPr>
          <w:rFonts w:ascii="Times New Roman" w:eastAsia="Times New Roman" w:hAnsi="Times New Roman"/>
          <w:sz w:val="30"/>
          <w:szCs w:val="30"/>
          <w:lang w:eastAsia="ru-RU"/>
        </w:rPr>
        <w:t xml:space="preserve"> темпов развития мировой экономики</w:t>
      </w:r>
      <w:r w:rsidR="00180323" w:rsidRPr="00FC1E19">
        <w:rPr>
          <w:rFonts w:ascii="Times New Roman" w:eastAsia="Times New Roman" w:hAnsi="Times New Roman"/>
          <w:sz w:val="30"/>
          <w:szCs w:val="30"/>
          <w:lang w:eastAsia="ru-RU"/>
        </w:rPr>
        <w:t>, размещаемой в открытом доступе международн</w:t>
      </w:r>
      <w:r w:rsidR="00D420D1">
        <w:rPr>
          <w:rFonts w:ascii="Times New Roman" w:eastAsia="Times New Roman" w:hAnsi="Times New Roman"/>
          <w:sz w:val="30"/>
          <w:szCs w:val="30"/>
          <w:lang w:eastAsia="ru-RU"/>
        </w:rPr>
        <w:t>ыми организациями</w:t>
      </w:r>
      <w:r w:rsidR="00180323" w:rsidRPr="00FC1E19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180323" w:rsidRDefault="00180323" w:rsidP="0018032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C1E19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«прогноз социально-экономического развития» </w:t>
      </w:r>
      <w:r w:rsidR="00224D4C" w:rsidRPr="00FC1E19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="000871D4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FC1E19">
        <w:rPr>
          <w:rFonts w:ascii="Times New Roman" w:eastAsia="Times New Roman" w:hAnsi="Times New Roman"/>
          <w:sz w:val="30"/>
          <w:szCs w:val="30"/>
          <w:lang w:eastAsia="ru-RU"/>
        </w:rPr>
        <w:t xml:space="preserve">прогноз социально-экономического развития, разрабатываемый государством-членом (для Республики Армения – </w:t>
      </w:r>
      <w:r w:rsidR="00E867EC">
        <w:rPr>
          <w:rFonts w:ascii="Times New Roman" w:eastAsia="Times New Roman" w:hAnsi="Times New Roman"/>
          <w:sz w:val="30"/>
          <w:szCs w:val="30"/>
          <w:lang w:eastAsia="ru-RU"/>
        </w:rPr>
        <w:t xml:space="preserve">прогноз социально-экономического </w:t>
      </w:r>
      <w:r w:rsidR="00E867EC" w:rsidRPr="00FC1E19">
        <w:rPr>
          <w:rFonts w:ascii="Times New Roman" w:eastAsia="Times New Roman" w:hAnsi="Times New Roman"/>
          <w:sz w:val="30"/>
          <w:szCs w:val="30"/>
          <w:lang w:eastAsia="ru-RU"/>
        </w:rPr>
        <w:t>развития Республики</w:t>
      </w:r>
      <w:r w:rsidR="00E867EC">
        <w:rPr>
          <w:rFonts w:ascii="Times New Roman" w:eastAsia="Times New Roman" w:hAnsi="Times New Roman"/>
          <w:sz w:val="30"/>
          <w:szCs w:val="30"/>
          <w:lang w:eastAsia="ru-RU"/>
        </w:rPr>
        <w:t xml:space="preserve"> Армения на среднесрочный период в рамках проекта бюджета на предстоящий год, </w:t>
      </w:r>
      <w:r w:rsidRPr="00FC1E19">
        <w:rPr>
          <w:rFonts w:ascii="Times New Roman" w:eastAsia="Times New Roman" w:hAnsi="Times New Roman"/>
          <w:sz w:val="30"/>
          <w:szCs w:val="30"/>
          <w:lang w:eastAsia="ru-RU"/>
        </w:rPr>
        <w:t xml:space="preserve">для Республики Беларусь </w:t>
      </w:r>
      <w:r w:rsidR="00810B3D" w:rsidRPr="00FC1E19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FC1E19">
        <w:rPr>
          <w:rFonts w:ascii="Times New Roman" w:eastAsia="Times New Roman" w:hAnsi="Times New Roman"/>
          <w:sz w:val="30"/>
          <w:szCs w:val="30"/>
          <w:lang w:eastAsia="ru-RU"/>
        </w:rPr>
        <w:t xml:space="preserve"> прогноз социально-экономического развития Республики Беларусь </w:t>
      </w:r>
      <w:r w:rsidR="00CC50F6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Pr="00FC1E19">
        <w:rPr>
          <w:rFonts w:ascii="Times New Roman" w:eastAsia="Times New Roman" w:hAnsi="Times New Roman"/>
          <w:sz w:val="30"/>
          <w:szCs w:val="30"/>
          <w:lang w:eastAsia="ru-RU"/>
        </w:rPr>
        <w:t xml:space="preserve">на предстоящий год, для Республики Казахстан </w:t>
      </w:r>
      <w:r w:rsidR="00810B3D" w:rsidRPr="00FC1E19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="000871D4">
        <w:rPr>
          <w:rFonts w:ascii="Times New Roman" w:eastAsia="Times New Roman" w:hAnsi="Times New Roman"/>
          <w:sz w:val="30"/>
          <w:szCs w:val="30"/>
          <w:lang w:eastAsia="ru-RU"/>
        </w:rPr>
        <w:t xml:space="preserve"> прогноз</w:t>
      </w:r>
      <w:r w:rsidRPr="00FC1E19">
        <w:rPr>
          <w:rFonts w:ascii="Times New Roman" w:eastAsia="Times New Roman" w:hAnsi="Times New Roman"/>
          <w:sz w:val="30"/>
          <w:szCs w:val="30"/>
          <w:lang w:eastAsia="ru-RU"/>
        </w:rPr>
        <w:t xml:space="preserve"> социально-экономического развития Республики Казахстан на среднесрочный период, для </w:t>
      </w:r>
      <w:proofErr w:type="spellStart"/>
      <w:r w:rsidRPr="00FC1E19">
        <w:rPr>
          <w:rFonts w:ascii="Times New Roman" w:eastAsia="Times New Roman" w:hAnsi="Times New Roman"/>
          <w:sz w:val="30"/>
          <w:szCs w:val="30"/>
          <w:lang w:eastAsia="ru-RU"/>
        </w:rPr>
        <w:t>Кыргызской</w:t>
      </w:r>
      <w:proofErr w:type="spellEnd"/>
      <w:r w:rsidRPr="00FC1E19">
        <w:rPr>
          <w:rFonts w:ascii="Times New Roman" w:eastAsia="Times New Roman" w:hAnsi="Times New Roman"/>
          <w:sz w:val="30"/>
          <w:szCs w:val="30"/>
          <w:lang w:eastAsia="ru-RU"/>
        </w:rPr>
        <w:t xml:space="preserve"> Республики – прогноз социально-экономического развития </w:t>
      </w:r>
      <w:proofErr w:type="spellStart"/>
      <w:r w:rsidRPr="00FC1E19">
        <w:rPr>
          <w:rFonts w:ascii="Times New Roman" w:eastAsia="Times New Roman" w:hAnsi="Times New Roman"/>
          <w:sz w:val="30"/>
          <w:szCs w:val="30"/>
          <w:lang w:eastAsia="ru-RU"/>
        </w:rPr>
        <w:t>Кыргызской</w:t>
      </w:r>
      <w:proofErr w:type="spellEnd"/>
      <w:r w:rsidRPr="00FC1E19">
        <w:rPr>
          <w:rFonts w:ascii="Times New Roman" w:eastAsia="Times New Roman" w:hAnsi="Times New Roman"/>
          <w:sz w:val="30"/>
          <w:szCs w:val="30"/>
          <w:lang w:eastAsia="ru-RU"/>
        </w:rPr>
        <w:t xml:space="preserve"> Республики на среднесрочный период, для Российской Федерации </w:t>
      </w:r>
      <w:r w:rsidR="00810B3D" w:rsidRPr="00FC1E19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FC1E19">
        <w:rPr>
          <w:rFonts w:ascii="Times New Roman" w:eastAsia="Times New Roman" w:hAnsi="Times New Roman"/>
          <w:sz w:val="30"/>
          <w:szCs w:val="30"/>
          <w:lang w:eastAsia="ru-RU"/>
        </w:rPr>
        <w:t xml:space="preserve"> прогноз социально-экономического развития Российской Федерации на очередной финансовый год </w:t>
      </w:r>
      <w:r w:rsidR="000871D4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Pr="00FC1E19">
        <w:rPr>
          <w:rFonts w:ascii="Times New Roman" w:eastAsia="Times New Roman" w:hAnsi="Times New Roman"/>
          <w:sz w:val="30"/>
          <w:szCs w:val="30"/>
          <w:lang w:eastAsia="ru-RU"/>
        </w:rPr>
        <w:t>и плановый период);</w:t>
      </w:r>
    </w:p>
    <w:p w:rsidR="000871D4" w:rsidRDefault="000871D4" w:rsidP="000871D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7F278E">
        <w:rPr>
          <w:rFonts w:ascii="Times New Roman" w:eastAsia="Times New Roman" w:hAnsi="Times New Roman"/>
          <w:sz w:val="30"/>
          <w:szCs w:val="30"/>
          <w:lang w:eastAsia="ru-RU"/>
        </w:rPr>
        <w:t>прогнозный период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7F278E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FC1E19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7F278E">
        <w:rPr>
          <w:rFonts w:ascii="Times New Roman" w:eastAsia="Times New Roman" w:hAnsi="Times New Roman"/>
          <w:sz w:val="30"/>
          <w:szCs w:val="30"/>
          <w:lang w:eastAsia="ru-RU"/>
        </w:rPr>
        <w:t xml:space="preserve"> период, составляющий 3 года без учета текущего года (года формирования прогноза);</w:t>
      </w:r>
    </w:p>
    <w:p w:rsidR="007F278E" w:rsidRDefault="00C726EA" w:rsidP="007F27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«уполномоченные органы»</w:t>
      </w:r>
      <w:r w:rsidR="007F278E" w:rsidRPr="007F278E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224D4C" w:rsidRPr="00FC1E19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="007F278E" w:rsidRPr="007F278E">
        <w:rPr>
          <w:rFonts w:ascii="Times New Roman" w:eastAsia="Times New Roman" w:hAnsi="Times New Roman"/>
          <w:sz w:val="30"/>
          <w:szCs w:val="30"/>
          <w:lang w:eastAsia="ru-RU"/>
        </w:rPr>
        <w:t xml:space="preserve"> органы исполнительной власти государств-членов, в компетенцию которых входят разработка прогнозов социально-экономического развития и (или) взаимодействие </w:t>
      </w:r>
      <w:r w:rsidR="008F46DC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7F278E" w:rsidRPr="007F278E">
        <w:rPr>
          <w:rFonts w:ascii="Times New Roman" w:eastAsia="Times New Roman" w:hAnsi="Times New Roman"/>
          <w:sz w:val="30"/>
          <w:szCs w:val="30"/>
          <w:lang w:eastAsia="ru-RU"/>
        </w:rPr>
        <w:t>с Комиссией.</w:t>
      </w:r>
    </w:p>
    <w:p w:rsidR="00005B31" w:rsidRPr="00005B31" w:rsidRDefault="00005B31" w:rsidP="00005B3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D75D2">
        <w:rPr>
          <w:rFonts w:ascii="Times New Roman" w:hAnsi="Times New Roman"/>
          <w:sz w:val="30"/>
          <w:szCs w:val="30"/>
        </w:rPr>
        <w:t>Иные понятия, используемые в настоящем Порядке, применяются в значениях, определенных Протоколом</w:t>
      </w:r>
      <w:r w:rsidR="00D632C5">
        <w:rPr>
          <w:rFonts w:ascii="Times New Roman" w:hAnsi="Times New Roman"/>
          <w:sz w:val="30"/>
          <w:szCs w:val="30"/>
        </w:rPr>
        <w:t>.</w:t>
      </w:r>
    </w:p>
    <w:p w:rsidR="00E52F1A" w:rsidRPr="00D80925" w:rsidRDefault="003A17E3" w:rsidP="007F27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3. </w:t>
      </w:r>
      <w:r w:rsidR="007F278E" w:rsidRPr="007F278E">
        <w:rPr>
          <w:rFonts w:ascii="Times New Roman" w:eastAsia="Times New Roman" w:hAnsi="Times New Roman"/>
          <w:sz w:val="30"/>
          <w:szCs w:val="30"/>
          <w:lang w:eastAsia="ru-RU"/>
        </w:rPr>
        <w:t>Комиссия осуществляет</w:t>
      </w:r>
      <w:r w:rsidR="004A7504">
        <w:rPr>
          <w:rFonts w:ascii="Times New Roman" w:eastAsia="Times New Roman" w:hAnsi="Times New Roman"/>
          <w:sz w:val="30"/>
          <w:szCs w:val="30"/>
          <w:lang w:eastAsia="ru-RU"/>
        </w:rPr>
        <w:t xml:space="preserve"> проведение</w:t>
      </w:r>
      <w:r w:rsidR="007F278E" w:rsidRPr="007F278E">
        <w:rPr>
          <w:rFonts w:ascii="Times New Roman" w:eastAsia="Times New Roman" w:hAnsi="Times New Roman"/>
          <w:sz w:val="30"/>
          <w:szCs w:val="30"/>
          <w:lang w:eastAsia="ru-RU"/>
        </w:rPr>
        <w:t xml:space="preserve"> мониторинг</w:t>
      </w:r>
      <w:r w:rsidR="00541C17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="007F278E" w:rsidRPr="007F278E">
        <w:rPr>
          <w:rFonts w:ascii="Times New Roman" w:eastAsia="Times New Roman" w:hAnsi="Times New Roman"/>
          <w:sz w:val="30"/>
          <w:szCs w:val="30"/>
          <w:lang w:eastAsia="ru-RU"/>
        </w:rPr>
        <w:t xml:space="preserve"> информации</w:t>
      </w:r>
      <w:r w:rsidR="004A7504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8F46DC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4A7504">
        <w:rPr>
          <w:rFonts w:ascii="Times New Roman" w:eastAsia="Times New Roman" w:hAnsi="Times New Roman"/>
          <w:sz w:val="30"/>
          <w:szCs w:val="30"/>
          <w:lang w:eastAsia="ru-RU"/>
        </w:rPr>
        <w:t>о прогнозах</w:t>
      </w:r>
      <w:r w:rsidR="004A7504" w:rsidRPr="004A7504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4A7504" w:rsidRPr="007F278E">
        <w:rPr>
          <w:rFonts w:ascii="Times New Roman" w:eastAsia="Times New Roman" w:hAnsi="Times New Roman"/>
          <w:sz w:val="30"/>
          <w:szCs w:val="30"/>
          <w:lang w:eastAsia="ru-RU"/>
        </w:rPr>
        <w:t xml:space="preserve">цен на нефть марки </w:t>
      </w:r>
      <w:proofErr w:type="spellStart"/>
      <w:r w:rsidR="004A7504" w:rsidRPr="007F278E">
        <w:rPr>
          <w:rFonts w:ascii="Times New Roman" w:eastAsia="Times New Roman" w:hAnsi="Times New Roman"/>
          <w:sz w:val="30"/>
          <w:szCs w:val="30"/>
          <w:lang w:eastAsia="ru-RU"/>
        </w:rPr>
        <w:t>Brent</w:t>
      </w:r>
      <w:proofErr w:type="spellEnd"/>
      <w:r w:rsidR="004A7504" w:rsidRPr="007F278E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4A7504" w:rsidRPr="00E945DB">
        <w:rPr>
          <w:rFonts w:ascii="Times New Roman" w:eastAsia="Times New Roman" w:hAnsi="Times New Roman"/>
          <w:sz w:val="30"/>
          <w:szCs w:val="30"/>
          <w:lang w:eastAsia="ru-RU"/>
        </w:rPr>
        <w:t xml:space="preserve">и </w:t>
      </w:r>
      <w:r w:rsidR="004A7504">
        <w:rPr>
          <w:rFonts w:ascii="Times New Roman" w:eastAsia="Times New Roman" w:hAnsi="Times New Roman"/>
          <w:sz w:val="30"/>
          <w:szCs w:val="30"/>
          <w:lang w:eastAsia="ru-RU"/>
        </w:rPr>
        <w:t>прогнозах</w:t>
      </w:r>
      <w:r w:rsidR="004A7504" w:rsidRPr="00E945DB">
        <w:rPr>
          <w:rFonts w:ascii="Times New Roman" w:eastAsia="Times New Roman" w:hAnsi="Times New Roman"/>
          <w:sz w:val="30"/>
          <w:szCs w:val="30"/>
          <w:lang w:eastAsia="ru-RU"/>
        </w:rPr>
        <w:t xml:space="preserve"> темпов</w:t>
      </w:r>
      <w:r w:rsidR="004A7504" w:rsidRPr="007F278E">
        <w:rPr>
          <w:rFonts w:ascii="Times New Roman" w:eastAsia="Times New Roman" w:hAnsi="Times New Roman"/>
          <w:sz w:val="30"/>
          <w:szCs w:val="30"/>
          <w:lang w:eastAsia="ru-RU"/>
        </w:rPr>
        <w:t xml:space="preserve"> развития мировой экономики</w:t>
      </w:r>
      <w:r w:rsidR="007F278E" w:rsidRPr="007F278E">
        <w:rPr>
          <w:rFonts w:ascii="Times New Roman" w:eastAsia="Times New Roman" w:hAnsi="Times New Roman"/>
          <w:sz w:val="30"/>
          <w:szCs w:val="30"/>
          <w:lang w:eastAsia="ru-RU"/>
        </w:rPr>
        <w:t>, размещаемой в открытом доступе междунаро</w:t>
      </w:r>
      <w:r w:rsidR="004A7504">
        <w:rPr>
          <w:rFonts w:ascii="Times New Roman" w:eastAsia="Times New Roman" w:hAnsi="Times New Roman"/>
          <w:sz w:val="30"/>
          <w:szCs w:val="30"/>
          <w:lang w:eastAsia="ru-RU"/>
        </w:rPr>
        <w:t xml:space="preserve">дными организациями. </w:t>
      </w:r>
    </w:p>
    <w:p w:rsidR="007F278E" w:rsidRPr="00E945DB" w:rsidRDefault="007F278E" w:rsidP="007F27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F278E">
        <w:rPr>
          <w:rFonts w:ascii="Times New Roman" w:eastAsia="Times New Roman" w:hAnsi="Times New Roman"/>
          <w:sz w:val="30"/>
          <w:szCs w:val="30"/>
          <w:lang w:eastAsia="ru-RU"/>
        </w:rPr>
        <w:t>4.</w:t>
      </w:r>
      <w:r w:rsidR="00A20AC6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Pr="007F278E">
        <w:rPr>
          <w:rFonts w:ascii="Times New Roman" w:eastAsia="Times New Roman" w:hAnsi="Times New Roman"/>
          <w:sz w:val="30"/>
          <w:szCs w:val="30"/>
          <w:lang w:eastAsia="ru-RU"/>
        </w:rPr>
        <w:t xml:space="preserve">По результатам </w:t>
      </w:r>
      <w:r w:rsidR="006C4504">
        <w:rPr>
          <w:rFonts w:ascii="Times New Roman" w:eastAsia="Times New Roman" w:hAnsi="Times New Roman"/>
          <w:sz w:val="30"/>
          <w:szCs w:val="30"/>
          <w:lang w:eastAsia="ru-RU"/>
        </w:rPr>
        <w:t xml:space="preserve">проведения </w:t>
      </w:r>
      <w:r w:rsidRPr="007F278E">
        <w:rPr>
          <w:rFonts w:ascii="Times New Roman" w:eastAsia="Times New Roman" w:hAnsi="Times New Roman"/>
          <w:sz w:val="30"/>
          <w:szCs w:val="30"/>
          <w:lang w:eastAsia="ru-RU"/>
        </w:rPr>
        <w:t xml:space="preserve">мониторинга, осуществляемого </w:t>
      </w:r>
      <w:r w:rsidR="008F46DC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Pr="007F278E">
        <w:rPr>
          <w:rFonts w:ascii="Times New Roman" w:eastAsia="Times New Roman" w:hAnsi="Times New Roman"/>
          <w:sz w:val="30"/>
          <w:szCs w:val="30"/>
          <w:lang w:eastAsia="ru-RU"/>
        </w:rPr>
        <w:t>в соответствии с пунктом 3 настоящего Порядка, Комиссия ежегодно,</w:t>
      </w:r>
      <w:r w:rsidR="00D36FA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8F46DC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Pr="007F278E">
        <w:rPr>
          <w:rFonts w:ascii="Times New Roman" w:eastAsia="Times New Roman" w:hAnsi="Times New Roman"/>
          <w:sz w:val="30"/>
          <w:szCs w:val="30"/>
          <w:lang w:eastAsia="ru-RU"/>
        </w:rPr>
        <w:t>до</w:t>
      </w:r>
      <w:r w:rsidR="009B1DF5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867714" w:rsidRPr="00867714">
        <w:rPr>
          <w:rFonts w:ascii="Times New Roman" w:eastAsia="Times New Roman" w:hAnsi="Times New Roman"/>
          <w:sz w:val="30"/>
          <w:szCs w:val="30"/>
          <w:lang w:eastAsia="ru-RU"/>
        </w:rPr>
        <w:t>20</w:t>
      </w:r>
      <w:r w:rsidRPr="00867714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867714" w:rsidRPr="00867714">
        <w:rPr>
          <w:rFonts w:ascii="Times New Roman" w:eastAsia="Times New Roman" w:hAnsi="Times New Roman"/>
          <w:sz w:val="30"/>
          <w:szCs w:val="30"/>
          <w:lang w:eastAsia="ru-RU"/>
        </w:rPr>
        <w:t>октября</w:t>
      </w:r>
      <w:r w:rsidR="006C4504">
        <w:rPr>
          <w:rFonts w:ascii="Times New Roman" w:eastAsia="Times New Roman" w:hAnsi="Times New Roman"/>
          <w:sz w:val="30"/>
          <w:szCs w:val="30"/>
          <w:lang w:eastAsia="ru-RU"/>
        </w:rPr>
        <w:t xml:space="preserve"> текущего года</w:t>
      </w:r>
      <w:r w:rsidR="00BD18B4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Pr="007F278E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E945DB">
        <w:rPr>
          <w:rFonts w:ascii="Times New Roman" w:eastAsia="Times New Roman" w:hAnsi="Times New Roman"/>
          <w:sz w:val="30"/>
          <w:szCs w:val="30"/>
          <w:lang w:eastAsia="ru-RU"/>
        </w:rPr>
        <w:t xml:space="preserve">формирует </w:t>
      </w:r>
      <w:r w:rsidR="00696554" w:rsidRPr="00E945DB">
        <w:rPr>
          <w:rFonts w:ascii="Times New Roman" w:eastAsia="Times New Roman" w:hAnsi="Times New Roman"/>
          <w:sz w:val="30"/>
          <w:szCs w:val="30"/>
          <w:lang w:eastAsia="ru-RU"/>
        </w:rPr>
        <w:t>исходные предложения</w:t>
      </w:r>
      <w:r w:rsidR="00696554" w:rsidRPr="00C34394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CC50F6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C34394" w:rsidRPr="00C34394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в соответствии с Т</w:t>
      </w:r>
      <w:r w:rsidR="00AF6E9F" w:rsidRPr="00C34394">
        <w:rPr>
          <w:rFonts w:ascii="Times New Roman" w:eastAsia="Times New Roman" w:hAnsi="Times New Roman"/>
          <w:sz w:val="30"/>
          <w:szCs w:val="30"/>
          <w:lang w:eastAsia="ru-RU"/>
        </w:rPr>
        <w:t xml:space="preserve">ребованиями </w:t>
      </w:r>
      <w:r w:rsidR="00C34394" w:rsidRPr="00C34394">
        <w:rPr>
          <w:rFonts w:ascii="Times New Roman" w:eastAsia="Times New Roman" w:hAnsi="Times New Roman"/>
          <w:sz w:val="30"/>
          <w:szCs w:val="30"/>
          <w:lang w:eastAsia="ru-RU"/>
        </w:rPr>
        <w:t xml:space="preserve">к определению интервальных количественных значений прогнозов цен на нефть марки </w:t>
      </w:r>
      <w:proofErr w:type="spellStart"/>
      <w:r w:rsidR="00C34394" w:rsidRPr="00C34394">
        <w:rPr>
          <w:rFonts w:ascii="Times New Roman" w:eastAsia="Times New Roman" w:hAnsi="Times New Roman"/>
          <w:sz w:val="30"/>
          <w:szCs w:val="30"/>
          <w:lang w:eastAsia="ru-RU"/>
        </w:rPr>
        <w:t>Brent</w:t>
      </w:r>
      <w:proofErr w:type="spellEnd"/>
      <w:r w:rsidR="00C34394" w:rsidRPr="00C34394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CC50F6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C34394" w:rsidRPr="00C34394">
        <w:rPr>
          <w:rFonts w:ascii="Times New Roman" w:eastAsia="Times New Roman" w:hAnsi="Times New Roman"/>
          <w:sz w:val="30"/>
          <w:szCs w:val="30"/>
          <w:lang w:eastAsia="ru-RU"/>
        </w:rPr>
        <w:t xml:space="preserve">и прогнозов темпов развития мировой экономики </w:t>
      </w:r>
      <w:r w:rsidR="00AF6E9F" w:rsidRPr="00C34394">
        <w:rPr>
          <w:rFonts w:ascii="Times New Roman" w:eastAsia="Times New Roman" w:hAnsi="Times New Roman"/>
          <w:sz w:val="30"/>
          <w:szCs w:val="30"/>
          <w:lang w:eastAsia="ru-RU"/>
        </w:rPr>
        <w:t xml:space="preserve">согласно приложению </w:t>
      </w:r>
      <w:r w:rsidRPr="00C34394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E945DB">
        <w:rPr>
          <w:rFonts w:ascii="Times New Roman" w:eastAsia="Times New Roman" w:hAnsi="Times New Roman"/>
          <w:sz w:val="30"/>
          <w:szCs w:val="30"/>
          <w:lang w:eastAsia="ru-RU"/>
        </w:rPr>
        <w:t xml:space="preserve"> направляет </w:t>
      </w:r>
      <w:r w:rsidR="00696554">
        <w:rPr>
          <w:rFonts w:ascii="Times New Roman" w:eastAsia="Times New Roman" w:hAnsi="Times New Roman"/>
          <w:sz w:val="30"/>
          <w:szCs w:val="30"/>
          <w:lang w:eastAsia="ru-RU"/>
        </w:rPr>
        <w:t xml:space="preserve">их </w:t>
      </w:r>
      <w:r w:rsidR="00A36CB6">
        <w:rPr>
          <w:rFonts w:ascii="Times New Roman" w:eastAsia="Times New Roman" w:hAnsi="Times New Roman"/>
          <w:sz w:val="30"/>
          <w:szCs w:val="30"/>
          <w:lang w:eastAsia="ru-RU"/>
        </w:rPr>
        <w:t xml:space="preserve">на согласование </w:t>
      </w:r>
      <w:r w:rsidRPr="00E945DB">
        <w:rPr>
          <w:rFonts w:ascii="Times New Roman" w:eastAsia="Times New Roman" w:hAnsi="Times New Roman"/>
          <w:sz w:val="30"/>
          <w:szCs w:val="30"/>
          <w:lang w:eastAsia="ru-RU"/>
        </w:rPr>
        <w:t>государствам-членам.</w:t>
      </w:r>
    </w:p>
    <w:p w:rsidR="007925D8" w:rsidRPr="00E945DB" w:rsidRDefault="007F278E" w:rsidP="007F27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945DB">
        <w:rPr>
          <w:rFonts w:ascii="Times New Roman" w:eastAsia="Times New Roman" w:hAnsi="Times New Roman"/>
          <w:sz w:val="30"/>
          <w:szCs w:val="30"/>
          <w:lang w:eastAsia="ru-RU"/>
        </w:rPr>
        <w:t>5.</w:t>
      </w:r>
      <w:r w:rsidR="00A20AC6" w:rsidRPr="00E945DB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="007925D8" w:rsidRPr="00E945DB">
        <w:rPr>
          <w:rFonts w:ascii="Times New Roman" w:eastAsia="Times New Roman" w:hAnsi="Times New Roman"/>
          <w:sz w:val="30"/>
          <w:szCs w:val="30"/>
          <w:lang w:eastAsia="ru-RU"/>
        </w:rPr>
        <w:t xml:space="preserve">Уполномоченные органы с учетом исходных предложений ежегодно, до </w:t>
      </w:r>
      <w:r w:rsidR="00867714" w:rsidRPr="00E945DB">
        <w:rPr>
          <w:rFonts w:ascii="Times New Roman" w:eastAsia="Times New Roman" w:hAnsi="Times New Roman"/>
          <w:sz w:val="30"/>
          <w:szCs w:val="30"/>
          <w:lang w:eastAsia="ru-RU"/>
        </w:rPr>
        <w:t>10</w:t>
      </w:r>
      <w:r w:rsidR="007925D8" w:rsidRPr="00E945D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867714" w:rsidRPr="00E945DB">
        <w:rPr>
          <w:rFonts w:ascii="Times New Roman" w:eastAsia="Times New Roman" w:hAnsi="Times New Roman"/>
          <w:sz w:val="30"/>
          <w:szCs w:val="30"/>
          <w:lang w:eastAsia="ru-RU"/>
        </w:rPr>
        <w:t>ноября</w:t>
      </w:r>
      <w:r w:rsidR="006C4504">
        <w:rPr>
          <w:rFonts w:ascii="Times New Roman" w:eastAsia="Times New Roman" w:hAnsi="Times New Roman"/>
          <w:sz w:val="30"/>
          <w:szCs w:val="30"/>
          <w:lang w:eastAsia="ru-RU"/>
        </w:rPr>
        <w:t xml:space="preserve"> текущего года</w:t>
      </w:r>
      <w:r w:rsidR="007925D8" w:rsidRPr="00E945DB">
        <w:rPr>
          <w:rFonts w:ascii="Times New Roman" w:eastAsia="Times New Roman" w:hAnsi="Times New Roman"/>
          <w:sz w:val="30"/>
          <w:szCs w:val="30"/>
          <w:lang w:eastAsia="ru-RU"/>
        </w:rPr>
        <w:t xml:space="preserve">, направляют в Комиссию предложения на прогнозный период по </w:t>
      </w:r>
      <w:r w:rsidR="006C4504">
        <w:rPr>
          <w:rFonts w:ascii="Times New Roman" w:eastAsia="Times New Roman" w:hAnsi="Times New Roman"/>
          <w:sz w:val="30"/>
          <w:szCs w:val="30"/>
          <w:lang w:eastAsia="ru-RU"/>
        </w:rPr>
        <w:t xml:space="preserve">интервальным </w:t>
      </w:r>
      <w:r w:rsidR="007925D8" w:rsidRPr="00E945DB">
        <w:rPr>
          <w:rFonts w:ascii="Times New Roman" w:eastAsia="Times New Roman" w:hAnsi="Times New Roman"/>
          <w:sz w:val="30"/>
          <w:szCs w:val="30"/>
          <w:lang w:eastAsia="ru-RU"/>
        </w:rPr>
        <w:t xml:space="preserve">количественным значениям внешних параметров прогнозов, </w:t>
      </w:r>
      <w:r w:rsidR="007925D8" w:rsidRPr="00C34394">
        <w:rPr>
          <w:rFonts w:ascii="Times New Roman" w:eastAsia="Times New Roman" w:hAnsi="Times New Roman"/>
          <w:sz w:val="30"/>
          <w:szCs w:val="30"/>
          <w:lang w:eastAsia="ru-RU"/>
        </w:rPr>
        <w:t xml:space="preserve">предусмотренным </w:t>
      </w:r>
      <w:r w:rsidR="00225371" w:rsidRPr="00C34394">
        <w:rPr>
          <w:rFonts w:ascii="Times New Roman" w:eastAsia="Times New Roman" w:hAnsi="Times New Roman"/>
          <w:sz w:val="30"/>
          <w:szCs w:val="30"/>
          <w:lang w:eastAsia="ru-RU"/>
        </w:rPr>
        <w:t xml:space="preserve">основным </w:t>
      </w:r>
      <w:r w:rsidR="007925D8" w:rsidRPr="00C34394">
        <w:rPr>
          <w:rFonts w:ascii="Times New Roman" w:eastAsia="Times New Roman" w:hAnsi="Times New Roman"/>
          <w:sz w:val="30"/>
          <w:szCs w:val="30"/>
          <w:lang w:eastAsia="ru-RU"/>
        </w:rPr>
        <w:t>сценари</w:t>
      </w:r>
      <w:r w:rsidR="00225371" w:rsidRPr="00C34394">
        <w:rPr>
          <w:rFonts w:ascii="Times New Roman" w:eastAsia="Times New Roman" w:hAnsi="Times New Roman"/>
          <w:sz w:val="30"/>
          <w:szCs w:val="30"/>
          <w:lang w:eastAsia="ru-RU"/>
        </w:rPr>
        <w:t>ем</w:t>
      </w:r>
      <w:r w:rsidR="007925D8" w:rsidRPr="00C34394">
        <w:rPr>
          <w:rFonts w:ascii="Times New Roman" w:eastAsia="Times New Roman" w:hAnsi="Times New Roman"/>
          <w:sz w:val="30"/>
          <w:szCs w:val="30"/>
          <w:lang w:eastAsia="ru-RU"/>
        </w:rPr>
        <w:t xml:space="preserve"> проект</w:t>
      </w:r>
      <w:r w:rsidR="00225371" w:rsidRPr="00C34394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="007925D8" w:rsidRPr="00C34394">
        <w:rPr>
          <w:rFonts w:ascii="Times New Roman" w:eastAsia="Times New Roman" w:hAnsi="Times New Roman"/>
          <w:sz w:val="30"/>
          <w:szCs w:val="30"/>
          <w:lang w:eastAsia="ru-RU"/>
        </w:rPr>
        <w:t xml:space="preserve"> прогноз</w:t>
      </w:r>
      <w:r w:rsidR="00225371" w:rsidRPr="00C34394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="007925D8" w:rsidRPr="00C34394">
        <w:rPr>
          <w:rFonts w:ascii="Times New Roman" w:eastAsia="Times New Roman" w:hAnsi="Times New Roman"/>
          <w:sz w:val="30"/>
          <w:szCs w:val="30"/>
          <w:lang w:eastAsia="ru-RU"/>
        </w:rPr>
        <w:t xml:space="preserve"> социально-экономического развития</w:t>
      </w:r>
      <w:r w:rsidR="00993DCA" w:rsidRPr="00C34394">
        <w:rPr>
          <w:rFonts w:ascii="Times New Roman" w:eastAsia="Times New Roman" w:hAnsi="Times New Roman"/>
          <w:sz w:val="30"/>
          <w:szCs w:val="30"/>
          <w:lang w:eastAsia="ru-RU"/>
        </w:rPr>
        <w:t>, разрабатываемо</w:t>
      </w:r>
      <w:r w:rsidR="00C53D60" w:rsidRPr="00C34394">
        <w:rPr>
          <w:rFonts w:ascii="Times New Roman" w:eastAsia="Times New Roman" w:hAnsi="Times New Roman"/>
          <w:sz w:val="30"/>
          <w:szCs w:val="30"/>
          <w:lang w:eastAsia="ru-RU"/>
        </w:rPr>
        <w:t>го</w:t>
      </w:r>
      <w:r w:rsidR="00993DCA" w:rsidRPr="00C34394">
        <w:rPr>
          <w:rFonts w:ascii="Times New Roman" w:eastAsia="Times New Roman" w:hAnsi="Times New Roman"/>
          <w:sz w:val="30"/>
          <w:szCs w:val="30"/>
          <w:lang w:eastAsia="ru-RU"/>
        </w:rPr>
        <w:t xml:space="preserve"> государством-членом</w:t>
      </w:r>
      <w:r w:rsidR="00225371" w:rsidRPr="00C34394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7F278E" w:rsidRPr="00E945DB" w:rsidRDefault="000A06D6" w:rsidP="007F27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945D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6. </w:t>
      </w:r>
      <w:r w:rsidR="00B5606C"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r w:rsidR="00042CB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882A52">
        <w:rPr>
          <w:rFonts w:ascii="Times New Roman" w:eastAsia="Times New Roman" w:hAnsi="Times New Roman"/>
          <w:sz w:val="30"/>
          <w:szCs w:val="30"/>
          <w:lang w:eastAsia="ru-RU"/>
        </w:rPr>
        <w:t xml:space="preserve">дополнение </w:t>
      </w:r>
      <w:r w:rsidR="00042CB8">
        <w:rPr>
          <w:rFonts w:ascii="Times New Roman" w:eastAsia="Times New Roman" w:hAnsi="Times New Roman"/>
          <w:sz w:val="30"/>
          <w:szCs w:val="30"/>
          <w:lang w:eastAsia="ru-RU"/>
        </w:rPr>
        <w:t>к предложениям, указанным в пункте 5 настоящего Порядка,</w:t>
      </w:r>
      <w:r w:rsidR="00B5606C">
        <w:rPr>
          <w:rFonts w:ascii="Times New Roman" w:eastAsia="Times New Roman" w:hAnsi="Times New Roman"/>
          <w:sz w:val="30"/>
          <w:szCs w:val="30"/>
          <w:lang w:eastAsia="ru-RU"/>
        </w:rPr>
        <w:t xml:space="preserve"> у</w:t>
      </w:r>
      <w:r w:rsidR="007F278E" w:rsidRPr="00E945DB">
        <w:rPr>
          <w:rFonts w:ascii="Times New Roman" w:eastAsia="Times New Roman" w:hAnsi="Times New Roman"/>
          <w:sz w:val="30"/>
          <w:szCs w:val="30"/>
          <w:lang w:eastAsia="ru-RU"/>
        </w:rPr>
        <w:t xml:space="preserve">полномоченные органы Российской Федерации </w:t>
      </w:r>
      <w:r w:rsidR="00882A52" w:rsidRPr="00E945DB">
        <w:rPr>
          <w:rFonts w:ascii="Times New Roman" w:eastAsia="Times New Roman" w:hAnsi="Times New Roman"/>
          <w:sz w:val="30"/>
          <w:szCs w:val="30"/>
          <w:lang w:eastAsia="ru-RU"/>
        </w:rPr>
        <w:t>до 10 ноября</w:t>
      </w:r>
      <w:r w:rsidR="00882A52">
        <w:rPr>
          <w:rFonts w:ascii="Times New Roman" w:eastAsia="Times New Roman" w:hAnsi="Times New Roman"/>
          <w:sz w:val="30"/>
          <w:szCs w:val="30"/>
          <w:lang w:eastAsia="ru-RU"/>
        </w:rPr>
        <w:t xml:space="preserve"> текущего года</w:t>
      </w:r>
      <w:r w:rsidR="00882A52" w:rsidRPr="00E945D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F278E" w:rsidRPr="00E945DB">
        <w:rPr>
          <w:rFonts w:ascii="Times New Roman" w:eastAsia="Times New Roman" w:hAnsi="Times New Roman"/>
          <w:sz w:val="30"/>
          <w:szCs w:val="30"/>
          <w:lang w:eastAsia="ru-RU"/>
        </w:rPr>
        <w:t>направляют в Комиссию информацию</w:t>
      </w:r>
      <w:r w:rsidR="001B3D56" w:rsidRPr="00E945D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C53D60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7F278E" w:rsidRPr="00E945DB">
        <w:rPr>
          <w:rFonts w:ascii="Times New Roman" w:eastAsia="Times New Roman" w:hAnsi="Times New Roman"/>
          <w:sz w:val="30"/>
          <w:szCs w:val="30"/>
          <w:lang w:eastAsia="ru-RU"/>
        </w:rPr>
        <w:t xml:space="preserve">об ориентировочном интервале изменения прогнозной цены </w:t>
      </w:r>
      <w:r w:rsidR="00FC1519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7F278E" w:rsidRPr="00E945DB">
        <w:rPr>
          <w:rFonts w:ascii="Times New Roman" w:eastAsia="Times New Roman" w:hAnsi="Times New Roman"/>
          <w:sz w:val="30"/>
          <w:szCs w:val="30"/>
          <w:lang w:eastAsia="ru-RU"/>
        </w:rPr>
        <w:t>на природный газ, поставляемый для внутреннего потребления. Указанная информация, предоставляемая уполномоченными органами Российской Федерации в целях макроэкономического прогнозирования, не является обязательством Российской Федерации</w:t>
      </w:r>
      <w:r w:rsidR="001B3D56" w:rsidRPr="00E945D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F278E" w:rsidRPr="00E945DB">
        <w:rPr>
          <w:rFonts w:ascii="Times New Roman" w:eastAsia="Times New Roman" w:hAnsi="Times New Roman"/>
          <w:sz w:val="30"/>
          <w:szCs w:val="30"/>
          <w:lang w:eastAsia="ru-RU"/>
        </w:rPr>
        <w:t>по цене поставки природного газа в государств</w:t>
      </w:r>
      <w:r w:rsidR="00854B6D">
        <w:rPr>
          <w:rFonts w:ascii="Times New Roman" w:eastAsia="Times New Roman" w:hAnsi="Times New Roman"/>
          <w:sz w:val="30"/>
          <w:szCs w:val="30"/>
          <w:lang w:eastAsia="ru-RU"/>
        </w:rPr>
        <w:t>а-члены в прогнозируемом</w:t>
      </w:r>
      <w:r w:rsidR="007F278E" w:rsidRPr="00E945DB">
        <w:rPr>
          <w:rFonts w:ascii="Times New Roman" w:eastAsia="Times New Roman" w:hAnsi="Times New Roman"/>
          <w:sz w:val="30"/>
          <w:szCs w:val="30"/>
          <w:lang w:eastAsia="ru-RU"/>
        </w:rPr>
        <w:t xml:space="preserve"> периоде.</w:t>
      </w:r>
    </w:p>
    <w:p w:rsidR="007F278E" w:rsidRPr="00E945DB" w:rsidRDefault="007762A3" w:rsidP="007F27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945DB">
        <w:rPr>
          <w:rFonts w:ascii="Times New Roman" w:eastAsia="Times New Roman" w:hAnsi="Times New Roman"/>
          <w:sz w:val="30"/>
          <w:szCs w:val="30"/>
          <w:lang w:eastAsia="ru-RU"/>
        </w:rPr>
        <w:t>7</w:t>
      </w:r>
      <w:r w:rsidR="007F278E" w:rsidRPr="00E945DB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="00882A52" w:rsidRPr="00E945D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 </w:t>
      </w:r>
      <w:r w:rsidR="007F278E" w:rsidRPr="00E945DB">
        <w:rPr>
          <w:rFonts w:ascii="Times New Roman" w:eastAsia="Times New Roman" w:hAnsi="Times New Roman"/>
          <w:sz w:val="30"/>
          <w:szCs w:val="30"/>
          <w:lang w:eastAsia="ru-RU"/>
        </w:rPr>
        <w:t xml:space="preserve">Комиссия в </w:t>
      </w:r>
      <w:r w:rsidR="005213C0">
        <w:rPr>
          <w:rFonts w:ascii="Times New Roman" w:eastAsia="Times New Roman" w:hAnsi="Times New Roman"/>
          <w:sz w:val="30"/>
          <w:szCs w:val="30"/>
          <w:lang w:eastAsia="ru-RU"/>
        </w:rPr>
        <w:t>течение 3 рабочих дней со дня</w:t>
      </w:r>
      <w:r w:rsidR="007F278E" w:rsidRPr="00E945DB">
        <w:rPr>
          <w:rFonts w:ascii="Times New Roman" w:eastAsia="Times New Roman" w:hAnsi="Times New Roman"/>
          <w:sz w:val="30"/>
          <w:szCs w:val="30"/>
          <w:lang w:eastAsia="ru-RU"/>
        </w:rPr>
        <w:t xml:space="preserve"> поступления</w:t>
      </w:r>
      <w:r w:rsidR="005213C0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FC1519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5213C0" w:rsidRPr="00E945DB">
        <w:rPr>
          <w:rFonts w:ascii="Times New Roman" w:eastAsia="Times New Roman" w:hAnsi="Times New Roman"/>
          <w:sz w:val="30"/>
          <w:szCs w:val="30"/>
          <w:lang w:eastAsia="ru-RU"/>
        </w:rPr>
        <w:t>от уполномоченных органов Российской Федерации</w:t>
      </w:r>
      <w:r w:rsidR="005213C0">
        <w:rPr>
          <w:rFonts w:ascii="Times New Roman" w:eastAsia="Times New Roman" w:hAnsi="Times New Roman"/>
          <w:sz w:val="30"/>
          <w:szCs w:val="30"/>
          <w:lang w:eastAsia="ru-RU"/>
        </w:rPr>
        <w:t xml:space="preserve"> информации,</w:t>
      </w:r>
      <w:r w:rsidR="005213C0" w:rsidRPr="005213C0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5213C0">
        <w:rPr>
          <w:rFonts w:ascii="Times New Roman" w:eastAsia="Times New Roman" w:hAnsi="Times New Roman"/>
          <w:sz w:val="30"/>
          <w:szCs w:val="30"/>
          <w:lang w:eastAsia="ru-RU"/>
        </w:rPr>
        <w:t>указанной в пункте 6 настоящего Порядка,</w:t>
      </w:r>
      <w:r w:rsidR="007F278E" w:rsidRPr="00E945DB">
        <w:rPr>
          <w:rFonts w:ascii="Times New Roman" w:eastAsia="Times New Roman" w:hAnsi="Times New Roman"/>
          <w:sz w:val="30"/>
          <w:szCs w:val="30"/>
          <w:lang w:eastAsia="ru-RU"/>
        </w:rPr>
        <w:t xml:space="preserve"> направляет </w:t>
      </w:r>
      <w:r w:rsidR="005213C0">
        <w:rPr>
          <w:rFonts w:ascii="Times New Roman" w:eastAsia="Times New Roman" w:hAnsi="Times New Roman"/>
          <w:sz w:val="30"/>
          <w:szCs w:val="30"/>
          <w:lang w:eastAsia="ru-RU"/>
        </w:rPr>
        <w:t xml:space="preserve">ее </w:t>
      </w:r>
      <w:r w:rsidR="007F278E" w:rsidRPr="00E945DB">
        <w:rPr>
          <w:rFonts w:ascii="Times New Roman" w:eastAsia="Times New Roman" w:hAnsi="Times New Roman"/>
          <w:sz w:val="30"/>
          <w:szCs w:val="30"/>
          <w:lang w:eastAsia="ru-RU"/>
        </w:rPr>
        <w:t xml:space="preserve">в Республику Армения, Республику Беларусь и </w:t>
      </w:r>
      <w:proofErr w:type="spellStart"/>
      <w:r w:rsidR="007F278E" w:rsidRPr="00E945DB">
        <w:rPr>
          <w:rFonts w:ascii="Times New Roman" w:eastAsia="Times New Roman" w:hAnsi="Times New Roman"/>
          <w:sz w:val="30"/>
          <w:szCs w:val="30"/>
          <w:lang w:eastAsia="ru-RU"/>
        </w:rPr>
        <w:t>Кыргызскую</w:t>
      </w:r>
      <w:proofErr w:type="spellEnd"/>
      <w:r w:rsidR="007F278E" w:rsidRPr="00E945DB">
        <w:rPr>
          <w:rFonts w:ascii="Times New Roman" w:eastAsia="Times New Roman" w:hAnsi="Times New Roman"/>
          <w:sz w:val="30"/>
          <w:szCs w:val="30"/>
          <w:lang w:eastAsia="ru-RU"/>
        </w:rPr>
        <w:t xml:space="preserve"> Республику.</w:t>
      </w:r>
    </w:p>
    <w:p w:rsidR="007F55C0" w:rsidRPr="00E945DB" w:rsidRDefault="00C34394" w:rsidP="003862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8</w:t>
      </w:r>
      <w:r w:rsidR="007F55C0" w:rsidRPr="00E945DB">
        <w:rPr>
          <w:rFonts w:ascii="Times New Roman" w:eastAsia="Times New Roman" w:hAnsi="Times New Roman"/>
          <w:sz w:val="30"/>
          <w:szCs w:val="30"/>
          <w:lang w:eastAsia="ru-RU"/>
        </w:rPr>
        <w:t>. Комиссия с учетом предложений уполномоченных органов, представл</w:t>
      </w:r>
      <w:r w:rsidR="009E3F21">
        <w:rPr>
          <w:rFonts w:ascii="Times New Roman" w:eastAsia="Times New Roman" w:hAnsi="Times New Roman"/>
          <w:sz w:val="30"/>
          <w:szCs w:val="30"/>
          <w:lang w:eastAsia="ru-RU"/>
        </w:rPr>
        <w:t xml:space="preserve">енных в соответствии с пунктом </w:t>
      </w:r>
      <w:r w:rsidR="009C0C7D">
        <w:rPr>
          <w:rFonts w:ascii="Times New Roman" w:eastAsia="Times New Roman" w:hAnsi="Times New Roman"/>
          <w:sz w:val="30"/>
          <w:szCs w:val="30"/>
          <w:lang w:eastAsia="ru-RU"/>
        </w:rPr>
        <w:t>5</w:t>
      </w:r>
      <w:r w:rsidR="007F55C0" w:rsidRPr="00E945DB">
        <w:rPr>
          <w:rFonts w:ascii="Times New Roman" w:eastAsia="Times New Roman" w:hAnsi="Times New Roman"/>
          <w:sz w:val="30"/>
          <w:szCs w:val="30"/>
          <w:lang w:eastAsia="ru-RU"/>
        </w:rPr>
        <w:t xml:space="preserve"> настоящего Порядка, подготавливает интервальные количественные значения внешних параметров прогнозов.</w:t>
      </w:r>
    </w:p>
    <w:p w:rsidR="007F278E" w:rsidRPr="00E945DB" w:rsidRDefault="00C34394" w:rsidP="007F278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9</w:t>
      </w:r>
      <w:r w:rsidR="00E4430B" w:rsidRPr="00E945DB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="000E4C2A" w:rsidRPr="00E945DB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="007F278E" w:rsidRPr="00E945DB">
        <w:rPr>
          <w:rFonts w:ascii="Times New Roman" w:eastAsia="Times New Roman" w:hAnsi="Times New Roman"/>
          <w:sz w:val="30"/>
          <w:szCs w:val="30"/>
          <w:lang w:eastAsia="ru-RU"/>
        </w:rPr>
        <w:t>Коллегия Комиссии ежегодно</w:t>
      </w:r>
      <w:r w:rsidR="007F278E" w:rsidRPr="00E945D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, </w:t>
      </w:r>
      <w:r w:rsidR="00427AB8" w:rsidRPr="00E945D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до </w:t>
      </w:r>
      <w:r w:rsidR="000C6E8E" w:rsidRPr="00E945D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31 декабря</w:t>
      </w:r>
      <w:r w:rsidR="003E15C2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текущего года</w:t>
      </w:r>
      <w:r w:rsidR="007F278E" w:rsidRPr="00E945DB">
        <w:rPr>
          <w:rFonts w:ascii="Times New Roman" w:eastAsia="Times New Roman" w:hAnsi="Times New Roman"/>
          <w:sz w:val="30"/>
          <w:szCs w:val="30"/>
          <w:lang w:eastAsia="ru-RU"/>
        </w:rPr>
        <w:t>, утверждает</w:t>
      </w:r>
      <w:r w:rsidR="00A64BE1" w:rsidRPr="00A64BE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A64BE1">
        <w:rPr>
          <w:rFonts w:ascii="Times New Roman" w:eastAsia="Times New Roman" w:hAnsi="Times New Roman"/>
          <w:sz w:val="30"/>
          <w:szCs w:val="30"/>
          <w:lang w:eastAsia="ru-RU"/>
        </w:rPr>
        <w:t>согласованные с государствами-членами</w:t>
      </w:r>
      <w:r w:rsidR="007F278E" w:rsidRPr="00E945D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F278E" w:rsidRPr="00E945D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интервальные количественные значения внешних параметров прогнозов</w:t>
      </w:r>
      <w:r w:rsidR="003E15C2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на прогнозный период</w:t>
      </w:r>
      <w:r w:rsidR="00CE4932" w:rsidRPr="00E945D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</w:p>
    <w:p w:rsidR="000A06D6" w:rsidRDefault="000A06D6" w:rsidP="000A06D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945D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1</w:t>
      </w:r>
      <w:r w:rsidR="00C3439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0</w:t>
      </w:r>
      <w:r w:rsidRPr="00E945D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 Уполномоченные органы формируют прогнозы социально-экономического развития с учетом утвержденных Коллегией Комиссии интервальных количественных значений внешни</w:t>
      </w:r>
      <w:r w:rsidRPr="000C6E8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х параметров</w:t>
      </w:r>
      <w:r w:rsidR="003E15C2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прогнозов</w:t>
      </w:r>
      <w:r w:rsidR="000C6E8E" w:rsidRPr="000C6E8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</w:p>
    <w:p w:rsidR="00E867EC" w:rsidRPr="000C6E8E" w:rsidRDefault="00E867EC" w:rsidP="000A06D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E32001" w:rsidRDefault="007F278E" w:rsidP="007F55C0">
      <w:pPr>
        <w:spacing w:after="0" w:line="36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AF7A97">
        <w:rPr>
          <w:rFonts w:ascii="Times New Roman" w:eastAsia="Times New Roman" w:hAnsi="Times New Roman"/>
          <w:sz w:val="30"/>
          <w:szCs w:val="30"/>
          <w:lang w:eastAsia="ru-RU"/>
        </w:rPr>
        <w:t>______________</w:t>
      </w:r>
    </w:p>
    <w:p w:rsidR="00D77B23" w:rsidRPr="00A34DBD" w:rsidRDefault="00D77B23" w:rsidP="00FB6582">
      <w:pPr>
        <w:spacing w:after="160" w:line="259" w:lineRule="auto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sectPr w:rsidR="00D77B23" w:rsidRPr="00A34DBD" w:rsidSect="00005B31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0E1" w:rsidRDefault="002310E1">
      <w:pPr>
        <w:spacing w:after="0" w:line="240" w:lineRule="auto"/>
      </w:pPr>
      <w:r>
        <w:separator/>
      </w:r>
    </w:p>
  </w:endnote>
  <w:endnote w:type="continuationSeparator" w:id="0">
    <w:p w:rsidR="002310E1" w:rsidRDefault="0023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0E1" w:rsidRDefault="002310E1">
      <w:pPr>
        <w:spacing w:after="0" w:line="240" w:lineRule="auto"/>
      </w:pPr>
      <w:r>
        <w:separator/>
      </w:r>
    </w:p>
  </w:footnote>
  <w:footnote w:type="continuationSeparator" w:id="0">
    <w:p w:rsidR="002310E1" w:rsidRDefault="0023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-529802084"/>
      <w:docPartObj>
        <w:docPartGallery w:val="Page Numbers (Top of Page)"/>
        <w:docPartUnique/>
      </w:docPartObj>
    </w:sdtPr>
    <w:sdtEndPr/>
    <w:sdtContent>
      <w:p w:rsidR="00592231" w:rsidRPr="005F42ED" w:rsidRDefault="007F278E">
        <w:pPr>
          <w:pStyle w:val="a3"/>
          <w:jc w:val="center"/>
        </w:pPr>
        <w:r w:rsidRPr="00EE5B91">
          <w:rPr>
            <w:rFonts w:ascii="Times New Roman" w:hAnsi="Times New Roman"/>
            <w:sz w:val="30"/>
            <w:szCs w:val="30"/>
          </w:rPr>
          <w:fldChar w:fldCharType="begin"/>
        </w:r>
        <w:r w:rsidRPr="00EE5B91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EE5B91">
          <w:rPr>
            <w:rFonts w:ascii="Times New Roman" w:hAnsi="Times New Roman"/>
            <w:sz w:val="30"/>
            <w:szCs w:val="30"/>
          </w:rPr>
          <w:fldChar w:fldCharType="separate"/>
        </w:r>
        <w:r w:rsidR="00DD74C9">
          <w:rPr>
            <w:rFonts w:ascii="Times New Roman" w:hAnsi="Times New Roman"/>
            <w:noProof/>
            <w:sz w:val="30"/>
            <w:szCs w:val="30"/>
          </w:rPr>
          <w:t>4</w:t>
        </w:r>
        <w:r w:rsidRPr="00EE5B91">
          <w:rPr>
            <w:rFonts w:ascii="Times New Roman" w:hAnsi="Times New Roman"/>
            <w:noProof/>
            <w:sz w:val="30"/>
            <w:szCs w:val="30"/>
          </w:rPr>
          <w:fldChar w:fldCharType="end"/>
        </w:r>
      </w:p>
    </w:sdtContent>
  </w:sdt>
  <w:p w:rsidR="00592231" w:rsidRDefault="00DD7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9D5"/>
    <w:rsid w:val="00005B31"/>
    <w:rsid w:val="00023DE1"/>
    <w:rsid w:val="00030AD1"/>
    <w:rsid w:val="00032BBB"/>
    <w:rsid w:val="00040F57"/>
    <w:rsid w:val="00041CC8"/>
    <w:rsid w:val="00042CB8"/>
    <w:rsid w:val="00054949"/>
    <w:rsid w:val="00081DE5"/>
    <w:rsid w:val="000871D4"/>
    <w:rsid w:val="000918AA"/>
    <w:rsid w:val="000A06D6"/>
    <w:rsid w:val="000C6E8E"/>
    <w:rsid w:val="000D3566"/>
    <w:rsid w:val="000E4C2A"/>
    <w:rsid w:val="000F61C7"/>
    <w:rsid w:val="00125B08"/>
    <w:rsid w:val="00132EB6"/>
    <w:rsid w:val="00135757"/>
    <w:rsid w:val="00136489"/>
    <w:rsid w:val="00137412"/>
    <w:rsid w:val="001414CD"/>
    <w:rsid w:val="00180323"/>
    <w:rsid w:val="00182267"/>
    <w:rsid w:val="00194321"/>
    <w:rsid w:val="001B3D56"/>
    <w:rsid w:val="001B3D98"/>
    <w:rsid w:val="001C1705"/>
    <w:rsid w:val="001C1A98"/>
    <w:rsid w:val="001C4F1E"/>
    <w:rsid w:val="001D3BAA"/>
    <w:rsid w:val="001D4F4F"/>
    <w:rsid w:val="002162F9"/>
    <w:rsid w:val="00224D4C"/>
    <w:rsid w:val="00225371"/>
    <w:rsid w:val="00227742"/>
    <w:rsid w:val="00227AC1"/>
    <w:rsid w:val="002310E1"/>
    <w:rsid w:val="00254C9B"/>
    <w:rsid w:val="002561CB"/>
    <w:rsid w:val="00274A0D"/>
    <w:rsid w:val="002B081E"/>
    <w:rsid w:val="002E1968"/>
    <w:rsid w:val="002F736B"/>
    <w:rsid w:val="00330770"/>
    <w:rsid w:val="00330AE6"/>
    <w:rsid w:val="00333EEA"/>
    <w:rsid w:val="003850C5"/>
    <w:rsid w:val="003854C2"/>
    <w:rsid w:val="003862CB"/>
    <w:rsid w:val="00392C1F"/>
    <w:rsid w:val="003A17E3"/>
    <w:rsid w:val="003A4C7F"/>
    <w:rsid w:val="003C64F4"/>
    <w:rsid w:val="003E15C2"/>
    <w:rsid w:val="004253C8"/>
    <w:rsid w:val="00427AB8"/>
    <w:rsid w:val="00443C9C"/>
    <w:rsid w:val="004448A3"/>
    <w:rsid w:val="00445C70"/>
    <w:rsid w:val="00445F9C"/>
    <w:rsid w:val="004460D1"/>
    <w:rsid w:val="00462F07"/>
    <w:rsid w:val="00486E38"/>
    <w:rsid w:val="00486E4D"/>
    <w:rsid w:val="004A2E06"/>
    <w:rsid w:val="004A4116"/>
    <w:rsid w:val="004A7504"/>
    <w:rsid w:val="004B6C20"/>
    <w:rsid w:val="004C62E3"/>
    <w:rsid w:val="004E41BE"/>
    <w:rsid w:val="004F051E"/>
    <w:rsid w:val="004F6A18"/>
    <w:rsid w:val="005212C1"/>
    <w:rsid w:val="005213C0"/>
    <w:rsid w:val="00531648"/>
    <w:rsid w:val="00541C17"/>
    <w:rsid w:val="0055004A"/>
    <w:rsid w:val="00575794"/>
    <w:rsid w:val="005925C2"/>
    <w:rsid w:val="005B1580"/>
    <w:rsid w:val="005B26DF"/>
    <w:rsid w:val="005B6128"/>
    <w:rsid w:val="005C1D7B"/>
    <w:rsid w:val="005C56C4"/>
    <w:rsid w:val="005D6AEF"/>
    <w:rsid w:val="0061055A"/>
    <w:rsid w:val="00612D47"/>
    <w:rsid w:val="00623E1F"/>
    <w:rsid w:val="0064253B"/>
    <w:rsid w:val="00645E91"/>
    <w:rsid w:val="006543A9"/>
    <w:rsid w:val="00661D02"/>
    <w:rsid w:val="00665A93"/>
    <w:rsid w:val="0068427E"/>
    <w:rsid w:val="006947DF"/>
    <w:rsid w:val="00695ACF"/>
    <w:rsid w:val="00696554"/>
    <w:rsid w:val="006C4504"/>
    <w:rsid w:val="006D6B63"/>
    <w:rsid w:val="006E0673"/>
    <w:rsid w:val="006F427E"/>
    <w:rsid w:val="00706845"/>
    <w:rsid w:val="00750C28"/>
    <w:rsid w:val="007762A3"/>
    <w:rsid w:val="00782F6A"/>
    <w:rsid w:val="00791B44"/>
    <w:rsid w:val="007925D8"/>
    <w:rsid w:val="00796064"/>
    <w:rsid w:val="007A1F4A"/>
    <w:rsid w:val="007A73EE"/>
    <w:rsid w:val="007B2F5D"/>
    <w:rsid w:val="007B34CE"/>
    <w:rsid w:val="007F278E"/>
    <w:rsid w:val="007F55C0"/>
    <w:rsid w:val="00803C07"/>
    <w:rsid w:val="00805E4D"/>
    <w:rsid w:val="00810620"/>
    <w:rsid w:val="00810B3D"/>
    <w:rsid w:val="008335AC"/>
    <w:rsid w:val="00840900"/>
    <w:rsid w:val="00847C64"/>
    <w:rsid w:val="00854B6D"/>
    <w:rsid w:val="00867714"/>
    <w:rsid w:val="00882A52"/>
    <w:rsid w:val="00887B0D"/>
    <w:rsid w:val="008A0C03"/>
    <w:rsid w:val="008A0D0D"/>
    <w:rsid w:val="008A0E87"/>
    <w:rsid w:val="008A24AD"/>
    <w:rsid w:val="008C0335"/>
    <w:rsid w:val="008C2F50"/>
    <w:rsid w:val="008D2A6D"/>
    <w:rsid w:val="008E68F1"/>
    <w:rsid w:val="008F0D48"/>
    <w:rsid w:val="008F46DC"/>
    <w:rsid w:val="0091078C"/>
    <w:rsid w:val="009344D6"/>
    <w:rsid w:val="0095270A"/>
    <w:rsid w:val="00986426"/>
    <w:rsid w:val="00993DCA"/>
    <w:rsid w:val="009B1DF5"/>
    <w:rsid w:val="009C0C7D"/>
    <w:rsid w:val="009E3F21"/>
    <w:rsid w:val="009F1E39"/>
    <w:rsid w:val="00A151C6"/>
    <w:rsid w:val="00A20AC6"/>
    <w:rsid w:val="00A21497"/>
    <w:rsid w:val="00A23B7B"/>
    <w:rsid w:val="00A34DBD"/>
    <w:rsid w:val="00A36CB6"/>
    <w:rsid w:val="00A3766C"/>
    <w:rsid w:val="00A54456"/>
    <w:rsid w:val="00A54C2B"/>
    <w:rsid w:val="00A64BE1"/>
    <w:rsid w:val="00AA3429"/>
    <w:rsid w:val="00AA6F38"/>
    <w:rsid w:val="00AF288E"/>
    <w:rsid w:val="00AF6E9F"/>
    <w:rsid w:val="00B02219"/>
    <w:rsid w:val="00B530CB"/>
    <w:rsid w:val="00B543AC"/>
    <w:rsid w:val="00B5606C"/>
    <w:rsid w:val="00B569C9"/>
    <w:rsid w:val="00B641E6"/>
    <w:rsid w:val="00B75113"/>
    <w:rsid w:val="00B772EA"/>
    <w:rsid w:val="00B85692"/>
    <w:rsid w:val="00B85E4D"/>
    <w:rsid w:val="00B918C0"/>
    <w:rsid w:val="00BA34F3"/>
    <w:rsid w:val="00BB24D9"/>
    <w:rsid w:val="00BD18B4"/>
    <w:rsid w:val="00BD745C"/>
    <w:rsid w:val="00BF4C4A"/>
    <w:rsid w:val="00C21A30"/>
    <w:rsid w:val="00C34394"/>
    <w:rsid w:val="00C4445F"/>
    <w:rsid w:val="00C53D60"/>
    <w:rsid w:val="00C726EA"/>
    <w:rsid w:val="00C74CA2"/>
    <w:rsid w:val="00CB43A6"/>
    <w:rsid w:val="00CC50F6"/>
    <w:rsid w:val="00CC5CCC"/>
    <w:rsid w:val="00CD086D"/>
    <w:rsid w:val="00CD2155"/>
    <w:rsid w:val="00CD2559"/>
    <w:rsid w:val="00CD629F"/>
    <w:rsid w:val="00CE4932"/>
    <w:rsid w:val="00D056E7"/>
    <w:rsid w:val="00D230C2"/>
    <w:rsid w:val="00D36FA3"/>
    <w:rsid w:val="00D420D1"/>
    <w:rsid w:val="00D630E3"/>
    <w:rsid w:val="00D632C5"/>
    <w:rsid w:val="00D67488"/>
    <w:rsid w:val="00D77B23"/>
    <w:rsid w:val="00D80925"/>
    <w:rsid w:val="00D80B6B"/>
    <w:rsid w:val="00D81ED9"/>
    <w:rsid w:val="00DB6F0C"/>
    <w:rsid w:val="00DC73A9"/>
    <w:rsid w:val="00DC7B13"/>
    <w:rsid w:val="00DD74C9"/>
    <w:rsid w:val="00DD7B93"/>
    <w:rsid w:val="00E01524"/>
    <w:rsid w:val="00E33802"/>
    <w:rsid w:val="00E4430B"/>
    <w:rsid w:val="00E471EF"/>
    <w:rsid w:val="00E52F1A"/>
    <w:rsid w:val="00E53C9E"/>
    <w:rsid w:val="00E75359"/>
    <w:rsid w:val="00E75FCE"/>
    <w:rsid w:val="00E867EC"/>
    <w:rsid w:val="00E945DB"/>
    <w:rsid w:val="00EC28E7"/>
    <w:rsid w:val="00ED09D5"/>
    <w:rsid w:val="00F3213B"/>
    <w:rsid w:val="00F57506"/>
    <w:rsid w:val="00F80CAB"/>
    <w:rsid w:val="00F83058"/>
    <w:rsid w:val="00F90727"/>
    <w:rsid w:val="00F94D07"/>
    <w:rsid w:val="00FA04D6"/>
    <w:rsid w:val="00FB6582"/>
    <w:rsid w:val="00FC13A9"/>
    <w:rsid w:val="00FC1519"/>
    <w:rsid w:val="00FC1E19"/>
    <w:rsid w:val="00FD2D43"/>
    <w:rsid w:val="00FE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73335-BB19-4B52-A86A-2681AA6F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7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278E"/>
    <w:rPr>
      <w:rFonts w:ascii="Calibri" w:eastAsia="Calibri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FE63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E635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E635D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E635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E635D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E6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E635D"/>
    <w:rPr>
      <w:rFonts w:ascii="Segoe UI" w:eastAsia="Calibr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A54C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E53C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8261B-AB9D-45CC-AA94-221647CB4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Аникеенко Анастасия Евгеньевна</dc:creator>
  <cp:keywords/>
  <dc:description/>
  <cp:lastModifiedBy>Аникеенко Анастасия Евгеньевна</cp:lastModifiedBy>
  <cp:revision>4</cp:revision>
  <cp:lastPrinted>2025-10-03T07:52:00Z</cp:lastPrinted>
  <dcterms:created xsi:type="dcterms:W3CDTF">2025-10-08T11:49:00Z</dcterms:created>
  <dcterms:modified xsi:type="dcterms:W3CDTF">2025-10-08T13:36:00Z</dcterms:modified>
</cp:coreProperties>
</file>