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0F7404"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A1341C" w:rsidRDefault="00A952CF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A1341C">
        <w:rPr>
          <w:color w:val="000000" w:themeColor="text1"/>
          <w:sz w:val="30"/>
          <w:szCs w:val="30"/>
        </w:rPr>
        <w:t>С учетом</w:t>
      </w:r>
      <w:r w:rsidR="00D3511A" w:rsidRPr="00A1341C">
        <w:rPr>
          <w:color w:val="000000" w:themeColor="text1"/>
          <w:sz w:val="30"/>
          <w:szCs w:val="30"/>
        </w:rPr>
        <w:t xml:space="preserve"> </w:t>
      </w:r>
      <w:r w:rsidR="007D0C37" w:rsidRPr="00A1341C">
        <w:rPr>
          <w:color w:val="000000" w:themeColor="text1"/>
          <w:sz w:val="30"/>
          <w:szCs w:val="30"/>
        </w:rPr>
        <w:t>д</w:t>
      </w:r>
      <w:r w:rsidR="00FC2A71" w:rsidRPr="00A1341C">
        <w:rPr>
          <w:color w:val="000000" w:themeColor="text1"/>
          <w:sz w:val="30"/>
          <w:szCs w:val="30"/>
        </w:rPr>
        <w:t>оклад</w:t>
      </w:r>
      <w:r w:rsidRPr="00A1341C">
        <w:rPr>
          <w:color w:val="000000" w:themeColor="text1"/>
          <w:sz w:val="30"/>
          <w:szCs w:val="30"/>
        </w:rPr>
        <w:t>а</w:t>
      </w:r>
      <w:r w:rsidR="00FC2A71" w:rsidRPr="00A1341C">
        <w:rPr>
          <w:color w:val="000000" w:themeColor="text1"/>
          <w:sz w:val="30"/>
          <w:szCs w:val="30"/>
        </w:rPr>
        <w:t xml:space="preserve"> </w:t>
      </w:r>
      <w:r w:rsidR="00996B65" w:rsidRPr="00A1341C">
        <w:rPr>
          <w:color w:val="000000" w:themeColor="text1"/>
          <w:sz w:val="30"/>
          <w:szCs w:val="30"/>
        </w:rPr>
        <w:t xml:space="preserve">Евразийской экономической комиссии </w:t>
      </w:r>
      <w:r w:rsidR="00996B65" w:rsidRPr="00A1341C">
        <w:rPr>
          <w:color w:val="000000" w:themeColor="text1"/>
          <w:sz w:val="30"/>
          <w:szCs w:val="30"/>
        </w:rPr>
        <w:br/>
        <w:t xml:space="preserve">о результатах проведения мониторинга исполнения с 1 сентября 2019 г. по 30 апреля 2020 г. мероприятий, предусмотренных планами либерализации, утвержденными Решением Высшего Евразийского экономического совета от 26 декабря 2016 г. № 23, и контроля </w:t>
      </w:r>
      <w:r w:rsidR="00996B65" w:rsidRPr="00A1341C">
        <w:rPr>
          <w:color w:val="000000" w:themeColor="text1"/>
          <w:sz w:val="30"/>
          <w:szCs w:val="30"/>
        </w:rPr>
        <w:br/>
        <w:t>за их исполнением</w:t>
      </w:r>
      <w:r w:rsidRPr="00A1341C">
        <w:rPr>
          <w:color w:val="000000" w:themeColor="text1"/>
          <w:sz w:val="30"/>
          <w:szCs w:val="30"/>
        </w:rPr>
        <w:t xml:space="preserve"> (прилагается в качестве информационного материала)</w:t>
      </w:r>
      <w:r w:rsidR="00837514" w:rsidRPr="00A1341C">
        <w:rPr>
          <w:color w:val="000000" w:themeColor="text1"/>
          <w:sz w:val="30"/>
          <w:szCs w:val="30"/>
        </w:rPr>
        <w:t xml:space="preserve"> </w:t>
      </w:r>
      <w:r w:rsidR="001A266C" w:rsidRPr="00A1341C">
        <w:rPr>
          <w:color w:val="000000" w:themeColor="text1"/>
          <w:sz w:val="30"/>
          <w:szCs w:val="30"/>
        </w:rPr>
        <w:t>(далее соответственно – доклад, планы либерализации)</w:t>
      </w:r>
      <w:r w:rsidR="00FC2A71" w:rsidRPr="00A1341C">
        <w:rPr>
          <w:sz w:val="30"/>
          <w:szCs w:val="30"/>
        </w:rPr>
        <w:t>:</w:t>
      </w:r>
      <w:proofErr w:type="gramEnd"/>
    </w:p>
    <w:p w:rsidR="00503D68" w:rsidRPr="00A1341C" w:rsidRDefault="001A266C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t>1. </w:t>
      </w:r>
      <w:r w:rsidR="00503D68" w:rsidRPr="00A1341C">
        <w:rPr>
          <w:color w:val="000000" w:themeColor="text1"/>
          <w:sz w:val="30"/>
          <w:szCs w:val="30"/>
        </w:rPr>
        <w:t>Правительствам государств – членов Евразийского экономического союза и Евразийской экономической комиссии:</w:t>
      </w:r>
    </w:p>
    <w:p w:rsidR="001A266C" w:rsidRPr="00A1341C" w:rsidRDefault="00503D68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t>а) учитывать</w:t>
      </w:r>
      <w:r w:rsidR="00CE3A93" w:rsidRPr="00A1341C">
        <w:rPr>
          <w:sz w:val="30"/>
          <w:szCs w:val="30"/>
        </w:rPr>
        <w:t xml:space="preserve"> </w:t>
      </w:r>
      <w:r w:rsidR="00CE3A93" w:rsidRPr="00A1341C">
        <w:rPr>
          <w:color w:val="000000" w:themeColor="text1"/>
          <w:sz w:val="30"/>
          <w:szCs w:val="30"/>
        </w:rPr>
        <w:t>при проведении работ</w:t>
      </w:r>
      <w:r w:rsidR="00CE3A93" w:rsidRPr="00A1341C">
        <w:rPr>
          <w:sz w:val="30"/>
          <w:szCs w:val="30"/>
        </w:rPr>
        <w:t xml:space="preserve"> </w:t>
      </w:r>
      <w:r w:rsidR="00CE3A93" w:rsidRPr="00A1341C">
        <w:rPr>
          <w:color w:val="000000" w:themeColor="text1"/>
          <w:sz w:val="30"/>
          <w:szCs w:val="30"/>
        </w:rPr>
        <w:t xml:space="preserve">в рамках реализации положений раздела XV Договора о Евразийском экономическом союзе от 29 мая 2014 года </w:t>
      </w:r>
      <w:r w:rsidRPr="00A1341C">
        <w:rPr>
          <w:color w:val="000000" w:themeColor="text1"/>
          <w:sz w:val="30"/>
          <w:szCs w:val="30"/>
        </w:rPr>
        <w:t>положения доклада;</w:t>
      </w:r>
    </w:p>
    <w:p w:rsidR="00C2263C" w:rsidRPr="00A1341C" w:rsidRDefault="00503D68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t>б</w:t>
      </w:r>
      <w:r w:rsidR="001A266C" w:rsidRPr="00A1341C">
        <w:rPr>
          <w:color w:val="000000" w:themeColor="text1"/>
          <w:sz w:val="30"/>
          <w:szCs w:val="30"/>
        </w:rPr>
        <w:t xml:space="preserve">) активизировать работу по реализации планов либерализации </w:t>
      </w:r>
      <w:r w:rsidR="001A266C" w:rsidRPr="00A1341C">
        <w:rPr>
          <w:color w:val="000000" w:themeColor="text1"/>
          <w:sz w:val="30"/>
          <w:szCs w:val="30"/>
        </w:rPr>
        <w:br/>
        <w:t>с учетом положений доклада</w:t>
      </w:r>
      <w:r w:rsidR="00686231" w:rsidRPr="00A1341C">
        <w:rPr>
          <w:color w:val="000000" w:themeColor="text1"/>
          <w:sz w:val="30"/>
          <w:szCs w:val="30"/>
        </w:rPr>
        <w:t xml:space="preserve"> и</w:t>
      </w:r>
      <w:r w:rsidR="001A266C" w:rsidRPr="00A1341C">
        <w:rPr>
          <w:color w:val="000000" w:themeColor="text1"/>
          <w:sz w:val="30"/>
          <w:szCs w:val="30"/>
        </w:rPr>
        <w:t xml:space="preserve"> обеспечить исполнение мероприятий, предусмо</w:t>
      </w:r>
      <w:r w:rsidR="00686231" w:rsidRPr="00A1341C">
        <w:rPr>
          <w:color w:val="000000" w:themeColor="text1"/>
          <w:sz w:val="30"/>
          <w:szCs w:val="30"/>
        </w:rPr>
        <w:t xml:space="preserve">тренных планами либерализации, </w:t>
      </w:r>
      <w:r w:rsidR="001A266C" w:rsidRPr="00A1341C">
        <w:rPr>
          <w:color w:val="000000" w:themeColor="text1"/>
          <w:sz w:val="30"/>
          <w:szCs w:val="30"/>
        </w:rPr>
        <w:t xml:space="preserve">исходя из необходимости </w:t>
      </w:r>
      <w:proofErr w:type="gramStart"/>
      <w:r w:rsidR="001A266C" w:rsidRPr="00A1341C">
        <w:rPr>
          <w:color w:val="000000" w:themeColor="text1"/>
          <w:sz w:val="30"/>
          <w:szCs w:val="30"/>
        </w:rPr>
        <w:t>обеспеч</w:t>
      </w:r>
      <w:r w:rsidR="00686231" w:rsidRPr="00A1341C">
        <w:rPr>
          <w:color w:val="000000" w:themeColor="text1"/>
          <w:sz w:val="30"/>
          <w:szCs w:val="30"/>
        </w:rPr>
        <w:t>ения</w:t>
      </w:r>
      <w:r w:rsidR="001A266C" w:rsidRPr="00A1341C">
        <w:rPr>
          <w:color w:val="000000" w:themeColor="text1"/>
          <w:sz w:val="30"/>
          <w:szCs w:val="30"/>
        </w:rPr>
        <w:t xml:space="preserve"> начал</w:t>
      </w:r>
      <w:r w:rsidR="00686231" w:rsidRPr="00A1341C">
        <w:rPr>
          <w:color w:val="000000" w:themeColor="text1"/>
          <w:sz w:val="30"/>
          <w:szCs w:val="30"/>
        </w:rPr>
        <w:t>а</w:t>
      </w:r>
      <w:r w:rsidR="001A266C" w:rsidRPr="00A1341C">
        <w:rPr>
          <w:color w:val="000000" w:themeColor="text1"/>
          <w:sz w:val="30"/>
          <w:szCs w:val="30"/>
        </w:rPr>
        <w:t xml:space="preserve"> функционирования единого рынка услуг</w:t>
      </w:r>
      <w:proofErr w:type="gramEnd"/>
      <w:r w:rsidR="001A266C" w:rsidRPr="00A1341C">
        <w:rPr>
          <w:color w:val="000000" w:themeColor="text1"/>
          <w:sz w:val="30"/>
          <w:szCs w:val="30"/>
        </w:rPr>
        <w:t xml:space="preserve"> </w:t>
      </w:r>
      <w:r w:rsidR="009A12C3" w:rsidRPr="00A1341C">
        <w:rPr>
          <w:color w:val="000000" w:themeColor="text1"/>
          <w:sz w:val="30"/>
          <w:szCs w:val="30"/>
        </w:rPr>
        <w:br/>
      </w:r>
      <w:r w:rsidR="001A266C" w:rsidRPr="00A1341C">
        <w:rPr>
          <w:color w:val="000000" w:themeColor="text1"/>
          <w:sz w:val="30"/>
          <w:szCs w:val="30"/>
        </w:rPr>
        <w:t xml:space="preserve">без барьеров, изъятий, ограничений, дополнительных требований </w:t>
      </w:r>
      <w:r w:rsidR="009A12C3" w:rsidRPr="00A1341C">
        <w:rPr>
          <w:color w:val="000000" w:themeColor="text1"/>
          <w:sz w:val="30"/>
          <w:szCs w:val="30"/>
        </w:rPr>
        <w:br/>
      </w:r>
      <w:r w:rsidR="001A266C" w:rsidRPr="00A1341C">
        <w:rPr>
          <w:color w:val="000000" w:themeColor="text1"/>
          <w:sz w:val="30"/>
          <w:szCs w:val="30"/>
        </w:rPr>
        <w:t xml:space="preserve">и условий в сроки, </w:t>
      </w:r>
      <w:r w:rsidR="00686231" w:rsidRPr="00A1341C">
        <w:rPr>
          <w:color w:val="000000" w:themeColor="text1"/>
          <w:sz w:val="30"/>
          <w:szCs w:val="30"/>
        </w:rPr>
        <w:t>предусмотренные</w:t>
      </w:r>
      <w:r w:rsidR="001A266C" w:rsidRPr="00A1341C">
        <w:rPr>
          <w:color w:val="000000" w:themeColor="text1"/>
          <w:sz w:val="30"/>
          <w:szCs w:val="30"/>
        </w:rPr>
        <w:t xml:space="preserve"> плана</w:t>
      </w:r>
      <w:r w:rsidR="00686231" w:rsidRPr="00A1341C">
        <w:rPr>
          <w:color w:val="000000" w:themeColor="text1"/>
          <w:sz w:val="30"/>
          <w:szCs w:val="30"/>
        </w:rPr>
        <w:t>ми</w:t>
      </w:r>
      <w:r w:rsidR="001A266C" w:rsidRPr="00A1341C">
        <w:rPr>
          <w:color w:val="000000" w:themeColor="text1"/>
          <w:sz w:val="30"/>
          <w:szCs w:val="30"/>
        </w:rPr>
        <w:t xml:space="preserve"> либерализации</w:t>
      </w:r>
      <w:r w:rsidR="005974F1" w:rsidRPr="00A1341C">
        <w:rPr>
          <w:color w:val="000000" w:themeColor="text1"/>
          <w:sz w:val="30"/>
          <w:szCs w:val="30"/>
        </w:rPr>
        <w:t>.</w:t>
      </w:r>
    </w:p>
    <w:p w:rsidR="00A1341C" w:rsidRPr="00A1341C" w:rsidRDefault="005974F1" w:rsidP="00A1341C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lastRenderedPageBreak/>
        <w:t>2. Правительствам государств – членов Евразийского экономического союза принять меры по обеспечению:</w:t>
      </w:r>
    </w:p>
    <w:p w:rsidR="00346EEF" w:rsidRPr="00A1341C" w:rsidRDefault="005974F1" w:rsidP="00A1341C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A1341C">
        <w:rPr>
          <w:color w:val="000000" w:themeColor="text1"/>
          <w:sz w:val="30"/>
          <w:szCs w:val="30"/>
        </w:rPr>
        <w:t xml:space="preserve">а) исполнения актов органов Евразийского экономического союза </w:t>
      </w:r>
      <w:r w:rsidR="00A1341C" w:rsidRPr="00A1341C">
        <w:rPr>
          <w:color w:val="000000" w:themeColor="text1"/>
          <w:sz w:val="30"/>
          <w:szCs w:val="30"/>
        </w:rPr>
        <w:br/>
      </w:r>
      <w:r w:rsidRPr="00A1341C">
        <w:rPr>
          <w:color w:val="000000" w:themeColor="text1"/>
          <w:sz w:val="30"/>
          <w:szCs w:val="30"/>
        </w:rPr>
        <w:t>и положений</w:t>
      </w:r>
      <w:r w:rsidRPr="00A1341C">
        <w:rPr>
          <w:sz w:val="30"/>
          <w:szCs w:val="30"/>
        </w:rPr>
        <w:t xml:space="preserve"> </w:t>
      </w:r>
      <w:r w:rsidRPr="00A1341C">
        <w:rPr>
          <w:color w:val="000000" w:themeColor="text1"/>
          <w:sz w:val="30"/>
          <w:szCs w:val="30"/>
        </w:rPr>
        <w:t xml:space="preserve">Договора о Евразийском экономическом союзе от 29 мая </w:t>
      </w:r>
      <w:r w:rsidR="00A1341C" w:rsidRPr="00A1341C">
        <w:rPr>
          <w:color w:val="000000" w:themeColor="text1"/>
          <w:sz w:val="30"/>
          <w:szCs w:val="30"/>
        </w:rPr>
        <w:br/>
      </w:r>
      <w:r w:rsidRPr="00A1341C">
        <w:rPr>
          <w:color w:val="000000" w:themeColor="text1"/>
          <w:sz w:val="30"/>
          <w:szCs w:val="30"/>
        </w:rPr>
        <w:t>2014 года в части формирования и функционирования единого рынка услуг</w:t>
      </w:r>
      <w:r w:rsidR="00346EEF" w:rsidRPr="00A1341C">
        <w:rPr>
          <w:color w:val="000000" w:themeColor="text1"/>
          <w:sz w:val="30"/>
          <w:szCs w:val="30"/>
        </w:rPr>
        <w:t xml:space="preserve"> с </w:t>
      </w:r>
      <w:r w:rsidR="00346EEF" w:rsidRPr="00A1341C">
        <w:rPr>
          <w:sz w:val="30"/>
          <w:szCs w:val="30"/>
        </w:rPr>
        <w:t>признанием профессиональной квалификации персонала поставщика услуг и разрешений на</w:t>
      </w:r>
      <w:r w:rsidR="00346EEF" w:rsidRPr="00A1341C">
        <w:rPr>
          <w:color w:val="000000" w:themeColor="text1"/>
          <w:sz w:val="30"/>
          <w:szCs w:val="30"/>
        </w:rPr>
        <w:t xml:space="preserve"> </w:t>
      </w:r>
      <w:r w:rsidR="00346EEF" w:rsidRPr="00A1341C">
        <w:rPr>
          <w:sz w:val="30"/>
          <w:szCs w:val="30"/>
        </w:rPr>
        <w:t xml:space="preserve">поставку услуг, полученных </w:t>
      </w:r>
      <w:r w:rsidR="00A1341C" w:rsidRPr="00A1341C">
        <w:rPr>
          <w:sz w:val="30"/>
          <w:szCs w:val="30"/>
        </w:rPr>
        <w:br/>
      </w:r>
      <w:r w:rsidR="00346EEF" w:rsidRPr="00A1341C">
        <w:rPr>
          <w:sz w:val="30"/>
          <w:szCs w:val="30"/>
        </w:rPr>
        <w:t xml:space="preserve">на территории любого другого государства-члена, а также </w:t>
      </w:r>
      <w:r w:rsidRPr="00A1341C">
        <w:rPr>
          <w:color w:val="000000" w:themeColor="text1"/>
          <w:sz w:val="30"/>
          <w:szCs w:val="30"/>
        </w:rPr>
        <w:t>без барьеров, изъятий, ограничений, дополнительных требований и условий</w:t>
      </w:r>
      <w:r w:rsidR="00346EEF" w:rsidRPr="00A1341C">
        <w:rPr>
          <w:color w:val="000000" w:themeColor="text1"/>
          <w:sz w:val="30"/>
          <w:szCs w:val="30"/>
        </w:rPr>
        <w:t>,</w:t>
      </w:r>
      <w:r w:rsidR="00346EEF" w:rsidRPr="00A1341C">
        <w:rPr>
          <w:sz w:val="30"/>
          <w:szCs w:val="30"/>
        </w:rPr>
        <w:t xml:space="preserve"> дополнительного учреждения </w:t>
      </w:r>
      <w:r w:rsidR="00A1341C" w:rsidRPr="00A1341C">
        <w:rPr>
          <w:sz w:val="30"/>
          <w:szCs w:val="30"/>
        </w:rPr>
        <w:t>в форме юридического</w:t>
      </w:r>
      <w:proofErr w:type="gramEnd"/>
      <w:r w:rsidR="00A1341C" w:rsidRPr="00A1341C">
        <w:rPr>
          <w:sz w:val="30"/>
          <w:szCs w:val="30"/>
        </w:rPr>
        <w:t xml:space="preserve"> лица;</w:t>
      </w:r>
    </w:p>
    <w:p w:rsidR="005974F1" w:rsidRPr="002B2E4E" w:rsidRDefault="005974F1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t xml:space="preserve">б) заключения во исполнение статьи 68 Договора о Евразийском экономическом союзе от 29 мая 2014 года и планов либерализации компетентными органами государств – членов Евразийского экономического союза </w:t>
      </w:r>
      <w:r w:rsidR="00996B65" w:rsidRPr="00A1341C">
        <w:rPr>
          <w:color w:val="000000" w:themeColor="text1"/>
          <w:sz w:val="30"/>
          <w:szCs w:val="30"/>
        </w:rPr>
        <w:t>до 1 января</w:t>
      </w:r>
      <w:r w:rsidR="00996B65">
        <w:rPr>
          <w:color w:val="000000" w:themeColor="text1"/>
          <w:sz w:val="30"/>
          <w:szCs w:val="30"/>
        </w:rPr>
        <w:t xml:space="preserve"> 2021 года </w:t>
      </w:r>
      <w:r w:rsidRPr="002B2E4E">
        <w:rPr>
          <w:color w:val="000000" w:themeColor="text1"/>
          <w:sz w:val="30"/>
          <w:szCs w:val="30"/>
        </w:rPr>
        <w:t xml:space="preserve">соглашений </w:t>
      </w:r>
      <w:r w:rsidR="00996B65">
        <w:rPr>
          <w:color w:val="000000" w:themeColor="text1"/>
          <w:sz w:val="30"/>
          <w:szCs w:val="30"/>
        </w:rPr>
        <w:br/>
      </w:r>
      <w:r w:rsidRPr="002B2E4E">
        <w:rPr>
          <w:color w:val="000000" w:themeColor="text1"/>
          <w:sz w:val="30"/>
          <w:szCs w:val="30"/>
        </w:rPr>
        <w:t>об административном сотрудничестве:</w:t>
      </w:r>
    </w:p>
    <w:p w:rsidR="005974F1" w:rsidRPr="005974F1" w:rsidRDefault="005974F1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5974F1">
        <w:rPr>
          <w:color w:val="000000" w:themeColor="text1"/>
          <w:sz w:val="30"/>
          <w:szCs w:val="30"/>
        </w:rPr>
        <w:t>по секторам услуг в области строительства, услуг в инженерных областях, градостроительного проектирования;</w:t>
      </w:r>
    </w:p>
    <w:p w:rsidR="005974F1" w:rsidRPr="005974F1" w:rsidRDefault="005974F1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5974F1">
        <w:rPr>
          <w:color w:val="000000" w:themeColor="text1"/>
          <w:sz w:val="30"/>
          <w:szCs w:val="30"/>
        </w:rPr>
        <w:t>по сектору услуг по оценке имущества;</w:t>
      </w:r>
    </w:p>
    <w:p w:rsidR="005974F1" w:rsidRPr="005974F1" w:rsidRDefault="005974F1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5974F1">
        <w:rPr>
          <w:color w:val="000000" w:themeColor="text1"/>
          <w:sz w:val="30"/>
          <w:szCs w:val="30"/>
        </w:rPr>
        <w:t xml:space="preserve">по сектору услуг бюро путешествий и туристических агентств (услуги туроператоров и </w:t>
      </w:r>
      <w:proofErr w:type="spellStart"/>
      <w:r w:rsidRPr="005974F1">
        <w:rPr>
          <w:color w:val="000000" w:themeColor="text1"/>
          <w:sz w:val="30"/>
          <w:szCs w:val="30"/>
        </w:rPr>
        <w:t>турагентов</w:t>
      </w:r>
      <w:proofErr w:type="spellEnd"/>
      <w:r w:rsidRPr="005974F1">
        <w:rPr>
          <w:color w:val="000000" w:themeColor="text1"/>
          <w:sz w:val="30"/>
          <w:szCs w:val="30"/>
        </w:rPr>
        <w:t>);</w:t>
      </w:r>
    </w:p>
    <w:p w:rsidR="005974F1" w:rsidRPr="005974F1" w:rsidRDefault="005974F1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5974F1">
        <w:rPr>
          <w:color w:val="000000" w:themeColor="text1"/>
          <w:sz w:val="30"/>
          <w:szCs w:val="30"/>
        </w:rPr>
        <w:t>по сектору услуг по прогнозу погоды и метеорологии;</w:t>
      </w:r>
    </w:p>
    <w:p w:rsidR="005974F1" w:rsidRPr="005974F1" w:rsidRDefault="005974F1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5974F1">
        <w:rPr>
          <w:color w:val="000000" w:themeColor="text1"/>
          <w:sz w:val="30"/>
          <w:szCs w:val="30"/>
        </w:rPr>
        <w:t xml:space="preserve">по секторам услуг, связанным с производством </w:t>
      </w:r>
      <w:r>
        <w:rPr>
          <w:color w:val="000000" w:themeColor="text1"/>
          <w:sz w:val="30"/>
          <w:szCs w:val="30"/>
        </w:rPr>
        <w:br/>
      </w:r>
      <w:r w:rsidRPr="005974F1">
        <w:rPr>
          <w:color w:val="000000" w:themeColor="text1"/>
          <w:sz w:val="30"/>
          <w:szCs w:val="30"/>
        </w:rPr>
        <w:t>и распространением кин</w:t>
      </w:r>
      <w:proofErr w:type="gramStart"/>
      <w:r w:rsidRPr="005974F1">
        <w:rPr>
          <w:color w:val="000000" w:themeColor="text1"/>
          <w:sz w:val="30"/>
          <w:szCs w:val="30"/>
        </w:rPr>
        <w:t>о-</w:t>
      </w:r>
      <w:proofErr w:type="gramEnd"/>
      <w:r w:rsidRPr="005974F1">
        <w:rPr>
          <w:color w:val="000000" w:themeColor="text1"/>
          <w:sz w:val="30"/>
          <w:szCs w:val="30"/>
        </w:rPr>
        <w:t xml:space="preserve"> и видеофильмов, а также по демонстрации видеофильмов;</w:t>
      </w:r>
    </w:p>
    <w:p w:rsidR="005974F1" w:rsidRDefault="005974F1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5974F1">
        <w:rPr>
          <w:color w:val="000000" w:themeColor="text1"/>
          <w:sz w:val="30"/>
          <w:szCs w:val="30"/>
        </w:rPr>
        <w:t>по секторам услуг в области научно-исследовательских работ</w:t>
      </w:r>
      <w:r>
        <w:rPr>
          <w:color w:val="000000" w:themeColor="text1"/>
          <w:sz w:val="30"/>
          <w:szCs w:val="30"/>
        </w:rPr>
        <w:t>.</w:t>
      </w:r>
    </w:p>
    <w:p w:rsidR="00623F05" w:rsidRPr="00996B65" w:rsidRDefault="00623F05" w:rsidP="00623F05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3. </w:t>
      </w:r>
      <w:r w:rsidRPr="00A1341C">
        <w:rPr>
          <w:rFonts w:eastAsia="Calibri"/>
          <w:sz w:val="30"/>
          <w:szCs w:val="30"/>
          <w:lang w:eastAsia="en-US"/>
        </w:rPr>
        <w:t>Коллегии Евразийской экономической комиссии информировать Высший Евразийский экономический совет о ходе исполнения настоящего распоря</w:t>
      </w:r>
      <w:bookmarkStart w:id="0" w:name="_GoBack"/>
      <w:bookmarkEnd w:id="0"/>
      <w:r w:rsidRPr="00A1341C">
        <w:rPr>
          <w:rFonts w:eastAsia="Calibri"/>
          <w:sz w:val="30"/>
          <w:szCs w:val="30"/>
          <w:lang w:eastAsia="en-US"/>
        </w:rPr>
        <w:t xml:space="preserve">жения и </w:t>
      </w:r>
      <w:proofErr w:type="gramStart"/>
      <w:r w:rsidRPr="00A1341C">
        <w:rPr>
          <w:rFonts w:eastAsia="Calibri"/>
          <w:sz w:val="30"/>
          <w:szCs w:val="30"/>
          <w:lang w:eastAsia="en-US"/>
        </w:rPr>
        <w:t>разместить доклад</w:t>
      </w:r>
      <w:proofErr w:type="gramEnd"/>
      <w:r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br/>
        <w:t xml:space="preserve">на официальном сайте Евразийского экономического союза </w:t>
      </w:r>
      <w:r w:rsidRPr="003C64E1">
        <w:rPr>
          <w:rFonts w:eastAsia="Calibri"/>
          <w:sz w:val="30"/>
          <w:szCs w:val="30"/>
          <w:lang w:eastAsia="en-US"/>
        </w:rPr>
        <w:t>по адресу</w:t>
      </w:r>
      <w:r>
        <w:rPr>
          <w:rFonts w:eastAsia="Calibri"/>
          <w:sz w:val="30"/>
          <w:szCs w:val="30"/>
          <w:lang w:eastAsia="en-US"/>
        </w:rPr>
        <w:t xml:space="preserve">: </w:t>
      </w:r>
      <w:r w:rsidRPr="0050311E">
        <w:rPr>
          <w:rFonts w:eastAsia="Calibri"/>
          <w:sz w:val="30"/>
          <w:szCs w:val="30"/>
          <w:lang w:eastAsia="en-US"/>
        </w:rPr>
        <w:lastRenderedPageBreak/>
        <w:t>http://www.eurasiancommission.org/ru/act/finpol/dobd/</w:t>
      </w:r>
      <w:r w:rsidRPr="0050311E">
        <w:rPr>
          <w:rFonts w:eastAsia="Calibri"/>
          <w:sz w:val="30"/>
          <w:szCs w:val="30"/>
          <w:lang w:val="en-US" w:eastAsia="en-US"/>
        </w:rPr>
        <w:t>work</w:t>
      </w:r>
      <w:r w:rsidRPr="0050311E">
        <w:rPr>
          <w:rFonts w:eastAsia="Calibri"/>
          <w:sz w:val="30"/>
          <w:szCs w:val="30"/>
          <w:lang w:eastAsia="en-US"/>
        </w:rPr>
        <w:t>_</w:t>
      </w:r>
      <w:r w:rsidRPr="0050311E">
        <w:rPr>
          <w:rFonts w:eastAsia="Calibri"/>
          <w:sz w:val="30"/>
          <w:szCs w:val="30"/>
          <w:lang w:val="en-US" w:eastAsia="en-US"/>
        </w:rPr>
        <w:t>group</w:t>
      </w:r>
      <w:r w:rsidRPr="0050311E">
        <w:rPr>
          <w:rFonts w:eastAsia="Calibri"/>
          <w:sz w:val="30"/>
          <w:szCs w:val="30"/>
          <w:lang w:eastAsia="en-US"/>
        </w:rPr>
        <w:t>/</w:t>
      </w:r>
      <w:r>
        <w:rPr>
          <w:rFonts w:eastAsia="Calibri"/>
          <w:sz w:val="30"/>
          <w:szCs w:val="30"/>
          <w:lang w:eastAsia="en-US"/>
        </w:rPr>
        <w:br/>
      </w:r>
      <w:r w:rsidRPr="0050311E">
        <w:rPr>
          <w:rFonts w:eastAsia="Calibri"/>
          <w:sz w:val="30"/>
          <w:szCs w:val="30"/>
          <w:lang w:val="en-US" w:eastAsia="en-US"/>
        </w:rPr>
        <w:t>Documents</w:t>
      </w:r>
      <w:r w:rsidRPr="001D3B57">
        <w:rPr>
          <w:rFonts w:eastAsia="Calibri"/>
          <w:sz w:val="30"/>
          <w:szCs w:val="30"/>
          <w:lang w:eastAsia="en-US"/>
        </w:rPr>
        <w:t>/</w:t>
      </w:r>
      <w:r w:rsidRPr="0050311E">
        <w:rPr>
          <w:rFonts w:eastAsia="Calibri"/>
          <w:sz w:val="30"/>
          <w:szCs w:val="30"/>
          <w:lang w:val="en-US" w:eastAsia="en-US"/>
        </w:rPr>
        <w:t>REPORT</w:t>
      </w:r>
      <w:r>
        <w:rPr>
          <w:rFonts w:eastAsia="Calibri"/>
          <w:sz w:val="30"/>
          <w:szCs w:val="30"/>
          <w:lang w:eastAsia="en-US"/>
        </w:rPr>
        <w:t>4</w:t>
      </w:r>
      <w:r w:rsidRPr="001D3B57">
        <w:rPr>
          <w:rFonts w:eastAsia="Calibri"/>
          <w:sz w:val="30"/>
          <w:szCs w:val="30"/>
          <w:lang w:eastAsia="en-US"/>
        </w:rPr>
        <w:t>.</w:t>
      </w:r>
      <w:r w:rsidRPr="0050311E">
        <w:rPr>
          <w:rFonts w:eastAsia="Calibri"/>
          <w:sz w:val="30"/>
          <w:szCs w:val="30"/>
          <w:lang w:val="en-US" w:eastAsia="en-US"/>
        </w:rPr>
        <w:t>pdf</w:t>
      </w:r>
      <w:r w:rsidRPr="001D3B57">
        <w:rPr>
          <w:rFonts w:eastAsia="Calibri"/>
          <w:sz w:val="30"/>
          <w:szCs w:val="30"/>
          <w:lang w:eastAsia="en-US"/>
        </w:rPr>
        <w:t>.</w:t>
      </w:r>
    </w:p>
    <w:p w:rsidR="006C53A0" w:rsidRDefault="00E43074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6C53A0">
        <w:rPr>
          <w:color w:val="000000" w:themeColor="text1"/>
          <w:sz w:val="30"/>
          <w:szCs w:val="30"/>
        </w:rPr>
        <w:t>. Настоящее распоряжение вступает в силу</w:t>
      </w:r>
      <w:r w:rsidR="001A266C">
        <w:rPr>
          <w:color w:val="000000" w:themeColor="text1"/>
          <w:sz w:val="30"/>
          <w:szCs w:val="30"/>
        </w:rPr>
        <w:t xml:space="preserve"> по истечении </w:t>
      </w:r>
      <w:r w:rsidR="001A266C">
        <w:rPr>
          <w:color w:val="000000" w:themeColor="text1"/>
          <w:sz w:val="30"/>
          <w:szCs w:val="30"/>
        </w:rPr>
        <w:br/>
      </w:r>
      <w:r w:rsidR="00E32E92">
        <w:rPr>
          <w:color w:val="000000" w:themeColor="text1"/>
          <w:sz w:val="30"/>
          <w:szCs w:val="30"/>
        </w:rPr>
        <w:t xml:space="preserve">10 календарных дней </w:t>
      </w:r>
      <w:proofErr w:type="gramStart"/>
      <w:r w:rsidR="00E32E92">
        <w:rPr>
          <w:color w:val="000000" w:themeColor="text1"/>
          <w:sz w:val="30"/>
          <w:szCs w:val="30"/>
        </w:rPr>
        <w:t>с даты</w:t>
      </w:r>
      <w:proofErr w:type="gramEnd"/>
      <w:r w:rsidR="00E32E92">
        <w:rPr>
          <w:color w:val="000000" w:themeColor="text1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36A15" w:rsidRDefault="00436A15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Default="007F3124" w:rsidP="0094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9423ED" w:rsidRPr="00507073" w:rsidRDefault="009423ED" w:rsidP="0094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9423E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91" w:rsidRDefault="00096A91">
      <w:pPr>
        <w:spacing w:after="0" w:line="240" w:lineRule="auto"/>
      </w:pPr>
      <w:r>
        <w:separator/>
      </w:r>
    </w:p>
  </w:endnote>
  <w:endnote w:type="continuationSeparator" w:id="0">
    <w:p w:rsidR="00096A91" w:rsidRDefault="0009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91" w:rsidRDefault="00096A91">
      <w:pPr>
        <w:spacing w:after="0" w:line="240" w:lineRule="auto"/>
      </w:pPr>
      <w:r>
        <w:separator/>
      </w:r>
    </w:p>
  </w:footnote>
  <w:footnote w:type="continuationSeparator" w:id="0">
    <w:p w:rsidR="00096A91" w:rsidRDefault="0009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5735B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096A9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7DFC"/>
    <w:rsid w:val="00080698"/>
    <w:rsid w:val="0009273B"/>
    <w:rsid w:val="00096A91"/>
    <w:rsid w:val="000B5416"/>
    <w:rsid w:val="000C6AAF"/>
    <w:rsid w:val="000F55B1"/>
    <w:rsid w:val="000F7404"/>
    <w:rsid w:val="00165D0D"/>
    <w:rsid w:val="001748E5"/>
    <w:rsid w:val="00181614"/>
    <w:rsid w:val="001A266C"/>
    <w:rsid w:val="001B08BD"/>
    <w:rsid w:val="001D3B57"/>
    <w:rsid w:val="00240644"/>
    <w:rsid w:val="00265301"/>
    <w:rsid w:val="002873FB"/>
    <w:rsid w:val="002A4ABA"/>
    <w:rsid w:val="002B2E4E"/>
    <w:rsid w:val="002D08B0"/>
    <w:rsid w:val="003010EE"/>
    <w:rsid w:val="00326032"/>
    <w:rsid w:val="00346EEF"/>
    <w:rsid w:val="003C16AA"/>
    <w:rsid w:val="003C64E1"/>
    <w:rsid w:val="00436A15"/>
    <w:rsid w:val="00447339"/>
    <w:rsid w:val="00456EA9"/>
    <w:rsid w:val="004832FE"/>
    <w:rsid w:val="004D1017"/>
    <w:rsid w:val="0050311E"/>
    <w:rsid w:val="00503D68"/>
    <w:rsid w:val="00560494"/>
    <w:rsid w:val="0057754D"/>
    <w:rsid w:val="00596B34"/>
    <w:rsid w:val="005974F1"/>
    <w:rsid w:val="005A53AD"/>
    <w:rsid w:val="005C6FAD"/>
    <w:rsid w:val="00607D18"/>
    <w:rsid w:val="00623F05"/>
    <w:rsid w:val="00632D2B"/>
    <w:rsid w:val="00634023"/>
    <w:rsid w:val="0065098B"/>
    <w:rsid w:val="00652BA4"/>
    <w:rsid w:val="006535A4"/>
    <w:rsid w:val="00686231"/>
    <w:rsid w:val="006902DD"/>
    <w:rsid w:val="00694E2C"/>
    <w:rsid w:val="006954A9"/>
    <w:rsid w:val="006C2975"/>
    <w:rsid w:val="006C53A0"/>
    <w:rsid w:val="006F24F8"/>
    <w:rsid w:val="00713D90"/>
    <w:rsid w:val="00714C6D"/>
    <w:rsid w:val="0073462B"/>
    <w:rsid w:val="00762313"/>
    <w:rsid w:val="00763690"/>
    <w:rsid w:val="00772436"/>
    <w:rsid w:val="007855D7"/>
    <w:rsid w:val="00797E7A"/>
    <w:rsid w:val="007A0B5C"/>
    <w:rsid w:val="007C4C09"/>
    <w:rsid w:val="007D0C37"/>
    <w:rsid w:val="007E7C92"/>
    <w:rsid w:val="007F3124"/>
    <w:rsid w:val="0080073A"/>
    <w:rsid w:val="00817A76"/>
    <w:rsid w:val="00837514"/>
    <w:rsid w:val="008813CB"/>
    <w:rsid w:val="00894FAB"/>
    <w:rsid w:val="008B673A"/>
    <w:rsid w:val="008E55BB"/>
    <w:rsid w:val="009014CC"/>
    <w:rsid w:val="009423ED"/>
    <w:rsid w:val="0095735B"/>
    <w:rsid w:val="00967397"/>
    <w:rsid w:val="00972359"/>
    <w:rsid w:val="009907D6"/>
    <w:rsid w:val="00996B65"/>
    <w:rsid w:val="009A12C3"/>
    <w:rsid w:val="009A5871"/>
    <w:rsid w:val="009D539A"/>
    <w:rsid w:val="009D5707"/>
    <w:rsid w:val="009E43DA"/>
    <w:rsid w:val="00A1341C"/>
    <w:rsid w:val="00A244C3"/>
    <w:rsid w:val="00A4799B"/>
    <w:rsid w:val="00A61A2C"/>
    <w:rsid w:val="00A952CF"/>
    <w:rsid w:val="00AB400E"/>
    <w:rsid w:val="00AE7403"/>
    <w:rsid w:val="00AF26AE"/>
    <w:rsid w:val="00B073DE"/>
    <w:rsid w:val="00B35F5D"/>
    <w:rsid w:val="00BA239B"/>
    <w:rsid w:val="00BF0FCB"/>
    <w:rsid w:val="00C01620"/>
    <w:rsid w:val="00C07F8E"/>
    <w:rsid w:val="00C2263C"/>
    <w:rsid w:val="00C67E60"/>
    <w:rsid w:val="00C84F4F"/>
    <w:rsid w:val="00C96679"/>
    <w:rsid w:val="00CD0EC4"/>
    <w:rsid w:val="00CD368A"/>
    <w:rsid w:val="00CE3A93"/>
    <w:rsid w:val="00D16187"/>
    <w:rsid w:val="00D3511A"/>
    <w:rsid w:val="00D40197"/>
    <w:rsid w:val="00DA7FD5"/>
    <w:rsid w:val="00DB3F49"/>
    <w:rsid w:val="00DB603D"/>
    <w:rsid w:val="00E12AB7"/>
    <w:rsid w:val="00E14D0C"/>
    <w:rsid w:val="00E216D4"/>
    <w:rsid w:val="00E24F25"/>
    <w:rsid w:val="00E32E92"/>
    <w:rsid w:val="00E37D34"/>
    <w:rsid w:val="00E419F9"/>
    <w:rsid w:val="00E43074"/>
    <w:rsid w:val="00E46384"/>
    <w:rsid w:val="00E56B2A"/>
    <w:rsid w:val="00EA031F"/>
    <w:rsid w:val="00EA6169"/>
    <w:rsid w:val="00EC2B0C"/>
    <w:rsid w:val="00EF4777"/>
    <w:rsid w:val="00F44998"/>
    <w:rsid w:val="00F646A3"/>
    <w:rsid w:val="00F66CDA"/>
    <w:rsid w:val="00F810D0"/>
    <w:rsid w:val="00F86C1A"/>
    <w:rsid w:val="00FA7457"/>
    <w:rsid w:val="00FC0C46"/>
    <w:rsid w:val="00FC2A71"/>
    <w:rsid w:val="00FC7D1A"/>
    <w:rsid w:val="00FD7FFE"/>
    <w:rsid w:val="00FE0139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WW8Num1z4">
    <w:name w:val="WW8Num1z4"/>
    <w:qFormat/>
    <w:rsid w:val="00C2263C"/>
  </w:style>
  <w:style w:type="character" w:styleId="ac">
    <w:name w:val="Hyperlink"/>
    <w:basedOn w:val="a0"/>
    <w:uiPriority w:val="99"/>
    <w:unhideWhenUsed/>
    <w:rsid w:val="00695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WW8Num1z4">
    <w:name w:val="WW8Num1z4"/>
    <w:qFormat/>
    <w:rsid w:val="00C2263C"/>
  </w:style>
  <w:style w:type="character" w:styleId="ac">
    <w:name w:val="Hyperlink"/>
    <w:basedOn w:val="a0"/>
    <w:uiPriority w:val="99"/>
    <w:unhideWhenUsed/>
    <w:rsid w:val="0069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5F53-DB15-49B7-981C-74F1C175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4</cp:revision>
  <cp:lastPrinted>2019-10-07T09:23:00Z</cp:lastPrinted>
  <dcterms:created xsi:type="dcterms:W3CDTF">2020-05-29T12:57:00Z</dcterms:created>
  <dcterms:modified xsi:type="dcterms:W3CDTF">2020-07-06T10:21:00Z</dcterms:modified>
</cp:coreProperties>
</file>