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078" w:rsidRPr="0033400F" w:rsidRDefault="00074078" w:rsidP="00FC35DC">
      <w:pPr>
        <w:spacing w:after="0" w:line="360" w:lineRule="auto"/>
        <w:ind w:left="4253"/>
        <w:jc w:val="center"/>
        <w:rPr>
          <w:rFonts w:ascii="Times New Roman" w:hAnsi="Times New Roman" w:cs="Times New Roman"/>
          <w:sz w:val="28"/>
          <w:szCs w:val="30"/>
        </w:rPr>
      </w:pPr>
      <w:r w:rsidRPr="0033400F">
        <w:rPr>
          <w:rFonts w:ascii="Times New Roman" w:hAnsi="Times New Roman" w:cs="Times New Roman"/>
          <w:sz w:val="28"/>
          <w:szCs w:val="30"/>
        </w:rPr>
        <w:t>ПРИЛОЖЕНИЕ</w:t>
      </w:r>
      <w:r w:rsidR="00B03D1A">
        <w:rPr>
          <w:rFonts w:ascii="Times New Roman" w:hAnsi="Times New Roman" w:cs="Times New Roman"/>
          <w:sz w:val="28"/>
          <w:szCs w:val="30"/>
        </w:rPr>
        <w:t xml:space="preserve"> 2</w:t>
      </w:r>
    </w:p>
    <w:p w:rsidR="00FA7BE4" w:rsidRPr="0033400F" w:rsidRDefault="003427FA" w:rsidP="00FC35DC">
      <w:pPr>
        <w:spacing w:after="0" w:line="240" w:lineRule="auto"/>
        <w:ind w:left="4253"/>
        <w:jc w:val="center"/>
        <w:rPr>
          <w:rFonts w:ascii="Times New Roman" w:hAnsi="Times New Roman" w:cs="Times New Roman"/>
          <w:sz w:val="28"/>
          <w:szCs w:val="30"/>
        </w:rPr>
      </w:pPr>
      <w:r w:rsidRPr="0033400F">
        <w:rPr>
          <w:rFonts w:ascii="Times New Roman" w:hAnsi="Times New Roman" w:cs="Times New Roman"/>
          <w:sz w:val="28"/>
          <w:szCs w:val="30"/>
        </w:rPr>
        <w:t>к</w:t>
      </w:r>
      <w:r w:rsidR="00FA7BE4" w:rsidRPr="0033400F">
        <w:rPr>
          <w:rFonts w:ascii="Times New Roman" w:hAnsi="Times New Roman" w:cs="Times New Roman"/>
          <w:sz w:val="28"/>
          <w:szCs w:val="30"/>
        </w:rPr>
        <w:t xml:space="preserve"> </w:t>
      </w:r>
      <w:r w:rsidR="00D32514" w:rsidRPr="0033400F">
        <w:rPr>
          <w:rFonts w:ascii="Times New Roman" w:hAnsi="Times New Roman" w:cs="Times New Roman"/>
          <w:sz w:val="28"/>
          <w:szCs w:val="30"/>
        </w:rPr>
        <w:t xml:space="preserve">Решению </w:t>
      </w:r>
      <w:r w:rsidR="00FA7BE4" w:rsidRPr="0033400F">
        <w:rPr>
          <w:rFonts w:ascii="Times New Roman" w:hAnsi="Times New Roman" w:cs="Times New Roman"/>
          <w:sz w:val="28"/>
          <w:szCs w:val="30"/>
        </w:rPr>
        <w:t>Совета</w:t>
      </w:r>
    </w:p>
    <w:p w:rsidR="00FA7BE4" w:rsidRPr="0033400F" w:rsidRDefault="00FA7BE4" w:rsidP="00FC35DC">
      <w:pPr>
        <w:spacing w:after="0" w:line="240" w:lineRule="auto"/>
        <w:ind w:left="4253"/>
        <w:jc w:val="center"/>
        <w:rPr>
          <w:rFonts w:ascii="Times New Roman" w:hAnsi="Times New Roman" w:cs="Times New Roman"/>
          <w:sz w:val="28"/>
          <w:szCs w:val="30"/>
        </w:rPr>
      </w:pPr>
      <w:r w:rsidRPr="0033400F">
        <w:rPr>
          <w:rFonts w:ascii="Times New Roman" w:hAnsi="Times New Roman" w:cs="Times New Roman"/>
          <w:sz w:val="28"/>
          <w:szCs w:val="30"/>
        </w:rPr>
        <w:t>Евразийской экономической комиссии</w:t>
      </w:r>
    </w:p>
    <w:p w:rsidR="00FA7BE4" w:rsidRPr="0033400F" w:rsidRDefault="00FA7BE4" w:rsidP="00FC35DC">
      <w:pPr>
        <w:spacing w:after="0" w:line="240" w:lineRule="auto"/>
        <w:ind w:left="4253"/>
        <w:jc w:val="center"/>
        <w:rPr>
          <w:rFonts w:ascii="Times New Roman" w:hAnsi="Times New Roman" w:cs="Times New Roman"/>
          <w:sz w:val="28"/>
          <w:szCs w:val="30"/>
        </w:rPr>
      </w:pPr>
      <w:r w:rsidRPr="0033400F">
        <w:rPr>
          <w:rFonts w:ascii="Times New Roman" w:hAnsi="Times New Roman" w:cs="Times New Roman"/>
          <w:sz w:val="28"/>
          <w:szCs w:val="30"/>
        </w:rPr>
        <w:t xml:space="preserve">от </w:t>
      </w:r>
      <w:r w:rsidR="00F9383E" w:rsidRPr="0033400F">
        <w:rPr>
          <w:rFonts w:ascii="Times New Roman" w:hAnsi="Times New Roman" w:cs="Times New Roman"/>
          <w:sz w:val="28"/>
          <w:szCs w:val="30"/>
        </w:rPr>
        <w:t xml:space="preserve">             </w:t>
      </w:r>
      <w:r w:rsidR="003427FA" w:rsidRPr="0033400F">
        <w:rPr>
          <w:rFonts w:ascii="Times New Roman" w:hAnsi="Times New Roman" w:cs="Times New Roman"/>
          <w:sz w:val="28"/>
          <w:szCs w:val="30"/>
        </w:rPr>
        <w:t xml:space="preserve">          </w:t>
      </w:r>
      <w:r w:rsidR="00F9383E" w:rsidRPr="0033400F">
        <w:rPr>
          <w:rFonts w:ascii="Times New Roman" w:hAnsi="Times New Roman" w:cs="Times New Roman"/>
          <w:sz w:val="28"/>
          <w:szCs w:val="30"/>
        </w:rPr>
        <w:t xml:space="preserve">  </w:t>
      </w:r>
      <w:r w:rsidRPr="0033400F">
        <w:rPr>
          <w:rFonts w:ascii="Times New Roman" w:hAnsi="Times New Roman" w:cs="Times New Roman"/>
          <w:sz w:val="28"/>
          <w:szCs w:val="30"/>
        </w:rPr>
        <w:t xml:space="preserve"> 20</w:t>
      </w:r>
      <w:r w:rsidR="00D15D66" w:rsidRPr="0033400F">
        <w:rPr>
          <w:rFonts w:ascii="Times New Roman" w:hAnsi="Times New Roman" w:cs="Times New Roman"/>
          <w:sz w:val="28"/>
          <w:szCs w:val="30"/>
        </w:rPr>
        <w:t xml:space="preserve">  </w:t>
      </w:r>
      <w:r w:rsidRPr="0033400F">
        <w:rPr>
          <w:rFonts w:ascii="Times New Roman" w:hAnsi="Times New Roman" w:cs="Times New Roman"/>
          <w:sz w:val="28"/>
          <w:szCs w:val="30"/>
        </w:rPr>
        <w:t xml:space="preserve"> г. № </w:t>
      </w:r>
    </w:p>
    <w:p w:rsidR="00FA7BE4" w:rsidRPr="0033400F" w:rsidRDefault="00FA7BE4" w:rsidP="00FA7BE4">
      <w:pPr>
        <w:spacing w:after="120"/>
        <w:jc w:val="center"/>
        <w:rPr>
          <w:rFonts w:ascii="Times New Roman" w:hAnsi="Times New Roman" w:cs="Times New Roman"/>
          <w:b/>
          <w:sz w:val="28"/>
          <w:szCs w:val="30"/>
        </w:rPr>
      </w:pPr>
    </w:p>
    <w:p w:rsidR="00D32514" w:rsidRPr="0033400F" w:rsidRDefault="00D32514" w:rsidP="00FA7BE4">
      <w:pPr>
        <w:spacing w:after="120"/>
        <w:jc w:val="center"/>
        <w:rPr>
          <w:rFonts w:ascii="Times New Roman" w:hAnsi="Times New Roman" w:cs="Times New Roman"/>
          <w:b/>
          <w:sz w:val="28"/>
          <w:szCs w:val="30"/>
        </w:rPr>
      </w:pPr>
    </w:p>
    <w:p w:rsidR="00FA7BE4" w:rsidRPr="0033400F" w:rsidRDefault="00BA28B9" w:rsidP="00FC35DC">
      <w:pPr>
        <w:spacing w:after="0" w:line="240" w:lineRule="auto"/>
        <w:jc w:val="center"/>
        <w:rPr>
          <w:rFonts w:ascii="Times New Roman" w:hAnsi="Times New Roman" w:cs="Times New Roman"/>
          <w:b/>
          <w:spacing w:val="40"/>
          <w:sz w:val="28"/>
          <w:szCs w:val="30"/>
        </w:rPr>
      </w:pPr>
      <w:r w:rsidRPr="0033400F">
        <w:rPr>
          <w:rFonts w:ascii="Times New Roman" w:hAnsi="Times New Roman" w:cs="Times New Roman"/>
          <w:b/>
          <w:spacing w:val="40"/>
          <w:sz w:val="28"/>
          <w:szCs w:val="30"/>
        </w:rPr>
        <w:t>ИЗМЕНЕНИ</w:t>
      </w:r>
      <w:r w:rsidRPr="0033400F">
        <w:rPr>
          <w:rFonts w:ascii="Times New Roman" w:hAnsi="Times New Roman" w:cs="Times New Roman"/>
          <w:b/>
          <w:sz w:val="28"/>
          <w:szCs w:val="30"/>
        </w:rPr>
        <w:t>Я</w:t>
      </w:r>
      <w:r w:rsidR="00A67296" w:rsidRPr="0033400F">
        <w:rPr>
          <w:rFonts w:ascii="Times New Roman" w:hAnsi="Times New Roman" w:cs="Times New Roman"/>
          <w:b/>
          <w:sz w:val="28"/>
          <w:szCs w:val="30"/>
        </w:rPr>
        <w:t>,</w:t>
      </w:r>
      <w:r w:rsidR="00FA7BE4" w:rsidRPr="0033400F">
        <w:rPr>
          <w:rFonts w:ascii="Times New Roman" w:hAnsi="Times New Roman" w:cs="Times New Roman"/>
          <w:b/>
          <w:spacing w:val="40"/>
          <w:sz w:val="28"/>
          <w:szCs w:val="30"/>
        </w:rPr>
        <w:t xml:space="preserve"> </w:t>
      </w:r>
    </w:p>
    <w:p w:rsidR="00EA5E61" w:rsidRPr="0033400F" w:rsidRDefault="00A67296" w:rsidP="00FC35DC">
      <w:pPr>
        <w:spacing w:after="0" w:line="240" w:lineRule="auto"/>
        <w:jc w:val="center"/>
        <w:rPr>
          <w:rFonts w:ascii="Times New Roman" w:hAnsi="Times New Roman" w:cs="Times New Roman"/>
          <w:b/>
          <w:sz w:val="28"/>
          <w:szCs w:val="30"/>
        </w:rPr>
      </w:pPr>
      <w:r w:rsidRPr="0033400F">
        <w:rPr>
          <w:rFonts w:ascii="Times New Roman" w:hAnsi="Times New Roman" w:cs="Times New Roman"/>
          <w:b/>
          <w:sz w:val="28"/>
          <w:szCs w:val="30"/>
        </w:rPr>
        <w:t xml:space="preserve">вносимые в </w:t>
      </w:r>
      <w:r w:rsidR="00D32514" w:rsidRPr="0033400F">
        <w:rPr>
          <w:rFonts w:ascii="Times New Roman" w:hAnsi="Times New Roman" w:cs="Times New Roman"/>
          <w:b/>
          <w:sz w:val="28"/>
          <w:szCs w:val="30"/>
        </w:rPr>
        <w:t xml:space="preserve">решения </w:t>
      </w:r>
      <w:r w:rsidRPr="0033400F">
        <w:rPr>
          <w:rFonts w:ascii="Times New Roman" w:hAnsi="Times New Roman" w:cs="Times New Roman"/>
          <w:b/>
          <w:sz w:val="28"/>
          <w:szCs w:val="30"/>
        </w:rPr>
        <w:t xml:space="preserve">Совета Евразийской экономической комиссии </w:t>
      </w:r>
    </w:p>
    <w:p w:rsidR="003427FA" w:rsidRPr="0033400F" w:rsidRDefault="003427FA" w:rsidP="00154FEB">
      <w:pPr>
        <w:spacing w:after="120" w:line="240" w:lineRule="auto"/>
        <w:jc w:val="center"/>
        <w:rPr>
          <w:rFonts w:ascii="Times New Roman" w:hAnsi="Times New Roman" w:cs="Times New Roman"/>
          <w:b/>
          <w:sz w:val="28"/>
          <w:szCs w:val="30"/>
        </w:rPr>
      </w:pPr>
    </w:p>
    <w:p w:rsidR="004D76BB" w:rsidRPr="0033400F" w:rsidRDefault="00462433" w:rsidP="0041384B">
      <w:pPr>
        <w:spacing w:after="0" w:line="360" w:lineRule="auto"/>
        <w:ind w:firstLine="709"/>
        <w:jc w:val="both"/>
        <w:rPr>
          <w:rFonts w:ascii="Times New Roman" w:hAnsi="Times New Roman"/>
          <w:sz w:val="28"/>
          <w:szCs w:val="30"/>
          <w:lang w:eastAsia="ru-RU"/>
        </w:rPr>
      </w:pPr>
      <w:r w:rsidRPr="0033400F">
        <w:rPr>
          <w:rFonts w:ascii="Times New Roman" w:hAnsi="Times New Roman"/>
          <w:sz w:val="28"/>
          <w:szCs w:val="30"/>
          <w:lang w:eastAsia="ru-RU"/>
        </w:rPr>
        <w:t>1.</w:t>
      </w:r>
      <w:r w:rsidRPr="0033400F">
        <w:rPr>
          <w:rFonts w:ascii="Times New Roman" w:hAnsi="Times New Roman" w:cs="Times New Roman"/>
          <w:sz w:val="28"/>
          <w:szCs w:val="30"/>
          <w:lang w:eastAsia="ru-RU"/>
        </w:rPr>
        <w:t> </w:t>
      </w:r>
      <w:r w:rsidR="004D76BB" w:rsidRPr="0033400F">
        <w:rPr>
          <w:rFonts w:ascii="Times New Roman" w:hAnsi="Times New Roman"/>
          <w:sz w:val="28"/>
          <w:szCs w:val="30"/>
          <w:lang w:eastAsia="ru-RU"/>
        </w:rPr>
        <w:t xml:space="preserve">В </w:t>
      </w:r>
      <w:r w:rsidR="00D32514" w:rsidRPr="0033400F">
        <w:rPr>
          <w:rFonts w:ascii="Times New Roman" w:hAnsi="Times New Roman"/>
          <w:sz w:val="28"/>
          <w:szCs w:val="30"/>
          <w:lang w:eastAsia="ru-RU"/>
        </w:rPr>
        <w:t xml:space="preserve">Решении </w:t>
      </w:r>
      <w:r w:rsidR="004D76BB" w:rsidRPr="0033400F">
        <w:rPr>
          <w:rFonts w:ascii="Times New Roman" w:hAnsi="Times New Roman"/>
          <w:sz w:val="28"/>
          <w:szCs w:val="30"/>
          <w:lang w:eastAsia="ru-RU"/>
        </w:rPr>
        <w:t xml:space="preserve">Совета Евразийской экономической комиссии </w:t>
      </w:r>
      <w:r w:rsidR="00B9278B" w:rsidRPr="0033400F">
        <w:rPr>
          <w:rFonts w:ascii="Times New Roman" w:hAnsi="Times New Roman"/>
          <w:sz w:val="28"/>
          <w:szCs w:val="30"/>
          <w:lang w:eastAsia="ru-RU"/>
        </w:rPr>
        <w:br/>
      </w:r>
      <w:r w:rsidR="00B561E6" w:rsidRPr="0033400F">
        <w:rPr>
          <w:rFonts w:ascii="Times New Roman" w:hAnsi="Times New Roman"/>
          <w:sz w:val="28"/>
          <w:szCs w:val="30"/>
          <w:lang w:eastAsia="ru-RU"/>
        </w:rPr>
        <w:t>от 8 августа 2019 г</w:t>
      </w:r>
      <w:r w:rsidR="0033400F">
        <w:rPr>
          <w:rFonts w:ascii="Times New Roman" w:hAnsi="Times New Roman"/>
          <w:sz w:val="28"/>
          <w:szCs w:val="30"/>
          <w:lang w:eastAsia="ru-RU"/>
        </w:rPr>
        <w:t>ода</w:t>
      </w:r>
      <w:r w:rsidR="00B561E6" w:rsidRPr="0033400F">
        <w:rPr>
          <w:rFonts w:ascii="Times New Roman" w:hAnsi="Times New Roman"/>
          <w:sz w:val="28"/>
          <w:szCs w:val="30"/>
          <w:lang w:eastAsia="ru-RU"/>
        </w:rPr>
        <w:t xml:space="preserve"> № 72 «О введении маркировки обувных товаров средствами идентификации»</w:t>
      </w:r>
      <w:r w:rsidR="004D76BB" w:rsidRPr="0033400F">
        <w:rPr>
          <w:rFonts w:ascii="Times New Roman" w:hAnsi="Times New Roman"/>
          <w:sz w:val="28"/>
          <w:szCs w:val="30"/>
          <w:lang w:eastAsia="ru-RU"/>
        </w:rPr>
        <w:t>:</w:t>
      </w:r>
    </w:p>
    <w:p w:rsidR="007E770A" w:rsidRDefault="00BF31BE" w:rsidP="0041384B">
      <w:pPr>
        <w:spacing w:after="0" w:line="360" w:lineRule="auto"/>
        <w:ind w:firstLine="709"/>
        <w:jc w:val="both"/>
        <w:rPr>
          <w:rFonts w:ascii="Times New Roman" w:hAnsi="Times New Roman"/>
          <w:sz w:val="28"/>
          <w:szCs w:val="30"/>
          <w:lang w:eastAsia="ru-RU"/>
        </w:rPr>
      </w:pPr>
      <w:bookmarkStart w:id="0" w:name="_Hlk73098007"/>
      <w:r w:rsidRPr="0033400F">
        <w:rPr>
          <w:rFonts w:ascii="Times New Roman" w:hAnsi="Times New Roman"/>
          <w:sz w:val="28"/>
          <w:szCs w:val="30"/>
          <w:lang w:eastAsia="ru-RU"/>
        </w:rPr>
        <w:t>а)</w:t>
      </w:r>
      <w:r w:rsidR="007E770A">
        <w:rPr>
          <w:rFonts w:ascii="Times New Roman" w:hAnsi="Times New Roman"/>
          <w:sz w:val="28"/>
          <w:szCs w:val="30"/>
          <w:lang w:eastAsia="ru-RU"/>
        </w:rPr>
        <w:t> </w:t>
      </w:r>
      <w:r w:rsidR="007E770A" w:rsidRPr="007E770A">
        <w:rPr>
          <w:rFonts w:ascii="Times New Roman" w:hAnsi="Times New Roman"/>
          <w:sz w:val="28"/>
          <w:szCs w:val="30"/>
          <w:lang w:eastAsia="ru-RU"/>
        </w:rPr>
        <w:t xml:space="preserve">абзац </w:t>
      </w:r>
      <w:r w:rsidR="007E770A">
        <w:rPr>
          <w:rFonts w:ascii="Times New Roman" w:hAnsi="Times New Roman"/>
          <w:sz w:val="28"/>
          <w:szCs w:val="30"/>
          <w:lang w:eastAsia="ru-RU"/>
        </w:rPr>
        <w:t>третий</w:t>
      </w:r>
      <w:r w:rsidR="007E770A" w:rsidRPr="007E770A">
        <w:rPr>
          <w:rFonts w:ascii="Times New Roman" w:hAnsi="Times New Roman"/>
          <w:sz w:val="28"/>
          <w:szCs w:val="30"/>
          <w:lang w:eastAsia="ru-RU"/>
        </w:rPr>
        <w:t xml:space="preserve"> пункта 2 изложить в следующей редакции:</w:t>
      </w:r>
    </w:p>
    <w:p w:rsidR="007E770A" w:rsidRDefault="007E770A" w:rsidP="0041384B">
      <w:pPr>
        <w:spacing w:after="0" w:line="360" w:lineRule="auto"/>
        <w:ind w:firstLine="709"/>
        <w:jc w:val="both"/>
        <w:rPr>
          <w:rFonts w:ascii="Times New Roman" w:hAnsi="Times New Roman" w:cs="Times New Roman"/>
          <w:sz w:val="28"/>
          <w:szCs w:val="30"/>
          <w:lang w:eastAsia="ru-RU"/>
        </w:rPr>
      </w:pPr>
      <w:r w:rsidRPr="007E770A">
        <w:rPr>
          <w:rFonts w:ascii="Times New Roman" w:hAnsi="Times New Roman" w:cs="Times New Roman"/>
          <w:sz w:val="28"/>
          <w:szCs w:val="30"/>
          <w:lang w:eastAsia="ru-RU"/>
        </w:rPr>
        <w:t xml:space="preserve">«государства-члены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w:t>
      </w:r>
      <w:r w:rsidR="000D7807">
        <w:rPr>
          <w:rFonts w:ascii="Times New Roman" w:hAnsi="Times New Roman" w:cs="Times New Roman"/>
          <w:sz w:val="28"/>
          <w:szCs w:val="30"/>
          <w:lang w:eastAsia="ru-RU"/>
        </w:rPr>
        <w:t>–</w:t>
      </w:r>
      <w:r w:rsidRPr="007E770A">
        <w:rPr>
          <w:rFonts w:ascii="Times New Roman" w:hAnsi="Times New Roman" w:cs="Times New Roman"/>
          <w:sz w:val="28"/>
          <w:szCs w:val="30"/>
          <w:lang w:eastAsia="ru-RU"/>
        </w:rPr>
        <w:t xml:space="preserve"> национальные операторы)»;</w:t>
      </w:r>
    </w:p>
    <w:p w:rsidR="00B55585" w:rsidRPr="0033400F" w:rsidRDefault="007E770A" w:rsidP="0041384B">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б) </w:t>
      </w:r>
      <w:r w:rsidR="00B55585" w:rsidRPr="0033400F">
        <w:rPr>
          <w:rFonts w:ascii="Times New Roman" w:hAnsi="Times New Roman"/>
          <w:sz w:val="28"/>
          <w:szCs w:val="30"/>
          <w:lang w:eastAsia="ru-RU"/>
        </w:rPr>
        <w:t>абзац четвертый пункта 2 изложить в следующей редакции:</w:t>
      </w:r>
    </w:p>
    <w:p w:rsidR="00B55585" w:rsidRPr="0033400F" w:rsidRDefault="00B55585" w:rsidP="00B55585">
      <w:pPr>
        <w:spacing w:after="0" w:line="360" w:lineRule="auto"/>
        <w:ind w:firstLine="709"/>
        <w:jc w:val="both"/>
        <w:rPr>
          <w:rFonts w:ascii="Times New Roman" w:hAnsi="Times New Roman"/>
          <w:sz w:val="28"/>
          <w:szCs w:val="30"/>
          <w:lang w:eastAsia="ru-RU"/>
        </w:rPr>
      </w:pPr>
      <w:r w:rsidRPr="0033400F">
        <w:rPr>
          <w:rFonts w:ascii="Times New Roman" w:hAnsi="Times New Roman"/>
          <w:sz w:val="28"/>
          <w:szCs w:val="30"/>
          <w:lang w:eastAsia="ru-RU"/>
        </w:rPr>
        <w:t xml:space="preserve">«взаимодействие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 утвержденной решением Совета </w:t>
      </w:r>
      <w:r w:rsidR="00652644">
        <w:rPr>
          <w:rFonts w:ascii="Times New Roman" w:hAnsi="Times New Roman"/>
          <w:sz w:val="28"/>
          <w:szCs w:val="30"/>
          <w:lang w:eastAsia="ru-RU"/>
        </w:rPr>
        <w:t>Евразийской экономической к</w:t>
      </w:r>
      <w:r w:rsidRPr="0033400F">
        <w:rPr>
          <w:rFonts w:ascii="Times New Roman" w:hAnsi="Times New Roman"/>
          <w:sz w:val="28"/>
          <w:szCs w:val="30"/>
          <w:lang w:eastAsia="ru-RU"/>
        </w:rPr>
        <w:t>омиссии от 5 марта 2021 г</w:t>
      </w:r>
      <w:r w:rsidR="0033400F">
        <w:rPr>
          <w:rFonts w:ascii="Times New Roman" w:hAnsi="Times New Roman"/>
          <w:sz w:val="28"/>
          <w:szCs w:val="30"/>
          <w:lang w:eastAsia="ru-RU"/>
        </w:rPr>
        <w:t>ода</w:t>
      </w:r>
      <w:r w:rsidRPr="0033400F">
        <w:rPr>
          <w:rFonts w:ascii="Times New Roman" w:hAnsi="Times New Roman"/>
          <w:sz w:val="28"/>
          <w:szCs w:val="30"/>
          <w:lang w:eastAsia="ru-RU"/>
        </w:rPr>
        <w:t xml:space="preserve"> № 19;</w:t>
      </w:r>
      <w:r w:rsidR="000A6CEB">
        <w:rPr>
          <w:rFonts w:ascii="Times New Roman" w:hAnsi="Times New Roman"/>
          <w:sz w:val="28"/>
          <w:szCs w:val="30"/>
          <w:lang w:eastAsia="ru-RU"/>
        </w:rPr>
        <w:t>»</w:t>
      </w:r>
    </w:p>
    <w:p w:rsidR="00B55585" w:rsidRDefault="007E770A" w:rsidP="00B55585">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в</w:t>
      </w:r>
      <w:r w:rsidR="004D76BB" w:rsidRPr="0033400F">
        <w:rPr>
          <w:rFonts w:ascii="Times New Roman" w:hAnsi="Times New Roman"/>
          <w:sz w:val="28"/>
          <w:szCs w:val="30"/>
          <w:lang w:eastAsia="ru-RU"/>
        </w:rPr>
        <w:t>) </w:t>
      </w:r>
      <w:bookmarkStart w:id="1" w:name="_Hlk71223458"/>
      <w:r w:rsidR="00B55585" w:rsidRPr="0033400F">
        <w:rPr>
          <w:rFonts w:ascii="Times New Roman" w:hAnsi="Times New Roman"/>
          <w:sz w:val="28"/>
          <w:szCs w:val="30"/>
          <w:lang w:eastAsia="ru-RU"/>
        </w:rPr>
        <w:t>абзацы пятый, шестой, седьмой, восьмой и десятый пункта 2 исключить;</w:t>
      </w:r>
    </w:p>
    <w:p w:rsidR="00C06A3C" w:rsidRDefault="007E770A" w:rsidP="00B55585">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г</w:t>
      </w:r>
      <w:r w:rsidR="00515984">
        <w:rPr>
          <w:rFonts w:ascii="Times New Roman" w:hAnsi="Times New Roman"/>
          <w:sz w:val="28"/>
          <w:szCs w:val="30"/>
          <w:lang w:eastAsia="ru-RU"/>
        </w:rPr>
        <w:t>) абзац третий</w:t>
      </w:r>
      <w:r w:rsidR="00C06A3C">
        <w:rPr>
          <w:rFonts w:ascii="Times New Roman" w:hAnsi="Times New Roman"/>
          <w:sz w:val="28"/>
          <w:szCs w:val="30"/>
          <w:lang w:eastAsia="ru-RU"/>
        </w:rPr>
        <w:t xml:space="preserve"> пункта 4 изложить в следующей редакции:</w:t>
      </w:r>
    </w:p>
    <w:p w:rsidR="00C06A3C" w:rsidRPr="0033400F" w:rsidRDefault="00C06A3C" w:rsidP="00B55585">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w:t>
      </w:r>
      <w:r w:rsidRPr="00C06A3C">
        <w:rPr>
          <w:rFonts w:ascii="Times New Roman" w:hAnsi="Times New Roman"/>
          <w:sz w:val="28"/>
          <w:szCs w:val="30"/>
          <w:lang w:eastAsia="ru-RU"/>
        </w:rPr>
        <w:t>характеристик</w:t>
      </w:r>
      <w:r>
        <w:rPr>
          <w:rFonts w:ascii="Times New Roman" w:hAnsi="Times New Roman"/>
          <w:sz w:val="28"/>
          <w:szCs w:val="30"/>
          <w:lang w:eastAsia="ru-RU"/>
        </w:rPr>
        <w:t>и</w:t>
      </w:r>
      <w:r w:rsidRPr="00C06A3C">
        <w:rPr>
          <w:rFonts w:ascii="Times New Roman" w:hAnsi="Times New Roman"/>
          <w:sz w:val="28"/>
          <w:szCs w:val="30"/>
          <w:lang w:eastAsia="ru-RU"/>
        </w:rPr>
        <w:t xml:space="preserve"> средства идентификации обувных товаров, требовани</w:t>
      </w:r>
      <w:r>
        <w:rPr>
          <w:rFonts w:ascii="Times New Roman" w:hAnsi="Times New Roman"/>
          <w:sz w:val="28"/>
          <w:szCs w:val="30"/>
          <w:lang w:eastAsia="ru-RU"/>
        </w:rPr>
        <w:t>я</w:t>
      </w:r>
      <w:r w:rsidRPr="00C06A3C">
        <w:rPr>
          <w:rFonts w:ascii="Times New Roman" w:hAnsi="Times New Roman"/>
          <w:sz w:val="28"/>
          <w:szCs w:val="30"/>
          <w:lang w:eastAsia="ru-RU"/>
        </w:rPr>
        <w:t xml:space="preserve"> к составу и структуре информации, содержащейся в средствах идентификации обувных товаров, поряд</w:t>
      </w:r>
      <w:r>
        <w:rPr>
          <w:rFonts w:ascii="Times New Roman" w:hAnsi="Times New Roman"/>
          <w:sz w:val="28"/>
          <w:szCs w:val="30"/>
          <w:lang w:eastAsia="ru-RU"/>
        </w:rPr>
        <w:t>о</w:t>
      </w:r>
      <w:r w:rsidRPr="00C06A3C">
        <w:rPr>
          <w:rFonts w:ascii="Times New Roman" w:hAnsi="Times New Roman"/>
          <w:sz w:val="28"/>
          <w:szCs w:val="30"/>
          <w:lang w:eastAsia="ru-RU"/>
        </w:rPr>
        <w:t>к генерации и нанесения такого средства идентификации</w:t>
      </w:r>
      <w:r>
        <w:rPr>
          <w:rFonts w:ascii="Times New Roman" w:hAnsi="Times New Roman"/>
          <w:sz w:val="28"/>
          <w:szCs w:val="30"/>
          <w:lang w:eastAsia="ru-RU"/>
        </w:rPr>
        <w:t>»</w:t>
      </w:r>
    </w:p>
    <w:p w:rsidR="004A214A" w:rsidRPr="0033400F" w:rsidRDefault="007E770A" w:rsidP="004A214A">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д</w:t>
      </w:r>
      <w:r w:rsidR="004A214A" w:rsidRPr="0033400F">
        <w:rPr>
          <w:rFonts w:ascii="Times New Roman" w:hAnsi="Times New Roman"/>
          <w:sz w:val="28"/>
          <w:szCs w:val="30"/>
          <w:lang w:eastAsia="ru-RU"/>
        </w:rPr>
        <w:t>) </w:t>
      </w:r>
      <w:r w:rsidR="0092473D" w:rsidRPr="0033400F">
        <w:rPr>
          <w:rFonts w:ascii="Times New Roman" w:hAnsi="Times New Roman"/>
          <w:sz w:val="28"/>
          <w:szCs w:val="30"/>
          <w:lang w:eastAsia="ru-RU"/>
        </w:rPr>
        <w:t xml:space="preserve">в </w:t>
      </w:r>
      <w:r w:rsidR="000B7569" w:rsidRPr="0033400F">
        <w:rPr>
          <w:rFonts w:ascii="Times New Roman" w:hAnsi="Times New Roman"/>
          <w:sz w:val="28"/>
          <w:szCs w:val="30"/>
          <w:lang w:eastAsia="ru-RU"/>
        </w:rPr>
        <w:t>пункт</w:t>
      </w:r>
      <w:r w:rsidR="000B7569">
        <w:rPr>
          <w:rFonts w:ascii="Times New Roman" w:hAnsi="Times New Roman"/>
          <w:sz w:val="28"/>
          <w:szCs w:val="30"/>
          <w:lang w:eastAsia="ru-RU"/>
        </w:rPr>
        <w:t>е</w:t>
      </w:r>
      <w:r w:rsidR="000B7569" w:rsidRPr="0033400F">
        <w:rPr>
          <w:rFonts w:ascii="Times New Roman" w:hAnsi="Times New Roman"/>
          <w:sz w:val="28"/>
          <w:szCs w:val="30"/>
          <w:lang w:eastAsia="ru-RU"/>
        </w:rPr>
        <w:t xml:space="preserve"> 6</w:t>
      </w:r>
      <w:r w:rsidR="000B7569">
        <w:rPr>
          <w:rFonts w:ascii="Times New Roman" w:hAnsi="Times New Roman"/>
          <w:sz w:val="28"/>
          <w:szCs w:val="30"/>
          <w:lang w:eastAsia="ru-RU"/>
        </w:rPr>
        <w:t xml:space="preserve"> </w:t>
      </w:r>
      <w:r w:rsidR="004A214A" w:rsidRPr="0033400F">
        <w:rPr>
          <w:rFonts w:ascii="Times New Roman" w:hAnsi="Times New Roman"/>
          <w:sz w:val="28"/>
          <w:szCs w:val="30"/>
          <w:lang w:eastAsia="ru-RU"/>
        </w:rPr>
        <w:t>характеристик средства идентификации обувных товаров, требований к составу и структуре информации, содержащейся</w:t>
      </w:r>
      <w:r w:rsidR="0092473D" w:rsidRPr="0033400F">
        <w:rPr>
          <w:rFonts w:ascii="Times New Roman" w:hAnsi="Times New Roman"/>
          <w:sz w:val="28"/>
          <w:szCs w:val="30"/>
          <w:lang w:eastAsia="ru-RU"/>
        </w:rPr>
        <w:t xml:space="preserve"> </w:t>
      </w:r>
      <w:r w:rsidR="004A214A" w:rsidRPr="0033400F">
        <w:rPr>
          <w:rFonts w:ascii="Times New Roman" w:hAnsi="Times New Roman"/>
          <w:sz w:val="28"/>
          <w:szCs w:val="30"/>
          <w:lang w:eastAsia="ru-RU"/>
        </w:rPr>
        <w:t xml:space="preserve">в средствах </w:t>
      </w:r>
      <w:r w:rsidR="004A214A" w:rsidRPr="0033400F">
        <w:rPr>
          <w:rFonts w:ascii="Times New Roman" w:hAnsi="Times New Roman"/>
          <w:sz w:val="28"/>
          <w:szCs w:val="30"/>
          <w:lang w:eastAsia="ru-RU"/>
        </w:rPr>
        <w:lastRenderedPageBreak/>
        <w:t>идентификации обувных товаров, порядка генерации и нанесения такого средства идентификации, утвержденных указанным Решением</w:t>
      </w:r>
      <w:r w:rsidR="0033400F">
        <w:rPr>
          <w:rFonts w:ascii="Times New Roman" w:hAnsi="Times New Roman"/>
          <w:sz w:val="28"/>
          <w:szCs w:val="30"/>
          <w:lang w:eastAsia="ru-RU"/>
        </w:rPr>
        <w:t>:</w:t>
      </w:r>
      <w:r w:rsidR="009443AF" w:rsidRPr="0033400F">
        <w:rPr>
          <w:rFonts w:ascii="Times New Roman" w:hAnsi="Times New Roman"/>
          <w:sz w:val="28"/>
          <w:szCs w:val="30"/>
          <w:lang w:eastAsia="ru-RU"/>
        </w:rPr>
        <w:t xml:space="preserve"> </w:t>
      </w:r>
    </w:p>
    <w:p w:rsidR="0033400F" w:rsidRDefault="0033400F" w:rsidP="0092473D">
      <w:pPr>
        <w:spacing w:after="0" w:line="360" w:lineRule="auto"/>
        <w:ind w:firstLine="709"/>
        <w:jc w:val="both"/>
        <w:rPr>
          <w:rFonts w:ascii="Times New Roman" w:hAnsi="Times New Roman"/>
          <w:sz w:val="28"/>
          <w:szCs w:val="30"/>
          <w:lang w:eastAsia="ru-RU"/>
        </w:rPr>
      </w:pPr>
      <w:r w:rsidRPr="0033400F">
        <w:rPr>
          <w:rFonts w:ascii="Times New Roman" w:hAnsi="Times New Roman"/>
          <w:sz w:val="28"/>
          <w:szCs w:val="30"/>
          <w:lang w:eastAsia="ru-RU"/>
        </w:rPr>
        <w:t xml:space="preserve">абзац второй изложить в следующей редакции: </w:t>
      </w:r>
    </w:p>
    <w:p w:rsidR="0092473D" w:rsidRPr="0033400F" w:rsidRDefault="0092473D" w:rsidP="0092473D">
      <w:pPr>
        <w:spacing w:after="0" w:line="360" w:lineRule="auto"/>
        <w:ind w:firstLine="709"/>
        <w:jc w:val="both"/>
        <w:rPr>
          <w:rFonts w:ascii="Times New Roman" w:hAnsi="Times New Roman"/>
          <w:sz w:val="28"/>
          <w:szCs w:val="30"/>
          <w:lang w:eastAsia="ru-RU"/>
        </w:rPr>
      </w:pPr>
      <w:r w:rsidRPr="0033400F">
        <w:rPr>
          <w:rFonts w:ascii="Times New Roman" w:hAnsi="Times New Roman"/>
          <w:sz w:val="28"/>
          <w:szCs w:val="30"/>
          <w:lang w:eastAsia="ru-RU"/>
        </w:rPr>
        <w:t xml:space="preserve">«Формирование средства идентификации транспортной упаковки </w:t>
      </w:r>
      <w:r w:rsidR="009C064E">
        <w:rPr>
          <w:rFonts w:ascii="Times New Roman" w:hAnsi="Times New Roman"/>
          <w:sz w:val="28"/>
          <w:szCs w:val="30"/>
          <w:lang w:eastAsia="ru-RU"/>
        </w:rPr>
        <w:br/>
      </w:r>
      <w:r w:rsidRPr="0033400F">
        <w:rPr>
          <w:rFonts w:ascii="Times New Roman" w:hAnsi="Times New Roman"/>
          <w:sz w:val="28"/>
          <w:szCs w:val="30"/>
          <w:lang w:eastAsia="ru-RU"/>
        </w:rPr>
        <w:t xml:space="preserve">и маркировка транспортной упаковки осуществляются в соответствии </w:t>
      </w:r>
      <w:r w:rsidR="009C064E">
        <w:rPr>
          <w:rFonts w:ascii="Times New Roman" w:hAnsi="Times New Roman"/>
          <w:sz w:val="28"/>
          <w:szCs w:val="30"/>
          <w:lang w:eastAsia="ru-RU"/>
        </w:rPr>
        <w:br/>
      </w:r>
      <w:r w:rsidRPr="0033400F">
        <w:rPr>
          <w:rFonts w:ascii="Times New Roman" w:hAnsi="Times New Roman"/>
          <w:sz w:val="28"/>
          <w:szCs w:val="30"/>
          <w:lang w:eastAsia="ru-RU"/>
        </w:rPr>
        <w:t>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r w:rsidR="0033400F">
        <w:rPr>
          <w:rFonts w:ascii="Times New Roman" w:hAnsi="Times New Roman"/>
          <w:sz w:val="28"/>
          <w:szCs w:val="30"/>
          <w:lang w:eastAsia="ru-RU"/>
        </w:rPr>
        <w:t>.</w:t>
      </w:r>
    </w:p>
    <w:bookmarkEnd w:id="0"/>
    <w:bookmarkEnd w:id="1"/>
    <w:p w:rsidR="001A1743" w:rsidRPr="0033400F" w:rsidRDefault="007E770A" w:rsidP="008A608F">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е</w:t>
      </w:r>
      <w:r w:rsidR="00187F4E" w:rsidRPr="0033400F">
        <w:rPr>
          <w:rFonts w:ascii="Times New Roman" w:hAnsi="Times New Roman"/>
          <w:sz w:val="28"/>
          <w:szCs w:val="30"/>
          <w:lang w:eastAsia="ru-RU"/>
        </w:rPr>
        <w:t>)</w:t>
      </w:r>
      <w:r w:rsidR="001B6326" w:rsidRPr="0033400F">
        <w:rPr>
          <w:rFonts w:ascii="Times New Roman" w:hAnsi="Times New Roman"/>
          <w:sz w:val="28"/>
          <w:szCs w:val="30"/>
          <w:lang w:eastAsia="ru-RU"/>
        </w:rPr>
        <w:t xml:space="preserve"> требования к формату, составу и структуре сведений </w:t>
      </w:r>
      <w:r w:rsidR="009C064E">
        <w:rPr>
          <w:rFonts w:ascii="Times New Roman" w:hAnsi="Times New Roman"/>
          <w:sz w:val="28"/>
          <w:szCs w:val="30"/>
          <w:lang w:eastAsia="ru-RU"/>
        </w:rPr>
        <w:br/>
      </w:r>
      <w:r w:rsidR="001B6326" w:rsidRPr="0033400F">
        <w:rPr>
          <w:rFonts w:ascii="Times New Roman" w:hAnsi="Times New Roman"/>
          <w:sz w:val="28"/>
          <w:szCs w:val="30"/>
          <w:lang w:eastAsia="ru-RU"/>
        </w:rPr>
        <w:t>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r w:rsidR="00187F4E" w:rsidRPr="0033400F">
        <w:rPr>
          <w:rFonts w:ascii="Times New Roman" w:hAnsi="Times New Roman"/>
          <w:sz w:val="28"/>
          <w:szCs w:val="30"/>
          <w:lang w:eastAsia="ru-RU"/>
        </w:rPr>
        <w:t>,</w:t>
      </w:r>
      <w:r w:rsidR="00187F4E" w:rsidRPr="0033400F">
        <w:rPr>
          <w:sz w:val="20"/>
        </w:rPr>
        <w:t xml:space="preserve"> </w:t>
      </w:r>
      <w:r w:rsidR="00187F4E" w:rsidRPr="0033400F">
        <w:rPr>
          <w:rFonts w:ascii="Times New Roman" w:hAnsi="Times New Roman" w:cs="Times New Roman"/>
          <w:sz w:val="28"/>
          <w:szCs w:val="30"/>
        </w:rPr>
        <w:t>утвержденны</w:t>
      </w:r>
      <w:r w:rsidR="004B2F44" w:rsidRPr="0033400F">
        <w:rPr>
          <w:rFonts w:ascii="Times New Roman" w:hAnsi="Times New Roman" w:cs="Times New Roman"/>
          <w:sz w:val="28"/>
          <w:szCs w:val="30"/>
        </w:rPr>
        <w:t>х</w:t>
      </w:r>
      <w:r w:rsidR="00187F4E" w:rsidRPr="0033400F">
        <w:rPr>
          <w:rFonts w:ascii="Times New Roman" w:hAnsi="Times New Roman"/>
          <w:sz w:val="28"/>
          <w:szCs w:val="30"/>
          <w:lang w:eastAsia="ru-RU"/>
        </w:rPr>
        <w:t xml:space="preserve"> указанным Решением</w:t>
      </w:r>
      <w:r w:rsidR="001B6326" w:rsidRPr="0033400F">
        <w:rPr>
          <w:rFonts w:ascii="Times New Roman" w:hAnsi="Times New Roman"/>
          <w:sz w:val="28"/>
          <w:szCs w:val="30"/>
          <w:lang w:eastAsia="ru-RU"/>
        </w:rPr>
        <w:t xml:space="preserve"> изложить в следующей редакции</w:t>
      </w:r>
      <w:r w:rsidR="001A1743" w:rsidRPr="0033400F">
        <w:rPr>
          <w:rFonts w:ascii="Times New Roman" w:hAnsi="Times New Roman"/>
          <w:sz w:val="28"/>
          <w:szCs w:val="30"/>
          <w:lang w:eastAsia="ru-RU"/>
        </w:rPr>
        <w:t>:</w:t>
      </w:r>
    </w:p>
    <w:p w:rsidR="001B6326" w:rsidRPr="0033400F" w:rsidRDefault="001B6326" w:rsidP="001B6326">
      <w:pPr>
        <w:spacing w:after="0" w:line="360" w:lineRule="auto"/>
        <w:ind w:firstLine="709"/>
        <w:jc w:val="right"/>
        <w:rPr>
          <w:rFonts w:ascii="Times New Roman" w:hAnsi="Times New Roman"/>
          <w:sz w:val="28"/>
          <w:szCs w:val="30"/>
          <w:lang w:eastAsia="ru-RU"/>
        </w:rPr>
      </w:pPr>
    </w:p>
    <w:p w:rsidR="001B6326" w:rsidRPr="0033400F" w:rsidRDefault="001B6326" w:rsidP="00E63502">
      <w:pPr>
        <w:spacing w:after="0" w:line="240" w:lineRule="auto"/>
        <w:jc w:val="center"/>
        <w:rPr>
          <w:rFonts w:ascii="Times New Roman" w:hAnsi="Times New Roman"/>
          <w:b/>
          <w:sz w:val="28"/>
          <w:szCs w:val="30"/>
          <w:lang w:eastAsia="ru-RU"/>
        </w:rPr>
      </w:pPr>
      <w:r w:rsidRPr="0033400F">
        <w:rPr>
          <w:rFonts w:ascii="Times New Roman" w:hAnsi="Times New Roman"/>
          <w:b/>
          <w:sz w:val="28"/>
          <w:szCs w:val="30"/>
          <w:lang w:eastAsia="ru-RU"/>
        </w:rPr>
        <w:t>ТРЕБОВАНИЯ</w:t>
      </w:r>
    </w:p>
    <w:p w:rsidR="001B6326" w:rsidRDefault="001B6326" w:rsidP="00E63502">
      <w:pPr>
        <w:spacing w:after="0" w:line="240" w:lineRule="auto"/>
        <w:jc w:val="center"/>
        <w:rPr>
          <w:rFonts w:ascii="Times New Roman" w:hAnsi="Times New Roman"/>
          <w:b/>
          <w:sz w:val="28"/>
          <w:szCs w:val="30"/>
          <w:lang w:eastAsia="ru-RU"/>
        </w:rPr>
      </w:pPr>
      <w:r w:rsidRPr="0033400F">
        <w:rPr>
          <w:rFonts w:ascii="Times New Roman" w:hAnsi="Times New Roman"/>
          <w:b/>
          <w:sz w:val="28"/>
          <w:szCs w:val="30"/>
          <w:lang w:eastAsia="ru-RU"/>
        </w:rPr>
        <w:t>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w:t>
      </w:r>
      <w:r w:rsidR="003F1AB5">
        <w:rPr>
          <w:rFonts w:ascii="Times New Roman" w:hAnsi="Times New Roman"/>
          <w:b/>
          <w:sz w:val="28"/>
          <w:szCs w:val="30"/>
          <w:lang w:eastAsia="ru-RU"/>
        </w:rPr>
        <w:t>,</w:t>
      </w:r>
    </w:p>
    <w:p w:rsidR="003F1AB5" w:rsidRPr="0033400F" w:rsidRDefault="003F1AB5" w:rsidP="00E63502">
      <w:pPr>
        <w:spacing w:after="0" w:line="240" w:lineRule="auto"/>
        <w:jc w:val="center"/>
        <w:rPr>
          <w:rFonts w:ascii="Times New Roman" w:hAnsi="Times New Roman"/>
          <w:b/>
          <w:sz w:val="28"/>
          <w:szCs w:val="30"/>
          <w:lang w:eastAsia="ru-RU"/>
        </w:rPr>
      </w:pPr>
      <w:r>
        <w:rPr>
          <w:rFonts w:ascii="Times New Roman" w:hAnsi="Times New Roman"/>
          <w:b/>
          <w:sz w:val="28"/>
          <w:szCs w:val="30"/>
          <w:lang w:eastAsia="ru-RU"/>
        </w:rPr>
        <w:t>а также сроки передачи таких сведений</w:t>
      </w:r>
    </w:p>
    <w:p w:rsidR="001B6326" w:rsidRPr="0033400F" w:rsidRDefault="001B6326" w:rsidP="001B6326">
      <w:pPr>
        <w:spacing w:after="0" w:line="360" w:lineRule="auto"/>
        <w:ind w:firstLine="709"/>
        <w:jc w:val="center"/>
        <w:rPr>
          <w:rFonts w:ascii="Times New Roman" w:hAnsi="Times New Roman"/>
          <w:sz w:val="28"/>
          <w:szCs w:val="30"/>
          <w:lang w:eastAsia="ru-RU"/>
        </w:rPr>
      </w:pPr>
    </w:p>
    <w:p w:rsidR="001B6326" w:rsidRPr="0033400F" w:rsidRDefault="001B6326" w:rsidP="001B6326">
      <w:pPr>
        <w:spacing w:after="0" w:line="360" w:lineRule="auto"/>
        <w:ind w:firstLine="709"/>
        <w:jc w:val="both"/>
        <w:rPr>
          <w:rFonts w:ascii="Times New Roman" w:hAnsi="Times New Roman"/>
          <w:sz w:val="28"/>
          <w:szCs w:val="30"/>
          <w:lang w:eastAsia="ru-RU"/>
        </w:rPr>
      </w:pPr>
      <w:r w:rsidRPr="0033400F">
        <w:rPr>
          <w:rFonts w:ascii="Times New Roman" w:hAnsi="Times New Roman"/>
          <w:sz w:val="28"/>
          <w:szCs w:val="30"/>
          <w:lang w:eastAsia="ru-RU"/>
        </w:rPr>
        <w:t xml:space="preserve">1. При осуществлении </w:t>
      </w:r>
      <w:r w:rsidR="003C28F1" w:rsidRPr="0033400F">
        <w:rPr>
          <w:rFonts w:ascii="Times New Roman" w:hAnsi="Times New Roman"/>
          <w:sz w:val="28"/>
          <w:szCs w:val="30"/>
          <w:lang w:eastAsia="ru-RU"/>
        </w:rPr>
        <w:t xml:space="preserve">информационного взаимодействия между операторами (администраторами) национальных компонент информационной системы маркировки товаров передаются сведения </w:t>
      </w:r>
      <w:r w:rsidR="003C28F1" w:rsidRPr="0033400F">
        <w:rPr>
          <w:rFonts w:ascii="Times New Roman" w:hAnsi="Times New Roman"/>
          <w:sz w:val="28"/>
          <w:szCs w:val="30"/>
          <w:lang w:eastAsia="ru-RU"/>
        </w:rPr>
        <w:br/>
        <w:t xml:space="preserve">о </w:t>
      </w:r>
      <w:r w:rsidRPr="0033400F">
        <w:rPr>
          <w:rFonts w:ascii="Times New Roman" w:hAnsi="Times New Roman"/>
          <w:sz w:val="28"/>
          <w:szCs w:val="30"/>
          <w:lang w:eastAsia="ru-RU"/>
        </w:rPr>
        <w:t>маркированны</w:t>
      </w:r>
      <w:r w:rsidR="003C28F1" w:rsidRPr="0033400F">
        <w:rPr>
          <w:rFonts w:ascii="Times New Roman" w:hAnsi="Times New Roman"/>
          <w:sz w:val="28"/>
          <w:szCs w:val="30"/>
          <w:lang w:eastAsia="ru-RU"/>
        </w:rPr>
        <w:t>х</w:t>
      </w:r>
      <w:r w:rsidRPr="0033400F">
        <w:rPr>
          <w:rFonts w:ascii="Times New Roman" w:hAnsi="Times New Roman"/>
          <w:sz w:val="28"/>
          <w:szCs w:val="30"/>
          <w:lang w:eastAsia="ru-RU"/>
        </w:rPr>
        <w:t xml:space="preserve"> товара</w:t>
      </w:r>
      <w:r w:rsidR="003C28F1" w:rsidRPr="0033400F">
        <w:rPr>
          <w:rFonts w:ascii="Times New Roman" w:hAnsi="Times New Roman"/>
          <w:sz w:val="28"/>
          <w:szCs w:val="30"/>
          <w:lang w:eastAsia="ru-RU"/>
        </w:rPr>
        <w:t>х, классифицируемых в</w:t>
      </w:r>
      <w:r w:rsidRPr="0033400F">
        <w:rPr>
          <w:rFonts w:ascii="Times New Roman" w:hAnsi="Times New Roman"/>
          <w:sz w:val="28"/>
          <w:szCs w:val="30"/>
          <w:lang w:eastAsia="ru-RU"/>
        </w:rPr>
        <w:t xml:space="preserve"> позици</w:t>
      </w:r>
      <w:r w:rsidR="003C28F1" w:rsidRPr="0033400F">
        <w:rPr>
          <w:rFonts w:ascii="Times New Roman" w:hAnsi="Times New Roman"/>
          <w:sz w:val="28"/>
          <w:szCs w:val="30"/>
          <w:lang w:eastAsia="ru-RU"/>
        </w:rPr>
        <w:t xml:space="preserve">ях </w:t>
      </w:r>
      <w:r w:rsidRPr="0033400F">
        <w:rPr>
          <w:rFonts w:ascii="Times New Roman" w:hAnsi="Times New Roman"/>
          <w:sz w:val="28"/>
          <w:szCs w:val="30"/>
          <w:lang w:eastAsia="ru-RU"/>
        </w:rPr>
        <w:t>6401</w:t>
      </w:r>
      <w:r w:rsidR="00B03D1A">
        <w:rPr>
          <w:rFonts w:ascii="Times New Roman" w:hAnsi="Times New Roman"/>
          <w:sz w:val="28"/>
          <w:szCs w:val="30"/>
          <w:lang w:eastAsia="ru-RU"/>
        </w:rPr>
        <w:t>, 6402, 6403, 6404</w:t>
      </w:r>
      <w:r w:rsidR="009040B6">
        <w:rPr>
          <w:rFonts w:ascii="Times New Roman" w:hAnsi="Times New Roman"/>
          <w:sz w:val="28"/>
          <w:szCs w:val="30"/>
          <w:lang w:eastAsia="ru-RU"/>
        </w:rPr>
        <w:t>,</w:t>
      </w:r>
      <w:r w:rsidR="00B03D1A">
        <w:rPr>
          <w:rFonts w:ascii="Times New Roman" w:hAnsi="Times New Roman"/>
          <w:sz w:val="28"/>
          <w:szCs w:val="30"/>
          <w:lang w:eastAsia="ru-RU"/>
        </w:rPr>
        <w:t xml:space="preserve"> </w:t>
      </w:r>
      <w:r w:rsidRPr="0033400F">
        <w:rPr>
          <w:rFonts w:ascii="Times New Roman" w:hAnsi="Times New Roman"/>
          <w:sz w:val="28"/>
          <w:szCs w:val="30"/>
          <w:lang w:eastAsia="ru-RU"/>
        </w:rPr>
        <w:t xml:space="preserve">6405 </w:t>
      </w:r>
      <w:r w:rsidR="003C28F1" w:rsidRPr="0033400F">
        <w:rPr>
          <w:rFonts w:ascii="Times New Roman" w:hAnsi="Times New Roman"/>
          <w:sz w:val="28"/>
          <w:szCs w:val="30"/>
          <w:lang w:eastAsia="ru-RU"/>
        </w:rPr>
        <w:t xml:space="preserve">единой </w:t>
      </w:r>
      <w:r w:rsidRPr="0033400F">
        <w:rPr>
          <w:rFonts w:ascii="Times New Roman" w:hAnsi="Times New Roman"/>
          <w:sz w:val="28"/>
          <w:szCs w:val="30"/>
          <w:lang w:eastAsia="ru-RU"/>
        </w:rPr>
        <w:t>Товарной номенклатуры внешнеэкономической деятельности Евразийского экономического союза</w:t>
      </w:r>
      <w:r w:rsidR="00B03D1A">
        <w:rPr>
          <w:rFonts w:ascii="Times New Roman" w:hAnsi="Times New Roman"/>
          <w:sz w:val="28"/>
          <w:szCs w:val="30"/>
          <w:lang w:eastAsia="ru-RU"/>
        </w:rPr>
        <w:t xml:space="preserve"> (далее – ТН ВЭД ЕАЭС)</w:t>
      </w:r>
      <w:r w:rsidR="003C28F1" w:rsidRPr="0033400F">
        <w:rPr>
          <w:rFonts w:ascii="Times New Roman" w:hAnsi="Times New Roman"/>
          <w:sz w:val="28"/>
          <w:szCs w:val="30"/>
          <w:lang w:eastAsia="ru-RU"/>
        </w:rPr>
        <w:t>,</w:t>
      </w:r>
      <w:r w:rsidR="00B03D1A">
        <w:rPr>
          <w:rFonts w:ascii="Times New Roman" w:hAnsi="Times New Roman"/>
          <w:sz w:val="28"/>
          <w:szCs w:val="30"/>
          <w:lang w:eastAsia="ru-RU"/>
        </w:rPr>
        <w:br/>
      </w:r>
      <w:r w:rsidRPr="0033400F">
        <w:rPr>
          <w:rFonts w:ascii="Times New Roman" w:hAnsi="Times New Roman"/>
          <w:sz w:val="28"/>
          <w:szCs w:val="30"/>
          <w:lang w:eastAsia="ru-RU"/>
        </w:rPr>
        <w:t xml:space="preserve">и </w:t>
      </w:r>
      <w:r w:rsidR="003C28F1" w:rsidRPr="0033400F">
        <w:rPr>
          <w:rFonts w:ascii="Times New Roman" w:hAnsi="Times New Roman"/>
          <w:sz w:val="28"/>
          <w:szCs w:val="30"/>
          <w:lang w:eastAsia="ru-RU"/>
        </w:rPr>
        <w:t xml:space="preserve">их </w:t>
      </w:r>
      <w:r w:rsidRPr="0033400F">
        <w:rPr>
          <w:rFonts w:ascii="Times New Roman" w:hAnsi="Times New Roman"/>
          <w:sz w:val="28"/>
          <w:szCs w:val="30"/>
          <w:lang w:eastAsia="ru-RU"/>
        </w:rPr>
        <w:t>средствах идентификации (далее – сведения</w:t>
      </w:r>
      <w:r w:rsidR="002E423D">
        <w:rPr>
          <w:rFonts w:ascii="Times New Roman" w:hAnsi="Times New Roman"/>
          <w:sz w:val="28"/>
          <w:szCs w:val="30"/>
          <w:lang w:eastAsia="ru-RU"/>
        </w:rPr>
        <w:t xml:space="preserve"> о маркированных товарах</w:t>
      </w:r>
      <w:r w:rsidRPr="0033400F">
        <w:rPr>
          <w:rFonts w:ascii="Times New Roman" w:hAnsi="Times New Roman"/>
          <w:sz w:val="28"/>
          <w:szCs w:val="30"/>
          <w:lang w:eastAsia="ru-RU"/>
        </w:rPr>
        <w:t xml:space="preserve">) </w:t>
      </w:r>
      <w:r w:rsidR="009C064E">
        <w:rPr>
          <w:rFonts w:ascii="Times New Roman" w:hAnsi="Times New Roman"/>
          <w:sz w:val="28"/>
          <w:szCs w:val="30"/>
          <w:lang w:eastAsia="ru-RU"/>
        </w:rPr>
        <w:br/>
      </w:r>
      <w:r w:rsidRPr="0033400F">
        <w:rPr>
          <w:rFonts w:ascii="Times New Roman" w:hAnsi="Times New Roman"/>
          <w:sz w:val="28"/>
          <w:szCs w:val="30"/>
          <w:lang w:eastAsia="ru-RU"/>
        </w:rPr>
        <w:t>в XML-формате в соответствии со следующими стандартами:</w:t>
      </w:r>
    </w:p>
    <w:p w:rsidR="001B6326" w:rsidRPr="0033400F" w:rsidRDefault="001B6326" w:rsidP="001B6326">
      <w:pPr>
        <w:spacing w:after="0" w:line="360" w:lineRule="auto"/>
        <w:ind w:firstLine="709"/>
        <w:jc w:val="both"/>
        <w:rPr>
          <w:rFonts w:ascii="Times New Roman" w:hAnsi="Times New Roman"/>
          <w:sz w:val="28"/>
          <w:szCs w:val="30"/>
          <w:lang w:eastAsia="ru-RU"/>
        </w:rPr>
      </w:pPr>
      <w:r w:rsidRPr="0033400F">
        <w:rPr>
          <w:rFonts w:ascii="Times New Roman" w:hAnsi="Times New Roman"/>
          <w:sz w:val="28"/>
          <w:szCs w:val="30"/>
          <w:lang w:eastAsia="ru-RU"/>
        </w:rPr>
        <w:lastRenderedPageBreak/>
        <w:t>«</w:t>
      </w:r>
      <w:proofErr w:type="spellStart"/>
      <w:r w:rsidRPr="0033400F">
        <w:rPr>
          <w:rFonts w:ascii="Times New Roman" w:hAnsi="Times New Roman"/>
          <w:sz w:val="28"/>
          <w:szCs w:val="30"/>
          <w:lang w:eastAsia="ru-RU"/>
        </w:rPr>
        <w:t>Extensible</w:t>
      </w:r>
      <w:proofErr w:type="spellEnd"/>
      <w:r w:rsidRPr="0033400F">
        <w:rPr>
          <w:rFonts w:ascii="Times New Roman" w:hAnsi="Times New Roman"/>
          <w:sz w:val="28"/>
          <w:szCs w:val="30"/>
          <w:lang w:eastAsia="ru-RU"/>
        </w:rPr>
        <w:t xml:space="preserve"> </w:t>
      </w:r>
      <w:proofErr w:type="spellStart"/>
      <w:r w:rsidRPr="0033400F">
        <w:rPr>
          <w:rFonts w:ascii="Times New Roman" w:hAnsi="Times New Roman"/>
          <w:sz w:val="28"/>
          <w:szCs w:val="30"/>
          <w:lang w:eastAsia="ru-RU"/>
        </w:rPr>
        <w:t>Markup</w:t>
      </w:r>
      <w:proofErr w:type="spellEnd"/>
      <w:r w:rsidRPr="0033400F">
        <w:rPr>
          <w:rFonts w:ascii="Times New Roman" w:hAnsi="Times New Roman"/>
          <w:sz w:val="28"/>
          <w:szCs w:val="30"/>
          <w:lang w:eastAsia="ru-RU"/>
        </w:rPr>
        <w:t xml:space="preserve"> </w:t>
      </w:r>
      <w:proofErr w:type="spellStart"/>
      <w:r w:rsidRPr="0033400F">
        <w:rPr>
          <w:rFonts w:ascii="Times New Roman" w:hAnsi="Times New Roman"/>
          <w:sz w:val="28"/>
          <w:szCs w:val="30"/>
          <w:lang w:eastAsia="ru-RU"/>
        </w:rPr>
        <w:t>Language</w:t>
      </w:r>
      <w:proofErr w:type="spellEnd"/>
      <w:r w:rsidRPr="0033400F">
        <w:rPr>
          <w:rFonts w:ascii="Times New Roman" w:hAnsi="Times New Roman"/>
          <w:sz w:val="28"/>
          <w:szCs w:val="30"/>
          <w:lang w:eastAsia="ru-RU"/>
        </w:rPr>
        <w:t xml:space="preserve"> (XML) 1.0 (</w:t>
      </w:r>
      <w:proofErr w:type="spellStart"/>
      <w:r w:rsidRPr="0033400F">
        <w:rPr>
          <w:rFonts w:ascii="Times New Roman" w:hAnsi="Times New Roman"/>
          <w:sz w:val="28"/>
          <w:szCs w:val="30"/>
          <w:lang w:eastAsia="ru-RU"/>
        </w:rPr>
        <w:t>Fifth</w:t>
      </w:r>
      <w:proofErr w:type="spellEnd"/>
      <w:r w:rsidRPr="0033400F">
        <w:rPr>
          <w:rFonts w:ascii="Times New Roman" w:hAnsi="Times New Roman"/>
          <w:sz w:val="28"/>
          <w:szCs w:val="30"/>
          <w:lang w:eastAsia="ru-RU"/>
        </w:rPr>
        <w:t xml:space="preserve"> </w:t>
      </w:r>
      <w:proofErr w:type="spellStart"/>
      <w:r w:rsidRPr="0033400F">
        <w:rPr>
          <w:rFonts w:ascii="Times New Roman" w:hAnsi="Times New Roman"/>
          <w:sz w:val="28"/>
          <w:szCs w:val="30"/>
          <w:lang w:eastAsia="ru-RU"/>
        </w:rPr>
        <w:t>Edition</w:t>
      </w:r>
      <w:proofErr w:type="spellEnd"/>
      <w:r w:rsidRPr="0033400F">
        <w:rPr>
          <w:rFonts w:ascii="Times New Roman" w:hAnsi="Times New Roman"/>
          <w:sz w:val="28"/>
          <w:szCs w:val="30"/>
          <w:lang w:eastAsia="ru-RU"/>
        </w:rPr>
        <w:t xml:space="preserve">)» (опубликован </w:t>
      </w:r>
      <w:r w:rsidR="009C064E">
        <w:rPr>
          <w:rFonts w:ascii="Times New Roman" w:hAnsi="Times New Roman"/>
          <w:sz w:val="28"/>
          <w:szCs w:val="30"/>
          <w:lang w:eastAsia="ru-RU"/>
        </w:rPr>
        <w:br/>
      </w:r>
      <w:r w:rsidRPr="0033400F">
        <w:rPr>
          <w:rFonts w:ascii="Times New Roman" w:hAnsi="Times New Roman"/>
          <w:sz w:val="28"/>
          <w:szCs w:val="30"/>
          <w:lang w:eastAsia="ru-RU"/>
        </w:rPr>
        <w:t>в информационно-телекоммуникационной сети «Интернет» по адресу http://www.w3.org/TR/REC-xml);</w:t>
      </w:r>
    </w:p>
    <w:p w:rsidR="001B6326" w:rsidRPr="0033400F" w:rsidRDefault="001B6326" w:rsidP="001B6326">
      <w:pPr>
        <w:spacing w:after="0" w:line="360" w:lineRule="auto"/>
        <w:ind w:firstLine="709"/>
        <w:jc w:val="both"/>
        <w:rPr>
          <w:rFonts w:ascii="Times New Roman" w:hAnsi="Times New Roman"/>
          <w:sz w:val="28"/>
          <w:szCs w:val="30"/>
          <w:lang w:eastAsia="ru-RU"/>
        </w:rPr>
      </w:pPr>
      <w:r w:rsidRPr="0033400F">
        <w:rPr>
          <w:rFonts w:ascii="Times New Roman" w:hAnsi="Times New Roman"/>
          <w:sz w:val="28"/>
          <w:szCs w:val="30"/>
          <w:lang w:eastAsia="ru-RU"/>
        </w:rPr>
        <w:t>«</w:t>
      </w:r>
      <w:proofErr w:type="spellStart"/>
      <w:r w:rsidRPr="0033400F">
        <w:rPr>
          <w:rFonts w:ascii="Times New Roman" w:hAnsi="Times New Roman"/>
          <w:sz w:val="28"/>
          <w:szCs w:val="30"/>
          <w:lang w:eastAsia="ru-RU"/>
        </w:rPr>
        <w:t>Namespaces</w:t>
      </w:r>
      <w:proofErr w:type="spellEnd"/>
      <w:r w:rsidRPr="0033400F">
        <w:rPr>
          <w:rFonts w:ascii="Times New Roman" w:hAnsi="Times New Roman"/>
          <w:sz w:val="28"/>
          <w:szCs w:val="30"/>
          <w:lang w:eastAsia="ru-RU"/>
        </w:rPr>
        <w:t xml:space="preserve"> </w:t>
      </w:r>
      <w:proofErr w:type="spellStart"/>
      <w:r w:rsidRPr="0033400F">
        <w:rPr>
          <w:rFonts w:ascii="Times New Roman" w:hAnsi="Times New Roman"/>
          <w:sz w:val="28"/>
          <w:szCs w:val="30"/>
          <w:lang w:eastAsia="ru-RU"/>
        </w:rPr>
        <w:t>in</w:t>
      </w:r>
      <w:proofErr w:type="spellEnd"/>
      <w:r w:rsidRPr="0033400F">
        <w:rPr>
          <w:rFonts w:ascii="Times New Roman" w:hAnsi="Times New Roman"/>
          <w:sz w:val="28"/>
          <w:szCs w:val="30"/>
          <w:lang w:eastAsia="ru-RU"/>
        </w:rPr>
        <w:t xml:space="preserve"> XML» (опубликован в информационно-телекоммуникационной сети «Интернет» по адресу http://www.w3.org/TR/REC-xml-names);</w:t>
      </w:r>
    </w:p>
    <w:p w:rsidR="001B6326" w:rsidRPr="0033400F" w:rsidRDefault="001B6326" w:rsidP="001B6326">
      <w:pPr>
        <w:spacing w:after="0" w:line="360" w:lineRule="auto"/>
        <w:ind w:firstLine="709"/>
        <w:jc w:val="both"/>
        <w:rPr>
          <w:rFonts w:ascii="Times New Roman" w:hAnsi="Times New Roman"/>
          <w:sz w:val="28"/>
          <w:szCs w:val="30"/>
          <w:lang w:eastAsia="ru-RU"/>
        </w:rPr>
      </w:pPr>
      <w:r w:rsidRPr="0033400F">
        <w:rPr>
          <w:rFonts w:ascii="Times New Roman" w:hAnsi="Times New Roman"/>
          <w:sz w:val="28"/>
          <w:szCs w:val="30"/>
          <w:lang w:eastAsia="ru-RU"/>
        </w:rPr>
        <w:t xml:space="preserve">«XML </w:t>
      </w:r>
      <w:proofErr w:type="spellStart"/>
      <w:r w:rsidRPr="0033400F">
        <w:rPr>
          <w:rFonts w:ascii="Times New Roman" w:hAnsi="Times New Roman"/>
          <w:sz w:val="28"/>
          <w:szCs w:val="30"/>
          <w:lang w:eastAsia="ru-RU"/>
        </w:rPr>
        <w:t>Schema</w:t>
      </w:r>
      <w:proofErr w:type="spellEnd"/>
      <w:r w:rsidRPr="0033400F">
        <w:rPr>
          <w:rFonts w:ascii="Times New Roman" w:hAnsi="Times New Roman"/>
          <w:sz w:val="28"/>
          <w:szCs w:val="30"/>
          <w:lang w:eastAsia="ru-RU"/>
        </w:rPr>
        <w:t xml:space="preserve"> </w:t>
      </w:r>
      <w:proofErr w:type="spellStart"/>
      <w:r w:rsidRPr="0033400F">
        <w:rPr>
          <w:rFonts w:ascii="Times New Roman" w:hAnsi="Times New Roman"/>
          <w:sz w:val="28"/>
          <w:szCs w:val="30"/>
          <w:lang w:eastAsia="ru-RU"/>
        </w:rPr>
        <w:t>Part</w:t>
      </w:r>
      <w:proofErr w:type="spellEnd"/>
      <w:r w:rsidRPr="0033400F">
        <w:rPr>
          <w:rFonts w:ascii="Times New Roman" w:hAnsi="Times New Roman"/>
          <w:sz w:val="28"/>
          <w:szCs w:val="30"/>
          <w:lang w:eastAsia="ru-RU"/>
        </w:rPr>
        <w:t xml:space="preserve"> 1: </w:t>
      </w:r>
      <w:proofErr w:type="spellStart"/>
      <w:r w:rsidRPr="0033400F">
        <w:rPr>
          <w:rFonts w:ascii="Times New Roman" w:hAnsi="Times New Roman"/>
          <w:sz w:val="28"/>
          <w:szCs w:val="30"/>
          <w:lang w:eastAsia="ru-RU"/>
        </w:rPr>
        <w:t>Structures</w:t>
      </w:r>
      <w:proofErr w:type="spellEnd"/>
      <w:r w:rsidRPr="0033400F">
        <w:rPr>
          <w:rFonts w:ascii="Times New Roman" w:hAnsi="Times New Roman"/>
          <w:sz w:val="28"/>
          <w:szCs w:val="30"/>
          <w:lang w:eastAsia="ru-RU"/>
        </w:rPr>
        <w:t xml:space="preserve">» и «XML </w:t>
      </w:r>
      <w:proofErr w:type="spellStart"/>
      <w:r w:rsidRPr="0033400F">
        <w:rPr>
          <w:rFonts w:ascii="Times New Roman" w:hAnsi="Times New Roman"/>
          <w:sz w:val="28"/>
          <w:szCs w:val="30"/>
          <w:lang w:eastAsia="ru-RU"/>
        </w:rPr>
        <w:t>Schema</w:t>
      </w:r>
      <w:proofErr w:type="spellEnd"/>
      <w:r w:rsidRPr="0033400F">
        <w:rPr>
          <w:rFonts w:ascii="Times New Roman" w:hAnsi="Times New Roman"/>
          <w:sz w:val="28"/>
          <w:szCs w:val="30"/>
          <w:lang w:eastAsia="ru-RU"/>
        </w:rPr>
        <w:t xml:space="preserve"> </w:t>
      </w:r>
      <w:proofErr w:type="spellStart"/>
      <w:r w:rsidRPr="0033400F">
        <w:rPr>
          <w:rFonts w:ascii="Times New Roman" w:hAnsi="Times New Roman"/>
          <w:sz w:val="28"/>
          <w:szCs w:val="30"/>
          <w:lang w:eastAsia="ru-RU"/>
        </w:rPr>
        <w:t>Part</w:t>
      </w:r>
      <w:proofErr w:type="spellEnd"/>
      <w:r w:rsidRPr="0033400F">
        <w:rPr>
          <w:rFonts w:ascii="Times New Roman" w:hAnsi="Times New Roman"/>
          <w:sz w:val="28"/>
          <w:szCs w:val="30"/>
          <w:lang w:eastAsia="ru-RU"/>
        </w:rPr>
        <w:t xml:space="preserve"> 2: </w:t>
      </w:r>
      <w:proofErr w:type="spellStart"/>
      <w:r w:rsidRPr="0033400F">
        <w:rPr>
          <w:rFonts w:ascii="Times New Roman" w:hAnsi="Times New Roman"/>
          <w:sz w:val="28"/>
          <w:szCs w:val="30"/>
          <w:lang w:eastAsia="ru-RU"/>
        </w:rPr>
        <w:t>Datatypes</w:t>
      </w:r>
      <w:proofErr w:type="spellEnd"/>
      <w:r w:rsidRPr="0033400F">
        <w:rPr>
          <w:rFonts w:ascii="Times New Roman" w:hAnsi="Times New Roman"/>
          <w:sz w:val="28"/>
          <w:szCs w:val="30"/>
          <w:lang w:eastAsia="ru-RU"/>
        </w:rPr>
        <w:t>» (опубликованы в информационно-телекоммуникационной сети «Интернет» по адресам http://www.w3.org/TR/xmlschema-1/</w:t>
      </w:r>
      <w:r w:rsidR="009A7A97">
        <w:rPr>
          <w:rFonts w:ascii="Times New Roman" w:hAnsi="Times New Roman"/>
          <w:sz w:val="28"/>
          <w:szCs w:val="30"/>
          <w:lang w:eastAsia="ru-RU"/>
        </w:rPr>
        <w:br/>
      </w:r>
      <w:r w:rsidRPr="0033400F">
        <w:rPr>
          <w:rFonts w:ascii="Times New Roman" w:hAnsi="Times New Roman"/>
          <w:sz w:val="28"/>
          <w:szCs w:val="30"/>
          <w:lang w:eastAsia="ru-RU"/>
        </w:rPr>
        <w:t xml:space="preserve">и </w:t>
      </w:r>
      <w:hyperlink r:id="rId8" w:history="1">
        <w:r w:rsidRPr="0033400F">
          <w:rPr>
            <w:rStyle w:val="ac"/>
            <w:rFonts w:ascii="Times New Roman" w:hAnsi="Times New Roman"/>
            <w:sz w:val="28"/>
            <w:szCs w:val="30"/>
            <w:lang w:eastAsia="ru-RU"/>
          </w:rPr>
          <w:t>http://www.w3.org/TR/xmlschema-2/</w:t>
        </w:r>
      </w:hyperlink>
      <w:r w:rsidRPr="0033400F">
        <w:rPr>
          <w:rFonts w:ascii="Times New Roman" w:hAnsi="Times New Roman"/>
          <w:sz w:val="28"/>
          <w:szCs w:val="30"/>
          <w:lang w:eastAsia="ru-RU"/>
        </w:rPr>
        <w:t xml:space="preserve">). </w:t>
      </w:r>
    </w:p>
    <w:p w:rsidR="00026D9C" w:rsidRDefault="00DD715F" w:rsidP="001E0706">
      <w:pPr>
        <w:spacing w:after="0" w:line="360" w:lineRule="auto"/>
        <w:ind w:firstLine="709"/>
        <w:jc w:val="both"/>
        <w:rPr>
          <w:rFonts w:ascii="Times New Roman" w:hAnsi="Times New Roman"/>
          <w:sz w:val="28"/>
          <w:szCs w:val="30"/>
          <w:lang w:eastAsia="ru-RU"/>
        </w:rPr>
      </w:pPr>
      <w:bookmarkStart w:id="2" w:name="_Hlk73707064"/>
      <w:r w:rsidRPr="0033400F">
        <w:rPr>
          <w:rFonts w:ascii="Times New Roman" w:hAnsi="Times New Roman"/>
          <w:sz w:val="28"/>
          <w:szCs w:val="30"/>
          <w:lang w:eastAsia="ru-RU"/>
        </w:rPr>
        <w:t>2. </w:t>
      </w:r>
      <w:r w:rsidR="001E0706" w:rsidRPr="0033400F">
        <w:rPr>
          <w:rFonts w:ascii="Times New Roman" w:hAnsi="Times New Roman"/>
          <w:sz w:val="28"/>
          <w:szCs w:val="30"/>
          <w:lang w:eastAsia="ru-RU"/>
        </w:rPr>
        <w:t xml:space="preserve">Требования к формату, составу и структуре сведений </w:t>
      </w:r>
      <w:r w:rsidR="00B03D1A">
        <w:rPr>
          <w:rFonts w:ascii="Times New Roman" w:hAnsi="Times New Roman"/>
          <w:sz w:val="28"/>
          <w:szCs w:val="30"/>
          <w:lang w:eastAsia="ru-RU"/>
        </w:rPr>
        <w:br/>
      </w:r>
      <w:r w:rsidR="001E0706" w:rsidRPr="0033400F">
        <w:rPr>
          <w:rFonts w:ascii="Times New Roman" w:hAnsi="Times New Roman"/>
          <w:sz w:val="28"/>
          <w:szCs w:val="30"/>
          <w:lang w:eastAsia="ru-RU"/>
        </w:rPr>
        <w:t>о маркированных товарах</w:t>
      </w:r>
      <w:r w:rsidR="001E0706" w:rsidRPr="0033400F">
        <w:rPr>
          <w:sz w:val="20"/>
        </w:rPr>
        <w:t xml:space="preserve"> </w:t>
      </w:r>
      <w:r w:rsidRPr="0033400F">
        <w:rPr>
          <w:rFonts w:ascii="Times New Roman" w:hAnsi="Times New Roman"/>
          <w:sz w:val="28"/>
          <w:szCs w:val="30"/>
          <w:lang w:eastAsia="ru-RU"/>
        </w:rPr>
        <w:t xml:space="preserve">приведены в таблицах </w:t>
      </w:r>
      <w:r w:rsidR="001E0706" w:rsidRPr="0033400F">
        <w:rPr>
          <w:rFonts w:ascii="Times New Roman" w:hAnsi="Times New Roman"/>
          <w:sz w:val="28"/>
          <w:szCs w:val="30"/>
          <w:lang w:eastAsia="ru-RU"/>
        </w:rPr>
        <w:t>1-4, 6-</w:t>
      </w:r>
      <w:r w:rsidR="005A317E" w:rsidRPr="0033400F">
        <w:rPr>
          <w:rFonts w:ascii="Times New Roman" w:hAnsi="Times New Roman"/>
          <w:sz w:val="28"/>
          <w:szCs w:val="30"/>
          <w:lang w:eastAsia="ru-RU"/>
        </w:rPr>
        <w:t>8</w:t>
      </w:r>
      <w:r w:rsidR="001E0706" w:rsidRPr="0033400F">
        <w:rPr>
          <w:rFonts w:ascii="Times New Roman" w:hAnsi="Times New Roman"/>
          <w:sz w:val="28"/>
          <w:szCs w:val="30"/>
          <w:lang w:eastAsia="ru-RU"/>
        </w:rPr>
        <w:t xml:space="preserve">, </w:t>
      </w:r>
      <w:r w:rsidR="005A317E" w:rsidRPr="0033400F">
        <w:rPr>
          <w:rFonts w:ascii="Times New Roman" w:hAnsi="Times New Roman"/>
          <w:sz w:val="28"/>
          <w:szCs w:val="30"/>
          <w:lang w:eastAsia="ru-RU"/>
        </w:rPr>
        <w:t>11-</w:t>
      </w:r>
      <w:r w:rsidR="001E0706" w:rsidRPr="0033400F">
        <w:rPr>
          <w:rFonts w:ascii="Times New Roman" w:hAnsi="Times New Roman"/>
          <w:sz w:val="28"/>
          <w:szCs w:val="30"/>
          <w:lang w:eastAsia="ru-RU"/>
        </w:rPr>
        <w:t xml:space="preserve">12 </w:t>
      </w:r>
      <w:r w:rsidRPr="0033400F">
        <w:rPr>
          <w:rFonts w:ascii="Times New Roman" w:hAnsi="Times New Roman"/>
          <w:sz w:val="28"/>
          <w:szCs w:val="30"/>
          <w:lang w:eastAsia="ru-RU"/>
        </w:rPr>
        <w:t>приложени</w:t>
      </w:r>
      <w:r w:rsidR="0033400F">
        <w:rPr>
          <w:rFonts w:ascii="Times New Roman" w:hAnsi="Times New Roman"/>
          <w:sz w:val="28"/>
          <w:szCs w:val="30"/>
          <w:lang w:eastAsia="ru-RU"/>
        </w:rPr>
        <w:t>я</w:t>
      </w:r>
      <w:r w:rsidRPr="0033400F">
        <w:rPr>
          <w:rFonts w:ascii="Times New Roman" w:hAnsi="Times New Roman"/>
          <w:sz w:val="28"/>
          <w:szCs w:val="30"/>
          <w:lang w:eastAsia="ru-RU"/>
        </w:rPr>
        <w:t xml:space="preserve"> </w:t>
      </w:r>
      <w:r w:rsidR="009C064E">
        <w:rPr>
          <w:rFonts w:ascii="Times New Roman" w:hAnsi="Times New Roman"/>
          <w:sz w:val="28"/>
          <w:szCs w:val="30"/>
          <w:lang w:eastAsia="ru-RU"/>
        </w:rPr>
        <w:br/>
      </w:r>
      <w:r w:rsidRPr="0033400F">
        <w:rPr>
          <w:rFonts w:ascii="Times New Roman" w:hAnsi="Times New Roman"/>
          <w:sz w:val="28"/>
          <w:szCs w:val="30"/>
          <w:lang w:eastAsia="ru-RU"/>
        </w:rPr>
        <w:t>к базовой технологической организационной системе маркировки</w:t>
      </w:r>
      <w:r w:rsidR="00B03D1A">
        <w:rPr>
          <w:rFonts w:ascii="Times New Roman" w:hAnsi="Times New Roman"/>
          <w:sz w:val="28"/>
          <w:szCs w:val="30"/>
          <w:lang w:eastAsia="ru-RU"/>
        </w:rPr>
        <w:t xml:space="preserve"> товаров средствами идентификации в Евразийском экономическом союзе</w:t>
      </w:r>
      <w:r w:rsidRPr="0033400F">
        <w:rPr>
          <w:rFonts w:ascii="Times New Roman" w:hAnsi="Times New Roman"/>
          <w:sz w:val="28"/>
          <w:szCs w:val="30"/>
          <w:lang w:eastAsia="ru-RU"/>
        </w:rPr>
        <w:t xml:space="preserve">, утвержденной Решением Совета </w:t>
      </w:r>
      <w:r w:rsidR="00B03D1A">
        <w:rPr>
          <w:rFonts w:ascii="Times New Roman" w:hAnsi="Times New Roman"/>
          <w:sz w:val="28"/>
          <w:szCs w:val="30"/>
          <w:lang w:eastAsia="ru-RU"/>
        </w:rPr>
        <w:t>Евразийской экономической к</w:t>
      </w:r>
      <w:r w:rsidRPr="0033400F">
        <w:rPr>
          <w:rFonts w:ascii="Times New Roman" w:hAnsi="Times New Roman"/>
          <w:sz w:val="28"/>
          <w:szCs w:val="30"/>
          <w:lang w:eastAsia="ru-RU"/>
        </w:rPr>
        <w:t xml:space="preserve">омиссии </w:t>
      </w:r>
    </w:p>
    <w:p w:rsidR="00DD715F" w:rsidRPr="0033400F" w:rsidRDefault="00DD715F" w:rsidP="00026D9C">
      <w:pPr>
        <w:spacing w:after="0" w:line="360" w:lineRule="auto"/>
        <w:jc w:val="both"/>
        <w:rPr>
          <w:rFonts w:ascii="Times New Roman" w:hAnsi="Times New Roman"/>
          <w:sz w:val="28"/>
          <w:szCs w:val="30"/>
          <w:lang w:eastAsia="ru-RU"/>
        </w:rPr>
      </w:pPr>
      <w:r w:rsidRPr="0033400F">
        <w:rPr>
          <w:rFonts w:ascii="Times New Roman" w:hAnsi="Times New Roman"/>
          <w:sz w:val="28"/>
          <w:szCs w:val="30"/>
          <w:lang w:eastAsia="ru-RU"/>
        </w:rPr>
        <w:t>от</w:t>
      </w:r>
      <w:r w:rsidR="00026D9C" w:rsidRPr="00026D9C">
        <w:rPr>
          <w:rFonts w:ascii="Times New Roman" w:hAnsi="Times New Roman"/>
          <w:sz w:val="28"/>
          <w:szCs w:val="30"/>
          <w:lang w:eastAsia="ru-RU"/>
        </w:rPr>
        <w:t xml:space="preserve"> </w:t>
      </w:r>
      <w:r w:rsidRPr="0033400F">
        <w:rPr>
          <w:rFonts w:ascii="Times New Roman" w:hAnsi="Times New Roman"/>
          <w:sz w:val="28"/>
          <w:szCs w:val="30"/>
          <w:lang w:eastAsia="ru-RU"/>
        </w:rPr>
        <w:t>5 марта 2021 г</w:t>
      </w:r>
      <w:r w:rsidR="0033400F">
        <w:rPr>
          <w:rFonts w:ascii="Times New Roman" w:hAnsi="Times New Roman"/>
          <w:sz w:val="28"/>
          <w:szCs w:val="30"/>
          <w:lang w:eastAsia="ru-RU"/>
        </w:rPr>
        <w:t>ода</w:t>
      </w:r>
      <w:r w:rsidRPr="0033400F">
        <w:rPr>
          <w:rFonts w:ascii="Times New Roman" w:hAnsi="Times New Roman"/>
          <w:sz w:val="28"/>
          <w:szCs w:val="30"/>
          <w:lang w:eastAsia="ru-RU"/>
        </w:rPr>
        <w:t xml:space="preserve"> №</w:t>
      </w:r>
      <w:r w:rsidR="0033400F">
        <w:rPr>
          <w:rFonts w:ascii="Times New Roman" w:hAnsi="Times New Roman"/>
          <w:sz w:val="28"/>
          <w:szCs w:val="30"/>
          <w:lang w:eastAsia="ru-RU"/>
        </w:rPr>
        <w:t xml:space="preserve"> </w:t>
      </w:r>
      <w:r w:rsidRPr="0033400F">
        <w:rPr>
          <w:rFonts w:ascii="Times New Roman" w:hAnsi="Times New Roman"/>
          <w:sz w:val="28"/>
          <w:szCs w:val="30"/>
          <w:lang w:eastAsia="ru-RU"/>
        </w:rPr>
        <w:t xml:space="preserve">19 (далее </w:t>
      </w:r>
      <w:r w:rsidR="003F1AB5">
        <w:rPr>
          <w:rFonts w:ascii="Times New Roman" w:hAnsi="Times New Roman"/>
          <w:sz w:val="28"/>
          <w:szCs w:val="30"/>
          <w:lang w:eastAsia="ru-RU"/>
        </w:rPr>
        <w:t>соответственно</w:t>
      </w:r>
      <w:r w:rsidR="002A0621">
        <w:rPr>
          <w:rFonts w:ascii="Times New Roman" w:hAnsi="Times New Roman"/>
          <w:sz w:val="28"/>
          <w:szCs w:val="30"/>
          <w:lang w:eastAsia="ru-RU"/>
        </w:rPr>
        <w:t xml:space="preserve"> </w:t>
      </w:r>
      <w:r w:rsidRPr="0033400F">
        <w:rPr>
          <w:rFonts w:ascii="Times New Roman" w:hAnsi="Times New Roman"/>
          <w:sz w:val="28"/>
          <w:szCs w:val="30"/>
          <w:lang w:eastAsia="ru-RU"/>
        </w:rPr>
        <w:t xml:space="preserve">– </w:t>
      </w:r>
      <w:r w:rsidR="003F1AB5">
        <w:rPr>
          <w:rFonts w:ascii="Times New Roman" w:hAnsi="Times New Roman"/>
          <w:sz w:val="28"/>
          <w:szCs w:val="30"/>
          <w:lang w:eastAsia="ru-RU"/>
        </w:rPr>
        <w:t xml:space="preserve">базовая модель, </w:t>
      </w:r>
      <w:r w:rsidR="0033400F">
        <w:rPr>
          <w:rFonts w:ascii="Times New Roman" w:hAnsi="Times New Roman"/>
          <w:sz w:val="28"/>
          <w:szCs w:val="30"/>
          <w:lang w:eastAsia="ru-RU"/>
        </w:rPr>
        <w:t>п</w:t>
      </w:r>
      <w:r w:rsidRPr="0033400F">
        <w:rPr>
          <w:rFonts w:ascii="Times New Roman" w:hAnsi="Times New Roman"/>
          <w:sz w:val="28"/>
          <w:szCs w:val="30"/>
          <w:lang w:eastAsia="ru-RU"/>
        </w:rPr>
        <w:t>риложение к базовой модели)</w:t>
      </w:r>
      <w:r w:rsidR="00D02C09" w:rsidRPr="0033400F">
        <w:rPr>
          <w:rFonts w:ascii="Times New Roman" w:hAnsi="Times New Roman"/>
          <w:sz w:val="28"/>
          <w:szCs w:val="30"/>
          <w:lang w:eastAsia="ru-RU"/>
        </w:rPr>
        <w:t>, за исключением перечн</w:t>
      </w:r>
      <w:r w:rsidR="0033400F">
        <w:rPr>
          <w:rFonts w:ascii="Times New Roman" w:hAnsi="Times New Roman"/>
          <w:sz w:val="28"/>
          <w:szCs w:val="30"/>
          <w:lang w:eastAsia="ru-RU"/>
        </w:rPr>
        <w:t>я</w:t>
      </w:r>
      <w:r w:rsidR="00D02C09" w:rsidRPr="0033400F">
        <w:rPr>
          <w:rFonts w:ascii="Times New Roman" w:hAnsi="Times New Roman"/>
          <w:sz w:val="28"/>
          <w:szCs w:val="30"/>
          <w:lang w:eastAsia="ru-RU"/>
        </w:rPr>
        <w:t xml:space="preserve"> сведений </w:t>
      </w:r>
      <w:r w:rsidR="00026D9C">
        <w:rPr>
          <w:rFonts w:ascii="Times New Roman" w:hAnsi="Times New Roman"/>
          <w:sz w:val="28"/>
          <w:szCs w:val="30"/>
          <w:lang w:eastAsia="ru-RU"/>
        </w:rPr>
        <w:br/>
      </w:r>
      <w:r w:rsidR="00D02C09" w:rsidRPr="0033400F">
        <w:rPr>
          <w:rFonts w:ascii="Times New Roman" w:hAnsi="Times New Roman"/>
          <w:sz w:val="28"/>
          <w:szCs w:val="30"/>
          <w:lang w:eastAsia="ru-RU"/>
        </w:rPr>
        <w:t>о характеристиках товара, перечн</w:t>
      </w:r>
      <w:r w:rsidR="0033400F">
        <w:rPr>
          <w:rFonts w:ascii="Times New Roman" w:hAnsi="Times New Roman"/>
          <w:sz w:val="28"/>
          <w:szCs w:val="30"/>
          <w:lang w:eastAsia="ru-RU"/>
        </w:rPr>
        <w:t>я</w:t>
      </w:r>
      <w:r w:rsidR="00D02C09" w:rsidRPr="0033400F">
        <w:rPr>
          <w:rFonts w:ascii="Times New Roman" w:hAnsi="Times New Roman"/>
          <w:sz w:val="28"/>
          <w:szCs w:val="30"/>
          <w:lang w:eastAsia="ru-RU"/>
        </w:rPr>
        <w:t xml:space="preserve"> идентификаторов применения (AI)</w:t>
      </w:r>
      <w:r w:rsidR="0033400F">
        <w:rPr>
          <w:rFonts w:ascii="Times New Roman" w:hAnsi="Times New Roman"/>
          <w:sz w:val="28"/>
          <w:szCs w:val="30"/>
          <w:lang w:eastAsia="ru-RU"/>
        </w:rPr>
        <w:t>,</w:t>
      </w:r>
      <w:r w:rsidR="00D02C09" w:rsidRPr="0033400F">
        <w:rPr>
          <w:rFonts w:ascii="Times New Roman" w:hAnsi="Times New Roman"/>
          <w:sz w:val="28"/>
          <w:szCs w:val="30"/>
          <w:lang w:eastAsia="ru-RU"/>
        </w:rPr>
        <w:t xml:space="preserve"> используемых при маркировке товаров, классифицируемых в позициях 6401</w:t>
      </w:r>
      <w:r w:rsidR="00B03D1A">
        <w:rPr>
          <w:rFonts w:ascii="Times New Roman" w:hAnsi="Times New Roman"/>
          <w:sz w:val="28"/>
          <w:szCs w:val="30"/>
          <w:lang w:eastAsia="ru-RU"/>
        </w:rPr>
        <w:t>, 6402, 6403, 6404</w:t>
      </w:r>
      <w:r w:rsidR="009040B6">
        <w:rPr>
          <w:rFonts w:ascii="Times New Roman" w:hAnsi="Times New Roman"/>
          <w:sz w:val="28"/>
          <w:szCs w:val="30"/>
          <w:lang w:eastAsia="ru-RU"/>
        </w:rPr>
        <w:t>,</w:t>
      </w:r>
      <w:r w:rsidR="00B03D1A">
        <w:rPr>
          <w:rFonts w:ascii="Times New Roman" w:hAnsi="Times New Roman"/>
          <w:sz w:val="28"/>
          <w:szCs w:val="30"/>
          <w:lang w:eastAsia="ru-RU"/>
        </w:rPr>
        <w:t xml:space="preserve"> </w:t>
      </w:r>
      <w:r w:rsidR="00D02C09" w:rsidRPr="0033400F">
        <w:rPr>
          <w:rFonts w:ascii="Times New Roman" w:hAnsi="Times New Roman"/>
          <w:sz w:val="28"/>
          <w:szCs w:val="30"/>
          <w:lang w:eastAsia="ru-RU"/>
        </w:rPr>
        <w:t xml:space="preserve">6405 </w:t>
      </w:r>
      <w:r w:rsidR="00B03D1A">
        <w:rPr>
          <w:rFonts w:ascii="Times New Roman" w:hAnsi="Times New Roman"/>
          <w:sz w:val="28"/>
          <w:szCs w:val="30"/>
          <w:lang w:eastAsia="ru-RU"/>
        </w:rPr>
        <w:t>ТН ВЭД ЕАЭС</w:t>
      </w:r>
      <w:r w:rsidR="00D02C09" w:rsidRPr="0033400F">
        <w:rPr>
          <w:rFonts w:ascii="Times New Roman" w:hAnsi="Times New Roman"/>
          <w:sz w:val="28"/>
          <w:szCs w:val="30"/>
          <w:lang w:eastAsia="ru-RU"/>
        </w:rPr>
        <w:t xml:space="preserve"> и правил формирования реквизита «Блок данных средства идентификации», указанных в Таблицах 1</w:t>
      </w:r>
      <w:r w:rsidR="001E0706" w:rsidRPr="0033400F">
        <w:rPr>
          <w:rFonts w:ascii="Times New Roman" w:hAnsi="Times New Roman"/>
          <w:sz w:val="28"/>
          <w:szCs w:val="30"/>
          <w:lang w:eastAsia="ru-RU"/>
        </w:rPr>
        <w:t xml:space="preserve"> - </w:t>
      </w:r>
      <w:r w:rsidR="00D02C09" w:rsidRPr="0033400F">
        <w:rPr>
          <w:rFonts w:ascii="Times New Roman" w:hAnsi="Times New Roman"/>
          <w:sz w:val="28"/>
          <w:szCs w:val="30"/>
          <w:lang w:eastAsia="ru-RU"/>
        </w:rPr>
        <w:t>3 настоящего документа.</w:t>
      </w:r>
    </w:p>
    <w:p w:rsidR="003F1AB5" w:rsidRDefault="00DD715F" w:rsidP="005A317E">
      <w:pPr>
        <w:spacing w:after="0" w:line="360" w:lineRule="auto"/>
        <w:ind w:firstLine="709"/>
        <w:jc w:val="both"/>
        <w:rPr>
          <w:rFonts w:ascii="Times New Roman" w:hAnsi="Times New Roman"/>
          <w:sz w:val="28"/>
          <w:szCs w:val="30"/>
          <w:lang w:eastAsia="ru-RU"/>
        </w:rPr>
      </w:pPr>
      <w:r w:rsidRPr="0033400F">
        <w:rPr>
          <w:rFonts w:ascii="Times New Roman" w:hAnsi="Times New Roman"/>
          <w:sz w:val="28"/>
          <w:szCs w:val="30"/>
          <w:lang w:eastAsia="ru-RU"/>
        </w:rPr>
        <w:t xml:space="preserve">3. Формирование полей (граф), а также применение обозначений для указания множественности элементов осуществляется в соответствии </w:t>
      </w:r>
      <w:r w:rsidR="009C064E">
        <w:rPr>
          <w:rFonts w:ascii="Times New Roman" w:hAnsi="Times New Roman"/>
          <w:sz w:val="28"/>
          <w:szCs w:val="30"/>
          <w:lang w:eastAsia="ru-RU"/>
        </w:rPr>
        <w:br/>
      </w:r>
      <w:r w:rsidRPr="0033400F">
        <w:rPr>
          <w:rFonts w:ascii="Times New Roman" w:hAnsi="Times New Roman"/>
          <w:sz w:val="28"/>
          <w:szCs w:val="30"/>
          <w:lang w:eastAsia="ru-RU"/>
        </w:rPr>
        <w:t xml:space="preserve">с пунктами 3 и 4 </w:t>
      </w:r>
      <w:r w:rsidR="0033400F">
        <w:rPr>
          <w:rFonts w:ascii="Times New Roman" w:hAnsi="Times New Roman"/>
          <w:sz w:val="28"/>
          <w:szCs w:val="30"/>
          <w:lang w:eastAsia="ru-RU"/>
        </w:rPr>
        <w:t>п</w:t>
      </w:r>
      <w:r w:rsidRPr="0033400F">
        <w:rPr>
          <w:rFonts w:ascii="Times New Roman" w:hAnsi="Times New Roman"/>
          <w:sz w:val="28"/>
          <w:szCs w:val="30"/>
          <w:lang w:eastAsia="ru-RU"/>
        </w:rPr>
        <w:t>риложения к базовой модели.</w:t>
      </w:r>
    </w:p>
    <w:p w:rsidR="003F1AB5" w:rsidRDefault="003F1AB5" w:rsidP="005A317E">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4. Сроки передачи сведений</w:t>
      </w:r>
      <w:r w:rsidR="009A7A97">
        <w:rPr>
          <w:rFonts w:ascii="Times New Roman" w:hAnsi="Times New Roman"/>
          <w:sz w:val="28"/>
          <w:szCs w:val="30"/>
          <w:lang w:eastAsia="ru-RU"/>
        </w:rPr>
        <w:t xml:space="preserve"> о маркированных товарах</w:t>
      </w:r>
      <w:r>
        <w:rPr>
          <w:rFonts w:ascii="Times New Roman" w:hAnsi="Times New Roman"/>
          <w:sz w:val="28"/>
          <w:szCs w:val="30"/>
          <w:lang w:eastAsia="ru-RU"/>
        </w:rPr>
        <w:t xml:space="preserve"> определены </w:t>
      </w:r>
      <w:r w:rsidR="009C064E">
        <w:rPr>
          <w:rFonts w:ascii="Times New Roman" w:hAnsi="Times New Roman"/>
          <w:sz w:val="28"/>
          <w:szCs w:val="30"/>
          <w:lang w:eastAsia="ru-RU"/>
        </w:rPr>
        <w:br/>
      </w:r>
      <w:r>
        <w:rPr>
          <w:rFonts w:ascii="Times New Roman" w:hAnsi="Times New Roman"/>
          <w:sz w:val="28"/>
          <w:szCs w:val="30"/>
          <w:lang w:eastAsia="ru-RU"/>
        </w:rPr>
        <w:t xml:space="preserve">в пункте 56 базовой модели. </w:t>
      </w:r>
    </w:p>
    <w:p w:rsidR="00926213" w:rsidRDefault="00926213" w:rsidP="005A317E">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br w:type="page"/>
      </w:r>
    </w:p>
    <w:p w:rsidR="00926213" w:rsidRDefault="00926213" w:rsidP="001B6326">
      <w:pPr>
        <w:tabs>
          <w:tab w:val="left" w:pos="709"/>
        </w:tabs>
        <w:spacing w:before="360" w:after="360" w:line="240" w:lineRule="auto"/>
        <w:jc w:val="right"/>
        <w:rPr>
          <w:rFonts w:ascii="Times New Roman" w:hAnsi="Times New Roman" w:cs="Arial"/>
          <w:sz w:val="30"/>
        </w:rPr>
        <w:sectPr w:rsidR="00926213" w:rsidSect="00C876F9">
          <w:headerReference w:type="default" r:id="rId9"/>
          <w:pgSz w:w="11906" w:h="16838"/>
          <w:pgMar w:top="1134" w:right="851" w:bottom="1134" w:left="1701" w:header="709" w:footer="709" w:gutter="0"/>
          <w:cols w:space="708"/>
          <w:titlePg/>
          <w:docGrid w:linePitch="360"/>
        </w:sectPr>
      </w:pPr>
    </w:p>
    <w:p w:rsidR="001B6326" w:rsidRPr="00B15D3E" w:rsidRDefault="005A317E" w:rsidP="001B6326">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lastRenderedPageBreak/>
        <w:t xml:space="preserve">Таблица 1. </w:t>
      </w:r>
      <w:r w:rsidR="001B6326" w:rsidRPr="00B15D3E">
        <w:rPr>
          <w:rFonts w:ascii="Times New Roman" w:hAnsi="Times New Roman" w:cs="Arial"/>
          <w:sz w:val="28"/>
        </w:rPr>
        <w:t>Перечень сведений о характеристиках товара</w:t>
      </w:r>
    </w:p>
    <w:tbl>
      <w:tblPr>
        <w:tblW w:w="502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5"/>
        <w:gridCol w:w="2457"/>
        <w:gridCol w:w="2399"/>
        <w:gridCol w:w="2976"/>
        <w:gridCol w:w="736"/>
      </w:tblGrid>
      <w:tr w:rsidR="001B6326" w:rsidRPr="00435A37" w:rsidTr="00C876F9">
        <w:trPr>
          <w:cantSplit/>
          <w:tblHeader/>
        </w:trPr>
        <w:tc>
          <w:tcPr>
            <w:tcW w:w="439" w:type="pct"/>
            <w:tcMar>
              <w:top w:w="57" w:type="dxa"/>
              <w:bottom w:w="57" w:type="dxa"/>
            </w:tcMar>
            <w:vAlign w:val="center"/>
          </w:tcPr>
          <w:p w:rsidR="001B6326" w:rsidRPr="00435A37" w:rsidRDefault="001B6326" w:rsidP="0094441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Номер</w:t>
            </w:r>
          </w:p>
        </w:tc>
        <w:tc>
          <w:tcPr>
            <w:tcW w:w="1308" w:type="pct"/>
            <w:tcMar>
              <w:top w:w="57" w:type="dxa"/>
              <w:bottom w:w="57" w:type="dxa"/>
            </w:tcMar>
            <w:vAlign w:val="center"/>
          </w:tcPr>
          <w:p w:rsidR="001B6326" w:rsidRPr="00435A37" w:rsidRDefault="001B6326" w:rsidP="00944414">
            <w:pPr>
              <w:spacing w:after="0" w:line="240" w:lineRule="auto"/>
              <w:ind w:right="57"/>
              <w:jc w:val="center"/>
              <w:rPr>
                <w:rFonts w:ascii="Times New Roman" w:hAnsi="Times New Roman" w:cs="Arial"/>
                <w:bCs/>
                <w:sz w:val="24"/>
                <w:szCs w:val="20"/>
              </w:rPr>
            </w:pPr>
            <w:r w:rsidRPr="00435A37">
              <w:rPr>
                <w:rFonts w:ascii="Times New Roman" w:hAnsi="Times New Roman"/>
                <w:sz w:val="24"/>
                <w:szCs w:val="24"/>
              </w:rPr>
              <w:t>Наименование</w:t>
            </w:r>
          </w:p>
        </w:tc>
        <w:tc>
          <w:tcPr>
            <w:tcW w:w="1277" w:type="pct"/>
            <w:tcMar>
              <w:top w:w="57" w:type="dxa"/>
              <w:bottom w:w="57" w:type="dxa"/>
            </w:tcMar>
            <w:vAlign w:val="center"/>
          </w:tcPr>
          <w:p w:rsidR="001B6326" w:rsidRPr="00435A37" w:rsidRDefault="001B6326" w:rsidP="0094441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Описание</w:t>
            </w:r>
          </w:p>
        </w:tc>
        <w:tc>
          <w:tcPr>
            <w:tcW w:w="1584" w:type="pct"/>
            <w:tcMar>
              <w:top w:w="57" w:type="dxa"/>
              <w:left w:w="108" w:type="dxa"/>
              <w:bottom w:w="57" w:type="dxa"/>
              <w:right w:w="108" w:type="dxa"/>
            </w:tcMar>
            <w:vAlign w:val="center"/>
          </w:tcPr>
          <w:p w:rsidR="001B6326" w:rsidRPr="00435A37" w:rsidRDefault="001B6326" w:rsidP="0094441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Примечание</w:t>
            </w:r>
          </w:p>
        </w:tc>
        <w:tc>
          <w:tcPr>
            <w:tcW w:w="392" w:type="pct"/>
            <w:tcMar>
              <w:top w:w="57" w:type="dxa"/>
              <w:left w:w="108" w:type="dxa"/>
              <w:bottom w:w="57" w:type="dxa"/>
              <w:right w:w="108" w:type="dxa"/>
            </w:tcMar>
            <w:vAlign w:val="center"/>
          </w:tcPr>
          <w:p w:rsidR="001B6326" w:rsidRPr="00435A37" w:rsidRDefault="001B6326" w:rsidP="0094441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Мн.</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1</w:t>
            </w:r>
          </w:p>
        </w:tc>
        <w:tc>
          <w:tcPr>
            <w:tcW w:w="1308" w:type="pct"/>
            <w:tcMar>
              <w:top w:w="57" w:type="dxa"/>
              <w:bottom w:w="57" w:type="dxa"/>
            </w:tcMar>
          </w:tcPr>
          <w:p w:rsidR="001B6326" w:rsidRPr="00435A37" w:rsidRDefault="001B6326" w:rsidP="00944414">
            <w:pPr>
              <w:spacing w:after="0" w:line="240" w:lineRule="auto"/>
              <w:ind w:right="57"/>
              <w:rPr>
                <w:rFonts w:ascii="Times New Roman" w:hAnsi="Times New Roman" w:cs="Arial"/>
                <w:bCs/>
                <w:sz w:val="24"/>
                <w:szCs w:val="20"/>
              </w:rPr>
            </w:pPr>
            <w:r>
              <w:rPr>
                <w:rFonts w:ascii="Times New Roman" w:hAnsi="Times New Roman" w:cs="Arial"/>
                <w:bCs/>
                <w:noProof/>
                <w:sz w:val="24"/>
                <w:szCs w:val="20"/>
              </w:rPr>
              <w:t>Функциональное н</w:t>
            </w:r>
            <w:r w:rsidRPr="00435A37">
              <w:rPr>
                <w:rFonts w:ascii="Times New Roman" w:hAnsi="Times New Roman" w:cs="Arial"/>
                <w:bCs/>
                <w:noProof/>
                <w:sz w:val="24"/>
                <w:szCs w:val="20"/>
              </w:rPr>
              <w:t>аименование товара</w:t>
            </w:r>
          </w:p>
        </w:tc>
        <w:tc>
          <w:tcPr>
            <w:tcW w:w="1277" w:type="pct"/>
            <w:tcMar>
              <w:top w:w="57" w:type="dxa"/>
              <w:bottom w:w="57" w:type="dxa"/>
            </w:tcMar>
          </w:tcPr>
          <w:p w:rsidR="001B6326" w:rsidRPr="00435A37" w:rsidRDefault="001B6326" w:rsidP="00944414">
            <w:pPr>
              <w:spacing w:after="0" w:line="240" w:lineRule="auto"/>
              <w:ind w:left="57" w:right="57"/>
              <w:rPr>
                <w:rFonts w:ascii="Times New Roman" w:hAnsi="Times New Roman"/>
                <w:sz w:val="24"/>
                <w:szCs w:val="24"/>
              </w:rPr>
            </w:pPr>
            <w:r>
              <w:rPr>
                <w:rFonts w:ascii="Times New Roman" w:hAnsi="Times New Roman"/>
                <w:sz w:val="24"/>
                <w:szCs w:val="24"/>
              </w:rPr>
              <w:t xml:space="preserve">функциональное </w:t>
            </w:r>
            <w:r w:rsidRPr="00435A37">
              <w:rPr>
                <w:rFonts w:ascii="Times New Roman" w:hAnsi="Times New Roman"/>
                <w:sz w:val="24"/>
                <w:szCs w:val="24"/>
              </w:rPr>
              <w:t xml:space="preserve">наименование товара </w:t>
            </w:r>
          </w:p>
        </w:tc>
        <w:tc>
          <w:tcPr>
            <w:tcW w:w="1584" w:type="pct"/>
            <w:tcMar>
              <w:top w:w="57" w:type="dxa"/>
              <w:left w:w="108" w:type="dxa"/>
              <w:bottom w:w="57" w:type="dxa"/>
              <w:right w:w="108" w:type="dxa"/>
            </w:tcMar>
          </w:tcPr>
          <w:p w:rsidR="001B6326" w:rsidRPr="00D53DD9" w:rsidRDefault="001B6326" w:rsidP="00C876F9">
            <w:pPr>
              <w:spacing w:after="0" w:line="240" w:lineRule="auto"/>
              <w:ind w:left="57" w:right="57"/>
              <w:rPr>
                <w:rFonts w:ascii="Times New Roman" w:hAnsi="Times New Roman"/>
                <w:i/>
                <w:sz w:val="24"/>
              </w:rPr>
            </w:pPr>
            <w:r>
              <w:rPr>
                <w:rFonts w:ascii="Times New Roman" w:hAnsi="Times New Roman"/>
                <w:sz w:val="24"/>
                <w:szCs w:val="24"/>
              </w:rPr>
              <w:t xml:space="preserve">функциональное </w:t>
            </w:r>
            <w:r w:rsidRPr="00435A37">
              <w:rPr>
                <w:rFonts w:ascii="Times New Roman" w:hAnsi="Times New Roman"/>
                <w:sz w:val="24"/>
                <w:szCs w:val="24"/>
              </w:rPr>
              <w:t>наименование – это слово или словосочетание, позволяющее потребителю понять</w:t>
            </w:r>
            <w:r>
              <w:rPr>
                <w:rFonts w:ascii="Times New Roman" w:hAnsi="Times New Roman"/>
                <w:sz w:val="24"/>
                <w:szCs w:val="24"/>
              </w:rPr>
              <w:t>,</w:t>
            </w:r>
            <w:r w:rsidRPr="00435A37">
              <w:rPr>
                <w:rFonts w:ascii="Times New Roman" w:hAnsi="Times New Roman"/>
                <w:sz w:val="24"/>
                <w:szCs w:val="24"/>
              </w:rPr>
              <w:t xml:space="preserve"> что представляет собой товар и как он может быть использован. </w:t>
            </w:r>
            <w:proofErr w:type="gramStart"/>
            <w:r w:rsidRPr="00435A37">
              <w:rPr>
                <w:rFonts w:ascii="Times New Roman" w:hAnsi="Times New Roman"/>
                <w:sz w:val="24"/>
                <w:szCs w:val="24"/>
              </w:rPr>
              <w:t>Например</w:t>
            </w:r>
            <w:proofErr w:type="gramEnd"/>
            <w:r w:rsidRPr="00435A37">
              <w:rPr>
                <w:rFonts w:ascii="Times New Roman" w:hAnsi="Times New Roman"/>
                <w:sz w:val="24"/>
                <w:szCs w:val="24"/>
              </w:rPr>
              <w:t>: "туфли женские", "</w:t>
            </w:r>
            <w:r w:rsidR="00C876F9">
              <w:rPr>
                <w:rFonts w:ascii="Times New Roman" w:hAnsi="Times New Roman"/>
                <w:sz w:val="24"/>
                <w:szCs w:val="24"/>
              </w:rPr>
              <w:t>ботинки мужские</w:t>
            </w:r>
            <w:r w:rsidRPr="00435A37">
              <w:rPr>
                <w:rFonts w:ascii="Times New Roman" w:hAnsi="Times New Roman"/>
                <w:sz w:val="24"/>
                <w:szCs w:val="24"/>
              </w:rPr>
              <w:t>", "</w:t>
            </w:r>
            <w:r w:rsidR="00C876F9">
              <w:rPr>
                <w:rFonts w:ascii="Times New Roman" w:hAnsi="Times New Roman"/>
                <w:sz w:val="24"/>
                <w:szCs w:val="24"/>
              </w:rPr>
              <w:t>сандалии детские</w:t>
            </w:r>
            <w:r w:rsidRPr="00435A37">
              <w:rPr>
                <w:rFonts w:ascii="Times New Roman" w:hAnsi="Times New Roman"/>
                <w:sz w:val="24"/>
                <w:szCs w:val="24"/>
              </w:rPr>
              <w:t>"</w:t>
            </w:r>
          </w:p>
        </w:tc>
        <w:tc>
          <w:tcPr>
            <w:tcW w:w="392" w:type="pct"/>
            <w:tcMar>
              <w:top w:w="57" w:type="dxa"/>
              <w:left w:w="108" w:type="dxa"/>
              <w:bottom w:w="57" w:type="dxa"/>
              <w:right w:w="108" w:type="dxa"/>
            </w:tcMar>
          </w:tcPr>
          <w:p w:rsidR="001B6326" w:rsidRPr="00435A37"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2</w:t>
            </w:r>
          </w:p>
        </w:tc>
        <w:tc>
          <w:tcPr>
            <w:tcW w:w="1308" w:type="pct"/>
            <w:tcMar>
              <w:top w:w="57" w:type="dxa"/>
              <w:bottom w:w="57" w:type="dxa"/>
            </w:tcMar>
          </w:tcPr>
          <w:p w:rsidR="001B6326" w:rsidRPr="00435A37" w:rsidRDefault="001B6326" w:rsidP="00944414">
            <w:pPr>
              <w:spacing w:after="0" w:line="240" w:lineRule="auto"/>
              <w:ind w:right="57"/>
              <w:rPr>
                <w:rFonts w:ascii="Times New Roman" w:hAnsi="Times New Roman" w:cs="Arial"/>
                <w:bCs/>
                <w:sz w:val="24"/>
                <w:szCs w:val="20"/>
              </w:rPr>
            </w:pPr>
            <w:r w:rsidRPr="00435A37">
              <w:rPr>
                <w:rFonts w:ascii="Times New Roman" w:hAnsi="Times New Roman"/>
                <w:sz w:val="24"/>
                <w:szCs w:val="24"/>
              </w:rPr>
              <w:t xml:space="preserve">Разновидность товара </w:t>
            </w:r>
          </w:p>
        </w:tc>
        <w:tc>
          <w:tcPr>
            <w:tcW w:w="1277" w:type="pct"/>
            <w:tcMar>
              <w:top w:w="57" w:type="dxa"/>
              <w:bottom w:w="57" w:type="dxa"/>
            </w:tcMar>
          </w:tcPr>
          <w:p w:rsidR="001B6326" w:rsidRPr="00435A37" w:rsidRDefault="001B6326" w:rsidP="00944414">
            <w:pPr>
              <w:spacing w:after="0" w:line="240" w:lineRule="auto"/>
              <w:ind w:left="57" w:right="57"/>
              <w:rPr>
                <w:rFonts w:ascii="Times New Roman" w:hAnsi="Times New Roman"/>
                <w:sz w:val="24"/>
                <w:szCs w:val="24"/>
              </w:rPr>
            </w:pPr>
            <w:r w:rsidRPr="00435A37">
              <w:rPr>
                <w:rFonts w:ascii="Times New Roman" w:hAnsi="Times New Roman"/>
                <w:sz w:val="24"/>
                <w:szCs w:val="24"/>
              </w:rPr>
              <w:t xml:space="preserve">общее описание товара (наименование материала, из которого изготовлен товар, и иные отличительные признаки товара (модель, цвет, размер, материал верха, подкладки, низа товара и т.д.) </w:t>
            </w:r>
          </w:p>
        </w:tc>
        <w:tc>
          <w:tcPr>
            <w:tcW w:w="1584" w:type="pct"/>
            <w:tcMar>
              <w:top w:w="57" w:type="dxa"/>
              <w:left w:w="108" w:type="dxa"/>
              <w:bottom w:w="57" w:type="dxa"/>
              <w:right w:w="108" w:type="dxa"/>
            </w:tcMar>
          </w:tcPr>
          <w:p w:rsidR="001B6326" w:rsidRPr="00435A37" w:rsidRDefault="001B6326" w:rsidP="00944414">
            <w:pPr>
              <w:spacing w:after="0" w:line="240" w:lineRule="auto"/>
              <w:ind w:left="57" w:right="57"/>
              <w:rPr>
                <w:rFonts w:ascii="Times New Roman" w:hAnsi="Times New Roman"/>
                <w:sz w:val="24"/>
                <w:szCs w:val="24"/>
              </w:rPr>
            </w:pPr>
            <w:r w:rsidRPr="00435A37">
              <w:rPr>
                <w:rFonts w:ascii="Times New Roman" w:hAnsi="Times New Roman"/>
                <w:sz w:val="24"/>
                <w:szCs w:val="24"/>
              </w:rPr>
              <w:t>указываются характеристики товара, объединенные в текстовую строку. Разновидность указывает на отличительные особенности товара по сравнению с другими товарами с тем же функциональным наименованием. Включает в себя описание особенностей (назначение, вид, модель и т.п.), описание типа</w:t>
            </w:r>
            <w:r>
              <w:rPr>
                <w:rFonts w:ascii="Times New Roman" w:hAnsi="Times New Roman"/>
                <w:sz w:val="24"/>
                <w:szCs w:val="24"/>
              </w:rPr>
              <w:t xml:space="preserve"> тары, упаковки единицы товара</w:t>
            </w:r>
          </w:p>
        </w:tc>
        <w:tc>
          <w:tcPr>
            <w:tcW w:w="392" w:type="pct"/>
            <w:tcMar>
              <w:top w:w="57" w:type="dxa"/>
              <w:left w:w="108" w:type="dxa"/>
              <w:bottom w:w="57" w:type="dxa"/>
              <w:right w:w="108" w:type="dxa"/>
            </w:tcMar>
          </w:tcPr>
          <w:p w:rsidR="001B6326" w:rsidRPr="00435A37" w:rsidRDefault="001B6326" w:rsidP="0094441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0..1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3</w:t>
            </w:r>
          </w:p>
        </w:tc>
        <w:tc>
          <w:tcPr>
            <w:tcW w:w="1308" w:type="pct"/>
            <w:tcMar>
              <w:top w:w="57" w:type="dxa"/>
              <w:bottom w:w="57" w:type="dxa"/>
            </w:tcMar>
          </w:tcPr>
          <w:p w:rsidR="001B6326" w:rsidRPr="00435A37" w:rsidRDefault="001B6326" w:rsidP="00944414">
            <w:pPr>
              <w:spacing w:after="0" w:line="240" w:lineRule="auto"/>
              <w:ind w:right="57"/>
              <w:rPr>
                <w:rFonts w:ascii="Times New Roman" w:hAnsi="Times New Roman"/>
                <w:sz w:val="24"/>
                <w:szCs w:val="24"/>
              </w:rPr>
            </w:pPr>
            <w:r w:rsidRPr="00125005">
              <w:rPr>
                <w:rFonts w:ascii="Times New Roman" w:hAnsi="Times New Roman"/>
                <w:sz w:val="24"/>
                <w:szCs w:val="24"/>
              </w:rPr>
              <w:t>Наименование товара на этикетке</w:t>
            </w:r>
          </w:p>
        </w:tc>
        <w:tc>
          <w:tcPr>
            <w:tcW w:w="1277" w:type="pct"/>
            <w:tcMar>
              <w:top w:w="57" w:type="dxa"/>
              <w:bottom w:w="57" w:type="dxa"/>
            </w:tcMar>
          </w:tcPr>
          <w:p w:rsidR="001B6326" w:rsidRPr="00435A37" w:rsidRDefault="001B6326" w:rsidP="00944414">
            <w:pPr>
              <w:spacing w:after="0" w:line="240" w:lineRule="auto"/>
              <w:ind w:left="57" w:right="57"/>
              <w:rPr>
                <w:rFonts w:ascii="Times New Roman" w:hAnsi="Times New Roman"/>
                <w:sz w:val="24"/>
                <w:szCs w:val="24"/>
              </w:rPr>
            </w:pPr>
          </w:p>
        </w:tc>
        <w:tc>
          <w:tcPr>
            <w:tcW w:w="1584" w:type="pct"/>
            <w:tcMar>
              <w:top w:w="57" w:type="dxa"/>
              <w:left w:w="108" w:type="dxa"/>
              <w:bottom w:w="57" w:type="dxa"/>
              <w:right w:w="108" w:type="dxa"/>
            </w:tcMar>
          </w:tcPr>
          <w:p w:rsidR="001B6326" w:rsidRPr="00435A37" w:rsidRDefault="001B6326" w:rsidP="00944414">
            <w:pPr>
              <w:spacing w:after="0" w:line="240" w:lineRule="auto"/>
              <w:ind w:left="57" w:right="57"/>
              <w:rPr>
                <w:rFonts w:ascii="Times New Roman" w:hAnsi="Times New Roman"/>
                <w:sz w:val="24"/>
                <w:szCs w:val="24"/>
              </w:rPr>
            </w:pPr>
            <w:r w:rsidRPr="00125005">
              <w:rPr>
                <w:rFonts w:ascii="Times New Roman" w:hAnsi="Times New Roman"/>
                <w:sz w:val="24"/>
                <w:szCs w:val="24"/>
              </w:rPr>
              <w:t>формируется в свободной форме</w:t>
            </w:r>
          </w:p>
        </w:tc>
        <w:tc>
          <w:tcPr>
            <w:tcW w:w="392" w:type="pct"/>
            <w:tcMar>
              <w:top w:w="57" w:type="dxa"/>
              <w:left w:w="108" w:type="dxa"/>
              <w:bottom w:w="57" w:type="dxa"/>
              <w:right w:w="108" w:type="dxa"/>
            </w:tcMar>
          </w:tcPr>
          <w:p w:rsidR="001B6326" w:rsidRPr="00435A37"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1B6326" w:rsidRPr="00435A37" w:rsidTr="00C876F9">
        <w:trPr>
          <w:cantSplit/>
        </w:trPr>
        <w:tc>
          <w:tcPr>
            <w:tcW w:w="439" w:type="pct"/>
            <w:tcMar>
              <w:top w:w="57" w:type="dxa"/>
              <w:bottom w:w="57" w:type="dxa"/>
            </w:tcMar>
          </w:tcPr>
          <w:p w:rsidR="001B6326"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1308" w:type="pct"/>
            <w:tcMar>
              <w:top w:w="57" w:type="dxa"/>
              <w:bottom w:w="57" w:type="dxa"/>
            </w:tcMar>
          </w:tcPr>
          <w:p w:rsidR="001B6326" w:rsidRPr="00125005" w:rsidRDefault="001B6326" w:rsidP="00944414">
            <w:pPr>
              <w:spacing w:after="0" w:line="240" w:lineRule="auto"/>
              <w:ind w:right="57"/>
              <w:rPr>
                <w:rFonts w:ascii="Times New Roman" w:hAnsi="Times New Roman"/>
                <w:sz w:val="24"/>
                <w:szCs w:val="24"/>
              </w:rPr>
            </w:pPr>
            <w:r>
              <w:rPr>
                <w:rFonts w:ascii="Times New Roman" w:hAnsi="Times New Roman"/>
                <w:sz w:val="24"/>
                <w:szCs w:val="24"/>
              </w:rPr>
              <w:t>Объединенное наименование товара</w:t>
            </w:r>
          </w:p>
        </w:tc>
        <w:tc>
          <w:tcPr>
            <w:tcW w:w="1277" w:type="pct"/>
            <w:tcMar>
              <w:top w:w="57" w:type="dxa"/>
              <w:bottom w:w="57" w:type="dxa"/>
            </w:tcMar>
          </w:tcPr>
          <w:p w:rsidR="001B6326" w:rsidRPr="00435A37" w:rsidRDefault="001B6326" w:rsidP="00944414">
            <w:pPr>
              <w:spacing w:after="0" w:line="240" w:lineRule="auto"/>
              <w:ind w:left="57" w:right="57"/>
              <w:rPr>
                <w:rFonts w:ascii="Times New Roman" w:hAnsi="Times New Roman"/>
                <w:sz w:val="24"/>
                <w:szCs w:val="24"/>
              </w:rPr>
            </w:pPr>
          </w:p>
        </w:tc>
        <w:tc>
          <w:tcPr>
            <w:tcW w:w="1584" w:type="pct"/>
            <w:tcMar>
              <w:top w:w="57" w:type="dxa"/>
              <w:left w:w="108" w:type="dxa"/>
              <w:bottom w:w="57" w:type="dxa"/>
              <w:right w:w="108" w:type="dxa"/>
            </w:tcMar>
          </w:tcPr>
          <w:p w:rsidR="001B6326" w:rsidRPr="00125005" w:rsidRDefault="001B6326" w:rsidP="00944414">
            <w:pPr>
              <w:spacing w:after="0" w:line="240" w:lineRule="auto"/>
              <w:ind w:left="57" w:right="57"/>
              <w:rPr>
                <w:rFonts w:ascii="Times New Roman" w:hAnsi="Times New Roman"/>
                <w:sz w:val="24"/>
                <w:szCs w:val="24"/>
              </w:rPr>
            </w:pPr>
          </w:p>
        </w:tc>
        <w:tc>
          <w:tcPr>
            <w:tcW w:w="392" w:type="pct"/>
            <w:tcMar>
              <w:top w:w="57" w:type="dxa"/>
              <w:left w:w="108" w:type="dxa"/>
              <w:bottom w:w="57" w:type="dxa"/>
              <w:right w:w="108" w:type="dxa"/>
            </w:tcMar>
          </w:tcPr>
          <w:p w:rsidR="001B6326"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0..1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5</w:t>
            </w:r>
          </w:p>
        </w:tc>
        <w:tc>
          <w:tcPr>
            <w:tcW w:w="1308" w:type="pct"/>
            <w:tcMar>
              <w:top w:w="57" w:type="dxa"/>
              <w:bottom w:w="57" w:type="dxa"/>
            </w:tcMar>
          </w:tcPr>
          <w:p w:rsidR="001B6326" w:rsidRPr="00435A37" w:rsidRDefault="00C876F9" w:rsidP="00C876F9">
            <w:pPr>
              <w:spacing w:after="0" w:line="240" w:lineRule="auto"/>
              <w:rPr>
                <w:rFonts w:ascii="Times New Roman" w:hAnsi="Times New Roman" w:cs="Arial"/>
                <w:bCs/>
                <w:sz w:val="24"/>
                <w:szCs w:val="20"/>
              </w:rPr>
            </w:pPr>
            <w:r>
              <w:rPr>
                <w:rFonts w:ascii="Times New Roman" w:hAnsi="Times New Roman" w:cs="Arial"/>
                <w:bCs/>
                <w:sz w:val="24"/>
                <w:szCs w:val="20"/>
              </w:rPr>
              <w:t>Товарный знак (б</w:t>
            </w:r>
            <w:r w:rsidR="001B6326" w:rsidRPr="00435A37">
              <w:rPr>
                <w:rFonts w:ascii="Times New Roman" w:hAnsi="Times New Roman" w:cs="Arial"/>
                <w:bCs/>
                <w:sz w:val="24"/>
                <w:szCs w:val="20"/>
              </w:rPr>
              <w:t>ренд</w:t>
            </w:r>
            <w:r>
              <w:rPr>
                <w:rFonts w:ascii="Times New Roman" w:hAnsi="Times New Roman" w:cs="Arial"/>
                <w:bCs/>
                <w:sz w:val="24"/>
                <w:szCs w:val="20"/>
              </w:rPr>
              <w:t>)</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sz w:val="24"/>
                <w:szCs w:val="20"/>
              </w:rPr>
              <w:t xml:space="preserve">сведения о товарном знаке (бренде, торговой марке) </w:t>
            </w:r>
          </w:p>
        </w:tc>
        <w:tc>
          <w:tcPr>
            <w:tcW w:w="1584" w:type="pct"/>
            <w:tcMar>
              <w:top w:w="57" w:type="dxa"/>
              <w:left w:w="108" w:type="dxa"/>
              <w:bottom w:w="57" w:type="dxa"/>
              <w:right w:w="108" w:type="dxa"/>
            </w:tcMar>
          </w:tcPr>
          <w:p w:rsidR="001B6326" w:rsidRPr="00435A37" w:rsidRDefault="001B6326" w:rsidP="00944414">
            <w:pPr>
              <w:spacing w:after="0" w:line="240" w:lineRule="auto"/>
              <w:rPr>
                <w:rFonts w:ascii="Times New Roman" w:hAnsi="Times New Roman" w:cs="Arial"/>
                <w:bCs/>
                <w:sz w:val="24"/>
                <w:szCs w:val="20"/>
              </w:rPr>
            </w:pPr>
            <w:r>
              <w:rPr>
                <w:rFonts w:ascii="Times New Roman" w:hAnsi="Times New Roman" w:cs="Arial"/>
                <w:bCs/>
                <w:sz w:val="24"/>
                <w:szCs w:val="20"/>
              </w:rPr>
              <w:t>абстрактное понятие, используемое в позиционировании товаров конкретного производителя на целевом рынке</w:t>
            </w:r>
            <w:r w:rsidR="00107DB6">
              <w:rPr>
                <w:rFonts w:ascii="Times New Roman" w:hAnsi="Times New Roman" w:cs="Arial"/>
                <w:bCs/>
                <w:sz w:val="24"/>
                <w:szCs w:val="20"/>
              </w:rPr>
              <w:t>. При отсутствии указывается «отсутствует»</w:t>
            </w: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6</w:t>
            </w:r>
          </w:p>
        </w:tc>
        <w:tc>
          <w:tcPr>
            <w:tcW w:w="1308"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proofErr w:type="spellStart"/>
            <w:r w:rsidRPr="00435A37">
              <w:rPr>
                <w:rFonts w:ascii="Times New Roman" w:hAnsi="Times New Roman" w:cs="Arial"/>
                <w:bCs/>
                <w:sz w:val="24"/>
                <w:szCs w:val="20"/>
              </w:rPr>
              <w:t>Суббренд</w:t>
            </w:r>
            <w:proofErr w:type="spellEnd"/>
          </w:p>
        </w:tc>
        <w:tc>
          <w:tcPr>
            <w:tcW w:w="1277"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proofErr w:type="spellStart"/>
            <w:r w:rsidRPr="00435A37">
              <w:rPr>
                <w:rFonts w:ascii="Times New Roman" w:hAnsi="Times New Roman" w:cs="Arial"/>
                <w:bCs/>
                <w:sz w:val="24"/>
                <w:szCs w:val="20"/>
              </w:rPr>
              <w:t>суббренд</w:t>
            </w:r>
            <w:proofErr w:type="spellEnd"/>
          </w:p>
        </w:tc>
        <w:tc>
          <w:tcPr>
            <w:tcW w:w="1584" w:type="pct"/>
            <w:tcMar>
              <w:top w:w="57" w:type="dxa"/>
              <w:left w:w="108" w:type="dxa"/>
              <w:bottom w:w="57" w:type="dxa"/>
              <w:right w:w="108" w:type="dxa"/>
            </w:tcMar>
          </w:tcPr>
          <w:p w:rsidR="001B6326" w:rsidRPr="00B318A2" w:rsidRDefault="009A7A97" w:rsidP="00944414">
            <w:pPr>
              <w:spacing w:after="0" w:line="240" w:lineRule="auto"/>
              <w:rPr>
                <w:rFonts w:ascii="Times New Roman" w:hAnsi="Times New Roman" w:cs="Arial"/>
                <w:bCs/>
                <w:sz w:val="24"/>
                <w:szCs w:val="20"/>
              </w:rPr>
            </w:pPr>
            <w:proofErr w:type="spellStart"/>
            <w:r>
              <w:rPr>
                <w:rFonts w:ascii="Times New Roman" w:hAnsi="Times New Roman" w:cs="Arial"/>
                <w:bCs/>
                <w:sz w:val="24"/>
                <w:szCs w:val="20"/>
              </w:rPr>
              <w:t>с</w:t>
            </w:r>
            <w:r w:rsidR="001B6326" w:rsidRPr="00B318A2">
              <w:rPr>
                <w:rFonts w:ascii="Times New Roman" w:hAnsi="Times New Roman" w:cs="Arial"/>
                <w:bCs/>
                <w:sz w:val="24"/>
                <w:szCs w:val="20"/>
              </w:rPr>
              <w:t>уббренд</w:t>
            </w:r>
            <w:proofErr w:type="spellEnd"/>
            <w:r w:rsidR="001B6326" w:rsidRPr="00B318A2">
              <w:rPr>
                <w:rFonts w:ascii="Times New Roman" w:hAnsi="Times New Roman" w:cs="Arial"/>
                <w:bCs/>
                <w:sz w:val="24"/>
                <w:szCs w:val="20"/>
              </w:rPr>
              <w:t xml:space="preserve"> – это разновидность бренда, особо выделенная производителем (дистрибутором и т.д.). Например, бренд – «Марко», </w:t>
            </w:r>
            <w:proofErr w:type="spellStart"/>
            <w:proofErr w:type="gramStart"/>
            <w:r w:rsidR="001B6326" w:rsidRPr="00B318A2">
              <w:rPr>
                <w:rFonts w:ascii="Times New Roman" w:hAnsi="Times New Roman" w:cs="Arial"/>
                <w:bCs/>
                <w:sz w:val="24"/>
                <w:szCs w:val="20"/>
              </w:rPr>
              <w:t>суббренд</w:t>
            </w:r>
            <w:proofErr w:type="spellEnd"/>
            <w:r w:rsidR="001B6326" w:rsidRPr="00B318A2">
              <w:rPr>
                <w:rFonts w:ascii="Times New Roman" w:hAnsi="Times New Roman" w:cs="Arial"/>
                <w:bCs/>
                <w:sz w:val="24"/>
                <w:szCs w:val="20"/>
              </w:rPr>
              <w:t xml:space="preserve">  -</w:t>
            </w:r>
            <w:proofErr w:type="gramEnd"/>
            <w:r w:rsidR="001B6326" w:rsidRPr="00B318A2">
              <w:rPr>
                <w:rFonts w:ascii="Times New Roman" w:hAnsi="Times New Roman" w:cs="Arial"/>
                <w:bCs/>
                <w:sz w:val="24"/>
                <w:szCs w:val="20"/>
              </w:rPr>
              <w:t xml:space="preserve"> «Премиум» </w:t>
            </w: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7</w:t>
            </w:r>
          </w:p>
        </w:tc>
        <w:tc>
          <w:tcPr>
            <w:tcW w:w="1308"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noProof/>
                <w:sz w:val="24"/>
                <w:szCs w:val="20"/>
              </w:rPr>
              <w:t xml:space="preserve">Единица измерения </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sz w:val="24"/>
                <w:szCs w:val="24"/>
              </w:rPr>
            </w:pPr>
            <w:r w:rsidRPr="00435A37">
              <w:rPr>
                <w:rFonts w:ascii="Times New Roman" w:hAnsi="Times New Roman"/>
                <w:noProof/>
                <w:sz w:val="24"/>
                <w:szCs w:val="20"/>
              </w:rPr>
              <w:t>единица измерения количества товара</w:t>
            </w:r>
          </w:p>
        </w:tc>
        <w:tc>
          <w:tcPr>
            <w:tcW w:w="1584" w:type="pct"/>
            <w:tcMar>
              <w:top w:w="57" w:type="dxa"/>
              <w:left w:w="108" w:type="dxa"/>
              <w:bottom w:w="57" w:type="dxa"/>
              <w:right w:w="108" w:type="dxa"/>
            </w:tcMar>
          </w:tcPr>
          <w:p w:rsidR="001B6326" w:rsidRPr="00B318A2" w:rsidRDefault="001B6326" w:rsidP="00944414">
            <w:pPr>
              <w:spacing w:after="0" w:line="240" w:lineRule="auto"/>
              <w:rPr>
                <w:rFonts w:ascii="Times New Roman" w:hAnsi="Times New Roman"/>
                <w:sz w:val="24"/>
                <w:szCs w:val="24"/>
              </w:rPr>
            </w:pPr>
            <w:r w:rsidRPr="00B318A2">
              <w:rPr>
                <w:rFonts w:ascii="Times New Roman" w:hAnsi="Times New Roman"/>
                <w:sz w:val="24"/>
                <w:szCs w:val="24"/>
              </w:rPr>
              <w:t xml:space="preserve">элемент предназначен для указания сведений о коде (кодовом обозначении) единицы измерения товара </w:t>
            </w: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8</w:t>
            </w:r>
          </w:p>
        </w:tc>
        <w:tc>
          <w:tcPr>
            <w:tcW w:w="1308"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noProof/>
                <w:sz w:val="24"/>
                <w:szCs w:val="20"/>
              </w:rPr>
              <w:t>Изображение товара</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noProof/>
                <w:sz w:val="24"/>
                <w:szCs w:val="20"/>
              </w:rPr>
            </w:pPr>
            <w:r w:rsidRPr="00435A37">
              <w:rPr>
                <w:rFonts w:ascii="Times New Roman" w:hAnsi="Times New Roman"/>
                <w:noProof/>
                <w:sz w:val="24"/>
                <w:szCs w:val="24"/>
              </w:rPr>
              <w:t>фотографическое изображение товара</w:t>
            </w:r>
          </w:p>
        </w:tc>
        <w:tc>
          <w:tcPr>
            <w:tcW w:w="1584" w:type="pct"/>
            <w:tcMar>
              <w:top w:w="57" w:type="dxa"/>
              <w:left w:w="108" w:type="dxa"/>
              <w:bottom w:w="57" w:type="dxa"/>
              <w:right w:w="108" w:type="dxa"/>
            </w:tcMar>
          </w:tcPr>
          <w:p w:rsidR="001B6326" w:rsidRPr="00435A37" w:rsidRDefault="001B6326" w:rsidP="00944414">
            <w:pPr>
              <w:spacing w:after="0" w:line="240" w:lineRule="auto"/>
              <w:rPr>
                <w:rFonts w:ascii="Times New Roman" w:hAnsi="Times New Roman"/>
                <w:sz w:val="24"/>
                <w:szCs w:val="24"/>
              </w:rPr>
            </w:pPr>
            <w:r w:rsidRPr="00435A37">
              <w:rPr>
                <w:rFonts w:ascii="Times New Roman" w:hAnsi="Times New Roman"/>
                <w:sz w:val="24"/>
                <w:szCs w:val="24"/>
              </w:rPr>
              <w:t xml:space="preserve">элемент содержит фотографическое изображение товара </w:t>
            </w:r>
          </w:p>
        </w:tc>
        <w:tc>
          <w:tcPr>
            <w:tcW w:w="392" w:type="pct"/>
            <w:tcMar>
              <w:top w:w="57" w:type="dxa"/>
              <w:left w:w="108" w:type="dxa"/>
              <w:bottom w:w="57" w:type="dxa"/>
              <w:right w:w="108" w:type="dxa"/>
            </w:tcMar>
          </w:tcPr>
          <w:p w:rsidR="001B6326" w:rsidRPr="00435A37" w:rsidRDefault="001B6326" w:rsidP="00C876F9">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w:t>
            </w:r>
            <w:r w:rsidR="00C876F9">
              <w:rPr>
                <w:rFonts w:ascii="Times New Roman" w:hAnsi="Times New Roman" w:cs="Arial"/>
                <w:bCs/>
                <w:sz w:val="24"/>
                <w:szCs w:val="20"/>
              </w:rPr>
              <w:t>*</w:t>
            </w:r>
          </w:p>
        </w:tc>
      </w:tr>
      <w:tr w:rsidR="001B6326" w:rsidRPr="00435A37" w:rsidTr="00C876F9">
        <w:trPr>
          <w:cantSplit/>
        </w:trPr>
        <w:tc>
          <w:tcPr>
            <w:tcW w:w="439" w:type="pct"/>
            <w:tcMar>
              <w:top w:w="57" w:type="dxa"/>
              <w:bottom w:w="57" w:type="dxa"/>
            </w:tcMar>
          </w:tcPr>
          <w:p w:rsidR="001B6326" w:rsidRPr="00435A37" w:rsidRDefault="00D23775"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9</w:t>
            </w:r>
          </w:p>
        </w:tc>
        <w:tc>
          <w:tcPr>
            <w:tcW w:w="1308" w:type="pct"/>
            <w:tcMar>
              <w:top w:w="57" w:type="dxa"/>
              <w:bottom w:w="57" w:type="dxa"/>
            </w:tcMar>
          </w:tcPr>
          <w:p w:rsidR="001B6326" w:rsidRPr="00435A37" w:rsidRDefault="001B6326" w:rsidP="00944414">
            <w:pPr>
              <w:spacing w:after="0" w:line="240" w:lineRule="auto"/>
              <w:rPr>
                <w:rFonts w:ascii="Times New Roman" w:hAnsi="Times New Roman" w:cs="Arial"/>
                <w:bCs/>
                <w:noProof/>
                <w:sz w:val="24"/>
                <w:szCs w:val="20"/>
              </w:rPr>
            </w:pPr>
            <w:r w:rsidRPr="00435A37">
              <w:rPr>
                <w:rFonts w:ascii="Times New Roman" w:hAnsi="Times New Roman" w:cs="Arial"/>
                <w:bCs/>
                <w:sz w:val="24"/>
                <w:szCs w:val="20"/>
              </w:rPr>
              <w:t>Модель</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noProof/>
                <w:sz w:val="24"/>
                <w:szCs w:val="24"/>
              </w:rPr>
            </w:pPr>
            <w:r>
              <w:rPr>
                <w:rFonts w:ascii="Times New Roman" w:hAnsi="Times New Roman" w:cs="Arial"/>
                <w:bCs/>
                <w:sz w:val="24"/>
                <w:szCs w:val="20"/>
              </w:rPr>
              <w:t>м</w:t>
            </w:r>
            <w:r w:rsidRPr="00435A37">
              <w:rPr>
                <w:rFonts w:ascii="Times New Roman" w:hAnsi="Times New Roman" w:cs="Arial"/>
                <w:bCs/>
                <w:sz w:val="24"/>
                <w:szCs w:val="20"/>
              </w:rPr>
              <w:t>одель</w:t>
            </w:r>
            <w:r>
              <w:rPr>
                <w:rFonts w:ascii="Times New Roman" w:hAnsi="Times New Roman" w:cs="Arial"/>
                <w:bCs/>
                <w:sz w:val="24"/>
                <w:szCs w:val="20"/>
              </w:rPr>
              <w:t xml:space="preserve"> производителя</w:t>
            </w:r>
          </w:p>
        </w:tc>
        <w:tc>
          <w:tcPr>
            <w:tcW w:w="1584" w:type="pct"/>
            <w:tcMar>
              <w:top w:w="57" w:type="dxa"/>
              <w:left w:w="108" w:type="dxa"/>
              <w:bottom w:w="57" w:type="dxa"/>
              <w:right w:w="108" w:type="dxa"/>
            </w:tcMar>
          </w:tcPr>
          <w:p w:rsidR="001B6326" w:rsidRPr="00435A37" w:rsidRDefault="001B6326" w:rsidP="00944414">
            <w:pPr>
              <w:spacing w:after="0" w:line="240" w:lineRule="auto"/>
              <w:rPr>
                <w:rFonts w:ascii="Times New Roman" w:hAnsi="Times New Roman"/>
                <w:sz w:val="24"/>
                <w:szCs w:val="24"/>
              </w:rPr>
            </w:pP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ind w:left="57" w:right="57"/>
              <w:jc w:val="center"/>
              <w:rPr>
                <w:rFonts w:ascii="Times New Roman" w:hAnsi="Times New Roman"/>
                <w:sz w:val="24"/>
                <w:szCs w:val="24"/>
              </w:rPr>
            </w:pPr>
            <w:r>
              <w:rPr>
                <w:rFonts w:ascii="Times New Roman" w:hAnsi="Times New Roman"/>
                <w:sz w:val="24"/>
                <w:szCs w:val="24"/>
              </w:rPr>
              <w:t>10</w:t>
            </w:r>
          </w:p>
        </w:tc>
        <w:tc>
          <w:tcPr>
            <w:tcW w:w="1308" w:type="pct"/>
            <w:tcMar>
              <w:top w:w="57" w:type="dxa"/>
              <w:bottom w:w="57" w:type="dxa"/>
            </w:tcMar>
          </w:tcPr>
          <w:p w:rsidR="001B6326" w:rsidRPr="00435A37" w:rsidRDefault="001B6326" w:rsidP="00944414">
            <w:pPr>
              <w:spacing w:after="0" w:line="240" w:lineRule="auto"/>
              <w:rPr>
                <w:rFonts w:ascii="Times New Roman" w:hAnsi="Times New Roman" w:cs="Arial"/>
                <w:bCs/>
                <w:noProof/>
                <w:sz w:val="24"/>
                <w:szCs w:val="20"/>
              </w:rPr>
            </w:pPr>
            <w:r w:rsidRPr="00435A37">
              <w:rPr>
                <w:rFonts w:ascii="Times New Roman" w:hAnsi="Times New Roman" w:cs="Arial"/>
                <w:bCs/>
                <w:sz w:val="24"/>
                <w:szCs w:val="20"/>
              </w:rPr>
              <w:t>Цвет</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noProof/>
                <w:sz w:val="24"/>
                <w:szCs w:val="24"/>
              </w:rPr>
            </w:pPr>
            <w:r w:rsidRPr="00435A37">
              <w:rPr>
                <w:rFonts w:ascii="Times New Roman" w:hAnsi="Times New Roman" w:cs="Arial"/>
                <w:bCs/>
                <w:sz w:val="24"/>
                <w:szCs w:val="20"/>
              </w:rPr>
              <w:t>цвет</w:t>
            </w:r>
          </w:p>
        </w:tc>
        <w:tc>
          <w:tcPr>
            <w:tcW w:w="1584" w:type="pct"/>
            <w:tcMar>
              <w:top w:w="57" w:type="dxa"/>
              <w:left w:w="108" w:type="dxa"/>
              <w:bottom w:w="57" w:type="dxa"/>
              <w:right w:w="108" w:type="dxa"/>
            </w:tcMar>
          </w:tcPr>
          <w:p w:rsidR="001B6326" w:rsidRPr="00435A37" w:rsidRDefault="001B6326" w:rsidP="00944414">
            <w:pPr>
              <w:spacing w:after="0" w:line="240" w:lineRule="auto"/>
              <w:rPr>
                <w:rFonts w:ascii="Times New Roman" w:hAnsi="Times New Roman"/>
                <w:sz w:val="24"/>
                <w:szCs w:val="24"/>
              </w:rPr>
            </w:pP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11</w:t>
            </w:r>
          </w:p>
        </w:tc>
        <w:tc>
          <w:tcPr>
            <w:tcW w:w="1308"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sz w:val="24"/>
                <w:szCs w:val="20"/>
              </w:rPr>
              <w:t>Размер</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sz w:val="24"/>
                <w:szCs w:val="20"/>
              </w:rPr>
              <w:t>размер</w:t>
            </w:r>
          </w:p>
        </w:tc>
        <w:tc>
          <w:tcPr>
            <w:tcW w:w="1584" w:type="pct"/>
            <w:tcMar>
              <w:top w:w="57" w:type="dxa"/>
              <w:left w:w="108" w:type="dxa"/>
              <w:bottom w:w="57" w:type="dxa"/>
              <w:right w:w="108" w:type="dxa"/>
            </w:tcMar>
          </w:tcPr>
          <w:p w:rsidR="001B6326" w:rsidRPr="00435A37" w:rsidRDefault="001B6326" w:rsidP="00944414">
            <w:pPr>
              <w:spacing w:after="0" w:line="240" w:lineRule="auto"/>
              <w:rPr>
                <w:rFonts w:ascii="Times New Roman" w:hAnsi="Times New Roman" w:cs="Arial"/>
                <w:bCs/>
                <w:sz w:val="24"/>
                <w:szCs w:val="20"/>
              </w:rPr>
            </w:pP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0..1</w:t>
            </w:r>
          </w:p>
        </w:tc>
      </w:tr>
      <w:tr w:rsidR="001B6326" w:rsidRPr="00435A37" w:rsidTr="00C876F9">
        <w:trPr>
          <w:cantSplit/>
        </w:trPr>
        <w:tc>
          <w:tcPr>
            <w:tcW w:w="439" w:type="pct"/>
            <w:tcMar>
              <w:top w:w="57" w:type="dxa"/>
              <w:bottom w:w="57" w:type="dxa"/>
            </w:tcMar>
          </w:tcPr>
          <w:p w:rsidR="001B6326"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12</w:t>
            </w:r>
          </w:p>
        </w:tc>
        <w:tc>
          <w:tcPr>
            <w:tcW w:w="1308" w:type="pct"/>
            <w:tcMar>
              <w:top w:w="57" w:type="dxa"/>
              <w:bottom w:w="57" w:type="dxa"/>
            </w:tcMar>
          </w:tcPr>
          <w:p w:rsidR="001B6326" w:rsidRPr="00435A37" w:rsidRDefault="001B6326" w:rsidP="00C876F9">
            <w:pPr>
              <w:spacing w:after="0" w:line="240" w:lineRule="auto"/>
              <w:rPr>
                <w:rFonts w:ascii="Times New Roman" w:hAnsi="Times New Roman" w:cs="Arial"/>
                <w:bCs/>
                <w:sz w:val="24"/>
                <w:szCs w:val="20"/>
              </w:rPr>
            </w:pPr>
            <w:r>
              <w:rPr>
                <w:rFonts w:ascii="Times New Roman" w:hAnsi="Times New Roman"/>
              </w:rPr>
              <w:t xml:space="preserve">Размер в </w:t>
            </w:r>
            <w:proofErr w:type="spellStart"/>
            <w:r>
              <w:rPr>
                <w:rFonts w:ascii="Times New Roman" w:hAnsi="Times New Roman"/>
              </w:rPr>
              <w:t>штихмассовой</w:t>
            </w:r>
            <w:proofErr w:type="spellEnd"/>
            <w:r>
              <w:rPr>
                <w:rFonts w:ascii="Times New Roman" w:hAnsi="Times New Roman"/>
              </w:rPr>
              <w:t xml:space="preserve"> системе</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p>
        </w:tc>
        <w:tc>
          <w:tcPr>
            <w:tcW w:w="1584" w:type="pct"/>
            <w:tcMar>
              <w:top w:w="57" w:type="dxa"/>
              <w:left w:w="108" w:type="dxa"/>
              <w:bottom w:w="57" w:type="dxa"/>
              <w:right w:w="108" w:type="dxa"/>
            </w:tcMar>
          </w:tcPr>
          <w:p w:rsidR="001B6326" w:rsidRPr="00C876F9" w:rsidRDefault="00C876F9" w:rsidP="00C464B7">
            <w:pPr>
              <w:spacing w:after="0" w:line="240" w:lineRule="auto"/>
              <w:rPr>
                <w:rFonts w:ascii="Times New Roman" w:hAnsi="Times New Roman"/>
                <w:sz w:val="24"/>
                <w:szCs w:val="24"/>
              </w:rPr>
            </w:pPr>
            <w:r>
              <w:rPr>
                <w:rFonts w:ascii="Times New Roman" w:hAnsi="Times New Roman"/>
                <w:sz w:val="24"/>
                <w:szCs w:val="24"/>
              </w:rPr>
              <w:t>у</w:t>
            </w:r>
            <w:r w:rsidRPr="00C876F9">
              <w:rPr>
                <w:rFonts w:ascii="Times New Roman" w:hAnsi="Times New Roman"/>
                <w:sz w:val="24"/>
                <w:szCs w:val="24"/>
              </w:rPr>
              <w:t>ка</w:t>
            </w:r>
            <w:r>
              <w:rPr>
                <w:rFonts w:ascii="Times New Roman" w:hAnsi="Times New Roman"/>
                <w:sz w:val="24"/>
                <w:szCs w:val="24"/>
              </w:rPr>
              <w:t xml:space="preserve">зывается размер в </w:t>
            </w:r>
            <w:proofErr w:type="spellStart"/>
            <w:r>
              <w:rPr>
                <w:rFonts w:ascii="Times New Roman" w:hAnsi="Times New Roman"/>
                <w:sz w:val="24"/>
                <w:szCs w:val="24"/>
              </w:rPr>
              <w:t>штихмассовой</w:t>
            </w:r>
            <w:proofErr w:type="spellEnd"/>
            <w:r>
              <w:rPr>
                <w:rFonts w:ascii="Times New Roman" w:hAnsi="Times New Roman"/>
                <w:sz w:val="24"/>
                <w:szCs w:val="24"/>
              </w:rPr>
              <w:t xml:space="preserve"> системе в соответствии </w:t>
            </w:r>
            <w:r w:rsidR="00944414">
              <w:rPr>
                <w:rFonts w:ascii="Times New Roman" w:hAnsi="Times New Roman"/>
                <w:sz w:val="24"/>
                <w:szCs w:val="24"/>
              </w:rPr>
              <w:t>с информацией на товаре или этикетке, либо полученный в результате пересчета из других систем измерения. Допускается указание диапазонных значений, если информация</w:t>
            </w:r>
            <w:r w:rsidR="0033400F">
              <w:rPr>
                <w:rFonts w:ascii="Times New Roman" w:hAnsi="Times New Roman"/>
                <w:sz w:val="24"/>
                <w:szCs w:val="24"/>
              </w:rPr>
              <w:t xml:space="preserve"> в таком виде</w:t>
            </w:r>
            <w:r w:rsidR="00944414">
              <w:rPr>
                <w:rFonts w:ascii="Times New Roman" w:hAnsi="Times New Roman"/>
                <w:sz w:val="24"/>
                <w:szCs w:val="24"/>
              </w:rPr>
              <w:t xml:space="preserve"> нанесена на товар или этикетку.</w:t>
            </w: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13</w:t>
            </w:r>
          </w:p>
        </w:tc>
        <w:tc>
          <w:tcPr>
            <w:tcW w:w="1308"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sz w:val="24"/>
                <w:szCs w:val="20"/>
              </w:rPr>
              <w:t>Вид материала верха</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sz w:val="24"/>
                <w:szCs w:val="20"/>
              </w:rPr>
              <w:t>вид материала, использованного для изготовления верха обуви</w:t>
            </w:r>
          </w:p>
        </w:tc>
        <w:tc>
          <w:tcPr>
            <w:tcW w:w="1584" w:type="pct"/>
            <w:tcMar>
              <w:top w:w="57" w:type="dxa"/>
              <w:left w:w="108" w:type="dxa"/>
              <w:bottom w:w="57" w:type="dxa"/>
              <w:right w:w="108" w:type="dxa"/>
            </w:tcMar>
          </w:tcPr>
          <w:p w:rsidR="001B6326" w:rsidRPr="00D53DD9" w:rsidRDefault="001B6326" w:rsidP="00944414">
            <w:pPr>
              <w:jc w:val="both"/>
              <w:rPr>
                <w:rFonts w:ascii="Times New Roman" w:hAnsi="Times New Roman"/>
                <w:sz w:val="30"/>
              </w:rPr>
            </w:pP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14</w:t>
            </w:r>
          </w:p>
        </w:tc>
        <w:tc>
          <w:tcPr>
            <w:tcW w:w="1308" w:type="pct"/>
            <w:tcMar>
              <w:top w:w="57" w:type="dxa"/>
              <w:bottom w:w="57" w:type="dxa"/>
            </w:tcMar>
          </w:tcPr>
          <w:p w:rsidR="001B6326" w:rsidRPr="00435A37" w:rsidRDefault="00944414" w:rsidP="00944414">
            <w:pPr>
              <w:spacing w:after="0" w:line="240" w:lineRule="auto"/>
              <w:rPr>
                <w:rFonts w:ascii="Times New Roman" w:hAnsi="Times New Roman" w:cs="Arial"/>
                <w:bCs/>
                <w:sz w:val="24"/>
                <w:szCs w:val="20"/>
              </w:rPr>
            </w:pPr>
            <w:r>
              <w:rPr>
                <w:rFonts w:ascii="Times New Roman" w:hAnsi="Times New Roman" w:cs="Arial"/>
                <w:bCs/>
                <w:sz w:val="24"/>
                <w:szCs w:val="20"/>
              </w:rPr>
              <w:t>Вид м</w:t>
            </w:r>
            <w:r w:rsidR="001B6326" w:rsidRPr="00435A37">
              <w:rPr>
                <w:rFonts w:ascii="Times New Roman" w:hAnsi="Times New Roman" w:cs="Arial"/>
                <w:bCs/>
                <w:sz w:val="24"/>
                <w:szCs w:val="20"/>
              </w:rPr>
              <w:t>атериал</w:t>
            </w:r>
            <w:r>
              <w:rPr>
                <w:rFonts w:ascii="Times New Roman" w:hAnsi="Times New Roman" w:cs="Arial"/>
                <w:bCs/>
                <w:sz w:val="24"/>
                <w:szCs w:val="20"/>
              </w:rPr>
              <w:t>а</w:t>
            </w:r>
            <w:r w:rsidR="001B6326" w:rsidRPr="00435A37">
              <w:rPr>
                <w:rFonts w:ascii="Times New Roman" w:hAnsi="Times New Roman" w:cs="Arial"/>
                <w:bCs/>
                <w:sz w:val="24"/>
                <w:szCs w:val="20"/>
              </w:rPr>
              <w:t xml:space="preserve"> подкладки</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sz w:val="24"/>
                <w:szCs w:val="20"/>
              </w:rPr>
              <w:t>вид материала, использованного для изготовления подкладки обуви</w:t>
            </w:r>
          </w:p>
        </w:tc>
        <w:tc>
          <w:tcPr>
            <w:tcW w:w="1584" w:type="pct"/>
            <w:tcMar>
              <w:top w:w="57" w:type="dxa"/>
              <w:left w:w="108" w:type="dxa"/>
              <w:bottom w:w="57" w:type="dxa"/>
              <w:right w:w="108" w:type="dxa"/>
            </w:tcMar>
          </w:tcPr>
          <w:p w:rsidR="001B6326" w:rsidRPr="00D53DD9" w:rsidRDefault="001B6326" w:rsidP="00944414">
            <w:pPr>
              <w:jc w:val="both"/>
              <w:rPr>
                <w:rFonts w:ascii="Times New Roman" w:hAnsi="Times New Roman"/>
                <w:sz w:val="30"/>
              </w:rPr>
            </w:pP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15</w:t>
            </w:r>
          </w:p>
        </w:tc>
        <w:tc>
          <w:tcPr>
            <w:tcW w:w="1308" w:type="pct"/>
            <w:tcMar>
              <w:top w:w="57" w:type="dxa"/>
              <w:bottom w:w="57" w:type="dxa"/>
            </w:tcMar>
          </w:tcPr>
          <w:p w:rsidR="001B6326" w:rsidRPr="00435A37" w:rsidRDefault="00944414" w:rsidP="00944414">
            <w:pPr>
              <w:spacing w:after="0" w:line="240" w:lineRule="auto"/>
              <w:rPr>
                <w:rFonts w:ascii="Times New Roman" w:hAnsi="Times New Roman" w:cs="Arial"/>
                <w:bCs/>
                <w:sz w:val="24"/>
                <w:szCs w:val="20"/>
              </w:rPr>
            </w:pPr>
            <w:r>
              <w:rPr>
                <w:rFonts w:ascii="Times New Roman" w:hAnsi="Times New Roman" w:cs="Arial"/>
                <w:bCs/>
                <w:sz w:val="24"/>
                <w:szCs w:val="20"/>
              </w:rPr>
              <w:t>Вид м</w:t>
            </w:r>
            <w:r w:rsidR="001B6326" w:rsidRPr="00435A37">
              <w:rPr>
                <w:rFonts w:ascii="Times New Roman" w:hAnsi="Times New Roman" w:cs="Arial"/>
                <w:bCs/>
                <w:sz w:val="24"/>
                <w:szCs w:val="20"/>
              </w:rPr>
              <w:t>атериал</w:t>
            </w:r>
            <w:r>
              <w:rPr>
                <w:rFonts w:ascii="Times New Roman" w:hAnsi="Times New Roman" w:cs="Arial"/>
                <w:bCs/>
                <w:sz w:val="24"/>
                <w:szCs w:val="20"/>
              </w:rPr>
              <w:t>а</w:t>
            </w:r>
            <w:r w:rsidR="001B6326" w:rsidRPr="00435A37">
              <w:rPr>
                <w:rFonts w:ascii="Times New Roman" w:hAnsi="Times New Roman" w:cs="Arial"/>
                <w:bCs/>
                <w:sz w:val="24"/>
                <w:szCs w:val="20"/>
              </w:rPr>
              <w:t xml:space="preserve"> низа</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sidRPr="00435A37">
              <w:rPr>
                <w:rFonts w:ascii="Times New Roman" w:hAnsi="Times New Roman" w:cs="Arial"/>
                <w:bCs/>
                <w:sz w:val="24"/>
                <w:szCs w:val="20"/>
              </w:rPr>
              <w:t>вид материала, использованного для изготовления низа обуви</w:t>
            </w:r>
          </w:p>
        </w:tc>
        <w:tc>
          <w:tcPr>
            <w:tcW w:w="1584" w:type="pct"/>
            <w:tcMar>
              <w:top w:w="57" w:type="dxa"/>
              <w:left w:w="108" w:type="dxa"/>
              <w:bottom w:w="57" w:type="dxa"/>
              <w:right w:w="108" w:type="dxa"/>
            </w:tcMar>
          </w:tcPr>
          <w:p w:rsidR="001B6326" w:rsidRPr="00D53DD9" w:rsidRDefault="001B6326" w:rsidP="00944414">
            <w:pPr>
              <w:jc w:val="both"/>
              <w:rPr>
                <w:rFonts w:ascii="Times New Roman" w:hAnsi="Times New Roman"/>
                <w:sz w:val="30"/>
              </w:rPr>
            </w:pP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lastRenderedPageBreak/>
              <w:t>16</w:t>
            </w:r>
          </w:p>
        </w:tc>
        <w:tc>
          <w:tcPr>
            <w:tcW w:w="1308"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Pr>
                <w:rFonts w:ascii="Times New Roman" w:hAnsi="Times New Roman" w:cs="Arial"/>
                <w:bCs/>
                <w:sz w:val="24"/>
                <w:szCs w:val="20"/>
              </w:rPr>
              <w:t xml:space="preserve">Состав </w:t>
            </w:r>
          </w:p>
        </w:tc>
        <w:tc>
          <w:tcPr>
            <w:tcW w:w="1277" w:type="pct"/>
            <w:tcMar>
              <w:top w:w="57" w:type="dxa"/>
              <w:bottom w:w="57" w:type="dxa"/>
            </w:tcMar>
          </w:tcPr>
          <w:p w:rsidR="001B6326" w:rsidRPr="00435A37" w:rsidRDefault="001B6326" w:rsidP="00944414">
            <w:pPr>
              <w:spacing w:after="0" w:line="240" w:lineRule="auto"/>
              <w:rPr>
                <w:rFonts w:ascii="Times New Roman" w:hAnsi="Times New Roman" w:cs="Arial"/>
                <w:bCs/>
                <w:sz w:val="24"/>
                <w:szCs w:val="20"/>
              </w:rPr>
            </w:pPr>
            <w:r>
              <w:rPr>
                <w:rFonts w:ascii="Times New Roman" w:hAnsi="Times New Roman" w:cs="Arial"/>
                <w:bCs/>
                <w:sz w:val="24"/>
                <w:szCs w:val="20"/>
              </w:rPr>
              <w:t>содержит описание элементов, ингредиентов, входящих в состав товара. Может содержать информацию о материале верха, подошвы и низа обуви</w:t>
            </w:r>
          </w:p>
        </w:tc>
        <w:tc>
          <w:tcPr>
            <w:tcW w:w="1584" w:type="pct"/>
            <w:tcMar>
              <w:top w:w="57" w:type="dxa"/>
              <w:left w:w="108" w:type="dxa"/>
              <w:bottom w:w="57" w:type="dxa"/>
              <w:right w:w="108" w:type="dxa"/>
            </w:tcMar>
          </w:tcPr>
          <w:p w:rsidR="001B6326" w:rsidRDefault="001B6326" w:rsidP="00944414">
            <w:pPr>
              <w:spacing w:after="0" w:line="240" w:lineRule="auto"/>
              <w:rPr>
                <w:rFonts w:ascii="Times New Roman" w:hAnsi="Times New Roman" w:cs="Arial"/>
                <w:bCs/>
                <w:sz w:val="24"/>
                <w:szCs w:val="20"/>
              </w:rPr>
            </w:pPr>
            <w:r>
              <w:rPr>
                <w:rFonts w:ascii="Times New Roman" w:hAnsi="Times New Roman"/>
              </w:rPr>
              <w:t>указываются характеристики товара</w:t>
            </w:r>
            <w:r w:rsidR="002777AC">
              <w:rPr>
                <w:rFonts w:ascii="Times New Roman" w:hAnsi="Times New Roman"/>
              </w:rPr>
              <w:t>,</w:t>
            </w:r>
            <w:r>
              <w:rPr>
                <w:rFonts w:ascii="Times New Roman" w:hAnsi="Times New Roman"/>
              </w:rPr>
              <w:t xml:space="preserve"> определенные в текстовую строку</w:t>
            </w:r>
          </w:p>
          <w:p w:rsidR="001B6326" w:rsidRPr="00435A37" w:rsidRDefault="001B6326" w:rsidP="00944414">
            <w:pPr>
              <w:spacing w:after="0" w:line="240" w:lineRule="auto"/>
              <w:rPr>
                <w:rFonts w:ascii="Times New Roman" w:hAnsi="Times New Roman" w:cs="Arial"/>
                <w:bCs/>
                <w:sz w:val="24"/>
                <w:szCs w:val="20"/>
              </w:rPr>
            </w:pPr>
          </w:p>
        </w:tc>
        <w:tc>
          <w:tcPr>
            <w:tcW w:w="392" w:type="pct"/>
            <w:tcMar>
              <w:top w:w="57" w:type="dxa"/>
              <w:left w:w="108" w:type="dxa"/>
              <w:bottom w:w="57" w:type="dxa"/>
              <w:right w:w="108"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r w:rsidR="001B6326" w:rsidRPr="00435A37" w:rsidTr="00C876F9">
        <w:trPr>
          <w:cantSplit/>
        </w:trPr>
        <w:tc>
          <w:tcPr>
            <w:tcW w:w="439" w:type="pct"/>
            <w:tcMar>
              <w:top w:w="57" w:type="dxa"/>
              <w:bottom w:w="57" w:type="dxa"/>
            </w:tcMar>
          </w:tcPr>
          <w:p w:rsidR="001B6326" w:rsidRPr="00435A37"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17</w:t>
            </w:r>
          </w:p>
        </w:tc>
        <w:tc>
          <w:tcPr>
            <w:tcW w:w="1308" w:type="pct"/>
            <w:tcMar>
              <w:top w:w="57" w:type="dxa"/>
              <w:bottom w:w="57" w:type="dxa"/>
            </w:tcMar>
          </w:tcPr>
          <w:p w:rsidR="001B6326" w:rsidRDefault="001B6326" w:rsidP="00944414">
            <w:pPr>
              <w:spacing w:after="0" w:line="240" w:lineRule="auto"/>
              <w:rPr>
                <w:rFonts w:ascii="Times New Roman" w:hAnsi="Times New Roman" w:cs="Arial"/>
                <w:bCs/>
                <w:sz w:val="24"/>
                <w:szCs w:val="20"/>
              </w:rPr>
            </w:pPr>
            <w:r>
              <w:rPr>
                <w:rFonts w:ascii="Times New Roman" w:hAnsi="Times New Roman" w:cs="Arial"/>
                <w:bCs/>
                <w:sz w:val="24"/>
                <w:szCs w:val="20"/>
              </w:rPr>
              <w:t>Дополнительные сведения</w:t>
            </w:r>
          </w:p>
        </w:tc>
        <w:tc>
          <w:tcPr>
            <w:tcW w:w="1277" w:type="pct"/>
            <w:tcMar>
              <w:top w:w="57" w:type="dxa"/>
              <w:bottom w:w="57" w:type="dxa"/>
            </w:tcMar>
          </w:tcPr>
          <w:p w:rsidR="001B6326" w:rsidRPr="00435A37" w:rsidRDefault="009A7A97" w:rsidP="002777AC">
            <w:pPr>
              <w:spacing w:after="0" w:line="240" w:lineRule="auto"/>
              <w:rPr>
                <w:rFonts w:ascii="Times New Roman" w:hAnsi="Times New Roman" w:cs="Arial"/>
                <w:bCs/>
                <w:sz w:val="24"/>
                <w:szCs w:val="20"/>
              </w:rPr>
            </w:pPr>
            <w:r>
              <w:rPr>
                <w:rFonts w:ascii="Times New Roman" w:hAnsi="Times New Roman" w:cs="Arial"/>
                <w:bCs/>
                <w:sz w:val="24"/>
                <w:szCs w:val="20"/>
              </w:rPr>
              <w:t>д</w:t>
            </w:r>
            <w:r w:rsidR="001B6326">
              <w:rPr>
                <w:rFonts w:ascii="Times New Roman" w:hAnsi="Times New Roman" w:cs="Arial"/>
                <w:bCs/>
                <w:sz w:val="24"/>
                <w:szCs w:val="20"/>
              </w:rPr>
              <w:t>ополнительная информация: обозначение нормативного документа</w:t>
            </w:r>
            <w:r w:rsidR="002777AC">
              <w:rPr>
                <w:rFonts w:ascii="Times New Roman" w:hAnsi="Times New Roman" w:cs="Arial"/>
                <w:bCs/>
                <w:sz w:val="24"/>
                <w:szCs w:val="20"/>
              </w:rPr>
              <w:t>,</w:t>
            </w:r>
            <w:r w:rsidR="001B6326">
              <w:rPr>
                <w:rFonts w:ascii="Times New Roman" w:hAnsi="Times New Roman" w:cs="Arial"/>
                <w:bCs/>
                <w:sz w:val="24"/>
                <w:szCs w:val="20"/>
              </w:rPr>
              <w:t xml:space="preserve"> </w:t>
            </w:r>
            <w:r w:rsidR="002777AC">
              <w:rPr>
                <w:rFonts w:ascii="Times New Roman" w:hAnsi="Times New Roman" w:cs="Arial"/>
                <w:bCs/>
                <w:sz w:val="24"/>
                <w:szCs w:val="20"/>
              </w:rPr>
              <w:t xml:space="preserve">в соответствии </w:t>
            </w:r>
            <w:r w:rsidR="001B6326">
              <w:rPr>
                <w:rFonts w:ascii="Times New Roman" w:hAnsi="Times New Roman" w:cs="Arial"/>
                <w:bCs/>
                <w:sz w:val="24"/>
                <w:szCs w:val="20"/>
              </w:rPr>
              <w:t>с которым был произведен товар (ГОСТ, ТУ, ТР и прочее), другая информация</w:t>
            </w:r>
          </w:p>
        </w:tc>
        <w:tc>
          <w:tcPr>
            <w:tcW w:w="1584" w:type="pct"/>
            <w:tcMar>
              <w:top w:w="57" w:type="dxa"/>
              <w:left w:w="108" w:type="dxa"/>
              <w:bottom w:w="57" w:type="dxa"/>
              <w:right w:w="108" w:type="dxa"/>
            </w:tcMar>
          </w:tcPr>
          <w:p w:rsidR="001B6326" w:rsidRDefault="001B6326" w:rsidP="00944414">
            <w:pPr>
              <w:spacing w:after="0" w:line="240" w:lineRule="auto"/>
              <w:rPr>
                <w:rFonts w:ascii="Times New Roman" w:hAnsi="Times New Roman"/>
              </w:rPr>
            </w:pPr>
          </w:p>
        </w:tc>
        <w:tc>
          <w:tcPr>
            <w:tcW w:w="392" w:type="pct"/>
            <w:tcMar>
              <w:top w:w="57" w:type="dxa"/>
              <w:left w:w="108" w:type="dxa"/>
              <w:bottom w:w="57" w:type="dxa"/>
              <w:right w:w="108" w:type="dxa"/>
            </w:tcMar>
          </w:tcPr>
          <w:p w:rsidR="001B6326" w:rsidRDefault="001B6326" w:rsidP="00944414">
            <w:pPr>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bl>
    <w:p w:rsidR="001B6326" w:rsidRPr="00435A37" w:rsidRDefault="001B6326" w:rsidP="001B6326">
      <w:pPr>
        <w:tabs>
          <w:tab w:val="left" w:pos="709"/>
        </w:tabs>
        <w:spacing w:after="360" w:line="240" w:lineRule="auto"/>
        <w:jc w:val="center"/>
        <w:rPr>
          <w:rFonts w:ascii="Times New Roman" w:hAnsi="Times New Roman" w:cs="Arial"/>
          <w:sz w:val="30"/>
        </w:rPr>
      </w:pPr>
    </w:p>
    <w:p w:rsidR="00944414" w:rsidRPr="00B15D3E" w:rsidRDefault="005A317E" w:rsidP="00944414">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t xml:space="preserve">Таблица 2. </w:t>
      </w:r>
      <w:r w:rsidR="00944414" w:rsidRPr="00B15D3E">
        <w:rPr>
          <w:rFonts w:ascii="Times New Roman" w:hAnsi="Times New Roman" w:cs="Arial"/>
          <w:sz w:val="28"/>
        </w:rPr>
        <w:t xml:space="preserve">Перечень идентификаторов применения (AI), используемых при маркировке </w:t>
      </w:r>
      <w:r w:rsidR="00D02C09" w:rsidRPr="00B15D3E">
        <w:rPr>
          <w:rFonts w:ascii="Times New Roman" w:hAnsi="Times New Roman" w:cs="Arial"/>
          <w:sz w:val="28"/>
        </w:rPr>
        <w:t xml:space="preserve">товаров, классифицируемых в </w:t>
      </w:r>
      <w:r w:rsidR="00944414" w:rsidRPr="00B15D3E">
        <w:rPr>
          <w:rFonts w:ascii="Times New Roman" w:hAnsi="Times New Roman" w:cs="Arial"/>
          <w:sz w:val="28"/>
        </w:rPr>
        <w:t>позици</w:t>
      </w:r>
      <w:r w:rsidR="00D02C09" w:rsidRPr="00B15D3E">
        <w:rPr>
          <w:rFonts w:ascii="Times New Roman" w:hAnsi="Times New Roman" w:cs="Arial"/>
          <w:sz w:val="28"/>
        </w:rPr>
        <w:t>ях</w:t>
      </w:r>
      <w:r w:rsidR="00944414" w:rsidRPr="00B15D3E">
        <w:rPr>
          <w:rFonts w:ascii="Times New Roman" w:hAnsi="Times New Roman" w:cs="Arial"/>
          <w:sz w:val="28"/>
        </w:rPr>
        <w:t xml:space="preserve"> 6401</w:t>
      </w:r>
      <w:r w:rsidR="009040B6">
        <w:rPr>
          <w:rFonts w:ascii="Times New Roman" w:hAnsi="Times New Roman" w:cs="Arial"/>
          <w:sz w:val="28"/>
        </w:rPr>
        <w:t>, 6402, 6403, 6404</w:t>
      </w:r>
      <w:r w:rsidR="009A7A97">
        <w:rPr>
          <w:rFonts w:ascii="Times New Roman" w:hAnsi="Times New Roman" w:cs="Arial"/>
          <w:sz w:val="28"/>
        </w:rPr>
        <w:t>,</w:t>
      </w:r>
      <w:r w:rsidR="009040B6">
        <w:rPr>
          <w:rFonts w:ascii="Times New Roman" w:hAnsi="Times New Roman" w:cs="Arial"/>
          <w:sz w:val="28"/>
        </w:rPr>
        <w:t xml:space="preserve"> </w:t>
      </w:r>
      <w:r w:rsidR="00944414" w:rsidRPr="00B15D3E">
        <w:rPr>
          <w:rFonts w:ascii="Times New Roman" w:hAnsi="Times New Roman" w:cs="Arial"/>
          <w:sz w:val="28"/>
        </w:rPr>
        <w:t xml:space="preserve">6405 </w:t>
      </w:r>
      <w:r w:rsidR="009040B6">
        <w:rPr>
          <w:rFonts w:ascii="Times New Roman" w:hAnsi="Times New Roman" w:cs="Arial"/>
          <w:sz w:val="28"/>
        </w:rPr>
        <w:t>ТН ВЭД ЕАЭС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80"/>
        <w:gridCol w:w="1415"/>
        <w:gridCol w:w="1975"/>
        <w:gridCol w:w="2970"/>
      </w:tblGrid>
      <w:tr w:rsidR="00944414" w:rsidRPr="00435A37" w:rsidTr="0009294C">
        <w:trPr>
          <w:cantSplit/>
        </w:trPr>
        <w:tc>
          <w:tcPr>
            <w:tcW w:w="37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944414" w:rsidRPr="005A317E" w:rsidRDefault="00944414" w:rsidP="0009294C">
            <w:pPr>
              <w:spacing w:after="0" w:line="240" w:lineRule="auto"/>
              <w:jc w:val="center"/>
              <w:rPr>
                <w:rFonts w:ascii="Times New Roman" w:hAnsi="Times New Roman"/>
                <w:sz w:val="24"/>
                <w:szCs w:val="24"/>
              </w:rPr>
            </w:pPr>
            <w:r w:rsidRPr="00435A37">
              <w:rPr>
                <w:rFonts w:ascii="Times New Roman" w:hAnsi="Times New Roman"/>
                <w:sz w:val="24"/>
                <w:szCs w:val="24"/>
              </w:rPr>
              <w:t>Код</w:t>
            </w:r>
            <w:r w:rsidRPr="005A317E">
              <w:rPr>
                <w:rFonts w:ascii="Times New Roman" w:hAnsi="Times New Roman"/>
                <w:sz w:val="24"/>
                <w:szCs w:val="24"/>
              </w:rPr>
              <w:t xml:space="preserve"> </w:t>
            </w:r>
            <w:r w:rsidRPr="00435A37">
              <w:rPr>
                <w:rFonts w:ascii="Times New Roman" w:hAnsi="Times New Roman"/>
                <w:sz w:val="24"/>
                <w:szCs w:val="24"/>
                <w:lang w:val="en-US"/>
              </w:rPr>
              <w:t>AI</w:t>
            </w:r>
          </w:p>
        </w:tc>
        <w:tc>
          <w:tcPr>
            <w:tcW w:w="1220" w:type="pct"/>
            <w:tcBorders>
              <w:top w:val="single" w:sz="4" w:space="0" w:color="auto"/>
              <w:left w:val="single" w:sz="4" w:space="0" w:color="auto"/>
              <w:bottom w:val="single" w:sz="4" w:space="0" w:color="auto"/>
              <w:right w:val="single" w:sz="4" w:space="0" w:color="auto"/>
            </w:tcBorders>
            <w:vAlign w:val="center"/>
          </w:tcPr>
          <w:p w:rsidR="00944414" w:rsidRPr="003514BF" w:rsidRDefault="00944414" w:rsidP="0009294C">
            <w:pPr>
              <w:spacing w:after="0" w:line="240" w:lineRule="auto"/>
              <w:jc w:val="center"/>
              <w:rPr>
                <w:rFonts w:ascii="Times New Roman" w:hAnsi="Times New Roman"/>
                <w:sz w:val="24"/>
                <w:szCs w:val="24"/>
              </w:rPr>
            </w:pPr>
            <w:r w:rsidRPr="003514BF">
              <w:rPr>
                <w:rFonts w:ascii="Times New Roman" w:hAnsi="Times New Roman"/>
                <w:sz w:val="24"/>
                <w:szCs w:val="24"/>
              </w:rPr>
              <w:t>Полное наименование AI</w:t>
            </w:r>
          </w:p>
          <w:p w:rsidR="00944414" w:rsidRPr="00435A37" w:rsidRDefault="00944414" w:rsidP="0009294C">
            <w:pPr>
              <w:spacing w:after="0" w:line="240" w:lineRule="auto"/>
              <w:jc w:val="center"/>
              <w:rPr>
                <w:rFonts w:ascii="Times New Roman" w:hAnsi="Times New Roman"/>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tcPr>
          <w:p w:rsidR="00944414" w:rsidRPr="00435A37" w:rsidRDefault="00944414" w:rsidP="0009294C">
            <w:pPr>
              <w:spacing w:after="0" w:line="240" w:lineRule="auto"/>
              <w:jc w:val="center"/>
              <w:rPr>
                <w:rFonts w:ascii="Times New Roman" w:hAnsi="Times New Roman"/>
                <w:sz w:val="24"/>
                <w:szCs w:val="24"/>
              </w:rPr>
            </w:pPr>
            <w:r w:rsidRPr="003514BF">
              <w:rPr>
                <w:rFonts w:ascii="Times New Roman" w:hAnsi="Times New Roman"/>
                <w:sz w:val="24"/>
                <w:szCs w:val="24"/>
              </w:rPr>
              <w:t>Формат</w:t>
            </w:r>
            <w:r w:rsidRPr="003514BF">
              <w:rPr>
                <w:rFonts w:ascii="Times New Roman" w:hAnsi="Times New Roman"/>
                <w:sz w:val="24"/>
                <w:szCs w:val="24"/>
              </w:rPr>
              <w:br/>
              <w:t>элементной</w:t>
            </w:r>
            <w:r w:rsidRPr="003514BF">
              <w:rPr>
                <w:rFonts w:ascii="Times New Roman" w:hAnsi="Times New Roman"/>
                <w:sz w:val="24"/>
                <w:szCs w:val="24"/>
              </w:rPr>
              <w:br/>
              <w:t>строки</w:t>
            </w:r>
          </w:p>
        </w:tc>
        <w:tc>
          <w:tcPr>
            <w:tcW w:w="105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944414" w:rsidRPr="00435A37" w:rsidRDefault="00944414" w:rsidP="0009294C">
            <w:pPr>
              <w:spacing w:after="0" w:line="240" w:lineRule="auto"/>
              <w:jc w:val="center"/>
              <w:rPr>
                <w:rFonts w:ascii="Times New Roman" w:hAnsi="Times New Roman"/>
                <w:sz w:val="24"/>
                <w:szCs w:val="24"/>
              </w:rPr>
            </w:pPr>
            <w:r w:rsidRPr="00435A37">
              <w:rPr>
                <w:rFonts w:ascii="Times New Roman" w:hAnsi="Times New Roman"/>
                <w:sz w:val="24"/>
                <w:szCs w:val="24"/>
              </w:rPr>
              <w:t>Описание</w:t>
            </w:r>
          </w:p>
        </w:tc>
        <w:tc>
          <w:tcPr>
            <w:tcW w:w="1589"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944414" w:rsidRPr="00435A37" w:rsidRDefault="00944414" w:rsidP="0009294C">
            <w:pPr>
              <w:spacing w:after="0" w:line="240" w:lineRule="auto"/>
              <w:jc w:val="center"/>
              <w:rPr>
                <w:rFonts w:ascii="Times New Roman" w:hAnsi="Times New Roman"/>
                <w:sz w:val="24"/>
                <w:szCs w:val="24"/>
              </w:rPr>
            </w:pPr>
            <w:r w:rsidRPr="00435A37">
              <w:rPr>
                <w:rFonts w:ascii="Times New Roman" w:hAnsi="Times New Roman"/>
                <w:sz w:val="24"/>
                <w:szCs w:val="24"/>
              </w:rPr>
              <w:t>Примечание</w:t>
            </w:r>
          </w:p>
        </w:tc>
      </w:tr>
      <w:tr w:rsidR="00944414" w:rsidRPr="00435A37" w:rsidTr="0009294C">
        <w:trPr>
          <w:cantSplit/>
        </w:trPr>
        <w:tc>
          <w:tcPr>
            <w:tcW w:w="37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44414" w:rsidRPr="00435A37" w:rsidRDefault="00944414" w:rsidP="00944414">
            <w:pPr>
              <w:spacing w:after="0" w:line="240" w:lineRule="auto"/>
              <w:jc w:val="center"/>
              <w:rPr>
                <w:rFonts w:ascii="Times New Roman" w:hAnsi="Times New Roman"/>
                <w:sz w:val="24"/>
                <w:szCs w:val="24"/>
              </w:rPr>
            </w:pPr>
            <w:r w:rsidRPr="00435A37">
              <w:rPr>
                <w:rFonts w:ascii="Times New Roman" w:hAnsi="Times New Roman"/>
                <w:sz w:val="24"/>
                <w:szCs w:val="24"/>
              </w:rPr>
              <w:t>00</w:t>
            </w:r>
          </w:p>
        </w:tc>
        <w:tc>
          <w:tcPr>
            <w:tcW w:w="1220" w:type="pct"/>
            <w:tcBorders>
              <w:top w:val="single" w:sz="4" w:space="0" w:color="auto"/>
              <w:left w:val="single" w:sz="4" w:space="0" w:color="auto"/>
              <w:bottom w:val="single" w:sz="4" w:space="0" w:color="auto"/>
              <w:right w:val="single" w:sz="4" w:space="0" w:color="auto"/>
            </w:tcBorders>
          </w:tcPr>
          <w:p w:rsidR="00944414" w:rsidRPr="00435A37" w:rsidRDefault="000E3194" w:rsidP="00944414">
            <w:pPr>
              <w:rPr>
                <w:rFonts w:ascii="Times New Roman" w:hAnsi="Times New Roman"/>
                <w:sz w:val="24"/>
                <w:szCs w:val="24"/>
              </w:rPr>
            </w:pPr>
            <w:hyperlink r:id="rId10" w:tooltip="Serial Shipping Container Code" w:history="1">
              <w:r w:rsidR="00944414" w:rsidRPr="00435A37">
                <w:rPr>
                  <w:rFonts w:ascii="Times New Roman" w:hAnsi="Times New Roman"/>
                  <w:sz w:val="24"/>
                  <w:szCs w:val="24"/>
                </w:rPr>
                <w:t xml:space="preserve">Серийный код транспортной упаковки (тары) – </w:t>
              </w:r>
              <w:r w:rsidR="00944414" w:rsidRPr="00435A37">
                <w:rPr>
                  <w:rFonts w:ascii="Times New Roman" w:hAnsi="Times New Roman"/>
                  <w:sz w:val="24"/>
                  <w:szCs w:val="24"/>
                  <w:lang w:val="en-US"/>
                </w:rPr>
                <w:t>SSCC</w:t>
              </w:r>
            </w:hyperlink>
            <w:r w:rsidR="00944414" w:rsidRPr="00435A37">
              <w:rPr>
                <w:rFonts w:ascii="Times New Roman" w:hAnsi="Times New Roman"/>
                <w:sz w:val="24"/>
                <w:szCs w:val="24"/>
              </w:rPr>
              <w:t xml:space="preserve"> </w:t>
            </w:r>
          </w:p>
          <w:p w:rsidR="00944414" w:rsidRPr="00435A37" w:rsidRDefault="00944414" w:rsidP="00984105">
            <w:pPr>
              <w:rPr>
                <w:rFonts w:ascii="Times New Roman" w:hAnsi="Times New Roman"/>
                <w:sz w:val="24"/>
                <w:szCs w:val="24"/>
              </w:rPr>
            </w:pPr>
            <w:r w:rsidRPr="00435A37">
              <w:rPr>
                <w:rFonts w:ascii="Times New Roman" w:hAnsi="Times New Roman"/>
                <w:sz w:val="24"/>
                <w:szCs w:val="24"/>
              </w:rPr>
              <w:t>(</w:t>
            </w:r>
            <w:hyperlink r:id="rId11" w:tooltip="Serial Shipping Container Code" w:history="1">
              <w:r w:rsidRPr="00435A37">
                <w:rPr>
                  <w:rFonts w:ascii="Times New Roman" w:hAnsi="Times New Roman"/>
                  <w:sz w:val="24"/>
                  <w:szCs w:val="24"/>
                  <w:lang w:val="en-US"/>
                </w:rPr>
                <w:t>Serial</w:t>
              </w:r>
              <w:r w:rsidRPr="00435A37">
                <w:rPr>
                  <w:rFonts w:ascii="Times New Roman" w:hAnsi="Times New Roman"/>
                  <w:sz w:val="24"/>
                  <w:szCs w:val="24"/>
                </w:rPr>
                <w:t xml:space="preserve"> </w:t>
              </w:r>
              <w:r w:rsidRPr="00435A37">
                <w:rPr>
                  <w:rFonts w:ascii="Times New Roman" w:hAnsi="Times New Roman"/>
                  <w:sz w:val="24"/>
                  <w:szCs w:val="24"/>
                  <w:lang w:val="en-US"/>
                </w:rPr>
                <w:t>Shipping</w:t>
              </w:r>
              <w:r w:rsidRPr="00435A37">
                <w:rPr>
                  <w:rFonts w:ascii="Times New Roman" w:hAnsi="Times New Roman"/>
                  <w:sz w:val="24"/>
                  <w:szCs w:val="24"/>
                </w:rPr>
                <w:t xml:space="preserve"> </w:t>
              </w:r>
              <w:r w:rsidRPr="00435A37">
                <w:rPr>
                  <w:rFonts w:ascii="Times New Roman" w:hAnsi="Times New Roman"/>
                  <w:sz w:val="24"/>
                  <w:szCs w:val="24"/>
                  <w:lang w:val="en-US"/>
                </w:rPr>
                <w:t>Container</w:t>
              </w:r>
              <w:r w:rsidRPr="00435A37">
                <w:rPr>
                  <w:rFonts w:ascii="Times New Roman" w:hAnsi="Times New Roman"/>
                  <w:sz w:val="24"/>
                  <w:szCs w:val="24"/>
                </w:rPr>
                <w:t xml:space="preserve"> </w:t>
              </w:r>
              <w:r w:rsidRPr="00435A37">
                <w:rPr>
                  <w:rFonts w:ascii="Times New Roman" w:hAnsi="Times New Roman"/>
                  <w:sz w:val="24"/>
                  <w:szCs w:val="24"/>
                  <w:lang w:val="en-US"/>
                </w:rPr>
                <w:t>Code</w:t>
              </w:r>
            </w:hyperlink>
            <w:r w:rsidRPr="00435A37">
              <w:rPr>
                <w:rFonts w:ascii="Times New Roman" w:hAnsi="Times New Roman"/>
                <w:sz w:val="24"/>
                <w:szCs w:val="24"/>
              </w:rPr>
              <w:t>)</w:t>
            </w:r>
          </w:p>
        </w:tc>
        <w:tc>
          <w:tcPr>
            <w:tcW w:w="757" w:type="pct"/>
            <w:tcBorders>
              <w:top w:val="single" w:sz="4" w:space="0" w:color="auto"/>
              <w:left w:val="single" w:sz="4" w:space="0" w:color="auto"/>
              <w:bottom w:val="single" w:sz="4" w:space="0" w:color="auto"/>
              <w:right w:val="single" w:sz="4" w:space="0" w:color="auto"/>
            </w:tcBorders>
          </w:tcPr>
          <w:p w:rsidR="00944414" w:rsidRPr="00435A37" w:rsidRDefault="00944414" w:rsidP="00944414">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N2+N18</w:t>
            </w:r>
          </w:p>
        </w:tc>
        <w:tc>
          <w:tcPr>
            <w:tcW w:w="105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44414" w:rsidRPr="00435A37" w:rsidRDefault="00944414" w:rsidP="0009294C">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поле данных содержит номер SSCC</w:t>
            </w:r>
          </w:p>
        </w:tc>
        <w:tc>
          <w:tcPr>
            <w:tcW w:w="1589"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44414" w:rsidRPr="00435A37" w:rsidRDefault="00944414" w:rsidP="0094441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944414" w:rsidRPr="00435A37" w:rsidTr="0009294C">
        <w:trPr>
          <w:cantSplit/>
        </w:trPr>
        <w:tc>
          <w:tcPr>
            <w:tcW w:w="37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44414" w:rsidRPr="0091321A" w:rsidRDefault="00944414" w:rsidP="00944414">
            <w:pPr>
              <w:spacing w:after="0" w:line="240" w:lineRule="auto"/>
              <w:jc w:val="center"/>
              <w:rPr>
                <w:rFonts w:ascii="Times New Roman" w:hAnsi="Times New Roman"/>
                <w:sz w:val="24"/>
                <w:szCs w:val="24"/>
              </w:rPr>
            </w:pPr>
            <w:r w:rsidRPr="0091321A">
              <w:rPr>
                <w:rFonts w:ascii="Times New Roman" w:hAnsi="Times New Roman"/>
                <w:sz w:val="24"/>
                <w:szCs w:val="24"/>
              </w:rPr>
              <w:t>01</w:t>
            </w:r>
          </w:p>
        </w:tc>
        <w:tc>
          <w:tcPr>
            <w:tcW w:w="1220" w:type="pct"/>
            <w:tcBorders>
              <w:top w:val="single" w:sz="4" w:space="0" w:color="auto"/>
              <w:left w:val="single" w:sz="4" w:space="0" w:color="auto"/>
              <w:bottom w:val="single" w:sz="4" w:space="0" w:color="auto"/>
              <w:right w:val="single" w:sz="4" w:space="0" w:color="auto"/>
            </w:tcBorders>
          </w:tcPr>
          <w:p w:rsidR="00944414" w:rsidRPr="00435A37" w:rsidRDefault="000E3194" w:rsidP="00944414">
            <w:pPr>
              <w:rPr>
                <w:rFonts w:ascii="Times New Roman" w:hAnsi="Times New Roman"/>
                <w:sz w:val="24"/>
                <w:szCs w:val="24"/>
              </w:rPr>
            </w:pPr>
            <w:hyperlink r:id="rId12" w:tooltip="Global Trade Item Number" w:history="1">
              <w:r w:rsidR="00944414" w:rsidRPr="00435A37">
                <w:rPr>
                  <w:rFonts w:ascii="Times New Roman" w:hAnsi="Times New Roman"/>
                  <w:sz w:val="24"/>
                  <w:szCs w:val="24"/>
                </w:rPr>
                <w:t>Глобальный идентификационный номер единицы товара</w:t>
              </w:r>
            </w:hyperlink>
            <w:r w:rsidR="00944414" w:rsidRPr="00435A37">
              <w:rPr>
                <w:rFonts w:ascii="Times New Roman" w:hAnsi="Times New Roman"/>
                <w:sz w:val="24"/>
                <w:szCs w:val="24"/>
              </w:rPr>
              <w:t xml:space="preserve"> – GTIN </w:t>
            </w:r>
          </w:p>
          <w:p w:rsidR="00944414" w:rsidRPr="00435A37"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w:t>
            </w:r>
            <w:proofErr w:type="spellStart"/>
            <w:r w:rsidR="00662C3B">
              <w:fldChar w:fldCharType="begin"/>
            </w:r>
            <w:r w:rsidR="00662C3B">
              <w:instrText xml:space="preserve"> HYPERLINK "http://en.wikipedia.org/wiki/Global_Trade_Item_Number" \o "Global Trade Item Number" </w:instrText>
            </w:r>
            <w:r w:rsidR="00662C3B">
              <w:fldChar w:fldCharType="separate"/>
            </w:r>
            <w:r w:rsidRPr="00435A37">
              <w:rPr>
                <w:rFonts w:ascii="Times New Roman" w:hAnsi="Times New Roman"/>
                <w:sz w:val="24"/>
                <w:szCs w:val="24"/>
              </w:rPr>
              <w:t>Global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Trade</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Item</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00662C3B">
              <w:rPr>
                <w:rFonts w:ascii="Times New Roman" w:hAnsi="Times New Roman"/>
                <w:sz w:val="24"/>
                <w:szCs w:val="24"/>
              </w:rPr>
              <w:fldChar w:fldCharType="end"/>
            </w:r>
            <w:r w:rsidRPr="00435A37">
              <w:rPr>
                <w:rFonts w:ascii="Times New Roman" w:hAnsi="Times New Roman"/>
                <w:sz w:val="24"/>
                <w:szCs w:val="24"/>
              </w:rPr>
              <w:t>)</w:t>
            </w:r>
          </w:p>
        </w:tc>
        <w:tc>
          <w:tcPr>
            <w:tcW w:w="757" w:type="pct"/>
            <w:tcBorders>
              <w:top w:val="single" w:sz="4" w:space="0" w:color="auto"/>
              <w:left w:val="single" w:sz="4" w:space="0" w:color="auto"/>
              <w:bottom w:val="single" w:sz="4" w:space="0" w:color="auto"/>
              <w:right w:val="single" w:sz="4" w:space="0" w:color="auto"/>
            </w:tcBorders>
          </w:tcPr>
          <w:p w:rsidR="00944414" w:rsidRPr="00435A37"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05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44414" w:rsidRPr="00435A37" w:rsidRDefault="00944414" w:rsidP="0009294C">
            <w:pPr>
              <w:spacing w:after="0" w:line="240" w:lineRule="auto"/>
              <w:rPr>
                <w:rFonts w:ascii="Times New Roman" w:hAnsi="Times New Roman"/>
                <w:sz w:val="24"/>
                <w:szCs w:val="24"/>
              </w:rPr>
            </w:pPr>
            <w:r w:rsidRPr="00435A37">
              <w:rPr>
                <w:rFonts w:ascii="Times New Roman" w:hAnsi="Times New Roman"/>
                <w:sz w:val="24"/>
                <w:szCs w:val="24"/>
              </w:rPr>
              <w:t xml:space="preserve">GTIN- </w:t>
            </w:r>
            <w:proofErr w:type="spellStart"/>
            <w:r w:rsidRPr="00435A37">
              <w:rPr>
                <w:rFonts w:ascii="Times New Roman" w:hAnsi="Times New Roman"/>
                <w:sz w:val="24"/>
                <w:szCs w:val="24"/>
              </w:rPr>
              <w:t>Global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Trade</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Item</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Pr="00435A37">
              <w:rPr>
                <w:rFonts w:ascii="Times New Roman" w:hAnsi="Times New Roman"/>
                <w:sz w:val="24"/>
                <w:szCs w:val="24"/>
              </w:rPr>
              <w:t xml:space="preserve"> -глобальный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1589"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44414" w:rsidRPr="00435A37" w:rsidRDefault="00944414" w:rsidP="0094441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xml:space="preserve">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rsidR="00944414" w:rsidRPr="0091321A" w:rsidTr="0009294C">
        <w:trPr>
          <w:cantSplit/>
        </w:trPr>
        <w:tc>
          <w:tcPr>
            <w:tcW w:w="37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44414" w:rsidRPr="0091321A" w:rsidDel="009940D9" w:rsidRDefault="00944414" w:rsidP="0009294C">
            <w:pPr>
              <w:spacing w:after="0" w:line="240" w:lineRule="auto"/>
              <w:jc w:val="center"/>
              <w:rPr>
                <w:rFonts w:ascii="Times New Roman" w:hAnsi="Times New Roman"/>
                <w:sz w:val="24"/>
                <w:szCs w:val="24"/>
              </w:rPr>
            </w:pPr>
            <w:r w:rsidRPr="0091321A">
              <w:rPr>
                <w:rFonts w:ascii="Times New Roman" w:hAnsi="Times New Roman"/>
                <w:sz w:val="24"/>
                <w:szCs w:val="24"/>
              </w:rPr>
              <w:t>02</w:t>
            </w:r>
          </w:p>
        </w:tc>
        <w:tc>
          <w:tcPr>
            <w:tcW w:w="1220" w:type="pct"/>
            <w:tcBorders>
              <w:top w:val="single" w:sz="4" w:space="0" w:color="auto"/>
              <w:left w:val="single" w:sz="4" w:space="0" w:color="auto"/>
              <w:bottom w:val="single" w:sz="4" w:space="0" w:color="auto"/>
              <w:right w:val="single" w:sz="4" w:space="0" w:color="auto"/>
            </w:tcBorders>
          </w:tcPr>
          <w:p w:rsidR="00944414" w:rsidRPr="00435A37"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 xml:space="preserve">GTIN товарных единиц внутри транспортной упаковки (тары) </w:t>
            </w:r>
          </w:p>
          <w:p w:rsidR="00944414" w:rsidRPr="00D53DD9" w:rsidRDefault="00944414" w:rsidP="00944414">
            <w:pPr>
              <w:spacing w:after="0" w:line="240" w:lineRule="auto"/>
              <w:rPr>
                <w:rFonts w:ascii="Times New Roman" w:hAnsi="Times New Roman"/>
                <w:sz w:val="24"/>
                <w:lang w:val="en-US"/>
              </w:rPr>
            </w:pPr>
            <w:r w:rsidRPr="00D53DD9">
              <w:rPr>
                <w:rFonts w:ascii="Times New Roman" w:hAnsi="Times New Roman"/>
                <w:sz w:val="24"/>
                <w:lang w:val="en-US"/>
              </w:rPr>
              <w:t>(GTIN of Contained Trade Items)</w:t>
            </w:r>
          </w:p>
        </w:tc>
        <w:tc>
          <w:tcPr>
            <w:tcW w:w="757" w:type="pct"/>
            <w:tcBorders>
              <w:top w:val="single" w:sz="4" w:space="0" w:color="auto"/>
              <w:left w:val="single" w:sz="4" w:space="0" w:color="auto"/>
              <w:bottom w:val="single" w:sz="4" w:space="0" w:color="auto"/>
              <w:right w:val="single" w:sz="4" w:space="0" w:color="auto"/>
            </w:tcBorders>
          </w:tcPr>
          <w:p w:rsidR="00944414" w:rsidRPr="0091321A"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05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44414" w:rsidRPr="0091321A" w:rsidRDefault="00944414" w:rsidP="0009294C">
            <w:pPr>
              <w:spacing w:after="0" w:line="240" w:lineRule="auto"/>
              <w:rPr>
                <w:rFonts w:ascii="Times New Roman" w:hAnsi="Times New Roman"/>
                <w:sz w:val="24"/>
                <w:szCs w:val="24"/>
              </w:rPr>
            </w:pPr>
          </w:p>
        </w:tc>
        <w:tc>
          <w:tcPr>
            <w:tcW w:w="1589"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44414" w:rsidRPr="00435A37" w:rsidRDefault="00944414" w:rsidP="0094441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91321A">
              <w:rPr>
                <w:rFonts w:ascii="Times New Roman" w:hAnsi="Times New Roman"/>
                <w:sz w:val="24"/>
                <w:szCs w:val="24"/>
              </w:rPr>
              <w:t>AI</w:t>
            </w:r>
            <w:r w:rsidRPr="00435A37">
              <w:rPr>
                <w:rFonts w:ascii="Times New Roman" w:hAnsi="Times New Roman"/>
                <w:sz w:val="24"/>
                <w:szCs w:val="24"/>
              </w:rPr>
              <w:t> (02) показывает, что цифровое поле из 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rsidR="00944414" w:rsidRPr="00C948A0" w:rsidRDefault="00944414" w:rsidP="00944414">
            <w:pPr>
              <w:spacing w:after="0" w:line="240" w:lineRule="auto"/>
              <w:rPr>
                <w:rFonts w:ascii="Times New Roman" w:hAnsi="Times New Roman"/>
                <w:sz w:val="24"/>
                <w:szCs w:val="24"/>
              </w:rPr>
            </w:pPr>
            <w:r>
              <w:rPr>
                <w:rFonts w:ascii="Times New Roman" w:hAnsi="Times New Roman"/>
                <w:sz w:val="24"/>
                <w:szCs w:val="24"/>
              </w:rPr>
              <w:t>Пояснение:</w:t>
            </w:r>
            <w:r w:rsidR="00871CF0">
              <w:rPr>
                <w:rFonts w:ascii="Times New Roman" w:hAnsi="Times New Roman"/>
                <w:sz w:val="24"/>
                <w:szCs w:val="24"/>
              </w:rPr>
              <w:t> </w:t>
            </w:r>
            <w:r w:rsidRPr="00435A37">
              <w:rPr>
                <w:rFonts w:ascii="Times New Roman" w:hAnsi="Times New Roman"/>
                <w:sz w:val="24"/>
                <w:szCs w:val="24"/>
              </w:rPr>
              <w:t>Эта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rsidR="00944414" w:rsidRPr="0091321A" w:rsidTr="0009294C">
        <w:trPr>
          <w:cantSplit/>
        </w:trPr>
        <w:tc>
          <w:tcPr>
            <w:tcW w:w="37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44414" w:rsidRPr="0091321A" w:rsidRDefault="00944414" w:rsidP="0009294C">
            <w:pPr>
              <w:spacing w:after="0" w:line="240" w:lineRule="auto"/>
              <w:jc w:val="center"/>
              <w:rPr>
                <w:rFonts w:ascii="Times New Roman" w:hAnsi="Times New Roman"/>
                <w:sz w:val="24"/>
                <w:szCs w:val="24"/>
              </w:rPr>
            </w:pPr>
            <w:r w:rsidRPr="0091321A">
              <w:rPr>
                <w:rFonts w:ascii="Times New Roman" w:hAnsi="Times New Roman"/>
                <w:sz w:val="24"/>
                <w:szCs w:val="24"/>
              </w:rPr>
              <w:t>21</w:t>
            </w:r>
          </w:p>
        </w:tc>
        <w:tc>
          <w:tcPr>
            <w:tcW w:w="1220" w:type="pct"/>
            <w:tcBorders>
              <w:top w:val="single" w:sz="4" w:space="0" w:color="auto"/>
              <w:left w:val="single" w:sz="4" w:space="0" w:color="auto"/>
              <w:bottom w:val="single" w:sz="4" w:space="0" w:color="auto"/>
              <w:right w:val="single" w:sz="4" w:space="0" w:color="auto"/>
            </w:tcBorders>
          </w:tcPr>
          <w:p w:rsidR="00944414" w:rsidRPr="00435A37"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Серийный номер</w:t>
            </w:r>
          </w:p>
          <w:p w:rsidR="00944414" w:rsidRPr="00435A37"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w:t>
            </w:r>
            <w:proofErr w:type="spellStart"/>
            <w:r w:rsidRPr="00435A37">
              <w:rPr>
                <w:rFonts w:ascii="Times New Roman" w:hAnsi="Times New Roman"/>
                <w:sz w:val="24"/>
                <w:szCs w:val="24"/>
              </w:rPr>
              <w:t>Serial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Pr="00435A37">
              <w:rPr>
                <w:rFonts w:ascii="Times New Roman" w:hAnsi="Times New Roman"/>
                <w:sz w:val="24"/>
                <w:szCs w:val="24"/>
              </w:rPr>
              <w:t>)</w:t>
            </w:r>
          </w:p>
        </w:tc>
        <w:tc>
          <w:tcPr>
            <w:tcW w:w="757" w:type="pct"/>
            <w:tcBorders>
              <w:top w:val="single" w:sz="4" w:space="0" w:color="auto"/>
              <w:left w:val="single" w:sz="4" w:space="0" w:color="auto"/>
              <w:bottom w:val="single" w:sz="4" w:space="0" w:color="auto"/>
              <w:right w:val="single" w:sz="4" w:space="0" w:color="auto"/>
            </w:tcBorders>
          </w:tcPr>
          <w:p w:rsidR="00944414" w:rsidRPr="00435A37" w:rsidRDefault="00944414" w:rsidP="002375AC">
            <w:pPr>
              <w:spacing w:after="0" w:line="240" w:lineRule="auto"/>
              <w:rPr>
                <w:rFonts w:ascii="Times New Roman" w:hAnsi="Times New Roman"/>
                <w:sz w:val="24"/>
                <w:szCs w:val="24"/>
              </w:rPr>
            </w:pPr>
            <w:r w:rsidRPr="00435A37">
              <w:rPr>
                <w:rFonts w:ascii="Times New Roman" w:hAnsi="Times New Roman"/>
                <w:sz w:val="24"/>
                <w:szCs w:val="24"/>
              </w:rPr>
              <w:t>N2+X</w:t>
            </w:r>
            <w:r>
              <w:rPr>
                <w:rFonts w:ascii="Times New Roman" w:hAnsi="Times New Roman"/>
                <w:sz w:val="24"/>
                <w:szCs w:val="24"/>
              </w:rPr>
              <w:t>..13</w:t>
            </w:r>
          </w:p>
        </w:tc>
        <w:tc>
          <w:tcPr>
            <w:tcW w:w="105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44414" w:rsidRPr="00435A37" w:rsidRDefault="00944414" w:rsidP="0009294C">
            <w:pPr>
              <w:spacing w:after="0" w:line="240" w:lineRule="auto"/>
              <w:rPr>
                <w:rFonts w:ascii="Times New Roman" w:hAnsi="Times New Roman"/>
                <w:sz w:val="24"/>
                <w:szCs w:val="24"/>
              </w:rPr>
            </w:pPr>
            <w:r w:rsidRPr="00435A37">
              <w:rPr>
                <w:rFonts w:ascii="Times New Roman" w:hAnsi="Times New Roman"/>
                <w:sz w:val="24"/>
                <w:szCs w:val="24"/>
              </w:rPr>
              <w:t>серийный номер (</w:t>
            </w:r>
            <w:proofErr w:type="spellStart"/>
            <w:r w:rsidRPr="00435A37">
              <w:rPr>
                <w:rFonts w:ascii="Times New Roman" w:hAnsi="Times New Roman"/>
                <w:sz w:val="24"/>
                <w:szCs w:val="24"/>
              </w:rPr>
              <w:t>Serial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Pr="00435A37">
              <w:rPr>
                <w:rFonts w:ascii="Times New Roman" w:hAnsi="Times New Roman"/>
                <w:sz w:val="24"/>
                <w:szCs w:val="24"/>
              </w:rPr>
              <w:t>)</w:t>
            </w:r>
          </w:p>
        </w:tc>
        <w:tc>
          <w:tcPr>
            <w:tcW w:w="1589"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44414" w:rsidRDefault="00944414" w:rsidP="0094441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AI (21) показывает, что поле размером до </w:t>
            </w:r>
            <w:r w:rsidR="002375AC">
              <w:rPr>
                <w:rFonts w:ascii="Times New Roman" w:hAnsi="Times New Roman"/>
                <w:sz w:val="24"/>
                <w:szCs w:val="24"/>
              </w:rPr>
              <w:t>13</w:t>
            </w:r>
            <w:r w:rsidRPr="00435A37">
              <w:rPr>
                <w:rFonts w:ascii="Times New Roman" w:hAnsi="Times New Roman"/>
                <w:sz w:val="24"/>
                <w:szCs w:val="24"/>
              </w:rPr>
              <w:t xml:space="preserve"> символов, следующее непосредственно за ним, содержит серийный номер товара, который присваивается товару изготовителем на весь срок его службы. В сочетании с GTIN, серийный номер является уникальным идентификатором каждой товарной единицы</w:t>
            </w:r>
            <w:r>
              <w:rPr>
                <w:rFonts w:ascii="Times New Roman" w:hAnsi="Times New Roman"/>
                <w:sz w:val="24"/>
                <w:szCs w:val="24"/>
              </w:rPr>
              <w:t>.</w:t>
            </w:r>
          </w:p>
          <w:p w:rsidR="00944414" w:rsidRDefault="00944414" w:rsidP="00944414">
            <w:pPr>
              <w:spacing w:after="0" w:line="240" w:lineRule="auto"/>
              <w:rPr>
                <w:rFonts w:ascii="Times New Roman" w:hAnsi="Times New Roman"/>
                <w:sz w:val="24"/>
                <w:szCs w:val="24"/>
              </w:rPr>
            </w:pPr>
          </w:p>
          <w:p w:rsidR="00944414" w:rsidRPr="00435A37" w:rsidRDefault="00944414" w:rsidP="00944414">
            <w:pPr>
              <w:spacing w:after="0" w:line="240" w:lineRule="auto"/>
              <w:rPr>
                <w:rFonts w:ascii="Times New Roman" w:hAnsi="Times New Roman"/>
                <w:sz w:val="24"/>
                <w:szCs w:val="24"/>
              </w:rPr>
            </w:pPr>
            <w:r>
              <w:rPr>
                <w:rFonts w:ascii="Times New Roman" w:hAnsi="Times New Roman"/>
                <w:sz w:val="24"/>
                <w:szCs w:val="24"/>
              </w:rPr>
              <w:t xml:space="preserve">Пояснение: для целей идентификации обувных товаров используется </w:t>
            </w:r>
            <w:r w:rsidRPr="003514BF">
              <w:rPr>
                <w:rFonts w:ascii="Times New Roman" w:hAnsi="Times New Roman"/>
                <w:sz w:val="24"/>
                <w:szCs w:val="24"/>
              </w:rPr>
              <w:t xml:space="preserve">индивидуальный серийный номер товара, состоящий из 13 символов </w:t>
            </w:r>
            <w:r w:rsidR="000E3194" w:rsidRPr="000E3194">
              <w:rPr>
                <w:rFonts w:ascii="Times New Roman" w:hAnsi="Times New Roman"/>
                <w:sz w:val="24"/>
                <w:szCs w:val="24"/>
              </w:rPr>
              <w:t>(цифр, строчных и прописных букв латинского алфавита, а также специальных символов (! " % &amp; ' * + - . / _ , : ; = &lt; &gt; ?))</w:t>
            </w:r>
          </w:p>
        </w:tc>
      </w:tr>
      <w:tr w:rsidR="00944414" w:rsidRPr="0091321A" w:rsidTr="0009294C">
        <w:trPr>
          <w:cantSplit/>
        </w:trPr>
        <w:tc>
          <w:tcPr>
            <w:tcW w:w="37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44414" w:rsidRPr="0091321A" w:rsidRDefault="00944414" w:rsidP="0009294C">
            <w:pPr>
              <w:spacing w:after="0" w:line="240" w:lineRule="auto"/>
              <w:jc w:val="center"/>
              <w:rPr>
                <w:rFonts w:ascii="Times New Roman" w:hAnsi="Times New Roman"/>
                <w:sz w:val="24"/>
                <w:szCs w:val="24"/>
              </w:rPr>
            </w:pPr>
            <w:r w:rsidRPr="0091321A">
              <w:rPr>
                <w:rFonts w:ascii="Times New Roman" w:hAnsi="Times New Roman"/>
                <w:sz w:val="24"/>
                <w:szCs w:val="24"/>
              </w:rPr>
              <w:t>91</w:t>
            </w:r>
          </w:p>
        </w:tc>
        <w:tc>
          <w:tcPr>
            <w:tcW w:w="1220" w:type="pct"/>
            <w:tcBorders>
              <w:top w:val="single" w:sz="4" w:space="0" w:color="auto"/>
              <w:left w:val="single" w:sz="4" w:space="0" w:color="auto"/>
              <w:bottom w:val="single" w:sz="4" w:space="0" w:color="auto"/>
              <w:right w:val="single" w:sz="4" w:space="0" w:color="auto"/>
            </w:tcBorders>
          </w:tcPr>
          <w:p w:rsidR="00944414" w:rsidRPr="00435A37" w:rsidRDefault="0009294C" w:rsidP="0009294C">
            <w:pPr>
              <w:spacing w:after="0" w:line="240" w:lineRule="auto"/>
              <w:rPr>
                <w:rFonts w:ascii="Times New Roman" w:hAnsi="Times New Roman"/>
                <w:sz w:val="24"/>
                <w:szCs w:val="24"/>
              </w:rPr>
            </w:pPr>
            <w:r>
              <w:rPr>
                <w:rFonts w:ascii="Times New Roman" w:hAnsi="Times New Roman"/>
                <w:sz w:val="24"/>
                <w:szCs w:val="24"/>
              </w:rPr>
              <w:t>Идентификатор к</w:t>
            </w:r>
            <w:r w:rsidR="00944414" w:rsidRPr="00435A37">
              <w:rPr>
                <w:rFonts w:ascii="Times New Roman" w:hAnsi="Times New Roman"/>
                <w:sz w:val="24"/>
                <w:szCs w:val="24"/>
              </w:rPr>
              <w:t>люч</w:t>
            </w:r>
            <w:r>
              <w:rPr>
                <w:rFonts w:ascii="Times New Roman" w:hAnsi="Times New Roman"/>
                <w:sz w:val="24"/>
                <w:szCs w:val="24"/>
              </w:rPr>
              <w:t>а</w:t>
            </w:r>
            <w:r w:rsidR="00944414" w:rsidRPr="00435A37">
              <w:rPr>
                <w:rFonts w:ascii="Times New Roman" w:hAnsi="Times New Roman"/>
                <w:sz w:val="24"/>
                <w:szCs w:val="24"/>
              </w:rPr>
              <w:t xml:space="preserve"> проверки</w:t>
            </w:r>
          </w:p>
        </w:tc>
        <w:tc>
          <w:tcPr>
            <w:tcW w:w="757" w:type="pct"/>
            <w:tcBorders>
              <w:top w:val="single" w:sz="4" w:space="0" w:color="auto"/>
              <w:left w:val="single" w:sz="4" w:space="0" w:color="auto"/>
              <w:bottom w:val="single" w:sz="4" w:space="0" w:color="auto"/>
              <w:right w:val="single" w:sz="4" w:space="0" w:color="auto"/>
            </w:tcBorders>
          </w:tcPr>
          <w:p w:rsidR="00944414" w:rsidRPr="00435A37" w:rsidRDefault="00944414" w:rsidP="00944414">
            <w:pPr>
              <w:spacing w:after="0" w:line="240" w:lineRule="auto"/>
              <w:rPr>
                <w:rFonts w:ascii="Times New Roman" w:hAnsi="Times New Roman"/>
                <w:sz w:val="24"/>
                <w:szCs w:val="24"/>
              </w:rPr>
            </w:pPr>
          </w:p>
        </w:tc>
        <w:tc>
          <w:tcPr>
            <w:tcW w:w="105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44414" w:rsidRPr="00435A37" w:rsidRDefault="00871CF0" w:rsidP="0009294C">
            <w:pPr>
              <w:spacing w:after="0" w:line="240" w:lineRule="auto"/>
              <w:rPr>
                <w:rFonts w:ascii="Times New Roman" w:hAnsi="Times New Roman"/>
                <w:sz w:val="24"/>
                <w:szCs w:val="24"/>
              </w:rPr>
            </w:pPr>
            <w:r w:rsidRPr="00306867">
              <w:rPr>
                <w:rFonts w:ascii="Times New Roman" w:hAnsi="Times New Roman" w:cs="Times New Roman"/>
                <w:sz w:val="24"/>
                <w:szCs w:val="24"/>
              </w:rPr>
              <w:t>идентификатор (индивидуальный порядковый номер) ключа проверки</w:t>
            </w:r>
          </w:p>
        </w:tc>
        <w:tc>
          <w:tcPr>
            <w:tcW w:w="1589"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7B21DD"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применяется в соответствии с законодательством государства-члена</w:t>
            </w:r>
            <w:r w:rsidR="007B21DD">
              <w:rPr>
                <w:rFonts w:ascii="Times New Roman" w:hAnsi="Times New Roman"/>
                <w:sz w:val="24"/>
                <w:szCs w:val="24"/>
              </w:rPr>
              <w:t>;</w:t>
            </w:r>
          </w:p>
          <w:p w:rsidR="00944414" w:rsidRPr="00435A37" w:rsidRDefault="00944414" w:rsidP="00944414">
            <w:pPr>
              <w:spacing w:after="0" w:line="240" w:lineRule="auto"/>
              <w:rPr>
                <w:rFonts w:ascii="Times New Roman" w:hAnsi="Times New Roman"/>
                <w:sz w:val="24"/>
                <w:szCs w:val="24"/>
              </w:rPr>
            </w:pPr>
            <w:r w:rsidRPr="00435A37">
              <w:rPr>
                <w:rFonts w:ascii="Times New Roman" w:hAnsi="Times New Roman"/>
                <w:sz w:val="24"/>
                <w:szCs w:val="24"/>
              </w:rPr>
              <w:t>не передается в сведениях о трансграничном перемещении товаров</w:t>
            </w:r>
          </w:p>
        </w:tc>
      </w:tr>
      <w:tr w:rsidR="00944414" w:rsidRPr="0091321A" w:rsidTr="0009294C">
        <w:trPr>
          <w:cantSplit/>
        </w:trPr>
        <w:tc>
          <w:tcPr>
            <w:tcW w:w="37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44414" w:rsidRPr="0091321A" w:rsidRDefault="00944414" w:rsidP="0009294C">
            <w:pPr>
              <w:spacing w:after="0" w:line="240" w:lineRule="auto"/>
              <w:jc w:val="center"/>
              <w:rPr>
                <w:rFonts w:ascii="Times New Roman" w:hAnsi="Times New Roman"/>
                <w:sz w:val="24"/>
                <w:szCs w:val="24"/>
              </w:rPr>
            </w:pPr>
            <w:r w:rsidRPr="0091321A">
              <w:rPr>
                <w:rFonts w:ascii="Times New Roman" w:hAnsi="Times New Roman"/>
                <w:sz w:val="24"/>
                <w:szCs w:val="24"/>
              </w:rPr>
              <w:t>92</w:t>
            </w:r>
          </w:p>
        </w:tc>
        <w:tc>
          <w:tcPr>
            <w:tcW w:w="1220" w:type="pct"/>
            <w:tcBorders>
              <w:top w:val="single" w:sz="4" w:space="0" w:color="auto"/>
              <w:left w:val="single" w:sz="4" w:space="0" w:color="auto"/>
              <w:bottom w:val="single" w:sz="4" w:space="0" w:color="auto"/>
              <w:right w:val="single" w:sz="4" w:space="0" w:color="auto"/>
            </w:tcBorders>
          </w:tcPr>
          <w:p w:rsidR="00944414" w:rsidRPr="00435A37" w:rsidRDefault="00652644" w:rsidP="00944414">
            <w:pPr>
              <w:spacing w:after="0" w:line="240" w:lineRule="auto"/>
              <w:rPr>
                <w:rFonts w:ascii="Times New Roman" w:hAnsi="Times New Roman"/>
                <w:sz w:val="24"/>
                <w:szCs w:val="24"/>
              </w:rPr>
            </w:pPr>
            <w:r>
              <w:rPr>
                <w:rFonts w:ascii="Times New Roman" w:hAnsi="Times New Roman"/>
                <w:sz w:val="24"/>
                <w:szCs w:val="24"/>
              </w:rPr>
              <w:t>К</w:t>
            </w:r>
            <w:r w:rsidR="00871CF0">
              <w:rPr>
                <w:rFonts w:ascii="Times New Roman" w:hAnsi="Times New Roman"/>
                <w:sz w:val="24"/>
                <w:szCs w:val="24"/>
              </w:rPr>
              <w:t>од проверки</w:t>
            </w:r>
          </w:p>
        </w:tc>
        <w:tc>
          <w:tcPr>
            <w:tcW w:w="757" w:type="pct"/>
            <w:tcBorders>
              <w:top w:val="single" w:sz="4" w:space="0" w:color="auto"/>
              <w:left w:val="single" w:sz="4" w:space="0" w:color="auto"/>
              <w:bottom w:val="single" w:sz="4" w:space="0" w:color="auto"/>
              <w:right w:val="single" w:sz="4" w:space="0" w:color="auto"/>
            </w:tcBorders>
          </w:tcPr>
          <w:p w:rsidR="00944414" w:rsidRPr="00435A37" w:rsidRDefault="00944414" w:rsidP="00944414">
            <w:pPr>
              <w:spacing w:after="0" w:line="240" w:lineRule="auto"/>
              <w:rPr>
                <w:rFonts w:ascii="Times New Roman" w:hAnsi="Times New Roman"/>
                <w:sz w:val="24"/>
                <w:szCs w:val="24"/>
              </w:rPr>
            </w:pPr>
          </w:p>
        </w:tc>
        <w:tc>
          <w:tcPr>
            <w:tcW w:w="105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44414" w:rsidRPr="00435A37" w:rsidRDefault="00871CF0" w:rsidP="002375AC">
            <w:pPr>
              <w:pStyle w:val="ConsPlusNormal"/>
            </w:pPr>
            <w:r w:rsidRPr="00306867">
              <w:t>значение кода проверки</w:t>
            </w:r>
            <w:r>
              <w:t xml:space="preserve">, </w:t>
            </w:r>
            <w:r w:rsidRPr="00A07A5B">
              <w:t xml:space="preserve">создаваемого с использованием </w:t>
            </w:r>
            <w:r>
              <w:t>а</w:t>
            </w:r>
            <w:r w:rsidRPr="00A07A5B">
              <w:t>симметричных криптографических алгоритмов</w:t>
            </w:r>
          </w:p>
        </w:tc>
        <w:tc>
          <w:tcPr>
            <w:tcW w:w="1589"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7B21DD" w:rsidRDefault="00944414" w:rsidP="007B21DD">
            <w:pPr>
              <w:spacing w:after="0" w:line="240" w:lineRule="auto"/>
              <w:rPr>
                <w:rFonts w:ascii="Times New Roman" w:hAnsi="Times New Roman"/>
                <w:sz w:val="24"/>
                <w:szCs w:val="24"/>
              </w:rPr>
            </w:pPr>
            <w:r w:rsidRPr="00435A37">
              <w:rPr>
                <w:rFonts w:ascii="Times New Roman" w:hAnsi="Times New Roman"/>
                <w:sz w:val="24"/>
                <w:szCs w:val="24"/>
              </w:rPr>
              <w:t>применяется в соответствии с законодательством государства-члена</w:t>
            </w:r>
            <w:r w:rsidR="007B21DD">
              <w:rPr>
                <w:rFonts w:ascii="Times New Roman" w:hAnsi="Times New Roman"/>
                <w:sz w:val="24"/>
                <w:szCs w:val="24"/>
              </w:rPr>
              <w:t>;</w:t>
            </w:r>
          </w:p>
          <w:p w:rsidR="00944414" w:rsidRPr="00435A37" w:rsidRDefault="00944414" w:rsidP="007B21DD">
            <w:pPr>
              <w:spacing w:after="0" w:line="240" w:lineRule="auto"/>
              <w:rPr>
                <w:rFonts w:ascii="Times New Roman" w:hAnsi="Times New Roman"/>
                <w:sz w:val="24"/>
                <w:szCs w:val="24"/>
              </w:rPr>
            </w:pPr>
            <w:r w:rsidRPr="00435A37">
              <w:rPr>
                <w:rFonts w:ascii="Times New Roman" w:hAnsi="Times New Roman"/>
                <w:sz w:val="24"/>
                <w:szCs w:val="24"/>
              </w:rPr>
              <w:t>не передается в сведениях о трансграничном перемещении товаров</w:t>
            </w:r>
          </w:p>
        </w:tc>
      </w:tr>
    </w:tbl>
    <w:p w:rsidR="000422E9" w:rsidRDefault="000422E9" w:rsidP="00944414">
      <w:pPr>
        <w:tabs>
          <w:tab w:val="left" w:pos="709"/>
        </w:tabs>
        <w:spacing w:after="360" w:line="240" w:lineRule="auto"/>
        <w:jc w:val="center"/>
        <w:rPr>
          <w:rFonts w:ascii="Times New Roman" w:hAnsi="Times New Roman" w:cs="Arial"/>
          <w:sz w:val="30"/>
        </w:rPr>
      </w:pPr>
      <w:r>
        <w:rPr>
          <w:rFonts w:ascii="Times New Roman" w:hAnsi="Times New Roman" w:cs="Arial"/>
          <w:sz w:val="30"/>
        </w:rPr>
        <w:br w:type="page"/>
      </w:r>
    </w:p>
    <w:p w:rsidR="00944414" w:rsidRPr="00B15D3E" w:rsidRDefault="005A317E" w:rsidP="00944414">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t xml:space="preserve">Таблица 3. </w:t>
      </w:r>
      <w:r w:rsidR="00944414" w:rsidRPr="00B15D3E">
        <w:rPr>
          <w:rFonts w:ascii="Times New Roman" w:hAnsi="Times New Roman" w:cs="Arial"/>
          <w:sz w:val="28"/>
        </w:rPr>
        <w:t>Правила формирования реквизита «Блок данных средства идентификации»</w:t>
      </w:r>
    </w:p>
    <w:tbl>
      <w:tblPr>
        <w:tblStyle w:val="1"/>
        <w:tblW w:w="0" w:type="auto"/>
        <w:tblLook w:val="04A0" w:firstRow="1" w:lastRow="0" w:firstColumn="1" w:lastColumn="0" w:noHBand="0" w:noVBand="1"/>
      </w:tblPr>
      <w:tblGrid>
        <w:gridCol w:w="1445"/>
        <w:gridCol w:w="2159"/>
        <w:gridCol w:w="5740"/>
      </w:tblGrid>
      <w:tr w:rsidR="00944414" w:rsidRPr="00435A37" w:rsidTr="00944414">
        <w:trPr>
          <w:cantSplit/>
          <w:tblHeader/>
        </w:trPr>
        <w:tc>
          <w:tcPr>
            <w:tcW w:w="2263" w:type="dxa"/>
            <w:tcMar>
              <w:top w:w="85" w:type="dxa"/>
              <w:bottom w:w="85" w:type="dxa"/>
            </w:tcMar>
          </w:tcPr>
          <w:p w:rsidR="00944414" w:rsidRPr="00435A37" w:rsidRDefault="00944414" w:rsidP="009040B6">
            <w:pPr>
              <w:jc w:val="center"/>
              <w:rPr>
                <w:rFonts w:ascii="Times New Roman" w:hAnsi="Times New Roman"/>
                <w:sz w:val="24"/>
                <w:szCs w:val="24"/>
              </w:rPr>
            </w:pPr>
            <w:r w:rsidRPr="00435A37">
              <w:rPr>
                <w:rFonts w:ascii="Times New Roman" w:hAnsi="Times New Roman"/>
                <w:sz w:val="24"/>
                <w:szCs w:val="24"/>
              </w:rPr>
              <w:t>Код ТН ВЭД ЕЭС</w:t>
            </w:r>
          </w:p>
        </w:tc>
        <w:tc>
          <w:tcPr>
            <w:tcW w:w="2552" w:type="dxa"/>
            <w:tcMar>
              <w:top w:w="85" w:type="dxa"/>
              <w:bottom w:w="85" w:type="dxa"/>
            </w:tcMar>
          </w:tcPr>
          <w:p w:rsidR="00944414" w:rsidRPr="00435A37" w:rsidRDefault="00944414" w:rsidP="00944414">
            <w:pPr>
              <w:jc w:val="center"/>
              <w:rPr>
                <w:rFonts w:ascii="Times New Roman" w:hAnsi="Times New Roman"/>
                <w:sz w:val="24"/>
                <w:szCs w:val="24"/>
              </w:rPr>
            </w:pPr>
            <w:r w:rsidRPr="00435A37">
              <w:rPr>
                <w:rFonts w:ascii="Times New Roman" w:hAnsi="Times New Roman"/>
                <w:sz w:val="24"/>
                <w:szCs w:val="24"/>
              </w:rPr>
              <w:t>Вид средства идентификации</w:t>
            </w:r>
          </w:p>
        </w:tc>
        <w:tc>
          <w:tcPr>
            <w:tcW w:w="9745" w:type="dxa"/>
            <w:tcMar>
              <w:top w:w="85" w:type="dxa"/>
              <w:bottom w:w="85" w:type="dxa"/>
            </w:tcMar>
          </w:tcPr>
          <w:p w:rsidR="00944414" w:rsidRPr="00435A37" w:rsidRDefault="00944414" w:rsidP="00944414">
            <w:pPr>
              <w:jc w:val="center"/>
              <w:rPr>
                <w:rFonts w:ascii="Times New Roman" w:hAnsi="Times New Roman"/>
                <w:sz w:val="24"/>
                <w:szCs w:val="24"/>
              </w:rPr>
            </w:pPr>
            <w:r w:rsidRPr="00435A37">
              <w:rPr>
                <w:rFonts w:ascii="Times New Roman" w:hAnsi="Times New Roman"/>
                <w:sz w:val="24"/>
                <w:szCs w:val="24"/>
              </w:rPr>
              <w:t>Правило формирования реквизита «Блок данных средства идентификации»</w:t>
            </w:r>
          </w:p>
        </w:tc>
      </w:tr>
      <w:tr w:rsidR="00944414" w:rsidRPr="00435A37" w:rsidTr="00944414">
        <w:trPr>
          <w:cantSplit/>
        </w:trPr>
        <w:tc>
          <w:tcPr>
            <w:tcW w:w="14560" w:type="dxa"/>
            <w:gridSpan w:val="3"/>
            <w:tcMar>
              <w:top w:w="85" w:type="dxa"/>
              <w:bottom w:w="85" w:type="dxa"/>
            </w:tcMar>
          </w:tcPr>
          <w:p w:rsidR="00944414" w:rsidRPr="00435A37" w:rsidRDefault="00944414" w:rsidP="00944414">
            <w:pPr>
              <w:jc w:val="center"/>
              <w:rPr>
                <w:rFonts w:ascii="Times New Roman" w:hAnsi="Times New Roman"/>
                <w:sz w:val="24"/>
                <w:szCs w:val="24"/>
              </w:rPr>
            </w:pPr>
            <w:r w:rsidRPr="00435A37">
              <w:rPr>
                <w:rFonts w:ascii="Times New Roman" w:hAnsi="Times New Roman"/>
                <w:sz w:val="24"/>
                <w:szCs w:val="24"/>
              </w:rPr>
              <w:t>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rsidR="00944414" w:rsidRPr="00435A37" w:rsidTr="00944414">
        <w:trPr>
          <w:cantSplit/>
        </w:trPr>
        <w:tc>
          <w:tcPr>
            <w:tcW w:w="2263" w:type="dxa"/>
            <w:tcMar>
              <w:top w:w="85" w:type="dxa"/>
              <w:bottom w:w="85" w:type="dxa"/>
            </w:tcMar>
          </w:tcPr>
          <w:p w:rsidR="009040B6" w:rsidRDefault="00944414" w:rsidP="00944414">
            <w:pPr>
              <w:jc w:val="center"/>
              <w:rPr>
                <w:rFonts w:ascii="Times New Roman" w:hAnsi="Times New Roman"/>
                <w:sz w:val="24"/>
                <w:szCs w:val="24"/>
              </w:rPr>
            </w:pPr>
            <w:r w:rsidRPr="00435A37">
              <w:rPr>
                <w:rFonts w:ascii="Times New Roman" w:hAnsi="Times New Roman"/>
                <w:sz w:val="24"/>
                <w:szCs w:val="24"/>
              </w:rPr>
              <w:t>6401</w:t>
            </w:r>
            <w:r w:rsidR="009040B6">
              <w:rPr>
                <w:rFonts w:ascii="Times New Roman" w:hAnsi="Times New Roman"/>
                <w:sz w:val="24"/>
                <w:szCs w:val="24"/>
              </w:rPr>
              <w:t>,</w:t>
            </w:r>
          </w:p>
          <w:p w:rsidR="009040B6" w:rsidRDefault="009040B6" w:rsidP="00944414">
            <w:pPr>
              <w:jc w:val="center"/>
              <w:rPr>
                <w:rFonts w:ascii="Times New Roman" w:hAnsi="Times New Roman"/>
                <w:sz w:val="24"/>
                <w:szCs w:val="24"/>
              </w:rPr>
            </w:pPr>
            <w:r>
              <w:rPr>
                <w:rFonts w:ascii="Times New Roman" w:hAnsi="Times New Roman"/>
                <w:sz w:val="24"/>
                <w:szCs w:val="24"/>
              </w:rPr>
              <w:t>6402,</w:t>
            </w:r>
          </w:p>
          <w:p w:rsidR="009040B6" w:rsidRDefault="009040B6" w:rsidP="00944414">
            <w:pPr>
              <w:jc w:val="center"/>
              <w:rPr>
                <w:rFonts w:ascii="Times New Roman" w:hAnsi="Times New Roman"/>
                <w:sz w:val="24"/>
                <w:szCs w:val="24"/>
              </w:rPr>
            </w:pPr>
            <w:r>
              <w:rPr>
                <w:rFonts w:ascii="Times New Roman" w:hAnsi="Times New Roman"/>
                <w:sz w:val="24"/>
                <w:szCs w:val="24"/>
              </w:rPr>
              <w:t>6403,</w:t>
            </w:r>
          </w:p>
          <w:p w:rsidR="009040B6" w:rsidRDefault="009040B6" w:rsidP="00944414">
            <w:pPr>
              <w:jc w:val="center"/>
              <w:rPr>
                <w:rFonts w:ascii="Times New Roman" w:hAnsi="Times New Roman"/>
                <w:sz w:val="24"/>
                <w:szCs w:val="24"/>
              </w:rPr>
            </w:pPr>
            <w:r>
              <w:rPr>
                <w:rFonts w:ascii="Times New Roman" w:hAnsi="Times New Roman"/>
                <w:sz w:val="24"/>
                <w:szCs w:val="24"/>
              </w:rPr>
              <w:t>6404,</w:t>
            </w:r>
          </w:p>
          <w:p w:rsidR="00944414" w:rsidRPr="00435A37" w:rsidRDefault="00944414" w:rsidP="00944414">
            <w:pPr>
              <w:jc w:val="center"/>
              <w:rPr>
                <w:rFonts w:ascii="Times New Roman" w:hAnsi="Times New Roman"/>
                <w:sz w:val="24"/>
                <w:szCs w:val="24"/>
              </w:rPr>
            </w:pPr>
            <w:r w:rsidRPr="00435A37">
              <w:rPr>
                <w:rFonts w:ascii="Times New Roman" w:hAnsi="Times New Roman"/>
                <w:sz w:val="24"/>
                <w:szCs w:val="24"/>
              </w:rPr>
              <w:t>6405</w:t>
            </w:r>
          </w:p>
        </w:tc>
        <w:tc>
          <w:tcPr>
            <w:tcW w:w="2552" w:type="dxa"/>
            <w:tcMar>
              <w:top w:w="85" w:type="dxa"/>
              <w:bottom w:w="85" w:type="dxa"/>
            </w:tcMar>
          </w:tcPr>
          <w:p w:rsidR="00944414" w:rsidRPr="00435A37" w:rsidRDefault="00944414" w:rsidP="00944414">
            <w:pPr>
              <w:jc w:val="center"/>
              <w:rPr>
                <w:rFonts w:ascii="Times New Roman" w:hAnsi="Times New Roman"/>
                <w:sz w:val="24"/>
                <w:szCs w:val="24"/>
              </w:rPr>
            </w:pPr>
            <w:r w:rsidRPr="00435A37">
              <w:rPr>
                <w:rFonts w:ascii="Times New Roman" w:hAnsi="Times New Roman"/>
                <w:sz w:val="24"/>
                <w:szCs w:val="24"/>
              </w:rPr>
              <w:t>301</w:t>
            </w:r>
          </w:p>
        </w:tc>
        <w:tc>
          <w:tcPr>
            <w:tcW w:w="9745" w:type="dxa"/>
            <w:tcMar>
              <w:top w:w="85" w:type="dxa"/>
              <w:bottom w:w="85" w:type="dxa"/>
            </w:tcMar>
          </w:tcPr>
          <w:p w:rsidR="00944414" w:rsidRPr="003702C3" w:rsidRDefault="003702C3" w:rsidP="003702C3">
            <w:pPr>
              <w:pStyle w:val="a4"/>
              <w:ind w:left="0"/>
              <w:rPr>
                <w:rFonts w:ascii="Times New Roman" w:hAnsi="Times New Roman"/>
                <w:sz w:val="24"/>
                <w:szCs w:val="24"/>
              </w:rPr>
            </w:pPr>
            <w:r>
              <w:rPr>
                <w:rFonts w:ascii="Times New Roman" w:hAnsi="Times New Roman"/>
                <w:sz w:val="24"/>
                <w:szCs w:val="24"/>
              </w:rPr>
              <w:t>1. </w:t>
            </w:r>
            <w:r w:rsidRPr="003702C3">
              <w:rPr>
                <w:rFonts w:ascii="Times New Roman" w:hAnsi="Times New Roman"/>
                <w:sz w:val="24"/>
                <w:szCs w:val="24"/>
              </w:rPr>
              <w:t>Минимальное к</w:t>
            </w:r>
            <w:r w:rsidR="00944414" w:rsidRPr="003702C3">
              <w:rPr>
                <w:rFonts w:ascii="Times New Roman" w:hAnsi="Times New Roman"/>
                <w:sz w:val="24"/>
                <w:szCs w:val="24"/>
              </w:rPr>
              <w:t>оличество создаваемых экземпляров реквизита «Блок</w:t>
            </w:r>
            <w:r w:rsidR="00984105">
              <w:rPr>
                <w:rFonts w:ascii="Times New Roman" w:hAnsi="Times New Roman"/>
                <w:sz w:val="24"/>
                <w:szCs w:val="24"/>
              </w:rPr>
              <w:t xml:space="preserve"> данных средства идентификации»</w:t>
            </w:r>
            <w:r w:rsidR="00944414" w:rsidRPr="003702C3">
              <w:rPr>
                <w:rFonts w:ascii="Times New Roman" w:hAnsi="Times New Roman"/>
                <w:sz w:val="24"/>
                <w:szCs w:val="24"/>
              </w:rPr>
              <w:t>: 2</w:t>
            </w:r>
          </w:p>
          <w:p w:rsidR="00944414" w:rsidRPr="00435A37" w:rsidRDefault="003702C3" w:rsidP="003702C3">
            <w:pPr>
              <w:contextualSpacing/>
              <w:rPr>
                <w:rFonts w:ascii="Times New Roman" w:hAnsi="Times New Roman"/>
                <w:sz w:val="24"/>
                <w:szCs w:val="24"/>
              </w:rPr>
            </w:pPr>
            <w:r>
              <w:rPr>
                <w:rFonts w:ascii="Times New Roman" w:hAnsi="Times New Roman"/>
                <w:sz w:val="24"/>
                <w:szCs w:val="24"/>
              </w:rPr>
              <w:t>2. </w:t>
            </w:r>
            <w:r w:rsidR="00944414" w:rsidRPr="00435A37">
              <w:rPr>
                <w:rFonts w:ascii="Times New Roman" w:hAnsi="Times New Roman"/>
                <w:sz w:val="24"/>
                <w:szCs w:val="24"/>
              </w:rPr>
              <w:t xml:space="preserve">Требования к первому экземпляру реквизита «Блок данных средства идентификации»: </w:t>
            </w:r>
          </w:p>
          <w:p w:rsidR="00944414" w:rsidRPr="00435A37" w:rsidRDefault="00944414" w:rsidP="003702C3">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«01»</w:t>
            </w:r>
          </w:p>
          <w:p w:rsidR="00944414" w:rsidRPr="00435A37" w:rsidRDefault="00944414" w:rsidP="003702C3">
            <w:pPr>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идентификационный номер товара (GTIN).</w:t>
            </w:r>
          </w:p>
          <w:p w:rsidR="00944414" w:rsidRPr="00435A37" w:rsidRDefault="003702C3" w:rsidP="003702C3">
            <w:pPr>
              <w:contextualSpacing/>
              <w:rPr>
                <w:rFonts w:ascii="Times New Roman" w:hAnsi="Times New Roman"/>
                <w:sz w:val="24"/>
                <w:szCs w:val="24"/>
              </w:rPr>
            </w:pPr>
            <w:r>
              <w:rPr>
                <w:rFonts w:ascii="Times New Roman" w:hAnsi="Times New Roman"/>
                <w:sz w:val="24"/>
                <w:szCs w:val="24"/>
              </w:rPr>
              <w:t>3. </w:t>
            </w:r>
            <w:r w:rsidR="00944414" w:rsidRPr="00435A37">
              <w:rPr>
                <w:rFonts w:ascii="Times New Roman" w:hAnsi="Times New Roman"/>
                <w:sz w:val="24"/>
                <w:szCs w:val="24"/>
              </w:rPr>
              <w:t xml:space="preserve">Требования ко второму экземпляру реквизита «Блок данных средства идентификации»: </w:t>
            </w:r>
          </w:p>
          <w:p w:rsidR="00944414" w:rsidRPr="00435A37" w:rsidRDefault="00944414" w:rsidP="003702C3">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«21»</w:t>
            </w:r>
          </w:p>
          <w:p w:rsidR="00944414" w:rsidRPr="00435A37" w:rsidRDefault="00944414" w:rsidP="003702C3">
            <w:pPr>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индивидуальный серийный номер товара (SN)</w:t>
            </w:r>
          </w:p>
        </w:tc>
      </w:tr>
      <w:tr w:rsidR="00944414" w:rsidRPr="00435A37" w:rsidTr="00944414">
        <w:trPr>
          <w:cantSplit/>
        </w:trPr>
        <w:tc>
          <w:tcPr>
            <w:tcW w:w="14560" w:type="dxa"/>
            <w:gridSpan w:val="3"/>
            <w:tcMar>
              <w:top w:w="85" w:type="dxa"/>
              <w:bottom w:w="85" w:type="dxa"/>
            </w:tcMar>
          </w:tcPr>
          <w:p w:rsidR="00944414" w:rsidRPr="00435A37" w:rsidRDefault="00944414" w:rsidP="00944414">
            <w:pPr>
              <w:keepNext/>
              <w:jc w:val="center"/>
              <w:rPr>
                <w:rFonts w:ascii="Times New Roman" w:hAnsi="Times New Roman"/>
                <w:sz w:val="24"/>
                <w:szCs w:val="24"/>
              </w:rPr>
            </w:pPr>
            <w:r w:rsidRPr="00435A37">
              <w:rPr>
                <w:rFonts w:ascii="Times New Roman" w:hAnsi="Times New Roman"/>
                <w:sz w:val="24"/>
                <w:szCs w:val="24"/>
              </w:rPr>
              <w:t xml:space="preserve">Правила формирования реквизита «Блок данных средства идентификации» в части средств идентификации, </w:t>
            </w:r>
            <w:r w:rsidRPr="00435A37">
              <w:rPr>
                <w:rFonts w:ascii="Times New Roman" w:hAnsi="Times New Roman"/>
                <w:sz w:val="24"/>
                <w:szCs w:val="24"/>
              </w:rPr>
              <w:br/>
              <w:t>нанесенных на транспортную упаковку</w:t>
            </w:r>
          </w:p>
        </w:tc>
      </w:tr>
      <w:tr w:rsidR="00944414" w:rsidRPr="00435A37" w:rsidTr="00944414">
        <w:trPr>
          <w:cantSplit/>
        </w:trPr>
        <w:tc>
          <w:tcPr>
            <w:tcW w:w="2263" w:type="dxa"/>
            <w:tcMar>
              <w:top w:w="85" w:type="dxa"/>
              <w:bottom w:w="85" w:type="dxa"/>
            </w:tcMar>
          </w:tcPr>
          <w:p w:rsidR="009040B6" w:rsidRDefault="009040B6" w:rsidP="009040B6">
            <w:pPr>
              <w:jc w:val="center"/>
              <w:rPr>
                <w:rFonts w:ascii="Times New Roman" w:hAnsi="Times New Roman"/>
                <w:sz w:val="24"/>
                <w:szCs w:val="24"/>
              </w:rPr>
            </w:pPr>
            <w:r w:rsidRPr="00435A37">
              <w:rPr>
                <w:rFonts w:ascii="Times New Roman" w:hAnsi="Times New Roman"/>
                <w:sz w:val="24"/>
                <w:szCs w:val="24"/>
              </w:rPr>
              <w:t>6401</w:t>
            </w:r>
            <w:r>
              <w:rPr>
                <w:rFonts w:ascii="Times New Roman" w:hAnsi="Times New Roman"/>
                <w:sz w:val="24"/>
                <w:szCs w:val="24"/>
              </w:rPr>
              <w:t>,</w:t>
            </w:r>
          </w:p>
          <w:p w:rsidR="009040B6" w:rsidRDefault="009040B6" w:rsidP="009040B6">
            <w:pPr>
              <w:jc w:val="center"/>
              <w:rPr>
                <w:rFonts w:ascii="Times New Roman" w:hAnsi="Times New Roman"/>
                <w:sz w:val="24"/>
                <w:szCs w:val="24"/>
              </w:rPr>
            </w:pPr>
            <w:r>
              <w:rPr>
                <w:rFonts w:ascii="Times New Roman" w:hAnsi="Times New Roman"/>
                <w:sz w:val="24"/>
                <w:szCs w:val="24"/>
              </w:rPr>
              <w:t>6402,</w:t>
            </w:r>
          </w:p>
          <w:p w:rsidR="009040B6" w:rsidRDefault="009040B6" w:rsidP="009040B6">
            <w:pPr>
              <w:jc w:val="center"/>
              <w:rPr>
                <w:rFonts w:ascii="Times New Roman" w:hAnsi="Times New Roman"/>
                <w:sz w:val="24"/>
                <w:szCs w:val="24"/>
              </w:rPr>
            </w:pPr>
            <w:r>
              <w:rPr>
                <w:rFonts w:ascii="Times New Roman" w:hAnsi="Times New Roman"/>
                <w:sz w:val="24"/>
                <w:szCs w:val="24"/>
              </w:rPr>
              <w:t>6403,</w:t>
            </w:r>
          </w:p>
          <w:p w:rsidR="009040B6" w:rsidRDefault="009040B6" w:rsidP="009040B6">
            <w:pPr>
              <w:jc w:val="center"/>
              <w:rPr>
                <w:rFonts w:ascii="Times New Roman" w:hAnsi="Times New Roman"/>
                <w:sz w:val="24"/>
                <w:szCs w:val="24"/>
              </w:rPr>
            </w:pPr>
            <w:r>
              <w:rPr>
                <w:rFonts w:ascii="Times New Roman" w:hAnsi="Times New Roman"/>
                <w:sz w:val="24"/>
                <w:szCs w:val="24"/>
              </w:rPr>
              <w:t>6404,</w:t>
            </w:r>
          </w:p>
          <w:p w:rsidR="00944414" w:rsidRPr="00435A37" w:rsidRDefault="009040B6" w:rsidP="009040B6">
            <w:pPr>
              <w:jc w:val="center"/>
              <w:rPr>
                <w:rFonts w:ascii="Times New Roman" w:hAnsi="Times New Roman"/>
                <w:sz w:val="24"/>
                <w:szCs w:val="24"/>
              </w:rPr>
            </w:pPr>
            <w:r w:rsidRPr="00435A37">
              <w:rPr>
                <w:rFonts w:ascii="Times New Roman" w:hAnsi="Times New Roman"/>
                <w:sz w:val="24"/>
                <w:szCs w:val="24"/>
              </w:rPr>
              <w:t>6405</w:t>
            </w:r>
          </w:p>
        </w:tc>
        <w:tc>
          <w:tcPr>
            <w:tcW w:w="2552" w:type="dxa"/>
            <w:tcMar>
              <w:top w:w="85" w:type="dxa"/>
              <w:bottom w:w="85" w:type="dxa"/>
            </w:tcMar>
          </w:tcPr>
          <w:p w:rsidR="00944414" w:rsidRDefault="00944414" w:rsidP="00944414">
            <w:pPr>
              <w:jc w:val="center"/>
              <w:rPr>
                <w:rFonts w:ascii="Times New Roman" w:hAnsi="Times New Roman"/>
                <w:sz w:val="24"/>
                <w:szCs w:val="24"/>
              </w:rPr>
            </w:pPr>
            <w:r w:rsidRPr="00435A37">
              <w:rPr>
                <w:rFonts w:ascii="Times New Roman" w:hAnsi="Times New Roman"/>
                <w:sz w:val="24"/>
                <w:szCs w:val="24"/>
              </w:rPr>
              <w:t>101</w:t>
            </w:r>
          </w:p>
          <w:p w:rsidR="00871CF0" w:rsidRDefault="00871CF0" w:rsidP="00944414">
            <w:pPr>
              <w:jc w:val="center"/>
              <w:rPr>
                <w:rFonts w:ascii="Times New Roman" w:hAnsi="Times New Roman"/>
                <w:sz w:val="24"/>
                <w:szCs w:val="24"/>
              </w:rPr>
            </w:pPr>
            <w:r>
              <w:rPr>
                <w:rFonts w:ascii="Times New Roman" w:hAnsi="Times New Roman"/>
                <w:sz w:val="24"/>
                <w:szCs w:val="24"/>
              </w:rPr>
              <w:t>или</w:t>
            </w:r>
          </w:p>
          <w:p w:rsidR="00871CF0" w:rsidRPr="00435A37" w:rsidRDefault="00871CF0" w:rsidP="00944414">
            <w:pPr>
              <w:jc w:val="center"/>
              <w:rPr>
                <w:rFonts w:ascii="Times New Roman" w:hAnsi="Times New Roman"/>
                <w:sz w:val="24"/>
                <w:szCs w:val="24"/>
              </w:rPr>
            </w:pPr>
            <w:r>
              <w:rPr>
                <w:rFonts w:ascii="Times New Roman" w:hAnsi="Times New Roman"/>
                <w:sz w:val="24"/>
                <w:szCs w:val="24"/>
              </w:rPr>
              <w:t>301</w:t>
            </w:r>
          </w:p>
        </w:tc>
        <w:tc>
          <w:tcPr>
            <w:tcW w:w="9745" w:type="dxa"/>
            <w:tcMar>
              <w:top w:w="85" w:type="dxa"/>
              <w:bottom w:w="85" w:type="dxa"/>
            </w:tcMar>
          </w:tcPr>
          <w:p w:rsidR="00944414" w:rsidRPr="00435A37" w:rsidRDefault="005562F9" w:rsidP="005562F9">
            <w:pPr>
              <w:contextualSpacing/>
              <w:rPr>
                <w:rFonts w:ascii="Times New Roman" w:hAnsi="Times New Roman"/>
                <w:sz w:val="24"/>
                <w:szCs w:val="24"/>
              </w:rPr>
            </w:pPr>
            <w:r>
              <w:rPr>
                <w:rFonts w:ascii="Times New Roman" w:hAnsi="Times New Roman"/>
                <w:sz w:val="24"/>
                <w:szCs w:val="24"/>
              </w:rPr>
              <w:t>1. </w:t>
            </w:r>
            <w:r w:rsidR="00871CF0">
              <w:rPr>
                <w:rFonts w:ascii="Times New Roman" w:hAnsi="Times New Roman"/>
                <w:sz w:val="24"/>
                <w:szCs w:val="24"/>
              </w:rPr>
              <w:t>Минимальное к</w:t>
            </w:r>
            <w:r w:rsidR="00944414" w:rsidRPr="00435A37">
              <w:rPr>
                <w:rFonts w:ascii="Times New Roman" w:hAnsi="Times New Roman"/>
                <w:sz w:val="24"/>
                <w:szCs w:val="24"/>
              </w:rPr>
              <w:t>оличество создаваемых экземпляров реквизита «Блок данных средства идентификации»</w:t>
            </w:r>
            <w:r w:rsidR="00871CF0">
              <w:rPr>
                <w:rFonts w:ascii="Times New Roman" w:hAnsi="Times New Roman"/>
                <w:sz w:val="24"/>
                <w:szCs w:val="24"/>
              </w:rPr>
              <w:t>:</w:t>
            </w:r>
            <w:r w:rsidR="00944414" w:rsidRPr="00435A37">
              <w:rPr>
                <w:rFonts w:ascii="Times New Roman" w:hAnsi="Times New Roman"/>
                <w:sz w:val="24"/>
                <w:szCs w:val="24"/>
              </w:rPr>
              <w:t xml:space="preserve"> 1</w:t>
            </w:r>
          </w:p>
          <w:p w:rsidR="00944414" w:rsidRPr="00435A37" w:rsidRDefault="005562F9" w:rsidP="005562F9">
            <w:pPr>
              <w:contextualSpacing/>
              <w:rPr>
                <w:rFonts w:ascii="Times New Roman" w:hAnsi="Times New Roman"/>
                <w:sz w:val="24"/>
                <w:szCs w:val="24"/>
              </w:rPr>
            </w:pPr>
            <w:r>
              <w:rPr>
                <w:rFonts w:ascii="Times New Roman" w:hAnsi="Times New Roman"/>
                <w:sz w:val="24"/>
                <w:szCs w:val="24"/>
              </w:rPr>
              <w:t>2. </w:t>
            </w:r>
            <w:r w:rsidR="00944414" w:rsidRPr="00435A37">
              <w:rPr>
                <w:rFonts w:ascii="Times New Roman" w:hAnsi="Times New Roman"/>
                <w:sz w:val="24"/>
                <w:szCs w:val="24"/>
              </w:rPr>
              <w:t xml:space="preserve">Требования к экземпляру реквизита «Блок данных средства идентификации»: </w:t>
            </w:r>
          </w:p>
          <w:p w:rsidR="00944414" w:rsidRPr="0091321A" w:rsidRDefault="00944414" w:rsidP="00871CF0">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w:t>
            </w:r>
            <w:r w:rsidRPr="0091321A">
              <w:rPr>
                <w:rFonts w:ascii="Times New Roman" w:hAnsi="Times New Roman"/>
                <w:sz w:val="24"/>
                <w:szCs w:val="24"/>
              </w:rPr>
              <w:t xml:space="preserve">» </w:t>
            </w:r>
          </w:p>
          <w:p w:rsidR="00944414" w:rsidRPr="00435A37" w:rsidRDefault="00944414" w:rsidP="00984105">
            <w:pPr>
              <w:contextualSpacing/>
              <w:rPr>
                <w:rFonts w:ascii="Times New Roman" w:hAnsi="Times New Roman"/>
                <w:sz w:val="24"/>
                <w:szCs w:val="24"/>
              </w:rPr>
            </w:pPr>
            <w:r w:rsidRPr="0091321A">
              <w:rPr>
                <w:rFonts w:ascii="Times New Roman" w:hAnsi="Times New Roman"/>
                <w:sz w:val="24"/>
                <w:szCs w:val="24"/>
              </w:rPr>
              <w:t>Значение реквизита «Символьное значение блока информации»: реквизит должен</w:t>
            </w:r>
            <w:r w:rsidRPr="00435A37">
              <w:rPr>
                <w:rFonts w:ascii="Times New Roman" w:hAnsi="Times New Roman"/>
                <w:sz w:val="24"/>
                <w:szCs w:val="24"/>
              </w:rPr>
              <w:t xml:space="preserve"> содержать уникальный идентификатор транспортной упаковки</w:t>
            </w:r>
            <w:r w:rsidR="00871CF0">
              <w:rPr>
                <w:rFonts w:ascii="Times New Roman" w:hAnsi="Times New Roman"/>
                <w:sz w:val="24"/>
                <w:szCs w:val="24"/>
              </w:rPr>
              <w:t xml:space="preserve"> (к</w:t>
            </w:r>
            <w:r w:rsidR="00871CF0" w:rsidRPr="00871CF0">
              <w:rPr>
                <w:rFonts w:ascii="Times New Roman" w:hAnsi="Times New Roman"/>
                <w:sz w:val="24"/>
                <w:szCs w:val="24"/>
              </w:rPr>
              <w:t xml:space="preserve">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w:t>
            </w:r>
            <w:proofErr w:type="gramStart"/>
            <w:r w:rsidR="00871CF0" w:rsidRPr="00871CF0">
              <w:rPr>
                <w:rFonts w:ascii="Times New Roman" w:hAnsi="Times New Roman"/>
                <w:sz w:val="24"/>
                <w:szCs w:val="24"/>
              </w:rPr>
              <w:t>( )</w:t>
            </w:r>
            <w:proofErr w:type="gramEnd"/>
            <w:r w:rsidR="00871CF0" w:rsidRPr="00871CF0">
              <w:rPr>
                <w:rFonts w:ascii="Times New Roman" w:hAnsi="Times New Roman"/>
                <w:sz w:val="24"/>
                <w:szCs w:val="24"/>
              </w:rPr>
              <w:t xml:space="preserve"> * + , - _ . / : ; &lt; = &gt; ? !)</w:t>
            </w:r>
            <w:r w:rsidR="00871CF0">
              <w:rPr>
                <w:rFonts w:ascii="Times New Roman" w:hAnsi="Times New Roman"/>
                <w:sz w:val="24"/>
                <w:szCs w:val="24"/>
              </w:rPr>
              <w:t>)</w:t>
            </w:r>
          </w:p>
        </w:tc>
      </w:tr>
    </w:tbl>
    <w:p w:rsidR="00504124" w:rsidRPr="0033400F" w:rsidRDefault="007E770A" w:rsidP="0092621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ж</w:t>
      </w:r>
      <w:r w:rsidR="00926213" w:rsidRPr="0033400F">
        <w:rPr>
          <w:rFonts w:ascii="Times New Roman" w:hAnsi="Times New Roman"/>
          <w:sz w:val="28"/>
          <w:szCs w:val="28"/>
          <w:lang w:eastAsia="ru-RU"/>
        </w:rPr>
        <w:t xml:space="preserve">) в минимальном составе сведений о маркированном товаре, содержащихся в информационной системе маркировки товаров, доступ </w:t>
      </w:r>
      <w:r w:rsidR="002777AC" w:rsidRPr="0033400F">
        <w:rPr>
          <w:rFonts w:ascii="Times New Roman" w:hAnsi="Times New Roman"/>
          <w:sz w:val="28"/>
          <w:szCs w:val="28"/>
          <w:lang w:eastAsia="ru-RU"/>
        </w:rPr>
        <w:br/>
      </w:r>
      <w:r w:rsidR="00926213" w:rsidRPr="0033400F">
        <w:rPr>
          <w:rFonts w:ascii="Times New Roman" w:hAnsi="Times New Roman"/>
          <w:sz w:val="28"/>
          <w:szCs w:val="28"/>
          <w:lang w:eastAsia="ru-RU"/>
        </w:rPr>
        <w:t xml:space="preserve">к которым предоставляется потребителям и иным </w:t>
      </w:r>
      <w:r w:rsidR="002777AC" w:rsidRPr="0033400F">
        <w:rPr>
          <w:rFonts w:ascii="Times New Roman" w:hAnsi="Times New Roman"/>
          <w:sz w:val="28"/>
          <w:szCs w:val="28"/>
          <w:lang w:eastAsia="ru-RU"/>
        </w:rPr>
        <w:t xml:space="preserve">(юридическим </w:t>
      </w:r>
      <w:r w:rsidR="002777AC" w:rsidRPr="0033400F">
        <w:rPr>
          <w:rFonts w:ascii="Times New Roman" w:hAnsi="Times New Roman"/>
          <w:sz w:val="28"/>
          <w:szCs w:val="28"/>
          <w:lang w:eastAsia="ru-RU"/>
        </w:rPr>
        <w:br/>
        <w:t xml:space="preserve">и физическим) </w:t>
      </w:r>
      <w:r w:rsidR="00926213" w:rsidRPr="0033400F">
        <w:rPr>
          <w:rFonts w:ascii="Times New Roman" w:hAnsi="Times New Roman"/>
          <w:sz w:val="28"/>
          <w:szCs w:val="28"/>
          <w:lang w:eastAsia="ru-RU"/>
        </w:rPr>
        <w:t>заинтересованным лицам, утвержденном указанным Решением</w:t>
      </w:r>
      <w:r w:rsidR="00FA5834" w:rsidRPr="0033400F">
        <w:rPr>
          <w:rFonts w:ascii="Times New Roman" w:hAnsi="Times New Roman"/>
          <w:sz w:val="28"/>
          <w:szCs w:val="28"/>
          <w:lang w:eastAsia="ru-RU"/>
        </w:rPr>
        <w:t>:</w:t>
      </w:r>
    </w:p>
    <w:p w:rsidR="000422E9" w:rsidRPr="0033400F" w:rsidRDefault="00FE25BD" w:rsidP="0092621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наименовани</w:t>
      </w:r>
      <w:r w:rsidR="000422E9" w:rsidRPr="0033400F">
        <w:rPr>
          <w:rFonts w:ascii="Times New Roman" w:hAnsi="Times New Roman"/>
          <w:sz w:val="28"/>
          <w:szCs w:val="28"/>
          <w:lang w:eastAsia="ru-RU"/>
        </w:rPr>
        <w:t>е</w:t>
      </w:r>
      <w:r w:rsidRPr="0033400F">
        <w:rPr>
          <w:rFonts w:ascii="Times New Roman" w:hAnsi="Times New Roman"/>
          <w:sz w:val="28"/>
          <w:szCs w:val="28"/>
          <w:lang w:eastAsia="ru-RU"/>
        </w:rPr>
        <w:t xml:space="preserve"> </w:t>
      </w:r>
      <w:r w:rsidR="000422E9" w:rsidRPr="0033400F">
        <w:rPr>
          <w:rFonts w:ascii="Times New Roman" w:hAnsi="Times New Roman"/>
          <w:sz w:val="28"/>
          <w:szCs w:val="28"/>
          <w:lang w:eastAsia="ru-RU"/>
        </w:rPr>
        <w:t xml:space="preserve">изложить в </w:t>
      </w:r>
      <w:r w:rsidR="000B7569" w:rsidRPr="0033400F">
        <w:rPr>
          <w:rFonts w:ascii="Times New Roman" w:hAnsi="Times New Roman"/>
          <w:sz w:val="28"/>
          <w:szCs w:val="30"/>
          <w:lang w:eastAsia="ru-RU"/>
        </w:rPr>
        <w:t xml:space="preserve">следующей </w:t>
      </w:r>
      <w:r w:rsidR="000422E9" w:rsidRPr="0033400F">
        <w:rPr>
          <w:rFonts w:ascii="Times New Roman" w:hAnsi="Times New Roman"/>
          <w:sz w:val="28"/>
          <w:szCs w:val="28"/>
          <w:lang w:eastAsia="ru-RU"/>
        </w:rPr>
        <w:t>редакции:</w:t>
      </w:r>
    </w:p>
    <w:p w:rsidR="00FE25BD" w:rsidRPr="0033400F" w:rsidRDefault="000422E9" w:rsidP="0092621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 xml:space="preserve">«Минимальный состав сведений о маркированном товаре, содержащихся в информационной системе маркировки товаров, доступ </w:t>
      </w:r>
      <w:r w:rsidRPr="0033400F">
        <w:rPr>
          <w:rFonts w:ascii="Times New Roman" w:hAnsi="Times New Roman"/>
          <w:sz w:val="28"/>
          <w:szCs w:val="28"/>
          <w:lang w:eastAsia="ru-RU"/>
        </w:rPr>
        <w:br/>
        <w:t xml:space="preserve">к которым предоставляется потребителям и иным заинтересованным лицам, </w:t>
      </w:r>
      <w:r w:rsidR="009C064E">
        <w:rPr>
          <w:rFonts w:ascii="Times New Roman" w:hAnsi="Times New Roman"/>
          <w:sz w:val="28"/>
          <w:szCs w:val="28"/>
          <w:lang w:eastAsia="ru-RU"/>
        </w:rPr>
        <w:br/>
      </w:r>
      <w:r w:rsidRPr="0033400F">
        <w:rPr>
          <w:rFonts w:ascii="Times New Roman" w:hAnsi="Times New Roman"/>
          <w:sz w:val="28"/>
          <w:szCs w:val="28"/>
          <w:lang w:eastAsia="ru-RU"/>
        </w:rPr>
        <w:t>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r w:rsidR="00FE25BD" w:rsidRPr="0033400F">
        <w:rPr>
          <w:rFonts w:ascii="Times New Roman" w:hAnsi="Times New Roman"/>
          <w:sz w:val="28"/>
          <w:szCs w:val="28"/>
          <w:lang w:eastAsia="ru-RU"/>
        </w:rPr>
        <w:t>;</w:t>
      </w:r>
    </w:p>
    <w:p w:rsidR="000422E9" w:rsidRPr="0033400F" w:rsidRDefault="002777AC" w:rsidP="0092621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 xml:space="preserve">пункт 5 изложить в </w:t>
      </w:r>
      <w:r w:rsidR="000B7569" w:rsidRPr="0033400F">
        <w:rPr>
          <w:rFonts w:ascii="Times New Roman" w:hAnsi="Times New Roman"/>
          <w:sz w:val="28"/>
          <w:szCs w:val="30"/>
          <w:lang w:eastAsia="ru-RU"/>
        </w:rPr>
        <w:t xml:space="preserve">следующей </w:t>
      </w:r>
      <w:r w:rsidRPr="0033400F">
        <w:rPr>
          <w:rFonts w:ascii="Times New Roman" w:hAnsi="Times New Roman"/>
          <w:sz w:val="28"/>
          <w:szCs w:val="28"/>
          <w:lang w:eastAsia="ru-RU"/>
        </w:rPr>
        <w:t>редакции</w:t>
      </w:r>
      <w:r w:rsidR="000422E9" w:rsidRPr="0033400F">
        <w:rPr>
          <w:rFonts w:ascii="Times New Roman" w:hAnsi="Times New Roman"/>
          <w:sz w:val="28"/>
          <w:szCs w:val="28"/>
          <w:lang w:eastAsia="ru-RU"/>
        </w:rPr>
        <w:t>:</w:t>
      </w:r>
    </w:p>
    <w:p w:rsidR="00F145BE" w:rsidRDefault="002777AC" w:rsidP="0092621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w:t>
      </w:r>
      <w:r w:rsidR="00FA5834" w:rsidRPr="0033400F">
        <w:rPr>
          <w:rFonts w:ascii="Times New Roman" w:hAnsi="Times New Roman"/>
          <w:sz w:val="28"/>
          <w:szCs w:val="28"/>
          <w:lang w:eastAsia="ru-RU"/>
        </w:rPr>
        <w:t>Сведения о товаре</w:t>
      </w:r>
      <w:r w:rsidR="00F145BE">
        <w:rPr>
          <w:rFonts w:ascii="Times New Roman" w:hAnsi="Times New Roman"/>
          <w:sz w:val="28"/>
          <w:szCs w:val="28"/>
          <w:lang w:eastAsia="ru-RU"/>
        </w:rPr>
        <w:t>:</w:t>
      </w:r>
    </w:p>
    <w:p w:rsidR="00F145BE" w:rsidRDefault="00FA5834" w:rsidP="0092621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наименование товара на этикетке</w:t>
      </w:r>
      <w:r w:rsidR="00F145BE">
        <w:rPr>
          <w:rFonts w:ascii="Times New Roman" w:hAnsi="Times New Roman"/>
          <w:sz w:val="28"/>
          <w:szCs w:val="28"/>
          <w:lang w:eastAsia="ru-RU"/>
        </w:rPr>
        <w:t>;</w:t>
      </w:r>
    </w:p>
    <w:p w:rsidR="00F145BE" w:rsidRDefault="00FA5834" w:rsidP="0092621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товарный знак (бренд)</w:t>
      </w:r>
      <w:r w:rsidR="00F145BE">
        <w:rPr>
          <w:rFonts w:ascii="Times New Roman" w:hAnsi="Times New Roman"/>
          <w:sz w:val="28"/>
          <w:szCs w:val="28"/>
          <w:lang w:eastAsia="ru-RU"/>
        </w:rPr>
        <w:t>;</w:t>
      </w:r>
    </w:p>
    <w:p w:rsidR="00F145BE" w:rsidRDefault="00FA5834" w:rsidP="0092621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цвет</w:t>
      </w:r>
      <w:r w:rsidR="00F145BE">
        <w:rPr>
          <w:rFonts w:ascii="Times New Roman" w:hAnsi="Times New Roman"/>
          <w:sz w:val="28"/>
          <w:szCs w:val="28"/>
          <w:lang w:eastAsia="ru-RU"/>
        </w:rPr>
        <w:t>;</w:t>
      </w:r>
    </w:p>
    <w:p w:rsidR="00F145BE" w:rsidRDefault="00FA5834" w:rsidP="0092621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 xml:space="preserve">размер обуви в </w:t>
      </w:r>
      <w:proofErr w:type="spellStart"/>
      <w:r w:rsidRPr="0033400F">
        <w:rPr>
          <w:rFonts w:ascii="Times New Roman" w:hAnsi="Times New Roman"/>
          <w:sz w:val="28"/>
          <w:szCs w:val="28"/>
          <w:lang w:eastAsia="ru-RU"/>
        </w:rPr>
        <w:t>штихмассовой</w:t>
      </w:r>
      <w:proofErr w:type="spellEnd"/>
      <w:r w:rsidRPr="0033400F">
        <w:rPr>
          <w:rFonts w:ascii="Times New Roman" w:hAnsi="Times New Roman"/>
          <w:sz w:val="28"/>
          <w:szCs w:val="28"/>
          <w:lang w:eastAsia="ru-RU"/>
        </w:rPr>
        <w:t xml:space="preserve"> системе</w:t>
      </w:r>
      <w:r w:rsidR="00F145BE">
        <w:rPr>
          <w:rFonts w:ascii="Times New Roman" w:hAnsi="Times New Roman"/>
          <w:sz w:val="28"/>
          <w:szCs w:val="28"/>
          <w:lang w:eastAsia="ru-RU"/>
        </w:rPr>
        <w:t>;</w:t>
      </w:r>
    </w:p>
    <w:p w:rsidR="00F145BE" w:rsidRDefault="00FA5834" w:rsidP="0092621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модель</w:t>
      </w:r>
      <w:r w:rsidR="00F145BE">
        <w:rPr>
          <w:rFonts w:ascii="Times New Roman" w:hAnsi="Times New Roman"/>
          <w:sz w:val="28"/>
          <w:szCs w:val="28"/>
          <w:lang w:eastAsia="ru-RU"/>
        </w:rPr>
        <w:t>;</w:t>
      </w:r>
    </w:p>
    <w:p w:rsidR="00F145BE" w:rsidRDefault="00FA5834" w:rsidP="0092621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вид материала верха обуви</w:t>
      </w:r>
      <w:r w:rsidR="00F145BE">
        <w:rPr>
          <w:rFonts w:ascii="Times New Roman" w:hAnsi="Times New Roman"/>
          <w:sz w:val="28"/>
          <w:szCs w:val="28"/>
          <w:lang w:eastAsia="ru-RU"/>
        </w:rPr>
        <w:t>;</w:t>
      </w:r>
    </w:p>
    <w:p w:rsidR="00F145BE" w:rsidRDefault="00FA5834" w:rsidP="0092621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вид материала подкладки обуви</w:t>
      </w:r>
      <w:r w:rsidR="00F145BE">
        <w:rPr>
          <w:rFonts w:ascii="Times New Roman" w:hAnsi="Times New Roman"/>
          <w:sz w:val="28"/>
          <w:szCs w:val="28"/>
          <w:lang w:eastAsia="ru-RU"/>
        </w:rPr>
        <w:t>;</w:t>
      </w:r>
    </w:p>
    <w:p w:rsidR="000853F1" w:rsidRDefault="00FA5834" w:rsidP="0092621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вид материала низа об</w:t>
      </w:r>
      <w:r w:rsidR="00F145BE">
        <w:rPr>
          <w:rFonts w:ascii="Times New Roman" w:hAnsi="Times New Roman"/>
          <w:sz w:val="28"/>
          <w:szCs w:val="28"/>
          <w:lang w:eastAsia="ru-RU"/>
        </w:rPr>
        <w:t>уви»</w:t>
      </w:r>
      <w:r w:rsidR="000853F1">
        <w:rPr>
          <w:rFonts w:ascii="Times New Roman" w:hAnsi="Times New Roman"/>
          <w:sz w:val="28"/>
          <w:szCs w:val="28"/>
          <w:lang w:eastAsia="ru-RU"/>
        </w:rPr>
        <w:t>;</w:t>
      </w:r>
    </w:p>
    <w:p w:rsidR="00E92E57" w:rsidRDefault="00E92E57" w:rsidP="00926213">
      <w:pPr>
        <w:spacing w:after="0" w:line="360" w:lineRule="auto"/>
        <w:ind w:firstLine="709"/>
        <w:jc w:val="both"/>
        <w:rPr>
          <w:rFonts w:ascii="Times New Roman" w:hAnsi="Times New Roman"/>
          <w:sz w:val="28"/>
          <w:szCs w:val="28"/>
          <w:lang w:eastAsia="ru-RU"/>
        </w:rPr>
      </w:pPr>
      <w:r>
        <w:rPr>
          <w:rFonts w:ascii="Times New Roman" w:eastAsia="Times New Roman" w:hAnsi="Times New Roman"/>
          <w:sz w:val="28"/>
          <w:szCs w:val="28"/>
          <w:lang w:eastAsia="ru-RU"/>
        </w:rPr>
        <w:t xml:space="preserve">в пункте 7 для Республики Казахстан аббревиатуру «ИНН» заменить </w:t>
      </w:r>
      <w:r w:rsidR="009C064E">
        <w:rPr>
          <w:rFonts w:ascii="Times New Roman" w:eastAsia="Times New Roman" w:hAnsi="Times New Roman"/>
          <w:sz w:val="28"/>
          <w:szCs w:val="28"/>
          <w:lang w:eastAsia="ru-RU"/>
        </w:rPr>
        <w:br/>
      </w:r>
      <w:r>
        <w:rPr>
          <w:rFonts w:ascii="Times New Roman" w:eastAsia="Times New Roman" w:hAnsi="Times New Roman"/>
          <w:sz w:val="28"/>
          <w:szCs w:val="28"/>
          <w:lang w:eastAsia="ru-RU"/>
        </w:rPr>
        <w:t>на «ИИН»;</w:t>
      </w:r>
    </w:p>
    <w:p w:rsidR="000853F1" w:rsidRPr="0033400F" w:rsidRDefault="000853F1" w:rsidP="000853F1">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пункт 8 </w:t>
      </w:r>
      <w:r w:rsidRPr="0033400F">
        <w:rPr>
          <w:rFonts w:ascii="Times New Roman" w:hAnsi="Times New Roman"/>
          <w:sz w:val="28"/>
          <w:szCs w:val="28"/>
          <w:lang w:eastAsia="ru-RU"/>
        </w:rPr>
        <w:t xml:space="preserve">изложить в </w:t>
      </w:r>
      <w:r w:rsidRPr="0033400F">
        <w:rPr>
          <w:rFonts w:ascii="Times New Roman" w:hAnsi="Times New Roman"/>
          <w:sz w:val="28"/>
          <w:szCs w:val="30"/>
          <w:lang w:eastAsia="ru-RU"/>
        </w:rPr>
        <w:t xml:space="preserve">следующей </w:t>
      </w:r>
      <w:r w:rsidRPr="0033400F">
        <w:rPr>
          <w:rFonts w:ascii="Times New Roman" w:hAnsi="Times New Roman"/>
          <w:sz w:val="28"/>
          <w:szCs w:val="28"/>
          <w:lang w:eastAsia="ru-RU"/>
        </w:rPr>
        <w:t>редакции:</w:t>
      </w:r>
    </w:p>
    <w:p w:rsidR="00FA5834" w:rsidRPr="0033400F" w:rsidRDefault="000853F1" w:rsidP="00926213">
      <w:pPr>
        <w:spacing w:after="0" w:line="360" w:lineRule="auto"/>
        <w:ind w:firstLine="709"/>
        <w:jc w:val="both"/>
        <w:rPr>
          <w:rFonts w:ascii="Times New Roman" w:hAnsi="Times New Roman"/>
          <w:sz w:val="28"/>
          <w:szCs w:val="28"/>
          <w:lang w:eastAsia="ru-RU"/>
        </w:rPr>
      </w:pPr>
      <w:r>
        <w:rPr>
          <w:rFonts w:ascii="Times New Roman" w:hAnsi="Times New Roman"/>
          <w:sz w:val="28"/>
          <w:szCs w:val="30"/>
          <w:lang w:eastAsia="ru-RU"/>
        </w:rPr>
        <w:t>«</w:t>
      </w:r>
      <w:r w:rsidRPr="00F1545E">
        <w:rPr>
          <w:rFonts w:ascii="Times New Roman" w:hAnsi="Times New Roman"/>
          <w:sz w:val="28"/>
          <w:szCs w:val="30"/>
          <w:lang w:eastAsia="ru-RU"/>
        </w:rPr>
        <w:t xml:space="preserve">Информация о производителе товара (наименование для юридического лица, </w:t>
      </w:r>
      <w:r w:rsidRPr="00AC22BF">
        <w:rPr>
          <w:rFonts w:ascii="Times New Roman" w:hAnsi="Times New Roman"/>
          <w:sz w:val="28"/>
          <w:szCs w:val="30"/>
          <w:lang w:eastAsia="ru-RU"/>
        </w:rPr>
        <w:t>фамилия, имя, отчество (при наличии)</w:t>
      </w:r>
      <w:r w:rsidRPr="00AC22BF">
        <w:t xml:space="preserve"> </w:t>
      </w:r>
      <w:r w:rsidRPr="00AC22BF">
        <w:rPr>
          <w:rFonts w:ascii="Times New Roman" w:hAnsi="Times New Roman"/>
          <w:sz w:val="28"/>
          <w:szCs w:val="30"/>
          <w:lang w:eastAsia="ru-RU"/>
        </w:rPr>
        <w:t>индивидуального предпринимателя</w:t>
      </w:r>
      <w:r w:rsidRPr="00F1545E">
        <w:rPr>
          <w:rFonts w:ascii="Times New Roman" w:hAnsi="Times New Roman"/>
          <w:sz w:val="28"/>
          <w:szCs w:val="30"/>
          <w:lang w:eastAsia="ru-RU"/>
        </w:rPr>
        <w:t>)»</w:t>
      </w:r>
      <w:r w:rsidR="00FA5834" w:rsidRPr="0033400F">
        <w:rPr>
          <w:rFonts w:ascii="Times New Roman" w:hAnsi="Times New Roman"/>
          <w:sz w:val="28"/>
          <w:szCs w:val="28"/>
          <w:lang w:eastAsia="ru-RU"/>
        </w:rPr>
        <w:t>.</w:t>
      </w:r>
    </w:p>
    <w:p w:rsidR="006A0E39" w:rsidRPr="0033400F" w:rsidRDefault="006A0E39" w:rsidP="00926213">
      <w:pPr>
        <w:spacing w:after="0" w:line="360" w:lineRule="auto"/>
        <w:ind w:firstLine="709"/>
        <w:jc w:val="both"/>
        <w:rPr>
          <w:rFonts w:ascii="Times New Roman" w:hAnsi="Times New Roman"/>
          <w:sz w:val="28"/>
          <w:szCs w:val="28"/>
          <w:lang w:eastAsia="ru-RU"/>
        </w:rPr>
      </w:pPr>
    </w:p>
    <w:bookmarkEnd w:id="2"/>
    <w:p w:rsidR="00737782" w:rsidRPr="0033400F" w:rsidRDefault="00462433" w:rsidP="0041384B">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2.</w:t>
      </w:r>
      <w:r w:rsidRPr="0033400F">
        <w:rPr>
          <w:rFonts w:ascii="Times New Roman" w:hAnsi="Times New Roman" w:cs="Times New Roman"/>
          <w:sz w:val="28"/>
          <w:szCs w:val="28"/>
          <w:lang w:eastAsia="ru-RU"/>
        </w:rPr>
        <w:t> </w:t>
      </w:r>
      <w:r w:rsidR="00737782" w:rsidRPr="0033400F">
        <w:rPr>
          <w:rFonts w:ascii="Times New Roman" w:hAnsi="Times New Roman"/>
          <w:sz w:val="28"/>
          <w:szCs w:val="28"/>
          <w:lang w:eastAsia="ru-RU"/>
        </w:rPr>
        <w:t xml:space="preserve">В Решении Совета Евразийской экономической комиссии </w:t>
      </w:r>
      <w:r w:rsidR="00737782" w:rsidRPr="0033400F">
        <w:rPr>
          <w:rFonts w:ascii="Times New Roman" w:hAnsi="Times New Roman"/>
          <w:sz w:val="28"/>
          <w:szCs w:val="28"/>
          <w:lang w:eastAsia="ru-RU"/>
        </w:rPr>
        <w:br/>
      </w:r>
      <w:r w:rsidR="00B92ABE" w:rsidRPr="0033400F">
        <w:rPr>
          <w:rFonts w:ascii="Times New Roman" w:hAnsi="Times New Roman"/>
          <w:sz w:val="28"/>
          <w:szCs w:val="28"/>
          <w:lang w:eastAsia="ru-RU"/>
        </w:rPr>
        <w:t>от 18 ноября 2019 г</w:t>
      </w:r>
      <w:r w:rsidR="00F1545E">
        <w:rPr>
          <w:rFonts w:ascii="Times New Roman" w:hAnsi="Times New Roman"/>
          <w:sz w:val="28"/>
          <w:szCs w:val="28"/>
          <w:lang w:eastAsia="ru-RU"/>
        </w:rPr>
        <w:t>ода</w:t>
      </w:r>
      <w:r w:rsidR="00B92ABE" w:rsidRPr="0033400F">
        <w:rPr>
          <w:rFonts w:ascii="Times New Roman" w:hAnsi="Times New Roman"/>
          <w:sz w:val="28"/>
          <w:szCs w:val="28"/>
          <w:lang w:eastAsia="ru-RU"/>
        </w:rPr>
        <w:t xml:space="preserve"> № 127 «О введении маркировки товаров легкой промышленности средствами идентификации»</w:t>
      </w:r>
      <w:r w:rsidR="00737782" w:rsidRPr="0033400F">
        <w:rPr>
          <w:rFonts w:ascii="Times New Roman" w:hAnsi="Times New Roman"/>
          <w:sz w:val="28"/>
          <w:szCs w:val="28"/>
          <w:lang w:eastAsia="ru-RU"/>
        </w:rPr>
        <w:t>:</w:t>
      </w:r>
    </w:p>
    <w:p w:rsidR="00EA1E92" w:rsidRPr="0033400F" w:rsidRDefault="00EA1E92" w:rsidP="00EA1E92">
      <w:pPr>
        <w:spacing w:after="0" w:line="360" w:lineRule="auto"/>
        <w:ind w:firstLine="709"/>
        <w:jc w:val="both"/>
        <w:rPr>
          <w:rFonts w:ascii="Times New Roman" w:hAnsi="Times New Roman"/>
          <w:sz w:val="28"/>
          <w:szCs w:val="28"/>
          <w:lang w:eastAsia="ru-RU"/>
        </w:rPr>
      </w:pPr>
      <w:bookmarkStart w:id="3" w:name="_Hlk71315415"/>
      <w:r w:rsidRPr="0033400F">
        <w:rPr>
          <w:rFonts w:ascii="Times New Roman" w:hAnsi="Times New Roman"/>
          <w:sz w:val="28"/>
          <w:szCs w:val="28"/>
          <w:lang w:eastAsia="ru-RU"/>
        </w:rPr>
        <w:t>а)</w:t>
      </w:r>
      <w:r w:rsidRPr="0033400F">
        <w:rPr>
          <w:rFonts w:ascii="Times New Roman" w:hAnsi="Times New Roman" w:cs="Times New Roman"/>
          <w:sz w:val="28"/>
          <w:szCs w:val="28"/>
          <w:lang w:eastAsia="ru-RU"/>
        </w:rPr>
        <w:t> </w:t>
      </w:r>
      <w:r w:rsidRPr="0033400F">
        <w:rPr>
          <w:rFonts w:ascii="Times New Roman" w:hAnsi="Times New Roman"/>
          <w:sz w:val="28"/>
          <w:szCs w:val="28"/>
          <w:lang w:eastAsia="ru-RU"/>
        </w:rPr>
        <w:t xml:space="preserve">абзац </w:t>
      </w:r>
      <w:r w:rsidR="00B73E91" w:rsidRPr="0033400F">
        <w:rPr>
          <w:rFonts w:ascii="Times New Roman" w:hAnsi="Times New Roman"/>
          <w:sz w:val="28"/>
          <w:szCs w:val="28"/>
          <w:lang w:eastAsia="ru-RU"/>
        </w:rPr>
        <w:t>пятый</w:t>
      </w:r>
      <w:r w:rsidRPr="0033400F">
        <w:rPr>
          <w:rFonts w:ascii="Times New Roman" w:hAnsi="Times New Roman"/>
          <w:sz w:val="28"/>
          <w:szCs w:val="28"/>
          <w:lang w:eastAsia="ru-RU"/>
        </w:rPr>
        <w:t xml:space="preserve"> пункта 2 изложить в </w:t>
      </w:r>
      <w:r w:rsidR="000B7569" w:rsidRPr="0033400F">
        <w:rPr>
          <w:rFonts w:ascii="Times New Roman" w:hAnsi="Times New Roman"/>
          <w:sz w:val="28"/>
          <w:szCs w:val="30"/>
          <w:lang w:eastAsia="ru-RU"/>
        </w:rPr>
        <w:t xml:space="preserve">следующей </w:t>
      </w:r>
      <w:r w:rsidRPr="0033400F">
        <w:rPr>
          <w:rFonts w:ascii="Times New Roman" w:hAnsi="Times New Roman"/>
          <w:sz w:val="28"/>
          <w:szCs w:val="28"/>
          <w:lang w:eastAsia="ru-RU"/>
        </w:rPr>
        <w:t>редакции:</w:t>
      </w:r>
    </w:p>
    <w:p w:rsidR="00B73E91" w:rsidRPr="0033400F" w:rsidRDefault="00B73E91" w:rsidP="00EA1E92">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 xml:space="preserve">«государства-члены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w:t>
      </w:r>
      <w:r w:rsidR="000D7807">
        <w:rPr>
          <w:rFonts w:ascii="Times New Roman" w:hAnsi="Times New Roman"/>
          <w:sz w:val="28"/>
          <w:szCs w:val="28"/>
          <w:lang w:eastAsia="ru-RU"/>
        </w:rPr>
        <w:t>–</w:t>
      </w:r>
      <w:r w:rsidRPr="0033400F">
        <w:rPr>
          <w:rFonts w:ascii="Times New Roman" w:hAnsi="Times New Roman"/>
          <w:sz w:val="28"/>
          <w:szCs w:val="28"/>
          <w:lang w:eastAsia="ru-RU"/>
        </w:rPr>
        <w:t xml:space="preserve"> национальные операторы)»;</w:t>
      </w:r>
    </w:p>
    <w:p w:rsidR="00B73E91" w:rsidRPr="0033400F" w:rsidRDefault="00B73E91" w:rsidP="00B73E91">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б)</w:t>
      </w:r>
      <w:r w:rsidRPr="0033400F">
        <w:rPr>
          <w:rFonts w:ascii="Times New Roman" w:hAnsi="Times New Roman" w:cs="Times New Roman"/>
          <w:sz w:val="28"/>
          <w:szCs w:val="28"/>
          <w:lang w:eastAsia="ru-RU"/>
        </w:rPr>
        <w:t> </w:t>
      </w:r>
      <w:r w:rsidRPr="0033400F">
        <w:rPr>
          <w:rFonts w:ascii="Times New Roman" w:hAnsi="Times New Roman"/>
          <w:sz w:val="28"/>
          <w:szCs w:val="28"/>
          <w:lang w:eastAsia="ru-RU"/>
        </w:rPr>
        <w:t xml:space="preserve">абзац шестой пункта 2 изложить в </w:t>
      </w:r>
      <w:r w:rsidR="000B7569" w:rsidRPr="0033400F">
        <w:rPr>
          <w:rFonts w:ascii="Times New Roman" w:hAnsi="Times New Roman"/>
          <w:sz w:val="28"/>
          <w:szCs w:val="30"/>
          <w:lang w:eastAsia="ru-RU"/>
        </w:rPr>
        <w:t xml:space="preserve">следующей </w:t>
      </w:r>
      <w:r w:rsidRPr="0033400F">
        <w:rPr>
          <w:rFonts w:ascii="Times New Roman" w:hAnsi="Times New Roman"/>
          <w:sz w:val="28"/>
          <w:szCs w:val="28"/>
          <w:lang w:eastAsia="ru-RU"/>
        </w:rPr>
        <w:t>редакции:</w:t>
      </w:r>
    </w:p>
    <w:p w:rsidR="00EA1E92" w:rsidRPr="0033400F" w:rsidRDefault="00EA1E92" w:rsidP="00EA1E92">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 xml:space="preserve">«взаимодействие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 утвержденной решением Совета </w:t>
      </w:r>
      <w:r w:rsidR="00026D9C">
        <w:rPr>
          <w:rFonts w:ascii="Times New Roman" w:hAnsi="Times New Roman"/>
          <w:sz w:val="28"/>
          <w:szCs w:val="28"/>
          <w:lang w:eastAsia="ru-RU"/>
        </w:rPr>
        <w:t>Евразийской экономической к</w:t>
      </w:r>
      <w:r w:rsidRPr="0033400F">
        <w:rPr>
          <w:rFonts w:ascii="Times New Roman" w:hAnsi="Times New Roman"/>
          <w:sz w:val="28"/>
          <w:szCs w:val="28"/>
          <w:lang w:eastAsia="ru-RU"/>
        </w:rPr>
        <w:t>омиссии от 5 марта 2021 г</w:t>
      </w:r>
      <w:r w:rsidR="000B7569">
        <w:rPr>
          <w:rFonts w:ascii="Times New Roman" w:hAnsi="Times New Roman"/>
          <w:sz w:val="28"/>
          <w:szCs w:val="28"/>
          <w:lang w:eastAsia="ru-RU"/>
        </w:rPr>
        <w:t>ода</w:t>
      </w:r>
      <w:r w:rsidRPr="0033400F">
        <w:rPr>
          <w:rFonts w:ascii="Times New Roman" w:hAnsi="Times New Roman"/>
          <w:sz w:val="28"/>
          <w:szCs w:val="28"/>
          <w:lang w:eastAsia="ru-RU"/>
        </w:rPr>
        <w:t xml:space="preserve"> № 19</w:t>
      </w:r>
      <w:r w:rsidR="000B7569">
        <w:rPr>
          <w:rFonts w:ascii="Times New Roman" w:hAnsi="Times New Roman"/>
          <w:sz w:val="28"/>
          <w:szCs w:val="28"/>
          <w:lang w:eastAsia="ru-RU"/>
        </w:rPr>
        <w:t>»</w:t>
      </w:r>
      <w:r w:rsidRPr="0033400F">
        <w:rPr>
          <w:rFonts w:ascii="Times New Roman" w:hAnsi="Times New Roman"/>
          <w:sz w:val="28"/>
          <w:szCs w:val="28"/>
          <w:lang w:eastAsia="ru-RU"/>
        </w:rPr>
        <w:t>;</w:t>
      </w:r>
    </w:p>
    <w:p w:rsidR="00EA1E92" w:rsidRDefault="00B73E91" w:rsidP="00EA1E92">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в</w:t>
      </w:r>
      <w:r w:rsidR="00EA1E92" w:rsidRPr="0033400F">
        <w:rPr>
          <w:rFonts w:ascii="Times New Roman" w:hAnsi="Times New Roman"/>
          <w:sz w:val="28"/>
          <w:szCs w:val="28"/>
          <w:lang w:eastAsia="ru-RU"/>
        </w:rPr>
        <w:t>) абзацы седьмой, восьмой</w:t>
      </w:r>
      <w:r w:rsidR="009948A3" w:rsidRPr="0033400F">
        <w:rPr>
          <w:rFonts w:ascii="Times New Roman" w:hAnsi="Times New Roman"/>
          <w:sz w:val="28"/>
          <w:szCs w:val="28"/>
          <w:lang w:eastAsia="ru-RU"/>
        </w:rPr>
        <w:t>, девятый</w:t>
      </w:r>
      <w:r w:rsidR="009443AF" w:rsidRPr="0033400F">
        <w:rPr>
          <w:rFonts w:ascii="Times New Roman" w:hAnsi="Times New Roman"/>
          <w:sz w:val="28"/>
          <w:szCs w:val="28"/>
          <w:lang w:eastAsia="ru-RU"/>
        </w:rPr>
        <w:t>, десятый</w:t>
      </w:r>
      <w:r w:rsidR="00EA1E92" w:rsidRPr="0033400F">
        <w:rPr>
          <w:rFonts w:ascii="Times New Roman" w:hAnsi="Times New Roman"/>
          <w:sz w:val="28"/>
          <w:szCs w:val="28"/>
          <w:lang w:eastAsia="ru-RU"/>
        </w:rPr>
        <w:t xml:space="preserve"> и </w:t>
      </w:r>
      <w:r w:rsidR="009443AF" w:rsidRPr="0033400F">
        <w:rPr>
          <w:rFonts w:ascii="Times New Roman" w:hAnsi="Times New Roman"/>
          <w:sz w:val="28"/>
          <w:szCs w:val="28"/>
          <w:lang w:eastAsia="ru-RU"/>
        </w:rPr>
        <w:t>тринадцатый</w:t>
      </w:r>
      <w:r w:rsidR="00EA1E92" w:rsidRPr="0033400F">
        <w:rPr>
          <w:rFonts w:ascii="Times New Roman" w:hAnsi="Times New Roman"/>
          <w:sz w:val="28"/>
          <w:szCs w:val="28"/>
          <w:lang w:eastAsia="ru-RU"/>
        </w:rPr>
        <w:t xml:space="preserve"> пункта 2 исключить;</w:t>
      </w:r>
    </w:p>
    <w:p w:rsidR="009E42F9" w:rsidRDefault="009E42F9" w:rsidP="00EA1E92">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г) в перечне товаров, подлежащих маркировке, утвержденным указанным Решением:</w:t>
      </w:r>
    </w:p>
    <w:p w:rsidR="009E42F9" w:rsidRPr="0033400F" w:rsidRDefault="009E42F9" w:rsidP="00EA1E92">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наименование первой графы изложить в редакции «Код ТН ВЭД ЕАЭС»</w:t>
      </w:r>
    </w:p>
    <w:p w:rsidR="00EA1E92" w:rsidRPr="0033400F" w:rsidRDefault="009E42F9" w:rsidP="00EA1E92">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EA1E92" w:rsidRPr="0033400F">
        <w:rPr>
          <w:rFonts w:ascii="Times New Roman" w:hAnsi="Times New Roman"/>
          <w:sz w:val="28"/>
          <w:szCs w:val="28"/>
          <w:lang w:eastAsia="ru-RU"/>
        </w:rPr>
        <w:t>) в пункте 6 характеристик средства идентификации товаров, требований к составу и структуре информации, содержащейся в средствах идентификации товаров, порядка генерации и нанесения такого средства идентификации, утвержденных указанным Решением:</w:t>
      </w:r>
    </w:p>
    <w:p w:rsidR="000B7569" w:rsidRDefault="000B7569" w:rsidP="00EA1E92">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абзац второй изложить в</w:t>
      </w:r>
      <w:r w:rsidRPr="000B7569">
        <w:rPr>
          <w:rFonts w:ascii="Times New Roman" w:hAnsi="Times New Roman"/>
          <w:sz w:val="28"/>
          <w:szCs w:val="30"/>
          <w:lang w:eastAsia="ru-RU"/>
        </w:rPr>
        <w:t xml:space="preserve"> </w:t>
      </w:r>
      <w:r w:rsidRPr="0033400F">
        <w:rPr>
          <w:rFonts w:ascii="Times New Roman" w:hAnsi="Times New Roman"/>
          <w:sz w:val="28"/>
          <w:szCs w:val="30"/>
          <w:lang w:eastAsia="ru-RU"/>
        </w:rPr>
        <w:t>следующей</w:t>
      </w:r>
      <w:r w:rsidRPr="0033400F">
        <w:rPr>
          <w:rFonts w:ascii="Times New Roman" w:hAnsi="Times New Roman"/>
          <w:sz w:val="28"/>
          <w:szCs w:val="28"/>
          <w:lang w:eastAsia="ru-RU"/>
        </w:rPr>
        <w:t xml:space="preserve"> редакции</w:t>
      </w:r>
      <w:r>
        <w:rPr>
          <w:rFonts w:ascii="Times New Roman" w:hAnsi="Times New Roman"/>
          <w:sz w:val="28"/>
          <w:szCs w:val="28"/>
          <w:lang w:eastAsia="ru-RU"/>
        </w:rPr>
        <w:t>:</w:t>
      </w:r>
    </w:p>
    <w:p w:rsidR="00EA1E92" w:rsidRPr="0033400F" w:rsidRDefault="00EA1E92" w:rsidP="00EA1E92">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 xml:space="preserve">«Формирование средства идентификации транспортной упаковки </w:t>
      </w:r>
      <w:r w:rsidR="009C064E">
        <w:rPr>
          <w:rFonts w:ascii="Times New Roman" w:hAnsi="Times New Roman"/>
          <w:sz w:val="28"/>
          <w:szCs w:val="28"/>
          <w:lang w:eastAsia="ru-RU"/>
        </w:rPr>
        <w:br/>
      </w:r>
      <w:r w:rsidRPr="0033400F">
        <w:rPr>
          <w:rFonts w:ascii="Times New Roman" w:hAnsi="Times New Roman"/>
          <w:sz w:val="28"/>
          <w:szCs w:val="28"/>
          <w:lang w:eastAsia="ru-RU"/>
        </w:rPr>
        <w:t xml:space="preserve">и маркировка транспортной упаковки осуществляются в соответствии </w:t>
      </w:r>
      <w:r w:rsidR="009C064E">
        <w:rPr>
          <w:rFonts w:ascii="Times New Roman" w:hAnsi="Times New Roman"/>
          <w:sz w:val="28"/>
          <w:szCs w:val="28"/>
          <w:lang w:eastAsia="ru-RU"/>
        </w:rPr>
        <w:br/>
      </w:r>
      <w:r w:rsidRPr="0033400F">
        <w:rPr>
          <w:rFonts w:ascii="Times New Roman" w:hAnsi="Times New Roman"/>
          <w:sz w:val="28"/>
          <w:szCs w:val="28"/>
          <w:lang w:eastAsia="ru-RU"/>
        </w:rPr>
        <w:t>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r w:rsidR="000B7569">
        <w:rPr>
          <w:rFonts w:ascii="Times New Roman" w:hAnsi="Times New Roman"/>
          <w:sz w:val="28"/>
          <w:szCs w:val="28"/>
          <w:lang w:eastAsia="ru-RU"/>
        </w:rPr>
        <w:t>.</w:t>
      </w:r>
    </w:p>
    <w:p w:rsidR="009948A3" w:rsidRPr="0033400F" w:rsidRDefault="009E42F9" w:rsidP="009948A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е</w:t>
      </w:r>
      <w:r w:rsidR="00EA1E92" w:rsidRPr="0033400F">
        <w:rPr>
          <w:rFonts w:ascii="Times New Roman" w:hAnsi="Times New Roman"/>
          <w:sz w:val="28"/>
          <w:szCs w:val="28"/>
          <w:lang w:eastAsia="ru-RU"/>
        </w:rPr>
        <w:t>)</w:t>
      </w:r>
      <w:r w:rsidR="009948A3" w:rsidRPr="0033400F">
        <w:rPr>
          <w:rFonts w:ascii="Times New Roman" w:hAnsi="Times New Roman" w:cs="Times New Roman"/>
          <w:sz w:val="28"/>
          <w:szCs w:val="28"/>
          <w:lang w:eastAsia="ru-RU"/>
        </w:rPr>
        <w:t> </w:t>
      </w:r>
      <w:r w:rsidR="009948A3" w:rsidRPr="0033400F">
        <w:rPr>
          <w:rFonts w:ascii="Times New Roman" w:hAnsi="Times New Roman"/>
          <w:sz w:val="28"/>
          <w:szCs w:val="28"/>
          <w:lang w:eastAsia="ru-RU"/>
        </w:rPr>
        <w:t xml:space="preserve">требования к формату, составу и структуре сведений </w:t>
      </w:r>
      <w:r w:rsidR="009C064E">
        <w:rPr>
          <w:rFonts w:ascii="Times New Roman" w:hAnsi="Times New Roman"/>
          <w:sz w:val="28"/>
          <w:szCs w:val="28"/>
          <w:lang w:eastAsia="ru-RU"/>
        </w:rPr>
        <w:br/>
      </w:r>
      <w:r w:rsidR="009948A3" w:rsidRPr="0033400F">
        <w:rPr>
          <w:rFonts w:ascii="Times New Roman" w:hAnsi="Times New Roman"/>
          <w:sz w:val="28"/>
          <w:szCs w:val="28"/>
          <w:lang w:eastAsia="ru-RU"/>
        </w:rPr>
        <w:t>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r w:rsidR="009948A3" w:rsidRPr="0033400F">
        <w:rPr>
          <w:sz w:val="28"/>
          <w:szCs w:val="28"/>
        </w:rPr>
        <w:t xml:space="preserve"> </w:t>
      </w:r>
      <w:r w:rsidR="009948A3" w:rsidRPr="0033400F">
        <w:rPr>
          <w:rFonts w:ascii="Times New Roman" w:hAnsi="Times New Roman" w:cs="Times New Roman"/>
          <w:sz w:val="28"/>
          <w:szCs w:val="28"/>
        </w:rPr>
        <w:t>утвержденные</w:t>
      </w:r>
      <w:r w:rsidR="009948A3" w:rsidRPr="0033400F">
        <w:rPr>
          <w:rFonts w:ascii="Times New Roman" w:hAnsi="Times New Roman"/>
          <w:sz w:val="28"/>
          <w:szCs w:val="28"/>
          <w:lang w:eastAsia="ru-RU"/>
        </w:rPr>
        <w:t xml:space="preserve"> указанным Решением, изложить в следующей редакции:</w:t>
      </w:r>
    </w:p>
    <w:p w:rsidR="00CA168B" w:rsidRDefault="00CA168B" w:rsidP="00CA168B">
      <w:pPr>
        <w:spacing w:after="0" w:line="240" w:lineRule="auto"/>
        <w:jc w:val="center"/>
        <w:rPr>
          <w:rFonts w:ascii="Times New Roman" w:hAnsi="Times New Roman"/>
          <w:b/>
          <w:sz w:val="28"/>
          <w:szCs w:val="28"/>
          <w:lang w:eastAsia="ru-RU"/>
        </w:rPr>
      </w:pPr>
    </w:p>
    <w:p w:rsidR="00C464B7" w:rsidRDefault="00C464B7" w:rsidP="00CA168B">
      <w:pPr>
        <w:spacing w:after="0" w:line="240" w:lineRule="auto"/>
        <w:jc w:val="center"/>
        <w:rPr>
          <w:rFonts w:ascii="Times New Roman" w:hAnsi="Times New Roman"/>
          <w:b/>
          <w:sz w:val="28"/>
          <w:szCs w:val="28"/>
          <w:lang w:eastAsia="ru-RU"/>
        </w:rPr>
      </w:pPr>
    </w:p>
    <w:p w:rsidR="00C464B7" w:rsidRDefault="00C464B7" w:rsidP="00CA168B">
      <w:pPr>
        <w:spacing w:after="0" w:line="240" w:lineRule="auto"/>
        <w:jc w:val="center"/>
        <w:rPr>
          <w:rFonts w:ascii="Times New Roman" w:hAnsi="Times New Roman"/>
          <w:b/>
          <w:sz w:val="28"/>
          <w:szCs w:val="28"/>
          <w:lang w:eastAsia="ru-RU"/>
        </w:rPr>
      </w:pPr>
    </w:p>
    <w:p w:rsidR="00C464B7" w:rsidRDefault="00C464B7" w:rsidP="00CA168B">
      <w:pPr>
        <w:spacing w:after="0" w:line="240" w:lineRule="auto"/>
        <w:jc w:val="center"/>
        <w:rPr>
          <w:rFonts w:ascii="Times New Roman" w:hAnsi="Times New Roman"/>
          <w:b/>
          <w:sz w:val="28"/>
          <w:szCs w:val="28"/>
          <w:lang w:eastAsia="ru-RU"/>
        </w:rPr>
      </w:pPr>
    </w:p>
    <w:p w:rsidR="009948A3" w:rsidRPr="0033400F" w:rsidRDefault="009948A3" w:rsidP="00CA168B">
      <w:pPr>
        <w:spacing w:after="0" w:line="240" w:lineRule="auto"/>
        <w:jc w:val="center"/>
        <w:rPr>
          <w:rFonts w:ascii="Times New Roman" w:hAnsi="Times New Roman"/>
          <w:b/>
          <w:sz w:val="28"/>
          <w:szCs w:val="28"/>
          <w:lang w:eastAsia="ru-RU"/>
        </w:rPr>
      </w:pPr>
      <w:r w:rsidRPr="0033400F">
        <w:rPr>
          <w:rFonts w:ascii="Times New Roman" w:hAnsi="Times New Roman"/>
          <w:b/>
          <w:sz w:val="28"/>
          <w:szCs w:val="28"/>
          <w:lang w:eastAsia="ru-RU"/>
        </w:rPr>
        <w:t>ТРЕБОВАНИЯ</w:t>
      </w:r>
    </w:p>
    <w:p w:rsidR="009948A3" w:rsidRDefault="009948A3" w:rsidP="00CA168B">
      <w:pPr>
        <w:spacing w:after="0" w:line="240" w:lineRule="auto"/>
        <w:jc w:val="center"/>
        <w:rPr>
          <w:rFonts w:ascii="Times New Roman" w:hAnsi="Times New Roman"/>
          <w:b/>
          <w:sz w:val="28"/>
          <w:szCs w:val="28"/>
          <w:lang w:eastAsia="ru-RU"/>
        </w:rPr>
      </w:pPr>
      <w:r w:rsidRPr="0033400F">
        <w:rPr>
          <w:rFonts w:ascii="Times New Roman" w:hAnsi="Times New Roman"/>
          <w:b/>
          <w:sz w:val="28"/>
          <w:szCs w:val="28"/>
          <w:lang w:eastAsia="ru-RU"/>
        </w:rPr>
        <w:t>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w:t>
      </w:r>
      <w:r w:rsidR="009A7A97">
        <w:rPr>
          <w:rFonts w:ascii="Times New Roman" w:hAnsi="Times New Roman"/>
          <w:b/>
          <w:sz w:val="28"/>
          <w:szCs w:val="28"/>
          <w:lang w:eastAsia="ru-RU"/>
        </w:rPr>
        <w:t>,</w:t>
      </w:r>
    </w:p>
    <w:p w:rsidR="009A7A97" w:rsidRPr="0033400F" w:rsidRDefault="009A7A97" w:rsidP="00CA168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а также сроки передачи таких сведений</w:t>
      </w:r>
    </w:p>
    <w:p w:rsidR="009948A3" w:rsidRPr="0033400F" w:rsidRDefault="009948A3" w:rsidP="009948A3">
      <w:pPr>
        <w:spacing w:after="0" w:line="360" w:lineRule="auto"/>
        <w:ind w:firstLine="709"/>
        <w:jc w:val="center"/>
        <w:rPr>
          <w:rFonts w:ascii="Times New Roman" w:hAnsi="Times New Roman"/>
          <w:sz w:val="28"/>
          <w:szCs w:val="28"/>
          <w:lang w:eastAsia="ru-RU"/>
        </w:rPr>
      </w:pPr>
    </w:p>
    <w:p w:rsidR="009948A3" w:rsidRPr="0033400F" w:rsidRDefault="009948A3" w:rsidP="009948A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 xml:space="preserve">1.  </w:t>
      </w:r>
      <w:r w:rsidR="003C28F1" w:rsidRPr="0033400F">
        <w:rPr>
          <w:rFonts w:ascii="Times New Roman" w:hAnsi="Times New Roman"/>
          <w:sz w:val="28"/>
          <w:szCs w:val="28"/>
          <w:lang w:eastAsia="ru-RU"/>
        </w:rPr>
        <w:t>При осуществлении</w:t>
      </w:r>
      <w:r w:rsidRPr="0033400F">
        <w:rPr>
          <w:rFonts w:ascii="Times New Roman" w:hAnsi="Times New Roman"/>
          <w:sz w:val="28"/>
          <w:szCs w:val="28"/>
          <w:lang w:eastAsia="ru-RU"/>
        </w:rPr>
        <w:t xml:space="preserve"> информационного взаимодействия между операторами (администраторами) национальных компонент информационной системы маркировки товаров передаются сведения о маркированных товарах, классифицируемых в </w:t>
      </w:r>
      <w:r w:rsidR="009A7A97">
        <w:rPr>
          <w:rFonts w:ascii="Times New Roman" w:hAnsi="Times New Roman"/>
          <w:sz w:val="28"/>
          <w:szCs w:val="28"/>
          <w:lang w:eastAsia="ru-RU"/>
        </w:rPr>
        <w:t>позициях</w:t>
      </w:r>
      <w:r w:rsidRPr="0033400F">
        <w:rPr>
          <w:rFonts w:ascii="Times New Roman" w:hAnsi="Times New Roman"/>
          <w:sz w:val="28"/>
          <w:szCs w:val="28"/>
          <w:lang w:eastAsia="ru-RU"/>
        </w:rPr>
        <w:t xml:space="preserve"> </w:t>
      </w:r>
      <w:r w:rsidR="00ED36FA">
        <w:rPr>
          <w:rFonts w:ascii="Times New Roman" w:hAnsi="Times New Roman"/>
          <w:sz w:val="28"/>
          <w:szCs w:val="28"/>
          <w:lang w:eastAsia="ru-RU"/>
        </w:rPr>
        <w:t>4203 </w:t>
      </w:r>
      <w:r w:rsidR="00F77EDD" w:rsidRPr="0033400F">
        <w:rPr>
          <w:rFonts w:ascii="Times New Roman" w:hAnsi="Times New Roman"/>
          <w:sz w:val="28"/>
          <w:szCs w:val="28"/>
          <w:lang w:eastAsia="ru-RU"/>
        </w:rPr>
        <w:t>10</w:t>
      </w:r>
      <w:r w:rsidR="00ED36FA">
        <w:rPr>
          <w:rFonts w:ascii="Times New Roman" w:hAnsi="Times New Roman"/>
          <w:sz w:val="28"/>
          <w:szCs w:val="28"/>
          <w:lang w:eastAsia="ru-RU"/>
        </w:rPr>
        <w:t> 000</w:t>
      </w:r>
      <w:r w:rsidR="009A7A97">
        <w:rPr>
          <w:rFonts w:ascii="Times New Roman" w:hAnsi="Times New Roman"/>
          <w:sz w:val="28"/>
          <w:szCs w:val="28"/>
          <w:lang w:eastAsia="ru-RU"/>
        </w:rPr>
        <w:t xml:space="preserve">, </w:t>
      </w:r>
      <w:r w:rsidRPr="0033400F">
        <w:rPr>
          <w:rFonts w:ascii="Times New Roman" w:hAnsi="Times New Roman"/>
          <w:sz w:val="28"/>
          <w:szCs w:val="28"/>
          <w:lang w:eastAsia="ru-RU"/>
        </w:rPr>
        <w:t>6106, 6201, 6202, 6302 единой Товарной номенклатуры внешнеэкономической деятельности Евразийского экономического союза</w:t>
      </w:r>
      <w:r w:rsidR="009A7A97">
        <w:rPr>
          <w:rFonts w:ascii="Times New Roman" w:hAnsi="Times New Roman"/>
          <w:sz w:val="28"/>
          <w:szCs w:val="28"/>
          <w:lang w:eastAsia="ru-RU"/>
        </w:rPr>
        <w:t xml:space="preserve"> (далее – ТН ВЭД ЕАЭС)</w:t>
      </w:r>
      <w:r w:rsidRPr="0033400F">
        <w:rPr>
          <w:rFonts w:ascii="Times New Roman" w:hAnsi="Times New Roman"/>
          <w:sz w:val="28"/>
          <w:szCs w:val="28"/>
          <w:lang w:eastAsia="ru-RU"/>
        </w:rPr>
        <w:t>, и их средствах идентификации (далее – сведения</w:t>
      </w:r>
      <w:r w:rsidR="002E423D">
        <w:rPr>
          <w:rFonts w:ascii="Times New Roman" w:hAnsi="Times New Roman"/>
          <w:sz w:val="28"/>
          <w:szCs w:val="28"/>
          <w:lang w:eastAsia="ru-RU"/>
        </w:rPr>
        <w:t xml:space="preserve"> </w:t>
      </w:r>
      <w:r w:rsidR="002E423D">
        <w:rPr>
          <w:rFonts w:ascii="Times New Roman" w:hAnsi="Times New Roman"/>
          <w:sz w:val="28"/>
          <w:szCs w:val="30"/>
          <w:lang w:eastAsia="ru-RU"/>
        </w:rPr>
        <w:t>о маркированных товарах</w:t>
      </w:r>
      <w:r w:rsidRPr="0033400F">
        <w:rPr>
          <w:rFonts w:ascii="Times New Roman" w:hAnsi="Times New Roman"/>
          <w:sz w:val="28"/>
          <w:szCs w:val="28"/>
          <w:lang w:eastAsia="ru-RU"/>
        </w:rPr>
        <w:t>) в XML-формате в соответствии со следующими стандартами:</w:t>
      </w:r>
    </w:p>
    <w:p w:rsidR="009948A3" w:rsidRPr="0033400F" w:rsidRDefault="009948A3" w:rsidP="009948A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w:t>
      </w:r>
      <w:proofErr w:type="spellStart"/>
      <w:r w:rsidRPr="0033400F">
        <w:rPr>
          <w:rFonts w:ascii="Times New Roman" w:hAnsi="Times New Roman"/>
          <w:sz w:val="28"/>
          <w:szCs w:val="28"/>
          <w:lang w:eastAsia="ru-RU"/>
        </w:rPr>
        <w:t>Extensible</w:t>
      </w:r>
      <w:proofErr w:type="spellEnd"/>
      <w:r w:rsidRPr="0033400F">
        <w:rPr>
          <w:rFonts w:ascii="Times New Roman" w:hAnsi="Times New Roman"/>
          <w:sz w:val="28"/>
          <w:szCs w:val="28"/>
          <w:lang w:eastAsia="ru-RU"/>
        </w:rPr>
        <w:t xml:space="preserve"> </w:t>
      </w:r>
      <w:proofErr w:type="spellStart"/>
      <w:r w:rsidRPr="0033400F">
        <w:rPr>
          <w:rFonts w:ascii="Times New Roman" w:hAnsi="Times New Roman"/>
          <w:sz w:val="28"/>
          <w:szCs w:val="28"/>
          <w:lang w:eastAsia="ru-RU"/>
        </w:rPr>
        <w:t>Markup</w:t>
      </w:r>
      <w:proofErr w:type="spellEnd"/>
      <w:r w:rsidRPr="0033400F">
        <w:rPr>
          <w:rFonts w:ascii="Times New Roman" w:hAnsi="Times New Roman"/>
          <w:sz w:val="28"/>
          <w:szCs w:val="28"/>
          <w:lang w:eastAsia="ru-RU"/>
        </w:rPr>
        <w:t xml:space="preserve"> </w:t>
      </w:r>
      <w:proofErr w:type="spellStart"/>
      <w:r w:rsidRPr="0033400F">
        <w:rPr>
          <w:rFonts w:ascii="Times New Roman" w:hAnsi="Times New Roman"/>
          <w:sz w:val="28"/>
          <w:szCs w:val="28"/>
          <w:lang w:eastAsia="ru-RU"/>
        </w:rPr>
        <w:t>Language</w:t>
      </w:r>
      <w:proofErr w:type="spellEnd"/>
      <w:r w:rsidRPr="0033400F">
        <w:rPr>
          <w:rFonts w:ascii="Times New Roman" w:hAnsi="Times New Roman"/>
          <w:sz w:val="28"/>
          <w:szCs w:val="28"/>
          <w:lang w:eastAsia="ru-RU"/>
        </w:rPr>
        <w:t xml:space="preserve"> (XML) 1.0 (</w:t>
      </w:r>
      <w:proofErr w:type="spellStart"/>
      <w:r w:rsidRPr="0033400F">
        <w:rPr>
          <w:rFonts w:ascii="Times New Roman" w:hAnsi="Times New Roman"/>
          <w:sz w:val="28"/>
          <w:szCs w:val="28"/>
          <w:lang w:eastAsia="ru-RU"/>
        </w:rPr>
        <w:t>Fifth</w:t>
      </w:r>
      <w:proofErr w:type="spellEnd"/>
      <w:r w:rsidRPr="0033400F">
        <w:rPr>
          <w:rFonts w:ascii="Times New Roman" w:hAnsi="Times New Roman"/>
          <w:sz w:val="28"/>
          <w:szCs w:val="28"/>
          <w:lang w:eastAsia="ru-RU"/>
        </w:rPr>
        <w:t xml:space="preserve"> </w:t>
      </w:r>
      <w:proofErr w:type="spellStart"/>
      <w:r w:rsidRPr="0033400F">
        <w:rPr>
          <w:rFonts w:ascii="Times New Roman" w:hAnsi="Times New Roman"/>
          <w:sz w:val="28"/>
          <w:szCs w:val="28"/>
          <w:lang w:eastAsia="ru-RU"/>
        </w:rPr>
        <w:t>Edition</w:t>
      </w:r>
      <w:proofErr w:type="spellEnd"/>
      <w:r w:rsidRPr="0033400F">
        <w:rPr>
          <w:rFonts w:ascii="Times New Roman" w:hAnsi="Times New Roman"/>
          <w:sz w:val="28"/>
          <w:szCs w:val="28"/>
          <w:lang w:eastAsia="ru-RU"/>
        </w:rPr>
        <w:t xml:space="preserve">)» (опубликован </w:t>
      </w:r>
      <w:r w:rsidR="009C064E">
        <w:rPr>
          <w:rFonts w:ascii="Times New Roman" w:hAnsi="Times New Roman"/>
          <w:sz w:val="28"/>
          <w:szCs w:val="28"/>
          <w:lang w:eastAsia="ru-RU"/>
        </w:rPr>
        <w:br/>
      </w:r>
      <w:r w:rsidRPr="0033400F">
        <w:rPr>
          <w:rFonts w:ascii="Times New Roman" w:hAnsi="Times New Roman"/>
          <w:sz w:val="28"/>
          <w:szCs w:val="28"/>
          <w:lang w:eastAsia="ru-RU"/>
        </w:rPr>
        <w:t>в информационно-телекоммуникационной сети «Интернет» по адресу http://www.w3.org/TR/REC-xml);</w:t>
      </w:r>
    </w:p>
    <w:p w:rsidR="009948A3" w:rsidRPr="0033400F" w:rsidRDefault="009948A3" w:rsidP="009948A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w:t>
      </w:r>
      <w:proofErr w:type="spellStart"/>
      <w:r w:rsidRPr="0033400F">
        <w:rPr>
          <w:rFonts w:ascii="Times New Roman" w:hAnsi="Times New Roman"/>
          <w:sz w:val="28"/>
          <w:szCs w:val="28"/>
          <w:lang w:eastAsia="ru-RU"/>
        </w:rPr>
        <w:t>Namespaces</w:t>
      </w:r>
      <w:proofErr w:type="spellEnd"/>
      <w:r w:rsidRPr="0033400F">
        <w:rPr>
          <w:rFonts w:ascii="Times New Roman" w:hAnsi="Times New Roman"/>
          <w:sz w:val="28"/>
          <w:szCs w:val="28"/>
          <w:lang w:eastAsia="ru-RU"/>
        </w:rPr>
        <w:t xml:space="preserve"> </w:t>
      </w:r>
      <w:proofErr w:type="spellStart"/>
      <w:r w:rsidRPr="0033400F">
        <w:rPr>
          <w:rFonts w:ascii="Times New Roman" w:hAnsi="Times New Roman"/>
          <w:sz w:val="28"/>
          <w:szCs w:val="28"/>
          <w:lang w:eastAsia="ru-RU"/>
        </w:rPr>
        <w:t>in</w:t>
      </w:r>
      <w:proofErr w:type="spellEnd"/>
      <w:r w:rsidRPr="0033400F">
        <w:rPr>
          <w:rFonts w:ascii="Times New Roman" w:hAnsi="Times New Roman"/>
          <w:sz w:val="28"/>
          <w:szCs w:val="28"/>
          <w:lang w:eastAsia="ru-RU"/>
        </w:rPr>
        <w:t xml:space="preserve"> XML» (опубликован в информационно-телекоммуникационной сети «Интернет» по адресу http://www.w3.org/TR/REC-xml-names);</w:t>
      </w:r>
    </w:p>
    <w:p w:rsidR="009948A3" w:rsidRPr="0033400F" w:rsidRDefault="009948A3" w:rsidP="009948A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 xml:space="preserve">«XML </w:t>
      </w:r>
      <w:proofErr w:type="spellStart"/>
      <w:r w:rsidRPr="0033400F">
        <w:rPr>
          <w:rFonts w:ascii="Times New Roman" w:hAnsi="Times New Roman"/>
          <w:sz w:val="28"/>
          <w:szCs w:val="28"/>
          <w:lang w:eastAsia="ru-RU"/>
        </w:rPr>
        <w:t>Schema</w:t>
      </w:r>
      <w:proofErr w:type="spellEnd"/>
      <w:r w:rsidRPr="0033400F">
        <w:rPr>
          <w:rFonts w:ascii="Times New Roman" w:hAnsi="Times New Roman"/>
          <w:sz w:val="28"/>
          <w:szCs w:val="28"/>
          <w:lang w:eastAsia="ru-RU"/>
        </w:rPr>
        <w:t xml:space="preserve"> </w:t>
      </w:r>
      <w:proofErr w:type="spellStart"/>
      <w:r w:rsidRPr="0033400F">
        <w:rPr>
          <w:rFonts w:ascii="Times New Roman" w:hAnsi="Times New Roman"/>
          <w:sz w:val="28"/>
          <w:szCs w:val="28"/>
          <w:lang w:eastAsia="ru-RU"/>
        </w:rPr>
        <w:t>Part</w:t>
      </w:r>
      <w:proofErr w:type="spellEnd"/>
      <w:r w:rsidRPr="0033400F">
        <w:rPr>
          <w:rFonts w:ascii="Times New Roman" w:hAnsi="Times New Roman"/>
          <w:sz w:val="28"/>
          <w:szCs w:val="28"/>
          <w:lang w:eastAsia="ru-RU"/>
        </w:rPr>
        <w:t xml:space="preserve"> 1: </w:t>
      </w:r>
      <w:proofErr w:type="spellStart"/>
      <w:r w:rsidRPr="0033400F">
        <w:rPr>
          <w:rFonts w:ascii="Times New Roman" w:hAnsi="Times New Roman"/>
          <w:sz w:val="28"/>
          <w:szCs w:val="28"/>
          <w:lang w:eastAsia="ru-RU"/>
        </w:rPr>
        <w:t>Structures</w:t>
      </w:r>
      <w:proofErr w:type="spellEnd"/>
      <w:r w:rsidRPr="0033400F">
        <w:rPr>
          <w:rFonts w:ascii="Times New Roman" w:hAnsi="Times New Roman"/>
          <w:sz w:val="28"/>
          <w:szCs w:val="28"/>
          <w:lang w:eastAsia="ru-RU"/>
        </w:rPr>
        <w:t xml:space="preserve">» и «XML </w:t>
      </w:r>
      <w:proofErr w:type="spellStart"/>
      <w:r w:rsidRPr="0033400F">
        <w:rPr>
          <w:rFonts w:ascii="Times New Roman" w:hAnsi="Times New Roman"/>
          <w:sz w:val="28"/>
          <w:szCs w:val="28"/>
          <w:lang w:eastAsia="ru-RU"/>
        </w:rPr>
        <w:t>Schema</w:t>
      </w:r>
      <w:proofErr w:type="spellEnd"/>
      <w:r w:rsidRPr="0033400F">
        <w:rPr>
          <w:rFonts w:ascii="Times New Roman" w:hAnsi="Times New Roman"/>
          <w:sz w:val="28"/>
          <w:szCs w:val="28"/>
          <w:lang w:eastAsia="ru-RU"/>
        </w:rPr>
        <w:t xml:space="preserve"> </w:t>
      </w:r>
      <w:proofErr w:type="spellStart"/>
      <w:r w:rsidRPr="0033400F">
        <w:rPr>
          <w:rFonts w:ascii="Times New Roman" w:hAnsi="Times New Roman"/>
          <w:sz w:val="28"/>
          <w:szCs w:val="28"/>
          <w:lang w:eastAsia="ru-RU"/>
        </w:rPr>
        <w:t>Part</w:t>
      </w:r>
      <w:proofErr w:type="spellEnd"/>
      <w:r w:rsidRPr="0033400F">
        <w:rPr>
          <w:rFonts w:ascii="Times New Roman" w:hAnsi="Times New Roman"/>
          <w:sz w:val="28"/>
          <w:szCs w:val="28"/>
          <w:lang w:eastAsia="ru-RU"/>
        </w:rPr>
        <w:t xml:space="preserve"> 2: </w:t>
      </w:r>
      <w:proofErr w:type="spellStart"/>
      <w:r w:rsidRPr="0033400F">
        <w:rPr>
          <w:rFonts w:ascii="Times New Roman" w:hAnsi="Times New Roman"/>
          <w:sz w:val="28"/>
          <w:szCs w:val="28"/>
          <w:lang w:eastAsia="ru-RU"/>
        </w:rPr>
        <w:t>Datatypes</w:t>
      </w:r>
      <w:proofErr w:type="spellEnd"/>
      <w:r w:rsidRPr="0033400F">
        <w:rPr>
          <w:rFonts w:ascii="Times New Roman" w:hAnsi="Times New Roman"/>
          <w:sz w:val="28"/>
          <w:szCs w:val="28"/>
          <w:lang w:eastAsia="ru-RU"/>
        </w:rPr>
        <w:t>» (опубликованы в информационно-телекоммуникационной сети «Интернет» по адресам http://www.w3.org/TR/xmlschema-1/</w:t>
      </w:r>
      <w:r w:rsidRPr="0033400F">
        <w:rPr>
          <w:rFonts w:ascii="Times New Roman" w:hAnsi="Times New Roman"/>
          <w:sz w:val="28"/>
          <w:szCs w:val="28"/>
          <w:lang w:eastAsia="ru-RU"/>
        </w:rPr>
        <w:br/>
        <w:t xml:space="preserve">и </w:t>
      </w:r>
      <w:hyperlink r:id="rId13" w:history="1">
        <w:r w:rsidRPr="0033400F">
          <w:rPr>
            <w:rStyle w:val="ac"/>
            <w:rFonts w:ascii="Times New Roman" w:hAnsi="Times New Roman"/>
            <w:sz w:val="28"/>
            <w:szCs w:val="28"/>
            <w:lang w:eastAsia="ru-RU"/>
          </w:rPr>
          <w:t>http://www.w3.org/TR/xmlschema-2/</w:t>
        </w:r>
      </w:hyperlink>
      <w:r w:rsidRPr="0033400F">
        <w:rPr>
          <w:rFonts w:ascii="Times New Roman" w:hAnsi="Times New Roman"/>
          <w:sz w:val="28"/>
          <w:szCs w:val="28"/>
          <w:lang w:eastAsia="ru-RU"/>
        </w:rPr>
        <w:t xml:space="preserve">). </w:t>
      </w:r>
    </w:p>
    <w:p w:rsidR="007E27AE" w:rsidRPr="0033400F" w:rsidRDefault="000422E9" w:rsidP="00F77EDD">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 xml:space="preserve">2. Требования к формату, составу и структуре сведений </w:t>
      </w:r>
      <w:r w:rsidR="009C064E">
        <w:rPr>
          <w:rFonts w:ascii="Times New Roman" w:hAnsi="Times New Roman"/>
          <w:sz w:val="28"/>
          <w:szCs w:val="28"/>
          <w:lang w:eastAsia="ru-RU"/>
        </w:rPr>
        <w:br/>
      </w:r>
      <w:r w:rsidRPr="0033400F">
        <w:rPr>
          <w:rFonts w:ascii="Times New Roman" w:hAnsi="Times New Roman"/>
          <w:sz w:val="28"/>
          <w:szCs w:val="28"/>
          <w:lang w:eastAsia="ru-RU"/>
        </w:rPr>
        <w:t>о маркированных товарах приведены в таблицах 1-4, 6-8, 11-12 приложени</w:t>
      </w:r>
      <w:r w:rsidR="00EB22FA" w:rsidRPr="0033400F">
        <w:rPr>
          <w:rFonts w:ascii="Times New Roman" w:hAnsi="Times New Roman"/>
          <w:sz w:val="28"/>
          <w:szCs w:val="28"/>
          <w:lang w:eastAsia="ru-RU"/>
        </w:rPr>
        <w:t xml:space="preserve">я </w:t>
      </w:r>
      <w:r w:rsidR="009C064E">
        <w:rPr>
          <w:rFonts w:ascii="Times New Roman" w:hAnsi="Times New Roman"/>
          <w:sz w:val="28"/>
          <w:szCs w:val="28"/>
          <w:lang w:eastAsia="ru-RU"/>
        </w:rPr>
        <w:br/>
      </w:r>
      <w:r w:rsidRPr="0033400F">
        <w:rPr>
          <w:rFonts w:ascii="Times New Roman" w:hAnsi="Times New Roman"/>
          <w:sz w:val="28"/>
          <w:szCs w:val="28"/>
          <w:lang w:eastAsia="ru-RU"/>
        </w:rPr>
        <w:t>к базовой технологической организационной системе маркировки</w:t>
      </w:r>
      <w:r w:rsidR="00EB22FA" w:rsidRPr="0033400F">
        <w:rPr>
          <w:rFonts w:ascii="Times New Roman" w:hAnsi="Times New Roman"/>
          <w:sz w:val="28"/>
          <w:szCs w:val="28"/>
          <w:lang w:eastAsia="ru-RU"/>
        </w:rPr>
        <w:t xml:space="preserve"> </w:t>
      </w:r>
      <w:r w:rsidR="009A7A97">
        <w:rPr>
          <w:rFonts w:ascii="Times New Roman" w:hAnsi="Times New Roman"/>
          <w:sz w:val="28"/>
          <w:szCs w:val="28"/>
          <w:lang w:eastAsia="ru-RU"/>
        </w:rPr>
        <w:t xml:space="preserve">товаров средствами идентификации </w:t>
      </w:r>
      <w:r w:rsidR="00EB22FA" w:rsidRPr="0033400F">
        <w:rPr>
          <w:rFonts w:ascii="Times New Roman" w:hAnsi="Times New Roman"/>
          <w:sz w:val="28"/>
          <w:szCs w:val="28"/>
          <w:lang w:eastAsia="ru-RU"/>
        </w:rPr>
        <w:t>в Евразийском экономическом союзе</w:t>
      </w:r>
      <w:r w:rsidRPr="0033400F">
        <w:rPr>
          <w:rFonts w:ascii="Times New Roman" w:hAnsi="Times New Roman"/>
          <w:sz w:val="28"/>
          <w:szCs w:val="28"/>
          <w:lang w:eastAsia="ru-RU"/>
        </w:rPr>
        <w:t xml:space="preserve">, утвержденной Решением Совета </w:t>
      </w:r>
      <w:r w:rsidR="009A7A97">
        <w:rPr>
          <w:rFonts w:ascii="Times New Roman" w:hAnsi="Times New Roman"/>
          <w:sz w:val="28"/>
          <w:szCs w:val="28"/>
          <w:lang w:eastAsia="ru-RU"/>
        </w:rPr>
        <w:t>Евразийской экономической к</w:t>
      </w:r>
      <w:r w:rsidRPr="0033400F">
        <w:rPr>
          <w:rFonts w:ascii="Times New Roman" w:hAnsi="Times New Roman"/>
          <w:sz w:val="28"/>
          <w:szCs w:val="28"/>
          <w:lang w:eastAsia="ru-RU"/>
        </w:rPr>
        <w:t xml:space="preserve">омиссии </w:t>
      </w:r>
      <w:r w:rsidR="009A7A97">
        <w:rPr>
          <w:rFonts w:ascii="Times New Roman" w:hAnsi="Times New Roman"/>
          <w:sz w:val="28"/>
          <w:szCs w:val="28"/>
          <w:lang w:eastAsia="ru-RU"/>
        </w:rPr>
        <w:br/>
      </w:r>
      <w:r w:rsidRPr="0033400F">
        <w:rPr>
          <w:rFonts w:ascii="Times New Roman" w:hAnsi="Times New Roman"/>
          <w:sz w:val="28"/>
          <w:szCs w:val="28"/>
          <w:lang w:eastAsia="ru-RU"/>
        </w:rPr>
        <w:t>от 5 марта 2021 г</w:t>
      </w:r>
      <w:r w:rsidR="000B7569">
        <w:rPr>
          <w:rFonts w:ascii="Times New Roman" w:hAnsi="Times New Roman"/>
          <w:sz w:val="28"/>
          <w:szCs w:val="28"/>
          <w:lang w:eastAsia="ru-RU"/>
        </w:rPr>
        <w:t>ода</w:t>
      </w:r>
      <w:r w:rsidRPr="0033400F">
        <w:rPr>
          <w:rFonts w:ascii="Times New Roman" w:hAnsi="Times New Roman"/>
          <w:sz w:val="28"/>
          <w:szCs w:val="28"/>
          <w:lang w:eastAsia="ru-RU"/>
        </w:rPr>
        <w:t xml:space="preserve"> №</w:t>
      </w:r>
      <w:r w:rsidR="000B7569">
        <w:rPr>
          <w:rFonts w:ascii="Times New Roman" w:hAnsi="Times New Roman"/>
          <w:sz w:val="28"/>
          <w:szCs w:val="28"/>
          <w:lang w:eastAsia="ru-RU"/>
        </w:rPr>
        <w:t xml:space="preserve"> </w:t>
      </w:r>
      <w:r w:rsidRPr="0033400F">
        <w:rPr>
          <w:rFonts w:ascii="Times New Roman" w:hAnsi="Times New Roman"/>
          <w:sz w:val="28"/>
          <w:szCs w:val="28"/>
          <w:lang w:eastAsia="ru-RU"/>
        </w:rPr>
        <w:t>19 (далее</w:t>
      </w:r>
      <w:r w:rsidR="009A7A97">
        <w:rPr>
          <w:rFonts w:ascii="Times New Roman" w:hAnsi="Times New Roman"/>
          <w:sz w:val="28"/>
          <w:szCs w:val="28"/>
          <w:lang w:eastAsia="ru-RU"/>
        </w:rPr>
        <w:t xml:space="preserve"> соответственно</w:t>
      </w:r>
      <w:r w:rsidRPr="0033400F">
        <w:rPr>
          <w:rFonts w:ascii="Times New Roman" w:hAnsi="Times New Roman"/>
          <w:sz w:val="28"/>
          <w:szCs w:val="28"/>
          <w:lang w:eastAsia="ru-RU"/>
        </w:rPr>
        <w:t xml:space="preserve"> – </w:t>
      </w:r>
      <w:r w:rsidR="009A7A97">
        <w:rPr>
          <w:rFonts w:ascii="Times New Roman" w:hAnsi="Times New Roman"/>
          <w:sz w:val="28"/>
          <w:szCs w:val="28"/>
          <w:lang w:eastAsia="ru-RU"/>
        </w:rPr>
        <w:t xml:space="preserve">базовая модель, </w:t>
      </w:r>
      <w:r w:rsidR="007E27AE" w:rsidRPr="0033400F">
        <w:rPr>
          <w:rFonts w:ascii="Times New Roman" w:hAnsi="Times New Roman"/>
          <w:sz w:val="28"/>
          <w:szCs w:val="28"/>
          <w:lang w:eastAsia="ru-RU"/>
        </w:rPr>
        <w:t>п</w:t>
      </w:r>
      <w:r w:rsidRPr="0033400F">
        <w:rPr>
          <w:rFonts w:ascii="Times New Roman" w:hAnsi="Times New Roman"/>
          <w:sz w:val="28"/>
          <w:szCs w:val="28"/>
          <w:lang w:eastAsia="ru-RU"/>
        </w:rPr>
        <w:t xml:space="preserve">риложение к базовой модели), за исключением </w:t>
      </w:r>
      <w:r w:rsidR="007E27AE" w:rsidRPr="0033400F">
        <w:rPr>
          <w:rFonts w:ascii="Times New Roman" w:hAnsi="Times New Roman"/>
          <w:sz w:val="28"/>
          <w:szCs w:val="28"/>
          <w:lang w:eastAsia="ru-RU"/>
        </w:rPr>
        <w:t>перечня</w:t>
      </w:r>
      <w:r w:rsidRPr="0033400F">
        <w:rPr>
          <w:rFonts w:ascii="Times New Roman" w:hAnsi="Times New Roman"/>
          <w:sz w:val="28"/>
          <w:szCs w:val="28"/>
          <w:lang w:eastAsia="ru-RU"/>
        </w:rPr>
        <w:t xml:space="preserve"> сведений </w:t>
      </w:r>
      <w:r w:rsidR="009C064E">
        <w:rPr>
          <w:rFonts w:ascii="Times New Roman" w:hAnsi="Times New Roman"/>
          <w:sz w:val="28"/>
          <w:szCs w:val="28"/>
          <w:lang w:eastAsia="ru-RU"/>
        </w:rPr>
        <w:br/>
      </w:r>
      <w:r w:rsidRPr="0033400F">
        <w:rPr>
          <w:rFonts w:ascii="Times New Roman" w:hAnsi="Times New Roman"/>
          <w:sz w:val="28"/>
          <w:szCs w:val="28"/>
          <w:lang w:eastAsia="ru-RU"/>
        </w:rPr>
        <w:t>о характеристиках товара, перечн</w:t>
      </w:r>
      <w:r w:rsidR="007E27AE" w:rsidRPr="0033400F">
        <w:rPr>
          <w:rFonts w:ascii="Times New Roman" w:hAnsi="Times New Roman"/>
          <w:sz w:val="28"/>
          <w:szCs w:val="28"/>
          <w:lang w:eastAsia="ru-RU"/>
        </w:rPr>
        <w:t>я</w:t>
      </w:r>
      <w:r w:rsidRPr="0033400F">
        <w:rPr>
          <w:rFonts w:ascii="Times New Roman" w:hAnsi="Times New Roman"/>
          <w:sz w:val="28"/>
          <w:szCs w:val="28"/>
          <w:lang w:eastAsia="ru-RU"/>
        </w:rPr>
        <w:t xml:space="preserve"> идентификаторов применения (AI) используемых при маркировке товаров, классифицируемых в позициях </w:t>
      </w:r>
      <w:r w:rsidR="00F77EDD" w:rsidRPr="0033400F">
        <w:rPr>
          <w:rFonts w:ascii="Times New Roman" w:hAnsi="Times New Roman"/>
          <w:sz w:val="28"/>
          <w:szCs w:val="28"/>
          <w:lang w:eastAsia="ru-RU"/>
        </w:rPr>
        <w:t>4203</w:t>
      </w:r>
      <w:r w:rsidR="009A7A97">
        <w:rPr>
          <w:rFonts w:ascii="Times New Roman" w:hAnsi="Times New Roman"/>
          <w:sz w:val="28"/>
          <w:szCs w:val="28"/>
          <w:lang w:eastAsia="ru-RU"/>
        </w:rPr>
        <w:t> </w:t>
      </w:r>
      <w:r w:rsidR="00F77EDD" w:rsidRPr="0033400F">
        <w:rPr>
          <w:rFonts w:ascii="Times New Roman" w:hAnsi="Times New Roman"/>
          <w:sz w:val="28"/>
          <w:szCs w:val="28"/>
          <w:lang w:eastAsia="ru-RU"/>
        </w:rPr>
        <w:t>10</w:t>
      </w:r>
      <w:r w:rsidR="00ED36FA">
        <w:rPr>
          <w:rFonts w:ascii="Times New Roman" w:hAnsi="Times New Roman"/>
          <w:sz w:val="28"/>
          <w:szCs w:val="28"/>
          <w:lang w:eastAsia="ru-RU"/>
        </w:rPr>
        <w:t> 000</w:t>
      </w:r>
      <w:r w:rsidR="009A7A97">
        <w:rPr>
          <w:rFonts w:ascii="Times New Roman" w:hAnsi="Times New Roman"/>
          <w:sz w:val="28"/>
          <w:szCs w:val="28"/>
          <w:lang w:eastAsia="ru-RU"/>
        </w:rPr>
        <w:t xml:space="preserve">, </w:t>
      </w:r>
      <w:r w:rsidR="00F77EDD" w:rsidRPr="0033400F">
        <w:rPr>
          <w:rFonts w:ascii="Times New Roman" w:hAnsi="Times New Roman"/>
          <w:sz w:val="28"/>
          <w:szCs w:val="28"/>
          <w:lang w:eastAsia="ru-RU"/>
        </w:rPr>
        <w:t xml:space="preserve">6106, 6201, 6202, 6302 </w:t>
      </w:r>
      <w:r w:rsidR="009A7A97">
        <w:rPr>
          <w:rFonts w:ascii="Times New Roman" w:hAnsi="Times New Roman"/>
          <w:sz w:val="28"/>
          <w:szCs w:val="28"/>
          <w:lang w:eastAsia="ru-RU"/>
        </w:rPr>
        <w:t>ТН ВЭД ЕАЭС</w:t>
      </w:r>
      <w:r w:rsidRPr="0033400F">
        <w:rPr>
          <w:rFonts w:ascii="Times New Roman" w:hAnsi="Times New Roman"/>
          <w:sz w:val="28"/>
          <w:szCs w:val="28"/>
          <w:lang w:eastAsia="ru-RU"/>
        </w:rPr>
        <w:t xml:space="preserve"> и правил формирования реквизита «Блок данных средства идентификации», указанных в Таблицах 1</w:t>
      </w:r>
      <w:r w:rsidR="009C064E">
        <w:rPr>
          <w:rFonts w:ascii="Times New Roman" w:hAnsi="Times New Roman"/>
          <w:sz w:val="28"/>
          <w:szCs w:val="28"/>
          <w:lang w:eastAsia="ru-RU"/>
        </w:rPr>
        <w:t>-</w:t>
      </w:r>
      <w:r w:rsidRPr="0033400F">
        <w:rPr>
          <w:rFonts w:ascii="Times New Roman" w:hAnsi="Times New Roman"/>
          <w:sz w:val="28"/>
          <w:szCs w:val="28"/>
          <w:lang w:eastAsia="ru-RU"/>
        </w:rPr>
        <w:t>3 настоящего документа.</w:t>
      </w:r>
    </w:p>
    <w:p w:rsidR="009948A3" w:rsidRDefault="009948A3" w:rsidP="009948A3">
      <w:pPr>
        <w:spacing w:after="0" w:line="360" w:lineRule="auto"/>
        <w:ind w:firstLine="709"/>
        <w:jc w:val="both"/>
        <w:rPr>
          <w:rFonts w:ascii="Times New Roman" w:hAnsi="Times New Roman"/>
          <w:sz w:val="28"/>
          <w:szCs w:val="28"/>
          <w:lang w:eastAsia="ru-RU"/>
        </w:rPr>
      </w:pPr>
      <w:r w:rsidRPr="0033400F">
        <w:rPr>
          <w:rFonts w:ascii="Times New Roman" w:hAnsi="Times New Roman"/>
          <w:sz w:val="28"/>
          <w:szCs w:val="28"/>
          <w:lang w:eastAsia="ru-RU"/>
        </w:rPr>
        <w:t xml:space="preserve">3. Формирование полей (граф), а также применение обозначений для указания множественности элементов осуществляется в соответствии </w:t>
      </w:r>
      <w:r w:rsidR="009A7A97">
        <w:rPr>
          <w:rFonts w:ascii="Times New Roman" w:hAnsi="Times New Roman"/>
          <w:sz w:val="28"/>
          <w:szCs w:val="28"/>
          <w:lang w:eastAsia="ru-RU"/>
        </w:rPr>
        <w:br/>
      </w:r>
      <w:r w:rsidRPr="0033400F">
        <w:rPr>
          <w:rFonts w:ascii="Times New Roman" w:hAnsi="Times New Roman"/>
          <w:sz w:val="28"/>
          <w:szCs w:val="28"/>
          <w:lang w:eastAsia="ru-RU"/>
        </w:rPr>
        <w:t xml:space="preserve">с пунктами 3 и 4, </w:t>
      </w:r>
      <w:r w:rsidR="007E27AE" w:rsidRPr="0033400F">
        <w:rPr>
          <w:rFonts w:ascii="Times New Roman" w:hAnsi="Times New Roman"/>
          <w:sz w:val="28"/>
          <w:szCs w:val="28"/>
          <w:lang w:eastAsia="ru-RU"/>
        </w:rPr>
        <w:t>п</w:t>
      </w:r>
      <w:r w:rsidRPr="0033400F">
        <w:rPr>
          <w:rFonts w:ascii="Times New Roman" w:hAnsi="Times New Roman"/>
          <w:sz w:val="28"/>
          <w:szCs w:val="28"/>
          <w:lang w:eastAsia="ru-RU"/>
        </w:rPr>
        <w:t>риложения к базовой модели.</w:t>
      </w:r>
    </w:p>
    <w:p w:rsidR="009A7A97" w:rsidRDefault="009A7A97" w:rsidP="009A7A97">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4.</w:t>
      </w:r>
      <w:r w:rsidR="00901865">
        <w:rPr>
          <w:rFonts w:ascii="Times New Roman" w:hAnsi="Times New Roman"/>
          <w:sz w:val="28"/>
          <w:szCs w:val="30"/>
          <w:lang w:eastAsia="ru-RU"/>
        </w:rPr>
        <w:t> </w:t>
      </w:r>
      <w:r>
        <w:rPr>
          <w:rFonts w:ascii="Times New Roman" w:hAnsi="Times New Roman"/>
          <w:sz w:val="28"/>
          <w:szCs w:val="30"/>
          <w:lang w:eastAsia="ru-RU"/>
        </w:rPr>
        <w:t xml:space="preserve">Сроки передачи сведений о маркированных товарах определены </w:t>
      </w:r>
      <w:r>
        <w:rPr>
          <w:rFonts w:ascii="Times New Roman" w:hAnsi="Times New Roman"/>
          <w:sz w:val="28"/>
          <w:szCs w:val="30"/>
          <w:lang w:eastAsia="ru-RU"/>
        </w:rPr>
        <w:br/>
        <w:t xml:space="preserve">в пункте 56 базовой модели. </w:t>
      </w:r>
    </w:p>
    <w:p w:rsidR="003C28F1" w:rsidRDefault="003C28F1" w:rsidP="007B21DD">
      <w:pPr>
        <w:spacing w:after="0" w:line="360" w:lineRule="auto"/>
        <w:ind w:firstLine="709"/>
        <w:jc w:val="both"/>
        <w:rPr>
          <w:rFonts w:ascii="Times New Roman" w:hAnsi="Times New Roman"/>
          <w:sz w:val="30"/>
          <w:szCs w:val="30"/>
          <w:lang w:eastAsia="ru-RU"/>
        </w:rPr>
      </w:pPr>
    </w:p>
    <w:p w:rsidR="003C28F1" w:rsidRDefault="003C28F1" w:rsidP="00EA1E92">
      <w:pPr>
        <w:spacing w:after="0" w:line="360" w:lineRule="auto"/>
        <w:ind w:firstLine="709"/>
        <w:jc w:val="both"/>
        <w:rPr>
          <w:rFonts w:ascii="Times New Roman" w:hAnsi="Times New Roman"/>
          <w:sz w:val="30"/>
          <w:szCs w:val="30"/>
          <w:lang w:eastAsia="ru-RU"/>
        </w:rPr>
        <w:sectPr w:rsidR="003C28F1" w:rsidSect="00C876F9">
          <w:pgSz w:w="11906" w:h="16838"/>
          <w:pgMar w:top="1134" w:right="851" w:bottom="1134" w:left="1701" w:header="709" w:footer="709" w:gutter="0"/>
          <w:cols w:space="708"/>
          <w:titlePg/>
          <w:docGrid w:linePitch="360"/>
        </w:sectPr>
      </w:pPr>
    </w:p>
    <w:p w:rsidR="003C28F1" w:rsidRPr="00B15D3E" w:rsidRDefault="007E27AE" w:rsidP="003C28F1">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t xml:space="preserve">Таблица 1. </w:t>
      </w:r>
      <w:r w:rsidR="003C28F1" w:rsidRPr="00B15D3E">
        <w:rPr>
          <w:rFonts w:ascii="Times New Roman" w:hAnsi="Times New Roman" w:cs="Arial"/>
          <w:sz w:val="28"/>
        </w:rPr>
        <w:t>Перечень сведений о характеристиках товара</w:t>
      </w:r>
    </w:p>
    <w:tbl>
      <w:tblPr>
        <w:tblW w:w="502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6"/>
        <w:gridCol w:w="2093"/>
        <w:gridCol w:w="2621"/>
        <w:gridCol w:w="3117"/>
        <w:gridCol w:w="736"/>
      </w:tblGrid>
      <w:tr w:rsidR="003C28F1" w:rsidRPr="00435A37" w:rsidTr="009B4D64">
        <w:trPr>
          <w:cantSplit/>
          <w:tblHeader/>
        </w:trPr>
        <w:tc>
          <w:tcPr>
            <w:tcW w:w="440" w:type="pct"/>
            <w:tcMar>
              <w:top w:w="57" w:type="dxa"/>
              <w:bottom w:w="57" w:type="dxa"/>
            </w:tcMar>
            <w:vAlign w:val="center"/>
          </w:tcPr>
          <w:p w:rsidR="003C28F1" w:rsidRPr="00435A37" w:rsidRDefault="003C28F1" w:rsidP="00A04432">
            <w:pPr>
              <w:spacing w:after="0" w:line="240" w:lineRule="auto"/>
              <w:ind w:left="57" w:right="57"/>
              <w:jc w:val="center"/>
              <w:rPr>
                <w:rFonts w:ascii="Times New Roman" w:hAnsi="Times New Roman"/>
                <w:sz w:val="24"/>
                <w:szCs w:val="24"/>
              </w:rPr>
            </w:pPr>
            <w:bookmarkStart w:id="4" w:name="_Hlk22648118"/>
            <w:r w:rsidRPr="00435A37">
              <w:rPr>
                <w:rFonts w:ascii="Times New Roman" w:hAnsi="Times New Roman"/>
                <w:sz w:val="24"/>
                <w:szCs w:val="24"/>
              </w:rPr>
              <w:t>Номер</w:t>
            </w:r>
          </w:p>
        </w:tc>
        <w:tc>
          <w:tcPr>
            <w:tcW w:w="1114" w:type="pct"/>
            <w:tcMar>
              <w:top w:w="57" w:type="dxa"/>
              <w:bottom w:w="57" w:type="dxa"/>
            </w:tcMar>
            <w:vAlign w:val="center"/>
          </w:tcPr>
          <w:p w:rsidR="003C28F1" w:rsidRPr="00435A37" w:rsidRDefault="003C28F1" w:rsidP="00A04432">
            <w:pPr>
              <w:spacing w:after="0" w:line="240" w:lineRule="auto"/>
              <w:ind w:right="57"/>
              <w:jc w:val="center"/>
              <w:rPr>
                <w:rFonts w:ascii="Times New Roman" w:hAnsi="Times New Roman" w:cs="Arial"/>
                <w:bCs/>
                <w:sz w:val="24"/>
                <w:szCs w:val="20"/>
              </w:rPr>
            </w:pPr>
            <w:r w:rsidRPr="00435A37">
              <w:rPr>
                <w:rFonts w:ascii="Times New Roman" w:hAnsi="Times New Roman"/>
                <w:sz w:val="24"/>
                <w:szCs w:val="24"/>
              </w:rPr>
              <w:t>Наименование</w:t>
            </w:r>
          </w:p>
        </w:tc>
        <w:tc>
          <w:tcPr>
            <w:tcW w:w="1395" w:type="pct"/>
            <w:tcMar>
              <w:top w:w="57" w:type="dxa"/>
              <w:bottom w:w="57" w:type="dxa"/>
            </w:tcMar>
            <w:vAlign w:val="center"/>
          </w:tcPr>
          <w:p w:rsidR="003C28F1" w:rsidRPr="00435A37" w:rsidRDefault="003C28F1"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Описание</w:t>
            </w:r>
          </w:p>
        </w:tc>
        <w:tc>
          <w:tcPr>
            <w:tcW w:w="1659" w:type="pct"/>
            <w:tcMar>
              <w:top w:w="57" w:type="dxa"/>
              <w:left w:w="108" w:type="dxa"/>
              <w:bottom w:w="57" w:type="dxa"/>
              <w:right w:w="108" w:type="dxa"/>
            </w:tcMar>
            <w:vAlign w:val="center"/>
          </w:tcPr>
          <w:p w:rsidR="003C28F1" w:rsidRPr="00435A37" w:rsidRDefault="003C28F1"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Примечание</w:t>
            </w:r>
          </w:p>
        </w:tc>
        <w:tc>
          <w:tcPr>
            <w:tcW w:w="392" w:type="pct"/>
            <w:tcMar>
              <w:top w:w="57" w:type="dxa"/>
              <w:left w:w="108" w:type="dxa"/>
              <w:bottom w:w="57" w:type="dxa"/>
              <w:right w:w="108" w:type="dxa"/>
            </w:tcMar>
            <w:vAlign w:val="center"/>
          </w:tcPr>
          <w:p w:rsidR="003C28F1" w:rsidRPr="00435A37" w:rsidRDefault="003C28F1"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Мн.</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1</w:t>
            </w:r>
          </w:p>
        </w:tc>
        <w:tc>
          <w:tcPr>
            <w:tcW w:w="1114" w:type="pct"/>
            <w:tcMar>
              <w:top w:w="57" w:type="dxa"/>
              <w:bottom w:w="57" w:type="dxa"/>
            </w:tcMar>
          </w:tcPr>
          <w:p w:rsidR="003C28F1" w:rsidRPr="00435A37" w:rsidRDefault="003C28F1" w:rsidP="00A04432">
            <w:pPr>
              <w:spacing w:after="0" w:line="240" w:lineRule="auto"/>
              <w:ind w:right="57"/>
              <w:rPr>
                <w:rFonts w:ascii="Times New Roman" w:hAnsi="Times New Roman" w:cs="Arial"/>
                <w:bCs/>
                <w:sz w:val="24"/>
                <w:szCs w:val="20"/>
              </w:rPr>
            </w:pPr>
            <w:r>
              <w:rPr>
                <w:rFonts w:ascii="Times New Roman" w:hAnsi="Times New Roman" w:cs="Arial"/>
                <w:bCs/>
                <w:noProof/>
                <w:sz w:val="24"/>
                <w:szCs w:val="20"/>
              </w:rPr>
              <w:t>Функциональное н</w:t>
            </w:r>
            <w:r w:rsidRPr="00435A37">
              <w:rPr>
                <w:rFonts w:ascii="Times New Roman" w:hAnsi="Times New Roman" w:cs="Arial"/>
                <w:bCs/>
                <w:noProof/>
                <w:sz w:val="24"/>
                <w:szCs w:val="20"/>
              </w:rPr>
              <w:t>аименование товара</w:t>
            </w:r>
            <w:r w:rsidR="00107DB6">
              <w:rPr>
                <w:rFonts w:ascii="Times New Roman" w:hAnsi="Times New Roman" w:cs="Arial"/>
                <w:bCs/>
                <w:noProof/>
                <w:sz w:val="24"/>
                <w:szCs w:val="20"/>
              </w:rPr>
              <w:t xml:space="preserve"> (вид товара)</w:t>
            </w:r>
          </w:p>
        </w:tc>
        <w:tc>
          <w:tcPr>
            <w:tcW w:w="1395" w:type="pct"/>
            <w:tcMar>
              <w:top w:w="57" w:type="dxa"/>
              <w:bottom w:w="57" w:type="dxa"/>
            </w:tcMar>
          </w:tcPr>
          <w:p w:rsidR="003C28F1" w:rsidRPr="00435A37" w:rsidRDefault="003C28F1" w:rsidP="00A04432">
            <w:pPr>
              <w:spacing w:after="0" w:line="240" w:lineRule="auto"/>
              <w:ind w:left="57" w:right="57"/>
              <w:rPr>
                <w:rFonts w:ascii="Times New Roman" w:hAnsi="Times New Roman"/>
                <w:sz w:val="24"/>
                <w:szCs w:val="24"/>
              </w:rPr>
            </w:pPr>
            <w:r>
              <w:rPr>
                <w:rFonts w:ascii="Times New Roman" w:hAnsi="Times New Roman"/>
                <w:sz w:val="24"/>
                <w:szCs w:val="24"/>
              </w:rPr>
              <w:t xml:space="preserve">функциональное </w:t>
            </w:r>
            <w:r w:rsidRPr="00435A37">
              <w:rPr>
                <w:rFonts w:ascii="Times New Roman" w:hAnsi="Times New Roman"/>
                <w:sz w:val="24"/>
                <w:szCs w:val="24"/>
              </w:rPr>
              <w:t xml:space="preserve">наименование товара </w:t>
            </w:r>
          </w:p>
        </w:tc>
        <w:tc>
          <w:tcPr>
            <w:tcW w:w="1659" w:type="pct"/>
            <w:tcMar>
              <w:top w:w="57" w:type="dxa"/>
              <w:left w:w="108" w:type="dxa"/>
              <w:bottom w:w="57" w:type="dxa"/>
              <w:right w:w="108" w:type="dxa"/>
            </w:tcMar>
          </w:tcPr>
          <w:p w:rsidR="003C28F1" w:rsidRPr="00D53DD9" w:rsidRDefault="003C28F1" w:rsidP="00107DB6">
            <w:pPr>
              <w:spacing w:after="0" w:line="240" w:lineRule="auto"/>
              <w:ind w:left="57" w:right="57"/>
              <w:rPr>
                <w:rFonts w:ascii="Times New Roman" w:hAnsi="Times New Roman"/>
                <w:i/>
                <w:sz w:val="24"/>
              </w:rPr>
            </w:pPr>
            <w:r>
              <w:rPr>
                <w:rFonts w:ascii="Times New Roman" w:hAnsi="Times New Roman"/>
                <w:sz w:val="24"/>
                <w:szCs w:val="24"/>
              </w:rPr>
              <w:t xml:space="preserve">функциональное </w:t>
            </w:r>
            <w:r w:rsidRPr="00435A37">
              <w:rPr>
                <w:rFonts w:ascii="Times New Roman" w:hAnsi="Times New Roman"/>
                <w:sz w:val="24"/>
                <w:szCs w:val="24"/>
              </w:rPr>
              <w:t>наименование – это слово или словосочетание, позволяющее потребителю понять</w:t>
            </w:r>
            <w:r>
              <w:rPr>
                <w:rFonts w:ascii="Times New Roman" w:hAnsi="Times New Roman"/>
                <w:sz w:val="24"/>
                <w:szCs w:val="24"/>
              </w:rPr>
              <w:t>,</w:t>
            </w:r>
            <w:r w:rsidRPr="00435A37">
              <w:rPr>
                <w:rFonts w:ascii="Times New Roman" w:hAnsi="Times New Roman"/>
                <w:sz w:val="24"/>
                <w:szCs w:val="24"/>
              </w:rPr>
              <w:t xml:space="preserve"> что представляет собой товар и как он может быть использован. </w:t>
            </w:r>
            <w:proofErr w:type="gramStart"/>
            <w:r w:rsidRPr="00435A37">
              <w:rPr>
                <w:rFonts w:ascii="Times New Roman" w:hAnsi="Times New Roman"/>
                <w:sz w:val="24"/>
                <w:szCs w:val="24"/>
              </w:rPr>
              <w:t>Например</w:t>
            </w:r>
            <w:proofErr w:type="gramEnd"/>
            <w:r w:rsidRPr="00435A37">
              <w:rPr>
                <w:rFonts w:ascii="Times New Roman" w:hAnsi="Times New Roman"/>
                <w:sz w:val="24"/>
                <w:szCs w:val="24"/>
              </w:rPr>
              <w:t>:</w:t>
            </w:r>
            <w:r>
              <w:rPr>
                <w:rFonts w:ascii="Times New Roman" w:hAnsi="Times New Roman"/>
                <w:sz w:val="24"/>
                <w:szCs w:val="24"/>
              </w:rPr>
              <w:t xml:space="preserve"> «блузка женская», «</w:t>
            </w:r>
            <w:r w:rsidR="00107DB6">
              <w:rPr>
                <w:rFonts w:ascii="Times New Roman" w:hAnsi="Times New Roman"/>
                <w:sz w:val="24"/>
                <w:szCs w:val="24"/>
              </w:rPr>
              <w:t>рубашка мужская</w:t>
            </w:r>
            <w:r>
              <w:rPr>
                <w:rFonts w:ascii="Times New Roman" w:hAnsi="Times New Roman"/>
                <w:sz w:val="24"/>
                <w:szCs w:val="24"/>
              </w:rPr>
              <w:t>»</w:t>
            </w:r>
          </w:p>
        </w:tc>
        <w:tc>
          <w:tcPr>
            <w:tcW w:w="392" w:type="pct"/>
            <w:tcMar>
              <w:top w:w="57" w:type="dxa"/>
              <w:left w:w="108" w:type="dxa"/>
              <w:bottom w:w="57" w:type="dxa"/>
              <w:right w:w="108" w:type="dxa"/>
            </w:tcMar>
          </w:tcPr>
          <w:p w:rsidR="003C28F1" w:rsidRPr="00435A37"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2</w:t>
            </w:r>
          </w:p>
        </w:tc>
        <w:tc>
          <w:tcPr>
            <w:tcW w:w="1114" w:type="pct"/>
            <w:tcMar>
              <w:top w:w="57" w:type="dxa"/>
              <w:bottom w:w="57" w:type="dxa"/>
            </w:tcMar>
          </w:tcPr>
          <w:p w:rsidR="003C28F1" w:rsidRPr="00435A37" w:rsidRDefault="003C28F1" w:rsidP="00A04432">
            <w:pPr>
              <w:spacing w:after="0" w:line="240" w:lineRule="auto"/>
              <w:ind w:right="57"/>
              <w:rPr>
                <w:rFonts w:ascii="Times New Roman" w:hAnsi="Times New Roman" w:cs="Arial"/>
                <w:bCs/>
                <w:sz w:val="24"/>
                <w:szCs w:val="20"/>
              </w:rPr>
            </w:pPr>
            <w:r w:rsidRPr="00435A37">
              <w:rPr>
                <w:rFonts w:ascii="Times New Roman" w:hAnsi="Times New Roman"/>
                <w:sz w:val="24"/>
                <w:szCs w:val="24"/>
              </w:rPr>
              <w:t xml:space="preserve">Разновидность товара </w:t>
            </w:r>
          </w:p>
        </w:tc>
        <w:tc>
          <w:tcPr>
            <w:tcW w:w="1395" w:type="pct"/>
            <w:tcMar>
              <w:top w:w="57" w:type="dxa"/>
              <w:bottom w:w="57" w:type="dxa"/>
            </w:tcMar>
          </w:tcPr>
          <w:p w:rsidR="003C28F1" w:rsidRPr="00435A37" w:rsidRDefault="003C28F1" w:rsidP="00A04432">
            <w:pPr>
              <w:spacing w:after="0" w:line="240" w:lineRule="auto"/>
              <w:ind w:left="57" w:right="57"/>
              <w:rPr>
                <w:rFonts w:ascii="Times New Roman" w:hAnsi="Times New Roman"/>
                <w:sz w:val="24"/>
                <w:szCs w:val="24"/>
              </w:rPr>
            </w:pPr>
            <w:r w:rsidRPr="00435A37">
              <w:rPr>
                <w:rFonts w:ascii="Times New Roman" w:hAnsi="Times New Roman"/>
                <w:sz w:val="24"/>
                <w:szCs w:val="24"/>
              </w:rPr>
              <w:t>общее описание товара (наименование материала, из которого изготовлен товар, и иные отличительные признаки товара (модель, цвет, размер, материа</w:t>
            </w:r>
            <w:r>
              <w:rPr>
                <w:rFonts w:ascii="Times New Roman" w:hAnsi="Times New Roman"/>
                <w:sz w:val="24"/>
                <w:szCs w:val="24"/>
              </w:rPr>
              <w:t>л</w:t>
            </w:r>
            <w:r w:rsidRPr="00435A37">
              <w:rPr>
                <w:rFonts w:ascii="Times New Roman" w:hAnsi="Times New Roman"/>
                <w:sz w:val="24"/>
                <w:szCs w:val="24"/>
              </w:rPr>
              <w:t xml:space="preserve">, </w:t>
            </w:r>
            <w:r>
              <w:rPr>
                <w:rFonts w:ascii="Times New Roman" w:hAnsi="Times New Roman"/>
                <w:sz w:val="24"/>
                <w:szCs w:val="24"/>
              </w:rPr>
              <w:t>состав сырья</w:t>
            </w:r>
            <w:r w:rsidRPr="00435A37">
              <w:rPr>
                <w:rFonts w:ascii="Times New Roman" w:hAnsi="Times New Roman"/>
                <w:sz w:val="24"/>
                <w:szCs w:val="24"/>
              </w:rPr>
              <w:t xml:space="preserve"> и т.д.) </w:t>
            </w:r>
          </w:p>
        </w:tc>
        <w:tc>
          <w:tcPr>
            <w:tcW w:w="1659" w:type="pct"/>
            <w:tcMar>
              <w:top w:w="57" w:type="dxa"/>
              <w:left w:w="108" w:type="dxa"/>
              <w:bottom w:w="57" w:type="dxa"/>
              <w:right w:w="108" w:type="dxa"/>
            </w:tcMar>
          </w:tcPr>
          <w:p w:rsidR="003C28F1" w:rsidRPr="00435A37" w:rsidRDefault="003C28F1" w:rsidP="00A04432">
            <w:pPr>
              <w:spacing w:after="0" w:line="240" w:lineRule="auto"/>
              <w:ind w:left="57" w:right="57"/>
              <w:rPr>
                <w:rFonts w:ascii="Times New Roman" w:hAnsi="Times New Roman"/>
                <w:sz w:val="24"/>
                <w:szCs w:val="24"/>
              </w:rPr>
            </w:pPr>
            <w:r w:rsidRPr="00435A37">
              <w:rPr>
                <w:rFonts w:ascii="Times New Roman" w:hAnsi="Times New Roman"/>
                <w:sz w:val="24"/>
                <w:szCs w:val="24"/>
              </w:rPr>
              <w:t>указываются характеристики товара, объединенные в текстовую строку. Разновидность указывает на отличительные особенности товара по сравнению с другими товарами с тем же функциональным наименованием. Включает в себя описание особенностей (назначение, вид, модель и т.п.), описание типа</w:t>
            </w:r>
            <w:r>
              <w:rPr>
                <w:rFonts w:ascii="Times New Roman" w:hAnsi="Times New Roman"/>
                <w:sz w:val="24"/>
                <w:szCs w:val="24"/>
              </w:rPr>
              <w:t xml:space="preserve"> тары, упаковки единицы товара</w:t>
            </w:r>
          </w:p>
        </w:tc>
        <w:tc>
          <w:tcPr>
            <w:tcW w:w="392" w:type="pct"/>
            <w:tcMar>
              <w:top w:w="57" w:type="dxa"/>
              <w:left w:w="108" w:type="dxa"/>
              <w:bottom w:w="57" w:type="dxa"/>
              <w:right w:w="108" w:type="dxa"/>
            </w:tcMar>
          </w:tcPr>
          <w:p w:rsidR="003C28F1" w:rsidRPr="00435A37" w:rsidRDefault="003C28F1"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0..1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3</w:t>
            </w:r>
          </w:p>
        </w:tc>
        <w:tc>
          <w:tcPr>
            <w:tcW w:w="1114" w:type="pct"/>
            <w:tcMar>
              <w:top w:w="57" w:type="dxa"/>
              <w:bottom w:w="57" w:type="dxa"/>
            </w:tcMar>
          </w:tcPr>
          <w:p w:rsidR="003C28F1" w:rsidRPr="00435A37" w:rsidRDefault="003C28F1" w:rsidP="00A04432">
            <w:pPr>
              <w:spacing w:after="0" w:line="240" w:lineRule="auto"/>
              <w:ind w:right="57"/>
              <w:rPr>
                <w:rFonts w:ascii="Times New Roman" w:hAnsi="Times New Roman"/>
                <w:sz w:val="24"/>
                <w:szCs w:val="24"/>
              </w:rPr>
            </w:pPr>
            <w:r w:rsidRPr="00125005">
              <w:rPr>
                <w:rFonts w:ascii="Times New Roman" w:hAnsi="Times New Roman"/>
                <w:sz w:val="24"/>
                <w:szCs w:val="24"/>
              </w:rPr>
              <w:t>Наименование товара на этикетке</w:t>
            </w:r>
          </w:p>
        </w:tc>
        <w:tc>
          <w:tcPr>
            <w:tcW w:w="1395" w:type="pct"/>
            <w:tcMar>
              <w:top w:w="57" w:type="dxa"/>
              <w:bottom w:w="57" w:type="dxa"/>
            </w:tcMar>
          </w:tcPr>
          <w:p w:rsidR="003C28F1" w:rsidRPr="00435A37" w:rsidRDefault="003C28F1" w:rsidP="00A04432">
            <w:pPr>
              <w:spacing w:after="0" w:line="240" w:lineRule="auto"/>
              <w:ind w:left="57" w:right="57"/>
              <w:rPr>
                <w:rFonts w:ascii="Times New Roman" w:hAnsi="Times New Roman"/>
                <w:sz w:val="24"/>
                <w:szCs w:val="24"/>
              </w:rPr>
            </w:pPr>
          </w:p>
        </w:tc>
        <w:tc>
          <w:tcPr>
            <w:tcW w:w="1659" w:type="pct"/>
            <w:tcMar>
              <w:top w:w="57" w:type="dxa"/>
              <w:left w:w="108" w:type="dxa"/>
              <w:bottom w:w="57" w:type="dxa"/>
              <w:right w:w="108" w:type="dxa"/>
            </w:tcMar>
          </w:tcPr>
          <w:p w:rsidR="003C28F1" w:rsidRPr="00435A37" w:rsidRDefault="003C28F1" w:rsidP="00A04432">
            <w:pPr>
              <w:spacing w:after="0" w:line="240" w:lineRule="auto"/>
              <w:ind w:left="57" w:right="57"/>
              <w:rPr>
                <w:rFonts w:ascii="Times New Roman" w:hAnsi="Times New Roman"/>
                <w:sz w:val="24"/>
                <w:szCs w:val="24"/>
              </w:rPr>
            </w:pPr>
            <w:r w:rsidRPr="00125005">
              <w:rPr>
                <w:rFonts w:ascii="Times New Roman" w:hAnsi="Times New Roman"/>
                <w:sz w:val="24"/>
                <w:szCs w:val="24"/>
              </w:rPr>
              <w:t>формируется в свободной форме</w:t>
            </w:r>
            <w:r w:rsidR="00107DB6">
              <w:rPr>
                <w:rFonts w:ascii="Times New Roman" w:hAnsi="Times New Roman"/>
                <w:sz w:val="24"/>
                <w:szCs w:val="24"/>
              </w:rPr>
              <w:t xml:space="preserve"> в соответствии с информацией на этикетке</w:t>
            </w:r>
          </w:p>
        </w:tc>
        <w:tc>
          <w:tcPr>
            <w:tcW w:w="392" w:type="pct"/>
            <w:tcMar>
              <w:top w:w="57" w:type="dxa"/>
              <w:left w:w="108" w:type="dxa"/>
              <w:bottom w:w="57" w:type="dxa"/>
              <w:right w:w="108" w:type="dxa"/>
            </w:tcMar>
          </w:tcPr>
          <w:p w:rsidR="003C28F1" w:rsidRPr="00435A37"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3C28F1" w:rsidRPr="00435A37" w:rsidTr="009B4D64">
        <w:trPr>
          <w:cantSplit/>
        </w:trPr>
        <w:tc>
          <w:tcPr>
            <w:tcW w:w="440" w:type="pct"/>
            <w:tcMar>
              <w:top w:w="57" w:type="dxa"/>
              <w:bottom w:w="57" w:type="dxa"/>
            </w:tcMar>
          </w:tcPr>
          <w:p w:rsidR="003C28F1"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1114" w:type="pct"/>
            <w:tcMar>
              <w:top w:w="57" w:type="dxa"/>
              <w:bottom w:w="57" w:type="dxa"/>
            </w:tcMar>
          </w:tcPr>
          <w:p w:rsidR="003C28F1" w:rsidRPr="00125005" w:rsidRDefault="003C28F1" w:rsidP="00A04432">
            <w:pPr>
              <w:spacing w:after="0" w:line="240" w:lineRule="auto"/>
              <w:ind w:right="57"/>
              <w:rPr>
                <w:rFonts w:ascii="Times New Roman" w:hAnsi="Times New Roman"/>
                <w:sz w:val="24"/>
                <w:szCs w:val="24"/>
              </w:rPr>
            </w:pPr>
            <w:r>
              <w:rPr>
                <w:rFonts w:ascii="Times New Roman" w:hAnsi="Times New Roman"/>
                <w:sz w:val="24"/>
                <w:szCs w:val="24"/>
              </w:rPr>
              <w:t>Объединенное наименование товара</w:t>
            </w:r>
          </w:p>
        </w:tc>
        <w:tc>
          <w:tcPr>
            <w:tcW w:w="1395" w:type="pct"/>
            <w:tcMar>
              <w:top w:w="57" w:type="dxa"/>
              <w:bottom w:w="57" w:type="dxa"/>
            </w:tcMar>
          </w:tcPr>
          <w:p w:rsidR="003C28F1" w:rsidRPr="00435A37" w:rsidRDefault="003C28F1" w:rsidP="00A04432">
            <w:pPr>
              <w:spacing w:after="0" w:line="240" w:lineRule="auto"/>
              <w:ind w:left="57" w:right="57"/>
              <w:rPr>
                <w:rFonts w:ascii="Times New Roman" w:hAnsi="Times New Roman"/>
                <w:sz w:val="24"/>
                <w:szCs w:val="24"/>
              </w:rPr>
            </w:pPr>
          </w:p>
        </w:tc>
        <w:tc>
          <w:tcPr>
            <w:tcW w:w="1659" w:type="pct"/>
            <w:tcMar>
              <w:top w:w="57" w:type="dxa"/>
              <w:left w:w="108" w:type="dxa"/>
              <w:bottom w:w="57" w:type="dxa"/>
              <w:right w:w="108" w:type="dxa"/>
            </w:tcMar>
          </w:tcPr>
          <w:p w:rsidR="003C28F1" w:rsidRPr="00125005" w:rsidRDefault="003C28F1" w:rsidP="00A04432">
            <w:pPr>
              <w:spacing w:after="0" w:line="240" w:lineRule="auto"/>
              <w:ind w:left="57" w:right="57"/>
              <w:rPr>
                <w:rFonts w:ascii="Times New Roman" w:hAnsi="Times New Roman"/>
                <w:sz w:val="24"/>
                <w:szCs w:val="24"/>
              </w:rPr>
            </w:pPr>
          </w:p>
        </w:tc>
        <w:tc>
          <w:tcPr>
            <w:tcW w:w="392" w:type="pct"/>
            <w:tcMar>
              <w:top w:w="57" w:type="dxa"/>
              <w:left w:w="108" w:type="dxa"/>
              <w:bottom w:w="57" w:type="dxa"/>
              <w:right w:w="108" w:type="dxa"/>
            </w:tcMar>
          </w:tcPr>
          <w:p w:rsidR="003C28F1"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0..1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5</w:t>
            </w:r>
          </w:p>
        </w:tc>
        <w:tc>
          <w:tcPr>
            <w:tcW w:w="1114" w:type="pct"/>
            <w:tcMar>
              <w:top w:w="57" w:type="dxa"/>
              <w:bottom w:w="57" w:type="dxa"/>
            </w:tcMar>
          </w:tcPr>
          <w:p w:rsidR="003C28F1" w:rsidRPr="00435A37" w:rsidRDefault="00107DB6" w:rsidP="00107DB6">
            <w:pPr>
              <w:spacing w:after="0" w:line="240" w:lineRule="auto"/>
              <w:rPr>
                <w:rFonts w:ascii="Times New Roman" w:hAnsi="Times New Roman" w:cs="Arial"/>
                <w:bCs/>
                <w:sz w:val="24"/>
                <w:szCs w:val="20"/>
              </w:rPr>
            </w:pPr>
            <w:r>
              <w:rPr>
                <w:rFonts w:ascii="Times New Roman" w:hAnsi="Times New Roman" w:cs="Arial"/>
                <w:bCs/>
                <w:sz w:val="24"/>
                <w:szCs w:val="20"/>
              </w:rPr>
              <w:t>Товарный знак (б</w:t>
            </w:r>
            <w:r w:rsidR="003C28F1" w:rsidRPr="00435A37">
              <w:rPr>
                <w:rFonts w:ascii="Times New Roman" w:hAnsi="Times New Roman" w:cs="Arial"/>
                <w:bCs/>
                <w:sz w:val="24"/>
                <w:szCs w:val="20"/>
              </w:rPr>
              <w:t>ренд</w:t>
            </w:r>
            <w:r>
              <w:rPr>
                <w:rFonts w:ascii="Times New Roman" w:hAnsi="Times New Roman" w:cs="Arial"/>
                <w:bCs/>
                <w:sz w:val="24"/>
                <w:szCs w:val="20"/>
              </w:rPr>
              <w:t>)</w:t>
            </w:r>
          </w:p>
        </w:tc>
        <w:tc>
          <w:tcPr>
            <w:tcW w:w="1395"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sidRPr="00435A37">
              <w:rPr>
                <w:rFonts w:ascii="Times New Roman" w:hAnsi="Times New Roman" w:cs="Arial"/>
                <w:bCs/>
                <w:sz w:val="24"/>
                <w:szCs w:val="20"/>
              </w:rPr>
              <w:t xml:space="preserve">сведения о товарном знаке (бренде, торговой марке) </w:t>
            </w:r>
          </w:p>
        </w:tc>
        <w:tc>
          <w:tcPr>
            <w:tcW w:w="1659" w:type="pct"/>
            <w:tcMar>
              <w:top w:w="57" w:type="dxa"/>
              <w:left w:w="108" w:type="dxa"/>
              <w:bottom w:w="57" w:type="dxa"/>
              <w:right w:w="108" w:type="dxa"/>
            </w:tcMar>
          </w:tcPr>
          <w:p w:rsidR="003C28F1" w:rsidRPr="00435A37" w:rsidRDefault="003C28F1" w:rsidP="00A04432">
            <w:pPr>
              <w:spacing w:after="0" w:line="240" w:lineRule="auto"/>
              <w:rPr>
                <w:rFonts w:ascii="Times New Roman" w:hAnsi="Times New Roman" w:cs="Arial"/>
                <w:bCs/>
                <w:sz w:val="24"/>
                <w:szCs w:val="20"/>
              </w:rPr>
            </w:pPr>
            <w:r>
              <w:rPr>
                <w:rFonts w:ascii="Times New Roman" w:hAnsi="Times New Roman" w:cs="Arial"/>
                <w:bCs/>
                <w:sz w:val="24"/>
                <w:szCs w:val="20"/>
              </w:rPr>
              <w:t>абстрактное понятие, используемое в позиционировании товаров конкретного производителя на целевом рынке</w:t>
            </w:r>
            <w:r w:rsidR="00107DB6">
              <w:rPr>
                <w:rFonts w:ascii="Times New Roman" w:hAnsi="Times New Roman" w:cs="Arial"/>
                <w:bCs/>
                <w:sz w:val="24"/>
                <w:szCs w:val="20"/>
              </w:rPr>
              <w:t>. При отсутствии указывается «отсутствует»</w:t>
            </w: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6</w:t>
            </w:r>
          </w:p>
        </w:tc>
        <w:tc>
          <w:tcPr>
            <w:tcW w:w="1114"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proofErr w:type="spellStart"/>
            <w:r w:rsidRPr="00435A37">
              <w:rPr>
                <w:rFonts w:ascii="Times New Roman" w:hAnsi="Times New Roman" w:cs="Arial"/>
                <w:bCs/>
                <w:sz w:val="24"/>
                <w:szCs w:val="20"/>
              </w:rPr>
              <w:t>Суббренд</w:t>
            </w:r>
            <w:proofErr w:type="spellEnd"/>
          </w:p>
        </w:tc>
        <w:tc>
          <w:tcPr>
            <w:tcW w:w="1395"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proofErr w:type="spellStart"/>
            <w:r w:rsidRPr="00435A37">
              <w:rPr>
                <w:rFonts w:ascii="Times New Roman" w:hAnsi="Times New Roman" w:cs="Arial"/>
                <w:bCs/>
                <w:sz w:val="24"/>
                <w:szCs w:val="20"/>
              </w:rPr>
              <w:t>суббренд</w:t>
            </w:r>
            <w:proofErr w:type="spellEnd"/>
          </w:p>
        </w:tc>
        <w:tc>
          <w:tcPr>
            <w:tcW w:w="1659" w:type="pct"/>
            <w:tcMar>
              <w:top w:w="57" w:type="dxa"/>
              <w:left w:w="108" w:type="dxa"/>
              <w:bottom w:w="57" w:type="dxa"/>
              <w:right w:w="108" w:type="dxa"/>
            </w:tcMar>
          </w:tcPr>
          <w:p w:rsidR="003C28F1" w:rsidRPr="00B318A2" w:rsidRDefault="009A7A97" w:rsidP="00A04432">
            <w:pPr>
              <w:spacing w:after="0" w:line="240" w:lineRule="auto"/>
              <w:rPr>
                <w:rFonts w:ascii="Times New Roman" w:hAnsi="Times New Roman" w:cs="Arial"/>
                <w:bCs/>
                <w:sz w:val="24"/>
                <w:szCs w:val="20"/>
              </w:rPr>
            </w:pPr>
            <w:proofErr w:type="spellStart"/>
            <w:r>
              <w:rPr>
                <w:rFonts w:ascii="Times New Roman" w:hAnsi="Times New Roman" w:cs="Arial"/>
                <w:bCs/>
                <w:sz w:val="24"/>
                <w:szCs w:val="20"/>
              </w:rPr>
              <w:t>с</w:t>
            </w:r>
            <w:r w:rsidR="003C28F1" w:rsidRPr="00B318A2">
              <w:rPr>
                <w:rFonts w:ascii="Times New Roman" w:hAnsi="Times New Roman" w:cs="Arial"/>
                <w:bCs/>
                <w:sz w:val="24"/>
                <w:szCs w:val="20"/>
              </w:rPr>
              <w:t>уббренд</w:t>
            </w:r>
            <w:proofErr w:type="spellEnd"/>
            <w:r w:rsidR="003C28F1" w:rsidRPr="00B318A2">
              <w:rPr>
                <w:rFonts w:ascii="Times New Roman" w:hAnsi="Times New Roman" w:cs="Arial"/>
                <w:bCs/>
                <w:sz w:val="24"/>
                <w:szCs w:val="20"/>
              </w:rPr>
              <w:t xml:space="preserve"> – это разновидность бренда, особо выделенная производителем (дистрибутором и т.д.). Например, бренд – «Марко», </w:t>
            </w:r>
            <w:proofErr w:type="spellStart"/>
            <w:proofErr w:type="gramStart"/>
            <w:r w:rsidR="003C28F1" w:rsidRPr="00B318A2">
              <w:rPr>
                <w:rFonts w:ascii="Times New Roman" w:hAnsi="Times New Roman" w:cs="Arial"/>
                <w:bCs/>
                <w:sz w:val="24"/>
                <w:szCs w:val="20"/>
              </w:rPr>
              <w:t>суббренд</w:t>
            </w:r>
            <w:proofErr w:type="spellEnd"/>
            <w:r w:rsidR="003C28F1" w:rsidRPr="00B318A2">
              <w:rPr>
                <w:rFonts w:ascii="Times New Roman" w:hAnsi="Times New Roman" w:cs="Arial"/>
                <w:bCs/>
                <w:sz w:val="24"/>
                <w:szCs w:val="20"/>
              </w:rPr>
              <w:t xml:space="preserve">  -</w:t>
            </w:r>
            <w:proofErr w:type="gramEnd"/>
            <w:r w:rsidR="003C28F1" w:rsidRPr="00B318A2">
              <w:rPr>
                <w:rFonts w:ascii="Times New Roman" w:hAnsi="Times New Roman" w:cs="Arial"/>
                <w:bCs/>
                <w:sz w:val="24"/>
                <w:szCs w:val="20"/>
              </w:rPr>
              <w:t xml:space="preserve"> «Премиум» </w:t>
            </w: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7</w:t>
            </w:r>
          </w:p>
        </w:tc>
        <w:tc>
          <w:tcPr>
            <w:tcW w:w="1114"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sidRPr="00435A37">
              <w:rPr>
                <w:rFonts w:ascii="Times New Roman" w:hAnsi="Times New Roman" w:cs="Arial"/>
                <w:bCs/>
                <w:noProof/>
                <w:sz w:val="24"/>
                <w:szCs w:val="20"/>
              </w:rPr>
              <w:t xml:space="preserve">Единица измерения </w:t>
            </w:r>
          </w:p>
        </w:tc>
        <w:tc>
          <w:tcPr>
            <w:tcW w:w="1395" w:type="pct"/>
            <w:tcMar>
              <w:top w:w="57" w:type="dxa"/>
              <w:bottom w:w="57" w:type="dxa"/>
            </w:tcMar>
          </w:tcPr>
          <w:p w:rsidR="003C28F1" w:rsidRPr="00435A37" w:rsidRDefault="003C28F1" w:rsidP="00A04432">
            <w:pPr>
              <w:spacing w:after="0" w:line="240" w:lineRule="auto"/>
              <w:rPr>
                <w:rFonts w:ascii="Times New Roman" w:hAnsi="Times New Roman"/>
                <w:sz w:val="24"/>
                <w:szCs w:val="24"/>
              </w:rPr>
            </w:pPr>
            <w:r w:rsidRPr="00435A37">
              <w:rPr>
                <w:rFonts w:ascii="Times New Roman" w:hAnsi="Times New Roman"/>
                <w:noProof/>
                <w:sz w:val="24"/>
                <w:szCs w:val="20"/>
              </w:rPr>
              <w:t>единица измерения количества товара</w:t>
            </w:r>
          </w:p>
        </w:tc>
        <w:tc>
          <w:tcPr>
            <w:tcW w:w="1659" w:type="pct"/>
            <w:tcMar>
              <w:top w:w="57" w:type="dxa"/>
              <w:left w:w="108" w:type="dxa"/>
              <w:bottom w:w="57" w:type="dxa"/>
              <w:right w:w="108" w:type="dxa"/>
            </w:tcMar>
          </w:tcPr>
          <w:p w:rsidR="003C28F1" w:rsidRPr="00B318A2" w:rsidRDefault="003C28F1" w:rsidP="00A04432">
            <w:pPr>
              <w:spacing w:after="0" w:line="240" w:lineRule="auto"/>
              <w:rPr>
                <w:rFonts w:ascii="Times New Roman" w:hAnsi="Times New Roman"/>
                <w:sz w:val="24"/>
                <w:szCs w:val="24"/>
              </w:rPr>
            </w:pPr>
            <w:r w:rsidRPr="00B318A2">
              <w:rPr>
                <w:rFonts w:ascii="Times New Roman" w:hAnsi="Times New Roman"/>
                <w:sz w:val="24"/>
                <w:szCs w:val="24"/>
              </w:rPr>
              <w:t xml:space="preserve">элемент предназначен для указания сведений о коде (кодовом обозначении) единицы измерения товара </w:t>
            </w:r>
          </w:p>
        </w:tc>
        <w:tc>
          <w:tcPr>
            <w:tcW w:w="392" w:type="pct"/>
            <w:tcMar>
              <w:top w:w="57" w:type="dxa"/>
              <w:left w:w="108" w:type="dxa"/>
              <w:bottom w:w="57" w:type="dxa"/>
              <w:right w:w="108" w:type="dxa"/>
            </w:tcMar>
          </w:tcPr>
          <w:p w:rsidR="003C28F1" w:rsidRPr="00435A37" w:rsidRDefault="00107DB6"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0..</w:t>
            </w:r>
            <w:r w:rsidR="003C28F1">
              <w:rPr>
                <w:rFonts w:ascii="Times New Roman" w:hAnsi="Times New Roman" w:cs="Arial"/>
                <w:bCs/>
                <w:sz w:val="24"/>
                <w:szCs w:val="20"/>
              </w:rPr>
              <w:t>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8</w:t>
            </w:r>
          </w:p>
        </w:tc>
        <w:tc>
          <w:tcPr>
            <w:tcW w:w="1114"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sidRPr="00435A37">
              <w:rPr>
                <w:rFonts w:ascii="Times New Roman" w:hAnsi="Times New Roman" w:cs="Arial"/>
                <w:bCs/>
                <w:noProof/>
                <w:sz w:val="24"/>
                <w:szCs w:val="20"/>
              </w:rPr>
              <w:t>Изображение товара</w:t>
            </w:r>
          </w:p>
        </w:tc>
        <w:tc>
          <w:tcPr>
            <w:tcW w:w="1395" w:type="pct"/>
            <w:tcMar>
              <w:top w:w="57" w:type="dxa"/>
              <w:bottom w:w="57" w:type="dxa"/>
            </w:tcMar>
          </w:tcPr>
          <w:p w:rsidR="003C28F1" w:rsidRPr="00435A37" w:rsidRDefault="003C28F1" w:rsidP="00A04432">
            <w:pPr>
              <w:spacing w:after="0" w:line="240" w:lineRule="auto"/>
              <w:rPr>
                <w:rFonts w:ascii="Times New Roman" w:hAnsi="Times New Roman"/>
                <w:noProof/>
                <w:sz w:val="24"/>
                <w:szCs w:val="20"/>
              </w:rPr>
            </w:pPr>
            <w:r w:rsidRPr="00435A37">
              <w:rPr>
                <w:rFonts w:ascii="Times New Roman" w:hAnsi="Times New Roman"/>
                <w:noProof/>
                <w:sz w:val="24"/>
                <w:szCs w:val="24"/>
              </w:rPr>
              <w:t>фотографическое изображение товара</w:t>
            </w:r>
          </w:p>
        </w:tc>
        <w:tc>
          <w:tcPr>
            <w:tcW w:w="1659" w:type="pct"/>
            <w:tcMar>
              <w:top w:w="57" w:type="dxa"/>
              <w:left w:w="108" w:type="dxa"/>
              <w:bottom w:w="57" w:type="dxa"/>
              <w:right w:w="108" w:type="dxa"/>
            </w:tcMar>
          </w:tcPr>
          <w:p w:rsidR="003C28F1" w:rsidRPr="00435A37" w:rsidRDefault="003C28F1" w:rsidP="00A04432">
            <w:pPr>
              <w:spacing w:after="0" w:line="240" w:lineRule="auto"/>
              <w:rPr>
                <w:rFonts w:ascii="Times New Roman" w:hAnsi="Times New Roman"/>
                <w:sz w:val="24"/>
                <w:szCs w:val="24"/>
              </w:rPr>
            </w:pPr>
            <w:r w:rsidRPr="00435A37">
              <w:rPr>
                <w:rFonts w:ascii="Times New Roman" w:hAnsi="Times New Roman"/>
                <w:sz w:val="24"/>
                <w:szCs w:val="24"/>
              </w:rPr>
              <w:t xml:space="preserve">элемент содержит фотографическое изображение товара </w:t>
            </w:r>
          </w:p>
        </w:tc>
        <w:tc>
          <w:tcPr>
            <w:tcW w:w="392" w:type="pct"/>
            <w:tcMar>
              <w:top w:w="57" w:type="dxa"/>
              <w:left w:w="108" w:type="dxa"/>
              <w:bottom w:w="57" w:type="dxa"/>
              <w:right w:w="108" w:type="dxa"/>
            </w:tcMar>
          </w:tcPr>
          <w:p w:rsidR="003C28F1" w:rsidRPr="00435A37" w:rsidRDefault="003C28F1" w:rsidP="00107DB6">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w:t>
            </w:r>
            <w:r w:rsidR="00107DB6">
              <w:rPr>
                <w:rFonts w:ascii="Times New Roman" w:hAnsi="Times New Roman" w:cs="Arial"/>
                <w:bCs/>
                <w:sz w:val="24"/>
                <w:szCs w:val="20"/>
              </w:rPr>
              <w:t>*</w:t>
            </w:r>
          </w:p>
        </w:tc>
      </w:tr>
      <w:tr w:rsidR="003C28F1" w:rsidRPr="00435A37" w:rsidTr="009B4D64">
        <w:trPr>
          <w:cantSplit/>
        </w:trPr>
        <w:tc>
          <w:tcPr>
            <w:tcW w:w="440" w:type="pct"/>
            <w:tcMar>
              <w:top w:w="57" w:type="dxa"/>
              <w:bottom w:w="57" w:type="dxa"/>
            </w:tcMar>
          </w:tcPr>
          <w:p w:rsidR="003C28F1" w:rsidRPr="00435A37" w:rsidRDefault="00107DB6"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9</w:t>
            </w:r>
          </w:p>
        </w:tc>
        <w:tc>
          <w:tcPr>
            <w:tcW w:w="1114" w:type="pct"/>
            <w:tcMar>
              <w:top w:w="57" w:type="dxa"/>
              <w:bottom w:w="57" w:type="dxa"/>
            </w:tcMar>
          </w:tcPr>
          <w:p w:rsidR="003C28F1" w:rsidRPr="00435A37" w:rsidRDefault="003C28F1" w:rsidP="00A04432">
            <w:pPr>
              <w:spacing w:after="0" w:line="240" w:lineRule="auto"/>
              <w:rPr>
                <w:rFonts w:ascii="Times New Roman" w:hAnsi="Times New Roman" w:cs="Arial"/>
                <w:bCs/>
                <w:noProof/>
                <w:sz w:val="24"/>
                <w:szCs w:val="20"/>
              </w:rPr>
            </w:pPr>
            <w:r w:rsidRPr="00435A37">
              <w:rPr>
                <w:rFonts w:ascii="Times New Roman" w:hAnsi="Times New Roman" w:cs="Arial"/>
                <w:bCs/>
                <w:sz w:val="24"/>
                <w:szCs w:val="20"/>
              </w:rPr>
              <w:t>Модель</w:t>
            </w:r>
          </w:p>
        </w:tc>
        <w:tc>
          <w:tcPr>
            <w:tcW w:w="1395" w:type="pct"/>
            <w:tcMar>
              <w:top w:w="57" w:type="dxa"/>
              <w:bottom w:w="57" w:type="dxa"/>
            </w:tcMar>
          </w:tcPr>
          <w:p w:rsidR="003C28F1" w:rsidRPr="00435A37" w:rsidRDefault="003C28F1" w:rsidP="00A04432">
            <w:pPr>
              <w:spacing w:after="0" w:line="240" w:lineRule="auto"/>
              <w:rPr>
                <w:rFonts w:ascii="Times New Roman" w:hAnsi="Times New Roman"/>
                <w:noProof/>
                <w:sz w:val="24"/>
                <w:szCs w:val="24"/>
              </w:rPr>
            </w:pPr>
            <w:r>
              <w:rPr>
                <w:rFonts w:ascii="Times New Roman" w:hAnsi="Times New Roman" w:cs="Arial"/>
                <w:bCs/>
                <w:sz w:val="24"/>
                <w:szCs w:val="20"/>
              </w:rPr>
              <w:t>м</w:t>
            </w:r>
            <w:r w:rsidRPr="00435A37">
              <w:rPr>
                <w:rFonts w:ascii="Times New Roman" w:hAnsi="Times New Roman" w:cs="Arial"/>
                <w:bCs/>
                <w:sz w:val="24"/>
                <w:szCs w:val="20"/>
              </w:rPr>
              <w:t>одель</w:t>
            </w:r>
            <w:r>
              <w:rPr>
                <w:rFonts w:ascii="Times New Roman" w:hAnsi="Times New Roman" w:cs="Arial"/>
                <w:bCs/>
                <w:sz w:val="24"/>
                <w:szCs w:val="20"/>
              </w:rPr>
              <w:t xml:space="preserve"> производителя</w:t>
            </w:r>
          </w:p>
        </w:tc>
        <w:tc>
          <w:tcPr>
            <w:tcW w:w="1659" w:type="pct"/>
            <w:tcMar>
              <w:top w:w="57" w:type="dxa"/>
              <w:left w:w="108" w:type="dxa"/>
              <w:bottom w:w="57" w:type="dxa"/>
              <w:right w:w="108" w:type="dxa"/>
            </w:tcMar>
          </w:tcPr>
          <w:p w:rsidR="003C28F1" w:rsidRPr="00435A37" w:rsidRDefault="003C28F1" w:rsidP="00A04432">
            <w:pPr>
              <w:spacing w:after="0" w:line="240" w:lineRule="auto"/>
              <w:rPr>
                <w:rFonts w:ascii="Times New Roman" w:hAnsi="Times New Roman"/>
                <w:sz w:val="24"/>
                <w:szCs w:val="24"/>
              </w:rPr>
            </w:pP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1</w:t>
            </w:r>
            <w:r w:rsidR="00107DB6">
              <w:rPr>
                <w:rFonts w:ascii="Times New Roman" w:hAnsi="Times New Roman"/>
                <w:sz w:val="24"/>
                <w:szCs w:val="24"/>
              </w:rPr>
              <w:t>0</w:t>
            </w:r>
          </w:p>
        </w:tc>
        <w:tc>
          <w:tcPr>
            <w:tcW w:w="1114" w:type="pct"/>
            <w:tcMar>
              <w:top w:w="57" w:type="dxa"/>
              <w:bottom w:w="57" w:type="dxa"/>
            </w:tcMar>
          </w:tcPr>
          <w:p w:rsidR="003C28F1" w:rsidRPr="00435A37" w:rsidRDefault="003C28F1" w:rsidP="00A04432">
            <w:pPr>
              <w:spacing w:after="0" w:line="240" w:lineRule="auto"/>
              <w:rPr>
                <w:rFonts w:ascii="Times New Roman" w:hAnsi="Times New Roman" w:cs="Arial"/>
                <w:bCs/>
                <w:noProof/>
                <w:sz w:val="24"/>
                <w:szCs w:val="20"/>
              </w:rPr>
            </w:pPr>
            <w:r w:rsidRPr="00435A37">
              <w:rPr>
                <w:rFonts w:ascii="Times New Roman" w:hAnsi="Times New Roman" w:cs="Arial"/>
                <w:bCs/>
                <w:sz w:val="24"/>
                <w:szCs w:val="20"/>
              </w:rPr>
              <w:t>Цвет</w:t>
            </w:r>
          </w:p>
        </w:tc>
        <w:tc>
          <w:tcPr>
            <w:tcW w:w="1395" w:type="pct"/>
            <w:tcMar>
              <w:top w:w="57" w:type="dxa"/>
              <w:bottom w:w="57" w:type="dxa"/>
            </w:tcMar>
          </w:tcPr>
          <w:p w:rsidR="003C28F1" w:rsidRPr="00435A37" w:rsidRDefault="003C28F1" w:rsidP="00A04432">
            <w:pPr>
              <w:spacing w:after="0" w:line="240" w:lineRule="auto"/>
              <w:rPr>
                <w:rFonts w:ascii="Times New Roman" w:hAnsi="Times New Roman"/>
                <w:noProof/>
                <w:sz w:val="24"/>
                <w:szCs w:val="24"/>
              </w:rPr>
            </w:pPr>
            <w:r w:rsidRPr="00435A37">
              <w:rPr>
                <w:rFonts w:ascii="Times New Roman" w:hAnsi="Times New Roman" w:cs="Arial"/>
                <w:bCs/>
                <w:sz w:val="24"/>
                <w:szCs w:val="20"/>
              </w:rPr>
              <w:t>цвет</w:t>
            </w:r>
          </w:p>
        </w:tc>
        <w:tc>
          <w:tcPr>
            <w:tcW w:w="1659" w:type="pct"/>
            <w:tcMar>
              <w:top w:w="57" w:type="dxa"/>
              <w:left w:w="108" w:type="dxa"/>
              <w:bottom w:w="57" w:type="dxa"/>
              <w:right w:w="108" w:type="dxa"/>
            </w:tcMar>
          </w:tcPr>
          <w:p w:rsidR="003C28F1" w:rsidRPr="00435A37" w:rsidRDefault="003C28F1" w:rsidP="00A04432">
            <w:pPr>
              <w:spacing w:after="0" w:line="240" w:lineRule="auto"/>
              <w:rPr>
                <w:rFonts w:ascii="Times New Roman" w:hAnsi="Times New Roman"/>
                <w:sz w:val="24"/>
                <w:szCs w:val="24"/>
              </w:rPr>
            </w:pP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1</w:t>
            </w:r>
            <w:r w:rsidR="00107DB6">
              <w:rPr>
                <w:rFonts w:ascii="Times New Roman" w:hAnsi="Times New Roman" w:cs="Arial"/>
                <w:bCs/>
                <w:sz w:val="24"/>
                <w:szCs w:val="20"/>
              </w:rPr>
              <w:t>1</w:t>
            </w:r>
          </w:p>
        </w:tc>
        <w:tc>
          <w:tcPr>
            <w:tcW w:w="1114"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sidRPr="00435A37">
              <w:rPr>
                <w:rFonts w:ascii="Times New Roman" w:hAnsi="Times New Roman" w:cs="Arial"/>
                <w:bCs/>
                <w:sz w:val="24"/>
                <w:szCs w:val="20"/>
              </w:rPr>
              <w:t>Размер</w:t>
            </w:r>
          </w:p>
        </w:tc>
        <w:tc>
          <w:tcPr>
            <w:tcW w:w="1395"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sidRPr="00435A37">
              <w:rPr>
                <w:rFonts w:ascii="Times New Roman" w:hAnsi="Times New Roman" w:cs="Arial"/>
                <w:bCs/>
                <w:sz w:val="24"/>
                <w:szCs w:val="20"/>
              </w:rPr>
              <w:t>размер</w:t>
            </w:r>
          </w:p>
        </w:tc>
        <w:tc>
          <w:tcPr>
            <w:tcW w:w="1659" w:type="pct"/>
            <w:tcMar>
              <w:top w:w="57" w:type="dxa"/>
              <w:left w:w="108" w:type="dxa"/>
              <w:bottom w:w="57" w:type="dxa"/>
              <w:right w:w="108" w:type="dxa"/>
            </w:tcMar>
          </w:tcPr>
          <w:p w:rsidR="003C28F1" w:rsidRPr="00435A37" w:rsidRDefault="003C28F1" w:rsidP="00A04432">
            <w:pPr>
              <w:spacing w:after="0" w:line="240" w:lineRule="auto"/>
              <w:rPr>
                <w:rFonts w:ascii="Times New Roman" w:hAnsi="Times New Roman" w:cs="Arial"/>
                <w:bCs/>
                <w:sz w:val="24"/>
                <w:szCs w:val="20"/>
              </w:rPr>
            </w:pP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3C28F1" w:rsidRPr="00435A37" w:rsidTr="009B4D64">
        <w:trPr>
          <w:cantSplit/>
        </w:trPr>
        <w:tc>
          <w:tcPr>
            <w:tcW w:w="440" w:type="pct"/>
            <w:tcMar>
              <w:top w:w="57" w:type="dxa"/>
              <w:bottom w:w="57" w:type="dxa"/>
            </w:tcMar>
          </w:tcPr>
          <w:p w:rsidR="003C28F1" w:rsidRDefault="00107DB6"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12</w:t>
            </w:r>
          </w:p>
        </w:tc>
        <w:tc>
          <w:tcPr>
            <w:tcW w:w="1114" w:type="pct"/>
            <w:tcMar>
              <w:top w:w="57" w:type="dxa"/>
              <w:bottom w:w="57" w:type="dxa"/>
            </w:tcMar>
          </w:tcPr>
          <w:p w:rsidR="003C28F1" w:rsidRDefault="003C28F1" w:rsidP="00A04432">
            <w:pPr>
              <w:spacing w:after="0" w:line="240" w:lineRule="auto"/>
              <w:rPr>
                <w:rFonts w:ascii="Times New Roman" w:hAnsi="Times New Roman" w:cs="Arial"/>
                <w:bCs/>
                <w:sz w:val="24"/>
                <w:szCs w:val="20"/>
              </w:rPr>
            </w:pPr>
            <w:r>
              <w:rPr>
                <w:rFonts w:ascii="Times New Roman" w:hAnsi="Times New Roman" w:cs="Arial"/>
                <w:bCs/>
                <w:sz w:val="24"/>
                <w:szCs w:val="20"/>
              </w:rPr>
              <w:t>Возрастная категория</w:t>
            </w:r>
          </w:p>
        </w:tc>
        <w:tc>
          <w:tcPr>
            <w:tcW w:w="1395" w:type="pct"/>
            <w:tcMar>
              <w:top w:w="57" w:type="dxa"/>
              <w:bottom w:w="57" w:type="dxa"/>
            </w:tcMar>
          </w:tcPr>
          <w:p w:rsidR="003C28F1" w:rsidRDefault="003C28F1" w:rsidP="004D5F08">
            <w:pPr>
              <w:spacing w:after="0" w:line="240" w:lineRule="auto"/>
              <w:rPr>
                <w:rFonts w:ascii="Times New Roman" w:hAnsi="Times New Roman" w:cs="Arial"/>
                <w:bCs/>
                <w:sz w:val="24"/>
                <w:szCs w:val="20"/>
              </w:rPr>
            </w:pPr>
            <w:r>
              <w:rPr>
                <w:rFonts w:ascii="Times New Roman" w:hAnsi="Times New Roman" w:cs="Arial"/>
                <w:bCs/>
                <w:sz w:val="24"/>
                <w:szCs w:val="20"/>
              </w:rPr>
              <w:t>указывается возраст</w:t>
            </w:r>
            <w:r w:rsidR="00DB6DB2">
              <w:rPr>
                <w:rFonts w:ascii="Times New Roman" w:hAnsi="Times New Roman" w:cs="Arial"/>
                <w:bCs/>
                <w:sz w:val="24"/>
                <w:szCs w:val="20"/>
              </w:rPr>
              <w:t>ная категория</w:t>
            </w:r>
            <w:r>
              <w:rPr>
                <w:rFonts w:ascii="Times New Roman" w:hAnsi="Times New Roman" w:cs="Arial"/>
                <w:bCs/>
                <w:sz w:val="24"/>
                <w:szCs w:val="20"/>
              </w:rPr>
              <w:t xml:space="preserve"> потребителя</w:t>
            </w:r>
            <w:r w:rsidR="00DB6DB2">
              <w:rPr>
                <w:rFonts w:ascii="Times New Roman" w:hAnsi="Times New Roman" w:cs="Arial"/>
                <w:bCs/>
                <w:sz w:val="24"/>
                <w:szCs w:val="20"/>
              </w:rPr>
              <w:t xml:space="preserve"> (</w:t>
            </w:r>
            <w:r w:rsidR="004D5F08">
              <w:rPr>
                <w:rFonts w:ascii="Times New Roman" w:hAnsi="Times New Roman" w:cs="Arial"/>
                <w:bCs/>
                <w:sz w:val="24"/>
                <w:szCs w:val="20"/>
              </w:rPr>
              <w:t>«</w:t>
            </w:r>
            <w:r w:rsidR="00DB6DB2">
              <w:rPr>
                <w:rFonts w:ascii="Times New Roman" w:hAnsi="Times New Roman" w:cs="Arial"/>
                <w:bCs/>
                <w:sz w:val="24"/>
                <w:szCs w:val="20"/>
              </w:rPr>
              <w:t>детск</w:t>
            </w:r>
            <w:r w:rsidR="004D5F08">
              <w:rPr>
                <w:rFonts w:ascii="Times New Roman" w:hAnsi="Times New Roman" w:cs="Arial"/>
                <w:bCs/>
                <w:sz w:val="24"/>
                <w:szCs w:val="20"/>
              </w:rPr>
              <w:t xml:space="preserve">ое», «взрослое») </w:t>
            </w:r>
          </w:p>
        </w:tc>
        <w:tc>
          <w:tcPr>
            <w:tcW w:w="1659" w:type="pct"/>
            <w:tcMar>
              <w:top w:w="57" w:type="dxa"/>
              <w:left w:w="108" w:type="dxa"/>
              <w:bottom w:w="57" w:type="dxa"/>
              <w:right w:w="108" w:type="dxa"/>
            </w:tcMar>
          </w:tcPr>
          <w:p w:rsidR="003C28F1" w:rsidRPr="00DB6DB2" w:rsidRDefault="00DB6DB2" w:rsidP="00C464B7">
            <w:pPr>
              <w:spacing w:after="0" w:line="240" w:lineRule="auto"/>
              <w:rPr>
                <w:rFonts w:ascii="Times New Roman" w:hAnsi="Times New Roman"/>
                <w:sz w:val="24"/>
                <w:szCs w:val="24"/>
              </w:rPr>
            </w:pPr>
            <w:r w:rsidRPr="00DB6DB2">
              <w:rPr>
                <w:rFonts w:ascii="Times New Roman" w:hAnsi="Times New Roman"/>
                <w:sz w:val="24"/>
                <w:szCs w:val="24"/>
              </w:rPr>
              <w:t xml:space="preserve">элемент обязателен для </w:t>
            </w:r>
            <w:r w:rsidR="004D5F08">
              <w:rPr>
                <w:rFonts w:ascii="Times New Roman" w:hAnsi="Times New Roman"/>
                <w:sz w:val="24"/>
                <w:szCs w:val="24"/>
              </w:rPr>
              <w:t xml:space="preserve">постельного белья, классифицируемого в товарной позиции 6302 </w:t>
            </w:r>
            <w:r w:rsidR="005726D9">
              <w:rPr>
                <w:rFonts w:ascii="Times New Roman" w:hAnsi="Times New Roman"/>
                <w:sz w:val="24"/>
                <w:szCs w:val="24"/>
              </w:rPr>
              <w:t>ТН ВЭД ЕАЭС</w:t>
            </w: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1</w:t>
            </w:r>
            <w:r w:rsidR="00107DB6">
              <w:rPr>
                <w:rFonts w:ascii="Times New Roman" w:hAnsi="Times New Roman" w:cs="Arial"/>
                <w:bCs/>
                <w:sz w:val="24"/>
                <w:szCs w:val="20"/>
              </w:rPr>
              <w:t>3</w:t>
            </w:r>
          </w:p>
        </w:tc>
        <w:tc>
          <w:tcPr>
            <w:tcW w:w="1114"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Pr>
                <w:rFonts w:ascii="Times New Roman" w:hAnsi="Times New Roman" w:cs="Arial"/>
                <w:bCs/>
                <w:sz w:val="24"/>
                <w:szCs w:val="20"/>
              </w:rPr>
              <w:t>Ц</w:t>
            </w:r>
            <w:r w:rsidRPr="004B125D">
              <w:rPr>
                <w:rFonts w:ascii="Times New Roman" w:hAnsi="Times New Roman" w:cs="Arial"/>
                <w:bCs/>
                <w:sz w:val="24"/>
                <w:szCs w:val="20"/>
              </w:rPr>
              <w:t>елевой пол</w:t>
            </w:r>
          </w:p>
        </w:tc>
        <w:tc>
          <w:tcPr>
            <w:tcW w:w="1395"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Pr>
                <w:rFonts w:ascii="Times New Roman" w:hAnsi="Times New Roman" w:cs="Arial"/>
                <w:bCs/>
                <w:sz w:val="24"/>
                <w:szCs w:val="20"/>
              </w:rPr>
              <w:t xml:space="preserve">по принадлежности к полу (женский, мужской, </w:t>
            </w:r>
            <w:proofErr w:type="spellStart"/>
            <w:r>
              <w:rPr>
                <w:rFonts w:ascii="Times New Roman" w:hAnsi="Times New Roman" w:cs="Arial"/>
                <w:bCs/>
                <w:sz w:val="24"/>
                <w:szCs w:val="20"/>
              </w:rPr>
              <w:t>унисекс</w:t>
            </w:r>
            <w:proofErr w:type="spellEnd"/>
            <w:r>
              <w:rPr>
                <w:rFonts w:ascii="Times New Roman" w:hAnsi="Times New Roman" w:cs="Arial"/>
                <w:bCs/>
                <w:sz w:val="24"/>
                <w:szCs w:val="20"/>
              </w:rPr>
              <w:t>)</w:t>
            </w:r>
          </w:p>
        </w:tc>
        <w:tc>
          <w:tcPr>
            <w:tcW w:w="1659" w:type="pct"/>
            <w:tcMar>
              <w:top w:w="57" w:type="dxa"/>
              <w:left w:w="108" w:type="dxa"/>
              <w:bottom w:w="57" w:type="dxa"/>
              <w:right w:w="108" w:type="dxa"/>
            </w:tcMar>
          </w:tcPr>
          <w:p w:rsidR="003C28F1" w:rsidRPr="00135578" w:rsidRDefault="005C4B1C" w:rsidP="00C464B7">
            <w:pPr>
              <w:spacing w:after="0" w:line="240" w:lineRule="auto"/>
              <w:rPr>
                <w:rFonts w:ascii="Times New Roman" w:hAnsi="Times New Roman"/>
                <w:sz w:val="24"/>
                <w:szCs w:val="24"/>
              </w:rPr>
            </w:pPr>
            <w:r>
              <w:rPr>
                <w:rFonts w:ascii="Times New Roman" w:hAnsi="Times New Roman"/>
                <w:sz w:val="24"/>
                <w:szCs w:val="24"/>
              </w:rPr>
              <w:t>э</w:t>
            </w:r>
            <w:r w:rsidR="00135578" w:rsidRPr="00135578">
              <w:rPr>
                <w:rFonts w:ascii="Times New Roman" w:hAnsi="Times New Roman"/>
                <w:sz w:val="24"/>
                <w:szCs w:val="24"/>
              </w:rPr>
              <w:t>лемент обязателен для товаров</w:t>
            </w:r>
            <w:r w:rsidR="004D5F08">
              <w:rPr>
                <w:rFonts w:ascii="Times New Roman" w:hAnsi="Times New Roman"/>
                <w:sz w:val="24"/>
                <w:szCs w:val="24"/>
              </w:rPr>
              <w:t xml:space="preserve">, классифицируемых в </w:t>
            </w:r>
            <w:r w:rsidR="00DB6DB2">
              <w:rPr>
                <w:rFonts w:ascii="Times New Roman" w:hAnsi="Times New Roman"/>
                <w:sz w:val="24"/>
                <w:szCs w:val="24"/>
              </w:rPr>
              <w:t>позиц</w:t>
            </w:r>
            <w:r w:rsidR="004D5F08">
              <w:rPr>
                <w:rFonts w:ascii="Times New Roman" w:hAnsi="Times New Roman"/>
                <w:sz w:val="24"/>
                <w:szCs w:val="24"/>
              </w:rPr>
              <w:t>иях</w:t>
            </w:r>
            <w:r w:rsidR="00DB6DB2">
              <w:rPr>
                <w:rFonts w:ascii="Times New Roman" w:hAnsi="Times New Roman"/>
                <w:sz w:val="24"/>
                <w:szCs w:val="24"/>
              </w:rPr>
              <w:t xml:space="preserve"> </w:t>
            </w:r>
            <w:r w:rsidR="004D5F08">
              <w:rPr>
                <w:rFonts w:ascii="Times New Roman" w:hAnsi="Times New Roman"/>
                <w:sz w:val="24"/>
                <w:szCs w:val="24"/>
              </w:rPr>
              <w:t>4203</w:t>
            </w:r>
            <w:r w:rsidR="000D7807">
              <w:rPr>
                <w:rFonts w:ascii="Times New Roman" w:hAnsi="Times New Roman"/>
                <w:sz w:val="24"/>
                <w:szCs w:val="24"/>
              </w:rPr>
              <w:t> </w:t>
            </w:r>
            <w:r w:rsidR="004D5F08">
              <w:rPr>
                <w:rFonts w:ascii="Times New Roman" w:hAnsi="Times New Roman"/>
                <w:sz w:val="24"/>
                <w:szCs w:val="24"/>
              </w:rPr>
              <w:t>10</w:t>
            </w:r>
            <w:r w:rsidR="000D7807">
              <w:rPr>
                <w:rFonts w:ascii="Times New Roman" w:hAnsi="Times New Roman"/>
                <w:sz w:val="24"/>
                <w:szCs w:val="24"/>
              </w:rPr>
              <w:t> 000</w:t>
            </w:r>
            <w:r w:rsidR="00DB6DB2" w:rsidRPr="00DB6DB2">
              <w:rPr>
                <w:rFonts w:ascii="Times New Roman" w:hAnsi="Times New Roman"/>
                <w:sz w:val="24"/>
                <w:szCs w:val="24"/>
              </w:rPr>
              <w:t>, 6106, 6201, 6202</w:t>
            </w:r>
            <w:r w:rsidR="005726D9">
              <w:rPr>
                <w:rFonts w:ascii="Times New Roman" w:hAnsi="Times New Roman"/>
                <w:sz w:val="24"/>
                <w:szCs w:val="24"/>
              </w:rPr>
              <w:t xml:space="preserve"> ТН ВЭД ЕАЭС</w:t>
            </w: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1</w:t>
            </w:r>
            <w:r w:rsidR="00107DB6">
              <w:rPr>
                <w:rFonts w:ascii="Times New Roman" w:hAnsi="Times New Roman" w:cs="Arial"/>
                <w:bCs/>
                <w:sz w:val="24"/>
                <w:szCs w:val="20"/>
              </w:rPr>
              <w:t>4</w:t>
            </w:r>
          </w:p>
        </w:tc>
        <w:tc>
          <w:tcPr>
            <w:tcW w:w="1114" w:type="pct"/>
            <w:tcMar>
              <w:top w:w="57" w:type="dxa"/>
              <w:bottom w:w="57" w:type="dxa"/>
            </w:tcMar>
          </w:tcPr>
          <w:p w:rsidR="003C28F1" w:rsidRPr="00435A37" w:rsidRDefault="004D5F08" w:rsidP="004D5F08">
            <w:pPr>
              <w:spacing w:after="0" w:line="240" w:lineRule="auto"/>
              <w:rPr>
                <w:rFonts w:ascii="Times New Roman" w:hAnsi="Times New Roman" w:cs="Arial"/>
                <w:bCs/>
                <w:sz w:val="24"/>
                <w:szCs w:val="20"/>
              </w:rPr>
            </w:pPr>
            <w:r>
              <w:rPr>
                <w:rFonts w:ascii="Times New Roman" w:hAnsi="Times New Roman" w:cs="Arial"/>
                <w:bCs/>
                <w:sz w:val="24"/>
                <w:szCs w:val="20"/>
              </w:rPr>
              <w:t>Вид м</w:t>
            </w:r>
            <w:r w:rsidR="003C28F1" w:rsidRPr="00435A37">
              <w:rPr>
                <w:rFonts w:ascii="Times New Roman" w:hAnsi="Times New Roman" w:cs="Arial"/>
                <w:bCs/>
                <w:sz w:val="24"/>
                <w:szCs w:val="20"/>
              </w:rPr>
              <w:t>атериал</w:t>
            </w:r>
            <w:r>
              <w:rPr>
                <w:rFonts w:ascii="Times New Roman" w:hAnsi="Times New Roman" w:cs="Arial"/>
                <w:bCs/>
                <w:sz w:val="24"/>
                <w:szCs w:val="20"/>
              </w:rPr>
              <w:t>а</w:t>
            </w:r>
          </w:p>
        </w:tc>
        <w:tc>
          <w:tcPr>
            <w:tcW w:w="1395" w:type="pct"/>
            <w:tcMar>
              <w:top w:w="57" w:type="dxa"/>
              <w:bottom w:w="57" w:type="dxa"/>
            </w:tcMar>
          </w:tcPr>
          <w:p w:rsidR="003C28F1" w:rsidRPr="00435A37" w:rsidRDefault="004D5F08" w:rsidP="00A04432">
            <w:pPr>
              <w:spacing w:after="0" w:line="240" w:lineRule="auto"/>
              <w:rPr>
                <w:rFonts w:ascii="Times New Roman" w:hAnsi="Times New Roman" w:cs="Arial"/>
                <w:bCs/>
                <w:sz w:val="24"/>
                <w:szCs w:val="20"/>
              </w:rPr>
            </w:pPr>
            <w:r>
              <w:rPr>
                <w:rFonts w:ascii="Times New Roman" w:hAnsi="Times New Roman" w:cs="Arial"/>
                <w:bCs/>
                <w:sz w:val="24"/>
                <w:szCs w:val="20"/>
              </w:rPr>
              <w:t xml:space="preserve">указывается </w:t>
            </w:r>
            <w:r w:rsidR="003C28F1" w:rsidRPr="00435A37">
              <w:rPr>
                <w:rFonts w:ascii="Times New Roman" w:hAnsi="Times New Roman" w:cs="Arial"/>
                <w:bCs/>
                <w:sz w:val="24"/>
                <w:szCs w:val="20"/>
              </w:rPr>
              <w:t xml:space="preserve">вид материала, использованного для изготовления </w:t>
            </w:r>
          </w:p>
        </w:tc>
        <w:tc>
          <w:tcPr>
            <w:tcW w:w="1659" w:type="pct"/>
            <w:tcMar>
              <w:top w:w="57" w:type="dxa"/>
              <w:left w:w="108" w:type="dxa"/>
              <w:bottom w:w="57" w:type="dxa"/>
              <w:right w:w="108" w:type="dxa"/>
            </w:tcMar>
          </w:tcPr>
          <w:p w:rsidR="003C28F1" w:rsidRPr="004D5F08" w:rsidRDefault="004D5F08" w:rsidP="00C464B7">
            <w:pPr>
              <w:spacing w:after="0" w:line="240" w:lineRule="auto"/>
              <w:rPr>
                <w:rFonts w:ascii="Times New Roman" w:hAnsi="Times New Roman"/>
                <w:sz w:val="24"/>
                <w:szCs w:val="24"/>
              </w:rPr>
            </w:pPr>
            <w:r w:rsidRPr="004D5F08">
              <w:rPr>
                <w:rFonts w:ascii="Times New Roman" w:hAnsi="Times New Roman"/>
                <w:sz w:val="24"/>
                <w:szCs w:val="24"/>
              </w:rPr>
              <w:t>элемент обязателен для постельного</w:t>
            </w:r>
            <w:r>
              <w:rPr>
                <w:rFonts w:ascii="Times New Roman" w:hAnsi="Times New Roman"/>
                <w:sz w:val="24"/>
                <w:szCs w:val="24"/>
              </w:rPr>
              <w:t>, кухонного и столового</w:t>
            </w:r>
            <w:r w:rsidRPr="004D5F08">
              <w:rPr>
                <w:rFonts w:ascii="Times New Roman" w:hAnsi="Times New Roman"/>
                <w:sz w:val="24"/>
                <w:szCs w:val="24"/>
              </w:rPr>
              <w:t xml:space="preserve"> белья, классифицируемого в товарной позиции 6302</w:t>
            </w:r>
            <w:r w:rsidR="005726D9">
              <w:rPr>
                <w:rFonts w:ascii="Times New Roman" w:hAnsi="Times New Roman"/>
                <w:sz w:val="24"/>
                <w:szCs w:val="24"/>
              </w:rPr>
              <w:t xml:space="preserve"> ТН ВЭД ЕАЭС</w:t>
            </w: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1</w:t>
            </w:r>
            <w:r w:rsidR="00107DB6">
              <w:rPr>
                <w:rFonts w:ascii="Times New Roman" w:hAnsi="Times New Roman" w:cs="Arial"/>
                <w:bCs/>
                <w:sz w:val="24"/>
                <w:szCs w:val="20"/>
              </w:rPr>
              <w:t>5</w:t>
            </w:r>
          </w:p>
        </w:tc>
        <w:tc>
          <w:tcPr>
            <w:tcW w:w="1114" w:type="pct"/>
            <w:tcMar>
              <w:top w:w="57" w:type="dxa"/>
              <w:bottom w:w="57" w:type="dxa"/>
            </w:tcMar>
          </w:tcPr>
          <w:p w:rsidR="003C28F1" w:rsidRPr="00435A37" w:rsidRDefault="001831A8" w:rsidP="001831A8">
            <w:pPr>
              <w:spacing w:after="0" w:line="240" w:lineRule="auto"/>
              <w:rPr>
                <w:rFonts w:ascii="Times New Roman" w:hAnsi="Times New Roman" w:cs="Arial"/>
                <w:bCs/>
                <w:sz w:val="24"/>
                <w:szCs w:val="20"/>
              </w:rPr>
            </w:pPr>
            <w:r>
              <w:rPr>
                <w:rFonts w:ascii="Times New Roman" w:hAnsi="Times New Roman" w:cs="Arial"/>
                <w:bCs/>
                <w:sz w:val="24"/>
                <w:szCs w:val="20"/>
              </w:rPr>
              <w:t>Сырьевой с</w:t>
            </w:r>
            <w:r w:rsidR="003C28F1">
              <w:rPr>
                <w:rFonts w:ascii="Times New Roman" w:hAnsi="Times New Roman" w:cs="Arial"/>
                <w:bCs/>
                <w:sz w:val="24"/>
                <w:szCs w:val="20"/>
              </w:rPr>
              <w:t>остав</w:t>
            </w:r>
            <w:r>
              <w:rPr>
                <w:rFonts w:ascii="Times New Roman" w:hAnsi="Times New Roman" w:cs="Arial"/>
                <w:bCs/>
                <w:sz w:val="24"/>
                <w:szCs w:val="20"/>
              </w:rPr>
              <w:t xml:space="preserve"> материала</w:t>
            </w:r>
            <w:r w:rsidR="003C28F1">
              <w:rPr>
                <w:rFonts w:ascii="Times New Roman" w:hAnsi="Times New Roman" w:cs="Arial"/>
                <w:bCs/>
                <w:sz w:val="24"/>
                <w:szCs w:val="20"/>
              </w:rPr>
              <w:t xml:space="preserve"> </w:t>
            </w:r>
          </w:p>
        </w:tc>
        <w:tc>
          <w:tcPr>
            <w:tcW w:w="1395" w:type="pct"/>
            <w:tcMar>
              <w:top w:w="57" w:type="dxa"/>
              <w:bottom w:w="57" w:type="dxa"/>
            </w:tcMar>
          </w:tcPr>
          <w:p w:rsidR="003C28F1" w:rsidRPr="00435A37" w:rsidRDefault="003C28F1" w:rsidP="004D5F08">
            <w:pPr>
              <w:spacing w:after="0" w:line="240" w:lineRule="auto"/>
              <w:rPr>
                <w:rFonts w:ascii="Times New Roman" w:hAnsi="Times New Roman" w:cs="Arial"/>
                <w:bCs/>
                <w:sz w:val="24"/>
                <w:szCs w:val="20"/>
              </w:rPr>
            </w:pPr>
            <w:r>
              <w:rPr>
                <w:rFonts w:ascii="Times New Roman" w:hAnsi="Times New Roman" w:cs="Arial"/>
                <w:bCs/>
                <w:sz w:val="24"/>
                <w:szCs w:val="20"/>
              </w:rPr>
              <w:t>содержит описание элементов, ингредиентов, входящих в состав товара</w:t>
            </w:r>
            <w:r w:rsidR="004D5F08">
              <w:rPr>
                <w:rFonts w:ascii="Times New Roman" w:hAnsi="Times New Roman" w:cs="Arial"/>
                <w:bCs/>
                <w:sz w:val="24"/>
                <w:szCs w:val="20"/>
              </w:rPr>
              <w:t>,</w:t>
            </w:r>
            <w:r>
              <w:rPr>
                <w:rFonts w:ascii="Times New Roman" w:hAnsi="Times New Roman" w:cs="Arial"/>
                <w:bCs/>
                <w:sz w:val="24"/>
                <w:szCs w:val="20"/>
              </w:rPr>
              <w:t xml:space="preserve"> </w:t>
            </w:r>
            <w:r w:rsidR="004D5F08">
              <w:rPr>
                <w:rFonts w:ascii="Times New Roman" w:hAnsi="Times New Roman" w:cs="Arial"/>
                <w:bCs/>
                <w:sz w:val="24"/>
                <w:szCs w:val="20"/>
              </w:rPr>
              <w:t>у</w:t>
            </w:r>
            <w:r>
              <w:rPr>
                <w:rFonts w:ascii="Times New Roman" w:hAnsi="Times New Roman" w:cs="Arial"/>
                <w:bCs/>
                <w:sz w:val="24"/>
                <w:szCs w:val="20"/>
              </w:rPr>
              <w:t>казан</w:t>
            </w:r>
            <w:r w:rsidR="004D5F08">
              <w:rPr>
                <w:rFonts w:ascii="Times New Roman" w:hAnsi="Times New Roman" w:cs="Arial"/>
                <w:bCs/>
                <w:sz w:val="24"/>
                <w:szCs w:val="20"/>
              </w:rPr>
              <w:t>ных</w:t>
            </w:r>
            <w:r>
              <w:rPr>
                <w:rFonts w:ascii="Times New Roman" w:hAnsi="Times New Roman" w:cs="Arial"/>
                <w:bCs/>
                <w:sz w:val="24"/>
                <w:szCs w:val="20"/>
              </w:rPr>
              <w:t xml:space="preserve"> в %</w:t>
            </w:r>
          </w:p>
        </w:tc>
        <w:tc>
          <w:tcPr>
            <w:tcW w:w="1659" w:type="pct"/>
            <w:tcMar>
              <w:top w:w="57" w:type="dxa"/>
              <w:left w:w="108" w:type="dxa"/>
              <w:bottom w:w="57" w:type="dxa"/>
              <w:right w:w="108" w:type="dxa"/>
            </w:tcMar>
          </w:tcPr>
          <w:p w:rsidR="003C28F1" w:rsidRPr="00C464B7" w:rsidRDefault="003C28F1" w:rsidP="00A04432">
            <w:pPr>
              <w:spacing w:after="0" w:line="240" w:lineRule="auto"/>
              <w:rPr>
                <w:rFonts w:ascii="Times New Roman" w:hAnsi="Times New Roman"/>
                <w:sz w:val="24"/>
                <w:szCs w:val="24"/>
              </w:rPr>
            </w:pPr>
            <w:r w:rsidRPr="00C464B7">
              <w:rPr>
                <w:rFonts w:ascii="Times New Roman" w:hAnsi="Times New Roman"/>
                <w:sz w:val="24"/>
                <w:szCs w:val="24"/>
              </w:rPr>
              <w:t>указываются характеристики товара</w:t>
            </w:r>
            <w:r w:rsidR="002777AC" w:rsidRPr="00C464B7">
              <w:rPr>
                <w:rFonts w:ascii="Times New Roman" w:hAnsi="Times New Roman"/>
                <w:sz w:val="24"/>
                <w:szCs w:val="24"/>
              </w:rPr>
              <w:t>,</w:t>
            </w:r>
            <w:r w:rsidRPr="00C464B7">
              <w:rPr>
                <w:rFonts w:ascii="Times New Roman" w:hAnsi="Times New Roman"/>
                <w:sz w:val="24"/>
                <w:szCs w:val="24"/>
              </w:rPr>
              <w:t xml:space="preserve"> определенные </w:t>
            </w:r>
            <w:r w:rsidRPr="00C464B7">
              <w:rPr>
                <w:rFonts w:ascii="Times New Roman" w:hAnsi="Times New Roman"/>
                <w:sz w:val="24"/>
                <w:szCs w:val="24"/>
              </w:rPr>
              <w:br/>
              <w:t>в текстовую строку</w:t>
            </w:r>
          </w:p>
        </w:tc>
        <w:tc>
          <w:tcPr>
            <w:tcW w:w="392" w:type="pct"/>
            <w:tcMar>
              <w:top w:w="57" w:type="dxa"/>
              <w:left w:w="108" w:type="dxa"/>
              <w:bottom w:w="57" w:type="dxa"/>
              <w:right w:w="108" w:type="dxa"/>
            </w:tcMar>
          </w:tcPr>
          <w:p w:rsidR="003C28F1" w:rsidRPr="00435A37"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3C28F1" w:rsidRPr="00435A37" w:rsidTr="009B4D64">
        <w:trPr>
          <w:cantSplit/>
        </w:trPr>
        <w:tc>
          <w:tcPr>
            <w:tcW w:w="440" w:type="pct"/>
            <w:tcMar>
              <w:top w:w="57" w:type="dxa"/>
              <w:bottom w:w="57" w:type="dxa"/>
            </w:tcMar>
          </w:tcPr>
          <w:p w:rsidR="003C28F1" w:rsidRPr="00435A37"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1</w:t>
            </w:r>
            <w:r w:rsidR="00107DB6">
              <w:rPr>
                <w:rFonts w:ascii="Times New Roman" w:hAnsi="Times New Roman" w:cs="Arial"/>
                <w:bCs/>
                <w:sz w:val="24"/>
                <w:szCs w:val="20"/>
              </w:rPr>
              <w:t>6</w:t>
            </w:r>
          </w:p>
        </w:tc>
        <w:tc>
          <w:tcPr>
            <w:tcW w:w="1114" w:type="pct"/>
            <w:tcMar>
              <w:top w:w="57" w:type="dxa"/>
              <w:bottom w:w="57" w:type="dxa"/>
            </w:tcMar>
          </w:tcPr>
          <w:p w:rsidR="003C28F1" w:rsidRDefault="003C28F1" w:rsidP="00A04432">
            <w:pPr>
              <w:spacing w:after="0" w:line="240" w:lineRule="auto"/>
              <w:rPr>
                <w:rFonts w:ascii="Times New Roman" w:hAnsi="Times New Roman" w:cs="Arial"/>
                <w:bCs/>
                <w:sz w:val="24"/>
                <w:szCs w:val="20"/>
              </w:rPr>
            </w:pPr>
            <w:r>
              <w:rPr>
                <w:rFonts w:ascii="Times New Roman" w:hAnsi="Times New Roman" w:cs="Arial"/>
                <w:bCs/>
                <w:sz w:val="24"/>
                <w:szCs w:val="20"/>
              </w:rPr>
              <w:t>Дополнительные сведения</w:t>
            </w:r>
          </w:p>
        </w:tc>
        <w:tc>
          <w:tcPr>
            <w:tcW w:w="1395" w:type="pct"/>
            <w:tcMar>
              <w:top w:w="57" w:type="dxa"/>
              <w:bottom w:w="57" w:type="dxa"/>
            </w:tcMar>
          </w:tcPr>
          <w:p w:rsidR="003C28F1" w:rsidRPr="00435A37" w:rsidRDefault="003C28F1" w:rsidP="00A04432">
            <w:pPr>
              <w:spacing w:after="0" w:line="240" w:lineRule="auto"/>
              <w:rPr>
                <w:rFonts w:ascii="Times New Roman" w:hAnsi="Times New Roman" w:cs="Arial"/>
                <w:bCs/>
                <w:sz w:val="24"/>
                <w:szCs w:val="20"/>
              </w:rPr>
            </w:pPr>
            <w:r>
              <w:rPr>
                <w:rFonts w:ascii="Times New Roman" w:hAnsi="Times New Roman" w:cs="Arial"/>
                <w:bCs/>
                <w:sz w:val="24"/>
                <w:szCs w:val="20"/>
              </w:rPr>
              <w:t>Дополнительная информация</w:t>
            </w:r>
          </w:p>
        </w:tc>
        <w:tc>
          <w:tcPr>
            <w:tcW w:w="1659" w:type="pct"/>
            <w:tcMar>
              <w:top w:w="57" w:type="dxa"/>
              <w:left w:w="108" w:type="dxa"/>
              <w:bottom w:w="57" w:type="dxa"/>
              <w:right w:w="108" w:type="dxa"/>
            </w:tcMar>
          </w:tcPr>
          <w:p w:rsidR="003C28F1" w:rsidRDefault="003C28F1" w:rsidP="00A04432">
            <w:pPr>
              <w:spacing w:after="0" w:line="240" w:lineRule="auto"/>
              <w:rPr>
                <w:rFonts w:ascii="Times New Roman" w:hAnsi="Times New Roman"/>
              </w:rPr>
            </w:pPr>
          </w:p>
        </w:tc>
        <w:tc>
          <w:tcPr>
            <w:tcW w:w="392" w:type="pct"/>
            <w:tcMar>
              <w:top w:w="57" w:type="dxa"/>
              <w:left w:w="108" w:type="dxa"/>
              <w:bottom w:w="57" w:type="dxa"/>
              <w:right w:w="108" w:type="dxa"/>
            </w:tcMar>
          </w:tcPr>
          <w:p w:rsidR="003C28F1" w:rsidRDefault="003C28F1"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bookmarkEnd w:id="4"/>
    </w:tbl>
    <w:p w:rsidR="009948A3" w:rsidRDefault="009948A3" w:rsidP="00EA1E92">
      <w:pPr>
        <w:spacing w:after="0" w:line="360" w:lineRule="auto"/>
        <w:ind w:firstLine="709"/>
        <w:jc w:val="both"/>
        <w:rPr>
          <w:rFonts w:ascii="Times New Roman" w:hAnsi="Times New Roman"/>
          <w:sz w:val="30"/>
          <w:szCs w:val="30"/>
          <w:lang w:eastAsia="ru-RU"/>
        </w:rPr>
      </w:pPr>
    </w:p>
    <w:p w:rsidR="00C464B7" w:rsidRDefault="00C464B7" w:rsidP="00EA1E92">
      <w:pPr>
        <w:spacing w:after="0" w:line="360" w:lineRule="auto"/>
        <w:ind w:firstLine="709"/>
        <w:jc w:val="both"/>
        <w:rPr>
          <w:rFonts w:ascii="Times New Roman" w:hAnsi="Times New Roman"/>
          <w:sz w:val="30"/>
          <w:szCs w:val="30"/>
          <w:lang w:eastAsia="ru-RU"/>
        </w:rPr>
      </w:pPr>
    </w:p>
    <w:p w:rsidR="00C464B7" w:rsidRDefault="00C464B7" w:rsidP="00EA1E92">
      <w:pPr>
        <w:spacing w:after="0" w:line="360" w:lineRule="auto"/>
        <w:ind w:firstLine="709"/>
        <w:jc w:val="both"/>
        <w:rPr>
          <w:rFonts w:ascii="Times New Roman" w:hAnsi="Times New Roman"/>
          <w:sz w:val="30"/>
          <w:szCs w:val="30"/>
          <w:lang w:eastAsia="ru-RU"/>
        </w:rPr>
      </w:pPr>
    </w:p>
    <w:p w:rsidR="001831A8" w:rsidRPr="00B15D3E" w:rsidRDefault="007E27AE" w:rsidP="001831A8">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t xml:space="preserve">Таблица 2. </w:t>
      </w:r>
      <w:r w:rsidR="001831A8" w:rsidRPr="00B15D3E">
        <w:rPr>
          <w:rFonts w:ascii="Times New Roman" w:hAnsi="Times New Roman" w:cs="Arial"/>
          <w:sz w:val="28"/>
        </w:rPr>
        <w:t xml:space="preserve">Перечень идентификаторов применения (AI), используемых при маркировке товаров, классифицируемых в </w:t>
      </w:r>
      <w:r w:rsidR="00BB4BBB">
        <w:rPr>
          <w:rFonts w:ascii="Times New Roman" w:hAnsi="Times New Roman" w:cs="Arial"/>
          <w:sz w:val="28"/>
        </w:rPr>
        <w:t>позициях</w:t>
      </w:r>
      <w:r w:rsidR="00F77EDD" w:rsidRPr="00B15D3E">
        <w:rPr>
          <w:rFonts w:ascii="Times New Roman" w:hAnsi="Times New Roman" w:cs="Arial"/>
          <w:sz w:val="28"/>
        </w:rPr>
        <w:t xml:space="preserve"> 4203</w:t>
      </w:r>
      <w:r w:rsidR="002E29C9">
        <w:rPr>
          <w:rFonts w:ascii="Times New Roman" w:hAnsi="Times New Roman" w:cs="Arial"/>
          <w:sz w:val="28"/>
        </w:rPr>
        <w:t> </w:t>
      </w:r>
      <w:r w:rsidR="00F77EDD" w:rsidRPr="00B15D3E">
        <w:rPr>
          <w:rFonts w:ascii="Times New Roman" w:hAnsi="Times New Roman" w:cs="Arial"/>
          <w:sz w:val="28"/>
        </w:rPr>
        <w:t>10</w:t>
      </w:r>
      <w:r w:rsidR="002E29C9">
        <w:rPr>
          <w:rFonts w:ascii="Times New Roman" w:hAnsi="Times New Roman" w:cs="Arial"/>
          <w:sz w:val="28"/>
        </w:rPr>
        <w:t> 000</w:t>
      </w:r>
      <w:r w:rsidR="00BB4BBB">
        <w:rPr>
          <w:rFonts w:ascii="Times New Roman" w:hAnsi="Times New Roman" w:cs="Arial"/>
          <w:sz w:val="28"/>
        </w:rPr>
        <w:t xml:space="preserve">, </w:t>
      </w:r>
      <w:r w:rsidR="00F77EDD" w:rsidRPr="00B15D3E">
        <w:rPr>
          <w:rFonts w:ascii="Times New Roman" w:hAnsi="Times New Roman" w:cs="Arial"/>
          <w:sz w:val="28"/>
        </w:rPr>
        <w:t>6106, 6201, 6202, 6302</w:t>
      </w:r>
      <w:r w:rsidR="00BB4BBB">
        <w:rPr>
          <w:rFonts w:ascii="Times New Roman" w:hAnsi="Times New Roman" w:cs="Arial"/>
          <w:sz w:val="28"/>
        </w:rPr>
        <w:t xml:space="preserve"> ТН ВЭД ЕАЭС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2366"/>
        <w:gridCol w:w="1414"/>
        <w:gridCol w:w="2366"/>
        <w:gridCol w:w="2579"/>
      </w:tblGrid>
      <w:tr w:rsidR="001831A8" w:rsidRPr="00435A37" w:rsidTr="00C3147D">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31A8" w:rsidRPr="00435A37" w:rsidRDefault="001831A8" w:rsidP="00C3147D">
            <w:pPr>
              <w:spacing w:after="0" w:line="240" w:lineRule="auto"/>
              <w:jc w:val="center"/>
              <w:rPr>
                <w:rFonts w:ascii="Times New Roman" w:hAnsi="Times New Roman"/>
                <w:sz w:val="24"/>
                <w:szCs w:val="24"/>
                <w:lang w:val="en-US"/>
              </w:rPr>
            </w:pPr>
            <w:r w:rsidRPr="00435A37">
              <w:rPr>
                <w:rFonts w:ascii="Times New Roman" w:hAnsi="Times New Roman"/>
                <w:sz w:val="24"/>
                <w:szCs w:val="24"/>
              </w:rPr>
              <w:t>Код</w:t>
            </w:r>
            <w:r w:rsidRPr="00435A37">
              <w:rPr>
                <w:rFonts w:ascii="Times New Roman" w:hAnsi="Times New Roman"/>
                <w:sz w:val="24"/>
                <w:szCs w:val="24"/>
                <w:lang w:val="en-US"/>
              </w:rPr>
              <w:t xml:space="preserve"> AI</w:t>
            </w:r>
          </w:p>
        </w:tc>
        <w:tc>
          <w:tcPr>
            <w:tcW w:w="1266" w:type="pct"/>
            <w:tcBorders>
              <w:top w:val="single" w:sz="4" w:space="0" w:color="auto"/>
              <w:left w:val="single" w:sz="4" w:space="0" w:color="auto"/>
              <w:bottom w:val="single" w:sz="4" w:space="0" w:color="auto"/>
              <w:right w:val="single" w:sz="4" w:space="0" w:color="auto"/>
            </w:tcBorders>
            <w:vAlign w:val="center"/>
          </w:tcPr>
          <w:p w:rsidR="001831A8" w:rsidRPr="003514BF" w:rsidRDefault="001831A8" w:rsidP="00C3147D">
            <w:pPr>
              <w:spacing w:after="0" w:line="240" w:lineRule="auto"/>
              <w:jc w:val="center"/>
              <w:rPr>
                <w:rFonts w:ascii="Times New Roman" w:hAnsi="Times New Roman"/>
                <w:sz w:val="24"/>
                <w:szCs w:val="24"/>
              </w:rPr>
            </w:pPr>
            <w:r w:rsidRPr="003514BF">
              <w:rPr>
                <w:rFonts w:ascii="Times New Roman" w:hAnsi="Times New Roman"/>
                <w:sz w:val="24"/>
                <w:szCs w:val="24"/>
              </w:rPr>
              <w:t>Полное наименование AI</w:t>
            </w:r>
          </w:p>
          <w:p w:rsidR="001831A8" w:rsidRPr="00435A37" w:rsidRDefault="001831A8" w:rsidP="00C3147D">
            <w:pPr>
              <w:spacing w:after="0" w:line="240" w:lineRule="auto"/>
              <w:jc w:val="center"/>
              <w:rPr>
                <w:rFonts w:ascii="Times New Roman" w:hAnsi="Times New Roman"/>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tcPr>
          <w:p w:rsidR="001831A8" w:rsidRPr="00435A37" w:rsidRDefault="001831A8" w:rsidP="00C3147D">
            <w:pPr>
              <w:spacing w:after="0" w:line="240" w:lineRule="auto"/>
              <w:jc w:val="center"/>
              <w:rPr>
                <w:rFonts w:ascii="Times New Roman" w:hAnsi="Times New Roman"/>
                <w:sz w:val="24"/>
                <w:szCs w:val="24"/>
              </w:rPr>
            </w:pPr>
            <w:r w:rsidRPr="003514BF">
              <w:rPr>
                <w:rFonts w:ascii="Times New Roman" w:hAnsi="Times New Roman"/>
                <w:sz w:val="24"/>
                <w:szCs w:val="24"/>
              </w:rPr>
              <w:t>Формат</w:t>
            </w:r>
            <w:r w:rsidRPr="003514BF">
              <w:rPr>
                <w:rFonts w:ascii="Times New Roman" w:hAnsi="Times New Roman"/>
                <w:sz w:val="24"/>
                <w:szCs w:val="24"/>
              </w:rPr>
              <w:br/>
              <w:t>элементной</w:t>
            </w:r>
            <w:r w:rsidRPr="003514BF">
              <w:rPr>
                <w:rFonts w:ascii="Times New Roman" w:hAnsi="Times New Roman"/>
                <w:sz w:val="24"/>
                <w:szCs w:val="24"/>
              </w:rPr>
              <w:br/>
              <w:t>строки</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31A8" w:rsidRPr="00435A37" w:rsidRDefault="001831A8" w:rsidP="00C3147D">
            <w:pPr>
              <w:spacing w:after="0" w:line="240" w:lineRule="auto"/>
              <w:jc w:val="center"/>
              <w:rPr>
                <w:rFonts w:ascii="Times New Roman" w:hAnsi="Times New Roman"/>
                <w:sz w:val="24"/>
                <w:szCs w:val="24"/>
              </w:rPr>
            </w:pPr>
            <w:r w:rsidRPr="00435A37">
              <w:rPr>
                <w:rFonts w:ascii="Times New Roman" w:hAnsi="Times New Roman"/>
                <w:sz w:val="24"/>
                <w:szCs w:val="24"/>
              </w:rPr>
              <w:t>Описание</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31A8" w:rsidRPr="00435A37" w:rsidRDefault="001831A8" w:rsidP="00C3147D">
            <w:pPr>
              <w:spacing w:after="0" w:line="240" w:lineRule="auto"/>
              <w:jc w:val="center"/>
              <w:rPr>
                <w:rFonts w:ascii="Times New Roman" w:hAnsi="Times New Roman"/>
                <w:sz w:val="24"/>
                <w:szCs w:val="24"/>
              </w:rPr>
            </w:pPr>
            <w:r w:rsidRPr="00435A37">
              <w:rPr>
                <w:rFonts w:ascii="Times New Roman" w:hAnsi="Times New Roman"/>
                <w:sz w:val="24"/>
                <w:szCs w:val="24"/>
              </w:rPr>
              <w:t>Примечание</w:t>
            </w:r>
          </w:p>
        </w:tc>
      </w:tr>
      <w:tr w:rsidR="001831A8" w:rsidRPr="00435A37" w:rsidTr="00C3147D">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435A37" w:rsidRDefault="001831A8" w:rsidP="00A04432">
            <w:pPr>
              <w:spacing w:after="0" w:line="240" w:lineRule="auto"/>
              <w:jc w:val="center"/>
              <w:rPr>
                <w:rFonts w:ascii="Times New Roman" w:hAnsi="Times New Roman"/>
                <w:sz w:val="24"/>
                <w:szCs w:val="24"/>
              </w:rPr>
            </w:pPr>
            <w:r w:rsidRPr="00435A37">
              <w:rPr>
                <w:rFonts w:ascii="Times New Roman" w:hAnsi="Times New Roman"/>
                <w:sz w:val="24"/>
                <w:szCs w:val="24"/>
              </w:rPr>
              <w:t>00</w:t>
            </w:r>
          </w:p>
        </w:tc>
        <w:tc>
          <w:tcPr>
            <w:tcW w:w="1266" w:type="pct"/>
            <w:tcBorders>
              <w:top w:val="single" w:sz="4" w:space="0" w:color="auto"/>
              <w:left w:val="single" w:sz="4" w:space="0" w:color="auto"/>
              <w:bottom w:val="single" w:sz="4" w:space="0" w:color="auto"/>
              <w:right w:val="single" w:sz="4" w:space="0" w:color="auto"/>
            </w:tcBorders>
          </w:tcPr>
          <w:p w:rsidR="001831A8" w:rsidRPr="00435A37" w:rsidRDefault="000E3194" w:rsidP="00A04432">
            <w:pPr>
              <w:rPr>
                <w:rFonts w:ascii="Times New Roman" w:hAnsi="Times New Roman"/>
                <w:sz w:val="24"/>
                <w:szCs w:val="24"/>
              </w:rPr>
            </w:pPr>
            <w:hyperlink r:id="rId14" w:tooltip="Serial Shipping Container Code" w:history="1">
              <w:r w:rsidR="001831A8" w:rsidRPr="00435A37">
                <w:rPr>
                  <w:rFonts w:ascii="Times New Roman" w:hAnsi="Times New Roman"/>
                  <w:sz w:val="24"/>
                  <w:szCs w:val="24"/>
                </w:rPr>
                <w:t xml:space="preserve">Серийный код транспортной упаковки (тары) – </w:t>
              </w:r>
              <w:r w:rsidR="001831A8" w:rsidRPr="00435A37">
                <w:rPr>
                  <w:rFonts w:ascii="Times New Roman" w:hAnsi="Times New Roman"/>
                  <w:sz w:val="24"/>
                  <w:szCs w:val="24"/>
                  <w:lang w:val="en-US"/>
                </w:rPr>
                <w:t>SSCC</w:t>
              </w:r>
            </w:hyperlink>
            <w:r w:rsidR="001831A8" w:rsidRPr="00435A37">
              <w:rPr>
                <w:rFonts w:ascii="Times New Roman" w:hAnsi="Times New Roman"/>
                <w:sz w:val="24"/>
                <w:szCs w:val="24"/>
              </w:rPr>
              <w:t xml:space="preserve"> </w:t>
            </w:r>
          </w:p>
          <w:p w:rsidR="001831A8" w:rsidRPr="00435A37" w:rsidRDefault="001831A8" w:rsidP="00A04432">
            <w:pPr>
              <w:rPr>
                <w:rFonts w:ascii="Times New Roman" w:hAnsi="Times New Roman"/>
                <w:sz w:val="24"/>
                <w:szCs w:val="24"/>
              </w:rPr>
            </w:pPr>
            <w:r w:rsidRPr="00435A37">
              <w:rPr>
                <w:rFonts w:ascii="Times New Roman" w:hAnsi="Times New Roman"/>
                <w:sz w:val="24"/>
                <w:szCs w:val="24"/>
              </w:rPr>
              <w:t>(</w:t>
            </w:r>
            <w:hyperlink r:id="rId15" w:tooltip="Serial Shipping Container Code" w:history="1">
              <w:r w:rsidRPr="00435A37">
                <w:rPr>
                  <w:rFonts w:ascii="Times New Roman" w:hAnsi="Times New Roman"/>
                  <w:sz w:val="24"/>
                  <w:szCs w:val="24"/>
                  <w:lang w:val="en-US"/>
                </w:rPr>
                <w:t>Serial</w:t>
              </w:r>
              <w:r w:rsidRPr="00435A37">
                <w:rPr>
                  <w:rFonts w:ascii="Times New Roman" w:hAnsi="Times New Roman"/>
                  <w:sz w:val="24"/>
                  <w:szCs w:val="24"/>
                </w:rPr>
                <w:t xml:space="preserve"> </w:t>
              </w:r>
              <w:r w:rsidRPr="00435A37">
                <w:rPr>
                  <w:rFonts w:ascii="Times New Roman" w:hAnsi="Times New Roman"/>
                  <w:sz w:val="24"/>
                  <w:szCs w:val="24"/>
                  <w:lang w:val="en-US"/>
                </w:rPr>
                <w:t>Shipping</w:t>
              </w:r>
              <w:r w:rsidRPr="00435A37">
                <w:rPr>
                  <w:rFonts w:ascii="Times New Roman" w:hAnsi="Times New Roman"/>
                  <w:sz w:val="24"/>
                  <w:szCs w:val="24"/>
                </w:rPr>
                <w:t xml:space="preserve"> </w:t>
              </w:r>
              <w:r w:rsidRPr="00435A37">
                <w:rPr>
                  <w:rFonts w:ascii="Times New Roman" w:hAnsi="Times New Roman"/>
                  <w:sz w:val="24"/>
                  <w:szCs w:val="24"/>
                  <w:lang w:val="en-US"/>
                </w:rPr>
                <w:t>Container</w:t>
              </w:r>
              <w:r w:rsidRPr="00435A37">
                <w:rPr>
                  <w:rFonts w:ascii="Times New Roman" w:hAnsi="Times New Roman"/>
                  <w:sz w:val="24"/>
                  <w:szCs w:val="24"/>
                </w:rPr>
                <w:t xml:space="preserve"> </w:t>
              </w:r>
              <w:r w:rsidRPr="00435A37">
                <w:rPr>
                  <w:rFonts w:ascii="Times New Roman" w:hAnsi="Times New Roman"/>
                  <w:sz w:val="24"/>
                  <w:szCs w:val="24"/>
                  <w:lang w:val="en-US"/>
                </w:rPr>
                <w:t>Code</w:t>
              </w:r>
            </w:hyperlink>
            <w:r w:rsidRPr="00435A37">
              <w:rPr>
                <w:rFonts w:ascii="Times New Roman" w:hAnsi="Times New Roman"/>
                <w:sz w:val="24"/>
                <w:szCs w:val="24"/>
              </w:rPr>
              <w:t>)</w:t>
            </w:r>
          </w:p>
          <w:p w:rsidR="001831A8" w:rsidRPr="00435A37" w:rsidRDefault="001831A8" w:rsidP="00A04432">
            <w:pPr>
              <w:autoSpaceDE w:val="0"/>
              <w:autoSpaceDN w:val="0"/>
              <w:adjustRightInd w:val="0"/>
              <w:spacing w:after="0" w:line="240" w:lineRule="auto"/>
              <w:rPr>
                <w:rFonts w:ascii="Times New Roman" w:hAnsi="Times New Roman"/>
                <w:sz w:val="24"/>
                <w:szCs w:val="24"/>
              </w:rPr>
            </w:pPr>
          </w:p>
        </w:tc>
        <w:tc>
          <w:tcPr>
            <w:tcW w:w="757" w:type="pct"/>
            <w:tcBorders>
              <w:top w:val="single" w:sz="4" w:space="0" w:color="auto"/>
              <w:left w:val="single" w:sz="4" w:space="0" w:color="auto"/>
              <w:bottom w:val="single" w:sz="4" w:space="0" w:color="auto"/>
              <w:right w:val="single" w:sz="4" w:space="0" w:color="auto"/>
            </w:tcBorders>
          </w:tcPr>
          <w:p w:rsidR="001831A8" w:rsidRPr="00435A37" w:rsidRDefault="001831A8" w:rsidP="00A04432">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N2+N18</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435A37" w:rsidRDefault="001831A8" w:rsidP="00C3147D">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поле данных содержит номер SSCC</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831A8" w:rsidRPr="00435A37" w:rsidRDefault="001831A8" w:rsidP="00A04432">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1831A8" w:rsidRPr="00435A37" w:rsidTr="00C3147D">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91321A" w:rsidRDefault="001831A8" w:rsidP="00A04432">
            <w:pPr>
              <w:spacing w:after="0" w:line="240" w:lineRule="auto"/>
              <w:jc w:val="center"/>
              <w:rPr>
                <w:rFonts w:ascii="Times New Roman" w:hAnsi="Times New Roman"/>
                <w:sz w:val="24"/>
                <w:szCs w:val="24"/>
              </w:rPr>
            </w:pPr>
            <w:r w:rsidRPr="0091321A">
              <w:rPr>
                <w:rFonts w:ascii="Times New Roman" w:hAnsi="Times New Roman"/>
                <w:sz w:val="24"/>
                <w:szCs w:val="24"/>
              </w:rPr>
              <w:t>01</w:t>
            </w:r>
          </w:p>
        </w:tc>
        <w:tc>
          <w:tcPr>
            <w:tcW w:w="1266" w:type="pct"/>
            <w:tcBorders>
              <w:top w:val="single" w:sz="4" w:space="0" w:color="auto"/>
              <w:left w:val="single" w:sz="4" w:space="0" w:color="auto"/>
              <w:bottom w:val="single" w:sz="4" w:space="0" w:color="auto"/>
              <w:right w:val="single" w:sz="4" w:space="0" w:color="auto"/>
            </w:tcBorders>
          </w:tcPr>
          <w:p w:rsidR="001831A8" w:rsidRPr="00435A37" w:rsidRDefault="000E3194" w:rsidP="00A04432">
            <w:pPr>
              <w:rPr>
                <w:rFonts w:ascii="Times New Roman" w:hAnsi="Times New Roman"/>
                <w:sz w:val="24"/>
                <w:szCs w:val="24"/>
              </w:rPr>
            </w:pPr>
            <w:hyperlink r:id="rId16" w:tooltip="Global Trade Item Number" w:history="1">
              <w:r w:rsidR="001831A8" w:rsidRPr="00435A37">
                <w:rPr>
                  <w:rFonts w:ascii="Times New Roman" w:hAnsi="Times New Roman"/>
                  <w:sz w:val="24"/>
                  <w:szCs w:val="24"/>
                </w:rPr>
                <w:t>Глобальный идентификационный номер единицы товара</w:t>
              </w:r>
            </w:hyperlink>
            <w:r w:rsidR="001831A8" w:rsidRPr="00435A37">
              <w:rPr>
                <w:rFonts w:ascii="Times New Roman" w:hAnsi="Times New Roman"/>
                <w:sz w:val="24"/>
                <w:szCs w:val="24"/>
              </w:rPr>
              <w:t xml:space="preserve"> – GTIN </w:t>
            </w:r>
          </w:p>
          <w:p w:rsidR="001831A8" w:rsidRPr="00435A37"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w:t>
            </w:r>
            <w:proofErr w:type="spellStart"/>
            <w:r w:rsidR="00662C3B">
              <w:fldChar w:fldCharType="begin"/>
            </w:r>
            <w:r w:rsidR="00662C3B">
              <w:instrText xml:space="preserve"> HYPERLINK "http://en.wikipedia.org/wiki/Global_Trade_Item_Number" \o "Global Trade Item Number" </w:instrText>
            </w:r>
            <w:r w:rsidR="00662C3B">
              <w:fldChar w:fldCharType="separate"/>
            </w:r>
            <w:r w:rsidRPr="00435A37">
              <w:rPr>
                <w:rFonts w:ascii="Times New Roman" w:hAnsi="Times New Roman"/>
                <w:sz w:val="24"/>
                <w:szCs w:val="24"/>
              </w:rPr>
              <w:t>Global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Trade</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Item</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00662C3B">
              <w:rPr>
                <w:rFonts w:ascii="Times New Roman" w:hAnsi="Times New Roman"/>
                <w:sz w:val="24"/>
                <w:szCs w:val="24"/>
              </w:rPr>
              <w:fldChar w:fldCharType="end"/>
            </w:r>
            <w:r w:rsidRPr="00435A37">
              <w:rPr>
                <w:rFonts w:ascii="Times New Roman" w:hAnsi="Times New Roman"/>
                <w:sz w:val="24"/>
                <w:szCs w:val="24"/>
              </w:rPr>
              <w:t>)</w:t>
            </w:r>
          </w:p>
        </w:tc>
        <w:tc>
          <w:tcPr>
            <w:tcW w:w="757" w:type="pct"/>
            <w:tcBorders>
              <w:top w:val="single" w:sz="4" w:space="0" w:color="auto"/>
              <w:left w:val="single" w:sz="4" w:space="0" w:color="auto"/>
              <w:bottom w:val="single" w:sz="4" w:space="0" w:color="auto"/>
              <w:right w:val="single" w:sz="4" w:space="0" w:color="auto"/>
            </w:tcBorders>
          </w:tcPr>
          <w:p w:rsidR="001831A8" w:rsidRPr="00435A37"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435A37" w:rsidRDefault="001831A8" w:rsidP="00C3147D">
            <w:pPr>
              <w:spacing w:after="0" w:line="240" w:lineRule="auto"/>
              <w:rPr>
                <w:rFonts w:ascii="Times New Roman" w:hAnsi="Times New Roman"/>
                <w:sz w:val="24"/>
                <w:szCs w:val="24"/>
              </w:rPr>
            </w:pPr>
            <w:r w:rsidRPr="00435A37">
              <w:rPr>
                <w:rFonts w:ascii="Times New Roman" w:hAnsi="Times New Roman"/>
                <w:sz w:val="24"/>
                <w:szCs w:val="24"/>
              </w:rPr>
              <w:t xml:space="preserve">GTIN- </w:t>
            </w:r>
            <w:proofErr w:type="spellStart"/>
            <w:r w:rsidRPr="00435A37">
              <w:rPr>
                <w:rFonts w:ascii="Times New Roman" w:hAnsi="Times New Roman"/>
                <w:sz w:val="24"/>
                <w:szCs w:val="24"/>
              </w:rPr>
              <w:t>Global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Trade</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Item</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Pr="00435A37">
              <w:rPr>
                <w:rFonts w:ascii="Times New Roman" w:hAnsi="Times New Roman"/>
                <w:sz w:val="24"/>
                <w:szCs w:val="24"/>
              </w:rPr>
              <w:t xml:space="preserve"> -глобальный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831A8" w:rsidRPr="00435A37" w:rsidRDefault="001831A8" w:rsidP="00A04432">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xml:space="preserve">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rsidR="001831A8" w:rsidRPr="0091321A" w:rsidTr="00C3147D">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831A8" w:rsidRPr="0091321A" w:rsidDel="009940D9" w:rsidRDefault="001831A8" w:rsidP="0009294C">
            <w:pPr>
              <w:spacing w:after="0" w:line="240" w:lineRule="auto"/>
              <w:jc w:val="center"/>
              <w:rPr>
                <w:rFonts w:ascii="Times New Roman" w:hAnsi="Times New Roman"/>
                <w:sz w:val="24"/>
                <w:szCs w:val="24"/>
              </w:rPr>
            </w:pPr>
            <w:r w:rsidRPr="0091321A">
              <w:rPr>
                <w:rFonts w:ascii="Times New Roman" w:hAnsi="Times New Roman"/>
                <w:sz w:val="24"/>
                <w:szCs w:val="24"/>
              </w:rPr>
              <w:t>02</w:t>
            </w:r>
          </w:p>
        </w:tc>
        <w:tc>
          <w:tcPr>
            <w:tcW w:w="1266" w:type="pct"/>
            <w:tcBorders>
              <w:top w:val="single" w:sz="4" w:space="0" w:color="auto"/>
              <w:left w:val="single" w:sz="4" w:space="0" w:color="auto"/>
              <w:bottom w:val="single" w:sz="4" w:space="0" w:color="auto"/>
              <w:right w:val="single" w:sz="4" w:space="0" w:color="auto"/>
            </w:tcBorders>
          </w:tcPr>
          <w:p w:rsidR="001831A8" w:rsidRPr="00435A37"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 xml:space="preserve">GTIN товарных единиц внутри транспортной упаковки (тары) </w:t>
            </w:r>
          </w:p>
          <w:p w:rsidR="001831A8" w:rsidRPr="00D53DD9" w:rsidRDefault="001831A8" w:rsidP="00A04432">
            <w:pPr>
              <w:spacing w:after="0" w:line="240" w:lineRule="auto"/>
              <w:rPr>
                <w:rFonts w:ascii="Times New Roman" w:hAnsi="Times New Roman"/>
                <w:sz w:val="24"/>
                <w:lang w:val="en-US"/>
              </w:rPr>
            </w:pPr>
            <w:r w:rsidRPr="00D53DD9">
              <w:rPr>
                <w:rFonts w:ascii="Times New Roman" w:hAnsi="Times New Roman"/>
                <w:sz w:val="24"/>
                <w:lang w:val="en-US"/>
              </w:rPr>
              <w:t>(GTIN of Contained Trade Items)</w:t>
            </w:r>
          </w:p>
        </w:tc>
        <w:tc>
          <w:tcPr>
            <w:tcW w:w="757" w:type="pct"/>
            <w:tcBorders>
              <w:top w:val="single" w:sz="4" w:space="0" w:color="auto"/>
              <w:left w:val="single" w:sz="4" w:space="0" w:color="auto"/>
              <w:bottom w:val="single" w:sz="4" w:space="0" w:color="auto"/>
              <w:right w:val="single" w:sz="4" w:space="0" w:color="auto"/>
            </w:tcBorders>
          </w:tcPr>
          <w:p w:rsidR="001831A8" w:rsidRPr="0091321A"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831A8" w:rsidRPr="0091321A" w:rsidRDefault="001831A8" w:rsidP="00C3147D">
            <w:pPr>
              <w:spacing w:after="0" w:line="240" w:lineRule="auto"/>
              <w:rPr>
                <w:rFonts w:ascii="Times New Roman" w:hAnsi="Times New Roman"/>
                <w:sz w:val="24"/>
                <w:szCs w:val="24"/>
              </w:rPr>
            </w:pP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831A8" w:rsidRPr="00435A37" w:rsidRDefault="001831A8" w:rsidP="00A04432">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91321A">
              <w:rPr>
                <w:rFonts w:ascii="Times New Roman" w:hAnsi="Times New Roman"/>
                <w:sz w:val="24"/>
                <w:szCs w:val="24"/>
              </w:rPr>
              <w:t>AI</w:t>
            </w:r>
            <w:r w:rsidRPr="00435A37">
              <w:rPr>
                <w:rFonts w:ascii="Times New Roman" w:hAnsi="Times New Roman"/>
                <w:sz w:val="24"/>
                <w:szCs w:val="24"/>
              </w:rPr>
              <w:t> (02) показывает, что цифровое поле из 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rsidR="001831A8" w:rsidRPr="00C948A0" w:rsidRDefault="001831A8" w:rsidP="00A04432">
            <w:pPr>
              <w:spacing w:after="0" w:line="240" w:lineRule="auto"/>
              <w:rPr>
                <w:rFonts w:ascii="Times New Roman" w:hAnsi="Times New Roman"/>
                <w:sz w:val="24"/>
                <w:szCs w:val="24"/>
              </w:rPr>
            </w:pPr>
            <w:r>
              <w:rPr>
                <w:rFonts w:ascii="Times New Roman" w:hAnsi="Times New Roman"/>
                <w:sz w:val="24"/>
                <w:szCs w:val="24"/>
              </w:rPr>
              <w:t>Пояснение: </w:t>
            </w:r>
            <w:r w:rsidRPr="00435A37">
              <w:rPr>
                <w:rFonts w:ascii="Times New Roman" w:hAnsi="Times New Roman"/>
                <w:sz w:val="24"/>
                <w:szCs w:val="24"/>
              </w:rPr>
              <w:t>Эта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rsidR="001831A8" w:rsidRPr="0091321A" w:rsidTr="00C3147D">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91321A" w:rsidRDefault="001831A8" w:rsidP="0009294C">
            <w:pPr>
              <w:spacing w:after="0" w:line="240" w:lineRule="auto"/>
              <w:jc w:val="center"/>
              <w:rPr>
                <w:rFonts w:ascii="Times New Roman" w:hAnsi="Times New Roman"/>
                <w:sz w:val="24"/>
                <w:szCs w:val="24"/>
              </w:rPr>
            </w:pPr>
            <w:r w:rsidRPr="0091321A">
              <w:rPr>
                <w:rFonts w:ascii="Times New Roman" w:hAnsi="Times New Roman"/>
                <w:sz w:val="24"/>
                <w:szCs w:val="24"/>
              </w:rPr>
              <w:t>21</w:t>
            </w:r>
          </w:p>
        </w:tc>
        <w:tc>
          <w:tcPr>
            <w:tcW w:w="1266" w:type="pct"/>
            <w:tcBorders>
              <w:top w:val="single" w:sz="4" w:space="0" w:color="auto"/>
              <w:left w:val="single" w:sz="4" w:space="0" w:color="auto"/>
              <w:bottom w:val="single" w:sz="4" w:space="0" w:color="auto"/>
              <w:right w:val="single" w:sz="4" w:space="0" w:color="auto"/>
            </w:tcBorders>
          </w:tcPr>
          <w:p w:rsidR="001831A8" w:rsidRPr="00435A37"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Серийный номер</w:t>
            </w:r>
          </w:p>
          <w:p w:rsidR="001831A8" w:rsidRPr="00435A37"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w:t>
            </w:r>
            <w:proofErr w:type="spellStart"/>
            <w:r w:rsidRPr="00435A37">
              <w:rPr>
                <w:rFonts w:ascii="Times New Roman" w:hAnsi="Times New Roman"/>
                <w:sz w:val="24"/>
                <w:szCs w:val="24"/>
              </w:rPr>
              <w:t>Serial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Pr="00435A37">
              <w:rPr>
                <w:rFonts w:ascii="Times New Roman" w:hAnsi="Times New Roman"/>
                <w:sz w:val="24"/>
                <w:szCs w:val="24"/>
              </w:rPr>
              <w:t>)</w:t>
            </w:r>
          </w:p>
        </w:tc>
        <w:tc>
          <w:tcPr>
            <w:tcW w:w="757" w:type="pct"/>
            <w:tcBorders>
              <w:top w:val="single" w:sz="4" w:space="0" w:color="auto"/>
              <w:left w:val="single" w:sz="4" w:space="0" w:color="auto"/>
              <w:bottom w:val="single" w:sz="4" w:space="0" w:color="auto"/>
              <w:right w:val="single" w:sz="4" w:space="0" w:color="auto"/>
            </w:tcBorders>
          </w:tcPr>
          <w:p w:rsidR="001831A8" w:rsidRPr="00435A37" w:rsidRDefault="001831A8" w:rsidP="000F32BE">
            <w:pPr>
              <w:spacing w:after="0" w:line="240" w:lineRule="auto"/>
              <w:rPr>
                <w:rFonts w:ascii="Times New Roman" w:hAnsi="Times New Roman"/>
                <w:sz w:val="24"/>
                <w:szCs w:val="24"/>
              </w:rPr>
            </w:pPr>
            <w:r w:rsidRPr="00435A37">
              <w:rPr>
                <w:rFonts w:ascii="Times New Roman" w:hAnsi="Times New Roman"/>
                <w:sz w:val="24"/>
                <w:szCs w:val="24"/>
              </w:rPr>
              <w:t>N2+X</w:t>
            </w:r>
            <w:r>
              <w:rPr>
                <w:rFonts w:ascii="Times New Roman" w:hAnsi="Times New Roman"/>
                <w:sz w:val="24"/>
                <w:szCs w:val="24"/>
              </w:rPr>
              <w:t>..13</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435A37" w:rsidRDefault="001831A8" w:rsidP="00C3147D">
            <w:pPr>
              <w:spacing w:after="0" w:line="240" w:lineRule="auto"/>
              <w:rPr>
                <w:rFonts w:ascii="Times New Roman" w:hAnsi="Times New Roman"/>
                <w:sz w:val="24"/>
                <w:szCs w:val="24"/>
              </w:rPr>
            </w:pPr>
            <w:r w:rsidRPr="00435A37">
              <w:rPr>
                <w:rFonts w:ascii="Times New Roman" w:hAnsi="Times New Roman"/>
                <w:sz w:val="24"/>
                <w:szCs w:val="24"/>
              </w:rPr>
              <w:t>серийный номер (</w:t>
            </w:r>
            <w:proofErr w:type="spellStart"/>
            <w:r w:rsidRPr="00435A37">
              <w:rPr>
                <w:rFonts w:ascii="Times New Roman" w:hAnsi="Times New Roman"/>
                <w:sz w:val="24"/>
                <w:szCs w:val="24"/>
              </w:rPr>
              <w:t>Serial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Pr="00435A37">
              <w:rPr>
                <w:rFonts w:ascii="Times New Roman" w:hAnsi="Times New Roman"/>
                <w:sz w:val="24"/>
                <w:szCs w:val="24"/>
              </w:rPr>
              <w:t>)</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831A8" w:rsidRDefault="001831A8" w:rsidP="00A04432">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AI (21) показывает, что поле размером до </w:t>
            </w:r>
            <w:r w:rsidR="000F32BE">
              <w:rPr>
                <w:rFonts w:ascii="Times New Roman" w:hAnsi="Times New Roman"/>
                <w:sz w:val="24"/>
                <w:szCs w:val="24"/>
              </w:rPr>
              <w:t>13</w:t>
            </w:r>
            <w:r w:rsidRPr="00435A37">
              <w:rPr>
                <w:rFonts w:ascii="Times New Roman" w:hAnsi="Times New Roman"/>
                <w:sz w:val="24"/>
                <w:szCs w:val="24"/>
              </w:rPr>
              <w:t xml:space="preserve"> символов, следующее непосредственно за ним, содержит серийный номер товара, который присваивается товару изготовителем на весь срок его службы. В сочетании с GTIN, серийный номер является уникальным идентификатором каждой товарной единицы</w:t>
            </w:r>
            <w:r>
              <w:rPr>
                <w:rFonts w:ascii="Times New Roman" w:hAnsi="Times New Roman"/>
                <w:sz w:val="24"/>
                <w:szCs w:val="24"/>
              </w:rPr>
              <w:t>.</w:t>
            </w:r>
          </w:p>
          <w:p w:rsidR="001831A8" w:rsidRDefault="001831A8" w:rsidP="00A04432">
            <w:pPr>
              <w:spacing w:after="0" w:line="240" w:lineRule="auto"/>
              <w:rPr>
                <w:rFonts w:ascii="Times New Roman" w:hAnsi="Times New Roman"/>
                <w:sz w:val="24"/>
                <w:szCs w:val="24"/>
              </w:rPr>
            </w:pPr>
          </w:p>
          <w:p w:rsidR="001831A8" w:rsidRPr="00435A37" w:rsidRDefault="001831A8" w:rsidP="000F46A1">
            <w:pPr>
              <w:spacing w:after="0" w:line="240" w:lineRule="auto"/>
              <w:rPr>
                <w:rFonts w:ascii="Times New Roman" w:hAnsi="Times New Roman"/>
                <w:sz w:val="24"/>
                <w:szCs w:val="24"/>
              </w:rPr>
            </w:pPr>
            <w:r>
              <w:rPr>
                <w:rFonts w:ascii="Times New Roman" w:hAnsi="Times New Roman"/>
                <w:sz w:val="24"/>
                <w:szCs w:val="24"/>
              </w:rPr>
              <w:t>Пояснение: для целей идентификации товаров</w:t>
            </w:r>
            <w:r w:rsidR="000F46A1">
              <w:rPr>
                <w:rFonts w:ascii="Times New Roman" w:hAnsi="Times New Roman"/>
                <w:sz w:val="24"/>
                <w:szCs w:val="24"/>
              </w:rPr>
              <w:t xml:space="preserve"> легкой промышленности</w:t>
            </w:r>
            <w:r>
              <w:rPr>
                <w:rFonts w:ascii="Times New Roman" w:hAnsi="Times New Roman"/>
                <w:sz w:val="24"/>
                <w:szCs w:val="24"/>
              </w:rPr>
              <w:t xml:space="preserve"> используется </w:t>
            </w:r>
            <w:r w:rsidRPr="003514BF">
              <w:rPr>
                <w:rFonts w:ascii="Times New Roman" w:hAnsi="Times New Roman"/>
                <w:sz w:val="24"/>
                <w:szCs w:val="24"/>
              </w:rPr>
              <w:t xml:space="preserve">индивидуальный серийный номер товара, состоящий из 13 символов </w:t>
            </w:r>
            <w:r w:rsidR="000F32BE" w:rsidRPr="000F32BE">
              <w:rPr>
                <w:rFonts w:ascii="Times New Roman" w:hAnsi="Times New Roman" w:cs="Times New Roman"/>
                <w:sz w:val="24"/>
                <w:szCs w:val="24"/>
              </w:rPr>
              <w:t>(цифр, строчных и прописных букв латинского алфавита, а также специальных символов (! " % &amp; ' * + - . / _ , : ; = &lt; &gt; ?)).</w:t>
            </w:r>
          </w:p>
        </w:tc>
      </w:tr>
      <w:tr w:rsidR="001831A8" w:rsidRPr="0091321A" w:rsidTr="00C3147D">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91321A" w:rsidRDefault="001831A8" w:rsidP="0009294C">
            <w:pPr>
              <w:spacing w:after="0" w:line="240" w:lineRule="auto"/>
              <w:jc w:val="center"/>
              <w:rPr>
                <w:rFonts w:ascii="Times New Roman" w:hAnsi="Times New Roman"/>
                <w:sz w:val="24"/>
                <w:szCs w:val="24"/>
              </w:rPr>
            </w:pPr>
            <w:r w:rsidRPr="0091321A">
              <w:rPr>
                <w:rFonts w:ascii="Times New Roman" w:hAnsi="Times New Roman"/>
                <w:sz w:val="24"/>
                <w:szCs w:val="24"/>
              </w:rPr>
              <w:t>91</w:t>
            </w:r>
          </w:p>
        </w:tc>
        <w:tc>
          <w:tcPr>
            <w:tcW w:w="1266" w:type="pct"/>
            <w:tcBorders>
              <w:top w:val="single" w:sz="4" w:space="0" w:color="auto"/>
              <w:left w:val="single" w:sz="4" w:space="0" w:color="auto"/>
              <w:bottom w:val="single" w:sz="4" w:space="0" w:color="auto"/>
              <w:right w:val="single" w:sz="4" w:space="0" w:color="auto"/>
            </w:tcBorders>
          </w:tcPr>
          <w:p w:rsidR="001831A8" w:rsidRPr="00435A37" w:rsidRDefault="0009294C" w:rsidP="0009294C">
            <w:pPr>
              <w:spacing w:after="0" w:line="240" w:lineRule="auto"/>
              <w:rPr>
                <w:rFonts w:ascii="Times New Roman" w:hAnsi="Times New Roman"/>
                <w:sz w:val="24"/>
                <w:szCs w:val="24"/>
              </w:rPr>
            </w:pPr>
            <w:r>
              <w:rPr>
                <w:rFonts w:ascii="Times New Roman" w:hAnsi="Times New Roman"/>
                <w:sz w:val="24"/>
                <w:szCs w:val="24"/>
              </w:rPr>
              <w:t>Идентификатор к</w:t>
            </w:r>
            <w:r w:rsidR="001831A8" w:rsidRPr="00435A37">
              <w:rPr>
                <w:rFonts w:ascii="Times New Roman" w:hAnsi="Times New Roman"/>
                <w:sz w:val="24"/>
                <w:szCs w:val="24"/>
              </w:rPr>
              <w:t>люч</w:t>
            </w:r>
            <w:r>
              <w:rPr>
                <w:rFonts w:ascii="Times New Roman" w:hAnsi="Times New Roman"/>
                <w:sz w:val="24"/>
                <w:szCs w:val="24"/>
              </w:rPr>
              <w:t>а</w:t>
            </w:r>
            <w:r w:rsidR="001831A8" w:rsidRPr="00435A37">
              <w:rPr>
                <w:rFonts w:ascii="Times New Roman" w:hAnsi="Times New Roman"/>
                <w:sz w:val="24"/>
                <w:szCs w:val="24"/>
              </w:rPr>
              <w:t xml:space="preserve"> проверки</w:t>
            </w:r>
          </w:p>
        </w:tc>
        <w:tc>
          <w:tcPr>
            <w:tcW w:w="757" w:type="pct"/>
            <w:tcBorders>
              <w:top w:val="single" w:sz="4" w:space="0" w:color="auto"/>
              <w:left w:val="single" w:sz="4" w:space="0" w:color="auto"/>
              <w:bottom w:val="single" w:sz="4" w:space="0" w:color="auto"/>
              <w:right w:val="single" w:sz="4" w:space="0" w:color="auto"/>
            </w:tcBorders>
          </w:tcPr>
          <w:p w:rsidR="001831A8" w:rsidRPr="00435A37" w:rsidRDefault="001831A8" w:rsidP="00A04432">
            <w:pPr>
              <w:spacing w:after="0" w:line="240" w:lineRule="auto"/>
              <w:rPr>
                <w:rFonts w:ascii="Times New Roman" w:hAnsi="Times New Roman"/>
                <w:sz w:val="24"/>
                <w:szCs w:val="24"/>
              </w:rPr>
            </w:pP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435A37" w:rsidRDefault="001831A8" w:rsidP="00C3147D">
            <w:pPr>
              <w:spacing w:after="0" w:line="240" w:lineRule="auto"/>
              <w:rPr>
                <w:rFonts w:ascii="Times New Roman" w:hAnsi="Times New Roman"/>
                <w:sz w:val="24"/>
                <w:szCs w:val="24"/>
              </w:rPr>
            </w:pPr>
            <w:r w:rsidRPr="00306867">
              <w:rPr>
                <w:rFonts w:ascii="Times New Roman" w:hAnsi="Times New Roman" w:cs="Times New Roman"/>
                <w:sz w:val="24"/>
                <w:szCs w:val="24"/>
              </w:rPr>
              <w:t>идентификатор (индивидуальный порядковый номер) ключа проверки</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831A8" w:rsidRPr="00435A37" w:rsidRDefault="001831A8" w:rsidP="000F32BE">
            <w:pPr>
              <w:spacing w:after="0" w:line="240" w:lineRule="auto"/>
              <w:rPr>
                <w:rFonts w:ascii="Times New Roman" w:hAnsi="Times New Roman"/>
                <w:sz w:val="24"/>
                <w:szCs w:val="24"/>
              </w:rPr>
            </w:pPr>
            <w:r w:rsidRPr="00435A37">
              <w:rPr>
                <w:rFonts w:ascii="Times New Roman" w:hAnsi="Times New Roman"/>
                <w:sz w:val="24"/>
                <w:szCs w:val="24"/>
              </w:rPr>
              <w:t>применяется в соответствии с законодательством государства-члена не передается в сведениях о трансграничном перемещении товаров</w:t>
            </w:r>
          </w:p>
        </w:tc>
      </w:tr>
      <w:tr w:rsidR="001831A8" w:rsidRPr="0091321A" w:rsidTr="00C3147D">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91321A" w:rsidRDefault="001831A8" w:rsidP="0009294C">
            <w:pPr>
              <w:spacing w:after="0" w:line="240" w:lineRule="auto"/>
              <w:jc w:val="center"/>
              <w:rPr>
                <w:rFonts w:ascii="Times New Roman" w:hAnsi="Times New Roman"/>
                <w:sz w:val="24"/>
                <w:szCs w:val="24"/>
              </w:rPr>
            </w:pPr>
            <w:r w:rsidRPr="0091321A">
              <w:rPr>
                <w:rFonts w:ascii="Times New Roman" w:hAnsi="Times New Roman"/>
                <w:sz w:val="24"/>
                <w:szCs w:val="24"/>
              </w:rPr>
              <w:t>92</w:t>
            </w:r>
          </w:p>
        </w:tc>
        <w:tc>
          <w:tcPr>
            <w:tcW w:w="1266" w:type="pct"/>
            <w:tcBorders>
              <w:top w:val="single" w:sz="4" w:space="0" w:color="auto"/>
              <w:left w:val="single" w:sz="4" w:space="0" w:color="auto"/>
              <w:bottom w:val="single" w:sz="4" w:space="0" w:color="auto"/>
              <w:right w:val="single" w:sz="4" w:space="0" w:color="auto"/>
            </w:tcBorders>
          </w:tcPr>
          <w:p w:rsidR="001831A8" w:rsidRPr="00435A37" w:rsidRDefault="00652644" w:rsidP="00A04432">
            <w:pPr>
              <w:spacing w:after="0" w:line="240" w:lineRule="auto"/>
              <w:rPr>
                <w:rFonts w:ascii="Times New Roman" w:hAnsi="Times New Roman"/>
                <w:sz w:val="24"/>
                <w:szCs w:val="24"/>
              </w:rPr>
            </w:pPr>
            <w:r>
              <w:rPr>
                <w:rFonts w:ascii="Times New Roman" w:hAnsi="Times New Roman"/>
                <w:sz w:val="24"/>
                <w:szCs w:val="24"/>
              </w:rPr>
              <w:t>К</w:t>
            </w:r>
            <w:r w:rsidR="001831A8">
              <w:rPr>
                <w:rFonts w:ascii="Times New Roman" w:hAnsi="Times New Roman"/>
                <w:sz w:val="24"/>
                <w:szCs w:val="24"/>
              </w:rPr>
              <w:t>од проверки</w:t>
            </w:r>
          </w:p>
        </w:tc>
        <w:tc>
          <w:tcPr>
            <w:tcW w:w="757" w:type="pct"/>
            <w:tcBorders>
              <w:top w:val="single" w:sz="4" w:space="0" w:color="auto"/>
              <w:left w:val="single" w:sz="4" w:space="0" w:color="auto"/>
              <w:bottom w:val="single" w:sz="4" w:space="0" w:color="auto"/>
              <w:right w:val="single" w:sz="4" w:space="0" w:color="auto"/>
            </w:tcBorders>
          </w:tcPr>
          <w:p w:rsidR="001831A8" w:rsidRPr="00435A37" w:rsidRDefault="001831A8" w:rsidP="00A04432">
            <w:pPr>
              <w:spacing w:after="0" w:line="240" w:lineRule="auto"/>
              <w:rPr>
                <w:rFonts w:ascii="Times New Roman" w:hAnsi="Times New Roman"/>
                <w:sz w:val="24"/>
                <w:szCs w:val="24"/>
              </w:rPr>
            </w:pP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831A8" w:rsidRPr="00A07A5B" w:rsidRDefault="001831A8" w:rsidP="00C3147D">
            <w:pPr>
              <w:pStyle w:val="ConsPlusNormal"/>
            </w:pPr>
            <w:r w:rsidRPr="00306867">
              <w:t>значение кода проверки</w:t>
            </w:r>
            <w:r>
              <w:t xml:space="preserve">, </w:t>
            </w:r>
            <w:r w:rsidRPr="00A07A5B">
              <w:t>создаваемого</w:t>
            </w:r>
          </w:p>
          <w:p w:rsidR="001831A8" w:rsidRPr="00435A37" w:rsidRDefault="001831A8" w:rsidP="00C3147D">
            <w:pPr>
              <w:spacing w:after="0" w:line="240" w:lineRule="auto"/>
              <w:rPr>
                <w:rFonts w:ascii="Times New Roman" w:hAnsi="Times New Roman"/>
                <w:sz w:val="24"/>
                <w:szCs w:val="24"/>
              </w:rPr>
            </w:pPr>
            <w:r w:rsidRPr="00A07A5B">
              <w:rPr>
                <w:rFonts w:ascii="Times New Roman" w:hAnsi="Times New Roman" w:cs="Times New Roman"/>
                <w:sz w:val="24"/>
                <w:szCs w:val="24"/>
              </w:rPr>
              <w:t xml:space="preserve">с использованием </w:t>
            </w:r>
            <w:r>
              <w:rPr>
                <w:rFonts w:ascii="Times New Roman" w:hAnsi="Times New Roman" w:cs="Times New Roman"/>
                <w:sz w:val="24"/>
                <w:szCs w:val="24"/>
              </w:rPr>
              <w:t>а</w:t>
            </w:r>
            <w:r w:rsidRPr="00A07A5B">
              <w:rPr>
                <w:rFonts w:ascii="Times New Roman" w:hAnsi="Times New Roman" w:cs="Times New Roman"/>
                <w:sz w:val="24"/>
                <w:szCs w:val="24"/>
              </w:rPr>
              <w:t>симметричных криптографических алгоритмов</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831A8" w:rsidRPr="00435A37"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 xml:space="preserve">применяется </w:t>
            </w:r>
          </w:p>
          <w:p w:rsidR="001831A8" w:rsidRPr="00435A37" w:rsidRDefault="001831A8" w:rsidP="00A04432">
            <w:pPr>
              <w:spacing w:after="0" w:line="240" w:lineRule="auto"/>
              <w:rPr>
                <w:rFonts w:ascii="Times New Roman" w:hAnsi="Times New Roman"/>
                <w:sz w:val="24"/>
                <w:szCs w:val="24"/>
              </w:rPr>
            </w:pPr>
            <w:r w:rsidRPr="00435A37">
              <w:rPr>
                <w:rFonts w:ascii="Times New Roman" w:hAnsi="Times New Roman"/>
                <w:sz w:val="24"/>
                <w:szCs w:val="24"/>
              </w:rPr>
              <w:t xml:space="preserve">в соответствии </w:t>
            </w:r>
            <w:r w:rsidRPr="00435A37">
              <w:rPr>
                <w:rFonts w:ascii="Times New Roman" w:hAnsi="Times New Roman"/>
                <w:sz w:val="24"/>
                <w:szCs w:val="24"/>
              </w:rPr>
              <w:br/>
              <w:t>с законодательством государства-члена не передается в сведениях о трансграничном перемещении товаров</w:t>
            </w:r>
          </w:p>
        </w:tc>
      </w:tr>
    </w:tbl>
    <w:p w:rsidR="00B15D3E" w:rsidRDefault="00B15D3E" w:rsidP="001831A8">
      <w:pPr>
        <w:tabs>
          <w:tab w:val="left" w:pos="709"/>
        </w:tabs>
        <w:spacing w:after="360" w:line="240" w:lineRule="auto"/>
        <w:jc w:val="center"/>
        <w:rPr>
          <w:rFonts w:ascii="Times New Roman" w:hAnsi="Times New Roman" w:cs="Arial"/>
          <w:sz w:val="28"/>
        </w:rPr>
      </w:pPr>
    </w:p>
    <w:p w:rsidR="001831A8" w:rsidRPr="00B15D3E" w:rsidRDefault="007E27AE" w:rsidP="001831A8">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t xml:space="preserve">Таблица 3. </w:t>
      </w:r>
      <w:r w:rsidR="001831A8" w:rsidRPr="00B15D3E">
        <w:rPr>
          <w:rFonts w:ascii="Times New Roman" w:hAnsi="Times New Roman" w:cs="Arial"/>
          <w:sz w:val="28"/>
        </w:rPr>
        <w:t>Правила формирования реквизита «Блок данных средства идентификации»</w:t>
      </w:r>
    </w:p>
    <w:tbl>
      <w:tblPr>
        <w:tblStyle w:val="1"/>
        <w:tblW w:w="0" w:type="auto"/>
        <w:tblLook w:val="04A0" w:firstRow="1" w:lastRow="0" w:firstColumn="1" w:lastColumn="0" w:noHBand="0" w:noVBand="1"/>
      </w:tblPr>
      <w:tblGrid>
        <w:gridCol w:w="1801"/>
        <w:gridCol w:w="2127"/>
        <w:gridCol w:w="5416"/>
      </w:tblGrid>
      <w:tr w:rsidR="001831A8" w:rsidRPr="00435A37" w:rsidTr="00A04432">
        <w:trPr>
          <w:cantSplit/>
          <w:tblHeader/>
        </w:trPr>
        <w:tc>
          <w:tcPr>
            <w:tcW w:w="2263" w:type="dxa"/>
            <w:tcMar>
              <w:top w:w="85" w:type="dxa"/>
              <w:bottom w:w="85" w:type="dxa"/>
            </w:tcMar>
          </w:tcPr>
          <w:p w:rsidR="001831A8" w:rsidRPr="00435A37" w:rsidRDefault="001831A8" w:rsidP="000F1AC6">
            <w:pPr>
              <w:jc w:val="center"/>
              <w:rPr>
                <w:rFonts w:ascii="Times New Roman" w:hAnsi="Times New Roman"/>
                <w:sz w:val="24"/>
                <w:szCs w:val="24"/>
              </w:rPr>
            </w:pPr>
            <w:r w:rsidRPr="00435A37">
              <w:rPr>
                <w:rFonts w:ascii="Times New Roman" w:hAnsi="Times New Roman"/>
                <w:sz w:val="24"/>
                <w:szCs w:val="24"/>
              </w:rPr>
              <w:t>Код ТН ВЭД ЕЭС</w:t>
            </w:r>
          </w:p>
        </w:tc>
        <w:tc>
          <w:tcPr>
            <w:tcW w:w="2552" w:type="dxa"/>
            <w:tcMar>
              <w:top w:w="85" w:type="dxa"/>
              <w:bottom w:w="85" w:type="dxa"/>
            </w:tcMar>
          </w:tcPr>
          <w:p w:rsidR="001831A8" w:rsidRPr="00435A37" w:rsidRDefault="001831A8" w:rsidP="00A04432">
            <w:pPr>
              <w:jc w:val="center"/>
              <w:rPr>
                <w:rFonts w:ascii="Times New Roman" w:hAnsi="Times New Roman"/>
                <w:sz w:val="24"/>
                <w:szCs w:val="24"/>
              </w:rPr>
            </w:pPr>
            <w:r w:rsidRPr="00435A37">
              <w:rPr>
                <w:rFonts w:ascii="Times New Roman" w:hAnsi="Times New Roman"/>
                <w:sz w:val="24"/>
                <w:szCs w:val="24"/>
              </w:rPr>
              <w:t>Вид средства идентификации</w:t>
            </w:r>
          </w:p>
        </w:tc>
        <w:tc>
          <w:tcPr>
            <w:tcW w:w="9745" w:type="dxa"/>
            <w:tcMar>
              <w:top w:w="85" w:type="dxa"/>
              <w:bottom w:w="85" w:type="dxa"/>
            </w:tcMar>
          </w:tcPr>
          <w:p w:rsidR="001831A8" w:rsidRPr="00435A37" w:rsidRDefault="001831A8" w:rsidP="00A04432">
            <w:pPr>
              <w:jc w:val="center"/>
              <w:rPr>
                <w:rFonts w:ascii="Times New Roman" w:hAnsi="Times New Roman"/>
                <w:sz w:val="24"/>
                <w:szCs w:val="24"/>
              </w:rPr>
            </w:pPr>
            <w:r w:rsidRPr="00435A37">
              <w:rPr>
                <w:rFonts w:ascii="Times New Roman" w:hAnsi="Times New Roman"/>
                <w:sz w:val="24"/>
                <w:szCs w:val="24"/>
              </w:rPr>
              <w:t>Правило формирования реквизита «Блок данных средства идентификации»</w:t>
            </w:r>
          </w:p>
        </w:tc>
      </w:tr>
      <w:tr w:rsidR="001831A8" w:rsidRPr="00435A37" w:rsidTr="00A04432">
        <w:trPr>
          <w:cantSplit/>
        </w:trPr>
        <w:tc>
          <w:tcPr>
            <w:tcW w:w="14560" w:type="dxa"/>
            <w:gridSpan w:val="3"/>
            <w:tcMar>
              <w:top w:w="85" w:type="dxa"/>
              <w:bottom w:w="85" w:type="dxa"/>
            </w:tcMar>
          </w:tcPr>
          <w:p w:rsidR="001831A8" w:rsidRPr="00435A37" w:rsidRDefault="001831A8" w:rsidP="00A04432">
            <w:pPr>
              <w:jc w:val="center"/>
              <w:rPr>
                <w:rFonts w:ascii="Times New Roman" w:hAnsi="Times New Roman"/>
                <w:sz w:val="24"/>
                <w:szCs w:val="24"/>
              </w:rPr>
            </w:pPr>
            <w:r w:rsidRPr="00435A37">
              <w:rPr>
                <w:rFonts w:ascii="Times New Roman" w:hAnsi="Times New Roman"/>
                <w:sz w:val="24"/>
                <w:szCs w:val="24"/>
              </w:rPr>
              <w:t>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rsidR="001831A8" w:rsidRPr="00435A37" w:rsidTr="00A04432">
        <w:trPr>
          <w:cantSplit/>
        </w:trPr>
        <w:tc>
          <w:tcPr>
            <w:tcW w:w="2263" w:type="dxa"/>
            <w:tcMar>
              <w:top w:w="85" w:type="dxa"/>
              <w:bottom w:w="85" w:type="dxa"/>
            </w:tcMar>
          </w:tcPr>
          <w:p w:rsidR="001831A8" w:rsidRDefault="001831A8" w:rsidP="00A04432">
            <w:pPr>
              <w:jc w:val="center"/>
              <w:rPr>
                <w:rFonts w:ascii="Times New Roman" w:hAnsi="Times New Roman"/>
                <w:sz w:val="24"/>
                <w:szCs w:val="24"/>
              </w:rPr>
            </w:pPr>
            <w:r>
              <w:rPr>
                <w:rFonts w:ascii="Times New Roman" w:hAnsi="Times New Roman"/>
                <w:sz w:val="24"/>
                <w:szCs w:val="24"/>
              </w:rPr>
              <w:t>4</w:t>
            </w:r>
            <w:r w:rsidR="00665DF4">
              <w:rPr>
                <w:rFonts w:ascii="Times New Roman" w:hAnsi="Times New Roman"/>
                <w:sz w:val="24"/>
                <w:szCs w:val="24"/>
              </w:rPr>
              <w:t>2</w:t>
            </w:r>
            <w:r>
              <w:rPr>
                <w:rFonts w:ascii="Times New Roman" w:hAnsi="Times New Roman"/>
                <w:sz w:val="24"/>
                <w:szCs w:val="24"/>
              </w:rPr>
              <w:t>0</w:t>
            </w:r>
            <w:r w:rsidR="00665DF4">
              <w:rPr>
                <w:rFonts w:ascii="Times New Roman" w:hAnsi="Times New Roman"/>
                <w:sz w:val="24"/>
                <w:szCs w:val="24"/>
              </w:rPr>
              <w:t>3</w:t>
            </w:r>
            <w:r w:rsidR="002E29C9">
              <w:rPr>
                <w:rFonts w:ascii="Times New Roman" w:hAnsi="Times New Roman"/>
                <w:sz w:val="24"/>
                <w:szCs w:val="24"/>
              </w:rPr>
              <w:t> </w:t>
            </w:r>
            <w:r>
              <w:rPr>
                <w:rFonts w:ascii="Times New Roman" w:hAnsi="Times New Roman"/>
                <w:sz w:val="24"/>
                <w:szCs w:val="24"/>
              </w:rPr>
              <w:t>10</w:t>
            </w:r>
            <w:r w:rsidR="002E29C9">
              <w:rPr>
                <w:rFonts w:ascii="Times New Roman" w:hAnsi="Times New Roman"/>
                <w:sz w:val="24"/>
                <w:szCs w:val="24"/>
              </w:rPr>
              <w:t> 000</w:t>
            </w:r>
            <w:r>
              <w:rPr>
                <w:rFonts w:ascii="Times New Roman" w:hAnsi="Times New Roman"/>
                <w:sz w:val="24"/>
                <w:szCs w:val="24"/>
              </w:rPr>
              <w:t>,</w:t>
            </w:r>
          </w:p>
          <w:p w:rsidR="001831A8" w:rsidRDefault="001831A8" w:rsidP="00A04432">
            <w:pPr>
              <w:jc w:val="center"/>
              <w:rPr>
                <w:rFonts w:ascii="Times New Roman" w:hAnsi="Times New Roman"/>
                <w:sz w:val="24"/>
                <w:szCs w:val="24"/>
              </w:rPr>
            </w:pPr>
            <w:r w:rsidRPr="001831A8">
              <w:rPr>
                <w:rFonts w:ascii="Times New Roman" w:hAnsi="Times New Roman"/>
                <w:sz w:val="24"/>
                <w:szCs w:val="24"/>
              </w:rPr>
              <w:t>6106,</w:t>
            </w:r>
          </w:p>
          <w:p w:rsidR="001831A8" w:rsidRDefault="001831A8" w:rsidP="00A04432">
            <w:pPr>
              <w:jc w:val="center"/>
              <w:rPr>
                <w:rFonts w:ascii="Times New Roman" w:hAnsi="Times New Roman"/>
                <w:sz w:val="24"/>
                <w:szCs w:val="24"/>
              </w:rPr>
            </w:pPr>
            <w:r w:rsidRPr="001831A8">
              <w:rPr>
                <w:rFonts w:ascii="Times New Roman" w:hAnsi="Times New Roman"/>
                <w:sz w:val="24"/>
                <w:szCs w:val="24"/>
              </w:rPr>
              <w:t xml:space="preserve"> 6201,</w:t>
            </w:r>
          </w:p>
          <w:p w:rsidR="001831A8" w:rsidRDefault="001831A8" w:rsidP="00A04432">
            <w:pPr>
              <w:jc w:val="center"/>
              <w:rPr>
                <w:rFonts w:ascii="Times New Roman" w:hAnsi="Times New Roman"/>
                <w:sz w:val="24"/>
                <w:szCs w:val="24"/>
              </w:rPr>
            </w:pPr>
            <w:r w:rsidRPr="001831A8">
              <w:rPr>
                <w:rFonts w:ascii="Times New Roman" w:hAnsi="Times New Roman"/>
                <w:sz w:val="24"/>
                <w:szCs w:val="24"/>
              </w:rPr>
              <w:t xml:space="preserve"> 6202,</w:t>
            </w:r>
          </w:p>
          <w:p w:rsidR="001831A8" w:rsidRPr="00435A37" w:rsidRDefault="001831A8" w:rsidP="001831A8">
            <w:pPr>
              <w:jc w:val="center"/>
              <w:rPr>
                <w:rFonts w:ascii="Times New Roman" w:hAnsi="Times New Roman"/>
                <w:sz w:val="24"/>
                <w:szCs w:val="24"/>
              </w:rPr>
            </w:pPr>
            <w:r w:rsidRPr="001831A8">
              <w:rPr>
                <w:rFonts w:ascii="Times New Roman" w:hAnsi="Times New Roman"/>
                <w:sz w:val="24"/>
                <w:szCs w:val="24"/>
              </w:rPr>
              <w:t xml:space="preserve"> 6302</w:t>
            </w:r>
          </w:p>
        </w:tc>
        <w:tc>
          <w:tcPr>
            <w:tcW w:w="2552" w:type="dxa"/>
            <w:tcMar>
              <w:top w:w="85" w:type="dxa"/>
              <w:bottom w:w="85" w:type="dxa"/>
            </w:tcMar>
          </w:tcPr>
          <w:p w:rsidR="001831A8" w:rsidRPr="00435A37" w:rsidRDefault="001831A8" w:rsidP="00A04432">
            <w:pPr>
              <w:jc w:val="center"/>
              <w:rPr>
                <w:rFonts w:ascii="Times New Roman" w:hAnsi="Times New Roman"/>
                <w:sz w:val="24"/>
                <w:szCs w:val="24"/>
              </w:rPr>
            </w:pPr>
            <w:r w:rsidRPr="00435A37">
              <w:rPr>
                <w:rFonts w:ascii="Times New Roman" w:hAnsi="Times New Roman"/>
                <w:sz w:val="24"/>
                <w:szCs w:val="24"/>
              </w:rPr>
              <w:t>301</w:t>
            </w:r>
          </w:p>
        </w:tc>
        <w:tc>
          <w:tcPr>
            <w:tcW w:w="9745" w:type="dxa"/>
            <w:tcMar>
              <w:top w:w="85" w:type="dxa"/>
              <w:bottom w:w="85" w:type="dxa"/>
            </w:tcMar>
          </w:tcPr>
          <w:p w:rsidR="001831A8" w:rsidRPr="00435A37" w:rsidRDefault="003702C3" w:rsidP="003702C3">
            <w:pPr>
              <w:contextualSpacing/>
              <w:rPr>
                <w:rFonts w:ascii="Times New Roman" w:hAnsi="Times New Roman"/>
                <w:sz w:val="24"/>
                <w:szCs w:val="24"/>
              </w:rPr>
            </w:pPr>
            <w:r>
              <w:rPr>
                <w:rFonts w:ascii="Times New Roman" w:hAnsi="Times New Roman"/>
                <w:sz w:val="24"/>
                <w:szCs w:val="24"/>
              </w:rPr>
              <w:t>1. Минимальное к</w:t>
            </w:r>
            <w:r w:rsidR="001831A8" w:rsidRPr="00435A37">
              <w:rPr>
                <w:rFonts w:ascii="Times New Roman" w:hAnsi="Times New Roman"/>
                <w:sz w:val="24"/>
                <w:szCs w:val="24"/>
              </w:rPr>
              <w:t>оличество создаваемых экземпляров реквизита «Блок данных средства идентификации»: 2</w:t>
            </w:r>
          </w:p>
          <w:p w:rsidR="001831A8" w:rsidRPr="00435A37" w:rsidRDefault="003702C3" w:rsidP="003702C3">
            <w:pPr>
              <w:contextualSpacing/>
              <w:rPr>
                <w:rFonts w:ascii="Times New Roman" w:hAnsi="Times New Roman"/>
                <w:sz w:val="24"/>
                <w:szCs w:val="24"/>
              </w:rPr>
            </w:pPr>
            <w:r>
              <w:rPr>
                <w:rFonts w:ascii="Times New Roman" w:hAnsi="Times New Roman"/>
                <w:sz w:val="24"/>
                <w:szCs w:val="24"/>
              </w:rPr>
              <w:t>2. </w:t>
            </w:r>
            <w:r w:rsidR="001831A8" w:rsidRPr="00435A37">
              <w:rPr>
                <w:rFonts w:ascii="Times New Roman" w:hAnsi="Times New Roman"/>
                <w:sz w:val="24"/>
                <w:szCs w:val="24"/>
              </w:rPr>
              <w:t xml:space="preserve">Требования к первому экземпляру реквизита «Блок данных средства идентификации»: </w:t>
            </w:r>
          </w:p>
          <w:p w:rsidR="001831A8" w:rsidRPr="00435A37" w:rsidRDefault="001831A8" w:rsidP="00652644">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«01»</w:t>
            </w:r>
          </w:p>
          <w:p w:rsidR="001831A8" w:rsidRPr="00435A37" w:rsidRDefault="001831A8" w:rsidP="00652644">
            <w:pPr>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идентификационный номер товара (GTIN).</w:t>
            </w:r>
          </w:p>
          <w:p w:rsidR="001831A8" w:rsidRPr="00435A37" w:rsidRDefault="003702C3" w:rsidP="003702C3">
            <w:pPr>
              <w:contextualSpacing/>
              <w:rPr>
                <w:rFonts w:ascii="Times New Roman" w:hAnsi="Times New Roman"/>
                <w:sz w:val="24"/>
                <w:szCs w:val="24"/>
              </w:rPr>
            </w:pPr>
            <w:r>
              <w:rPr>
                <w:rFonts w:ascii="Times New Roman" w:hAnsi="Times New Roman"/>
                <w:sz w:val="24"/>
                <w:szCs w:val="24"/>
              </w:rPr>
              <w:t>3. </w:t>
            </w:r>
            <w:r w:rsidR="001831A8" w:rsidRPr="00435A37">
              <w:rPr>
                <w:rFonts w:ascii="Times New Roman" w:hAnsi="Times New Roman"/>
                <w:sz w:val="24"/>
                <w:szCs w:val="24"/>
              </w:rPr>
              <w:t xml:space="preserve">Требования ко второму экземпляру реквизита «Блок данных средства идентификации»: </w:t>
            </w:r>
          </w:p>
          <w:p w:rsidR="001831A8" w:rsidRPr="00435A37" w:rsidRDefault="001831A8" w:rsidP="00652644">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«21»</w:t>
            </w:r>
          </w:p>
          <w:p w:rsidR="001831A8" w:rsidRPr="00435A37" w:rsidRDefault="001831A8" w:rsidP="00652644">
            <w:pPr>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индивидуальный серийный номер товара (SN)</w:t>
            </w:r>
          </w:p>
        </w:tc>
      </w:tr>
      <w:tr w:rsidR="001831A8" w:rsidRPr="00435A37" w:rsidTr="00A04432">
        <w:trPr>
          <w:cantSplit/>
        </w:trPr>
        <w:tc>
          <w:tcPr>
            <w:tcW w:w="14560" w:type="dxa"/>
            <w:gridSpan w:val="3"/>
            <w:tcMar>
              <w:top w:w="85" w:type="dxa"/>
              <w:bottom w:w="85" w:type="dxa"/>
            </w:tcMar>
          </w:tcPr>
          <w:p w:rsidR="001831A8" w:rsidRPr="00435A37" w:rsidRDefault="001831A8" w:rsidP="00C464B7">
            <w:pPr>
              <w:keepNext/>
              <w:jc w:val="center"/>
              <w:rPr>
                <w:rFonts w:ascii="Times New Roman" w:hAnsi="Times New Roman"/>
                <w:sz w:val="24"/>
                <w:szCs w:val="24"/>
              </w:rPr>
            </w:pPr>
            <w:r w:rsidRPr="00435A37">
              <w:rPr>
                <w:rFonts w:ascii="Times New Roman" w:hAnsi="Times New Roman"/>
                <w:sz w:val="24"/>
                <w:szCs w:val="24"/>
              </w:rPr>
              <w:t>Правила формирования реквизита «Блок данных средства идентификации» в части средств идентификации, нанесенных на транспортную упаковку</w:t>
            </w:r>
          </w:p>
        </w:tc>
      </w:tr>
      <w:tr w:rsidR="001831A8" w:rsidRPr="00435A37" w:rsidTr="00A04432">
        <w:trPr>
          <w:cantSplit/>
        </w:trPr>
        <w:tc>
          <w:tcPr>
            <w:tcW w:w="2263" w:type="dxa"/>
            <w:tcMar>
              <w:top w:w="85" w:type="dxa"/>
              <w:bottom w:w="85" w:type="dxa"/>
            </w:tcMar>
          </w:tcPr>
          <w:p w:rsidR="001831A8" w:rsidRDefault="001831A8" w:rsidP="001831A8">
            <w:pPr>
              <w:jc w:val="center"/>
              <w:rPr>
                <w:rFonts w:ascii="Times New Roman" w:hAnsi="Times New Roman"/>
                <w:sz w:val="24"/>
                <w:szCs w:val="24"/>
              </w:rPr>
            </w:pPr>
            <w:r>
              <w:rPr>
                <w:rFonts w:ascii="Times New Roman" w:hAnsi="Times New Roman"/>
                <w:sz w:val="24"/>
                <w:szCs w:val="24"/>
              </w:rPr>
              <w:t>4</w:t>
            </w:r>
            <w:r w:rsidR="00665DF4">
              <w:rPr>
                <w:rFonts w:ascii="Times New Roman" w:hAnsi="Times New Roman"/>
                <w:sz w:val="24"/>
                <w:szCs w:val="24"/>
              </w:rPr>
              <w:t>2</w:t>
            </w:r>
            <w:r>
              <w:rPr>
                <w:rFonts w:ascii="Times New Roman" w:hAnsi="Times New Roman"/>
                <w:sz w:val="24"/>
                <w:szCs w:val="24"/>
              </w:rPr>
              <w:t>0</w:t>
            </w:r>
            <w:r w:rsidR="00665DF4">
              <w:rPr>
                <w:rFonts w:ascii="Times New Roman" w:hAnsi="Times New Roman"/>
                <w:sz w:val="24"/>
                <w:szCs w:val="24"/>
              </w:rPr>
              <w:t>3</w:t>
            </w:r>
            <w:r w:rsidR="002E29C9">
              <w:rPr>
                <w:rFonts w:ascii="Times New Roman" w:hAnsi="Times New Roman"/>
                <w:sz w:val="24"/>
                <w:szCs w:val="24"/>
              </w:rPr>
              <w:t> </w:t>
            </w:r>
            <w:r>
              <w:rPr>
                <w:rFonts w:ascii="Times New Roman" w:hAnsi="Times New Roman"/>
                <w:sz w:val="24"/>
                <w:szCs w:val="24"/>
              </w:rPr>
              <w:t>10</w:t>
            </w:r>
            <w:r w:rsidR="002E29C9">
              <w:rPr>
                <w:rFonts w:ascii="Times New Roman" w:hAnsi="Times New Roman"/>
                <w:sz w:val="24"/>
                <w:szCs w:val="24"/>
              </w:rPr>
              <w:t> 000</w:t>
            </w:r>
            <w:r>
              <w:rPr>
                <w:rFonts w:ascii="Times New Roman" w:hAnsi="Times New Roman"/>
                <w:sz w:val="24"/>
                <w:szCs w:val="24"/>
              </w:rPr>
              <w:t>,</w:t>
            </w:r>
          </w:p>
          <w:p w:rsidR="001831A8" w:rsidRDefault="001831A8" w:rsidP="001831A8">
            <w:pPr>
              <w:jc w:val="center"/>
              <w:rPr>
                <w:rFonts w:ascii="Times New Roman" w:hAnsi="Times New Roman"/>
                <w:sz w:val="24"/>
                <w:szCs w:val="24"/>
              </w:rPr>
            </w:pPr>
            <w:r w:rsidRPr="001831A8">
              <w:rPr>
                <w:rFonts w:ascii="Times New Roman" w:hAnsi="Times New Roman"/>
                <w:sz w:val="24"/>
                <w:szCs w:val="24"/>
              </w:rPr>
              <w:t>6106,</w:t>
            </w:r>
          </w:p>
          <w:p w:rsidR="001831A8" w:rsidRDefault="001831A8" w:rsidP="001831A8">
            <w:pPr>
              <w:jc w:val="center"/>
              <w:rPr>
                <w:rFonts w:ascii="Times New Roman" w:hAnsi="Times New Roman"/>
                <w:sz w:val="24"/>
                <w:szCs w:val="24"/>
              </w:rPr>
            </w:pPr>
            <w:r w:rsidRPr="001831A8">
              <w:rPr>
                <w:rFonts w:ascii="Times New Roman" w:hAnsi="Times New Roman"/>
                <w:sz w:val="24"/>
                <w:szCs w:val="24"/>
              </w:rPr>
              <w:t xml:space="preserve"> 6201,</w:t>
            </w:r>
          </w:p>
          <w:p w:rsidR="001831A8" w:rsidRDefault="001831A8" w:rsidP="001831A8">
            <w:pPr>
              <w:jc w:val="center"/>
              <w:rPr>
                <w:rFonts w:ascii="Times New Roman" w:hAnsi="Times New Roman"/>
                <w:sz w:val="24"/>
                <w:szCs w:val="24"/>
              </w:rPr>
            </w:pPr>
            <w:r w:rsidRPr="001831A8">
              <w:rPr>
                <w:rFonts w:ascii="Times New Roman" w:hAnsi="Times New Roman"/>
                <w:sz w:val="24"/>
                <w:szCs w:val="24"/>
              </w:rPr>
              <w:t xml:space="preserve"> 6202,</w:t>
            </w:r>
          </w:p>
          <w:p w:rsidR="001831A8" w:rsidRPr="00435A37" w:rsidRDefault="001831A8" w:rsidP="001831A8">
            <w:pPr>
              <w:jc w:val="center"/>
              <w:rPr>
                <w:rFonts w:ascii="Times New Roman" w:hAnsi="Times New Roman"/>
                <w:sz w:val="24"/>
                <w:szCs w:val="24"/>
              </w:rPr>
            </w:pPr>
            <w:r w:rsidRPr="001831A8">
              <w:rPr>
                <w:rFonts w:ascii="Times New Roman" w:hAnsi="Times New Roman"/>
                <w:sz w:val="24"/>
                <w:szCs w:val="24"/>
              </w:rPr>
              <w:t xml:space="preserve"> 6302</w:t>
            </w:r>
          </w:p>
        </w:tc>
        <w:tc>
          <w:tcPr>
            <w:tcW w:w="2552" w:type="dxa"/>
            <w:tcMar>
              <w:top w:w="85" w:type="dxa"/>
              <w:bottom w:w="85" w:type="dxa"/>
            </w:tcMar>
          </w:tcPr>
          <w:p w:rsidR="001831A8" w:rsidRDefault="001831A8" w:rsidP="00A04432">
            <w:pPr>
              <w:jc w:val="center"/>
              <w:rPr>
                <w:rFonts w:ascii="Times New Roman" w:hAnsi="Times New Roman"/>
                <w:sz w:val="24"/>
                <w:szCs w:val="24"/>
              </w:rPr>
            </w:pPr>
            <w:r w:rsidRPr="00435A37">
              <w:rPr>
                <w:rFonts w:ascii="Times New Roman" w:hAnsi="Times New Roman"/>
                <w:sz w:val="24"/>
                <w:szCs w:val="24"/>
              </w:rPr>
              <w:t>101</w:t>
            </w:r>
          </w:p>
          <w:p w:rsidR="001831A8" w:rsidRDefault="001831A8" w:rsidP="00A04432">
            <w:pPr>
              <w:jc w:val="center"/>
              <w:rPr>
                <w:rFonts w:ascii="Times New Roman" w:hAnsi="Times New Roman"/>
                <w:sz w:val="24"/>
                <w:szCs w:val="24"/>
              </w:rPr>
            </w:pPr>
            <w:r>
              <w:rPr>
                <w:rFonts w:ascii="Times New Roman" w:hAnsi="Times New Roman"/>
                <w:sz w:val="24"/>
                <w:szCs w:val="24"/>
              </w:rPr>
              <w:t>или</w:t>
            </w:r>
          </w:p>
          <w:p w:rsidR="001831A8" w:rsidRPr="00435A37" w:rsidRDefault="001831A8" w:rsidP="00A04432">
            <w:pPr>
              <w:jc w:val="center"/>
              <w:rPr>
                <w:rFonts w:ascii="Times New Roman" w:hAnsi="Times New Roman"/>
                <w:sz w:val="24"/>
                <w:szCs w:val="24"/>
              </w:rPr>
            </w:pPr>
            <w:r>
              <w:rPr>
                <w:rFonts w:ascii="Times New Roman" w:hAnsi="Times New Roman"/>
                <w:sz w:val="24"/>
                <w:szCs w:val="24"/>
              </w:rPr>
              <w:t>301</w:t>
            </w:r>
          </w:p>
        </w:tc>
        <w:tc>
          <w:tcPr>
            <w:tcW w:w="9745" w:type="dxa"/>
            <w:tcMar>
              <w:top w:w="85" w:type="dxa"/>
              <w:bottom w:w="85" w:type="dxa"/>
            </w:tcMar>
          </w:tcPr>
          <w:p w:rsidR="001831A8" w:rsidRPr="00435A37" w:rsidRDefault="003702C3" w:rsidP="003702C3">
            <w:pPr>
              <w:contextualSpacing/>
              <w:rPr>
                <w:rFonts w:ascii="Times New Roman" w:hAnsi="Times New Roman"/>
                <w:sz w:val="24"/>
                <w:szCs w:val="24"/>
              </w:rPr>
            </w:pPr>
            <w:r>
              <w:rPr>
                <w:rFonts w:ascii="Times New Roman" w:hAnsi="Times New Roman"/>
                <w:sz w:val="24"/>
                <w:szCs w:val="24"/>
              </w:rPr>
              <w:t>1. </w:t>
            </w:r>
            <w:r w:rsidR="001831A8">
              <w:rPr>
                <w:rFonts w:ascii="Times New Roman" w:hAnsi="Times New Roman"/>
                <w:sz w:val="24"/>
                <w:szCs w:val="24"/>
              </w:rPr>
              <w:t>Минимальное к</w:t>
            </w:r>
            <w:r w:rsidR="001831A8" w:rsidRPr="00435A37">
              <w:rPr>
                <w:rFonts w:ascii="Times New Roman" w:hAnsi="Times New Roman"/>
                <w:sz w:val="24"/>
                <w:szCs w:val="24"/>
              </w:rPr>
              <w:t>оличество создаваемых экземпляров реквизита «Блок данных средства идентификации»</w:t>
            </w:r>
            <w:r w:rsidR="001831A8">
              <w:rPr>
                <w:rFonts w:ascii="Times New Roman" w:hAnsi="Times New Roman"/>
                <w:sz w:val="24"/>
                <w:szCs w:val="24"/>
              </w:rPr>
              <w:t>:</w:t>
            </w:r>
            <w:r w:rsidR="001831A8" w:rsidRPr="00435A37">
              <w:rPr>
                <w:rFonts w:ascii="Times New Roman" w:hAnsi="Times New Roman"/>
                <w:sz w:val="24"/>
                <w:szCs w:val="24"/>
              </w:rPr>
              <w:t xml:space="preserve"> 1</w:t>
            </w:r>
          </w:p>
          <w:p w:rsidR="001831A8" w:rsidRPr="00435A37" w:rsidRDefault="003702C3" w:rsidP="003702C3">
            <w:pPr>
              <w:contextualSpacing/>
              <w:rPr>
                <w:rFonts w:ascii="Times New Roman" w:hAnsi="Times New Roman"/>
                <w:sz w:val="24"/>
                <w:szCs w:val="24"/>
              </w:rPr>
            </w:pPr>
            <w:r>
              <w:rPr>
                <w:rFonts w:ascii="Times New Roman" w:hAnsi="Times New Roman"/>
                <w:sz w:val="24"/>
                <w:szCs w:val="24"/>
              </w:rPr>
              <w:t>2. </w:t>
            </w:r>
            <w:r w:rsidR="001831A8" w:rsidRPr="00435A37">
              <w:rPr>
                <w:rFonts w:ascii="Times New Roman" w:hAnsi="Times New Roman"/>
                <w:sz w:val="24"/>
                <w:szCs w:val="24"/>
              </w:rPr>
              <w:t xml:space="preserve">Требования к экземпляру реквизита «Блок данных средства идентификации»: </w:t>
            </w:r>
          </w:p>
          <w:p w:rsidR="001831A8" w:rsidRPr="0091321A" w:rsidRDefault="001831A8" w:rsidP="00A04432">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w:t>
            </w:r>
            <w:r w:rsidRPr="0091321A">
              <w:rPr>
                <w:rFonts w:ascii="Times New Roman" w:hAnsi="Times New Roman"/>
                <w:sz w:val="24"/>
                <w:szCs w:val="24"/>
              </w:rPr>
              <w:t xml:space="preserve">» </w:t>
            </w:r>
          </w:p>
          <w:p w:rsidR="001831A8" w:rsidRPr="00435A37" w:rsidRDefault="001831A8" w:rsidP="00C464B7">
            <w:pPr>
              <w:contextualSpacing/>
              <w:rPr>
                <w:rFonts w:ascii="Times New Roman" w:hAnsi="Times New Roman"/>
                <w:sz w:val="24"/>
                <w:szCs w:val="24"/>
              </w:rPr>
            </w:pPr>
            <w:r w:rsidRPr="0091321A">
              <w:rPr>
                <w:rFonts w:ascii="Times New Roman" w:hAnsi="Times New Roman"/>
                <w:sz w:val="24"/>
                <w:szCs w:val="24"/>
              </w:rPr>
              <w:t>Значение реквизита «Символьное значение блока информации»: реквизит должен</w:t>
            </w:r>
            <w:r w:rsidRPr="00435A37">
              <w:rPr>
                <w:rFonts w:ascii="Times New Roman" w:hAnsi="Times New Roman"/>
                <w:sz w:val="24"/>
                <w:szCs w:val="24"/>
              </w:rPr>
              <w:t xml:space="preserve"> содержать уникальный идентификатор транспортной упаковки</w:t>
            </w:r>
            <w:r>
              <w:rPr>
                <w:rFonts w:ascii="Times New Roman" w:hAnsi="Times New Roman"/>
                <w:sz w:val="24"/>
                <w:szCs w:val="24"/>
              </w:rPr>
              <w:t xml:space="preserve"> (к</w:t>
            </w:r>
            <w:r w:rsidRPr="00871CF0">
              <w:rPr>
                <w:rFonts w:ascii="Times New Roman" w:hAnsi="Times New Roman"/>
                <w:sz w:val="24"/>
                <w:szCs w:val="24"/>
              </w:rPr>
              <w:t xml:space="preserve">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w:t>
            </w:r>
            <w:proofErr w:type="gramStart"/>
            <w:r w:rsidRPr="00871CF0">
              <w:rPr>
                <w:rFonts w:ascii="Times New Roman" w:hAnsi="Times New Roman"/>
                <w:sz w:val="24"/>
                <w:szCs w:val="24"/>
              </w:rPr>
              <w:t>( )</w:t>
            </w:r>
            <w:proofErr w:type="gramEnd"/>
            <w:r w:rsidRPr="00871CF0">
              <w:rPr>
                <w:rFonts w:ascii="Times New Roman" w:hAnsi="Times New Roman"/>
                <w:sz w:val="24"/>
                <w:szCs w:val="24"/>
              </w:rPr>
              <w:t xml:space="preserve"> * + , - _ . / : ; &lt; = &gt; ? !)</w:t>
            </w:r>
            <w:r>
              <w:rPr>
                <w:rFonts w:ascii="Times New Roman" w:hAnsi="Times New Roman"/>
                <w:sz w:val="24"/>
                <w:szCs w:val="24"/>
              </w:rPr>
              <w:t>)</w:t>
            </w:r>
          </w:p>
        </w:tc>
      </w:tr>
    </w:tbl>
    <w:p w:rsidR="003C28F1" w:rsidRDefault="003C28F1" w:rsidP="00EA1E92">
      <w:pPr>
        <w:spacing w:after="0" w:line="360" w:lineRule="auto"/>
        <w:ind w:firstLine="709"/>
        <w:jc w:val="both"/>
        <w:rPr>
          <w:rFonts w:ascii="Times New Roman" w:hAnsi="Times New Roman"/>
          <w:sz w:val="30"/>
          <w:szCs w:val="30"/>
          <w:lang w:eastAsia="ru-RU"/>
        </w:rPr>
      </w:pPr>
    </w:p>
    <w:p w:rsidR="000F32BE" w:rsidRPr="000B7569" w:rsidRDefault="009E42F9" w:rsidP="000F32BE">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ж</w:t>
      </w:r>
      <w:r w:rsidR="000F32BE" w:rsidRPr="000B7569">
        <w:rPr>
          <w:rFonts w:ascii="Times New Roman" w:hAnsi="Times New Roman"/>
          <w:sz w:val="28"/>
          <w:szCs w:val="28"/>
          <w:lang w:eastAsia="ru-RU"/>
        </w:rPr>
        <w:t xml:space="preserve">) в минимальном составе сведений о маркированном товаре, содержащихся в информационной системе маркировки товаров, доступ </w:t>
      </w:r>
      <w:r w:rsidR="00C3147D">
        <w:rPr>
          <w:rFonts w:ascii="Times New Roman" w:hAnsi="Times New Roman"/>
          <w:sz w:val="28"/>
          <w:szCs w:val="28"/>
          <w:lang w:eastAsia="ru-RU"/>
        </w:rPr>
        <w:br/>
      </w:r>
      <w:r w:rsidR="000F32BE" w:rsidRPr="000B7569">
        <w:rPr>
          <w:rFonts w:ascii="Times New Roman" w:hAnsi="Times New Roman"/>
          <w:sz w:val="28"/>
          <w:szCs w:val="28"/>
          <w:lang w:eastAsia="ru-RU"/>
        </w:rPr>
        <w:t xml:space="preserve">к которым предоставляется потребителям и иным </w:t>
      </w:r>
      <w:r w:rsidR="002777AC" w:rsidRPr="000B7569">
        <w:rPr>
          <w:rFonts w:ascii="Times New Roman" w:hAnsi="Times New Roman"/>
          <w:sz w:val="28"/>
          <w:szCs w:val="28"/>
          <w:lang w:eastAsia="ru-RU"/>
        </w:rPr>
        <w:t xml:space="preserve">(юридическим </w:t>
      </w:r>
      <w:r w:rsidR="00C3147D">
        <w:rPr>
          <w:rFonts w:ascii="Times New Roman" w:hAnsi="Times New Roman"/>
          <w:sz w:val="28"/>
          <w:szCs w:val="28"/>
          <w:lang w:eastAsia="ru-RU"/>
        </w:rPr>
        <w:br/>
      </w:r>
      <w:r w:rsidR="002777AC" w:rsidRPr="000B7569">
        <w:rPr>
          <w:rFonts w:ascii="Times New Roman" w:hAnsi="Times New Roman"/>
          <w:sz w:val="28"/>
          <w:szCs w:val="28"/>
          <w:lang w:eastAsia="ru-RU"/>
        </w:rPr>
        <w:t xml:space="preserve">и физическим) </w:t>
      </w:r>
      <w:r w:rsidR="000F32BE" w:rsidRPr="000B7569">
        <w:rPr>
          <w:rFonts w:ascii="Times New Roman" w:hAnsi="Times New Roman"/>
          <w:sz w:val="28"/>
          <w:szCs w:val="28"/>
          <w:lang w:eastAsia="ru-RU"/>
        </w:rPr>
        <w:t>заинтересованным лицам, утвержденном указанным Решением:</w:t>
      </w:r>
    </w:p>
    <w:p w:rsidR="007E27AE" w:rsidRPr="000B7569" w:rsidRDefault="007E27AE" w:rsidP="007E27AE">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наименование изложить в </w:t>
      </w:r>
      <w:r w:rsidR="000B7569" w:rsidRPr="0033400F">
        <w:rPr>
          <w:rFonts w:ascii="Times New Roman" w:hAnsi="Times New Roman"/>
          <w:sz w:val="28"/>
          <w:szCs w:val="30"/>
          <w:lang w:eastAsia="ru-RU"/>
        </w:rPr>
        <w:t xml:space="preserve">следующей </w:t>
      </w:r>
      <w:r w:rsidRPr="000B7569">
        <w:rPr>
          <w:rFonts w:ascii="Times New Roman" w:hAnsi="Times New Roman"/>
          <w:sz w:val="28"/>
          <w:szCs w:val="28"/>
          <w:lang w:eastAsia="ru-RU"/>
        </w:rPr>
        <w:t>редакции:</w:t>
      </w:r>
    </w:p>
    <w:p w:rsidR="009443AF" w:rsidRPr="000B7569" w:rsidRDefault="007E27AE" w:rsidP="007E27AE">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«Минимальный состав сведений о маркированном товаре, содержащихся в информационной системе маркировки товаров, доступ </w:t>
      </w:r>
      <w:r w:rsidRPr="000B7569">
        <w:rPr>
          <w:rFonts w:ascii="Times New Roman" w:hAnsi="Times New Roman"/>
          <w:sz w:val="28"/>
          <w:szCs w:val="28"/>
          <w:lang w:eastAsia="ru-RU"/>
        </w:rPr>
        <w:br/>
        <w:t xml:space="preserve">к которым предоставляется потребителям и иным заинтересованным лицам, </w:t>
      </w:r>
      <w:r w:rsidR="00C3147D">
        <w:rPr>
          <w:rFonts w:ascii="Times New Roman" w:hAnsi="Times New Roman"/>
          <w:sz w:val="28"/>
          <w:szCs w:val="28"/>
          <w:lang w:eastAsia="ru-RU"/>
        </w:rPr>
        <w:br/>
      </w:r>
      <w:r w:rsidRPr="000B7569">
        <w:rPr>
          <w:rFonts w:ascii="Times New Roman" w:hAnsi="Times New Roman"/>
          <w:sz w:val="28"/>
          <w:szCs w:val="28"/>
          <w:lang w:eastAsia="ru-RU"/>
        </w:rPr>
        <w:t>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p w:rsidR="007E27AE" w:rsidRPr="000B7569" w:rsidRDefault="001030E0" w:rsidP="000F32BE">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пункт 5 изложить в </w:t>
      </w:r>
      <w:r w:rsidR="002E423D" w:rsidRPr="0033400F">
        <w:rPr>
          <w:rFonts w:ascii="Times New Roman" w:hAnsi="Times New Roman"/>
          <w:sz w:val="28"/>
          <w:szCs w:val="30"/>
          <w:lang w:eastAsia="ru-RU"/>
        </w:rPr>
        <w:t xml:space="preserve">следующей </w:t>
      </w:r>
      <w:r w:rsidRPr="000B7569">
        <w:rPr>
          <w:rFonts w:ascii="Times New Roman" w:hAnsi="Times New Roman"/>
          <w:sz w:val="28"/>
          <w:szCs w:val="28"/>
          <w:lang w:eastAsia="ru-RU"/>
        </w:rPr>
        <w:t>редакции</w:t>
      </w:r>
      <w:r w:rsidR="007E27AE" w:rsidRPr="000B7569">
        <w:rPr>
          <w:rFonts w:ascii="Times New Roman" w:hAnsi="Times New Roman"/>
          <w:sz w:val="28"/>
          <w:szCs w:val="28"/>
          <w:lang w:eastAsia="ru-RU"/>
        </w:rPr>
        <w:t>:</w:t>
      </w:r>
    </w:p>
    <w:p w:rsidR="005726D9" w:rsidRDefault="001030E0" w:rsidP="000F32BE">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w:t>
      </w:r>
      <w:r w:rsidR="000F32BE" w:rsidRPr="000B7569">
        <w:rPr>
          <w:rFonts w:ascii="Times New Roman" w:hAnsi="Times New Roman"/>
          <w:sz w:val="28"/>
          <w:szCs w:val="28"/>
          <w:lang w:eastAsia="ru-RU"/>
        </w:rPr>
        <w:t>Сведения о товаре</w:t>
      </w:r>
      <w:r w:rsidR="005726D9">
        <w:rPr>
          <w:rFonts w:ascii="Times New Roman" w:hAnsi="Times New Roman"/>
          <w:sz w:val="28"/>
          <w:szCs w:val="28"/>
          <w:lang w:eastAsia="ru-RU"/>
        </w:rPr>
        <w:t>:</w:t>
      </w:r>
    </w:p>
    <w:p w:rsidR="005726D9" w:rsidRDefault="000F32BE" w:rsidP="000F32BE">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наименование товара на этикетке</w:t>
      </w:r>
      <w:r w:rsidR="005726D9">
        <w:rPr>
          <w:rFonts w:ascii="Times New Roman" w:hAnsi="Times New Roman"/>
          <w:sz w:val="28"/>
          <w:szCs w:val="28"/>
          <w:lang w:eastAsia="ru-RU"/>
        </w:rPr>
        <w:t>;</w:t>
      </w:r>
    </w:p>
    <w:p w:rsidR="005726D9" w:rsidRDefault="000F32BE" w:rsidP="000F32BE">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товарный знак (бренд)</w:t>
      </w:r>
      <w:r w:rsidR="005726D9">
        <w:rPr>
          <w:rFonts w:ascii="Times New Roman" w:hAnsi="Times New Roman"/>
          <w:sz w:val="28"/>
          <w:szCs w:val="28"/>
          <w:lang w:eastAsia="ru-RU"/>
        </w:rPr>
        <w:t>;</w:t>
      </w:r>
    </w:p>
    <w:p w:rsidR="005726D9" w:rsidRDefault="000F32BE" w:rsidP="000F32BE">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цвет</w:t>
      </w:r>
      <w:r w:rsidR="005726D9">
        <w:rPr>
          <w:rFonts w:ascii="Times New Roman" w:hAnsi="Times New Roman"/>
          <w:sz w:val="28"/>
          <w:szCs w:val="28"/>
          <w:lang w:eastAsia="ru-RU"/>
        </w:rPr>
        <w:t>;</w:t>
      </w:r>
    </w:p>
    <w:p w:rsidR="005726D9" w:rsidRDefault="000F32BE" w:rsidP="000F32BE">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размер</w:t>
      </w:r>
      <w:r w:rsidR="005726D9">
        <w:rPr>
          <w:rFonts w:ascii="Times New Roman" w:hAnsi="Times New Roman"/>
          <w:sz w:val="28"/>
          <w:szCs w:val="28"/>
          <w:lang w:eastAsia="ru-RU"/>
        </w:rPr>
        <w:t>;</w:t>
      </w:r>
    </w:p>
    <w:p w:rsidR="005726D9" w:rsidRDefault="000F32BE" w:rsidP="000F32BE">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модель</w:t>
      </w:r>
      <w:r w:rsidR="005726D9">
        <w:rPr>
          <w:rFonts w:ascii="Times New Roman" w:hAnsi="Times New Roman"/>
          <w:sz w:val="28"/>
          <w:szCs w:val="28"/>
          <w:lang w:eastAsia="ru-RU"/>
        </w:rPr>
        <w:t>;</w:t>
      </w:r>
    </w:p>
    <w:p w:rsidR="005726D9" w:rsidRDefault="00FC4AF5" w:rsidP="000F32BE">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возрастная категория (</w:t>
      </w:r>
      <w:r w:rsidR="005726D9">
        <w:rPr>
          <w:rFonts w:ascii="Times New Roman" w:hAnsi="Times New Roman"/>
          <w:sz w:val="28"/>
          <w:szCs w:val="28"/>
          <w:lang w:eastAsia="ru-RU"/>
        </w:rPr>
        <w:t xml:space="preserve">для </w:t>
      </w:r>
      <w:r w:rsidR="00F145BE">
        <w:rPr>
          <w:rFonts w:ascii="Times New Roman" w:hAnsi="Times New Roman"/>
          <w:sz w:val="28"/>
          <w:szCs w:val="28"/>
          <w:lang w:eastAsia="ru-RU"/>
        </w:rPr>
        <w:t>товаров</w:t>
      </w:r>
      <w:r w:rsidR="005726D9">
        <w:rPr>
          <w:rFonts w:ascii="Times New Roman" w:hAnsi="Times New Roman"/>
          <w:sz w:val="28"/>
          <w:szCs w:val="28"/>
          <w:lang w:eastAsia="ru-RU"/>
        </w:rPr>
        <w:t>, классифицируем</w:t>
      </w:r>
      <w:r w:rsidR="00F145BE">
        <w:rPr>
          <w:rFonts w:ascii="Times New Roman" w:hAnsi="Times New Roman"/>
          <w:sz w:val="28"/>
          <w:szCs w:val="28"/>
          <w:lang w:eastAsia="ru-RU"/>
        </w:rPr>
        <w:t>ых</w:t>
      </w:r>
      <w:r w:rsidR="005726D9">
        <w:rPr>
          <w:rFonts w:ascii="Times New Roman" w:hAnsi="Times New Roman"/>
          <w:sz w:val="28"/>
          <w:szCs w:val="28"/>
          <w:lang w:eastAsia="ru-RU"/>
        </w:rPr>
        <w:t xml:space="preserve"> в товарной позиции 6302 ТН ВЭД ЕАЭС</w:t>
      </w:r>
      <w:r w:rsidRPr="000B7569">
        <w:rPr>
          <w:rFonts w:ascii="Times New Roman" w:hAnsi="Times New Roman"/>
          <w:sz w:val="28"/>
          <w:szCs w:val="28"/>
          <w:lang w:eastAsia="ru-RU"/>
        </w:rPr>
        <w:t>)</w:t>
      </w:r>
      <w:r w:rsidR="005726D9">
        <w:rPr>
          <w:rFonts w:ascii="Times New Roman" w:hAnsi="Times New Roman"/>
          <w:sz w:val="28"/>
          <w:szCs w:val="28"/>
          <w:lang w:eastAsia="ru-RU"/>
        </w:rPr>
        <w:t>;</w:t>
      </w:r>
    </w:p>
    <w:p w:rsidR="00F145BE" w:rsidRDefault="00FC4AF5" w:rsidP="000F32BE">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целевой пол (</w:t>
      </w:r>
      <w:r w:rsidR="00F145BE" w:rsidRPr="00F145BE">
        <w:rPr>
          <w:rFonts w:ascii="Times New Roman" w:hAnsi="Times New Roman"/>
          <w:sz w:val="28"/>
          <w:szCs w:val="28"/>
          <w:lang w:eastAsia="ru-RU"/>
        </w:rPr>
        <w:t>для товаров, классифицируемых в позициях 4203 10 000, 6106, 6201, 6202 ТН ВЭД ЕАЭС</w:t>
      </w:r>
      <w:r w:rsidRPr="000B7569">
        <w:rPr>
          <w:rFonts w:ascii="Times New Roman" w:hAnsi="Times New Roman"/>
          <w:sz w:val="28"/>
          <w:szCs w:val="28"/>
          <w:lang w:eastAsia="ru-RU"/>
        </w:rPr>
        <w:t>)</w:t>
      </w:r>
      <w:r w:rsidR="00F145BE">
        <w:rPr>
          <w:rFonts w:ascii="Times New Roman" w:hAnsi="Times New Roman"/>
          <w:sz w:val="28"/>
          <w:szCs w:val="28"/>
          <w:lang w:eastAsia="ru-RU"/>
        </w:rPr>
        <w:t>;</w:t>
      </w:r>
    </w:p>
    <w:p w:rsidR="00F145BE" w:rsidRDefault="000F32BE" w:rsidP="000F32BE">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вид материала</w:t>
      </w:r>
      <w:r w:rsidR="00FC4AF5" w:rsidRPr="000B7569">
        <w:rPr>
          <w:rFonts w:ascii="Times New Roman" w:hAnsi="Times New Roman"/>
          <w:sz w:val="28"/>
          <w:szCs w:val="28"/>
          <w:lang w:eastAsia="ru-RU"/>
        </w:rPr>
        <w:t xml:space="preserve"> (</w:t>
      </w:r>
      <w:r w:rsidR="00F145BE" w:rsidRPr="00F145BE">
        <w:rPr>
          <w:rFonts w:ascii="Times New Roman" w:hAnsi="Times New Roman"/>
          <w:sz w:val="28"/>
          <w:szCs w:val="28"/>
          <w:lang w:eastAsia="ru-RU"/>
        </w:rPr>
        <w:t xml:space="preserve">для </w:t>
      </w:r>
      <w:r w:rsidR="00F145BE">
        <w:rPr>
          <w:rFonts w:ascii="Times New Roman" w:hAnsi="Times New Roman"/>
          <w:sz w:val="28"/>
          <w:szCs w:val="28"/>
          <w:lang w:eastAsia="ru-RU"/>
        </w:rPr>
        <w:t>товаров</w:t>
      </w:r>
      <w:r w:rsidR="00F145BE" w:rsidRPr="00F145BE">
        <w:rPr>
          <w:rFonts w:ascii="Times New Roman" w:hAnsi="Times New Roman"/>
          <w:sz w:val="28"/>
          <w:szCs w:val="28"/>
          <w:lang w:eastAsia="ru-RU"/>
        </w:rPr>
        <w:t>, классифицируем</w:t>
      </w:r>
      <w:r w:rsidR="00F145BE">
        <w:rPr>
          <w:rFonts w:ascii="Times New Roman" w:hAnsi="Times New Roman"/>
          <w:sz w:val="28"/>
          <w:szCs w:val="28"/>
          <w:lang w:eastAsia="ru-RU"/>
        </w:rPr>
        <w:t>ых</w:t>
      </w:r>
      <w:r w:rsidR="00F145BE" w:rsidRPr="00F145BE">
        <w:rPr>
          <w:rFonts w:ascii="Times New Roman" w:hAnsi="Times New Roman"/>
          <w:sz w:val="28"/>
          <w:szCs w:val="28"/>
          <w:lang w:eastAsia="ru-RU"/>
        </w:rPr>
        <w:t xml:space="preserve"> в товарной позиции 6302 ТН ВЭД ЕАЭС</w:t>
      </w:r>
      <w:r w:rsidR="00FC4AF5" w:rsidRPr="000B7569">
        <w:rPr>
          <w:rFonts w:ascii="Times New Roman" w:hAnsi="Times New Roman"/>
          <w:sz w:val="28"/>
          <w:szCs w:val="28"/>
          <w:lang w:eastAsia="ru-RU"/>
        </w:rPr>
        <w:t>)</w:t>
      </w:r>
      <w:r w:rsidR="00F145BE">
        <w:rPr>
          <w:rFonts w:ascii="Times New Roman" w:hAnsi="Times New Roman"/>
          <w:sz w:val="28"/>
          <w:szCs w:val="28"/>
          <w:lang w:eastAsia="ru-RU"/>
        </w:rPr>
        <w:t>;</w:t>
      </w:r>
    </w:p>
    <w:p w:rsidR="000F32BE" w:rsidRDefault="00F145BE" w:rsidP="000F32BE">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сырьевой состав материала</w:t>
      </w:r>
      <w:r w:rsidR="00B73E91" w:rsidRPr="000B7569">
        <w:rPr>
          <w:rFonts w:ascii="Times New Roman" w:hAnsi="Times New Roman"/>
          <w:sz w:val="28"/>
          <w:szCs w:val="28"/>
          <w:lang w:eastAsia="ru-RU"/>
        </w:rPr>
        <w:t>»</w:t>
      </w:r>
      <w:r w:rsidR="00E92E57">
        <w:rPr>
          <w:rFonts w:ascii="Times New Roman" w:hAnsi="Times New Roman"/>
          <w:sz w:val="28"/>
          <w:szCs w:val="28"/>
          <w:lang w:eastAsia="ru-RU"/>
        </w:rPr>
        <w:t>;</w:t>
      </w:r>
    </w:p>
    <w:p w:rsidR="00E92E57" w:rsidRDefault="00E92E57" w:rsidP="00E92E57">
      <w:pPr>
        <w:spacing w:after="0" w:line="360" w:lineRule="auto"/>
        <w:ind w:firstLine="709"/>
        <w:jc w:val="both"/>
        <w:rPr>
          <w:rFonts w:ascii="Times New Roman" w:hAnsi="Times New Roman"/>
          <w:sz w:val="28"/>
          <w:szCs w:val="28"/>
          <w:lang w:eastAsia="ru-RU"/>
        </w:rPr>
      </w:pPr>
      <w:r>
        <w:rPr>
          <w:rFonts w:ascii="Times New Roman" w:eastAsia="Times New Roman" w:hAnsi="Times New Roman"/>
          <w:sz w:val="28"/>
          <w:szCs w:val="28"/>
          <w:lang w:eastAsia="ru-RU"/>
        </w:rPr>
        <w:t>в пункте 7 для Республики Казахстан аббревиатуру «ИНН» заменить на «ИИН»;</w:t>
      </w:r>
    </w:p>
    <w:p w:rsidR="000853F1" w:rsidRPr="000B7569" w:rsidRDefault="000853F1" w:rsidP="000853F1">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пункт </w:t>
      </w:r>
      <w:r>
        <w:rPr>
          <w:rFonts w:ascii="Times New Roman" w:hAnsi="Times New Roman"/>
          <w:sz w:val="28"/>
          <w:szCs w:val="28"/>
          <w:lang w:eastAsia="ru-RU"/>
        </w:rPr>
        <w:t>8</w:t>
      </w:r>
      <w:r w:rsidRPr="000B7569">
        <w:rPr>
          <w:rFonts w:ascii="Times New Roman" w:hAnsi="Times New Roman"/>
          <w:sz w:val="28"/>
          <w:szCs w:val="28"/>
          <w:lang w:eastAsia="ru-RU"/>
        </w:rPr>
        <w:t xml:space="preserve"> изложить в </w:t>
      </w:r>
      <w:r w:rsidRPr="0033400F">
        <w:rPr>
          <w:rFonts w:ascii="Times New Roman" w:hAnsi="Times New Roman"/>
          <w:sz w:val="28"/>
          <w:szCs w:val="30"/>
          <w:lang w:eastAsia="ru-RU"/>
        </w:rPr>
        <w:t xml:space="preserve">следующей </w:t>
      </w:r>
      <w:r w:rsidRPr="000B7569">
        <w:rPr>
          <w:rFonts w:ascii="Times New Roman" w:hAnsi="Times New Roman"/>
          <w:sz w:val="28"/>
          <w:szCs w:val="28"/>
          <w:lang w:eastAsia="ru-RU"/>
        </w:rPr>
        <w:t>редакции:</w:t>
      </w:r>
    </w:p>
    <w:p w:rsidR="000853F1" w:rsidRPr="0033400F" w:rsidRDefault="000853F1" w:rsidP="000853F1">
      <w:pPr>
        <w:spacing w:after="0" w:line="360" w:lineRule="auto"/>
        <w:ind w:firstLine="709"/>
        <w:jc w:val="both"/>
        <w:rPr>
          <w:rFonts w:ascii="Times New Roman" w:hAnsi="Times New Roman"/>
          <w:sz w:val="28"/>
          <w:szCs w:val="28"/>
          <w:lang w:eastAsia="ru-RU"/>
        </w:rPr>
      </w:pPr>
      <w:r>
        <w:rPr>
          <w:rFonts w:ascii="Times New Roman" w:hAnsi="Times New Roman"/>
          <w:sz w:val="28"/>
          <w:szCs w:val="30"/>
          <w:lang w:eastAsia="ru-RU"/>
        </w:rPr>
        <w:t>«</w:t>
      </w:r>
      <w:r w:rsidRPr="00F1545E">
        <w:rPr>
          <w:rFonts w:ascii="Times New Roman" w:hAnsi="Times New Roman"/>
          <w:sz w:val="28"/>
          <w:szCs w:val="30"/>
          <w:lang w:eastAsia="ru-RU"/>
        </w:rPr>
        <w:t xml:space="preserve">Информация о производителе товара (наименование для юридического лица, </w:t>
      </w:r>
      <w:r w:rsidRPr="00AC22BF">
        <w:rPr>
          <w:rFonts w:ascii="Times New Roman" w:hAnsi="Times New Roman"/>
          <w:sz w:val="28"/>
          <w:szCs w:val="30"/>
          <w:lang w:eastAsia="ru-RU"/>
        </w:rPr>
        <w:t>фамилия, имя, отчество (при наличии)</w:t>
      </w:r>
      <w:r w:rsidRPr="00AC22BF">
        <w:t xml:space="preserve"> </w:t>
      </w:r>
      <w:r w:rsidRPr="00AC22BF">
        <w:rPr>
          <w:rFonts w:ascii="Times New Roman" w:hAnsi="Times New Roman"/>
          <w:sz w:val="28"/>
          <w:szCs w:val="30"/>
          <w:lang w:eastAsia="ru-RU"/>
        </w:rPr>
        <w:t>индивидуального предпринимателя</w:t>
      </w:r>
      <w:r w:rsidRPr="00F1545E">
        <w:rPr>
          <w:rFonts w:ascii="Times New Roman" w:hAnsi="Times New Roman"/>
          <w:sz w:val="28"/>
          <w:szCs w:val="30"/>
          <w:lang w:eastAsia="ru-RU"/>
        </w:rPr>
        <w:t>)»</w:t>
      </w:r>
      <w:r w:rsidRPr="0033400F">
        <w:rPr>
          <w:rFonts w:ascii="Times New Roman" w:hAnsi="Times New Roman"/>
          <w:sz w:val="28"/>
          <w:szCs w:val="28"/>
          <w:lang w:eastAsia="ru-RU"/>
        </w:rPr>
        <w:t>.</w:t>
      </w:r>
    </w:p>
    <w:p w:rsidR="003C28F1" w:rsidRPr="000B7569" w:rsidRDefault="003C28F1" w:rsidP="00EA1E92">
      <w:pPr>
        <w:spacing w:after="0" w:line="360" w:lineRule="auto"/>
        <w:ind w:firstLine="709"/>
        <w:jc w:val="both"/>
        <w:rPr>
          <w:rFonts w:ascii="Times New Roman" w:hAnsi="Times New Roman"/>
          <w:sz w:val="28"/>
          <w:szCs w:val="28"/>
          <w:lang w:eastAsia="ru-RU"/>
        </w:rPr>
      </w:pPr>
    </w:p>
    <w:p w:rsidR="00985678" w:rsidRPr="000B7569" w:rsidRDefault="00985678" w:rsidP="0041384B">
      <w:pPr>
        <w:spacing w:after="0" w:line="336" w:lineRule="auto"/>
        <w:ind w:firstLine="709"/>
        <w:jc w:val="both"/>
        <w:rPr>
          <w:rFonts w:ascii="Times New Roman" w:eastAsia="Times New Roman" w:hAnsi="Times New Roman"/>
          <w:sz w:val="28"/>
          <w:szCs w:val="28"/>
          <w:lang w:eastAsia="ru-RU"/>
        </w:rPr>
      </w:pPr>
      <w:r w:rsidRPr="000B7569">
        <w:rPr>
          <w:rFonts w:ascii="Times New Roman" w:eastAsia="Times New Roman" w:hAnsi="Times New Roman"/>
          <w:sz w:val="28"/>
          <w:szCs w:val="28"/>
          <w:lang w:eastAsia="ru-RU"/>
        </w:rPr>
        <w:t>3.</w:t>
      </w:r>
      <w:r w:rsidR="00462433" w:rsidRPr="000B7569">
        <w:rPr>
          <w:rFonts w:ascii="Times New Roman" w:eastAsia="Times New Roman" w:hAnsi="Times New Roman" w:cs="Times New Roman"/>
          <w:sz w:val="28"/>
          <w:szCs w:val="28"/>
          <w:lang w:eastAsia="ru-RU"/>
        </w:rPr>
        <w:t> </w:t>
      </w:r>
      <w:r w:rsidRPr="000B7569">
        <w:rPr>
          <w:rFonts w:ascii="Times New Roman" w:eastAsia="Times New Roman" w:hAnsi="Times New Roman"/>
          <w:sz w:val="28"/>
          <w:szCs w:val="28"/>
          <w:lang w:eastAsia="ru-RU"/>
        </w:rPr>
        <w:t xml:space="preserve">В Решении Совета Евразийской экономической комиссии </w:t>
      </w:r>
      <w:r w:rsidRPr="000B7569">
        <w:rPr>
          <w:rFonts w:ascii="Times New Roman" w:eastAsia="Times New Roman" w:hAnsi="Times New Roman"/>
          <w:sz w:val="28"/>
          <w:szCs w:val="28"/>
          <w:lang w:eastAsia="ru-RU"/>
        </w:rPr>
        <w:br/>
        <w:t>от 18 ноября 2019 г</w:t>
      </w:r>
      <w:r w:rsidR="00AC22BF">
        <w:rPr>
          <w:rFonts w:ascii="Times New Roman" w:eastAsia="Times New Roman" w:hAnsi="Times New Roman"/>
          <w:sz w:val="28"/>
          <w:szCs w:val="28"/>
          <w:lang w:eastAsia="ru-RU"/>
        </w:rPr>
        <w:t>ода</w:t>
      </w:r>
      <w:r w:rsidRPr="000B7569">
        <w:rPr>
          <w:rFonts w:ascii="Times New Roman" w:eastAsia="Times New Roman" w:hAnsi="Times New Roman"/>
          <w:sz w:val="28"/>
          <w:szCs w:val="28"/>
          <w:lang w:eastAsia="ru-RU"/>
        </w:rPr>
        <w:t xml:space="preserve"> № 128 «О введении маркировки духов и туалетной воды средствами идентификации»:</w:t>
      </w:r>
    </w:p>
    <w:p w:rsidR="00A04432" w:rsidRPr="000B7569" w:rsidRDefault="00A04432"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а)</w:t>
      </w:r>
      <w:r w:rsidRPr="000B7569">
        <w:rPr>
          <w:rFonts w:ascii="Times New Roman" w:hAnsi="Times New Roman" w:cs="Times New Roman"/>
          <w:sz w:val="28"/>
          <w:szCs w:val="28"/>
          <w:lang w:eastAsia="ru-RU"/>
        </w:rPr>
        <w:t> </w:t>
      </w:r>
      <w:r w:rsidRPr="000B7569">
        <w:rPr>
          <w:rFonts w:ascii="Times New Roman" w:hAnsi="Times New Roman"/>
          <w:sz w:val="28"/>
          <w:szCs w:val="28"/>
          <w:lang w:eastAsia="ru-RU"/>
        </w:rPr>
        <w:t>абзац пятый пункта 2 изложить в следующей редакции:</w:t>
      </w:r>
    </w:p>
    <w:p w:rsidR="004253DD" w:rsidRPr="000B7569" w:rsidRDefault="004253DD"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w:t>
      </w:r>
      <w:r w:rsidR="000D7807">
        <w:rPr>
          <w:rFonts w:ascii="Times New Roman" w:hAnsi="Times New Roman"/>
          <w:sz w:val="28"/>
          <w:szCs w:val="28"/>
          <w:lang w:eastAsia="ru-RU"/>
        </w:rPr>
        <w:t>–</w:t>
      </w:r>
      <w:r w:rsidRPr="000B7569">
        <w:rPr>
          <w:rFonts w:ascii="Times New Roman" w:hAnsi="Times New Roman"/>
          <w:sz w:val="28"/>
          <w:szCs w:val="28"/>
          <w:lang w:eastAsia="ru-RU"/>
        </w:rPr>
        <w:t xml:space="preserve"> национальные операторы)»;</w:t>
      </w:r>
    </w:p>
    <w:p w:rsidR="004253DD" w:rsidRPr="000B7569" w:rsidRDefault="004253DD" w:rsidP="004253DD">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б) абзац шестой пункта 2 изложить в следующей редакции:</w:t>
      </w:r>
    </w:p>
    <w:p w:rsidR="00A04432" w:rsidRPr="000B7569" w:rsidRDefault="00A04432" w:rsidP="004253DD">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w:t>
      </w:r>
      <w:r w:rsidR="000F1AC6">
        <w:rPr>
          <w:rFonts w:ascii="Times New Roman" w:hAnsi="Times New Roman"/>
          <w:sz w:val="28"/>
          <w:szCs w:val="28"/>
          <w:lang w:eastAsia="ru-RU"/>
        </w:rPr>
        <w:t>номическом союзе, утвержденной Р</w:t>
      </w:r>
      <w:r w:rsidRPr="000B7569">
        <w:rPr>
          <w:rFonts w:ascii="Times New Roman" w:hAnsi="Times New Roman"/>
          <w:sz w:val="28"/>
          <w:szCs w:val="28"/>
          <w:lang w:eastAsia="ru-RU"/>
        </w:rPr>
        <w:t xml:space="preserve">ешением Совета </w:t>
      </w:r>
      <w:r w:rsidR="000F1AC6">
        <w:rPr>
          <w:rFonts w:ascii="Times New Roman" w:hAnsi="Times New Roman"/>
          <w:sz w:val="28"/>
          <w:szCs w:val="28"/>
          <w:lang w:eastAsia="ru-RU"/>
        </w:rPr>
        <w:t>Евразийской экономической к</w:t>
      </w:r>
      <w:r w:rsidRPr="000B7569">
        <w:rPr>
          <w:rFonts w:ascii="Times New Roman" w:hAnsi="Times New Roman"/>
          <w:sz w:val="28"/>
          <w:szCs w:val="28"/>
          <w:lang w:eastAsia="ru-RU"/>
        </w:rPr>
        <w:t>омиссии от 5 марта 2021 г</w:t>
      </w:r>
      <w:r w:rsidR="000B7569">
        <w:rPr>
          <w:rFonts w:ascii="Times New Roman" w:hAnsi="Times New Roman"/>
          <w:sz w:val="28"/>
          <w:szCs w:val="28"/>
          <w:lang w:eastAsia="ru-RU"/>
        </w:rPr>
        <w:t>ода</w:t>
      </w:r>
      <w:r w:rsidRPr="000B7569">
        <w:rPr>
          <w:rFonts w:ascii="Times New Roman" w:hAnsi="Times New Roman"/>
          <w:sz w:val="28"/>
          <w:szCs w:val="28"/>
          <w:lang w:eastAsia="ru-RU"/>
        </w:rPr>
        <w:t xml:space="preserve"> № 19;</w:t>
      </w:r>
    </w:p>
    <w:p w:rsidR="00A04432" w:rsidRDefault="004253DD"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в</w:t>
      </w:r>
      <w:r w:rsidR="00A04432" w:rsidRPr="000B7569">
        <w:rPr>
          <w:rFonts w:ascii="Times New Roman" w:hAnsi="Times New Roman"/>
          <w:sz w:val="28"/>
          <w:szCs w:val="28"/>
          <w:lang w:eastAsia="ru-RU"/>
        </w:rPr>
        <w:t>) абзацы седьмой, восьмой, девятый</w:t>
      </w:r>
      <w:r w:rsidRPr="000B7569">
        <w:rPr>
          <w:rFonts w:ascii="Times New Roman" w:hAnsi="Times New Roman"/>
          <w:sz w:val="28"/>
          <w:szCs w:val="28"/>
          <w:lang w:eastAsia="ru-RU"/>
        </w:rPr>
        <w:t>, десятый</w:t>
      </w:r>
      <w:r w:rsidR="00A04432" w:rsidRPr="000B7569">
        <w:rPr>
          <w:rFonts w:ascii="Times New Roman" w:hAnsi="Times New Roman"/>
          <w:sz w:val="28"/>
          <w:szCs w:val="28"/>
          <w:lang w:eastAsia="ru-RU"/>
        </w:rPr>
        <w:t xml:space="preserve"> и </w:t>
      </w:r>
      <w:r w:rsidRPr="000B7569">
        <w:rPr>
          <w:rFonts w:ascii="Times New Roman" w:hAnsi="Times New Roman"/>
          <w:sz w:val="28"/>
          <w:szCs w:val="28"/>
          <w:lang w:eastAsia="ru-RU"/>
        </w:rPr>
        <w:t>тринадцатый</w:t>
      </w:r>
      <w:r w:rsidR="00A04432" w:rsidRPr="000B7569">
        <w:rPr>
          <w:rFonts w:ascii="Times New Roman" w:hAnsi="Times New Roman"/>
          <w:sz w:val="28"/>
          <w:szCs w:val="28"/>
          <w:lang w:eastAsia="ru-RU"/>
        </w:rPr>
        <w:t xml:space="preserve"> пункта 2 исключить;</w:t>
      </w:r>
    </w:p>
    <w:p w:rsidR="009E42F9" w:rsidRDefault="009E42F9" w:rsidP="009E42F9">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г) в перечне товаров, подлежащих маркировке, утвержденным указанным Решением:</w:t>
      </w:r>
    </w:p>
    <w:p w:rsidR="009E42F9" w:rsidRPr="0033400F" w:rsidRDefault="009E42F9" w:rsidP="009E42F9">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наименование первой графы изложить в редакции «Код ТН ВЭД ЕАЭС»</w:t>
      </w:r>
    </w:p>
    <w:p w:rsidR="00A04432" w:rsidRDefault="009E42F9" w:rsidP="00A04432">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A04432" w:rsidRPr="000B7569">
        <w:rPr>
          <w:rFonts w:ascii="Times New Roman" w:hAnsi="Times New Roman"/>
          <w:sz w:val="28"/>
          <w:szCs w:val="28"/>
          <w:lang w:eastAsia="ru-RU"/>
        </w:rPr>
        <w:t>) в характеристик</w:t>
      </w:r>
      <w:r w:rsidR="002E29C9">
        <w:rPr>
          <w:rFonts w:ascii="Times New Roman" w:hAnsi="Times New Roman"/>
          <w:sz w:val="28"/>
          <w:szCs w:val="28"/>
          <w:lang w:eastAsia="ru-RU"/>
        </w:rPr>
        <w:t>ах</w:t>
      </w:r>
      <w:r w:rsidR="00A04432" w:rsidRPr="000B7569">
        <w:rPr>
          <w:rFonts w:ascii="Times New Roman" w:hAnsi="Times New Roman"/>
          <w:sz w:val="28"/>
          <w:szCs w:val="28"/>
          <w:lang w:eastAsia="ru-RU"/>
        </w:rPr>
        <w:t xml:space="preserve"> средства идентификации товаров, требовани</w:t>
      </w:r>
      <w:r w:rsidR="002E29C9">
        <w:rPr>
          <w:rFonts w:ascii="Times New Roman" w:hAnsi="Times New Roman"/>
          <w:sz w:val="28"/>
          <w:szCs w:val="28"/>
          <w:lang w:eastAsia="ru-RU"/>
        </w:rPr>
        <w:t>ях</w:t>
      </w:r>
      <w:r w:rsidR="00A04432" w:rsidRPr="000B7569">
        <w:rPr>
          <w:rFonts w:ascii="Times New Roman" w:hAnsi="Times New Roman"/>
          <w:sz w:val="28"/>
          <w:szCs w:val="28"/>
          <w:lang w:eastAsia="ru-RU"/>
        </w:rPr>
        <w:t xml:space="preserve"> </w:t>
      </w:r>
      <w:r w:rsidR="00C3147D">
        <w:rPr>
          <w:rFonts w:ascii="Times New Roman" w:hAnsi="Times New Roman"/>
          <w:sz w:val="28"/>
          <w:szCs w:val="28"/>
          <w:lang w:eastAsia="ru-RU"/>
        </w:rPr>
        <w:br/>
      </w:r>
      <w:r w:rsidR="00A04432" w:rsidRPr="000B7569">
        <w:rPr>
          <w:rFonts w:ascii="Times New Roman" w:hAnsi="Times New Roman"/>
          <w:sz w:val="28"/>
          <w:szCs w:val="28"/>
          <w:lang w:eastAsia="ru-RU"/>
        </w:rPr>
        <w:t>к составу и структуре информации, содержащейся в средствах идентификации товаров, порядк</w:t>
      </w:r>
      <w:r w:rsidR="002E29C9">
        <w:rPr>
          <w:rFonts w:ascii="Times New Roman" w:hAnsi="Times New Roman"/>
          <w:sz w:val="28"/>
          <w:szCs w:val="28"/>
          <w:lang w:eastAsia="ru-RU"/>
        </w:rPr>
        <w:t>е</w:t>
      </w:r>
      <w:r w:rsidR="00A04432" w:rsidRPr="000B7569">
        <w:rPr>
          <w:rFonts w:ascii="Times New Roman" w:hAnsi="Times New Roman"/>
          <w:sz w:val="28"/>
          <w:szCs w:val="28"/>
          <w:lang w:eastAsia="ru-RU"/>
        </w:rPr>
        <w:t xml:space="preserve"> генерации и нанесения такого средства идентификации, утвержденных указанным Решением:</w:t>
      </w:r>
    </w:p>
    <w:p w:rsidR="002E29C9" w:rsidRPr="000B7569" w:rsidRDefault="002E29C9" w:rsidP="00A04432">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пункте 2 слова «в позициях» заменить словами «в товарной позиции»;</w:t>
      </w:r>
    </w:p>
    <w:p w:rsidR="000B7569" w:rsidRDefault="000B7569"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абзац второй </w:t>
      </w:r>
      <w:r w:rsidR="002E29C9">
        <w:rPr>
          <w:rFonts w:ascii="Times New Roman" w:hAnsi="Times New Roman"/>
          <w:sz w:val="28"/>
          <w:szCs w:val="28"/>
          <w:lang w:eastAsia="ru-RU"/>
        </w:rPr>
        <w:t>пункта</w:t>
      </w:r>
      <w:r w:rsidR="002E29C9" w:rsidRPr="000B7569">
        <w:rPr>
          <w:rFonts w:ascii="Times New Roman" w:hAnsi="Times New Roman"/>
          <w:sz w:val="28"/>
          <w:szCs w:val="28"/>
          <w:lang w:eastAsia="ru-RU"/>
        </w:rPr>
        <w:t xml:space="preserve"> 5</w:t>
      </w:r>
      <w:r w:rsidR="002E29C9">
        <w:rPr>
          <w:rFonts w:ascii="Times New Roman" w:hAnsi="Times New Roman"/>
          <w:sz w:val="28"/>
          <w:szCs w:val="28"/>
          <w:lang w:eastAsia="ru-RU"/>
        </w:rPr>
        <w:t xml:space="preserve"> </w:t>
      </w:r>
      <w:r w:rsidRPr="000B7569">
        <w:rPr>
          <w:rFonts w:ascii="Times New Roman" w:hAnsi="Times New Roman"/>
          <w:sz w:val="28"/>
          <w:szCs w:val="28"/>
          <w:lang w:eastAsia="ru-RU"/>
        </w:rPr>
        <w:t xml:space="preserve">изложить в </w:t>
      </w:r>
      <w:r>
        <w:rPr>
          <w:rFonts w:ascii="Times New Roman" w:hAnsi="Times New Roman"/>
          <w:sz w:val="28"/>
          <w:szCs w:val="28"/>
          <w:lang w:eastAsia="ru-RU"/>
        </w:rPr>
        <w:t xml:space="preserve">следующей </w:t>
      </w:r>
      <w:r w:rsidRPr="000B7569">
        <w:rPr>
          <w:rFonts w:ascii="Times New Roman" w:hAnsi="Times New Roman"/>
          <w:sz w:val="28"/>
          <w:szCs w:val="28"/>
          <w:lang w:eastAsia="ru-RU"/>
        </w:rPr>
        <w:t>редакции</w:t>
      </w:r>
      <w:r>
        <w:rPr>
          <w:rFonts w:ascii="Times New Roman" w:hAnsi="Times New Roman"/>
          <w:sz w:val="28"/>
          <w:szCs w:val="28"/>
          <w:lang w:eastAsia="ru-RU"/>
        </w:rPr>
        <w:t>:</w:t>
      </w:r>
    </w:p>
    <w:p w:rsidR="00A04432" w:rsidRPr="000B7569" w:rsidRDefault="00A04432"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«Формирование средства идентификации транспортной упаковки </w:t>
      </w:r>
      <w:r w:rsidR="00C3147D">
        <w:rPr>
          <w:rFonts w:ascii="Times New Roman" w:hAnsi="Times New Roman"/>
          <w:sz w:val="28"/>
          <w:szCs w:val="28"/>
          <w:lang w:eastAsia="ru-RU"/>
        </w:rPr>
        <w:br/>
      </w:r>
      <w:r w:rsidRPr="000B7569">
        <w:rPr>
          <w:rFonts w:ascii="Times New Roman" w:hAnsi="Times New Roman"/>
          <w:sz w:val="28"/>
          <w:szCs w:val="28"/>
          <w:lang w:eastAsia="ru-RU"/>
        </w:rPr>
        <w:t xml:space="preserve">и маркировка транспортной упаковки осуществляются в соответствии </w:t>
      </w:r>
      <w:r w:rsidR="00C3147D">
        <w:rPr>
          <w:rFonts w:ascii="Times New Roman" w:hAnsi="Times New Roman"/>
          <w:sz w:val="28"/>
          <w:szCs w:val="28"/>
          <w:lang w:eastAsia="ru-RU"/>
        </w:rPr>
        <w:br/>
      </w:r>
      <w:r w:rsidRPr="000B7569">
        <w:rPr>
          <w:rFonts w:ascii="Times New Roman" w:hAnsi="Times New Roman"/>
          <w:sz w:val="28"/>
          <w:szCs w:val="28"/>
          <w:lang w:eastAsia="ru-RU"/>
        </w:rPr>
        <w:t>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p w:rsidR="00A04432" w:rsidRPr="000B7569" w:rsidRDefault="009E42F9" w:rsidP="00A04432">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е</w:t>
      </w:r>
      <w:r w:rsidR="00A04432" w:rsidRPr="000B7569">
        <w:rPr>
          <w:rFonts w:ascii="Times New Roman" w:hAnsi="Times New Roman"/>
          <w:sz w:val="28"/>
          <w:szCs w:val="28"/>
          <w:lang w:eastAsia="ru-RU"/>
        </w:rPr>
        <w:t>)</w:t>
      </w:r>
      <w:r w:rsidR="00A04432" w:rsidRPr="000B7569">
        <w:rPr>
          <w:rFonts w:ascii="Times New Roman" w:hAnsi="Times New Roman" w:cs="Times New Roman"/>
          <w:sz w:val="28"/>
          <w:szCs w:val="28"/>
          <w:lang w:eastAsia="ru-RU"/>
        </w:rPr>
        <w:t> </w:t>
      </w:r>
      <w:r w:rsidR="00A04432" w:rsidRPr="000B7569">
        <w:rPr>
          <w:rFonts w:ascii="Times New Roman" w:hAnsi="Times New Roman"/>
          <w:sz w:val="28"/>
          <w:szCs w:val="28"/>
          <w:lang w:eastAsia="ru-RU"/>
        </w:rPr>
        <w:t xml:space="preserve">требования к формату, составу и структуре сведений </w:t>
      </w:r>
      <w:r w:rsidR="00C3147D">
        <w:rPr>
          <w:rFonts w:ascii="Times New Roman" w:hAnsi="Times New Roman"/>
          <w:sz w:val="28"/>
          <w:szCs w:val="28"/>
          <w:lang w:eastAsia="ru-RU"/>
        </w:rPr>
        <w:br/>
      </w:r>
      <w:r w:rsidR="00A04432" w:rsidRPr="000B7569">
        <w:rPr>
          <w:rFonts w:ascii="Times New Roman" w:hAnsi="Times New Roman"/>
          <w:sz w:val="28"/>
          <w:szCs w:val="28"/>
          <w:lang w:eastAsia="ru-RU"/>
        </w:rPr>
        <w:t>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r w:rsidR="00A04432" w:rsidRPr="000B7569">
        <w:rPr>
          <w:sz w:val="28"/>
          <w:szCs w:val="28"/>
        </w:rPr>
        <w:t xml:space="preserve"> </w:t>
      </w:r>
      <w:r w:rsidR="00A04432" w:rsidRPr="000B7569">
        <w:rPr>
          <w:rFonts w:ascii="Times New Roman" w:hAnsi="Times New Roman" w:cs="Times New Roman"/>
          <w:sz w:val="28"/>
          <w:szCs w:val="28"/>
        </w:rPr>
        <w:t>утвержденные</w:t>
      </w:r>
      <w:r w:rsidR="00A04432" w:rsidRPr="000B7569">
        <w:rPr>
          <w:rFonts w:ascii="Times New Roman" w:hAnsi="Times New Roman"/>
          <w:sz w:val="28"/>
          <w:szCs w:val="28"/>
          <w:lang w:eastAsia="ru-RU"/>
        </w:rPr>
        <w:t xml:space="preserve"> указанным Решением, изложить в следующей редакции:</w:t>
      </w:r>
    </w:p>
    <w:p w:rsidR="00A04432" w:rsidRDefault="00A04432" w:rsidP="00A04432">
      <w:pPr>
        <w:spacing w:after="0" w:line="360" w:lineRule="auto"/>
        <w:ind w:firstLine="709"/>
        <w:jc w:val="both"/>
        <w:rPr>
          <w:rFonts w:ascii="Times New Roman" w:hAnsi="Times New Roman"/>
          <w:sz w:val="28"/>
          <w:szCs w:val="28"/>
          <w:lang w:eastAsia="ru-RU"/>
        </w:rPr>
      </w:pPr>
    </w:p>
    <w:p w:rsidR="003702C3" w:rsidRPr="000B7569" w:rsidRDefault="003702C3" w:rsidP="00A04432">
      <w:pPr>
        <w:spacing w:after="0" w:line="360" w:lineRule="auto"/>
        <w:ind w:firstLine="709"/>
        <w:jc w:val="both"/>
        <w:rPr>
          <w:rFonts w:ascii="Times New Roman" w:hAnsi="Times New Roman"/>
          <w:sz w:val="28"/>
          <w:szCs w:val="28"/>
          <w:lang w:eastAsia="ru-RU"/>
        </w:rPr>
      </w:pPr>
    </w:p>
    <w:p w:rsidR="00A04432" w:rsidRPr="000B7569" w:rsidRDefault="00A04432" w:rsidP="00CA168B">
      <w:pPr>
        <w:spacing w:after="0" w:line="240" w:lineRule="auto"/>
        <w:jc w:val="center"/>
        <w:rPr>
          <w:rFonts w:ascii="Times New Roman" w:hAnsi="Times New Roman"/>
          <w:b/>
          <w:sz w:val="28"/>
          <w:szCs w:val="28"/>
          <w:lang w:eastAsia="ru-RU"/>
        </w:rPr>
      </w:pPr>
      <w:r w:rsidRPr="000B7569">
        <w:rPr>
          <w:rFonts w:ascii="Times New Roman" w:hAnsi="Times New Roman"/>
          <w:b/>
          <w:sz w:val="28"/>
          <w:szCs w:val="28"/>
          <w:lang w:eastAsia="ru-RU"/>
        </w:rPr>
        <w:t>ТРЕБОВАНИЯ</w:t>
      </w:r>
    </w:p>
    <w:p w:rsidR="00A04432" w:rsidRPr="000B7569" w:rsidRDefault="00A04432" w:rsidP="00CA168B">
      <w:pPr>
        <w:spacing w:after="0" w:line="240" w:lineRule="auto"/>
        <w:jc w:val="center"/>
        <w:rPr>
          <w:rFonts w:ascii="Times New Roman" w:hAnsi="Times New Roman"/>
          <w:b/>
          <w:sz w:val="28"/>
          <w:szCs w:val="28"/>
          <w:lang w:eastAsia="ru-RU"/>
        </w:rPr>
      </w:pPr>
      <w:r w:rsidRPr="000B7569">
        <w:rPr>
          <w:rFonts w:ascii="Times New Roman" w:hAnsi="Times New Roman"/>
          <w:b/>
          <w:sz w:val="28"/>
          <w:szCs w:val="28"/>
          <w:lang w:eastAsia="ru-RU"/>
        </w:rPr>
        <w:t xml:space="preserve">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w:t>
      </w:r>
      <w:r w:rsidR="000F1AC6">
        <w:rPr>
          <w:rFonts w:ascii="Times New Roman" w:hAnsi="Times New Roman"/>
          <w:b/>
          <w:sz w:val="28"/>
          <w:szCs w:val="28"/>
          <w:lang w:eastAsia="ru-RU"/>
        </w:rPr>
        <w:br/>
      </w:r>
      <w:r w:rsidRPr="000B7569">
        <w:rPr>
          <w:rFonts w:ascii="Times New Roman" w:hAnsi="Times New Roman"/>
          <w:b/>
          <w:sz w:val="28"/>
          <w:szCs w:val="28"/>
          <w:lang w:eastAsia="ru-RU"/>
        </w:rPr>
        <w:t>а также сроки передачи таких сведений</w:t>
      </w:r>
    </w:p>
    <w:p w:rsidR="00A04432" w:rsidRPr="000B7569" w:rsidRDefault="00A04432" w:rsidP="00A04432">
      <w:pPr>
        <w:spacing w:after="0" w:line="360" w:lineRule="auto"/>
        <w:ind w:firstLine="709"/>
        <w:jc w:val="center"/>
        <w:rPr>
          <w:rFonts w:ascii="Times New Roman" w:hAnsi="Times New Roman"/>
          <w:sz w:val="28"/>
          <w:szCs w:val="28"/>
          <w:lang w:eastAsia="ru-RU"/>
        </w:rPr>
      </w:pPr>
    </w:p>
    <w:p w:rsidR="00A04432" w:rsidRPr="000B7569" w:rsidRDefault="00A04432"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1.  При осуществлении информационного взаимодействия между операторами (администраторами) национальных компонент информационной системы маркировки товаров передаются сведения о маркированных товарах, классифицируемых в товарной позиции 3303</w:t>
      </w:r>
      <w:r w:rsidR="00C3147D">
        <w:rPr>
          <w:rFonts w:ascii="Times New Roman" w:hAnsi="Times New Roman"/>
          <w:sz w:val="28"/>
          <w:szCs w:val="28"/>
          <w:lang w:val="en-US" w:eastAsia="ru-RU"/>
        </w:rPr>
        <w:t> </w:t>
      </w:r>
      <w:r w:rsidR="000F1AC6">
        <w:rPr>
          <w:rFonts w:ascii="Times New Roman" w:hAnsi="Times New Roman"/>
          <w:sz w:val="28"/>
          <w:szCs w:val="28"/>
          <w:lang w:eastAsia="ru-RU"/>
        </w:rPr>
        <w:t xml:space="preserve">00 </w:t>
      </w:r>
      <w:r w:rsidRPr="000B7569">
        <w:rPr>
          <w:rFonts w:ascii="Times New Roman" w:hAnsi="Times New Roman"/>
          <w:sz w:val="28"/>
          <w:szCs w:val="28"/>
          <w:lang w:eastAsia="ru-RU"/>
        </w:rPr>
        <w:t>единой Товарной номенклатуры внешнеэкономической деятельности Евразийского экономического союза</w:t>
      </w:r>
      <w:r w:rsidR="000F1AC6">
        <w:rPr>
          <w:rFonts w:ascii="Times New Roman" w:hAnsi="Times New Roman"/>
          <w:sz w:val="28"/>
          <w:szCs w:val="28"/>
          <w:lang w:eastAsia="ru-RU"/>
        </w:rPr>
        <w:t xml:space="preserve"> (далее – ТН ВЭД ЕАЭС)</w:t>
      </w:r>
      <w:r w:rsidRPr="000B7569">
        <w:rPr>
          <w:rFonts w:ascii="Times New Roman" w:hAnsi="Times New Roman"/>
          <w:sz w:val="28"/>
          <w:szCs w:val="28"/>
          <w:lang w:eastAsia="ru-RU"/>
        </w:rPr>
        <w:t>, и их средствах идентификации (далее – сведения</w:t>
      </w:r>
      <w:r w:rsidR="002E423D">
        <w:rPr>
          <w:rFonts w:ascii="Times New Roman" w:hAnsi="Times New Roman"/>
          <w:sz w:val="28"/>
          <w:szCs w:val="28"/>
          <w:lang w:eastAsia="ru-RU"/>
        </w:rPr>
        <w:t xml:space="preserve"> </w:t>
      </w:r>
      <w:r w:rsidR="002E423D">
        <w:rPr>
          <w:rFonts w:ascii="Times New Roman" w:hAnsi="Times New Roman"/>
          <w:sz w:val="28"/>
          <w:szCs w:val="30"/>
          <w:lang w:eastAsia="ru-RU"/>
        </w:rPr>
        <w:t>о маркированных товарах</w:t>
      </w:r>
      <w:r w:rsidRPr="000B7569">
        <w:rPr>
          <w:rFonts w:ascii="Times New Roman" w:hAnsi="Times New Roman"/>
          <w:sz w:val="28"/>
          <w:szCs w:val="28"/>
          <w:lang w:eastAsia="ru-RU"/>
        </w:rPr>
        <w:t>)</w:t>
      </w:r>
      <w:r w:rsidR="002E423D">
        <w:rPr>
          <w:rFonts w:ascii="Times New Roman" w:hAnsi="Times New Roman"/>
          <w:sz w:val="28"/>
          <w:szCs w:val="28"/>
          <w:lang w:eastAsia="ru-RU"/>
        </w:rPr>
        <w:br/>
      </w:r>
      <w:r w:rsidRPr="000B7569">
        <w:rPr>
          <w:rFonts w:ascii="Times New Roman" w:hAnsi="Times New Roman"/>
          <w:sz w:val="28"/>
          <w:szCs w:val="28"/>
          <w:lang w:eastAsia="ru-RU"/>
        </w:rPr>
        <w:t xml:space="preserve"> в XML-формате в соответствии со следующими стандартами:</w:t>
      </w:r>
    </w:p>
    <w:p w:rsidR="00A04432" w:rsidRPr="000B7569" w:rsidRDefault="00A04432"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w:t>
      </w:r>
      <w:proofErr w:type="spellStart"/>
      <w:r w:rsidRPr="000B7569">
        <w:rPr>
          <w:rFonts w:ascii="Times New Roman" w:hAnsi="Times New Roman"/>
          <w:sz w:val="28"/>
          <w:szCs w:val="28"/>
          <w:lang w:eastAsia="ru-RU"/>
        </w:rPr>
        <w:t>Extensible</w:t>
      </w:r>
      <w:proofErr w:type="spellEnd"/>
      <w:r w:rsidRPr="000B7569">
        <w:rPr>
          <w:rFonts w:ascii="Times New Roman" w:hAnsi="Times New Roman"/>
          <w:sz w:val="28"/>
          <w:szCs w:val="28"/>
          <w:lang w:eastAsia="ru-RU"/>
        </w:rPr>
        <w:t xml:space="preserve"> </w:t>
      </w:r>
      <w:proofErr w:type="spellStart"/>
      <w:r w:rsidRPr="000B7569">
        <w:rPr>
          <w:rFonts w:ascii="Times New Roman" w:hAnsi="Times New Roman"/>
          <w:sz w:val="28"/>
          <w:szCs w:val="28"/>
          <w:lang w:eastAsia="ru-RU"/>
        </w:rPr>
        <w:t>Markup</w:t>
      </w:r>
      <w:proofErr w:type="spellEnd"/>
      <w:r w:rsidRPr="000B7569">
        <w:rPr>
          <w:rFonts w:ascii="Times New Roman" w:hAnsi="Times New Roman"/>
          <w:sz w:val="28"/>
          <w:szCs w:val="28"/>
          <w:lang w:eastAsia="ru-RU"/>
        </w:rPr>
        <w:t xml:space="preserve"> </w:t>
      </w:r>
      <w:proofErr w:type="spellStart"/>
      <w:r w:rsidRPr="000B7569">
        <w:rPr>
          <w:rFonts w:ascii="Times New Roman" w:hAnsi="Times New Roman"/>
          <w:sz w:val="28"/>
          <w:szCs w:val="28"/>
          <w:lang w:eastAsia="ru-RU"/>
        </w:rPr>
        <w:t>Language</w:t>
      </w:r>
      <w:proofErr w:type="spellEnd"/>
      <w:r w:rsidRPr="000B7569">
        <w:rPr>
          <w:rFonts w:ascii="Times New Roman" w:hAnsi="Times New Roman"/>
          <w:sz w:val="28"/>
          <w:szCs w:val="28"/>
          <w:lang w:eastAsia="ru-RU"/>
        </w:rPr>
        <w:t xml:space="preserve"> (XML) 1.0 (</w:t>
      </w:r>
      <w:proofErr w:type="spellStart"/>
      <w:r w:rsidRPr="000B7569">
        <w:rPr>
          <w:rFonts w:ascii="Times New Roman" w:hAnsi="Times New Roman"/>
          <w:sz w:val="28"/>
          <w:szCs w:val="28"/>
          <w:lang w:eastAsia="ru-RU"/>
        </w:rPr>
        <w:t>Fifth</w:t>
      </w:r>
      <w:proofErr w:type="spellEnd"/>
      <w:r w:rsidRPr="000B7569">
        <w:rPr>
          <w:rFonts w:ascii="Times New Roman" w:hAnsi="Times New Roman"/>
          <w:sz w:val="28"/>
          <w:szCs w:val="28"/>
          <w:lang w:eastAsia="ru-RU"/>
        </w:rPr>
        <w:t xml:space="preserve"> </w:t>
      </w:r>
      <w:proofErr w:type="spellStart"/>
      <w:r w:rsidRPr="000B7569">
        <w:rPr>
          <w:rFonts w:ascii="Times New Roman" w:hAnsi="Times New Roman"/>
          <w:sz w:val="28"/>
          <w:szCs w:val="28"/>
          <w:lang w:eastAsia="ru-RU"/>
        </w:rPr>
        <w:t>Edition</w:t>
      </w:r>
      <w:proofErr w:type="spellEnd"/>
      <w:r w:rsidRPr="000B7569">
        <w:rPr>
          <w:rFonts w:ascii="Times New Roman" w:hAnsi="Times New Roman"/>
          <w:sz w:val="28"/>
          <w:szCs w:val="28"/>
          <w:lang w:eastAsia="ru-RU"/>
        </w:rPr>
        <w:t>)» (опубликован в информационно-телекоммуникационной сети «Интернет» по адресу http://www.w3.org/TR/REC-xml);</w:t>
      </w:r>
    </w:p>
    <w:p w:rsidR="00A04432" w:rsidRPr="000B7569" w:rsidRDefault="00A04432"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w:t>
      </w:r>
      <w:proofErr w:type="spellStart"/>
      <w:r w:rsidRPr="000B7569">
        <w:rPr>
          <w:rFonts w:ascii="Times New Roman" w:hAnsi="Times New Roman"/>
          <w:sz w:val="28"/>
          <w:szCs w:val="28"/>
          <w:lang w:eastAsia="ru-RU"/>
        </w:rPr>
        <w:t>Namespaces</w:t>
      </w:r>
      <w:proofErr w:type="spellEnd"/>
      <w:r w:rsidRPr="000B7569">
        <w:rPr>
          <w:rFonts w:ascii="Times New Roman" w:hAnsi="Times New Roman"/>
          <w:sz w:val="28"/>
          <w:szCs w:val="28"/>
          <w:lang w:eastAsia="ru-RU"/>
        </w:rPr>
        <w:t xml:space="preserve"> </w:t>
      </w:r>
      <w:proofErr w:type="spellStart"/>
      <w:r w:rsidRPr="000B7569">
        <w:rPr>
          <w:rFonts w:ascii="Times New Roman" w:hAnsi="Times New Roman"/>
          <w:sz w:val="28"/>
          <w:szCs w:val="28"/>
          <w:lang w:eastAsia="ru-RU"/>
        </w:rPr>
        <w:t>in</w:t>
      </w:r>
      <w:proofErr w:type="spellEnd"/>
      <w:r w:rsidRPr="000B7569">
        <w:rPr>
          <w:rFonts w:ascii="Times New Roman" w:hAnsi="Times New Roman"/>
          <w:sz w:val="28"/>
          <w:szCs w:val="28"/>
          <w:lang w:eastAsia="ru-RU"/>
        </w:rPr>
        <w:t xml:space="preserve"> XML» (опубликован в информационно-телекоммуникационной сети «Интернет» по адресу http://www.w3.org/TR/REC-xml-names);</w:t>
      </w:r>
    </w:p>
    <w:p w:rsidR="00A04432" w:rsidRPr="000B7569" w:rsidRDefault="00A04432"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«XML </w:t>
      </w:r>
      <w:proofErr w:type="spellStart"/>
      <w:r w:rsidRPr="000B7569">
        <w:rPr>
          <w:rFonts w:ascii="Times New Roman" w:hAnsi="Times New Roman"/>
          <w:sz w:val="28"/>
          <w:szCs w:val="28"/>
          <w:lang w:eastAsia="ru-RU"/>
        </w:rPr>
        <w:t>Schema</w:t>
      </w:r>
      <w:proofErr w:type="spellEnd"/>
      <w:r w:rsidRPr="000B7569">
        <w:rPr>
          <w:rFonts w:ascii="Times New Roman" w:hAnsi="Times New Roman"/>
          <w:sz w:val="28"/>
          <w:szCs w:val="28"/>
          <w:lang w:eastAsia="ru-RU"/>
        </w:rPr>
        <w:t xml:space="preserve"> </w:t>
      </w:r>
      <w:proofErr w:type="spellStart"/>
      <w:r w:rsidRPr="000B7569">
        <w:rPr>
          <w:rFonts w:ascii="Times New Roman" w:hAnsi="Times New Roman"/>
          <w:sz w:val="28"/>
          <w:szCs w:val="28"/>
          <w:lang w:eastAsia="ru-RU"/>
        </w:rPr>
        <w:t>Part</w:t>
      </w:r>
      <w:proofErr w:type="spellEnd"/>
      <w:r w:rsidRPr="000B7569">
        <w:rPr>
          <w:rFonts w:ascii="Times New Roman" w:hAnsi="Times New Roman"/>
          <w:sz w:val="28"/>
          <w:szCs w:val="28"/>
          <w:lang w:eastAsia="ru-RU"/>
        </w:rPr>
        <w:t xml:space="preserve"> 1: </w:t>
      </w:r>
      <w:proofErr w:type="spellStart"/>
      <w:r w:rsidRPr="000B7569">
        <w:rPr>
          <w:rFonts w:ascii="Times New Roman" w:hAnsi="Times New Roman"/>
          <w:sz w:val="28"/>
          <w:szCs w:val="28"/>
          <w:lang w:eastAsia="ru-RU"/>
        </w:rPr>
        <w:t>Structures</w:t>
      </w:r>
      <w:proofErr w:type="spellEnd"/>
      <w:r w:rsidRPr="000B7569">
        <w:rPr>
          <w:rFonts w:ascii="Times New Roman" w:hAnsi="Times New Roman"/>
          <w:sz w:val="28"/>
          <w:szCs w:val="28"/>
          <w:lang w:eastAsia="ru-RU"/>
        </w:rPr>
        <w:t xml:space="preserve">» и «XML </w:t>
      </w:r>
      <w:proofErr w:type="spellStart"/>
      <w:r w:rsidRPr="000B7569">
        <w:rPr>
          <w:rFonts w:ascii="Times New Roman" w:hAnsi="Times New Roman"/>
          <w:sz w:val="28"/>
          <w:szCs w:val="28"/>
          <w:lang w:eastAsia="ru-RU"/>
        </w:rPr>
        <w:t>Schema</w:t>
      </w:r>
      <w:proofErr w:type="spellEnd"/>
      <w:r w:rsidRPr="000B7569">
        <w:rPr>
          <w:rFonts w:ascii="Times New Roman" w:hAnsi="Times New Roman"/>
          <w:sz w:val="28"/>
          <w:szCs w:val="28"/>
          <w:lang w:eastAsia="ru-RU"/>
        </w:rPr>
        <w:t xml:space="preserve"> </w:t>
      </w:r>
      <w:proofErr w:type="spellStart"/>
      <w:r w:rsidRPr="000B7569">
        <w:rPr>
          <w:rFonts w:ascii="Times New Roman" w:hAnsi="Times New Roman"/>
          <w:sz w:val="28"/>
          <w:szCs w:val="28"/>
          <w:lang w:eastAsia="ru-RU"/>
        </w:rPr>
        <w:t>Part</w:t>
      </w:r>
      <w:proofErr w:type="spellEnd"/>
      <w:r w:rsidRPr="000B7569">
        <w:rPr>
          <w:rFonts w:ascii="Times New Roman" w:hAnsi="Times New Roman"/>
          <w:sz w:val="28"/>
          <w:szCs w:val="28"/>
          <w:lang w:eastAsia="ru-RU"/>
        </w:rPr>
        <w:t xml:space="preserve"> 2: </w:t>
      </w:r>
      <w:proofErr w:type="spellStart"/>
      <w:r w:rsidRPr="000B7569">
        <w:rPr>
          <w:rFonts w:ascii="Times New Roman" w:hAnsi="Times New Roman"/>
          <w:sz w:val="28"/>
          <w:szCs w:val="28"/>
          <w:lang w:eastAsia="ru-RU"/>
        </w:rPr>
        <w:t>Datatypes</w:t>
      </w:r>
      <w:proofErr w:type="spellEnd"/>
      <w:r w:rsidRPr="000B7569">
        <w:rPr>
          <w:rFonts w:ascii="Times New Roman" w:hAnsi="Times New Roman"/>
          <w:sz w:val="28"/>
          <w:szCs w:val="28"/>
          <w:lang w:eastAsia="ru-RU"/>
        </w:rPr>
        <w:t>» (опубликованы в информационно-телекоммуникационной сети «Интернет» по адресам http://www.w3.org/TR/xmlschema-1/</w:t>
      </w:r>
      <w:r w:rsidRPr="000B7569">
        <w:rPr>
          <w:rFonts w:ascii="Times New Roman" w:hAnsi="Times New Roman"/>
          <w:sz w:val="28"/>
          <w:szCs w:val="28"/>
          <w:lang w:eastAsia="ru-RU"/>
        </w:rPr>
        <w:br/>
        <w:t xml:space="preserve">и </w:t>
      </w:r>
      <w:hyperlink r:id="rId17" w:history="1">
        <w:r w:rsidRPr="000B7569">
          <w:rPr>
            <w:rStyle w:val="ac"/>
            <w:rFonts w:ascii="Times New Roman" w:hAnsi="Times New Roman"/>
            <w:sz w:val="28"/>
            <w:szCs w:val="28"/>
            <w:lang w:eastAsia="ru-RU"/>
          </w:rPr>
          <w:t>http://www.w3.org/TR/xmlschema-2/</w:t>
        </w:r>
      </w:hyperlink>
      <w:r w:rsidRPr="000B7569">
        <w:rPr>
          <w:rFonts w:ascii="Times New Roman" w:hAnsi="Times New Roman"/>
          <w:sz w:val="28"/>
          <w:szCs w:val="28"/>
          <w:lang w:eastAsia="ru-RU"/>
        </w:rPr>
        <w:t xml:space="preserve">). </w:t>
      </w:r>
    </w:p>
    <w:p w:rsidR="00F77EDD" w:rsidRPr="000B7569" w:rsidRDefault="00F77EDD"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2. Требования к формату, составу и структуре сведений </w:t>
      </w:r>
      <w:r w:rsidR="00C3147D">
        <w:rPr>
          <w:rFonts w:ascii="Times New Roman" w:hAnsi="Times New Roman"/>
          <w:sz w:val="28"/>
          <w:szCs w:val="28"/>
          <w:lang w:eastAsia="ru-RU"/>
        </w:rPr>
        <w:br/>
      </w:r>
      <w:r w:rsidRPr="000B7569">
        <w:rPr>
          <w:rFonts w:ascii="Times New Roman" w:hAnsi="Times New Roman"/>
          <w:sz w:val="28"/>
          <w:szCs w:val="28"/>
          <w:lang w:eastAsia="ru-RU"/>
        </w:rPr>
        <w:t xml:space="preserve">о маркированных товарах приведены в таблицах 1-4, 7-8, 11-12 приложения </w:t>
      </w:r>
      <w:r w:rsidR="00C3147D">
        <w:rPr>
          <w:rFonts w:ascii="Times New Roman" w:hAnsi="Times New Roman"/>
          <w:sz w:val="28"/>
          <w:szCs w:val="28"/>
          <w:lang w:eastAsia="ru-RU"/>
        </w:rPr>
        <w:br/>
      </w:r>
      <w:r w:rsidRPr="000B7569">
        <w:rPr>
          <w:rFonts w:ascii="Times New Roman" w:hAnsi="Times New Roman"/>
          <w:sz w:val="28"/>
          <w:szCs w:val="28"/>
          <w:lang w:eastAsia="ru-RU"/>
        </w:rPr>
        <w:t>к базовой технологической организационной системе маркировки</w:t>
      </w:r>
      <w:r w:rsidR="000F1AC6">
        <w:rPr>
          <w:rFonts w:ascii="Times New Roman" w:hAnsi="Times New Roman"/>
          <w:sz w:val="28"/>
          <w:szCs w:val="28"/>
          <w:lang w:eastAsia="ru-RU"/>
        </w:rPr>
        <w:t xml:space="preserve"> товаров средствами идентификации</w:t>
      </w:r>
      <w:r w:rsidRPr="000B7569">
        <w:rPr>
          <w:rFonts w:ascii="Times New Roman" w:hAnsi="Times New Roman"/>
          <w:sz w:val="28"/>
          <w:szCs w:val="28"/>
          <w:lang w:eastAsia="ru-RU"/>
        </w:rPr>
        <w:t xml:space="preserve"> в Евразийском экономическом союзе, утвержденной Решением Совета </w:t>
      </w:r>
      <w:r w:rsidR="000F1AC6" w:rsidRPr="000F1AC6">
        <w:rPr>
          <w:rFonts w:ascii="Times New Roman" w:hAnsi="Times New Roman"/>
          <w:sz w:val="28"/>
          <w:szCs w:val="28"/>
          <w:lang w:eastAsia="ru-RU"/>
        </w:rPr>
        <w:t xml:space="preserve">Евразийской экономической </w:t>
      </w:r>
      <w:r w:rsidR="000F1AC6">
        <w:rPr>
          <w:rFonts w:ascii="Times New Roman" w:hAnsi="Times New Roman"/>
          <w:sz w:val="28"/>
          <w:szCs w:val="28"/>
          <w:lang w:eastAsia="ru-RU"/>
        </w:rPr>
        <w:t>к</w:t>
      </w:r>
      <w:r w:rsidRPr="000B7569">
        <w:rPr>
          <w:rFonts w:ascii="Times New Roman" w:hAnsi="Times New Roman"/>
          <w:sz w:val="28"/>
          <w:szCs w:val="28"/>
          <w:lang w:eastAsia="ru-RU"/>
        </w:rPr>
        <w:t xml:space="preserve">омиссии </w:t>
      </w:r>
      <w:r w:rsidR="00026D9C">
        <w:rPr>
          <w:rFonts w:ascii="Times New Roman" w:hAnsi="Times New Roman"/>
          <w:sz w:val="28"/>
          <w:szCs w:val="28"/>
          <w:lang w:eastAsia="ru-RU"/>
        </w:rPr>
        <w:br/>
      </w:r>
      <w:bookmarkStart w:id="5" w:name="_GoBack"/>
      <w:bookmarkEnd w:id="5"/>
      <w:r w:rsidRPr="000B7569">
        <w:rPr>
          <w:rFonts w:ascii="Times New Roman" w:hAnsi="Times New Roman"/>
          <w:sz w:val="28"/>
          <w:szCs w:val="28"/>
          <w:lang w:eastAsia="ru-RU"/>
        </w:rPr>
        <w:t xml:space="preserve">от 5 марта 2021 г. №19 (далее </w:t>
      </w:r>
      <w:r w:rsidR="000F1AC6">
        <w:rPr>
          <w:rFonts w:ascii="Times New Roman" w:hAnsi="Times New Roman"/>
          <w:sz w:val="28"/>
          <w:szCs w:val="28"/>
          <w:lang w:eastAsia="ru-RU"/>
        </w:rPr>
        <w:t xml:space="preserve">соответственно </w:t>
      </w:r>
      <w:r w:rsidRPr="000B7569">
        <w:rPr>
          <w:rFonts w:ascii="Times New Roman" w:hAnsi="Times New Roman"/>
          <w:sz w:val="28"/>
          <w:szCs w:val="28"/>
          <w:lang w:eastAsia="ru-RU"/>
        </w:rPr>
        <w:t xml:space="preserve">– </w:t>
      </w:r>
      <w:r w:rsidR="000F1AC6">
        <w:rPr>
          <w:rFonts w:ascii="Times New Roman" w:hAnsi="Times New Roman"/>
          <w:sz w:val="28"/>
          <w:szCs w:val="28"/>
          <w:lang w:eastAsia="ru-RU"/>
        </w:rPr>
        <w:t xml:space="preserve">базовая модель, </w:t>
      </w:r>
      <w:r w:rsidRPr="000B7569">
        <w:rPr>
          <w:rFonts w:ascii="Times New Roman" w:hAnsi="Times New Roman"/>
          <w:sz w:val="28"/>
          <w:szCs w:val="28"/>
          <w:lang w:eastAsia="ru-RU"/>
        </w:rPr>
        <w:t xml:space="preserve">приложение </w:t>
      </w:r>
      <w:r w:rsidR="00C3147D">
        <w:rPr>
          <w:rFonts w:ascii="Times New Roman" w:hAnsi="Times New Roman"/>
          <w:sz w:val="28"/>
          <w:szCs w:val="28"/>
          <w:lang w:eastAsia="ru-RU"/>
        </w:rPr>
        <w:br/>
      </w:r>
      <w:r w:rsidRPr="000B7569">
        <w:rPr>
          <w:rFonts w:ascii="Times New Roman" w:hAnsi="Times New Roman"/>
          <w:sz w:val="28"/>
          <w:szCs w:val="28"/>
          <w:lang w:eastAsia="ru-RU"/>
        </w:rPr>
        <w:t>к базовой модели), за исключением перечня сведений о характеристиках товара, перечня сведений о единице товара, перечня идентификаторов применения (AI) используемых при маркировке товаров, классифицируемых в товарной позиции 3303</w:t>
      </w:r>
      <w:r w:rsidR="00901865">
        <w:rPr>
          <w:rFonts w:ascii="Times New Roman" w:hAnsi="Times New Roman"/>
          <w:sz w:val="28"/>
          <w:szCs w:val="28"/>
          <w:lang w:eastAsia="ru-RU"/>
        </w:rPr>
        <w:t xml:space="preserve"> 00 ТН ВЭД ЕАЭС </w:t>
      </w:r>
      <w:r w:rsidRPr="000B7569">
        <w:rPr>
          <w:rFonts w:ascii="Times New Roman" w:hAnsi="Times New Roman"/>
          <w:sz w:val="28"/>
          <w:szCs w:val="28"/>
          <w:lang w:eastAsia="ru-RU"/>
        </w:rPr>
        <w:t>и правил формирования реквизита «Блок данных средства идентификации», указанных в Таблицах 1 - 4 настоящего документа.</w:t>
      </w:r>
    </w:p>
    <w:p w:rsidR="00A04432" w:rsidRDefault="00A04432" w:rsidP="00A04432">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3. Формирование полей (граф), а также применение обозначений для указания множественности элементов осуществляется в соответствии </w:t>
      </w:r>
      <w:r w:rsidR="00C3147D">
        <w:rPr>
          <w:rFonts w:ascii="Times New Roman" w:hAnsi="Times New Roman"/>
          <w:sz w:val="28"/>
          <w:szCs w:val="28"/>
          <w:lang w:eastAsia="ru-RU"/>
        </w:rPr>
        <w:br/>
      </w:r>
      <w:r w:rsidRPr="000B7569">
        <w:rPr>
          <w:rFonts w:ascii="Times New Roman" w:hAnsi="Times New Roman"/>
          <w:sz w:val="28"/>
          <w:szCs w:val="28"/>
          <w:lang w:eastAsia="ru-RU"/>
        </w:rPr>
        <w:t xml:space="preserve">с </w:t>
      </w:r>
      <w:r w:rsidR="002E423D">
        <w:rPr>
          <w:rFonts w:ascii="Times New Roman" w:hAnsi="Times New Roman"/>
          <w:sz w:val="28"/>
          <w:szCs w:val="28"/>
          <w:lang w:eastAsia="ru-RU"/>
        </w:rPr>
        <w:t>пунктами 3 и 4 п</w:t>
      </w:r>
      <w:r w:rsidRPr="000B7569">
        <w:rPr>
          <w:rFonts w:ascii="Times New Roman" w:hAnsi="Times New Roman"/>
          <w:sz w:val="28"/>
          <w:szCs w:val="28"/>
          <w:lang w:eastAsia="ru-RU"/>
        </w:rPr>
        <w:t>риложения к базовой модели.</w:t>
      </w:r>
    </w:p>
    <w:p w:rsidR="00901865" w:rsidRDefault="00901865" w:rsidP="00901865">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 xml:space="preserve">4. Сроки передачи сведений о маркированных товарах определены </w:t>
      </w:r>
      <w:r>
        <w:rPr>
          <w:rFonts w:ascii="Times New Roman" w:hAnsi="Times New Roman"/>
          <w:sz w:val="28"/>
          <w:szCs w:val="30"/>
          <w:lang w:eastAsia="ru-RU"/>
        </w:rPr>
        <w:br/>
        <w:t xml:space="preserve">в пункте 56 базовой модели. </w:t>
      </w:r>
    </w:p>
    <w:p w:rsidR="001030E0" w:rsidRDefault="001030E0" w:rsidP="001030E0">
      <w:pPr>
        <w:spacing w:after="0" w:line="360" w:lineRule="auto"/>
        <w:ind w:firstLine="709"/>
        <w:jc w:val="both"/>
        <w:rPr>
          <w:rFonts w:ascii="Times New Roman" w:hAnsi="Times New Roman"/>
          <w:sz w:val="30"/>
          <w:szCs w:val="30"/>
          <w:lang w:eastAsia="ru-RU"/>
        </w:rPr>
      </w:pPr>
    </w:p>
    <w:p w:rsidR="00A04432" w:rsidRDefault="00A04432">
      <w:pPr>
        <w:rPr>
          <w:rFonts w:ascii="Times New Roman" w:hAnsi="Times New Roman"/>
          <w:sz w:val="30"/>
          <w:szCs w:val="30"/>
          <w:lang w:eastAsia="ru-RU"/>
        </w:rPr>
        <w:sectPr w:rsidR="00A04432" w:rsidSect="00A04432">
          <w:pgSz w:w="11906" w:h="16838"/>
          <w:pgMar w:top="1134" w:right="851" w:bottom="1134" w:left="1701" w:header="709" w:footer="709" w:gutter="0"/>
          <w:cols w:space="708"/>
          <w:titlePg/>
          <w:docGrid w:linePitch="360"/>
        </w:sectPr>
      </w:pPr>
    </w:p>
    <w:p w:rsidR="00A04432" w:rsidRPr="00B15D3E" w:rsidRDefault="00F77EDD" w:rsidP="00A04432">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t xml:space="preserve">Таблица 1. </w:t>
      </w:r>
      <w:r w:rsidR="00A04432" w:rsidRPr="00B15D3E">
        <w:rPr>
          <w:rFonts w:ascii="Times New Roman" w:hAnsi="Times New Roman" w:cs="Arial"/>
          <w:sz w:val="28"/>
        </w:rPr>
        <w:t>Перечень сведений о характеристиках товара</w:t>
      </w:r>
    </w:p>
    <w:tbl>
      <w:tblPr>
        <w:tblW w:w="516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
        <w:gridCol w:w="2547"/>
        <w:gridCol w:w="2819"/>
        <w:gridCol w:w="2910"/>
        <w:gridCol w:w="637"/>
      </w:tblGrid>
      <w:tr w:rsidR="00A04432" w:rsidRPr="00435A37" w:rsidTr="001030E0">
        <w:trPr>
          <w:cantSplit/>
          <w:tblHeader/>
        </w:trPr>
        <w:tc>
          <w:tcPr>
            <w:tcW w:w="381" w:type="pct"/>
            <w:tcMar>
              <w:top w:w="57" w:type="dxa"/>
              <w:bottom w:w="57" w:type="dxa"/>
            </w:tcMar>
            <w:vAlign w:val="center"/>
          </w:tcPr>
          <w:p w:rsidR="00A04432" w:rsidRPr="00435A37" w:rsidRDefault="00A04432"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Номер</w:t>
            </w:r>
          </w:p>
        </w:tc>
        <w:tc>
          <w:tcPr>
            <w:tcW w:w="1320" w:type="pct"/>
            <w:tcMar>
              <w:top w:w="57" w:type="dxa"/>
              <w:bottom w:w="57" w:type="dxa"/>
            </w:tcMar>
            <w:vAlign w:val="center"/>
          </w:tcPr>
          <w:p w:rsidR="00A04432" w:rsidRPr="00435A37" w:rsidRDefault="00A04432" w:rsidP="00A04432">
            <w:pPr>
              <w:spacing w:after="0" w:line="240" w:lineRule="auto"/>
              <w:ind w:right="57"/>
              <w:jc w:val="center"/>
              <w:rPr>
                <w:rFonts w:ascii="Times New Roman" w:hAnsi="Times New Roman" w:cs="Arial"/>
                <w:bCs/>
                <w:sz w:val="24"/>
                <w:szCs w:val="20"/>
              </w:rPr>
            </w:pPr>
            <w:r w:rsidRPr="00435A37">
              <w:rPr>
                <w:rFonts w:ascii="Times New Roman" w:hAnsi="Times New Roman"/>
                <w:sz w:val="24"/>
                <w:szCs w:val="24"/>
              </w:rPr>
              <w:t>Наименование</w:t>
            </w:r>
          </w:p>
        </w:tc>
        <w:tc>
          <w:tcPr>
            <w:tcW w:w="1461" w:type="pct"/>
            <w:tcMar>
              <w:top w:w="57" w:type="dxa"/>
              <w:bottom w:w="57" w:type="dxa"/>
            </w:tcMar>
            <w:vAlign w:val="center"/>
          </w:tcPr>
          <w:p w:rsidR="00A04432" w:rsidRPr="00435A37" w:rsidRDefault="00A04432"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Описание</w:t>
            </w:r>
          </w:p>
        </w:tc>
        <w:tc>
          <w:tcPr>
            <w:tcW w:w="1508" w:type="pct"/>
            <w:tcMar>
              <w:top w:w="57" w:type="dxa"/>
              <w:left w:w="108" w:type="dxa"/>
              <w:bottom w:w="57" w:type="dxa"/>
              <w:right w:w="108" w:type="dxa"/>
            </w:tcMar>
            <w:vAlign w:val="center"/>
          </w:tcPr>
          <w:p w:rsidR="00A04432" w:rsidRPr="00435A37" w:rsidRDefault="00A04432"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Примечание</w:t>
            </w:r>
          </w:p>
        </w:tc>
        <w:tc>
          <w:tcPr>
            <w:tcW w:w="330" w:type="pct"/>
            <w:tcMar>
              <w:top w:w="57" w:type="dxa"/>
              <w:left w:w="108" w:type="dxa"/>
              <w:bottom w:w="57" w:type="dxa"/>
              <w:right w:w="108" w:type="dxa"/>
            </w:tcMar>
            <w:vAlign w:val="center"/>
          </w:tcPr>
          <w:p w:rsidR="00A04432" w:rsidRPr="00435A37" w:rsidRDefault="00A04432"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Мн.</w:t>
            </w:r>
          </w:p>
        </w:tc>
      </w:tr>
      <w:tr w:rsidR="00A04432" w:rsidRPr="00435A37" w:rsidTr="001030E0">
        <w:trPr>
          <w:cantSplit/>
        </w:trPr>
        <w:tc>
          <w:tcPr>
            <w:tcW w:w="381" w:type="pct"/>
            <w:tcMar>
              <w:top w:w="57" w:type="dxa"/>
              <w:bottom w:w="57" w:type="dxa"/>
            </w:tcMar>
          </w:tcPr>
          <w:p w:rsidR="00A04432" w:rsidRPr="00435A37" w:rsidRDefault="00A04432"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1</w:t>
            </w:r>
          </w:p>
        </w:tc>
        <w:tc>
          <w:tcPr>
            <w:tcW w:w="1320" w:type="pct"/>
            <w:tcMar>
              <w:top w:w="57" w:type="dxa"/>
              <w:bottom w:w="57" w:type="dxa"/>
            </w:tcMar>
          </w:tcPr>
          <w:p w:rsidR="00A04432" w:rsidRPr="00435A37" w:rsidRDefault="006E38C5" w:rsidP="006E38C5">
            <w:pPr>
              <w:spacing w:after="0" w:line="240" w:lineRule="auto"/>
              <w:ind w:right="57"/>
              <w:rPr>
                <w:rFonts w:ascii="Times New Roman" w:hAnsi="Times New Roman" w:cs="Arial"/>
                <w:bCs/>
                <w:sz w:val="24"/>
                <w:szCs w:val="20"/>
              </w:rPr>
            </w:pPr>
            <w:r>
              <w:rPr>
                <w:rFonts w:ascii="Times New Roman" w:hAnsi="Times New Roman" w:cs="Arial"/>
                <w:bCs/>
                <w:noProof/>
                <w:sz w:val="24"/>
                <w:szCs w:val="20"/>
              </w:rPr>
              <w:t>Функциональное н</w:t>
            </w:r>
            <w:r w:rsidR="00A04432">
              <w:rPr>
                <w:rFonts w:ascii="Times New Roman" w:hAnsi="Times New Roman" w:cs="Arial"/>
                <w:bCs/>
                <w:noProof/>
                <w:sz w:val="24"/>
                <w:szCs w:val="20"/>
              </w:rPr>
              <w:t>аименование</w:t>
            </w:r>
            <w:r w:rsidR="00A04432" w:rsidRPr="00435A37">
              <w:rPr>
                <w:rFonts w:ascii="Times New Roman" w:hAnsi="Times New Roman" w:cs="Arial"/>
                <w:bCs/>
                <w:noProof/>
                <w:sz w:val="24"/>
                <w:szCs w:val="20"/>
              </w:rPr>
              <w:t xml:space="preserve"> товара</w:t>
            </w:r>
          </w:p>
        </w:tc>
        <w:tc>
          <w:tcPr>
            <w:tcW w:w="1461" w:type="pct"/>
            <w:tcMar>
              <w:top w:w="57" w:type="dxa"/>
              <w:bottom w:w="57" w:type="dxa"/>
            </w:tcMar>
          </w:tcPr>
          <w:p w:rsidR="00A04432" w:rsidRPr="00435A37" w:rsidRDefault="00A04432" w:rsidP="00A04432">
            <w:pPr>
              <w:spacing w:after="0" w:line="240" w:lineRule="auto"/>
              <w:ind w:left="57" w:right="57"/>
              <w:rPr>
                <w:rFonts w:ascii="Times New Roman" w:hAnsi="Times New Roman"/>
                <w:sz w:val="24"/>
                <w:szCs w:val="24"/>
              </w:rPr>
            </w:pPr>
            <w:r w:rsidRPr="00435A37">
              <w:rPr>
                <w:rFonts w:ascii="Times New Roman" w:hAnsi="Times New Roman"/>
                <w:sz w:val="24"/>
                <w:szCs w:val="24"/>
              </w:rPr>
              <w:t xml:space="preserve">наименование товара </w:t>
            </w:r>
          </w:p>
        </w:tc>
        <w:tc>
          <w:tcPr>
            <w:tcW w:w="1508" w:type="pct"/>
            <w:tcMar>
              <w:top w:w="57" w:type="dxa"/>
              <w:left w:w="108" w:type="dxa"/>
              <w:bottom w:w="57" w:type="dxa"/>
              <w:right w:w="108" w:type="dxa"/>
            </w:tcMar>
          </w:tcPr>
          <w:p w:rsidR="00A04432" w:rsidRPr="00D53DD9" w:rsidRDefault="006E38C5" w:rsidP="00901865">
            <w:pPr>
              <w:spacing w:after="0" w:line="240" w:lineRule="auto"/>
              <w:ind w:left="57" w:right="57"/>
              <w:rPr>
                <w:rFonts w:ascii="Times New Roman" w:hAnsi="Times New Roman"/>
                <w:i/>
                <w:sz w:val="24"/>
              </w:rPr>
            </w:pPr>
            <w:r>
              <w:rPr>
                <w:rFonts w:ascii="Times New Roman" w:hAnsi="Times New Roman" w:cs="Arial"/>
                <w:bCs/>
                <w:noProof/>
                <w:sz w:val="24"/>
                <w:szCs w:val="20"/>
              </w:rPr>
              <w:t xml:space="preserve">функциональное </w:t>
            </w:r>
            <w:r w:rsidR="00A04432" w:rsidRPr="00435A37">
              <w:rPr>
                <w:rFonts w:ascii="Times New Roman" w:hAnsi="Times New Roman"/>
                <w:sz w:val="24"/>
                <w:szCs w:val="24"/>
              </w:rPr>
              <w:t>наименование – это слово или словосочетание, позволяющее потребителю понять</w:t>
            </w:r>
            <w:r w:rsidR="00A04432">
              <w:rPr>
                <w:rFonts w:ascii="Times New Roman" w:hAnsi="Times New Roman"/>
                <w:sz w:val="24"/>
                <w:szCs w:val="24"/>
              </w:rPr>
              <w:t>,</w:t>
            </w:r>
            <w:r w:rsidR="00A04432" w:rsidRPr="00435A37">
              <w:rPr>
                <w:rFonts w:ascii="Times New Roman" w:hAnsi="Times New Roman"/>
                <w:sz w:val="24"/>
                <w:szCs w:val="24"/>
              </w:rPr>
              <w:t xml:space="preserve"> что представляет собой товар и как он может быть использован. </w:t>
            </w:r>
            <w:proofErr w:type="gramStart"/>
            <w:r w:rsidR="00A04432" w:rsidRPr="00435A37">
              <w:rPr>
                <w:rFonts w:ascii="Times New Roman" w:hAnsi="Times New Roman"/>
                <w:sz w:val="24"/>
                <w:szCs w:val="24"/>
              </w:rPr>
              <w:t>Например</w:t>
            </w:r>
            <w:proofErr w:type="gramEnd"/>
            <w:r w:rsidR="00A04432" w:rsidRPr="00435A37">
              <w:rPr>
                <w:rFonts w:ascii="Times New Roman" w:hAnsi="Times New Roman"/>
                <w:sz w:val="24"/>
                <w:szCs w:val="24"/>
              </w:rPr>
              <w:t>:</w:t>
            </w:r>
            <w:r w:rsidR="00A82499">
              <w:rPr>
                <w:rFonts w:ascii="Times New Roman" w:hAnsi="Times New Roman"/>
                <w:sz w:val="24"/>
                <w:szCs w:val="24"/>
              </w:rPr>
              <w:t xml:space="preserve"> </w:t>
            </w:r>
            <w:r w:rsidR="00A04432" w:rsidRPr="00435A37">
              <w:rPr>
                <w:rFonts w:ascii="Times New Roman" w:hAnsi="Times New Roman"/>
                <w:sz w:val="24"/>
                <w:szCs w:val="24"/>
              </w:rPr>
              <w:t>"</w:t>
            </w:r>
            <w:r>
              <w:rPr>
                <w:rFonts w:ascii="Times New Roman" w:hAnsi="Times New Roman"/>
                <w:sz w:val="24"/>
                <w:szCs w:val="24"/>
              </w:rPr>
              <w:t>туалетная вода</w:t>
            </w:r>
            <w:r w:rsidR="00901865">
              <w:rPr>
                <w:rFonts w:ascii="Times New Roman" w:hAnsi="Times New Roman"/>
                <w:sz w:val="24"/>
                <w:szCs w:val="24"/>
              </w:rPr>
              <w:t xml:space="preserve"> для мужчин</w:t>
            </w:r>
            <w:r w:rsidR="00A04432" w:rsidRPr="00435A37">
              <w:rPr>
                <w:rFonts w:ascii="Times New Roman" w:hAnsi="Times New Roman"/>
                <w:sz w:val="24"/>
                <w:szCs w:val="24"/>
              </w:rPr>
              <w:t>", "</w:t>
            </w:r>
            <w:proofErr w:type="spellStart"/>
            <w:r w:rsidR="00A82499">
              <w:rPr>
                <w:rFonts w:ascii="Times New Roman" w:hAnsi="Times New Roman"/>
                <w:sz w:val="24"/>
                <w:szCs w:val="24"/>
              </w:rPr>
              <w:t>парфюмированная</w:t>
            </w:r>
            <w:proofErr w:type="spellEnd"/>
            <w:r>
              <w:rPr>
                <w:rFonts w:ascii="Times New Roman" w:hAnsi="Times New Roman"/>
                <w:sz w:val="24"/>
                <w:szCs w:val="24"/>
              </w:rPr>
              <w:t xml:space="preserve"> вода</w:t>
            </w:r>
            <w:r w:rsidR="00901865">
              <w:rPr>
                <w:rFonts w:ascii="Times New Roman" w:hAnsi="Times New Roman"/>
                <w:sz w:val="24"/>
                <w:szCs w:val="24"/>
              </w:rPr>
              <w:t xml:space="preserve"> для женщин</w:t>
            </w:r>
            <w:r w:rsidR="00A04432" w:rsidRPr="00435A37">
              <w:rPr>
                <w:rFonts w:ascii="Times New Roman" w:hAnsi="Times New Roman"/>
                <w:sz w:val="24"/>
                <w:szCs w:val="24"/>
              </w:rPr>
              <w:t>"</w:t>
            </w:r>
            <w:r>
              <w:rPr>
                <w:rFonts w:ascii="Times New Roman" w:hAnsi="Times New Roman"/>
                <w:sz w:val="24"/>
                <w:szCs w:val="24"/>
              </w:rPr>
              <w:t xml:space="preserve"> и т.д.</w:t>
            </w:r>
          </w:p>
        </w:tc>
        <w:tc>
          <w:tcPr>
            <w:tcW w:w="330" w:type="pct"/>
            <w:tcMar>
              <w:top w:w="57" w:type="dxa"/>
              <w:left w:w="108" w:type="dxa"/>
              <w:bottom w:w="57" w:type="dxa"/>
              <w:right w:w="108" w:type="dxa"/>
            </w:tcMar>
          </w:tcPr>
          <w:p w:rsidR="00A04432" w:rsidRPr="00435A37" w:rsidRDefault="00A04432"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A04432" w:rsidRPr="00435A37" w:rsidTr="001030E0">
        <w:trPr>
          <w:cantSplit/>
        </w:trPr>
        <w:tc>
          <w:tcPr>
            <w:tcW w:w="381" w:type="pct"/>
            <w:tcMar>
              <w:top w:w="57" w:type="dxa"/>
              <w:bottom w:w="57" w:type="dxa"/>
            </w:tcMar>
          </w:tcPr>
          <w:p w:rsidR="00A04432" w:rsidRPr="00435A37" w:rsidRDefault="00A04432"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2</w:t>
            </w:r>
          </w:p>
        </w:tc>
        <w:tc>
          <w:tcPr>
            <w:tcW w:w="1320" w:type="pct"/>
            <w:tcMar>
              <w:top w:w="57" w:type="dxa"/>
              <w:bottom w:w="57" w:type="dxa"/>
            </w:tcMar>
          </w:tcPr>
          <w:p w:rsidR="00A04432" w:rsidRPr="00435A37" w:rsidRDefault="00A04432" w:rsidP="00A04432">
            <w:pPr>
              <w:spacing w:after="0" w:line="240" w:lineRule="auto"/>
              <w:ind w:right="57"/>
              <w:rPr>
                <w:rFonts w:ascii="Times New Roman" w:hAnsi="Times New Roman" w:cs="Arial"/>
                <w:bCs/>
                <w:sz w:val="24"/>
                <w:szCs w:val="20"/>
              </w:rPr>
            </w:pPr>
            <w:r>
              <w:rPr>
                <w:rFonts w:ascii="Times New Roman" w:hAnsi="Times New Roman"/>
                <w:sz w:val="24"/>
                <w:szCs w:val="24"/>
              </w:rPr>
              <w:t>Тип парфюмерной продукции</w:t>
            </w:r>
          </w:p>
        </w:tc>
        <w:tc>
          <w:tcPr>
            <w:tcW w:w="1461" w:type="pct"/>
            <w:tcMar>
              <w:top w:w="57" w:type="dxa"/>
              <w:bottom w:w="57" w:type="dxa"/>
            </w:tcMar>
          </w:tcPr>
          <w:p w:rsidR="00A04432" w:rsidRPr="00435A37" w:rsidRDefault="00A04432" w:rsidP="00A04432">
            <w:pPr>
              <w:spacing w:after="0" w:line="240" w:lineRule="auto"/>
              <w:ind w:left="57" w:right="57"/>
              <w:rPr>
                <w:rFonts w:ascii="Times New Roman" w:hAnsi="Times New Roman"/>
                <w:sz w:val="24"/>
                <w:szCs w:val="24"/>
              </w:rPr>
            </w:pPr>
            <w:r>
              <w:rPr>
                <w:rFonts w:ascii="Times New Roman" w:hAnsi="Times New Roman"/>
                <w:sz w:val="24"/>
                <w:szCs w:val="24"/>
              </w:rPr>
              <w:t>тип парфюмерной продукции</w:t>
            </w:r>
            <w:r w:rsidRPr="00435A37">
              <w:rPr>
                <w:rFonts w:ascii="Times New Roman" w:hAnsi="Times New Roman"/>
                <w:sz w:val="24"/>
                <w:szCs w:val="24"/>
              </w:rPr>
              <w:t xml:space="preserve"> </w:t>
            </w:r>
          </w:p>
        </w:tc>
        <w:tc>
          <w:tcPr>
            <w:tcW w:w="1508" w:type="pct"/>
            <w:tcMar>
              <w:top w:w="57" w:type="dxa"/>
              <w:left w:w="108" w:type="dxa"/>
              <w:bottom w:w="57" w:type="dxa"/>
              <w:right w:w="108" w:type="dxa"/>
            </w:tcMar>
          </w:tcPr>
          <w:p w:rsidR="00A04432" w:rsidRPr="00435A37" w:rsidRDefault="00A04432" w:rsidP="00A04432">
            <w:pPr>
              <w:spacing w:after="0" w:line="240" w:lineRule="auto"/>
              <w:ind w:left="57" w:right="57"/>
              <w:rPr>
                <w:rFonts w:ascii="Times New Roman" w:hAnsi="Times New Roman"/>
                <w:sz w:val="24"/>
                <w:szCs w:val="24"/>
              </w:rPr>
            </w:pPr>
          </w:p>
        </w:tc>
        <w:tc>
          <w:tcPr>
            <w:tcW w:w="330" w:type="pct"/>
            <w:tcMar>
              <w:top w:w="57" w:type="dxa"/>
              <w:left w:w="108" w:type="dxa"/>
              <w:bottom w:w="57" w:type="dxa"/>
              <w:right w:w="108" w:type="dxa"/>
            </w:tcMar>
          </w:tcPr>
          <w:p w:rsidR="00A04432" w:rsidRPr="00435A37" w:rsidRDefault="00A04432" w:rsidP="00A04432">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1</w:t>
            </w:r>
          </w:p>
        </w:tc>
      </w:tr>
      <w:tr w:rsidR="00A04432" w:rsidRPr="00435A37" w:rsidTr="001030E0">
        <w:trPr>
          <w:cantSplit/>
        </w:trPr>
        <w:tc>
          <w:tcPr>
            <w:tcW w:w="381" w:type="pct"/>
            <w:tcMar>
              <w:top w:w="57" w:type="dxa"/>
              <w:bottom w:w="57" w:type="dxa"/>
            </w:tcMar>
          </w:tcPr>
          <w:p w:rsidR="00A04432" w:rsidRPr="00435A37" w:rsidRDefault="00A04432"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3</w:t>
            </w:r>
          </w:p>
        </w:tc>
        <w:tc>
          <w:tcPr>
            <w:tcW w:w="1320" w:type="pct"/>
            <w:tcMar>
              <w:top w:w="57" w:type="dxa"/>
              <w:bottom w:w="57" w:type="dxa"/>
            </w:tcMar>
          </w:tcPr>
          <w:p w:rsidR="00A04432" w:rsidRPr="00435A37" w:rsidRDefault="00A04432" w:rsidP="006E38C5">
            <w:pPr>
              <w:spacing w:after="0" w:line="240" w:lineRule="auto"/>
              <w:rPr>
                <w:rFonts w:ascii="Times New Roman" w:hAnsi="Times New Roman" w:cs="Arial"/>
                <w:bCs/>
                <w:sz w:val="24"/>
                <w:szCs w:val="20"/>
              </w:rPr>
            </w:pPr>
            <w:r>
              <w:rPr>
                <w:rFonts w:ascii="Times New Roman" w:hAnsi="Times New Roman" w:cs="Arial"/>
                <w:bCs/>
                <w:sz w:val="24"/>
                <w:szCs w:val="20"/>
              </w:rPr>
              <w:t>Торговая марка</w:t>
            </w:r>
            <w:r w:rsidR="006E38C5">
              <w:rPr>
                <w:rFonts w:ascii="Times New Roman" w:hAnsi="Times New Roman" w:cs="Arial"/>
                <w:bCs/>
                <w:sz w:val="24"/>
                <w:szCs w:val="20"/>
              </w:rPr>
              <w:t xml:space="preserve"> (</w:t>
            </w:r>
            <w:r>
              <w:rPr>
                <w:rFonts w:ascii="Times New Roman" w:hAnsi="Times New Roman" w:cs="Arial"/>
                <w:bCs/>
                <w:sz w:val="24"/>
                <w:szCs w:val="20"/>
              </w:rPr>
              <w:t>бренд</w:t>
            </w:r>
            <w:r w:rsidR="006E38C5">
              <w:rPr>
                <w:rFonts w:ascii="Times New Roman" w:hAnsi="Times New Roman" w:cs="Arial"/>
                <w:bCs/>
                <w:sz w:val="24"/>
                <w:szCs w:val="20"/>
              </w:rPr>
              <w:t>)</w:t>
            </w:r>
          </w:p>
        </w:tc>
        <w:tc>
          <w:tcPr>
            <w:tcW w:w="1461" w:type="pct"/>
            <w:tcMar>
              <w:top w:w="57" w:type="dxa"/>
              <w:bottom w:w="57" w:type="dxa"/>
            </w:tcMar>
          </w:tcPr>
          <w:p w:rsidR="00A04432" w:rsidRPr="00435A37" w:rsidRDefault="00A04432" w:rsidP="00A04432">
            <w:pPr>
              <w:spacing w:after="0" w:line="240" w:lineRule="auto"/>
              <w:rPr>
                <w:rFonts w:ascii="Times New Roman" w:hAnsi="Times New Roman" w:cs="Arial"/>
                <w:bCs/>
                <w:sz w:val="24"/>
                <w:szCs w:val="20"/>
              </w:rPr>
            </w:pPr>
            <w:r>
              <w:rPr>
                <w:rFonts w:ascii="Times New Roman" w:hAnsi="Times New Roman" w:cs="Arial"/>
                <w:bCs/>
                <w:sz w:val="24"/>
                <w:szCs w:val="20"/>
              </w:rPr>
              <w:t xml:space="preserve"> </w:t>
            </w:r>
            <w:r w:rsidRPr="00435A37">
              <w:rPr>
                <w:rFonts w:ascii="Times New Roman" w:hAnsi="Times New Roman" w:cs="Arial"/>
                <w:bCs/>
                <w:sz w:val="24"/>
                <w:szCs w:val="20"/>
              </w:rPr>
              <w:t xml:space="preserve">сведения о бренде, торговой марке </w:t>
            </w:r>
          </w:p>
        </w:tc>
        <w:tc>
          <w:tcPr>
            <w:tcW w:w="1508" w:type="pct"/>
            <w:tcMar>
              <w:top w:w="57" w:type="dxa"/>
              <w:left w:w="108" w:type="dxa"/>
              <w:bottom w:w="57" w:type="dxa"/>
              <w:right w:w="108" w:type="dxa"/>
            </w:tcMar>
          </w:tcPr>
          <w:p w:rsidR="00A04432" w:rsidRPr="00435A37" w:rsidRDefault="00A04432" w:rsidP="00A04432">
            <w:pPr>
              <w:spacing w:after="0" w:line="240" w:lineRule="auto"/>
              <w:rPr>
                <w:rFonts w:ascii="Times New Roman" w:hAnsi="Times New Roman" w:cs="Arial"/>
                <w:bCs/>
                <w:sz w:val="24"/>
                <w:szCs w:val="20"/>
              </w:rPr>
            </w:pPr>
            <w:r>
              <w:rPr>
                <w:rFonts w:ascii="Times New Roman" w:hAnsi="Times New Roman" w:cs="Arial"/>
                <w:bCs/>
                <w:sz w:val="24"/>
                <w:szCs w:val="20"/>
              </w:rPr>
              <w:t>абстрактное понятие, используемое в позиционировании товаров конкретного производителя на целевом рынке</w:t>
            </w:r>
            <w:r w:rsidR="00A82499">
              <w:rPr>
                <w:rFonts w:ascii="Times New Roman" w:hAnsi="Times New Roman" w:cs="Arial"/>
                <w:bCs/>
                <w:sz w:val="24"/>
                <w:szCs w:val="20"/>
              </w:rPr>
              <w:t xml:space="preserve">. </w:t>
            </w:r>
            <w:r w:rsidR="00A82499" w:rsidRPr="00A82499">
              <w:rPr>
                <w:rFonts w:ascii="Times New Roman" w:hAnsi="Times New Roman" w:cs="Arial"/>
                <w:bCs/>
                <w:sz w:val="24"/>
                <w:szCs w:val="20"/>
              </w:rPr>
              <w:t>При отсутствии указывается «отсутствует»</w:t>
            </w:r>
          </w:p>
        </w:tc>
        <w:tc>
          <w:tcPr>
            <w:tcW w:w="330" w:type="pct"/>
            <w:tcMar>
              <w:top w:w="57" w:type="dxa"/>
              <w:left w:w="108" w:type="dxa"/>
              <w:bottom w:w="57" w:type="dxa"/>
              <w:right w:w="108" w:type="dxa"/>
            </w:tcMar>
          </w:tcPr>
          <w:p w:rsidR="00A04432" w:rsidRPr="00435A37" w:rsidRDefault="00A04432" w:rsidP="00A04432">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A04432" w:rsidRPr="00435A37" w:rsidTr="001030E0">
        <w:trPr>
          <w:cantSplit/>
        </w:trPr>
        <w:tc>
          <w:tcPr>
            <w:tcW w:w="381" w:type="pct"/>
            <w:tcMar>
              <w:top w:w="57" w:type="dxa"/>
              <w:bottom w:w="57" w:type="dxa"/>
            </w:tcMar>
          </w:tcPr>
          <w:p w:rsidR="00A04432" w:rsidRPr="00435A37" w:rsidRDefault="00A04432"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1320" w:type="pct"/>
            <w:tcMar>
              <w:top w:w="57" w:type="dxa"/>
              <w:bottom w:w="57" w:type="dxa"/>
            </w:tcMar>
          </w:tcPr>
          <w:p w:rsidR="00A04432" w:rsidRPr="00435A37" w:rsidRDefault="00A04432" w:rsidP="00A04432">
            <w:pPr>
              <w:spacing w:after="0" w:line="240" w:lineRule="auto"/>
              <w:rPr>
                <w:rFonts w:ascii="Times New Roman" w:hAnsi="Times New Roman" w:cs="Arial"/>
                <w:bCs/>
                <w:sz w:val="24"/>
                <w:szCs w:val="20"/>
              </w:rPr>
            </w:pPr>
            <w:r w:rsidRPr="00435A37">
              <w:rPr>
                <w:rFonts w:ascii="Times New Roman" w:hAnsi="Times New Roman" w:cs="Arial"/>
                <w:bCs/>
                <w:noProof/>
                <w:sz w:val="24"/>
                <w:szCs w:val="20"/>
              </w:rPr>
              <w:t xml:space="preserve">Единица измерения </w:t>
            </w:r>
          </w:p>
        </w:tc>
        <w:tc>
          <w:tcPr>
            <w:tcW w:w="1461" w:type="pct"/>
            <w:tcMar>
              <w:top w:w="57" w:type="dxa"/>
              <w:bottom w:w="57" w:type="dxa"/>
            </w:tcMar>
          </w:tcPr>
          <w:p w:rsidR="00A04432" w:rsidRPr="00435A37" w:rsidRDefault="00A16E2E" w:rsidP="00A04432">
            <w:pPr>
              <w:spacing w:after="0" w:line="240" w:lineRule="auto"/>
              <w:rPr>
                <w:rFonts w:ascii="Times New Roman" w:hAnsi="Times New Roman"/>
                <w:sz w:val="24"/>
                <w:szCs w:val="24"/>
              </w:rPr>
            </w:pPr>
            <w:r>
              <w:rPr>
                <w:rFonts w:ascii="Times New Roman" w:hAnsi="Times New Roman"/>
                <w:noProof/>
                <w:sz w:val="24"/>
                <w:szCs w:val="20"/>
              </w:rPr>
              <w:t xml:space="preserve">единица измерения </w:t>
            </w:r>
            <w:r w:rsidR="00A04432" w:rsidRPr="00435A37">
              <w:rPr>
                <w:rFonts w:ascii="Times New Roman" w:hAnsi="Times New Roman"/>
                <w:noProof/>
                <w:sz w:val="24"/>
                <w:szCs w:val="20"/>
              </w:rPr>
              <w:t>количества товара</w:t>
            </w:r>
            <w:r>
              <w:rPr>
                <w:rFonts w:ascii="Times New Roman" w:hAnsi="Times New Roman"/>
                <w:noProof/>
                <w:sz w:val="24"/>
                <w:szCs w:val="20"/>
              </w:rPr>
              <w:t xml:space="preserve"> в потребительской упаковке</w:t>
            </w:r>
          </w:p>
        </w:tc>
        <w:tc>
          <w:tcPr>
            <w:tcW w:w="1508" w:type="pct"/>
            <w:tcMar>
              <w:top w:w="57" w:type="dxa"/>
              <w:left w:w="108" w:type="dxa"/>
              <w:bottom w:w="57" w:type="dxa"/>
              <w:right w:w="108" w:type="dxa"/>
            </w:tcMar>
          </w:tcPr>
          <w:p w:rsidR="00A04432" w:rsidRPr="00B318A2" w:rsidRDefault="00A04432" w:rsidP="00A04432">
            <w:pPr>
              <w:spacing w:after="0" w:line="240" w:lineRule="auto"/>
              <w:rPr>
                <w:rFonts w:ascii="Times New Roman" w:hAnsi="Times New Roman"/>
                <w:sz w:val="24"/>
                <w:szCs w:val="24"/>
              </w:rPr>
            </w:pPr>
          </w:p>
        </w:tc>
        <w:tc>
          <w:tcPr>
            <w:tcW w:w="330" w:type="pct"/>
            <w:tcMar>
              <w:top w:w="57" w:type="dxa"/>
              <w:left w:w="108" w:type="dxa"/>
              <w:bottom w:w="57" w:type="dxa"/>
              <w:right w:w="108" w:type="dxa"/>
            </w:tcMar>
          </w:tcPr>
          <w:p w:rsidR="00A04432" w:rsidRPr="00435A37" w:rsidRDefault="00A82499"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0..</w:t>
            </w:r>
            <w:r w:rsidR="00A04432">
              <w:rPr>
                <w:rFonts w:ascii="Times New Roman" w:hAnsi="Times New Roman" w:cs="Arial"/>
                <w:bCs/>
                <w:sz w:val="24"/>
                <w:szCs w:val="20"/>
              </w:rPr>
              <w:t>1</w:t>
            </w:r>
          </w:p>
        </w:tc>
      </w:tr>
      <w:tr w:rsidR="00A04432" w:rsidRPr="00435A37" w:rsidTr="001030E0">
        <w:trPr>
          <w:cantSplit/>
        </w:trPr>
        <w:tc>
          <w:tcPr>
            <w:tcW w:w="381" w:type="pct"/>
            <w:tcMar>
              <w:top w:w="57" w:type="dxa"/>
              <w:bottom w:w="57" w:type="dxa"/>
            </w:tcMar>
          </w:tcPr>
          <w:p w:rsidR="00A04432" w:rsidRPr="00435A37" w:rsidRDefault="00A04432" w:rsidP="00A04432">
            <w:pPr>
              <w:spacing w:after="0" w:line="240" w:lineRule="auto"/>
              <w:ind w:left="57" w:right="57"/>
              <w:jc w:val="center"/>
              <w:rPr>
                <w:rFonts w:ascii="Times New Roman" w:hAnsi="Times New Roman"/>
                <w:sz w:val="24"/>
                <w:szCs w:val="24"/>
              </w:rPr>
            </w:pPr>
            <w:r>
              <w:rPr>
                <w:rFonts w:ascii="Times New Roman" w:hAnsi="Times New Roman"/>
                <w:sz w:val="24"/>
                <w:szCs w:val="24"/>
              </w:rPr>
              <w:t>5</w:t>
            </w:r>
          </w:p>
        </w:tc>
        <w:tc>
          <w:tcPr>
            <w:tcW w:w="1320" w:type="pct"/>
            <w:tcMar>
              <w:top w:w="57" w:type="dxa"/>
              <w:bottom w:w="57" w:type="dxa"/>
            </w:tcMar>
          </w:tcPr>
          <w:p w:rsidR="00A04432" w:rsidRPr="00435A37" w:rsidRDefault="00A04432" w:rsidP="00A04432">
            <w:pPr>
              <w:spacing w:after="0" w:line="240" w:lineRule="auto"/>
              <w:rPr>
                <w:rFonts w:ascii="Times New Roman" w:hAnsi="Times New Roman" w:cs="Arial"/>
                <w:bCs/>
                <w:sz w:val="24"/>
                <w:szCs w:val="20"/>
              </w:rPr>
            </w:pPr>
            <w:r w:rsidRPr="00435A37">
              <w:rPr>
                <w:rFonts w:ascii="Times New Roman" w:hAnsi="Times New Roman" w:cs="Arial"/>
                <w:bCs/>
                <w:noProof/>
                <w:sz w:val="24"/>
                <w:szCs w:val="20"/>
              </w:rPr>
              <w:t>Изображение товара</w:t>
            </w:r>
          </w:p>
        </w:tc>
        <w:tc>
          <w:tcPr>
            <w:tcW w:w="1461" w:type="pct"/>
            <w:tcMar>
              <w:top w:w="57" w:type="dxa"/>
              <w:bottom w:w="57" w:type="dxa"/>
            </w:tcMar>
          </w:tcPr>
          <w:p w:rsidR="00A04432" w:rsidRPr="00435A37" w:rsidRDefault="00A04432" w:rsidP="00A04432">
            <w:pPr>
              <w:spacing w:after="0" w:line="240" w:lineRule="auto"/>
              <w:rPr>
                <w:rFonts w:ascii="Times New Roman" w:hAnsi="Times New Roman"/>
                <w:noProof/>
                <w:sz w:val="24"/>
                <w:szCs w:val="20"/>
              </w:rPr>
            </w:pPr>
            <w:r w:rsidRPr="00435A37">
              <w:rPr>
                <w:rFonts w:ascii="Times New Roman" w:hAnsi="Times New Roman"/>
                <w:noProof/>
                <w:sz w:val="24"/>
                <w:szCs w:val="24"/>
              </w:rPr>
              <w:t>фотографическое изображение товара</w:t>
            </w:r>
          </w:p>
        </w:tc>
        <w:tc>
          <w:tcPr>
            <w:tcW w:w="1508" w:type="pct"/>
            <w:tcMar>
              <w:top w:w="57" w:type="dxa"/>
              <w:left w:w="108" w:type="dxa"/>
              <w:bottom w:w="57" w:type="dxa"/>
              <w:right w:w="108" w:type="dxa"/>
            </w:tcMar>
          </w:tcPr>
          <w:p w:rsidR="00A04432" w:rsidRPr="00435A37" w:rsidRDefault="00A04432" w:rsidP="00A04432">
            <w:pPr>
              <w:spacing w:after="0" w:line="240" w:lineRule="auto"/>
              <w:rPr>
                <w:rFonts w:ascii="Times New Roman" w:hAnsi="Times New Roman"/>
                <w:sz w:val="24"/>
                <w:szCs w:val="24"/>
              </w:rPr>
            </w:pPr>
            <w:r w:rsidRPr="00435A37">
              <w:rPr>
                <w:rFonts w:ascii="Times New Roman" w:hAnsi="Times New Roman"/>
                <w:sz w:val="24"/>
                <w:szCs w:val="24"/>
              </w:rPr>
              <w:t xml:space="preserve">элемент содержит фотографическое изображение товара </w:t>
            </w:r>
          </w:p>
        </w:tc>
        <w:tc>
          <w:tcPr>
            <w:tcW w:w="330" w:type="pct"/>
            <w:tcMar>
              <w:top w:w="57" w:type="dxa"/>
              <w:left w:w="108" w:type="dxa"/>
              <w:bottom w:w="57" w:type="dxa"/>
              <w:right w:w="108" w:type="dxa"/>
            </w:tcMar>
          </w:tcPr>
          <w:p w:rsidR="00A04432" w:rsidRPr="00435A37" w:rsidRDefault="00A04432" w:rsidP="00A04432">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w:t>
            </w:r>
            <w:r w:rsidR="00A82499">
              <w:rPr>
                <w:rFonts w:ascii="Times New Roman" w:hAnsi="Times New Roman" w:cs="Arial"/>
                <w:bCs/>
                <w:sz w:val="24"/>
                <w:szCs w:val="20"/>
              </w:rPr>
              <w:t>.*</w:t>
            </w:r>
          </w:p>
        </w:tc>
      </w:tr>
      <w:tr w:rsidR="00A04432" w:rsidRPr="00435A37" w:rsidTr="001030E0">
        <w:trPr>
          <w:cantSplit/>
        </w:trPr>
        <w:tc>
          <w:tcPr>
            <w:tcW w:w="381" w:type="pct"/>
            <w:tcMar>
              <w:top w:w="57" w:type="dxa"/>
              <w:bottom w:w="57" w:type="dxa"/>
            </w:tcMar>
          </w:tcPr>
          <w:p w:rsidR="00A04432" w:rsidRPr="00ED6A8D" w:rsidRDefault="00A04432" w:rsidP="00A04432">
            <w:pPr>
              <w:spacing w:after="0" w:line="240" w:lineRule="auto"/>
              <w:jc w:val="center"/>
              <w:rPr>
                <w:rFonts w:ascii="Times New Roman" w:hAnsi="Times New Roman" w:cs="Arial"/>
                <w:bCs/>
                <w:noProof/>
                <w:sz w:val="24"/>
                <w:szCs w:val="20"/>
              </w:rPr>
            </w:pPr>
            <w:r>
              <w:rPr>
                <w:rFonts w:ascii="Times New Roman" w:hAnsi="Times New Roman" w:cs="Arial"/>
                <w:bCs/>
                <w:noProof/>
                <w:sz w:val="24"/>
                <w:szCs w:val="20"/>
              </w:rPr>
              <w:t>6</w:t>
            </w:r>
          </w:p>
        </w:tc>
        <w:tc>
          <w:tcPr>
            <w:tcW w:w="1320" w:type="pct"/>
            <w:tcMar>
              <w:top w:w="57" w:type="dxa"/>
              <w:bottom w:w="57" w:type="dxa"/>
            </w:tcMar>
          </w:tcPr>
          <w:p w:rsidR="00A04432" w:rsidRPr="00435A37" w:rsidRDefault="00A04432" w:rsidP="00A04432">
            <w:pPr>
              <w:spacing w:after="0" w:line="240" w:lineRule="auto"/>
              <w:rPr>
                <w:rFonts w:ascii="Times New Roman" w:hAnsi="Times New Roman" w:cs="Arial"/>
                <w:bCs/>
                <w:noProof/>
                <w:sz w:val="24"/>
                <w:szCs w:val="20"/>
              </w:rPr>
            </w:pPr>
            <w:r w:rsidRPr="00ED6A8D">
              <w:rPr>
                <w:rFonts w:ascii="Times New Roman" w:hAnsi="Times New Roman" w:cs="Arial"/>
                <w:bCs/>
                <w:noProof/>
                <w:sz w:val="24"/>
                <w:szCs w:val="20"/>
              </w:rPr>
              <w:t>Заявленный объем товара</w:t>
            </w:r>
          </w:p>
        </w:tc>
        <w:tc>
          <w:tcPr>
            <w:tcW w:w="1461" w:type="pct"/>
            <w:tcMar>
              <w:top w:w="57" w:type="dxa"/>
              <w:bottom w:w="57" w:type="dxa"/>
            </w:tcMar>
          </w:tcPr>
          <w:p w:rsidR="00A04432" w:rsidRPr="00D737E4" w:rsidRDefault="00A04432" w:rsidP="00A04432">
            <w:pPr>
              <w:spacing w:after="0" w:line="240" w:lineRule="auto"/>
              <w:rPr>
                <w:rFonts w:ascii="Times New Roman" w:hAnsi="Times New Roman" w:cs="Arial"/>
                <w:bCs/>
                <w:noProof/>
                <w:sz w:val="24"/>
                <w:szCs w:val="20"/>
              </w:rPr>
            </w:pPr>
            <w:r>
              <w:rPr>
                <w:rFonts w:ascii="Times New Roman" w:hAnsi="Times New Roman" w:cs="Arial"/>
                <w:bCs/>
                <w:noProof/>
                <w:sz w:val="24"/>
                <w:szCs w:val="20"/>
              </w:rPr>
              <w:t xml:space="preserve">заявленный объем парфюмерной продукции </w:t>
            </w:r>
            <w:r w:rsidRPr="001030E0">
              <w:rPr>
                <w:rFonts w:ascii="Times New Roman" w:hAnsi="Times New Roman" w:cs="Arial"/>
                <w:bCs/>
                <w:noProof/>
                <w:sz w:val="24"/>
                <w:szCs w:val="20"/>
              </w:rPr>
              <w:t>в л или мл</w:t>
            </w:r>
          </w:p>
        </w:tc>
        <w:tc>
          <w:tcPr>
            <w:tcW w:w="1508" w:type="pct"/>
            <w:tcMar>
              <w:top w:w="57" w:type="dxa"/>
              <w:left w:w="108" w:type="dxa"/>
              <w:bottom w:w="57" w:type="dxa"/>
              <w:right w:w="108" w:type="dxa"/>
            </w:tcMar>
          </w:tcPr>
          <w:p w:rsidR="00A04432" w:rsidRPr="00ED6A8D" w:rsidRDefault="00A04432" w:rsidP="00A04432">
            <w:pPr>
              <w:spacing w:after="0" w:line="240" w:lineRule="auto"/>
              <w:rPr>
                <w:rFonts w:ascii="Times New Roman" w:hAnsi="Times New Roman" w:cs="Arial"/>
                <w:bCs/>
                <w:noProof/>
                <w:sz w:val="24"/>
                <w:szCs w:val="20"/>
              </w:rPr>
            </w:pPr>
          </w:p>
        </w:tc>
        <w:tc>
          <w:tcPr>
            <w:tcW w:w="330" w:type="pct"/>
            <w:tcMar>
              <w:top w:w="57" w:type="dxa"/>
              <w:left w:w="108" w:type="dxa"/>
              <w:bottom w:w="57" w:type="dxa"/>
              <w:right w:w="108" w:type="dxa"/>
            </w:tcMar>
          </w:tcPr>
          <w:p w:rsidR="00A04432" w:rsidRPr="00435A37" w:rsidRDefault="00A04432" w:rsidP="00A04432">
            <w:pPr>
              <w:spacing w:after="0" w:line="240" w:lineRule="auto"/>
              <w:jc w:val="center"/>
              <w:rPr>
                <w:rFonts w:ascii="Times New Roman" w:hAnsi="Times New Roman" w:cs="Arial"/>
                <w:bCs/>
                <w:noProof/>
                <w:sz w:val="24"/>
                <w:szCs w:val="20"/>
              </w:rPr>
            </w:pPr>
            <w:r w:rsidRPr="00234B31">
              <w:rPr>
                <w:rFonts w:ascii="Times New Roman" w:hAnsi="Times New Roman" w:cs="Arial"/>
                <w:bCs/>
                <w:sz w:val="24"/>
                <w:szCs w:val="20"/>
              </w:rPr>
              <w:t>1</w:t>
            </w:r>
          </w:p>
        </w:tc>
      </w:tr>
      <w:tr w:rsidR="00A04432" w:rsidRPr="00435A37" w:rsidTr="001030E0">
        <w:trPr>
          <w:cantSplit/>
        </w:trPr>
        <w:tc>
          <w:tcPr>
            <w:tcW w:w="381" w:type="pct"/>
            <w:tcMar>
              <w:top w:w="57" w:type="dxa"/>
              <w:bottom w:w="57" w:type="dxa"/>
            </w:tcMar>
          </w:tcPr>
          <w:p w:rsidR="00A04432" w:rsidRPr="00ED6A8D" w:rsidRDefault="00A04432" w:rsidP="00A04432">
            <w:pPr>
              <w:spacing w:after="0" w:line="240" w:lineRule="auto"/>
              <w:jc w:val="center"/>
              <w:rPr>
                <w:rFonts w:ascii="Times New Roman" w:hAnsi="Times New Roman" w:cs="Arial"/>
                <w:bCs/>
                <w:noProof/>
                <w:sz w:val="24"/>
                <w:szCs w:val="20"/>
              </w:rPr>
            </w:pPr>
            <w:r>
              <w:rPr>
                <w:rFonts w:ascii="Times New Roman" w:hAnsi="Times New Roman" w:cs="Arial"/>
                <w:bCs/>
                <w:noProof/>
                <w:sz w:val="24"/>
                <w:szCs w:val="20"/>
              </w:rPr>
              <w:t>7</w:t>
            </w:r>
          </w:p>
        </w:tc>
        <w:tc>
          <w:tcPr>
            <w:tcW w:w="1320" w:type="pct"/>
            <w:tcMar>
              <w:top w:w="57" w:type="dxa"/>
              <w:bottom w:w="57" w:type="dxa"/>
            </w:tcMar>
          </w:tcPr>
          <w:p w:rsidR="00A04432" w:rsidRPr="00435A37" w:rsidRDefault="00A04432" w:rsidP="00A04432">
            <w:pPr>
              <w:spacing w:after="0" w:line="240" w:lineRule="auto"/>
              <w:rPr>
                <w:rFonts w:ascii="Times New Roman" w:hAnsi="Times New Roman" w:cs="Arial"/>
                <w:bCs/>
                <w:noProof/>
                <w:sz w:val="24"/>
                <w:szCs w:val="20"/>
              </w:rPr>
            </w:pPr>
            <w:r w:rsidRPr="00ED6A8D">
              <w:rPr>
                <w:rFonts w:ascii="Times New Roman" w:hAnsi="Times New Roman" w:cs="Arial"/>
                <w:bCs/>
                <w:noProof/>
                <w:sz w:val="24"/>
                <w:szCs w:val="20"/>
              </w:rPr>
              <w:t>Тип упаковки</w:t>
            </w:r>
          </w:p>
        </w:tc>
        <w:tc>
          <w:tcPr>
            <w:tcW w:w="1461" w:type="pct"/>
            <w:tcMar>
              <w:top w:w="57" w:type="dxa"/>
              <w:bottom w:w="57" w:type="dxa"/>
            </w:tcMar>
            <w:vAlign w:val="center"/>
          </w:tcPr>
          <w:p w:rsidR="00A04432" w:rsidRPr="00D737E4" w:rsidRDefault="00A04432" w:rsidP="00A04432">
            <w:pPr>
              <w:spacing w:after="0" w:line="240" w:lineRule="auto"/>
              <w:rPr>
                <w:rFonts w:ascii="Times New Roman" w:hAnsi="Times New Roman" w:cs="Arial"/>
                <w:bCs/>
                <w:noProof/>
                <w:sz w:val="24"/>
                <w:szCs w:val="20"/>
              </w:rPr>
            </w:pPr>
            <w:r>
              <w:rPr>
                <w:rFonts w:ascii="Times New Roman" w:hAnsi="Times New Roman" w:cs="Arial"/>
                <w:bCs/>
                <w:noProof/>
                <w:sz w:val="24"/>
                <w:szCs w:val="20"/>
              </w:rPr>
              <w:t>т</w:t>
            </w:r>
            <w:r w:rsidRPr="00ED6A8D">
              <w:rPr>
                <w:rFonts w:ascii="Times New Roman" w:hAnsi="Times New Roman" w:cs="Arial"/>
                <w:bCs/>
                <w:noProof/>
                <w:sz w:val="24"/>
                <w:szCs w:val="20"/>
              </w:rPr>
              <w:t>ип упаковки</w:t>
            </w:r>
            <w:r>
              <w:rPr>
                <w:rFonts w:ascii="Times New Roman" w:hAnsi="Times New Roman" w:cs="Arial"/>
                <w:bCs/>
                <w:noProof/>
                <w:sz w:val="24"/>
                <w:szCs w:val="20"/>
              </w:rPr>
              <w:t xml:space="preserve"> парфюмерной продукции</w:t>
            </w:r>
          </w:p>
        </w:tc>
        <w:tc>
          <w:tcPr>
            <w:tcW w:w="1508" w:type="pct"/>
            <w:tcMar>
              <w:top w:w="57" w:type="dxa"/>
              <w:left w:w="108" w:type="dxa"/>
              <w:bottom w:w="57" w:type="dxa"/>
              <w:right w:w="108" w:type="dxa"/>
            </w:tcMar>
          </w:tcPr>
          <w:p w:rsidR="00A04432" w:rsidRPr="00ED6A8D" w:rsidRDefault="00A04432" w:rsidP="00A04432">
            <w:pPr>
              <w:spacing w:after="0" w:line="240" w:lineRule="auto"/>
              <w:rPr>
                <w:rFonts w:ascii="Times New Roman" w:hAnsi="Times New Roman" w:cs="Arial"/>
                <w:bCs/>
                <w:noProof/>
                <w:sz w:val="24"/>
                <w:szCs w:val="20"/>
              </w:rPr>
            </w:pPr>
          </w:p>
        </w:tc>
        <w:tc>
          <w:tcPr>
            <w:tcW w:w="330" w:type="pct"/>
            <w:tcMar>
              <w:top w:w="57" w:type="dxa"/>
              <w:left w:w="108" w:type="dxa"/>
              <w:bottom w:w="57" w:type="dxa"/>
              <w:right w:w="108" w:type="dxa"/>
            </w:tcMar>
          </w:tcPr>
          <w:p w:rsidR="00A04432" w:rsidRPr="00435A37" w:rsidRDefault="00A04432" w:rsidP="00A04432">
            <w:pPr>
              <w:spacing w:after="0" w:line="240" w:lineRule="auto"/>
              <w:jc w:val="center"/>
              <w:rPr>
                <w:rFonts w:ascii="Times New Roman" w:hAnsi="Times New Roman" w:cs="Arial"/>
                <w:bCs/>
                <w:noProof/>
                <w:sz w:val="24"/>
                <w:szCs w:val="20"/>
              </w:rPr>
            </w:pPr>
            <w:r w:rsidRPr="00234B31">
              <w:rPr>
                <w:rFonts w:ascii="Times New Roman" w:hAnsi="Times New Roman" w:cs="Arial"/>
                <w:bCs/>
                <w:sz w:val="24"/>
                <w:szCs w:val="20"/>
              </w:rPr>
              <w:t>1</w:t>
            </w:r>
          </w:p>
        </w:tc>
      </w:tr>
      <w:tr w:rsidR="00A04432" w:rsidRPr="00435A37" w:rsidTr="001030E0">
        <w:trPr>
          <w:cantSplit/>
        </w:trPr>
        <w:tc>
          <w:tcPr>
            <w:tcW w:w="381" w:type="pct"/>
            <w:tcMar>
              <w:top w:w="57" w:type="dxa"/>
              <w:bottom w:w="57" w:type="dxa"/>
            </w:tcMar>
          </w:tcPr>
          <w:p w:rsidR="00A04432" w:rsidRPr="00ED6A8D" w:rsidRDefault="00A04432" w:rsidP="00A04432">
            <w:pPr>
              <w:spacing w:after="0" w:line="240" w:lineRule="auto"/>
              <w:jc w:val="center"/>
              <w:rPr>
                <w:rFonts w:ascii="Times New Roman" w:hAnsi="Times New Roman" w:cs="Arial"/>
                <w:bCs/>
                <w:noProof/>
                <w:sz w:val="24"/>
                <w:szCs w:val="20"/>
              </w:rPr>
            </w:pPr>
            <w:r>
              <w:rPr>
                <w:rFonts w:ascii="Times New Roman" w:hAnsi="Times New Roman" w:cs="Arial"/>
                <w:bCs/>
                <w:noProof/>
                <w:sz w:val="24"/>
                <w:szCs w:val="20"/>
              </w:rPr>
              <w:t>8</w:t>
            </w:r>
          </w:p>
        </w:tc>
        <w:tc>
          <w:tcPr>
            <w:tcW w:w="1320" w:type="pct"/>
            <w:tcMar>
              <w:top w:w="57" w:type="dxa"/>
              <w:bottom w:w="57" w:type="dxa"/>
            </w:tcMar>
          </w:tcPr>
          <w:p w:rsidR="00A04432" w:rsidRPr="00435A37" w:rsidRDefault="00A04432" w:rsidP="00A04432">
            <w:pPr>
              <w:spacing w:after="0" w:line="240" w:lineRule="auto"/>
              <w:rPr>
                <w:rFonts w:ascii="Times New Roman" w:hAnsi="Times New Roman" w:cs="Arial"/>
                <w:bCs/>
                <w:noProof/>
                <w:sz w:val="24"/>
                <w:szCs w:val="20"/>
              </w:rPr>
            </w:pPr>
            <w:r w:rsidRPr="00ED6A8D">
              <w:rPr>
                <w:rFonts w:ascii="Times New Roman" w:hAnsi="Times New Roman" w:cs="Arial"/>
                <w:bCs/>
                <w:noProof/>
                <w:sz w:val="24"/>
                <w:szCs w:val="20"/>
              </w:rPr>
              <w:t>Материал упаковки</w:t>
            </w:r>
          </w:p>
        </w:tc>
        <w:tc>
          <w:tcPr>
            <w:tcW w:w="1461" w:type="pct"/>
            <w:tcMar>
              <w:top w:w="57" w:type="dxa"/>
              <w:bottom w:w="57" w:type="dxa"/>
            </w:tcMar>
            <w:vAlign w:val="center"/>
          </w:tcPr>
          <w:p w:rsidR="00A04432" w:rsidRPr="00D737E4" w:rsidRDefault="00A04432" w:rsidP="00A04432">
            <w:pPr>
              <w:spacing w:after="0" w:line="240" w:lineRule="auto"/>
              <w:rPr>
                <w:rFonts w:ascii="Times New Roman" w:hAnsi="Times New Roman" w:cs="Arial"/>
                <w:bCs/>
                <w:noProof/>
                <w:sz w:val="24"/>
                <w:szCs w:val="20"/>
              </w:rPr>
            </w:pPr>
            <w:r>
              <w:rPr>
                <w:rFonts w:ascii="Times New Roman" w:hAnsi="Times New Roman" w:cs="Arial"/>
                <w:bCs/>
                <w:noProof/>
                <w:sz w:val="24"/>
                <w:szCs w:val="20"/>
              </w:rPr>
              <w:t>м</w:t>
            </w:r>
            <w:r w:rsidRPr="00ED6A8D">
              <w:rPr>
                <w:rFonts w:ascii="Times New Roman" w:hAnsi="Times New Roman" w:cs="Arial"/>
                <w:bCs/>
                <w:noProof/>
                <w:sz w:val="24"/>
                <w:szCs w:val="20"/>
              </w:rPr>
              <w:t>атериал упаковки</w:t>
            </w:r>
            <w:r>
              <w:rPr>
                <w:rFonts w:ascii="Times New Roman" w:hAnsi="Times New Roman" w:cs="Arial"/>
                <w:bCs/>
                <w:noProof/>
                <w:sz w:val="24"/>
                <w:szCs w:val="20"/>
              </w:rPr>
              <w:t xml:space="preserve"> парфюмерной продукции</w:t>
            </w:r>
          </w:p>
        </w:tc>
        <w:tc>
          <w:tcPr>
            <w:tcW w:w="1508" w:type="pct"/>
            <w:tcMar>
              <w:top w:w="57" w:type="dxa"/>
              <w:left w:w="108" w:type="dxa"/>
              <w:bottom w:w="57" w:type="dxa"/>
              <w:right w:w="108" w:type="dxa"/>
            </w:tcMar>
          </w:tcPr>
          <w:p w:rsidR="00A04432" w:rsidRPr="00ED6A8D" w:rsidRDefault="00A04432" w:rsidP="00A04432">
            <w:pPr>
              <w:spacing w:after="0" w:line="240" w:lineRule="auto"/>
              <w:rPr>
                <w:rFonts w:ascii="Times New Roman" w:hAnsi="Times New Roman" w:cs="Arial"/>
                <w:bCs/>
                <w:noProof/>
                <w:sz w:val="24"/>
                <w:szCs w:val="20"/>
              </w:rPr>
            </w:pPr>
          </w:p>
        </w:tc>
        <w:tc>
          <w:tcPr>
            <w:tcW w:w="330" w:type="pct"/>
            <w:tcMar>
              <w:top w:w="57" w:type="dxa"/>
              <w:left w:w="108" w:type="dxa"/>
              <w:bottom w:w="57" w:type="dxa"/>
              <w:right w:w="108" w:type="dxa"/>
            </w:tcMar>
          </w:tcPr>
          <w:p w:rsidR="00A04432" w:rsidRPr="00435A37" w:rsidRDefault="00A04432" w:rsidP="00A04432">
            <w:pPr>
              <w:spacing w:after="0" w:line="240" w:lineRule="auto"/>
              <w:jc w:val="center"/>
              <w:rPr>
                <w:rFonts w:ascii="Times New Roman" w:hAnsi="Times New Roman" w:cs="Arial"/>
                <w:bCs/>
                <w:noProof/>
                <w:sz w:val="24"/>
                <w:szCs w:val="20"/>
              </w:rPr>
            </w:pPr>
            <w:r w:rsidRPr="00234B31">
              <w:rPr>
                <w:rFonts w:ascii="Times New Roman" w:hAnsi="Times New Roman" w:cs="Arial"/>
                <w:bCs/>
                <w:sz w:val="24"/>
                <w:szCs w:val="20"/>
              </w:rPr>
              <w:t>1</w:t>
            </w:r>
          </w:p>
        </w:tc>
      </w:tr>
      <w:tr w:rsidR="00A04432" w:rsidRPr="00435A37" w:rsidTr="001030E0">
        <w:trPr>
          <w:cantSplit/>
        </w:trPr>
        <w:tc>
          <w:tcPr>
            <w:tcW w:w="381" w:type="pct"/>
            <w:tcMar>
              <w:top w:w="57" w:type="dxa"/>
              <w:bottom w:w="57" w:type="dxa"/>
            </w:tcMar>
          </w:tcPr>
          <w:p w:rsidR="00A04432" w:rsidRPr="00435A37" w:rsidRDefault="00A04432"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9</w:t>
            </w:r>
          </w:p>
        </w:tc>
        <w:tc>
          <w:tcPr>
            <w:tcW w:w="1320" w:type="pct"/>
            <w:tcMar>
              <w:top w:w="57" w:type="dxa"/>
              <w:bottom w:w="57" w:type="dxa"/>
            </w:tcMar>
          </w:tcPr>
          <w:p w:rsidR="00A04432" w:rsidRDefault="00A04432" w:rsidP="00A04432">
            <w:pPr>
              <w:spacing w:after="0" w:line="240" w:lineRule="auto"/>
              <w:rPr>
                <w:rFonts w:ascii="Times New Roman" w:hAnsi="Times New Roman" w:cs="Arial"/>
                <w:bCs/>
                <w:sz w:val="24"/>
                <w:szCs w:val="20"/>
              </w:rPr>
            </w:pPr>
            <w:r>
              <w:rPr>
                <w:rFonts w:ascii="Times New Roman" w:hAnsi="Times New Roman" w:cs="Arial"/>
                <w:bCs/>
                <w:sz w:val="24"/>
                <w:szCs w:val="20"/>
              </w:rPr>
              <w:t>Дополнительные сведения</w:t>
            </w:r>
          </w:p>
        </w:tc>
        <w:tc>
          <w:tcPr>
            <w:tcW w:w="1461" w:type="pct"/>
            <w:tcMar>
              <w:top w:w="57" w:type="dxa"/>
              <w:bottom w:w="57" w:type="dxa"/>
            </w:tcMar>
          </w:tcPr>
          <w:p w:rsidR="00A04432" w:rsidRPr="00435A37" w:rsidRDefault="00A04432" w:rsidP="00A04432">
            <w:pPr>
              <w:spacing w:after="0" w:line="240" w:lineRule="auto"/>
              <w:rPr>
                <w:rFonts w:ascii="Times New Roman" w:hAnsi="Times New Roman" w:cs="Arial"/>
                <w:bCs/>
                <w:sz w:val="24"/>
                <w:szCs w:val="20"/>
              </w:rPr>
            </w:pPr>
            <w:r>
              <w:rPr>
                <w:rFonts w:ascii="Times New Roman" w:hAnsi="Times New Roman" w:cs="Arial"/>
                <w:bCs/>
                <w:sz w:val="24"/>
                <w:szCs w:val="20"/>
              </w:rPr>
              <w:t>дополнительная информация</w:t>
            </w:r>
          </w:p>
        </w:tc>
        <w:tc>
          <w:tcPr>
            <w:tcW w:w="1508" w:type="pct"/>
            <w:tcMar>
              <w:top w:w="57" w:type="dxa"/>
              <w:left w:w="108" w:type="dxa"/>
              <w:bottom w:w="57" w:type="dxa"/>
              <w:right w:w="108" w:type="dxa"/>
            </w:tcMar>
          </w:tcPr>
          <w:p w:rsidR="00A04432" w:rsidRDefault="00A04432" w:rsidP="00A04432">
            <w:pPr>
              <w:spacing w:after="0" w:line="240" w:lineRule="auto"/>
              <w:rPr>
                <w:rFonts w:ascii="Times New Roman" w:hAnsi="Times New Roman"/>
              </w:rPr>
            </w:pPr>
          </w:p>
        </w:tc>
        <w:tc>
          <w:tcPr>
            <w:tcW w:w="330" w:type="pct"/>
            <w:tcMar>
              <w:top w:w="57" w:type="dxa"/>
              <w:left w:w="108" w:type="dxa"/>
              <w:bottom w:w="57" w:type="dxa"/>
              <w:right w:w="108" w:type="dxa"/>
            </w:tcMar>
          </w:tcPr>
          <w:p w:rsidR="00A04432" w:rsidRDefault="00A04432" w:rsidP="00A04432">
            <w:pPr>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bl>
    <w:p w:rsidR="00F77EDD" w:rsidRDefault="00F77EDD" w:rsidP="0038460E">
      <w:pPr>
        <w:tabs>
          <w:tab w:val="left" w:pos="709"/>
        </w:tabs>
        <w:spacing w:after="360" w:line="240" w:lineRule="auto"/>
        <w:jc w:val="center"/>
        <w:rPr>
          <w:rFonts w:ascii="Times New Roman" w:hAnsi="Times New Roman" w:cs="Arial"/>
          <w:sz w:val="30"/>
        </w:rPr>
      </w:pPr>
    </w:p>
    <w:p w:rsidR="002E423D" w:rsidRDefault="002E423D" w:rsidP="0038460E">
      <w:pPr>
        <w:tabs>
          <w:tab w:val="left" w:pos="709"/>
        </w:tabs>
        <w:spacing w:after="360" w:line="240" w:lineRule="auto"/>
        <w:jc w:val="center"/>
        <w:rPr>
          <w:rFonts w:ascii="Times New Roman" w:hAnsi="Times New Roman" w:cs="Arial"/>
          <w:sz w:val="30"/>
        </w:rPr>
      </w:pPr>
    </w:p>
    <w:p w:rsidR="0038460E" w:rsidRPr="00B15D3E" w:rsidRDefault="00F77EDD" w:rsidP="0038460E">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t xml:space="preserve">Таблица 2. </w:t>
      </w:r>
      <w:r w:rsidR="0038460E" w:rsidRPr="00B15D3E">
        <w:rPr>
          <w:rFonts w:ascii="Times New Roman" w:hAnsi="Times New Roman" w:cs="Arial"/>
          <w:sz w:val="28"/>
        </w:rPr>
        <w:t>Перечень сведений о единице товара</w:t>
      </w:r>
    </w:p>
    <w:tbl>
      <w:tblPr>
        <w:tblW w:w="5000" w:type="pct"/>
        <w:jc w:val="center"/>
        <w:tblCellMar>
          <w:top w:w="102" w:type="dxa"/>
          <w:left w:w="62" w:type="dxa"/>
          <w:bottom w:w="102" w:type="dxa"/>
          <w:right w:w="62" w:type="dxa"/>
        </w:tblCellMar>
        <w:tblLook w:val="0020" w:firstRow="1" w:lastRow="0" w:firstColumn="0" w:lastColumn="0" w:noHBand="0" w:noVBand="0"/>
      </w:tblPr>
      <w:tblGrid>
        <w:gridCol w:w="796"/>
        <w:gridCol w:w="2441"/>
        <w:gridCol w:w="2663"/>
        <w:gridCol w:w="2689"/>
        <w:gridCol w:w="526"/>
        <w:gridCol w:w="234"/>
      </w:tblGrid>
      <w:tr w:rsidR="001030E0" w:rsidRPr="0038460E" w:rsidTr="001030E0">
        <w:trPr>
          <w:jc w:val="center"/>
        </w:trPr>
        <w:tc>
          <w:tcPr>
            <w:tcW w:w="339"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Номер</w:t>
            </w:r>
          </w:p>
        </w:tc>
        <w:tc>
          <w:tcPr>
            <w:tcW w:w="1323"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Наименование</w:t>
            </w:r>
          </w:p>
          <w:p w:rsidR="001030E0" w:rsidRPr="0038460E" w:rsidRDefault="001030E0" w:rsidP="00B82C04">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элемента</w:t>
            </w:r>
          </w:p>
        </w:tc>
        <w:tc>
          <w:tcPr>
            <w:tcW w:w="1442"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Описание элемента</w:t>
            </w:r>
          </w:p>
        </w:tc>
        <w:tc>
          <w:tcPr>
            <w:tcW w:w="1455"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Мн.</w:t>
            </w:r>
          </w:p>
        </w:tc>
        <w:tc>
          <w:tcPr>
            <w:tcW w:w="159" w:type="pct"/>
            <w:tcBorders>
              <w:lef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30"/>
                <w:szCs w:val="30"/>
              </w:rPr>
            </w:pPr>
          </w:p>
        </w:tc>
      </w:tr>
      <w:tr w:rsidR="001030E0" w:rsidRPr="0038460E" w:rsidTr="001030E0">
        <w:trPr>
          <w:trHeight w:val="1046"/>
          <w:jc w:val="center"/>
        </w:trPr>
        <w:tc>
          <w:tcPr>
            <w:tcW w:w="339" w:type="pct"/>
            <w:tcBorders>
              <w:left w:val="single" w:sz="4" w:space="0" w:color="auto"/>
              <w:bottom w:val="single" w:sz="4" w:space="0" w:color="auto"/>
              <w:right w:val="single" w:sz="4" w:space="0" w:color="auto"/>
            </w:tcBorders>
          </w:tcPr>
          <w:p w:rsidR="001030E0" w:rsidRPr="0038460E" w:rsidRDefault="001030E0" w:rsidP="00B73E9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23" w:type="pct"/>
            <w:tcBorders>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Цена единицы товара</w:t>
            </w:r>
            <w:r>
              <w:rPr>
                <w:rFonts w:ascii="Times New Roman" w:hAnsi="Times New Roman"/>
                <w:sz w:val="24"/>
                <w:szCs w:val="24"/>
              </w:rPr>
              <w:t xml:space="preserve"> с НДС</w:t>
            </w:r>
            <w:r w:rsidRPr="0038460E">
              <w:rPr>
                <w:rFonts w:ascii="Times New Roman" w:hAnsi="Times New Roman"/>
                <w:sz w:val="24"/>
                <w:szCs w:val="24"/>
              </w:rPr>
              <w:t>*</w:t>
            </w:r>
          </w:p>
        </w:tc>
        <w:tc>
          <w:tcPr>
            <w:tcW w:w="1442" w:type="pct"/>
            <w:tcBorders>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 xml:space="preserve">сведения о цене товара </w:t>
            </w:r>
            <w:r>
              <w:rPr>
                <w:rFonts w:ascii="Times New Roman" w:hAnsi="Times New Roman"/>
                <w:sz w:val="24"/>
                <w:szCs w:val="24"/>
              </w:rPr>
              <w:t>с учетом НДС</w:t>
            </w:r>
          </w:p>
        </w:tc>
        <w:tc>
          <w:tcPr>
            <w:tcW w:w="1455" w:type="pct"/>
            <w:tcBorders>
              <w:left w:val="single" w:sz="4" w:space="0" w:color="auto"/>
              <w:bottom w:val="single" w:sz="4" w:space="0" w:color="auto"/>
              <w:right w:val="single" w:sz="4" w:space="0" w:color="auto"/>
            </w:tcBorders>
          </w:tcPr>
          <w:p w:rsidR="001030E0" w:rsidRPr="0038460E" w:rsidRDefault="00B73E91" w:rsidP="00B73E91">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 xml:space="preserve">сведения </w:t>
            </w:r>
            <w:r w:rsidR="001030E0" w:rsidRPr="0038460E">
              <w:rPr>
                <w:rFonts w:ascii="Times New Roman" w:hAnsi="Times New Roman"/>
                <w:sz w:val="24"/>
                <w:szCs w:val="24"/>
              </w:rPr>
              <w:t xml:space="preserve">указываются в валюте государства-члена импортера. </w:t>
            </w:r>
          </w:p>
        </w:tc>
        <w:tc>
          <w:tcPr>
            <w:tcW w:w="282" w:type="pct"/>
            <w:tcBorders>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0..1</w:t>
            </w:r>
          </w:p>
        </w:tc>
        <w:tc>
          <w:tcPr>
            <w:tcW w:w="159" w:type="pct"/>
            <w:tcBorders>
              <w:lef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30"/>
                <w:szCs w:val="30"/>
              </w:rPr>
            </w:pPr>
          </w:p>
        </w:tc>
      </w:tr>
      <w:tr w:rsidR="001030E0" w:rsidRPr="0038460E" w:rsidTr="001030E0">
        <w:trPr>
          <w:jc w:val="center"/>
        </w:trPr>
        <w:tc>
          <w:tcPr>
            <w:tcW w:w="339" w:type="pct"/>
            <w:tcBorders>
              <w:top w:val="single" w:sz="4" w:space="0" w:color="auto"/>
              <w:left w:val="single" w:sz="4" w:space="0" w:color="auto"/>
              <w:bottom w:val="single" w:sz="4" w:space="0" w:color="auto"/>
              <w:right w:val="single" w:sz="4" w:space="0" w:color="auto"/>
            </w:tcBorders>
          </w:tcPr>
          <w:p w:rsidR="001030E0" w:rsidRPr="0038460E" w:rsidRDefault="001030E0" w:rsidP="00B73E9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23"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НДС единицы товара*</w:t>
            </w:r>
          </w:p>
        </w:tc>
        <w:tc>
          <w:tcPr>
            <w:tcW w:w="1442"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сумма НДС единицы товара</w:t>
            </w:r>
          </w:p>
        </w:tc>
        <w:tc>
          <w:tcPr>
            <w:tcW w:w="1455" w:type="pct"/>
            <w:tcBorders>
              <w:top w:val="single" w:sz="4" w:space="0" w:color="auto"/>
              <w:left w:val="single" w:sz="4" w:space="0" w:color="auto"/>
              <w:bottom w:val="single" w:sz="4" w:space="0" w:color="auto"/>
              <w:right w:val="single" w:sz="4" w:space="0" w:color="auto"/>
            </w:tcBorders>
          </w:tcPr>
          <w:p w:rsidR="001030E0" w:rsidRPr="0038460E" w:rsidRDefault="001030E0" w:rsidP="001030E0">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указываются сведения о</w:t>
            </w:r>
            <w:r>
              <w:rPr>
                <w:rFonts w:ascii="Times New Roman" w:hAnsi="Times New Roman"/>
                <w:sz w:val="24"/>
                <w:szCs w:val="24"/>
              </w:rPr>
              <w:t>б</w:t>
            </w:r>
            <w:r w:rsidRPr="0038460E">
              <w:rPr>
                <w:rFonts w:ascii="Times New Roman" w:hAnsi="Times New Roman"/>
                <w:sz w:val="24"/>
                <w:szCs w:val="24"/>
              </w:rPr>
              <w:t xml:space="preserve"> НДС в валюте государства-члена импортера по каждой единице товара</w:t>
            </w:r>
            <w:r>
              <w:rPr>
                <w:rFonts w:ascii="Times New Roman" w:hAnsi="Times New Roman"/>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0..1</w:t>
            </w:r>
          </w:p>
        </w:tc>
        <w:tc>
          <w:tcPr>
            <w:tcW w:w="159" w:type="pct"/>
            <w:tcBorders>
              <w:lef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30"/>
                <w:szCs w:val="30"/>
              </w:rPr>
            </w:pPr>
          </w:p>
        </w:tc>
      </w:tr>
      <w:tr w:rsidR="001030E0" w:rsidRPr="0038460E" w:rsidTr="001030E0">
        <w:trPr>
          <w:jc w:val="center"/>
        </w:trPr>
        <w:tc>
          <w:tcPr>
            <w:tcW w:w="339" w:type="pct"/>
            <w:tcBorders>
              <w:top w:val="single" w:sz="4" w:space="0" w:color="auto"/>
              <w:left w:val="single" w:sz="4" w:space="0" w:color="auto"/>
              <w:bottom w:val="single" w:sz="4" w:space="0" w:color="auto"/>
              <w:right w:val="single" w:sz="4" w:space="0" w:color="auto"/>
            </w:tcBorders>
          </w:tcPr>
          <w:p w:rsidR="001030E0" w:rsidRPr="0038460E" w:rsidRDefault="001030E0" w:rsidP="00B73E9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323"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Дата производства</w:t>
            </w:r>
          </w:p>
        </w:tc>
        <w:tc>
          <w:tcPr>
            <w:tcW w:w="1442"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сведения о дате производства</w:t>
            </w:r>
          </w:p>
        </w:tc>
        <w:tc>
          <w:tcPr>
            <w:tcW w:w="1455" w:type="pct"/>
            <w:tcBorders>
              <w:top w:val="single" w:sz="4" w:space="0" w:color="auto"/>
              <w:left w:val="single" w:sz="4" w:space="0" w:color="auto"/>
              <w:bottom w:val="single" w:sz="4" w:space="0" w:color="auto"/>
              <w:right w:val="single" w:sz="4" w:space="0" w:color="auto"/>
            </w:tcBorders>
          </w:tcPr>
          <w:p w:rsidR="001030E0" w:rsidRPr="0038460E" w:rsidRDefault="001030E0" w:rsidP="00B82C04">
            <w:pPr>
              <w:autoSpaceDE w:val="0"/>
              <w:autoSpaceDN w:val="0"/>
              <w:adjustRightInd w:val="0"/>
              <w:spacing w:after="0" w:line="240" w:lineRule="auto"/>
              <w:rPr>
                <w:rFonts w:ascii="Times New Roman" w:hAnsi="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1030E0" w:rsidRPr="0038460E" w:rsidRDefault="0060306D" w:rsidP="00B82C0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r w:rsidR="001030E0" w:rsidRPr="0038460E">
              <w:rPr>
                <w:rFonts w:ascii="Times New Roman" w:hAnsi="Times New Roman"/>
                <w:sz w:val="24"/>
                <w:szCs w:val="24"/>
              </w:rPr>
              <w:t>1</w:t>
            </w:r>
          </w:p>
        </w:tc>
        <w:tc>
          <w:tcPr>
            <w:tcW w:w="159" w:type="pct"/>
            <w:tcBorders>
              <w:left w:val="single" w:sz="4" w:space="0" w:color="auto"/>
            </w:tcBorders>
          </w:tcPr>
          <w:p w:rsidR="001030E0" w:rsidRPr="0038460E" w:rsidRDefault="001030E0" w:rsidP="00B82C04">
            <w:pPr>
              <w:autoSpaceDE w:val="0"/>
              <w:autoSpaceDN w:val="0"/>
              <w:adjustRightInd w:val="0"/>
              <w:spacing w:after="0" w:line="240" w:lineRule="auto"/>
              <w:jc w:val="center"/>
              <w:rPr>
                <w:rFonts w:ascii="Times New Roman" w:hAnsi="Times New Roman"/>
                <w:sz w:val="30"/>
                <w:szCs w:val="30"/>
              </w:rPr>
            </w:pPr>
          </w:p>
        </w:tc>
      </w:tr>
    </w:tbl>
    <w:p w:rsidR="001030E0" w:rsidRDefault="001030E0" w:rsidP="0038460E">
      <w:pPr>
        <w:tabs>
          <w:tab w:val="left" w:pos="709"/>
        </w:tabs>
        <w:spacing w:after="0" w:line="240" w:lineRule="auto"/>
        <w:rPr>
          <w:rFonts w:ascii="Times New Roman" w:hAnsi="Times New Roman" w:cs="Arial"/>
          <w:sz w:val="24"/>
          <w:szCs w:val="24"/>
        </w:rPr>
      </w:pPr>
    </w:p>
    <w:p w:rsidR="0038460E" w:rsidRPr="0038460E" w:rsidRDefault="0038460E" w:rsidP="0038460E">
      <w:pPr>
        <w:tabs>
          <w:tab w:val="left" w:pos="709"/>
        </w:tabs>
        <w:spacing w:after="0" w:line="240" w:lineRule="auto"/>
        <w:rPr>
          <w:rFonts w:ascii="Times New Roman" w:hAnsi="Times New Roman" w:cs="Arial"/>
          <w:sz w:val="24"/>
          <w:szCs w:val="24"/>
        </w:rPr>
      </w:pPr>
      <w:r w:rsidRPr="0038460E">
        <w:rPr>
          <w:rFonts w:ascii="Times New Roman" w:hAnsi="Times New Roman" w:cs="Arial"/>
          <w:sz w:val="24"/>
          <w:szCs w:val="24"/>
        </w:rPr>
        <w:t>&lt;*&gt;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оператора(администратора) государства-члена, в котором зарегистрирован экспортер.</w:t>
      </w:r>
    </w:p>
    <w:p w:rsidR="0038460E" w:rsidRPr="0038460E" w:rsidRDefault="0038460E" w:rsidP="0038460E">
      <w:pPr>
        <w:tabs>
          <w:tab w:val="left" w:pos="709"/>
        </w:tabs>
        <w:spacing w:after="0" w:line="240" w:lineRule="auto"/>
        <w:rPr>
          <w:rFonts w:ascii="Times New Roman" w:hAnsi="Times New Roman" w:cs="Arial"/>
          <w:sz w:val="24"/>
          <w:szCs w:val="24"/>
        </w:rPr>
      </w:pPr>
      <w:r w:rsidRPr="0038460E">
        <w:rPr>
          <w:rFonts w:ascii="Times New Roman" w:hAnsi="Times New Roman" w:cs="Arial"/>
          <w:sz w:val="24"/>
          <w:szCs w:val="24"/>
        </w:rPr>
        <w:t>В случае передачи сведений должны быть заполнены оба элемента, указанные в п.1 и п.2</w:t>
      </w:r>
    </w:p>
    <w:p w:rsidR="0038460E" w:rsidRDefault="0038460E" w:rsidP="0038460E">
      <w:pPr>
        <w:tabs>
          <w:tab w:val="left" w:pos="709"/>
        </w:tabs>
        <w:spacing w:after="0" w:line="240" w:lineRule="auto"/>
        <w:rPr>
          <w:rFonts w:ascii="Times New Roman" w:hAnsi="Times New Roman" w:cs="Arial"/>
          <w:color w:val="FF0000"/>
          <w:sz w:val="24"/>
          <w:szCs w:val="24"/>
        </w:rPr>
      </w:pPr>
    </w:p>
    <w:p w:rsidR="001030E0" w:rsidRDefault="001030E0">
      <w:pPr>
        <w:rPr>
          <w:rFonts w:ascii="Times New Roman" w:hAnsi="Times New Roman" w:cs="Arial"/>
          <w:color w:val="FF0000"/>
          <w:sz w:val="24"/>
          <w:szCs w:val="24"/>
        </w:rPr>
      </w:pPr>
      <w:r>
        <w:rPr>
          <w:rFonts w:ascii="Times New Roman" w:hAnsi="Times New Roman" w:cs="Arial"/>
          <w:color w:val="FF0000"/>
          <w:sz w:val="24"/>
          <w:szCs w:val="24"/>
        </w:rPr>
        <w:br w:type="page"/>
      </w:r>
    </w:p>
    <w:p w:rsidR="006E38C5" w:rsidRPr="00B15D3E" w:rsidRDefault="00F77EDD" w:rsidP="006E38C5">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t xml:space="preserve">Таблица 3. </w:t>
      </w:r>
      <w:r w:rsidR="006E38C5" w:rsidRPr="00B15D3E">
        <w:rPr>
          <w:rFonts w:ascii="Times New Roman" w:hAnsi="Times New Roman" w:cs="Arial"/>
          <w:sz w:val="28"/>
        </w:rPr>
        <w:t>Перечень идентификаторов применения (AI), используемых при маркировке товаров, классифицируемых в товарн</w:t>
      </w:r>
      <w:r w:rsidR="00A82499" w:rsidRPr="00B15D3E">
        <w:rPr>
          <w:rFonts w:ascii="Times New Roman" w:hAnsi="Times New Roman" w:cs="Arial"/>
          <w:sz w:val="28"/>
        </w:rPr>
        <w:t>ой</w:t>
      </w:r>
      <w:r w:rsidR="006E38C5" w:rsidRPr="00B15D3E">
        <w:rPr>
          <w:rFonts w:ascii="Times New Roman" w:hAnsi="Times New Roman" w:cs="Arial"/>
          <w:sz w:val="28"/>
        </w:rPr>
        <w:t xml:space="preserve"> позици</w:t>
      </w:r>
      <w:r w:rsidR="00A82499" w:rsidRPr="00B15D3E">
        <w:rPr>
          <w:rFonts w:ascii="Times New Roman" w:hAnsi="Times New Roman" w:cs="Arial"/>
          <w:sz w:val="28"/>
        </w:rPr>
        <w:t>и 3303</w:t>
      </w:r>
      <w:r w:rsidR="00652644">
        <w:rPr>
          <w:rFonts w:ascii="Times New Roman" w:hAnsi="Times New Roman" w:cs="Arial"/>
          <w:sz w:val="28"/>
        </w:rPr>
        <w:t xml:space="preserve"> 00 </w:t>
      </w:r>
      <w:r w:rsidR="00652644">
        <w:rPr>
          <w:rFonts w:ascii="Times New Roman" w:hAnsi="Times New Roman" w:cs="Arial"/>
          <w:sz w:val="28"/>
        </w:rPr>
        <w:br/>
        <w:t>ТН ВЭД ЕАЭС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2366"/>
        <w:gridCol w:w="1414"/>
        <w:gridCol w:w="2366"/>
        <w:gridCol w:w="2579"/>
      </w:tblGrid>
      <w:tr w:rsidR="006E38C5" w:rsidRPr="00435A37" w:rsidTr="0009294C">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E38C5" w:rsidRPr="00435A37" w:rsidRDefault="006E38C5" w:rsidP="0009294C">
            <w:pPr>
              <w:spacing w:after="0" w:line="240" w:lineRule="auto"/>
              <w:jc w:val="center"/>
              <w:rPr>
                <w:rFonts w:ascii="Times New Roman" w:hAnsi="Times New Roman"/>
                <w:sz w:val="24"/>
                <w:szCs w:val="24"/>
                <w:lang w:val="en-US"/>
              </w:rPr>
            </w:pPr>
            <w:r w:rsidRPr="00435A37">
              <w:rPr>
                <w:rFonts w:ascii="Times New Roman" w:hAnsi="Times New Roman"/>
                <w:sz w:val="24"/>
                <w:szCs w:val="24"/>
              </w:rPr>
              <w:t>Код</w:t>
            </w:r>
            <w:r w:rsidRPr="00435A37">
              <w:rPr>
                <w:rFonts w:ascii="Times New Roman" w:hAnsi="Times New Roman"/>
                <w:sz w:val="24"/>
                <w:szCs w:val="24"/>
                <w:lang w:val="en-US"/>
              </w:rPr>
              <w:t xml:space="preserve"> AI</w:t>
            </w:r>
          </w:p>
        </w:tc>
        <w:tc>
          <w:tcPr>
            <w:tcW w:w="1266" w:type="pct"/>
            <w:tcBorders>
              <w:top w:val="single" w:sz="4" w:space="0" w:color="auto"/>
              <w:left w:val="single" w:sz="4" w:space="0" w:color="auto"/>
              <w:bottom w:val="single" w:sz="4" w:space="0" w:color="auto"/>
              <w:right w:val="single" w:sz="4" w:space="0" w:color="auto"/>
            </w:tcBorders>
            <w:vAlign w:val="center"/>
          </w:tcPr>
          <w:p w:rsidR="006E38C5" w:rsidRPr="003514BF" w:rsidRDefault="006E38C5" w:rsidP="0009294C">
            <w:pPr>
              <w:spacing w:after="0" w:line="240" w:lineRule="auto"/>
              <w:jc w:val="center"/>
              <w:rPr>
                <w:rFonts w:ascii="Times New Roman" w:hAnsi="Times New Roman"/>
                <w:sz w:val="24"/>
                <w:szCs w:val="24"/>
              </w:rPr>
            </w:pPr>
            <w:r w:rsidRPr="003514BF">
              <w:rPr>
                <w:rFonts w:ascii="Times New Roman" w:hAnsi="Times New Roman"/>
                <w:sz w:val="24"/>
                <w:szCs w:val="24"/>
              </w:rPr>
              <w:t>Полное наименование AI</w:t>
            </w:r>
          </w:p>
          <w:p w:rsidR="006E38C5" w:rsidRPr="00435A37" w:rsidRDefault="006E38C5" w:rsidP="0009294C">
            <w:pPr>
              <w:spacing w:after="0" w:line="240" w:lineRule="auto"/>
              <w:jc w:val="center"/>
              <w:rPr>
                <w:rFonts w:ascii="Times New Roman" w:hAnsi="Times New Roman"/>
                <w:sz w:val="24"/>
                <w:szCs w:val="24"/>
              </w:rPr>
            </w:pPr>
          </w:p>
        </w:tc>
        <w:tc>
          <w:tcPr>
            <w:tcW w:w="757" w:type="pct"/>
            <w:tcBorders>
              <w:top w:val="single" w:sz="4" w:space="0" w:color="auto"/>
              <w:left w:val="single" w:sz="4" w:space="0" w:color="auto"/>
              <w:bottom w:val="single" w:sz="4" w:space="0" w:color="auto"/>
              <w:right w:val="single" w:sz="4" w:space="0" w:color="auto"/>
            </w:tcBorders>
            <w:vAlign w:val="center"/>
          </w:tcPr>
          <w:p w:rsidR="006E38C5" w:rsidRPr="00435A37" w:rsidRDefault="006E38C5" w:rsidP="0009294C">
            <w:pPr>
              <w:spacing w:after="0" w:line="240" w:lineRule="auto"/>
              <w:jc w:val="center"/>
              <w:rPr>
                <w:rFonts w:ascii="Times New Roman" w:hAnsi="Times New Roman"/>
                <w:sz w:val="24"/>
                <w:szCs w:val="24"/>
              </w:rPr>
            </w:pPr>
            <w:r w:rsidRPr="003514BF">
              <w:rPr>
                <w:rFonts w:ascii="Times New Roman" w:hAnsi="Times New Roman"/>
                <w:sz w:val="24"/>
                <w:szCs w:val="24"/>
              </w:rPr>
              <w:t>Формат</w:t>
            </w:r>
            <w:r w:rsidRPr="003514BF">
              <w:rPr>
                <w:rFonts w:ascii="Times New Roman" w:hAnsi="Times New Roman"/>
                <w:sz w:val="24"/>
                <w:szCs w:val="24"/>
              </w:rPr>
              <w:br/>
              <w:t>элементной</w:t>
            </w:r>
            <w:r w:rsidRPr="003514BF">
              <w:rPr>
                <w:rFonts w:ascii="Times New Roman" w:hAnsi="Times New Roman"/>
                <w:sz w:val="24"/>
                <w:szCs w:val="24"/>
              </w:rPr>
              <w:br/>
              <w:t>строки</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E38C5" w:rsidRPr="00435A37" w:rsidRDefault="006E38C5" w:rsidP="0009294C">
            <w:pPr>
              <w:spacing w:after="0" w:line="240" w:lineRule="auto"/>
              <w:jc w:val="center"/>
              <w:rPr>
                <w:rFonts w:ascii="Times New Roman" w:hAnsi="Times New Roman"/>
                <w:sz w:val="24"/>
                <w:szCs w:val="24"/>
              </w:rPr>
            </w:pPr>
            <w:r w:rsidRPr="00435A37">
              <w:rPr>
                <w:rFonts w:ascii="Times New Roman" w:hAnsi="Times New Roman"/>
                <w:sz w:val="24"/>
                <w:szCs w:val="24"/>
              </w:rPr>
              <w:t>Описание</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6E38C5" w:rsidRPr="00435A37" w:rsidRDefault="006E38C5" w:rsidP="0009294C">
            <w:pPr>
              <w:spacing w:after="0" w:line="240" w:lineRule="auto"/>
              <w:jc w:val="center"/>
              <w:rPr>
                <w:rFonts w:ascii="Times New Roman" w:hAnsi="Times New Roman"/>
                <w:sz w:val="24"/>
                <w:szCs w:val="24"/>
              </w:rPr>
            </w:pPr>
            <w:r w:rsidRPr="00435A37">
              <w:rPr>
                <w:rFonts w:ascii="Times New Roman" w:hAnsi="Times New Roman"/>
                <w:sz w:val="24"/>
                <w:szCs w:val="24"/>
              </w:rPr>
              <w:t>Примечание</w:t>
            </w:r>
          </w:p>
        </w:tc>
      </w:tr>
      <w:tr w:rsidR="006E38C5" w:rsidRPr="00435A37" w:rsidTr="0009294C">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435A37" w:rsidRDefault="006E38C5" w:rsidP="0009294C">
            <w:pPr>
              <w:spacing w:after="0" w:line="240" w:lineRule="auto"/>
              <w:jc w:val="center"/>
              <w:rPr>
                <w:rFonts w:ascii="Times New Roman" w:hAnsi="Times New Roman"/>
                <w:sz w:val="24"/>
                <w:szCs w:val="24"/>
              </w:rPr>
            </w:pPr>
            <w:r w:rsidRPr="00435A37">
              <w:rPr>
                <w:rFonts w:ascii="Times New Roman" w:hAnsi="Times New Roman"/>
                <w:sz w:val="24"/>
                <w:szCs w:val="24"/>
              </w:rPr>
              <w:t>00</w:t>
            </w:r>
          </w:p>
        </w:tc>
        <w:tc>
          <w:tcPr>
            <w:tcW w:w="1266" w:type="pct"/>
            <w:tcBorders>
              <w:top w:val="single" w:sz="4" w:space="0" w:color="auto"/>
              <w:left w:val="single" w:sz="4" w:space="0" w:color="auto"/>
              <w:bottom w:val="single" w:sz="4" w:space="0" w:color="auto"/>
              <w:right w:val="single" w:sz="4" w:space="0" w:color="auto"/>
            </w:tcBorders>
          </w:tcPr>
          <w:p w:rsidR="006E38C5" w:rsidRPr="00435A37" w:rsidRDefault="000E3194" w:rsidP="00B82C04">
            <w:pPr>
              <w:rPr>
                <w:rFonts w:ascii="Times New Roman" w:hAnsi="Times New Roman"/>
                <w:sz w:val="24"/>
                <w:szCs w:val="24"/>
              </w:rPr>
            </w:pPr>
            <w:hyperlink r:id="rId18" w:tooltip="Serial Shipping Container Code" w:history="1">
              <w:r w:rsidR="006E38C5" w:rsidRPr="00435A37">
                <w:rPr>
                  <w:rFonts w:ascii="Times New Roman" w:hAnsi="Times New Roman"/>
                  <w:sz w:val="24"/>
                  <w:szCs w:val="24"/>
                </w:rPr>
                <w:t xml:space="preserve">Серийный код транспортной упаковки (тары) – </w:t>
              </w:r>
              <w:r w:rsidR="006E38C5" w:rsidRPr="00435A37">
                <w:rPr>
                  <w:rFonts w:ascii="Times New Roman" w:hAnsi="Times New Roman"/>
                  <w:sz w:val="24"/>
                  <w:szCs w:val="24"/>
                  <w:lang w:val="en-US"/>
                </w:rPr>
                <w:t>SSCC</w:t>
              </w:r>
            </w:hyperlink>
            <w:r w:rsidR="006E38C5" w:rsidRPr="00435A37">
              <w:rPr>
                <w:rFonts w:ascii="Times New Roman" w:hAnsi="Times New Roman"/>
                <w:sz w:val="24"/>
                <w:szCs w:val="24"/>
              </w:rPr>
              <w:t xml:space="preserve"> </w:t>
            </w:r>
          </w:p>
          <w:p w:rsidR="006E38C5" w:rsidRPr="00435A37" w:rsidRDefault="006E38C5" w:rsidP="00B82C04">
            <w:pPr>
              <w:rPr>
                <w:rFonts w:ascii="Times New Roman" w:hAnsi="Times New Roman"/>
                <w:sz w:val="24"/>
                <w:szCs w:val="24"/>
              </w:rPr>
            </w:pPr>
            <w:r w:rsidRPr="00435A37">
              <w:rPr>
                <w:rFonts w:ascii="Times New Roman" w:hAnsi="Times New Roman"/>
                <w:sz w:val="24"/>
                <w:szCs w:val="24"/>
              </w:rPr>
              <w:t>(</w:t>
            </w:r>
            <w:hyperlink r:id="rId19" w:tooltip="Serial Shipping Container Code" w:history="1">
              <w:r w:rsidRPr="00435A37">
                <w:rPr>
                  <w:rFonts w:ascii="Times New Roman" w:hAnsi="Times New Roman"/>
                  <w:sz w:val="24"/>
                  <w:szCs w:val="24"/>
                  <w:lang w:val="en-US"/>
                </w:rPr>
                <w:t>Serial</w:t>
              </w:r>
              <w:r w:rsidRPr="00435A37">
                <w:rPr>
                  <w:rFonts w:ascii="Times New Roman" w:hAnsi="Times New Roman"/>
                  <w:sz w:val="24"/>
                  <w:szCs w:val="24"/>
                </w:rPr>
                <w:t xml:space="preserve"> </w:t>
              </w:r>
              <w:r w:rsidRPr="00435A37">
                <w:rPr>
                  <w:rFonts w:ascii="Times New Roman" w:hAnsi="Times New Roman"/>
                  <w:sz w:val="24"/>
                  <w:szCs w:val="24"/>
                  <w:lang w:val="en-US"/>
                </w:rPr>
                <w:t>Shipping</w:t>
              </w:r>
              <w:r w:rsidRPr="00435A37">
                <w:rPr>
                  <w:rFonts w:ascii="Times New Roman" w:hAnsi="Times New Roman"/>
                  <w:sz w:val="24"/>
                  <w:szCs w:val="24"/>
                </w:rPr>
                <w:t xml:space="preserve"> </w:t>
              </w:r>
              <w:r w:rsidRPr="00435A37">
                <w:rPr>
                  <w:rFonts w:ascii="Times New Roman" w:hAnsi="Times New Roman"/>
                  <w:sz w:val="24"/>
                  <w:szCs w:val="24"/>
                  <w:lang w:val="en-US"/>
                </w:rPr>
                <w:t>Container</w:t>
              </w:r>
              <w:r w:rsidRPr="00435A37">
                <w:rPr>
                  <w:rFonts w:ascii="Times New Roman" w:hAnsi="Times New Roman"/>
                  <w:sz w:val="24"/>
                  <w:szCs w:val="24"/>
                </w:rPr>
                <w:t xml:space="preserve"> </w:t>
              </w:r>
              <w:r w:rsidRPr="00435A37">
                <w:rPr>
                  <w:rFonts w:ascii="Times New Roman" w:hAnsi="Times New Roman"/>
                  <w:sz w:val="24"/>
                  <w:szCs w:val="24"/>
                  <w:lang w:val="en-US"/>
                </w:rPr>
                <w:t>Code</w:t>
              </w:r>
            </w:hyperlink>
            <w:r w:rsidRPr="00435A37">
              <w:rPr>
                <w:rFonts w:ascii="Times New Roman" w:hAnsi="Times New Roman"/>
                <w:sz w:val="24"/>
                <w:szCs w:val="24"/>
              </w:rPr>
              <w:t>)</w:t>
            </w:r>
          </w:p>
          <w:p w:rsidR="006E38C5" w:rsidRPr="00435A37" w:rsidRDefault="006E38C5" w:rsidP="00B82C04">
            <w:pPr>
              <w:autoSpaceDE w:val="0"/>
              <w:autoSpaceDN w:val="0"/>
              <w:adjustRightInd w:val="0"/>
              <w:spacing w:after="0" w:line="240" w:lineRule="auto"/>
              <w:rPr>
                <w:rFonts w:ascii="Times New Roman" w:hAnsi="Times New Roman"/>
                <w:sz w:val="24"/>
                <w:szCs w:val="24"/>
              </w:rPr>
            </w:pPr>
          </w:p>
        </w:tc>
        <w:tc>
          <w:tcPr>
            <w:tcW w:w="757" w:type="pct"/>
            <w:tcBorders>
              <w:top w:val="single" w:sz="4" w:space="0" w:color="auto"/>
              <w:left w:val="single" w:sz="4" w:space="0" w:color="auto"/>
              <w:bottom w:val="single" w:sz="4" w:space="0" w:color="auto"/>
              <w:right w:val="single" w:sz="4" w:space="0" w:color="auto"/>
            </w:tcBorders>
          </w:tcPr>
          <w:p w:rsidR="006E38C5" w:rsidRPr="00435A37" w:rsidRDefault="006E38C5" w:rsidP="00B82C04">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N2+N18</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435A37" w:rsidRDefault="006E38C5" w:rsidP="0009294C">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поле данных содержит номер SSCC</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E38C5" w:rsidRPr="00435A37" w:rsidRDefault="006E38C5"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6E38C5" w:rsidRPr="00435A37" w:rsidTr="0009294C">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91321A" w:rsidRDefault="006E38C5" w:rsidP="0009294C">
            <w:pPr>
              <w:spacing w:after="0" w:line="240" w:lineRule="auto"/>
              <w:jc w:val="center"/>
              <w:rPr>
                <w:rFonts w:ascii="Times New Roman" w:hAnsi="Times New Roman"/>
                <w:sz w:val="24"/>
                <w:szCs w:val="24"/>
              </w:rPr>
            </w:pPr>
            <w:r w:rsidRPr="0091321A">
              <w:rPr>
                <w:rFonts w:ascii="Times New Roman" w:hAnsi="Times New Roman"/>
                <w:sz w:val="24"/>
                <w:szCs w:val="24"/>
              </w:rPr>
              <w:t>01</w:t>
            </w:r>
          </w:p>
        </w:tc>
        <w:tc>
          <w:tcPr>
            <w:tcW w:w="1266" w:type="pct"/>
            <w:tcBorders>
              <w:top w:val="single" w:sz="4" w:space="0" w:color="auto"/>
              <w:left w:val="single" w:sz="4" w:space="0" w:color="auto"/>
              <w:bottom w:val="single" w:sz="4" w:space="0" w:color="auto"/>
              <w:right w:val="single" w:sz="4" w:space="0" w:color="auto"/>
            </w:tcBorders>
          </w:tcPr>
          <w:p w:rsidR="006E38C5" w:rsidRPr="00435A37" w:rsidRDefault="000E3194" w:rsidP="00B82C04">
            <w:pPr>
              <w:rPr>
                <w:rFonts w:ascii="Times New Roman" w:hAnsi="Times New Roman"/>
                <w:sz w:val="24"/>
                <w:szCs w:val="24"/>
              </w:rPr>
            </w:pPr>
            <w:hyperlink r:id="rId20" w:tooltip="Global Trade Item Number" w:history="1">
              <w:r w:rsidR="006E38C5" w:rsidRPr="00435A37">
                <w:rPr>
                  <w:rFonts w:ascii="Times New Roman" w:hAnsi="Times New Roman"/>
                  <w:sz w:val="24"/>
                  <w:szCs w:val="24"/>
                </w:rPr>
                <w:t>Глобальный идентификационный номер единицы товара</w:t>
              </w:r>
            </w:hyperlink>
            <w:r w:rsidR="006E38C5" w:rsidRPr="00435A37">
              <w:rPr>
                <w:rFonts w:ascii="Times New Roman" w:hAnsi="Times New Roman"/>
                <w:sz w:val="24"/>
                <w:szCs w:val="24"/>
              </w:rPr>
              <w:t xml:space="preserve"> – GTIN </w:t>
            </w:r>
          </w:p>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w:t>
            </w:r>
            <w:proofErr w:type="spellStart"/>
            <w:r w:rsidR="00662C3B">
              <w:fldChar w:fldCharType="begin"/>
            </w:r>
            <w:r w:rsidR="00662C3B">
              <w:instrText xml:space="preserve"> HYPERLINK "http://en.wikipedia.org/wiki/Global_Trade_Item_Number" \o "Global Trade Item Number" </w:instrText>
            </w:r>
            <w:r w:rsidR="00662C3B">
              <w:fldChar w:fldCharType="separate"/>
            </w:r>
            <w:r w:rsidRPr="00435A37">
              <w:rPr>
                <w:rFonts w:ascii="Times New Roman" w:hAnsi="Times New Roman"/>
                <w:sz w:val="24"/>
                <w:szCs w:val="24"/>
              </w:rPr>
              <w:t>Global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Trade</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Item</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00662C3B">
              <w:rPr>
                <w:rFonts w:ascii="Times New Roman" w:hAnsi="Times New Roman"/>
                <w:sz w:val="24"/>
                <w:szCs w:val="24"/>
              </w:rPr>
              <w:fldChar w:fldCharType="end"/>
            </w:r>
            <w:r w:rsidRPr="00435A37">
              <w:rPr>
                <w:rFonts w:ascii="Times New Roman" w:hAnsi="Times New Roman"/>
                <w:sz w:val="24"/>
                <w:szCs w:val="24"/>
              </w:rPr>
              <w:t>)</w:t>
            </w:r>
          </w:p>
        </w:tc>
        <w:tc>
          <w:tcPr>
            <w:tcW w:w="757" w:type="pct"/>
            <w:tcBorders>
              <w:top w:val="single" w:sz="4" w:space="0" w:color="auto"/>
              <w:left w:val="single" w:sz="4" w:space="0" w:color="auto"/>
              <w:bottom w:val="single" w:sz="4" w:space="0" w:color="auto"/>
              <w:right w:val="single" w:sz="4" w:space="0" w:color="auto"/>
            </w:tcBorders>
          </w:tcPr>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435A37" w:rsidRDefault="006E38C5" w:rsidP="0009294C">
            <w:pPr>
              <w:spacing w:after="0" w:line="240" w:lineRule="auto"/>
              <w:rPr>
                <w:rFonts w:ascii="Times New Roman" w:hAnsi="Times New Roman"/>
                <w:sz w:val="24"/>
                <w:szCs w:val="24"/>
              </w:rPr>
            </w:pPr>
            <w:r w:rsidRPr="00435A37">
              <w:rPr>
                <w:rFonts w:ascii="Times New Roman" w:hAnsi="Times New Roman"/>
                <w:sz w:val="24"/>
                <w:szCs w:val="24"/>
              </w:rPr>
              <w:t xml:space="preserve">GTIN- </w:t>
            </w:r>
            <w:proofErr w:type="spellStart"/>
            <w:r w:rsidRPr="00435A37">
              <w:rPr>
                <w:rFonts w:ascii="Times New Roman" w:hAnsi="Times New Roman"/>
                <w:sz w:val="24"/>
                <w:szCs w:val="24"/>
              </w:rPr>
              <w:t>Global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Trade</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Item</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Pr="00435A37">
              <w:rPr>
                <w:rFonts w:ascii="Times New Roman" w:hAnsi="Times New Roman"/>
                <w:sz w:val="24"/>
                <w:szCs w:val="24"/>
              </w:rPr>
              <w:t xml:space="preserve"> -глобальный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E38C5" w:rsidRPr="00435A37" w:rsidRDefault="006E38C5"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xml:space="preserve">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rsidR="006E38C5" w:rsidRPr="0091321A" w:rsidTr="0009294C">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E38C5" w:rsidRPr="0091321A" w:rsidDel="009940D9" w:rsidRDefault="006E38C5" w:rsidP="0009294C">
            <w:pPr>
              <w:spacing w:after="0" w:line="240" w:lineRule="auto"/>
              <w:jc w:val="center"/>
              <w:rPr>
                <w:rFonts w:ascii="Times New Roman" w:hAnsi="Times New Roman"/>
                <w:sz w:val="24"/>
                <w:szCs w:val="24"/>
              </w:rPr>
            </w:pPr>
            <w:r w:rsidRPr="0091321A">
              <w:rPr>
                <w:rFonts w:ascii="Times New Roman" w:hAnsi="Times New Roman"/>
                <w:sz w:val="24"/>
                <w:szCs w:val="24"/>
              </w:rPr>
              <w:t>02</w:t>
            </w:r>
          </w:p>
        </w:tc>
        <w:tc>
          <w:tcPr>
            <w:tcW w:w="1266" w:type="pct"/>
            <w:tcBorders>
              <w:top w:val="single" w:sz="4" w:space="0" w:color="auto"/>
              <w:left w:val="single" w:sz="4" w:space="0" w:color="auto"/>
              <w:bottom w:val="single" w:sz="4" w:space="0" w:color="auto"/>
              <w:right w:val="single" w:sz="4" w:space="0" w:color="auto"/>
            </w:tcBorders>
          </w:tcPr>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 xml:space="preserve">GTIN товарных единиц внутри транспортной упаковки (тары) </w:t>
            </w:r>
          </w:p>
          <w:p w:rsidR="006E38C5" w:rsidRPr="00D53DD9" w:rsidRDefault="006E38C5" w:rsidP="00B82C04">
            <w:pPr>
              <w:spacing w:after="0" w:line="240" w:lineRule="auto"/>
              <w:rPr>
                <w:rFonts w:ascii="Times New Roman" w:hAnsi="Times New Roman"/>
                <w:sz w:val="24"/>
                <w:lang w:val="en-US"/>
              </w:rPr>
            </w:pPr>
            <w:r w:rsidRPr="00D53DD9">
              <w:rPr>
                <w:rFonts w:ascii="Times New Roman" w:hAnsi="Times New Roman"/>
                <w:sz w:val="24"/>
                <w:lang w:val="en-US"/>
              </w:rPr>
              <w:t>(GTIN of Contained Trade Items)</w:t>
            </w:r>
          </w:p>
        </w:tc>
        <w:tc>
          <w:tcPr>
            <w:tcW w:w="757" w:type="pct"/>
            <w:tcBorders>
              <w:top w:val="single" w:sz="4" w:space="0" w:color="auto"/>
              <w:left w:val="single" w:sz="4" w:space="0" w:color="auto"/>
              <w:bottom w:val="single" w:sz="4" w:space="0" w:color="auto"/>
              <w:right w:val="single" w:sz="4" w:space="0" w:color="auto"/>
            </w:tcBorders>
          </w:tcPr>
          <w:p w:rsidR="006E38C5" w:rsidRPr="0091321A"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E38C5" w:rsidRPr="0091321A" w:rsidRDefault="006E38C5" w:rsidP="0009294C">
            <w:pPr>
              <w:spacing w:after="0" w:line="240" w:lineRule="auto"/>
              <w:rPr>
                <w:rFonts w:ascii="Times New Roman" w:hAnsi="Times New Roman"/>
                <w:sz w:val="24"/>
                <w:szCs w:val="24"/>
              </w:rPr>
            </w:pP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E38C5" w:rsidRPr="00435A37" w:rsidRDefault="006E38C5"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91321A">
              <w:rPr>
                <w:rFonts w:ascii="Times New Roman" w:hAnsi="Times New Roman"/>
                <w:sz w:val="24"/>
                <w:szCs w:val="24"/>
              </w:rPr>
              <w:t>AI</w:t>
            </w:r>
            <w:r w:rsidRPr="00435A37">
              <w:rPr>
                <w:rFonts w:ascii="Times New Roman" w:hAnsi="Times New Roman"/>
                <w:sz w:val="24"/>
                <w:szCs w:val="24"/>
              </w:rPr>
              <w:t> (02) показывает, что цифровое поле из 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rsidR="006E38C5" w:rsidRPr="00C948A0" w:rsidRDefault="006E38C5" w:rsidP="00B82C04">
            <w:pPr>
              <w:spacing w:after="0" w:line="240" w:lineRule="auto"/>
              <w:rPr>
                <w:rFonts w:ascii="Times New Roman" w:hAnsi="Times New Roman"/>
                <w:sz w:val="24"/>
                <w:szCs w:val="24"/>
              </w:rPr>
            </w:pPr>
            <w:r>
              <w:rPr>
                <w:rFonts w:ascii="Times New Roman" w:hAnsi="Times New Roman"/>
                <w:sz w:val="24"/>
                <w:szCs w:val="24"/>
              </w:rPr>
              <w:t>Пояснение: </w:t>
            </w:r>
            <w:r w:rsidRPr="00435A37">
              <w:rPr>
                <w:rFonts w:ascii="Times New Roman" w:hAnsi="Times New Roman"/>
                <w:sz w:val="24"/>
                <w:szCs w:val="24"/>
              </w:rPr>
              <w:t>Эта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rsidR="006E38C5" w:rsidRPr="0091321A" w:rsidTr="0009294C">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91321A" w:rsidRDefault="006E38C5" w:rsidP="0009294C">
            <w:pPr>
              <w:spacing w:after="0" w:line="240" w:lineRule="auto"/>
              <w:jc w:val="center"/>
              <w:rPr>
                <w:rFonts w:ascii="Times New Roman" w:hAnsi="Times New Roman"/>
                <w:sz w:val="24"/>
                <w:szCs w:val="24"/>
              </w:rPr>
            </w:pPr>
            <w:r w:rsidRPr="0091321A">
              <w:rPr>
                <w:rFonts w:ascii="Times New Roman" w:hAnsi="Times New Roman"/>
                <w:sz w:val="24"/>
                <w:szCs w:val="24"/>
              </w:rPr>
              <w:t>21</w:t>
            </w:r>
          </w:p>
        </w:tc>
        <w:tc>
          <w:tcPr>
            <w:tcW w:w="1266" w:type="pct"/>
            <w:tcBorders>
              <w:top w:val="single" w:sz="4" w:space="0" w:color="auto"/>
              <w:left w:val="single" w:sz="4" w:space="0" w:color="auto"/>
              <w:bottom w:val="single" w:sz="4" w:space="0" w:color="auto"/>
              <w:right w:val="single" w:sz="4" w:space="0" w:color="auto"/>
            </w:tcBorders>
          </w:tcPr>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Серийный номер</w:t>
            </w:r>
          </w:p>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w:t>
            </w:r>
            <w:proofErr w:type="spellStart"/>
            <w:r w:rsidRPr="00435A37">
              <w:rPr>
                <w:rFonts w:ascii="Times New Roman" w:hAnsi="Times New Roman"/>
                <w:sz w:val="24"/>
                <w:szCs w:val="24"/>
              </w:rPr>
              <w:t>Serial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Pr="00435A37">
              <w:rPr>
                <w:rFonts w:ascii="Times New Roman" w:hAnsi="Times New Roman"/>
                <w:sz w:val="24"/>
                <w:szCs w:val="24"/>
              </w:rPr>
              <w:t>)</w:t>
            </w:r>
          </w:p>
        </w:tc>
        <w:tc>
          <w:tcPr>
            <w:tcW w:w="757" w:type="pct"/>
            <w:tcBorders>
              <w:top w:val="single" w:sz="4" w:space="0" w:color="auto"/>
              <w:left w:val="single" w:sz="4" w:space="0" w:color="auto"/>
              <w:bottom w:val="single" w:sz="4" w:space="0" w:color="auto"/>
              <w:right w:val="single" w:sz="4" w:space="0" w:color="auto"/>
            </w:tcBorders>
          </w:tcPr>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N2+X</w:t>
            </w:r>
            <w:r>
              <w:rPr>
                <w:rFonts w:ascii="Times New Roman" w:hAnsi="Times New Roman"/>
                <w:sz w:val="24"/>
                <w:szCs w:val="24"/>
              </w:rPr>
              <w:t>..13</w:t>
            </w: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435A37" w:rsidRDefault="006E38C5" w:rsidP="0009294C">
            <w:pPr>
              <w:spacing w:after="0" w:line="240" w:lineRule="auto"/>
              <w:rPr>
                <w:rFonts w:ascii="Times New Roman" w:hAnsi="Times New Roman"/>
                <w:sz w:val="24"/>
                <w:szCs w:val="24"/>
              </w:rPr>
            </w:pPr>
            <w:r w:rsidRPr="00435A37">
              <w:rPr>
                <w:rFonts w:ascii="Times New Roman" w:hAnsi="Times New Roman"/>
                <w:sz w:val="24"/>
                <w:szCs w:val="24"/>
              </w:rPr>
              <w:t>серийный номер (</w:t>
            </w:r>
            <w:proofErr w:type="spellStart"/>
            <w:r w:rsidRPr="00435A37">
              <w:rPr>
                <w:rFonts w:ascii="Times New Roman" w:hAnsi="Times New Roman"/>
                <w:sz w:val="24"/>
                <w:szCs w:val="24"/>
              </w:rPr>
              <w:t>Serial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Pr="00435A37">
              <w:rPr>
                <w:rFonts w:ascii="Times New Roman" w:hAnsi="Times New Roman"/>
                <w:sz w:val="24"/>
                <w:szCs w:val="24"/>
              </w:rPr>
              <w:t>)</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E38C5" w:rsidRDefault="006E38C5"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AI (21) показывает, что поле размером до </w:t>
            </w:r>
            <w:r>
              <w:rPr>
                <w:rFonts w:ascii="Times New Roman" w:hAnsi="Times New Roman"/>
                <w:sz w:val="24"/>
                <w:szCs w:val="24"/>
              </w:rPr>
              <w:t>13</w:t>
            </w:r>
            <w:r w:rsidRPr="00435A37">
              <w:rPr>
                <w:rFonts w:ascii="Times New Roman" w:hAnsi="Times New Roman"/>
                <w:sz w:val="24"/>
                <w:szCs w:val="24"/>
              </w:rPr>
              <w:t xml:space="preserve"> символов, следующее непосредственно за ним, содержит серийный номер товара, который присваивается товару изготовителем на весь срок его службы. В сочетании с GTIN, серийный номер является уникальным идентификатором каждой товарной единицы</w:t>
            </w:r>
            <w:r>
              <w:rPr>
                <w:rFonts w:ascii="Times New Roman" w:hAnsi="Times New Roman"/>
                <w:sz w:val="24"/>
                <w:szCs w:val="24"/>
              </w:rPr>
              <w:t>.</w:t>
            </w:r>
          </w:p>
          <w:p w:rsidR="006E38C5" w:rsidRDefault="006E38C5" w:rsidP="00B82C04">
            <w:pPr>
              <w:spacing w:after="0" w:line="240" w:lineRule="auto"/>
              <w:rPr>
                <w:rFonts w:ascii="Times New Roman" w:hAnsi="Times New Roman"/>
                <w:sz w:val="24"/>
                <w:szCs w:val="24"/>
              </w:rPr>
            </w:pPr>
          </w:p>
          <w:p w:rsidR="006E38C5" w:rsidRPr="00435A37" w:rsidRDefault="006E38C5" w:rsidP="00901865">
            <w:pPr>
              <w:spacing w:after="0" w:line="240" w:lineRule="auto"/>
              <w:rPr>
                <w:rFonts w:ascii="Times New Roman" w:hAnsi="Times New Roman"/>
                <w:sz w:val="24"/>
                <w:szCs w:val="24"/>
              </w:rPr>
            </w:pPr>
            <w:r>
              <w:rPr>
                <w:rFonts w:ascii="Times New Roman" w:hAnsi="Times New Roman"/>
                <w:sz w:val="24"/>
                <w:szCs w:val="24"/>
              </w:rPr>
              <w:t xml:space="preserve">Пояснение: для целей идентификации </w:t>
            </w:r>
            <w:r w:rsidR="00901865">
              <w:rPr>
                <w:rFonts w:ascii="Times New Roman" w:hAnsi="Times New Roman"/>
                <w:sz w:val="24"/>
                <w:szCs w:val="24"/>
              </w:rPr>
              <w:t>парфюмерной продукции</w:t>
            </w:r>
            <w:r>
              <w:rPr>
                <w:rFonts w:ascii="Times New Roman" w:hAnsi="Times New Roman"/>
                <w:sz w:val="24"/>
                <w:szCs w:val="24"/>
              </w:rPr>
              <w:t xml:space="preserve"> используется </w:t>
            </w:r>
            <w:r w:rsidRPr="003514BF">
              <w:rPr>
                <w:rFonts w:ascii="Times New Roman" w:hAnsi="Times New Roman"/>
                <w:sz w:val="24"/>
                <w:szCs w:val="24"/>
              </w:rPr>
              <w:t xml:space="preserve">индивидуальный серийный номер товара, состоящий из 13 символов </w:t>
            </w:r>
            <w:r w:rsidRPr="000F32BE">
              <w:rPr>
                <w:rFonts w:ascii="Times New Roman" w:hAnsi="Times New Roman" w:cs="Times New Roman"/>
                <w:sz w:val="24"/>
                <w:szCs w:val="24"/>
              </w:rPr>
              <w:t>(цифр, строчных и прописных букв латинского алфавита, а также специальных символов (! " % &amp; ' * + - . / _ , : ; = &lt; &gt; ?)).</w:t>
            </w:r>
          </w:p>
        </w:tc>
      </w:tr>
      <w:tr w:rsidR="006E38C5" w:rsidRPr="0091321A" w:rsidTr="0009294C">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91321A" w:rsidRDefault="006E38C5" w:rsidP="0009294C">
            <w:pPr>
              <w:spacing w:after="0" w:line="240" w:lineRule="auto"/>
              <w:jc w:val="center"/>
              <w:rPr>
                <w:rFonts w:ascii="Times New Roman" w:hAnsi="Times New Roman"/>
                <w:sz w:val="24"/>
                <w:szCs w:val="24"/>
              </w:rPr>
            </w:pPr>
            <w:r w:rsidRPr="0091321A">
              <w:rPr>
                <w:rFonts w:ascii="Times New Roman" w:hAnsi="Times New Roman"/>
                <w:sz w:val="24"/>
                <w:szCs w:val="24"/>
              </w:rPr>
              <w:t>91</w:t>
            </w:r>
          </w:p>
        </w:tc>
        <w:tc>
          <w:tcPr>
            <w:tcW w:w="1266" w:type="pct"/>
            <w:tcBorders>
              <w:top w:val="single" w:sz="4" w:space="0" w:color="auto"/>
              <w:left w:val="single" w:sz="4" w:space="0" w:color="auto"/>
              <w:bottom w:val="single" w:sz="4" w:space="0" w:color="auto"/>
              <w:right w:val="single" w:sz="4" w:space="0" w:color="auto"/>
            </w:tcBorders>
          </w:tcPr>
          <w:p w:rsidR="006E38C5" w:rsidRPr="00435A37" w:rsidRDefault="0009294C" w:rsidP="0009294C">
            <w:pPr>
              <w:spacing w:after="0" w:line="240" w:lineRule="auto"/>
              <w:rPr>
                <w:rFonts w:ascii="Times New Roman" w:hAnsi="Times New Roman"/>
                <w:sz w:val="24"/>
                <w:szCs w:val="24"/>
              </w:rPr>
            </w:pPr>
            <w:r>
              <w:rPr>
                <w:rFonts w:ascii="Times New Roman" w:hAnsi="Times New Roman"/>
                <w:sz w:val="24"/>
                <w:szCs w:val="24"/>
              </w:rPr>
              <w:t>Идентификатор к</w:t>
            </w:r>
            <w:r w:rsidR="006E38C5" w:rsidRPr="00435A37">
              <w:rPr>
                <w:rFonts w:ascii="Times New Roman" w:hAnsi="Times New Roman"/>
                <w:sz w:val="24"/>
                <w:szCs w:val="24"/>
              </w:rPr>
              <w:t>люч</w:t>
            </w:r>
            <w:r>
              <w:rPr>
                <w:rFonts w:ascii="Times New Roman" w:hAnsi="Times New Roman"/>
                <w:sz w:val="24"/>
                <w:szCs w:val="24"/>
              </w:rPr>
              <w:t>а</w:t>
            </w:r>
            <w:r w:rsidR="006E38C5" w:rsidRPr="00435A37">
              <w:rPr>
                <w:rFonts w:ascii="Times New Roman" w:hAnsi="Times New Roman"/>
                <w:sz w:val="24"/>
                <w:szCs w:val="24"/>
              </w:rPr>
              <w:t xml:space="preserve"> проверки</w:t>
            </w:r>
          </w:p>
        </w:tc>
        <w:tc>
          <w:tcPr>
            <w:tcW w:w="757" w:type="pct"/>
            <w:tcBorders>
              <w:top w:val="single" w:sz="4" w:space="0" w:color="auto"/>
              <w:left w:val="single" w:sz="4" w:space="0" w:color="auto"/>
              <w:bottom w:val="single" w:sz="4" w:space="0" w:color="auto"/>
              <w:right w:val="single" w:sz="4" w:space="0" w:color="auto"/>
            </w:tcBorders>
          </w:tcPr>
          <w:p w:rsidR="006E38C5" w:rsidRPr="00435A37" w:rsidRDefault="006E38C5" w:rsidP="00B82C04">
            <w:pPr>
              <w:spacing w:after="0" w:line="240" w:lineRule="auto"/>
              <w:rPr>
                <w:rFonts w:ascii="Times New Roman" w:hAnsi="Times New Roman"/>
                <w:sz w:val="24"/>
                <w:szCs w:val="24"/>
              </w:rPr>
            </w:pP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435A37" w:rsidRDefault="006E38C5" w:rsidP="0009294C">
            <w:pPr>
              <w:spacing w:after="0" w:line="240" w:lineRule="auto"/>
              <w:rPr>
                <w:rFonts w:ascii="Times New Roman" w:hAnsi="Times New Roman"/>
                <w:sz w:val="24"/>
                <w:szCs w:val="24"/>
              </w:rPr>
            </w:pPr>
            <w:r w:rsidRPr="00306867">
              <w:rPr>
                <w:rFonts w:ascii="Times New Roman" w:hAnsi="Times New Roman" w:cs="Times New Roman"/>
                <w:sz w:val="24"/>
                <w:szCs w:val="24"/>
              </w:rPr>
              <w:t>идентификатор (индивидуальный порядковый номер) ключа проверки</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B02A43"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применяется в соответствии с законодательством государства-члена</w:t>
            </w:r>
            <w:r w:rsidR="00B02A43">
              <w:rPr>
                <w:rFonts w:ascii="Times New Roman" w:hAnsi="Times New Roman"/>
                <w:sz w:val="24"/>
                <w:szCs w:val="24"/>
              </w:rPr>
              <w:t>;</w:t>
            </w:r>
          </w:p>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не передается в сведениях о трансграничном перемещении товаров</w:t>
            </w:r>
          </w:p>
        </w:tc>
      </w:tr>
      <w:tr w:rsidR="006E38C5" w:rsidRPr="0091321A" w:rsidTr="0009294C">
        <w:trPr>
          <w:cantSplit/>
        </w:trPr>
        <w:tc>
          <w:tcPr>
            <w:tcW w:w="33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91321A" w:rsidRDefault="006E38C5" w:rsidP="0009294C">
            <w:pPr>
              <w:spacing w:after="0" w:line="240" w:lineRule="auto"/>
              <w:jc w:val="center"/>
              <w:rPr>
                <w:rFonts w:ascii="Times New Roman" w:hAnsi="Times New Roman"/>
                <w:sz w:val="24"/>
                <w:szCs w:val="24"/>
              </w:rPr>
            </w:pPr>
            <w:r w:rsidRPr="0091321A">
              <w:rPr>
                <w:rFonts w:ascii="Times New Roman" w:hAnsi="Times New Roman"/>
                <w:sz w:val="24"/>
                <w:szCs w:val="24"/>
              </w:rPr>
              <w:t>92</w:t>
            </w:r>
          </w:p>
        </w:tc>
        <w:tc>
          <w:tcPr>
            <w:tcW w:w="1266" w:type="pct"/>
            <w:tcBorders>
              <w:top w:val="single" w:sz="4" w:space="0" w:color="auto"/>
              <w:left w:val="single" w:sz="4" w:space="0" w:color="auto"/>
              <w:bottom w:val="single" w:sz="4" w:space="0" w:color="auto"/>
              <w:right w:val="single" w:sz="4" w:space="0" w:color="auto"/>
            </w:tcBorders>
          </w:tcPr>
          <w:p w:rsidR="006E38C5" w:rsidRPr="00435A37" w:rsidRDefault="00652644" w:rsidP="00B82C04">
            <w:pPr>
              <w:spacing w:after="0" w:line="240" w:lineRule="auto"/>
              <w:rPr>
                <w:rFonts w:ascii="Times New Roman" w:hAnsi="Times New Roman"/>
                <w:sz w:val="24"/>
                <w:szCs w:val="24"/>
              </w:rPr>
            </w:pPr>
            <w:r>
              <w:rPr>
                <w:rFonts w:ascii="Times New Roman" w:hAnsi="Times New Roman"/>
                <w:sz w:val="24"/>
                <w:szCs w:val="24"/>
              </w:rPr>
              <w:t>К</w:t>
            </w:r>
            <w:r w:rsidR="006E38C5">
              <w:rPr>
                <w:rFonts w:ascii="Times New Roman" w:hAnsi="Times New Roman"/>
                <w:sz w:val="24"/>
                <w:szCs w:val="24"/>
              </w:rPr>
              <w:t>од проверки</w:t>
            </w:r>
          </w:p>
        </w:tc>
        <w:tc>
          <w:tcPr>
            <w:tcW w:w="757" w:type="pct"/>
            <w:tcBorders>
              <w:top w:val="single" w:sz="4" w:space="0" w:color="auto"/>
              <w:left w:val="single" w:sz="4" w:space="0" w:color="auto"/>
              <w:bottom w:val="single" w:sz="4" w:space="0" w:color="auto"/>
              <w:right w:val="single" w:sz="4" w:space="0" w:color="auto"/>
            </w:tcBorders>
          </w:tcPr>
          <w:p w:rsidR="006E38C5" w:rsidRPr="00435A37" w:rsidRDefault="006E38C5" w:rsidP="00B82C04">
            <w:pPr>
              <w:spacing w:after="0" w:line="240" w:lineRule="auto"/>
              <w:rPr>
                <w:rFonts w:ascii="Times New Roman" w:hAnsi="Times New Roman"/>
                <w:sz w:val="24"/>
                <w:szCs w:val="24"/>
              </w:rPr>
            </w:pPr>
          </w:p>
        </w:tc>
        <w:tc>
          <w:tcPr>
            <w:tcW w:w="12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38C5" w:rsidRPr="00A07A5B" w:rsidRDefault="006E38C5" w:rsidP="0009294C">
            <w:pPr>
              <w:pStyle w:val="ConsPlusNormal"/>
            </w:pPr>
            <w:r w:rsidRPr="00306867">
              <w:t>значение кода проверки</w:t>
            </w:r>
            <w:r>
              <w:t xml:space="preserve">, </w:t>
            </w:r>
            <w:r w:rsidRPr="00A07A5B">
              <w:t>создаваемого</w:t>
            </w:r>
          </w:p>
          <w:p w:rsidR="006E38C5" w:rsidRPr="00435A37" w:rsidRDefault="006E38C5" w:rsidP="0009294C">
            <w:pPr>
              <w:spacing w:after="0" w:line="240" w:lineRule="auto"/>
              <w:rPr>
                <w:rFonts w:ascii="Times New Roman" w:hAnsi="Times New Roman"/>
                <w:sz w:val="24"/>
                <w:szCs w:val="24"/>
              </w:rPr>
            </w:pPr>
            <w:r w:rsidRPr="00A07A5B">
              <w:rPr>
                <w:rFonts w:ascii="Times New Roman" w:hAnsi="Times New Roman" w:cs="Times New Roman"/>
                <w:sz w:val="24"/>
                <w:szCs w:val="24"/>
              </w:rPr>
              <w:t xml:space="preserve">с использованием </w:t>
            </w:r>
            <w:r>
              <w:rPr>
                <w:rFonts w:ascii="Times New Roman" w:hAnsi="Times New Roman" w:cs="Times New Roman"/>
                <w:sz w:val="24"/>
                <w:szCs w:val="24"/>
              </w:rPr>
              <w:t>а</w:t>
            </w:r>
            <w:r w:rsidRPr="00A07A5B">
              <w:rPr>
                <w:rFonts w:ascii="Times New Roman" w:hAnsi="Times New Roman" w:cs="Times New Roman"/>
                <w:sz w:val="24"/>
                <w:szCs w:val="24"/>
              </w:rPr>
              <w:t>симметричных криптографических алгоритмов</w:t>
            </w:r>
          </w:p>
        </w:tc>
        <w:tc>
          <w:tcPr>
            <w:tcW w:w="138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 xml:space="preserve">применяется </w:t>
            </w:r>
          </w:p>
          <w:p w:rsidR="006E38C5" w:rsidRPr="00435A37" w:rsidRDefault="006E38C5" w:rsidP="00B82C04">
            <w:pPr>
              <w:spacing w:after="0" w:line="240" w:lineRule="auto"/>
              <w:rPr>
                <w:rFonts w:ascii="Times New Roman" w:hAnsi="Times New Roman"/>
                <w:sz w:val="24"/>
                <w:szCs w:val="24"/>
              </w:rPr>
            </w:pPr>
            <w:r w:rsidRPr="00435A37">
              <w:rPr>
                <w:rFonts w:ascii="Times New Roman" w:hAnsi="Times New Roman"/>
                <w:sz w:val="24"/>
                <w:szCs w:val="24"/>
              </w:rPr>
              <w:t xml:space="preserve">в соответствии </w:t>
            </w:r>
            <w:r w:rsidRPr="00435A37">
              <w:rPr>
                <w:rFonts w:ascii="Times New Roman" w:hAnsi="Times New Roman"/>
                <w:sz w:val="24"/>
                <w:szCs w:val="24"/>
              </w:rPr>
              <w:br/>
              <w:t>с законодательством государства-члена</w:t>
            </w:r>
            <w:r w:rsidR="00B02A43">
              <w:rPr>
                <w:rFonts w:ascii="Times New Roman" w:hAnsi="Times New Roman"/>
                <w:sz w:val="24"/>
                <w:szCs w:val="24"/>
              </w:rPr>
              <w:t>;</w:t>
            </w:r>
            <w:r w:rsidRPr="00435A37">
              <w:rPr>
                <w:rFonts w:ascii="Times New Roman" w:hAnsi="Times New Roman"/>
                <w:sz w:val="24"/>
                <w:szCs w:val="24"/>
              </w:rPr>
              <w:t xml:space="preserve"> не передается в сведениях о трансграничном перемещении товаров</w:t>
            </w:r>
          </w:p>
        </w:tc>
      </w:tr>
    </w:tbl>
    <w:p w:rsidR="00B15D3E" w:rsidRDefault="00B15D3E" w:rsidP="006E38C5">
      <w:pPr>
        <w:tabs>
          <w:tab w:val="left" w:pos="709"/>
        </w:tabs>
        <w:spacing w:after="360" w:line="240" w:lineRule="auto"/>
        <w:jc w:val="center"/>
        <w:rPr>
          <w:rFonts w:ascii="Times New Roman" w:hAnsi="Times New Roman" w:cs="Arial"/>
          <w:sz w:val="28"/>
        </w:rPr>
      </w:pPr>
    </w:p>
    <w:p w:rsidR="006E38C5" w:rsidRPr="00B15D3E" w:rsidRDefault="00F77EDD" w:rsidP="006E38C5">
      <w:pPr>
        <w:tabs>
          <w:tab w:val="left" w:pos="709"/>
        </w:tabs>
        <w:spacing w:after="360" w:line="240" w:lineRule="auto"/>
        <w:jc w:val="center"/>
        <w:rPr>
          <w:rFonts w:ascii="Times New Roman" w:hAnsi="Times New Roman" w:cs="Arial"/>
          <w:sz w:val="28"/>
        </w:rPr>
      </w:pPr>
      <w:r w:rsidRPr="00B15D3E">
        <w:rPr>
          <w:rFonts w:ascii="Times New Roman" w:hAnsi="Times New Roman" w:cs="Arial"/>
          <w:sz w:val="28"/>
        </w:rPr>
        <w:t xml:space="preserve">Таблица 4. </w:t>
      </w:r>
      <w:r w:rsidR="006E38C5" w:rsidRPr="00B15D3E">
        <w:rPr>
          <w:rFonts w:ascii="Times New Roman" w:hAnsi="Times New Roman" w:cs="Arial"/>
          <w:sz w:val="28"/>
        </w:rPr>
        <w:t>Правила формирования реквизита «Блок данных средства идентификации»</w:t>
      </w:r>
    </w:p>
    <w:tbl>
      <w:tblPr>
        <w:tblStyle w:val="1"/>
        <w:tblW w:w="0" w:type="auto"/>
        <w:tblLook w:val="04A0" w:firstRow="1" w:lastRow="0" w:firstColumn="1" w:lastColumn="0" w:noHBand="0" w:noVBand="1"/>
      </w:tblPr>
      <w:tblGrid>
        <w:gridCol w:w="1558"/>
        <w:gridCol w:w="1839"/>
        <w:gridCol w:w="5947"/>
      </w:tblGrid>
      <w:tr w:rsidR="006E38C5" w:rsidRPr="00435A37" w:rsidTr="00E92E57">
        <w:trPr>
          <w:cantSplit/>
          <w:tblHeader/>
        </w:trPr>
        <w:tc>
          <w:tcPr>
            <w:tcW w:w="1558" w:type="dxa"/>
            <w:tcMar>
              <w:top w:w="85" w:type="dxa"/>
              <w:bottom w:w="85" w:type="dxa"/>
            </w:tcMar>
          </w:tcPr>
          <w:p w:rsidR="006E38C5" w:rsidRPr="00435A37" w:rsidRDefault="006E38C5" w:rsidP="00901865">
            <w:pPr>
              <w:jc w:val="center"/>
              <w:rPr>
                <w:rFonts w:ascii="Times New Roman" w:hAnsi="Times New Roman"/>
                <w:sz w:val="24"/>
                <w:szCs w:val="24"/>
              </w:rPr>
            </w:pPr>
            <w:r w:rsidRPr="00435A37">
              <w:rPr>
                <w:rFonts w:ascii="Times New Roman" w:hAnsi="Times New Roman"/>
                <w:sz w:val="24"/>
                <w:szCs w:val="24"/>
              </w:rPr>
              <w:t>Код ТН ВЭД ЕЭС</w:t>
            </w:r>
          </w:p>
        </w:tc>
        <w:tc>
          <w:tcPr>
            <w:tcW w:w="1839" w:type="dxa"/>
            <w:tcMar>
              <w:top w:w="85" w:type="dxa"/>
              <w:bottom w:w="85" w:type="dxa"/>
            </w:tcMar>
          </w:tcPr>
          <w:p w:rsidR="006E38C5" w:rsidRPr="00435A37" w:rsidRDefault="006E38C5" w:rsidP="00B82C04">
            <w:pPr>
              <w:jc w:val="center"/>
              <w:rPr>
                <w:rFonts w:ascii="Times New Roman" w:hAnsi="Times New Roman"/>
                <w:sz w:val="24"/>
                <w:szCs w:val="24"/>
              </w:rPr>
            </w:pPr>
            <w:r w:rsidRPr="00435A37">
              <w:rPr>
                <w:rFonts w:ascii="Times New Roman" w:hAnsi="Times New Roman"/>
                <w:sz w:val="24"/>
                <w:szCs w:val="24"/>
              </w:rPr>
              <w:t>Вид средства идентификации</w:t>
            </w:r>
          </w:p>
        </w:tc>
        <w:tc>
          <w:tcPr>
            <w:tcW w:w="5947" w:type="dxa"/>
            <w:tcMar>
              <w:top w:w="85" w:type="dxa"/>
              <w:bottom w:w="85" w:type="dxa"/>
            </w:tcMar>
          </w:tcPr>
          <w:p w:rsidR="006E38C5" w:rsidRPr="00435A37" w:rsidRDefault="006E38C5" w:rsidP="00B82C04">
            <w:pPr>
              <w:jc w:val="center"/>
              <w:rPr>
                <w:rFonts w:ascii="Times New Roman" w:hAnsi="Times New Roman"/>
                <w:sz w:val="24"/>
                <w:szCs w:val="24"/>
              </w:rPr>
            </w:pPr>
            <w:r w:rsidRPr="00435A37">
              <w:rPr>
                <w:rFonts w:ascii="Times New Roman" w:hAnsi="Times New Roman"/>
                <w:sz w:val="24"/>
                <w:szCs w:val="24"/>
              </w:rPr>
              <w:t>Правило формирования реквизита «Блок данных средства идентификации»</w:t>
            </w:r>
          </w:p>
        </w:tc>
      </w:tr>
      <w:tr w:rsidR="006E38C5" w:rsidRPr="00435A37" w:rsidTr="00E92E57">
        <w:trPr>
          <w:cantSplit/>
        </w:trPr>
        <w:tc>
          <w:tcPr>
            <w:tcW w:w="9344" w:type="dxa"/>
            <w:gridSpan w:val="3"/>
            <w:tcMar>
              <w:top w:w="85" w:type="dxa"/>
              <w:bottom w:w="85" w:type="dxa"/>
            </w:tcMar>
          </w:tcPr>
          <w:p w:rsidR="006E38C5" w:rsidRPr="00435A37" w:rsidRDefault="006E38C5" w:rsidP="00B82C04">
            <w:pPr>
              <w:jc w:val="center"/>
              <w:rPr>
                <w:rFonts w:ascii="Times New Roman" w:hAnsi="Times New Roman"/>
                <w:sz w:val="24"/>
                <w:szCs w:val="24"/>
              </w:rPr>
            </w:pPr>
            <w:r w:rsidRPr="00435A37">
              <w:rPr>
                <w:rFonts w:ascii="Times New Roman" w:hAnsi="Times New Roman"/>
                <w:sz w:val="24"/>
                <w:szCs w:val="24"/>
              </w:rPr>
              <w:t>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rsidR="006E38C5" w:rsidRPr="00435A37" w:rsidTr="00E92E57">
        <w:trPr>
          <w:cantSplit/>
        </w:trPr>
        <w:tc>
          <w:tcPr>
            <w:tcW w:w="1558" w:type="dxa"/>
            <w:tcMar>
              <w:top w:w="85" w:type="dxa"/>
              <w:bottom w:w="85" w:type="dxa"/>
            </w:tcMar>
          </w:tcPr>
          <w:p w:rsidR="006E38C5" w:rsidRPr="003702C3" w:rsidRDefault="00F145BE" w:rsidP="003702C3">
            <w:pPr>
              <w:pStyle w:val="a4"/>
              <w:numPr>
                <w:ilvl w:val="0"/>
                <w:numId w:val="29"/>
              </w:numPr>
              <w:jc w:val="center"/>
              <w:rPr>
                <w:rFonts w:ascii="Times New Roman" w:hAnsi="Times New Roman"/>
                <w:sz w:val="24"/>
                <w:szCs w:val="24"/>
              </w:rPr>
            </w:pPr>
            <w:r>
              <w:rPr>
                <w:rFonts w:ascii="Times New Roman" w:hAnsi="Times New Roman"/>
                <w:sz w:val="24"/>
                <w:szCs w:val="24"/>
              </w:rPr>
              <w:t> </w:t>
            </w:r>
            <w:r w:rsidR="00901865" w:rsidRPr="003702C3">
              <w:rPr>
                <w:rFonts w:ascii="Times New Roman" w:hAnsi="Times New Roman"/>
                <w:sz w:val="24"/>
                <w:szCs w:val="24"/>
              </w:rPr>
              <w:t>00</w:t>
            </w:r>
          </w:p>
        </w:tc>
        <w:tc>
          <w:tcPr>
            <w:tcW w:w="1839" w:type="dxa"/>
            <w:tcMar>
              <w:top w:w="85" w:type="dxa"/>
              <w:bottom w:w="85" w:type="dxa"/>
            </w:tcMar>
          </w:tcPr>
          <w:p w:rsidR="006E38C5" w:rsidRPr="00435A37" w:rsidRDefault="006E38C5" w:rsidP="00B82C04">
            <w:pPr>
              <w:jc w:val="center"/>
              <w:rPr>
                <w:rFonts w:ascii="Times New Roman" w:hAnsi="Times New Roman"/>
                <w:sz w:val="24"/>
                <w:szCs w:val="24"/>
              </w:rPr>
            </w:pPr>
            <w:r w:rsidRPr="00435A37">
              <w:rPr>
                <w:rFonts w:ascii="Times New Roman" w:hAnsi="Times New Roman"/>
                <w:sz w:val="24"/>
                <w:szCs w:val="24"/>
              </w:rPr>
              <w:t>301</w:t>
            </w:r>
          </w:p>
        </w:tc>
        <w:tc>
          <w:tcPr>
            <w:tcW w:w="5947" w:type="dxa"/>
            <w:tcMar>
              <w:top w:w="85" w:type="dxa"/>
              <w:bottom w:w="85" w:type="dxa"/>
            </w:tcMar>
          </w:tcPr>
          <w:p w:rsidR="006E38C5" w:rsidRPr="00435A37" w:rsidRDefault="003702C3" w:rsidP="003702C3">
            <w:pPr>
              <w:contextualSpacing/>
              <w:rPr>
                <w:rFonts w:ascii="Times New Roman" w:hAnsi="Times New Roman"/>
                <w:sz w:val="24"/>
                <w:szCs w:val="24"/>
              </w:rPr>
            </w:pPr>
            <w:r>
              <w:rPr>
                <w:rFonts w:ascii="Times New Roman" w:hAnsi="Times New Roman"/>
                <w:sz w:val="24"/>
                <w:szCs w:val="24"/>
              </w:rPr>
              <w:t>1. Минимальное к</w:t>
            </w:r>
            <w:r w:rsidR="006E38C5" w:rsidRPr="00435A37">
              <w:rPr>
                <w:rFonts w:ascii="Times New Roman" w:hAnsi="Times New Roman"/>
                <w:sz w:val="24"/>
                <w:szCs w:val="24"/>
              </w:rPr>
              <w:t>оличество создаваемых экземпляров реквизита «Блок данных средства идентификации»: 2</w:t>
            </w:r>
          </w:p>
          <w:p w:rsidR="006E38C5" w:rsidRPr="00435A37" w:rsidRDefault="003702C3" w:rsidP="003702C3">
            <w:pPr>
              <w:contextualSpacing/>
              <w:rPr>
                <w:rFonts w:ascii="Times New Roman" w:hAnsi="Times New Roman"/>
                <w:sz w:val="24"/>
                <w:szCs w:val="24"/>
              </w:rPr>
            </w:pPr>
            <w:r>
              <w:rPr>
                <w:rFonts w:ascii="Times New Roman" w:hAnsi="Times New Roman"/>
                <w:sz w:val="24"/>
                <w:szCs w:val="24"/>
              </w:rPr>
              <w:t>2. </w:t>
            </w:r>
            <w:r w:rsidR="006E38C5" w:rsidRPr="00435A37">
              <w:rPr>
                <w:rFonts w:ascii="Times New Roman" w:hAnsi="Times New Roman"/>
                <w:sz w:val="24"/>
                <w:szCs w:val="24"/>
              </w:rPr>
              <w:t xml:space="preserve">Требования к первому экземпляру реквизита «Блок данных средства идентификации»: </w:t>
            </w:r>
          </w:p>
          <w:p w:rsidR="006E38C5" w:rsidRPr="00435A37" w:rsidRDefault="006E38C5" w:rsidP="00901865">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«01»</w:t>
            </w:r>
          </w:p>
          <w:p w:rsidR="006E38C5" w:rsidRPr="00435A37" w:rsidRDefault="006E38C5" w:rsidP="00901865">
            <w:pPr>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идентификационный номер товара (GTIN).</w:t>
            </w:r>
          </w:p>
          <w:p w:rsidR="006E38C5" w:rsidRPr="00435A37" w:rsidRDefault="003702C3" w:rsidP="003702C3">
            <w:pPr>
              <w:contextualSpacing/>
              <w:rPr>
                <w:rFonts w:ascii="Times New Roman" w:hAnsi="Times New Roman"/>
                <w:sz w:val="24"/>
                <w:szCs w:val="24"/>
              </w:rPr>
            </w:pPr>
            <w:r>
              <w:rPr>
                <w:rFonts w:ascii="Times New Roman" w:hAnsi="Times New Roman"/>
                <w:sz w:val="24"/>
                <w:szCs w:val="24"/>
              </w:rPr>
              <w:t>3. </w:t>
            </w:r>
            <w:r w:rsidR="006E38C5" w:rsidRPr="00435A37">
              <w:rPr>
                <w:rFonts w:ascii="Times New Roman" w:hAnsi="Times New Roman"/>
                <w:sz w:val="24"/>
                <w:szCs w:val="24"/>
              </w:rPr>
              <w:t xml:space="preserve">Требования ко второму экземпляру реквизита «Блок данных средства идентификации»: </w:t>
            </w:r>
          </w:p>
          <w:p w:rsidR="006E38C5" w:rsidRPr="00435A37" w:rsidRDefault="006E38C5" w:rsidP="00901865">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«21»</w:t>
            </w:r>
          </w:p>
          <w:p w:rsidR="006E38C5" w:rsidRPr="00435A37" w:rsidRDefault="006E38C5" w:rsidP="00901865">
            <w:pPr>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индивидуальный серийный номер товара (SN)</w:t>
            </w:r>
          </w:p>
        </w:tc>
      </w:tr>
      <w:tr w:rsidR="006E38C5" w:rsidRPr="00435A37" w:rsidTr="00E92E57">
        <w:trPr>
          <w:cantSplit/>
        </w:trPr>
        <w:tc>
          <w:tcPr>
            <w:tcW w:w="9344" w:type="dxa"/>
            <w:gridSpan w:val="3"/>
            <w:tcMar>
              <w:top w:w="85" w:type="dxa"/>
              <w:bottom w:w="85" w:type="dxa"/>
            </w:tcMar>
          </w:tcPr>
          <w:p w:rsidR="006E38C5" w:rsidRPr="00435A37" w:rsidRDefault="006E38C5" w:rsidP="00C464B7">
            <w:pPr>
              <w:keepNext/>
              <w:jc w:val="center"/>
              <w:rPr>
                <w:rFonts w:ascii="Times New Roman" w:hAnsi="Times New Roman"/>
                <w:sz w:val="24"/>
                <w:szCs w:val="24"/>
              </w:rPr>
            </w:pPr>
            <w:r w:rsidRPr="00435A37">
              <w:rPr>
                <w:rFonts w:ascii="Times New Roman" w:hAnsi="Times New Roman"/>
                <w:sz w:val="24"/>
                <w:szCs w:val="24"/>
              </w:rPr>
              <w:t>Правила формирования реквизита «Блок данных средства идентификации» в части средств идентификации, нанесенных на транспортную упаковку</w:t>
            </w:r>
          </w:p>
        </w:tc>
      </w:tr>
      <w:tr w:rsidR="006E38C5" w:rsidRPr="00435A37" w:rsidTr="00E92E57">
        <w:trPr>
          <w:cantSplit/>
        </w:trPr>
        <w:tc>
          <w:tcPr>
            <w:tcW w:w="1558" w:type="dxa"/>
            <w:tcMar>
              <w:top w:w="85" w:type="dxa"/>
              <w:bottom w:w="85" w:type="dxa"/>
            </w:tcMar>
          </w:tcPr>
          <w:p w:rsidR="006E38C5" w:rsidRPr="00435A37" w:rsidRDefault="00A82499" w:rsidP="00B82C04">
            <w:pPr>
              <w:jc w:val="center"/>
              <w:rPr>
                <w:rFonts w:ascii="Times New Roman" w:hAnsi="Times New Roman"/>
                <w:sz w:val="24"/>
                <w:szCs w:val="24"/>
              </w:rPr>
            </w:pPr>
            <w:r>
              <w:rPr>
                <w:rFonts w:ascii="Times New Roman" w:hAnsi="Times New Roman"/>
                <w:sz w:val="24"/>
                <w:szCs w:val="24"/>
              </w:rPr>
              <w:t>3303</w:t>
            </w:r>
            <w:r w:rsidR="00901865">
              <w:rPr>
                <w:rFonts w:ascii="Times New Roman" w:hAnsi="Times New Roman"/>
                <w:sz w:val="24"/>
                <w:szCs w:val="24"/>
              </w:rPr>
              <w:t> 00</w:t>
            </w:r>
          </w:p>
        </w:tc>
        <w:tc>
          <w:tcPr>
            <w:tcW w:w="1839" w:type="dxa"/>
            <w:tcMar>
              <w:top w:w="85" w:type="dxa"/>
              <w:bottom w:w="85" w:type="dxa"/>
            </w:tcMar>
          </w:tcPr>
          <w:p w:rsidR="006E38C5" w:rsidRDefault="006E38C5" w:rsidP="00B82C04">
            <w:pPr>
              <w:jc w:val="center"/>
              <w:rPr>
                <w:rFonts w:ascii="Times New Roman" w:hAnsi="Times New Roman"/>
                <w:sz w:val="24"/>
                <w:szCs w:val="24"/>
              </w:rPr>
            </w:pPr>
            <w:r w:rsidRPr="00435A37">
              <w:rPr>
                <w:rFonts w:ascii="Times New Roman" w:hAnsi="Times New Roman"/>
                <w:sz w:val="24"/>
                <w:szCs w:val="24"/>
              </w:rPr>
              <w:t>101</w:t>
            </w:r>
          </w:p>
          <w:p w:rsidR="006E38C5" w:rsidRDefault="006E38C5" w:rsidP="00B82C04">
            <w:pPr>
              <w:jc w:val="center"/>
              <w:rPr>
                <w:rFonts w:ascii="Times New Roman" w:hAnsi="Times New Roman"/>
                <w:sz w:val="24"/>
                <w:szCs w:val="24"/>
              </w:rPr>
            </w:pPr>
            <w:r>
              <w:rPr>
                <w:rFonts w:ascii="Times New Roman" w:hAnsi="Times New Roman"/>
                <w:sz w:val="24"/>
                <w:szCs w:val="24"/>
              </w:rPr>
              <w:t>или</w:t>
            </w:r>
          </w:p>
          <w:p w:rsidR="006E38C5" w:rsidRPr="00435A37" w:rsidRDefault="006E38C5" w:rsidP="00B82C04">
            <w:pPr>
              <w:jc w:val="center"/>
              <w:rPr>
                <w:rFonts w:ascii="Times New Roman" w:hAnsi="Times New Roman"/>
                <w:sz w:val="24"/>
                <w:szCs w:val="24"/>
              </w:rPr>
            </w:pPr>
            <w:r>
              <w:rPr>
                <w:rFonts w:ascii="Times New Roman" w:hAnsi="Times New Roman"/>
                <w:sz w:val="24"/>
                <w:szCs w:val="24"/>
              </w:rPr>
              <w:t>301</w:t>
            </w:r>
          </w:p>
        </w:tc>
        <w:tc>
          <w:tcPr>
            <w:tcW w:w="5947" w:type="dxa"/>
            <w:tcMar>
              <w:top w:w="85" w:type="dxa"/>
              <w:bottom w:w="85" w:type="dxa"/>
            </w:tcMar>
          </w:tcPr>
          <w:p w:rsidR="006E38C5" w:rsidRPr="00435A37" w:rsidRDefault="003702C3" w:rsidP="003702C3">
            <w:pPr>
              <w:contextualSpacing/>
              <w:rPr>
                <w:rFonts w:ascii="Times New Roman" w:hAnsi="Times New Roman"/>
                <w:sz w:val="24"/>
                <w:szCs w:val="24"/>
              </w:rPr>
            </w:pPr>
            <w:r>
              <w:rPr>
                <w:rFonts w:ascii="Times New Roman" w:hAnsi="Times New Roman"/>
                <w:sz w:val="24"/>
                <w:szCs w:val="24"/>
              </w:rPr>
              <w:t>1. </w:t>
            </w:r>
            <w:r w:rsidR="006E38C5">
              <w:rPr>
                <w:rFonts w:ascii="Times New Roman" w:hAnsi="Times New Roman"/>
                <w:sz w:val="24"/>
                <w:szCs w:val="24"/>
              </w:rPr>
              <w:t>Минимальное к</w:t>
            </w:r>
            <w:r w:rsidR="006E38C5" w:rsidRPr="00435A37">
              <w:rPr>
                <w:rFonts w:ascii="Times New Roman" w:hAnsi="Times New Roman"/>
                <w:sz w:val="24"/>
                <w:szCs w:val="24"/>
              </w:rPr>
              <w:t>оличество создаваемых экземпляров реквизита «Блок данных средства идентификации»</w:t>
            </w:r>
            <w:r w:rsidR="006E38C5">
              <w:rPr>
                <w:rFonts w:ascii="Times New Roman" w:hAnsi="Times New Roman"/>
                <w:sz w:val="24"/>
                <w:szCs w:val="24"/>
              </w:rPr>
              <w:t>:</w:t>
            </w:r>
            <w:r w:rsidR="006E38C5" w:rsidRPr="00435A37">
              <w:rPr>
                <w:rFonts w:ascii="Times New Roman" w:hAnsi="Times New Roman"/>
                <w:sz w:val="24"/>
                <w:szCs w:val="24"/>
              </w:rPr>
              <w:t xml:space="preserve"> 1</w:t>
            </w:r>
          </w:p>
          <w:p w:rsidR="006E38C5" w:rsidRPr="00435A37" w:rsidRDefault="003702C3" w:rsidP="003702C3">
            <w:pPr>
              <w:contextualSpacing/>
              <w:rPr>
                <w:rFonts w:ascii="Times New Roman" w:hAnsi="Times New Roman"/>
                <w:sz w:val="24"/>
                <w:szCs w:val="24"/>
              </w:rPr>
            </w:pPr>
            <w:r>
              <w:rPr>
                <w:rFonts w:ascii="Times New Roman" w:hAnsi="Times New Roman"/>
                <w:sz w:val="24"/>
                <w:szCs w:val="24"/>
              </w:rPr>
              <w:t>2. </w:t>
            </w:r>
            <w:r w:rsidR="006E38C5" w:rsidRPr="00435A37">
              <w:rPr>
                <w:rFonts w:ascii="Times New Roman" w:hAnsi="Times New Roman"/>
                <w:sz w:val="24"/>
                <w:szCs w:val="24"/>
              </w:rPr>
              <w:t xml:space="preserve">Требования к экземпляру реквизита «Блок данных средства идентификации»: </w:t>
            </w:r>
          </w:p>
          <w:p w:rsidR="006E38C5" w:rsidRPr="0091321A" w:rsidRDefault="006E38C5" w:rsidP="00B82C04">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w:t>
            </w:r>
            <w:r w:rsidRPr="0091321A">
              <w:rPr>
                <w:rFonts w:ascii="Times New Roman" w:hAnsi="Times New Roman"/>
                <w:sz w:val="24"/>
                <w:szCs w:val="24"/>
              </w:rPr>
              <w:t xml:space="preserve">» </w:t>
            </w:r>
          </w:p>
          <w:p w:rsidR="006E38C5" w:rsidRPr="00435A37" w:rsidRDefault="006E38C5" w:rsidP="00901865">
            <w:pPr>
              <w:contextualSpacing/>
              <w:rPr>
                <w:rFonts w:ascii="Times New Roman" w:hAnsi="Times New Roman"/>
                <w:sz w:val="24"/>
                <w:szCs w:val="24"/>
              </w:rPr>
            </w:pPr>
            <w:r w:rsidRPr="0091321A">
              <w:rPr>
                <w:rFonts w:ascii="Times New Roman" w:hAnsi="Times New Roman"/>
                <w:sz w:val="24"/>
                <w:szCs w:val="24"/>
              </w:rPr>
              <w:t>Значение реквизита «Символьное значение блока информации»: реквизит должен</w:t>
            </w:r>
            <w:r w:rsidRPr="00435A37">
              <w:rPr>
                <w:rFonts w:ascii="Times New Roman" w:hAnsi="Times New Roman"/>
                <w:sz w:val="24"/>
                <w:szCs w:val="24"/>
              </w:rPr>
              <w:t xml:space="preserve"> содержать уникальный идентификатор транспортной упаковки</w:t>
            </w:r>
            <w:r>
              <w:rPr>
                <w:rFonts w:ascii="Times New Roman" w:hAnsi="Times New Roman"/>
                <w:sz w:val="24"/>
                <w:szCs w:val="24"/>
              </w:rPr>
              <w:t xml:space="preserve"> (к</w:t>
            </w:r>
            <w:r w:rsidRPr="00871CF0">
              <w:rPr>
                <w:rFonts w:ascii="Times New Roman" w:hAnsi="Times New Roman"/>
                <w:sz w:val="24"/>
                <w:szCs w:val="24"/>
              </w:rPr>
              <w:t xml:space="preserve">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w:t>
            </w:r>
            <w:proofErr w:type="gramStart"/>
            <w:r w:rsidRPr="00871CF0">
              <w:rPr>
                <w:rFonts w:ascii="Times New Roman" w:hAnsi="Times New Roman"/>
                <w:sz w:val="24"/>
                <w:szCs w:val="24"/>
              </w:rPr>
              <w:t>( )</w:t>
            </w:r>
            <w:proofErr w:type="gramEnd"/>
            <w:r w:rsidRPr="00871CF0">
              <w:rPr>
                <w:rFonts w:ascii="Times New Roman" w:hAnsi="Times New Roman"/>
                <w:sz w:val="24"/>
                <w:szCs w:val="24"/>
              </w:rPr>
              <w:t xml:space="preserve"> * + , - _ . / : ; &lt; = &gt; ? !)</w:t>
            </w:r>
            <w:r>
              <w:rPr>
                <w:rFonts w:ascii="Times New Roman" w:hAnsi="Times New Roman"/>
                <w:sz w:val="24"/>
                <w:szCs w:val="24"/>
              </w:rPr>
              <w:t>)</w:t>
            </w:r>
          </w:p>
        </w:tc>
      </w:tr>
    </w:tbl>
    <w:p w:rsidR="008F30B9" w:rsidRPr="002E423D" w:rsidRDefault="009E42F9" w:rsidP="008F30B9">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ж</w:t>
      </w:r>
      <w:r w:rsidR="008F30B9" w:rsidRPr="002E423D">
        <w:rPr>
          <w:rFonts w:ascii="Times New Roman" w:hAnsi="Times New Roman"/>
          <w:sz w:val="28"/>
          <w:szCs w:val="28"/>
          <w:lang w:eastAsia="ru-RU"/>
        </w:rPr>
        <w:t>)</w:t>
      </w:r>
      <w:r>
        <w:rPr>
          <w:rFonts w:ascii="Times New Roman" w:hAnsi="Times New Roman"/>
          <w:sz w:val="28"/>
          <w:szCs w:val="28"/>
          <w:lang w:eastAsia="ru-RU"/>
        </w:rPr>
        <w:t> </w:t>
      </w:r>
      <w:r w:rsidR="008F30B9" w:rsidRPr="002E423D">
        <w:rPr>
          <w:rFonts w:ascii="Times New Roman" w:hAnsi="Times New Roman"/>
          <w:sz w:val="28"/>
          <w:szCs w:val="28"/>
          <w:lang w:eastAsia="ru-RU"/>
        </w:rPr>
        <w:t>в минимальном составе сведений о маркированном товаре, содержащихся в информационной системе маркировки товаров, доступ к которым предоставляется потребителям и иным</w:t>
      </w:r>
      <w:r w:rsidR="007D4A92" w:rsidRPr="002E423D">
        <w:rPr>
          <w:rFonts w:ascii="Times New Roman" w:hAnsi="Times New Roman"/>
          <w:sz w:val="28"/>
          <w:szCs w:val="28"/>
          <w:lang w:eastAsia="ru-RU"/>
        </w:rPr>
        <w:t xml:space="preserve"> (юридическим и физическим)</w:t>
      </w:r>
      <w:r w:rsidR="008F30B9" w:rsidRPr="002E423D">
        <w:rPr>
          <w:rFonts w:ascii="Times New Roman" w:hAnsi="Times New Roman"/>
          <w:sz w:val="28"/>
          <w:szCs w:val="28"/>
          <w:lang w:eastAsia="ru-RU"/>
        </w:rPr>
        <w:t xml:space="preserve"> заинтересованным лицам, утвержденном указанным Решением:</w:t>
      </w:r>
    </w:p>
    <w:p w:rsidR="00F77EDD" w:rsidRPr="002E423D" w:rsidRDefault="00F77EDD" w:rsidP="00F77EDD">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 xml:space="preserve">наименование изложить в </w:t>
      </w:r>
      <w:r w:rsidR="002E423D" w:rsidRPr="0033400F">
        <w:rPr>
          <w:rFonts w:ascii="Times New Roman" w:hAnsi="Times New Roman"/>
          <w:sz w:val="28"/>
          <w:szCs w:val="30"/>
          <w:lang w:eastAsia="ru-RU"/>
        </w:rPr>
        <w:t xml:space="preserve">следующей </w:t>
      </w:r>
      <w:r w:rsidRPr="002E423D">
        <w:rPr>
          <w:rFonts w:ascii="Times New Roman" w:hAnsi="Times New Roman"/>
          <w:sz w:val="28"/>
          <w:szCs w:val="28"/>
          <w:lang w:eastAsia="ru-RU"/>
        </w:rPr>
        <w:t>редакции:</w:t>
      </w:r>
    </w:p>
    <w:p w:rsidR="007D4A92" w:rsidRPr="002E423D" w:rsidRDefault="00F77EDD" w:rsidP="00F77EDD">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 xml:space="preserve">«Минимальный состав сведений о маркированном товаре, содержащихся в информационной системе маркировки товаров, доступ </w:t>
      </w:r>
      <w:r w:rsidRPr="002E423D">
        <w:rPr>
          <w:rFonts w:ascii="Times New Roman" w:hAnsi="Times New Roman"/>
          <w:sz w:val="28"/>
          <w:szCs w:val="28"/>
          <w:lang w:eastAsia="ru-RU"/>
        </w:rPr>
        <w:br/>
        <w:t xml:space="preserve">к которым предоставляется потребителям и иным заинтересованным лицам, </w:t>
      </w:r>
      <w:r w:rsidR="00C3147D">
        <w:rPr>
          <w:rFonts w:ascii="Times New Roman" w:hAnsi="Times New Roman"/>
          <w:sz w:val="28"/>
          <w:szCs w:val="28"/>
          <w:lang w:eastAsia="ru-RU"/>
        </w:rPr>
        <w:br/>
      </w:r>
      <w:r w:rsidRPr="002E423D">
        <w:rPr>
          <w:rFonts w:ascii="Times New Roman" w:hAnsi="Times New Roman"/>
          <w:sz w:val="28"/>
          <w:szCs w:val="28"/>
          <w:lang w:eastAsia="ru-RU"/>
        </w:rPr>
        <w:t>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p w:rsidR="00F77EDD" w:rsidRPr="002E423D" w:rsidRDefault="008F30B9"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пункт 6</w:t>
      </w:r>
      <w:r w:rsidR="001E2C52" w:rsidRPr="002E423D">
        <w:rPr>
          <w:rFonts w:ascii="Times New Roman" w:hAnsi="Times New Roman"/>
          <w:sz w:val="28"/>
          <w:szCs w:val="28"/>
          <w:lang w:eastAsia="ru-RU"/>
        </w:rPr>
        <w:t xml:space="preserve"> изложить в </w:t>
      </w:r>
      <w:r w:rsidR="002E423D" w:rsidRPr="0033400F">
        <w:rPr>
          <w:rFonts w:ascii="Times New Roman" w:hAnsi="Times New Roman"/>
          <w:sz w:val="28"/>
          <w:szCs w:val="30"/>
          <w:lang w:eastAsia="ru-RU"/>
        </w:rPr>
        <w:t xml:space="preserve">следующей </w:t>
      </w:r>
      <w:r w:rsidR="001E2C52" w:rsidRPr="002E423D">
        <w:rPr>
          <w:rFonts w:ascii="Times New Roman" w:hAnsi="Times New Roman"/>
          <w:sz w:val="28"/>
          <w:szCs w:val="28"/>
          <w:lang w:eastAsia="ru-RU"/>
        </w:rPr>
        <w:t>редакции</w:t>
      </w:r>
      <w:r w:rsidR="00F77EDD" w:rsidRPr="002E423D">
        <w:rPr>
          <w:rFonts w:ascii="Times New Roman" w:hAnsi="Times New Roman"/>
          <w:sz w:val="28"/>
          <w:szCs w:val="28"/>
          <w:lang w:eastAsia="ru-RU"/>
        </w:rPr>
        <w:t>:</w:t>
      </w:r>
    </w:p>
    <w:p w:rsidR="008F30B9" w:rsidRDefault="001E2C52"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w:t>
      </w:r>
      <w:r w:rsidR="008F30B9" w:rsidRPr="002E423D">
        <w:rPr>
          <w:rFonts w:ascii="Times New Roman" w:hAnsi="Times New Roman"/>
          <w:sz w:val="28"/>
          <w:szCs w:val="28"/>
          <w:lang w:eastAsia="ru-RU"/>
        </w:rPr>
        <w:t>Страна проис</w:t>
      </w:r>
      <w:r w:rsidR="00E92E57">
        <w:rPr>
          <w:rFonts w:ascii="Times New Roman" w:hAnsi="Times New Roman"/>
          <w:sz w:val="28"/>
          <w:szCs w:val="28"/>
          <w:lang w:eastAsia="ru-RU"/>
        </w:rPr>
        <w:t>хождения (производства) товара»;</w:t>
      </w:r>
    </w:p>
    <w:p w:rsidR="00E92E57" w:rsidRDefault="00E92E57" w:rsidP="00E92E57">
      <w:pPr>
        <w:spacing w:after="0" w:line="360" w:lineRule="auto"/>
        <w:ind w:firstLine="709"/>
        <w:jc w:val="both"/>
        <w:rPr>
          <w:rFonts w:ascii="Times New Roman" w:hAnsi="Times New Roman"/>
          <w:sz w:val="28"/>
          <w:szCs w:val="28"/>
          <w:lang w:eastAsia="ru-RU"/>
        </w:rPr>
      </w:pPr>
      <w:r>
        <w:rPr>
          <w:rFonts w:ascii="Times New Roman" w:eastAsia="Times New Roman" w:hAnsi="Times New Roman"/>
          <w:sz w:val="28"/>
          <w:szCs w:val="28"/>
          <w:lang w:eastAsia="ru-RU"/>
        </w:rPr>
        <w:t xml:space="preserve">в пункте </w:t>
      </w:r>
      <w:r w:rsidR="00E943A2">
        <w:rPr>
          <w:rFonts w:ascii="Times New Roman" w:eastAsia="Times New Roman" w:hAnsi="Times New Roman"/>
          <w:sz w:val="28"/>
          <w:szCs w:val="28"/>
          <w:lang w:eastAsia="ru-RU"/>
        </w:rPr>
        <w:t>11</w:t>
      </w:r>
      <w:r>
        <w:rPr>
          <w:rFonts w:ascii="Times New Roman" w:eastAsia="Times New Roman" w:hAnsi="Times New Roman"/>
          <w:sz w:val="28"/>
          <w:szCs w:val="28"/>
          <w:lang w:eastAsia="ru-RU"/>
        </w:rPr>
        <w:t xml:space="preserve"> для Республики Казахстан аббревиатуру «ИНН» заменить </w:t>
      </w:r>
      <w:r w:rsidR="00C3147D">
        <w:rPr>
          <w:rFonts w:ascii="Times New Roman" w:eastAsia="Times New Roman" w:hAnsi="Times New Roman"/>
          <w:sz w:val="28"/>
          <w:szCs w:val="28"/>
          <w:lang w:eastAsia="ru-RU"/>
        </w:rPr>
        <w:br/>
      </w:r>
      <w:r>
        <w:rPr>
          <w:rFonts w:ascii="Times New Roman" w:eastAsia="Times New Roman" w:hAnsi="Times New Roman"/>
          <w:sz w:val="28"/>
          <w:szCs w:val="28"/>
          <w:lang w:eastAsia="ru-RU"/>
        </w:rPr>
        <w:t>на «ИИН»;</w:t>
      </w:r>
    </w:p>
    <w:p w:rsidR="00187270" w:rsidRPr="000B7569" w:rsidRDefault="00187270" w:rsidP="00187270">
      <w:pPr>
        <w:spacing w:after="0" w:line="360" w:lineRule="auto"/>
        <w:ind w:firstLine="709"/>
        <w:jc w:val="both"/>
        <w:rPr>
          <w:rFonts w:ascii="Times New Roman" w:hAnsi="Times New Roman"/>
          <w:sz w:val="28"/>
          <w:szCs w:val="28"/>
          <w:lang w:eastAsia="ru-RU"/>
        </w:rPr>
      </w:pPr>
      <w:r w:rsidRPr="000B7569">
        <w:rPr>
          <w:rFonts w:ascii="Times New Roman" w:hAnsi="Times New Roman"/>
          <w:sz w:val="28"/>
          <w:szCs w:val="28"/>
          <w:lang w:eastAsia="ru-RU"/>
        </w:rPr>
        <w:t xml:space="preserve">пункт </w:t>
      </w:r>
      <w:r>
        <w:rPr>
          <w:rFonts w:ascii="Times New Roman" w:hAnsi="Times New Roman"/>
          <w:sz w:val="28"/>
          <w:szCs w:val="28"/>
          <w:lang w:eastAsia="ru-RU"/>
        </w:rPr>
        <w:t>12</w:t>
      </w:r>
      <w:r w:rsidRPr="000B7569">
        <w:rPr>
          <w:rFonts w:ascii="Times New Roman" w:hAnsi="Times New Roman"/>
          <w:sz w:val="28"/>
          <w:szCs w:val="28"/>
          <w:lang w:eastAsia="ru-RU"/>
        </w:rPr>
        <w:t xml:space="preserve"> изложить в </w:t>
      </w:r>
      <w:r w:rsidRPr="0033400F">
        <w:rPr>
          <w:rFonts w:ascii="Times New Roman" w:hAnsi="Times New Roman"/>
          <w:sz w:val="28"/>
          <w:szCs w:val="30"/>
          <w:lang w:eastAsia="ru-RU"/>
        </w:rPr>
        <w:t xml:space="preserve">следующей </w:t>
      </w:r>
      <w:r w:rsidRPr="000B7569">
        <w:rPr>
          <w:rFonts w:ascii="Times New Roman" w:hAnsi="Times New Roman"/>
          <w:sz w:val="28"/>
          <w:szCs w:val="28"/>
          <w:lang w:eastAsia="ru-RU"/>
        </w:rPr>
        <w:t>редакции:</w:t>
      </w:r>
    </w:p>
    <w:p w:rsidR="00187270" w:rsidRPr="0033400F" w:rsidRDefault="00187270" w:rsidP="00187270">
      <w:pPr>
        <w:spacing w:after="0" w:line="360" w:lineRule="auto"/>
        <w:ind w:firstLine="709"/>
        <w:jc w:val="both"/>
        <w:rPr>
          <w:rFonts w:ascii="Times New Roman" w:hAnsi="Times New Roman"/>
          <w:sz w:val="28"/>
          <w:szCs w:val="28"/>
          <w:lang w:eastAsia="ru-RU"/>
        </w:rPr>
      </w:pPr>
      <w:r>
        <w:rPr>
          <w:rFonts w:ascii="Times New Roman" w:hAnsi="Times New Roman"/>
          <w:sz w:val="28"/>
          <w:szCs w:val="30"/>
          <w:lang w:eastAsia="ru-RU"/>
        </w:rPr>
        <w:t>«</w:t>
      </w:r>
      <w:r w:rsidRPr="00F1545E">
        <w:rPr>
          <w:rFonts w:ascii="Times New Roman" w:hAnsi="Times New Roman"/>
          <w:sz w:val="28"/>
          <w:szCs w:val="30"/>
          <w:lang w:eastAsia="ru-RU"/>
        </w:rPr>
        <w:t xml:space="preserve">Информация о производителе товара (наименование для юридического лица, </w:t>
      </w:r>
      <w:r w:rsidRPr="00AC22BF">
        <w:rPr>
          <w:rFonts w:ascii="Times New Roman" w:hAnsi="Times New Roman"/>
          <w:sz w:val="28"/>
          <w:szCs w:val="30"/>
          <w:lang w:eastAsia="ru-RU"/>
        </w:rPr>
        <w:t>фамилия, имя, отчество (при наличии)</w:t>
      </w:r>
      <w:r w:rsidRPr="00AC22BF">
        <w:t xml:space="preserve"> </w:t>
      </w:r>
      <w:r w:rsidRPr="00AC22BF">
        <w:rPr>
          <w:rFonts w:ascii="Times New Roman" w:hAnsi="Times New Roman"/>
          <w:sz w:val="28"/>
          <w:szCs w:val="30"/>
          <w:lang w:eastAsia="ru-RU"/>
        </w:rPr>
        <w:t>индивидуального предпринимателя</w:t>
      </w:r>
      <w:r w:rsidRPr="00F1545E">
        <w:rPr>
          <w:rFonts w:ascii="Times New Roman" w:hAnsi="Times New Roman"/>
          <w:sz w:val="28"/>
          <w:szCs w:val="30"/>
          <w:lang w:eastAsia="ru-RU"/>
        </w:rPr>
        <w:t>)»</w:t>
      </w:r>
      <w:r w:rsidRPr="0033400F">
        <w:rPr>
          <w:rFonts w:ascii="Times New Roman" w:hAnsi="Times New Roman"/>
          <w:sz w:val="28"/>
          <w:szCs w:val="28"/>
          <w:lang w:eastAsia="ru-RU"/>
        </w:rPr>
        <w:t>.</w:t>
      </w:r>
    </w:p>
    <w:p w:rsidR="00A04432" w:rsidRPr="002E423D" w:rsidRDefault="00A04432">
      <w:pPr>
        <w:rPr>
          <w:rFonts w:ascii="Times New Roman" w:hAnsi="Times New Roman"/>
          <w:sz w:val="28"/>
          <w:szCs w:val="28"/>
          <w:lang w:eastAsia="ru-RU"/>
        </w:rPr>
      </w:pPr>
    </w:p>
    <w:p w:rsidR="00116CA7" w:rsidRPr="002E423D" w:rsidRDefault="00985678" w:rsidP="0041384B">
      <w:pPr>
        <w:spacing w:after="0" w:line="336" w:lineRule="auto"/>
        <w:ind w:firstLine="709"/>
        <w:jc w:val="both"/>
        <w:rPr>
          <w:rFonts w:ascii="Times New Roman" w:eastAsia="Times New Roman" w:hAnsi="Times New Roman"/>
          <w:sz w:val="28"/>
          <w:szCs w:val="28"/>
          <w:lang w:eastAsia="ru-RU"/>
        </w:rPr>
      </w:pPr>
      <w:r w:rsidRPr="002E423D">
        <w:rPr>
          <w:rFonts w:ascii="Times New Roman" w:eastAsia="Times New Roman" w:hAnsi="Times New Roman"/>
          <w:sz w:val="28"/>
          <w:szCs w:val="28"/>
          <w:lang w:eastAsia="ru-RU"/>
        </w:rPr>
        <w:t>4</w:t>
      </w:r>
      <w:r w:rsidR="00192319" w:rsidRPr="002E423D">
        <w:rPr>
          <w:rFonts w:ascii="Times New Roman" w:eastAsia="Times New Roman" w:hAnsi="Times New Roman"/>
          <w:sz w:val="28"/>
          <w:szCs w:val="28"/>
          <w:lang w:eastAsia="ru-RU"/>
        </w:rPr>
        <w:t>.</w:t>
      </w:r>
      <w:r w:rsidR="00462433" w:rsidRPr="002E423D">
        <w:rPr>
          <w:rFonts w:ascii="Times New Roman" w:eastAsia="Times New Roman" w:hAnsi="Times New Roman" w:cs="Times New Roman"/>
          <w:sz w:val="28"/>
          <w:szCs w:val="28"/>
          <w:lang w:eastAsia="ru-RU"/>
        </w:rPr>
        <w:t> </w:t>
      </w:r>
      <w:r w:rsidR="00192319" w:rsidRPr="002E423D">
        <w:rPr>
          <w:rFonts w:ascii="Times New Roman" w:eastAsia="Times New Roman" w:hAnsi="Times New Roman"/>
          <w:sz w:val="28"/>
          <w:szCs w:val="28"/>
          <w:lang w:eastAsia="ru-RU"/>
        </w:rPr>
        <w:t xml:space="preserve">В Решении Совета Евразийской экономической комиссии </w:t>
      </w:r>
      <w:r w:rsidR="00142F5C" w:rsidRPr="002E423D">
        <w:rPr>
          <w:rFonts w:ascii="Times New Roman" w:eastAsia="Times New Roman" w:hAnsi="Times New Roman"/>
          <w:sz w:val="28"/>
          <w:szCs w:val="28"/>
          <w:lang w:eastAsia="ru-RU"/>
        </w:rPr>
        <w:br/>
      </w:r>
      <w:r w:rsidR="00192319" w:rsidRPr="002E423D">
        <w:rPr>
          <w:rFonts w:ascii="Times New Roman" w:eastAsia="Times New Roman" w:hAnsi="Times New Roman"/>
          <w:sz w:val="28"/>
          <w:szCs w:val="28"/>
          <w:lang w:eastAsia="ru-RU"/>
        </w:rPr>
        <w:t>от 18 ноября 2019 г</w:t>
      </w:r>
      <w:r w:rsidR="00AC22BF">
        <w:rPr>
          <w:rFonts w:ascii="Times New Roman" w:eastAsia="Times New Roman" w:hAnsi="Times New Roman"/>
          <w:sz w:val="28"/>
          <w:szCs w:val="28"/>
          <w:lang w:eastAsia="ru-RU"/>
        </w:rPr>
        <w:t>ода</w:t>
      </w:r>
      <w:r w:rsidR="00192319" w:rsidRPr="002E423D">
        <w:rPr>
          <w:rFonts w:ascii="Times New Roman" w:eastAsia="Times New Roman" w:hAnsi="Times New Roman"/>
          <w:sz w:val="28"/>
          <w:szCs w:val="28"/>
          <w:lang w:eastAsia="ru-RU"/>
        </w:rPr>
        <w:t xml:space="preserve"> № 129 «О введении маркировки шин и покрышек пневматических резиновых новых средствами идентификации»</w:t>
      </w:r>
      <w:r w:rsidR="00A94122" w:rsidRPr="002E423D">
        <w:rPr>
          <w:rFonts w:ascii="Times New Roman" w:eastAsia="Times New Roman" w:hAnsi="Times New Roman"/>
          <w:sz w:val="28"/>
          <w:szCs w:val="28"/>
          <w:lang w:eastAsia="ru-RU"/>
        </w:rPr>
        <w:t>:</w:t>
      </w:r>
    </w:p>
    <w:bookmarkEnd w:id="3"/>
    <w:p w:rsidR="008F30B9" w:rsidRPr="002E423D" w:rsidRDefault="008F30B9"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а)</w:t>
      </w:r>
      <w:r w:rsidRPr="002E423D">
        <w:rPr>
          <w:rFonts w:ascii="Times New Roman" w:hAnsi="Times New Roman" w:cs="Times New Roman"/>
          <w:sz w:val="28"/>
          <w:szCs w:val="28"/>
          <w:lang w:eastAsia="ru-RU"/>
        </w:rPr>
        <w:t> </w:t>
      </w:r>
      <w:r w:rsidRPr="002E423D">
        <w:rPr>
          <w:rFonts w:ascii="Times New Roman" w:hAnsi="Times New Roman"/>
          <w:sz w:val="28"/>
          <w:szCs w:val="28"/>
          <w:lang w:eastAsia="ru-RU"/>
        </w:rPr>
        <w:t>абзац пятый пункта 2 изложить в следующей редакции:</w:t>
      </w:r>
    </w:p>
    <w:p w:rsidR="00882CA4" w:rsidRPr="002E423D" w:rsidRDefault="00882CA4"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 xml:space="preserve">«государства-члены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w:t>
      </w:r>
      <w:r w:rsidR="000D7807">
        <w:rPr>
          <w:rFonts w:ascii="Times New Roman" w:hAnsi="Times New Roman"/>
          <w:sz w:val="28"/>
          <w:szCs w:val="28"/>
          <w:lang w:eastAsia="ru-RU"/>
        </w:rPr>
        <w:t>–</w:t>
      </w:r>
      <w:r w:rsidRPr="002E423D">
        <w:rPr>
          <w:rFonts w:ascii="Times New Roman" w:hAnsi="Times New Roman"/>
          <w:sz w:val="28"/>
          <w:szCs w:val="28"/>
          <w:lang w:eastAsia="ru-RU"/>
        </w:rPr>
        <w:t xml:space="preserve"> национальные операторы)»;</w:t>
      </w:r>
    </w:p>
    <w:p w:rsidR="00882CA4" w:rsidRPr="002E423D" w:rsidRDefault="00B73E91" w:rsidP="00882CA4">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б</w:t>
      </w:r>
      <w:r w:rsidR="00882CA4" w:rsidRPr="002E423D">
        <w:rPr>
          <w:rFonts w:ascii="Times New Roman" w:hAnsi="Times New Roman"/>
          <w:sz w:val="28"/>
          <w:szCs w:val="28"/>
          <w:lang w:eastAsia="ru-RU"/>
        </w:rPr>
        <w:t>)</w:t>
      </w:r>
      <w:r w:rsidR="00882CA4" w:rsidRPr="002E423D">
        <w:rPr>
          <w:rFonts w:ascii="Times New Roman" w:hAnsi="Times New Roman" w:cs="Times New Roman"/>
          <w:sz w:val="28"/>
          <w:szCs w:val="28"/>
          <w:lang w:eastAsia="ru-RU"/>
        </w:rPr>
        <w:t> </w:t>
      </w:r>
      <w:r w:rsidR="00882CA4" w:rsidRPr="002E423D">
        <w:rPr>
          <w:rFonts w:ascii="Times New Roman" w:hAnsi="Times New Roman"/>
          <w:sz w:val="28"/>
          <w:szCs w:val="28"/>
          <w:lang w:eastAsia="ru-RU"/>
        </w:rPr>
        <w:t>абзац шестой пункта 2 изложить в следующей редакции:</w:t>
      </w:r>
    </w:p>
    <w:p w:rsidR="008F30B9" w:rsidRPr="002E423D" w:rsidRDefault="008F30B9"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 xml:space="preserve">«взаимодействие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 утвержденной решением Совета </w:t>
      </w:r>
      <w:r w:rsidR="00901865">
        <w:rPr>
          <w:rFonts w:ascii="Times New Roman" w:hAnsi="Times New Roman"/>
          <w:sz w:val="28"/>
          <w:szCs w:val="28"/>
          <w:lang w:eastAsia="ru-RU"/>
        </w:rPr>
        <w:t>Евразийской экономической комиссии</w:t>
      </w:r>
      <w:r w:rsidRPr="002E423D">
        <w:rPr>
          <w:rFonts w:ascii="Times New Roman" w:hAnsi="Times New Roman"/>
          <w:sz w:val="28"/>
          <w:szCs w:val="28"/>
          <w:lang w:eastAsia="ru-RU"/>
        </w:rPr>
        <w:t xml:space="preserve"> от 5 марта 2021 г</w:t>
      </w:r>
      <w:r w:rsidR="00AC22BF">
        <w:rPr>
          <w:rFonts w:ascii="Times New Roman" w:hAnsi="Times New Roman"/>
          <w:sz w:val="28"/>
          <w:szCs w:val="28"/>
          <w:lang w:eastAsia="ru-RU"/>
        </w:rPr>
        <w:t>ода</w:t>
      </w:r>
      <w:r w:rsidRPr="002E423D">
        <w:rPr>
          <w:rFonts w:ascii="Times New Roman" w:hAnsi="Times New Roman"/>
          <w:sz w:val="28"/>
          <w:szCs w:val="28"/>
          <w:lang w:eastAsia="ru-RU"/>
        </w:rPr>
        <w:t xml:space="preserve"> № 19;</w:t>
      </w:r>
    </w:p>
    <w:p w:rsidR="008F30B9" w:rsidRDefault="00B73E91"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в</w:t>
      </w:r>
      <w:r w:rsidR="008F30B9" w:rsidRPr="002E423D">
        <w:rPr>
          <w:rFonts w:ascii="Times New Roman" w:hAnsi="Times New Roman"/>
          <w:sz w:val="28"/>
          <w:szCs w:val="28"/>
          <w:lang w:eastAsia="ru-RU"/>
        </w:rPr>
        <w:t>) абзацы седьмой, восьмой, девятый</w:t>
      </w:r>
      <w:r w:rsidR="00882CA4" w:rsidRPr="002E423D">
        <w:rPr>
          <w:rFonts w:ascii="Times New Roman" w:hAnsi="Times New Roman"/>
          <w:sz w:val="28"/>
          <w:szCs w:val="28"/>
          <w:lang w:eastAsia="ru-RU"/>
        </w:rPr>
        <w:t>, десятый</w:t>
      </w:r>
      <w:r w:rsidR="008F30B9" w:rsidRPr="002E423D">
        <w:rPr>
          <w:rFonts w:ascii="Times New Roman" w:hAnsi="Times New Roman"/>
          <w:sz w:val="28"/>
          <w:szCs w:val="28"/>
          <w:lang w:eastAsia="ru-RU"/>
        </w:rPr>
        <w:t xml:space="preserve"> и </w:t>
      </w:r>
      <w:r w:rsidR="00882CA4" w:rsidRPr="002E423D">
        <w:rPr>
          <w:rFonts w:ascii="Times New Roman" w:hAnsi="Times New Roman"/>
          <w:sz w:val="28"/>
          <w:szCs w:val="28"/>
          <w:lang w:eastAsia="ru-RU"/>
        </w:rPr>
        <w:t>тринадцатый</w:t>
      </w:r>
      <w:r w:rsidR="008F30B9" w:rsidRPr="002E423D">
        <w:rPr>
          <w:rFonts w:ascii="Times New Roman" w:hAnsi="Times New Roman"/>
          <w:sz w:val="28"/>
          <w:szCs w:val="28"/>
          <w:lang w:eastAsia="ru-RU"/>
        </w:rPr>
        <w:t xml:space="preserve"> пункта 2 исключить;</w:t>
      </w:r>
    </w:p>
    <w:p w:rsidR="000D7807" w:rsidRDefault="000D7807" w:rsidP="000D7807">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г) в перечне товаров, подлежащих маркировке, утвержденным указанным Решением:</w:t>
      </w:r>
    </w:p>
    <w:p w:rsidR="000D7807" w:rsidRPr="0033400F" w:rsidRDefault="000D7807" w:rsidP="000D7807">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наименование первой графы изложить в редакции «Код ТН ВЭД ЕАЭС»</w:t>
      </w:r>
    </w:p>
    <w:p w:rsidR="008F30B9" w:rsidRPr="002E423D" w:rsidRDefault="000D7807" w:rsidP="008F30B9">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8F30B9" w:rsidRPr="002E423D">
        <w:rPr>
          <w:rFonts w:ascii="Times New Roman" w:hAnsi="Times New Roman"/>
          <w:sz w:val="28"/>
          <w:szCs w:val="28"/>
          <w:lang w:eastAsia="ru-RU"/>
        </w:rPr>
        <w:t xml:space="preserve">) в пункте </w:t>
      </w:r>
      <w:r w:rsidR="00F24779" w:rsidRPr="002E423D">
        <w:rPr>
          <w:rFonts w:ascii="Times New Roman" w:hAnsi="Times New Roman"/>
          <w:sz w:val="28"/>
          <w:szCs w:val="28"/>
          <w:lang w:eastAsia="ru-RU"/>
        </w:rPr>
        <w:t>6</w:t>
      </w:r>
      <w:r w:rsidR="008F30B9" w:rsidRPr="002E423D">
        <w:rPr>
          <w:rFonts w:ascii="Times New Roman" w:hAnsi="Times New Roman"/>
          <w:sz w:val="28"/>
          <w:szCs w:val="28"/>
          <w:lang w:eastAsia="ru-RU"/>
        </w:rPr>
        <w:t xml:space="preserve"> характеристик средства идентификации товаров, требований к составу и структуре информации, содержащейся в средствах идентификации товаров, порядка генерации и нанесения такого средства идентификации, </w:t>
      </w:r>
      <w:r w:rsidR="00882CA4" w:rsidRPr="002E423D">
        <w:rPr>
          <w:rFonts w:ascii="Times New Roman" w:hAnsi="Times New Roman"/>
          <w:sz w:val="28"/>
          <w:szCs w:val="28"/>
          <w:lang w:eastAsia="ru-RU"/>
        </w:rPr>
        <w:t>утвержденных указанным Решением</w:t>
      </w:r>
      <w:r w:rsidR="008F30B9" w:rsidRPr="002E423D">
        <w:rPr>
          <w:rFonts w:ascii="Times New Roman" w:hAnsi="Times New Roman"/>
          <w:sz w:val="28"/>
          <w:szCs w:val="28"/>
          <w:lang w:eastAsia="ru-RU"/>
        </w:rPr>
        <w:t>:</w:t>
      </w:r>
    </w:p>
    <w:p w:rsidR="002E423D" w:rsidRDefault="002E423D"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абзац второй изложить в следующей редакции</w:t>
      </w:r>
      <w:r>
        <w:rPr>
          <w:rFonts w:ascii="Times New Roman" w:hAnsi="Times New Roman"/>
          <w:sz w:val="28"/>
          <w:szCs w:val="28"/>
          <w:lang w:eastAsia="ru-RU"/>
        </w:rPr>
        <w:t>:</w:t>
      </w:r>
    </w:p>
    <w:p w:rsidR="008F30B9" w:rsidRPr="002E423D" w:rsidRDefault="008F30B9"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 xml:space="preserve">«Формирование средства идентификации транспортной упаковки </w:t>
      </w:r>
      <w:r w:rsidR="00C3147D">
        <w:rPr>
          <w:rFonts w:ascii="Times New Roman" w:hAnsi="Times New Roman"/>
          <w:sz w:val="28"/>
          <w:szCs w:val="28"/>
          <w:lang w:eastAsia="ru-RU"/>
        </w:rPr>
        <w:br/>
      </w:r>
      <w:r w:rsidRPr="002E423D">
        <w:rPr>
          <w:rFonts w:ascii="Times New Roman" w:hAnsi="Times New Roman"/>
          <w:sz w:val="28"/>
          <w:szCs w:val="28"/>
          <w:lang w:eastAsia="ru-RU"/>
        </w:rPr>
        <w:t xml:space="preserve">и маркировка транспортной упаковки осуществляются в соответствии </w:t>
      </w:r>
      <w:r w:rsidR="00C3147D">
        <w:rPr>
          <w:rFonts w:ascii="Times New Roman" w:hAnsi="Times New Roman"/>
          <w:sz w:val="28"/>
          <w:szCs w:val="28"/>
          <w:lang w:eastAsia="ru-RU"/>
        </w:rPr>
        <w:br/>
      </w:r>
      <w:r w:rsidRPr="002E423D">
        <w:rPr>
          <w:rFonts w:ascii="Times New Roman" w:hAnsi="Times New Roman"/>
          <w:sz w:val="28"/>
          <w:szCs w:val="28"/>
          <w:lang w:eastAsia="ru-RU"/>
        </w:rPr>
        <w:t>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p w:rsidR="008F30B9" w:rsidRPr="002E423D" w:rsidRDefault="000D7807" w:rsidP="008F30B9">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е</w:t>
      </w:r>
      <w:r w:rsidR="008F30B9" w:rsidRPr="002E423D">
        <w:rPr>
          <w:rFonts w:ascii="Times New Roman" w:hAnsi="Times New Roman"/>
          <w:sz w:val="28"/>
          <w:szCs w:val="28"/>
          <w:lang w:eastAsia="ru-RU"/>
        </w:rPr>
        <w:t>)</w:t>
      </w:r>
      <w:r w:rsidR="008F30B9" w:rsidRPr="002E423D">
        <w:rPr>
          <w:rFonts w:ascii="Times New Roman" w:hAnsi="Times New Roman" w:cs="Times New Roman"/>
          <w:sz w:val="28"/>
          <w:szCs w:val="28"/>
          <w:lang w:eastAsia="ru-RU"/>
        </w:rPr>
        <w:t> </w:t>
      </w:r>
      <w:r w:rsidR="008F30B9" w:rsidRPr="002E423D">
        <w:rPr>
          <w:rFonts w:ascii="Times New Roman" w:hAnsi="Times New Roman"/>
          <w:sz w:val="28"/>
          <w:szCs w:val="28"/>
          <w:lang w:eastAsia="ru-RU"/>
        </w:rPr>
        <w:t xml:space="preserve">требования к формату, составу и структуре сведений </w:t>
      </w:r>
      <w:r w:rsidR="00C3147D">
        <w:rPr>
          <w:rFonts w:ascii="Times New Roman" w:hAnsi="Times New Roman"/>
          <w:sz w:val="28"/>
          <w:szCs w:val="28"/>
          <w:lang w:eastAsia="ru-RU"/>
        </w:rPr>
        <w:br/>
      </w:r>
      <w:r w:rsidR="008F30B9" w:rsidRPr="002E423D">
        <w:rPr>
          <w:rFonts w:ascii="Times New Roman" w:hAnsi="Times New Roman"/>
          <w:sz w:val="28"/>
          <w:szCs w:val="28"/>
          <w:lang w:eastAsia="ru-RU"/>
        </w:rPr>
        <w:t>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r w:rsidR="008F30B9" w:rsidRPr="002E423D">
        <w:rPr>
          <w:sz w:val="28"/>
          <w:szCs w:val="28"/>
        </w:rPr>
        <w:t xml:space="preserve"> </w:t>
      </w:r>
      <w:r w:rsidR="008F30B9" w:rsidRPr="002E423D">
        <w:rPr>
          <w:rFonts w:ascii="Times New Roman" w:hAnsi="Times New Roman" w:cs="Times New Roman"/>
          <w:sz w:val="28"/>
          <w:szCs w:val="28"/>
        </w:rPr>
        <w:t>утвержденные</w:t>
      </w:r>
      <w:r w:rsidR="008F30B9" w:rsidRPr="002E423D">
        <w:rPr>
          <w:rFonts w:ascii="Times New Roman" w:hAnsi="Times New Roman"/>
          <w:sz w:val="28"/>
          <w:szCs w:val="28"/>
          <w:lang w:eastAsia="ru-RU"/>
        </w:rPr>
        <w:t xml:space="preserve"> указанным Решением, изложить в следующей редакции:</w:t>
      </w:r>
    </w:p>
    <w:p w:rsidR="008F30B9" w:rsidRPr="002E423D" w:rsidRDefault="008F30B9" w:rsidP="008F30B9">
      <w:pPr>
        <w:spacing w:after="0" w:line="360" w:lineRule="auto"/>
        <w:ind w:firstLine="709"/>
        <w:jc w:val="right"/>
        <w:rPr>
          <w:rFonts w:ascii="Times New Roman" w:hAnsi="Times New Roman"/>
          <w:sz w:val="28"/>
          <w:szCs w:val="28"/>
          <w:lang w:eastAsia="ru-RU"/>
        </w:rPr>
      </w:pPr>
    </w:p>
    <w:p w:rsidR="008F30B9" w:rsidRPr="002E423D" w:rsidRDefault="008F30B9" w:rsidP="00CA168B">
      <w:pPr>
        <w:spacing w:after="0" w:line="240" w:lineRule="auto"/>
        <w:jc w:val="center"/>
        <w:rPr>
          <w:rFonts w:ascii="Times New Roman" w:hAnsi="Times New Roman"/>
          <w:b/>
          <w:sz w:val="28"/>
          <w:szCs w:val="28"/>
          <w:lang w:eastAsia="ru-RU"/>
        </w:rPr>
      </w:pPr>
      <w:r w:rsidRPr="002E423D">
        <w:rPr>
          <w:rFonts w:ascii="Times New Roman" w:hAnsi="Times New Roman"/>
          <w:b/>
          <w:sz w:val="28"/>
          <w:szCs w:val="28"/>
          <w:lang w:eastAsia="ru-RU"/>
        </w:rPr>
        <w:t>ТРЕБОВАНИЯ</w:t>
      </w:r>
    </w:p>
    <w:p w:rsidR="008F30B9" w:rsidRPr="002E423D" w:rsidRDefault="008F30B9" w:rsidP="00CA168B">
      <w:pPr>
        <w:spacing w:after="0" w:line="240" w:lineRule="auto"/>
        <w:jc w:val="center"/>
        <w:rPr>
          <w:rFonts w:ascii="Times New Roman" w:hAnsi="Times New Roman"/>
          <w:b/>
          <w:sz w:val="28"/>
          <w:szCs w:val="28"/>
          <w:lang w:eastAsia="ru-RU"/>
        </w:rPr>
      </w:pPr>
      <w:r w:rsidRPr="002E423D">
        <w:rPr>
          <w:rFonts w:ascii="Times New Roman" w:hAnsi="Times New Roman"/>
          <w:b/>
          <w:sz w:val="28"/>
          <w:szCs w:val="28"/>
          <w:lang w:eastAsia="ru-RU"/>
        </w:rPr>
        <w:t>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w:t>
      </w:r>
      <w:r w:rsidR="00E943A2">
        <w:rPr>
          <w:rFonts w:ascii="Times New Roman" w:hAnsi="Times New Roman"/>
          <w:b/>
          <w:sz w:val="28"/>
          <w:szCs w:val="28"/>
          <w:lang w:eastAsia="ru-RU"/>
        </w:rPr>
        <w:br/>
      </w:r>
      <w:r w:rsidRPr="002E423D">
        <w:rPr>
          <w:rFonts w:ascii="Times New Roman" w:hAnsi="Times New Roman"/>
          <w:b/>
          <w:sz w:val="28"/>
          <w:szCs w:val="28"/>
          <w:lang w:eastAsia="ru-RU"/>
        </w:rPr>
        <w:t xml:space="preserve"> а также сроки передачи таких сведений</w:t>
      </w:r>
    </w:p>
    <w:p w:rsidR="008F30B9" w:rsidRPr="002E423D" w:rsidRDefault="008F30B9" w:rsidP="008F30B9">
      <w:pPr>
        <w:spacing w:after="0" w:line="360" w:lineRule="auto"/>
        <w:ind w:firstLine="709"/>
        <w:jc w:val="center"/>
        <w:rPr>
          <w:rFonts w:ascii="Times New Roman" w:hAnsi="Times New Roman"/>
          <w:sz w:val="28"/>
          <w:szCs w:val="28"/>
          <w:lang w:eastAsia="ru-RU"/>
        </w:rPr>
      </w:pPr>
    </w:p>
    <w:p w:rsidR="008F30B9" w:rsidRPr="002E423D" w:rsidRDefault="008F30B9"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 xml:space="preserve">1.  При осуществлении информационного взаимодействия между операторами (администраторами) национальных компонент информационной системы маркировки товаров передаются сведения о маркированных товарах, классифицируемых </w:t>
      </w:r>
      <w:r w:rsidR="00652644">
        <w:rPr>
          <w:rFonts w:ascii="Times New Roman" w:hAnsi="Times New Roman"/>
          <w:sz w:val="28"/>
          <w:szCs w:val="28"/>
          <w:lang w:eastAsia="ru-RU"/>
        </w:rPr>
        <w:t>в позициях</w:t>
      </w:r>
      <w:r w:rsidRPr="002E423D">
        <w:rPr>
          <w:rFonts w:ascii="Times New Roman" w:hAnsi="Times New Roman"/>
          <w:sz w:val="28"/>
          <w:szCs w:val="28"/>
          <w:lang w:eastAsia="ru-RU"/>
        </w:rPr>
        <w:t xml:space="preserve"> </w:t>
      </w:r>
      <w:r w:rsidR="00652644" w:rsidRPr="002E423D">
        <w:rPr>
          <w:rFonts w:ascii="Times New Roman" w:hAnsi="Times New Roman"/>
          <w:sz w:val="28"/>
          <w:szCs w:val="28"/>
          <w:lang w:eastAsia="ru-RU"/>
        </w:rPr>
        <w:t>4011</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10</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000</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3, 4011</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10</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000</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9, 4011</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20</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100</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0, 4011</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20</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900</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0, 4011</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40</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000</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0, 4011</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70</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000</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0, 4011</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80</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000</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0, 4011</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90</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000</w:t>
      </w:r>
      <w:r w:rsidR="00652644">
        <w:rPr>
          <w:rFonts w:ascii="Times New Roman" w:hAnsi="Times New Roman"/>
          <w:sz w:val="28"/>
          <w:szCs w:val="28"/>
          <w:lang w:eastAsia="ru-RU"/>
        </w:rPr>
        <w:t> </w:t>
      </w:r>
      <w:r w:rsidR="00652644" w:rsidRPr="002E423D">
        <w:rPr>
          <w:rFonts w:ascii="Times New Roman" w:hAnsi="Times New Roman"/>
          <w:sz w:val="28"/>
          <w:szCs w:val="28"/>
          <w:lang w:eastAsia="ru-RU"/>
        </w:rPr>
        <w:t>0</w:t>
      </w:r>
      <w:r w:rsidR="00652644">
        <w:rPr>
          <w:rFonts w:ascii="Times New Roman" w:hAnsi="Times New Roman"/>
          <w:sz w:val="28"/>
          <w:szCs w:val="28"/>
          <w:lang w:eastAsia="ru-RU"/>
        </w:rPr>
        <w:t xml:space="preserve"> </w:t>
      </w:r>
      <w:r w:rsidRPr="002E423D">
        <w:rPr>
          <w:rFonts w:ascii="Times New Roman" w:hAnsi="Times New Roman"/>
          <w:sz w:val="28"/>
          <w:szCs w:val="28"/>
          <w:lang w:eastAsia="ru-RU"/>
        </w:rPr>
        <w:t>единой Товарной номенклатуры внешнеэкономической деятельности Евразийского экономического союза</w:t>
      </w:r>
      <w:r w:rsidR="00901865">
        <w:rPr>
          <w:rFonts w:ascii="Times New Roman" w:hAnsi="Times New Roman"/>
          <w:sz w:val="28"/>
          <w:szCs w:val="28"/>
          <w:lang w:eastAsia="ru-RU"/>
        </w:rPr>
        <w:t xml:space="preserve"> (далее – ТН ВЭД ЕАЭС)</w:t>
      </w:r>
      <w:r w:rsidRPr="002E423D">
        <w:rPr>
          <w:rFonts w:ascii="Times New Roman" w:hAnsi="Times New Roman"/>
          <w:sz w:val="28"/>
          <w:szCs w:val="28"/>
          <w:lang w:eastAsia="ru-RU"/>
        </w:rPr>
        <w:t>,</w:t>
      </w:r>
      <w:r w:rsidR="00901865">
        <w:rPr>
          <w:rFonts w:ascii="Times New Roman" w:hAnsi="Times New Roman"/>
          <w:sz w:val="28"/>
          <w:szCs w:val="28"/>
          <w:lang w:eastAsia="ru-RU"/>
        </w:rPr>
        <w:t xml:space="preserve"> </w:t>
      </w:r>
      <w:r w:rsidRPr="002E423D">
        <w:rPr>
          <w:rFonts w:ascii="Times New Roman" w:hAnsi="Times New Roman"/>
          <w:sz w:val="28"/>
          <w:szCs w:val="28"/>
          <w:lang w:eastAsia="ru-RU"/>
        </w:rPr>
        <w:t>и их средствах идентификации (далее – сведения</w:t>
      </w:r>
      <w:r w:rsidR="002E423D">
        <w:rPr>
          <w:rFonts w:ascii="Times New Roman" w:hAnsi="Times New Roman"/>
          <w:sz w:val="28"/>
          <w:szCs w:val="28"/>
          <w:lang w:eastAsia="ru-RU"/>
        </w:rPr>
        <w:t xml:space="preserve"> </w:t>
      </w:r>
      <w:r w:rsidR="002E423D">
        <w:rPr>
          <w:rFonts w:ascii="Times New Roman" w:hAnsi="Times New Roman"/>
          <w:sz w:val="28"/>
          <w:szCs w:val="30"/>
          <w:lang w:eastAsia="ru-RU"/>
        </w:rPr>
        <w:t>о маркированных товарах</w:t>
      </w:r>
      <w:r w:rsidRPr="002E423D">
        <w:rPr>
          <w:rFonts w:ascii="Times New Roman" w:hAnsi="Times New Roman"/>
          <w:sz w:val="28"/>
          <w:szCs w:val="28"/>
          <w:lang w:eastAsia="ru-RU"/>
        </w:rPr>
        <w:t>) в XML-формате в соответствии со следующими стандартами:</w:t>
      </w:r>
    </w:p>
    <w:p w:rsidR="008F30B9" w:rsidRPr="002E423D" w:rsidRDefault="008F30B9"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w:t>
      </w:r>
      <w:proofErr w:type="spellStart"/>
      <w:r w:rsidRPr="002E423D">
        <w:rPr>
          <w:rFonts w:ascii="Times New Roman" w:hAnsi="Times New Roman"/>
          <w:sz w:val="28"/>
          <w:szCs w:val="28"/>
          <w:lang w:eastAsia="ru-RU"/>
        </w:rPr>
        <w:t>Extensible</w:t>
      </w:r>
      <w:proofErr w:type="spellEnd"/>
      <w:r w:rsidRPr="002E423D">
        <w:rPr>
          <w:rFonts w:ascii="Times New Roman" w:hAnsi="Times New Roman"/>
          <w:sz w:val="28"/>
          <w:szCs w:val="28"/>
          <w:lang w:eastAsia="ru-RU"/>
        </w:rPr>
        <w:t xml:space="preserve"> </w:t>
      </w:r>
      <w:proofErr w:type="spellStart"/>
      <w:r w:rsidRPr="002E423D">
        <w:rPr>
          <w:rFonts w:ascii="Times New Roman" w:hAnsi="Times New Roman"/>
          <w:sz w:val="28"/>
          <w:szCs w:val="28"/>
          <w:lang w:eastAsia="ru-RU"/>
        </w:rPr>
        <w:t>Markup</w:t>
      </w:r>
      <w:proofErr w:type="spellEnd"/>
      <w:r w:rsidRPr="002E423D">
        <w:rPr>
          <w:rFonts w:ascii="Times New Roman" w:hAnsi="Times New Roman"/>
          <w:sz w:val="28"/>
          <w:szCs w:val="28"/>
          <w:lang w:eastAsia="ru-RU"/>
        </w:rPr>
        <w:t xml:space="preserve"> </w:t>
      </w:r>
      <w:proofErr w:type="spellStart"/>
      <w:r w:rsidRPr="002E423D">
        <w:rPr>
          <w:rFonts w:ascii="Times New Roman" w:hAnsi="Times New Roman"/>
          <w:sz w:val="28"/>
          <w:szCs w:val="28"/>
          <w:lang w:eastAsia="ru-RU"/>
        </w:rPr>
        <w:t>Language</w:t>
      </w:r>
      <w:proofErr w:type="spellEnd"/>
      <w:r w:rsidRPr="002E423D">
        <w:rPr>
          <w:rFonts w:ascii="Times New Roman" w:hAnsi="Times New Roman"/>
          <w:sz w:val="28"/>
          <w:szCs w:val="28"/>
          <w:lang w:eastAsia="ru-RU"/>
        </w:rPr>
        <w:t xml:space="preserve"> (XML) 1.0 (</w:t>
      </w:r>
      <w:proofErr w:type="spellStart"/>
      <w:r w:rsidRPr="002E423D">
        <w:rPr>
          <w:rFonts w:ascii="Times New Roman" w:hAnsi="Times New Roman"/>
          <w:sz w:val="28"/>
          <w:szCs w:val="28"/>
          <w:lang w:eastAsia="ru-RU"/>
        </w:rPr>
        <w:t>Fifth</w:t>
      </w:r>
      <w:proofErr w:type="spellEnd"/>
      <w:r w:rsidRPr="002E423D">
        <w:rPr>
          <w:rFonts w:ascii="Times New Roman" w:hAnsi="Times New Roman"/>
          <w:sz w:val="28"/>
          <w:szCs w:val="28"/>
          <w:lang w:eastAsia="ru-RU"/>
        </w:rPr>
        <w:t xml:space="preserve"> </w:t>
      </w:r>
      <w:proofErr w:type="spellStart"/>
      <w:r w:rsidRPr="002E423D">
        <w:rPr>
          <w:rFonts w:ascii="Times New Roman" w:hAnsi="Times New Roman"/>
          <w:sz w:val="28"/>
          <w:szCs w:val="28"/>
          <w:lang w:eastAsia="ru-RU"/>
        </w:rPr>
        <w:t>Edition</w:t>
      </w:r>
      <w:proofErr w:type="spellEnd"/>
      <w:r w:rsidRPr="002E423D">
        <w:rPr>
          <w:rFonts w:ascii="Times New Roman" w:hAnsi="Times New Roman"/>
          <w:sz w:val="28"/>
          <w:szCs w:val="28"/>
          <w:lang w:eastAsia="ru-RU"/>
        </w:rPr>
        <w:t xml:space="preserve">)» (опубликован </w:t>
      </w:r>
      <w:r w:rsidR="002E423D">
        <w:rPr>
          <w:rFonts w:ascii="Times New Roman" w:hAnsi="Times New Roman"/>
          <w:sz w:val="28"/>
          <w:szCs w:val="28"/>
          <w:lang w:eastAsia="ru-RU"/>
        </w:rPr>
        <w:br/>
      </w:r>
      <w:r w:rsidRPr="002E423D">
        <w:rPr>
          <w:rFonts w:ascii="Times New Roman" w:hAnsi="Times New Roman"/>
          <w:sz w:val="28"/>
          <w:szCs w:val="28"/>
          <w:lang w:eastAsia="ru-RU"/>
        </w:rPr>
        <w:t>в информационно-телекоммуникационной сети «Интернет» по адресу http://www.w3.org/TR/REC-xml);</w:t>
      </w:r>
    </w:p>
    <w:p w:rsidR="008F30B9" w:rsidRPr="002E423D" w:rsidRDefault="008F30B9"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w:t>
      </w:r>
      <w:proofErr w:type="spellStart"/>
      <w:r w:rsidRPr="002E423D">
        <w:rPr>
          <w:rFonts w:ascii="Times New Roman" w:hAnsi="Times New Roman"/>
          <w:sz w:val="28"/>
          <w:szCs w:val="28"/>
          <w:lang w:eastAsia="ru-RU"/>
        </w:rPr>
        <w:t>Namespaces</w:t>
      </w:r>
      <w:proofErr w:type="spellEnd"/>
      <w:r w:rsidRPr="002E423D">
        <w:rPr>
          <w:rFonts w:ascii="Times New Roman" w:hAnsi="Times New Roman"/>
          <w:sz w:val="28"/>
          <w:szCs w:val="28"/>
          <w:lang w:eastAsia="ru-RU"/>
        </w:rPr>
        <w:t xml:space="preserve"> </w:t>
      </w:r>
      <w:proofErr w:type="spellStart"/>
      <w:r w:rsidRPr="002E423D">
        <w:rPr>
          <w:rFonts w:ascii="Times New Roman" w:hAnsi="Times New Roman"/>
          <w:sz w:val="28"/>
          <w:szCs w:val="28"/>
          <w:lang w:eastAsia="ru-RU"/>
        </w:rPr>
        <w:t>in</w:t>
      </w:r>
      <w:proofErr w:type="spellEnd"/>
      <w:r w:rsidRPr="002E423D">
        <w:rPr>
          <w:rFonts w:ascii="Times New Roman" w:hAnsi="Times New Roman"/>
          <w:sz w:val="28"/>
          <w:szCs w:val="28"/>
          <w:lang w:eastAsia="ru-RU"/>
        </w:rPr>
        <w:t xml:space="preserve"> XML» (опубликован в информационно-телекоммуникационной сети «Интернет» по адресу http://www.w3.org/TR/REC-xml-names);</w:t>
      </w:r>
    </w:p>
    <w:p w:rsidR="008F30B9" w:rsidRPr="002E423D" w:rsidRDefault="008F30B9"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 xml:space="preserve">«XML </w:t>
      </w:r>
      <w:proofErr w:type="spellStart"/>
      <w:r w:rsidRPr="002E423D">
        <w:rPr>
          <w:rFonts w:ascii="Times New Roman" w:hAnsi="Times New Roman"/>
          <w:sz w:val="28"/>
          <w:szCs w:val="28"/>
          <w:lang w:eastAsia="ru-RU"/>
        </w:rPr>
        <w:t>Schema</w:t>
      </w:r>
      <w:proofErr w:type="spellEnd"/>
      <w:r w:rsidRPr="002E423D">
        <w:rPr>
          <w:rFonts w:ascii="Times New Roman" w:hAnsi="Times New Roman"/>
          <w:sz w:val="28"/>
          <w:szCs w:val="28"/>
          <w:lang w:eastAsia="ru-RU"/>
        </w:rPr>
        <w:t xml:space="preserve"> </w:t>
      </w:r>
      <w:proofErr w:type="spellStart"/>
      <w:r w:rsidRPr="002E423D">
        <w:rPr>
          <w:rFonts w:ascii="Times New Roman" w:hAnsi="Times New Roman"/>
          <w:sz w:val="28"/>
          <w:szCs w:val="28"/>
          <w:lang w:eastAsia="ru-RU"/>
        </w:rPr>
        <w:t>Part</w:t>
      </w:r>
      <w:proofErr w:type="spellEnd"/>
      <w:r w:rsidRPr="002E423D">
        <w:rPr>
          <w:rFonts w:ascii="Times New Roman" w:hAnsi="Times New Roman"/>
          <w:sz w:val="28"/>
          <w:szCs w:val="28"/>
          <w:lang w:eastAsia="ru-RU"/>
        </w:rPr>
        <w:t xml:space="preserve"> 1: </w:t>
      </w:r>
      <w:proofErr w:type="spellStart"/>
      <w:r w:rsidRPr="002E423D">
        <w:rPr>
          <w:rFonts w:ascii="Times New Roman" w:hAnsi="Times New Roman"/>
          <w:sz w:val="28"/>
          <w:szCs w:val="28"/>
          <w:lang w:eastAsia="ru-RU"/>
        </w:rPr>
        <w:t>Structures</w:t>
      </w:r>
      <w:proofErr w:type="spellEnd"/>
      <w:r w:rsidRPr="002E423D">
        <w:rPr>
          <w:rFonts w:ascii="Times New Roman" w:hAnsi="Times New Roman"/>
          <w:sz w:val="28"/>
          <w:szCs w:val="28"/>
          <w:lang w:eastAsia="ru-RU"/>
        </w:rPr>
        <w:t xml:space="preserve">» и «XML </w:t>
      </w:r>
      <w:proofErr w:type="spellStart"/>
      <w:r w:rsidRPr="002E423D">
        <w:rPr>
          <w:rFonts w:ascii="Times New Roman" w:hAnsi="Times New Roman"/>
          <w:sz w:val="28"/>
          <w:szCs w:val="28"/>
          <w:lang w:eastAsia="ru-RU"/>
        </w:rPr>
        <w:t>Schema</w:t>
      </w:r>
      <w:proofErr w:type="spellEnd"/>
      <w:r w:rsidRPr="002E423D">
        <w:rPr>
          <w:rFonts w:ascii="Times New Roman" w:hAnsi="Times New Roman"/>
          <w:sz w:val="28"/>
          <w:szCs w:val="28"/>
          <w:lang w:eastAsia="ru-RU"/>
        </w:rPr>
        <w:t xml:space="preserve"> </w:t>
      </w:r>
      <w:proofErr w:type="spellStart"/>
      <w:r w:rsidRPr="002E423D">
        <w:rPr>
          <w:rFonts w:ascii="Times New Roman" w:hAnsi="Times New Roman"/>
          <w:sz w:val="28"/>
          <w:szCs w:val="28"/>
          <w:lang w:eastAsia="ru-RU"/>
        </w:rPr>
        <w:t>Part</w:t>
      </w:r>
      <w:proofErr w:type="spellEnd"/>
      <w:r w:rsidRPr="002E423D">
        <w:rPr>
          <w:rFonts w:ascii="Times New Roman" w:hAnsi="Times New Roman"/>
          <w:sz w:val="28"/>
          <w:szCs w:val="28"/>
          <w:lang w:eastAsia="ru-RU"/>
        </w:rPr>
        <w:t xml:space="preserve"> 2: </w:t>
      </w:r>
      <w:proofErr w:type="spellStart"/>
      <w:r w:rsidRPr="002E423D">
        <w:rPr>
          <w:rFonts w:ascii="Times New Roman" w:hAnsi="Times New Roman"/>
          <w:sz w:val="28"/>
          <w:szCs w:val="28"/>
          <w:lang w:eastAsia="ru-RU"/>
        </w:rPr>
        <w:t>Datatypes</w:t>
      </w:r>
      <w:proofErr w:type="spellEnd"/>
      <w:r w:rsidRPr="002E423D">
        <w:rPr>
          <w:rFonts w:ascii="Times New Roman" w:hAnsi="Times New Roman"/>
          <w:sz w:val="28"/>
          <w:szCs w:val="28"/>
          <w:lang w:eastAsia="ru-RU"/>
        </w:rPr>
        <w:t>» (опубликованы в информационно-телекоммуникационной сети «Интернет» по адресам http://www.w3.org/TR/xmlschema-1/</w:t>
      </w:r>
      <w:r w:rsidRPr="002E423D">
        <w:rPr>
          <w:rFonts w:ascii="Times New Roman" w:hAnsi="Times New Roman"/>
          <w:sz w:val="28"/>
          <w:szCs w:val="28"/>
          <w:lang w:eastAsia="ru-RU"/>
        </w:rPr>
        <w:br/>
        <w:t xml:space="preserve">и </w:t>
      </w:r>
      <w:hyperlink r:id="rId21" w:history="1">
        <w:r w:rsidRPr="002E423D">
          <w:rPr>
            <w:rStyle w:val="ac"/>
            <w:rFonts w:ascii="Times New Roman" w:hAnsi="Times New Roman"/>
            <w:sz w:val="28"/>
            <w:szCs w:val="28"/>
            <w:lang w:eastAsia="ru-RU"/>
          </w:rPr>
          <w:t>http://www.w3.org/TR/xmlschema-2/</w:t>
        </w:r>
      </w:hyperlink>
      <w:r w:rsidRPr="002E423D">
        <w:rPr>
          <w:rFonts w:ascii="Times New Roman" w:hAnsi="Times New Roman"/>
          <w:sz w:val="28"/>
          <w:szCs w:val="28"/>
          <w:lang w:eastAsia="ru-RU"/>
        </w:rPr>
        <w:t xml:space="preserve">). </w:t>
      </w:r>
    </w:p>
    <w:p w:rsidR="00F77EDD" w:rsidRPr="002E423D" w:rsidRDefault="00F77EDD" w:rsidP="00F77EDD">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 xml:space="preserve">2. Требования к формату, составу и структуре сведений </w:t>
      </w:r>
      <w:r w:rsidR="002E423D">
        <w:rPr>
          <w:rFonts w:ascii="Times New Roman" w:hAnsi="Times New Roman"/>
          <w:sz w:val="28"/>
          <w:szCs w:val="28"/>
          <w:lang w:eastAsia="ru-RU"/>
        </w:rPr>
        <w:br/>
      </w:r>
      <w:r w:rsidRPr="002E423D">
        <w:rPr>
          <w:rFonts w:ascii="Times New Roman" w:hAnsi="Times New Roman"/>
          <w:sz w:val="28"/>
          <w:szCs w:val="28"/>
          <w:lang w:eastAsia="ru-RU"/>
        </w:rPr>
        <w:t xml:space="preserve">о маркированных товарах приведены в таблицах 1-4, 6-8, 11-12 приложения </w:t>
      </w:r>
      <w:r w:rsidR="002E423D">
        <w:rPr>
          <w:rFonts w:ascii="Times New Roman" w:hAnsi="Times New Roman"/>
          <w:sz w:val="28"/>
          <w:szCs w:val="28"/>
          <w:lang w:eastAsia="ru-RU"/>
        </w:rPr>
        <w:br/>
      </w:r>
      <w:r w:rsidRPr="002E423D">
        <w:rPr>
          <w:rFonts w:ascii="Times New Roman" w:hAnsi="Times New Roman"/>
          <w:sz w:val="28"/>
          <w:szCs w:val="28"/>
          <w:lang w:eastAsia="ru-RU"/>
        </w:rPr>
        <w:t xml:space="preserve">к базовой технологической организационной системе маркировки </w:t>
      </w:r>
      <w:r w:rsidR="002E423D">
        <w:rPr>
          <w:rFonts w:ascii="Times New Roman" w:hAnsi="Times New Roman"/>
          <w:sz w:val="28"/>
          <w:szCs w:val="28"/>
          <w:lang w:eastAsia="ru-RU"/>
        </w:rPr>
        <w:br/>
      </w:r>
      <w:r w:rsidR="00652644">
        <w:rPr>
          <w:rFonts w:ascii="Times New Roman" w:hAnsi="Times New Roman"/>
          <w:sz w:val="28"/>
          <w:szCs w:val="28"/>
          <w:lang w:eastAsia="ru-RU"/>
        </w:rPr>
        <w:t xml:space="preserve">товаров средствами идентификации </w:t>
      </w:r>
      <w:r w:rsidRPr="002E423D">
        <w:rPr>
          <w:rFonts w:ascii="Times New Roman" w:hAnsi="Times New Roman"/>
          <w:sz w:val="28"/>
          <w:szCs w:val="28"/>
          <w:lang w:eastAsia="ru-RU"/>
        </w:rPr>
        <w:t xml:space="preserve">в Евразийском экономическом союзе, утвержденной Решением Совета </w:t>
      </w:r>
      <w:r w:rsidR="00652644">
        <w:rPr>
          <w:rFonts w:ascii="Times New Roman" w:hAnsi="Times New Roman"/>
          <w:sz w:val="28"/>
          <w:szCs w:val="28"/>
          <w:lang w:eastAsia="ru-RU"/>
        </w:rPr>
        <w:t>Евразийской экономической комиссии</w:t>
      </w:r>
      <w:r w:rsidRPr="002E423D">
        <w:rPr>
          <w:rFonts w:ascii="Times New Roman" w:hAnsi="Times New Roman"/>
          <w:sz w:val="28"/>
          <w:szCs w:val="28"/>
          <w:lang w:eastAsia="ru-RU"/>
        </w:rPr>
        <w:t xml:space="preserve"> </w:t>
      </w:r>
      <w:r w:rsidR="00652644">
        <w:rPr>
          <w:rFonts w:ascii="Times New Roman" w:hAnsi="Times New Roman"/>
          <w:sz w:val="28"/>
          <w:szCs w:val="28"/>
          <w:lang w:eastAsia="ru-RU"/>
        </w:rPr>
        <w:br/>
      </w:r>
      <w:r w:rsidRPr="002E423D">
        <w:rPr>
          <w:rFonts w:ascii="Times New Roman" w:hAnsi="Times New Roman"/>
          <w:sz w:val="28"/>
          <w:szCs w:val="28"/>
          <w:lang w:eastAsia="ru-RU"/>
        </w:rPr>
        <w:t>от 5 марта 2021 г</w:t>
      </w:r>
      <w:r w:rsidR="00AC22BF">
        <w:rPr>
          <w:rFonts w:ascii="Times New Roman" w:hAnsi="Times New Roman"/>
          <w:sz w:val="28"/>
          <w:szCs w:val="28"/>
          <w:lang w:eastAsia="ru-RU"/>
        </w:rPr>
        <w:t>ода</w:t>
      </w:r>
      <w:r w:rsidRPr="002E423D">
        <w:rPr>
          <w:rFonts w:ascii="Times New Roman" w:hAnsi="Times New Roman"/>
          <w:sz w:val="28"/>
          <w:szCs w:val="28"/>
          <w:lang w:eastAsia="ru-RU"/>
        </w:rPr>
        <w:t xml:space="preserve"> №</w:t>
      </w:r>
      <w:r w:rsidR="00AC22BF">
        <w:rPr>
          <w:rFonts w:ascii="Times New Roman" w:hAnsi="Times New Roman"/>
          <w:sz w:val="28"/>
          <w:szCs w:val="28"/>
          <w:lang w:eastAsia="ru-RU"/>
        </w:rPr>
        <w:t xml:space="preserve"> </w:t>
      </w:r>
      <w:r w:rsidRPr="002E423D">
        <w:rPr>
          <w:rFonts w:ascii="Times New Roman" w:hAnsi="Times New Roman"/>
          <w:sz w:val="28"/>
          <w:szCs w:val="28"/>
          <w:lang w:eastAsia="ru-RU"/>
        </w:rPr>
        <w:t xml:space="preserve">19 (далее </w:t>
      </w:r>
      <w:r w:rsidR="00652644">
        <w:rPr>
          <w:rFonts w:ascii="Times New Roman" w:hAnsi="Times New Roman"/>
          <w:sz w:val="28"/>
          <w:szCs w:val="28"/>
          <w:lang w:eastAsia="ru-RU"/>
        </w:rPr>
        <w:t>соответственно</w:t>
      </w:r>
      <w:r w:rsidRPr="002E423D">
        <w:rPr>
          <w:rFonts w:ascii="Times New Roman" w:hAnsi="Times New Roman"/>
          <w:sz w:val="28"/>
          <w:szCs w:val="28"/>
          <w:lang w:eastAsia="ru-RU"/>
        </w:rPr>
        <w:t xml:space="preserve">– </w:t>
      </w:r>
      <w:r w:rsidR="00652644">
        <w:rPr>
          <w:rFonts w:ascii="Times New Roman" w:hAnsi="Times New Roman"/>
          <w:sz w:val="28"/>
          <w:szCs w:val="28"/>
          <w:lang w:eastAsia="ru-RU"/>
        </w:rPr>
        <w:t xml:space="preserve">базовая модель, </w:t>
      </w:r>
      <w:r w:rsidRPr="002E423D">
        <w:rPr>
          <w:rFonts w:ascii="Times New Roman" w:hAnsi="Times New Roman"/>
          <w:sz w:val="28"/>
          <w:szCs w:val="28"/>
          <w:lang w:eastAsia="ru-RU"/>
        </w:rPr>
        <w:t xml:space="preserve">приложение к базовой модели), за исключением перечня сведений о характеристиках товара, перечня идентификаторов применения (AI) используемых при маркировке товаров, классифицируемых </w:t>
      </w:r>
      <w:r w:rsidR="00652644">
        <w:rPr>
          <w:rFonts w:ascii="Times New Roman" w:hAnsi="Times New Roman"/>
          <w:sz w:val="28"/>
          <w:szCs w:val="28"/>
          <w:lang w:eastAsia="ru-RU"/>
        </w:rPr>
        <w:t xml:space="preserve">в позициях </w:t>
      </w:r>
      <w:r w:rsidRPr="002E423D">
        <w:rPr>
          <w:rFonts w:ascii="Times New Roman" w:hAnsi="Times New Roman"/>
          <w:sz w:val="28"/>
          <w:szCs w:val="28"/>
          <w:lang w:eastAsia="ru-RU"/>
        </w:rPr>
        <w:t>4011</w:t>
      </w:r>
      <w:r w:rsidR="00652644">
        <w:rPr>
          <w:rFonts w:ascii="Times New Roman" w:hAnsi="Times New Roman"/>
          <w:sz w:val="28"/>
          <w:szCs w:val="28"/>
          <w:lang w:eastAsia="ru-RU"/>
        </w:rPr>
        <w:t> </w:t>
      </w:r>
      <w:r w:rsidRPr="002E423D">
        <w:rPr>
          <w:rFonts w:ascii="Times New Roman" w:hAnsi="Times New Roman"/>
          <w:sz w:val="28"/>
          <w:szCs w:val="28"/>
          <w:lang w:eastAsia="ru-RU"/>
        </w:rPr>
        <w:t>10</w:t>
      </w:r>
      <w:r w:rsidR="00652644">
        <w:rPr>
          <w:rFonts w:ascii="Times New Roman" w:hAnsi="Times New Roman"/>
          <w:sz w:val="28"/>
          <w:szCs w:val="28"/>
          <w:lang w:eastAsia="ru-RU"/>
        </w:rPr>
        <w:t> </w:t>
      </w:r>
      <w:r w:rsidRPr="002E423D">
        <w:rPr>
          <w:rFonts w:ascii="Times New Roman" w:hAnsi="Times New Roman"/>
          <w:sz w:val="28"/>
          <w:szCs w:val="28"/>
          <w:lang w:eastAsia="ru-RU"/>
        </w:rPr>
        <w:t>000</w:t>
      </w:r>
      <w:r w:rsidR="00652644">
        <w:rPr>
          <w:rFonts w:ascii="Times New Roman" w:hAnsi="Times New Roman"/>
          <w:sz w:val="28"/>
          <w:szCs w:val="28"/>
          <w:lang w:eastAsia="ru-RU"/>
        </w:rPr>
        <w:t> </w:t>
      </w:r>
      <w:r w:rsidRPr="002E423D">
        <w:rPr>
          <w:rFonts w:ascii="Times New Roman" w:hAnsi="Times New Roman"/>
          <w:sz w:val="28"/>
          <w:szCs w:val="28"/>
          <w:lang w:eastAsia="ru-RU"/>
        </w:rPr>
        <w:t>3, 4011</w:t>
      </w:r>
      <w:r w:rsidR="00652644">
        <w:rPr>
          <w:rFonts w:ascii="Times New Roman" w:hAnsi="Times New Roman"/>
          <w:sz w:val="28"/>
          <w:szCs w:val="28"/>
          <w:lang w:eastAsia="ru-RU"/>
        </w:rPr>
        <w:t> </w:t>
      </w:r>
      <w:r w:rsidRPr="002E423D">
        <w:rPr>
          <w:rFonts w:ascii="Times New Roman" w:hAnsi="Times New Roman"/>
          <w:sz w:val="28"/>
          <w:szCs w:val="28"/>
          <w:lang w:eastAsia="ru-RU"/>
        </w:rPr>
        <w:t>10</w:t>
      </w:r>
      <w:r w:rsidR="00652644">
        <w:rPr>
          <w:rFonts w:ascii="Times New Roman" w:hAnsi="Times New Roman"/>
          <w:sz w:val="28"/>
          <w:szCs w:val="28"/>
          <w:lang w:eastAsia="ru-RU"/>
        </w:rPr>
        <w:t> </w:t>
      </w:r>
      <w:r w:rsidRPr="002E423D">
        <w:rPr>
          <w:rFonts w:ascii="Times New Roman" w:hAnsi="Times New Roman"/>
          <w:sz w:val="28"/>
          <w:szCs w:val="28"/>
          <w:lang w:eastAsia="ru-RU"/>
        </w:rPr>
        <w:t>000</w:t>
      </w:r>
      <w:r w:rsidR="00652644">
        <w:rPr>
          <w:rFonts w:ascii="Times New Roman" w:hAnsi="Times New Roman"/>
          <w:sz w:val="28"/>
          <w:szCs w:val="28"/>
          <w:lang w:eastAsia="ru-RU"/>
        </w:rPr>
        <w:t> </w:t>
      </w:r>
      <w:r w:rsidRPr="002E423D">
        <w:rPr>
          <w:rFonts w:ascii="Times New Roman" w:hAnsi="Times New Roman"/>
          <w:sz w:val="28"/>
          <w:szCs w:val="28"/>
          <w:lang w:eastAsia="ru-RU"/>
        </w:rPr>
        <w:t>9, 4011</w:t>
      </w:r>
      <w:r w:rsidR="00652644">
        <w:rPr>
          <w:rFonts w:ascii="Times New Roman" w:hAnsi="Times New Roman"/>
          <w:sz w:val="28"/>
          <w:szCs w:val="28"/>
          <w:lang w:eastAsia="ru-RU"/>
        </w:rPr>
        <w:t> </w:t>
      </w:r>
      <w:r w:rsidRPr="002E423D">
        <w:rPr>
          <w:rFonts w:ascii="Times New Roman" w:hAnsi="Times New Roman"/>
          <w:sz w:val="28"/>
          <w:szCs w:val="28"/>
          <w:lang w:eastAsia="ru-RU"/>
        </w:rPr>
        <w:t>20</w:t>
      </w:r>
      <w:r w:rsidR="00652644">
        <w:rPr>
          <w:rFonts w:ascii="Times New Roman" w:hAnsi="Times New Roman"/>
          <w:sz w:val="28"/>
          <w:szCs w:val="28"/>
          <w:lang w:eastAsia="ru-RU"/>
        </w:rPr>
        <w:t> </w:t>
      </w:r>
      <w:r w:rsidRPr="002E423D">
        <w:rPr>
          <w:rFonts w:ascii="Times New Roman" w:hAnsi="Times New Roman"/>
          <w:sz w:val="28"/>
          <w:szCs w:val="28"/>
          <w:lang w:eastAsia="ru-RU"/>
        </w:rPr>
        <w:t>100</w:t>
      </w:r>
      <w:r w:rsidR="00652644">
        <w:rPr>
          <w:rFonts w:ascii="Times New Roman" w:hAnsi="Times New Roman"/>
          <w:sz w:val="28"/>
          <w:szCs w:val="28"/>
          <w:lang w:eastAsia="ru-RU"/>
        </w:rPr>
        <w:t> </w:t>
      </w:r>
      <w:r w:rsidRPr="002E423D">
        <w:rPr>
          <w:rFonts w:ascii="Times New Roman" w:hAnsi="Times New Roman"/>
          <w:sz w:val="28"/>
          <w:szCs w:val="28"/>
          <w:lang w:eastAsia="ru-RU"/>
        </w:rPr>
        <w:t>0, 4011</w:t>
      </w:r>
      <w:r w:rsidR="00652644">
        <w:rPr>
          <w:rFonts w:ascii="Times New Roman" w:hAnsi="Times New Roman"/>
          <w:sz w:val="28"/>
          <w:szCs w:val="28"/>
          <w:lang w:eastAsia="ru-RU"/>
        </w:rPr>
        <w:t> </w:t>
      </w:r>
      <w:r w:rsidRPr="002E423D">
        <w:rPr>
          <w:rFonts w:ascii="Times New Roman" w:hAnsi="Times New Roman"/>
          <w:sz w:val="28"/>
          <w:szCs w:val="28"/>
          <w:lang w:eastAsia="ru-RU"/>
        </w:rPr>
        <w:t>20</w:t>
      </w:r>
      <w:r w:rsidR="00652644">
        <w:rPr>
          <w:rFonts w:ascii="Times New Roman" w:hAnsi="Times New Roman"/>
          <w:sz w:val="28"/>
          <w:szCs w:val="28"/>
          <w:lang w:eastAsia="ru-RU"/>
        </w:rPr>
        <w:t> </w:t>
      </w:r>
      <w:r w:rsidRPr="002E423D">
        <w:rPr>
          <w:rFonts w:ascii="Times New Roman" w:hAnsi="Times New Roman"/>
          <w:sz w:val="28"/>
          <w:szCs w:val="28"/>
          <w:lang w:eastAsia="ru-RU"/>
        </w:rPr>
        <w:t>900</w:t>
      </w:r>
      <w:r w:rsidR="00652644">
        <w:rPr>
          <w:rFonts w:ascii="Times New Roman" w:hAnsi="Times New Roman"/>
          <w:sz w:val="28"/>
          <w:szCs w:val="28"/>
          <w:lang w:eastAsia="ru-RU"/>
        </w:rPr>
        <w:t> </w:t>
      </w:r>
      <w:r w:rsidRPr="002E423D">
        <w:rPr>
          <w:rFonts w:ascii="Times New Roman" w:hAnsi="Times New Roman"/>
          <w:sz w:val="28"/>
          <w:szCs w:val="28"/>
          <w:lang w:eastAsia="ru-RU"/>
        </w:rPr>
        <w:t>0, 4011</w:t>
      </w:r>
      <w:r w:rsidR="00652644">
        <w:rPr>
          <w:rFonts w:ascii="Times New Roman" w:hAnsi="Times New Roman"/>
          <w:sz w:val="28"/>
          <w:szCs w:val="28"/>
          <w:lang w:eastAsia="ru-RU"/>
        </w:rPr>
        <w:t> </w:t>
      </w:r>
      <w:r w:rsidRPr="002E423D">
        <w:rPr>
          <w:rFonts w:ascii="Times New Roman" w:hAnsi="Times New Roman"/>
          <w:sz w:val="28"/>
          <w:szCs w:val="28"/>
          <w:lang w:eastAsia="ru-RU"/>
        </w:rPr>
        <w:t>40</w:t>
      </w:r>
      <w:r w:rsidR="00652644">
        <w:rPr>
          <w:rFonts w:ascii="Times New Roman" w:hAnsi="Times New Roman"/>
          <w:sz w:val="28"/>
          <w:szCs w:val="28"/>
          <w:lang w:eastAsia="ru-RU"/>
        </w:rPr>
        <w:t> </w:t>
      </w:r>
      <w:r w:rsidRPr="002E423D">
        <w:rPr>
          <w:rFonts w:ascii="Times New Roman" w:hAnsi="Times New Roman"/>
          <w:sz w:val="28"/>
          <w:szCs w:val="28"/>
          <w:lang w:eastAsia="ru-RU"/>
        </w:rPr>
        <w:t>000</w:t>
      </w:r>
      <w:r w:rsidR="00652644">
        <w:rPr>
          <w:rFonts w:ascii="Times New Roman" w:hAnsi="Times New Roman"/>
          <w:sz w:val="28"/>
          <w:szCs w:val="28"/>
          <w:lang w:eastAsia="ru-RU"/>
        </w:rPr>
        <w:t> </w:t>
      </w:r>
      <w:r w:rsidRPr="002E423D">
        <w:rPr>
          <w:rFonts w:ascii="Times New Roman" w:hAnsi="Times New Roman"/>
          <w:sz w:val="28"/>
          <w:szCs w:val="28"/>
          <w:lang w:eastAsia="ru-RU"/>
        </w:rPr>
        <w:t>0, 4011</w:t>
      </w:r>
      <w:r w:rsidR="00652644">
        <w:rPr>
          <w:rFonts w:ascii="Times New Roman" w:hAnsi="Times New Roman"/>
          <w:sz w:val="28"/>
          <w:szCs w:val="28"/>
          <w:lang w:eastAsia="ru-RU"/>
        </w:rPr>
        <w:t> </w:t>
      </w:r>
      <w:r w:rsidRPr="002E423D">
        <w:rPr>
          <w:rFonts w:ascii="Times New Roman" w:hAnsi="Times New Roman"/>
          <w:sz w:val="28"/>
          <w:szCs w:val="28"/>
          <w:lang w:eastAsia="ru-RU"/>
        </w:rPr>
        <w:t>70</w:t>
      </w:r>
      <w:r w:rsidR="00652644">
        <w:rPr>
          <w:rFonts w:ascii="Times New Roman" w:hAnsi="Times New Roman"/>
          <w:sz w:val="28"/>
          <w:szCs w:val="28"/>
          <w:lang w:eastAsia="ru-RU"/>
        </w:rPr>
        <w:t> </w:t>
      </w:r>
      <w:r w:rsidRPr="002E423D">
        <w:rPr>
          <w:rFonts w:ascii="Times New Roman" w:hAnsi="Times New Roman"/>
          <w:sz w:val="28"/>
          <w:szCs w:val="28"/>
          <w:lang w:eastAsia="ru-RU"/>
        </w:rPr>
        <w:t>000</w:t>
      </w:r>
      <w:r w:rsidR="00652644">
        <w:rPr>
          <w:rFonts w:ascii="Times New Roman" w:hAnsi="Times New Roman"/>
          <w:sz w:val="28"/>
          <w:szCs w:val="28"/>
          <w:lang w:eastAsia="ru-RU"/>
        </w:rPr>
        <w:t> </w:t>
      </w:r>
      <w:r w:rsidRPr="002E423D">
        <w:rPr>
          <w:rFonts w:ascii="Times New Roman" w:hAnsi="Times New Roman"/>
          <w:sz w:val="28"/>
          <w:szCs w:val="28"/>
          <w:lang w:eastAsia="ru-RU"/>
        </w:rPr>
        <w:t>0, 4011</w:t>
      </w:r>
      <w:r w:rsidR="00652644">
        <w:rPr>
          <w:rFonts w:ascii="Times New Roman" w:hAnsi="Times New Roman"/>
          <w:sz w:val="28"/>
          <w:szCs w:val="28"/>
          <w:lang w:eastAsia="ru-RU"/>
        </w:rPr>
        <w:t> </w:t>
      </w:r>
      <w:r w:rsidRPr="002E423D">
        <w:rPr>
          <w:rFonts w:ascii="Times New Roman" w:hAnsi="Times New Roman"/>
          <w:sz w:val="28"/>
          <w:szCs w:val="28"/>
          <w:lang w:eastAsia="ru-RU"/>
        </w:rPr>
        <w:t>80</w:t>
      </w:r>
      <w:r w:rsidR="00652644">
        <w:rPr>
          <w:rFonts w:ascii="Times New Roman" w:hAnsi="Times New Roman"/>
          <w:sz w:val="28"/>
          <w:szCs w:val="28"/>
          <w:lang w:eastAsia="ru-RU"/>
        </w:rPr>
        <w:t> </w:t>
      </w:r>
      <w:r w:rsidRPr="002E423D">
        <w:rPr>
          <w:rFonts w:ascii="Times New Roman" w:hAnsi="Times New Roman"/>
          <w:sz w:val="28"/>
          <w:szCs w:val="28"/>
          <w:lang w:eastAsia="ru-RU"/>
        </w:rPr>
        <w:t>000</w:t>
      </w:r>
      <w:r w:rsidR="00652644">
        <w:rPr>
          <w:rFonts w:ascii="Times New Roman" w:hAnsi="Times New Roman"/>
          <w:sz w:val="28"/>
          <w:szCs w:val="28"/>
          <w:lang w:eastAsia="ru-RU"/>
        </w:rPr>
        <w:t> </w:t>
      </w:r>
      <w:r w:rsidRPr="002E423D">
        <w:rPr>
          <w:rFonts w:ascii="Times New Roman" w:hAnsi="Times New Roman"/>
          <w:sz w:val="28"/>
          <w:szCs w:val="28"/>
          <w:lang w:eastAsia="ru-RU"/>
        </w:rPr>
        <w:t>0, 4011</w:t>
      </w:r>
      <w:r w:rsidR="00652644">
        <w:rPr>
          <w:rFonts w:ascii="Times New Roman" w:hAnsi="Times New Roman"/>
          <w:sz w:val="28"/>
          <w:szCs w:val="28"/>
          <w:lang w:eastAsia="ru-RU"/>
        </w:rPr>
        <w:t> </w:t>
      </w:r>
      <w:r w:rsidRPr="002E423D">
        <w:rPr>
          <w:rFonts w:ascii="Times New Roman" w:hAnsi="Times New Roman"/>
          <w:sz w:val="28"/>
          <w:szCs w:val="28"/>
          <w:lang w:eastAsia="ru-RU"/>
        </w:rPr>
        <w:t>90</w:t>
      </w:r>
      <w:r w:rsidR="00652644">
        <w:rPr>
          <w:rFonts w:ascii="Times New Roman" w:hAnsi="Times New Roman"/>
          <w:sz w:val="28"/>
          <w:szCs w:val="28"/>
          <w:lang w:eastAsia="ru-RU"/>
        </w:rPr>
        <w:t> </w:t>
      </w:r>
      <w:r w:rsidRPr="002E423D">
        <w:rPr>
          <w:rFonts w:ascii="Times New Roman" w:hAnsi="Times New Roman"/>
          <w:sz w:val="28"/>
          <w:szCs w:val="28"/>
          <w:lang w:eastAsia="ru-RU"/>
        </w:rPr>
        <w:t>000</w:t>
      </w:r>
      <w:r w:rsidR="00652644">
        <w:rPr>
          <w:rFonts w:ascii="Times New Roman" w:hAnsi="Times New Roman"/>
          <w:sz w:val="28"/>
          <w:szCs w:val="28"/>
          <w:lang w:eastAsia="ru-RU"/>
        </w:rPr>
        <w:t> </w:t>
      </w:r>
      <w:r w:rsidRPr="002E423D">
        <w:rPr>
          <w:rFonts w:ascii="Times New Roman" w:hAnsi="Times New Roman"/>
          <w:sz w:val="28"/>
          <w:szCs w:val="28"/>
          <w:lang w:eastAsia="ru-RU"/>
        </w:rPr>
        <w:t xml:space="preserve">0 </w:t>
      </w:r>
      <w:r w:rsidR="00652644">
        <w:rPr>
          <w:rFonts w:ascii="Times New Roman" w:hAnsi="Times New Roman"/>
          <w:sz w:val="28"/>
          <w:szCs w:val="28"/>
          <w:lang w:eastAsia="ru-RU"/>
        </w:rPr>
        <w:t xml:space="preserve">ТН ВЭД ЕАЭС </w:t>
      </w:r>
      <w:r w:rsidRPr="002E423D">
        <w:rPr>
          <w:rFonts w:ascii="Times New Roman" w:hAnsi="Times New Roman"/>
          <w:sz w:val="28"/>
          <w:szCs w:val="28"/>
          <w:lang w:eastAsia="ru-RU"/>
        </w:rPr>
        <w:t>и правил формирования реквизита «Блок данных средства идентификации», указанных в Таблицах 1 - 3 настоящего документа.</w:t>
      </w:r>
    </w:p>
    <w:p w:rsidR="003A665C" w:rsidRDefault="008F30B9" w:rsidP="008F30B9">
      <w:pPr>
        <w:spacing w:after="0" w:line="360" w:lineRule="auto"/>
        <w:ind w:firstLine="709"/>
        <w:jc w:val="both"/>
        <w:rPr>
          <w:rFonts w:ascii="Times New Roman" w:hAnsi="Times New Roman"/>
          <w:sz w:val="28"/>
          <w:szCs w:val="28"/>
          <w:lang w:eastAsia="ru-RU"/>
        </w:rPr>
      </w:pPr>
      <w:r w:rsidRPr="002E423D">
        <w:rPr>
          <w:rFonts w:ascii="Times New Roman" w:hAnsi="Times New Roman"/>
          <w:sz w:val="28"/>
          <w:szCs w:val="28"/>
          <w:lang w:eastAsia="ru-RU"/>
        </w:rPr>
        <w:t xml:space="preserve">3. Формирование полей (граф), а также применение обозначений для указания множественности элементов осуществляется в соответствии </w:t>
      </w:r>
      <w:r w:rsidR="002E423D">
        <w:rPr>
          <w:rFonts w:ascii="Times New Roman" w:hAnsi="Times New Roman"/>
          <w:sz w:val="28"/>
          <w:szCs w:val="28"/>
          <w:lang w:eastAsia="ru-RU"/>
        </w:rPr>
        <w:br/>
      </w:r>
      <w:r w:rsidRPr="002E423D">
        <w:rPr>
          <w:rFonts w:ascii="Times New Roman" w:hAnsi="Times New Roman"/>
          <w:sz w:val="28"/>
          <w:szCs w:val="28"/>
          <w:lang w:eastAsia="ru-RU"/>
        </w:rPr>
        <w:t xml:space="preserve">с </w:t>
      </w:r>
      <w:r w:rsidR="006A6E92" w:rsidRPr="002E423D">
        <w:rPr>
          <w:rFonts w:ascii="Times New Roman" w:hAnsi="Times New Roman"/>
          <w:sz w:val="28"/>
          <w:szCs w:val="28"/>
          <w:lang w:eastAsia="ru-RU"/>
        </w:rPr>
        <w:t>пунктами 3 и 4</w:t>
      </w:r>
      <w:r w:rsidRPr="002E423D">
        <w:rPr>
          <w:rFonts w:ascii="Times New Roman" w:hAnsi="Times New Roman"/>
          <w:sz w:val="28"/>
          <w:szCs w:val="28"/>
          <w:lang w:eastAsia="ru-RU"/>
        </w:rPr>
        <w:t xml:space="preserve"> </w:t>
      </w:r>
      <w:r w:rsidR="006A6E92" w:rsidRPr="002E423D">
        <w:rPr>
          <w:rFonts w:ascii="Times New Roman" w:hAnsi="Times New Roman"/>
          <w:sz w:val="28"/>
          <w:szCs w:val="28"/>
          <w:lang w:eastAsia="ru-RU"/>
        </w:rPr>
        <w:t>п</w:t>
      </w:r>
      <w:r w:rsidRPr="002E423D">
        <w:rPr>
          <w:rFonts w:ascii="Times New Roman" w:hAnsi="Times New Roman"/>
          <w:sz w:val="28"/>
          <w:szCs w:val="28"/>
          <w:lang w:eastAsia="ru-RU"/>
        </w:rPr>
        <w:t>риложения к базовой модели.</w:t>
      </w:r>
    </w:p>
    <w:p w:rsidR="00652644" w:rsidRDefault="00652644" w:rsidP="00652644">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 xml:space="preserve">4. Сроки передачи сведений о маркированных товарах определены </w:t>
      </w:r>
      <w:r>
        <w:rPr>
          <w:rFonts w:ascii="Times New Roman" w:hAnsi="Times New Roman"/>
          <w:sz w:val="28"/>
          <w:szCs w:val="30"/>
          <w:lang w:eastAsia="ru-RU"/>
        </w:rPr>
        <w:br/>
        <w:t xml:space="preserve">в пункте 56 базовой модели. </w:t>
      </w:r>
    </w:p>
    <w:p w:rsidR="00652644" w:rsidRDefault="00652644" w:rsidP="008F30B9">
      <w:pPr>
        <w:spacing w:after="0" w:line="360" w:lineRule="auto"/>
        <w:ind w:firstLine="709"/>
        <w:jc w:val="both"/>
        <w:rPr>
          <w:rFonts w:ascii="Times New Roman" w:hAnsi="Times New Roman"/>
          <w:sz w:val="30"/>
          <w:szCs w:val="30"/>
          <w:lang w:eastAsia="ru-RU"/>
        </w:rPr>
      </w:pPr>
    </w:p>
    <w:p w:rsidR="008F30B9" w:rsidRDefault="008F30B9" w:rsidP="008F30B9">
      <w:pPr>
        <w:rPr>
          <w:rFonts w:ascii="Times New Roman" w:hAnsi="Times New Roman"/>
          <w:sz w:val="30"/>
          <w:szCs w:val="30"/>
          <w:lang w:eastAsia="ru-RU"/>
        </w:rPr>
        <w:sectPr w:rsidR="008F30B9" w:rsidSect="00A04432">
          <w:pgSz w:w="11906" w:h="16838"/>
          <w:pgMar w:top="1134" w:right="851" w:bottom="1134" w:left="1701" w:header="709" w:footer="709" w:gutter="0"/>
          <w:cols w:space="708"/>
          <w:titlePg/>
          <w:docGrid w:linePitch="360"/>
        </w:sectPr>
      </w:pPr>
    </w:p>
    <w:p w:rsidR="003A665C" w:rsidRPr="00734166" w:rsidRDefault="00F77EDD" w:rsidP="003A665C">
      <w:pPr>
        <w:tabs>
          <w:tab w:val="left" w:pos="709"/>
        </w:tabs>
        <w:spacing w:after="360" w:line="240" w:lineRule="auto"/>
        <w:jc w:val="center"/>
        <w:rPr>
          <w:rFonts w:ascii="Times New Roman" w:hAnsi="Times New Roman" w:cs="Arial"/>
          <w:sz w:val="28"/>
        </w:rPr>
      </w:pPr>
      <w:r w:rsidRPr="00734166">
        <w:rPr>
          <w:rFonts w:ascii="Times New Roman" w:hAnsi="Times New Roman" w:cs="Arial"/>
          <w:sz w:val="28"/>
        </w:rPr>
        <w:t xml:space="preserve">Таблица 1. </w:t>
      </w:r>
      <w:r w:rsidR="003A665C" w:rsidRPr="00734166">
        <w:rPr>
          <w:rFonts w:ascii="Times New Roman" w:hAnsi="Times New Roman" w:cs="Arial"/>
          <w:sz w:val="28"/>
        </w:rPr>
        <w:t>Перечень сведений о характеристиках товара</w:t>
      </w:r>
    </w:p>
    <w:tbl>
      <w:tblPr>
        <w:tblW w:w="502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4"/>
        <w:gridCol w:w="2457"/>
        <w:gridCol w:w="3004"/>
        <w:gridCol w:w="2003"/>
        <w:gridCol w:w="1105"/>
      </w:tblGrid>
      <w:tr w:rsidR="003A665C" w:rsidRPr="00435A37" w:rsidTr="00B82C04">
        <w:trPr>
          <w:cantSplit/>
          <w:tblHeader/>
        </w:trPr>
        <w:tc>
          <w:tcPr>
            <w:tcW w:w="439" w:type="pct"/>
            <w:tcMar>
              <w:top w:w="57" w:type="dxa"/>
              <w:bottom w:w="57" w:type="dxa"/>
            </w:tcMar>
            <w:vAlign w:val="center"/>
          </w:tcPr>
          <w:p w:rsidR="003A665C" w:rsidRPr="00435A37" w:rsidRDefault="003A665C"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Номер</w:t>
            </w:r>
          </w:p>
        </w:tc>
        <w:tc>
          <w:tcPr>
            <w:tcW w:w="1308" w:type="pct"/>
            <w:tcMar>
              <w:top w:w="57" w:type="dxa"/>
              <w:bottom w:w="57" w:type="dxa"/>
            </w:tcMar>
            <w:vAlign w:val="center"/>
          </w:tcPr>
          <w:p w:rsidR="003A665C" w:rsidRPr="00435A37" w:rsidRDefault="003A665C" w:rsidP="00B82C04">
            <w:pPr>
              <w:spacing w:after="0" w:line="240" w:lineRule="auto"/>
              <w:ind w:right="57"/>
              <w:jc w:val="center"/>
              <w:rPr>
                <w:rFonts w:ascii="Times New Roman" w:hAnsi="Times New Roman" w:cs="Arial"/>
                <w:bCs/>
                <w:sz w:val="24"/>
                <w:szCs w:val="20"/>
              </w:rPr>
            </w:pPr>
            <w:r w:rsidRPr="00435A37">
              <w:rPr>
                <w:rFonts w:ascii="Times New Roman" w:hAnsi="Times New Roman"/>
                <w:sz w:val="24"/>
                <w:szCs w:val="24"/>
              </w:rPr>
              <w:t>Наименование</w:t>
            </w:r>
          </w:p>
        </w:tc>
        <w:tc>
          <w:tcPr>
            <w:tcW w:w="1599" w:type="pct"/>
            <w:tcMar>
              <w:top w:w="57" w:type="dxa"/>
              <w:bottom w:w="57" w:type="dxa"/>
            </w:tcMar>
            <w:vAlign w:val="center"/>
          </w:tcPr>
          <w:p w:rsidR="003A665C" w:rsidRPr="00435A37" w:rsidRDefault="003A665C"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Описание</w:t>
            </w:r>
          </w:p>
        </w:tc>
        <w:tc>
          <w:tcPr>
            <w:tcW w:w="1066" w:type="pct"/>
            <w:tcMar>
              <w:top w:w="57" w:type="dxa"/>
              <w:left w:w="108" w:type="dxa"/>
              <w:bottom w:w="57" w:type="dxa"/>
              <w:right w:w="108" w:type="dxa"/>
            </w:tcMar>
            <w:vAlign w:val="center"/>
          </w:tcPr>
          <w:p w:rsidR="003A665C" w:rsidRPr="00435A37" w:rsidRDefault="003A665C"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Примечание</w:t>
            </w:r>
          </w:p>
        </w:tc>
        <w:tc>
          <w:tcPr>
            <w:tcW w:w="588" w:type="pct"/>
            <w:tcMar>
              <w:top w:w="57" w:type="dxa"/>
              <w:left w:w="108" w:type="dxa"/>
              <w:bottom w:w="57" w:type="dxa"/>
              <w:right w:w="108" w:type="dxa"/>
            </w:tcMar>
            <w:vAlign w:val="center"/>
          </w:tcPr>
          <w:p w:rsidR="003A665C" w:rsidRPr="00435A37" w:rsidRDefault="003A665C"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Мн.</w:t>
            </w:r>
          </w:p>
        </w:tc>
      </w:tr>
      <w:tr w:rsidR="003A665C" w:rsidRPr="00435A37" w:rsidTr="00B82C04">
        <w:trPr>
          <w:cantSplit/>
        </w:trPr>
        <w:tc>
          <w:tcPr>
            <w:tcW w:w="439" w:type="pct"/>
            <w:tcMar>
              <w:top w:w="57" w:type="dxa"/>
              <w:bottom w:w="57" w:type="dxa"/>
            </w:tcMar>
          </w:tcPr>
          <w:p w:rsidR="003A665C" w:rsidRPr="00435A37" w:rsidRDefault="003A665C"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1</w:t>
            </w:r>
          </w:p>
        </w:tc>
        <w:tc>
          <w:tcPr>
            <w:tcW w:w="1308" w:type="pct"/>
            <w:tcMar>
              <w:top w:w="57" w:type="dxa"/>
              <w:bottom w:w="57" w:type="dxa"/>
            </w:tcMar>
          </w:tcPr>
          <w:p w:rsidR="003A665C" w:rsidRPr="00435A37" w:rsidRDefault="003A665C" w:rsidP="00B82C04">
            <w:pPr>
              <w:spacing w:after="0" w:line="240" w:lineRule="auto"/>
              <w:ind w:right="57"/>
              <w:rPr>
                <w:rFonts w:ascii="Times New Roman" w:hAnsi="Times New Roman" w:cs="Arial"/>
                <w:bCs/>
                <w:sz w:val="24"/>
                <w:szCs w:val="20"/>
              </w:rPr>
            </w:pPr>
            <w:r>
              <w:rPr>
                <w:rFonts w:ascii="Times New Roman" w:hAnsi="Times New Roman" w:cs="Arial"/>
                <w:bCs/>
                <w:noProof/>
                <w:sz w:val="24"/>
                <w:szCs w:val="20"/>
              </w:rPr>
              <w:t>Функциональное н</w:t>
            </w:r>
            <w:r w:rsidRPr="00435A37">
              <w:rPr>
                <w:rFonts w:ascii="Times New Roman" w:hAnsi="Times New Roman" w:cs="Arial"/>
                <w:bCs/>
                <w:noProof/>
                <w:sz w:val="24"/>
                <w:szCs w:val="20"/>
              </w:rPr>
              <w:t>аименование товара</w:t>
            </w:r>
          </w:p>
        </w:tc>
        <w:tc>
          <w:tcPr>
            <w:tcW w:w="1599" w:type="pct"/>
            <w:tcMar>
              <w:top w:w="57" w:type="dxa"/>
              <w:bottom w:w="57" w:type="dxa"/>
            </w:tcMar>
          </w:tcPr>
          <w:p w:rsidR="003A665C" w:rsidRPr="00435A37" w:rsidRDefault="003A665C" w:rsidP="00B82C04">
            <w:pPr>
              <w:spacing w:after="0" w:line="240" w:lineRule="auto"/>
              <w:ind w:left="57" w:right="57"/>
              <w:rPr>
                <w:rFonts w:ascii="Times New Roman" w:hAnsi="Times New Roman"/>
                <w:sz w:val="24"/>
                <w:szCs w:val="24"/>
              </w:rPr>
            </w:pPr>
            <w:r>
              <w:rPr>
                <w:rFonts w:ascii="Times New Roman" w:hAnsi="Times New Roman"/>
                <w:sz w:val="24"/>
                <w:szCs w:val="24"/>
              </w:rPr>
              <w:t xml:space="preserve">функциональное </w:t>
            </w:r>
            <w:r w:rsidRPr="00435A37">
              <w:rPr>
                <w:rFonts w:ascii="Times New Roman" w:hAnsi="Times New Roman"/>
                <w:sz w:val="24"/>
                <w:szCs w:val="24"/>
              </w:rPr>
              <w:t xml:space="preserve">наименование товара </w:t>
            </w:r>
          </w:p>
        </w:tc>
        <w:tc>
          <w:tcPr>
            <w:tcW w:w="1066" w:type="pct"/>
            <w:tcMar>
              <w:top w:w="57" w:type="dxa"/>
              <w:left w:w="108" w:type="dxa"/>
              <w:bottom w:w="57" w:type="dxa"/>
              <w:right w:w="108" w:type="dxa"/>
            </w:tcMar>
          </w:tcPr>
          <w:p w:rsidR="003A665C" w:rsidRPr="00D53DD9" w:rsidRDefault="003A665C" w:rsidP="003A665C">
            <w:pPr>
              <w:spacing w:after="0" w:line="240" w:lineRule="auto"/>
              <w:ind w:left="57" w:right="57"/>
              <w:rPr>
                <w:rFonts w:ascii="Times New Roman" w:hAnsi="Times New Roman"/>
                <w:i/>
                <w:sz w:val="24"/>
              </w:rPr>
            </w:pPr>
            <w:r>
              <w:rPr>
                <w:rFonts w:ascii="Times New Roman" w:hAnsi="Times New Roman"/>
                <w:sz w:val="24"/>
                <w:szCs w:val="24"/>
              </w:rPr>
              <w:t xml:space="preserve">функциональное </w:t>
            </w:r>
            <w:r w:rsidRPr="00435A37">
              <w:rPr>
                <w:rFonts w:ascii="Times New Roman" w:hAnsi="Times New Roman"/>
                <w:sz w:val="24"/>
                <w:szCs w:val="24"/>
              </w:rPr>
              <w:t>наименование – это слово или словосочетание, позволяющее потребителю понять</w:t>
            </w:r>
            <w:r>
              <w:rPr>
                <w:rFonts w:ascii="Times New Roman" w:hAnsi="Times New Roman"/>
                <w:sz w:val="24"/>
                <w:szCs w:val="24"/>
              </w:rPr>
              <w:t xml:space="preserve">, </w:t>
            </w:r>
            <w:r w:rsidRPr="00435A37">
              <w:rPr>
                <w:rFonts w:ascii="Times New Roman" w:hAnsi="Times New Roman"/>
                <w:sz w:val="24"/>
                <w:szCs w:val="24"/>
              </w:rPr>
              <w:t xml:space="preserve">что представляет собой товар и как он может быть использован. </w:t>
            </w:r>
          </w:p>
        </w:tc>
        <w:tc>
          <w:tcPr>
            <w:tcW w:w="588" w:type="pct"/>
            <w:tcMar>
              <w:top w:w="57" w:type="dxa"/>
              <w:left w:w="108" w:type="dxa"/>
              <w:bottom w:w="57" w:type="dxa"/>
              <w:right w:w="108" w:type="dxa"/>
            </w:tcMar>
          </w:tcPr>
          <w:p w:rsidR="003A665C" w:rsidRPr="00435A37" w:rsidRDefault="003A665C"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3A665C" w:rsidRPr="00435A37" w:rsidTr="00B82C04">
        <w:trPr>
          <w:cantSplit/>
        </w:trPr>
        <w:tc>
          <w:tcPr>
            <w:tcW w:w="439" w:type="pct"/>
            <w:tcMar>
              <w:top w:w="57" w:type="dxa"/>
              <w:bottom w:w="57" w:type="dxa"/>
            </w:tcMar>
          </w:tcPr>
          <w:p w:rsidR="003A665C" w:rsidRPr="00435A37" w:rsidRDefault="003942FF"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1308" w:type="pct"/>
            <w:tcMar>
              <w:top w:w="57" w:type="dxa"/>
              <w:bottom w:w="57" w:type="dxa"/>
            </w:tcMar>
          </w:tcPr>
          <w:p w:rsidR="003A665C" w:rsidRPr="00435A37" w:rsidRDefault="003A665C" w:rsidP="00B82C04">
            <w:pPr>
              <w:spacing w:after="0" w:line="240" w:lineRule="auto"/>
              <w:ind w:right="57"/>
              <w:rPr>
                <w:rFonts w:ascii="Times New Roman" w:hAnsi="Times New Roman"/>
                <w:sz w:val="24"/>
                <w:szCs w:val="24"/>
              </w:rPr>
            </w:pPr>
            <w:r w:rsidRPr="00125005">
              <w:rPr>
                <w:rFonts w:ascii="Times New Roman" w:hAnsi="Times New Roman"/>
                <w:sz w:val="24"/>
                <w:szCs w:val="24"/>
              </w:rPr>
              <w:t>Наименование товара на этикетке</w:t>
            </w:r>
          </w:p>
        </w:tc>
        <w:tc>
          <w:tcPr>
            <w:tcW w:w="1599" w:type="pct"/>
            <w:tcMar>
              <w:top w:w="57" w:type="dxa"/>
              <w:bottom w:w="57" w:type="dxa"/>
            </w:tcMar>
          </w:tcPr>
          <w:p w:rsidR="003A665C" w:rsidRPr="00435A37" w:rsidRDefault="003A665C" w:rsidP="00B82C04">
            <w:pPr>
              <w:spacing w:after="0" w:line="240" w:lineRule="auto"/>
              <w:ind w:left="57" w:right="57"/>
              <w:rPr>
                <w:rFonts w:ascii="Times New Roman" w:hAnsi="Times New Roman"/>
                <w:sz w:val="24"/>
                <w:szCs w:val="24"/>
              </w:rPr>
            </w:pPr>
          </w:p>
        </w:tc>
        <w:tc>
          <w:tcPr>
            <w:tcW w:w="1066" w:type="pct"/>
            <w:tcMar>
              <w:top w:w="57" w:type="dxa"/>
              <w:left w:w="108" w:type="dxa"/>
              <w:bottom w:w="57" w:type="dxa"/>
              <w:right w:w="108" w:type="dxa"/>
            </w:tcMar>
          </w:tcPr>
          <w:p w:rsidR="003A665C" w:rsidRPr="00435A37" w:rsidRDefault="003A665C" w:rsidP="00B82C04">
            <w:pPr>
              <w:spacing w:after="0" w:line="240" w:lineRule="auto"/>
              <w:ind w:left="57" w:right="57"/>
              <w:rPr>
                <w:rFonts w:ascii="Times New Roman" w:hAnsi="Times New Roman"/>
                <w:sz w:val="24"/>
                <w:szCs w:val="24"/>
              </w:rPr>
            </w:pPr>
            <w:r w:rsidRPr="00125005">
              <w:rPr>
                <w:rFonts w:ascii="Times New Roman" w:hAnsi="Times New Roman"/>
                <w:sz w:val="24"/>
                <w:szCs w:val="24"/>
              </w:rPr>
              <w:t>формируется в свободной форме</w:t>
            </w:r>
          </w:p>
        </w:tc>
        <w:tc>
          <w:tcPr>
            <w:tcW w:w="588" w:type="pct"/>
            <w:tcMar>
              <w:top w:w="57" w:type="dxa"/>
              <w:left w:w="108" w:type="dxa"/>
              <w:bottom w:w="57" w:type="dxa"/>
              <w:right w:w="108" w:type="dxa"/>
            </w:tcMar>
          </w:tcPr>
          <w:p w:rsidR="003A665C" w:rsidRPr="00435A37" w:rsidRDefault="003A665C"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3A665C" w:rsidRPr="00435A37" w:rsidTr="00B82C04">
        <w:trPr>
          <w:cantSplit/>
        </w:trPr>
        <w:tc>
          <w:tcPr>
            <w:tcW w:w="439" w:type="pct"/>
            <w:tcMar>
              <w:top w:w="57" w:type="dxa"/>
              <w:bottom w:w="57" w:type="dxa"/>
            </w:tcMar>
          </w:tcPr>
          <w:p w:rsidR="003A665C" w:rsidRDefault="003942FF"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3</w:t>
            </w:r>
          </w:p>
        </w:tc>
        <w:tc>
          <w:tcPr>
            <w:tcW w:w="1308" w:type="pct"/>
            <w:tcMar>
              <w:top w:w="57" w:type="dxa"/>
              <w:bottom w:w="57" w:type="dxa"/>
            </w:tcMar>
          </w:tcPr>
          <w:p w:rsidR="003A665C" w:rsidRPr="00125005" w:rsidRDefault="003A665C" w:rsidP="00B82C04">
            <w:pPr>
              <w:spacing w:after="0" w:line="240" w:lineRule="auto"/>
              <w:ind w:right="57"/>
              <w:rPr>
                <w:rFonts w:ascii="Times New Roman" w:hAnsi="Times New Roman"/>
                <w:sz w:val="24"/>
                <w:szCs w:val="24"/>
              </w:rPr>
            </w:pPr>
            <w:r>
              <w:rPr>
                <w:rFonts w:ascii="Times New Roman" w:hAnsi="Times New Roman"/>
                <w:sz w:val="24"/>
                <w:szCs w:val="24"/>
              </w:rPr>
              <w:t>Объединенное наименование товара</w:t>
            </w:r>
          </w:p>
        </w:tc>
        <w:tc>
          <w:tcPr>
            <w:tcW w:w="1599" w:type="pct"/>
            <w:tcMar>
              <w:top w:w="57" w:type="dxa"/>
              <w:bottom w:w="57" w:type="dxa"/>
            </w:tcMar>
          </w:tcPr>
          <w:p w:rsidR="003A665C" w:rsidRPr="00435A37" w:rsidRDefault="003942FF" w:rsidP="003942FF">
            <w:pPr>
              <w:spacing w:after="0" w:line="240" w:lineRule="auto"/>
              <w:ind w:left="57" w:right="57"/>
              <w:rPr>
                <w:rFonts w:ascii="Times New Roman" w:hAnsi="Times New Roman"/>
                <w:sz w:val="24"/>
                <w:szCs w:val="24"/>
              </w:rPr>
            </w:pPr>
            <w:r w:rsidRPr="003942FF">
              <w:rPr>
                <w:rFonts w:ascii="Times New Roman" w:hAnsi="Times New Roman"/>
                <w:sz w:val="24"/>
                <w:szCs w:val="24"/>
              </w:rPr>
              <w:t>общее описание товара (наименование материала, из которого изготовлен товар, и иные отличительные признаки товара</w:t>
            </w:r>
            <w:r>
              <w:rPr>
                <w:rFonts w:ascii="Times New Roman" w:hAnsi="Times New Roman"/>
                <w:sz w:val="24"/>
                <w:szCs w:val="24"/>
              </w:rPr>
              <w:t xml:space="preserve">: </w:t>
            </w:r>
            <w:r w:rsidRPr="003942FF">
              <w:rPr>
                <w:rFonts w:ascii="Times New Roman" w:hAnsi="Times New Roman"/>
                <w:sz w:val="24"/>
                <w:szCs w:val="24"/>
              </w:rPr>
              <w:t>модель шины, ширина профиля, номинальное соотношение высоты профиля к его ширине, тип каркаса шины, номинальный посадочный диаметр обода, индекс нагрузки на шину, катего</w:t>
            </w:r>
            <w:r>
              <w:rPr>
                <w:rFonts w:ascii="Times New Roman" w:hAnsi="Times New Roman"/>
                <w:sz w:val="24"/>
                <w:szCs w:val="24"/>
              </w:rPr>
              <w:t>рия скорости, сезонность и т.д.</w:t>
            </w:r>
            <w:r w:rsidRPr="003942FF">
              <w:rPr>
                <w:rFonts w:ascii="Times New Roman" w:hAnsi="Times New Roman"/>
                <w:sz w:val="24"/>
                <w:szCs w:val="24"/>
              </w:rPr>
              <w:t>)</w:t>
            </w:r>
          </w:p>
        </w:tc>
        <w:tc>
          <w:tcPr>
            <w:tcW w:w="1066" w:type="pct"/>
            <w:tcMar>
              <w:top w:w="57" w:type="dxa"/>
              <w:left w:w="108" w:type="dxa"/>
              <w:bottom w:w="57" w:type="dxa"/>
              <w:right w:w="108" w:type="dxa"/>
            </w:tcMar>
          </w:tcPr>
          <w:p w:rsidR="003A665C" w:rsidRPr="00125005" w:rsidRDefault="003A665C" w:rsidP="00B82C04">
            <w:pPr>
              <w:spacing w:after="0" w:line="240" w:lineRule="auto"/>
              <w:ind w:left="57" w:right="57"/>
              <w:rPr>
                <w:rFonts w:ascii="Times New Roman" w:hAnsi="Times New Roman"/>
                <w:sz w:val="24"/>
                <w:szCs w:val="24"/>
              </w:rPr>
            </w:pPr>
          </w:p>
        </w:tc>
        <w:tc>
          <w:tcPr>
            <w:tcW w:w="588" w:type="pct"/>
            <w:tcMar>
              <w:top w:w="57" w:type="dxa"/>
              <w:left w:w="108" w:type="dxa"/>
              <w:bottom w:w="57" w:type="dxa"/>
              <w:right w:w="108" w:type="dxa"/>
            </w:tcMar>
          </w:tcPr>
          <w:p w:rsidR="003A665C" w:rsidRDefault="003A665C"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0..1</w:t>
            </w:r>
          </w:p>
        </w:tc>
      </w:tr>
      <w:tr w:rsidR="003A665C" w:rsidRPr="00435A37" w:rsidTr="00B82C04">
        <w:trPr>
          <w:cantSplit/>
        </w:trPr>
        <w:tc>
          <w:tcPr>
            <w:tcW w:w="439" w:type="pct"/>
            <w:tcMar>
              <w:top w:w="57" w:type="dxa"/>
              <w:bottom w:w="57" w:type="dxa"/>
            </w:tcMar>
          </w:tcPr>
          <w:p w:rsidR="003A665C" w:rsidRPr="00435A37" w:rsidRDefault="003942FF"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1308" w:type="pct"/>
            <w:tcMar>
              <w:top w:w="57" w:type="dxa"/>
              <w:bottom w:w="57" w:type="dxa"/>
            </w:tcMar>
          </w:tcPr>
          <w:p w:rsidR="003A665C" w:rsidRPr="00435A37" w:rsidRDefault="003A665C" w:rsidP="00B82C04">
            <w:pPr>
              <w:tabs>
                <w:tab w:val="center" w:pos="1925"/>
              </w:tabs>
              <w:spacing w:after="0" w:line="240" w:lineRule="auto"/>
              <w:rPr>
                <w:rFonts w:ascii="Times New Roman" w:hAnsi="Times New Roman" w:cs="Arial"/>
                <w:bCs/>
                <w:sz w:val="24"/>
                <w:szCs w:val="20"/>
              </w:rPr>
            </w:pPr>
            <w:r>
              <w:rPr>
                <w:rFonts w:ascii="Times New Roman" w:hAnsi="Times New Roman" w:cs="Arial"/>
                <w:bCs/>
                <w:sz w:val="24"/>
                <w:szCs w:val="20"/>
              </w:rPr>
              <w:t>Торговая марка (бренд)</w:t>
            </w:r>
          </w:p>
        </w:tc>
        <w:tc>
          <w:tcPr>
            <w:tcW w:w="1599"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sidRPr="00435A37">
              <w:rPr>
                <w:rFonts w:ascii="Times New Roman" w:hAnsi="Times New Roman" w:cs="Arial"/>
                <w:bCs/>
                <w:sz w:val="24"/>
                <w:szCs w:val="20"/>
              </w:rPr>
              <w:t xml:space="preserve">сведения о товарном знаке (бренде, торговой марке) </w:t>
            </w:r>
          </w:p>
        </w:tc>
        <w:tc>
          <w:tcPr>
            <w:tcW w:w="1066" w:type="pct"/>
            <w:tcMar>
              <w:top w:w="57" w:type="dxa"/>
              <w:left w:w="108" w:type="dxa"/>
              <w:bottom w:w="57" w:type="dxa"/>
              <w:right w:w="108" w:type="dxa"/>
            </w:tcMar>
          </w:tcPr>
          <w:p w:rsidR="003A665C" w:rsidRPr="00435A37" w:rsidRDefault="003A665C" w:rsidP="00B82C04">
            <w:pPr>
              <w:spacing w:after="0" w:line="240" w:lineRule="auto"/>
              <w:rPr>
                <w:rFonts w:ascii="Times New Roman" w:hAnsi="Times New Roman" w:cs="Arial"/>
                <w:bCs/>
                <w:sz w:val="24"/>
                <w:szCs w:val="20"/>
              </w:rPr>
            </w:pPr>
            <w:r>
              <w:rPr>
                <w:rFonts w:ascii="Times New Roman" w:hAnsi="Times New Roman" w:cs="Arial"/>
                <w:bCs/>
                <w:sz w:val="24"/>
                <w:szCs w:val="20"/>
              </w:rPr>
              <w:t>абстрактное понятие, используемое в позиционировании товаров конкретного производителя на целевом рынке</w:t>
            </w:r>
            <w:r w:rsidR="003942FF">
              <w:rPr>
                <w:rFonts w:ascii="Times New Roman" w:hAnsi="Times New Roman" w:cs="Arial"/>
                <w:bCs/>
                <w:sz w:val="24"/>
                <w:szCs w:val="20"/>
              </w:rPr>
              <w:t xml:space="preserve">. </w:t>
            </w:r>
            <w:r w:rsidR="003942FF" w:rsidRPr="00A82499">
              <w:rPr>
                <w:rFonts w:ascii="Times New Roman" w:hAnsi="Times New Roman" w:cs="Arial"/>
                <w:bCs/>
                <w:sz w:val="24"/>
                <w:szCs w:val="20"/>
              </w:rPr>
              <w:t>При отсутствии указывается «отсутствует»</w:t>
            </w: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3942FF"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5</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proofErr w:type="spellStart"/>
            <w:r w:rsidRPr="00435A37">
              <w:rPr>
                <w:rFonts w:ascii="Times New Roman" w:hAnsi="Times New Roman" w:cs="Arial"/>
                <w:bCs/>
                <w:sz w:val="24"/>
                <w:szCs w:val="20"/>
              </w:rPr>
              <w:t>Суббренд</w:t>
            </w:r>
            <w:proofErr w:type="spellEnd"/>
          </w:p>
        </w:tc>
        <w:tc>
          <w:tcPr>
            <w:tcW w:w="1599"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proofErr w:type="spellStart"/>
            <w:r w:rsidRPr="00435A37">
              <w:rPr>
                <w:rFonts w:ascii="Times New Roman" w:hAnsi="Times New Roman" w:cs="Arial"/>
                <w:bCs/>
                <w:sz w:val="24"/>
                <w:szCs w:val="20"/>
              </w:rPr>
              <w:t>суббренд</w:t>
            </w:r>
            <w:proofErr w:type="spellEnd"/>
          </w:p>
        </w:tc>
        <w:tc>
          <w:tcPr>
            <w:tcW w:w="1066" w:type="pct"/>
            <w:tcMar>
              <w:top w:w="57" w:type="dxa"/>
              <w:left w:w="108" w:type="dxa"/>
              <w:bottom w:w="57" w:type="dxa"/>
              <w:right w:w="108" w:type="dxa"/>
            </w:tcMar>
          </w:tcPr>
          <w:p w:rsidR="003A665C" w:rsidRPr="00B318A2" w:rsidRDefault="003942FF" w:rsidP="00B82C04">
            <w:pPr>
              <w:spacing w:after="0" w:line="240" w:lineRule="auto"/>
              <w:rPr>
                <w:rFonts w:ascii="Times New Roman" w:hAnsi="Times New Roman" w:cs="Arial"/>
                <w:bCs/>
                <w:sz w:val="24"/>
                <w:szCs w:val="20"/>
              </w:rPr>
            </w:pPr>
            <w:proofErr w:type="spellStart"/>
            <w:r>
              <w:rPr>
                <w:rFonts w:ascii="Times New Roman" w:hAnsi="Times New Roman" w:cs="Arial"/>
                <w:bCs/>
                <w:sz w:val="24"/>
                <w:szCs w:val="20"/>
              </w:rPr>
              <w:t>с</w:t>
            </w:r>
            <w:r w:rsidR="003A665C" w:rsidRPr="00B318A2">
              <w:rPr>
                <w:rFonts w:ascii="Times New Roman" w:hAnsi="Times New Roman" w:cs="Arial"/>
                <w:bCs/>
                <w:sz w:val="24"/>
                <w:szCs w:val="20"/>
              </w:rPr>
              <w:t>уббренд</w:t>
            </w:r>
            <w:proofErr w:type="spellEnd"/>
            <w:r w:rsidR="003A665C" w:rsidRPr="00B318A2">
              <w:rPr>
                <w:rFonts w:ascii="Times New Roman" w:hAnsi="Times New Roman" w:cs="Arial"/>
                <w:bCs/>
                <w:sz w:val="24"/>
                <w:szCs w:val="20"/>
              </w:rPr>
              <w:t xml:space="preserve"> – это разновидность бренда, особо выделенная производителем (дистрибутором и т.д.). </w:t>
            </w: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435A37">
              <w:rPr>
                <w:rFonts w:ascii="Times New Roman" w:hAnsi="Times New Roman" w:cs="Arial"/>
                <w:bCs/>
                <w:sz w:val="24"/>
                <w:szCs w:val="20"/>
              </w:rPr>
              <w:t>0..1</w:t>
            </w:r>
          </w:p>
        </w:tc>
      </w:tr>
      <w:tr w:rsidR="003A665C" w:rsidRPr="00435A37" w:rsidTr="00B82C04">
        <w:trPr>
          <w:cantSplit/>
        </w:trPr>
        <w:tc>
          <w:tcPr>
            <w:tcW w:w="439" w:type="pct"/>
            <w:tcMar>
              <w:top w:w="57" w:type="dxa"/>
              <w:bottom w:w="57" w:type="dxa"/>
            </w:tcMar>
          </w:tcPr>
          <w:p w:rsidR="003A665C" w:rsidRPr="00435A37" w:rsidRDefault="003942FF"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6</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sidRPr="00435A37">
              <w:rPr>
                <w:rFonts w:ascii="Times New Roman" w:hAnsi="Times New Roman" w:cs="Arial"/>
                <w:bCs/>
                <w:noProof/>
                <w:sz w:val="24"/>
                <w:szCs w:val="20"/>
              </w:rPr>
              <w:t xml:space="preserve">Единица измерения </w:t>
            </w:r>
          </w:p>
        </w:tc>
        <w:tc>
          <w:tcPr>
            <w:tcW w:w="1599" w:type="pct"/>
            <w:tcMar>
              <w:top w:w="57" w:type="dxa"/>
              <w:bottom w:w="57" w:type="dxa"/>
            </w:tcMar>
          </w:tcPr>
          <w:p w:rsidR="003A665C" w:rsidRPr="00435A37" w:rsidRDefault="003A665C" w:rsidP="00B82C04">
            <w:pPr>
              <w:spacing w:after="0" w:line="240" w:lineRule="auto"/>
              <w:rPr>
                <w:rFonts w:ascii="Times New Roman" w:hAnsi="Times New Roman"/>
                <w:sz w:val="24"/>
                <w:szCs w:val="24"/>
              </w:rPr>
            </w:pPr>
            <w:r w:rsidRPr="00435A37">
              <w:rPr>
                <w:rFonts w:ascii="Times New Roman" w:hAnsi="Times New Roman"/>
                <w:noProof/>
                <w:sz w:val="24"/>
                <w:szCs w:val="20"/>
              </w:rPr>
              <w:t>единица измерения количества товара</w:t>
            </w:r>
          </w:p>
        </w:tc>
        <w:tc>
          <w:tcPr>
            <w:tcW w:w="1066" w:type="pct"/>
            <w:tcMar>
              <w:top w:w="57" w:type="dxa"/>
              <w:left w:w="108" w:type="dxa"/>
              <w:bottom w:w="57" w:type="dxa"/>
              <w:right w:w="108" w:type="dxa"/>
            </w:tcMar>
          </w:tcPr>
          <w:p w:rsidR="003A665C" w:rsidRPr="00B318A2" w:rsidRDefault="003A665C" w:rsidP="00B82C04">
            <w:pPr>
              <w:spacing w:after="0" w:line="240" w:lineRule="auto"/>
              <w:rPr>
                <w:rFonts w:ascii="Times New Roman" w:hAnsi="Times New Roman"/>
                <w:sz w:val="24"/>
                <w:szCs w:val="24"/>
              </w:rPr>
            </w:pPr>
            <w:r w:rsidRPr="00B318A2">
              <w:rPr>
                <w:rFonts w:ascii="Times New Roman" w:hAnsi="Times New Roman"/>
                <w:sz w:val="24"/>
                <w:szCs w:val="24"/>
              </w:rPr>
              <w:t xml:space="preserve">элемент предназначен для указания сведений о коде (кодовом обозначении) единицы измерения товара </w:t>
            </w:r>
          </w:p>
        </w:tc>
        <w:tc>
          <w:tcPr>
            <w:tcW w:w="588" w:type="pct"/>
            <w:tcMar>
              <w:top w:w="57" w:type="dxa"/>
              <w:left w:w="108" w:type="dxa"/>
              <w:bottom w:w="57" w:type="dxa"/>
              <w:right w:w="108" w:type="dxa"/>
            </w:tcMar>
          </w:tcPr>
          <w:p w:rsidR="003A665C" w:rsidRPr="00435A37" w:rsidRDefault="003942FF"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0..</w:t>
            </w:r>
            <w:r w:rsidR="003A665C">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3942FF" w:rsidP="003942FF">
            <w:pPr>
              <w:spacing w:after="0" w:line="240" w:lineRule="auto"/>
              <w:ind w:left="57" w:right="57"/>
              <w:jc w:val="center"/>
              <w:rPr>
                <w:rFonts w:ascii="Times New Roman" w:hAnsi="Times New Roman"/>
                <w:sz w:val="24"/>
                <w:szCs w:val="24"/>
              </w:rPr>
            </w:pPr>
            <w:r>
              <w:rPr>
                <w:rFonts w:ascii="Times New Roman" w:hAnsi="Times New Roman"/>
                <w:sz w:val="24"/>
                <w:szCs w:val="24"/>
              </w:rPr>
              <w:t>7</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sidRPr="00435A37">
              <w:rPr>
                <w:rFonts w:ascii="Times New Roman" w:hAnsi="Times New Roman" w:cs="Arial"/>
                <w:bCs/>
                <w:noProof/>
                <w:sz w:val="24"/>
                <w:szCs w:val="20"/>
              </w:rPr>
              <w:t>Изображение товара</w:t>
            </w:r>
          </w:p>
        </w:tc>
        <w:tc>
          <w:tcPr>
            <w:tcW w:w="1599" w:type="pct"/>
            <w:tcMar>
              <w:top w:w="57" w:type="dxa"/>
              <w:bottom w:w="57" w:type="dxa"/>
            </w:tcMar>
          </w:tcPr>
          <w:p w:rsidR="003A665C" w:rsidRPr="00435A37" w:rsidRDefault="003A665C" w:rsidP="00B82C04">
            <w:pPr>
              <w:spacing w:after="0" w:line="240" w:lineRule="auto"/>
              <w:rPr>
                <w:rFonts w:ascii="Times New Roman" w:hAnsi="Times New Roman"/>
                <w:noProof/>
                <w:sz w:val="24"/>
                <w:szCs w:val="20"/>
              </w:rPr>
            </w:pPr>
            <w:r w:rsidRPr="00435A37">
              <w:rPr>
                <w:rFonts w:ascii="Times New Roman" w:hAnsi="Times New Roman"/>
                <w:noProof/>
                <w:sz w:val="24"/>
                <w:szCs w:val="24"/>
              </w:rPr>
              <w:t>фотографическое изображение товара</w:t>
            </w:r>
          </w:p>
        </w:tc>
        <w:tc>
          <w:tcPr>
            <w:tcW w:w="1066" w:type="pct"/>
            <w:tcMar>
              <w:top w:w="57" w:type="dxa"/>
              <w:left w:w="108" w:type="dxa"/>
              <w:bottom w:w="57" w:type="dxa"/>
              <w:right w:w="108" w:type="dxa"/>
            </w:tcMar>
          </w:tcPr>
          <w:p w:rsidR="003A665C" w:rsidRPr="00435A37" w:rsidRDefault="003A665C" w:rsidP="00B82C04">
            <w:pPr>
              <w:spacing w:after="0" w:line="240" w:lineRule="auto"/>
              <w:rPr>
                <w:rFonts w:ascii="Times New Roman" w:hAnsi="Times New Roman"/>
                <w:sz w:val="24"/>
                <w:szCs w:val="24"/>
              </w:rPr>
            </w:pPr>
            <w:r w:rsidRPr="00435A37">
              <w:rPr>
                <w:rFonts w:ascii="Times New Roman" w:hAnsi="Times New Roman"/>
                <w:sz w:val="24"/>
                <w:szCs w:val="24"/>
              </w:rPr>
              <w:t xml:space="preserve">элемент содержит фотографическое изображение товара </w:t>
            </w:r>
          </w:p>
        </w:tc>
        <w:tc>
          <w:tcPr>
            <w:tcW w:w="588" w:type="pct"/>
            <w:tcMar>
              <w:top w:w="57" w:type="dxa"/>
              <w:left w:w="108" w:type="dxa"/>
              <w:bottom w:w="57" w:type="dxa"/>
              <w:right w:w="108" w:type="dxa"/>
            </w:tcMar>
          </w:tcPr>
          <w:p w:rsidR="003A665C" w:rsidRPr="00435A37" w:rsidRDefault="003942FF"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0..*</w:t>
            </w:r>
          </w:p>
        </w:tc>
      </w:tr>
      <w:tr w:rsidR="003A665C" w:rsidRPr="00435A37" w:rsidTr="00B82C04">
        <w:trPr>
          <w:cantSplit/>
        </w:trPr>
        <w:tc>
          <w:tcPr>
            <w:tcW w:w="439" w:type="pct"/>
            <w:tcMar>
              <w:top w:w="57" w:type="dxa"/>
              <w:bottom w:w="57" w:type="dxa"/>
            </w:tcMar>
          </w:tcPr>
          <w:p w:rsidR="003A665C" w:rsidRPr="00435A37" w:rsidRDefault="000A344A"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8</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noProof/>
                <w:sz w:val="24"/>
                <w:szCs w:val="20"/>
              </w:rPr>
            </w:pPr>
            <w:r>
              <w:rPr>
                <w:rFonts w:ascii="Times New Roman" w:hAnsi="Times New Roman" w:cs="Arial"/>
                <w:bCs/>
                <w:sz w:val="24"/>
                <w:szCs w:val="20"/>
              </w:rPr>
              <w:t>Модель шины</w:t>
            </w:r>
          </w:p>
        </w:tc>
        <w:tc>
          <w:tcPr>
            <w:tcW w:w="1599" w:type="pct"/>
            <w:tcMar>
              <w:top w:w="57" w:type="dxa"/>
              <w:bottom w:w="57" w:type="dxa"/>
            </w:tcMar>
          </w:tcPr>
          <w:p w:rsidR="003A665C" w:rsidRPr="00435A37" w:rsidRDefault="003942FF" w:rsidP="00B82C04">
            <w:pPr>
              <w:spacing w:after="0" w:line="240" w:lineRule="auto"/>
              <w:rPr>
                <w:rFonts w:ascii="Times New Roman" w:hAnsi="Times New Roman"/>
                <w:noProof/>
                <w:sz w:val="24"/>
                <w:szCs w:val="24"/>
              </w:rPr>
            </w:pPr>
            <w:r>
              <w:rPr>
                <w:rFonts w:ascii="Times New Roman" w:hAnsi="Times New Roman" w:cs="Arial"/>
                <w:bCs/>
                <w:sz w:val="24"/>
                <w:szCs w:val="20"/>
              </w:rPr>
              <w:t>м</w:t>
            </w:r>
            <w:r w:rsidR="003A665C">
              <w:rPr>
                <w:rFonts w:ascii="Times New Roman" w:hAnsi="Times New Roman" w:cs="Arial"/>
                <w:bCs/>
                <w:sz w:val="24"/>
                <w:szCs w:val="20"/>
              </w:rPr>
              <w:t>одель производителя</w:t>
            </w:r>
          </w:p>
        </w:tc>
        <w:tc>
          <w:tcPr>
            <w:tcW w:w="1066" w:type="pct"/>
            <w:tcMar>
              <w:top w:w="57" w:type="dxa"/>
              <w:left w:w="108" w:type="dxa"/>
              <w:bottom w:w="57" w:type="dxa"/>
              <w:right w:w="108" w:type="dxa"/>
            </w:tcMar>
          </w:tcPr>
          <w:p w:rsidR="003A665C" w:rsidRPr="00435A37" w:rsidRDefault="003A665C" w:rsidP="00B82C04">
            <w:pPr>
              <w:spacing w:after="0" w:line="240" w:lineRule="auto"/>
              <w:rPr>
                <w:rFonts w:ascii="Times New Roman" w:hAnsi="Times New Roman"/>
                <w:sz w:val="24"/>
                <w:szCs w:val="24"/>
              </w:rPr>
            </w:pP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0A344A"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9</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noProof/>
                <w:sz w:val="24"/>
                <w:szCs w:val="20"/>
              </w:rPr>
            </w:pPr>
            <w:r>
              <w:rPr>
                <w:rFonts w:ascii="Times New Roman" w:hAnsi="Times New Roman" w:cs="Arial"/>
                <w:bCs/>
                <w:sz w:val="24"/>
                <w:szCs w:val="20"/>
              </w:rPr>
              <w:t>Ширина профиля шины</w:t>
            </w:r>
          </w:p>
        </w:tc>
        <w:tc>
          <w:tcPr>
            <w:tcW w:w="1599" w:type="pct"/>
            <w:tcMar>
              <w:top w:w="57" w:type="dxa"/>
              <w:bottom w:w="57" w:type="dxa"/>
            </w:tcMar>
          </w:tcPr>
          <w:p w:rsidR="003A665C" w:rsidRPr="00435A37" w:rsidRDefault="003942FF" w:rsidP="00B82C04">
            <w:pPr>
              <w:spacing w:after="0" w:line="240" w:lineRule="auto"/>
              <w:rPr>
                <w:rFonts w:ascii="Times New Roman" w:hAnsi="Times New Roman"/>
                <w:noProof/>
                <w:sz w:val="24"/>
                <w:szCs w:val="24"/>
              </w:rPr>
            </w:pPr>
            <w:r>
              <w:rPr>
                <w:rFonts w:ascii="Times New Roman" w:hAnsi="Times New Roman" w:cs="Arial"/>
                <w:bCs/>
                <w:sz w:val="24"/>
                <w:szCs w:val="20"/>
              </w:rPr>
              <w:t>ш</w:t>
            </w:r>
            <w:r w:rsidR="003A665C">
              <w:rPr>
                <w:rFonts w:ascii="Times New Roman" w:hAnsi="Times New Roman" w:cs="Arial"/>
                <w:bCs/>
                <w:sz w:val="24"/>
                <w:szCs w:val="20"/>
              </w:rPr>
              <w:t>ирина профиля шины</w:t>
            </w:r>
          </w:p>
        </w:tc>
        <w:tc>
          <w:tcPr>
            <w:tcW w:w="1066" w:type="pct"/>
            <w:tcMar>
              <w:top w:w="57" w:type="dxa"/>
              <w:left w:w="108" w:type="dxa"/>
              <w:bottom w:w="57" w:type="dxa"/>
              <w:right w:w="108" w:type="dxa"/>
            </w:tcMar>
          </w:tcPr>
          <w:p w:rsidR="003A665C" w:rsidRPr="00435A37" w:rsidRDefault="003A665C" w:rsidP="00B82C04">
            <w:pPr>
              <w:spacing w:after="0" w:line="240" w:lineRule="auto"/>
              <w:rPr>
                <w:rFonts w:ascii="Times New Roman" w:hAnsi="Times New Roman"/>
                <w:sz w:val="24"/>
                <w:szCs w:val="24"/>
              </w:rPr>
            </w:pP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0A344A"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10</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Pr>
                <w:rFonts w:ascii="Times New Roman" w:hAnsi="Times New Roman" w:cs="Arial"/>
                <w:bCs/>
                <w:sz w:val="24"/>
                <w:szCs w:val="20"/>
              </w:rPr>
              <w:t>Номинальное соотношение высоты профиля шины к его ширине</w:t>
            </w:r>
          </w:p>
        </w:tc>
        <w:tc>
          <w:tcPr>
            <w:tcW w:w="1599" w:type="pct"/>
            <w:tcMar>
              <w:top w:w="57" w:type="dxa"/>
              <w:bottom w:w="57" w:type="dxa"/>
            </w:tcMar>
          </w:tcPr>
          <w:p w:rsidR="003A665C" w:rsidRPr="00435A37" w:rsidRDefault="003942FF" w:rsidP="00B82C04">
            <w:pPr>
              <w:spacing w:after="0" w:line="240" w:lineRule="auto"/>
              <w:rPr>
                <w:rFonts w:ascii="Times New Roman" w:hAnsi="Times New Roman" w:cs="Arial"/>
                <w:bCs/>
                <w:sz w:val="24"/>
                <w:szCs w:val="20"/>
              </w:rPr>
            </w:pPr>
            <w:r>
              <w:rPr>
                <w:rFonts w:ascii="Times New Roman" w:hAnsi="Times New Roman" w:cs="Arial"/>
                <w:bCs/>
                <w:sz w:val="24"/>
                <w:szCs w:val="20"/>
              </w:rPr>
              <w:t>в</w:t>
            </w:r>
            <w:r w:rsidR="003A665C">
              <w:rPr>
                <w:rFonts w:ascii="Times New Roman" w:hAnsi="Times New Roman" w:cs="Arial"/>
                <w:bCs/>
                <w:sz w:val="24"/>
                <w:szCs w:val="20"/>
              </w:rPr>
              <w:t>ысота профиля шины</w:t>
            </w:r>
          </w:p>
        </w:tc>
        <w:tc>
          <w:tcPr>
            <w:tcW w:w="1066" w:type="pct"/>
            <w:tcMar>
              <w:top w:w="57" w:type="dxa"/>
              <w:left w:w="108" w:type="dxa"/>
              <w:bottom w:w="57" w:type="dxa"/>
              <w:right w:w="108" w:type="dxa"/>
            </w:tcMar>
          </w:tcPr>
          <w:p w:rsidR="003A665C" w:rsidRPr="00435A37" w:rsidRDefault="003A665C" w:rsidP="00B82C04">
            <w:pPr>
              <w:spacing w:after="0" w:line="240" w:lineRule="auto"/>
              <w:rPr>
                <w:rFonts w:ascii="Times New Roman" w:hAnsi="Times New Roman" w:cs="Arial"/>
                <w:bCs/>
                <w:sz w:val="24"/>
                <w:szCs w:val="20"/>
              </w:rPr>
            </w:pP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Default="000A344A"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11</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sidRPr="00FE3F38">
              <w:rPr>
                <w:rFonts w:ascii="Times New Roman" w:hAnsi="Times New Roman" w:cs="Arial"/>
                <w:bCs/>
                <w:sz w:val="24"/>
                <w:szCs w:val="20"/>
              </w:rPr>
              <w:t>Тип каркаса шины</w:t>
            </w:r>
          </w:p>
        </w:tc>
        <w:tc>
          <w:tcPr>
            <w:tcW w:w="1599"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p>
        </w:tc>
        <w:tc>
          <w:tcPr>
            <w:tcW w:w="1066" w:type="pct"/>
            <w:tcMar>
              <w:top w:w="57" w:type="dxa"/>
              <w:left w:w="108" w:type="dxa"/>
              <w:bottom w:w="57" w:type="dxa"/>
              <w:right w:w="108" w:type="dxa"/>
            </w:tcMar>
          </w:tcPr>
          <w:p w:rsidR="003A665C" w:rsidRPr="00BF19AE" w:rsidRDefault="003A665C" w:rsidP="00B82C04">
            <w:pPr>
              <w:jc w:val="both"/>
              <w:rPr>
                <w:rFonts w:ascii="Times New Roman" w:hAnsi="Times New Roman"/>
                <w:sz w:val="30"/>
              </w:rPr>
            </w:pP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0A344A"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12</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Pr>
                <w:rFonts w:ascii="Times New Roman" w:hAnsi="Times New Roman" w:cs="Arial"/>
                <w:bCs/>
                <w:sz w:val="24"/>
                <w:szCs w:val="20"/>
              </w:rPr>
              <w:t>Номинальный посадочный диаметр обода</w:t>
            </w:r>
          </w:p>
        </w:tc>
        <w:tc>
          <w:tcPr>
            <w:tcW w:w="1599"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p>
        </w:tc>
        <w:tc>
          <w:tcPr>
            <w:tcW w:w="1066" w:type="pct"/>
            <w:tcMar>
              <w:top w:w="57" w:type="dxa"/>
              <w:left w:w="108" w:type="dxa"/>
              <w:bottom w:w="57" w:type="dxa"/>
              <w:right w:w="108" w:type="dxa"/>
            </w:tcMar>
          </w:tcPr>
          <w:p w:rsidR="003A665C" w:rsidRPr="00D53DD9" w:rsidRDefault="003A665C" w:rsidP="00B82C04">
            <w:pPr>
              <w:jc w:val="both"/>
              <w:rPr>
                <w:rFonts w:ascii="Times New Roman" w:hAnsi="Times New Roman"/>
                <w:sz w:val="30"/>
              </w:rPr>
            </w:pP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0A344A"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13</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Pr>
                <w:rFonts w:ascii="Times New Roman" w:hAnsi="Times New Roman" w:cs="Arial"/>
                <w:bCs/>
                <w:sz w:val="24"/>
                <w:szCs w:val="20"/>
              </w:rPr>
              <w:t>Индекс нагрузки на шину</w:t>
            </w:r>
          </w:p>
        </w:tc>
        <w:tc>
          <w:tcPr>
            <w:tcW w:w="1599"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p>
        </w:tc>
        <w:tc>
          <w:tcPr>
            <w:tcW w:w="1066" w:type="pct"/>
            <w:tcMar>
              <w:top w:w="57" w:type="dxa"/>
              <w:left w:w="108" w:type="dxa"/>
              <w:bottom w:w="57" w:type="dxa"/>
              <w:right w:w="108" w:type="dxa"/>
            </w:tcMar>
          </w:tcPr>
          <w:p w:rsidR="003A665C" w:rsidRPr="00D53DD9" w:rsidRDefault="003A665C" w:rsidP="00B82C04">
            <w:pPr>
              <w:jc w:val="both"/>
              <w:rPr>
                <w:rFonts w:ascii="Times New Roman" w:hAnsi="Times New Roman"/>
                <w:sz w:val="30"/>
              </w:rPr>
            </w:pP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0A344A"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14</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Pr>
                <w:rFonts w:ascii="Times New Roman" w:hAnsi="Times New Roman" w:cs="Arial"/>
                <w:bCs/>
                <w:sz w:val="24"/>
                <w:szCs w:val="20"/>
              </w:rPr>
              <w:t>Категория скорости шины</w:t>
            </w:r>
          </w:p>
        </w:tc>
        <w:tc>
          <w:tcPr>
            <w:tcW w:w="1599"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p>
        </w:tc>
        <w:tc>
          <w:tcPr>
            <w:tcW w:w="1066" w:type="pct"/>
            <w:tcMar>
              <w:top w:w="57" w:type="dxa"/>
              <w:left w:w="108" w:type="dxa"/>
              <w:bottom w:w="57" w:type="dxa"/>
              <w:right w:w="108" w:type="dxa"/>
            </w:tcMar>
          </w:tcPr>
          <w:p w:rsidR="003A665C" w:rsidRPr="00D53DD9" w:rsidRDefault="003A665C" w:rsidP="00B82C04">
            <w:pPr>
              <w:jc w:val="both"/>
              <w:rPr>
                <w:rFonts w:ascii="Times New Roman" w:hAnsi="Times New Roman"/>
                <w:sz w:val="30"/>
              </w:rPr>
            </w:pP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0A344A"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15</w:t>
            </w:r>
          </w:p>
        </w:tc>
        <w:tc>
          <w:tcPr>
            <w:tcW w:w="1308"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r>
              <w:rPr>
                <w:rFonts w:ascii="Times New Roman" w:hAnsi="Times New Roman" w:cs="Arial"/>
                <w:bCs/>
                <w:sz w:val="24"/>
                <w:szCs w:val="20"/>
              </w:rPr>
              <w:t>Сезонность (виды шин)</w:t>
            </w:r>
          </w:p>
        </w:tc>
        <w:tc>
          <w:tcPr>
            <w:tcW w:w="1599" w:type="pct"/>
            <w:tcMar>
              <w:top w:w="57" w:type="dxa"/>
              <w:bottom w:w="57" w:type="dxa"/>
            </w:tcMar>
          </w:tcPr>
          <w:p w:rsidR="003A665C" w:rsidRPr="00435A37" w:rsidRDefault="003A665C" w:rsidP="00B82C04">
            <w:pPr>
              <w:spacing w:after="0" w:line="240" w:lineRule="auto"/>
              <w:rPr>
                <w:rFonts w:ascii="Times New Roman" w:hAnsi="Times New Roman" w:cs="Arial"/>
                <w:bCs/>
                <w:sz w:val="24"/>
                <w:szCs w:val="20"/>
              </w:rPr>
            </w:pPr>
          </w:p>
        </w:tc>
        <w:tc>
          <w:tcPr>
            <w:tcW w:w="1066" w:type="pct"/>
            <w:tcMar>
              <w:top w:w="57" w:type="dxa"/>
              <w:left w:w="108" w:type="dxa"/>
              <w:bottom w:w="57" w:type="dxa"/>
              <w:right w:w="108" w:type="dxa"/>
            </w:tcMar>
          </w:tcPr>
          <w:p w:rsidR="003A665C" w:rsidRPr="00435A37" w:rsidRDefault="003A665C" w:rsidP="00B82C04">
            <w:pPr>
              <w:spacing w:after="0" w:line="240" w:lineRule="auto"/>
              <w:rPr>
                <w:rFonts w:ascii="Times New Roman" w:hAnsi="Times New Roman" w:cs="Arial"/>
                <w:bCs/>
                <w:sz w:val="24"/>
                <w:szCs w:val="20"/>
              </w:rPr>
            </w:pPr>
          </w:p>
        </w:tc>
        <w:tc>
          <w:tcPr>
            <w:tcW w:w="588" w:type="pct"/>
            <w:tcMar>
              <w:top w:w="57" w:type="dxa"/>
              <w:left w:w="108" w:type="dxa"/>
              <w:bottom w:w="57" w:type="dxa"/>
              <w:right w:w="108" w:type="dxa"/>
            </w:tcMar>
          </w:tcPr>
          <w:p w:rsidR="003A665C" w:rsidRPr="00435A37"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1</w:t>
            </w:r>
          </w:p>
        </w:tc>
      </w:tr>
      <w:tr w:rsidR="003942FF" w:rsidRPr="00435A37" w:rsidTr="00B82C04">
        <w:trPr>
          <w:cantSplit/>
        </w:trPr>
        <w:tc>
          <w:tcPr>
            <w:tcW w:w="439" w:type="pct"/>
            <w:tcMar>
              <w:top w:w="57" w:type="dxa"/>
              <w:bottom w:w="57" w:type="dxa"/>
            </w:tcMar>
          </w:tcPr>
          <w:p w:rsidR="003942FF" w:rsidRDefault="000A344A"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16</w:t>
            </w:r>
          </w:p>
        </w:tc>
        <w:tc>
          <w:tcPr>
            <w:tcW w:w="1308" w:type="pct"/>
            <w:tcMar>
              <w:top w:w="57" w:type="dxa"/>
              <w:bottom w:w="57" w:type="dxa"/>
            </w:tcMar>
          </w:tcPr>
          <w:p w:rsidR="003942FF" w:rsidRDefault="003942FF" w:rsidP="00B82C04">
            <w:pPr>
              <w:spacing w:after="0" w:line="240" w:lineRule="auto"/>
              <w:rPr>
                <w:rFonts w:ascii="Times New Roman" w:hAnsi="Times New Roman" w:cs="Arial"/>
                <w:bCs/>
                <w:sz w:val="24"/>
                <w:szCs w:val="20"/>
              </w:rPr>
            </w:pPr>
            <w:r>
              <w:rPr>
                <w:rFonts w:ascii="Times New Roman" w:hAnsi="Times New Roman" w:cs="Arial"/>
                <w:bCs/>
                <w:sz w:val="24"/>
                <w:szCs w:val="20"/>
              </w:rPr>
              <w:t>Тип шины по способу герметизации</w:t>
            </w:r>
          </w:p>
        </w:tc>
        <w:tc>
          <w:tcPr>
            <w:tcW w:w="1599" w:type="pct"/>
            <w:tcMar>
              <w:top w:w="57" w:type="dxa"/>
              <w:bottom w:w="57" w:type="dxa"/>
            </w:tcMar>
          </w:tcPr>
          <w:p w:rsidR="003942FF" w:rsidRPr="00435A37" w:rsidRDefault="003942FF" w:rsidP="00B82C04">
            <w:pPr>
              <w:spacing w:after="0" w:line="240" w:lineRule="auto"/>
              <w:rPr>
                <w:rFonts w:ascii="Times New Roman" w:hAnsi="Times New Roman" w:cs="Arial"/>
                <w:bCs/>
                <w:sz w:val="24"/>
                <w:szCs w:val="20"/>
              </w:rPr>
            </w:pPr>
            <w:r>
              <w:rPr>
                <w:rFonts w:ascii="Times New Roman" w:hAnsi="Times New Roman" w:cs="Arial"/>
                <w:bCs/>
                <w:sz w:val="24"/>
                <w:szCs w:val="20"/>
              </w:rPr>
              <w:t xml:space="preserve">указывается тип </w:t>
            </w:r>
            <w:r w:rsidRPr="003942FF">
              <w:rPr>
                <w:rFonts w:ascii="Times New Roman" w:hAnsi="Times New Roman" w:cs="Arial"/>
                <w:bCs/>
                <w:sz w:val="24"/>
                <w:szCs w:val="20"/>
              </w:rPr>
              <w:t>шины по способу герметизации</w:t>
            </w:r>
          </w:p>
        </w:tc>
        <w:tc>
          <w:tcPr>
            <w:tcW w:w="1066" w:type="pct"/>
            <w:tcMar>
              <w:top w:w="57" w:type="dxa"/>
              <w:left w:w="108" w:type="dxa"/>
              <w:bottom w:w="57" w:type="dxa"/>
              <w:right w:w="108" w:type="dxa"/>
            </w:tcMar>
          </w:tcPr>
          <w:p w:rsidR="003942FF" w:rsidRPr="00435A37" w:rsidRDefault="003942FF" w:rsidP="00B82C04">
            <w:pPr>
              <w:spacing w:after="0" w:line="240" w:lineRule="auto"/>
              <w:rPr>
                <w:rFonts w:ascii="Times New Roman" w:hAnsi="Times New Roman" w:cs="Arial"/>
                <w:bCs/>
                <w:sz w:val="24"/>
                <w:szCs w:val="20"/>
              </w:rPr>
            </w:pPr>
          </w:p>
        </w:tc>
        <w:tc>
          <w:tcPr>
            <w:tcW w:w="588" w:type="pct"/>
            <w:tcMar>
              <w:top w:w="57" w:type="dxa"/>
              <w:left w:w="108" w:type="dxa"/>
              <w:bottom w:w="57" w:type="dxa"/>
              <w:right w:w="108" w:type="dxa"/>
            </w:tcMar>
          </w:tcPr>
          <w:p w:rsidR="003942FF" w:rsidRPr="00FF05CE" w:rsidRDefault="003942FF"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3A665C" w:rsidRPr="00435A37" w:rsidTr="00B82C04">
        <w:trPr>
          <w:cantSplit/>
        </w:trPr>
        <w:tc>
          <w:tcPr>
            <w:tcW w:w="439" w:type="pct"/>
            <w:tcMar>
              <w:top w:w="57" w:type="dxa"/>
              <w:bottom w:w="57" w:type="dxa"/>
            </w:tcMar>
          </w:tcPr>
          <w:p w:rsidR="003A665C" w:rsidRPr="00435A37" w:rsidRDefault="000A344A"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17</w:t>
            </w:r>
          </w:p>
        </w:tc>
        <w:tc>
          <w:tcPr>
            <w:tcW w:w="1308" w:type="pct"/>
            <w:tcMar>
              <w:top w:w="57" w:type="dxa"/>
              <w:bottom w:w="57" w:type="dxa"/>
            </w:tcMar>
          </w:tcPr>
          <w:p w:rsidR="003A665C" w:rsidRDefault="003A665C" w:rsidP="00B82C04">
            <w:pPr>
              <w:spacing w:after="0" w:line="240" w:lineRule="auto"/>
              <w:rPr>
                <w:rFonts w:ascii="Times New Roman" w:hAnsi="Times New Roman" w:cs="Arial"/>
                <w:bCs/>
                <w:sz w:val="24"/>
                <w:szCs w:val="20"/>
              </w:rPr>
            </w:pPr>
            <w:r>
              <w:rPr>
                <w:rFonts w:ascii="Times New Roman" w:hAnsi="Times New Roman" w:cs="Arial"/>
                <w:bCs/>
                <w:sz w:val="24"/>
                <w:szCs w:val="20"/>
              </w:rPr>
              <w:t>Дополнительные сведения</w:t>
            </w:r>
          </w:p>
        </w:tc>
        <w:tc>
          <w:tcPr>
            <w:tcW w:w="1599" w:type="pct"/>
            <w:tcMar>
              <w:top w:w="57" w:type="dxa"/>
              <w:bottom w:w="57" w:type="dxa"/>
            </w:tcMar>
          </w:tcPr>
          <w:p w:rsidR="003A665C" w:rsidRPr="00435A37" w:rsidRDefault="003942FF" w:rsidP="00B82C04">
            <w:pPr>
              <w:spacing w:after="0" w:line="240" w:lineRule="auto"/>
              <w:rPr>
                <w:rFonts w:ascii="Times New Roman" w:hAnsi="Times New Roman" w:cs="Arial"/>
                <w:bCs/>
                <w:sz w:val="24"/>
                <w:szCs w:val="20"/>
              </w:rPr>
            </w:pPr>
            <w:r>
              <w:rPr>
                <w:rFonts w:ascii="Times New Roman" w:hAnsi="Times New Roman" w:cs="Arial"/>
                <w:bCs/>
                <w:sz w:val="24"/>
                <w:szCs w:val="20"/>
              </w:rPr>
              <w:t>д</w:t>
            </w:r>
            <w:r w:rsidR="003A665C">
              <w:rPr>
                <w:rFonts w:ascii="Times New Roman" w:hAnsi="Times New Roman" w:cs="Arial"/>
                <w:bCs/>
                <w:sz w:val="24"/>
                <w:szCs w:val="20"/>
              </w:rPr>
              <w:t>ополнительная информация</w:t>
            </w:r>
          </w:p>
        </w:tc>
        <w:tc>
          <w:tcPr>
            <w:tcW w:w="1066" w:type="pct"/>
            <w:tcMar>
              <w:top w:w="57" w:type="dxa"/>
              <w:left w:w="108" w:type="dxa"/>
              <w:bottom w:w="57" w:type="dxa"/>
              <w:right w:w="108" w:type="dxa"/>
            </w:tcMar>
          </w:tcPr>
          <w:p w:rsidR="003A665C" w:rsidRDefault="003A665C" w:rsidP="00B82C04">
            <w:pPr>
              <w:spacing w:after="0" w:line="240" w:lineRule="auto"/>
              <w:rPr>
                <w:rFonts w:ascii="Times New Roman" w:hAnsi="Times New Roman"/>
              </w:rPr>
            </w:pPr>
          </w:p>
        </w:tc>
        <w:tc>
          <w:tcPr>
            <w:tcW w:w="588" w:type="pct"/>
            <w:tcMar>
              <w:top w:w="57" w:type="dxa"/>
              <w:left w:w="108" w:type="dxa"/>
              <w:bottom w:w="57" w:type="dxa"/>
              <w:right w:w="108" w:type="dxa"/>
            </w:tcMar>
          </w:tcPr>
          <w:p w:rsidR="003A665C" w:rsidRDefault="003A665C" w:rsidP="00B82C04">
            <w:pPr>
              <w:spacing w:after="0" w:line="240" w:lineRule="auto"/>
              <w:jc w:val="center"/>
              <w:rPr>
                <w:rFonts w:ascii="Times New Roman" w:hAnsi="Times New Roman" w:cs="Arial"/>
                <w:bCs/>
                <w:sz w:val="24"/>
                <w:szCs w:val="20"/>
              </w:rPr>
            </w:pPr>
            <w:r w:rsidRPr="00FF05CE">
              <w:rPr>
                <w:rFonts w:ascii="Times New Roman" w:hAnsi="Times New Roman" w:cs="Arial"/>
                <w:bCs/>
                <w:sz w:val="24"/>
                <w:szCs w:val="20"/>
              </w:rPr>
              <w:t>0..1</w:t>
            </w:r>
          </w:p>
        </w:tc>
      </w:tr>
    </w:tbl>
    <w:p w:rsidR="003A665C" w:rsidRDefault="003A665C" w:rsidP="008B416D">
      <w:pPr>
        <w:spacing w:after="0" w:line="336" w:lineRule="auto"/>
        <w:ind w:firstLine="709"/>
        <w:jc w:val="both"/>
        <w:rPr>
          <w:rFonts w:ascii="Times New Roman" w:eastAsia="Times New Roman" w:hAnsi="Times New Roman"/>
          <w:sz w:val="30"/>
          <w:szCs w:val="30"/>
          <w:lang w:eastAsia="ru-RU"/>
        </w:rPr>
      </w:pPr>
    </w:p>
    <w:p w:rsidR="000A344A" w:rsidRPr="00734166" w:rsidRDefault="00F77EDD" w:rsidP="000A344A">
      <w:pPr>
        <w:tabs>
          <w:tab w:val="left" w:pos="709"/>
        </w:tabs>
        <w:spacing w:after="360" w:line="240" w:lineRule="auto"/>
        <w:jc w:val="center"/>
        <w:rPr>
          <w:rFonts w:ascii="Times New Roman" w:hAnsi="Times New Roman" w:cs="Arial"/>
          <w:sz w:val="28"/>
        </w:rPr>
      </w:pPr>
      <w:r w:rsidRPr="00734166">
        <w:rPr>
          <w:rFonts w:ascii="Times New Roman" w:hAnsi="Times New Roman" w:cs="Arial"/>
          <w:sz w:val="28"/>
        </w:rPr>
        <w:t xml:space="preserve">Таблица 2. </w:t>
      </w:r>
      <w:r w:rsidR="000A344A" w:rsidRPr="00734166">
        <w:rPr>
          <w:rFonts w:ascii="Times New Roman" w:hAnsi="Times New Roman" w:cs="Arial"/>
          <w:sz w:val="28"/>
        </w:rPr>
        <w:t xml:space="preserve">Перечень идентификаторов применения (AI), используемых при маркировке </w:t>
      </w:r>
      <w:r w:rsidRPr="00734166">
        <w:rPr>
          <w:rFonts w:ascii="Times New Roman" w:hAnsi="Times New Roman" w:cs="Arial"/>
          <w:sz w:val="28"/>
        </w:rPr>
        <w:t xml:space="preserve">товаров, классифицируемых </w:t>
      </w:r>
      <w:r w:rsidR="00652644">
        <w:rPr>
          <w:rFonts w:ascii="Times New Roman" w:hAnsi="Times New Roman" w:cs="Arial"/>
          <w:sz w:val="28"/>
        </w:rPr>
        <w:t xml:space="preserve">в позициях </w:t>
      </w:r>
      <w:r w:rsidR="000A344A" w:rsidRPr="00734166">
        <w:rPr>
          <w:rFonts w:ascii="Times New Roman" w:hAnsi="Times New Roman" w:cs="Arial"/>
          <w:sz w:val="28"/>
        </w:rPr>
        <w:t xml:space="preserve">4011 10 000 3, 4011 10 000 9, 4011 20 100 0, 4011 20 900 0, 4011 40 000 0, 4011 70 000 0, 4011 80 000 0, 4011 90 000 0 </w:t>
      </w:r>
      <w:r w:rsidR="00652644">
        <w:rPr>
          <w:rFonts w:ascii="Times New Roman" w:hAnsi="Times New Roman" w:cs="Arial"/>
          <w:sz w:val="28"/>
        </w:rPr>
        <w:t>ТН ВЭД ЕАЭС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7"/>
        <w:gridCol w:w="2355"/>
        <w:gridCol w:w="1560"/>
        <w:gridCol w:w="2201"/>
        <w:gridCol w:w="2611"/>
      </w:tblGrid>
      <w:tr w:rsidR="000A344A" w:rsidRPr="00435A37" w:rsidTr="004D2261">
        <w:trPr>
          <w:cantSplit/>
          <w:tblHeader/>
        </w:trPr>
        <w:tc>
          <w:tcPr>
            <w:tcW w:w="33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A344A" w:rsidRPr="000A344A" w:rsidRDefault="000A344A" w:rsidP="004D2261">
            <w:pPr>
              <w:spacing w:after="0" w:line="240" w:lineRule="auto"/>
              <w:jc w:val="center"/>
              <w:rPr>
                <w:rFonts w:ascii="Times New Roman" w:hAnsi="Times New Roman"/>
                <w:sz w:val="24"/>
                <w:szCs w:val="24"/>
              </w:rPr>
            </w:pPr>
            <w:r w:rsidRPr="00435A37">
              <w:rPr>
                <w:rFonts w:ascii="Times New Roman" w:hAnsi="Times New Roman"/>
                <w:sz w:val="24"/>
                <w:szCs w:val="24"/>
              </w:rPr>
              <w:t>Код</w:t>
            </w:r>
            <w:r w:rsidRPr="000A344A">
              <w:rPr>
                <w:rFonts w:ascii="Times New Roman" w:hAnsi="Times New Roman"/>
                <w:sz w:val="24"/>
                <w:szCs w:val="24"/>
              </w:rPr>
              <w:t xml:space="preserve"> </w:t>
            </w:r>
            <w:r w:rsidRPr="00435A37">
              <w:rPr>
                <w:rFonts w:ascii="Times New Roman" w:hAnsi="Times New Roman"/>
                <w:sz w:val="24"/>
                <w:szCs w:val="24"/>
                <w:lang w:val="en-US"/>
              </w:rPr>
              <w:t>AI</w:t>
            </w:r>
          </w:p>
        </w:tc>
        <w:tc>
          <w:tcPr>
            <w:tcW w:w="1260" w:type="pct"/>
            <w:tcBorders>
              <w:top w:val="single" w:sz="4" w:space="0" w:color="auto"/>
              <w:left w:val="single" w:sz="4" w:space="0" w:color="auto"/>
              <w:bottom w:val="single" w:sz="4" w:space="0" w:color="auto"/>
              <w:right w:val="single" w:sz="4" w:space="0" w:color="auto"/>
            </w:tcBorders>
            <w:vAlign w:val="center"/>
          </w:tcPr>
          <w:p w:rsidR="000A344A" w:rsidRPr="003514BF" w:rsidRDefault="000A344A" w:rsidP="004D2261">
            <w:pPr>
              <w:spacing w:after="0" w:line="240" w:lineRule="auto"/>
              <w:jc w:val="center"/>
              <w:rPr>
                <w:rFonts w:ascii="Times New Roman" w:hAnsi="Times New Roman"/>
                <w:sz w:val="24"/>
                <w:szCs w:val="24"/>
              </w:rPr>
            </w:pPr>
            <w:r w:rsidRPr="003514BF">
              <w:rPr>
                <w:rFonts w:ascii="Times New Roman" w:hAnsi="Times New Roman"/>
                <w:sz w:val="24"/>
                <w:szCs w:val="24"/>
              </w:rPr>
              <w:t>Полное наименование AI</w:t>
            </w:r>
          </w:p>
          <w:p w:rsidR="000A344A" w:rsidRPr="00435A37" w:rsidRDefault="000A344A" w:rsidP="004D2261">
            <w:pPr>
              <w:spacing w:after="0" w:line="240" w:lineRule="auto"/>
              <w:jc w:val="center"/>
              <w:rPr>
                <w:rFonts w:ascii="Times New Roman" w:hAnsi="Times New Roman"/>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rsidR="000A344A" w:rsidRPr="00435A37" w:rsidRDefault="000A344A" w:rsidP="004D2261">
            <w:pPr>
              <w:spacing w:after="0" w:line="240" w:lineRule="auto"/>
              <w:jc w:val="center"/>
              <w:rPr>
                <w:rFonts w:ascii="Times New Roman" w:hAnsi="Times New Roman"/>
                <w:sz w:val="24"/>
                <w:szCs w:val="24"/>
              </w:rPr>
            </w:pPr>
            <w:r w:rsidRPr="003514BF">
              <w:rPr>
                <w:rFonts w:ascii="Times New Roman" w:hAnsi="Times New Roman"/>
                <w:sz w:val="24"/>
                <w:szCs w:val="24"/>
              </w:rPr>
              <w:t>Формат</w:t>
            </w:r>
            <w:r w:rsidRPr="003514BF">
              <w:rPr>
                <w:rFonts w:ascii="Times New Roman" w:hAnsi="Times New Roman"/>
                <w:sz w:val="24"/>
                <w:szCs w:val="24"/>
              </w:rPr>
              <w:br/>
              <w:t>элементной</w:t>
            </w:r>
            <w:r w:rsidRPr="003514BF">
              <w:rPr>
                <w:rFonts w:ascii="Times New Roman" w:hAnsi="Times New Roman"/>
                <w:sz w:val="24"/>
                <w:szCs w:val="24"/>
              </w:rPr>
              <w:br/>
              <w:t>строки</w:t>
            </w:r>
          </w:p>
        </w:tc>
        <w:tc>
          <w:tcPr>
            <w:tcW w:w="117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A344A" w:rsidRPr="00435A37" w:rsidRDefault="000A344A" w:rsidP="004D2261">
            <w:pPr>
              <w:spacing w:after="0" w:line="240" w:lineRule="auto"/>
              <w:jc w:val="center"/>
              <w:rPr>
                <w:rFonts w:ascii="Times New Roman" w:hAnsi="Times New Roman"/>
                <w:sz w:val="24"/>
                <w:szCs w:val="24"/>
              </w:rPr>
            </w:pPr>
            <w:r w:rsidRPr="00435A37">
              <w:rPr>
                <w:rFonts w:ascii="Times New Roman" w:hAnsi="Times New Roman"/>
                <w:sz w:val="24"/>
                <w:szCs w:val="24"/>
              </w:rPr>
              <w:t>Описание</w:t>
            </w:r>
          </w:p>
        </w:tc>
        <w:tc>
          <w:tcPr>
            <w:tcW w:w="139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A344A" w:rsidRPr="00435A37" w:rsidRDefault="000A344A" w:rsidP="004D2261">
            <w:pPr>
              <w:spacing w:after="0" w:line="240" w:lineRule="auto"/>
              <w:jc w:val="center"/>
              <w:rPr>
                <w:rFonts w:ascii="Times New Roman" w:hAnsi="Times New Roman"/>
                <w:sz w:val="24"/>
                <w:szCs w:val="24"/>
              </w:rPr>
            </w:pPr>
            <w:r w:rsidRPr="00435A37">
              <w:rPr>
                <w:rFonts w:ascii="Times New Roman" w:hAnsi="Times New Roman"/>
                <w:sz w:val="24"/>
                <w:szCs w:val="24"/>
              </w:rPr>
              <w:t>Примечание</w:t>
            </w:r>
          </w:p>
        </w:tc>
      </w:tr>
      <w:tr w:rsidR="000A344A" w:rsidRPr="00435A37" w:rsidTr="004D2261">
        <w:trPr>
          <w:cantSplit/>
        </w:trPr>
        <w:tc>
          <w:tcPr>
            <w:tcW w:w="33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435A37" w:rsidRDefault="000A344A" w:rsidP="004D2261">
            <w:pPr>
              <w:spacing w:after="0" w:line="240" w:lineRule="auto"/>
              <w:jc w:val="center"/>
              <w:rPr>
                <w:rFonts w:ascii="Times New Roman" w:hAnsi="Times New Roman"/>
                <w:sz w:val="24"/>
                <w:szCs w:val="24"/>
              </w:rPr>
            </w:pPr>
            <w:r w:rsidRPr="00435A37">
              <w:rPr>
                <w:rFonts w:ascii="Times New Roman" w:hAnsi="Times New Roman"/>
                <w:sz w:val="24"/>
                <w:szCs w:val="24"/>
              </w:rPr>
              <w:t>00</w:t>
            </w:r>
          </w:p>
        </w:tc>
        <w:tc>
          <w:tcPr>
            <w:tcW w:w="1260" w:type="pct"/>
            <w:tcBorders>
              <w:top w:val="single" w:sz="4" w:space="0" w:color="auto"/>
              <w:left w:val="single" w:sz="4" w:space="0" w:color="auto"/>
              <w:bottom w:val="single" w:sz="4" w:space="0" w:color="auto"/>
              <w:right w:val="single" w:sz="4" w:space="0" w:color="auto"/>
            </w:tcBorders>
          </w:tcPr>
          <w:p w:rsidR="000A344A" w:rsidRPr="00435A37" w:rsidRDefault="000E3194" w:rsidP="00B82C04">
            <w:pPr>
              <w:rPr>
                <w:rFonts w:ascii="Times New Roman" w:hAnsi="Times New Roman"/>
                <w:sz w:val="24"/>
                <w:szCs w:val="24"/>
              </w:rPr>
            </w:pPr>
            <w:hyperlink r:id="rId22" w:tooltip="Serial Shipping Container Code" w:history="1">
              <w:r w:rsidR="000A344A" w:rsidRPr="00435A37">
                <w:rPr>
                  <w:rFonts w:ascii="Times New Roman" w:hAnsi="Times New Roman"/>
                  <w:sz w:val="24"/>
                  <w:szCs w:val="24"/>
                </w:rPr>
                <w:t xml:space="preserve">Серийный код транспортной упаковки (тары) – </w:t>
              </w:r>
              <w:r w:rsidR="000A344A" w:rsidRPr="00435A37">
                <w:rPr>
                  <w:rFonts w:ascii="Times New Roman" w:hAnsi="Times New Roman"/>
                  <w:sz w:val="24"/>
                  <w:szCs w:val="24"/>
                  <w:lang w:val="en-US"/>
                </w:rPr>
                <w:t>SSCC</w:t>
              </w:r>
            </w:hyperlink>
            <w:r w:rsidR="000A344A" w:rsidRPr="00435A37">
              <w:rPr>
                <w:rFonts w:ascii="Times New Roman" w:hAnsi="Times New Roman"/>
                <w:sz w:val="24"/>
                <w:szCs w:val="24"/>
              </w:rPr>
              <w:t xml:space="preserve"> </w:t>
            </w:r>
          </w:p>
          <w:p w:rsidR="000A344A" w:rsidRPr="00435A37" w:rsidRDefault="000A344A" w:rsidP="00B82C04">
            <w:pPr>
              <w:rPr>
                <w:rFonts w:ascii="Times New Roman" w:hAnsi="Times New Roman"/>
                <w:sz w:val="24"/>
                <w:szCs w:val="24"/>
              </w:rPr>
            </w:pPr>
            <w:r w:rsidRPr="00435A37">
              <w:rPr>
                <w:rFonts w:ascii="Times New Roman" w:hAnsi="Times New Roman"/>
                <w:sz w:val="24"/>
                <w:szCs w:val="24"/>
              </w:rPr>
              <w:t>(</w:t>
            </w:r>
            <w:hyperlink r:id="rId23" w:tooltip="Serial Shipping Container Code" w:history="1">
              <w:r w:rsidRPr="00435A37">
                <w:rPr>
                  <w:rFonts w:ascii="Times New Roman" w:hAnsi="Times New Roman"/>
                  <w:sz w:val="24"/>
                  <w:szCs w:val="24"/>
                  <w:lang w:val="en-US"/>
                </w:rPr>
                <w:t>Serial</w:t>
              </w:r>
              <w:r w:rsidRPr="00435A37">
                <w:rPr>
                  <w:rFonts w:ascii="Times New Roman" w:hAnsi="Times New Roman"/>
                  <w:sz w:val="24"/>
                  <w:szCs w:val="24"/>
                </w:rPr>
                <w:t xml:space="preserve"> </w:t>
              </w:r>
              <w:r w:rsidRPr="00435A37">
                <w:rPr>
                  <w:rFonts w:ascii="Times New Roman" w:hAnsi="Times New Roman"/>
                  <w:sz w:val="24"/>
                  <w:szCs w:val="24"/>
                  <w:lang w:val="en-US"/>
                </w:rPr>
                <w:t>Shipping</w:t>
              </w:r>
              <w:r w:rsidRPr="00435A37">
                <w:rPr>
                  <w:rFonts w:ascii="Times New Roman" w:hAnsi="Times New Roman"/>
                  <w:sz w:val="24"/>
                  <w:szCs w:val="24"/>
                </w:rPr>
                <w:t xml:space="preserve"> </w:t>
              </w:r>
              <w:r w:rsidRPr="00435A37">
                <w:rPr>
                  <w:rFonts w:ascii="Times New Roman" w:hAnsi="Times New Roman"/>
                  <w:sz w:val="24"/>
                  <w:szCs w:val="24"/>
                  <w:lang w:val="en-US"/>
                </w:rPr>
                <w:t>Container</w:t>
              </w:r>
              <w:r w:rsidRPr="00435A37">
                <w:rPr>
                  <w:rFonts w:ascii="Times New Roman" w:hAnsi="Times New Roman"/>
                  <w:sz w:val="24"/>
                  <w:szCs w:val="24"/>
                </w:rPr>
                <w:t xml:space="preserve"> </w:t>
              </w:r>
              <w:r w:rsidRPr="00435A37">
                <w:rPr>
                  <w:rFonts w:ascii="Times New Roman" w:hAnsi="Times New Roman"/>
                  <w:sz w:val="24"/>
                  <w:szCs w:val="24"/>
                  <w:lang w:val="en-US"/>
                </w:rPr>
                <w:t>Code</w:t>
              </w:r>
            </w:hyperlink>
            <w:r w:rsidRPr="00435A37">
              <w:rPr>
                <w:rFonts w:ascii="Times New Roman" w:hAnsi="Times New Roman"/>
                <w:sz w:val="24"/>
                <w:szCs w:val="24"/>
              </w:rPr>
              <w:t>)</w:t>
            </w:r>
          </w:p>
          <w:p w:rsidR="000A344A" w:rsidRPr="00435A37" w:rsidRDefault="000A344A" w:rsidP="00B82C04">
            <w:pPr>
              <w:autoSpaceDE w:val="0"/>
              <w:autoSpaceDN w:val="0"/>
              <w:adjustRightInd w:val="0"/>
              <w:spacing w:after="0" w:line="240" w:lineRule="auto"/>
              <w:rPr>
                <w:rFonts w:ascii="Times New Roman" w:hAnsi="Times New Roman"/>
                <w:sz w:val="24"/>
                <w:szCs w:val="24"/>
              </w:rPr>
            </w:pPr>
          </w:p>
        </w:tc>
        <w:tc>
          <w:tcPr>
            <w:tcW w:w="835"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N2+N18</w:t>
            </w:r>
          </w:p>
        </w:tc>
        <w:tc>
          <w:tcPr>
            <w:tcW w:w="117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435A37" w:rsidRDefault="000A344A" w:rsidP="004D2261">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поле данных содержит номер SSCC</w:t>
            </w:r>
          </w:p>
        </w:tc>
        <w:tc>
          <w:tcPr>
            <w:tcW w:w="139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A344A" w:rsidRPr="00435A37" w:rsidRDefault="000A344A"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0A344A" w:rsidRPr="00435A37" w:rsidTr="004D2261">
        <w:trPr>
          <w:cantSplit/>
        </w:trPr>
        <w:tc>
          <w:tcPr>
            <w:tcW w:w="33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91321A" w:rsidRDefault="000A344A" w:rsidP="004D2261">
            <w:pPr>
              <w:spacing w:after="0" w:line="240" w:lineRule="auto"/>
              <w:jc w:val="center"/>
              <w:rPr>
                <w:rFonts w:ascii="Times New Roman" w:hAnsi="Times New Roman"/>
                <w:sz w:val="24"/>
                <w:szCs w:val="24"/>
              </w:rPr>
            </w:pPr>
            <w:r w:rsidRPr="0091321A">
              <w:rPr>
                <w:rFonts w:ascii="Times New Roman" w:hAnsi="Times New Roman"/>
                <w:sz w:val="24"/>
                <w:szCs w:val="24"/>
              </w:rPr>
              <w:t>01</w:t>
            </w:r>
          </w:p>
        </w:tc>
        <w:tc>
          <w:tcPr>
            <w:tcW w:w="1260" w:type="pct"/>
            <w:tcBorders>
              <w:top w:val="single" w:sz="4" w:space="0" w:color="auto"/>
              <w:left w:val="single" w:sz="4" w:space="0" w:color="auto"/>
              <w:bottom w:val="single" w:sz="4" w:space="0" w:color="auto"/>
              <w:right w:val="single" w:sz="4" w:space="0" w:color="auto"/>
            </w:tcBorders>
          </w:tcPr>
          <w:p w:rsidR="000A344A" w:rsidRPr="00435A37" w:rsidRDefault="000E3194" w:rsidP="00B82C04">
            <w:pPr>
              <w:rPr>
                <w:rFonts w:ascii="Times New Roman" w:hAnsi="Times New Roman"/>
                <w:sz w:val="24"/>
                <w:szCs w:val="24"/>
              </w:rPr>
            </w:pPr>
            <w:hyperlink r:id="rId24" w:tooltip="Global Trade Item Number" w:history="1">
              <w:r w:rsidR="000A344A" w:rsidRPr="00435A37">
                <w:rPr>
                  <w:rFonts w:ascii="Times New Roman" w:hAnsi="Times New Roman"/>
                  <w:sz w:val="24"/>
                  <w:szCs w:val="24"/>
                </w:rPr>
                <w:t>Глобальный идентификационный номер единицы товара</w:t>
              </w:r>
            </w:hyperlink>
            <w:r w:rsidR="000A344A" w:rsidRPr="00435A37">
              <w:rPr>
                <w:rFonts w:ascii="Times New Roman" w:hAnsi="Times New Roman"/>
                <w:sz w:val="24"/>
                <w:szCs w:val="24"/>
              </w:rPr>
              <w:t xml:space="preserve"> – GTIN </w:t>
            </w:r>
          </w:p>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w:t>
            </w:r>
            <w:proofErr w:type="spellStart"/>
            <w:r w:rsidR="00662C3B">
              <w:fldChar w:fldCharType="begin"/>
            </w:r>
            <w:r w:rsidR="00662C3B">
              <w:instrText xml:space="preserve"> HYPERLINK "http://en.wikipedia.org/wiki/Global_Trade_Item_Number" \o "Global Trade Item Number" </w:instrText>
            </w:r>
            <w:r w:rsidR="00662C3B">
              <w:fldChar w:fldCharType="separate"/>
            </w:r>
            <w:r w:rsidRPr="00435A37">
              <w:rPr>
                <w:rFonts w:ascii="Times New Roman" w:hAnsi="Times New Roman"/>
                <w:sz w:val="24"/>
                <w:szCs w:val="24"/>
              </w:rPr>
              <w:t>Global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Trade</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Item</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00662C3B">
              <w:rPr>
                <w:rFonts w:ascii="Times New Roman" w:hAnsi="Times New Roman"/>
                <w:sz w:val="24"/>
                <w:szCs w:val="24"/>
              </w:rPr>
              <w:fldChar w:fldCharType="end"/>
            </w:r>
            <w:r w:rsidRPr="00435A37">
              <w:rPr>
                <w:rFonts w:ascii="Times New Roman" w:hAnsi="Times New Roman"/>
                <w:sz w:val="24"/>
                <w:szCs w:val="24"/>
              </w:rPr>
              <w:t>)</w:t>
            </w:r>
          </w:p>
        </w:tc>
        <w:tc>
          <w:tcPr>
            <w:tcW w:w="835"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17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435A37" w:rsidRDefault="000A344A" w:rsidP="004D2261">
            <w:pPr>
              <w:spacing w:after="0" w:line="240" w:lineRule="auto"/>
              <w:rPr>
                <w:rFonts w:ascii="Times New Roman" w:hAnsi="Times New Roman"/>
                <w:sz w:val="24"/>
                <w:szCs w:val="24"/>
              </w:rPr>
            </w:pPr>
            <w:r w:rsidRPr="00435A37">
              <w:rPr>
                <w:rFonts w:ascii="Times New Roman" w:hAnsi="Times New Roman"/>
                <w:sz w:val="24"/>
                <w:szCs w:val="24"/>
              </w:rPr>
              <w:t xml:space="preserve">GTIN- </w:t>
            </w:r>
            <w:proofErr w:type="spellStart"/>
            <w:r w:rsidRPr="00435A37">
              <w:rPr>
                <w:rFonts w:ascii="Times New Roman" w:hAnsi="Times New Roman"/>
                <w:sz w:val="24"/>
                <w:szCs w:val="24"/>
              </w:rPr>
              <w:t>Global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Trade</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Item</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Pr="00435A37">
              <w:rPr>
                <w:rFonts w:ascii="Times New Roman" w:hAnsi="Times New Roman"/>
                <w:sz w:val="24"/>
                <w:szCs w:val="24"/>
              </w:rPr>
              <w:t xml:space="preserve"> -глобальный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139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A344A" w:rsidRPr="00435A37" w:rsidRDefault="000A344A"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xml:space="preserve">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rsidR="000A344A" w:rsidRPr="0091321A" w:rsidTr="004D2261">
        <w:trPr>
          <w:cantSplit/>
        </w:trPr>
        <w:tc>
          <w:tcPr>
            <w:tcW w:w="33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A344A" w:rsidRPr="0091321A" w:rsidDel="009940D9" w:rsidRDefault="000A344A" w:rsidP="004D2261">
            <w:pPr>
              <w:spacing w:after="0" w:line="240" w:lineRule="auto"/>
              <w:jc w:val="center"/>
              <w:rPr>
                <w:rFonts w:ascii="Times New Roman" w:hAnsi="Times New Roman"/>
                <w:sz w:val="24"/>
                <w:szCs w:val="24"/>
              </w:rPr>
            </w:pPr>
            <w:r w:rsidRPr="0091321A">
              <w:rPr>
                <w:rFonts w:ascii="Times New Roman" w:hAnsi="Times New Roman"/>
                <w:sz w:val="24"/>
                <w:szCs w:val="24"/>
              </w:rPr>
              <w:t>02</w:t>
            </w:r>
          </w:p>
        </w:tc>
        <w:tc>
          <w:tcPr>
            <w:tcW w:w="1260"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 xml:space="preserve">GTIN товарных единиц внутри транспортной упаковки (тары) </w:t>
            </w:r>
          </w:p>
          <w:p w:rsidR="000A344A" w:rsidRPr="00D53DD9" w:rsidRDefault="000A344A" w:rsidP="00B82C04">
            <w:pPr>
              <w:spacing w:after="0" w:line="240" w:lineRule="auto"/>
              <w:rPr>
                <w:rFonts w:ascii="Times New Roman" w:hAnsi="Times New Roman"/>
                <w:sz w:val="24"/>
                <w:lang w:val="en-US"/>
              </w:rPr>
            </w:pPr>
            <w:r w:rsidRPr="00D53DD9">
              <w:rPr>
                <w:rFonts w:ascii="Times New Roman" w:hAnsi="Times New Roman"/>
                <w:sz w:val="24"/>
                <w:lang w:val="en-US"/>
              </w:rPr>
              <w:t>(GTIN of Contained Trade Items)</w:t>
            </w:r>
          </w:p>
        </w:tc>
        <w:tc>
          <w:tcPr>
            <w:tcW w:w="835" w:type="pct"/>
            <w:tcBorders>
              <w:top w:val="single" w:sz="4" w:space="0" w:color="auto"/>
              <w:left w:val="single" w:sz="4" w:space="0" w:color="auto"/>
              <w:bottom w:val="single" w:sz="4" w:space="0" w:color="auto"/>
              <w:right w:val="single" w:sz="4" w:space="0" w:color="auto"/>
            </w:tcBorders>
          </w:tcPr>
          <w:p w:rsidR="000A344A" w:rsidRPr="0091321A"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17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A344A" w:rsidRPr="0091321A" w:rsidRDefault="000A344A" w:rsidP="004D2261">
            <w:pPr>
              <w:spacing w:after="0" w:line="240" w:lineRule="auto"/>
              <w:rPr>
                <w:rFonts w:ascii="Times New Roman" w:hAnsi="Times New Roman"/>
                <w:sz w:val="24"/>
                <w:szCs w:val="24"/>
              </w:rPr>
            </w:pPr>
          </w:p>
        </w:tc>
        <w:tc>
          <w:tcPr>
            <w:tcW w:w="139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A344A" w:rsidRPr="00435A37" w:rsidRDefault="000A344A"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91321A">
              <w:rPr>
                <w:rFonts w:ascii="Times New Roman" w:hAnsi="Times New Roman"/>
                <w:sz w:val="24"/>
                <w:szCs w:val="24"/>
              </w:rPr>
              <w:t>AI</w:t>
            </w:r>
            <w:r w:rsidRPr="00435A37">
              <w:rPr>
                <w:rFonts w:ascii="Times New Roman" w:hAnsi="Times New Roman"/>
                <w:sz w:val="24"/>
                <w:szCs w:val="24"/>
              </w:rPr>
              <w:t> (02) показывает, что цифровое поле из 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rsidR="000A344A" w:rsidRPr="00C948A0" w:rsidRDefault="000A344A" w:rsidP="00B82C04">
            <w:pPr>
              <w:spacing w:after="0" w:line="240" w:lineRule="auto"/>
              <w:rPr>
                <w:rFonts w:ascii="Times New Roman" w:hAnsi="Times New Roman"/>
                <w:sz w:val="24"/>
                <w:szCs w:val="24"/>
              </w:rPr>
            </w:pPr>
            <w:r>
              <w:rPr>
                <w:rFonts w:ascii="Times New Roman" w:hAnsi="Times New Roman"/>
                <w:sz w:val="24"/>
                <w:szCs w:val="24"/>
              </w:rPr>
              <w:t xml:space="preserve">Пояснение: </w:t>
            </w:r>
            <w:r w:rsidRPr="00435A37">
              <w:rPr>
                <w:rFonts w:ascii="Times New Roman" w:hAnsi="Times New Roman"/>
                <w:sz w:val="24"/>
                <w:szCs w:val="24"/>
              </w:rPr>
              <w:t>Эта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rsidR="000A344A" w:rsidRPr="0091321A" w:rsidTr="004D2261">
        <w:trPr>
          <w:cantSplit/>
        </w:trPr>
        <w:tc>
          <w:tcPr>
            <w:tcW w:w="33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91321A" w:rsidRDefault="000A344A" w:rsidP="004D2261">
            <w:pPr>
              <w:spacing w:after="0" w:line="240" w:lineRule="auto"/>
              <w:jc w:val="center"/>
              <w:rPr>
                <w:rFonts w:ascii="Times New Roman" w:hAnsi="Times New Roman"/>
                <w:sz w:val="24"/>
                <w:szCs w:val="24"/>
              </w:rPr>
            </w:pPr>
            <w:r w:rsidRPr="0091321A">
              <w:rPr>
                <w:rFonts w:ascii="Times New Roman" w:hAnsi="Times New Roman"/>
                <w:sz w:val="24"/>
                <w:szCs w:val="24"/>
              </w:rPr>
              <w:t>21</w:t>
            </w:r>
          </w:p>
        </w:tc>
        <w:tc>
          <w:tcPr>
            <w:tcW w:w="1260"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Серийный номер</w:t>
            </w:r>
          </w:p>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w:t>
            </w:r>
            <w:proofErr w:type="spellStart"/>
            <w:r w:rsidRPr="00435A37">
              <w:rPr>
                <w:rFonts w:ascii="Times New Roman" w:hAnsi="Times New Roman"/>
                <w:sz w:val="24"/>
                <w:szCs w:val="24"/>
              </w:rPr>
              <w:t>Serial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Pr="00435A37">
              <w:rPr>
                <w:rFonts w:ascii="Times New Roman" w:hAnsi="Times New Roman"/>
                <w:sz w:val="24"/>
                <w:szCs w:val="24"/>
              </w:rPr>
              <w:t>)</w:t>
            </w:r>
          </w:p>
        </w:tc>
        <w:tc>
          <w:tcPr>
            <w:tcW w:w="835"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N2+X</w:t>
            </w:r>
            <w:r>
              <w:rPr>
                <w:rFonts w:ascii="Times New Roman" w:hAnsi="Times New Roman"/>
                <w:sz w:val="24"/>
                <w:szCs w:val="24"/>
              </w:rPr>
              <w:t>..13</w:t>
            </w:r>
          </w:p>
        </w:tc>
        <w:tc>
          <w:tcPr>
            <w:tcW w:w="117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435A37" w:rsidRDefault="000A344A" w:rsidP="004D2261">
            <w:pPr>
              <w:spacing w:after="0" w:line="240" w:lineRule="auto"/>
              <w:rPr>
                <w:rFonts w:ascii="Times New Roman" w:hAnsi="Times New Roman"/>
                <w:sz w:val="24"/>
                <w:szCs w:val="24"/>
              </w:rPr>
            </w:pPr>
            <w:r w:rsidRPr="00435A37">
              <w:rPr>
                <w:rFonts w:ascii="Times New Roman" w:hAnsi="Times New Roman"/>
                <w:sz w:val="24"/>
                <w:szCs w:val="24"/>
              </w:rPr>
              <w:t>серийный номер (</w:t>
            </w:r>
            <w:proofErr w:type="spellStart"/>
            <w:r w:rsidRPr="00435A37">
              <w:rPr>
                <w:rFonts w:ascii="Times New Roman" w:hAnsi="Times New Roman"/>
                <w:sz w:val="24"/>
                <w:szCs w:val="24"/>
              </w:rPr>
              <w:t>Serial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Pr="00435A37">
              <w:rPr>
                <w:rFonts w:ascii="Times New Roman" w:hAnsi="Times New Roman"/>
                <w:sz w:val="24"/>
                <w:szCs w:val="24"/>
              </w:rPr>
              <w:t>)</w:t>
            </w:r>
          </w:p>
        </w:tc>
        <w:tc>
          <w:tcPr>
            <w:tcW w:w="139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A344A" w:rsidRDefault="000A344A"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AI (21) показывает, что поле размером до </w:t>
            </w:r>
            <w:r>
              <w:rPr>
                <w:rFonts w:ascii="Times New Roman" w:hAnsi="Times New Roman"/>
                <w:sz w:val="24"/>
                <w:szCs w:val="24"/>
              </w:rPr>
              <w:t>13</w:t>
            </w:r>
            <w:r w:rsidRPr="00435A37">
              <w:rPr>
                <w:rFonts w:ascii="Times New Roman" w:hAnsi="Times New Roman"/>
                <w:sz w:val="24"/>
                <w:szCs w:val="24"/>
              </w:rPr>
              <w:t xml:space="preserve"> символов, следующее непосредственно за ним, содержит серийный номер товара, который присваивается товару изготовителем на весь срок его службы. В сочетании с GTIN, серийный номер является уникальным идентификатором каждой товарной единицы</w:t>
            </w:r>
            <w:r>
              <w:rPr>
                <w:rFonts w:ascii="Times New Roman" w:hAnsi="Times New Roman"/>
                <w:sz w:val="24"/>
                <w:szCs w:val="24"/>
              </w:rPr>
              <w:t>.</w:t>
            </w:r>
          </w:p>
          <w:p w:rsidR="000A344A" w:rsidRDefault="000A344A" w:rsidP="00B82C04">
            <w:pPr>
              <w:spacing w:after="0" w:line="240" w:lineRule="auto"/>
              <w:rPr>
                <w:rFonts w:ascii="Times New Roman" w:hAnsi="Times New Roman"/>
                <w:sz w:val="24"/>
                <w:szCs w:val="24"/>
              </w:rPr>
            </w:pPr>
          </w:p>
          <w:p w:rsidR="000A344A" w:rsidRPr="00435A37" w:rsidRDefault="000A344A" w:rsidP="00B82C04">
            <w:pPr>
              <w:spacing w:after="0" w:line="240" w:lineRule="auto"/>
              <w:rPr>
                <w:rFonts w:ascii="Times New Roman" w:hAnsi="Times New Roman"/>
                <w:sz w:val="24"/>
                <w:szCs w:val="24"/>
              </w:rPr>
            </w:pPr>
            <w:r>
              <w:rPr>
                <w:rFonts w:ascii="Times New Roman" w:hAnsi="Times New Roman"/>
                <w:sz w:val="24"/>
                <w:szCs w:val="24"/>
              </w:rPr>
              <w:t xml:space="preserve">Пояснение: для целей идентификации шин </w:t>
            </w:r>
            <w:r w:rsidR="00652644">
              <w:rPr>
                <w:rFonts w:ascii="Times New Roman" w:hAnsi="Times New Roman"/>
                <w:sz w:val="24"/>
                <w:szCs w:val="24"/>
              </w:rPr>
              <w:t>и покрышек</w:t>
            </w:r>
            <w:r w:rsidR="000D7807">
              <w:rPr>
                <w:rFonts w:ascii="Times New Roman" w:hAnsi="Times New Roman"/>
                <w:sz w:val="24"/>
                <w:szCs w:val="24"/>
              </w:rPr>
              <w:t xml:space="preserve"> </w:t>
            </w:r>
            <w:r>
              <w:rPr>
                <w:rFonts w:ascii="Times New Roman" w:hAnsi="Times New Roman"/>
                <w:sz w:val="24"/>
                <w:szCs w:val="24"/>
              </w:rPr>
              <w:t xml:space="preserve">используется </w:t>
            </w:r>
            <w:r w:rsidRPr="003514BF">
              <w:rPr>
                <w:rFonts w:ascii="Times New Roman" w:hAnsi="Times New Roman"/>
                <w:sz w:val="24"/>
                <w:szCs w:val="24"/>
              </w:rPr>
              <w:t xml:space="preserve">индивидуальный серийный номер товара, состоящий из 13 символов </w:t>
            </w:r>
            <w:r w:rsidRPr="000F32BE">
              <w:rPr>
                <w:rFonts w:ascii="Times New Roman" w:hAnsi="Times New Roman" w:cs="Times New Roman"/>
                <w:sz w:val="24"/>
                <w:szCs w:val="24"/>
              </w:rPr>
              <w:t>(цифр, строчных и прописных букв латинского алфавита, а также специальных символов (! " % &amp; ' * + - . / _ , : ; = &lt; &gt; ?)).</w:t>
            </w:r>
          </w:p>
        </w:tc>
      </w:tr>
      <w:tr w:rsidR="000A344A" w:rsidRPr="0091321A" w:rsidTr="004D2261">
        <w:trPr>
          <w:cantSplit/>
        </w:trPr>
        <w:tc>
          <w:tcPr>
            <w:tcW w:w="33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91321A" w:rsidRDefault="000A344A" w:rsidP="004D2261">
            <w:pPr>
              <w:spacing w:after="0" w:line="240" w:lineRule="auto"/>
              <w:jc w:val="center"/>
              <w:rPr>
                <w:rFonts w:ascii="Times New Roman" w:hAnsi="Times New Roman"/>
                <w:sz w:val="24"/>
                <w:szCs w:val="24"/>
              </w:rPr>
            </w:pPr>
            <w:r w:rsidRPr="0091321A">
              <w:rPr>
                <w:rFonts w:ascii="Times New Roman" w:hAnsi="Times New Roman"/>
                <w:sz w:val="24"/>
                <w:szCs w:val="24"/>
              </w:rPr>
              <w:t>91</w:t>
            </w:r>
          </w:p>
        </w:tc>
        <w:tc>
          <w:tcPr>
            <w:tcW w:w="1260" w:type="pct"/>
            <w:tcBorders>
              <w:top w:val="single" w:sz="4" w:space="0" w:color="auto"/>
              <w:left w:val="single" w:sz="4" w:space="0" w:color="auto"/>
              <w:bottom w:val="single" w:sz="4" w:space="0" w:color="auto"/>
              <w:right w:val="single" w:sz="4" w:space="0" w:color="auto"/>
            </w:tcBorders>
          </w:tcPr>
          <w:p w:rsidR="000A344A" w:rsidRPr="00435A37" w:rsidRDefault="0009294C" w:rsidP="0009294C">
            <w:pPr>
              <w:spacing w:after="0" w:line="240" w:lineRule="auto"/>
              <w:rPr>
                <w:rFonts w:ascii="Times New Roman" w:hAnsi="Times New Roman"/>
                <w:sz w:val="24"/>
                <w:szCs w:val="24"/>
              </w:rPr>
            </w:pPr>
            <w:r>
              <w:rPr>
                <w:rFonts w:ascii="Times New Roman" w:hAnsi="Times New Roman"/>
                <w:sz w:val="24"/>
                <w:szCs w:val="24"/>
              </w:rPr>
              <w:t>Идентификатор к</w:t>
            </w:r>
            <w:r w:rsidR="000A344A" w:rsidRPr="00435A37">
              <w:rPr>
                <w:rFonts w:ascii="Times New Roman" w:hAnsi="Times New Roman"/>
                <w:sz w:val="24"/>
                <w:szCs w:val="24"/>
              </w:rPr>
              <w:t>люч</w:t>
            </w:r>
            <w:r>
              <w:rPr>
                <w:rFonts w:ascii="Times New Roman" w:hAnsi="Times New Roman"/>
                <w:sz w:val="24"/>
                <w:szCs w:val="24"/>
              </w:rPr>
              <w:t>а</w:t>
            </w:r>
            <w:r w:rsidR="000A344A" w:rsidRPr="00435A37">
              <w:rPr>
                <w:rFonts w:ascii="Times New Roman" w:hAnsi="Times New Roman"/>
                <w:sz w:val="24"/>
                <w:szCs w:val="24"/>
              </w:rPr>
              <w:t xml:space="preserve"> проверки</w:t>
            </w:r>
          </w:p>
        </w:tc>
        <w:tc>
          <w:tcPr>
            <w:tcW w:w="835"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spacing w:after="0" w:line="240" w:lineRule="auto"/>
              <w:rPr>
                <w:rFonts w:ascii="Times New Roman" w:hAnsi="Times New Roman"/>
                <w:sz w:val="24"/>
                <w:szCs w:val="24"/>
              </w:rPr>
            </w:pPr>
          </w:p>
        </w:tc>
        <w:tc>
          <w:tcPr>
            <w:tcW w:w="117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435A37" w:rsidRDefault="0009294C" w:rsidP="004D2261">
            <w:pPr>
              <w:spacing w:after="0" w:line="240" w:lineRule="auto"/>
              <w:rPr>
                <w:rFonts w:ascii="Times New Roman" w:hAnsi="Times New Roman"/>
                <w:sz w:val="24"/>
                <w:szCs w:val="24"/>
              </w:rPr>
            </w:pPr>
            <w:r w:rsidRPr="00306867">
              <w:rPr>
                <w:rFonts w:ascii="Times New Roman" w:hAnsi="Times New Roman" w:cs="Times New Roman"/>
                <w:sz w:val="24"/>
                <w:szCs w:val="24"/>
              </w:rPr>
              <w:t>идентификатор (индивидуальный порядковый номер) ключа проверки</w:t>
            </w:r>
          </w:p>
        </w:tc>
        <w:tc>
          <w:tcPr>
            <w:tcW w:w="139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применяется в соответствии с законодательством государства-члена</w:t>
            </w:r>
            <w:r>
              <w:rPr>
                <w:rFonts w:ascii="Times New Roman" w:hAnsi="Times New Roman"/>
                <w:sz w:val="24"/>
                <w:szCs w:val="24"/>
              </w:rPr>
              <w:t>,</w:t>
            </w:r>
            <w:r w:rsidRPr="00435A37">
              <w:rPr>
                <w:rFonts w:ascii="Times New Roman" w:hAnsi="Times New Roman"/>
                <w:sz w:val="24"/>
                <w:szCs w:val="24"/>
              </w:rPr>
              <w:t xml:space="preserve"> не передается в сведениях о трансграничном перемещении товаров</w:t>
            </w:r>
          </w:p>
        </w:tc>
      </w:tr>
      <w:tr w:rsidR="000A344A" w:rsidRPr="0091321A" w:rsidTr="004D2261">
        <w:trPr>
          <w:cantSplit/>
        </w:trPr>
        <w:tc>
          <w:tcPr>
            <w:tcW w:w="330"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A344A" w:rsidRPr="0091321A" w:rsidRDefault="000A344A" w:rsidP="004D2261">
            <w:pPr>
              <w:spacing w:after="0" w:line="240" w:lineRule="auto"/>
              <w:jc w:val="center"/>
              <w:rPr>
                <w:rFonts w:ascii="Times New Roman" w:hAnsi="Times New Roman"/>
                <w:sz w:val="24"/>
                <w:szCs w:val="24"/>
              </w:rPr>
            </w:pPr>
            <w:r w:rsidRPr="0091321A">
              <w:rPr>
                <w:rFonts w:ascii="Times New Roman" w:hAnsi="Times New Roman"/>
                <w:sz w:val="24"/>
                <w:szCs w:val="24"/>
              </w:rPr>
              <w:t>92</w:t>
            </w:r>
          </w:p>
        </w:tc>
        <w:tc>
          <w:tcPr>
            <w:tcW w:w="1260"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spacing w:after="0" w:line="240" w:lineRule="auto"/>
              <w:rPr>
                <w:rFonts w:ascii="Times New Roman" w:hAnsi="Times New Roman"/>
                <w:sz w:val="24"/>
                <w:szCs w:val="24"/>
              </w:rPr>
            </w:pPr>
            <w:r>
              <w:rPr>
                <w:rFonts w:ascii="Times New Roman" w:hAnsi="Times New Roman"/>
                <w:sz w:val="24"/>
                <w:szCs w:val="24"/>
              </w:rPr>
              <w:t>Код проверки</w:t>
            </w:r>
          </w:p>
        </w:tc>
        <w:tc>
          <w:tcPr>
            <w:tcW w:w="835" w:type="pct"/>
            <w:tcBorders>
              <w:top w:val="single" w:sz="4" w:space="0" w:color="auto"/>
              <w:left w:val="single" w:sz="4" w:space="0" w:color="auto"/>
              <w:bottom w:val="single" w:sz="4" w:space="0" w:color="auto"/>
              <w:right w:val="single" w:sz="4" w:space="0" w:color="auto"/>
            </w:tcBorders>
          </w:tcPr>
          <w:p w:rsidR="000A344A" w:rsidRPr="00435A37" w:rsidRDefault="000A344A" w:rsidP="00B82C04">
            <w:pPr>
              <w:spacing w:after="0" w:line="240" w:lineRule="auto"/>
              <w:rPr>
                <w:rFonts w:ascii="Times New Roman" w:hAnsi="Times New Roman"/>
                <w:sz w:val="24"/>
                <w:szCs w:val="24"/>
              </w:rPr>
            </w:pPr>
          </w:p>
        </w:tc>
        <w:tc>
          <w:tcPr>
            <w:tcW w:w="117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9294C" w:rsidRPr="00A07A5B" w:rsidRDefault="0009294C" w:rsidP="004D2261">
            <w:pPr>
              <w:pStyle w:val="ConsPlusNormal"/>
            </w:pPr>
            <w:r w:rsidRPr="00306867">
              <w:t>значение кода проверки</w:t>
            </w:r>
            <w:r>
              <w:t xml:space="preserve">, </w:t>
            </w:r>
            <w:r w:rsidRPr="00A07A5B">
              <w:t xml:space="preserve">создаваемого </w:t>
            </w:r>
          </w:p>
          <w:p w:rsidR="000A344A" w:rsidRPr="00435A37" w:rsidRDefault="0009294C" w:rsidP="004D2261">
            <w:pPr>
              <w:spacing w:after="0" w:line="240" w:lineRule="auto"/>
              <w:rPr>
                <w:rFonts w:ascii="Times New Roman" w:hAnsi="Times New Roman"/>
                <w:sz w:val="24"/>
                <w:szCs w:val="24"/>
              </w:rPr>
            </w:pPr>
            <w:r w:rsidRPr="00A07A5B">
              <w:rPr>
                <w:rFonts w:ascii="Times New Roman" w:hAnsi="Times New Roman" w:cs="Times New Roman"/>
                <w:sz w:val="24"/>
                <w:szCs w:val="24"/>
              </w:rPr>
              <w:t xml:space="preserve">с использованием </w:t>
            </w:r>
            <w:r>
              <w:rPr>
                <w:rFonts w:ascii="Times New Roman" w:hAnsi="Times New Roman" w:cs="Times New Roman"/>
                <w:sz w:val="24"/>
                <w:szCs w:val="24"/>
              </w:rPr>
              <w:t>а</w:t>
            </w:r>
            <w:r w:rsidRPr="00A07A5B">
              <w:rPr>
                <w:rFonts w:ascii="Times New Roman" w:hAnsi="Times New Roman" w:cs="Times New Roman"/>
                <w:sz w:val="24"/>
                <w:szCs w:val="24"/>
              </w:rPr>
              <w:t>симметричных криптографических алгоритмов</w:t>
            </w:r>
          </w:p>
        </w:tc>
        <w:tc>
          <w:tcPr>
            <w:tcW w:w="139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A344A" w:rsidRPr="00435A37" w:rsidRDefault="000A344A" w:rsidP="00B82C04">
            <w:pPr>
              <w:spacing w:after="0" w:line="240" w:lineRule="auto"/>
              <w:rPr>
                <w:rFonts w:ascii="Times New Roman" w:hAnsi="Times New Roman"/>
                <w:sz w:val="24"/>
                <w:szCs w:val="24"/>
              </w:rPr>
            </w:pPr>
            <w:r w:rsidRPr="00435A37">
              <w:rPr>
                <w:rFonts w:ascii="Times New Roman" w:hAnsi="Times New Roman"/>
                <w:sz w:val="24"/>
                <w:szCs w:val="24"/>
              </w:rPr>
              <w:t>применяется в соответствии с законодательством государства-члена</w:t>
            </w:r>
            <w:r>
              <w:rPr>
                <w:rFonts w:ascii="Times New Roman" w:hAnsi="Times New Roman"/>
                <w:sz w:val="24"/>
                <w:szCs w:val="24"/>
              </w:rPr>
              <w:t>,</w:t>
            </w:r>
            <w:r w:rsidRPr="00435A37">
              <w:rPr>
                <w:rFonts w:ascii="Times New Roman" w:hAnsi="Times New Roman"/>
                <w:sz w:val="24"/>
                <w:szCs w:val="24"/>
              </w:rPr>
              <w:t xml:space="preserve"> не передается в сведениях о трансграничном перемещении товаров</w:t>
            </w:r>
          </w:p>
        </w:tc>
      </w:tr>
    </w:tbl>
    <w:p w:rsidR="000A344A" w:rsidRPr="0091321A" w:rsidRDefault="000A344A" w:rsidP="000A344A">
      <w:pPr>
        <w:spacing w:after="0" w:line="240" w:lineRule="auto"/>
        <w:rPr>
          <w:rFonts w:ascii="Times New Roman" w:hAnsi="Times New Roman"/>
          <w:sz w:val="24"/>
          <w:szCs w:val="24"/>
        </w:rPr>
      </w:pPr>
    </w:p>
    <w:p w:rsidR="000A344A" w:rsidRPr="00734166" w:rsidRDefault="00F77EDD" w:rsidP="000A344A">
      <w:pPr>
        <w:tabs>
          <w:tab w:val="left" w:pos="709"/>
        </w:tabs>
        <w:spacing w:after="360" w:line="240" w:lineRule="auto"/>
        <w:jc w:val="center"/>
        <w:rPr>
          <w:rFonts w:ascii="Times New Roman" w:hAnsi="Times New Roman" w:cs="Arial"/>
          <w:sz w:val="28"/>
          <w:szCs w:val="28"/>
        </w:rPr>
      </w:pPr>
      <w:r w:rsidRPr="00734166">
        <w:rPr>
          <w:rFonts w:ascii="Times New Roman" w:hAnsi="Times New Roman" w:cs="Arial"/>
          <w:sz w:val="28"/>
          <w:szCs w:val="28"/>
        </w:rPr>
        <w:t xml:space="preserve">Таблица 3. </w:t>
      </w:r>
      <w:r w:rsidR="000A344A" w:rsidRPr="00734166">
        <w:rPr>
          <w:rFonts w:ascii="Times New Roman" w:hAnsi="Times New Roman" w:cs="Arial"/>
          <w:sz w:val="28"/>
          <w:szCs w:val="28"/>
        </w:rPr>
        <w:t>Правила формирования реквизита «Блок данных средства идентификации»</w:t>
      </w:r>
    </w:p>
    <w:tbl>
      <w:tblPr>
        <w:tblStyle w:val="1"/>
        <w:tblW w:w="0" w:type="auto"/>
        <w:tblLook w:val="04A0" w:firstRow="1" w:lastRow="0" w:firstColumn="1" w:lastColumn="0" w:noHBand="0" w:noVBand="1"/>
      </w:tblPr>
      <w:tblGrid>
        <w:gridCol w:w="1867"/>
        <w:gridCol w:w="2121"/>
        <w:gridCol w:w="5356"/>
      </w:tblGrid>
      <w:tr w:rsidR="000A344A" w:rsidRPr="00435A37" w:rsidTr="00B82C04">
        <w:trPr>
          <w:cantSplit/>
          <w:tblHeader/>
        </w:trPr>
        <w:tc>
          <w:tcPr>
            <w:tcW w:w="2263" w:type="dxa"/>
            <w:tcMar>
              <w:top w:w="85" w:type="dxa"/>
              <w:bottom w:w="85" w:type="dxa"/>
            </w:tcMar>
          </w:tcPr>
          <w:p w:rsidR="000A344A" w:rsidRPr="00435A37" w:rsidRDefault="000A344A" w:rsidP="00BB4BBB">
            <w:pPr>
              <w:jc w:val="center"/>
              <w:rPr>
                <w:rFonts w:ascii="Times New Roman" w:hAnsi="Times New Roman"/>
                <w:sz w:val="24"/>
                <w:szCs w:val="24"/>
              </w:rPr>
            </w:pPr>
            <w:r w:rsidRPr="00AB24AD">
              <w:rPr>
                <w:rFonts w:ascii="Times New Roman" w:hAnsi="Times New Roman"/>
                <w:szCs w:val="30"/>
              </w:rPr>
              <w:t>Код ТН ВЭД ЕАЭС</w:t>
            </w:r>
          </w:p>
        </w:tc>
        <w:tc>
          <w:tcPr>
            <w:tcW w:w="2552" w:type="dxa"/>
            <w:tcMar>
              <w:top w:w="85" w:type="dxa"/>
              <w:bottom w:w="85" w:type="dxa"/>
            </w:tcMar>
          </w:tcPr>
          <w:p w:rsidR="000A344A" w:rsidRPr="00435A37" w:rsidRDefault="000A344A" w:rsidP="00B82C04">
            <w:pPr>
              <w:jc w:val="center"/>
              <w:rPr>
                <w:rFonts w:ascii="Times New Roman" w:hAnsi="Times New Roman"/>
                <w:sz w:val="24"/>
                <w:szCs w:val="24"/>
              </w:rPr>
            </w:pPr>
            <w:r w:rsidRPr="00435A37">
              <w:rPr>
                <w:rFonts w:ascii="Times New Roman" w:hAnsi="Times New Roman"/>
                <w:sz w:val="24"/>
                <w:szCs w:val="24"/>
              </w:rPr>
              <w:t>Вид средства идентификации</w:t>
            </w:r>
          </w:p>
        </w:tc>
        <w:tc>
          <w:tcPr>
            <w:tcW w:w="9745" w:type="dxa"/>
            <w:tcMar>
              <w:top w:w="85" w:type="dxa"/>
              <w:bottom w:w="85" w:type="dxa"/>
            </w:tcMar>
          </w:tcPr>
          <w:p w:rsidR="000A344A" w:rsidRPr="00435A37" w:rsidRDefault="000A344A" w:rsidP="00B82C04">
            <w:pPr>
              <w:jc w:val="center"/>
              <w:rPr>
                <w:rFonts w:ascii="Times New Roman" w:hAnsi="Times New Roman"/>
                <w:sz w:val="24"/>
                <w:szCs w:val="24"/>
              </w:rPr>
            </w:pPr>
            <w:r w:rsidRPr="00435A37">
              <w:rPr>
                <w:rFonts w:ascii="Times New Roman" w:hAnsi="Times New Roman"/>
                <w:sz w:val="24"/>
                <w:szCs w:val="24"/>
              </w:rPr>
              <w:t>Правило формирования реквизита «Блок данных средства идентификации»</w:t>
            </w:r>
          </w:p>
        </w:tc>
      </w:tr>
      <w:tr w:rsidR="000A344A" w:rsidRPr="00435A37" w:rsidTr="00B82C04">
        <w:trPr>
          <w:cantSplit/>
        </w:trPr>
        <w:tc>
          <w:tcPr>
            <w:tcW w:w="14560" w:type="dxa"/>
            <w:gridSpan w:val="3"/>
            <w:tcMar>
              <w:top w:w="85" w:type="dxa"/>
              <w:bottom w:w="85" w:type="dxa"/>
            </w:tcMar>
          </w:tcPr>
          <w:p w:rsidR="000A344A" w:rsidRPr="00435A37" w:rsidRDefault="000A344A" w:rsidP="00B82C04">
            <w:pPr>
              <w:jc w:val="center"/>
              <w:rPr>
                <w:rFonts w:ascii="Times New Roman" w:hAnsi="Times New Roman"/>
                <w:sz w:val="24"/>
                <w:szCs w:val="24"/>
              </w:rPr>
            </w:pPr>
            <w:r w:rsidRPr="00435A37">
              <w:rPr>
                <w:rFonts w:ascii="Times New Roman" w:hAnsi="Times New Roman"/>
                <w:sz w:val="24"/>
                <w:szCs w:val="24"/>
              </w:rPr>
              <w:t>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rsidR="000A344A" w:rsidRPr="00435A37" w:rsidTr="00B82C04">
        <w:trPr>
          <w:cantSplit/>
        </w:trPr>
        <w:tc>
          <w:tcPr>
            <w:tcW w:w="2263" w:type="dxa"/>
            <w:tcMar>
              <w:top w:w="85" w:type="dxa"/>
              <w:bottom w:w="85" w:type="dxa"/>
            </w:tcMar>
          </w:tcPr>
          <w:p w:rsidR="000A344A" w:rsidRPr="00435A37" w:rsidRDefault="000A344A" w:rsidP="000A344A">
            <w:pPr>
              <w:jc w:val="center"/>
              <w:rPr>
                <w:rFonts w:ascii="Times New Roman" w:hAnsi="Times New Roman"/>
                <w:sz w:val="24"/>
                <w:szCs w:val="24"/>
              </w:rPr>
            </w:pPr>
            <w:r w:rsidRPr="002E423D">
              <w:rPr>
                <w:rFonts w:ascii="Times New Roman" w:hAnsi="Times New Roman"/>
                <w:sz w:val="24"/>
                <w:szCs w:val="28"/>
              </w:rPr>
              <w:t>4011 10 000 3, 4011 10 000 9, 4011 20 100 0, 4011 20 900 0, 4011 40 000 0, 4011 70 000 0, 4011 80 000 0, 4011 90 000 0</w:t>
            </w:r>
          </w:p>
        </w:tc>
        <w:tc>
          <w:tcPr>
            <w:tcW w:w="2552" w:type="dxa"/>
            <w:tcMar>
              <w:top w:w="85" w:type="dxa"/>
              <w:bottom w:w="85" w:type="dxa"/>
            </w:tcMar>
          </w:tcPr>
          <w:p w:rsidR="000A344A" w:rsidRPr="00435A37" w:rsidRDefault="000A344A" w:rsidP="00B82C04">
            <w:pPr>
              <w:jc w:val="center"/>
              <w:rPr>
                <w:rFonts w:ascii="Times New Roman" w:hAnsi="Times New Roman"/>
                <w:sz w:val="24"/>
                <w:szCs w:val="24"/>
              </w:rPr>
            </w:pPr>
            <w:r w:rsidRPr="00435A37">
              <w:rPr>
                <w:rFonts w:ascii="Times New Roman" w:hAnsi="Times New Roman"/>
                <w:sz w:val="24"/>
                <w:szCs w:val="24"/>
              </w:rPr>
              <w:t>301</w:t>
            </w:r>
          </w:p>
        </w:tc>
        <w:tc>
          <w:tcPr>
            <w:tcW w:w="9745" w:type="dxa"/>
            <w:tcMar>
              <w:top w:w="85" w:type="dxa"/>
              <w:bottom w:w="85" w:type="dxa"/>
            </w:tcMar>
          </w:tcPr>
          <w:p w:rsidR="000A344A" w:rsidRPr="00435A37" w:rsidRDefault="003702C3" w:rsidP="003702C3">
            <w:pPr>
              <w:contextualSpacing/>
              <w:rPr>
                <w:rFonts w:ascii="Times New Roman" w:hAnsi="Times New Roman"/>
                <w:sz w:val="24"/>
                <w:szCs w:val="24"/>
              </w:rPr>
            </w:pPr>
            <w:r>
              <w:rPr>
                <w:rFonts w:ascii="Times New Roman" w:hAnsi="Times New Roman"/>
                <w:sz w:val="24"/>
                <w:szCs w:val="24"/>
              </w:rPr>
              <w:t>1. Минимальное к</w:t>
            </w:r>
            <w:r w:rsidR="000A344A" w:rsidRPr="00435A37">
              <w:rPr>
                <w:rFonts w:ascii="Times New Roman" w:hAnsi="Times New Roman"/>
                <w:sz w:val="24"/>
                <w:szCs w:val="24"/>
              </w:rPr>
              <w:t>оличество создаваемых экземпляров реквизита «Блок данных средства идентификации»: 2</w:t>
            </w:r>
          </w:p>
          <w:p w:rsidR="000A344A" w:rsidRPr="00435A37" w:rsidRDefault="003702C3" w:rsidP="003702C3">
            <w:pPr>
              <w:contextualSpacing/>
              <w:rPr>
                <w:rFonts w:ascii="Times New Roman" w:hAnsi="Times New Roman"/>
                <w:sz w:val="24"/>
                <w:szCs w:val="24"/>
              </w:rPr>
            </w:pPr>
            <w:r>
              <w:rPr>
                <w:rFonts w:ascii="Times New Roman" w:hAnsi="Times New Roman"/>
                <w:sz w:val="24"/>
                <w:szCs w:val="24"/>
              </w:rPr>
              <w:t>2. </w:t>
            </w:r>
            <w:r w:rsidR="000A344A" w:rsidRPr="00435A37">
              <w:rPr>
                <w:rFonts w:ascii="Times New Roman" w:hAnsi="Times New Roman"/>
                <w:sz w:val="24"/>
                <w:szCs w:val="24"/>
              </w:rPr>
              <w:t xml:space="preserve">Требования к первому экземпляру реквизита «Блок данных средства идентификации»: </w:t>
            </w:r>
          </w:p>
          <w:p w:rsidR="000A344A" w:rsidRPr="00435A37" w:rsidRDefault="000A344A" w:rsidP="004D2261">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«01»</w:t>
            </w:r>
          </w:p>
          <w:p w:rsidR="000A344A" w:rsidRPr="00435A37" w:rsidRDefault="000A344A" w:rsidP="004D2261">
            <w:pPr>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идентификационный номер товара (GTIN).</w:t>
            </w:r>
          </w:p>
          <w:p w:rsidR="000A344A" w:rsidRPr="00435A37" w:rsidRDefault="003702C3" w:rsidP="003702C3">
            <w:pPr>
              <w:contextualSpacing/>
              <w:rPr>
                <w:rFonts w:ascii="Times New Roman" w:hAnsi="Times New Roman"/>
                <w:sz w:val="24"/>
                <w:szCs w:val="24"/>
              </w:rPr>
            </w:pPr>
            <w:r>
              <w:rPr>
                <w:rFonts w:ascii="Times New Roman" w:hAnsi="Times New Roman"/>
                <w:sz w:val="24"/>
                <w:szCs w:val="24"/>
              </w:rPr>
              <w:t>3. </w:t>
            </w:r>
            <w:r w:rsidR="000A344A" w:rsidRPr="00435A37">
              <w:rPr>
                <w:rFonts w:ascii="Times New Roman" w:hAnsi="Times New Roman"/>
                <w:sz w:val="24"/>
                <w:szCs w:val="24"/>
              </w:rPr>
              <w:t xml:space="preserve">Требования ко второму экземпляру реквизита «Блок данных средства идентификации»: </w:t>
            </w:r>
          </w:p>
          <w:p w:rsidR="000A344A" w:rsidRPr="00435A37" w:rsidRDefault="000A344A" w:rsidP="004D2261">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«21»</w:t>
            </w:r>
          </w:p>
          <w:p w:rsidR="000A344A" w:rsidRPr="00435A37" w:rsidRDefault="000A344A" w:rsidP="004D2261">
            <w:pPr>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индивидуальный серийный номер товара (SN)</w:t>
            </w:r>
          </w:p>
        </w:tc>
      </w:tr>
      <w:tr w:rsidR="000A344A" w:rsidRPr="00435A37" w:rsidTr="00B82C04">
        <w:trPr>
          <w:cantSplit/>
        </w:trPr>
        <w:tc>
          <w:tcPr>
            <w:tcW w:w="2263" w:type="dxa"/>
            <w:tcMar>
              <w:top w:w="85" w:type="dxa"/>
              <w:bottom w:w="85" w:type="dxa"/>
            </w:tcMar>
          </w:tcPr>
          <w:p w:rsidR="000A344A" w:rsidRPr="007A7EA7" w:rsidRDefault="000A344A" w:rsidP="000A344A">
            <w:pPr>
              <w:jc w:val="center"/>
              <w:rPr>
                <w:rFonts w:ascii="Times New Roman" w:hAnsi="Times New Roman"/>
                <w:sz w:val="28"/>
                <w:szCs w:val="28"/>
              </w:rPr>
            </w:pPr>
            <w:r w:rsidRPr="002E423D">
              <w:rPr>
                <w:rFonts w:ascii="Times New Roman" w:hAnsi="Times New Roman"/>
                <w:sz w:val="24"/>
                <w:szCs w:val="28"/>
              </w:rPr>
              <w:t>4011 10 000 3, 4011 10 000 9, 4011 20 100 0, 4011 20 900 0, 4011 40 000 0, 4011 70 000 0, 4011 80 000 0, 4011 90 000 0</w:t>
            </w:r>
          </w:p>
        </w:tc>
        <w:tc>
          <w:tcPr>
            <w:tcW w:w="2552" w:type="dxa"/>
            <w:tcMar>
              <w:top w:w="85" w:type="dxa"/>
              <w:bottom w:w="85" w:type="dxa"/>
            </w:tcMar>
          </w:tcPr>
          <w:p w:rsidR="000A344A" w:rsidRPr="00435A37" w:rsidRDefault="000A344A" w:rsidP="00B82C04">
            <w:pPr>
              <w:jc w:val="center"/>
              <w:rPr>
                <w:rFonts w:ascii="Times New Roman" w:hAnsi="Times New Roman"/>
                <w:sz w:val="24"/>
                <w:szCs w:val="24"/>
              </w:rPr>
            </w:pPr>
            <w:r>
              <w:rPr>
                <w:rFonts w:ascii="Times New Roman" w:hAnsi="Times New Roman"/>
                <w:sz w:val="24"/>
                <w:szCs w:val="24"/>
                <w:lang w:val="en-US"/>
              </w:rPr>
              <w:t>4</w:t>
            </w:r>
            <w:r w:rsidRPr="00435A37">
              <w:rPr>
                <w:rFonts w:ascii="Times New Roman" w:hAnsi="Times New Roman"/>
                <w:sz w:val="24"/>
                <w:szCs w:val="24"/>
              </w:rPr>
              <w:t>01</w:t>
            </w:r>
          </w:p>
        </w:tc>
        <w:tc>
          <w:tcPr>
            <w:tcW w:w="9745" w:type="dxa"/>
            <w:tcMar>
              <w:top w:w="85" w:type="dxa"/>
              <w:bottom w:w="85" w:type="dxa"/>
            </w:tcMar>
          </w:tcPr>
          <w:p w:rsidR="000A344A" w:rsidRDefault="003702C3" w:rsidP="003702C3">
            <w:pPr>
              <w:contextualSpacing/>
              <w:jc w:val="both"/>
              <w:rPr>
                <w:rFonts w:ascii="Times New Roman" w:hAnsi="Times New Roman"/>
                <w:sz w:val="24"/>
                <w:szCs w:val="24"/>
              </w:rPr>
            </w:pPr>
            <w:r>
              <w:rPr>
                <w:rFonts w:ascii="Times New Roman" w:hAnsi="Times New Roman"/>
                <w:sz w:val="24"/>
                <w:szCs w:val="24"/>
              </w:rPr>
              <w:t>1. </w:t>
            </w:r>
            <w:r w:rsidR="000A344A" w:rsidRPr="00707F86">
              <w:rPr>
                <w:rFonts w:ascii="Times New Roman" w:hAnsi="Times New Roman"/>
                <w:sz w:val="24"/>
                <w:szCs w:val="24"/>
              </w:rPr>
              <w:t xml:space="preserve">Декомпозицию RFID кода с указанием AI </w:t>
            </w:r>
            <w:r w:rsidR="000A344A">
              <w:rPr>
                <w:rFonts w:ascii="Times New Roman" w:hAnsi="Times New Roman"/>
                <w:sz w:val="24"/>
                <w:szCs w:val="24"/>
              </w:rPr>
              <w:t>(</w:t>
            </w:r>
            <w:r w:rsidR="000A344A" w:rsidRPr="00707F86">
              <w:rPr>
                <w:rFonts w:ascii="Times New Roman" w:hAnsi="Times New Roman"/>
                <w:sz w:val="24"/>
                <w:szCs w:val="24"/>
              </w:rPr>
              <w:t>01</w:t>
            </w:r>
            <w:r w:rsidR="000A344A">
              <w:rPr>
                <w:rFonts w:ascii="Times New Roman" w:hAnsi="Times New Roman"/>
                <w:sz w:val="24"/>
                <w:szCs w:val="24"/>
              </w:rPr>
              <w:t>)</w:t>
            </w:r>
            <w:r w:rsidR="000A344A" w:rsidRPr="00707F86">
              <w:rPr>
                <w:rFonts w:ascii="Times New Roman" w:hAnsi="Times New Roman"/>
                <w:sz w:val="24"/>
                <w:szCs w:val="24"/>
              </w:rPr>
              <w:t xml:space="preserve"> и </w:t>
            </w:r>
            <w:r w:rsidR="000A344A">
              <w:rPr>
                <w:rFonts w:ascii="Times New Roman" w:hAnsi="Times New Roman"/>
                <w:sz w:val="24"/>
                <w:szCs w:val="24"/>
                <w:lang w:val="en-US"/>
              </w:rPr>
              <w:t>AI</w:t>
            </w:r>
            <w:r w:rsidR="000A344A" w:rsidRPr="00707F86">
              <w:rPr>
                <w:rFonts w:ascii="Times New Roman" w:hAnsi="Times New Roman"/>
                <w:sz w:val="24"/>
                <w:szCs w:val="24"/>
              </w:rPr>
              <w:t xml:space="preserve"> (21) должны осуществлять </w:t>
            </w:r>
            <w:r w:rsidR="000A344A">
              <w:rPr>
                <w:rFonts w:ascii="Times New Roman" w:hAnsi="Times New Roman"/>
                <w:sz w:val="24"/>
                <w:szCs w:val="24"/>
              </w:rPr>
              <w:t>д</w:t>
            </w:r>
            <w:r w:rsidR="000A344A" w:rsidRPr="00707F86">
              <w:rPr>
                <w:rFonts w:ascii="Times New Roman" w:hAnsi="Times New Roman"/>
                <w:sz w:val="24"/>
                <w:szCs w:val="24"/>
              </w:rPr>
              <w:t>райвер RFID</w:t>
            </w:r>
            <w:r w:rsidR="000A344A">
              <w:rPr>
                <w:rFonts w:ascii="Times New Roman" w:hAnsi="Times New Roman"/>
                <w:sz w:val="24"/>
                <w:szCs w:val="24"/>
              </w:rPr>
              <w:t>-</w:t>
            </w:r>
            <w:r w:rsidR="000A344A" w:rsidRPr="00707F86">
              <w:rPr>
                <w:rFonts w:ascii="Times New Roman" w:hAnsi="Times New Roman"/>
                <w:sz w:val="24"/>
                <w:szCs w:val="24"/>
              </w:rPr>
              <w:t>устройства и низкоуровневое ПО</w:t>
            </w:r>
            <w:r w:rsidR="000A344A">
              <w:rPr>
                <w:rFonts w:ascii="Times New Roman" w:hAnsi="Times New Roman"/>
                <w:sz w:val="24"/>
                <w:szCs w:val="24"/>
              </w:rPr>
              <w:t xml:space="preserve">. </w:t>
            </w:r>
            <w:r w:rsidR="000A344A" w:rsidRPr="00435A37">
              <w:rPr>
                <w:rFonts w:ascii="Times New Roman" w:hAnsi="Times New Roman"/>
                <w:sz w:val="24"/>
                <w:szCs w:val="24"/>
              </w:rPr>
              <w:t>Количество создаваемых экземпляров реквизита «Блок данных средства идентификации»: 2</w:t>
            </w:r>
          </w:p>
          <w:p w:rsidR="000A344A" w:rsidRPr="00435A37" w:rsidRDefault="003702C3" w:rsidP="003702C3">
            <w:pPr>
              <w:contextualSpacing/>
              <w:jc w:val="both"/>
              <w:rPr>
                <w:rFonts w:ascii="Times New Roman" w:hAnsi="Times New Roman"/>
                <w:sz w:val="24"/>
                <w:szCs w:val="24"/>
              </w:rPr>
            </w:pPr>
            <w:r>
              <w:rPr>
                <w:rFonts w:ascii="Times New Roman" w:hAnsi="Times New Roman"/>
                <w:sz w:val="24"/>
                <w:szCs w:val="24"/>
              </w:rPr>
              <w:t>2.</w:t>
            </w:r>
            <w:r w:rsidR="000A344A" w:rsidRPr="00435A37">
              <w:rPr>
                <w:rFonts w:ascii="Times New Roman" w:hAnsi="Times New Roman"/>
                <w:sz w:val="24"/>
                <w:szCs w:val="24"/>
              </w:rPr>
              <w:t xml:space="preserve">Требования к первому экземпляру реквизита «Блок данных средства идентификации»: </w:t>
            </w:r>
          </w:p>
          <w:p w:rsidR="000A344A" w:rsidRPr="00435A37" w:rsidRDefault="000A344A" w:rsidP="004D2261">
            <w:pPr>
              <w:contextualSpacing/>
              <w:jc w:val="both"/>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«01»</w:t>
            </w:r>
          </w:p>
          <w:p w:rsidR="000A344A" w:rsidRPr="00435A37" w:rsidRDefault="000A344A" w:rsidP="004D2261">
            <w:pPr>
              <w:contextualSpacing/>
              <w:jc w:val="both"/>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идентификационный номер товара (GTIN).</w:t>
            </w:r>
          </w:p>
          <w:p w:rsidR="000A344A" w:rsidRPr="00435A37" w:rsidRDefault="003702C3" w:rsidP="003702C3">
            <w:pPr>
              <w:contextualSpacing/>
              <w:jc w:val="both"/>
              <w:rPr>
                <w:rFonts w:ascii="Times New Roman" w:hAnsi="Times New Roman"/>
                <w:sz w:val="24"/>
                <w:szCs w:val="24"/>
              </w:rPr>
            </w:pPr>
            <w:r>
              <w:rPr>
                <w:rFonts w:ascii="Times New Roman" w:hAnsi="Times New Roman"/>
                <w:sz w:val="24"/>
                <w:szCs w:val="24"/>
              </w:rPr>
              <w:t>3.</w:t>
            </w:r>
            <w:r w:rsidR="000A344A" w:rsidRPr="00435A37">
              <w:rPr>
                <w:rFonts w:ascii="Times New Roman" w:hAnsi="Times New Roman"/>
                <w:sz w:val="24"/>
                <w:szCs w:val="24"/>
              </w:rPr>
              <w:t xml:space="preserve">Требования ко второму экземпляру реквизита «Блок данных средства идентификации»: </w:t>
            </w:r>
          </w:p>
          <w:p w:rsidR="000A344A" w:rsidRPr="00435A37" w:rsidRDefault="000A344A" w:rsidP="004D2261">
            <w:pPr>
              <w:contextualSpacing/>
              <w:jc w:val="both"/>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«21»</w:t>
            </w:r>
          </w:p>
          <w:p w:rsidR="000A344A" w:rsidRPr="00435A37" w:rsidRDefault="000A344A" w:rsidP="004D2261">
            <w:pPr>
              <w:contextualSpacing/>
              <w:jc w:val="both"/>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индивидуальный серийный номер товара (SN)</w:t>
            </w:r>
          </w:p>
        </w:tc>
      </w:tr>
      <w:tr w:rsidR="000A344A" w:rsidRPr="00435A37" w:rsidTr="00B82C04">
        <w:trPr>
          <w:cantSplit/>
        </w:trPr>
        <w:tc>
          <w:tcPr>
            <w:tcW w:w="14560" w:type="dxa"/>
            <w:gridSpan w:val="3"/>
            <w:tcMar>
              <w:top w:w="85" w:type="dxa"/>
              <w:bottom w:w="85" w:type="dxa"/>
            </w:tcMar>
          </w:tcPr>
          <w:p w:rsidR="000A344A" w:rsidRPr="00435A37" w:rsidRDefault="000A344A" w:rsidP="00C464B7">
            <w:pPr>
              <w:keepNext/>
              <w:jc w:val="center"/>
              <w:rPr>
                <w:rFonts w:ascii="Times New Roman" w:hAnsi="Times New Roman"/>
                <w:sz w:val="24"/>
                <w:szCs w:val="24"/>
              </w:rPr>
            </w:pPr>
            <w:r w:rsidRPr="00435A37">
              <w:rPr>
                <w:rFonts w:ascii="Times New Roman" w:hAnsi="Times New Roman"/>
                <w:sz w:val="24"/>
                <w:szCs w:val="24"/>
              </w:rPr>
              <w:t>Правила формирования реквизита «Блок данных средства идентификации» в части средств идентификации, нанесенных на транспортную упаковку</w:t>
            </w:r>
          </w:p>
        </w:tc>
      </w:tr>
      <w:tr w:rsidR="000A344A" w:rsidRPr="00435A37" w:rsidTr="004D2261">
        <w:trPr>
          <w:cantSplit/>
        </w:trPr>
        <w:tc>
          <w:tcPr>
            <w:tcW w:w="2263" w:type="dxa"/>
            <w:tcMar>
              <w:top w:w="85" w:type="dxa"/>
              <w:bottom w:w="85" w:type="dxa"/>
            </w:tcMar>
          </w:tcPr>
          <w:p w:rsidR="000A344A" w:rsidRPr="00ED36FA" w:rsidRDefault="000A344A" w:rsidP="000A344A">
            <w:pPr>
              <w:jc w:val="center"/>
              <w:rPr>
                <w:rFonts w:ascii="Times New Roman" w:hAnsi="Times New Roman"/>
                <w:sz w:val="24"/>
                <w:szCs w:val="24"/>
              </w:rPr>
            </w:pPr>
            <w:r w:rsidRPr="00ED36FA">
              <w:rPr>
                <w:rFonts w:ascii="Times New Roman" w:hAnsi="Times New Roman"/>
                <w:sz w:val="24"/>
                <w:szCs w:val="24"/>
              </w:rPr>
              <w:t>4011 10 000 3, 4011 10 000 9, 4011 20 100 0, 4011 20 900 0, 4011 40 000 0, 4011 70 000 0, 4011 80 000 0, 4011 90 000 0</w:t>
            </w:r>
          </w:p>
        </w:tc>
        <w:tc>
          <w:tcPr>
            <w:tcW w:w="2552" w:type="dxa"/>
            <w:tcMar>
              <w:top w:w="85" w:type="dxa"/>
              <w:bottom w:w="85" w:type="dxa"/>
            </w:tcMar>
          </w:tcPr>
          <w:p w:rsidR="000A344A" w:rsidRDefault="000A344A" w:rsidP="00B82C04">
            <w:pPr>
              <w:jc w:val="center"/>
              <w:rPr>
                <w:rFonts w:ascii="Times New Roman" w:hAnsi="Times New Roman"/>
                <w:sz w:val="24"/>
                <w:szCs w:val="24"/>
              </w:rPr>
            </w:pPr>
            <w:r w:rsidRPr="00435A37">
              <w:rPr>
                <w:rFonts w:ascii="Times New Roman" w:hAnsi="Times New Roman"/>
                <w:sz w:val="24"/>
                <w:szCs w:val="24"/>
              </w:rPr>
              <w:t>101</w:t>
            </w:r>
          </w:p>
          <w:p w:rsidR="000A344A" w:rsidRDefault="000A344A" w:rsidP="00B82C04">
            <w:pPr>
              <w:jc w:val="center"/>
              <w:rPr>
                <w:rFonts w:ascii="Times New Roman" w:hAnsi="Times New Roman"/>
                <w:sz w:val="24"/>
                <w:szCs w:val="24"/>
              </w:rPr>
            </w:pPr>
            <w:r>
              <w:rPr>
                <w:rFonts w:ascii="Times New Roman" w:hAnsi="Times New Roman"/>
                <w:sz w:val="24"/>
                <w:szCs w:val="24"/>
              </w:rPr>
              <w:t>или</w:t>
            </w:r>
          </w:p>
          <w:p w:rsidR="000A344A" w:rsidRPr="00435A37" w:rsidRDefault="000A344A" w:rsidP="00B82C04">
            <w:pPr>
              <w:jc w:val="center"/>
              <w:rPr>
                <w:rFonts w:ascii="Times New Roman" w:hAnsi="Times New Roman"/>
                <w:sz w:val="24"/>
                <w:szCs w:val="24"/>
              </w:rPr>
            </w:pPr>
            <w:r>
              <w:rPr>
                <w:rFonts w:ascii="Times New Roman" w:hAnsi="Times New Roman"/>
                <w:sz w:val="24"/>
                <w:szCs w:val="24"/>
              </w:rPr>
              <w:t>301</w:t>
            </w:r>
          </w:p>
        </w:tc>
        <w:tc>
          <w:tcPr>
            <w:tcW w:w="9745" w:type="dxa"/>
            <w:tcMar>
              <w:top w:w="85" w:type="dxa"/>
              <w:bottom w:w="85" w:type="dxa"/>
            </w:tcMar>
          </w:tcPr>
          <w:p w:rsidR="000A344A" w:rsidRPr="00435A37" w:rsidRDefault="003702C3" w:rsidP="003702C3">
            <w:pPr>
              <w:ind w:left="-58"/>
              <w:contextualSpacing/>
              <w:rPr>
                <w:rFonts w:ascii="Times New Roman" w:hAnsi="Times New Roman"/>
                <w:sz w:val="24"/>
                <w:szCs w:val="24"/>
              </w:rPr>
            </w:pPr>
            <w:r>
              <w:rPr>
                <w:rFonts w:ascii="Times New Roman" w:hAnsi="Times New Roman"/>
                <w:sz w:val="24"/>
                <w:szCs w:val="24"/>
              </w:rPr>
              <w:t>1. </w:t>
            </w:r>
            <w:r w:rsidR="000A344A">
              <w:rPr>
                <w:rFonts w:ascii="Times New Roman" w:hAnsi="Times New Roman"/>
                <w:sz w:val="24"/>
                <w:szCs w:val="24"/>
              </w:rPr>
              <w:t>Минимальное к</w:t>
            </w:r>
            <w:r w:rsidR="000A344A" w:rsidRPr="00435A37">
              <w:rPr>
                <w:rFonts w:ascii="Times New Roman" w:hAnsi="Times New Roman"/>
                <w:sz w:val="24"/>
                <w:szCs w:val="24"/>
              </w:rPr>
              <w:t>оличество создаваемых экземпляров реквизита «Блок данных средства идентификации»: 1</w:t>
            </w:r>
          </w:p>
          <w:p w:rsidR="000A344A" w:rsidRPr="00435A37" w:rsidRDefault="003702C3" w:rsidP="003702C3">
            <w:pPr>
              <w:ind w:left="-58"/>
              <w:contextualSpacing/>
              <w:rPr>
                <w:rFonts w:ascii="Times New Roman" w:hAnsi="Times New Roman"/>
                <w:sz w:val="24"/>
                <w:szCs w:val="24"/>
              </w:rPr>
            </w:pPr>
            <w:r>
              <w:rPr>
                <w:rFonts w:ascii="Times New Roman" w:hAnsi="Times New Roman"/>
                <w:sz w:val="24"/>
                <w:szCs w:val="24"/>
              </w:rPr>
              <w:t>2. </w:t>
            </w:r>
            <w:r w:rsidR="000A344A" w:rsidRPr="00435A37">
              <w:rPr>
                <w:rFonts w:ascii="Times New Roman" w:hAnsi="Times New Roman"/>
                <w:sz w:val="24"/>
                <w:szCs w:val="24"/>
              </w:rPr>
              <w:t xml:space="preserve">Требования к экземпляру реквизита «Блок данных средства идентификации»: </w:t>
            </w:r>
          </w:p>
          <w:p w:rsidR="000A344A" w:rsidRPr="00435A37" w:rsidRDefault="004D2261" w:rsidP="004D2261">
            <w:pPr>
              <w:ind w:left="-58"/>
              <w:rPr>
                <w:rFonts w:ascii="Times New Roman" w:hAnsi="Times New Roman"/>
                <w:sz w:val="24"/>
                <w:szCs w:val="24"/>
              </w:rPr>
            </w:pPr>
            <w:r w:rsidRPr="004D2261">
              <w:rPr>
                <w:rFonts w:ascii="Times New Roman" w:hAnsi="Times New Roman"/>
                <w:sz w:val="24"/>
                <w:szCs w:val="24"/>
              </w:rPr>
              <w:t xml:space="preserve">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w:t>
            </w:r>
            <w:proofErr w:type="gramStart"/>
            <w:r w:rsidRPr="004D2261">
              <w:rPr>
                <w:rFonts w:ascii="Times New Roman" w:hAnsi="Times New Roman"/>
                <w:sz w:val="24"/>
                <w:szCs w:val="24"/>
              </w:rPr>
              <w:t>( )</w:t>
            </w:r>
            <w:proofErr w:type="gramEnd"/>
            <w:r w:rsidRPr="004D2261">
              <w:rPr>
                <w:rFonts w:ascii="Times New Roman" w:hAnsi="Times New Roman"/>
                <w:sz w:val="24"/>
                <w:szCs w:val="24"/>
              </w:rPr>
              <w:t xml:space="preserve"> * + , - _ . / : ; &lt; = &gt; ? !))</w:t>
            </w:r>
          </w:p>
        </w:tc>
      </w:tr>
    </w:tbl>
    <w:p w:rsidR="000A344A" w:rsidRPr="003514BF" w:rsidRDefault="000A344A" w:rsidP="000A344A">
      <w:pPr>
        <w:spacing w:after="0" w:line="240" w:lineRule="auto"/>
        <w:rPr>
          <w:rFonts w:ascii="Times New Roman" w:hAnsi="Times New Roman"/>
          <w:sz w:val="30"/>
        </w:rPr>
      </w:pPr>
    </w:p>
    <w:p w:rsidR="003A665C" w:rsidRDefault="003A665C" w:rsidP="008B416D">
      <w:pPr>
        <w:spacing w:after="0" w:line="336" w:lineRule="auto"/>
        <w:ind w:firstLine="709"/>
        <w:jc w:val="both"/>
        <w:rPr>
          <w:rFonts w:ascii="Times New Roman" w:eastAsia="Times New Roman" w:hAnsi="Times New Roman"/>
          <w:sz w:val="30"/>
          <w:szCs w:val="30"/>
          <w:lang w:eastAsia="ru-RU"/>
        </w:rPr>
      </w:pPr>
    </w:p>
    <w:p w:rsidR="001E2C52" w:rsidRPr="002E423D" w:rsidRDefault="000D7807" w:rsidP="001E2C52">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ж</w:t>
      </w:r>
      <w:r w:rsidR="001E2C52" w:rsidRPr="002E423D">
        <w:rPr>
          <w:rFonts w:ascii="Times New Roman" w:hAnsi="Times New Roman"/>
          <w:sz w:val="28"/>
          <w:szCs w:val="30"/>
          <w:lang w:eastAsia="ru-RU"/>
        </w:rPr>
        <w:t xml:space="preserve">) в минимальном составе сведений о маркированном товаре, содержащихся в информационной системе маркировки товаров, доступ </w:t>
      </w:r>
      <w:r w:rsidR="00C3147D">
        <w:rPr>
          <w:rFonts w:ascii="Times New Roman" w:hAnsi="Times New Roman"/>
          <w:sz w:val="28"/>
          <w:szCs w:val="30"/>
          <w:lang w:eastAsia="ru-RU"/>
        </w:rPr>
        <w:br/>
      </w:r>
      <w:r w:rsidR="001E2C52" w:rsidRPr="002E423D">
        <w:rPr>
          <w:rFonts w:ascii="Times New Roman" w:hAnsi="Times New Roman"/>
          <w:sz w:val="28"/>
          <w:szCs w:val="30"/>
          <w:lang w:eastAsia="ru-RU"/>
        </w:rPr>
        <w:t xml:space="preserve">к которым предоставляется потребителям и иным </w:t>
      </w:r>
      <w:r w:rsidR="00882CA4" w:rsidRPr="002E423D">
        <w:rPr>
          <w:rFonts w:ascii="Times New Roman" w:hAnsi="Times New Roman"/>
          <w:sz w:val="28"/>
          <w:szCs w:val="30"/>
          <w:lang w:eastAsia="ru-RU"/>
        </w:rPr>
        <w:t xml:space="preserve">(юридическим и физическим) </w:t>
      </w:r>
      <w:r w:rsidR="001E2C52" w:rsidRPr="002E423D">
        <w:rPr>
          <w:rFonts w:ascii="Times New Roman" w:hAnsi="Times New Roman"/>
          <w:sz w:val="28"/>
          <w:szCs w:val="30"/>
          <w:lang w:eastAsia="ru-RU"/>
        </w:rPr>
        <w:t>заинтересованным лицам, утвержденном указанным Решением:</w:t>
      </w:r>
    </w:p>
    <w:p w:rsidR="00997537" w:rsidRPr="002E423D" w:rsidRDefault="00882CA4" w:rsidP="001E2C52">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наименовани</w:t>
      </w:r>
      <w:r w:rsidR="00997537" w:rsidRPr="002E423D">
        <w:rPr>
          <w:rFonts w:ascii="Times New Roman" w:hAnsi="Times New Roman"/>
          <w:sz w:val="28"/>
          <w:szCs w:val="30"/>
          <w:lang w:eastAsia="ru-RU"/>
        </w:rPr>
        <w:t>е изложить в редакции:</w:t>
      </w:r>
    </w:p>
    <w:p w:rsidR="00882CA4" w:rsidRPr="002E423D" w:rsidRDefault="00997537" w:rsidP="001E2C52">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 xml:space="preserve">«Минимальный состав сведений о маркированном товаре, содержащихся в информационной системе маркировки товаров, доступ </w:t>
      </w:r>
      <w:r w:rsidR="00C3147D">
        <w:rPr>
          <w:rFonts w:ascii="Times New Roman" w:hAnsi="Times New Roman"/>
          <w:sz w:val="28"/>
          <w:szCs w:val="30"/>
          <w:lang w:eastAsia="ru-RU"/>
        </w:rPr>
        <w:br/>
      </w:r>
      <w:r w:rsidRPr="002E423D">
        <w:rPr>
          <w:rFonts w:ascii="Times New Roman" w:hAnsi="Times New Roman"/>
          <w:sz w:val="28"/>
          <w:szCs w:val="30"/>
          <w:lang w:eastAsia="ru-RU"/>
        </w:rPr>
        <w:t xml:space="preserve">к которым предоставляется потребителям и иным заинтересованным лицам, </w:t>
      </w:r>
      <w:r w:rsidR="00C3147D">
        <w:rPr>
          <w:rFonts w:ascii="Times New Roman" w:hAnsi="Times New Roman"/>
          <w:sz w:val="28"/>
          <w:szCs w:val="30"/>
          <w:lang w:eastAsia="ru-RU"/>
        </w:rPr>
        <w:br/>
      </w:r>
      <w:r w:rsidRPr="002E423D">
        <w:rPr>
          <w:rFonts w:ascii="Times New Roman" w:hAnsi="Times New Roman"/>
          <w:sz w:val="28"/>
          <w:szCs w:val="30"/>
          <w:lang w:eastAsia="ru-RU"/>
        </w:rPr>
        <w:t>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r w:rsidR="00882CA4" w:rsidRPr="002E423D">
        <w:rPr>
          <w:rFonts w:ascii="Times New Roman" w:hAnsi="Times New Roman"/>
          <w:sz w:val="28"/>
          <w:szCs w:val="30"/>
          <w:lang w:eastAsia="ru-RU"/>
        </w:rPr>
        <w:t>;</w:t>
      </w:r>
    </w:p>
    <w:p w:rsidR="00997537" w:rsidRPr="002E423D" w:rsidRDefault="001E2C52" w:rsidP="001E2C52">
      <w:pPr>
        <w:spacing w:after="0" w:line="360" w:lineRule="auto"/>
        <w:ind w:firstLine="709"/>
        <w:jc w:val="both"/>
        <w:rPr>
          <w:rFonts w:ascii="Times New Roman" w:hAnsi="Times New Roman" w:cs="Times New Roman"/>
          <w:sz w:val="28"/>
          <w:szCs w:val="30"/>
        </w:rPr>
      </w:pPr>
      <w:r w:rsidRPr="002E423D">
        <w:rPr>
          <w:rFonts w:ascii="Times New Roman" w:hAnsi="Times New Roman"/>
          <w:sz w:val="28"/>
          <w:szCs w:val="30"/>
          <w:lang w:eastAsia="ru-RU"/>
        </w:rPr>
        <w:t>пункт 5 после слов «</w:t>
      </w:r>
      <w:r w:rsidRPr="002E423D">
        <w:rPr>
          <w:rFonts w:ascii="Times New Roman" w:hAnsi="Times New Roman" w:cs="Times New Roman"/>
          <w:sz w:val="28"/>
          <w:szCs w:val="30"/>
        </w:rPr>
        <w:t xml:space="preserve">сезонность (виды шин)» дополнить </w:t>
      </w:r>
      <w:r w:rsidR="00997537" w:rsidRPr="002E423D">
        <w:rPr>
          <w:rFonts w:ascii="Times New Roman" w:hAnsi="Times New Roman" w:cs="Times New Roman"/>
          <w:sz w:val="28"/>
          <w:szCs w:val="30"/>
        </w:rPr>
        <w:t>фразой</w:t>
      </w:r>
      <w:r w:rsidR="00BE67DE" w:rsidRPr="002E423D">
        <w:rPr>
          <w:rFonts w:ascii="Times New Roman" w:hAnsi="Times New Roman" w:cs="Times New Roman"/>
          <w:sz w:val="28"/>
          <w:szCs w:val="30"/>
        </w:rPr>
        <w:t>:</w:t>
      </w:r>
    </w:p>
    <w:p w:rsidR="001E2C52" w:rsidRDefault="001E2C52" w:rsidP="001E2C52">
      <w:pPr>
        <w:spacing w:after="0" w:line="360" w:lineRule="auto"/>
        <w:ind w:firstLine="709"/>
        <w:jc w:val="both"/>
        <w:rPr>
          <w:rFonts w:ascii="Times New Roman" w:hAnsi="Times New Roman" w:cs="Times New Roman"/>
          <w:sz w:val="28"/>
          <w:szCs w:val="30"/>
        </w:rPr>
      </w:pPr>
      <w:r w:rsidRPr="002E423D">
        <w:rPr>
          <w:rFonts w:ascii="Times New Roman" w:hAnsi="Times New Roman" w:cs="Times New Roman"/>
          <w:sz w:val="28"/>
          <w:szCs w:val="30"/>
        </w:rPr>
        <w:t>«, тип шин по способу герметизации»</w:t>
      </w:r>
      <w:r w:rsidR="00BE67DE" w:rsidRPr="002E423D">
        <w:rPr>
          <w:rFonts w:ascii="Times New Roman" w:hAnsi="Times New Roman" w:cs="Times New Roman"/>
          <w:sz w:val="28"/>
          <w:szCs w:val="30"/>
        </w:rPr>
        <w:t>;</w:t>
      </w:r>
    </w:p>
    <w:p w:rsidR="00E943A2" w:rsidRDefault="00E943A2" w:rsidP="001E2C52">
      <w:pPr>
        <w:spacing w:after="0" w:line="360" w:lineRule="auto"/>
        <w:ind w:firstLine="709"/>
        <w:jc w:val="both"/>
        <w:rPr>
          <w:rFonts w:ascii="Times New Roman" w:hAnsi="Times New Roman" w:cs="Times New Roman"/>
          <w:sz w:val="28"/>
          <w:szCs w:val="30"/>
        </w:rPr>
      </w:pPr>
      <w:r>
        <w:rPr>
          <w:rFonts w:ascii="Times New Roman" w:eastAsia="Times New Roman" w:hAnsi="Times New Roman"/>
          <w:sz w:val="28"/>
          <w:szCs w:val="28"/>
          <w:lang w:eastAsia="ru-RU"/>
        </w:rPr>
        <w:t xml:space="preserve">в пункте 6 для Республики Казахстан аббревиатуру «ИНН» заменить </w:t>
      </w:r>
      <w:r w:rsidR="00C3147D">
        <w:rPr>
          <w:rFonts w:ascii="Times New Roman" w:eastAsia="Times New Roman" w:hAnsi="Times New Roman"/>
          <w:sz w:val="28"/>
          <w:szCs w:val="28"/>
          <w:lang w:eastAsia="ru-RU"/>
        </w:rPr>
        <w:br/>
      </w:r>
      <w:r>
        <w:rPr>
          <w:rFonts w:ascii="Times New Roman" w:eastAsia="Times New Roman" w:hAnsi="Times New Roman"/>
          <w:sz w:val="28"/>
          <w:szCs w:val="28"/>
          <w:lang w:eastAsia="ru-RU"/>
        </w:rPr>
        <w:t>на «ИИН»;</w:t>
      </w:r>
    </w:p>
    <w:p w:rsidR="001E2C52" w:rsidRPr="002E423D" w:rsidRDefault="001E2C52" w:rsidP="001E2C52">
      <w:pPr>
        <w:spacing w:after="0" w:line="360" w:lineRule="auto"/>
        <w:ind w:firstLine="709"/>
        <w:jc w:val="both"/>
        <w:rPr>
          <w:rFonts w:ascii="Times New Roman" w:hAnsi="Times New Roman"/>
          <w:sz w:val="28"/>
          <w:szCs w:val="30"/>
          <w:lang w:eastAsia="ru-RU"/>
        </w:rPr>
      </w:pPr>
      <w:r w:rsidRPr="002E423D">
        <w:rPr>
          <w:rFonts w:ascii="Times New Roman" w:hAnsi="Times New Roman" w:cs="Times New Roman"/>
          <w:sz w:val="28"/>
          <w:szCs w:val="30"/>
        </w:rPr>
        <w:t>дополнить пунктом 8 «Страна происхождения (производства) товара»</w:t>
      </w:r>
      <w:r w:rsidRPr="002E423D">
        <w:rPr>
          <w:rFonts w:ascii="Times New Roman" w:hAnsi="Times New Roman"/>
          <w:sz w:val="28"/>
          <w:szCs w:val="30"/>
          <w:lang w:eastAsia="ru-RU"/>
        </w:rPr>
        <w:t>.</w:t>
      </w:r>
    </w:p>
    <w:p w:rsidR="003A665C" w:rsidRPr="002E423D" w:rsidRDefault="003A665C">
      <w:pPr>
        <w:rPr>
          <w:rFonts w:ascii="Times New Roman" w:eastAsia="Times New Roman" w:hAnsi="Times New Roman"/>
          <w:sz w:val="28"/>
          <w:szCs w:val="30"/>
          <w:lang w:eastAsia="ru-RU"/>
        </w:rPr>
      </w:pPr>
    </w:p>
    <w:p w:rsidR="006371DA" w:rsidRPr="002E423D" w:rsidRDefault="006371DA" w:rsidP="008B416D">
      <w:pPr>
        <w:spacing w:after="0" w:line="336" w:lineRule="auto"/>
        <w:ind w:firstLine="709"/>
        <w:jc w:val="both"/>
        <w:rPr>
          <w:rFonts w:ascii="Times New Roman" w:eastAsia="Times New Roman" w:hAnsi="Times New Roman"/>
          <w:sz w:val="28"/>
          <w:szCs w:val="30"/>
          <w:lang w:eastAsia="ru-RU"/>
        </w:rPr>
      </w:pPr>
      <w:r w:rsidRPr="002E423D">
        <w:rPr>
          <w:rFonts w:ascii="Times New Roman" w:eastAsia="Times New Roman" w:hAnsi="Times New Roman"/>
          <w:sz w:val="28"/>
          <w:szCs w:val="30"/>
          <w:lang w:eastAsia="ru-RU"/>
        </w:rPr>
        <w:t>5.</w:t>
      </w:r>
      <w:r w:rsidR="00462433" w:rsidRPr="002E423D">
        <w:rPr>
          <w:rFonts w:ascii="Times New Roman" w:eastAsia="Times New Roman" w:hAnsi="Times New Roman" w:cs="Times New Roman"/>
          <w:sz w:val="28"/>
          <w:szCs w:val="30"/>
          <w:lang w:eastAsia="ru-RU"/>
        </w:rPr>
        <w:t> </w:t>
      </w:r>
      <w:r w:rsidRPr="002E423D">
        <w:rPr>
          <w:rFonts w:ascii="Times New Roman" w:eastAsia="Times New Roman" w:hAnsi="Times New Roman"/>
          <w:sz w:val="28"/>
          <w:szCs w:val="30"/>
          <w:lang w:eastAsia="ru-RU"/>
        </w:rPr>
        <w:t xml:space="preserve">В Решении Совета Евразийской экономической комиссии </w:t>
      </w:r>
      <w:r w:rsidRPr="002E423D">
        <w:rPr>
          <w:rFonts w:ascii="Times New Roman" w:eastAsia="Times New Roman" w:hAnsi="Times New Roman"/>
          <w:sz w:val="28"/>
          <w:szCs w:val="30"/>
          <w:lang w:eastAsia="ru-RU"/>
        </w:rPr>
        <w:br/>
        <w:t>от 18 ноября 2019 г</w:t>
      </w:r>
      <w:r w:rsidR="00AC22BF">
        <w:rPr>
          <w:rFonts w:ascii="Times New Roman" w:eastAsia="Times New Roman" w:hAnsi="Times New Roman"/>
          <w:sz w:val="28"/>
          <w:szCs w:val="30"/>
          <w:lang w:eastAsia="ru-RU"/>
        </w:rPr>
        <w:t>ода</w:t>
      </w:r>
      <w:r w:rsidRPr="002E423D">
        <w:rPr>
          <w:rFonts w:ascii="Times New Roman" w:eastAsia="Times New Roman" w:hAnsi="Times New Roman"/>
          <w:sz w:val="28"/>
          <w:szCs w:val="30"/>
          <w:lang w:eastAsia="ru-RU"/>
        </w:rPr>
        <w:t xml:space="preserve"> № </w:t>
      </w:r>
      <w:r w:rsidR="008B416D" w:rsidRPr="002E423D">
        <w:rPr>
          <w:rFonts w:ascii="Times New Roman" w:eastAsia="Times New Roman" w:hAnsi="Times New Roman"/>
          <w:sz w:val="28"/>
          <w:szCs w:val="30"/>
          <w:lang w:eastAsia="ru-RU"/>
        </w:rPr>
        <w:t>130 «О введении маркировки фотокамер (кроме кинокамер), фотовспышек и ламп-вспышек средствами идентификации</w:t>
      </w:r>
      <w:r w:rsidRPr="002E423D">
        <w:rPr>
          <w:rFonts w:ascii="Times New Roman" w:eastAsia="Times New Roman" w:hAnsi="Times New Roman"/>
          <w:sz w:val="28"/>
          <w:szCs w:val="30"/>
          <w:lang w:eastAsia="ru-RU"/>
        </w:rPr>
        <w:t>»</w:t>
      </w:r>
      <w:r w:rsidR="00A94122" w:rsidRPr="002E423D">
        <w:rPr>
          <w:rFonts w:ascii="Times New Roman" w:eastAsia="Times New Roman" w:hAnsi="Times New Roman"/>
          <w:sz w:val="28"/>
          <w:szCs w:val="30"/>
          <w:lang w:eastAsia="ru-RU"/>
        </w:rPr>
        <w:t>:</w:t>
      </w:r>
    </w:p>
    <w:p w:rsidR="00C3386B" w:rsidRPr="002E423D" w:rsidRDefault="00C3386B"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а)</w:t>
      </w:r>
      <w:r w:rsidRPr="002E423D">
        <w:rPr>
          <w:rFonts w:ascii="Times New Roman" w:hAnsi="Times New Roman" w:cs="Times New Roman"/>
          <w:sz w:val="28"/>
          <w:szCs w:val="30"/>
          <w:lang w:eastAsia="ru-RU"/>
        </w:rPr>
        <w:t> </w:t>
      </w:r>
      <w:r w:rsidRPr="002E423D">
        <w:rPr>
          <w:rFonts w:ascii="Times New Roman" w:hAnsi="Times New Roman"/>
          <w:sz w:val="28"/>
          <w:szCs w:val="30"/>
          <w:lang w:eastAsia="ru-RU"/>
        </w:rPr>
        <w:t>абзац пятый пункта 2 изложить в следующей редакции:</w:t>
      </w:r>
    </w:p>
    <w:p w:rsidR="00882CA4" w:rsidRPr="002E423D" w:rsidRDefault="00882CA4"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 xml:space="preserve">«государства-члены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w:t>
      </w:r>
      <w:r w:rsidR="000D7807">
        <w:rPr>
          <w:rFonts w:ascii="Times New Roman" w:hAnsi="Times New Roman"/>
          <w:sz w:val="28"/>
          <w:szCs w:val="30"/>
          <w:lang w:eastAsia="ru-RU"/>
        </w:rPr>
        <w:t>–</w:t>
      </w:r>
      <w:r w:rsidRPr="002E423D">
        <w:rPr>
          <w:rFonts w:ascii="Times New Roman" w:hAnsi="Times New Roman"/>
          <w:sz w:val="28"/>
          <w:szCs w:val="30"/>
          <w:lang w:eastAsia="ru-RU"/>
        </w:rPr>
        <w:t xml:space="preserve"> национальные операторы)»;</w:t>
      </w:r>
    </w:p>
    <w:p w:rsidR="00882CA4" w:rsidRPr="002E423D" w:rsidRDefault="00882CA4" w:rsidP="00882CA4">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б)</w:t>
      </w:r>
      <w:r w:rsidRPr="002E423D">
        <w:rPr>
          <w:rFonts w:ascii="Times New Roman" w:hAnsi="Times New Roman" w:cs="Times New Roman"/>
          <w:sz w:val="28"/>
          <w:szCs w:val="30"/>
          <w:lang w:eastAsia="ru-RU"/>
        </w:rPr>
        <w:t> </w:t>
      </w:r>
      <w:r w:rsidRPr="002E423D">
        <w:rPr>
          <w:rFonts w:ascii="Times New Roman" w:hAnsi="Times New Roman"/>
          <w:sz w:val="28"/>
          <w:szCs w:val="30"/>
          <w:lang w:eastAsia="ru-RU"/>
        </w:rPr>
        <w:t>абзац шестой пункта 2 изложить в следующей редакции:</w:t>
      </w:r>
    </w:p>
    <w:p w:rsidR="00C3386B" w:rsidRPr="002E423D" w:rsidRDefault="00C3386B"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 xml:space="preserve">«взаимодействие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 утвержденной решением Совета </w:t>
      </w:r>
      <w:r w:rsidR="00BB4BBB">
        <w:rPr>
          <w:rFonts w:ascii="Times New Roman" w:hAnsi="Times New Roman"/>
          <w:sz w:val="28"/>
          <w:szCs w:val="30"/>
          <w:lang w:eastAsia="ru-RU"/>
        </w:rPr>
        <w:t>Евразийской экономической комиссии</w:t>
      </w:r>
      <w:r w:rsidRPr="002E423D">
        <w:rPr>
          <w:rFonts w:ascii="Times New Roman" w:hAnsi="Times New Roman"/>
          <w:sz w:val="28"/>
          <w:szCs w:val="30"/>
          <w:lang w:eastAsia="ru-RU"/>
        </w:rPr>
        <w:t xml:space="preserve"> от 5 марта 2021 г</w:t>
      </w:r>
      <w:r w:rsidR="00AC22BF">
        <w:rPr>
          <w:rFonts w:ascii="Times New Roman" w:hAnsi="Times New Roman"/>
          <w:sz w:val="28"/>
          <w:szCs w:val="30"/>
          <w:lang w:eastAsia="ru-RU"/>
        </w:rPr>
        <w:t>ода</w:t>
      </w:r>
      <w:r w:rsidRPr="002E423D">
        <w:rPr>
          <w:rFonts w:ascii="Times New Roman" w:hAnsi="Times New Roman"/>
          <w:sz w:val="28"/>
          <w:szCs w:val="30"/>
          <w:lang w:eastAsia="ru-RU"/>
        </w:rPr>
        <w:t xml:space="preserve"> № 19;</w:t>
      </w:r>
    </w:p>
    <w:p w:rsidR="00C3386B" w:rsidRPr="002E423D" w:rsidRDefault="00882CA4"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в</w:t>
      </w:r>
      <w:r w:rsidR="00C3386B" w:rsidRPr="002E423D">
        <w:rPr>
          <w:rFonts w:ascii="Times New Roman" w:hAnsi="Times New Roman"/>
          <w:sz w:val="28"/>
          <w:szCs w:val="30"/>
          <w:lang w:eastAsia="ru-RU"/>
        </w:rPr>
        <w:t>) абзацы седьмой, восьмой, девятый</w:t>
      </w:r>
      <w:r w:rsidRPr="002E423D">
        <w:rPr>
          <w:rFonts w:ascii="Times New Roman" w:hAnsi="Times New Roman"/>
          <w:sz w:val="28"/>
          <w:szCs w:val="30"/>
          <w:lang w:eastAsia="ru-RU"/>
        </w:rPr>
        <w:t>, десятый</w:t>
      </w:r>
      <w:r w:rsidR="00C3386B" w:rsidRPr="002E423D">
        <w:rPr>
          <w:rFonts w:ascii="Times New Roman" w:hAnsi="Times New Roman"/>
          <w:sz w:val="28"/>
          <w:szCs w:val="30"/>
          <w:lang w:eastAsia="ru-RU"/>
        </w:rPr>
        <w:t xml:space="preserve"> и </w:t>
      </w:r>
      <w:r w:rsidRPr="002E423D">
        <w:rPr>
          <w:rFonts w:ascii="Times New Roman" w:hAnsi="Times New Roman"/>
          <w:sz w:val="28"/>
          <w:szCs w:val="30"/>
          <w:lang w:eastAsia="ru-RU"/>
        </w:rPr>
        <w:t>тринадцатый</w:t>
      </w:r>
      <w:r w:rsidR="00C3386B" w:rsidRPr="002E423D">
        <w:rPr>
          <w:rFonts w:ascii="Times New Roman" w:hAnsi="Times New Roman"/>
          <w:sz w:val="28"/>
          <w:szCs w:val="30"/>
          <w:lang w:eastAsia="ru-RU"/>
        </w:rPr>
        <w:t xml:space="preserve"> пункта 2 исключить;</w:t>
      </w:r>
    </w:p>
    <w:p w:rsidR="00C3386B" w:rsidRPr="002E423D" w:rsidRDefault="00882CA4"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г</w:t>
      </w:r>
      <w:r w:rsidR="00C3386B" w:rsidRPr="002E423D">
        <w:rPr>
          <w:rFonts w:ascii="Times New Roman" w:hAnsi="Times New Roman"/>
          <w:sz w:val="28"/>
          <w:szCs w:val="30"/>
          <w:lang w:eastAsia="ru-RU"/>
        </w:rPr>
        <w:t>) в</w:t>
      </w:r>
      <w:r w:rsidR="00E437A9" w:rsidRPr="002E423D">
        <w:rPr>
          <w:rFonts w:ascii="Times New Roman" w:hAnsi="Times New Roman"/>
          <w:sz w:val="28"/>
          <w:szCs w:val="30"/>
          <w:lang w:eastAsia="ru-RU"/>
        </w:rPr>
        <w:t xml:space="preserve"> </w:t>
      </w:r>
      <w:r w:rsidR="00C3386B" w:rsidRPr="002E423D">
        <w:rPr>
          <w:rFonts w:ascii="Times New Roman" w:hAnsi="Times New Roman"/>
          <w:sz w:val="28"/>
          <w:szCs w:val="30"/>
          <w:lang w:eastAsia="ru-RU"/>
        </w:rPr>
        <w:t>характеристик</w:t>
      </w:r>
      <w:r w:rsidR="00E437A9" w:rsidRPr="002E423D">
        <w:rPr>
          <w:rFonts w:ascii="Times New Roman" w:hAnsi="Times New Roman"/>
          <w:sz w:val="28"/>
          <w:szCs w:val="30"/>
          <w:lang w:eastAsia="ru-RU"/>
        </w:rPr>
        <w:t>ах</w:t>
      </w:r>
      <w:r w:rsidR="00C3386B" w:rsidRPr="002E423D">
        <w:rPr>
          <w:rFonts w:ascii="Times New Roman" w:hAnsi="Times New Roman"/>
          <w:sz w:val="28"/>
          <w:szCs w:val="30"/>
          <w:lang w:eastAsia="ru-RU"/>
        </w:rPr>
        <w:t xml:space="preserve"> средства идентификации товаров, требований </w:t>
      </w:r>
      <w:r w:rsidR="00C3147D">
        <w:rPr>
          <w:rFonts w:ascii="Times New Roman" w:hAnsi="Times New Roman"/>
          <w:sz w:val="28"/>
          <w:szCs w:val="30"/>
          <w:lang w:eastAsia="ru-RU"/>
        </w:rPr>
        <w:br/>
      </w:r>
      <w:r w:rsidR="00C3386B" w:rsidRPr="002E423D">
        <w:rPr>
          <w:rFonts w:ascii="Times New Roman" w:hAnsi="Times New Roman"/>
          <w:sz w:val="28"/>
          <w:szCs w:val="30"/>
          <w:lang w:eastAsia="ru-RU"/>
        </w:rPr>
        <w:t>к составу и структуре информации, содержащейся в средствах идентификации товаров, порядк</w:t>
      </w:r>
      <w:r w:rsidR="002E423D">
        <w:rPr>
          <w:rFonts w:ascii="Times New Roman" w:hAnsi="Times New Roman"/>
          <w:sz w:val="28"/>
          <w:szCs w:val="30"/>
          <w:lang w:eastAsia="ru-RU"/>
        </w:rPr>
        <w:t>е</w:t>
      </w:r>
      <w:r w:rsidR="00C3386B" w:rsidRPr="002E423D">
        <w:rPr>
          <w:rFonts w:ascii="Times New Roman" w:hAnsi="Times New Roman"/>
          <w:sz w:val="28"/>
          <w:szCs w:val="30"/>
          <w:lang w:eastAsia="ru-RU"/>
        </w:rPr>
        <w:t xml:space="preserve"> генерации и нанесения такого средства идентификации, утвержденных указанным Решением:</w:t>
      </w:r>
    </w:p>
    <w:p w:rsidR="00E437A9" w:rsidRPr="002E423D" w:rsidRDefault="00E437A9"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 xml:space="preserve">в первом абзаце пункта </w:t>
      </w:r>
      <w:r w:rsidR="002E423D">
        <w:rPr>
          <w:rFonts w:ascii="Times New Roman" w:hAnsi="Times New Roman"/>
          <w:sz w:val="28"/>
          <w:szCs w:val="30"/>
          <w:lang w:eastAsia="ru-RU"/>
        </w:rPr>
        <w:t xml:space="preserve">2 </w:t>
      </w:r>
      <w:r w:rsidRPr="002E423D">
        <w:rPr>
          <w:rFonts w:ascii="Times New Roman" w:hAnsi="Times New Roman"/>
          <w:sz w:val="28"/>
          <w:szCs w:val="30"/>
          <w:lang w:eastAsia="ru-RU"/>
        </w:rPr>
        <w:t xml:space="preserve">слова «в позициях 9006» заменить словами </w:t>
      </w:r>
      <w:r w:rsidR="00C3147D">
        <w:rPr>
          <w:rFonts w:ascii="Times New Roman" w:hAnsi="Times New Roman"/>
          <w:sz w:val="28"/>
          <w:szCs w:val="30"/>
          <w:lang w:eastAsia="ru-RU"/>
        </w:rPr>
        <w:br/>
      </w:r>
      <w:r w:rsidRPr="002E423D">
        <w:rPr>
          <w:rFonts w:ascii="Times New Roman" w:hAnsi="Times New Roman"/>
          <w:sz w:val="28"/>
          <w:szCs w:val="30"/>
          <w:lang w:eastAsia="ru-RU"/>
        </w:rPr>
        <w:t xml:space="preserve">«в товарной позиции 9006 (за исключением товаров, классифицируемых </w:t>
      </w:r>
      <w:r w:rsidR="00C3147D">
        <w:rPr>
          <w:rFonts w:ascii="Times New Roman" w:hAnsi="Times New Roman"/>
          <w:sz w:val="28"/>
          <w:szCs w:val="30"/>
          <w:lang w:eastAsia="ru-RU"/>
        </w:rPr>
        <w:br/>
      </w:r>
      <w:r w:rsidRPr="002E423D">
        <w:rPr>
          <w:rFonts w:ascii="Times New Roman" w:hAnsi="Times New Roman"/>
          <w:sz w:val="28"/>
          <w:szCs w:val="30"/>
          <w:lang w:eastAsia="ru-RU"/>
        </w:rPr>
        <w:t xml:space="preserve">в </w:t>
      </w:r>
      <w:r w:rsidR="00ED36FA">
        <w:rPr>
          <w:rFonts w:ascii="Times New Roman" w:hAnsi="Times New Roman"/>
          <w:sz w:val="28"/>
          <w:szCs w:val="30"/>
          <w:lang w:eastAsia="ru-RU"/>
        </w:rPr>
        <w:t xml:space="preserve">позициях </w:t>
      </w:r>
      <w:r w:rsidRPr="002E423D">
        <w:rPr>
          <w:rFonts w:ascii="Times New Roman" w:hAnsi="Times New Roman"/>
          <w:sz w:val="28"/>
          <w:szCs w:val="30"/>
          <w:lang w:eastAsia="ru-RU"/>
        </w:rPr>
        <w:t>9006</w:t>
      </w:r>
      <w:r w:rsidR="00ED36FA">
        <w:rPr>
          <w:rFonts w:ascii="Times New Roman" w:hAnsi="Times New Roman"/>
          <w:sz w:val="28"/>
          <w:szCs w:val="30"/>
          <w:lang w:eastAsia="ru-RU"/>
        </w:rPr>
        <w:t> </w:t>
      </w:r>
      <w:r w:rsidRPr="002E423D">
        <w:rPr>
          <w:rFonts w:ascii="Times New Roman" w:hAnsi="Times New Roman"/>
          <w:sz w:val="28"/>
          <w:szCs w:val="30"/>
          <w:lang w:eastAsia="ru-RU"/>
        </w:rPr>
        <w:t>91</w:t>
      </w:r>
      <w:r w:rsidR="00ED36FA">
        <w:rPr>
          <w:rFonts w:ascii="Times New Roman" w:hAnsi="Times New Roman"/>
          <w:sz w:val="28"/>
          <w:szCs w:val="30"/>
          <w:lang w:eastAsia="ru-RU"/>
        </w:rPr>
        <w:t> 000 0,</w:t>
      </w:r>
      <w:r w:rsidRPr="002E423D">
        <w:rPr>
          <w:rFonts w:ascii="Times New Roman" w:hAnsi="Times New Roman"/>
          <w:sz w:val="28"/>
          <w:szCs w:val="30"/>
          <w:lang w:eastAsia="ru-RU"/>
        </w:rPr>
        <w:t xml:space="preserve"> 9006</w:t>
      </w:r>
      <w:r w:rsidR="00ED36FA">
        <w:rPr>
          <w:rFonts w:ascii="Times New Roman" w:hAnsi="Times New Roman"/>
          <w:sz w:val="28"/>
          <w:szCs w:val="30"/>
          <w:lang w:eastAsia="ru-RU"/>
        </w:rPr>
        <w:t> </w:t>
      </w:r>
      <w:r w:rsidRPr="002E423D">
        <w:rPr>
          <w:rFonts w:ascii="Times New Roman" w:hAnsi="Times New Roman"/>
          <w:sz w:val="28"/>
          <w:szCs w:val="30"/>
          <w:lang w:eastAsia="ru-RU"/>
        </w:rPr>
        <w:t>99</w:t>
      </w:r>
      <w:r w:rsidR="00ED36FA">
        <w:rPr>
          <w:rFonts w:ascii="Times New Roman" w:hAnsi="Times New Roman"/>
          <w:sz w:val="28"/>
          <w:szCs w:val="30"/>
          <w:lang w:eastAsia="ru-RU"/>
        </w:rPr>
        <w:t> 000 0</w:t>
      </w:r>
      <w:r w:rsidRPr="002E423D">
        <w:rPr>
          <w:rFonts w:ascii="Times New Roman" w:hAnsi="Times New Roman"/>
          <w:sz w:val="28"/>
          <w:szCs w:val="30"/>
          <w:lang w:eastAsia="ru-RU"/>
        </w:rPr>
        <w:t>)»;</w:t>
      </w:r>
    </w:p>
    <w:p w:rsidR="00C3386B" w:rsidRPr="002E423D" w:rsidRDefault="00C3386B"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 xml:space="preserve">абзац второй </w:t>
      </w:r>
      <w:r w:rsidR="00E437A9" w:rsidRPr="002E423D">
        <w:rPr>
          <w:rFonts w:ascii="Times New Roman" w:hAnsi="Times New Roman"/>
          <w:sz w:val="28"/>
          <w:szCs w:val="30"/>
          <w:lang w:eastAsia="ru-RU"/>
        </w:rPr>
        <w:t xml:space="preserve">пункта 5 </w:t>
      </w:r>
      <w:r w:rsidRPr="002E423D">
        <w:rPr>
          <w:rFonts w:ascii="Times New Roman" w:hAnsi="Times New Roman"/>
          <w:sz w:val="28"/>
          <w:szCs w:val="30"/>
          <w:lang w:eastAsia="ru-RU"/>
        </w:rPr>
        <w:t>изложить в следующей редакции:</w:t>
      </w:r>
    </w:p>
    <w:p w:rsidR="00C3386B" w:rsidRPr="002E423D" w:rsidRDefault="00C3386B"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 xml:space="preserve">«Формирование средства идентификации транспортной упаковки </w:t>
      </w:r>
      <w:r w:rsidR="00C3147D">
        <w:rPr>
          <w:rFonts w:ascii="Times New Roman" w:hAnsi="Times New Roman"/>
          <w:sz w:val="28"/>
          <w:szCs w:val="30"/>
          <w:lang w:eastAsia="ru-RU"/>
        </w:rPr>
        <w:br/>
      </w:r>
      <w:r w:rsidRPr="002E423D">
        <w:rPr>
          <w:rFonts w:ascii="Times New Roman" w:hAnsi="Times New Roman"/>
          <w:sz w:val="28"/>
          <w:szCs w:val="30"/>
          <w:lang w:eastAsia="ru-RU"/>
        </w:rPr>
        <w:t xml:space="preserve">и маркировка транспортной упаковки осуществляются в соответствии </w:t>
      </w:r>
      <w:r w:rsidR="00C3147D">
        <w:rPr>
          <w:rFonts w:ascii="Times New Roman" w:hAnsi="Times New Roman"/>
          <w:sz w:val="28"/>
          <w:szCs w:val="30"/>
          <w:lang w:eastAsia="ru-RU"/>
        </w:rPr>
        <w:br/>
      </w:r>
      <w:r w:rsidRPr="002E423D">
        <w:rPr>
          <w:rFonts w:ascii="Times New Roman" w:hAnsi="Times New Roman"/>
          <w:sz w:val="28"/>
          <w:szCs w:val="30"/>
          <w:lang w:eastAsia="ru-RU"/>
        </w:rPr>
        <w:t>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p w:rsidR="00C3386B" w:rsidRPr="002E423D" w:rsidRDefault="00882CA4"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д</w:t>
      </w:r>
      <w:r w:rsidR="00C3386B" w:rsidRPr="002E423D">
        <w:rPr>
          <w:rFonts w:ascii="Times New Roman" w:hAnsi="Times New Roman"/>
          <w:sz w:val="28"/>
          <w:szCs w:val="30"/>
          <w:lang w:eastAsia="ru-RU"/>
        </w:rPr>
        <w:t>)</w:t>
      </w:r>
      <w:r w:rsidR="00C3386B" w:rsidRPr="002E423D">
        <w:rPr>
          <w:rFonts w:ascii="Times New Roman" w:hAnsi="Times New Roman" w:cs="Times New Roman"/>
          <w:sz w:val="28"/>
          <w:szCs w:val="30"/>
          <w:lang w:eastAsia="ru-RU"/>
        </w:rPr>
        <w:t> </w:t>
      </w:r>
      <w:r w:rsidR="00C3386B" w:rsidRPr="002E423D">
        <w:rPr>
          <w:rFonts w:ascii="Times New Roman" w:hAnsi="Times New Roman"/>
          <w:sz w:val="28"/>
          <w:szCs w:val="30"/>
          <w:lang w:eastAsia="ru-RU"/>
        </w:rPr>
        <w:t xml:space="preserve">требования к формату, составу и структуре сведений </w:t>
      </w:r>
      <w:r w:rsidR="00C3147D">
        <w:rPr>
          <w:rFonts w:ascii="Times New Roman" w:hAnsi="Times New Roman"/>
          <w:sz w:val="28"/>
          <w:szCs w:val="30"/>
          <w:lang w:eastAsia="ru-RU"/>
        </w:rPr>
        <w:br/>
      </w:r>
      <w:r w:rsidR="00C3386B" w:rsidRPr="002E423D">
        <w:rPr>
          <w:rFonts w:ascii="Times New Roman" w:hAnsi="Times New Roman"/>
          <w:sz w:val="28"/>
          <w:szCs w:val="30"/>
          <w:lang w:eastAsia="ru-RU"/>
        </w:rPr>
        <w:t>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r w:rsidR="00C3386B" w:rsidRPr="002E423D">
        <w:rPr>
          <w:sz w:val="20"/>
        </w:rPr>
        <w:t xml:space="preserve"> </w:t>
      </w:r>
      <w:r w:rsidR="00C3386B" w:rsidRPr="002E423D">
        <w:rPr>
          <w:rFonts w:ascii="Times New Roman" w:hAnsi="Times New Roman" w:cs="Times New Roman"/>
          <w:sz w:val="28"/>
          <w:szCs w:val="30"/>
        </w:rPr>
        <w:t>утвержденные</w:t>
      </w:r>
      <w:r w:rsidR="00C3386B" w:rsidRPr="002E423D">
        <w:rPr>
          <w:rFonts w:ascii="Times New Roman" w:hAnsi="Times New Roman"/>
          <w:sz w:val="28"/>
          <w:szCs w:val="30"/>
          <w:lang w:eastAsia="ru-RU"/>
        </w:rPr>
        <w:t xml:space="preserve"> указанным Решением, изложить в следующей редакции:</w:t>
      </w:r>
    </w:p>
    <w:p w:rsidR="007B21DD" w:rsidRPr="002E423D" w:rsidRDefault="007B21DD" w:rsidP="00C3386B">
      <w:pPr>
        <w:spacing w:after="0" w:line="360" w:lineRule="auto"/>
        <w:ind w:firstLine="709"/>
        <w:jc w:val="both"/>
        <w:rPr>
          <w:rFonts w:ascii="Times New Roman" w:hAnsi="Times New Roman"/>
          <w:sz w:val="28"/>
          <w:szCs w:val="30"/>
          <w:lang w:eastAsia="ru-RU"/>
        </w:rPr>
      </w:pPr>
    </w:p>
    <w:p w:rsidR="00C3386B" w:rsidRPr="002E423D" w:rsidRDefault="00C3386B" w:rsidP="00E63502">
      <w:pPr>
        <w:spacing w:after="0" w:line="240" w:lineRule="auto"/>
        <w:jc w:val="center"/>
        <w:rPr>
          <w:rFonts w:ascii="Times New Roman" w:hAnsi="Times New Roman"/>
          <w:b/>
          <w:sz w:val="28"/>
          <w:szCs w:val="30"/>
          <w:lang w:eastAsia="ru-RU"/>
        </w:rPr>
      </w:pPr>
      <w:r w:rsidRPr="002E423D">
        <w:rPr>
          <w:rFonts w:ascii="Times New Roman" w:hAnsi="Times New Roman"/>
          <w:b/>
          <w:sz w:val="28"/>
          <w:szCs w:val="30"/>
          <w:lang w:eastAsia="ru-RU"/>
        </w:rPr>
        <w:t>ТРЕБОВАНИЯ</w:t>
      </w:r>
    </w:p>
    <w:p w:rsidR="00C3386B" w:rsidRPr="002E423D" w:rsidRDefault="00C3386B" w:rsidP="00E63502">
      <w:pPr>
        <w:spacing w:after="0" w:line="240" w:lineRule="auto"/>
        <w:jc w:val="center"/>
        <w:rPr>
          <w:rFonts w:ascii="Times New Roman" w:hAnsi="Times New Roman"/>
          <w:b/>
          <w:sz w:val="28"/>
          <w:szCs w:val="30"/>
          <w:lang w:eastAsia="ru-RU"/>
        </w:rPr>
      </w:pPr>
      <w:r w:rsidRPr="002E423D">
        <w:rPr>
          <w:rFonts w:ascii="Times New Roman" w:hAnsi="Times New Roman"/>
          <w:b/>
          <w:sz w:val="28"/>
          <w:szCs w:val="30"/>
          <w:lang w:eastAsia="ru-RU"/>
        </w:rPr>
        <w:t>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p>
    <w:p w:rsidR="00C3386B" w:rsidRPr="002E423D" w:rsidRDefault="00C3386B" w:rsidP="00C3386B">
      <w:pPr>
        <w:spacing w:after="0" w:line="360" w:lineRule="auto"/>
        <w:ind w:firstLine="709"/>
        <w:jc w:val="center"/>
        <w:rPr>
          <w:rFonts w:ascii="Times New Roman" w:hAnsi="Times New Roman"/>
          <w:sz w:val="28"/>
          <w:szCs w:val="30"/>
          <w:lang w:eastAsia="ru-RU"/>
        </w:rPr>
      </w:pPr>
    </w:p>
    <w:p w:rsidR="00C3386B" w:rsidRPr="002E423D" w:rsidRDefault="00C3386B"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 xml:space="preserve">1.  При осуществлении информационного взаимодействия между операторами (администраторами) национальных компонент информационной системы маркировки товаров передаются сведения о маркированных товарах, классифицируемых </w:t>
      </w:r>
      <w:r w:rsidR="00E437A9" w:rsidRPr="002E423D">
        <w:rPr>
          <w:rFonts w:ascii="Times New Roman" w:hAnsi="Times New Roman"/>
          <w:sz w:val="28"/>
          <w:szCs w:val="30"/>
          <w:lang w:eastAsia="ru-RU"/>
        </w:rPr>
        <w:t xml:space="preserve">в товарной позиции </w:t>
      </w:r>
      <w:r w:rsidRPr="002E423D">
        <w:rPr>
          <w:rFonts w:ascii="Times New Roman" w:hAnsi="Times New Roman"/>
          <w:sz w:val="28"/>
          <w:szCs w:val="30"/>
          <w:lang w:eastAsia="ru-RU"/>
        </w:rPr>
        <w:t>9006</w:t>
      </w:r>
      <w:r w:rsidR="00E437A9" w:rsidRPr="002E423D">
        <w:rPr>
          <w:rFonts w:ascii="Times New Roman" w:hAnsi="Times New Roman"/>
          <w:sz w:val="28"/>
          <w:szCs w:val="30"/>
          <w:lang w:eastAsia="ru-RU"/>
        </w:rPr>
        <w:t xml:space="preserve"> (за исключением товаров, классифицируемых в </w:t>
      </w:r>
      <w:r w:rsidR="00ED36FA">
        <w:rPr>
          <w:rFonts w:ascii="Times New Roman" w:hAnsi="Times New Roman"/>
          <w:sz w:val="28"/>
          <w:szCs w:val="30"/>
          <w:lang w:eastAsia="ru-RU"/>
        </w:rPr>
        <w:t>позиции</w:t>
      </w:r>
      <w:r w:rsidR="00E437A9" w:rsidRPr="002E423D">
        <w:rPr>
          <w:rFonts w:ascii="Times New Roman" w:hAnsi="Times New Roman"/>
          <w:sz w:val="28"/>
          <w:szCs w:val="30"/>
          <w:lang w:eastAsia="ru-RU"/>
        </w:rPr>
        <w:t xml:space="preserve"> 9006</w:t>
      </w:r>
      <w:r w:rsidR="00ED36FA">
        <w:rPr>
          <w:rFonts w:ascii="Times New Roman" w:hAnsi="Times New Roman"/>
          <w:sz w:val="28"/>
          <w:szCs w:val="30"/>
          <w:lang w:eastAsia="ru-RU"/>
        </w:rPr>
        <w:t> </w:t>
      </w:r>
      <w:r w:rsidR="00E437A9" w:rsidRPr="002E423D">
        <w:rPr>
          <w:rFonts w:ascii="Times New Roman" w:hAnsi="Times New Roman"/>
          <w:sz w:val="28"/>
          <w:szCs w:val="30"/>
          <w:lang w:eastAsia="ru-RU"/>
        </w:rPr>
        <w:t>91</w:t>
      </w:r>
      <w:r w:rsidR="00ED36FA">
        <w:rPr>
          <w:rFonts w:ascii="Times New Roman" w:hAnsi="Times New Roman"/>
          <w:sz w:val="28"/>
          <w:szCs w:val="30"/>
          <w:lang w:eastAsia="ru-RU"/>
        </w:rPr>
        <w:t> 000 0</w:t>
      </w:r>
      <w:r w:rsidR="00E437A9" w:rsidRPr="002E423D">
        <w:rPr>
          <w:rFonts w:ascii="Times New Roman" w:hAnsi="Times New Roman"/>
          <w:sz w:val="28"/>
          <w:szCs w:val="30"/>
          <w:lang w:eastAsia="ru-RU"/>
        </w:rPr>
        <w:t>, 9006</w:t>
      </w:r>
      <w:r w:rsidR="00ED36FA">
        <w:rPr>
          <w:rFonts w:ascii="Times New Roman" w:hAnsi="Times New Roman"/>
          <w:sz w:val="28"/>
          <w:szCs w:val="30"/>
          <w:lang w:eastAsia="ru-RU"/>
        </w:rPr>
        <w:t> </w:t>
      </w:r>
      <w:r w:rsidR="00E437A9" w:rsidRPr="002E423D">
        <w:rPr>
          <w:rFonts w:ascii="Times New Roman" w:hAnsi="Times New Roman"/>
          <w:sz w:val="28"/>
          <w:szCs w:val="30"/>
          <w:lang w:eastAsia="ru-RU"/>
        </w:rPr>
        <w:t>99</w:t>
      </w:r>
      <w:r w:rsidR="00ED36FA">
        <w:rPr>
          <w:rFonts w:ascii="Times New Roman" w:hAnsi="Times New Roman"/>
          <w:sz w:val="28"/>
          <w:szCs w:val="30"/>
          <w:lang w:eastAsia="ru-RU"/>
        </w:rPr>
        <w:t> 000 0</w:t>
      </w:r>
      <w:r w:rsidR="00E437A9" w:rsidRPr="002E423D">
        <w:rPr>
          <w:rFonts w:ascii="Times New Roman" w:hAnsi="Times New Roman"/>
          <w:sz w:val="28"/>
          <w:szCs w:val="30"/>
          <w:lang w:eastAsia="ru-RU"/>
        </w:rPr>
        <w:t>)</w:t>
      </w:r>
      <w:r w:rsidRPr="002E423D">
        <w:rPr>
          <w:rFonts w:ascii="Times New Roman" w:hAnsi="Times New Roman"/>
          <w:sz w:val="28"/>
          <w:szCs w:val="30"/>
          <w:lang w:eastAsia="ru-RU"/>
        </w:rPr>
        <w:t xml:space="preserve"> единой Товарной номенклатуры внешнеэкономической деятельности Евразийского экономического союза</w:t>
      </w:r>
      <w:r w:rsidR="00ED36FA">
        <w:rPr>
          <w:rFonts w:ascii="Times New Roman" w:hAnsi="Times New Roman"/>
          <w:sz w:val="28"/>
          <w:szCs w:val="30"/>
          <w:lang w:eastAsia="ru-RU"/>
        </w:rPr>
        <w:t xml:space="preserve"> (далее ТН ВЭД ЕАЭС)</w:t>
      </w:r>
      <w:r w:rsidRPr="002E423D">
        <w:rPr>
          <w:rFonts w:ascii="Times New Roman" w:hAnsi="Times New Roman"/>
          <w:sz w:val="28"/>
          <w:szCs w:val="30"/>
          <w:lang w:eastAsia="ru-RU"/>
        </w:rPr>
        <w:t>, и их средствах идентификации (далее – сведения</w:t>
      </w:r>
      <w:r w:rsidR="002E423D">
        <w:rPr>
          <w:rFonts w:ascii="Times New Roman" w:hAnsi="Times New Roman"/>
          <w:sz w:val="28"/>
          <w:szCs w:val="30"/>
          <w:lang w:eastAsia="ru-RU"/>
        </w:rPr>
        <w:t xml:space="preserve"> о маркированных товарах</w:t>
      </w:r>
      <w:r w:rsidRPr="002E423D">
        <w:rPr>
          <w:rFonts w:ascii="Times New Roman" w:hAnsi="Times New Roman"/>
          <w:sz w:val="28"/>
          <w:szCs w:val="30"/>
          <w:lang w:eastAsia="ru-RU"/>
        </w:rPr>
        <w:t>) в XML-формате в соответствии со следующими стандартами:</w:t>
      </w:r>
    </w:p>
    <w:p w:rsidR="00C3386B" w:rsidRPr="002E423D" w:rsidRDefault="00C3386B"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w:t>
      </w:r>
      <w:proofErr w:type="spellStart"/>
      <w:r w:rsidRPr="002E423D">
        <w:rPr>
          <w:rFonts w:ascii="Times New Roman" w:hAnsi="Times New Roman"/>
          <w:sz w:val="28"/>
          <w:szCs w:val="30"/>
          <w:lang w:eastAsia="ru-RU"/>
        </w:rPr>
        <w:t>Extensible</w:t>
      </w:r>
      <w:proofErr w:type="spellEnd"/>
      <w:r w:rsidRPr="002E423D">
        <w:rPr>
          <w:rFonts w:ascii="Times New Roman" w:hAnsi="Times New Roman"/>
          <w:sz w:val="28"/>
          <w:szCs w:val="30"/>
          <w:lang w:eastAsia="ru-RU"/>
        </w:rPr>
        <w:t xml:space="preserve"> </w:t>
      </w:r>
      <w:proofErr w:type="spellStart"/>
      <w:r w:rsidRPr="002E423D">
        <w:rPr>
          <w:rFonts w:ascii="Times New Roman" w:hAnsi="Times New Roman"/>
          <w:sz w:val="28"/>
          <w:szCs w:val="30"/>
          <w:lang w:eastAsia="ru-RU"/>
        </w:rPr>
        <w:t>Markup</w:t>
      </w:r>
      <w:proofErr w:type="spellEnd"/>
      <w:r w:rsidRPr="002E423D">
        <w:rPr>
          <w:rFonts w:ascii="Times New Roman" w:hAnsi="Times New Roman"/>
          <w:sz w:val="28"/>
          <w:szCs w:val="30"/>
          <w:lang w:eastAsia="ru-RU"/>
        </w:rPr>
        <w:t xml:space="preserve"> </w:t>
      </w:r>
      <w:proofErr w:type="spellStart"/>
      <w:r w:rsidRPr="002E423D">
        <w:rPr>
          <w:rFonts w:ascii="Times New Roman" w:hAnsi="Times New Roman"/>
          <w:sz w:val="28"/>
          <w:szCs w:val="30"/>
          <w:lang w:eastAsia="ru-RU"/>
        </w:rPr>
        <w:t>Language</w:t>
      </w:r>
      <w:proofErr w:type="spellEnd"/>
      <w:r w:rsidRPr="002E423D">
        <w:rPr>
          <w:rFonts w:ascii="Times New Roman" w:hAnsi="Times New Roman"/>
          <w:sz w:val="28"/>
          <w:szCs w:val="30"/>
          <w:lang w:eastAsia="ru-RU"/>
        </w:rPr>
        <w:t xml:space="preserve"> (XML) 1.0 (</w:t>
      </w:r>
      <w:proofErr w:type="spellStart"/>
      <w:r w:rsidRPr="002E423D">
        <w:rPr>
          <w:rFonts w:ascii="Times New Roman" w:hAnsi="Times New Roman"/>
          <w:sz w:val="28"/>
          <w:szCs w:val="30"/>
          <w:lang w:eastAsia="ru-RU"/>
        </w:rPr>
        <w:t>Fifth</w:t>
      </w:r>
      <w:proofErr w:type="spellEnd"/>
      <w:r w:rsidRPr="002E423D">
        <w:rPr>
          <w:rFonts w:ascii="Times New Roman" w:hAnsi="Times New Roman"/>
          <w:sz w:val="28"/>
          <w:szCs w:val="30"/>
          <w:lang w:eastAsia="ru-RU"/>
        </w:rPr>
        <w:t xml:space="preserve"> </w:t>
      </w:r>
      <w:proofErr w:type="spellStart"/>
      <w:r w:rsidRPr="002E423D">
        <w:rPr>
          <w:rFonts w:ascii="Times New Roman" w:hAnsi="Times New Roman"/>
          <w:sz w:val="28"/>
          <w:szCs w:val="30"/>
          <w:lang w:eastAsia="ru-RU"/>
        </w:rPr>
        <w:t>Edition</w:t>
      </w:r>
      <w:proofErr w:type="spellEnd"/>
      <w:r w:rsidRPr="002E423D">
        <w:rPr>
          <w:rFonts w:ascii="Times New Roman" w:hAnsi="Times New Roman"/>
          <w:sz w:val="28"/>
          <w:szCs w:val="30"/>
          <w:lang w:eastAsia="ru-RU"/>
        </w:rPr>
        <w:t xml:space="preserve">)» (опубликован </w:t>
      </w:r>
      <w:r w:rsidR="00C3147D">
        <w:rPr>
          <w:rFonts w:ascii="Times New Roman" w:hAnsi="Times New Roman"/>
          <w:sz w:val="28"/>
          <w:szCs w:val="30"/>
          <w:lang w:eastAsia="ru-RU"/>
        </w:rPr>
        <w:br/>
      </w:r>
      <w:r w:rsidRPr="002E423D">
        <w:rPr>
          <w:rFonts w:ascii="Times New Roman" w:hAnsi="Times New Roman"/>
          <w:sz w:val="28"/>
          <w:szCs w:val="30"/>
          <w:lang w:eastAsia="ru-RU"/>
        </w:rPr>
        <w:t>в информационно-телекоммуникационной сети «Интернет» по адресу http://www.w3.org/TR/REC-xml);</w:t>
      </w:r>
    </w:p>
    <w:p w:rsidR="00C3386B" w:rsidRPr="002E423D" w:rsidRDefault="00C3386B"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w:t>
      </w:r>
      <w:proofErr w:type="spellStart"/>
      <w:r w:rsidRPr="002E423D">
        <w:rPr>
          <w:rFonts w:ascii="Times New Roman" w:hAnsi="Times New Roman"/>
          <w:sz w:val="28"/>
          <w:szCs w:val="30"/>
          <w:lang w:eastAsia="ru-RU"/>
        </w:rPr>
        <w:t>Namespaces</w:t>
      </w:r>
      <w:proofErr w:type="spellEnd"/>
      <w:r w:rsidRPr="002E423D">
        <w:rPr>
          <w:rFonts w:ascii="Times New Roman" w:hAnsi="Times New Roman"/>
          <w:sz w:val="28"/>
          <w:szCs w:val="30"/>
          <w:lang w:eastAsia="ru-RU"/>
        </w:rPr>
        <w:t xml:space="preserve"> </w:t>
      </w:r>
      <w:proofErr w:type="spellStart"/>
      <w:r w:rsidRPr="002E423D">
        <w:rPr>
          <w:rFonts w:ascii="Times New Roman" w:hAnsi="Times New Roman"/>
          <w:sz w:val="28"/>
          <w:szCs w:val="30"/>
          <w:lang w:eastAsia="ru-RU"/>
        </w:rPr>
        <w:t>in</w:t>
      </w:r>
      <w:proofErr w:type="spellEnd"/>
      <w:r w:rsidRPr="002E423D">
        <w:rPr>
          <w:rFonts w:ascii="Times New Roman" w:hAnsi="Times New Roman"/>
          <w:sz w:val="28"/>
          <w:szCs w:val="30"/>
          <w:lang w:eastAsia="ru-RU"/>
        </w:rPr>
        <w:t xml:space="preserve"> XML» (опубликован в информационно-телекоммуникационной сети «Интернет» по адресу http://www.w3.org/TR/REC-xml-names);</w:t>
      </w:r>
    </w:p>
    <w:p w:rsidR="00C3386B" w:rsidRPr="002E423D" w:rsidRDefault="00C3386B" w:rsidP="00C3386B">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 xml:space="preserve">«XML </w:t>
      </w:r>
      <w:proofErr w:type="spellStart"/>
      <w:r w:rsidRPr="002E423D">
        <w:rPr>
          <w:rFonts w:ascii="Times New Roman" w:hAnsi="Times New Roman"/>
          <w:sz w:val="28"/>
          <w:szCs w:val="30"/>
          <w:lang w:eastAsia="ru-RU"/>
        </w:rPr>
        <w:t>Schema</w:t>
      </w:r>
      <w:proofErr w:type="spellEnd"/>
      <w:r w:rsidRPr="002E423D">
        <w:rPr>
          <w:rFonts w:ascii="Times New Roman" w:hAnsi="Times New Roman"/>
          <w:sz w:val="28"/>
          <w:szCs w:val="30"/>
          <w:lang w:eastAsia="ru-RU"/>
        </w:rPr>
        <w:t xml:space="preserve"> </w:t>
      </w:r>
      <w:proofErr w:type="spellStart"/>
      <w:r w:rsidRPr="002E423D">
        <w:rPr>
          <w:rFonts w:ascii="Times New Roman" w:hAnsi="Times New Roman"/>
          <w:sz w:val="28"/>
          <w:szCs w:val="30"/>
          <w:lang w:eastAsia="ru-RU"/>
        </w:rPr>
        <w:t>Part</w:t>
      </w:r>
      <w:proofErr w:type="spellEnd"/>
      <w:r w:rsidRPr="002E423D">
        <w:rPr>
          <w:rFonts w:ascii="Times New Roman" w:hAnsi="Times New Roman"/>
          <w:sz w:val="28"/>
          <w:szCs w:val="30"/>
          <w:lang w:eastAsia="ru-RU"/>
        </w:rPr>
        <w:t xml:space="preserve"> 1: </w:t>
      </w:r>
      <w:proofErr w:type="spellStart"/>
      <w:r w:rsidRPr="002E423D">
        <w:rPr>
          <w:rFonts w:ascii="Times New Roman" w:hAnsi="Times New Roman"/>
          <w:sz w:val="28"/>
          <w:szCs w:val="30"/>
          <w:lang w:eastAsia="ru-RU"/>
        </w:rPr>
        <w:t>Structures</w:t>
      </w:r>
      <w:proofErr w:type="spellEnd"/>
      <w:r w:rsidRPr="002E423D">
        <w:rPr>
          <w:rFonts w:ascii="Times New Roman" w:hAnsi="Times New Roman"/>
          <w:sz w:val="28"/>
          <w:szCs w:val="30"/>
          <w:lang w:eastAsia="ru-RU"/>
        </w:rPr>
        <w:t xml:space="preserve">» и «XML </w:t>
      </w:r>
      <w:proofErr w:type="spellStart"/>
      <w:r w:rsidRPr="002E423D">
        <w:rPr>
          <w:rFonts w:ascii="Times New Roman" w:hAnsi="Times New Roman"/>
          <w:sz w:val="28"/>
          <w:szCs w:val="30"/>
          <w:lang w:eastAsia="ru-RU"/>
        </w:rPr>
        <w:t>Schema</w:t>
      </w:r>
      <w:proofErr w:type="spellEnd"/>
      <w:r w:rsidRPr="002E423D">
        <w:rPr>
          <w:rFonts w:ascii="Times New Roman" w:hAnsi="Times New Roman"/>
          <w:sz w:val="28"/>
          <w:szCs w:val="30"/>
          <w:lang w:eastAsia="ru-RU"/>
        </w:rPr>
        <w:t xml:space="preserve"> </w:t>
      </w:r>
      <w:proofErr w:type="spellStart"/>
      <w:r w:rsidRPr="002E423D">
        <w:rPr>
          <w:rFonts w:ascii="Times New Roman" w:hAnsi="Times New Roman"/>
          <w:sz w:val="28"/>
          <w:szCs w:val="30"/>
          <w:lang w:eastAsia="ru-RU"/>
        </w:rPr>
        <w:t>Part</w:t>
      </w:r>
      <w:proofErr w:type="spellEnd"/>
      <w:r w:rsidRPr="002E423D">
        <w:rPr>
          <w:rFonts w:ascii="Times New Roman" w:hAnsi="Times New Roman"/>
          <w:sz w:val="28"/>
          <w:szCs w:val="30"/>
          <w:lang w:eastAsia="ru-RU"/>
        </w:rPr>
        <w:t xml:space="preserve"> 2: </w:t>
      </w:r>
      <w:proofErr w:type="spellStart"/>
      <w:r w:rsidRPr="002E423D">
        <w:rPr>
          <w:rFonts w:ascii="Times New Roman" w:hAnsi="Times New Roman"/>
          <w:sz w:val="28"/>
          <w:szCs w:val="30"/>
          <w:lang w:eastAsia="ru-RU"/>
        </w:rPr>
        <w:t>Datatypes</w:t>
      </w:r>
      <w:proofErr w:type="spellEnd"/>
      <w:r w:rsidRPr="002E423D">
        <w:rPr>
          <w:rFonts w:ascii="Times New Roman" w:hAnsi="Times New Roman"/>
          <w:sz w:val="28"/>
          <w:szCs w:val="30"/>
          <w:lang w:eastAsia="ru-RU"/>
        </w:rPr>
        <w:t xml:space="preserve">» (опубликованы в информационно-телекоммуникационной сети «Интернет» </w:t>
      </w:r>
      <w:r w:rsidR="00C3147D">
        <w:rPr>
          <w:rFonts w:ascii="Times New Roman" w:hAnsi="Times New Roman"/>
          <w:sz w:val="28"/>
          <w:szCs w:val="30"/>
          <w:lang w:eastAsia="ru-RU"/>
        </w:rPr>
        <w:br/>
      </w:r>
      <w:r w:rsidRPr="002E423D">
        <w:rPr>
          <w:rFonts w:ascii="Times New Roman" w:hAnsi="Times New Roman"/>
          <w:sz w:val="28"/>
          <w:szCs w:val="30"/>
          <w:lang w:eastAsia="ru-RU"/>
        </w:rPr>
        <w:t>по адресам http://www.w3.org/TR/xmlschema-1/</w:t>
      </w:r>
      <w:r w:rsidR="002E423D">
        <w:rPr>
          <w:rFonts w:ascii="Times New Roman" w:hAnsi="Times New Roman"/>
          <w:sz w:val="28"/>
          <w:szCs w:val="30"/>
          <w:lang w:eastAsia="ru-RU"/>
        </w:rPr>
        <w:br/>
      </w:r>
      <w:r w:rsidRPr="002E423D">
        <w:rPr>
          <w:rFonts w:ascii="Times New Roman" w:hAnsi="Times New Roman"/>
          <w:sz w:val="28"/>
          <w:szCs w:val="30"/>
          <w:lang w:eastAsia="ru-RU"/>
        </w:rPr>
        <w:t xml:space="preserve">и </w:t>
      </w:r>
      <w:hyperlink r:id="rId25" w:history="1">
        <w:r w:rsidRPr="002E423D">
          <w:rPr>
            <w:rStyle w:val="ac"/>
            <w:rFonts w:ascii="Times New Roman" w:hAnsi="Times New Roman"/>
            <w:sz w:val="28"/>
            <w:szCs w:val="30"/>
            <w:lang w:eastAsia="ru-RU"/>
          </w:rPr>
          <w:t>http://www.w3.org/TR/xmlschema-2/</w:t>
        </w:r>
      </w:hyperlink>
      <w:r w:rsidRPr="002E423D">
        <w:rPr>
          <w:rFonts w:ascii="Times New Roman" w:hAnsi="Times New Roman"/>
          <w:sz w:val="28"/>
          <w:szCs w:val="30"/>
          <w:lang w:eastAsia="ru-RU"/>
        </w:rPr>
        <w:t xml:space="preserve">). </w:t>
      </w:r>
    </w:p>
    <w:p w:rsidR="00997537" w:rsidRPr="002E423D" w:rsidRDefault="00997537" w:rsidP="00997537">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 xml:space="preserve">2. Требования к формату, составу и структуре сведений </w:t>
      </w:r>
      <w:r w:rsidR="00C3147D">
        <w:rPr>
          <w:rFonts w:ascii="Times New Roman" w:hAnsi="Times New Roman"/>
          <w:sz w:val="28"/>
          <w:szCs w:val="30"/>
          <w:lang w:eastAsia="ru-RU"/>
        </w:rPr>
        <w:br/>
      </w:r>
      <w:r w:rsidRPr="002E423D">
        <w:rPr>
          <w:rFonts w:ascii="Times New Roman" w:hAnsi="Times New Roman"/>
          <w:sz w:val="28"/>
          <w:szCs w:val="30"/>
          <w:lang w:eastAsia="ru-RU"/>
        </w:rPr>
        <w:t xml:space="preserve">о маркированных товарах приведены в таблицах 1-4, 6-8, 11-12 приложения </w:t>
      </w:r>
      <w:r w:rsidR="00C3147D">
        <w:rPr>
          <w:rFonts w:ascii="Times New Roman" w:hAnsi="Times New Roman"/>
          <w:sz w:val="28"/>
          <w:szCs w:val="30"/>
          <w:lang w:eastAsia="ru-RU"/>
        </w:rPr>
        <w:br/>
      </w:r>
      <w:r w:rsidRPr="002E423D">
        <w:rPr>
          <w:rFonts w:ascii="Times New Roman" w:hAnsi="Times New Roman"/>
          <w:sz w:val="28"/>
          <w:szCs w:val="30"/>
          <w:lang w:eastAsia="ru-RU"/>
        </w:rPr>
        <w:t>к базовой технологической организационной системе маркировки</w:t>
      </w:r>
      <w:r w:rsidR="0009294C">
        <w:rPr>
          <w:rFonts w:ascii="Times New Roman" w:hAnsi="Times New Roman"/>
          <w:sz w:val="28"/>
          <w:szCs w:val="30"/>
          <w:lang w:eastAsia="ru-RU"/>
        </w:rPr>
        <w:t xml:space="preserve"> товаров средствами идентификации</w:t>
      </w:r>
      <w:r w:rsidRPr="002E423D">
        <w:rPr>
          <w:rFonts w:ascii="Times New Roman" w:hAnsi="Times New Roman"/>
          <w:sz w:val="28"/>
          <w:szCs w:val="30"/>
          <w:lang w:eastAsia="ru-RU"/>
        </w:rPr>
        <w:t xml:space="preserve"> в Евразийском экономическом союзе, утвержденной Решением Совета Комиссии от 5 марта 2021 г</w:t>
      </w:r>
      <w:r w:rsidR="00AC22BF">
        <w:rPr>
          <w:rFonts w:ascii="Times New Roman" w:hAnsi="Times New Roman"/>
          <w:sz w:val="28"/>
          <w:szCs w:val="30"/>
          <w:lang w:eastAsia="ru-RU"/>
        </w:rPr>
        <w:t>ода</w:t>
      </w:r>
      <w:r w:rsidRPr="002E423D">
        <w:rPr>
          <w:rFonts w:ascii="Times New Roman" w:hAnsi="Times New Roman"/>
          <w:sz w:val="28"/>
          <w:szCs w:val="30"/>
          <w:lang w:eastAsia="ru-RU"/>
        </w:rPr>
        <w:t xml:space="preserve"> №</w:t>
      </w:r>
      <w:r w:rsidR="00AC22BF">
        <w:rPr>
          <w:rFonts w:ascii="Times New Roman" w:hAnsi="Times New Roman"/>
          <w:sz w:val="28"/>
          <w:szCs w:val="30"/>
          <w:lang w:eastAsia="ru-RU"/>
        </w:rPr>
        <w:t xml:space="preserve"> </w:t>
      </w:r>
      <w:r w:rsidRPr="002E423D">
        <w:rPr>
          <w:rFonts w:ascii="Times New Roman" w:hAnsi="Times New Roman"/>
          <w:sz w:val="28"/>
          <w:szCs w:val="30"/>
          <w:lang w:eastAsia="ru-RU"/>
        </w:rPr>
        <w:t xml:space="preserve">19 (далее </w:t>
      </w:r>
      <w:r w:rsidR="0009294C">
        <w:rPr>
          <w:rFonts w:ascii="Times New Roman" w:hAnsi="Times New Roman"/>
          <w:sz w:val="28"/>
          <w:szCs w:val="30"/>
          <w:lang w:eastAsia="ru-RU"/>
        </w:rPr>
        <w:t xml:space="preserve">соответственно </w:t>
      </w:r>
      <w:r w:rsidRPr="002E423D">
        <w:rPr>
          <w:rFonts w:ascii="Times New Roman" w:hAnsi="Times New Roman"/>
          <w:sz w:val="28"/>
          <w:szCs w:val="30"/>
          <w:lang w:eastAsia="ru-RU"/>
        </w:rPr>
        <w:t xml:space="preserve">– </w:t>
      </w:r>
      <w:r w:rsidR="0009294C">
        <w:rPr>
          <w:rFonts w:ascii="Times New Roman" w:hAnsi="Times New Roman"/>
          <w:sz w:val="28"/>
          <w:szCs w:val="30"/>
          <w:lang w:eastAsia="ru-RU"/>
        </w:rPr>
        <w:t xml:space="preserve">базовая модель, </w:t>
      </w:r>
      <w:r w:rsidRPr="002E423D">
        <w:rPr>
          <w:rFonts w:ascii="Times New Roman" w:hAnsi="Times New Roman"/>
          <w:sz w:val="28"/>
          <w:szCs w:val="30"/>
          <w:lang w:eastAsia="ru-RU"/>
        </w:rPr>
        <w:t xml:space="preserve">приложение к базовой модели), </w:t>
      </w:r>
      <w:r w:rsidR="00C3147D">
        <w:rPr>
          <w:rFonts w:ascii="Times New Roman" w:hAnsi="Times New Roman"/>
          <w:sz w:val="28"/>
          <w:szCs w:val="30"/>
          <w:lang w:eastAsia="ru-RU"/>
        </w:rPr>
        <w:br/>
      </w:r>
      <w:r w:rsidRPr="002E423D">
        <w:rPr>
          <w:rFonts w:ascii="Times New Roman" w:hAnsi="Times New Roman"/>
          <w:sz w:val="28"/>
          <w:szCs w:val="30"/>
          <w:lang w:eastAsia="ru-RU"/>
        </w:rPr>
        <w:t xml:space="preserve">за исключением перечня сведений о характеристиках товара, перечня идентификаторов применения (AI) используемых при маркировке товаров, классифицируемых в товарной позиции 9006 (за исключением товаров, классифицируемых в </w:t>
      </w:r>
      <w:r w:rsidR="0009294C">
        <w:rPr>
          <w:rFonts w:ascii="Times New Roman" w:hAnsi="Times New Roman"/>
          <w:sz w:val="28"/>
          <w:szCs w:val="30"/>
          <w:lang w:eastAsia="ru-RU"/>
        </w:rPr>
        <w:t>позициях</w:t>
      </w:r>
      <w:r w:rsidRPr="002E423D">
        <w:rPr>
          <w:rFonts w:ascii="Times New Roman" w:hAnsi="Times New Roman"/>
          <w:sz w:val="28"/>
          <w:szCs w:val="30"/>
          <w:lang w:eastAsia="ru-RU"/>
        </w:rPr>
        <w:t xml:space="preserve"> 9006 91</w:t>
      </w:r>
      <w:r w:rsidR="0009294C">
        <w:rPr>
          <w:rFonts w:ascii="Times New Roman" w:hAnsi="Times New Roman"/>
          <w:sz w:val="28"/>
          <w:szCs w:val="30"/>
          <w:lang w:eastAsia="ru-RU"/>
        </w:rPr>
        <w:t> 000 0</w:t>
      </w:r>
      <w:r w:rsidRPr="002E423D">
        <w:rPr>
          <w:rFonts w:ascii="Times New Roman" w:hAnsi="Times New Roman"/>
          <w:sz w:val="28"/>
          <w:szCs w:val="30"/>
          <w:lang w:eastAsia="ru-RU"/>
        </w:rPr>
        <w:t>, 9006</w:t>
      </w:r>
      <w:r w:rsidR="0009294C">
        <w:rPr>
          <w:rFonts w:ascii="Times New Roman" w:hAnsi="Times New Roman"/>
          <w:sz w:val="28"/>
          <w:szCs w:val="30"/>
          <w:lang w:eastAsia="ru-RU"/>
        </w:rPr>
        <w:t> </w:t>
      </w:r>
      <w:r w:rsidRPr="002E423D">
        <w:rPr>
          <w:rFonts w:ascii="Times New Roman" w:hAnsi="Times New Roman"/>
          <w:sz w:val="28"/>
          <w:szCs w:val="30"/>
          <w:lang w:eastAsia="ru-RU"/>
        </w:rPr>
        <w:t>99</w:t>
      </w:r>
      <w:r w:rsidR="0009294C">
        <w:rPr>
          <w:rFonts w:ascii="Times New Roman" w:hAnsi="Times New Roman"/>
          <w:sz w:val="28"/>
          <w:szCs w:val="30"/>
          <w:lang w:eastAsia="ru-RU"/>
        </w:rPr>
        <w:t> 000 0</w:t>
      </w:r>
      <w:r w:rsidRPr="002E423D">
        <w:rPr>
          <w:rFonts w:ascii="Times New Roman" w:hAnsi="Times New Roman"/>
          <w:sz w:val="28"/>
          <w:szCs w:val="30"/>
          <w:lang w:eastAsia="ru-RU"/>
        </w:rPr>
        <w:t xml:space="preserve">) </w:t>
      </w:r>
      <w:r w:rsidR="0009294C">
        <w:rPr>
          <w:rFonts w:ascii="Times New Roman" w:hAnsi="Times New Roman"/>
          <w:sz w:val="28"/>
          <w:szCs w:val="30"/>
          <w:lang w:eastAsia="ru-RU"/>
        </w:rPr>
        <w:t>ТН ВЭД ЕАЭС</w:t>
      </w:r>
      <w:r w:rsidRPr="002E423D">
        <w:rPr>
          <w:rFonts w:ascii="Times New Roman" w:hAnsi="Times New Roman"/>
          <w:sz w:val="28"/>
          <w:szCs w:val="30"/>
          <w:lang w:eastAsia="ru-RU"/>
        </w:rPr>
        <w:t xml:space="preserve"> </w:t>
      </w:r>
      <w:r w:rsidR="0009294C">
        <w:rPr>
          <w:rFonts w:ascii="Times New Roman" w:hAnsi="Times New Roman"/>
          <w:sz w:val="28"/>
          <w:szCs w:val="30"/>
          <w:lang w:eastAsia="ru-RU"/>
        </w:rPr>
        <w:br/>
      </w:r>
      <w:r w:rsidRPr="002E423D">
        <w:rPr>
          <w:rFonts w:ascii="Times New Roman" w:hAnsi="Times New Roman"/>
          <w:sz w:val="28"/>
          <w:szCs w:val="30"/>
          <w:lang w:eastAsia="ru-RU"/>
        </w:rPr>
        <w:t>и правил формирования реквизита «Блок данных средства идентификации», указанных в Таблицах 1 - 3 настоящего документа.</w:t>
      </w:r>
    </w:p>
    <w:p w:rsidR="00C3386B" w:rsidRDefault="00C3386B" w:rsidP="00997537">
      <w:pPr>
        <w:spacing w:after="0" w:line="360" w:lineRule="auto"/>
        <w:ind w:firstLine="709"/>
        <w:jc w:val="both"/>
        <w:rPr>
          <w:rFonts w:ascii="Times New Roman" w:hAnsi="Times New Roman"/>
          <w:sz w:val="28"/>
          <w:szCs w:val="30"/>
          <w:lang w:eastAsia="ru-RU"/>
        </w:rPr>
      </w:pPr>
      <w:r w:rsidRPr="002E423D">
        <w:rPr>
          <w:rFonts w:ascii="Times New Roman" w:hAnsi="Times New Roman"/>
          <w:sz w:val="28"/>
          <w:szCs w:val="30"/>
          <w:lang w:eastAsia="ru-RU"/>
        </w:rPr>
        <w:t xml:space="preserve">3. Формирование полей (граф), а также применение обозначений для указания множественности элементов осуществляется в соответствии </w:t>
      </w:r>
      <w:r w:rsidR="00C3147D">
        <w:rPr>
          <w:rFonts w:ascii="Times New Roman" w:hAnsi="Times New Roman"/>
          <w:sz w:val="28"/>
          <w:szCs w:val="30"/>
          <w:lang w:eastAsia="ru-RU"/>
        </w:rPr>
        <w:br/>
      </w:r>
      <w:r w:rsidRPr="002E423D">
        <w:rPr>
          <w:rFonts w:ascii="Times New Roman" w:hAnsi="Times New Roman"/>
          <w:sz w:val="28"/>
          <w:szCs w:val="30"/>
          <w:lang w:eastAsia="ru-RU"/>
        </w:rPr>
        <w:t xml:space="preserve">с </w:t>
      </w:r>
      <w:r w:rsidR="002E423D">
        <w:rPr>
          <w:rFonts w:ascii="Times New Roman" w:hAnsi="Times New Roman"/>
          <w:sz w:val="28"/>
          <w:szCs w:val="30"/>
          <w:lang w:eastAsia="ru-RU"/>
        </w:rPr>
        <w:t>пунктами 3 и 4</w:t>
      </w:r>
      <w:r w:rsidRPr="002E423D">
        <w:rPr>
          <w:rFonts w:ascii="Times New Roman" w:hAnsi="Times New Roman"/>
          <w:sz w:val="28"/>
          <w:szCs w:val="30"/>
          <w:lang w:eastAsia="ru-RU"/>
        </w:rPr>
        <w:t xml:space="preserve"> </w:t>
      </w:r>
      <w:r w:rsidR="002E423D">
        <w:rPr>
          <w:rFonts w:ascii="Times New Roman" w:hAnsi="Times New Roman"/>
          <w:sz w:val="28"/>
          <w:szCs w:val="30"/>
          <w:lang w:eastAsia="ru-RU"/>
        </w:rPr>
        <w:t>п</w:t>
      </w:r>
      <w:r w:rsidRPr="002E423D">
        <w:rPr>
          <w:rFonts w:ascii="Times New Roman" w:hAnsi="Times New Roman"/>
          <w:sz w:val="28"/>
          <w:szCs w:val="30"/>
          <w:lang w:eastAsia="ru-RU"/>
        </w:rPr>
        <w:t>риложения к базовой модели.</w:t>
      </w:r>
    </w:p>
    <w:p w:rsidR="0009294C" w:rsidRDefault="0009294C" w:rsidP="0009294C">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 xml:space="preserve">4. Сроки передачи сведений о маркированных товарах определены </w:t>
      </w:r>
      <w:r>
        <w:rPr>
          <w:rFonts w:ascii="Times New Roman" w:hAnsi="Times New Roman"/>
          <w:sz w:val="28"/>
          <w:szCs w:val="30"/>
          <w:lang w:eastAsia="ru-RU"/>
        </w:rPr>
        <w:br/>
        <w:t xml:space="preserve">в пункте 56 базовой модели. </w:t>
      </w:r>
    </w:p>
    <w:p w:rsidR="0009294C" w:rsidRPr="002E423D" w:rsidRDefault="0009294C" w:rsidP="00997537">
      <w:pPr>
        <w:spacing w:after="0" w:line="360" w:lineRule="auto"/>
        <w:ind w:firstLine="709"/>
        <w:jc w:val="both"/>
        <w:rPr>
          <w:rFonts w:ascii="Times New Roman" w:hAnsi="Times New Roman"/>
          <w:sz w:val="28"/>
          <w:szCs w:val="30"/>
          <w:lang w:eastAsia="ru-RU"/>
        </w:rPr>
      </w:pPr>
    </w:p>
    <w:p w:rsidR="00C3386B" w:rsidRDefault="00C3386B" w:rsidP="00C3386B">
      <w:pPr>
        <w:spacing w:after="0" w:line="360" w:lineRule="auto"/>
        <w:ind w:firstLine="709"/>
        <w:jc w:val="both"/>
        <w:rPr>
          <w:rFonts w:ascii="Times New Roman" w:hAnsi="Times New Roman"/>
          <w:sz w:val="30"/>
          <w:szCs w:val="30"/>
          <w:lang w:eastAsia="ru-RU"/>
        </w:rPr>
        <w:sectPr w:rsidR="00C3386B" w:rsidSect="00C876F9">
          <w:pgSz w:w="11906" w:h="16838"/>
          <w:pgMar w:top="1134" w:right="851" w:bottom="1134" w:left="1701" w:header="709" w:footer="709" w:gutter="0"/>
          <w:cols w:space="708"/>
          <w:titlePg/>
          <w:docGrid w:linePitch="360"/>
        </w:sectPr>
      </w:pPr>
    </w:p>
    <w:p w:rsidR="00C3386B" w:rsidRPr="00734166" w:rsidRDefault="00997537" w:rsidP="00C3386B">
      <w:pPr>
        <w:tabs>
          <w:tab w:val="left" w:pos="709"/>
        </w:tabs>
        <w:spacing w:after="360" w:line="240" w:lineRule="auto"/>
        <w:jc w:val="center"/>
        <w:rPr>
          <w:rFonts w:ascii="Times New Roman" w:hAnsi="Times New Roman" w:cs="Arial"/>
          <w:sz w:val="28"/>
          <w:szCs w:val="28"/>
        </w:rPr>
      </w:pPr>
      <w:r w:rsidRPr="00734166">
        <w:rPr>
          <w:rFonts w:ascii="Times New Roman" w:hAnsi="Times New Roman" w:cs="Arial"/>
          <w:sz w:val="28"/>
          <w:szCs w:val="28"/>
        </w:rPr>
        <w:t xml:space="preserve">Таблица 1. </w:t>
      </w:r>
      <w:r w:rsidR="00C3386B" w:rsidRPr="00734166">
        <w:rPr>
          <w:rFonts w:ascii="Times New Roman" w:hAnsi="Times New Roman" w:cs="Arial"/>
          <w:sz w:val="28"/>
          <w:szCs w:val="28"/>
        </w:rPr>
        <w:t>Перечень сведений о характеристиках товара</w:t>
      </w:r>
    </w:p>
    <w:tbl>
      <w:tblPr>
        <w:tblW w:w="502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4"/>
        <w:gridCol w:w="2457"/>
        <w:gridCol w:w="3004"/>
        <w:gridCol w:w="2003"/>
        <w:gridCol w:w="1105"/>
      </w:tblGrid>
      <w:tr w:rsidR="00C3386B" w:rsidRPr="00435A37" w:rsidTr="00B82C04">
        <w:trPr>
          <w:cantSplit/>
          <w:tblHeader/>
        </w:trPr>
        <w:tc>
          <w:tcPr>
            <w:tcW w:w="439" w:type="pct"/>
            <w:tcMar>
              <w:top w:w="57" w:type="dxa"/>
              <w:bottom w:w="57" w:type="dxa"/>
            </w:tcMar>
            <w:vAlign w:val="center"/>
          </w:tcPr>
          <w:p w:rsidR="00C3386B" w:rsidRPr="00435A37" w:rsidRDefault="00C3386B"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Номер</w:t>
            </w:r>
          </w:p>
        </w:tc>
        <w:tc>
          <w:tcPr>
            <w:tcW w:w="1308" w:type="pct"/>
            <w:tcMar>
              <w:top w:w="57" w:type="dxa"/>
              <w:bottom w:w="57" w:type="dxa"/>
            </w:tcMar>
            <w:vAlign w:val="center"/>
          </w:tcPr>
          <w:p w:rsidR="00C3386B" w:rsidRPr="00435A37" w:rsidRDefault="00C3386B" w:rsidP="00B82C04">
            <w:pPr>
              <w:spacing w:after="0" w:line="240" w:lineRule="auto"/>
              <w:ind w:right="57"/>
              <w:jc w:val="center"/>
              <w:rPr>
                <w:rFonts w:ascii="Times New Roman" w:hAnsi="Times New Roman" w:cs="Arial"/>
                <w:bCs/>
                <w:sz w:val="24"/>
                <w:szCs w:val="20"/>
              </w:rPr>
            </w:pPr>
            <w:r w:rsidRPr="00435A37">
              <w:rPr>
                <w:rFonts w:ascii="Times New Roman" w:hAnsi="Times New Roman"/>
                <w:sz w:val="24"/>
                <w:szCs w:val="24"/>
              </w:rPr>
              <w:t>Наименование</w:t>
            </w:r>
          </w:p>
        </w:tc>
        <w:tc>
          <w:tcPr>
            <w:tcW w:w="1599" w:type="pct"/>
            <w:tcMar>
              <w:top w:w="57" w:type="dxa"/>
              <w:bottom w:w="57" w:type="dxa"/>
            </w:tcMar>
            <w:vAlign w:val="center"/>
          </w:tcPr>
          <w:p w:rsidR="00C3386B" w:rsidRPr="00435A37" w:rsidRDefault="00C3386B"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Описание</w:t>
            </w:r>
          </w:p>
        </w:tc>
        <w:tc>
          <w:tcPr>
            <w:tcW w:w="1066" w:type="pct"/>
            <w:tcMar>
              <w:top w:w="57" w:type="dxa"/>
              <w:left w:w="108" w:type="dxa"/>
              <w:bottom w:w="57" w:type="dxa"/>
              <w:right w:w="108" w:type="dxa"/>
            </w:tcMar>
            <w:vAlign w:val="center"/>
          </w:tcPr>
          <w:p w:rsidR="00C3386B" w:rsidRPr="00435A37" w:rsidRDefault="00C3386B"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Примечание</w:t>
            </w:r>
          </w:p>
        </w:tc>
        <w:tc>
          <w:tcPr>
            <w:tcW w:w="588" w:type="pct"/>
            <w:tcMar>
              <w:top w:w="57" w:type="dxa"/>
              <w:left w:w="108" w:type="dxa"/>
              <w:bottom w:w="57" w:type="dxa"/>
              <w:right w:w="108" w:type="dxa"/>
            </w:tcMar>
            <w:vAlign w:val="center"/>
          </w:tcPr>
          <w:p w:rsidR="00C3386B" w:rsidRPr="00435A37" w:rsidRDefault="00C3386B" w:rsidP="00B82C04">
            <w:pPr>
              <w:spacing w:after="0" w:line="240" w:lineRule="auto"/>
              <w:ind w:left="57" w:right="57"/>
              <w:jc w:val="center"/>
              <w:rPr>
                <w:rFonts w:ascii="Times New Roman" w:hAnsi="Times New Roman"/>
                <w:sz w:val="24"/>
                <w:szCs w:val="24"/>
              </w:rPr>
            </w:pPr>
            <w:r w:rsidRPr="00435A37">
              <w:rPr>
                <w:rFonts w:ascii="Times New Roman" w:hAnsi="Times New Roman"/>
                <w:sz w:val="24"/>
                <w:szCs w:val="24"/>
              </w:rPr>
              <w:t>Мн.</w:t>
            </w:r>
          </w:p>
        </w:tc>
      </w:tr>
      <w:tr w:rsidR="00C3386B" w:rsidRPr="00435A37" w:rsidTr="00B82C04">
        <w:trPr>
          <w:cantSplit/>
        </w:trPr>
        <w:tc>
          <w:tcPr>
            <w:tcW w:w="439" w:type="pct"/>
            <w:tcMar>
              <w:top w:w="57" w:type="dxa"/>
              <w:bottom w:w="57" w:type="dxa"/>
            </w:tcMar>
          </w:tcPr>
          <w:p w:rsidR="00C3386B" w:rsidRPr="00435A37" w:rsidRDefault="00C3386B"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1308" w:type="pct"/>
            <w:tcMar>
              <w:top w:w="57" w:type="dxa"/>
              <w:bottom w:w="57" w:type="dxa"/>
            </w:tcMar>
            <w:vAlign w:val="center"/>
          </w:tcPr>
          <w:p w:rsidR="00C3386B" w:rsidRPr="003E77C7" w:rsidRDefault="00C3386B" w:rsidP="00B82C04">
            <w:pPr>
              <w:spacing w:after="0" w:line="240" w:lineRule="auto"/>
              <w:ind w:right="57"/>
              <w:rPr>
                <w:rFonts w:ascii="Times New Roman" w:hAnsi="Times New Roman"/>
                <w:sz w:val="24"/>
                <w:szCs w:val="24"/>
              </w:rPr>
            </w:pPr>
            <w:r w:rsidRPr="003E77C7">
              <w:rPr>
                <w:rFonts w:ascii="Times New Roman" w:hAnsi="Times New Roman"/>
                <w:sz w:val="24"/>
                <w:szCs w:val="24"/>
              </w:rPr>
              <w:t xml:space="preserve">Полное </w:t>
            </w:r>
            <w:r w:rsidR="00B82C04">
              <w:rPr>
                <w:rFonts w:ascii="Times New Roman" w:hAnsi="Times New Roman"/>
                <w:sz w:val="24"/>
                <w:szCs w:val="24"/>
              </w:rPr>
              <w:t>наименование товара</w:t>
            </w:r>
            <w:r w:rsidRPr="003E77C7">
              <w:rPr>
                <w:rFonts w:ascii="Times New Roman" w:hAnsi="Times New Roman"/>
                <w:sz w:val="24"/>
                <w:szCs w:val="24"/>
              </w:rPr>
              <w:t xml:space="preserve"> </w:t>
            </w:r>
          </w:p>
        </w:tc>
        <w:tc>
          <w:tcPr>
            <w:tcW w:w="1599" w:type="pct"/>
            <w:tcMar>
              <w:top w:w="57" w:type="dxa"/>
              <w:bottom w:w="57" w:type="dxa"/>
            </w:tcMar>
          </w:tcPr>
          <w:p w:rsidR="00C3386B" w:rsidRDefault="0009294C" w:rsidP="00B82C04">
            <w:pPr>
              <w:spacing w:after="0" w:line="240" w:lineRule="auto"/>
              <w:ind w:left="57" w:right="57"/>
              <w:rPr>
                <w:rFonts w:ascii="Times New Roman" w:hAnsi="Times New Roman"/>
                <w:sz w:val="24"/>
                <w:szCs w:val="24"/>
              </w:rPr>
            </w:pPr>
            <w:r>
              <w:rPr>
                <w:rFonts w:ascii="Times New Roman" w:hAnsi="Times New Roman"/>
                <w:sz w:val="24"/>
                <w:szCs w:val="24"/>
              </w:rPr>
              <w:t>н</w:t>
            </w:r>
            <w:r w:rsidR="00C3386B" w:rsidRPr="00093CC1">
              <w:rPr>
                <w:rFonts w:ascii="Times New Roman" w:hAnsi="Times New Roman"/>
                <w:sz w:val="24"/>
                <w:szCs w:val="24"/>
              </w:rPr>
              <w:t>аименование</w:t>
            </w:r>
            <w:r w:rsidR="00C3386B">
              <w:rPr>
                <w:rFonts w:ascii="Times New Roman" w:hAnsi="Times New Roman"/>
                <w:sz w:val="24"/>
                <w:szCs w:val="24"/>
              </w:rPr>
              <w:t xml:space="preserve"> товара</w:t>
            </w:r>
            <w:r w:rsidR="00C3386B" w:rsidRPr="00093CC1">
              <w:rPr>
                <w:rFonts w:ascii="Times New Roman" w:hAnsi="Times New Roman"/>
                <w:sz w:val="24"/>
                <w:szCs w:val="24"/>
              </w:rPr>
              <w:t>, приближенное к регистрационному</w:t>
            </w:r>
          </w:p>
        </w:tc>
        <w:tc>
          <w:tcPr>
            <w:tcW w:w="1066" w:type="pct"/>
            <w:tcMar>
              <w:top w:w="57" w:type="dxa"/>
              <w:left w:w="108" w:type="dxa"/>
              <w:bottom w:w="57" w:type="dxa"/>
              <w:right w:w="108" w:type="dxa"/>
            </w:tcMar>
          </w:tcPr>
          <w:p w:rsidR="00C3386B" w:rsidRDefault="00C3386B" w:rsidP="00B82C04">
            <w:pPr>
              <w:spacing w:after="0" w:line="240" w:lineRule="auto"/>
              <w:ind w:left="57" w:right="57"/>
              <w:rPr>
                <w:rFonts w:ascii="Times New Roman" w:hAnsi="Times New Roman"/>
                <w:sz w:val="24"/>
                <w:szCs w:val="24"/>
              </w:rPr>
            </w:pPr>
          </w:p>
        </w:tc>
        <w:tc>
          <w:tcPr>
            <w:tcW w:w="588" w:type="pct"/>
            <w:tcMar>
              <w:top w:w="57" w:type="dxa"/>
              <w:left w:w="108" w:type="dxa"/>
              <w:bottom w:w="57" w:type="dxa"/>
              <w:right w:w="108" w:type="dxa"/>
            </w:tcMar>
          </w:tcPr>
          <w:p w:rsidR="00C3386B" w:rsidRDefault="00C3386B"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C3386B" w:rsidRPr="00435A37" w:rsidTr="00B82C04">
        <w:trPr>
          <w:cantSplit/>
        </w:trPr>
        <w:tc>
          <w:tcPr>
            <w:tcW w:w="439" w:type="pct"/>
            <w:tcMar>
              <w:top w:w="57" w:type="dxa"/>
              <w:bottom w:w="57" w:type="dxa"/>
            </w:tcMar>
          </w:tcPr>
          <w:p w:rsidR="00C3386B" w:rsidRPr="00435A37" w:rsidRDefault="00C3386B"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1308" w:type="pct"/>
            <w:tcMar>
              <w:top w:w="57" w:type="dxa"/>
              <w:bottom w:w="57" w:type="dxa"/>
            </w:tcMar>
            <w:vAlign w:val="center"/>
          </w:tcPr>
          <w:p w:rsidR="00C3386B" w:rsidRPr="003E77C7" w:rsidRDefault="00B82C04" w:rsidP="00B82C04">
            <w:pPr>
              <w:spacing w:after="0" w:line="240" w:lineRule="auto"/>
              <w:ind w:right="57"/>
              <w:rPr>
                <w:rFonts w:ascii="Times New Roman" w:hAnsi="Times New Roman"/>
                <w:sz w:val="24"/>
                <w:szCs w:val="24"/>
              </w:rPr>
            </w:pPr>
            <w:r>
              <w:rPr>
                <w:rFonts w:ascii="Times New Roman" w:hAnsi="Times New Roman"/>
                <w:sz w:val="24"/>
                <w:szCs w:val="24"/>
              </w:rPr>
              <w:t>Функциональное н</w:t>
            </w:r>
            <w:r w:rsidR="00C3386B" w:rsidRPr="003E77C7">
              <w:rPr>
                <w:rFonts w:ascii="Times New Roman" w:hAnsi="Times New Roman"/>
                <w:sz w:val="24"/>
                <w:szCs w:val="24"/>
              </w:rPr>
              <w:t>аименование товара</w:t>
            </w:r>
            <w:r>
              <w:rPr>
                <w:rFonts w:ascii="Times New Roman" w:hAnsi="Times New Roman"/>
                <w:sz w:val="24"/>
                <w:szCs w:val="24"/>
              </w:rPr>
              <w:t xml:space="preserve"> (вид товара)</w:t>
            </w:r>
          </w:p>
        </w:tc>
        <w:tc>
          <w:tcPr>
            <w:tcW w:w="1599" w:type="pct"/>
            <w:tcMar>
              <w:top w:w="57" w:type="dxa"/>
              <w:bottom w:w="57" w:type="dxa"/>
            </w:tcMar>
          </w:tcPr>
          <w:p w:rsidR="00C3386B" w:rsidRDefault="00C3386B" w:rsidP="00B82C04">
            <w:pPr>
              <w:spacing w:after="0" w:line="240" w:lineRule="auto"/>
              <w:ind w:left="57" w:right="57"/>
              <w:rPr>
                <w:rFonts w:ascii="Times New Roman" w:hAnsi="Times New Roman"/>
                <w:sz w:val="24"/>
                <w:szCs w:val="24"/>
              </w:rPr>
            </w:pPr>
          </w:p>
        </w:tc>
        <w:tc>
          <w:tcPr>
            <w:tcW w:w="1066" w:type="pct"/>
            <w:tcMar>
              <w:top w:w="57" w:type="dxa"/>
              <w:left w:w="108" w:type="dxa"/>
              <w:bottom w:w="57" w:type="dxa"/>
              <w:right w:w="108" w:type="dxa"/>
            </w:tcMar>
          </w:tcPr>
          <w:p w:rsidR="00C3386B" w:rsidRDefault="00C3386B" w:rsidP="00B82C04">
            <w:pPr>
              <w:spacing w:after="0" w:line="240" w:lineRule="auto"/>
              <w:ind w:left="57" w:right="57"/>
              <w:rPr>
                <w:rFonts w:ascii="Times New Roman" w:hAnsi="Times New Roman"/>
                <w:sz w:val="24"/>
                <w:szCs w:val="24"/>
              </w:rPr>
            </w:pPr>
          </w:p>
        </w:tc>
        <w:tc>
          <w:tcPr>
            <w:tcW w:w="588" w:type="pct"/>
            <w:tcMar>
              <w:top w:w="57" w:type="dxa"/>
              <w:left w:w="108" w:type="dxa"/>
              <w:bottom w:w="57" w:type="dxa"/>
              <w:right w:w="108" w:type="dxa"/>
            </w:tcMar>
          </w:tcPr>
          <w:p w:rsidR="00C3386B" w:rsidRDefault="00C3386B"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C3386B" w:rsidRPr="00435A37" w:rsidTr="00B82C04">
        <w:trPr>
          <w:cantSplit/>
        </w:trPr>
        <w:tc>
          <w:tcPr>
            <w:tcW w:w="439" w:type="pct"/>
            <w:tcMar>
              <w:top w:w="57" w:type="dxa"/>
              <w:bottom w:w="57" w:type="dxa"/>
            </w:tcMar>
          </w:tcPr>
          <w:p w:rsidR="00C3386B" w:rsidRPr="00435A37" w:rsidRDefault="00C3386B"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3</w:t>
            </w:r>
          </w:p>
        </w:tc>
        <w:tc>
          <w:tcPr>
            <w:tcW w:w="1308" w:type="pct"/>
            <w:tcMar>
              <w:top w:w="57" w:type="dxa"/>
              <w:bottom w:w="57" w:type="dxa"/>
            </w:tcMar>
            <w:vAlign w:val="center"/>
          </w:tcPr>
          <w:p w:rsidR="00C3386B" w:rsidRPr="003E77C7" w:rsidRDefault="00C3386B" w:rsidP="00B82C04">
            <w:pPr>
              <w:spacing w:after="0" w:line="240" w:lineRule="auto"/>
              <w:ind w:right="57"/>
              <w:rPr>
                <w:rFonts w:ascii="Times New Roman" w:hAnsi="Times New Roman"/>
                <w:sz w:val="24"/>
                <w:szCs w:val="24"/>
              </w:rPr>
            </w:pPr>
            <w:r w:rsidRPr="003E77C7">
              <w:rPr>
                <w:rFonts w:ascii="Times New Roman" w:hAnsi="Times New Roman"/>
                <w:sz w:val="24"/>
                <w:szCs w:val="24"/>
              </w:rPr>
              <w:t>Товарный знак</w:t>
            </w:r>
            <w:r w:rsidR="00B82C04">
              <w:rPr>
                <w:rFonts w:ascii="Times New Roman" w:hAnsi="Times New Roman"/>
                <w:sz w:val="24"/>
                <w:szCs w:val="24"/>
              </w:rPr>
              <w:t xml:space="preserve"> (б</w:t>
            </w:r>
            <w:r>
              <w:rPr>
                <w:rFonts w:ascii="Times New Roman" w:hAnsi="Times New Roman"/>
                <w:sz w:val="24"/>
                <w:szCs w:val="24"/>
              </w:rPr>
              <w:t>ренд</w:t>
            </w:r>
            <w:r w:rsidR="00B82C04">
              <w:rPr>
                <w:rFonts w:ascii="Times New Roman" w:hAnsi="Times New Roman"/>
                <w:sz w:val="24"/>
                <w:szCs w:val="24"/>
              </w:rPr>
              <w:t>)</w:t>
            </w:r>
            <w:r w:rsidRPr="003E77C7">
              <w:rPr>
                <w:rFonts w:ascii="Times New Roman" w:hAnsi="Times New Roman"/>
                <w:sz w:val="24"/>
                <w:szCs w:val="24"/>
              </w:rPr>
              <w:t xml:space="preserve"> </w:t>
            </w:r>
          </w:p>
        </w:tc>
        <w:tc>
          <w:tcPr>
            <w:tcW w:w="1599" w:type="pct"/>
            <w:tcMar>
              <w:top w:w="57" w:type="dxa"/>
              <w:bottom w:w="57" w:type="dxa"/>
            </w:tcMar>
          </w:tcPr>
          <w:p w:rsidR="00C3386B" w:rsidRDefault="00C3386B" w:rsidP="00B82C04">
            <w:pPr>
              <w:spacing w:after="0" w:line="240" w:lineRule="auto"/>
              <w:ind w:left="57" w:right="57"/>
              <w:rPr>
                <w:rFonts w:ascii="Times New Roman" w:hAnsi="Times New Roman"/>
                <w:sz w:val="24"/>
                <w:szCs w:val="24"/>
              </w:rPr>
            </w:pPr>
          </w:p>
        </w:tc>
        <w:tc>
          <w:tcPr>
            <w:tcW w:w="1066" w:type="pct"/>
            <w:tcMar>
              <w:top w:w="57" w:type="dxa"/>
              <w:left w:w="108" w:type="dxa"/>
              <w:bottom w:w="57" w:type="dxa"/>
              <w:right w:w="108" w:type="dxa"/>
            </w:tcMar>
          </w:tcPr>
          <w:p w:rsidR="00C3386B" w:rsidRDefault="00B82C04" w:rsidP="00B82C04">
            <w:pPr>
              <w:spacing w:after="0" w:line="240" w:lineRule="auto"/>
              <w:ind w:left="57" w:right="57"/>
              <w:rPr>
                <w:rFonts w:ascii="Times New Roman" w:hAnsi="Times New Roman"/>
                <w:sz w:val="24"/>
                <w:szCs w:val="24"/>
              </w:rPr>
            </w:pPr>
            <w:r>
              <w:rPr>
                <w:rFonts w:ascii="Times New Roman" w:hAnsi="Times New Roman"/>
                <w:sz w:val="24"/>
                <w:szCs w:val="24"/>
              </w:rPr>
              <w:t>элемент обязателен, при отсутствии товарного знака указывается «отсутствует»</w:t>
            </w:r>
          </w:p>
        </w:tc>
        <w:tc>
          <w:tcPr>
            <w:tcW w:w="588" w:type="pct"/>
            <w:tcMar>
              <w:top w:w="57" w:type="dxa"/>
              <w:left w:w="108" w:type="dxa"/>
              <w:bottom w:w="57" w:type="dxa"/>
              <w:right w:w="108" w:type="dxa"/>
            </w:tcMar>
          </w:tcPr>
          <w:p w:rsidR="00C3386B" w:rsidRDefault="00C3386B"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C3386B" w:rsidRPr="00435A37" w:rsidTr="00B82C04">
        <w:trPr>
          <w:cantSplit/>
        </w:trPr>
        <w:tc>
          <w:tcPr>
            <w:tcW w:w="439" w:type="pct"/>
            <w:tcMar>
              <w:top w:w="57" w:type="dxa"/>
              <w:bottom w:w="57" w:type="dxa"/>
            </w:tcMar>
          </w:tcPr>
          <w:p w:rsidR="00C3386B" w:rsidRPr="00435A37" w:rsidRDefault="008E5186" w:rsidP="008E5186">
            <w:pPr>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1308" w:type="pct"/>
            <w:tcMar>
              <w:top w:w="57" w:type="dxa"/>
              <w:bottom w:w="57" w:type="dxa"/>
            </w:tcMar>
            <w:vAlign w:val="center"/>
          </w:tcPr>
          <w:p w:rsidR="00C3386B" w:rsidRPr="003E77C7" w:rsidRDefault="00B82C04" w:rsidP="00B82C04">
            <w:pPr>
              <w:spacing w:after="0" w:line="240" w:lineRule="auto"/>
              <w:ind w:right="57"/>
              <w:rPr>
                <w:rFonts w:ascii="Times New Roman" w:hAnsi="Times New Roman"/>
                <w:sz w:val="24"/>
                <w:szCs w:val="24"/>
              </w:rPr>
            </w:pPr>
            <w:r>
              <w:rPr>
                <w:rFonts w:ascii="Times New Roman" w:hAnsi="Times New Roman"/>
                <w:sz w:val="24"/>
                <w:szCs w:val="24"/>
              </w:rPr>
              <w:t>Е</w:t>
            </w:r>
            <w:r w:rsidR="00C3386B" w:rsidRPr="003E77C7">
              <w:rPr>
                <w:rFonts w:ascii="Times New Roman" w:hAnsi="Times New Roman"/>
                <w:sz w:val="24"/>
                <w:szCs w:val="24"/>
              </w:rPr>
              <w:t>диница измерения</w:t>
            </w:r>
          </w:p>
        </w:tc>
        <w:tc>
          <w:tcPr>
            <w:tcW w:w="1599" w:type="pct"/>
            <w:tcMar>
              <w:top w:w="57" w:type="dxa"/>
              <w:bottom w:w="57" w:type="dxa"/>
            </w:tcMar>
          </w:tcPr>
          <w:p w:rsidR="00C3386B" w:rsidRDefault="00C3386B" w:rsidP="00B82C04">
            <w:pPr>
              <w:spacing w:after="0" w:line="240" w:lineRule="auto"/>
              <w:ind w:left="57" w:right="57"/>
              <w:rPr>
                <w:rFonts w:ascii="Times New Roman" w:hAnsi="Times New Roman"/>
                <w:sz w:val="24"/>
                <w:szCs w:val="24"/>
              </w:rPr>
            </w:pPr>
          </w:p>
        </w:tc>
        <w:tc>
          <w:tcPr>
            <w:tcW w:w="1066" w:type="pct"/>
            <w:tcMar>
              <w:top w:w="57" w:type="dxa"/>
              <w:left w:w="108" w:type="dxa"/>
              <w:bottom w:w="57" w:type="dxa"/>
              <w:right w:w="108" w:type="dxa"/>
            </w:tcMar>
          </w:tcPr>
          <w:p w:rsidR="00C3386B" w:rsidRDefault="00C3386B" w:rsidP="00B82C04">
            <w:pPr>
              <w:spacing w:after="0" w:line="240" w:lineRule="auto"/>
              <w:ind w:left="57" w:right="57"/>
              <w:rPr>
                <w:rFonts w:ascii="Times New Roman" w:hAnsi="Times New Roman"/>
                <w:sz w:val="24"/>
                <w:szCs w:val="24"/>
              </w:rPr>
            </w:pPr>
          </w:p>
        </w:tc>
        <w:tc>
          <w:tcPr>
            <w:tcW w:w="588" w:type="pct"/>
            <w:tcMar>
              <w:top w:w="57" w:type="dxa"/>
              <w:left w:w="108" w:type="dxa"/>
              <w:bottom w:w="57" w:type="dxa"/>
              <w:right w:w="108" w:type="dxa"/>
            </w:tcMar>
          </w:tcPr>
          <w:p w:rsidR="00C3386B" w:rsidRDefault="00C3386B"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0..1</w:t>
            </w:r>
          </w:p>
        </w:tc>
      </w:tr>
      <w:tr w:rsidR="00C3386B" w:rsidRPr="00435A37" w:rsidTr="00B82C04">
        <w:trPr>
          <w:cantSplit/>
        </w:trPr>
        <w:tc>
          <w:tcPr>
            <w:tcW w:w="439" w:type="pct"/>
            <w:tcMar>
              <w:top w:w="57" w:type="dxa"/>
              <w:bottom w:w="57" w:type="dxa"/>
            </w:tcMar>
          </w:tcPr>
          <w:p w:rsidR="00C3386B" w:rsidRPr="00435A37" w:rsidRDefault="008E5186"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5</w:t>
            </w:r>
          </w:p>
        </w:tc>
        <w:tc>
          <w:tcPr>
            <w:tcW w:w="1308" w:type="pct"/>
            <w:tcMar>
              <w:top w:w="57" w:type="dxa"/>
              <w:bottom w:w="57" w:type="dxa"/>
            </w:tcMar>
            <w:vAlign w:val="center"/>
          </w:tcPr>
          <w:p w:rsidR="00C3386B" w:rsidRPr="003E77C7" w:rsidRDefault="00C3386B" w:rsidP="00B82C04">
            <w:pPr>
              <w:spacing w:after="0" w:line="240" w:lineRule="auto"/>
              <w:ind w:right="57"/>
              <w:rPr>
                <w:rFonts w:ascii="Times New Roman" w:hAnsi="Times New Roman"/>
                <w:sz w:val="24"/>
                <w:szCs w:val="24"/>
              </w:rPr>
            </w:pPr>
            <w:r w:rsidRPr="003E77C7">
              <w:rPr>
                <w:rFonts w:ascii="Times New Roman" w:hAnsi="Times New Roman"/>
                <w:sz w:val="24"/>
                <w:szCs w:val="24"/>
              </w:rPr>
              <w:t>Номер регламента (стандарта)</w:t>
            </w:r>
          </w:p>
        </w:tc>
        <w:tc>
          <w:tcPr>
            <w:tcW w:w="1599" w:type="pct"/>
            <w:tcMar>
              <w:top w:w="57" w:type="dxa"/>
              <w:bottom w:w="57" w:type="dxa"/>
            </w:tcMar>
          </w:tcPr>
          <w:p w:rsidR="00C3386B" w:rsidRDefault="00C3386B" w:rsidP="00B82C04">
            <w:pPr>
              <w:spacing w:after="0" w:line="240" w:lineRule="auto"/>
              <w:ind w:left="57" w:right="57"/>
              <w:rPr>
                <w:rFonts w:ascii="Times New Roman" w:hAnsi="Times New Roman"/>
                <w:sz w:val="24"/>
                <w:szCs w:val="24"/>
              </w:rPr>
            </w:pPr>
          </w:p>
        </w:tc>
        <w:tc>
          <w:tcPr>
            <w:tcW w:w="1066" w:type="pct"/>
            <w:tcMar>
              <w:top w:w="57" w:type="dxa"/>
              <w:left w:w="108" w:type="dxa"/>
              <w:bottom w:w="57" w:type="dxa"/>
              <w:right w:w="108" w:type="dxa"/>
            </w:tcMar>
          </w:tcPr>
          <w:p w:rsidR="00C3386B" w:rsidRDefault="00C3386B" w:rsidP="00B82C04">
            <w:pPr>
              <w:spacing w:after="0" w:line="240" w:lineRule="auto"/>
              <w:ind w:left="57" w:right="57"/>
              <w:rPr>
                <w:rFonts w:ascii="Times New Roman" w:hAnsi="Times New Roman"/>
                <w:sz w:val="24"/>
                <w:szCs w:val="24"/>
              </w:rPr>
            </w:pPr>
          </w:p>
        </w:tc>
        <w:tc>
          <w:tcPr>
            <w:tcW w:w="588" w:type="pct"/>
            <w:tcMar>
              <w:top w:w="57" w:type="dxa"/>
              <w:left w:w="108" w:type="dxa"/>
              <w:bottom w:w="57" w:type="dxa"/>
              <w:right w:w="108" w:type="dxa"/>
            </w:tcMar>
          </w:tcPr>
          <w:p w:rsidR="00C3386B" w:rsidRDefault="00C3386B" w:rsidP="00B82C0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r w:rsidR="00C3386B" w:rsidRPr="00435A37" w:rsidTr="00B82C04">
        <w:trPr>
          <w:cantSplit/>
        </w:trPr>
        <w:tc>
          <w:tcPr>
            <w:tcW w:w="439" w:type="pct"/>
            <w:tcMar>
              <w:top w:w="57" w:type="dxa"/>
              <w:bottom w:w="57" w:type="dxa"/>
            </w:tcMar>
          </w:tcPr>
          <w:p w:rsidR="00C3386B" w:rsidRPr="00435A37" w:rsidRDefault="008E5186"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6</w:t>
            </w:r>
          </w:p>
        </w:tc>
        <w:tc>
          <w:tcPr>
            <w:tcW w:w="1308" w:type="pct"/>
            <w:tcMar>
              <w:top w:w="57" w:type="dxa"/>
              <w:bottom w:w="57" w:type="dxa"/>
            </w:tcMar>
          </w:tcPr>
          <w:p w:rsidR="00C3386B" w:rsidRDefault="00C3386B" w:rsidP="00B82C04">
            <w:pPr>
              <w:spacing w:after="0" w:line="240" w:lineRule="auto"/>
              <w:rPr>
                <w:rFonts w:ascii="Times New Roman" w:hAnsi="Times New Roman" w:cs="Arial"/>
                <w:bCs/>
                <w:sz w:val="24"/>
                <w:szCs w:val="20"/>
              </w:rPr>
            </w:pPr>
            <w:r>
              <w:rPr>
                <w:rFonts w:ascii="Times New Roman" w:hAnsi="Times New Roman" w:cs="Arial"/>
                <w:bCs/>
                <w:sz w:val="24"/>
                <w:szCs w:val="20"/>
              </w:rPr>
              <w:t>Дополнительные сведения</w:t>
            </w:r>
          </w:p>
        </w:tc>
        <w:tc>
          <w:tcPr>
            <w:tcW w:w="1599" w:type="pct"/>
            <w:tcMar>
              <w:top w:w="57" w:type="dxa"/>
              <w:bottom w:w="57" w:type="dxa"/>
            </w:tcMar>
          </w:tcPr>
          <w:p w:rsidR="00C3386B" w:rsidRPr="00435A37" w:rsidRDefault="00C3386B" w:rsidP="00B82C04">
            <w:pPr>
              <w:spacing w:after="0" w:line="240" w:lineRule="auto"/>
              <w:rPr>
                <w:rFonts w:ascii="Times New Roman" w:hAnsi="Times New Roman" w:cs="Arial"/>
                <w:bCs/>
                <w:sz w:val="24"/>
                <w:szCs w:val="20"/>
              </w:rPr>
            </w:pPr>
          </w:p>
        </w:tc>
        <w:tc>
          <w:tcPr>
            <w:tcW w:w="1066" w:type="pct"/>
            <w:tcMar>
              <w:top w:w="57" w:type="dxa"/>
              <w:left w:w="108" w:type="dxa"/>
              <w:bottom w:w="57" w:type="dxa"/>
              <w:right w:w="108" w:type="dxa"/>
            </w:tcMar>
          </w:tcPr>
          <w:p w:rsidR="00C3386B" w:rsidRDefault="00C3386B" w:rsidP="00B82C04">
            <w:pPr>
              <w:spacing w:after="0" w:line="240" w:lineRule="auto"/>
              <w:rPr>
                <w:rFonts w:ascii="Times New Roman" w:hAnsi="Times New Roman"/>
              </w:rPr>
            </w:pPr>
          </w:p>
        </w:tc>
        <w:tc>
          <w:tcPr>
            <w:tcW w:w="588" w:type="pct"/>
            <w:tcMar>
              <w:top w:w="57" w:type="dxa"/>
              <w:left w:w="108" w:type="dxa"/>
              <w:bottom w:w="57" w:type="dxa"/>
              <w:right w:w="108" w:type="dxa"/>
            </w:tcMar>
          </w:tcPr>
          <w:p w:rsidR="00C3386B" w:rsidRDefault="00C3386B" w:rsidP="00B82C04">
            <w:pPr>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bl>
    <w:p w:rsidR="00997537" w:rsidRDefault="00997537" w:rsidP="00C3386B">
      <w:pPr>
        <w:tabs>
          <w:tab w:val="left" w:pos="709"/>
        </w:tabs>
        <w:spacing w:after="360" w:line="240" w:lineRule="auto"/>
        <w:jc w:val="center"/>
        <w:rPr>
          <w:rFonts w:ascii="Times New Roman" w:hAnsi="Times New Roman" w:cs="Arial"/>
          <w:sz w:val="30"/>
        </w:rPr>
      </w:pPr>
    </w:p>
    <w:p w:rsidR="00997537" w:rsidRDefault="00997537">
      <w:pPr>
        <w:rPr>
          <w:rFonts w:ascii="Times New Roman" w:hAnsi="Times New Roman" w:cs="Arial"/>
          <w:sz w:val="30"/>
        </w:rPr>
      </w:pPr>
      <w:r>
        <w:rPr>
          <w:rFonts w:ascii="Times New Roman" w:hAnsi="Times New Roman" w:cs="Arial"/>
          <w:sz w:val="30"/>
        </w:rPr>
        <w:br w:type="page"/>
      </w:r>
    </w:p>
    <w:p w:rsidR="00C3386B" w:rsidRPr="00734166" w:rsidRDefault="00997537" w:rsidP="00C3386B">
      <w:pPr>
        <w:tabs>
          <w:tab w:val="left" w:pos="709"/>
        </w:tabs>
        <w:spacing w:after="360" w:line="240" w:lineRule="auto"/>
        <w:jc w:val="center"/>
        <w:rPr>
          <w:rFonts w:ascii="Times New Roman" w:hAnsi="Times New Roman" w:cs="Arial"/>
          <w:sz w:val="28"/>
        </w:rPr>
      </w:pPr>
      <w:r w:rsidRPr="00734166">
        <w:rPr>
          <w:rFonts w:ascii="Times New Roman" w:hAnsi="Times New Roman" w:cs="Arial"/>
          <w:sz w:val="28"/>
        </w:rPr>
        <w:t xml:space="preserve">Таблица 2. </w:t>
      </w:r>
      <w:r w:rsidR="00C3386B" w:rsidRPr="00734166">
        <w:rPr>
          <w:rFonts w:ascii="Times New Roman" w:hAnsi="Times New Roman" w:cs="Arial"/>
          <w:sz w:val="28"/>
        </w:rPr>
        <w:t xml:space="preserve">Перечень идентификаторов применения (AI), используемых при маркировке </w:t>
      </w:r>
      <w:r w:rsidR="008E5186" w:rsidRPr="00734166">
        <w:rPr>
          <w:rFonts w:ascii="Times New Roman" w:hAnsi="Times New Roman" w:cs="Arial"/>
          <w:sz w:val="28"/>
        </w:rPr>
        <w:t xml:space="preserve">товаров, </w:t>
      </w:r>
      <w:r w:rsidR="008E5186" w:rsidRPr="00734166">
        <w:rPr>
          <w:rFonts w:ascii="Times New Roman" w:hAnsi="Times New Roman"/>
          <w:sz w:val="28"/>
          <w:szCs w:val="30"/>
          <w:lang w:eastAsia="ru-RU"/>
        </w:rPr>
        <w:t>классифицируемых</w:t>
      </w:r>
      <w:r w:rsidR="008E5186" w:rsidRPr="00734166">
        <w:rPr>
          <w:rFonts w:ascii="Times New Roman" w:hAnsi="Times New Roman"/>
          <w:sz w:val="28"/>
          <w:szCs w:val="30"/>
          <w:lang w:eastAsia="ru-RU"/>
        </w:rPr>
        <w:br/>
        <w:t xml:space="preserve">в товарной позиции 9006 (за исключением товаров, классифицируемых в </w:t>
      </w:r>
      <w:r w:rsidR="0009294C">
        <w:rPr>
          <w:rFonts w:ascii="Times New Roman" w:hAnsi="Times New Roman"/>
          <w:sz w:val="28"/>
          <w:szCs w:val="30"/>
          <w:lang w:eastAsia="ru-RU"/>
        </w:rPr>
        <w:t>позициях</w:t>
      </w:r>
      <w:r w:rsidR="008E5186" w:rsidRPr="00734166">
        <w:rPr>
          <w:rFonts w:ascii="Times New Roman" w:hAnsi="Times New Roman"/>
          <w:sz w:val="28"/>
          <w:szCs w:val="30"/>
          <w:lang w:eastAsia="ru-RU"/>
        </w:rPr>
        <w:t xml:space="preserve"> 9006 91</w:t>
      </w:r>
      <w:r w:rsidR="0009294C">
        <w:rPr>
          <w:rFonts w:ascii="Times New Roman" w:hAnsi="Times New Roman"/>
          <w:sz w:val="28"/>
          <w:szCs w:val="30"/>
          <w:lang w:eastAsia="ru-RU"/>
        </w:rPr>
        <w:t> 000 0</w:t>
      </w:r>
      <w:r w:rsidR="008E5186" w:rsidRPr="00734166">
        <w:rPr>
          <w:rFonts w:ascii="Times New Roman" w:hAnsi="Times New Roman"/>
          <w:sz w:val="28"/>
          <w:szCs w:val="30"/>
          <w:lang w:eastAsia="ru-RU"/>
        </w:rPr>
        <w:t>, 9006 99</w:t>
      </w:r>
      <w:r w:rsidR="0009294C">
        <w:rPr>
          <w:rFonts w:ascii="Times New Roman" w:hAnsi="Times New Roman"/>
          <w:sz w:val="28"/>
          <w:szCs w:val="30"/>
          <w:lang w:eastAsia="ru-RU"/>
        </w:rPr>
        <w:t> 000 0</w:t>
      </w:r>
      <w:r w:rsidR="008E5186" w:rsidRPr="00734166">
        <w:rPr>
          <w:rFonts w:ascii="Times New Roman" w:hAnsi="Times New Roman"/>
          <w:sz w:val="28"/>
          <w:szCs w:val="30"/>
          <w:lang w:eastAsia="ru-RU"/>
        </w:rPr>
        <w:t>)</w:t>
      </w:r>
      <w:r w:rsidR="008E5186" w:rsidRPr="00734166">
        <w:rPr>
          <w:rFonts w:ascii="Times New Roman" w:hAnsi="Times New Roman" w:cs="Arial"/>
          <w:sz w:val="28"/>
        </w:rPr>
        <w:t xml:space="preserve"> </w:t>
      </w:r>
      <w:r w:rsidR="0009294C">
        <w:rPr>
          <w:rFonts w:ascii="Times New Roman" w:hAnsi="Times New Roman" w:cs="Arial"/>
          <w:sz w:val="28"/>
        </w:rPr>
        <w:t>ТН ВЭД ЕАЭС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
        <w:gridCol w:w="2366"/>
        <w:gridCol w:w="1437"/>
        <w:gridCol w:w="2366"/>
        <w:gridCol w:w="2385"/>
      </w:tblGrid>
      <w:tr w:rsidR="00C3386B" w:rsidRPr="00435A37" w:rsidTr="004D2261">
        <w:trPr>
          <w:cantSplit/>
          <w:tblHeader/>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C3386B" w:rsidRPr="008E5186" w:rsidRDefault="00C3386B" w:rsidP="004D2261">
            <w:pPr>
              <w:spacing w:after="0" w:line="240" w:lineRule="auto"/>
              <w:jc w:val="center"/>
              <w:rPr>
                <w:rFonts w:ascii="Times New Roman" w:hAnsi="Times New Roman"/>
                <w:sz w:val="24"/>
                <w:szCs w:val="24"/>
              </w:rPr>
            </w:pPr>
            <w:r w:rsidRPr="00435A37">
              <w:rPr>
                <w:rFonts w:ascii="Times New Roman" w:hAnsi="Times New Roman"/>
                <w:sz w:val="24"/>
                <w:szCs w:val="24"/>
              </w:rPr>
              <w:t>Код</w:t>
            </w:r>
            <w:r w:rsidRPr="008E5186">
              <w:rPr>
                <w:rFonts w:ascii="Times New Roman" w:hAnsi="Times New Roman"/>
                <w:sz w:val="24"/>
                <w:szCs w:val="24"/>
              </w:rPr>
              <w:t xml:space="preserve"> </w:t>
            </w:r>
            <w:r w:rsidRPr="00435A37">
              <w:rPr>
                <w:rFonts w:ascii="Times New Roman" w:hAnsi="Times New Roman"/>
                <w:sz w:val="24"/>
                <w:szCs w:val="24"/>
                <w:lang w:val="en-US"/>
              </w:rPr>
              <w:t>AI</w:t>
            </w:r>
          </w:p>
        </w:tc>
        <w:tc>
          <w:tcPr>
            <w:tcW w:w="1052" w:type="pct"/>
            <w:tcBorders>
              <w:top w:val="single" w:sz="4" w:space="0" w:color="auto"/>
              <w:left w:val="single" w:sz="4" w:space="0" w:color="auto"/>
              <w:bottom w:val="single" w:sz="4" w:space="0" w:color="auto"/>
              <w:right w:val="single" w:sz="4" w:space="0" w:color="auto"/>
            </w:tcBorders>
            <w:vAlign w:val="center"/>
          </w:tcPr>
          <w:p w:rsidR="00C3386B" w:rsidRPr="003514BF" w:rsidRDefault="00C3386B" w:rsidP="004D2261">
            <w:pPr>
              <w:spacing w:after="0" w:line="240" w:lineRule="auto"/>
              <w:jc w:val="center"/>
              <w:rPr>
                <w:rFonts w:ascii="Times New Roman" w:hAnsi="Times New Roman"/>
                <w:sz w:val="24"/>
                <w:szCs w:val="24"/>
              </w:rPr>
            </w:pPr>
            <w:r w:rsidRPr="003514BF">
              <w:rPr>
                <w:rFonts w:ascii="Times New Roman" w:hAnsi="Times New Roman"/>
                <w:sz w:val="24"/>
                <w:szCs w:val="24"/>
              </w:rPr>
              <w:t>Полное наименование AI</w:t>
            </w:r>
          </w:p>
          <w:p w:rsidR="00C3386B" w:rsidRPr="00435A37" w:rsidRDefault="00C3386B" w:rsidP="004D2261">
            <w:pPr>
              <w:spacing w:after="0" w:line="240" w:lineRule="auto"/>
              <w:jc w:val="center"/>
              <w:rPr>
                <w:rFonts w:ascii="Times New Roman"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vAlign w:val="center"/>
          </w:tcPr>
          <w:p w:rsidR="00C3386B" w:rsidRPr="00435A37" w:rsidRDefault="00C3386B" w:rsidP="004D2261">
            <w:pPr>
              <w:spacing w:after="0" w:line="240" w:lineRule="auto"/>
              <w:jc w:val="center"/>
              <w:rPr>
                <w:rFonts w:ascii="Times New Roman" w:hAnsi="Times New Roman"/>
                <w:sz w:val="24"/>
                <w:szCs w:val="24"/>
              </w:rPr>
            </w:pPr>
            <w:r w:rsidRPr="003514BF">
              <w:rPr>
                <w:rFonts w:ascii="Times New Roman" w:hAnsi="Times New Roman"/>
                <w:sz w:val="24"/>
                <w:szCs w:val="24"/>
              </w:rPr>
              <w:t>Формат</w:t>
            </w:r>
            <w:r w:rsidRPr="003514BF">
              <w:rPr>
                <w:rFonts w:ascii="Times New Roman" w:hAnsi="Times New Roman"/>
                <w:sz w:val="24"/>
                <w:szCs w:val="24"/>
              </w:rPr>
              <w:br/>
              <w:t>элементной</w:t>
            </w:r>
            <w:r w:rsidRPr="003514BF">
              <w:rPr>
                <w:rFonts w:ascii="Times New Roman" w:hAnsi="Times New Roman"/>
                <w:sz w:val="24"/>
                <w:szCs w:val="24"/>
              </w:rPr>
              <w:br/>
              <w:t>строки</w:t>
            </w:r>
          </w:p>
        </w:tc>
        <w:tc>
          <w:tcPr>
            <w:tcW w:w="120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C3386B" w:rsidRPr="00435A37" w:rsidRDefault="00C3386B" w:rsidP="004D2261">
            <w:pPr>
              <w:spacing w:after="0" w:line="240" w:lineRule="auto"/>
              <w:jc w:val="center"/>
              <w:rPr>
                <w:rFonts w:ascii="Times New Roman" w:hAnsi="Times New Roman"/>
                <w:sz w:val="24"/>
                <w:szCs w:val="24"/>
              </w:rPr>
            </w:pPr>
            <w:r w:rsidRPr="00435A37">
              <w:rPr>
                <w:rFonts w:ascii="Times New Roman" w:hAnsi="Times New Roman"/>
                <w:sz w:val="24"/>
                <w:szCs w:val="24"/>
              </w:rPr>
              <w:t>Описание</w:t>
            </w:r>
          </w:p>
        </w:tc>
        <w:tc>
          <w:tcPr>
            <w:tcW w:w="136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C3386B" w:rsidRPr="00435A37" w:rsidRDefault="00C3386B" w:rsidP="004D2261">
            <w:pPr>
              <w:spacing w:after="0" w:line="240" w:lineRule="auto"/>
              <w:jc w:val="center"/>
              <w:rPr>
                <w:rFonts w:ascii="Times New Roman" w:hAnsi="Times New Roman"/>
                <w:sz w:val="24"/>
                <w:szCs w:val="24"/>
              </w:rPr>
            </w:pPr>
            <w:r w:rsidRPr="00435A37">
              <w:rPr>
                <w:rFonts w:ascii="Times New Roman" w:hAnsi="Times New Roman"/>
                <w:sz w:val="24"/>
                <w:szCs w:val="24"/>
              </w:rPr>
              <w:t>Примечание</w:t>
            </w:r>
          </w:p>
        </w:tc>
      </w:tr>
      <w:tr w:rsidR="00C3386B" w:rsidRPr="00435A37" w:rsidTr="004D2261">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435A37" w:rsidRDefault="00C3386B" w:rsidP="00B82C04">
            <w:pPr>
              <w:spacing w:after="0" w:line="240" w:lineRule="auto"/>
              <w:jc w:val="center"/>
              <w:rPr>
                <w:rFonts w:ascii="Times New Roman" w:hAnsi="Times New Roman"/>
                <w:sz w:val="24"/>
                <w:szCs w:val="24"/>
              </w:rPr>
            </w:pPr>
            <w:r w:rsidRPr="00435A37">
              <w:rPr>
                <w:rFonts w:ascii="Times New Roman" w:hAnsi="Times New Roman"/>
                <w:sz w:val="24"/>
                <w:szCs w:val="24"/>
              </w:rPr>
              <w:t>00</w:t>
            </w:r>
          </w:p>
        </w:tc>
        <w:tc>
          <w:tcPr>
            <w:tcW w:w="1052" w:type="pct"/>
            <w:tcBorders>
              <w:top w:val="single" w:sz="4" w:space="0" w:color="auto"/>
              <w:left w:val="single" w:sz="4" w:space="0" w:color="auto"/>
              <w:bottom w:val="single" w:sz="4" w:space="0" w:color="auto"/>
              <w:right w:val="single" w:sz="4" w:space="0" w:color="auto"/>
            </w:tcBorders>
          </w:tcPr>
          <w:p w:rsidR="00C3386B" w:rsidRPr="00435A37" w:rsidRDefault="000E3194" w:rsidP="00B82C04">
            <w:pPr>
              <w:rPr>
                <w:rFonts w:ascii="Times New Roman" w:hAnsi="Times New Roman"/>
                <w:sz w:val="24"/>
                <w:szCs w:val="24"/>
              </w:rPr>
            </w:pPr>
            <w:hyperlink r:id="rId26" w:tooltip="Serial Shipping Container Code" w:history="1">
              <w:r w:rsidR="00C3386B" w:rsidRPr="00435A37">
                <w:rPr>
                  <w:rFonts w:ascii="Times New Roman" w:hAnsi="Times New Roman"/>
                  <w:sz w:val="24"/>
                  <w:szCs w:val="24"/>
                </w:rPr>
                <w:t xml:space="preserve">Серийный код транспортной упаковки (тары) – </w:t>
              </w:r>
              <w:r w:rsidR="00C3386B" w:rsidRPr="00435A37">
                <w:rPr>
                  <w:rFonts w:ascii="Times New Roman" w:hAnsi="Times New Roman"/>
                  <w:sz w:val="24"/>
                  <w:szCs w:val="24"/>
                  <w:lang w:val="en-US"/>
                </w:rPr>
                <w:t>SSCC</w:t>
              </w:r>
            </w:hyperlink>
            <w:r w:rsidR="00C3386B" w:rsidRPr="00435A37">
              <w:rPr>
                <w:rFonts w:ascii="Times New Roman" w:hAnsi="Times New Roman"/>
                <w:sz w:val="24"/>
                <w:szCs w:val="24"/>
              </w:rPr>
              <w:t xml:space="preserve"> </w:t>
            </w:r>
          </w:p>
          <w:p w:rsidR="00C3386B" w:rsidRPr="00435A37" w:rsidRDefault="00C3386B" w:rsidP="00B82C04">
            <w:pPr>
              <w:rPr>
                <w:rFonts w:ascii="Times New Roman" w:hAnsi="Times New Roman"/>
                <w:sz w:val="24"/>
                <w:szCs w:val="24"/>
              </w:rPr>
            </w:pPr>
            <w:r w:rsidRPr="00435A37">
              <w:rPr>
                <w:rFonts w:ascii="Times New Roman" w:hAnsi="Times New Roman"/>
                <w:sz w:val="24"/>
                <w:szCs w:val="24"/>
              </w:rPr>
              <w:t>(</w:t>
            </w:r>
            <w:hyperlink r:id="rId27" w:tooltip="Serial Shipping Container Code" w:history="1">
              <w:r w:rsidRPr="00435A37">
                <w:rPr>
                  <w:rFonts w:ascii="Times New Roman" w:hAnsi="Times New Roman"/>
                  <w:sz w:val="24"/>
                  <w:szCs w:val="24"/>
                  <w:lang w:val="en-US"/>
                </w:rPr>
                <w:t>Serial</w:t>
              </w:r>
              <w:r w:rsidRPr="00435A37">
                <w:rPr>
                  <w:rFonts w:ascii="Times New Roman" w:hAnsi="Times New Roman"/>
                  <w:sz w:val="24"/>
                  <w:szCs w:val="24"/>
                </w:rPr>
                <w:t xml:space="preserve"> </w:t>
              </w:r>
              <w:r w:rsidRPr="00435A37">
                <w:rPr>
                  <w:rFonts w:ascii="Times New Roman" w:hAnsi="Times New Roman"/>
                  <w:sz w:val="24"/>
                  <w:szCs w:val="24"/>
                  <w:lang w:val="en-US"/>
                </w:rPr>
                <w:t>Shipping</w:t>
              </w:r>
              <w:r w:rsidRPr="00435A37">
                <w:rPr>
                  <w:rFonts w:ascii="Times New Roman" w:hAnsi="Times New Roman"/>
                  <w:sz w:val="24"/>
                  <w:szCs w:val="24"/>
                </w:rPr>
                <w:t xml:space="preserve"> </w:t>
              </w:r>
              <w:r w:rsidRPr="00435A37">
                <w:rPr>
                  <w:rFonts w:ascii="Times New Roman" w:hAnsi="Times New Roman"/>
                  <w:sz w:val="24"/>
                  <w:szCs w:val="24"/>
                  <w:lang w:val="en-US"/>
                </w:rPr>
                <w:t>Container</w:t>
              </w:r>
              <w:r w:rsidRPr="00435A37">
                <w:rPr>
                  <w:rFonts w:ascii="Times New Roman" w:hAnsi="Times New Roman"/>
                  <w:sz w:val="24"/>
                  <w:szCs w:val="24"/>
                </w:rPr>
                <w:t xml:space="preserve"> </w:t>
              </w:r>
              <w:r w:rsidRPr="00435A37">
                <w:rPr>
                  <w:rFonts w:ascii="Times New Roman" w:hAnsi="Times New Roman"/>
                  <w:sz w:val="24"/>
                  <w:szCs w:val="24"/>
                  <w:lang w:val="en-US"/>
                </w:rPr>
                <w:t>Code</w:t>
              </w:r>
            </w:hyperlink>
            <w:r w:rsidRPr="00435A37">
              <w:rPr>
                <w:rFonts w:ascii="Times New Roman" w:hAnsi="Times New Roman"/>
                <w:sz w:val="24"/>
                <w:szCs w:val="24"/>
              </w:rPr>
              <w:t>)</w:t>
            </w:r>
          </w:p>
          <w:p w:rsidR="00C3386B" w:rsidRPr="00435A37" w:rsidRDefault="00C3386B" w:rsidP="00B82C04">
            <w:pPr>
              <w:autoSpaceDE w:val="0"/>
              <w:autoSpaceDN w:val="0"/>
              <w:adjustRightInd w:val="0"/>
              <w:spacing w:after="0" w:line="240" w:lineRule="auto"/>
              <w:rPr>
                <w:rFonts w:ascii="Times New Roman"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N2+N18</w:t>
            </w:r>
          </w:p>
        </w:tc>
        <w:tc>
          <w:tcPr>
            <w:tcW w:w="120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435A37" w:rsidRDefault="00C3386B" w:rsidP="004D2261">
            <w:pPr>
              <w:autoSpaceDE w:val="0"/>
              <w:autoSpaceDN w:val="0"/>
              <w:adjustRightInd w:val="0"/>
              <w:spacing w:after="0" w:line="240" w:lineRule="auto"/>
              <w:rPr>
                <w:rFonts w:ascii="Times New Roman" w:hAnsi="Times New Roman"/>
                <w:sz w:val="24"/>
                <w:szCs w:val="24"/>
              </w:rPr>
            </w:pPr>
            <w:r w:rsidRPr="00435A37">
              <w:rPr>
                <w:rFonts w:ascii="Times New Roman" w:hAnsi="Times New Roman"/>
                <w:sz w:val="24"/>
                <w:szCs w:val="24"/>
              </w:rPr>
              <w:t>поле данных содержит номер SSCC</w:t>
            </w:r>
          </w:p>
        </w:tc>
        <w:tc>
          <w:tcPr>
            <w:tcW w:w="136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3386B" w:rsidRPr="00435A37" w:rsidRDefault="00C3386B"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C3386B" w:rsidRPr="00435A37" w:rsidTr="004D2261">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91321A" w:rsidRDefault="00C3386B" w:rsidP="00B82C04">
            <w:pPr>
              <w:spacing w:after="0" w:line="240" w:lineRule="auto"/>
              <w:jc w:val="center"/>
              <w:rPr>
                <w:rFonts w:ascii="Times New Roman" w:hAnsi="Times New Roman"/>
                <w:sz w:val="24"/>
                <w:szCs w:val="24"/>
              </w:rPr>
            </w:pPr>
            <w:r w:rsidRPr="0091321A">
              <w:rPr>
                <w:rFonts w:ascii="Times New Roman" w:hAnsi="Times New Roman"/>
                <w:sz w:val="24"/>
                <w:szCs w:val="24"/>
              </w:rPr>
              <w:t>01</w:t>
            </w:r>
          </w:p>
        </w:tc>
        <w:tc>
          <w:tcPr>
            <w:tcW w:w="1052" w:type="pct"/>
            <w:tcBorders>
              <w:top w:val="single" w:sz="4" w:space="0" w:color="auto"/>
              <w:left w:val="single" w:sz="4" w:space="0" w:color="auto"/>
              <w:bottom w:val="single" w:sz="4" w:space="0" w:color="auto"/>
              <w:right w:val="single" w:sz="4" w:space="0" w:color="auto"/>
            </w:tcBorders>
          </w:tcPr>
          <w:p w:rsidR="00C3386B" w:rsidRPr="00435A37" w:rsidRDefault="000E3194" w:rsidP="00B82C04">
            <w:pPr>
              <w:rPr>
                <w:rFonts w:ascii="Times New Roman" w:hAnsi="Times New Roman"/>
                <w:sz w:val="24"/>
                <w:szCs w:val="24"/>
              </w:rPr>
            </w:pPr>
            <w:hyperlink r:id="rId28" w:tooltip="Global Trade Item Number" w:history="1">
              <w:r w:rsidR="00C3386B" w:rsidRPr="00435A37">
                <w:rPr>
                  <w:rFonts w:ascii="Times New Roman" w:hAnsi="Times New Roman"/>
                  <w:sz w:val="24"/>
                  <w:szCs w:val="24"/>
                </w:rPr>
                <w:t>Глобальный идентификационный номер единицы товара</w:t>
              </w:r>
            </w:hyperlink>
            <w:r w:rsidR="00C3386B" w:rsidRPr="00435A37">
              <w:rPr>
                <w:rFonts w:ascii="Times New Roman" w:hAnsi="Times New Roman"/>
                <w:sz w:val="24"/>
                <w:szCs w:val="24"/>
              </w:rPr>
              <w:t xml:space="preserve"> – GTIN </w:t>
            </w:r>
          </w:p>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w:t>
            </w:r>
            <w:proofErr w:type="spellStart"/>
            <w:r w:rsidR="00662C3B">
              <w:fldChar w:fldCharType="begin"/>
            </w:r>
            <w:r w:rsidR="00662C3B">
              <w:instrText xml:space="preserve"> HYPERLINK "http://en.wikipedia.org/wiki/Global_Trade_Item_Number" \o "Global Trade Item Number" </w:instrText>
            </w:r>
            <w:r w:rsidR="00662C3B">
              <w:fldChar w:fldCharType="separate"/>
            </w:r>
            <w:r w:rsidRPr="00435A37">
              <w:rPr>
                <w:rFonts w:ascii="Times New Roman" w:hAnsi="Times New Roman"/>
                <w:sz w:val="24"/>
                <w:szCs w:val="24"/>
              </w:rPr>
              <w:t>Global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Trade</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Item</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00662C3B">
              <w:rPr>
                <w:rFonts w:ascii="Times New Roman" w:hAnsi="Times New Roman"/>
                <w:sz w:val="24"/>
                <w:szCs w:val="24"/>
              </w:rPr>
              <w:fldChar w:fldCharType="end"/>
            </w:r>
            <w:r w:rsidRPr="00435A37">
              <w:rPr>
                <w:rFonts w:ascii="Times New Roman" w:hAnsi="Times New Roman"/>
                <w:sz w:val="24"/>
                <w:szCs w:val="24"/>
              </w:rPr>
              <w:t>)</w:t>
            </w:r>
          </w:p>
        </w:tc>
        <w:tc>
          <w:tcPr>
            <w:tcW w:w="861"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20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435A37" w:rsidRDefault="00C3386B" w:rsidP="004D2261">
            <w:pPr>
              <w:spacing w:after="0" w:line="240" w:lineRule="auto"/>
              <w:rPr>
                <w:rFonts w:ascii="Times New Roman" w:hAnsi="Times New Roman"/>
                <w:sz w:val="24"/>
                <w:szCs w:val="24"/>
              </w:rPr>
            </w:pPr>
            <w:r w:rsidRPr="00435A37">
              <w:rPr>
                <w:rFonts w:ascii="Times New Roman" w:hAnsi="Times New Roman"/>
                <w:sz w:val="24"/>
                <w:szCs w:val="24"/>
              </w:rPr>
              <w:t xml:space="preserve">GTIN- </w:t>
            </w:r>
            <w:proofErr w:type="spellStart"/>
            <w:r w:rsidRPr="00435A37">
              <w:rPr>
                <w:rFonts w:ascii="Times New Roman" w:hAnsi="Times New Roman"/>
                <w:sz w:val="24"/>
                <w:szCs w:val="24"/>
              </w:rPr>
              <w:t>Global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Trade</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Item</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Pr="00435A37">
              <w:rPr>
                <w:rFonts w:ascii="Times New Roman" w:hAnsi="Times New Roman"/>
                <w:sz w:val="24"/>
                <w:szCs w:val="24"/>
              </w:rPr>
              <w:t xml:space="preserve"> -глобальный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136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3386B" w:rsidRPr="00435A37" w:rsidRDefault="00C3386B"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xml:space="preserve">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rsidR="00C3386B" w:rsidRPr="0091321A" w:rsidTr="004D2261">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3386B" w:rsidRPr="0091321A" w:rsidDel="009940D9" w:rsidRDefault="00C3386B" w:rsidP="00B82C04">
            <w:pPr>
              <w:spacing w:after="0" w:line="240" w:lineRule="auto"/>
              <w:jc w:val="center"/>
              <w:rPr>
                <w:rFonts w:ascii="Times New Roman" w:hAnsi="Times New Roman"/>
                <w:sz w:val="24"/>
                <w:szCs w:val="24"/>
              </w:rPr>
            </w:pPr>
            <w:r w:rsidRPr="0091321A">
              <w:rPr>
                <w:rFonts w:ascii="Times New Roman" w:hAnsi="Times New Roman"/>
                <w:sz w:val="24"/>
                <w:szCs w:val="24"/>
              </w:rPr>
              <w:t>02</w:t>
            </w:r>
          </w:p>
        </w:tc>
        <w:tc>
          <w:tcPr>
            <w:tcW w:w="1052"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 xml:space="preserve">GTIN товарных единиц внутри транспортной упаковки (тары) </w:t>
            </w:r>
          </w:p>
          <w:p w:rsidR="00C3386B" w:rsidRPr="00D53DD9" w:rsidRDefault="00C3386B" w:rsidP="00B82C04">
            <w:pPr>
              <w:spacing w:after="0" w:line="240" w:lineRule="auto"/>
              <w:rPr>
                <w:rFonts w:ascii="Times New Roman" w:hAnsi="Times New Roman"/>
                <w:sz w:val="24"/>
                <w:lang w:val="en-US"/>
              </w:rPr>
            </w:pPr>
            <w:r w:rsidRPr="00D53DD9">
              <w:rPr>
                <w:rFonts w:ascii="Times New Roman" w:hAnsi="Times New Roman"/>
                <w:sz w:val="24"/>
                <w:lang w:val="en-US"/>
              </w:rPr>
              <w:t>(GTIN of Contained Trade Items)</w:t>
            </w:r>
          </w:p>
        </w:tc>
        <w:tc>
          <w:tcPr>
            <w:tcW w:w="861" w:type="pct"/>
            <w:tcBorders>
              <w:top w:val="single" w:sz="4" w:space="0" w:color="auto"/>
              <w:left w:val="single" w:sz="4" w:space="0" w:color="auto"/>
              <w:bottom w:val="single" w:sz="4" w:space="0" w:color="auto"/>
              <w:right w:val="single" w:sz="4" w:space="0" w:color="auto"/>
            </w:tcBorders>
          </w:tcPr>
          <w:p w:rsidR="00C3386B" w:rsidRPr="0091321A"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N2+N14</w:t>
            </w:r>
          </w:p>
        </w:tc>
        <w:tc>
          <w:tcPr>
            <w:tcW w:w="120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3386B" w:rsidRPr="0091321A" w:rsidRDefault="00C3386B" w:rsidP="004D2261">
            <w:pPr>
              <w:spacing w:after="0" w:line="240" w:lineRule="auto"/>
              <w:rPr>
                <w:rFonts w:ascii="Times New Roman" w:hAnsi="Times New Roman"/>
                <w:sz w:val="24"/>
                <w:szCs w:val="24"/>
              </w:rPr>
            </w:pPr>
          </w:p>
        </w:tc>
        <w:tc>
          <w:tcPr>
            <w:tcW w:w="136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3386B" w:rsidRPr="00435A37" w:rsidRDefault="00C3386B"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 xml:space="preserve">дентификатор применения </w:t>
            </w:r>
            <w:r w:rsidRPr="0091321A">
              <w:rPr>
                <w:rFonts w:ascii="Times New Roman" w:hAnsi="Times New Roman"/>
                <w:sz w:val="24"/>
                <w:szCs w:val="24"/>
              </w:rPr>
              <w:t>AI</w:t>
            </w:r>
            <w:r w:rsidRPr="00435A37">
              <w:rPr>
                <w:rFonts w:ascii="Times New Roman" w:hAnsi="Times New Roman"/>
                <w:sz w:val="24"/>
                <w:szCs w:val="24"/>
              </w:rPr>
              <w:t> (02) показывает, что цифровое поле из 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rsidR="00C3386B" w:rsidRPr="00C948A0" w:rsidRDefault="00C3386B" w:rsidP="00B82C04">
            <w:pPr>
              <w:spacing w:after="0" w:line="240" w:lineRule="auto"/>
              <w:rPr>
                <w:rFonts w:ascii="Times New Roman" w:hAnsi="Times New Roman"/>
                <w:sz w:val="24"/>
                <w:szCs w:val="24"/>
              </w:rPr>
            </w:pPr>
            <w:r>
              <w:rPr>
                <w:rFonts w:ascii="Times New Roman" w:hAnsi="Times New Roman"/>
                <w:sz w:val="24"/>
                <w:szCs w:val="24"/>
              </w:rPr>
              <w:t xml:space="preserve">Пояснение: </w:t>
            </w:r>
            <w:r w:rsidRPr="00435A37">
              <w:rPr>
                <w:rFonts w:ascii="Times New Roman" w:hAnsi="Times New Roman"/>
                <w:sz w:val="24"/>
                <w:szCs w:val="24"/>
              </w:rPr>
              <w:t>Эта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rsidR="00C3386B" w:rsidRPr="0091321A" w:rsidTr="004D2261">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91321A" w:rsidRDefault="00C3386B" w:rsidP="00B82C04">
            <w:pPr>
              <w:spacing w:after="0" w:line="240" w:lineRule="auto"/>
              <w:jc w:val="center"/>
              <w:rPr>
                <w:rFonts w:ascii="Times New Roman" w:hAnsi="Times New Roman"/>
                <w:sz w:val="24"/>
                <w:szCs w:val="24"/>
              </w:rPr>
            </w:pPr>
            <w:r w:rsidRPr="0091321A">
              <w:rPr>
                <w:rFonts w:ascii="Times New Roman" w:hAnsi="Times New Roman"/>
                <w:sz w:val="24"/>
                <w:szCs w:val="24"/>
              </w:rPr>
              <w:t>21</w:t>
            </w:r>
          </w:p>
        </w:tc>
        <w:tc>
          <w:tcPr>
            <w:tcW w:w="1052"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Серийный номер</w:t>
            </w:r>
          </w:p>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w:t>
            </w:r>
            <w:proofErr w:type="spellStart"/>
            <w:r w:rsidRPr="00435A37">
              <w:rPr>
                <w:rFonts w:ascii="Times New Roman" w:hAnsi="Times New Roman"/>
                <w:sz w:val="24"/>
                <w:szCs w:val="24"/>
              </w:rPr>
              <w:t>Serial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Pr="00435A37">
              <w:rPr>
                <w:rFonts w:ascii="Times New Roman" w:hAnsi="Times New Roman"/>
                <w:sz w:val="24"/>
                <w:szCs w:val="24"/>
              </w:rPr>
              <w:t>)</w:t>
            </w:r>
          </w:p>
        </w:tc>
        <w:tc>
          <w:tcPr>
            <w:tcW w:w="861"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N2+X..20</w:t>
            </w:r>
            <w:r>
              <w:rPr>
                <w:rFonts w:ascii="Times New Roman" w:hAnsi="Times New Roman"/>
                <w:sz w:val="24"/>
                <w:szCs w:val="24"/>
              </w:rPr>
              <w:t xml:space="preserve"> </w:t>
            </w:r>
          </w:p>
        </w:tc>
        <w:tc>
          <w:tcPr>
            <w:tcW w:w="120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435A37" w:rsidRDefault="00C3386B" w:rsidP="004D2261">
            <w:pPr>
              <w:spacing w:after="0" w:line="240" w:lineRule="auto"/>
              <w:rPr>
                <w:rFonts w:ascii="Times New Roman" w:hAnsi="Times New Roman"/>
                <w:sz w:val="24"/>
                <w:szCs w:val="24"/>
              </w:rPr>
            </w:pPr>
            <w:r w:rsidRPr="00435A37">
              <w:rPr>
                <w:rFonts w:ascii="Times New Roman" w:hAnsi="Times New Roman"/>
                <w:sz w:val="24"/>
                <w:szCs w:val="24"/>
              </w:rPr>
              <w:t>серийный номер (</w:t>
            </w:r>
            <w:proofErr w:type="spellStart"/>
            <w:r w:rsidRPr="00435A37">
              <w:rPr>
                <w:rFonts w:ascii="Times New Roman" w:hAnsi="Times New Roman"/>
                <w:sz w:val="24"/>
                <w:szCs w:val="24"/>
              </w:rPr>
              <w:t>Serial</w:t>
            </w:r>
            <w:proofErr w:type="spellEnd"/>
            <w:r w:rsidRPr="00435A37">
              <w:rPr>
                <w:rFonts w:ascii="Times New Roman" w:hAnsi="Times New Roman"/>
                <w:sz w:val="24"/>
                <w:szCs w:val="24"/>
              </w:rPr>
              <w:t xml:space="preserve"> </w:t>
            </w:r>
            <w:proofErr w:type="spellStart"/>
            <w:r w:rsidRPr="00435A37">
              <w:rPr>
                <w:rFonts w:ascii="Times New Roman" w:hAnsi="Times New Roman"/>
                <w:sz w:val="24"/>
                <w:szCs w:val="24"/>
              </w:rPr>
              <w:t>Number</w:t>
            </w:r>
            <w:proofErr w:type="spellEnd"/>
            <w:r w:rsidRPr="00435A37">
              <w:rPr>
                <w:rFonts w:ascii="Times New Roman" w:hAnsi="Times New Roman"/>
                <w:sz w:val="24"/>
                <w:szCs w:val="24"/>
              </w:rPr>
              <w:t>)</w:t>
            </w:r>
          </w:p>
        </w:tc>
        <w:tc>
          <w:tcPr>
            <w:tcW w:w="136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3386B" w:rsidRDefault="00C3386B" w:rsidP="00B82C04">
            <w:pPr>
              <w:spacing w:after="0" w:line="240" w:lineRule="auto"/>
              <w:rPr>
                <w:rFonts w:ascii="Times New Roman" w:hAnsi="Times New Roman"/>
                <w:sz w:val="24"/>
                <w:szCs w:val="24"/>
              </w:rPr>
            </w:pPr>
            <w:r>
              <w:rPr>
                <w:rFonts w:ascii="Times New Roman" w:hAnsi="Times New Roman"/>
                <w:sz w:val="24"/>
                <w:szCs w:val="24"/>
              </w:rPr>
              <w:t>и</w:t>
            </w:r>
            <w:r w:rsidRPr="00435A37">
              <w:rPr>
                <w:rFonts w:ascii="Times New Roman" w:hAnsi="Times New Roman"/>
                <w:sz w:val="24"/>
                <w:szCs w:val="24"/>
              </w:rPr>
              <w:t>дентификатор применения AI (21) показывает, что поле размером до 20 символов, следующее непосредственно за ним, содержит серийный номер товара, который присваивается товару изготовителем на весь срок его службы. В сочетании с GTIN, серийный номер является уникальным идентификатором каждой товарной единицы</w:t>
            </w:r>
            <w:r>
              <w:rPr>
                <w:rFonts w:ascii="Times New Roman" w:hAnsi="Times New Roman"/>
                <w:sz w:val="24"/>
                <w:szCs w:val="24"/>
              </w:rPr>
              <w:t>.</w:t>
            </w:r>
          </w:p>
          <w:p w:rsidR="00C3386B" w:rsidRDefault="00C3386B" w:rsidP="00B82C04">
            <w:pPr>
              <w:spacing w:after="0" w:line="240" w:lineRule="auto"/>
              <w:rPr>
                <w:rFonts w:ascii="Times New Roman" w:hAnsi="Times New Roman"/>
                <w:sz w:val="24"/>
                <w:szCs w:val="24"/>
              </w:rPr>
            </w:pPr>
          </w:p>
          <w:p w:rsidR="00C3386B" w:rsidRPr="00435A37" w:rsidRDefault="00C3386B" w:rsidP="008E5186">
            <w:pPr>
              <w:spacing w:after="0" w:line="240" w:lineRule="auto"/>
              <w:rPr>
                <w:rFonts w:ascii="Times New Roman" w:hAnsi="Times New Roman"/>
                <w:sz w:val="24"/>
                <w:szCs w:val="24"/>
              </w:rPr>
            </w:pPr>
            <w:r>
              <w:rPr>
                <w:rFonts w:ascii="Times New Roman" w:hAnsi="Times New Roman"/>
                <w:sz w:val="24"/>
                <w:szCs w:val="24"/>
              </w:rPr>
              <w:t xml:space="preserve">Пояснение: для целей идентификации товаров используется </w:t>
            </w:r>
            <w:r w:rsidRPr="003514BF">
              <w:rPr>
                <w:rFonts w:ascii="Times New Roman" w:hAnsi="Times New Roman"/>
                <w:sz w:val="24"/>
                <w:szCs w:val="24"/>
              </w:rPr>
              <w:t xml:space="preserve">индивидуальный серийный номер товара, состоящий из </w:t>
            </w:r>
            <w:r>
              <w:rPr>
                <w:rFonts w:ascii="Times New Roman" w:hAnsi="Times New Roman"/>
                <w:sz w:val="24"/>
                <w:szCs w:val="24"/>
              </w:rPr>
              <w:t xml:space="preserve">20- </w:t>
            </w:r>
            <w:r w:rsidRPr="003514BF">
              <w:rPr>
                <w:rFonts w:ascii="Times New Roman" w:hAnsi="Times New Roman"/>
                <w:sz w:val="24"/>
                <w:szCs w:val="24"/>
              </w:rPr>
              <w:t xml:space="preserve">символов </w:t>
            </w:r>
            <w:r w:rsidRPr="003E77C7">
              <w:rPr>
                <w:rFonts w:ascii="Times New Roman" w:hAnsi="Times New Roman"/>
                <w:sz w:val="24"/>
                <w:szCs w:val="24"/>
              </w:rPr>
              <w:t>(цифр, строчных и прописных букв латинского алфавита, а также специальных символов</w:t>
            </w:r>
            <w:r w:rsidR="008E5186">
              <w:rPr>
                <w:rFonts w:ascii="Times New Roman" w:hAnsi="Times New Roman"/>
                <w:sz w:val="24"/>
                <w:szCs w:val="24"/>
              </w:rPr>
              <w:t xml:space="preserve"> (</w:t>
            </w:r>
            <w:r w:rsidR="008E5186" w:rsidRPr="000F32BE">
              <w:rPr>
                <w:rFonts w:ascii="Times New Roman" w:hAnsi="Times New Roman" w:cs="Times New Roman"/>
                <w:sz w:val="24"/>
                <w:szCs w:val="24"/>
              </w:rPr>
              <w:t xml:space="preserve">! " % </w:t>
            </w:r>
            <w:r w:rsidR="008E5186">
              <w:rPr>
                <w:rFonts w:ascii="Times New Roman" w:hAnsi="Times New Roman" w:cs="Times New Roman"/>
                <w:sz w:val="24"/>
                <w:szCs w:val="24"/>
              </w:rPr>
              <w:t>&amp; ' * + - . / _ , : ; = &lt; &gt; ?))</w:t>
            </w:r>
          </w:p>
        </w:tc>
      </w:tr>
      <w:tr w:rsidR="00C3386B" w:rsidRPr="0091321A" w:rsidTr="004D2261">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91321A" w:rsidRDefault="00C3386B" w:rsidP="004D2261">
            <w:pPr>
              <w:spacing w:after="0" w:line="240" w:lineRule="auto"/>
              <w:jc w:val="center"/>
              <w:rPr>
                <w:rFonts w:ascii="Times New Roman" w:hAnsi="Times New Roman"/>
                <w:sz w:val="24"/>
                <w:szCs w:val="24"/>
              </w:rPr>
            </w:pPr>
            <w:r w:rsidRPr="0091321A">
              <w:rPr>
                <w:rFonts w:ascii="Times New Roman" w:hAnsi="Times New Roman"/>
                <w:sz w:val="24"/>
                <w:szCs w:val="24"/>
              </w:rPr>
              <w:t>91</w:t>
            </w:r>
          </w:p>
        </w:tc>
        <w:tc>
          <w:tcPr>
            <w:tcW w:w="1052"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spacing w:after="0" w:line="240" w:lineRule="auto"/>
              <w:rPr>
                <w:rFonts w:ascii="Times New Roman" w:hAnsi="Times New Roman"/>
                <w:sz w:val="24"/>
                <w:szCs w:val="24"/>
              </w:rPr>
            </w:pPr>
            <w:r>
              <w:rPr>
                <w:rFonts w:ascii="Times New Roman" w:hAnsi="Times New Roman"/>
                <w:sz w:val="24"/>
                <w:szCs w:val="24"/>
              </w:rPr>
              <w:t xml:space="preserve">Идентификатор </w:t>
            </w:r>
            <w:r w:rsidRPr="00435A37">
              <w:rPr>
                <w:rFonts w:ascii="Times New Roman" w:hAnsi="Times New Roman"/>
                <w:sz w:val="24"/>
                <w:szCs w:val="24"/>
              </w:rPr>
              <w:t>ключ</w:t>
            </w:r>
            <w:r>
              <w:rPr>
                <w:rFonts w:ascii="Times New Roman" w:hAnsi="Times New Roman"/>
                <w:sz w:val="24"/>
                <w:szCs w:val="24"/>
              </w:rPr>
              <w:t>а</w:t>
            </w:r>
            <w:r w:rsidRPr="00435A37">
              <w:rPr>
                <w:rFonts w:ascii="Times New Roman" w:hAnsi="Times New Roman"/>
                <w:sz w:val="24"/>
                <w:szCs w:val="24"/>
              </w:rPr>
              <w:t xml:space="preserve"> проверки</w:t>
            </w:r>
          </w:p>
        </w:tc>
        <w:tc>
          <w:tcPr>
            <w:tcW w:w="861"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spacing w:after="0" w:line="240" w:lineRule="auto"/>
              <w:rPr>
                <w:rFonts w:ascii="Times New Roman" w:hAnsi="Times New Roman"/>
                <w:sz w:val="24"/>
                <w:szCs w:val="24"/>
              </w:rPr>
            </w:pPr>
          </w:p>
        </w:tc>
        <w:tc>
          <w:tcPr>
            <w:tcW w:w="120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435A37" w:rsidRDefault="0009294C" w:rsidP="004D2261">
            <w:pPr>
              <w:spacing w:after="0" w:line="240" w:lineRule="auto"/>
              <w:rPr>
                <w:rFonts w:ascii="Times New Roman" w:hAnsi="Times New Roman"/>
                <w:sz w:val="24"/>
                <w:szCs w:val="24"/>
              </w:rPr>
            </w:pPr>
            <w:r w:rsidRPr="00306867">
              <w:rPr>
                <w:rFonts w:ascii="Times New Roman" w:hAnsi="Times New Roman" w:cs="Times New Roman"/>
                <w:sz w:val="24"/>
                <w:szCs w:val="24"/>
              </w:rPr>
              <w:t>идентификатор (индивидуальный порядковый номер) ключа проверки</w:t>
            </w:r>
          </w:p>
        </w:tc>
        <w:tc>
          <w:tcPr>
            <w:tcW w:w="136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применяется в соответствии с законодательством государства-члена</w:t>
            </w:r>
            <w:r>
              <w:rPr>
                <w:rFonts w:ascii="Times New Roman" w:hAnsi="Times New Roman"/>
                <w:sz w:val="24"/>
                <w:szCs w:val="24"/>
              </w:rPr>
              <w:t>,</w:t>
            </w:r>
            <w:r w:rsidRPr="00435A37">
              <w:rPr>
                <w:rFonts w:ascii="Times New Roman" w:hAnsi="Times New Roman"/>
                <w:sz w:val="24"/>
                <w:szCs w:val="24"/>
              </w:rPr>
              <w:t xml:space="preserve"> не передается в сведениях о трансграничном перемещении товаров</w:t>
            </w:r>
          </w:p>
        </w:tc>
      </w:tr>
      <w:tr w:rsidR="00C3386B" w:rsidRPr="0091321A" w:rsidTr="004D2261">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3386B" w:rsidRPr="0091321A" w:rsidRDefault="00C3386B" w:rsidP="004D2261">
            <w:pPr>
              <w:spacing w:after="0" w:line="240" w:lineRule="auto"/>
              <w:jc w:val="center"/>
              <w:rPr>
                <w:rFonts w:ascii="Times New Roman" w:hAnsi="Times New Roman"/>
                <w:sz w:val="24"/>
                <w:szCs w:val="24"/>
              </w:rPr>
            </w:pPr>
            <w:r w:rsidRPr="0091321A">
              <w:rPr>
                <w:rFonts w:ascii="Times New Roman" w:hAnsi="Times New Roman"/>
                <w:sz w:val="24"/>
                <w:szCs w:val="24"/>
              </w:rPr>
              <w:t>92</w:t>
            </w:r>
          </w:p>
        </w:tc>
        <w:tc>
          <w:tcPr>
            <w:tcW w:w="1052"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spacing w:after="0" w:line="240" w:lineRule="auto"/>
              <w:rPr>
                <w:rFonts w:ascii="Times New Roman" w:hAnsi="Times New Roman"/>
                <w:sz w:val="24"/>
                <w:szCs w:val="24"/>
              </w:rPr>
            </w:pPr>
            <w:r>
              <w:rPr>
                <w:rFonts w:ascii="Times New Roman" w:hAnsi="Times New Roman"/>
                <w:sz w:val="24"/>
                <w:szCs w:val="24"/>
              </w:rPr>
              <w:t>Код проверки</w:t>
            </w:r>
          </w:p>
        </w:tc>
        <w:tc>
          <w:tcPr>
            <w:tcW w:w="861" w:type="pct"/>
            <w:tcBorders>
              <w:top w:val="single" w:sz="4" w:space="0" w:color="auto"/>
              <w:left w:val="single" w:sz="4" w:space="0" w:color="auto"/>
              <w:bottom w:val="single" w:sz="4" w:space="0" w:color="auto"/>
              <w:right w:val="single" w:sz="4" w:space="0" w:color="auto"/>
            </w:tcBorders>
          </w:tcPr>
          <w:p w:rsidR="00C3386B" w:rsidRPr="00435A37" w:rsidRDefault="00C3386B" w:rsidP="00B82C04">
            <w:pPr>
              <w:spacing w:after="0" w:line="240" w:lineRule="auto"/>
              <w:rPr>
                <w:rFonts w:ascii="Times New Roman" w:hAnsi="Times New Roman"/>
                <w:sz w:val="24"/>
                <w:szCs w:val="24"/>
              </w:rPr>
            </w:pPr>
          </w:p>
        </w:tc>
        <w:tc>
          <w:tcPr>
            <w:tcW w:w="120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9294C" w:rsidRPr="00A07A5B" w:rsidRDefault="0009294C" w:rsidP="004D2261">
            <w:pPr>
              <w:pStyle w:val="ConsPlusNormal"/>
            </w:pPr>
            <w:r w:rsidRPr="00306867">
              <w:t>значение кода проверки</w:t>
            </w:r>
            <w:r>
              <w:t xml:space="preserve">, </w:t>
            </w:r>
            <w:r w:rsidRPr="00A07A5B">
              <w:t xml:space="preserve">создаваемого </w:t>
            </w:r>
          </w:p>
          <w:p w:rsidR="00C3386B" w:rsidRPr="00435A37" w:rsidRDefault="0009294C" w:rsidP="004D2261">
            <w:pPr>
              <w:spacing w:after="0" w:line="240" w:lineRule="auto"/>
              <w:rPr>
                <w:rFonts w:ascii="Times New Roman" w:hAnsi="Times New Roman"/>
                <w:sz w:val="24"/>
                <w:szCs w:val="24"/>
              </w:rPr>
            </w:pPr>
            <w:r w:rsidRPr="00A07A5B">
              <w:rPr>
                <w:rFonts w:ascii="Times New Roman" w:hAnsi="Times New Roman" w:cs="Times New Roman"/>
                <w:sz w:val="24"/>
                <w:szCs w:val="24"/>
              </w:rPr>
              <w:t xml:space="preserve">с использованием </w:t>
            </w:r>
            <w:r>
              <w:rPr>
                <w:rFonts w:ascii="Times New Roman" w:hAnsi="Times New Roman" w:cs="Times New Roman"/>
                <w:sz w:val="24"/>
                <w:szCs w:val="24"/>
              </w:rPr>
              <w:t>а</w:t>
            </w:r>
            <w:r w:rsidRPr="00A07A5B">
              <w:rPr>
                <w:rFonts w:ascii="Times New Roman" w:hAnsi="Times New Roman" w:cs="Times New Roman"/>
                <w:sz w:val="24"/>
                <w:szCs w:val="24"/>
              </w:rPr>
              <w:t>симметричных криптографических алгоритмов</w:t>
            </w:r>
          </w:p>
        </w:tc>
        <w:tc>
          <w:tcPr>
            <w:tcW w:w="136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3386B" w:rsidRPr="00435A37" w:rsidRDefault="00C3386B" w:rsidP="00B82C04">
            <w:pPr>
              <w:spacing w:after="0" w:line="240" w:lineRule="auto"/>
              <w:rPr>
                <w:rFonts w:ascii="Times New Roman" w:hAnsi="Times New Roman"/>
                <w:sz w:val="24"/>
                <w:szCs w:val="24"/>
              </w:rPr>
            </w:pPr>
            <w:r w:rsidRPr="00435A37">
              <w:rPr>
                <w:rFonts w:ascii="Times New Roman" w:hAnsi="Times New Roman"/>
                <w:sz w:val="24"/>
                <w:szCs w:val="24"/>
              </w:rPr>
              <w:t>применяется в соответствии с законодательством государства-члена</w:t>
            </w:r>
            <w:r>
              <w:rPr>
                <w:rFonts w:ascii="Times New Roman" w:hAnsi="Times New Roman"/>
                <w:sz w:val="24"/>
                <w:szCs w:val="24"/>
              </w:rPr>
              <w:t>,</w:t>
            </w:r>
            <w:r w:rsidRPr="00435A37">
              <w:rPr>
                <w:rFonts w:ascii="Times New Roman" w:hAnsi="Times New Roman"/>
                <w:sz w:val="24"/>
                <w:szCs w:val="24"/>
              </w:rPr>
              <w:t xml:space="preserve"> не передается в сведениях о трансграничном перемещении товаров</w:t>
            </w:r>
          </w:p>
        </w:tc>
      </w:tr>
    </w:tbl>
    <w:p w:rsidR="00C3386B" w:rsidRPr="00734166" w:rsidRDefault="00997537" w:rsidP="00C464B7">
      <w:pPr>
        <w:pageBreakBefore/>
        <w:tabs>
          <w:tab w:val="left" w:pos="709"/>
          <w:tab w:val="right" w:pos="9354"/>
        </w:tabs>
        <w:spacing w:before="360" w:after="360" w:line="240" w:lineRule="auto"/>
        <w:jc w:val="center"/>
        <w:rPr>
          <w:rFonts w:ascii="Times New Roman" w:hAnsi="Times New Roman" w:cs="Arial"/>
          <w:sz w:val="28"/>
        </w:rPr>
      </w:pPr>
      <w:r w:rsidRPr="00734166">
        <w:rPr>
          <w:rFonts w:ascii="Times New Roman" w:hAnsi="Times New Roman" w:cs="Arial"/>
          <w:sz w:val="28"/>
        </w:rPr>
        <w:t xml:space="preserve">Таблица 3. </w:t>
      </w:r>
      <w:r w:rsidR="00C3386B" w:rsidRPr="00734166">
        <w:rPr>
          <w:rFonts w:ascii="Times New Roman" w:hAnsi="Times New Roman" w:cs="Arial"/>
          <w:sz w:val="28"/>
        </w:rPr>
        <w:t>Правила формирования реквизита «Блок данных средства идентификации»</w:t>
      </w:r>
    </w:p>
    <w:tbl>
      <w:tblPr>
        <w:tblStyle w:val="1"/>
        <w:tblW w:w="0" w:type="auto"/>
        <w:tblLook w:val="04A0" w:firstRow="1" w:lastRow="0" w:firstColumn="1" w:lastColumn="0" w:noHBand="0" w:noVBand="1"/>
      </w:tblPr>
      <w:tblGrid>
        <w:gridCol w:w="2084"/>
        <w:gridCol w:w="2102"/>
        <w:gridCol w:w="5158"/>
      </w:tblGrid>
      <w:tr w:rsidR="00C3386B" w:rsidRPr="00435A37" w:rsidTr="00B82C04">
        <w:trPr>
          <w:cantSplit/>
          <w:tblHeader/>
        </w:trPr>
        <w:tc>
          <w:tcPr>
            <w:tcW w:w="2263" w:type="dxa"/>
            <w:tcMar>
              <w:top w:w="85" w:type="dxa"/>
              <w:bottom w:w="85" w:type="dxa"/>
            </w:tcMar>
          </w:tcPr>
          <w:p w:rsidR="00C3386B" w:rsidRPr="00435A37" w:rsidRDefault="00C3386B" w:rsidP="00E714D7">
            <w:pPr>
              <w:jc w:val="center"/>
              <w:rPr>
                <w:rFonts w:ascii="Times New Roman" w:hAnsi="Times New Roman"/>
                <w:sz w:val="24"/>
                <w:szCs w:val="24"/>
              </w:rPr>
            </w:pPr>
            <w:r w:rsidRPr="00AB24AD">
              <w:rPr>
                <w:rFonts w:ascii="Times New Roman" w:hAnsi="Times New Roman"/>
                <w:szCs w:val="30"/>
              </w:rPr>
              <w:t>Код ТН ВЭД ЕАЭС</w:t>
            </w:r>
          </w:p>
        </w:tc>
        <w:tc>
          <w:tcPr>
            <w:tcW w:w="2552" w:type="dxa"/>
            <w:tcMar>
              <w:top w:w="85" w:type="dxa"/>
              <w:bottom w:w="85" w:type="dxa"/>
            </w:tcMar>
          </w:tcPr>
          <w:p w:rsidR="00C3386B" w:rsidRPr="00435A37" w:rsidRDefault="00C3386B" w:rsidP="00B82C04">
            <w:pPr>
              <w:jc w:val="center"/>
              <w:rPr>
                <w:rFonts w:ascii="Times New Roman" w:hAnsi="Times New Roman"/>
                <w:sz w:val="24"/>
                <w:szCs w:val="24"/>
              </w:rPr>
            </w:pPr>
            <w:r w:rsidRPr="00435A37">
              <w:rPr>
                <w:rFonts w:ascii="Times New Roman" w:hAnsi="Times New Roman"/>
                <w:sz w:val="24"/>
                <w:szCs w:val="24"/>
              </w:rPr>
              <w:t>Вид средства идентификации</w:t>
            </w:r>
          </w:p>
        </w:tc>
        <w:tc>
          <w:tcPr>
            <w:tcW w:w="9745" w:type="dxa"/>
            <w:tcMar>
              <w:top w:w="85" w:type="dxa"/>
              <w:bottom w:w="85" w:type="dxa"/>
            </w:tcMar>
          </w:tcPr>
          <w:p w:rsidR="00C3386B" w:rsidRPr="00435A37" w:rsidRDefault="00C3386B" w:rsidP="00B82C04">
            <w:pPr>
              <w:jc w:val="center"/>
              <w:rPr>
                <w:rFonts w:ascii="Times New Roman" w:hAnsi="Times New Roman"/>
                <w:sz w:val="24"/>
                <w:szCs w:val="24"/>
              </w:rPr>
            </w:pPr>
            <w:r w:rsidRPr="00435A37">
              <w:rPr>
                <w:rFonts w:ascii="Times New Roman" w:hAnsi="Times New Roman"/>
                <w:sz w:val="24"/>
                <w:szCs w:val="24"/>
              </w:rPr>
              <w:t>Правило формирования реквизита «Блок данных средства идентификации»</w:t>
            </w:r>
          </w:p>
        </w:tc>
      </w:tr>
      <w:tr w:rsidR="00C3386B" w:rsidRPr="00435A37" w:rsidTr="00B82C04">
        <w:trPr>
          <w:cantSplit/>
        </w:trPr>
        <w:tc>
          <w:tcPr>
            <w:tcW w:w="14560" w:type="dxa"/>
            <w:gridSpan w:val="3"/>
            <w:tcMar>
              <w:top w:w="85" w:type="dxa"/>
              <w:bottom w:w="85" w:type="dxa"/>
            </w:tcMar>
          </w:tcPr>
          <w:p w:rsidR="00C3386B" w:rsidRPr="00435A37" w:rsidRDefault="00C3386B" w:rsidP="00B82C04">
            <w:pPr>
              <w:jc w:val="center"/>
              <w:rPr>
                <w:rFonts w:ascii="Times New Roman" w:hAnsi="Times New Roman"/>
                <w:sz w:val="24"/>
                <w:szCs w:val="24"/>
              </w:rPr>
            </w:pPr>
            <w:r w:rsidRPr="00435A37">
              <w:rPr>
                <w:rFonts w:ascii="Times New Roman" w:hAnsi="Times New Roman"/>
                <w:sz w:val="24"/>
                <w:szCs w:val="24"/>
              </w:rPr>
              <w:t>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rsidR="00C3386B" w:rsidRPr="00435A37" w:rsidTr="00B82C04">
        <w:trPr>
          <w:cantSplit/>
        </w:trPr>
        <w:tc>
          <w:tcPr>
            <w:tcW w:w="2263" w:type="dxa"/>
            <w:tcMar>
              <w:top w:w="85" w:type="dxa"/>
              <w:bottom w:w="85" w:type="dxa"/>
            </w:tcMar>
          </w:tcPr>
          <w:p w:rsidR="00C3386B" w:rsidRDefault="00C3386B" w:rsidP="00B82C04">
            <w:pPr>
              <w:jc w:val="center"/>
              <w:rPr>
                <w:rFonts w:ascii="Times New Roman" w:hAnsi="Times New Roman"/>
                <w:sz w:val="24"/>
                <w:szCs w:val="24"/>
              </w:rPr>
            </w:pPr>
            <w:r>
              <w:rPr>
                <w:rFonts w:ascii="Times New Roman" w:hAnsi="Times New Roman"/>
                <w:sz w:val="24"/>
                <w:szCs w:val="24"/>
              </w:rPr>
              <w:t>9006</w:t>
            </w:r>
          </w:p>
          <w:p w:rsidR="008E5186" w:rsidRDefault="008E5186" w:rsidP="00B82C04">
            <w:pPr>
              <w:jc w:val="center"/>
              <w:rPr>
                <w:rFonts w:ascii="Times New Roman" w:hAnsi="Times New Roman"/>
                <w:sz w:val="24"/>
                <w:szCs w:val="24"/>
              </w:rPr>
            </w:pPr>
            <w:r>
              <w:rPr>
                <w:rFonts w:ascii="Times New Roman" w:hAnsi="Times New Roman"/>
                <w:sz w:val="24"/>
                <w:szCs w:val="24"/>
              </w:rPr>
              <w:t>(кроме 9006 91</w:t>
            </w:r>
            <w:r w:rsidR="004D2261">
              <w:rPr>
                <w:rFonts w:ascii="Times New Roman" w:hAnsi="Times New Roman"/>
                <w:sz w:val="24"/>
                <w:szCs w:val="24"/>
              </w:rPr>
              <w:t> 000 0</w:t>
            </w:r>
            <w:r>
              <w:rPr>
                <w:rFonts w:ascii="Times New Roman" w:hAnsi="Times New Roman"/>
                <w:sz w:val="24"/>
                <w:szCs w:val="24"/>
              </w:rPr>
              <w:t>,</w:t>
            </w:r>
          </w:p>
          <w:p w:rsidR="008E5186" w:rsidRPr="003702C3" w:rsidRDefault="008E5186" w:rsidP="003702C3">
            <w:pPr>
              <w:pStyle w:val="a4"/>
              <w:numPr>
                <w:ilvl w:val="0"/>
                <w:numId w:val="30"/>
              </w:numPr>
              <w:jc w:val="center"/>
              <w:rPr>
                <w:rFonts w:ascii="Times New Roman" w:hAnsi="Times New Roman"/>
                <w:sz w:val="24"/>
                <w:szCs w:val="24"/>
              </w:rPr>
            </w:pPr>
            <w:r w:rsidRPr="003702C3">
              <w:rPr>
                <w:rFonts w:ascii="Times New Roman" w:hAnsi="Times New Roman"/>
                <w:sz w:val="24"/>
                <w:szCs w:val="24"/>
              </w:rPr>
              <w:t>99</w:t>
            </w:r>
            <w:r w:rsidR="004D2261" w:rsidRPr="003702C3">
              <w:rPr>
                <w:rFonts w:ascii="Times New Roman" w:hAnsi="Times New Roman"/>
                <w:sz w:val="24"/>
                <w:szCs w:val="24"/>
              </w:rPr>
              <w:t> 000 0</w:t>
            </w:r>
            <w:r w:rsidRPr="003702C3">
              <w:rPr>
                <w:rFonts w:ascii="Times New Roman" w:hAnsi="Times New Roman"/>
                <w:sz w:val="24"/>
                <w:szCs w:val="24"/>
              </w:rPr>
              <w:t>)</w:t>
            </w:r>
          </w:p>
        </w:tc>
        <w:tc>
          <w:tcPr>
            <w:tcW w:w="2552" w:type="dxa"/>
            <w:tcMar>
              <w:top w:w="85" w:type="dxa"/>
              <w:bottom w:w="85" w:type="dxa"/>
            </w:tcMar>
          </w:tcPr>
          <w:p w:rsidR="00C3386B" w:rsidRPr="00435A37" w:rsidRDefault="00C3386B" w:rsidP="00B82C04">
            <w:pPr>
              <w:jc w:val="center"/>
              <w:rPr>
                <w:rFonts w:ascii="Times New Roman" w:hAnsi="Times New Roman"/>
                <w:sz w:val="24"/>
                <w:szCs w:val="24"/>
              </w:rPr>
            </w:pPr>
            <w:r w:rsidRPr="00435A37">
              <w:rPr>
                <w:rFonts w:ascii="Times New Roman" w:hAnsi="Times New Roman"/>
                <w:sz w:val="24"/>
                <w:szCs w:val="24"/>
              </w:rPr>
              <w:t>301</w:t>
            </w:r>
          </w:p>
        </w:tc>
        <w:tc>
          <w:tcPr>
            <w:tcW w:w="9745" w:type="dxa"/>
            <w:tcMar>
              <w:top w:w="85" w:type="dxa"/>
              <w:bottom w:w="85" w:type="dxa"/>
            </w:tcMar>
          </w:tcPr>
          <w:p w:rsidR="00C3386B" w:rsidRPr="00435A37" w:rsidRDefault="003702C3" w:rsidP="003702C3">
            <w:pPr>
              <w:contextualSpacing/>
              <w:rPr>
                <w:rFonts w:ascii="Times New Roman" w:hAnsi="Times New Roman"/>
                <w:sz w:val="24"/>
                <w:szCs w:val="24"/>
              </w:rPr>
            </w:pPr>
            <w:r w:rsidRPr="00646C02">
              <w:rPr>
                <w:rFonts w:ascii="Times New Roman" w:hAnsi="Times New Roman"/>
                <w:sz w:val="24"/>
                <w:szCs w:val="24"/>
              </w:rPr>
              <w:t>1.</w:t>
            </w:r>
            <w:r w:rsidR="00646C02">
              <w:t> </w:t>
            </w:r>
            <w:r w:rsidRPr="003702C3">
              <w:rPr>
                <w:rFonts w:ascii="Times New Roman" w:hAnsi="Times New Roman"/>
              </w:rPr>
              <w:t>Минимальное</w:t>
            </w:r>
            <w:r w:rsidRPr="003702C3">
              <w:rPr>
                <w:rFonts w:ascii="Times New Roman" w:hAnsi="Times New Roman"/>
                <w:sz w:val="24"/>
                <w:szCs w:val="24"/>
              </w:rPr>
              <w:t xml:space="preserve"> к</w:t>
            </w:r>
            <w:r w:rsidR="00C3386B" w:rsidRPr="003702C3">
              <w:rPr>
                <w:rFonts w:ascii="Times New Roman" w:hAnsi="Times New Roman"/>
                <w:sz w:val="24"/>
                <w:szCs w:val="24"/>
              </w:rPr>
              <w:t>оличество создаваемых экземпляров реквизит</w:t>
            </w:r>
            <w:r w:rsidR="00C3386B" w:rsidRPr="00435A37">
              <w:rPr>
                <w:rFonts w:ascii="Times New Roman" w:hAnsi="Times New Roman"/>
                <w:sz w:val="24"/>
                <w:szCs w:val="24"/>
              </w:rPr>
              <w:t>а «Блок данных средства идентификации»: 2</w:t>
            </w:r>
          </w:p>
          <w:p w:rsidR="00C3386B" w:rsidRPr="00435A37" w:rsidRDefault="003702C3" w:rsidP="003702C3">
            <w:pPr>
              <w:contextualSpacing/>
              <w:rPr>
                <w:rFonts w:ascii="Times New Roman" w:hAnsi="Times New Roman"/>
                <w:sz w:val="24"/>
                <w:szCs w:val="24"/>
              </w:rPr>
            </w:pPr>
            <w:r>
              <w:rPr>
                <w:rFonts w:ascii="Times New Roman" w:hAnsi="Times New Roman"/>
                <w:sz w:val="24"/>
                <w:szCs w:val="24"/>
              </w:rPr>
              <w:t>2.</w:t>
            </w:r>
            <w:r w:rsidR="00646C02">
              <w:rPr>
                <w:rFonts w:ascii="Times New Roman" w:hAnsi="Times New Roman"/>
                <w:sz w:val="24"/>
                <w:szCs w:val="24"/>
              </w:rPr>
              <w:t> </w:t>
            </w:r>
            <w:r w:rsidR="00C3386B" w:rsidRPr="00435A37">
              <w:rPr>
                <w:rFonts w:ascii="Times New Roman" w:hAnsi="Times New Roman"/>
                <w:sz w:val="24"/>
                <w:szCs w:val="24"/>
              </w:rPr>
              <w:t xml:space="preserve">Требования к первому экземпляру реквизита «Блок данных средства идентификации»: </w:t>
            </w:r>
          </w:p>
          <w:p w:rsidR="00C3386B" w:rsidRPr="00435A37" w:rsidRDefault="00C3386B" w:rsidP="004D2261">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«01»</w:t>
            </w:r>
          </w:p>
          <w:p w:rsidR="00C3386B" w:rsidRPr="00435A37" w:rsidRDefault="00C3386B" w:rsidP="004D2261">
            <w:pPr>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идентификационный номер товара (GTIN).</w:t>
            </w:r>
          </w:p>
          <w:p w:rsidR="00C3386B" w:rsidRPr="00435A37" w:rsidRDefault="003702C3" w:rsidP="003702C3">
            <w:pPr>
              <w:contextualSpacing/>
              <w:rPr>
                <w:rFonts w:ascii="Times New Roman" w:hAnsi="Times New Roman"/>
                <w:sz w:val="24"/>
                <w:szCs w:val="24"/>
              </w:rPr>
            </w:pPr>
            <w:r>
              <w:rPr>
                <w:rFonts w:ascii="Times New Roman" w:hAnsi="Times New Roman"/>
                <w:sz w:val="24"/>
                <w:szCs w:val="24"/>
              </w:rPr>
              <w:t>3.</w:t>
            </w:r>
            <w:r w:rsidR="00646C02">
              <w:t> </w:t>
            </w:r>
            <w:r w:rsidR="00C3386B" w:rsidRPr="00435A37">
              <w:rPr>
                <w:rFonts w:ascii="Times New Roman" w:hAnsi="Times New Roman"/>
                <w:sz w:val="24"/>
                <w:szCs w:val="24"/>
              </w:rPr>
              <w:t xml:space="preserve">Требования ко второму экземпляру реквизита «Блок данных средства идентификации»: </w:t>
            </w:r>
          </w:p>
          <w:p w:rsidR="00C3386B" w:rsidRPr="00435A37" w:rsidRDefault="00C3386B" w:rsidP="004D2261">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(AI)»: «21»</w:t>
            </w:r>
          </w:p>
          <w:p w:rsidR="00C3386B" w:rsidRPr="00435A37" w:rsidRDefault="00C3386B" w:rsidP="004D2261">
            <w:pPr>
              <w:contextualSpacing/>
              <w:rPr>
                <w:rFonts w:ascii="Times New Roman" w:hAnsi="Times New Roman"/>
                <w:sz w:val="24"/>
                <w:szCs w:val="24"/>
              </w:rPr>
            </w:pPr>
            <w:r w:rsidRPr="00435A37">
              <w:rPr>
                <w:rFonts w:ascii="Times New Roman" w:hAnsi="Times New Roman"/>
                <w:sz w:val="24"/>
                <w:szCs w:val="24"/>
              </w:rPr>
              <w:t>Значение реквизита «Символьное значение блока информации»: реквизит должен содержать индивидуальный серийный номер товара (SN)</w:t>
            </w:r>
          </w:p>
        </w:tc>
      </w:tr>
      <w:tr w:rsidR="00C3386B" w:rsidRPr="00435A37" w:rsidTr="00B82C04">
        <w:trPr>
          <w:cantSplit/>
        </w:trPr>
        <w:tc>
          <w:tcPr>
            <w:tcW w:w="14560" w:type="dxa"/>
            <w:gridSpan w:val="3"/>
            <w:tcMar>
              <w:top w:w="85" w:type="dxa"/>
              <w:bottom w:w="85" w:type="dxa"/>
            </w:tcMar>
          </w:tcPr>
          <w:p w:rsidR="00C3386B" w:rsidRPr="00435A37" w:rsidRDefault="00C3386B" w:rsidP="00C464B7">
            <w:pPr>
              <w:keepNext/>
              <w:jc w:val="center"/>
              <w:rPr>
                <w:rFonts w:ascii="Times New Roman" w:hAnsi="Times New Roman"/>
                <w:sz w:val="24"/>
                <w:szCs w:val="24"/>
              </w:rPr>
            </w:pPr>
            <w:r w:rsidRPr="00435A37">
              <w:rPr>
                <w:rFonts w:ascii="Times New Roman" w:hAnsi="Times New Roman"/>
                <w:sz w:val="24"/>
                <w:szCs w:val="24"/>
              </w:rPr>
              <w:t>Правила формирования реквизита «Блок данных средства идентификации» в части средств идентификации, нанесенных на транспортную упаковку</w:t>
            </w:r>
          </w:p>
        </w:tc>
      </w:tr>
      <w:tr w:rsidR="00C3386B" w:rsidRPr="00435A37" w:rsidTr="00B82C04">
        <w:trPr>
          <w:cantSplit/>
        </w:trPr>
        <w:tc>
          <w:tcPr>
            <w:tcW w:w="2263" w:type="dxa"/>
            <w:tcMar>
              <w:top w:w="85" w:type="dxa"/>
              <w:bottom w:w="85" w:type="dxa"/>
            </w:tcMar>
          </w:tcPr>
          <w:p w:rsidR="008E5186" w:rsidRPr="008E5186" w:rsidRDefault="008E5186" w:rsidP="008E5186">
            <w:pPr>
              <w:jc w:val="center"/>
              <w:rPr>
                <w:rFonts w:ascii="Times New Roman" w:hAnsi="Times New Roman"/>
                <w:sz w:val="24"/>
                <w:szCs w:val="24"/>
              </w:rPr>
            </w:pPr>
            <w:r w:rsidRPr="008E5186">
              <w:rPr>
                <w:rFonts w:ascii="Times New Roman" w:hAnsi="Times New Roman"/>
                <w:sz w:val="24"/>
                <w:szCs w:val="24"/>
              </w:rPr>
              <w:t>9006</w:t>
            </w:r>
          </w:p>
          <w:p w:rsidR="008E5186" w:rsidRPr="008E5186" w:rsidRDefault="008E5186" w:rsidP="008E5186">
            <w:pPr>
              <w:jc w:val="center"/>
              <w:rPr>
                <w:rFonts w:ascii="Times New Roman" w:hAnsi="Times New Roman"/>
                <w:sz w:val="24"/>
                <w:szCs w:val="24"/>
              </w:rPr>
            </w:pPr>
            <w:r w:rsidRPr="008E5186">
              <w:rPr>
                <w:rFonts w:ascii="Times New Roman" w:hAnsi="Times New Roman"/>
                <w:sz w:val="24"/>
                <w:szCs w:val="24"/>
              </w:rPr>
              <w:t>(кроме 9006</w:t>
            </w:r>
            <w:r>
              <w:rPr>
                <w:rFonts w:ascii="Times New Roman" w:hAnsi="Times New Roman"/>
                <w:sz w:val="24"/>
                <w:szCs w:val="24"/>
              </w:rPr>
              <w:t> </w:t>
            </w:r>
            <w:r w:rsidRPr="008E5186">
              <w:rPr>
                <w:rFonts w:ascii="Times New Roman" w:hAnsi="Times New Roman"/>
                <w:sz w:val="24"/>
                <w:szCs w:val="24"/>
              </w:rPr>
              <w:t>91</w:t>
            </w:r>
            <w:r w:rsidR="004D2261">
              <w:rPr>
                <w:rFonts w:ascii="Times New Roman" w:hAnsi="Times New Roman"/>
                <w:sz w:val="24"/>
                <w:szCs w:val="24"/>
              </w:rPr>
              <w:t> 000 0</w:t>
            </w:r>
            <w:r w:rsidRPr="008E5186">
              <w:rPr>
                <w:rFonts w:ascii="Times New Roman" w:hAnsi="Times New Roman"/>
                <w:sz w:val="24"/>
                <w:szCs w:val="24"/>
              </w:rPr>
              <w:t>,</w:t>
            </w:r>
          </w:p>
          <w:p w:rsidR="00C3386B" w:rsidRPr="00435A37" w:rsidRDefault="008E5186" w:rsidP="008E5186">
            <w:pPr>
              <w:jc w:val="center"/>
              <w:rPr>
                <w:rFonts w:ascii="Times New Roman" w:hAnsi="Times New Roman"/>
                <w:sz w:val="24"/>
                <w:szCs w:val="24"/>
              </w:rPr>
            </w:pPr>
            <w:r w:rsidRPr="008E5186">
              <w:rPr>
                <w:rFonts w:ascii="Times New Roman" w:hAnsi="Times New Roman"/>
                <w:sz w:val="24"/>
                <w:szCs w:val="24"/>
              </w:rPr>
              <w:t>9006</w:t>
            </w:r>
            <w:r>
              <w:rPr>
                <w:rFonts w:ascii="Times New Roman" w:hAnsi="Times New Roman"/>
                <w:sz w:val="24"/>
                <w:szCs w:val="24"/>
              </w:rPr>
              <w:t> </w:t>
            </w:r>
            <w:r w:rsidRPr="008E5186">
              <w:rPr>
                <w:rFonts w:ascii="Times New Roman" w:hAnsi="Times New Roman"/>
                <w:sz w:val="24"/>
                <w:szCs w:val="24"/>
              </w:rPr>
              <w:t>99</w:t>
            </w:r>
            <w:r w:rsidR="004D2261">
              <w:rPr>
                <w:rFonts w:ascii="Times New Roman" w:hAnsi="Times New Roman"/>
                <w:sz w:val="24"/>
                <w:szCs w:val="24"/>
              </w:rPr>
              <w:t> 000 0</w:t>
            </w:r>
            <w:r w:rsidRPr="008E5186">
              <w:rPr>
                <w:rFonts w:ascii="Times New Roman" w:hAnsi="Times New Roman"/>
                <w:sz w:val="24"/>
                <w:szCs w:val="24"/>
              </w:rPr>
              <w:t>)</w:t>
            </w:r>
          </w:p>
        </w:tc>
        <w:tc>
          <w:tcPr>
            <w:tcW w:w="2552" w:type="dxa"/>
            <w:tcMar>
              <w:top w:w="85" w:type="dxa"/>
              <w:bottom w:w="85" w:type="dxa"/>
            </w:tcMar>
          </w:tcPr>
          <w:p w:rsidR="00C3386B" w:rsidRDefault="00C3386B" w:rsidP="00B82C04">
            <w:pPr>
              <w:jc w:val="center"/>
              <w:rPr>
                <w:rFonts w:ascii="Times New Roman" w:hAnsi="Times New Roman"/>
                <w:sz w:val="24"/>
                <w:szCs w:val="24"/>
              </w:rPr>
            </w:pPr>
            <w:r w:rsidRPr="00435A37">
              <w:rPr>
                <w:rFonts w:ascii="Times New Roman" w:hAnsi="Times New Roman"/>
                <w:sz w:val="24"/>
                <w:szCs w:val="24"/>
              </w:rPr>
              <w:t>101</w:t>
            </w:r>
          </w:p>
          <w:p w:rsidR="008E5186" w:rsidRDefault="008E5186" w:rsidP="00B82C04">
            <w:pPr>
              <w:jc w:val="center"/>
              <w:rPr>
                <w:rFonts w:ascii="Times New Roman" w:hAnsi="Times New Roman"/>
                <w:sz w:val="24"/>
                <w:szCs w:val="24"/>
              </w:rPr>
            </w:pPr>
            <w:r>
              <w:rPr>
                <w:rFonts w:ascii="Times New Roman" w:hAnsi="Times New Roman"/>
                <w:sz w:val="24"/>
                <w:szCs w:val="24"/>
              </w:rPr>
              <w:t>или</w:t>
            </w:r>
          </w:p>
          <w:p w:rsidR="008E5186" w:rsidRPr="00435A37" w:rsidRDefault="008E5186" w:rsidP="00B82C04">
            <w:pPr>
              <w:jc w:val="center"/>
              <w:rPr>
                <w:rFonts w:ascii="Times New Roman" w:hAnsi="Times New Roman"/>
                <w:sz w:val="24"/>
                <w:szCs w:val="24"/>
              </w:rPr>
            </w:pPr>
            <w:r>
              <w:rPr>
                <w:rFonts w:ascii="Times New Roman" w:hAnsi="Times New Roman"/>
                <w:sz w:val="24"/>
                <w:szCs w:val="24"/>
              </w:rPr>
              <w:t>301</w:t>
            </w:r>
          </w:p>
        </w:tc>
        <w:tc>
          <w:tcPr>
            <w:tcW w:w="9745" w:type="dxa"/>
            <w:tcMar>
              <w:top w:w="85" w:type="dxa"/>
              <w:bottom w:w="85" w:type="dxa"/>
            </w:tcMar>
          </w:tcPr>
          <w:p w:rsidR="00C3386B" w:rsidRPr="00435A37" w:rsidRDefault="00646C02" w:rsidP="00646C02">
            <w:pPr>
              <w:ind w:left="5"/>
              <w:contextualSpacing/>
              <w:rPr>
                <w:rFonts w:ascii="Times New Roman" w:hAnsi="Times New Roman"/>
                <w:sz w:val="24"/>
                <w:szCs w:val="24"/>
              </w:rPr>
            </w:pPr>
            <w:r>
              <w:rPr>
                <w:rFonts w:ascii="Times New Roman" w:hAnsi="Times New Roman"/>
                <w:sz w:val="24"/>
                <w:szCs w:val="24"/>
              </w:rPr>
              <w:t>1.</w:t>
            </w:r>
            <w:r>
              <w:t> </w:t>
            </w:r>
            <w:r w:rsidR="003702C3">
              <w:rPr>
                <w:rFonts w:ascii="Times New Roman" w:hAnsi="Times New Roman"/>
                <w:sz w:val="24"/>
                <w:szCs w:val="24"/>
              </w:rPr>
              <w:t>Минимальное к</w:t>
            </w:r>
            <w:r w:rsidR="00C3386B" w:rsidRPr="00435A37">
              <w:rPr>
                <w:rFonts w:ascii="Times New Roman" w:hAnsi="Times New Roman"/>
                <w:sz w:val="24"/>
                <w:szCs w:val="24"/>
              </w:rPr>
              <w:t>оличество создаваемых экземпляров реквизита «Блок данных средства идентификации»: 1</w:t>
            </w:r>
          </w:p>
          <w:p w:rsidR="00C3386B" w:rsidRPr="00435A37" w:rsidRDefault="00C3386B" w:rsidP="00646C02">
            <w:pPr>
              <w:ind w:left="5"/>
              <w:contextualSpacing/>
              <w:rPr>
                <w:rFonts w:ascii="Times New Roman" w:hAnsi="Times New Roman"/>
                <w:sz w:val="24"/>
                <w:szCs w:val="24"/>
              </w:rPr>
            </w:pPr>
            <w:r w:rsidRPr="00435A37">
              <w:rPr>
                <w:rFonts w:ascii="Times New Roman" w:hAnsi="Times New Roman"/>
                <w:sz w:val="24"/>
                <w:szCs w:val="24"/>
              </w:rPr>
              <w:t xml:space="preserve">Требования к экземпляру реквизита «Блок данных средства идентификации»: </w:t>
            </w:r>
          </w:p>
          <w:p w:rsidR="00C3386B" w:rsidRPr="0091321A" w:rsidRDefault="00C3386B" w:rsidP="004D2261">
            <w:pPr>
              <w:ind w:left="5"/>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w:t>
            </w:r>
            <w:r w:rsidRPr="0091321A">
              <w:rPr>
                <w:rFonts w:ascii="Times New Roman" w:hAnsi="Times New Roman"/>
                <w:sz w:val="24"/>
                <w:szCs w:val="24"/>
              </w:rPr>
              <w:t xml:space="preserve">» </w:t>
            </w:r>
          </w:p>
          <w:p w:rsidR="00C3386B" w:rsidRPr="00435A37" w:rsidRDefault="00C3386B" w:rsidP="00C464B7">
            <w:pPr>
              <w:ind w:left="5"/>
              <w:contextualSpacing/>
              <w:rPr>
                <w:rFonts w:ascii="Times New Roman" w:hAnsi="Times New Roman"/>
                <w:sz w:val="24"/>
                <w:szCs w:val="24"/>
              </w:rPr>
            </w:pPr>
            <w:r w:rsidRPr="0091321A">
              <w:rPr>
                <w:rFonts w:ascii="Times New Roman" w:hAnsi="Times New Roman"/>
                <w:sz w:val="24"/>
                <w:szCs w:val="24"/>
              </w:rPr>
              <w:t>Значение реквизита «Символьное значение блока информации»: реквизит должен</w:t>
            </w:r>
            <w:r w:rsidRPr="00435A37">
              <w:rPr>
                <w:rFonts w:ascii="Times New Roman" w:hAnsi="Times New Roman"/>
                <w:sz w:val="24"/>
                <w:szCs w:val="24"/>
              </w:rPr>
              <w:t xml:space="preserve"> содержать уникальный идентификатор транспортной упаковки</w:t>
            </w:r>
            <w:r w:rsidR="008E5186" w:rsidRPr="008E5186">
              <w:rPr>
                <w:rFonts w:ascii="Times New Roman" w:hAnsi="Times New Roman"/>
                <w:color w:val="FF0000"/>
                <w:sz w:val="24"/>
                <w:szCs w:val="24"/>
              </w:rPr>
              <w:t xml:space="preserve"> </w:t>
            </w:r>
            <w:r w:rsidR="008E5186" w:rsidRPr="008E5186">
              <w:rPr>
                <w:rFonts w:ascii="Times New Roman" w:hAnsi="Times New Roman"/>
                <w:sz w:val="24"/>
                <w:szCs w:val="24"/>
              </w:rPr>
              <w:t xml:space="preserve">(код идентификации), </w:t>
            </w:r>
            <w:r w:rsidR="008E5186">
              <w:rPr>
                <w:rFonts w:ascii="Times New Roman" w:hAnsi="Times New Roman"/>
                <w:sz w:val="24"/>
                <w:szCs w:val="24"/>
              </w:rPr>
              <w:t xml:space="preserve">который </w:t>
            </w:r>
            <w:r w:rsidR="008E5186" w:rsidRPr="008E5186">
              <w:rPr>
                <w:rFonts w:ascii="Times New Roman" w:hAnsi="Times New Roman"/>
                <w:sz w:val="24"/>
                <w:szCs w:val="24"/>
              </w:rPr>
              <w:t xml:space="preserve">может содержать от 18 до 74 символов включительно и состоять из цифр (0 - 9), букв латинского алфавита (A </w:t>
            </w:r>
            <w:r w:rsidR="008E5186">
              <w:rPr>
                <w:rFonts w:ascii="Times New Roman" w:hAnsi="Times New Roman"/>
                <w:sz w:val="24"/>
                <w:szCs w:val="24"/>
              </w:rPr>
              <w:t>–</w:t>
            </w:r>
            <w:r w:rsidR="008E5186" w:rsidRPr="008E5186">
              <w:rPr>
                <w:rFonts w:ascii="Times New Roman" w:hAnsi="Times New Roman"/>
                <w:sz w:val="24"/>
                <w:szCs w:val="24"/>
              </w:rPr>
              <w:t xml:space="preserve"> Z</w:t>
            </w:r>
            <w:r w:rsidR="008E5186">
              <w:rPr>
                <w:rFonts w:ascii="Times New Roman" w:hAnsi="Times New Roman"/>
                <w:sz w:val="24"/>
                <w:szCs w:val="24"/>
              </w:rPr>
              <w:t xml:space="preserve">, </w:t>
            </w:r>
            <w:r w:rsidR="008E5186">
              <w:rPr>
                <w:rFonts w:ascii="Times New Roman" w:hAnsi="Times New Roman"/>
                <w:sz w:val="24"/>
                <w:szCs w:val="24"/>
              </w:rPr>
              <w:br/>
            </w:r>
            <w:r w:rsidR="008E5186" w:rsidRPr="008E5186">
              <w:rPr>
                <w:rFonts w:ascii="Times New Roman" w:hAnsi="Times New Roman"/>
                <w:sz w:val="24"/>
                <w:szCs w:val="24"/>
              </w:rPr>
              <w:t>a - z) и специальных символов (%&amp;'"</w:t>
            </w:r>
            <w:proofErr w:type="gramStart"/>
            <w:r w:rsidR="008E5186" w:rsidRPr="008E5186">
              <w:rPr>
                <w:rFonts w:ascii="Times New Roman" w:hAnsi="Times New Roman"/>
                <w:sz w:val="24"/>
                <w:szCs w:val="24"/>
              </w:rPr>
              <w:t>()*</w:t>
            </w:r>
            <w:proofErr w:type="gramEnd"/>
            <w:r w:rsidR="008E5186" w:rsidRPr="008E5186">
              <w:rPr>
                <w:rFonts w:ascii="Times New Roman" w:hAnsi="Times New Roman"/>
                <w:sz w:val="24"/>
                <w:szCs w:val="24"/>
              </w:rPr>
              <w:t xml:space="preserve"> +,-_./:;&lt; = &gt;?!)</w:t>
            </w:r>
          </w:p>
        </w:tc>
      </w:tr>
    </w:tbl>
    <w:p w:rsidR="0082784D" w:rsidRPr="00F1545E" w:rsidRDefault="00882CA4"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е</w:t>
      </w:r>
      <w:r w:rsidR="0082784D" w:rsidRPr="00F1545E">
        <w:rPr>
          <w:rFonts w:ascii="Times New Roman" w:hAnsi="Times New Roman"/>
          <w:sz w:val="28"/>
          <w:szCs w:val="30"/>
          <w:lang w:eastAsia="ru-RU"/>
        </w:rPr>
        <w:t xml:space="preserve">) минимальный состав сведений о маркированном товаре, содержащихся в информационной системе маркировки товаров, доступ </w:t>
      </w:r>
      <w:r w:rsidR="00C3147D">
        <w:rPr>
          <w:rFonts w:ascii="Times New Roman" w:hAnsi="Times New Roman"/>
          <w:sz w:val="28"/>
          <w:szCs w:val="30"/>
          <w:lang w:eastAsia="ru-RU"/>
        </w:rPr>
        <w:br/>
      </w:r>
      <w:r w:rsidR="0082784D" w:rsidRPr="00F1545E">
        <w:rPr>
          <w:rFonts w:ascii="Times New Roman" w:hAnsi="Times New Roman"/>
          <w:sz w:val="28"/>
          <w:szCs w:val="30"/>
          <w:lang w:eastAsia="ru-RU"/>
        </w:rPr>
        <w:t>к которым предоставляется потребителям и иным</w:t>
      </w:r>
      <w:r w:rsidRPr="00F1545E">
        <w:rPr>
          <w:rFonts w:ascii="Times New Roman" w:hAnsi="Times New Roman"/>
          <w:sz w:val="28"/>
          <w:szCs w:val="30"/>
          <w:lang w:eastAsia="ru-RU"/>
        </w:rPr>
        <w:t xml:space="preserve"> (юридическим </w:t>
      </w:r>
      <w:r w:rsidR="00C3147D">
        <w:rPr>
          <w:rFonts w:ascii="Times New Roman" w:hAnsi="Times New Roman"/>
          <w:sz w:val="28"/>
          <w:szCs w:val="30"/>
          <w:lang w:eastAsia="ru-RU"/>
        </w:rPr>
        <w:br/>
      </w:r>
      <w:r w:rsidRPr="00F1545E">
        <w:rPr>
          <w:rFonts w:ascii="Times New Roman" w:hAnsi="Times New Roman"/>
          <w:sz w:val="28"/>
          <w:szCs w:val="30"/>
          <w:lang w:eastAsia="ru-RU"/>
        </w:rPr>
        <w:t>и физическим)</w:t>
      </w:r>
      <w:r w:rsidR="0082784D" w:rsidRPr="00F1545E">
        <w:rPr>
          <w:rFonts w:ascii="Times New Roman" w:hAnsi="Times New Roman"/>
          <w:sz w:val="28"/>
          <w:szCs w:val="30"/>
          <w:lang w:eastAsia="ru-RU"/>
        </w:rPr>
        <w:t xml:space="preserve"> заинтересованным лицам, утвержденный указанным Решением изложить в следующей редакции:</w:t>
      </w:r>
    </w:p>
    <w:p w:rsidR="00C3386B" w:rsidRDefault="00C3386B" w:rsidP="00C3386B">
      <w:pPr>
        <w:spacing w:after="0" w:line="360" w:lineRule="auto"/>
        <w:ind w:firstLine="709"/>
        <w:jc w:val="both"/>
        <w:rPr>
          <w:rFonts w:ascii="Times New Roman" w:hAnsi="Times New Roman"/>
          <w:sz w:val="28"/>
          <w:szCs w:val="30"/>
          <w:lang w:eastAsia="ru-RU"/>
        </w:rPr>
      </w:pPr>
    </w:p>
    <w:p w:rsidR="0082784D" w:rsidRDefault="0082784D" w:rsidP="00E63502">
      <w:pPr>
        <w:spacing w:after="0" w:line="240" w:lineRule="auto"/>
        <w:ind w:firstLine="709"/>
        <w:jc w:val="center"/>
        <w:rPr>
          <w:rFonts w:ascii="Times New Roman" w:hAnsi="Times New Roman"/>
          <w:b/>
          <w:sz w:val="28"/>
          <w:szCs w:val="30"/>
          <w:lang w:eastAsia="ru-RU"/>
        </w:rPr>
      </w:pPr>
      <w:r w:rsidRPr="00F1545E">
        <w:rPr>
          <w:rFonts w:ascii="Times New Roman" w:hAnsi="Times New Roman"/>
          <w:b/>
          <w:sz w:val="28"/>
          <w:szCs w:val="30"/>
          <w:lang w:eastAsia="ru-RU"/>
        </w:rPr>
        <w:t>Минимальный состав сведений о фотокамерах (кроме кинокамер), фотовспышках и лампах-вспышках, содержащихся в информационной системе маркировки товаров, доступ к которым предоставляется потребителям и иным заинтересованным лицам</w:t>
      </w:r>
      <w:r w:rsidR="00997537" w:rsidRPr="00F1545E">
        <w:rPr>
          <w:rFonts w:ascii="Times New Roman" w:hAnsi="Times New Roman"/>
          <w:b/>
          <w:sz w:val="28"/>
          <w:szCs w:val="30"/>
          <w:lang w:eastAsia="ru-RU"/>
        </w:rPr>
        <w:t>,</w:t>
      </w:r>
      <w:r w:rsidR="00997537" w:rsidRPr="00F1545E">
        <w:rPr>
          <w:sz w:val="20"/>
        </w:rPr>
        <w:t xml:space="preserve"> </w:t>
      </w:r>
      <w:r w:rsidR="00997537" w:rsidRPr="00F1545E">
        <w:rPr>
          <w:rFonts w:ascii="Times New Roman" w:hAnsi="Times New Roman"/>
          <w:b/>
          <w:sz w:val="28"/>
          <w:szCs w:val="30"/>
          <w:lang w:eastAsia="ru-RU"/>
        </w:rPr>
        <w:t>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p w:rsidR="00E63502" w:rsidRPr="00F1545E" w:rsidRDefault="00E63502" w:rsidP="00E63502">
      <w:pPr>
        <w:spacing w:after="0" w:line="240" w:lineRule="auto"/>
        <w:ind w:firstLine="709"/>
        <w:jc w:val="center"/>
        <w:rPr>
          <w:rFonts w:ascii="Times New Roman" w:hAnsi="Times New Roman"/>
          <w:b/>
          <w:sz w:val="28"/>
          <w:szCs w:val="30"/>
          <w:lang w:eastAsia="ru-RU"/>
        </w:rPr>
      </w:pPr>
    </w:p>
    <w:p w:rsidR="0082784D" w:rsidRPr="00F1545E" w:rsidRDefault="0082784D"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1.</w:t>
      </w:r>
      <w:r w:rsidRPr="00F1545E">
        <w:rPr>
          <w:rFonts w:ascii="Times New Roman" w:hAnsi="Times New Roman"/>
          <w:sz w:val="28"/>
          <w:szCs w:val="30"/>
          <w:lang w:eastAsia="ru-RU"/>
        </w:rPr>
        <w:tab/>
        <w:t>Глобальный номер торговой единицы (</w:t>
      </w:r>
      <w:proofErr w:type="spellStart"/>
      <w:r w:rsidRPr="00F1545E">
        <w:rPr>
          <w:rFonts w:ascii="Times New Roman" w:hAnsi="Times New Roman"/>
          <w:sz w:val="28"/>
          <w:szCs w:val="30"/>
          <w:lang w:eastAsia="ru-RU"/>
        </w:rPr>
        <w:t>Global</w:t>
      </w:r>
      <w:proofErr w:type="spellEnd"/>
      <w:r w:rsidRPr="00F1545E">
        <w:rPr>
          <w:rFonts w:ascii="Times New Roman" w:hAnsi="Times New Roman"/>
          <w:sz w:val="28"/>
          <w:szCs w:val="30"/>
          <w:lang w:eastAsia="ru-RU"/>
        </w:rPr>
        <w:t xml:space="preserve"> </w:t>
      </w:r>
      <w:proofErr w:type="spellStart"/>
      <w:r w:rsidRPr="00F1545E">
        <w:rPr>
          <w:rFonts w:ascii="Times New Roman" w:hAnsi="Times New Roman"/>
          <w:sz w:val="28"/>
          <w:szCs w:val="30"/>
          <w:lang w:eastAsia="ru-RU"/>
        </w:rPr>
        <w:t>Trade</w:t>
      </w:r>
      <w:proofErr w:type="spellEnd"/>
      <w:r w:rsidRPr="00F1545E">
        <w:rPr>
          <w:rFonts w:ascii="Times New Roman" w:hAnsi="Times New Roman"/>
          <w:sz w:val="28"/>
          <w:szCs w:val="30"/>
          <w:lang w:eastAsia="ru-RU"/>
        </w:rPr>
        <w:t xml:space="preserve"> </w:t>
      </w:r>
      <w:proofErr w:type="spellStart"/>
      <w:r w:rsidRPr="00F1545E">
        <w:rPr>
          <w:rFonts w:ascii="Times New Roman" w:hAnsi="Times New Roman"/>
          <w:sz w:val="28"/>
          <w:szCs w:val="30"/>
          <w:lang w:eastAsia="ru-RU"/>
        </w:rPr>
        <w:t>Item</w:t>
      </w:r>
      <w:proofErr w:type="spellEnd"/>
      <w:r w:rsidRPr="00F1545E">
        <w:rPr>
          <w:rFonts w:ascii="Times New Roman" w:hAnsi="Times New Roman"/>
          <w:sz w:val="28"/>
          <w:szCs w:val="30"/>
          <w:lang w:eastAsia="ru-RU"/>
        </w:rPr>
        <w:t xml:space="preserve"> </w:t>
      </w:r>
      <w:proofErr w:type="spellStart"/>
      <w:r w:rsidRPr="00F1545E">
        <w:rPr>
          <w:rFonts w:ascii="Times New Roman" w:hAnsi="Times New Roman"/>
          <w:sz w:val="28"/>
          <w:szCs w:val="30"/>
          <w:lang w:eastAsia="ru-RU"/>
        </w:rPr>
        <w:t>Number</w:t>
      </w:r>
      <w:proofErr w:type="spellEnd"/>
      <w:r w:rsidRPr="00F1545E">
        <w:rPr>
          <w:rFonts w:ascii="Times New Roman" w:hAnsi="Times New Roman"/>
          <w:sz w:val="28"/>
          <w:szCs w:val="30"/>
          <w:lang w:eastAsia="ru-RU"/>
        </w:rPr>
        <w:t xml:space="preserve"> (GTIN)).</w:t>
      </w:r>
    </w:p>
    <w:p w:rsidR="0082784D" w:rsidRPr="00F1545E" w:rsidRDefault="0082784D"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2.</w:t>
      </w:r>
      <w:r w:rsidRPr="00F1545E">
        <w:rPr>
          <w:rFonts w:ascii="Times New Roman" w:hAnsi="Times New Roman"/>
          <w:sz w:val="28"/>
          <w:szCs w:val="30"/>
          <w:lang w:eastAsia="ru-RU"/>
        </w:rPr>
        <w:tab/>
        <w:t>Индивидуальный серийный номер единицы товара (SN).</w:t>
      </w:r>
    </w:p>
    <w:p w:rsidR="0082784D" w:rsidRPr="00F1545E" w:rsidRDefault="0082784D"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3.</w:t>
      </w:r>
      <w:r w:rsidRPr="00F1545E">
        <w:rPr>
          <w:rFonts w:ascii="Times New Roman" w:hAnsi="Times New Roman"/>
          <w:sz w:val="28"/>
          <w:szCs w:val="30"/>
          <w:lang w:eastAsia="ru-RU"/>
        </w:rPr>
        <w:tab/>
        <w:t>Код единой Товарной номенклатуры внешнеэкономической деятельности Евразийского экономического союза (10 знаков).</w:t>
      </w:r>
    </w:p>
    <w:p w:rsidR="007B21DD" w:rsidRPr="00F1545E" w:rsidRDefault="0082784D"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4.</w:t>
      </w:r>
      <w:r w:rsidRPr="00F1545E">
        <w:rPr>
          <w:rFonts w:ascii="Times New Roman" w:hAnsi="Times New Roman"/>
          <w:sz w:val="28"/>
          <w:szCs w:val="30"/>
          <w:lang w:eastAsia="ru-RU"/>
        </w:rPr>
        <w:tab/>
        <w:t>Полное наименование товара</w:t>
      </w:r>
      <w:r w:rsidR="007B21DD" w:rsidRPr="00F1545E">
        <w:rPr>
          <w:rFonts w:ascii="Times New Roman" w:hAnsi="Times New Roman"/>
          <w:sz w:val="28"/>
          <w:szCs w:val="30"/>
          <w:lang w:eastAsia="ru-RU"/>
        </w:rPr>
        <w:t>.</w:t>
      </w:r>
    </w:p>
    <w:p w:rsidR="0082784D" w:rsidRPr="00F1545E" w:rsidRDefault="0082784D"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5.</w:t>
      </w:r>
      <w:r w:rsidRPr="00F1545E">
        <w:rPr>
          <w:rFonts w:ascii="Times New Roman" w:hAnsi="Times New Roman"/>
          <w:sz w:val="28"/>
          <w:szCs w:val="30"/>
          <w:lang w:eastAsia="ru-RU"/>
        </w:rPr>
        <w:tab/>
        <w:t>Функциональное наименование товара (вид товара).</w:t>
      </w:r>
    </w:p>
    <w:p w:rsidR="0082784D" w:rsidRPr="00F1545E" w:rsidRDefault="0082784D"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6.</w:t>
      </w:r>
      <w:r w:rsidRPr="00F1545E">
        <w:rPr>
          <w:rFonts w:ascii="Times New Roman" w:hAnsi="Times New Roman"/>
          <w:sz w:val="28"/>
          <w:szCs w:val="30"/>
          <w:lang w:eastAsia="ru-RU"/>
        </w:rPr>
        <w:tab/>
        <w:t>Товарный знак (бренд).</w:t>
      </w:r>
    </w:p>
    <w:p w:rsidR="0082784D" w:rsidRPr="00F1545E" w:rsidRDefault="00882CA4"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7</w:t>
      </w:r>
      <w:r w:rsidR="0082784D" w:rsidRPr="00F1545E">
        <w:rPr>
          <w:rFonts w:ascii="Times New Roman" w:hAnsi="Times New Roman"/>
          <w:sz w:val="28"/>
          <w:szCs w:val="30"/>
          <w:lang w:eastAsia="ru-RU"/>
        </w:rPr>
        <w:t>.</w:t>
      </w:r>
      <w:r w:rsidR="0082784D" w:rsidRPr="00F1545E">
        <w:rPr>
          <w:rFonts w:ascii="Times New Roman" w:hAnsi="Times New Roman"/>
          <w:sz w:val="28"/>
          <w:szCs w:val="30"/>
          <w:lang w:eastAsia="ru-RU"/>
        </w:rPr>
        <w:tab/>
      </w:r>
      <w:r w:rsidR="00DF421D" w:rsidRPr="00F1545E">
        <w:rPr>
          <w:rFonts w:ascii="Times New Roman" w:hAnsi="Times New Roman"/>
          <w:sz w:val="28"/>
          <w:szCs w:val="30"/>
          <w:lang w:eastAsia="ru-RU"/>
        </w:rPr>
        <w:t>Сведения о документе, устанавливающем обязательные требования к товарам (н</w:t>
      </w:r>
      <w:r w:rsidR="0082784D" w:rsidRPr="00F1545E">
        <w:rPr>
          <w:rFonts w:ascii="Times New Roman" w:hAnsi="Times New Roman"/>
          <w:sz w:val="28"/>
          <w:szCs w:val="30"/>
          <w:lang w:eastAsia="ru-RU"/>
        </w:rPr>
        <w:t>омер регламента (стандарта)</w:t>
      </w:r>
      <w:r w:rsidR="00DF421D" w:rsidRPr="00F1545E">
        <w:rPr>
          <w:rFonts w:ascii="Times New Roman" w:hAnsi="Times New Roman"/>
          <w:sz w:val="28"/>
          <w:szCs w:val="30"/>
          <w:lang w:eastAsia="ru-RU"/>
        </w:rPr>
        <w:t>)</w:t>
      </w:r>
      <w:r w:rsidR="0082784D" w:rsidRPr="00F1545E">
        <w:rPr>
          <w:rFonts w:ascii="Times New Roman" w:hAnsi="Times New Roman"/>
          <w:sz w:val="28"/>
          <w:szCs w:val="30"/>
          <w:lang w:eastAsia="ru-RU"/>
        </w:rPr>
        <w:t>.</w:t>
      </w:r>
    </w:p>
    <w:p w:rsidR="0082784D" w:rsidRPr="00F1545E" w:rsidRDefault="00882CA4"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8</w:t>
      </w:r>
      <w:r w:rsidR="0082784D" w:rsidRPr="00F1545E">
        <w:rPr>
          <w:rFonts w:ascii="Times New Roman" w:hAnsi="Times New Roman"/>
          <w:sz w:val="28"/>
          <w:szCs w:val="30"/>
          <w:lang w:eastAsia="ru-RU"/>
        </w:rPr>
        <w:t>.</w:t>
      </w:r>
      <w:r w:rsidR="0082784D" w:rsidRPr="00F1545E">
        <w:rPr>
          <w:rFonts w:ascii="Times New Roman" w:hAnsi="Times New Roman"/>
          <w:sz w:val="28"/>
          <w:szCs w:val="30"/>
          <w:lang w:eastAsia="ru-RU"/>
        </w:rPr>
        <w:tab/>
        <w:t>Страна происхождения (производства) товара.</w:t>
      </w:r>
    </w:p>
    <w:p w:rsidR="0082784D" w:rsidRPr="00F1545E" w:rsidRDefault="00882CA4"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9</w:t>
      </w:r>
      <w:r w:rsidR="0082784D" w:rsidRPr="00F1545E">
        <w:rPr>
          <w:rFonts w:ascii="Times New Roman" w:hAnsi="Times New Roman"/>
          <w:sz w:val="28"/>
          <w:szCs w:val="30"/>
          <w:lang w:eastAsia="ru-RU"/>
        </w:rPr>
        <w:t>.</w:t>
      </w:r>
      <w:r w:rsidR="0082784D" w:rsidRPr="00F1545E">
        <w:rPr>
          <w:rFonts w:ascii="Times New Roman" w:hAnsi="Times New Roman"/>
          <w:sz w:val="28"/>
          <w:szCs w:val="30"/>
          <w:lang w:eastAsia="ru-RU"/>
        </w:rPr>
        <w:tab/>
      </w:r>
      <w:r w:rsidR="00DB599E" w:rsidRPr="00F1545E">
        <w:rPr>
          <w:rFonts w:ascii="Times New Roman" w:hAnsi="Times New Roman"/>
          <w:sz w:val="28"/>
          <w:szCs w:val="30"/>
          <w:lang w:eastAsia="ru-RU"/>
        </w:rPr>
        <w:t xml:space="preserve">Сведения о документе </w:t>
      </w:r>
      <w:r w:rsidR="00DF421D" w:rsidRPr="00F1545E">
        <w:rPr>
          <w:rFonts w:ascii="Times New Roman" w:hAnsi="Times New Roman" w:cs="Times New Roman"/>
          <w:sz w:val="28"/>
          <w:szCs w:val="30"/>
        </w:rPr>
        <w:t>об оценке соответствия, предусмотренном техническими регламентами Евразийского экономического союза (номер документа, дата выдачи)</w:t>
      </w:r>
    </w:p>
    <w:p w:rsidR="0082784D" w:rsidRPr="00F1545E" w:rsidRDefault="0082784D"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1</w:t>
      </w:r>
      <w:r w:rsidR="00882CA4" w:rsidRPr="00F1545E">
        <w:rPr>
          <w:rFonts w:ascii="Times New Roman" w:hAnsi="Times New Roman"/>
          <w:sz w:val="28"/>
          <w:szCs w:val="30"/>
          <w:lang w:eastAsia="ru-RU"/>
        </w:rPr>
        <w:t>0</w:t>
      </w:r>
      <w:r w:rsidRPr="00F1545E">
        <w:rPr>
          <w:rFonts w:ascii="Times New Roman" w:hAnsi="Times New Roman"/>
          <w:sz w:val="28"/>
          <w:szCs w:val="30"/>
          <w:lang w:eastAsia="ru-RU"/>
        </w:rPr>
        <w:t>.</w:t>
      </w:r>
      <w:r w:rsidRPr="00F1545E">
        <w:rPr>
          <w:rFonts w:ascii="Times New Roman" w:hAnsi="Times New Roman"/>
          <w:sz w:val="28"/>
          <w:szCs w:val="30"/>
          <w:lang w:eastAsia="ru-RU"/>
        </w:rPr>
        <w:tab/>
        <w:t xml:space="preserve">Информация о субъекте хозяйствования, предоставившем информацию о маркируемом товаре (наименование юридического лица, фамилия, имя, отчество (при наличии) физического лица, зарегистрированного в качестве индивидуального предпринимателя (далее – индивидуальный предприниматель), идентификационный код (номер) </w:t>
      </w:r>
      <w:r w:rsidR="00C3147D">
        <w:rPr>
          <w:rFonts w:ascii="Times New Roman" w:hAnsi="Times New Roman"/>
          <w:sz w:val="28"/>
          <w:szCs w:val="30"/>
          <w:lang w:eastAsia="ru-RU"/>
        </w:rPr>
        <w:br/>
      </w:r>
      <w:r w:rsidRPr="00F1545E">
        <w:rPr>
          <w:rFonts w:ascii="Times New Roman" w:hAnsi="Times New Roman"/>
          <w:sz w:val="28"/>
          <w:szCs w:val="30"/>
          <w:lang w:eastAsia="ru-RU"/>
        </w:rPr>
        <w:t xml:space="preserve">(для Республики Армения – учетный номер налогоплательщика (УНН), </w:t>
      </w:r>
      <w:r w:rsidR="00C3147D">
        <w:rPr>
          <w:rFonts w:ascii="Times New Roman" w:hAnsi="Times New Roman"/>
          <w:sz w:val="28"/>
          <w:szCs w:val="30"/>
          <w:lang w:eastAsia="ru-RU"/>
        </w:rPr>
        <w:br/>
      </w:r>
      <w:r w:rsidRPr="00F1545E">
        <w:rPr>
          <w:rFonts w:ascii="Times New Roman" w:hAnsi="Times New Roman"/>
          <w:sz w:val="28"/>
          <w:szCs w:val="30"/>
          <w:lang w:eastAsia="ru-RU"/>
        </w:rPr>
        <w:t xml:space="preserve">для Республики Беларусь – учетный номер плательщика (УНП), </w:t>
      </w:r>
      <w:r w:rsidR="00C3147D">
        <w:rPr>
          <w:rFonts w:ascii="Times New Roman" w:hAnsi="Times New Roman"/>
          <w:sz w:val="28"/>
          <w:szCs w:val="30"/>
          <w:lang w:eastAsia="ru-RU"/>
        </w:rPr>
        <w:br/>
      </w:r>
      <w:r w:rsidRPr="00F1545E">
        <w:rPr>
          <w:rFonts w:ascii="Times New Roman" w:hAnsi="Times New Roman"/>
          <w:sz w:val="28"/>
          <w:szCs w:val="30"/>
          <w:lang w:eastAsia="ru-RU"/>
        </w:rPr>
        <w:t>для Республики Казахстан – индивидуальный идентификационный номер (И</w:t>
      </w:r>
      <w:r w:rsidR="00E943A2">
        <w:rPr>
          <w:rFonts w:ascii="Times New Roman" w:hAnsi="Times New Roman"/>
          <w:sz w:val="28"/>
          <w:szCs w:val="30"/>
          <w:lang w:eastAsia="ru-RU"/>
        </w:rPr>
        <w:t>И</w:t>
      </w:r>
      <w:r w:rsidRPr="00F1545E">
        <w:rPr>
          <w:rFonts w:ascii="Times New Roman" w:hAnsi="Times New Roman"/>
          <w:sz w:val="28"/>
          <w:szCs w:val="30"/>
          <w:lang w:eastAsia="ru-RU"/>
        </w:rPr>
        <w:t xml:space="preserve">Н) или бизнес-идентификационный номер (БИН), для Кыргызской Республики – идентификационный налоговый номер налогоплательщика (ИНН), </w:t>
      </w:r>
      <w:r w:rsidR="00C3147D">
        <w:rPr>
          <w:rFonts w:ascii="Times New Roman" w:hAnsi="Times New Roman"/>
          <w:sz w:val="28"/>
          <w:szCs w:val="30"/>
          <w:lang w:eastAsia="ru-RU"/>
        </w:rPr>
        <w:br/>
      </w:r>
      <w:r w:rsidRPr="00F1545E">
        <w:rPr>
          <w:rFonts w:ascii="Times New Roman" w:hAnsi="Times New Roman"/>
          <w:sz w:val="28"/>
          <w:szCs w:val="30"/>
          <w:lang w:eastAsia="ru-RU"/>
        </w:rPr>
        <w:t>для Российской Федерации – идентификационный номер налогоплательщика (ИНН)), адрес места нахождения юридического лица или индивидуального предпринимателя).</w:t>
      </w:r>
    </w:p>
    <w:p w:rsidR="00C3386B" w:rsidRPr="00F1545E" w:rsidRDefault="0082784D" w:rsidP="0082784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1</w:t>
      </w:r>
      <w:r w:rsidR="00882CA4" w:rsidRPr="00F1545E">
        <w:rPr>
          <w:rFonts w:ascii="Times New Roman" w:hAnsi="Times New Roman"/>
          <w:sz w:val="28"/>
          <w:szCs w:val="30"/>
          <w:lang w:eastAsia="ru-RU"/>
        </w:rPr>
        <w:t>1</w:t>
      </w:r>
      <w:r w:rsidRPr="00F1545E">
        <w:rPr>
          <w:rFonts w:ascii="Times New Roman" w:hAnsi="Times New Roman"/>
          <w:sz w:val="28"/>
          <w:szCs w:val="30"/>
          <w:lang w:eastAsia="ru-RU"/>
        </w:rPr>
        <w:t>.</w:t>
      </w:r>
      <w:r w:rsidRPr="00F1545E">
        <w:rPr>
          <w:rFonts w:ascii="Times New Roman" w:hAnsi="Times New Roman"/>
          <w:sz w:val="28"/>
          <w:szCs w:val="30"/>
          <w:lang w:eastAsia="ru-RU"/>
        </w:rPr>
        <w:tab/>
        <w:t xml:space="preserve">Информация о производителе товара (наименование </w:t>
      </w:r>
      <w:r w:rsidR="00C3147D">
        <w:rPr>
          <w:rFonts w:ascii="Times New Roman" w:hAnsi="Times New Roman"/>
          <w:sz w:val="28"/>
          <w:szCs w:val="30"/>
          <w:lang w:eastAsia="ru-RU"/>
        </w:rPr>
        <w:br/>
      </w:r>
      <w:r w:rsidR="00E501ED" w:rsidRPr="00F1545E">
        <w:rPr>
          <w:rFonts w:ascii="Times New Roman" w:hAnsi="Times New Roman"/>
          <w:sz w:val="28"/>
          <w:szCs w:val="30"/>
          <w:lang w:eastAsia="ru-RU"/>
        </w:rPr>
        <w:t xml:space="preserve">для </w:t>
      </w:r>
      <w:r w:rsidRPr="00F1545E">
        <w:rPr>
          <w:rFonts w:ascii="Times New Roman" w:hAnsi="Times New Roman"/>
          <w:sz w:val="28"/>
          <w:szCs w:val="30"/>
          <w:lang w:eastAsia="ru-RU"/>
        </w:rPr>
        <w:t>ю</w:t>
      </w:r>
      <w:r w:rsidR="00DF421D" w:rsidRPr="00F1545E">
        <w:rPr>
          <w:rFonts w:ascii="Times New Roman" w:hAnsi="Times New Roman"/>
          <w:sz w:val="28"/>
          <w:szCs w:val="30"/>
          <w:lang w:eastAsia="ru-RU"/>
        </w:rPr>
        <w:t xml:space="preserve">ридического лица, </w:t>
      </w:r>
      <w:r w:rsidR="00AC22BF" w:rsidRPr="00AC22BF">
        <w:rPr>
          <w:rFonts w:ascii="Times New Roman" w:hAnsi="Times New Roman"/>
          <w:sz w:val="28"/>
          <w:szCs w:val="30"/>
          <w:lang w:eastAsia="ru-RU"/>
        </w:rPr>
        <w:t>фамилия, имя, отчество (при наличии)</w:t>
      </w:r>
      <w:r w:rsidR="00AC22BF" w:rsidRPr="00AC22BF">
        <w:t xml:space="preserve"> </w:t>
      </w:r>
      <w:r w:rsidR="00AC22BF" w:rsidRPr="00AC22BF">
        <w:rPr>
          <w:rFonts w:ascii="Times New Roman" w:hAnsi="Times New Roman"/>
          <w:sz w:val="28"/>
          <w:szCs w:val="30"/>
          <w:lang w:eastAsia="ru-RU"/>
        </w:rPr>
        <w:t>индивидуального предпринимателя</w:t>
      </w:r>
      <w:r w:rsidR="00DF421D" w:rsidRPr="00F1545E">
        <w:rPr>
          <w:rFonts w:ascii="Times New Roman" w:hAnsi="Times New Roman"/>
          <w:sz w:val="28"/>
          <w:szCs w:val="30"/>
          <w:lang w:eastAsia="ru-RU"/>
        </w:rPr>
        <w:t>)».</w:t>
      </w:r>
    </w:p>
    <w:p w:rsidR="00DF421D" w:rsidRPr="00F1545E" w:rsidRDefault="00DF421D" w:rsidP="0082784D">
      <w:pPr>
        <w:spacing w:after="0" w:line="360" w:lineRule="auto"/>
        <w:ind w:firstLine="709"/>
        <w:jc w:val="both"/>
        <w:rPr>
          <w:rFonts w:ascii="Times New Roman" w:hAnsi="Times New Roman"/>
          <w:sz w:val="28"/>
          <w:szCs w:val="30"/>
          <w:lang w:eastAsia="ru-RU"/>
        </w:rPr>
      </w:pPr>
    </w:p>
    <w:p w:rsidR="005E1037" w:rsidRPr="00F1545E" w:rsidRDefault="005E1037" w:rsidP="0041384B">
      <w:pPr>
        <w:spacing w:after="0" w:line="336" w:lineRule="auto"/>
        <w:ind w:firstLine="709"/>
        <w:jc w:val="both"/>
        <w:rPr>
          <w:rFonts w:ascii="Times New Roman" w:eastAsia="Times New Roman" w:hAnsi="Times New Roman"/>
          <w:sz w:val="28"/>
          <w:szCs w:val="30"/>
          <w:lang w:eastAsia="ru-RU"/>
        </w:rPr>
      </w:pPr>
      <w:r w:rsidRPr="00F1545E">
        <w:rPr>
          <w:rFonts w:ascii="Times New Roman" w:eastAsia="Times New Roman" w:hAnsi="Times New Roman"/>
          <w:sz w:val="28"/>
          <w:szCs w:val="30"/>
          <w:lang w:eastAsia="ru-RU"/>
        </w:rPr>
        <w:t>6.</w:t>
      </w:r>
      <w:r w:rsidR="00462433" w:rsidRPr="00F1545E">
        <w:rPr>
          <w:rFonts w:ascii="Times New Roman" w:eastAsia="Times New Roman" w:hAnsi="Times New Roman" w:cs="Times New Roman"/>
          <w:sz w:val="28"/>
          <w:szCs w:val="30"/>
          <w:lang w:eastAsia="ru-RU"/>
        </w:rPr>
        <w:t> </w:t>
      </w:r>
      <w:r w:rsidRPr="00F1545E">
        <w:rPr>
          <w:rFonts w:ascii="Times New Roman" w:eastAsia="Times New Roman" w:hAnsi="Times New Roman"/>
          <w:sz w:val="28"/>
          <w:szCs w:val="30"/>
          <w:lang w:eastAsia="ru-RU"/>
        </w:rPr>
        <w:t xml:space="preserve">В Решении Совета Евразийской экономической комиссии </w:t>
      </w:r>
      <w:r w:rsidRPr="00F1545E">
        <w:rPr>
          <w:rFonts w:ascii="Times New Roman" w:eastAsia="Times New Roman" w:hAnsi="Times New Roman"/>
          <w:sz w:val="28"/>
          <w:szCs w:val="30"/>
          <w:lang w:eastAsia="ru-RU"/>
        </w:rPr>
        <w:br/>
        <w:t>от 23 декабря 2020 г.</w:t>
      </w:r>
      <w:r w:rsidR="00AF6566" w:rsidRPr="00F1545E">
        <w:rPr>
          <w:rFonts w:ascii="Times New Roman" w:eastAsia="Times New Roman" w:hAnsi="Times New Roman"/>
          <w:sz w:val="28"/>
          <w:szCs w:val="30"/>
          <w:lang w:eastAsia="ru-RU"/>
        </w:rPr>
        <w:t xml:space="preserve"> </w:t>
      </w:r>
      <w:r w:rsidRPr="00F1545E">
        <w:rPr>
          <w:rFonts w:ascii="Times New Roman" w:eastAsia="Times New Roman" w:hAnsi="Times New Roman"/>
          <w:sz w:val="28"/>
          <w:szCs w:val="30"/>
          <w:lang w:eastAsia="ru-RU"/>
        </w:rPr>
        <w:t>№ 129 «О введении маркировки отдельных видов молочной продукции средствами идентификации»:</w:t>
      </w:r>
    </w:p>
    <w:p w:rsidR="007C3D5D" w:rsidRPr="00F1545E" w:rsidRDefault="007C3D5D" w:rsidP="007C3D5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а)</w:t>
      </w:r>
      <w:r w:rsidRPr="00F1545E">
        <w:rPr>
          <w:rFonts w:ascii="Times New Roman" w:hAnsi="Times New Roman" w:cs="Times New Roman"/>
          <w:sz w:val="28"/>
          <w:szCs w:val="30"/>
          <w:lang w:eastAsia="ru-RU"/>
        </w:rPr>
        <w:t> </w:t>
      </w:r>
      <w:r w:rsidRPr="00F1545E">
        <w:rPr>
          <w:rFonts w:ascii="Times New Roman" w:hAnsi="Times New Roman"/>
          <w:sz w:val="28"/>
          <w:szCs w:val="30"/>
          <w:lang w:eastAsia="ru-RU"/>
        </w:rPr>
        <w:t xml:space="preserve">абзац </w:t>
      </w:r>
      <w:r w:rsidR="00B73E91" w:rsidRPr="00F1545E">
        <w:rPr>
          <w:rFonts w:ascii="Times New Roman" w:hAnsi="Times New Roman"/>
          <w:sz w:val="28"/>
          <w:szCs w:val="30"/>
          <w:lang w:eastAsia="ru-RU"/>
        </w:rPr>
        <w:t>десятый</w:t>
      </w:r>
      <w:r w:rsidRPr="00F1545E">
        <w:rPr>
          <w:rFonts w:ascii="Times New Roman" w:hAnsi="Times New Roman"/>
          <w:sz w:val="28"/>
          <w:szCs w:val="30"/>
          <w:lang w:eastAsia="ru-RU"/>
        </w:rPr>
        <w:t xml:space="preserve"> пункта 2 изложить в следующей редакции:</w:t>
      </w:r>
    </w:p>
    <w:p w:rsidR="00B73E91" w:rsidRPr="00F1545E" w:rsidRDefault="00B73E91" w:rsidP="007C3D5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 xml:space="preserve">«государства-члены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w:t>
      </w:r>
      <w:r w:rsidR="00E714D7">
        <w:rPr>
          <w:rFonts w:ascii="Times New Roman" w:hAnsi="Times New Roman"/>
          <w:sz w:val="28"/>
          <w:szCs w:val="30"/>
          <w:lang w:eastAsia="ru-RU"/>
        </w:rPr>
        <w:t>–</w:t>
      </w:r>
      <w:r w:rsidRPr="00F1545E">
        <w:rPr>
          <w:rFonts w:ascii="Times New Roman" w:hAnsi="Times New Roman"/>
          <w:sz w:val="28"/>
          <w:szCs w:val="30"/>
          <w:lang w:eastAsia="ru-RU"/>
        </w:rPr>
        <w:t xml:space="preserve"> национальные операторы)»;</w:t>
      </w:r>
    </w:p>
    <w:p w:rsidR="00B73E91" w:rsidRPr="00F1545E" w:rsidRDefault="00B73E91" w:rsidP="00B73E91">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б)</w:t>
      </w:r>
      <w:r w:rsidRPr="00F1545E">
        <w:rPr>
          <w:rFonts w:ascii="Times New Roman" w:hAnsi="Times New Roman" w:cs="Times New Roman"/>
          <w:sz w:val="28"/>
          <w:szCs w:val="30"/>
          <w:lang w:eastAsia="ru-RU"/>
        </w:rPr>
        <w:t> </w:t>
      </w:r>
      <w:r w:rsidRPr="00F1545E">
        <w:rPr>
          <w:rFonts w:ascii="Times New Roman" w:hAnsi="Times New Roman"/>
          <w:sz w:val="28"/>
          <w:szCs w:val="30"/>
          <w:lang w:eastAsia="ru-RU"/>
        </w:rPr>
        <w:t>абзац одиннадцатый пункта 2 изложить в следующей редакции:</w:t>
      </w:r>
    </w:p>
    <w:p w:rsidR="007C3D5D" w:rsidRPr="00F1545E" w:rsidRDefault="007C3D5D" w:rsidP="007C3D5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 xml:space="preserve">«взаимодействие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 утвержденной решением Совета </w:t>
      </w:r>
      <w:r w:rsidR="00662C3B">
        <w:rPr>
          <w:rFonts w:ascii="Times New Roman" w:hAnsi="Times New Roman"/>
          <w:sz w:val="28"/>
          <w:szCs w:val="30"/>
          <w:lang w:eastAsia="ru-RU"/>
        </w:rPr>
        <w:t>Евразийской экономической к</w:t>
      </w:r>
      <w:r w:rsidRPr="00F1545E">
        <w:rPr>
          <w:rFonts w:ascii="Times New Roman" w:hAnsi="Times New Roman"/>
          <w:sz w:val="28"/>
          <w:szCs w:val="30"/>
          <w:lang w:eastAsia="ru-RU"/>
        </w:rPr>
        <w:t>омиссии от 5 марта 2021 г. № 19;</w:t>
      </w:r>
      <w:r w:rsidR="0072273E">
        <w:rPr>
          <w:rFonts w:ascii="Times New Roman" w:hAnsi="Times New Roman"/>
          <w:sz w:val="28"/>
          <w:szCs w:val="30"/>
          <w:lang w:eastAsia="ru-RU"/>
        </w:rPr>
        <w:t>»</w:t>
      </w:r>
    </w:p>
    <w:p w:rsidR="007C3D5D" w:rsidRPr="00F1545E" w:rsidRDefault="00B73E91" w:rsidP="007C3D5D">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в</w:t>
      </w:r>
      <w:r w:rsidR="007C3D5D" w:rsidRPr="00F1545E">
        <w:rPr>
          <w:rFonts w:ascii="Times New Roman" w:hAnsi="Times New Roman"/>
          <w:sz w:val="28"/>
          <w:szCs w:val="30"/>
          <w:lang w:eastAsia="ru-RU"/>
        </w:rPr>
        <w:t xml:space="preserve">) абзацы </w:t>
      </w:r>
      <w:r w:rsidR="00280C2B" w:rsidRPr="00F1545E">
        <w:rPr>
          <w:rFonts w:ascii="Times New Roman" w:hAnsi="Times New Roman"/>
          <w:sz w:val="28"/>
          <w:szCs w:val="30"/>
          <w:lang w:eastAsia="ru-RU"/>
        </w:rPr>
        <w:t xml:space="preserve">двенадцать, </w:t>
      </w:r>
      <w:r w:rsidR="00F91577" w:rsidRPr="00F1545E">
        <w:rPr>
          <w:rFonts w:ascii="Times New Roman" w:hAnsi="Times New Roman"/>
          <w:sz w:val="28"/>
          <w:szCs w:val="30"/>
          <w:lang w:eastAsia="ru-RU"/>
        </w:rPr>
        <w:t>тринадцать</w:t>
      </w:r>
      <w:r w:rsidR="007C3D5D" w:rsidRPr="00F1545E">
        <w:rPr>
          <w:rFonts w:ascii="Times New Roman" w:hAnsi="Times New Roman"/>
          <w:sz w:val="28"/>
          <w:szCs w:val="30"/>
          <w:lang w:eastAsia="ru-RU"/>
        </w:rPr>
        <w:t xml:space="preserve">, </w:t>
      </w:r>
      <w:r w:rsidR="00F91577" w:rsidRPr="00F1545E">
        <w:rPr>
          <w:rFonts w:ascii="Times New Roman" w:hAnsi="Times New Roman"/>
          <w:sz w:val="28"/>
          <w:szCs w:val="30"/>
          <w:lang w:eastAsia="ru-RU"/>
        </w:rPr>
        <w:t xml:space="preserve">четырнадцать, пятнадцать </w:t>
      </w:r>
      <w:r w:rsidR="00C3147D">
        <w:rPr>
          <w:rFonts w:ascii="Times New Roman" w:hAnsi="Times New Roman"/>
          <w:sz w:val="28"/>
          <w:szCs w:val="30"/>
          <w:lang w:eastAsia="ru-RU"/>
        </w:rPr>
        <w:br/>
      </w:r>
      <w:r w:rsidR="007C3D5D" w:rsidRPr="00F1545E">
        <w:rPr>
          <w:rFonts w:ascii="Times New Roman" w:hAnsi="Times New Roman"/>
          <w:sz w:val="28"/>
          <w:szCs w:val="30"/>
          <w:lang w:eastAsia="ru-RU"/>
        </w:rPr>
        <w:t xml:space="preserve">и </w:t>
      </w:r>
      <w:r w:rsidR="00F91577" w:rsidRPr="00F1545E">
        <w:rPr>
          <w:rFonts w:ascii="Times New Roman" w:hAnsi="Times New Roman"/>
          <w:sz w:val="28"/>
          <w:szCs w:val="30"/>
          <w:lang w:eastAsia="ru-RU"/>
        </w:rPr>
        <w:t xml:space="preserve">восемнадцать </w:t>
      </w:r>
      <w:r w:rsidR="007C3D5D" w:rsidRPr="00F1545E">
        <w:rPr>
          <w:rFonts w:ascii="Times New Roman" w:hAnsi="Times New Roman"/>
          <w:sz w:val="28"/>
          <w:szCs w:val="30"/>
          <w:lang w:eastAsia="ru-RU"/>
        </w:rPr>
        <w:t>пункта 2 исключить;</w:t>
      </w:r>
    </w:p>
    <w:p w:rsidR="00910F0E" w:rsidRPr="00AC22BF" w:rsidRDefault="00910F0E" w:rsidP="00910F0E">
      <w:pPr>
        <w:spacing w:after="0" w:line="360" w:lineRule="auto"/>
        <w:ind w:firstLine="709"/>
        <w:jc w:val="both"/>
        <w:rPr>
          <w:rFonts w:ascii="Times New Roman" w:eastAsia="Times New Roman" w:hAnsi="Times New Roman"/>
          <w:sz w:val="28"/>
          <w:szCs w:val="28"/>
          <w:lang w:eastAsia="ru-RU"/>
        </w:rPr>
      </w:pPr>
      <w:r w:rsidRPr="00AC22BF">
        <w:rPr>
          <w:rFonts w:ascii="Times New Roman" w:eastAsia="Times New Roman" w:hAnsi="Times New Roman"/>
          <w:sz w:val="28"/>
          <w:szCs w:val="28"/>
          <w:lang w:eastAsia="ru-RU"/>
        </w:rPr>
        <w:t>г) в абзаце пять пункта 3 слова «</w:t>
      </w:r>
      <w:r w:rsidRPr="00AC22BF">
        <w:rPr>
          <w:rFonts w:ascii="Times New Roman" w:hAnsi="Times New Roman"/>
          <w:sz w:val="28"/>
          <w:szCs w:val="28"/>
          <w:lang w:eastAsia="ru-RU"/>
        </w:rPr>
        <w:t>«(юридическим и физическим)» исключить.</w:t>
      </w:r>
    </w:p>
    <w:p w:rsidR="00E714D7" w:rsidRDefault="00E714D7" w:rsidP="00E714D7">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д) в перечне товаров, подлежащих маркировке, утвержденным указанным Решением:</w:t>
      </w:r>
    </w:p>
    <w:p w:rsidR="00E714D7" w:rsidRPr="0033400F" w:rsidRDefault="00E714D7" w:rsidP="00E714D7">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наименование первой графы изложить в редакции «Код ТН ВЭД ЕАЭС»</w:t>
      </w:r>
    </w:p>
    <w:p w:rsidR="00CD3F0F" w:rsidRPr="00F1545E" w:rsidRDefault="00CD3F0F" w:rsidP="00CD3F0F">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е</w:t>
      </w:r>
      <w:r w:rsidRPr="00F1545E">
        <w:rPr>
          <w:rFonts w:ascii="Times New Roman" w:hAnsi="Times New Roman"/>
          <w:sz w:val="28"/>
          <w:szCs w:val="30"/>
          <w:lang w:eastAsia="ru-RU"/>
        </w:rPr>
        <w:t xml:space="preserve">) в характеристиках средства идентификации товаров, требований </w:t>
      </w:r>
      <w:r w:rsidR="00C3147D">
        <w:rPr>
          <w:rFonts w:ascii="Times New Roman" w:hAnsi="Times New Roman"/>
          <w:sz w:val="28"/>
          <w:szCs w:val="30"/>
          <w:lang w:eastAsia="ru-RU"/>
        </w:rPr>
        <w:br/>
      </w:r>
      <w:r w:rsidRPr="00F1545E">
        <w:rPr>
          <w:rFonts w:ascii="Times New Roman" w:hAnsi="Times New Roman"/>
          <w:sz w:val="28"/>
          <w:szCs w:val="30"/>
          <w:lang w:eastAsia="ru-RU"/>
        </w:rPr>
        <w:t>к составу и структуре информации, содержащейся в средствах идентификации товаров, порядка генерации и нанесения такого средства идентификации, утвержденных указанным Решением:</w:t>
      </w:r>
    </w:p>
    <w:p w:rsidR="00CD3F0F" w:rsidRDefault="00CD3F0F" w:rsidP="00CD3F0F">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пункт 2 дополнить абзацем следующего содержания</w:t>
      </w:r>
      <w:r>
        <w:rPr>
          <w:rFonts w:ascii="Times New Roman" w:hAnsi="Times New Roman"/>
          <w:sz w:val="28"/>
          <w:szCs w:val="30"/>
          <w:lang w:eastAsia="ru-RU"/>
        </w:rPr>
        <w:t>:</w:t>
      </w:r>
    </w:p>
    <w:p w:rsidR="00CD3F0F" w:rsidRPr="00F1545E" w:rsidRDefault="00CD3F0F" w:rsidP="00CD3F0F">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«В случае если вес отдельных единиц молочной продукции с одним кодом товара отличается, участник оборота молочной продукции может включить в состав средства идентификации после третьей группы данных дополнительную группу данных из 6 (шести) символов, содержащую вес молочной продукции в килограммах, которая идентифицируется идентификатором применения AI =</w:t>
      </w:r>
      <w:r w:rsidR="0069422A" w:rsidRPr="0069422A">
        <w:rPr>
          <w:rFonts w:ascii="Times New Roman" w:hAnsi="Times New Roman"/>
          <w:sz w:val="28"/>
          <w:szCs w:val="30"/>
          <w:lang w:eastAsia="ru-RU"/>
        </w:rPr>
        <w:t xml:space="preserve"> ‘</w:t>
      </w:r>
      <w:r w:rsidRPr="00F1545E">
        <w:rPr>
          <w:rFonts w:ascii="Times New Roman" w:hAnsi="Times New Roman"/>
          <w:sz w:val="28"/>
          <w:szCs w:val="30"/>
          <w:lang w:eastAsia="ru-RU"/>
        </w:rPr>
        <w:t>3103</w:t>
      </w:r>
      <w:r w:rsidR="0069422A" w:rsidRPr="0069422A">
        <w:rPr>
          <w:rFonts w:ascii="Times New Roman" w:hAnsi="Times New Roman"/>
          <w:sz w:val="28"/>
          <w:szCs w:val="30"/>
          <w:lang w:eastAsia="ru-RU"/>
        </w:rPr>
        <w:t>’</w:t>
      </w:r>
      <w:r w:rsidRPr="00F1545E">
        <w:rPr>
          <w:rFonts w:ascii="Times New Roman" w:hAnsi="Times New Roman"/>
          <w:sz w:val="28"/>
          <w:szCs w:val="30"/>
          <w:lang w:eastAsia="ru-RU"/>
        </w:rPr>
        <w:t>. В этом случае третья группа данных завершается символом-разделителем ASCII 29»;</w:t>
      </w:r>
    </w:p>
    <w:p w:rsidR="00C03AC9" w:rsidRPr="00F1545E" w:rsidRDefault="00CD3F0F" w:rsidP="00C03AC9">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ж</w:t>
      </w:r>
      <w:r w:rsidR="00C03AC9" w:rsidRPr="00F1545E">
        <w:rPr>
          <w:rFonts w:ascii="Times New Roman" w:hAnsi="Times New Roman"/>
          <w:sz w:val="28"/>
          <w:szCs w:val="30"/>
          <w:lang w:eastAsia="ru-RU"/>
        </w:rPr>
        <w:t>)</w:t>
      </w:r>
      <w:r w:rsidR="00C03AC9" w:rsidRPr="00F1545E">
        <w:rPr>
          <w:rFonts w:ascii="Times New Roman" w:hAnsi="Times New Roman" w:cs="Times New Roman"/>
          <w:sz w:val="28"/>
          <w:szCs w:val="30"/>
          <w:lang w:eastAsia="ru-RU"/>
        </w:rPr>
        <w:t> </w:t>
      </w:r>
      <w:r w:rsidR="00C03AC9" w:rsidRPr="00F1545E">
        <w:rPr>
          <w:rFonts w:ascii="Times New Roman" w:hAnsi="Times New Roman"/>
          <w:sz w:val="28"/>
          <w:szCs w:val="30"/>
          <w:lang w:eastAsia="ru-RU"/>
        </w:rPr>
        <w:t xml:space="preserve">требования к формату, составу и структуре сведений </w:t>
      </w:r>
      <w:r w:rsidR="00C3147D">
        <w:rPr>
          <w:rFonts w:ascii="Times New Roman" w:hAnsi="Times New Roman"/>
          <w:sz w:val="28"/>
          <w:szCs w:val="30"/>
          <w:lang w:eastAsia="ru-RU"/>
        </w:rPr>
        <w:br/>
      </w:r>
      <w:r w:rsidR="00C03AC9" w:rsidRPr="00F1545E">
        <w:rPr>
          <w:rFonts w:ascii="Times New Roman" w:hAnsi="Times New Roman"/>
          <w:sz w:val="28"/>
          <w:szCs w:val="30"/>
          <w:lang w:eastAsia="ru-RU"/>
        </w:rPr>
        <w:t>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r w:rsidR="00C03AC9" w:rsidRPr="00F1545E">
        <w:rPr>
          <w:sz w:val="20"/>
        </w:rPr>
        <w:t xml:space="preserve"> </w:t>
      </w:r>
      <w:r w:rsidR="00C03AC9" w:rsidRPr="00F1545E">
        <w:rPr>
          <w:rFonts w:ascii="Times New Roman" w:hAnsi="Times New Roman" w:cs="Times New Roman"/>
          <w:sz w:val="28"/>
          <w:szCs w:val="30"/>
        </w:rPr>
        <w:t>утвержденные</w:t>
      </w:r>
      <w:r w:rsidR="00C03AC9" w:rsidRPr="00F1545E">
        <w:rPr>
          <w:rFonts w:ascii="Times New Roman" w:hAnsi="Times New Roman"/>
          <w:sz w:val="28"/>
          <w:szCs w:val="30"/>
          <w:lang w:eastAsia="ru-RU"/>
        </w:rPr>
        <w:t xml:space="preserve"> указанным Решением, изложить в следующей редакции:</w:t>
      </w:r>
    </w:p>
    <w:p w:rsidR="00C03AC9" w:rsidRDefault="00C03AC9" w:rsidP="00CA168B">
      <w:pPr>
        <w:spacing w:after="0" w:line="240" w:lineRule="auto"/>
        <w:jc w:val="both"/>
        <w:rPr>
          <w:rFonts w:ascii="Times New Roman" w:hAnsi="Times New Roman"/>
          <w:sz w:val="28"/>
          <w:szCs w:val="30"/>
          <w:lang w:eastAsia="ru-RU"/>
        </w:rPr>
      </w:pPr>
    </w:p>
    <w:p w:rsidR="00C03AC9" w:rsidRPr="00F1545E" w:rsidRDefault="00C03AC9" w:rsidP="00CA168B">
      <w:pPr>
        <w:spacing w:after="0" w:line="240" w:lineRule="auto"/>
        <w:jc w:val="center"/>
        <w:rPr>
          <w:rFonts w:ascii="Times New Roman" w:hAnsi="Times New Roman"/>
          <w:b/>
          <w:sz w:val="28"/>
          <w:szCs w:val="30"/>
          <w:lang w:eastAsia="ru-RU"/>
        </w:rPr>
      </w:pPr>
      <w:r w:rsidRPr="00F1545E">
        <w:rPr>
          <w:rFonts w:ascii="Times New Roman" w:hAnsi="Times New Roman"/>
          <w:b/>
          <w:sz w:val="28"/>
          <w:szCs w:val="30"/>
          <w:lang w:eastAsia="ru-RU"/>
        </w:rPr>
        <w:t>ТРЕБОВАНИЯ</w:t>
      </w:r>
    </w:p>
    <w:p w:rsidR="00C03AC9" w:rsidRPr="00F1545E" w:rsidRDefault="00C03AC9" w:rsidP="00CA168B">
      <w:pPr>
        <w:spacing w:after="0" w:line="240" w:lineRule="auto"/>
        <w:jc w:val="center"/>
        <w:rPr>
          <w:rFonts w:ascii="Times New Roman" w:hAnsi="Times New Roman"/>
          <w:b/>
          <w:sz w:val="28"/>
          <w:szCs w:val="30"/>
          <w:lang w:eastAsia="ru-RU"/>
        </w:rPr>
      </w:pPr>
      <w:r w:rsidRPr="00F1545E">
        <w:rPr>
          <w:rFonts w:ascii="Times New Roman" w:hAnsi="Times New Roman"/>
          <w:b/>
          <w:sz w:val="28"/>
          <w:szCs w:val="30"/>
          <w:lang w:eastAsia="ru-RU"/>
        </w:rPr>
        <w:t xml:space="preserve">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w:t>
      </w:r>
      <w:r w:rsidR="00C3147D">
        <w:rPr>
          <w:rFonts w:ascii="Times New Roman" w:hAnsi="Times New Roman"/>
          <w:b/>
          <w:sz w:val="28"/>
          <w:szCs w:val="30"/>
          <w:lang w:eastAsia="ru-RU"/>
        </w:rPr>
        <w:br/>
      </w:r>
      <w:r w:rsidRPr="00F1545E">
        <w:rPr>
          <w:rFonts w:ascii="Times New Roman" w:hAnsi="Times New Roman"/>
          <w:b/>
          <w:sz w:val="28"/>
          <w:szCs w:val="30"/>
          <w:lang w:eastAsia="ru-RU"/>
        </w:rPr>
        <w:t>а также сроки передачи таких сведений</w:t>
      </w:r>
    </w:p>
    <w:p w:rsidR="00C03AC9" w:rsidRPr="00F1545E" w:rsidRDefault="00C03AC9" w:rsidP="00C03AC9">
      <w:pPr>
        <w:spacing w:after="0" w:line="360" w:lineRule="auto"/>
        <w:ind w:firstLine="709"/>
        <w:jc w:val="center"/>
        <w:rPr>
          <w:rFonts w:ascii="Times New Roman" w:hAnsi="Times New Roman"/>
          <w:sz w:val="28"/>
          <w:szCs w:val="30"/>
          <w:lang w:eastAsia="ru-RU"/>
        </w:rPr>
      </w:pPr>
    </w:p>
    <w:p w:rsidR="00C03AC9" w:rsidRPr="00F1545E" w:rsidRDefault="00C03AC9" w:rsidP="00C03AC9">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 xml:space="preserve">1.  При осуществлении информационного взаимодействия между операторами (администраторами) национальных компонент информационной системы маркировки товаров передаются сведения о маркированных товарах, классифицируемых в позициях </w:t>
      </w:r>
      <w:r w:rsidRPr="00F1545E">
        <w:rPr>
          <w:rFonts w:asciiTheme="majorBidi" w:hAnsiTheme="majorBidi" w:cstheme="majorBidi"/>
          <w:sz w:val="28"/>
          <w:szCs w:val="30"/>
        </w:rPr>
        <w:t>0401, 0402, 0403, 0404, 0405, 0406, 2105</w:t>
      </w:r>
      <w:r w:rsidR="00662C3B">
        <w:rPr>
          <w:rFonts w:asciiTheme="majorBidi" w:hAnsiTheme="majorBidi" w:cstheme="majorBidi"/>
          <w:sz w:val="28"/>
          <w:szCs w:val="30"/>
        </w:rPr>
        <w:t> 00,</w:t>
      </w:r>
      <w:r w:rsidRPr="00F1545E">
        <w:rPr>
          <w:rFonts w:asciiTheme="majorBidi" w:hAnsiTheme="majorBidi" w:cstheme="majorBidi"/>
          <w:sz w:val="28"/>
          <w:szCs w:val="30"/>
        </w:rPr>
        <w:t xml:space="preserve"> 2202 99 910 0, 2202 99 950 0, 2202 99 990 0</w:t>
      </w:r>
      <w:r w:rsidRPr="00F1545E">
        <w:rPr>
          <w:rFonts w:ascii="Times New Roman" w:hAnsi="Times New Roman"/>
          <w:sz w:val="28"/>
          <w:szCs w:val="30"/>
        </w:rPr>
        <w:t xml:space="preserve"> </w:t>
      </w:r>
      <w:r w:rsidRPr="00F1545E">
        <w:rPr>
          <w:rFonts w:ascii="Times New Roman" w:hAnsi="Times New Roman"/>
          <w:sz w:val="28"/>
          <w:szCs w:val="30"/>
          <w:lang w:eastAsia="ru-RU"/>
        </w:rPr>
        <w:t xml:space="preserve"> единой Товарной номенклатуры внешнеэкономической деятельности Евразийского экономического союза</w:t>
      </w:r>
      <w:r w:rsidR="00662C3B">
        <w:rPr>
          <w:rFonts w:ascii="Times New Roman" w:hAnsi="Times New Roman"/>
          <w:sz w:val="28"/>
          <w:szCs w:val="30"/>
          <w:lang w:eastAsia="ru-RU"/>
        </w:rPr>
        <w:t xml:space="preserve"> (далее – ТН ВЭД ЕАЭС)</w:t>
      </w:r>
      <w:r w:rsidRPr="00F1545E">
        <w:rPr>
          <w:rFonts w:ascii="Times New Roman" w:hAnsi="Times New Roman"/>
          <w:sz w:val="28"/>
          <w:szCs w:val="30"/>
          <w:lang w:eastAsia="ru-RU"/>
        </w:rPr>
        <w:t>, и их средствах идентификации (далее – сведения</w:t>
      </w:r>
      <w:r w:rsidR="00F1545E">
        <w:rPr>
          <w:rFonts w:ascii="Times New Roman" w:hAnsi="Times New Roman"/>
          <w:sz w:val="28"/>
          <w:szCs w:val="30"/>
          <w:lang w:eastAsia="ru-RU"/>
        </w:rPr>
        <w:t xml:space="preserve"> </w:t>
      </w:r>
      <w:r w:rsidR="00C3147D">
        <w:rPr>
          <w:rFonts w:ascii="Times New Roman" w:hAnsi="Times New Roman"/>
          <w:sz w:val="28"/>
          <w:szCs w:val="30"/>
          <w:lang w:eastAsia="ru-RU"/>
        </w:rPr>
        <w:br/>
      </w:r>
      <w:r w:rsidR="00F1545E">
        <w:rPr>
          <w:rFonts w:ascii="Times New Roman" w:hAnsi="Times New Roman"/>
          <w:sz w:val="28"/>
          <w:szCs w:val="30"/>
          <w:lang w:eastAsia="ru-RU"/>
        </w:rPr>
        <w:t>о маркированных товарах</w:t>
      </w:r>
      <w:r w:rsidRPr="00F1545E">
        <w:rPr>
          <w:rFonts w:ascii="Times New Roman" w:hAnsi="Times New Roman"/>
          <w:sz w:val="28"/>
          <w:szCs w:val="30"/>
          <w:lang w:eastAsia="ru-RU"/>
        </w:rPr>
        <w:t>) в XML-формате в соответствии со следующими стандартами:</w:t>
      </w:r>
    </w:p>
    <w:p w:rsidR="00C03AC9" w:rsidRPr="00F1545E" w:rsidRDefault="00C03AC9" w:rsidP="00C03AC9">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w:t>
      </w:r>
      <w:proofErr w:type="spellStart"/>
      <w:r w:rsidRPr="00F1545E">
        <w:rPr>
          <w:rFonts w:ascii="Times New Roman" w:hAnsi="Times New Roman"/>
          <w:sz w:val="28"/>
          <w:szCs w:val="30"/>
          <w:lang w:eastAsia="ru-RU"/>
        </w:rPr>
        <w:t>Extensible</w:t>
      </w:r>
      <w:proofErr w:type="spellEnd"/>
      <w:r w:rsidRPr="00F1545E">
        <w:rPr>
          <w:rFonts w:ascii="Times New Roman" w:hAnsi="Times New Roman"/>
          <w:sz w:val="28"/>
          <w:szCs w:val="30"/>
          <w:lang w:eastAsia="ru-RU"/>
        </w:rPr>
        <w:t xml:space="preserve"> </w:t>
      </w:r>
      <w:proofErr w:type="spellStart"/>
      <w:r w:rsidRPr="00F1545E">
        <w:rPr>
          <w:rFonts w:ascii="Times New Roman" w:hAnsi="Times New Roman"/>
          <w:sz w:val="28"/>
          <w:szCs w:val="30"/>
          <w:lang w:eastAsia="ru-RU"/>
        </w:rPr>
        <w:t>Markup</w:t>
      </w:r>
      <w:proofErr w:type="spellEnd"/>
      <w:r w:rsidRPr="00F1545E">
        <w:rPr>
          <w:rFonts w:ascii="Times New Roman" w:hAnsi="Times New Roman"/>
          <w:sz w:val="28"/>
          <w:szCs w:val="30"/>
          <w:lang w:eastAsia="ru-RU"/>
        </w:rPr>
        <w:t xml:space="preserve"> </w:t>
      </w:r>
      <w:proofErr w:type="spellStart"/>
      <w:r w:rsidRPr="00F1545E">
        <w:rPr>
          <w:rFonts w:ascii="Times New Roman" w:hAnsi="Times New Roman"/>
          <w:sz w:val="28"/>
          <w:szCs w:val="30"/>
          <w:lang w:eastAsia="ru-RU"/>
        </w:rPr>
        <w:t>Language</w:t>
      </w:r>
      <w:proofErr w:type="spellEnd"/>
      <w:r w:rsidRPr="00F1545E">
        <w:rPr>
          <w:rFonts w:ascii="Times New Roman" w:hAnsi="Times New Roman"/>
          <w:sz w:val="28"/>
          <w:szCs w:val="30"/>
          <w:lang w:eastAsia="ru-RU"/>
        </w:rPr>
        <w:t xml:space="preserve"> (XML) 1.0 (</w:t>
      </w:r>
      <w:proofErr w:type="spellStart"/>
      <w:r w:rsidRPr="00F1545E">
        <w:rPr>
          <w:rFonts w:ascii="Times New Roman" w:hAnsi="Times New Roman"/>
          <w:sz w:val="28"/>
          <w:szCs w:val="30"/>
          <w:lang w:eastAsia="ru-RU"/>
        </w:rPr>
        <w:t>Fifth</w:t>
      </w:r>
      <w:proofErr w:type="spellEnd"/>
      <w:r w:rsidRPr="00F1545E">
        <w:rPr>
          <w:rFonts w:ascii="Times New Roman" w:hAnsi="Times New Roman"/>
          <w:sz w:val="28"/>
          <w:szCs w:val="30"/>
          <w:lang w:eastAsia="ru-RU"/>
        </w:rPr>
        <w:t xml:space="preserve"> </w:t>
      </w:r>
      <w:proofErr w:type="spellStart"/>
      <w:r w:rsidRPr="00F1545E">
        <w:rPr>
          <w:rFonts w:ascii="Times New Roman" w:hAnsi="Times New Roman"/>
          <w:sz w:val="28"/>
          <w:szCs w:val="30"/>
          <w:lang w:eastAsia="ru-RU"/>
        </w:rPr>
        <w:t>Edition</w:t>
      </w:r>
      <w:proofErr w:type="spellEnd"/>
      <w:r w:rsidRPr="00F1545E">
        <w:rPr>
          <w:rFonts w:ascii="Times New Roman" w:hAnsi="Times New Roman"/>
          <w:sz w:val="28"/>
          <w:szCs w:val="30"/>
          <w:lang w:eastAsia="ru-RU"/>
        </w:rPr>
        <w:t xml:space="preserve">)» (опубликован </w:t>
      </w:r>
      <w:r w:rsidR="00C3147D">
        <w:rPr>
          <w:rFonts w:ascii="Times New Roman" w:hAnsi="Times New Roman"/>
          <w:sz w:val="28"/>
          <w:szCs w:val="30"/>
          <w:lang w:eastAsia="ru-RU"/>
        </w:rPr>
        <w:br/>
      </w:r>
      <w:r w:rsidRPr="00F1545E">
        <w:rPr>
          <w:rFonts w:ascii="Times New Roman" w:hAnsi="Times New Roman"/>
          <w:sz w:val="28"/>
          <w:szCs w:val="30"/>
          <w:lang w:eastAsia="ru-RU"/>
        </w:rPr>
        <w:t>в информационно-телекоммуникационной сети «Интернет» по адресу http://www.w3.org/TR/REC-xml);</w:t>
      </w:r>
    </w:p>
    <w:p w:rsidR="00C03AC9" w:rsidRPr="00F1545E" w:rsidRDefault="00C03AC9" w:rsidP="00C03AC9">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w:t>
      </w:r>
      <w:proofErr w:type="spellStart"/>
      <w:r w:rsidRPr="00F1545E">
        <w:rPr>
          <w:rFonts w:ascii="Times New Roman" w:hAnsi="Times New Roman"/>
          <w:sz w:val="28"/>
          <w:szCs w:val="30"/>
          <w:lang w:eastAsia="ru-RU"/>
        </w:rPr>
        <w:t>Namespaces</w:t>
      </w:r>
      <w:proofErr w:type="spellEnd"/>
      <w:r w:rsidRPr="00F1545E">
        <w:rPr>
          <w:rFonts w:ascii="Times New Roman" w:hAnsi="Times New Roman"/>
          <w:sz w:val="28"/>
          <w:szCs w:val="30"/>
          <w:lang w:eastAsia="ru-RU"/>
        </w:rPr>
        <w:t xml:space="preserve"> </w:t>
      </w:r>
      <w:proofErr w:type="spellStart"/>
      <w:r w:rsidRPr="00F1545E">
        <w:rPr>
          <w:rFonts w:ascii="Times New Roman" w:hAnsi="Times New Roman"/>
          <w:sz w:val="28"/>
          <w:szCs w:val="30"/>
          <w:lang w:eastAsia="ru-RU"/>
        </w:rPr>
        <w:t>in</w:t>
      </w:r>
      <w:proofErr w:type="spellEnd"/>
      <w:r w:rsidRPr="00F1545E">
        <w:rPr>
          <w:rFonts w:ascii="Times New Roman" w:hAnsi="Times New Roman"/>
          <w:sz w:val="28"/>
          <w:szCs w:val="30"/>
          <w:lang w:eastAsia="ru-RU"/>
        </w:rPr>
        <w:t xml:space="preserve"> XML» (опубликован в информационно-телекоммуникационной сети «Интернет» по адресу http://www.w3.org/TR/REC-xml-names);</w:t>
      </w:r>
    </w:p>
    <w:p w:rsidR="00C03AC9" w:rsidRPr="00F1545E" w:rsidRDefault="00C03AC9" w:rsidP="00C03AC9">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 xml:space="preserve">«XML </w:t>
      </w:r>
      <w:proofErr w:type="spellStart"/>
      <w:r w:rsidRPr="00F1545E">
        <w:rPr>
          <w:rFonts w:ascii="Times New Roman" w:hAnsi="Times New Roman"/>
          <w:sz w:val="28"/>
          <w:szCs w:val="30"/>
          <w:lang w:eastAsia="ru-RU"/>
        </w:rPr>
        <w:t>Schema</w:t>
      </w:r>
      <w:proofErr w:type="spellEnd"/>
      <w:r w:rsidRPr="00F1545E">
        <w:rPr>
          <w:rFonts w:ascii="Times New Roman" w:hAnsi="Times New Roman"/>
          <w:sz w:val="28"/>
          <w:szCs w:val="30"/>
          <w:lang w:eastAsia="ru-RU"/>
        </w:rPr>
        <w:t xml:space="preserve"> </w:t>
      </w:r>
      <w:proofErr w:type="spellStart"/>
      <w:r w:rsidRPr="00F1545E">
        <w:rPr>
          <w:rFonts w:ascii="Times New Roman" w:hAnsi="Times New Roman"/>
          <w:sz w:val="28"/>
          <w:szCs w:val="30"/>
          <w:lang w:eastAsia="ru-RU"/>
        </w:rPr>
        <w:t>Part</w:t>
      </w:r>
      <w:proofErr w:type="spellEnd"/>
      <w:r w:rsidRPr="00F1545E">
        <w:rPr>
          <w:rFonts w:ascii="Times New Roman" w:hAnsi="Times New Roman"/>
          <w:sz w:val="28"/>
          <w:szCs w:val="30"/>
          <w:lang w:eastAsia="ru-RU"/>
        </w:rPr>
        <w:t xml:space="preserve"> 1: </w:t>
      </w:r>
      <w:proofErr w:type="spellStart"/>
      <w:r w:rsidRPr="00F1545E">
        <w:rPr>
          <w:rFonts w:ascii="Times New Roman" w:hAnsi="Times New Roman"/>
          <w:sz w:val="28"/>
          <w:szCs w:val="30"/>
          <w:lang w:eastAsia="ru-RU"/>
        </w:rPr>
        <w:t>Structures</w:t>
      </w:r>
      <w:proofErr w:type="spellEnd"/>
      <w:r w:rsidRPr="00F1545E">
        <w:rPr>
          <w:rFonts w:ascii="Times New Roman" w:hAnsi="Times New Roman"/>
          <w:sz w:val="28"/>
          <w:szCs w:val="30"/>
          <w:lang w:eastAsia="ru-RU"/>
        </w:rPr>
        <w:t xml:space="preserve">» и «XML </w:t>
      </w:r>
      <w:proofErr w:type="spellStart"/>
      <w:r w:rsidRPr="00F1545E">
        <w:rPr>
          <w:rFonts w:ascii="Times New Roman" w:hAnsi="Times New Roman"/>
          <w:sz w:val="28"/>
          <w:szCs w:val="30"/>
          <w:lang w:eastAsia="ru-RU"/>
        </w:rPr>
        <w:t>Schema</w:t>
      </w:r>
      <w:proofErr w:type="spellEnd"/>
      <w:r w:rsidRPr="00F1545E">
        <w:rPr>
          <w:rFonts w:ascii="Times New Roman" w:hAnsi="Times New Roman"/>
          <w:sz w:val="28"/>
          <w:szCs w:val="30"/>
          <w:lang w:eastAsia="ru-RU"/>
        </w:rPr>
        <w:t xml:space="preserve"> </w:t>
      </w:r>
      <w:proofErr w:type="spellStart"/>
      <w:r w:rsidRPr="00F1545E">
        <w:rPr>
          <w:rFonts w:ascii="Times New Roman" w:hAnsi="Times New Roman"/>
          <w:sz w:val="28"/>
          <w:szCs w:val="30"/>
          <w:lang w:eastAsia="ru-RU"/>
        </w:rPr>
        <w:t>Part</w:t>
      </w:r>
      <w:proofErr w:type="spellEnd"/>
      <w:r w:rsidRPr="00F1545E">
        <w:rPr>
          <w:rFonts w:ascii="Times New Roman" w:hAnsi="Times New Roman"/>
          <w:sz w:val="28"/>
          <w:szCs w:val="30"/>
          <w:lang w:eastAsia="ru-RU"/>
        </w:rPr>
        <w:t xml:space="preserve"> 2: </w:t>
      </w:r>
      <w:proofErr w:type="spellStart"/>
      <w:r w:rsidRPr="00F1545E">
        <w:rPr>
          <w:rFonts w:ascii="Times New Roman" w:hAnsi="Times New Roman"/>
          <w:sz w:val="28"/>
          <w:szCs w:val="30"/>
          <w:lang w:eastAsia="ru-RU"/>
        </w:rPr>
        <w:t>Datatypes</w:t>
      </w:r>
      <w:proofErr w:type="spellEnd"/>
      <w:r w:rsidRPr="00F1545E">
        <w:rPr>
          <w:rFonts w:ascii="Times New Roman" w:hAnsi="Times New Roman"/>
          <w:sz w:val="28"/>
          <w:szCs w:val="30"/>
          <w:lang w:eastAsia="ru-RU"/>
        </w:rPr>
        <w:t>» (опубликованы в информационно-телекоммуникационной сети «Интернет» по адресам http://www.w3.org/TR/xmlschema-1/</w:t>
      </w:r>
      <w:r w:rsidRPr="00F1545E">
        <w:rPr>
          <w:rFonts w:ascii="Times New Roman" w:hAnsi="Times New Roman"/>
          <w:sz w:val="28"/>
          <w:szCs w:val="30"/>
          <w:lang w:eastAsia="ru-RU"/>
        </w:rPr>
        <w:br/>
        <w:t xml:space="preserve">и </w:t>
      </w:r>
      <w:hyperlink r:id="rId29" w:history="1">
        <w:r w:rsidRPr="00F1545E">
          <w:rPr>
            <w:rStyle w:val="ac"/>
            <w:rFonts w:ascii="Times New Roman" w:hAnsi="Times New Roman"/>
            <w:sz w:val="28"/>
            <w:szCs w:val="30"/>
            <w:lang w:eastAsia="ru-RU"/>
          </w:rPr>
          <w:t>http://www.w3.org/TR/xmlschema-2/</w:t>
        </w:r>
      </w:hyperlink>
      <w:r w:rsidRPr="00F1545E">
        <w:rPr>
          <w:rFonts w:ascii="Times New Roman" w:hAnsi="Times New Roman"/>
          <w:sz w:val="28"/>
          <w:szCs w:val="30"/>
          <w:lang w:eastAsia="ru-RU"/>
        </w:rPr>
        <w:t xml:space="preserve">). </w:t>
      </w:r>
    </w:p>
    <w:p w:rsidR="00AA3678" w:rsidRPr="00F1545E" w:rsidRDefault="00AA3678" w:rsidP="00C03AC9">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 xml:space="preserve">2. Требования к формату, составу и структуре сведений </w:t>
      </w:r>
      <w:r w:rsidR="00C3147D">
        <w:rPr>
          <w:rFonts w:ascii="Times New Roman" w:hAnsi="Times New Roman"/>
          <w:sz w:val="28"/>
          <w:szCs w:val="30"/>
          <w:lang w:eastAsia="ru-RU"/>
        </w:rPr>
        <w:br/>
      </w:r>
      <w:r w:rsidRPr="00F1545E">
        <w:rPr>
          <w:rFonts w:ascii="Times New Roman" w:hAnsi="Times New Roman"/>
          <w:sz w:val="28"/>
          <w:szCs w:val="30"/>
          <w:lang w:eastAsia="ru-RU"/>
        </w:rPr>
        <w:t xml:space="preserve">о маркированных товарах приведены в таблицах 1-4, 7-8, 11-12 приложения </w:t>
      </w:r>
      <w:r w:rsidR="00C3147D">
        <w:rPr>
          <w:rFonts w:ascii="Times New Roman" w:hAnsi="Times New Roman"/>
          <w:sz w:val="28"/>
          <w:szCs w:val="30"/>
          <w:lang w:eastAsia="ru-RU"/>
        </w:rPr>
        <w:br/>
      </w:r>
      <w:r w:rsidRPr="00F1545E">
        <w:rPr>
          <w:rFonts w:ascii="Times New Roman" w:hAnsi="Times New Roman"/>
          <w:sz w:val="28"/>
          <w:szCs w:val="30"/>
          <w:lang w:eastAsia="ru-RU"/>
        </w:rPr>
        <w:t>к базовой технологической организационной системе маркировки</w:t>
      </w:r>
      <w:r w:rsidR="00662C3B">
        <w:rPr>
          <w:rFonts w:ascii="Times New Roman" w:hAnsi="Times New Roman"/>
          <w:sz w:val="28"/>
          <w:szCs w:val="30"/>
          <w:lang w:eastAsia="ru-RU"/>
        </w:rPr>
        <w:t xml:space="preserve"> товаров средствами идентификации</w:t>
      </w:r>
      <w:r w:rsidRPr="00F1545E">
        <w:rPr>
          <w:rFonts w:ascii="Times New Roman" w:hAnsi="Times New Roman"/>
          <w:sz w:val="28"/>
          <w:szCs w:val="30"/>
          <w:lang w:eastAsia="ru-RU"/>
        </w:rPr>
        <w:t xml:space="preserve"> в Евразийском экономическом союзе, утвержденной Решением Совета </w:t>
      </w:r>
      <w:r w:rsidR="00E943A2">
        <w:rPr>
          <w:rFonts w:ascii="Times New Roman" w:hAnsi="Times New Roman"/>
          <w:sz w:val="28"/>
          <w:szCs w:val="30"/>
          <w:lang w:eastAsia="ru-RU"/>
        </w:rPr>
        <w:t>Евразийской экономической к</w:t>
      </w:r>
      <w:r w:rsidRPr="00F1545E">
        <w:rPr>
          <w:rFonts w:ascii="Times New Roman" w:hAnsi="Times New Roman"/>
          <w:sz w:val="28"/>
          <w:szCs w:val="30"/>
          <w:lang w:eastAsia="ru-RU"/>
        </w:rPr>
        <w:t xml:space="preserve">омиссии от </w:t>
      </w:r>
      <w:r w:rsidR="00C3147D">
        <w:rPr>
          <w:rFonts w:ascii="Times New Roman" w:hAnsi="Times New Roman"/>
          <w:sz w:val="28"/>
          <w:szCs w:val="30"/>
          <w:lang w:eastAsia="ru-RU"/>
        </w:rPr>
        <w:br/>
      </w:r>
      <w:r w:rsidRPr="00F1545E">
        <w:rPr>
          <w:rFonts w:ascii="Times New Roman" w:hAnsi="Times New Roman"/>
          <w:sz w:val="28"/>
          <w:szCs w:val="30"/>
          <w:lang w:eastAsia="ru-RU"/>
        </w:rPr>
        <w:t>5 марта 2021 г</w:t>
      </w:r>
      <w:r w:rsidR="00AD7DF9">
        <w:rPr>
          <w:rFonts w:ascii="Times New Roman" w:hAnsi="Times New Roman"/>
          <w:sz w:val="28"/>
          <w:szCs w:val="30"/>
          <w:lang w:eastAsia="ru-RU"/>
        </w:rPr>
        <w:t>ода</w:t>
      </w:r>
      <w:r w:rsidRPr="00F1545E">
        <w:rPr>
          <w:rFonts w:ascii="Times New Roman" w:hAnsi="Times New Roman"/>
          <w:sz w:val="28"/>
          <w:szCs w:val="30"/>
          <w:lang w:eastAsia="ru-RU"/>
        </w:rPr>
        <w:t xml:space="preserve"> №</w:t>
      </w:r>
      <w:r w:rsidR="00AD7DF9">
        <w:rPr>
          <w:rFonts w:ascii="Times New Roman" w:hAnsi="Times New Roman"/>
          <w:sz w:val="28"/>
          <w:szCs w:val="30"/>
          <w:lang w:eastAsia="ru-RU"/>
        </w:rPr>
        <w:t xml:space="preserve"> </w:t>
      </w:r>
      <w:r w:rsidRPr="00F1545E">
        <w:rPr>
          <w:rFonts w:ascii="Times New Roman" w:hAnsi="Times New Roman"/>
          <w:sz w:val="28"/>
          <w:szCs w:val="30"/>
          <w:lang w:eastAsia="ru-RU"/>
        </w:rPr>
        <w:t>19 (далее</w:t>
      </w:r>
      <w:r w:rsidR="00662C3B">
        <w:rPr>
          <w:rFonts w:ascii="Times New Roman" w:hAnsi="Times New Roman"/>
          <w:sz w:val="28"/>
          <w:szCs w:val="30"/>
          <w:lang w:eastAsia="ru-RU"/>
        </w:rPr>
        <w:t xml:space="preserve"> соответственно</w:t>
      </w:r>
      <w:r w:rsidRPr="00F1545E">
        <w:rPr>
          <w:rFonts w:ascii="Times New Roman" w:hAnsi="Times New Roman"/>
          <w:sz w:val="28"/>
          <w:szCs w:val="30"/>
          <w:lang w:eastAsia="ru-RU"/>
        </w:rPr>
        <w:t xml:space="preserve"> – </w:t>
      </w:r>
      <w:r w:rsidR="00662C3B">
        <w:rPr>
          <w:rFonts w:ascii="Times New Roman" w:hAnsi="Times New Roman"/>
          <w:sz w:val="28"/>
          <w:szCs w:val="30"/>
          <w:lang w:eastAsia="ru-RU"/>
        </w:rPr>
        <w:t xml:space="preserve">базовая модель, </w:t>
      </w:r>
      <w:r w:rsidRPr="00F1545E">
        <w:rPr>
          <w:rFonts w:ascii="Times New Roman" w:hAnsi="Times New Roman"/>
          <w:sz w:val="28"/>
          <w:szCs w:val="30"/>
          <w:lang w:eastAsia="ru-RU"/>
        </w:rPr>
        <w:t>приложение к базовой модели), за исключением перечня сведений о характеристиках товара, перечня сведений о единице товара, перечня идентификаторов применения (AI) используемых при маркировке товаров, классифицируемых в позициях 0401, 0402, 0403, 0404, 0405, 0406, 2105</w:t>
      </w:r>
      <w:r w:rsidR="00662C3B">
        <w:rPr>
          <w:rFonts w:ascii="Times New Roman" w:hAnsi="Times New Roman"/>
          <w:sz w:val="28"/>
          <w:szCs w:val="30"/>
          <w:lang w:eastAsia="ru-RU"/>
        </w:rPr>
        <w:t> 00,</w:t>
      </w:r>
      <w:r w:rsidRPr="00F1545E">
        <w:rPr>
          <w:rFonts w:ascii="Times New Roman" w:hAnsi="Times New Roman"/>
          <w:sz w:val="28"/>
          <w:szCs w:val="30"/>
          <w:lang w:eastAsia="ru-RU"/>
        </w:rPr>
        <w:t xml:space="preserve"> 2202</w:t>
      </w:r>
      <w:r w:rsidR="00C3147D">
        <w:rPr>
          <w:rFonts w:ascii="Times New Roman" w:hAnsi="Times New Roman"/>
          <w:sz w:val="28"/>
          <w:szCs w:val="30"/>
          <w:lang w:val="en-US" w:eastAsia="ru-RU"/>
        </w:rPr>
        <w:t> </w:t>
      </w:r>
      <w:r w:rsidRPr="00F1545E">
        <w:rPr>
          <w:rFonts w:ascii="Times New Roman" w:hAnsi="Times New Roman"/>
          <w:sz w:val="28"/>
          <w:szCs w:val="30"/>
          <w:lang w:eastAsia="ru-RU"/>
        </w:rPr>
        <w:t>99</w:t>
      </w:r>
      <w:r w:rsidR="00C3147D">
        <w:rPr>
          <w:rFonts w:ascii="Times New Roman" w:hAnsi="Times New Roman"/>
          <w:sz w:val="28"/>
          <w:szCs w:val="30"/>
          <w:lang w:val="en-US" w:eastAsia="ru-RU"/>
        </w:rPr>
        <w:t> </w:t>
      </w:r>
      <w:r w:rsidRPr="00F1545E">
        <w:rPr>
          <w:rFonts w:ascii="Times New Roman" w:hAnsi="Times New Roman"/>
          <w:sz w:val="28"/>
          <w:szCs w:val="30"/>
          <w:lang w:eastAsia="ru-RU"/>
        </w:rPr>
        <w:t>910</w:t>
      </w:r>
      <w:r w:rsidR="00C3147D">
        <w:rPr>
          <w:rFonts w:ascii="Times New Roman" w:hAnsi="Times New Roman"/>
          <w:sz w:val="28"/>
          <w:szCs w:val="30"/>
          <w:lang w:val="en-US" w:eastAsia="ru-RU"/>
        </w:rPr>
        <w:t> </w:t>
      </w:r>
      <w:r w:rsidRPr="00F1545E">
        <w:rPr>
          <w:rFonts w:ascii="Times New Roman" w:hAnsi="Times New Roman"/>
          <w:sz w:val="28"/>
          <w:szCs w:val="30"/>
          <w:lang w:eastAsia="ru-RU"/>
        </w:rPr>
        <w:t>0, 2202</w:t>
      </w:r>
      <w:r w:rsidR="00C3147D">
        <w:rPr>
          <w:rFonts w:ascii="Times New Roman" w:hAnsi="Times New Roman"/>
          <w:sz w:val="28"/>
          <w:szCs w:val="30"/>
          <w:lang w:val="en-US" w:eastAsia="ru-RU"/>
        </w:rPr>
        <w:t> </w:t>
      </w:r>
      <w:r w:rsidRPr="00F1545E">
        <w:rPr>
          <w:rFonts w:ascii="Times New Roman" w:hAnsi="Times New Roman"/>
          <w:sz w:val="28"/>
          <w:szCs w:val="30"/>
          <w:lang w:eastAsia="ru-RU"/>
        </w:rPr>
        <w:t>99</w:t>
      </w:r>
      <w:r w:rsidR="00C3147D">
        <w:rPr>
          <w:rFonts w:ascii="Times New Roman" w:hAnsi="Times New Roman"/>
          <w:sz w:val="28"/>
          <w:szCs w:val="30"/>
          <w:lang w:val="en-US" w:eastAsia="ru-RU"/>
        </w:rPr>
        <w:t> </w:t>
      </w:r>
      <w:r w:rsidRPr="00F1545E">
        <w:rPr>
          <w:rFonts w:ascii="Times New Roman" w:hAnsi="Times New Roman"/>
          <w:sz w:val="28"/>
          <w:szCs w:val="30"/>
          <w:lang w:eastAsia="ru-RU"/>
        </w:rPr>
        <w:t>950</w:t>
      </w:r>
      <w:r w:rsidR="00C3147D">
        <w:rPr>
          <w:rFonts w:ascii="Times New Roman" w:hAnsi="Times New Roman"/>
          <w:sz w:val="28"/>
          <w:szCs w:val="30"/>
          <w:lang w:val="en-US" w:eastAsia="ru-RU"/>
        </w:rPr>
        <w:t> </w:t>
      </w:r>
      <w:r w:rsidRPr="00F1545E">
        <w:rPr>
          <w:rFonts w:ascii="Times New Roman" w:hAnsi="Times New Roman"/>
          <w:sz w:val="28"/>
          <w:szCs w:val="30"/>
          <w:lang w:eastAsia="ru-RU"/>
        </w:rPr>
        <w:t>0, 2202</w:t>
      </w:r>
      <w:r w:rsidR="00C3147D">
        <w:rPr>
          <w:rFonts w:ascii="Times New Roman" w:hAnsi="Times New Roman"/>
          <w:sz w:val="28"/>
          <w:szCs w:val="30"/>
          <w:lang w:val="en-US" w:eastAsia="ru-RU"/>
        </w:rPr>
        <w:t> </w:t>
      </w:r>
      <w:r w:rsidRPr="00F1545E">
        <w:rPr>
          <w:rFonts w:ascii="Times New Roman" w:hAnsi="Times New Roman"/>
          <w:sz w:val="28"/>
          <w:szCs w:val="30"/>
          <w:lang w:eastAsia="ru-RU"/>
        </w:rPr>
        <w:t>99</w:t>
      </w:r>
      <w:r w:rsidR="00C3147D">
        <w:rPr>
          <w:rFonts w:ascii="Times New Roman" w:hAnsi="Times New Roman"/>
          <w:sz w:val="28"/>
          <w:szCs w:val="30"/>
          <w:lang w:val="en-US" w:eastAsia="ru-RU"/>
        </w:rPr>
        <w:t> </w:t>
      </w:r>
      <w:r w:rsidRPr="00F1545E">
        <w:rPr>
          <w:rFonts w:ascii="Times New Roman" w:hAnsi="Times New Roman"/>
          <w:sz w:val="28"/>
          <w:szCs w:val="30"/>
          <w:lang w:eastAsia="ru-RU"/>
        </w:rPr>
        <w:t>990</w:t>
      </w:r>
      <w:r w:rsidR="00C3147D">
        <w:rPr>
          <w:rFonts w:ascii="Times New Roman" w:hAnsi="Times New Roman"/>
          <w:sz w:val="28"/>
          <w:szCs w:val="30"/>
          <w:lang w:val="en-US" w:eastAsia="ru-RU"/>
        </w:rPr>
        <w:t> </w:t>
      </w:r>
      <w:r w:rsidRPr="00F1545E">
        <w:rPr>
          <w:rFonts w:ascii="Times New Roman" w:hAnsi="Times New Roman"/>
          <w:sz w:val="28"/>
          <w:szCs w:val="30"/>
          <w:lang w:eastAsia="ru-RU"/>
        </w:rPr>
        <w:t xml:space="preserve">0 </w:t>
      </w:r>
      <w:r w:rsidR="00662C3B">
        <w:rPr>
          <w:rFonts w:ascii="Times New Roman" w:hAnsi="Times New Roman"/>
          <w:sz w:val="28"/>
          <w:szCs w:val="30"/>
          <w:lang w:eastAsia="ru-RU"/>
        </w:rPr>
        <w:t>ТН ВЭД ЕАЭС</w:t>
      </w:r>
      <w:r w:rsidRPr="00F1545E">
        <w:rPr>
          <w:rFonts w:ascii="Times New Roman" w:hAnsi="Times New Roman"/>
          <w:sz w:val="28"/>
          <w:szCs w:val="30"/>
          <w:lang w:eastAsia="ru-RU"/>
        </w:rPr>
        <w:t xml:space="preserve"> и правил формирования реквизита «Блок данных средства идентификации», указанных в Таблицах 1 - 4 настоящего документа.</w:t>
      </w:r>
    </w:p>
    <w:p w:rsidR="00C03AC9" w:rsidRDefault="00C03AC9" w:rsidP="00C03AC9">
      <w:pPr>
        <w:spacing w:after="0" w:line="360" w:lineRule="auto"/>
        <w:ind w:firstLine="709"/>
        <w:jc w:val="both"/>
        <w:rPr>
          <w:rFonts w:ascii="Times New Roman" w:hAnsi="Times New Roman"/>
          <w:sz w:val="28"/>
          <w:szCs w:val="30"/>
          <w:lang w:eastAsia="ru-RU"/>
        </w:rPr>
      </w:pPr>
      <w:r w:rsidRPr="00F1545E">
        <w:rPr>
          <w:rFonts w:ascii="Times New Roman" w:hAnsi="Times New Roman"/>
          <w:sz w:val="28"/>
          <w:szCs w:val="30"/>
          <w:lang w:eastAsia="ru-RU"/>
        </w:rPr>
        <w:t xml:space="preserve">3. Формирование полей (граф), а также применение обозначений для указания множественности элементов осуществляется в соответствии с </w:t>
      </w:r>
      <w:r w:rsidR="00AA3678" w:rsidRPr="00F1545E">
        <w:rPr>
          <w:rFonts w:ascii="Times New Roman" w:hAnsi="Times New Roman"/>
          <w:sz w:val="28"/>
          <w:szCs w:val="30"/>
          <w:lang w:eastAsia="ru-RU"/>
        </w:rPr>
        <w:t>пунктами 3 и 4 п</w:t>
      </w:r>
      <w:r w:rsidRPr="00F1545E">
        <w:rPr>
          <w:rFonts w:ascii="Times New Roman" w:hAnsi="Times New Roman"/>
          <w:sz w:val="28"/>
          <w:szCs w:val="30"/>
          <w:lang w:eastAsia="ru-RU"/>
        </w:rPr>
        <w:t>риложения к базовой модели.</w:t>
      </w:r>
    </w:p>
    <w:p w:rsidR="00662C3B" w:rsidRDefault="00662C3B" w:rsidP="00662C3B">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 xml:space="preserve">4. Сроки передачи сведений о маркированных товарах определены </w:t>
      </w:r>
      <w:r>
        <w:rPr>
          <w:rFonts w:ascii="Times New Roman" w:hAnsi="Times New Roman"/>
          <w:sz w:val="28"/>
          <w:szCs w:val="30"/>
          <w:lang w:eastAsia="ru-RU"/>
        </w:rPr>
        <w:br/>
        <w:t xml:space="preserve">в пункте 56 базовой модели. </w:t>
      </w:r>
    </w:p>
    <w:p w:rsidR="00C03AC9" w:rsidRDefault="00C03AC9">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C03AC9" w:rsidRDefault="00C03AC9" w:rsidP="00C03AC9">
      <w:pPr>
        <w:spacing w:after="0" w:line="360" w:lineRule="auto"/>
        <w:ind w:firstLine="709"/>
        <w:jc w:val="both"/>
        <w:rPr>
          <w:rFonts w:ascii="Times New Roman" w:eastAsia="Times New Roman" w:hAnsi="Times New Roman"/>
          <w:sz w:val="28"/>
          <w:szCs w:val="28"/>
          <w:lang w:eastAsia="ru-RU"/>
        </w:rPr>
        <w:sectPr w:rsidR="00C03AC9" w:rsidSect="00C876F9">
          <w:pgSz w:w="11906" w:h="16838"/>
          <w:pgMar w:top="1134" w:right="851" w:bottom="1134" w:left="1701" w:header="709" w:footer="709" w:gutter="0"/>
          <w:cols w:space="708"/>
          <w:titlePg/>
          <w:docGrid w:linePitch="360"/>
        </w:sectPr>
      </w:pPr>
    </w:p>
    <w:p w:rsidR="00C03AC9" w:rsidRPr="00734166" w:rsidRDefault="00AA3678" w:rsidP="00C03AC9">
      <w:pPr>
        <w:tabs>
          <w:tab w:val="left" w:pos="709"/>
          <w:tab w:val="left" w:pos="5103"/>
          <w:tab w:val="left" w:pos="9923"/>
        </w:tabs>
        <w:spacing w:after="360" w:line="240" w:lineRule="auto"/>
        <w:jc w:val="center"/>
        <w:rPr>
          <w:rFonts w:ascii="Times New Roman" w:hAnsi="Times New Roman" w:cs="Arial"/>
          <w:sz w:val="28"/>
          <w:szCs w:val="28"/>
        </w:rPr>
      </w:pPr>
      <w:r w:rsidRPr="00734166">
        <w:rPr>
          <w:rFonts w:ascii="Times New Roman" w:hAnsi="Times New Roman" w:cs="Arial"/>
          <w:sz w:val="28"/>
          <w:szCs w:val="28"/>
        </w:rPr>
        <w:t xml:space="preserve">Таблица 1. </w:t>
      </w:r>
      <w:r w:rsidR="00C03AC9" w:rsidRPr="00734166">
        <w:rPr>
          <w:rFonts w:ascii="Times New Roman" w:hAnsi="Times New Roman" w:cs="Arial"/>
          <w:sz w:val="28"/>
          <w:szCs w:val="28"/>
        </w:rPr>
        <w:t>Перечень сведений о характеристиках товара</w:t>
      </w:r>
    </w:p>
    <w:tbl>
      <w:tblPr>
        <w:tblW w:w="503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5"/>
        <w:gridCol w:w="2471"/>
        <w:gridCol w:w="3004"/>
        <w:gridCol w:w="2002"/>
        <w:gridCol w:w="1104"/>
      </w:tblGrid>
      <w:tr w:rsidR="00C03AC9" w:rsidRPr="00A82A8C" w:rsidTr="00572DFE">
        <w:trPr>
          <w:cantSplit/>
          <w:tblHeader/>
        </w:trPr>
        <w:tc>
          <w:tcPr>
            <w:tcW w:w="438" w:type="pct"/>
            <w:tcMar>
              <w:top w:w="57" w:type="dxa"/>
              <w:bottom w:w="57" w:type="dxa"/>
            </w:tcMar>
            <w:vAlign w:val="cente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Номер</w:t>
            </w:r>
          </w:p>
        </w:tc>
        <w:tc>
          <w:tcPr>
            <w:tcW w:w="1313" w:type="pct"/>
            <w:tcMar>
              <w:top w:w="57" w:type="dxa"/>
              <w:bottom w:w="57" w:type="dxa"/>
            </w:tcMar>
            <w:vAlign w:val="center"/>
          </w:tcPr>
          <w:p w:rsidR="00C03AC9" w:rsidRPr="00A82A8C" w:rsidRDefault="00C03AC9" w:rsidP="00572DFE">
            <w:pPr>
              <w:tabs>
                <w:tab w:val="left" w:pos="5103"/>
                <w:tab w:val="left" w:pos="9923"/>
              </w:tabs>
              <w:spacing w:after="0" w:line="240" w:lineRule="auto"/>
              <w:ind w:left="142" w:right="57"/>
              <w:jc w:val="center"/>
              <w:rPr>
                <w:rFonts w:ascii="Times New Roman" w:hAnsi="Times New Roman" w:cs="Arial"/>
                <w:bCs/>
                <w:sz w:val="24"/>
                <w:szCs w:val="20"/>
              </w:rPr>
            </w:pPr>
            <w:r w:rsidRPr="00A82A8C">
              <w:rPr>
                <w:rFonts w:ascii="Times New Roman" w:hAnsi="Times New Roman"/>
                <w:sz w:val="24"/>
                <w:szCs w:val="24"/>
              </w:rPr>
              <w:t>Наименование</w:t>
            </w:r>
          </w:p>
        </w:tc>
        <w:tc>
          <w:tcPr>
            <w:tcW w:w="1597" w:type="pct"/>
            <w:tcMar>
              <w:top w:w="57" w:type="dxa"/>
              <w:bottom w:w="57" w:type="dxa"/>
            </w:tcMar>
            <w:vAlign w:val="center"/>
          </w:tcPr>
          <w:p w:rsidR="00C03AC9" w:rsidRPr="00A82A8C" w:rsidRDefault="00C03AC9" w:rsidP="00572DFE">
            <w:pPr>
              <w:tabs>
                <w:tab w:val="left" w:pos="5103"/>
                <w:tab w:val="left" w:pos="9923"/>
              </w:tabs>
              <w:spacing w:after="0" w:line="240" w:lineRule="auto"/>
              <w:ind w:left="87" w:right="57"/>
              <w:jc w:val="center"/>
              <w:rPr>
                <w:rFonts w:ascii="Times New Roman" w:hAnsi="Times New Roman"/>
                <w:sz w:val="24"/>
                <w:szCs w:val="24"/>
              </w:rPr>
            </w:pPr>
            <w:r w:rsidRPr="00A82A8C">
              <w:rPr>
                <w:rFonts w:ascii="Times New Roman" w:hAnsi="Times New Roman"/>
                <w:sz w:val="24"/>
                <w:szCs w:val="24"/>
              </w:rPr>
              <w:t>Описание</w:t>
            </w:r>
          </w:p>
        </w:tc>
        <w:tc>
          <w:tcPr>
            <w:tcW w:w="1064" w:type="pct"/>
            <w:tcMar>
              <w:top w:w="57" w:type="dxa"/>
              <w:left w:w="108" w:type="dxa"/>
              <w:bottom w:w="57" w:type="dxa"/>
              <w:right w:w="108" w:type="dxa"/>
            </w:tcMar>
            <w:vAlign w:val="cente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Примечание</w:t>
            </w:r>
          </w:p>
        </w:tc>
        <w:tc>
          <w:tcPr>
            <w:tcW w:w="587" w:type="pct"/>
            <w:tcMar>
              <w:top w:w="57" w:type="dxa"/>
              <w:left w:w="108" w:type="dxa"/>
              <w:bottom w:w="57" w:type="dxa"/>
              <w:right w:w="108" w:type="dxa"/>
            </w:tcMar>
            <w:vAlign w:val="cente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Мн.</w:t>
            </w:r>
          </w:p>
        </w:tc>
      </w:tr>
      <w:tr w:rsidR="00C03AC9" w:rsidRPr="00A82A8C" w:rsidTr="00572DFE">
        <w:trPr>
          <w:cantSplit/>
        </w:trPr>
        <w:tc>
          <w:tcPr>
            <w:tcW w:w="438" w:type="pct"/>
            <w:tcMar>
              <w:top w:w="57" w:type="dxa"/>
              <w:bottom w:w="57"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1</w:t>
            </w:r>
          </w:p>
        </w:tc>
        <w:tc>
          <w:tcPr>
            <w:tcW w:w="1313" w:type="pct"/>
            <w:tcMar>
              <w:top w:w="57" w:type="dxa"/>
              <w:bottom w:w="57" w:type="dxa"/>
            </w:tcMar>
          </w:tcPr>
          <w:p w:rsidR="00C03AC9" w:rsidRPr="00A82A8C" w:rsidRDefault="00C03AC9" w:rsidP="00C03AC9">
            <w:pPr>
              <w:tabs>
                <w:tab w:val="left" w:pos="5103"/>
                <w:tab w:val="left" w:pos="9923"/>
              </w:tabs>
              <w:spacing w:after="0" w:line="240" w:lineRule="auto"/>
              <w:ind w:left="142" w:right="57"/>
              <w:rPr>
                <w:rFonts w:ascii="Times New Roman" w:hAnsi="Times New Roman" w:cs="Arial"/>
                <w:bCs/>
                <w:strike/>
                <w:sz w:val="24"/>
                <w:szCs w:val="20"/>
              </w:rPr>
            </w:pPr>
            <w:r>
              <w:rPr>
                <w:rFonts w:ascii="Times New Roman" w:hAnsi="Times New Roman"/>
                <w:sz w:val="24"/>
                <w:szCs w:val="24"/>
              </w:rPr>
              <w:t>Функциональное наименование товара (вид</w:t>
            </w:r>
            <w:r w:rsidRPr="00A82A8C">
              <w:rPr>
                <w:rFonts w:ascii="Times New Roman" w:hAnsi="Times New Roman"/>
                <w:sz w:val="24"/>
                <w:szCs w:val="24"/>
              </w:rPr>
              <w:t xml:space="preserve"> </w:t>
            </w:r>
            <w:r>
              <w:rPr>
                <w:rFonts w:ascii="Times New Roman" w:hAnsi="Times New Roman"/>
                <w:sz w:val="24"/>
                <w:szCs w:val="24"/>
              </w:rPr>
              <w:t>товара)</w:t>
            </w:r>
          </w:p>
        </w:tc>
        <w:tc>
          <w:tcPr>
            <w:tcW w:w="1597" w:type="pct"/>
            <w:tcMar>
              <w:top w:w="57" w:type="dxa"/>
              <w:bottom w:w="57" w:type="dxa"/>
            </w:tcMar>
          </w:tcPr>
          <w:p w:rsidR="00C03AC9" w:rsidRPr="00A82A8C" w:rsidRDefault="00C03AC9" w:rsidP="00572DFE">
            <w:pPr>
              <w:tabs>
                <w:tab w:val="left" w:pos="5103"/>
                <w:tab w:val="left" w:pos="9923"/>
              </w:tabs>
              <w:spacing w:after="0" w:line="240" w:lineRule="auto"/>
              <w:ind w:left="87" w:right="57"/>
              <w:rPr>
                <w:rFonts w:ascii="Times New Roman" w:hAnsi="Times New Roman"/>
                <w:sz w:val="24"/>
                <w:szCs w:val="24"/>
              </w:rPr>
            </w:pPr>
            <w:r w:rsidRPr="00971FB6">
              <w:rPr>
                <w:rFonts w:ascii="Times New Roman" w:hAnsi="Times New Roman"/>
                <w:sz w:val="24"/>
                <w:szCs w:val="24"/>
              </w:rPr>
              <w:t>общее описание товара (наименование типа продукции, к которой относится товар, и</w:t>
            </w:r>
            <w:r>
              <w:rPr>
                <w:rFonts w:ascii="Times New Roman" w:hAnsi="Times New Roman"/>
                <w:sz w:val="24"/>
                <w:szCs w:val="24"/>
              </w:rPr>
              <w:t> </w:t>
            </w:r>
            <w:r w:rsidRPr="00971FB6">
              <w:rPr>
                <w:rFonts w:ascii="Times New Roman" w:hAnsi="Times New Roman"/>
                <w:sz w:val="24"/>
                <w:szCs w:val="24"/>
              </w:rPr>
              <w:t>иные отличительные признаки товара (молоко, сметана, йогурт и т.</w:t>
            </w:r>
            <w:r>
              <w:rPr>
                <w:rFonts w:ascii="Times New Roman" w:hAnsi="Times New Roman"/>
                <w:sz w:val="24"/>
                <w:szCs w:val="24"/>
              </w:rPr>
              <w:t xml:space="preserve"> </w:t>
            </w:r>
            <w:r w:rsidRPr="00971FB6">
              <w:rPr>
                <w:rFonts w:ascii="Times New Roman" w:hAnsi="Times New Roman"/>
                <w:sz w:val="24"/>
                <w:szCs w:val="24"/>
              </w:rPr>
              <w:t>п.)</w:t>
            </w:r>
          </w:p>
        </w:tc>
        <w:tc>
          <w:tcPr>
            <w:tcW w:w="1064" w:type="pct"/>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ind w:left="57" w:right="57"/>
              <w:rPr>
                <w:rFonts w:ascii="Times New Roman" w:hAnsi="Times New Roman"/>
                <w:sz w:val="24"/>
                <w:szCs w:val="24"/>
              </w:rPr>
            </w:pPr>
          </w:p>
        </w:tc>
        <w:tc>
          <w:tcPr>
            <w:tcW w:w="587" w:type="pct"/>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1</w:t>
            </w:r>
          </w:p>
        </w:tc>
      </w:tr>
      <w:tr w:rsidR="00C03AC9" w:rsidRPr="00A82A8C" w:rsidTr="00572DFE">
        <w:trPr>
          <w:cantSplit/>
        </w:trPr>
        <w:tc>
          <w:tcPr>
            <w:tcW w:w="438" w:type="pct"/>
            <w:tcMar>
              <w:top w:w="57" w:type="dxa"/>
              <w:bottom w:w="57"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2</w:t>
            </w:r>
          </w:p>
        </w:tc>
        <w:tc>
          <w:tcPr>
            <w:tcW w:w="1313" w:type="pct"/>
            <w:tcMar>
              <w:top w:w="57" w:type="dxa"/>
              <w:bottom w:w="57" w:type="dxa"/>
            </w:tcMar>
          </w:tcPr>
          <w:p w:rsidR="00C03AC9" w:rsidRDefault="00C03AC9" w:rsidP="00572DFE">
            <w:pPr>
              <w:tabs>
                <w:tab w:val="left" w:pos="5103"/>
                <w:tab w:val="left" w:pos="9923"/>
              </w:tabs>
              <w:spacing w:after="0" w:line="240" w:lineRule="auto"/>
              <w:ind w:left="142" w:right="57"/>
              <w:rPr>
                <w:rFonts w:ascii="Times New Roman" w:hAnsi="Times New Roman"/>
                <w:sz w:val="24"/>
                <w:szCs w:val="24"/>
              </w:rPr>
            </w:pPr>
            <w:r w:rsidRPr="00A82A8C">
              <w:rPr>
                <w:rFonts w:ascii="Times New Roman" w:hAnsi="Times New Roman"/>
                <w:sz w:val="24"/>
                <w:szCs w:val="24"/>
              </w:rPr>
              <w:t xml:space="preserve">Происхождение сырья (вид </w:t>
            </w:r>
          </w:p>
          <w:p w:rsidR="00C03AC9" w:rsidRPr="00A82A8C" w:rsidRDefault="00C03AC9" w:rsidP="00572DFE">
            <w:pPr>
              <w:tabs>
                <w:tab w:val="left" w:pos="5103"/>
                <w:tab w:val="left" w:pos="9923"/>
              </w:tabs>
              <w:spacing w:after="0" w:line="240" w:lineRule="auto"/>
              <w:ind w:left="142" w:right="57"/>
              <w:rPr>
                <w:rFonts w:ascii="Times New Roman" w:hAnsi="Times New Roman"/>
                <w:sz w:val="24"/>
                <w:szCs w:val="24"/>
              </w:rPr>
            </w:pPr>
            <w:r>
              <w:rPr>
                <w:rFonts w:ascii="Times New Roman" w:hAnsi="Times New Roman"/>
                <w:sz w:val="24"/>
                <w:szCs w:val="24"/>
              </w:rPr>
              <w:t>с</w:t>
            </w:r>
            <w:r w:rsidRPr="00A82A8C">
              <w:rPr>
                <w:rFonts w:ascii="Times New Roman" w:hAnsi="Times New Roman"/>
                <w:sz w:val="24"/>
                <w:szCs w:val="24"/>
              </w:rPr>
              <w:t>ельскохозяйственных животных)</w:t>
            </w:r>
          </w:p>
        </w:tc>
        <w:tc>
          <w:tcPr>
            <w:tcW w:w="1597" w:type="pct"/>
            <w:tcMar>
              <w:top w:w="57" w:type="dxa"/>
              <w:bottom w:w="57" w:type="dxa"/>
            </w:tcMar>
          </w:tcPr>
          <w:p w:rsidR="00C03AC9" w:rsidRPr="00A82A8C" w:rsidRDefault="00C03AC9" w:rsidP="00572DFE">
            <w:pPr>
              <w:tabs>
                <w:tab w:val="left" w:pos="5103"/>
                <w:tab w:val="left" w:pos="9923"/>
              </w:tabs>
              <w:spacing w:after="0" w:line="240" w:lineRule="auto"/>
              <w:ind w:left="87" w:right="57"/>
              <w:rPr>
                <w:rFonts w:ascii="Times New Roman" w:hAnsi="Times New Roman"/>
                <w:sz w:val="24"/>
                <w:szCs w:val="24"/>
              </w:rPr>
            </w:pPr>
            <w:r>
              <w:rPr>
                <w:rFonts w:ascii="Times New Roman" w:hAnsi="Times New Roman"/>
                <w:sz w:val="24"/>
                <w:szCs w:val="24"/>
              </w:rPr>
              <w:t>о</w:t>
            </w:r>
            <w:r w:rsidRPr="00A82A8C">
              <w:rPr>
                <w:rFonts w:ascii="Times New Roman" w:hAnsi="Times New Roman"/>
                <w:sz w:val="24"/>
                <w:szCs w:val="24"/>
              </w:rPr>
              <w:t>тличительный признак товара по животному происхождению</w:t>
            </w:r>
          </w:p>
        </w:tc>
        <w:tc>
          <w:tcPr>
            <w:tcW w:w="1064" w:type="pct"/>
            <w:tcMar>
              <w:top w:w="57" w:type="dxa"/>
              <w:left w:w="108" w:type="dxa"/>
              <w:bottom w:w="57" w:type="dxa"/>
              <w:right w:w="108" w:type="dxa"/>
            </w:tcMar>
          </w:tcPr>
          <w:p w:rsidR="00C03AC9" w:rsidRPr="00A82A8C" w:rsidRDefault="00C03AC9" w:rsidP="00F2766D">
            <w:pPr>
              <w:tabs>
                <w:tab w:val="left" w:pos="5103"/>
                <w:tab w:val="left" w:pos="9923"/>
              </w:tabs>
              <w:spacing w:after="0" w:line="240" w:lineRule="auto"/>
              <w:ind w:right="57"/>
              <w:rPr>
                <w:rFonts w:ascii="Times New Roman" w:hAnsi="Times New Roman"/>
                <w:sz w:val="24"/>
                <w:szCs w:val="24"/>
              </w:rPr>
            </w:pPr>
            <w:r>
              <w:rPr>
                <w:rFonts w:ascii="Times New Roman" w:hAnsi="Times New Roman"/>
                <w:sz w:val="24"/>
                <w:szCs w:val="24"/>
              </w:rPr>
              <w:t>в</w:t>
            </w:r>
            <w:r w:rsidRPr="00A82A8C">
              <w:rPr>
                <w:rFonts w:ascii="Times New Roman" w:hAnsi="Times New Roman"/>
                <w:sz w:val="24"/>
                <w:szCs w:val="24"/>
              </w:rPr>
              <w:t>ид сельскохозяйственных животных, от которых произошло сырье для изготовления товара</w:t>
            </w:r>
          </w:p>
        </w:tc>
        <w:tc>
          <w:tcPr>
            <w:tcW w:w="587" w:type="pct"/>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1</w:t>
            </w:r>
          </w:p>
        </w:tc>
      </w:tr>
      <w:tr w:rsidR="00C03AC9" w:rsidRPr="00A82A8C" w:rsidTr="00572DFE">
        <w:trPr>
          <w:cantSplit/>
        </w:trPr>
        <w:tc>
          <w:tcPr>
            <w:tcW w:w="438" w:type="pct"/>
            <w:tcMar>
              <w:top w:w="57" w:type="dxa"/>
              <w:bottom w:w="57"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3</w:t>
            </w:r>
          </w:p>
        </w:tc>
        <w:tc>
          <w:tcPr>
            <w:tcW w:w="1313" w:type="pct"/>
            <w:tcMar>
              <w:top w:w="57" w:type="dxa"/>
              <w:bottom w:w="57" w:type="dxa"/>
            </w:tcMar>
          </w:tcPr>
          <w:p w:rsidR="00C03AC9" w:rsidRPr="00A82A8C" w:rsidRDefault="00C03AC9" w:rsidP="00572DFE">
            <w:pPr>
              <w:tabs>
                <w:tab w:val="left" w:pos="5103"/>
                <w:tab w:val="left" w:pos="9923"/>
              </w:tabs>
              <w:spacing w:after="0" w:line="240" w:lineRule="auto"/>
              <w:ind w:left="142" w:right="57"/>
              <w:rPr>
                <w:rFonts w:ascii="Times New Roman" w:hAnsi="Times New Roman"/>
                <w:sz w:val="24"/>
                <w:szCs w:val="24"/>
              </w:rPr>
            </w:pPr>
            <w:r w:rsidRPr="00A82A8C">
              <w:rPr>
                <w:rFonts w:ascii="Times New Roman" w:hAnsi="Times New Roman"/>
                <w:sz w:val="24"/>
                <w:szCs w:val="24"/>
              </w:rPr>
              <w:t>Наименование товара на этикетке</w:t>
            </w:r>
          </w:p>
        </w:tc>
        <w:tc>
          <w:tcPr>
            <w:tcW w:w="1597" w:type="pct"/>
            <w:tcMar>
              <w:top w:w="57" w:type="dxa"/>
              <w:bottom w:w="57" w:type="dxa"/>
            </w:tcMar>
          </w:tcPr>
          <w:p w:rsidR="00C03AC9" w:rsidRPr="00A82A8C" w:rsidRDefault="00C03AC9" w:rsidP="00572DFE">
            <w:pPr>
              <w:tabs>
                <w:tab w:val="left" w:pos="5103"/>
                <w:tab w:val="left" w:pos="9923"/>
              </w:tabs>
              <w:spacing w:after="0" w:line="240" w:lineRule="auto"/>
              <w:ind w:left="87" w:right="57"/>
              <w:rPr>
                <w:rFonts w:ascii="Times New Roman" w:hAnsi="Times New Roman"/>
                <w:sz w:val="24"/>
                <w:szCs w:val="24"/>
              </w:rPr>
            </w:pPr>
          </w:p>
        </w:tc>
        <w:tc>
          <w:tcPr>
            <w:tcW w:w="1064" w:type="pct"/>
            <w:tcMar>
              <w:top w:w="57" w:type="dxa"/>
              <w:left w:w="108" w:type="dxa"/>
              <w:bottom w:w="57" w:type="dxa"/>
              <w:right w:w="108" w:type="dxa"/>
            </w:tcMar>
          </w:tcPr>
          <w:p w:rsidR="00C03AC9" w:rsidRPr="00A82A8C" w:rsidRDefault="00C03AC9" w:rsidP="00F2766D">
            <w:pPr>
              <w:tabs>
                <w:tab w:val="left" w:pos="5103"/>
                <w:tab w:val="left" w:pos="9923"/>
              </w:tabs>
              <w:spacing w:after="0" w:line="240" w:lineRule="auto"/>
              <w:ind w:right="57"/>
              <w:rPr>
                <w:rFonts w:ascii="Times New Roman" w:hAnsi="Times New Roman"/>
                <w:sz w:val="24"/>
                <w:szCs w:val="24"/>
              </w:rPr>
            </w:pPr>
            <w:r w:rsidRPr="00A82A8C">
              <w:rPr>
                <w:rFonts w:ascii="Times New Roman" w:hAnsi="Times New Roman"/>
                <w:sz w:val="24"/>
                <w:szCs w:val="24"/>
              </w:rPr>
              <w:t>формируется в свободной форме</w:t>
            </w:r>
          </w:p>
        </w:tc>
        <w:tc>
          <w:tcPr>
            <w:tcW w:w="587" w:type="pct"/>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1</w:t>
            </w:r>
          </w:p>
        </w:tc>
      </w:tr>
      <w:tr w:rsidR="00C03AC9" w:rsidRPr="00A82A8C" w:rsidTr="00F2766D">
        <w:trPr>
          <w:cantSplit/>
          <w:trHeight w:val="3584"/>
        </w:trPr>
        <w:tc>
          <w:tcPr>
            <w:tcW w:w="438" w:type="pct"/>
            <w:tcMar>
              <w:top w:w="57" w:type="dxa"/>
              <w:bottom w:w="57"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4</w:t>
            </w:r>
          </w:p>
        </w:tc>
        <w:tc>
          <w:tcPr>
            <w:tcW w:w="1313" w:type="pct"/>
            <w:tcMar>
              <w:top w:w="57" w:type="dxa"/>
              <w:bottom w:w="57" w:type="dxa"/>
            </w:tcMar>
          </w:tcPr>
          <w:p w:rsidR="00C03AC9" w:rsidRPr="00A82A8C" w:rsidRDefault="00C03AC9" w:rsidP="00C03AC9">
            <w:pPr>
              <w:tabs>
                <w:tab w:val="left" w:pos="5103"/>
                <w:tab w:val="left" w:pos="9923"/>
              </w:tabs>
              <w:spacing w:after="0" w:line="240" w:lineRule="auto"/>
              <w:ind w:left="142" w:right="57"/>
              <w:rPr>
                <w:rFonts w:ascii="Times New Roman" w:hAnsi="Times New Roman"/>
                <w:sz w:val="24"/>
                <w:szCs w:val="24"/>
              </w:rPr>
            </w:pPr>
            <w:r>
              <w:rPr>
                <w:rFonts w:ascii="Times New Roman" w:hAnsi="Times New Roman"/>
                <w:sz w:val="24"/>
                <w:szCs w:val="24"/>
              </w:rPr>
              <w:t>Т</w:t>
            </w:r>
            <w:r w:rsidRPr="00A82A8C">
              <w:rPr>
                <w:rFonts w:ascii="Times New Roman" w:hAnsi="Times New Roman"/>
                <w:sz w:val="24"/>
                <w:szCs w:val="24"/>
              </w:rPr>
              <w:t>оварный знак (</w:t>
            </w:r>
            <w:r>
              <w:rPr>
                <w:rFonts w:ascii="Times New Roman" w:hAnsi="Times New Roman"/>
                <w:sz w:val="24"/>
                <w:szCs w:val="24"/>
              </w:rPr>
              <w:t>бренд</w:t>
            </w:r>
            <w:r w:rsidRPr="00A82A8C">
              <w:rPr>
                <w:rFonts w:ascii="Times New Roman" w:hAnsi="Times New Roman"/>
                <w:sz w:val="24"/>
                <w:szCs w:val="24"/>
              </w:rPr>
              <w:t>)</w:t>
            </w:r>
          </w:p>
        </w:tc>
        <w:tc>
          <w:tcPr>
            <w:tcW w:w="1597" w:type="pct"/>
            <w:tcMar>
              <w:top w:w="57" w:type="dxa"/>
              <w:bottom w:w="57" w:type="dxa"/>
            </w:tcMar>
          </w:tcPr>
          <w:p w:rsidR="00C03AC9" w:rsidRPr="00A82A8C" w:rsidRDefault="00C03AC9" w:rsidP="00572DFE">
            <w:pPr>
              <w:tabs>
                <w:tab w:val="left" w:pos="5103"/>
                <w:tab w:val="left" w:pos="9923"/>
              </w:tabs>
              <w:spacing w:after="0" w:line="240" w:lineRule="auto"/>
              <w:ind w:left="87" w:right="57"/>
              <w:rPr>
                <w:rFonts w:ascii="Times New Roman" w:hAnsi="Times New Roman"/>
                <w:sz w:val="24"/>
                <w:szCs w:val="24"/>
              </w:rPr>
            </w:pPr>
            <w:r w:rsidRPr="00A82A8C">
              <w:rPr>
                <w:rFonts w:ascii="Times New Roman" w:hAnsi="Times New Roman"/>
                <w:sz w:val="24"/>
                <w:szCs w:val="24"/>
              </w:rPr>
              <w:t xml:space="preserve">сведения о товарном знаке (бренде, торговой марке) </w:t>
            </w:r>
          </w:p>
        </w:tc>
        <w:tc>
          <w:tcPr>
            <w:tcW w:w="1064" w:type="pct"/>
            <w:tcMar>
              <w:top w:w="57" w:type="dxa"/>
              <w:left w:w="108" w:type="dxa"/>
              <w:bottom w:w="57" w:type="dxa"/>
              <w:right w:w="108" w:type="dxa"/>
            </w:tcMar>
          </w:tcPr>
          <w:p w:rsidR="00C03AC9" w:rsidRPr="00A82A8C" w:rsidRDefault="00C03AC9" w:rsidP="00F2766D">
            <w:pPr>
              <w:spacing w:after="0" w:line="240" w:lineRule="auto"/>
              <w:rPr>
                <w:rFonts w:ascii="Times New Roman" w:hAnsi="Times New Roman" w:cs="Arial"/>
                <w:bCs/>
                <w:sz w:val="24"/>
                <w:szCs w:val="20"/>
              </w:rPr>
            </w:pPr>
            <w:r w:rsidRPr="00A82A8C">
              <w:rPr>
                <w:rFonts w:ascii="Times New Roman" w:hAnsi="Times New Roman" w:cs="Arial"/>
                <w:bCs/>
                <w:sz w:val="24"/>
                <w:szCs w:val="20"/>
              </w:rPr>
              <w:t>абстрактное понятие, используемое в позиционировании товаров конкретного производителя на целевом рынке</w:t>
            </w:r>
            <w:r>
              <w:rPr>
                <w:rFonts w:ascii="Times New Roman" w:hAnsi="Times New Roman" w:cs="Arial"/>
                <w:bCs/>
                <w:sz w:val="24"/>
                <w:szCs w:val="20"/>
              </w:rPr>
              <w:t xml:space="preserve">. </w:t>
            </w:r>
            <w:r w:rsidR="00386AFF" w:rsidRPr="00A82499">
              <w:rPr>
                <w:rFonts w:ascii="Times New Roman" w:hAnsi="Times New Roman" w:cs="Arial"/>
                <w:bCs/>
                <w:sz w:val="24"/>
                <w:szCs w:val="20"/>
              </w:rPr>
              <w:t xml:space="preserve">При отсутствии </w:t>
            </w:r>
            <w:r w:rsidR="00386AFF">
              <w:rPr>
                <w:rFonts w:ascii="Times New Roman" w:hAnsi="Times New Roman" w:cs="Arial"/>
                <w:bCs/>
                <w:sz w:val="24"/>
                <w:szCs w:val="20"/>
              </w:rPr>
              <w:t xml:space="preserve">товарного знака </w:t>
            </w:r>
            <w:r w:rsidR="00386AFF" w:rsidRPr="00A82499">
              <w:rPr>
                <w:rFonts w:ascii="Times New Roman" w:hAnsi="Times New Roman" w:cs="Arial"/>
                <w:bCs/>
                <w:sz w:val="24"/>
                <w:szCs w:val="20"/>
              </w:rPr>
              <w:t>указывается «отсутствует»</w:t>
            </w:r>
          </w:p>
        </w:tc>
        <w:tc>
          <w:tcPr>
            <w:tcW w:w="587" w:type="pct"/>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jc w:val="center"/>
              <w:rPr>
                <w:rFonts w:ascii="Times New Roman" w:hAnsi="Times New Roman" w:cs="Arial"/>
                <w:bCs/>
                <w:sz w:val="24"/>
                <w:szCs w:val="20"/>
              </w:rPr>
            </w:pPr>
            <w:r w:rsidRPr="00A82A8C">
              <w:rPr>
                <w:rFonts w:ascii="Times New Roman" w:hAnsi="Times New Roman" w:cs="Arial"/>
                <w:bCs/>
                <w:sz w:val="24"/>
                <w:szCs w:val="20"/>
              </w:rPr>
              <w:t>1</w:t>
            </w:r>
          </w:p>
        </w:tc>
      </w:tr>
      <w:tr w:rsidR="00C03AC9" w:rsidRPr="00A82A8C" w:rsidTr="00572DFE">
        <w:trPr>
          <w:cantSplit/>
        </w:trPr>
        <w:tc>
          <w:tcPr>
            <w:tcW w:w="438" w:type="pct"/>
            <w:tcMar>
              <w:top w:w="57" w:type="dxa"/>
              <w:bottom w:w="57"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5</w:t>
            </w:r>
          </w:p>
        </w:tc>
        <w:tc>
          <w:tcPr>
            <w:tcW w:w="1313" w:type="pct"/>
            <w:tcMar>
              <w:top w:w="57" w:type="dxa"/>
              <w:bottom w:w="57" w:type="dxa"/>
            </w:tcMar>
          </w:tcPr>
          <w:p w:rsidR="00C03AC9" w:rsidRPr="00A82A8C" w:rsidRDefault="00C03AC9" w:rsidP="00572DFE">
            <w:pPr>
              <w:tabs>
                <w:tab w:val="left" w:pos="5103"/>
                <w:tab w:val="left" w:pos="9923"/>
              </w:tabs>
              <w:spacing w:after="0" w:line="240" w:lineRule="auto"/>
              <w:ind w:left="142"/>
              <w:rPr>
                <w:rFonts w:ascii="Times New Roman" w:hAnsi="Times New Roman" w:cs="Arial"/>
                <w:bCs/>
                <w:sz w:val="24"/>
                <w:szCs w:val="20"/>
              </w:rPr>
            </w:pPr>
            <w:r w:rsidRPr="00A82A8C">
              <w:rPr>
                <w:rFonts w:ascii="Times New Roman" w:hAnsi="Times New Roman" w:cs="Arial"/>
                <w:bCs/>
                <w:noProof/>
                <w:sz w:val="24"/>
                <w:szCs w:val="20"/>
              </w:rPr>
              <w:t>Изображение товара</w:t>
            </w:r>
          </w:p>
        </w:tc>
        <w:tc>
          <w:tcPr>
            <w:tcW w:w="1597" w:type="pct"/>
            <w:tcMar>
              <w:top w:w="57" w:type="dxa"/>
              <w:bottom w:w="57" w:type="dxa"/>
            </w:tcMar>
          </w:tcPr>
          <w:p w:rsidR="00C03AC9" w:rsidRPr="00A82A8C" w:rsidRDefault="00C03AC9" w:rsidP="00572DFE">
            <w:pPr>
              <w:tabs>
                <w:tab w:val="left" w:pos="5103"/>
                <w:tab w:val="left" w:pos="9923"/>
              </w:tabs>
              <w:spacing w:after="0" w:line="240" w:lineRule="auto"/>
              <w:ind w:left="87"/>
              <w:rPr>
                <w:rFonts w:ascii="Times New Roman" w:hAnsi="Times New Roman"/>
                <w:noProof/>
                <w:sz w:val="24"/>
                <w:szCs w:val="20"/>
              </w:rPr>
            </w:pPr>
            <w:r w:rsidRPr="00A82A8C">
              <w:rPr>
                <w:rFonts w:ascii="Times New Roman" w:hAnsi="Times New Roman"/>
                <w:noProof/>
                <w:sz w:val="24"/>
                <w:szCs w:val="24"/>
              </w:rPr>
              <w:t>фотографическое изображение товара</w:t>
            </w:r>
          </w:p>
        </w:tc>
        <w:tc>
          <w:tcPr>
            <w:tcW w:w="1064" w:type="pct"/>
            <w:tcMar>
              <w:top w:w="57" w:type="dxa"/>
              <w:left w:w="108" w:type="dxa"/>
              <w:bottom w:w="57" w:type="dxa"/>
              <w:right w:w="108" w:type="dxa"/>
            </w:tcMar>
          </w:tcPr>
          <w:p w:rsidR="00C03AC9" w:rsidRPr="00A82A8C" w:rsidRDefault="00C03AC9" w:rsidP="00F2766D">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 xml:space="preserve">элемент содержит фотографическое изображение товара </w:t>
            </w:r>
          </w:p>
        </w:tc>
        <w:tc>
          <w:tcPr>
            <w:tcW w:w="587" w:type="pct"/>
            <w:tcMar>
              <w:top w:w="57" w:type="dxa"/>
              <w:left w:w="108" w:type="dxa"/>
              <w:bottom w:w="57" w:type="dxa"/>
              <w:right w:w="108" w:type="dxa"/>
            </w:tcMar>
          </w:tcPr>
          <w:p w:rsidR="00C03AC9" w:rsidRPr="00A82A8C" w:rsidRDefault="00C03AC9" w:rsidP="00386AFF">
            <w:pPr>
              <w:tabs>
                <w:tab w:val="left" w:pos="5103"/>
                <w:tab w:val="left" w:pos="9923"/>
              </w:tabs>
              <w:spacing w:after="0" w:line="240" w:lineRule="auto"/>
              <w:jc w:val="center"/>
              <w:rPr>
                <w:rFonts w:ascii="Times New Roman" w:hAnsi="Times New Roman" w:cs="Arial"/>
                <w:bCs/>
                <w:sz w:val="24"/>
                <w:szCs w:val="20"/>
              </w:rPr>
            </w:pPr>
            <w:r w:rsidRPr="00A82A8C">
              <w:rPr>
                <w:rFonts w:ascii="Times New Roman" w:hAnsi="Times New Roman" w:cs="Arial"/>
                <w:bCs/>
                <w:sz w:val="24"/>
                <w:szCs w:val="20"/>
              </w:rPr>
              <w:t>0..</w:t>
            </w:r>
            <w:r w:rsidR="00386AFF">
              <w:rPr>
                <w:rFonts w:ascii="Times New Roman" w:hAnsi="Times New Roman" w:cs="Arial"/>
                <w:bCs/>
                <w:sz w:val="24"/>
                <w:szCs w:val="20"/>
              </w:rPr>
              <w:t>*</w:t>
            </w:r>
          </w:p>
        </w:tc>
      </w:tr>
      <w:tr w:rsidR="00C03AC9" w:rsidRPr="00A82A8C" w:rsidTr="00572DFE">
        <w:trPr>
          <w:cantSplit/>
        </w:trPr>
        <w:tc>
          <w:tcPr>
            <w:tcW w:w="438" w:type="pct"/>
            <w:tcMar>
              <w:top w:w="57" w:type="dxa"/>
              <w:bottom w:w="57"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sidRPr="00A82A8C">
              <w:rPr>
                <w:rFonts w:ascii="Times New Roman" w:hAnsi="Times New Roman"/>
                <w:sz w:val="24"/>
                <w:szCs w:val="24"/>
              </w:rPr>
              <w:t>6</w:t>
            </w:r>
          </w:p>
        </w:tc>
        <w:tc>
          <w:tcPr>
            <w:tcW w:w="1313" w:type="pct"/>
            <w:tcMar>
              <w:top w:w="57" w:type="dxa"/>
              <w:bottom w:w="57" w:type="dxa"/>
            </w:tcMar>
          </w:tcPr>
          <w:p w:rsidR="00C03AC9" w:rsidRPr="00A82A8C" w:rsidRDefault="00C03AC9" w:rsidP="00572DFE">
            <w:pPr>
              <w:tabs>
                <w:tab w:val="left" w:pos="5103"/>
                <w:tab w:val="left" w:pos="9923"/>
              </w:tabs>
              <w:spacing w:after="0" w:line="240" w:lineRule="auto"/>
              <w:ind w:left="142"/>
              <w:rPr>
                <w:rFonts w:ascii="Times New Roman" w:hAnsi="Times New Roman" w:cs="Arial"/>
                <w:bCs/>
                <w:noProof/>
                <w:sz w:val="24"/>
                <w:szCs w:val="20"/>
              </w:rPr>
            </w:pPr>
            <w:r w:rsidRPr="00A82A8C">
              <w:rPr>
                <w:rFonts w:ascii="Times New Roman" w:hAnsi="Times New Roman" w:cs="Arial"/>
                <w:bCs/>
                <w:noProof/>
                <w:sz w:val="24"/>
                <w:szCs w:val="20"/>
              </w:rPr>
              <w:t>Массовая доля жира (в процентах)</w:t>
            </w:r>
          </w:p>
        </w:tc>
        <w:tc>
          <w:tcPr>
            <w:tcW w:w="1597" w:type="pct"/>
            <w:tcMar>
              <w:top w:w="57" w:type="dxa"/>
              <w:bottom w:w="57" w:type="dxa"/>
            </w:tcMar>
          </w:tcPr>
          <w:p w:rsidR="00C03AC9" w:rsidRPr="00A82A8C" w:rsidRDefault="00C03AC9" w:rsidP="00572DFE">
            <w:pPr>
              <w:tabs>
                <w:tab w:val="left" w:pos="5103"/>
                <w:tab w:val="left" w:pos="9923"/>
              </w:tabs>
              <w:spacing w:after="0" w:line="240" w:lineRule="auto"/>
              <w:ind w:left="87"/>
              <w:rPr>
                <w:rFonts w:ascii="Times New Roman" w:hAnsi="Times New Roman"/>
                <w:noProof/>
                <w:sz w:val="24"/>
                <w:szCs w:val="24"/>
              </w:rPr>
            </w:pPr>
            <w:r>
              <w:rPr>
                <w:rFonts w:ascii="Times New Roman" w:hAnsi="Times New Roman"/>
                <w:noProof/>
                <w:sz w:val="24"/>
                <w:szCs w:val="24"/>
              </w:rPr>
              <w:t>п</w:t>
            </w:r>
            <w:r w:rsidRPr="00A82A8C">
              <w:rPr>
                <w:rFonts w:ascii="Times New Roman" w:hAnsi="Times New Roman"/>
                <w:noProof/>
                <w:sz w:val="24"/>
                <w:szCs w:val="24"/>
              </w:rPr>
              <w:t>роцент содержания жира</w:t>
            </w:r>
          </w:p>
        </w:tc>
        <w:tc>
          <w:tcPr>
            <w:tcW w:w="1064" w:type="pct"/>
            <w:tcMar>
              <w:top w:w="57" w:type="dxa"/>
              <w:left w:w="108" w:type="dxa"/>
              <w:bottom w:w="57" w:type="dxa"/>
              <w:right w:w="108" w:type="dxa"/>
            </w:tcMar>
          </w:tcPr>
          <w:p w:rsidR="00C03AC9" w:rsidRPr="00A82A8C" w:rsidRDefault="00910F0E" w:rsidP="00F2766D">
            <w:pPr>
              <w:tabs>
                <w:tab w:val="left" w:pos="5103"/>
                <w:tab w:val="left" w:pos="9923"/>
              </w:tabs>
              <w:spacing w:after="0" w:line="240" w:lineRule="auto"/>
              <w:rPr>
                <w:rFonts w:ascii="Times New Roman" w:hAnsi="Times New Roman"/>
                <w:sz w:val="24"/>
                <w:szCs w:val="24"/>
              </w:rPr>
            </w:pPr>
            <w:r w:rsidRPr="00910F0E">
              <w:rPr>
                <w:rFonts w:ascii="Times New Roman" w:hAnsi="Times New Roman"/>
                <w:sz w:val="24"/>
                <w:szCs w:val="24"/>
              </w:rPr>
              <w:t>элемент указывается в соответствии с требованиями технического регламента Таможенного союза «О безопасности молока и молоч</w:t>
            </w:r>
            <w:r>
              <w:rPr>
                <w:rFonts w:ascii="Times New Roman" w:hAnsi="Times New Roman"/>
                <w:sz w:val="24"/>
                <w:szCs w:val="24"/>
              </w:rPr>
              <w:t>ной продукции» (ТР ТС 033/2013)</w:t>
            </w:r>
          </w:p>
        </w:tc>
        <w:tc>
          <w:tcPr>
            <w:tcW w:w="587" w:type="pct"/>
            <w:tcMar>
              <w:top w:w="57" w:type="dxa"/>
              <w:left w:w="108" w:type="dxa"/>
              <w:bottom w:w="57" w:type="dxa"/>
              <w:right w:w="108" w:type="dxa"/>
            </w:tcMar>
          </w:tcPr>
          <w:p w:rsidR="00C03AC9" w:rsidRDefault="00C03AC9" w:rsidP="00572DFE">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1</w:t>
            </w:r>
          </w:p>
          <w:p w:rsidR="00C03AC9" w:rsidRPr="002737A7" w:rsidRDefault="00C03AC9" w:rsidP="00572DFE">
            <w:pPr>
              <w:tabs>
                <w:tab w:val="left" w:pos="5103"/>
                <w:tab w:val="left" w:pos="9923"/>
              </w:tabs>
              <w:spacing w:after="0" w:line="240" w:lineRule="auto"/>
              <w:jc w:val="center"/>
              <w:rPr>
                <w:rFonts w:ascii="Times New Roman" w:hAnsi="Times New Roman" w:cs="Arial"/>
                <w:bCs/>
                <w:sz w:val="24"/>
                <w:szCs w:val="20"/>
              </w:rPr>
            </w:pPr>
          </w:p>
        </w:tc>
      </w:tr>
      <w:tr w:rsidR="00C03AC9" w:rsidRPr="00A82A8C" w:rsidTr="00572DFE">
        <w:trPr>
          <w:cantSplit/>
        </w:trPr>
        <w:tc>
          <w:tcPr>
            <w:tcW w:w="438" w:type="pct"/>
            <w:tcMar>
              <w:top w:w="57" w:type="dxa"/>
              <w:bottom w:w="57" w:type="dxa"/>
            </w:tcMar>
          </w:tcPr>
          <w:p w:rsidR="00C03AC9" w:rsidRPr="00A82A8C" w:rsidRDefault="00C03AC9" w:rsidP="00572DFE">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7</w:t>
            </w:r>
          </w:p>
        </w:tc>
        <w:tc>
          <w:tcPr>
            <w:tcW w:w="1313" w:type="pct"/>
            <w:tcMar>
              <w:top w:w="57" w:type="dxa"/>
              <w:bottom w:w="57" w:type="dxa"/>
            </w:tcMar>
          </w:tcPr>
          <w:p w:rsidR="00C03AC9" w:rsidRPr="00A82A8C" w:rsidRDefault="00C03AC9" w:rsidP="00572DFE">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Массовая доля белка (в процентах)</w:t>
            </w:r>
          </w:p>
        </w:tc>
        <w:tc>
          <w:tcPr>
            <w:tcW w:w="1597" w:type="pct"/>
            <w:tcMar>
              <w:top w:w="57" w:type="dxa"/>
              <w:bottom w:w="57" w:type="dxa"/>
            </w:tcMar>
          </w:tcPr>
          <w:p w:rsidR="00C03AC9" w:rsidRPr="00BF6DE2" w:rsidRDefault="00C03AC9" w:rsidP="00572DFE">
            <w:pPr>
              <w:tabs>
                <w:tab w:val="left" w:pos="5103"/>
                <w:tab w:val="left" w:pos="9923"/>
              </w:tabs>
              <w:spacing w:after="0" w:line="240" w:lineRule="auto"/>
              <w:ind w:left="87"/>
              <w:rPr>
                <w:rFonts w:ascii="Times New Roman" w:hAnsi="Times New Roman"/>
                <w:sz w:val="24"/>
              </w:rPr>
            </w:pPr>
            <w:r>
              <w:rPr>
                <w:rFonts w:ascii="Times New Roman" w:hAnsi="Times New Roman"/>
                <w:noProof/>
                <w:sz w:val="24"/>
                <w:szCs w:val="24"/>
              </w:rPr>
              <w:t>процент содержания белка</w:t>
            </w:r>
          </w:p>
        </w:tc>
        <w:tc>
          <w:tcPr>
            <w:tcW w:w="1064" w:type="pct"/>
            <w:tcMar>
              <w:top w:w="57" w:type="dxa"/>
              <w:left w:w="108" w:type="dxa"/>
              <w:bottom w:w="57" w:type="dxa"/>
              <w:right w:w="108" w:type="dxa"/>
            </w:tcMar>
          </w:tcPr>
          <w:p w:rsidR="00C03AC9" w:rsidRPr="00A82A8C" w:rsidRDefault="00C03AC9" w:rsidP="00F2766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элемент обязательный</w:t>
            </w:r>
            <w:r w:rsidR="00386AFF">
              <w:rPr>
                <w:rFonts w:ascii="Times New Roman" w:hAnsi="Times New Roman"/>
                <w:sz w:val="24"/>
                <w:szCs w:val="24"/>
              </w:rPr>
              <w:t xml:space="preserve"> </w:t>
            </w:r>
            <w:r>
              <w:rPr>
                <w:rFonts w:ascii="Times New Roman" w:hAnsi="Times New Roman"/>
                <w:sz w:val="24"/>
                <w:szCs w:val="24"/>
              </w:rPr>
              <w:t>в случае если товар подлежит ветеринарному контролю</w:t>
            </w:r>
          </w:p>
        </w:tc>
        <w:tc>
          <w:tcPr>
            <w:tcW w:w="587" w:type="pct"/>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r w:rsidR="00386AFF" w:rsidRPr="00A82A8C" w:rsidTr="00572DFE">
        <w:trPr>
          <w:cantSplit/>
        </w:trPr>
        <w:tc>
          <w:tcPr>
            <w:tcW w:w="438" w:type="pct"/>
            <w:tcMar>
              <w:top w:w="57" w:type="dxa"/>
              <w:bottom w:w="57" w:type="dxa"/>
            </w:tcMar>
          </w:tcPr>
          <w:p w:rsidR="00386AFF" w:rsidRDefault="00386AFF" w:rsidP="00572DFE">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8</w:t>
            </w:r>
          </w:p>
        </w:tc>
        <w:tc>
          <w:tcPr>
            <w:tcW w:w="1313" w:type="pct"/>
            <w:tcMar>
              <w:top w:w="57" w:type="dxa"/>
              <w:bottom w:w="57" w:type="dxa"/>
            </w:tcMar>
          </w:tcPr>
          <w:p w:rsidR="00386AFF" w:rsidRDefault="00386AFF" w:rsidP="00572DFE">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Признак переменного веса</w:t>
            </w:r>
          </w:p>
        </w:tc>
        <w:tc>
          <w:tcPr>
            <w:tcW w:w="1597" w:type="pct"/>
            <w:tcMar>
              <w:top w:w="57" w:type="dxa"/>
              <w:bottom w:w="57" w:type="dxa"/>
            </w:tcMar>
          </w:tcPr>
          <w:p w:rsidR="00386AFF" w:rsidRDefault="00386AFF" w:rsidP="00572DFE">
            <w:pPr>
              <w:tabs>
                <w:tab w:val="left" w:pos="5103"/>
                <w:tab w:val="left" w:pos="9923"/>
              </w:tabs>
              <w:spacing w:after="0" w:line="240" w:lineRule="auto"/>
              <w:ind w:left="87"/>
              <w:rPr>
                <w:rFonts w:ascii="Times New Roman" w:hAnsi="Times New Roman"/>
                <w:noProof/>
                <w:sz w:val="24"/>
                <w:szCs w:val="24"/>
              </w:rPr>
            </w:pPr>
          </w:p>
        </w:tc>
        <w:tc>
          <w:tcPr>
            <w:tcW w:w="1064" w:type="pct"/>
            <w:tcMar>
              <w:top w:w="57" w:type="dxa"/>
              <w:left w:w="108" w:type="dxa"/>
              <w:bottom w:w="57" w:type="dxa"/>
              <w:right w:w="108" w:type="dxa"/>
            </w:tcMar>
          </w:tcPr>
          <w:p w:rsidR="00386AFF" w:rsidRDefault="00386AFF" w:rsidP="00F2766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признак принимает значение:</w:t>
            </w:r>
          </w:p>
          <w:p w:rsidR="00386AFF" w:rsidRDefault="00386AFF" w:rsidP="00F2766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«да»</w:t>
            </w:r>
            <w:r w:rsidRPr="00A82A8C">
              <w:rPr>
                <w:rFonts w:ascii="Times New Roman" w:hAnsi="Times New Roman" w:cs="Arial"/>
                <w:bCs/>
                <w:sz w:val="24"/>
                <w:szCs w:val="20"/>
              </w:rPr>
              <w:t xml:space="preserve"> </w:t>
            </w:r>
            <w:r>
              <w:rPr>
                <w:rFonts w:ascii="Times New Roman" w:hAnsi="Times New Roman" w:cs="Arial"/>
                <w:bCs/>
                <w:sz w:val="24"/>
                <w:szCs w:val="20"/>
              </w:rPr>
              <w:t xml:space="preserve">– </w:t>
            </w:r>
            <w:r>
              <w:rPr>
                <w:rFonts w:ascii="Times New Roman" w:hAnsi="Times New Roman"/>
                <w:noProof/>
                <w:sz w:val="24"/>
                <w:szCs w:val="24"/>
              </w:rPr>
              <w:t>если товар имеет переменный вес;</w:t>
            </w:r>
          </w:p>
          <w:p w:rsidR="00386AFF" w:rsidRDefault="00386AFF" w:rsidP="00F2766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«нет»</w:t>
            </w:r>
            <w:r w:rsidRPr="00A82A8C">
              <w:rPr>
                <w:rFonts w:ascii="Times New Roman" w:hAnsi="Times New Roman" w:cs="Arial"/>
                <w:bCs/>
                <w:sz w:val="24"/>
                <w:szCs w:val="20"/>
              </w:rPr>
              <w:t xml:space="preserve"> </w:t>
            </w:r>
            <w:proofErr w:type="gramStart"/>
            <w:r>
              <w:rPr>
                <w:rFonts w:ascii="Times New Roman" w:hAnsi="Times New Roman" w:cs="Arial"/>
                <w:bCs/>
                <w:sz w:val="24"/>
                <w:szCs w:val="20"/>
              </w:rPr>
              <w:t xml:space="preserve">– </w:t>
            </w:r>
            <w:r>
              <w:rPr>
                <w:rFonts w:ascii="Times New Roman" w:hAnsi="Times New Roman"/>
                <w:sz w:val="24"/>
                <w:szCs w:val="24"/>
              </w:rPr>
              <w:t xml:space="preserve"> в</w:t>
            </w:r>
            <w:proofErr w:type="gramEnd"/>
            <w:r>
              <w:rPr>
                <w:rFonts w:ascii="Times New Roman" w:hAnsi="Times New Roman"/>
                <w:sz w:val="24"/>
                <w:szCs w:val="24"/>
              </w:rPr>
              <w:t xml:space="preserve"> остальных случаях</w:t>
            </w:r>
          </w:p>
        </w:tc>
        <w:tc>
          <w:tcPr>
            <w:tcW w:w="587" w:type="pct"/>
            <w:tcMar>
              <w:top w:w="57" w:type="dxa"/>
              <w:left w:w="108" w:type="dxa"/>
              <w:bottom w:w="57" w:type="dxa"/>
              <w:right w:w="108" w:type="dxa"/>
            </w:tcMar>
          </w:tcPr>
          <w:p w:rsidR="00386AFF" w:rsidRDefault="000D637A" w:rsidP="00572DFE">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C03AC9" w:rsidRPr="00A82A8C" w:rsidTr="00572DFE">
        <w:trPr>
          <w:cantSplit/>
        </w:trPr>
        <w:tc>
          <w:tcPr>
            <w:tcW w:w="438" w:type="pct"/>
            <w:tcMar>
              <w:top w:w="57" w:type="dxa"/>
              <w:bottom w:w="57" w:type="dxa"/>
            </w:tcMar>
          </w:tcPr>
          <w:p w:rsidR="00C03AC9" w:rsidRPr="00A82A8C" w:rsidRDefault="00795D7D" w:rsidP="00572DFE">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9</w:t>
            </w:r>
          </w:p>
        </w:tc>
        <w:tc>
          <w:tcPr>
            <w:tcW w:w="1313" w:type="pct"/>
            <w:tcMar>
              <w:top w:w="57" w:type="dxa"/>
              <w:bottom w:w="57" w:type="dxa"/>
            </w:tcMar>
          </w:tcPr>
          <w:p w:rsidR="00C03AC9" w:rsidRPr="00A82A8C" w:rsidRDefault="00C03AC9" w:rsidP="00572DFE">
            <w:pPr>
              <w:tabs>
                <w:tab w:val="left" w:pos="5103"/>
                <w:tab w:val="left" w:pos="9923"/>
              </w:tabs>
              <w:spacing w:after="0" w:line="240" w:lineRule="auto"/>
              <w:ind w:left="142"/>
              <w:rPr>
                <w:rFonts w:ascii="Times New Roman" w:hAnsi="Times New Roman" w:cs="Arial"/>
                <w:bCs/>
                <w:noProof/>
                <w:sz w:val="24"/>
                <w:szCs w:val="20"/>
              </w:rPr>
            </w:pPr>
            <w:r w:rsidRPr="00A82A8C">
              <w:rPr>
                <w:rFonts w:ascii="Times New Roman" w:hAnsi="Times New Roman" w:cs="Arial"/>
                <w:bCs/>
                <w:noProof/>
                <w:sz w:val="24"/>
                <w:szCs w:val="20"/>
              </w:rPr>
              <w:t>Масса нетто или объем молочной продукции</w:t>
            </w:r>
          </w:p>
        </w:tc>
        <w:tc>
          <w:tcPr>
            <w:tcW w:w="1597" w:type="pct"/>
            <w:tcMar>
              <w:top w:w="57" w:type="dxa"/>
              <w:bottom w:w="57" w:type="dxa"/>
            </w:tcMar>
          </w:tcPr>
          <w:p w:rsidR="00C03AC9" w:rsidRPr="00A82A8C" w:rsidRDefault="00C03AC9" w:rsidP="002F1A1D">
            <w:pPr>
              <w:tabs>
                <w:tab w:val="left" w:pos="5103"/>
                <w:tab w:val="left" w:pos="9923"/>
              </w:tabs>
              <w:spacing w:after="0" w:line="240" w:lineRule="auto"/>
              <w:ind w:left="87"/>
              <w:rPr>
                <w:rFonts w:ascii="Times New Roman" w:hAnsi="Times New Roman"/>
                <w:noProof/>
                <w:sz w:val="24"/>
                <w:szCs w:val="24"/>
              </w:rPr>
            </w:pPr>
            <w:r>
              <w:rPr>
                <w:rFonts w:ascii="Times New Roman" w:hAnsi="Times New Roman"/>
                <w:noProof/>
                <w:sz w:val="24"/>
                <w:szCs w:val="24"/>
              </w:rPr>
              <w:t>м</w:t>
            </w:r>
            <w:r w:rsidRPr="00A82A8C">
              <w:rPr>
                <w:rFonts w:ascii="Times New Roman" w:hAnsi="Times New Roman"/>
                <w:noProof/>
                <w:sz w:val="24"/>
                <w:szCs w:val="24"/>
              </w:rPr>
              <w:t xml:space="preserve">асса нетто </w:t>
            </w:r>
            <w:r w:rsidR="002F1A1D" w:rsidRPr="00A82A8C">
              <w:rPr>
                <w:rFonts w:ascii="Times New Roman" w:hAnsi="Times New Roman"/>
                <w:noProof/>
                <w:sz w:val="24"/>
                <w:szCs w:val="24"/>
              </w:rPr>
              <w:t xml:space="preserve">товара </w:t>
            </w:r>
            <w:r w:rsidR="002F1A1D">
              <w:rPr>
                <w:rFonts w:ascii="Times New Roman" w:hAnsi="Times New Roman"/>
                <w:noProof/>
                <w:sz w:val="24"/>
                <w:szCs w:val="24"/>
              </w:rPr>
              <w:t xml:space="preserve">в </w:t>
            </w:r>
            <w:r w:rsidRPr="00A82A8C">
              <w:rPr>
                <w:rFonts w:ascii="Times New Roman" w:hAnsi="Times New Roman"/>
                <w:noProof/>
                <w:sz w:val="24"/>
                <w:szCs w:val="24"/>
              </w:rPr>
              <w:t>потребительской упаковк</w:t>
            </w:r>
            <w:r w:rsidR="002F1A1D">
              <w:rPr>
                <w:rFonts w:ascii="Times New Roman" w:hAnsi="Times New Roman"/>
                <w:noProof/>
                <w:sz w:val="24"/>
                <w:szCs w:val="24"/>
              </w:rPr>
              <w:t>е</w:t>
            </w:r>
            <w:r w:rsidRPr="00A82A8C">
              <w:rPr>
                <w:rFonts w:ascii="Times New Roman" w:hAnsi="Times New Roman"/>
                <w:noProof/>
                <w:sz w:val="24"/>
                <w:szCs w:val="24"/>
              </w:rPr>
              <w:t xml:space="preserve"> или е</w:t>
            </w:r>
            <w:r w:rsidR="002F1A1D">
              <w:rPr>
                <w:rFonts w:ascii="Times New Roman" w:hAnsi="Times New Roman"/>
                <w:noProof/>
                <w:sz w:val="24"/>
                <w:szCs w:val="24"/>
              </w:rPr>
              <w:t>го</w:t>
            </w:r>
            <w:r w:rsidRPr="00A82A8C">
              <w:rPr>
                <w:rFonts w:ascii="Times New Roman" w:hAnsi="Times New Roman"/>
                <w:noProof/>
                <w:sz w:val="24"/>
                <w:szCs w:val="24"/>
              </w:rPr>
              <w:t xml:space="preserve"> объем</w:t>
            </w:r>
            <w:r>
              <w:rPr>
                <w:rFonts w:ascii="Times New Roman" w:hAnsi="Times New Roman"/>
                <w:noProof/>
                <w:sz w:val="24"/>
                <w:szCs w:val="24"/>
              </w:rPr>
              <w:t xml:space="preserve"> с указанием единицы измерения</w:t>
            </w:r>
          </w:p>
        </w:tc>
        <w:tc>
          <w:tcPr>
            <w:tcW w:w="1064" w:type="pct"/>
            <w:tcMar>
              <w:top w:w="57" w:type="dxa"/>
              <w:left w:w="108" w:type="dxa"/>
              <w:bottom w:w="57" w:type="dxa"/>
              <w:right w:w="108" w:type="dxa"/>
            </w:tcMar>
          </w:tcPr>
          <w:p w:rsidR="00C03AC9" w:rsidRPr="00A82A8C" w:rsidRDefault="00C03AC9" w:rsidP="00F2766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 xml:space="preserve">элемент </w:t>
            </w:r>
            <w:r w:rsidR="000D637A">
              <w:rPr>
                <w:rFonts w:ascii="Times New Roman" w:hAnsi="Times New Roman"/>
                <w:sz w:val="24"/>
                <w:szCs w:val="24"/>
              </w:rPr>
              <w:t>обязателен</w:t>
            </w:r>
            <w:r>
              <w:rPr>
                <w:rFonts w:ascii="Times New Roman" w:hAnsi="Times New Roman"/>
                <w:sz w:val="24"/>
                <w:szCs w:val="24"/>
              </w:rPr>
              <w:t xml:space="preserve"> для молочной продукции</w:t>
            </w:r>
            <w:r w:rsidR="000D637A">
              <w:rPr>
                <w:rFonts w:ascii="Times New Roman" w:hAnsi="Times New Roman"/>
                <w:sz w:val="24"/>
                <w:szCs w:val="24"/>
              </w:rPr>
              <w:t>, у которой значение признака переменного веса «нет»</w:t>
            </w:r>
            <w:r>
              <w:rPr>
                <w:rFonts w:ascii="Times New Roman" w:hAnsi="Times New Roman"/>
                <w:sz w:val="24"/>
                <w:szCs w:val="24"/>
              </w:rPr>
              <w:t xml:space="preserve"> </w:t>
            </w:r>
          </w:p>
        </w:tc>
        <w:tc>
          <w:tcPr>
            <w:tcW w:w="587" w:type="pct"/>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0..</w:t>
            </w:r>
            <w:r w:rsidRPr="00A82A8C">
              <w:rPr>
                <w:rFonts w:ascii="Times New Roman" w:hAnsi="Times New Roman" w:cs="Arial"/>
                <w:bCs/>
                <w:sz w:val="24"/>
                <w:szCs w:val="20"/>
              </w:rPr>
              <w:t>1</w:t>
            </w:r>
          </w:p>
        </w:tc>
      </w:tr>
      <w:tr w:rsidR="000D637A" w:rsidRPr="00A82A8C" w:rsidTr="00572DFE">
        <w:trPr>
          <w:cantSplit/>
        </w:trPr>
        <w:tc>
          <w:tcPr>
            <w:tcW w:w="438" w:type="pct"/>
            <w:tcMar>
              <w:top w:w="57" w:type="dxa"/>
              <w:bottom w:w="57" w:type="dxa"/>
            </w:tcMar>
          </w:tcPr>
          <w:p w:rsidR="000D637A" w:rsidRDefault="00795D7D" w:rsidP="00572DFE">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10</w:t>
            </w:r>
          </w:p>
        </w:tc>
        <w:tc>
          <w:tcPr>
            <w:tcW w:w="1313" w:type="pct"/>
            <w:tcMar>
              <w:top w:w="57" w:type="dxa"/>
              <w:bottom w:w="57" w:type="dxa"/>
            </w:tcMar>
          </w:tcPr>
          <w:p w:rsidR="000D637A" w:rsidRPr="00A82A8C" w:rsidRDefault="000D637A" w:rsidP="00572DFE">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Диапазон веса «от»</w:t>
            </w:r>
          </w:p>
        </w:tc>
        <w:tc>
          <w:tcPr>
            <w:tcW w:w="1597" w:type="pct"/>
            <w:tcMar>
              <w:top w:w="57" w:type="dxa"/>
              <w:bottom w:w="57" w:type="dxa"/>
            </w:tcMar>
          </w:tcPr>
          <w:p w:rsidR="000D637A" w:rsidRDefault="00662C3B" w:rsidP="00662C3B">
            <w:pPr>
              <w:tabs>
                <w:tab w:val="left" w:pos="5103"/>
                <w:tab w:val="left" w:pos="9923"/>
              </w:tabs>
              <w:spacing w:after="0" w:line="240" w:lineRule="auto"/>
              <w:ind w:left="87"/>
              <w:rPr>
                <w:rFonts w:ascii="Times New Roman" w:hAnsi="Times New Roman"/>
                <w:noProof/>
                <w:sz w:val="24"/>
                <w:szCs w:val="24"/>
              </w:rPr>
            </w:pPr>
            <w:r>
              <w:rPr>
                <w:rFonts w:ascii="Times New Roman" w:hAnsi="Times New Roman"/>
                <w:noProof/>
                <w:sz w:val="24"/>
                <w:szCs w:val="24"/>
              </w:rPr>
              <w:t>м</w:t>
            </w:r>
            <w:r w:rsidR="000D637A">
              <w:rPr>
                <w:rFonts w:ascii="Times New Roman" w:hAnsi="Times New Roman"/>
                <w:noProof/>
                <w:sz w:val="24"/>
                <w:szCs w:val="24"/>
              </w:rPr>
              <w:t>инимальн</w:t>
            </w:r>
            <w:r w:rsidR="00BC6C13">
              <w:rPr>
                <w:rFonts w:ascii="Times New Roman" w:hAnsi="Times New Roman"/>
                <w:noProof/>
                <w:sz w:val="24"/>
                <w:szCs w:val="24"/>
              </w:rPr>
              <w:t xml:space="preserve">ое значение </w:t>
            </w:r>
            <w:r w:rsidR="000D637A">
              <w:rPr>
                <w:rFonts w:ascii="Times New Roman" w:hAnsi="Times New Roman"/>
                <w:noProof/>
                <w:sz w:val="24"/>
                <w:szCs w:val="24"/>
              </w:rPr>
              <w:t>вес</w:t>
            </w:r>
            <w:r w:rsidR="00BC6C13">
              <w:rPr>
                <w:rFonts w:ascii="Times New Roman" w:hAnsi="Times New Roman"/>
                <w:noProof/>
                <w:sz w:val="24"/>
                <w:szCs w:val="24"/>
              </w:rPr>
              <w:t>а</w:t>
            </w:r>
            <w:r w:rsidR="000D637A">
              <w:rPr>
                <w:rFonts w:ascii="Times New Roman" w:hAnsi="Times New Roman"/>
                <w:noProof/>
                <w:sz w:val="24"/>
                <w:szCs w:val="24"/>
              </w:rPr>
              <w:t xml:space="preserve"> </w:t>
            </w:r>
            <w:r w:rsidR="00795D7D">
              <w:rPr>
                <w:rFonts w:ascii="Times New Roman" w:hAnsi="Times New Roman"/>
                <w:noProof/>
                <w:sz w:val="24"/>
                <w:szCs w:val="24"/>
              </w:rPr>
              <w:t xml:space="preserve">товара </w:t>
            </w:r>
            <w:r w:rsidR="000D637A">
              <w:rPr>
                <w:rFonts w:ascii="Times New Roman" w:hAnsi="Times New Roman"/>
                <w:noProof/>
                <w:sz w:val="24"/>
                <w:szCs w:val="24"/>
              </w:rPr>
              <w:t>в диапазоне переменного веса</w:t>
            </w:r>
          </w:p>
        </w:tc>
        <w:tc>
          <w:tcPr>
            <w:tcW w:w="1064" w:type="pct"/>
            <w:tcMar>
              <w:top w:w="57" w:type="dxa"/>
              <w:left w:w="108" w:type="dxa"/>
              <w:bottom w:w="57" w:type="dxa"/>
              <w:right w:w="108" w:type="dxa"/>
            </w:tcMar>
          </w:tcPr>
          <w:p w:rsidR="000D637A" w:rsidRDefault="00CD3F0F" w:rsidP="00F2766D">
            <w:pPr>
              <w:tabs>
                <w:tab w:val="left" w:pos="5103"/>
                <w:tab w:val="left" w:pos="9923"/>
              </w:tabs>
              <w:spacing w:after="0" w:line="240" w:lineRule="auto"/>
              <w:rPr>
                <w:rFonts w:ascii="Times New Roman" w:hAnsi="Times New Roman"/>
                <w:sz w:val="24"/>
                <w:szCs w:val="24"/>
              </w:rPr>
            </w:pPr>
            <w:r w:rsidRPr="00CD3F0F">
              <w:rPr>
                <w:rFonts w:ascii="Times New Roman" w:hAnsi="Times New Roman"/>
                <w:sz w:val="24"/>
                <w:szCs w:val="24"/>
              </w:rPr>
              <w:t>элемент обязателен для молочной продукции, у которой значение признака переменного веса «да»</w:t>
            </w:r>
          </w:p>
        </w:tc>
        <w:tc>
          <w:tcPr>
            <w:tcW w:w="587" w:type="pct"/>
            <w:tcMar>
              <w:top w:w="57" w:type="dxa"/>
              <w:left w:w="108" w:type="dxa"/>
              <w:bottom w:w="57" w:type="dxa"/>
              <w:right w:w="108" w:type="dxa"/>
            </w:tcMar>
          </w:tcPr>
          <w:p w:rsidR="000D637A" w:rsidRDefault="000D637A" w:rsidP="00572DFE">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r w:rsidR="00795D7D" w:rsidRPr="00A82A8C" w:rsidTr="00572DFE">
        <w:trPr>
          <w:cantSplit/>
        </w:trPr>
        <w:tc>
          <w:tcPr>
            <w:tcW w:w="438" w:type="pct"/>
            <w:tcMar>
              <w:top w:w="57" w:type="dxa"/>
              <w:bottom w:w="57" w:type="dxa"/>
            </w:tcMar>
          </w:tcPr>
          <w:p w:rsidR="00795D7D" w:rsidRDefault="00795D7D"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11</w:t>
            </w:r>
          </w:p>
        </w:tc>
        <w:tc>
          <w:tcPr>
            <w:tcW w:w="1313" w:type="pct"/>
            <w:tcMar>
              <w:top w:w="57" w:type="dxa"/>
              <w:bottom w:w="57" w:type="dxa"/>
            </w:tcMar>
          </w:tcPr>
          <w:p w:rsidR="00795D7D" w:rsidRPr="00A82A8C" w:rsidRDefault="00795D7D" w:rsidP="00795D7D">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Диапазон веса «до»</w:t>
            </w:r>
          </w:p>
        </w:tc>
        <w:tc>
          <w:tcPr>
            <w:tcW w:w="1597" w:type="pct"/>
            <w:tcMar>
              <w:top w:w="57" w:type="dxa"/>
              <w:bottom w:w="57" w:type="dxa"/>
            </w:tcMar>
          </w:tcPr>
          <w:p w:rsidR="00795D7D" w:rsidRDefault="00795D7D" w:rsidP="00BC6C13">
            <w:pPr>
              <w:tabs>
                <w:tab w:val="left" w:pos="5103"/>
                <w:tab w:val="left" w:pos="9923"/>
              </w:tabs>
              <w:spacing w:after="0" w:line="240" w:lineRule="auto"/>
              <w:ind w:left="87"/>
              <w:rPr>
                <w:rFonts w:ascii="Times New Roman" w:hAnsi="Times New Roman"/>
                <w:noProof/>
                <w:sz w:val="24"/>
                <w:szCs w:val="24"/>
              </w:rPr>
            </w:pPr>
            <w:r>
              <w:rPr>
                <w:rFonts w:ascii="Times New Roman" w:hAnsi="Times New Roman"/>
                <w:noProof/>
                <w:sz w:val="24"/>
                <w:szCs w:val="24"/>
              </w:rPr>
              <w:t>максимальн</w:t>
            </w:r>
            <w:r w:rsidR="00BC6C13">
              <w:rPr>
                <w:rFonts w:ascii="Times New Roman" w:hAnsi="Times New Roman"/>
                <w:noProof/>
                <w:sz w:val="24"/>
                <w:szCs w:val="24"/>
              </w:rPr>
              <w:t>ое</w:t>
            </w:r>
            <w:r w:rsidRPr="000D637A">
              <w:rPr>
                <w:rFonts w:ascii="Times New Roman" w:hAnsi="Times New Roman"/>
                <w:noProof/>
                <w:sz w:val="24"/>
                <w:szCs w:val="24"/>
              </w:rPr>
              <w:t xml:space="preserve"> </w:t>
            </w:r>
            <w:r w:rsidR="00BC6C13">
              <w:rPr>
                <w:rFonts w:ascii="Times New Roman" w:hAnsi="Times New Roman"/>
                <w:noProof/>
                <w:sz w:val="24"/>
                <w:szCs w:val="24"/>
              </w:rPr>
              <w:t xml:space="preserve">значение </w:t>
            </w:r>
            <w:r w:rsidRPr="000D637A">
              <w:rPr>
                <w:rFonts w:ascii="Times New Roman" w:hAnsi="Times New Roman"/>
                <w:noProof/>
                <w:sz w:val="24"/>
                <w:szCs w:val="24"/>
              </w:rPr>
              <w:t>товара в диапазоне переменного веса</w:t>
            </w:r>
          </w:p>
        </w:tc>
        <w:tc>
          <w:tcPr>
            <w:tcW w:w="1064" w:type="pct"/>
            <w:tcMar>
              <w:top w:w="57" w:type="dxa"/>
              <w:left w:w="108" w:type="dxa"/>
              <w:bottom w:w="57" w:type="dxa"/>
              <w:right w:w="108" w:type="dxa"/>
            </w:tcMar>
          </w:tcPr>
          <w:p w:rsidR="00795D7D" w:rsidRDefault="00CD3F0F" w:rsidP="00F2766D">
            <w:pPr>
              <w:tabs>
                <w:tab w:val="left" w:pos="5103"/>
                <w:tab w:val="left" w:pos="9923"/>
              </w:tabs>
              <w:spacing w:after="0" w:line="240" w:lineRule="auto"/>
              <w:rPr>
                <w:rFonts w:ascii="Times New Roman" w:hAnsi="Times New Roman"/>
                <w:sz w:val="24"/>
                <w:szCs w:val="24"/>
              </w:rPr>
            </w:pPr>
            <w:r w:rsidRPr="00CD3F0F">
              <w:rPr>
                <w:rFonts w:ascii="Times New Roman" w:hAnsi="Times New Roman"/>
                <w:sz w:val="24"/>
                <w:szCs w:val="24"/>
              </w:rPr>
              <w:t>элемент обязателен для молочной продукции, у которой значение признака переменного веса «да»</w:t>
            </w:r>
          </w:p>
        </w:tc>
        <w:tc>
          <w:tcPr>
            <w:tcW w:w="587" w:type="pct"/>
            <w:tcMar>
              <w:top w:w="57" w:type="dxa"/>
              <w:left w:w="108" w:type="dxa"/>
              <w:bottom w:w="57" w:type="dxa"/>
              <w:right w:w="108" w:type="dxa"/>
            </w:tcMar>
          </w:tcPr>
          <w:p w:rsidR="00795D7D" w:rsidRDefault="00795D7D" w:rsidP="00795D7D">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r w:rsidR="00795D7D" w:rsidRPr="00A82A8C" w:rsidTr="00572DFE">
        <w:trPr>
          <w:cantSplit/>
        </w:trPr>
        <w:tc>
          <w:tcPr>
            <w:tcW w:w="438" w:type="pct"/>
            <w:tcMar>
              <w:top w:w="57" w:type="dxa"/>
              <w:bottom w:w="57" w:type="dxa"/>
            </w:tcMar>
          </w:tcPr>
          <w:p w:rsidR="00795D7D" w:rsidRPr="00A82A8C" w:rsidDel="0012032D" w:rsidRDefault="00795D7D"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12</w:t>
            </w:r>
          </w:p>
        </w:tc>
        <w:tc>
          <w:tcPr>
            <w:tcW w:w="1313" w:type="pct"/>
            <w:tcMar>
              <w:top w:w="57" w:type="dxa"/>
              <w:bottom w:w="57" w:type="dxa"/>
            </w:tcMar>
          </w:tcPr>
          <w:p w:rsidR="00795D7D" w:rsidRPr="00A82A8C" w:rsidRDefault="00795D7D" w:rsidP="00795D7D">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 xml:space="preserve">Признак лечебного или иного специализированного питания </w:t>
            </w:r>
            <w:r w:rsidR="00C93040">
              <w:rPr>
                <w:rFonts w:ascii="Times New Roman" w:hAnsi="Times New Roman" w:cs="Arial"/>
                <w:bCs/>
                <w:noProof/>
                <w:sz w:val="24"/>
                <w:szCs w:val="20"/>
              </w:rPr>
              <w:t>на молочной основе</w:t>
            </w:r>
          </w:p>
        </w:tc>
        <w:tc>
          <w:tcPr>
            <w:tcW w:w="1597" w:type="pct"/>
            <w:tcMar>
              <w:top w:w="57" w:type="dxa"/>
              <w:bottom w:w="57" w:type="dxa"/>
            </w:tcMar>
          </w:tcPr>
          <w:p w:rsidR="00795D7D" w:rsidRPr="00A82A8C" w:rsidRDefault="00795D7D" w:rsidP="00795D7D">
            <w:pPr>
              <w:tabs>
                <w:tab w:val="left" w:pos="5103"/>
                <w:tab w:val="left" w:pos="9923"/>
              </w:tabs>
              <w:spacing w:after="0" w:line="240" w:lineRule="auto"/>
              <w:ind w:left="87"/>
              <w:rPr>
                <w:rFonts w:ascii="Times New Roman" w:hAnsi="Times New Roman"/>
                <w:noProof/>
                <w:sz w:val="24"/>
                <w:szCs w:val="24"/>
              </w:rPr>
            </w:pPr>
            <w:r>
              <w:rPr>
                <w:rFonts w:ascii="Times New Roman" w:hAnsi="Times New Roman"/>
                <w:noProof/>
                <w:sz w:val="24"/>
                <w:szCs w:val="24"/>
              </w:rPr>
              <w:t>принадлежность товара к лечебному или специальному питаню</w:t>
            </w:r>
          </w:p>
        </w:tc>
        <w:tc>
          <w:tcPr>
            <w:tcW w:w="1064" w:type="pct"/>
            <w:tcMar>
              <w:top w:w="57" w:type="dxa"/>
              <w:left w:w="108" w:type="dxa"/>
              <w:bottom w:w="57" w:type="dxa"/>
              <w:right w:w="108" w:type="dxa"/>
            </w:tcMar>
          </w:tcPr>
          <w:p w:rsidR="00795D7D" w:rsidRDefault="00795D7D" w:rsidP="00F2766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признак принимает значение:</w:t>
            </w:r>
          </w:p>
          <w:p w:rsidR="00795D7D" w:rsidRDefault="00795D7D" w:rsidP="00F2766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«да»</w:t>
            </w:r>
            <w:r w:rsidRPr="00A82A8C">
              <w:rPr>
                <w:rFonts w:ascii="Times New Roman" w:hAnsi="Times New Roman" w:cs="Arial"/>
                <w:bCs/>
                <w:sz w:val="24"/>
                <w:szCs w:val="20"/>
              </w:rPr>
              <w:t xml:space="preserve"> </w:t>
            </w:r>
            <w:r>
              <w:rPr>
                <w:rFonts w:ascii="Times New Roman" w:hAnsi="Times New Roman" w:cs="Arial"/>
                <w:bCs/>
                <w:sz w:val="24"/>
                <w:szCs w:val="20"/>
              </w:rPr>
              <w:t xml:space="preserve">– </w:t>
            </w:r>
            <w:r>
              <w:rPr>
                <w:rFonts w:ascii="Times New Roman" w:hAnsi="Times New Roman"/>
                <w:noProof/>
                <w:sz w:val="24"/>
                <w:szCs w:val="24"/>
              </w:rPr>
              <w:t>лечебное или специальное питание;</w:t>
            </w:r>
          </w:p>
          <w:p w:rsidR="00795D7D" w:rsidRPr="00A82A8C" w:rsidRDefault="00795D7D" w:rsidP="00F2766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«нет»</w:t>
            </w:r>
            <w:r w:rsidRPr="00A82A8C">
              <w:rPr>
                <w:rFonts w:ascii="Times New Roman" w:hAnsi="Times New Roman" w:cs="Arial"/>
                <w:bCs/>
                <w:sz w:val="24"/>
                <w:szCs w:val="20"/>
              </w:rPr>
              <w:t xml:space="preserve"> </w:t>
            </w:r>
            <w:proofErr w:type="gramStart"/>
            <w:r>
              <w:rPr>
                <w:rFonts w:ascii="Times New Roman" w:hAnsi="Times New Roman" w:cs="Arial"/>
                <w:bCs/>
                <w:sz w:val="24"/>
                <w:szCs w:val="20"/>
              </w:rPr>
              <w:t xml:space="preserve">– </w:t>
            </w:r>
            <w:r>
              <w:rPr>
                <w:rFonts w:ascii="Times New Roman" w:hAnsi="Times New Roman"/>
                <w:sz w:val="24"/>
                <w:szCs w:val="24"/>
              </w:rPr>
              <w:t xml:space="preserve"> в</w:t>
            </w:r>
            <w:proofErr w:type="gramEnd"/>
            <w:r>
              <w:rPr>
                <w:rFonts w:ascii="Times New Roman" w:hAnsi="Times New Roman"/>
                <w:sz w:val="24"/>
                <w:szCs w:val="24"/>
              </w:rPr>
              <w:t xml:space="preserve"> остальных случаях</w:t>
            </w:r>
          </w:p>
        </w:tc>
        <w:tc>
          <w:tcPr>
            <w:tcW w:w="587"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795D7D" w:rsidRPr="00A82A8C" w:rsidTr="00572DFE">
        <w:trPr>
          <w:cantSplit/>
        </w:trPr>
        <w:tc>
          <w:tcPr>
            <w:tcW w:w="438" w:type="pct"/>
            <w:tcMar>
              <w:top w:w="57" w:type="dxa"/>
              <w:bottom w:w="57" w:type="dxa"/>
            </w:tcMar>
          </w:tcPr>
          <w:p w:rsidR="00795D7D" w:rsidRPr="00A82A8C" w:rsidDel="0012032D" w:rsidRDefault="00795D7D"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13</w:t>
            </w:r>
          </w:p>
        </w:tc>
        <w:tc>
          <w:tcPr>
            <w:tcW w:w="1313" w:type="pct"/>
            <w:tcMar>
              <w:top w:w="57" w:type="dxa"/>
              <w:bottom w:w="57" w:type="dxa"/>
            </w:tcMar>
          </w:tcPr>
          <w:p w:rsidR="00795D7D" w:rsidRPr="00A82A8C" w:rsidRDefault="00795D7D" w:rsidP="00795D7D">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 xml:space="preserve">Признак продукции детского питания </w:t>
            </w:r>
            <w:r w:rsidR="00C93040">
              <w:rPr>
                <w:rFonts w:ascii="Times New Roman" w:hAnsi="Times New Roman" w:cs="Arial"/>
                <w:bCs/>
                <w:noProof/>
                <w:sz w:val="24"/>
                <w:szCs w:val="20"/>
              </w:rPr>
              <w:t>на молочной основе</w:t>
            </w:r>
          </w:p>
        </w:tc>
        <w:tc>
          <w:tcPr>
            <w:tcW w:w="1597" w:type="pct"/>
            <w:tcMar>
              <w:top w:w="57" w:type="dxa"/>
              <w:bottom w:w="57" w:type="dxa"/>
            </w:tcMar>
          </w:tcPr>
          <w:p w:rsidR="00795D7D" w:rsidRPr="00A82A8C" w:rsidRDefault="00795D7D" w:rsidP="00795D7D">
            <w:pPr>
              <w:tabs>
                <w:tab w:val="left" w:pos="5103"/>
                <w:tab w:val="left" w:pos="9923"/>
              </w:tabs>
              <w:spacing w:after="0" w:line="240" w:lineRule="auto"/>
              <w:ind w:left="87"/>
              <w:rPr>
                <w:rFonts w:ascii="Times New Roman" w:hAnsi="Times New Roman"/>
                <w:noProof/>
                <w:sz w:val="24"/>
                <w:szCs w:val="24"/>
              </w:rPr>
            </w:pPr>
            <w:r>
              <w:rPr>
                <w:rFonts w:ascii="Times New Roman" w:hAnsi="Times New Roman"/>
                <w:noProof/>
                <w:sz w:val="24"/>
                <w:szCs w:val="24"/>
              </w:rPr>
              <w:t>принадлежность товара к детскому питанию</w:t>
            </w:r>
          </w:p>
        </w:tc>
        <w:tc>
          <w:tcPr>
            <w:tcW w:w="1064" w:type="pct"/>
            <w:tcMar>
              <w:top w:w="57" w:type="dxa"/>
              <w:left w:w="108" w:type="dxa"/>
              <w:bottom w:w="57" w:type="dxa"/>
              <w:right w:w="108" w:type="dxa"/>
            </w:tcMar>
          </w:tcPr>
          <w:p w:rsidR="00795D7D" w:rsidRDefault="00795D7D" w:rsidP="00F2766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признак принимает значение:</w:t>
            </w:r>
          </w:p>
          <w:p w:rsidR="00795D7D" w:rsidRDefault="00795D7D" w:rsidP="00F2766D">
            <w:pPr>
              <w:tabs>
                <w:tab w:val="left" w:pos="5103"/>
                <w:tab w:val="left" w:pos="9923"/>
              </w:tabs>
              <w:spacing w:after="0" w:line="240" w:lineRule="auto"/>
              <w:rPr>
                <w:rFonts w:ascii="Times New Roman" w:hAnsi="Times New Roman"/>
                <w:noProof/>
                <w:sz w:val="24"/>
                <w:szCs w:val="24"/>
              </w:rPr>
            </w:pPr>
            <w:r>
              <w:rPr>
                <w:rFonts w:ascii="Times New Roman" w:hAnsi="Times New Roman"/>
                <w:sz w:val="24"/>
                <w:szCs w:val="24"/>
              </w:rPr>
              <w:t>«да»</w:t>
            </w:r>
            <w:r w:rsidRPr="00A82A8C">
              <w:rPr>
                <w:rFonts w:ascii="Times New Roman" w:hAnsi="Times New Roman" w:cs="Arial"/>
                <w:bCs/>
                <w:sz w:val="24"/>
                <w:szCs w:val="20"/>
              </w:rPr>
              <w:t xml:space="preserve"> </w:t>
            </w:r>
            <w:r>
              <w:rPr>
                <w:rFonts w:ascii="Times New Roman" w:hAnsi="Times New Roman" w:cs="Arial"/>
                <w:bCs/>
                <w:sz w:val="24"/>
                <w:szCs w:val="20"/>
              </w:rPr>
              <w:t xml:space="preserve">– </w:t>
            </w:r>
            <w:r>
              <w:rPr>
                <w:rFonts w:ascii="Times New Roman" w:hAnsi="Times New Roman"/>
                <w:noProof/>
                <w:sz w:val="24"/>
                <w:szCs w:val="24"/>
              </w:rPr>
              <w:t>детское питание;</w:t>
            </w:r>
          </w:p>
          <w:p w:rsidR="00795D7D" w:rsidRPr="00A82A8C" w:rsidRDefault="00795D7D" w:rsidP="00F2766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 xml:space="preserve">«нет» </w:t>
            </w:r>
            <w:r>
              <w:rPr>
                <w:rFonts w:ascii="Times New Roman" w:hAnsi="Times New Roman" w:cs="Arial"/>
                <w:bCs/>
                <w:sz w:val="24"/>
                <w:szCs w:val="20"/>
              </w:rPr>
              <w:t xml:space="preserve">– </w:t>
            </w:r>
            <w:r>
              <w:rPr>
                <w:rFonts w:ascii="Times New Roman" w:hAnsi="Times New Roman"/>
                <w:sz w:val="24"/>
                <w:szCs w:val="24"/>
              </w:rPr>
              <w:t>в остальных случаях</w:t>
            </w:r>
          </w:p>
        </w:tc>
        <w:tc>
          <w:tcPr>
            <w:tcW w:w="587"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795D7D" w:rsidRPr="00A82A8C" w:rsidTr="00572DFE">
        <w:trPr>
          <w:cantSplit/>
        </w:trPr>
        <w:tc>
          <w:tcPr>
            <w:tcW w:w="438" w:type="pct"/>
            <w:tcMar>
              <w:top w:w="57" w:type="dxa"/>
              <w:bottom w:w="57" w:type="dxa"/>
            </w:tcMar>
          </w:tcPr>
          <w:p w:rsidR="00795D7D" w:rsidRPr="00A82A8C" w:rsidRDefault="00795D7D"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14</w:t>
            </w:r>
          </w:p>
        </w:tc>
        <w:tc>
          <w:tcPr>
            <w:tcW w:w="1313" w:type="pct"/>
            <w:tcMar>
              <w:top w:w="57" w:type="dxa"/>
              <w:bottom w:w="57" w:type="dxa"/>
            </w:tcMar>
          </w:tcPr>
          <w:p w:rsidR="00795D7D" w:rsidRPr="00A82A8C" w:rsidRDefault="00795D7D" w:rsidP="00795D7D">
            <w:pPr>
              <w:tabs>
                <w:tab w:val="left" w:pos="5103"/>
                <w:tab w:val="left" w:pos="9923"/>
              </w:tabs>
              <w:spacing w:after="0" w:line="240" w:lineRule="auto"/>
              <w:ind w:left="142"/>
              <w:rPr>
                <w:rFonts w:ascii="Times New Roman" w:hAnsi="Times New Roman" w:cs="Arial"/>
                <w:bCs/>
                <w:noProof/>
                <w:sz w:val="24"/>
                <w:szCs w:val="20"/>
              </w:rPr>
            </w:pPr>
            <w:r w:rsidRPr="00A82A8C">
              <w:rPr>
                <w:rFonts w:ascii="Times New Roman" w:hAnsi="Times New Roman" w:cs="Arial"/>
                <w:bCs/>
                <w:noProof/>
                <w:sz w:val="24"/>
                <w:szCs w:val="20"/>
              </w:rPr>
              <w:t xml:space="preserve">Состав молочной продукции </w:t>
            </w:r>
            <w:r>
              <w:rPr>
                <w:rFonts w:ascii="Times New Roman" w:hAnsi="Times New Roman" w:cs="Arial"/>
                <w:bCs/>
                <w:noProof/>
                <w:sz w:val="24"/>
                <w:szCs w:val="20"/>
              </w:rPr>
              <w:br/>
            </w:r>
            <w:r w:rsidRPr="00A82A8C">
              <w:rPr>
                <w:rFonts w:ascii="Times New Roman" w:hAnsi="Times New Roman" w:cs="Arial"/>
                <w:bCs/>
                <w:noProof/>
                <w:sz w:val="24"/>
                <w:szCs w:val="20"/>
              </w:rPr>
              <w:t>с указан</w:t>
            </w:r>
            <w:r>
              <w:rPr>
                <w:rFonts w:ascii="Times New Roman" w:hAnsi="Times New Roman" w:cs="Arial"/>
                <w:bCs/>
                <w:noProof/>
                <w:sz w:val="24"/>
                <w:szCs w:val="20"/>
              </w:rPr>
              <w:t>ием входящих в него компонентов</w:t>
            </w:r>
            <w:r w:rsidRPr="00A82A8C">
              <w:rPr>
                <w:rFonts w:ascii="Times New Roman" w:hAnsi="Times New Roman" w:cs="Arial"/>
                <w:bCs/>
                <w:noProof/>
                <w:sz w:val="24"/>
                <w:szCs w:val="20"/>
              </w:rPr>
              <w:t xml:space="preserve"> (качественный)</w:t>
            </w:r>
          </w:p>
        </w:tc>
        <w:tc>
          <w:tcPr>
            <w:tcW w:w="1597" w:type="pct"/>
            <w:tcMar>
              <w:top w:w="57" w:type="dxa"/>
              <w:bottom w:w="57" w:type="dxa"/>
            </w:tcMar>
          </w:tcPr>
          <w:p w:rsidR="00795D7D" w:rsidRPr="00A82A8C" w:rsidRDefault="00795D7D" w:rsidP="00795D7D">
            <w:pPr>
              <w:tabs>
                <w:tab w:val="left" w:pos="5103"/>
                <w:tab w:val="left" w:pos="9923"/>
              </w:tabs>
              <w:spacing w:after="0" w:line="240" w:lineRule="auto"/>
              <w:ind w:left="87"/>
              <w:rPr>
                <w:rFonts w:ascii="Times New Roman" w:hAnsi="Times New Roman"/>
                <w:noProof/>
                <w:sz w:val="24"/>
                <w:szCs w:val="24"/>
              </w:rPr>
            </w:pPr>
            <w:r>
              <w:rPr>
                <w:rFonts w:ascii="Times New Roman" w:hAnsi="Times New Roman"/>
                <w:noProof/>
                <w:sz w:val="24"/>
                <w:szCs w:val="24"/>
              </w:rPr>
              <w:t>описание к</w:t>
            </w:r>
            <w:r w:rsidRPr="00A82A8C">
              <w:rPr>
                <w:rFonts w:ascii="Times New Roman" w:hAnsi="Times New Roman"/>
                <w:noProof/>
                <w:sz w:val="24"/>
                <w:szCs w:val="24"/>
              </w:rPr>
              <w:t>ачественн</w:t>
            </w:r>
            <w:r>
              <w:rPr>
                <w:rFonts w:ascii="Times New Roman" w:hAnsi="Times New Roman"/>
                <w:noProof/>
                <w:sz w:val="24"/>
                <w:szCs w:val="24"/>
              </w:rPr>
              <w:t>ого</w:t>
            </w:r>
            <w:r w:rsidRPr="00A82A8C">
              <w:rPr>
                <w:rFonts w:ascii="Times New Roman" w:hAnsi="Times New Roman"/>
                <w:noProof/>
                <w:sz w:val="24"/>
                <w:szCs w:val="24"/>
              </w:rPr>
              <w:t xml:space="preserve"> состав</w:t>
            </w:r>
            <w:r>
              <w:rPr>
                <w:rFonts w:ascii="Times New Roman" w:hAnsi="Times New Roman"/>
                <w:noProof/>
                <w:sz w:val="24"/>
                <w:szCs w:val="24"/>
              </w:rPr>
              <w:t>а</w:t>
            </w:r>
            <w:r w:rsidRPr="00A82A8C">
              <w:rPr>
                <w:rFonts w:ascii="Times New Roman" w:hAnsi="Times New Roman"/>
                <w:noProof/>
                <w:sz w:val="24"/>
                <w:szCs w:val="24"/>
              </w:rPr>
              <w:t xml:space="preserve"> товара</w:t>
            </w:r>
          </w:p>
        </w:tc>
        <w:tc>
          <w:tcPr>
            <w:tcW w:w="1064" w:type="pct"/>
            <w:tcMar>
              <w:top w:w="57" w:type="dxa"/>
              <w:left w:w="108" w:type="dxa"/>
              <w:bottom w:w="57" w:type="dxa"/>
              <w:right w:w="108" w:type="dxa"/>
            </w:tcMar>
          </w:tcPr>
          <w:p w:rsidR="00795D7D" w:rsidRPr="00A82A8C" w:rsidRDefault="00795D7D" w:rsidP="00F2766D">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формируется в свободной форме</w:t>
            </w:r>
          </w:p>
        </w:tc>
        <w:tc>
          <w:tcPr>
            <w:tcW w:w="587"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jc w:val="center"/>
              <w:rPr>
                <w:rFonts w:ascii="Times New Roman" w:hAnsi="Times New Roman" w:cs="Arial"/>
                <w:bCs/>
                <w:sz w:val="24"/>
                <w:szCs w:val="20"/>
              </w:rPr>
            </w:pPr>
            <w:r w:rsidRPr="00A82A8C">
              <w:rPr>
                <w:rFonts w:ascii="Times New Roman" w:hAnsi="Times New Roman" w:cs="Arial"/>
                <w:bCs/>
                <w:sz w:val="24"/>
                <w:szCs w:val="20"/>
              </w:rPr>
              <w:t>1</w:t>
            </w:r>
          </w:p>
        </w:tc>
      </w:tr>
      <w:tr w:rsidR="00795D7D" w:rsidRPr="00A82A8C" w:rsidTr="00572DFE">
        <w:trPr>
          <w:cantSplit/>
        </w:trPr>
        <w:tc>
          <w:tcPr>
            <w:tcW w:w="438" w:type="pct"/>
            <w:tcMar>
              <w:top w:w="57" w:type="dxa"/>
              <w:bottom w:w="57" w:type="dxa"/>
            </w:tcMar>
          </w:tcPr>
          <w:p w:rsidR="00795D7D" w:rsidRPr="00A82A8C" w:rsidRDefault="00795D7D"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15</w:t>
            </w:r>
          </w:p>
        </w:tc>
        <w:tc>
          <w:tcPr>
            <w:tcW w:w="1313" w:type="pct"/>
            <w:tcMar>
              <w:top w:w="57" w:type="dxa"/>
              <w:bottom w:w="57" w:type="dxa"/>
            </w:tcMar>
          </w:tcPr>
          <w:p w:rsidR="00795D7D" w:rsidRPr="00A82A8C" w:rsidRDefault="00795D7D" w:rsidP="00795D7D">
            <w:pPr>
              <w:tabs>
                <w:tab w:val="left" w:pos="5103"/>
                <w:tab w:val="left" w:pos="9923"/>
              </w:tabs>
              <w:spacing w:after="0" w:line="240" w:lineRule="auto"/>
              <w:ind w:left="142"/>
              <w:rPr>
                <w:rFonts w:ascii="Times New Roman" w:hAnsi="Times New Roman" w:cs="Arial"/>
                <w:bCs/>
                <w:noProof/>
                <w:sz w:val="24"/>
                <w:szCs w:val="20"/>
              </w:rPr>
            </w:pPr>
            <w:r w:rsidRPr="00A82A8C">
              <w:rPr>
                <w:rFonts w:ascii="Times New Roman" w:hAnsi="Times New Roman" w:cs="Arial"/>
                <w:bCs/>
                <w:noProof/>
                <w:sz w:val="24"/>
                <w:szCs w:val="20"/>
              </w:rPr>
              <w:t>Тип упаковки</w:t>
            </w:r>
          </w:p>
        </w:tc>
        <w:tc>
          <w:tcPr>
            <w:tcW w:w="1597" w:type="pct"/>
            <w:tcMar>
              <w:top w:w="57" w:type="dxa"/>
              <w:bottom w:w="57" w:type="dxa"/>
            </w:tcMar>
          </w:tcPr>
          <w:p w:rsidR="00795D7D" w:rsidRPr="00111FB6" w:rsidRDefault="00795D7D" w:rsidP="00795D7D">
            <w:pPr>
              <w:tabs>
                <w:tab w:val="left" w:pos="5103"/>
                <w:tab w:val="left" w:pos="9923"/>
              </w:tabs>
              <w:spacing w:after="0" w:line="240" w:lineRule="auto"/>
              <w:ind w:left="87"/>
              <w:rPr>
                <w:rFonts w:ascii="Times New Roman" w:hAnsi="Times New Roman"/>
                <w:noProof/>
                <w:sz w:val="24"/>
                <w:szCs w:val="24"/>
                <w:highlight w:val="yellow"/>
              </w:rPr>
            </w:pPr>
            <w:r>
              <w:rPr>
                <w:rFonts w:ascii="Times New Roman" w:hAnsi="Times New Roman"/>
                <w:noProof/>
                <w:sz w:val="24"/>
                <w:szCs w:val="24"/>
              </w:rPr>
              <w:t>о</w:t>
            </w:r>
            <w:r w:rsidRPr="00D75C5E">
              <w:rPr>
                <w:rFonts w:ascii="Times New Roman" w:hAnsi="Times New Roman"/>
                <w:noProof/>
                <w:sz w:val="24"/>
                <w:szCs w:val="24"/>
              </w:rPr>
              <w:t>писание тип</w:t>
            </w:r>
            <w:r>
              <w:rPr>
                <w:rFonts w:ascii="Times New Roman" w:hAnsi="Times New Roman"/>
                <w:noProof/>
                <w:sz w:val="24"/>
                <w:szCs w:val="24"/>
              </w:rPr>
              <w:t>а</w:t>
            </w:r>
            <w:r w:rsidRPr="00D75C5E">
              <w:rPr>
                <w:rFonts w:ascii="Times New Roman" w:hAnsi="Times New Roman"/>
                <w:noProof/>
                <w:sz w:val="24"/>
                <w:szCs w:val="24"/>
              </w:rPr>
              <w:t xml:space="preserve"> </w:t>
            </w:r>
            <w:r>
              <w:rPr>
                <w:rFonts w:ascii="Times New Roman" w:hAnsi="Times New Roman"/>
                <w:noProof/>
                <w:sz w:val="24"/>
                <w:szCs w:val="24"/>
              </w:rPr>
              <w:t xml:space="preserve">потребительской </w:t>
            </w:r>
            <w:r w:rsidRPr="00D75C5E">
              <w:rPr>
                <w:rFonts w:ascii="Times New Roman" w:hAnsi="Times New Roman"/>
                <w:noProof/>
                <w:sz w:val="24"/>
                <w:szCs w:val="24"/>
              </w:rPr>
              <w:t>упаковки</w:t>
            </w:r>
            <w:r>
              <w:rPr>
                <w:rFonts w:ascii="Times New Roman" w:hAnsi="Times New Roman"/>
                <w:noProof/>
                <w:sz w:val="24"/>
                <w:szCs w:val="24"/>
              </w:rPr>
              <w:t xml:space="preserve">, сформированное на основе </w:t>
            </w:r>
            <w:r w:rsidRPr="00D75C5E">
              <w:rPr>
                <w:rFonts w:ascii="Times New Roman" w:hAnsi="Times New Roman"/>
                <w:noProof/>
                <w:sz w:val="24"/>
                <w:szCs w:val="24"/>
              </w:rPr>
              <w:t>использовани</w:t>
            </w:r>
            <w:r>
              <w:rPr>
                <w:rFonts w:ascii="Times New Roman" w:hAnsi="Times New Roman"/>
                <w:noProof/>
                <w:sz w:val="24"/>
                <w:szCs w:val="24"/>
              </w:rPr>
              <w:t>я</w:t>
            </w:r>
            <w:r w:rsidRPr="00D75C5E">
              <w:rPr>
                <w:rFonts w:ascii="Times New Roman" w:hAnsi="Times New Roman"/>
                <w:noProof/>
                <w:sz w:val="24"/>
                <w:szCs w:val="24"/>
              </w:rPr>
              <w:t xml:space="preserve"> гармонизированных со стандартами GS1 наименований типов упаковок</w:t>
            </w:r>
          </w:p>
        </w:tc>
        <w:tc>
          <w:tcPr>
            <w:tcW w:w="1064"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jc w:val="center"/>
              <w:rPr>
                <w:rFonts w:ascii="Times New Roman" w:hAnsi="Times New Roman" w:cs="Arial"/>
                <w:bCs/>
                <w:sz w:val="24"/>
                <w:szCs w:val="20"/>
              </w:rPr>
            </w:pPr>
            <w:r w:rsidRPr="00A82A8C">
              <w:rPr>
                <w:rFonts w:ascii="Times New Roman" w:hAnsi="Times New Roman" w:cs="Arial"/>
                <w:bCs/>
                <w:sz w:val="24"/>
                <w:szCs w:val="20"/>
              </w:rPr>
              <w:t>1</w:t>
            </w:r>
          </w:p>
        </w:tc>
      </w:tr>
      <w:tr w:rsidR="00795D7D" w:rsidRPr="00A82A8C" w:rsidTr="00572DFE">
        <w:trPr>
          <w:cantSplit/>
        </w:trPr>
        <w:tc>
          <w:tcPr>
            <w:tcW w:w="438" w:type="pct"/>
            <w:tcMar>
              <w:top w:w="57" w:type="dxa"/>
              <w:bottom w:w="57" w:type="dxa"/>
            </w:tcMar>
          </w:tcPr>
          <w:p w:rsidR="00795D7D" w:rsidRPr="00A82A8C" w:rsidRDefault="00795D7D"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16</w:t>
            </w:r>
          </w:p>
        </w:tc>
        <w:tc>
          <w:tcPr>
            <w:tcW w:w="1313" w:type="pct"/>
            <w:tcMar>
              <w:top w:w="57" w:type="dxa"/>
              <w:bottom w:w="57" w:type="dxa"/>
            </w:tcMar>
          </w:tcPr>
          <w:p w:rsidR="00795D7D" w:rsidRPr="00A82A8C" w:rsidRDefault="00795D7D" w:rsidP="00795D7D">
            <w:pPr>
              <w:tabs>
                <w:tab w:val="left" w:pos="5103"/>
                <w:tab w:val="left" w:pos="9923"/>
              </w:tabs>
              <w:spacing w:after="0" w:line="240" w:lineRule="auto"/>
              <w:ind w:left="142"/>
              <w:rPr>
                <w:rFonts w:ascii="Times New Roman" w:hAnsi="Times New Roman" w:cs="Arial"/>
                <w:bCs/>
                <w:noProof/>
                <w:sz w:val="24"/>
                <w:szCs w:val="20"/>
              </w:rPr>
            </w:pPr>
            <w:r w:rsidRPr="00A82A8C">
              <w:rPr>
                <w:rFonts w:ascii="Times New Roman" w:hAnsi="Times New Roman" w:cs="Arial"/>
                <w:bCs/>
                <w:noProof/>
                <w:sz w:val="24"/>
                <w:szCs w:val="20"/>
              </w:rPr>
              <w:t>Материал упаковки</w:t>
            </w:r>
          </w:p>
        </w:tc>
        <w:tc>
          <w:tcPr>
            <w:tcW w:w="1597" w:type="pct"/>
            <w:tcMar>
              <w:top w:w="57" w:type="dxa"/>
              <w:bottom w:w="57" w:type="dxa"/>
            </w:tcMar>
          </w:tcPr>
          <w:p w:rsidR="00795D7D" w:rsidRPr="00111FB6" w:rsidRDefault="00795D7D" w:rsidP="00795D7D">
            <w:pPr>
              <w:tabs>
                <w:tab w:val="left" w:pos="5103"/>
                <w:tab w:val="left" w:pos="9923"/>
              </w:tabs>
              <w:spacing w:after="0" w:line="240" w:lineRule="auto"/>
              <w:ind w:left="87"/>
              <w:rPr>
                <w:rFonts w:ascii="Times New Roman" w:hAnsi="Times New Roman"/>
                <w:noProof/>
                <w:sz w:val="24"/>
                <w:szCs w:val="24"/>
                <w:highlight w:val="yellow"/>
              </w:rPr>
            </w:pPr>
            <w:r>
              <w:rPr>
                <w:rFonts w:ascii="Times New Roman" w:hAnsi="Times New Roman"/>
                <w:noProof/>
                <w:sz w:val="24"/>
                <w:szCs w:val="24"/>
              </w:rPr>
              <w:t>о</w:t>
            </w:r>
            <w:r w:rsidRPr="008B392E">
              <w:rPr>
                <w:rFonts w:ascii="Times New Roman" w:hAnsi="Times New Roman"/>
                <w:noProof/>
                <w:sz w:val="24"/>
                <w:szCs w:val="24"/>
              </w:rPr>
              <w:t>писание материал</w:t>
            </w:r>
            <w:r>
              <w:rPr>
                <w:rFonts w:ascii="Times New Roman" w:hAnsi="Times New Roman"/>
                <w:noProof/>
                <w:sz w:val="24"/>
                <w:szCs w:val="24"/>
              </w:rPr>
              <w:t>ов</w:t>
            </w:r>
            <w:r w:rsidRPr="008B392E">
              <w:rPr>
                <w:rFonts w:ascii="Times New Roman" w:hAnsi="Times New Roman"/>
                <w:noProof/>
                <w:sz w:val="24"/>
                <w:szCs w:val="24"/>
              </w:rPr>
              <w:t xml:space="preserve"> </w:t>
            </w:r>
            <w:r>
              <w:rPr>
                <w:rFonts w:ascii="Times New Roman" w:hAnsi="Times New Roman"/>
                <w:noProof/>
                <w:sz w:val="24"/>
                <w:szCs w:val="24"/>
              </w:rPr>
              <w:t xml:space="preserve">потребительской </w:t>
            </w:r>
            <w:r w:rsidRPr="008B392E">
              <w:rPr>
                <w:rFonts w:ascii="Times New Roman" w:hAnsi="Times New Roman"/>
                <w:noProof/>
                <w:sz w:val="24"/>
                <w:szCs w:val="24"/>
              </w:rPr>
              <w:t>упаковки</w:t>
            </w:r>
            <w:r>
              <w:rPr>
                <w:rFonts w:ascii="Times New Roman" w:hAnsi="Times New Roman"/>
                <w:noProof/>
                <w:sz w:val="24"/>
                <w:szCs w:val="24"/>
              </w:rPr>
              <w:t xml:space="preserve">, сформированное </w:t>
            </w:r>
            <w:r w:rsidRPr="008B392E">
              <w:rPr>
                <w:rFonts w:ascii="Times New Roman" w:hAnsi="Times New Roman"/>
                <w:noProof/>
                <w:sz w:val="24"/>
                <w:szCs w:val="24"/>
              </w:rPr>
              <w:t>с использованием гармонизированных со стандартами GS1 наименований материалов упаковок</w:t>
            </w:r>
          </w:p>
        </w:tc>
        <w:tc>
          <w:tcPr>
            <w:tcW w:w="1064"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jc w:val="center"/>
              <w:rPr>
                <w:rFonts w:ascii="Times New Roman" w:hAnsi="Times New Roman" w:cs="Arial"/>
                <w:bCs/>
                <w:sz w:val="24"/>
                <w:szCs w:val="20"/>
              </w:rPr>
            </w:pPr>
            <w:r w:rsidRPr="00A82A8C">
              <w:rPr>
                <w:rFonts w:ascii="Times New Roman" w:hAnsi="Times New Roman" w:cs="Arial"/>
                <w:bCs/>
                <w:sz w:val="24"/>
                <w:szCs w:val="20"/>
              </w:rPr>
              <w:t>1</w:t>
            </w:r>
          </w:p>
        </w:tc>
      </w:tr>
      <w:tr w:rsidR="00795D7D" w:rsidRPr="00A82A8C" w:rsidTr="00572DFE">
        <w:trPr>
          <w:cantSplit/>
        </w:trPr>
        <w:tc>
          <w:tcPr>
            <w:tcW w:w="438" w:type="pct"/>
            <w:tcMar>
              <w:top w:w="57" w:type="dxa"/>
              <w:bottom w:w="57" w:type="dxa"/>
            </w:tcMar>
          </w:tcPr>
          <w:p w:rsidR="00795D7D" w:rsidRPr="00A82A8C" w:rsidDel="0012032D" w:rsidRDefault="00795D7D"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17</w:t>
            </w:r>
          </w:p>
        </w:tc>
        <w:tc>
          <w:tcPr>
            <w:tcW w:w="1313" w:type="pct"/>
            <w:tcMar>
              <w:top w:w="57" w:type="dxa"/>
              <w:bottom w:w="57" w:type="dxa"/>
            </w:tcMar>
          </w:tcPr>
          <w:p w:rsidR="00795D7D" w:rsidRPr="00A82A8C" w:rsidRDefault="00795D7D" w:rsidP="00795D7D">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Признак подконтрольности товара ветеринарному надзору</w:t>
            </w:r>
          </w:p>
        </w:tc>
        <w:tc>
          <w:tcPr>
            <w:tcW w:w="1597" w:type="pct"/>
            <w:tcMar>
              <w:top w:w="57" w:type="dxa"/>
              <w:bottom w:w="57" w:type="dxa"/>
            </w:tcMar>
          </w:tcPr>
          <w:p w:rsidR="00795D7D" w:rsidRPr="00A82A8C" w:rsidRDefault="00795D7D" w:rsidP="00795D7D">
            <w:pPr>
              <w:tabs>
                <w:tab w:val="left" w:pos="5103"/>
                <w:tab w:val="left" w:pos="9923"/>
              </w:tabs>
              <w:spacing w:after="0" w:line="240" w:lineRule="auto"/>
              <w:ind w:left="87"/>
              <w:rPr>
                <w:rFonts w:ascii="Times New Roman" w:hAnsi="Times New Roman"/>
                <w:noProof/>
                <w:sz w:val="24"/>
                <w:szCs w:val="24"/>
              </w:rPr>
            </w:pPr>
            <w:r>
              <w:rPr>
                <w:rFonts w:ascii="Times New Roman" w:hAnsi="Times New Roman" w:cs="Arial"/>
                <w:bCs/>
                <w:noProof/>
                <w:sz w:val="24"/>
                <w:szCs w:val="20"/>
              </w:rPr>
              <w:t>признак подконтрольности товара ветеринарному надзору</w:t>
            </w:r>
          </w:p>
        </w:tc>
        <w:tc>
          <w:tcPr>
            <w:tcW w:w="1064" w:type="pct"/>
            <w:tcMar>
              <w:top w:w="57" w:type="dxa"/>
              <w:left w:w="108" w:type="dxa"/>
              <w:bottom w:w="57" w:type="dxa"/>
              <w:right w:w="108" w:type="dxa"/>
            </w:tcMar>
          </w:tcPr>
          <w:p w:rsidR="00795D7D"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признак принимает значение:</w:t>
            </w:r>
          </w:p>
          <w:p w:rsidR="00795D7D"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«да»</w:t>
            </w:r>
            <w:r w:rsidRPr="00A82A8C">
              <w:rPr>
                <w:rFonts w:ascii="Times New Roman" w:hAnsi="Times New Roman" w:cs="Arial"/>
                <w:bCs/>
                <w:sz w:val="24"/>
                <w:szCs w:val="20"/>
              </w:rPr>
              <w:t xml:space="preserve"> </w:t>
            </w:r>
            <w:r>
              <w:rPr>
                <w:rFonts w:ascii="Times New Roman" w:hAnsi="Times New Roman" w:cs="Arial"/>
                <w:bCs/>
                <w:sz w:val="24"/>
                <w:szCs w:val="20"/>
              </w:rPr>
              <w:t xml:space="preserve">– </w:t>
            </w:r>
            <w:r>
              <w:rPr>
                <w:rFonts w:ascii="Times New Roman" w:hAnsi="Times New Roman"/>
                <w:sz w:val="24"/>
                <w:szCs w:val="24"/>
              </w:rPr>
              <w:t>подконтрольный товар;</w:t>
            </w:r>
          </w:p>
          <w:p w:rsidR="00795D7D" w:rsidRPr="00A82A8C"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 xml:space="preserve">«нет» </w:t>
            </w:r>
            <w:r>
              <w:rPr>
                <w:rFonts w:ascii="Times New Roman" w:hAnsi="Times New Roman" w:cs="Arial"/>
                <w:bCs/>
                <w:sz w:val="24"/>
                <w:szCs w:val="20"/>
              </w:rPr>
              <w:t xml:space="preserve">– </w:t>
            </w:r>
            <w:r>
              <w:rPr>
                <w:rFonts w:ascii="Times New Roman" w:hAnsi="Times New Roman"/>
                <w:sz w:val="24"/>
                <w:szCs w:val="24"/>
              </w:rPr>
              <w:t>в остальных случаях</w:t>
            </w:r>
          </w:p>
        </w:tc>
        <w:tc>
          <w:tcPr>
            <w:tcW w:w="587"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795D7D" w:rsidRPr="00A82A8C" w:rsidTr="00572DFE">
        <w:trPr>
          <w:cantSplit/>
        </w:trPr>
        <w:tc>
          <w:tcPr>
            <w:tcW w:w="438" w:type="pct"/>
            <w:tcMar>
              <w:top w:w="57" w:type="dxa"/>
              <w:bottom w:w="57" w:type="dxa"/>
            </w:tcMar>
          </w:tcPr>
          <w:p w:rsidR="00795D7D" w:rsidRDefault="00795D7D"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18</w:t>
            </w:r>
          </w:p>
        </w:tc>
        <w:tc>
          <w:tcPr>
            <w:tcW w:w="1313" w:type="pct"/>
            <w:tcMar>
              <w:top w:w="57" w:type="dxa"/>
              <w:bottom w:w="57" w:type="dxa"/>
            </w:tcMar>
          </w:tcPr>
          <w:p w:rsidR="00795D7D" w:rsidRPr="001B49C7" w:rsidRDefault="00795D7D" w:rsidP="00795D7D">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Признак срока хранения</w:t>
            </w:r>
          </w:p>
        </w:tc>
        <w:tc>
          <w:tcPr>
            <w:tcW w:w="1597" w:type="pct"/>
            <w:tcMar>
              <w:top w:w="57" w:type="dxa"/>
              <w:bottom w:w="57" w:type="dxa"/>
            </w:tcMar>
          </w:tcPr>
          <w:p w:rsidR="00795D7D" w:rsidRPr="001B49C7" w:rsidRDefault="00795D7D" w:rsidP="00795D7D">
            <w:pPr>
              <w:tabs>
                <w:tab w:val="left" w:pos="5103"/>
                <w:tab w:val="left" w:pos="9923"/>
              </w:tabs>
              <w:spacing w:after="0" w:line="240" w:lineRule="auto"/>
              <w:ind w:left="87"/>
              <w:rPr>
                <w:rFonts w:ascii="Times New Roman" w:hAnsi="Times New Roman" w:cs="Arial"/>
                <w:bCs/>
                <w:noProof/>
                <w:sz w:val="24"/>
                <w:szCs w:val="20"/>
              </w:rPr>
            </w:pPr>
            <w:r>
              <w:rPr>
                <w:rFonts w:ascii="Times New Roman" w:hAnsi="Times New Roman" w:cs="Arial"/>
                <w:bCs/>
                <w:noProof/>
                <w:sz w:val="24"/>
                <w:szCs w:val="20"/>
              </w:rPr>
              <w:t xml:space="preserve">признак принадлежности к товарам, срок хранения которых составляет </w:t>
            </w:r>
            <w:r>
              <w:rPr>
                <w:rFonts w:ascii="Times New Roman" w:hAnsi="Times New Roman" w:cs="Arial"/>
                <w:bCs/>
                <w:noProof/>
                <w:sz w:val="24"/>
                <w:szCs w:val="20"/>
              </w:rPr>
              <w:br/>
              <w:t>до 40 суток (включительно)</w:t>
            </w:r>
          </w:p>
        </w:tc>
        <w:tc>
          <w:tcPr>
            <w:tcW w:w="1064" w:type="pct"/>
            <w:tcMar>
              <w:top w:w="57" w:type="dxa"/>
              <w:left w:w="108" w:type="dxa"/>
              <w:bottom w:w="57" w:type="dxa"/>
              <w:right w:w="108" w:type="dxa"/>
            </w:tcMar>
          </w:tcPr>
          <w:p w:rsidR="00795D7D"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признак принимает значение:</w:t>
            </w:r>
          </w:p>
          <w:p w:rsidR="00795D7D"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«да»</w:t>
            </w:r>
            <w:r w:rsidRPr="00A82A8C">
              <w:rPr>
                <w:rFonts w:ascii="Times New Roman" w:hAnsi="Times New Roman" w:cs="Arial"/>
                <w:bCs/>
                <w:sz w:val="24"/>
                <w:szCs w:val="20"/>
              </w:rPr>
              <w:t xml:space="preserve"> </w:t>
            </w:r>
            <w:r>
              <w:rPr>
                <w:rFonts w:ascii="Times New Roman" w:hAnsi="Times New Roman" w:cs="Arial"/>
                <w:bCs/>
                <w:sz w:val="24"/>
                <w:szCs w:val="20"/>
              </w:rPr>
              <w:t xml:space="preserve">– </w:t>
            </w:r>
            <w:r>
              <w:rPr>
                <w:rFonts w:ascii="Times New Roman" w:hAnsi="Times New Roman"/>
                <w:sz w:val="24"/>
                <w:szCs w:val="24"/>
              </w:rPr>
              <w:t xml:space="preserve">срок хранения товара </w:t>
            </w:r>
            <w:r>
              <w:rPr>
                <w:rFonts w:ascii="Times New Roman" w:hAnsi="Times New Roman" w:cs="Arial"/>
                <w:bCs/>
                <w:noProof/>
                <w:sz w:val="24"/>
                <w:szCs w:val="20"/>
              </w:rPr>
              <w:t>составляет до 40 суток (включительно)</w:t>
            </w:r>
            <w:r>
              <w:rPr>
                <w:rFonts w:ascii="Times New Roman" w:hAnsi="Times New Roman"/>
                <w:sz w:val="24"/>
                <w:szCs w:val="24"/>
              </w:rPr>
              <w:t>;</w:t>
            </w:r>
          </w:p>
          <w:p w:rsidR="00795D7D" w:rsidRDefault="00795D7D" w:rsidP="00795D7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 xml:space="preserve">«нет» </w:t>
            </w:r>
            <w:r>
              <w:rPr>
                <w:rFonts w:ascii="Times New Roman" w:hAnsi="Times New Roman" w:cs="Arial"/>
                <w:bCs/>
                <w:sz w:val="24"/>
                <w:szCs w:val="20"/>
              </w:rPr>
              <w:t xml:space="preserve">– </w:t>
            </w:r>
            <w:r>
              <w:rPr>
                <w:rFonts w:ascii="Times New Roman" w:hAnsi="Times New Roman"/>
                <w:sz w:val="24"/>
                <w:szCs w:val="24"/>
              </w:rPr>
              <w:t>в остальных случаях</w:t>
            </w:r>
          </w:p>
        </w:tc>
        <w:tc>
          <w:tcPr>
            <w:tcW w:w="587" w:type="pct"/>
            <w:tcMar>
              <w:top w:w="57" w:type="dxa"/>
              <w:left w:w="108" w:type="dxa"/>
              <w:bottom w:w="57" w:type="dxa"/>
              <w:right w:w="108" w:type="dxa"/>
            </w:tcMar>
          </w:tcPr>
          <w:p w:rsidR="00795D7D" w:rsidRDefault="00795D7D" w:rsidP="00795D7D">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1</w:t>
            </w:r>
          </w:p>
        </w:tc>
      </w:tr>
      <w:tr w:rsidR="00795D7D" w:rsidRPr="00A82A8C" w:rsidTr="00572DFE">
        <w:trPr>
          <w:cantSplit/>
        </w:trPr>
        <w:tc>
          <w:tcPr>
            <w:tcW w:w="438" w:type="pct"/>
            <w:tcMar>
              <w:top w:w="57" w:type="dxa"/>
              <w:bottom w:w="57" w:type="dxa"/>
            </w:tcMar>
          </w:tcPr>
          <w:p w:rsidR="00795D7D" w:rsidRPr="00C71F9F" w:rsidDel="0012032D" w:rsidRDefault="00795D7D" w:rsidP="00795D7D">
            <w:pPr>
              <w:tabs>
                <w:tab w:val="left" w:pos="5103"/>
                <w:tab w:val="left" w:pos="9923"/>
              </w:tabs>
              <w:spacing w:after="0" w:line="240" w:lineRule="auto"/>
              <w:ind w:left="57" w:right="57"/>
              <w:jc w:val="center"/>
              <w:rPr>
                <w:rFonts w:ascii="Times New Roman" w:hAnsi="Times New Roman"/>
                <w:sz w:val="24"/>
                <w:szCs w:val="24"/>
              </w:rPr>
            </w:pPr>
            <w:r w:rsidRPr="00417EE0">
              <w:rPr>
                <w:rFonts w:ascii="Times New Roman" w:hAnsi="Times New Roman"/>
                <w:sz w:val="24"/>
                <w:szCs w:val="24"/>
              </w:rPr>
              <w:t>1</w:t>
            </w:r>
            <w:r>
              <w:rPr>
                <w:rFonts w:ascii="Times New Roman" w:hAnsi="Times New Roman"/>
                <w:sz w:val="24"/>
                <w:szCs w:val="24"/>
              </w:rPr>
              <w:t>9</w:t>
            </w:r>
          </w:p>
        </w:tc>
        <w:tc>
          <w:tcPr>
            <w:tcW w:w="1313" w:type="pct"/>
            <w:tcMar>
              <w:top w:w="57" w:type="dxa"/>
              <w:bottom w:w="57" w:type="dxa"/>
            </w:tcMar>
          </w:tcPr>
          <w:p w:rsidR="00795D7D" w:rsidRPr="00C71F9F" w:rsidRDefault="00795D7D" w:rsidP="00795D7D">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Количество потребительских упаковок в групповой упаковке (для групповых упаковок)</w:t>
            </w:r>
          </w:p>
        </w:tc>
        <w:tc>
          <w:tcPr>
            <w:tcW w:w="1597" w:type="pct"/>
            <w:tcMar>
              <w:top w:w="57" w:type="dxa"/>
              <w:bottom w:w="57" w:type="dxa"/>
            </w:tcMar>
          </w:tcPr>
          <w:p w:rsidR="00795D7D" w:rsidRPr="00A82A8C" w:rsidRDefault="00795D7D" w:rsidP="00795D7D">
            <w:pPr>
              <w:tabs>
                <w:tab w:val="left" w:pos="5103"/>
                <w:tab w:val="left" w:pos="9923"/>
              </w:tabs>
              <w:spacing w:after="0" w:line="240" w:lineRule="auto"/>
              <w:ind w:left="87"/>
              <w:rPr>
                <w:rFonts w:ascii="Times New Roman" w:hAnsi="Times New Roman"/>
                <w:noProof/>
                <w:sz w:val="24"/>
                <w:szCs w:val="24"/>
              </w:rPr>
            </w:pPr>
            <w:r>
              <w:rPr>
                <w:rFonts w:ascii="Times New Roman" w:hAnsi="Times New Roman"/>
                <w:noProof/>
                <w:sz w:val="24"/>
                <w:szCs w:val="24"/>
              </w:rPr>
              <w:t>количество вложений потребительских упаковок в групповую упаковку</w:t>
            </w:r>
          </w:p>
        </w:tc>
        <w:tc>
          <w:tcPr>
            <w:tcW w:w="1064"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795D7D" w:rsidRPr="00A82A8C" w:rsidRDefault="00795D7D" w:rsidP="00795D7D">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r w:rsidR="00710C34" w:rsidRPr="00A82A8C" w:rsidTr="00572DFE">
        <w:trPr>
          <w:cantSplit/>
        </w:trPr>
        <w:tc>
          <w:tcPr>
            <w:tcW w:w="438" w:type="pct"/>
            <w:tcMar>
              <w:top w:w="57" w:type="dxa"/>
              <w:bottom w:w="57" w:type="dxa"/>
            </w:tcMar>
          </w:tcPr>
          <w:p w:rsidR="00710C34" w:rsidRPr="00417EE0" w:rsidRDefault="00710C34" w:rsidP="00795D7D">
            <w:pPr>
              <w:tabs>
                <w:tab w:val="left" w:pos="5103"/>
                <w:tab w:val="left" w:pos="9923"/>
              </w:tabs>
              <w:spacing w:after="0" w:line="240" w:lineRule="auto"/>
              <w:ind w:left="57" w:right="57"/>
              <w:jc w:val="center"/>
              <w:rPr>
                <w:rFonts w:ascii="Times New Roman" w:hAnsi="Times New Roman"/>
                <w:sz w:val="24"/>
                <w:szCs w:val="24"/>
              </w:rPr>
            </w:pPr>
            <w:r>
              <w:rPr>
                <w:rFonts w:ascii="Times New Roman" w:hAnsi="Times New Roman"/>
                <w:sz w:val="24"/>
                <w:szCs w:val="24"/>
              </w:rPr>
              <w:t>20</w:t>
            </w:r>
          </w:p>
        </w:tc>
        <w:tc>
          <w:tcPr>
            <w:tcW w:w="1313" w:type="pct"/>
            <w:tcMar>
              <w:top w:w="57" w:type="dxa"/>
              <w:bottom w:w="57" w:type="dxa"/>
            </w:tcMar>
          </w:tcPr>
          <w:p w:rsidR="00710C34" w:rsidRDefault="00710C34" w:rsidP="00795D7D">
            <w:pPr>
              <w:tabs>
                <w:tab w:val="left" w:pos="5103"/>
                <w:tab w:val="left" w:pos="9923"/>
              </w:tabs>
              <w:spacing w:after="0" w:line="240" w:lineRule="auto"/>
              <w:ind w:left="142"/>
              <w:rPr>
                <w:rFonts w:ascii="Times New Roman" w:hAnsi="Times New Roman" w:cs="Arial"/>
                <w:bCs/>
                <w:noProof/>
                <w:sz w:val="24"/>
                <w:szCs w:val="20"/>
              </w:rPr>
            </w:pPr>
            <w:r>
              <w:rPr>
                <w:rFonts w:ascii="Times New Roman" w:hAnsi="Times New Roman" w:cs="Arial"/>
                <w:bCs/>
                <w:noProof/>
                <w:sz w:val="24"/>
                <w:szCs w:val="20"/>
              </w:rPr>
              <w:t>Дополнительные сведения</w:t>
            </w:r>
          </w:p>
        </w:tc>
        <w:tc>
          <w:tcPr>
            <w:tcW w:w="1597" w:type="pct"/>
            <w:tcMar>
              <w:top w:w="57" w:type="dxa"/>
              <w:bottom w:w="57" w:type="dxa"/>
            </w:tcMar>
          </w:tcPr>
          <w:p w:rsidR="00710C34" w:rsidRDefault="00710C34" w:rsidP="00795D7D">
            <w:pPr>
              <w:tabs>
                <w:tab w:val="left" w:pos="5103"/>
                <w:tab w:val="left" w:pos="9923"/>
              </w:tabs>
              <w:spacing w:after="0" w:line="240" w:lineRule="auto"/>
              <w:ind w:left="87"/>
              <w:rPr>
                <w:rFonts w:ascii="Times New Roman" w:hAnsi="Times New Roman"/>
                <w:noProof/>
                <w:sz w:val="24"/>
                <w:szCs w:val="24"/>
              </w:rPr>
            </w:pPr>
          </w:p>
        </w:tc>
        <w:tc>
          <w:tcPr>
            <w:tcW w:w="1064" w:type="pct"/>
            <w:tcMar>
              <w:top w:w="57" w:type="dxa"/>
              <w:left w:w="108" w:type="dxa"/>
              <w:bottom w:w="57" w:type="dxa"/>
              <w:right w:w="108" w:type="dxa"/>
            </w:tcMar>
          </w:tcPr>
          <w:p w:rsidR="00710C34" w:rsidRPr="00A82A8C" w:rsidRDefault="00710C34" w:rsidP="00795D7D">
            <w:pPr>
              <w:tabs>
                <w:tab w:val="left" w:pos="5103"/>
                <w:tab w:val="left" w:pos="9923"/>
              </w:tabs>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710C34" w:rsidRDefault="00710C34" w:rsidP="00795D7D">
            <w:pPr>
              <w:tabs>
                <w:tab w:val="left" w:pos="5103"/>
                <w:tab w:val="left" w:pos="9923"/>
              </w:tabs>
              <w:spacing w:after="0" w:line="240" w:lineRule="auto"/>
              <w:jc w:val="center"/>
              <w:rPr>
                <w:rFonts w:ascii="Times New Roman" w:hAnsi="Times New Roman" w:cs="Arial"/>
                <w:bCs/>
                <w:sz w:val="24"/>
                <w:szCs w:val="20"/>
              </w:rPr>
            </w:pPr>
            <w:r>
              <w:rPr>
                <w:rFonts w:ascii="Times New Roman" w:hAnsi="Times New Roman" w:cs="Arial"/>
                <w:bCs/>
                <w:sz w:val="24"/>
                <w:szCs w:val="20"/>
              </w:rPr>
              <w:t>0..1</w:t>
            </w:r>
          </w:p>
        </w:tc>
      </w:tr>
    </w:tbl>
    <w:p w:rsidR="001D3A13" w:rsidRDefault="001D3A13" w:rsidP="00C03AC9">
      <w:pPr>
        <w:spacing w:after="0" w:line="360" w:lineRule="auto"/>
        <w:ind w:firstLine="709"/>
        <w:jc w:val="both"/>
        <w:rPr>
          <w:rFonts w:ascii="Times New Roman" w:eastAsia="Times New Roman" w:hAnsi="Times New Roman"/>
          <w:sz w:val="28"/>
          <w:szCs w:val="28"/>
          <w:lang w:eastAsia="ru-RU"/>
        </w:rPr>
      </w:pPr>
    </w:p>
    <w:p w:rsidR="00C03AC9" w:rsidRDefault="00C03AC9">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C03AC9" w:rsidRPr="00734166" w:rsidRDefault="00AA3678" w:rsidP="00C03AC9">
      <w:pPr>
        <w:tabs>
          <w:tab w:val="left" w:pos="709"/>
        </w:tabs>
        <w:spacing w:after="360" w:line="240" w:lineRule="auto"/>
        <w:jc w:val="center"/>
        <w:rPr>
          <w:rFonts w:ascii="Times New Roman" w:hAnsi="Times New Roman" w:cs="Arial"/>
          <w:sz w:val="28"/>
        </w:rPr>
      </w:pPr>
      <w:r w:rsidRPr="00734166">
        <w:rPr>
          <w:rFonts w:ascii="Times New Roman" w:hAnsi="Times New Roman" w:cs="Arial"/>
          <w:sz w:val="28"/>
        </w:rPr>
        <w:t xml:space="preserve">Таблица 2. </w:t>
      </w:r>
      <w:r w:rsidR="00C03AC9" w:rsidRPr="00734166">
        <w:rPr>
          <w:rFonts w:ascii="Times New Roman" w:hAnsi="Times New Roman" w:cs="Arial"/>
          <w:sz w:val="28"/>
        </w:rPr>
        <w:t>Перечень сведений о единице товара</w:t>
      </w:r>
    </w:p>
    <w:tbl>
      <w:tblPr>
        <w:tblW w:w="5000" w:type="pct"/>
        <w:jc w:val="center"/>
        <w:tblCellMar>
          <w:top w:w="102" w:type="dxa"/>
          <w:left w:w="62" w:type="dxa"/>
          <w:bottom w:w="102" w:type="dxa"/>
          <w:right w:w="62" w:type="dxa"/>
        </w:tblCellMar>
        <w:tblLook w:val="0020" w:firstRow="1" w:lastRow="0" w:firstColumn="0" w:lastColumn="0" w:noHBand="0" w:noVBand="0"/>
      </w:tblPr>
      <w:tblGrid>
        <w:gridCol w:w="1864"/>
        <w:gridCol w:w="3233"/>
        <w:gridCol w:w="3263"/>
        <w:gridCol w:w="632"/>
        <w:gridCol w:w="357"/>
      </w:tblGrid>
      <w:tr w:rsidR="00C03AC9" w:rsidRPr="0038460E" w:rsidTr="00572DFE">
        <w:trPr>
          <w:jc w:val="center"/>
        </w:trPr>
        <w:tc>
          <w:tcPr>
            <w:tcW w:w="997"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Наименование</w:t>
            </w:r>
          </w:p>
          <w:p w:rsidR="00C03AC9" w:rsidRPr="0038460E" w:rsidRDefault="00C03AC9" w:rsidP="00572DFE">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элемента</w:t>
            </w:r>
          </w:p>
        </w:tc>
        <w:tc>
          <w:tcPr>
            <w:tcW w:w="1729"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Описание элемента</w:t>
            </w:r>
          </w:p>
        </w:tc>
        <w:tc>
          <w:tcPr>
            <w:tcW w:w="1745"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24"/>
                <w:szCs w:val="24"/>
              </w:rPr>
            </w:pPr>
          </w:p>
        </w:tc>
        <w:tc>
          <w:tcPr>
            <w:tcW w:w="338"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Мн.</w:t>
            </w:r>
          </w:p>
        </w:tc>
        <w:tc>
          <w:tcPr>
            <w:tcW w:w="191" w:type="pct"/>
            <w:tcBorders>
              <w:lef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30"/>
                <w:szCs w:val="30"/>
              </w:rPr>
            </w:pPr>
          </w:p>
        </w:tc>
      </w:tr>
      <w:tr w:rsidR="00C03AC9" w:rsidRPr="0038460E" w:rsidTr="00572DFE">
        <w:trPr>
          <w:trHeight w:val="1046"/>
          <w:jc w:val="center"/>
        </w:trPr>
        <w:tc>
          <w:tcPr>
            <w:tcW w:w="997" w:type="pct"/>
            <w:tcBorders>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1. Цена единицы товара</w:t>
            </w:r>
            <w:r w:rsidR="00751120">
              <w:rPr>
                <w:rFonts w:ascii="Times New Roman" w:hAnsi="Times New Roman"/>
                <w:sz w:val="24"/>
                <w:szCs w:val="24"/>
              </w:rPr>
              <w:t xml:space="preserve"> с НДС</w:t>
            </w:r>
            <w:r w:rsidRPr="0038460E">
              <w:rPr>
                <w:rFonts w:ascii="Times New Roman" w:hAnsi="Times New Roman"/>
                <w:sz w:val="24"/>
                <w:szCs w:val="24"/>
              </w:rPr>
              <w:t>*</w:t>
            </w:r>
          </w:p>
        </w:tc>
        <w:tc>
          <w:tcPr>
            <w:tcW w:w="1729" w:type="pct"/>
            <w:tcBorders>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 xml:space="preserve">сведения о цене товара </w:t>
            </w:r>
            <w:r w:rsidR="00751120">
              <w:rPr>
                <w:rFonts w:ascii="Times New Roman" w:hAnsi="Times New Roman"/>
                <w:sz w:val="24"/>
                <w:szCs w:val="24"/>
              </w:rPr>
              <w:t>с учетом НДС</w:t>
            </w:r>
          </w:p>
        </w:tc>
        <w:tc>
          <w:tcPr>
            <w:tcW w:w="1745" w:type="pct"/>
            <w:tcBorders>
              <w:left w:val="single" w:sz="4" w:space="0" w:color="auto"/>
              <w:bottom w:val="single" w:sz="4" w:space="0" w:color="auto"/>
              <w:right w:val="single" w:sz="4" w:space="0" w:color="auto"/>
            </w:tcBorders>
          </w:tcPr>
          <w:p w:rsidR="00C03AC9" w:rsidRPr="0038460E" w:rsidRDefault="00751120" w:rsidP="00751120">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 xml:space="preserve">сведения </w:t>
            </w:r>
            <w:r w:rsidR="00C03AC9" w:rsidRPr="0038460E">
              <w:rPr>
                <w:rFonts w:ascii="Times New Roman" w:hAnsi="Times New Roman"/>
                <w:sz w:val="24"/>
                <w:szCs w:val="24"/>
              </w:rPr>
              <w:t xml:space="preserve">указываются в валюте государства-члена импортера. </w:t>
            </w:r>
          </w:p>
        </w:tc>
        <w:tc>
          <w:tcPr>
            <w:tcW w:w="338" w:type="pct"/>
            <w:tcBorders>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0..1</w:t>
            </w:r>
          </w:p>
        </w:tc>
        <w:tc>
          <w:tcPr>
            <w:tcW w:w="191" w:type="pct"/>
            <w:tcBorders>
              <w:lef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30"/>
                <w:szCs w:val="30"/>
              </w:rPr>
            </w:pPr>
          </w:p>
        </w:tc>
      </w:tr>
      <w:tr w:rsidR="00C03AC9" w:rsidRPr="0038460E" w:rsidTr="00572DFE">
        <w:trPr>
          <w:jc w:val="center"/>
        </w:trPr>
        <w:tc>
          <w:tcPr>
            <w:tcW w:w="997"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2. НДС единицы товара*</w:t>
            </w:r>
          </w:p>
        </w:tc>
        <w:tc>
          <w:tcPr>
            <w:tcW w:w="1729"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сумма НДС единицы товара</w:t>
            </w:r>
          </w:p>
        </w:tc>
        <w:tc>
          <w:tcPr>
            <w:tcW w:w="1745"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указываются сведения о сумме НДС в валюте государства-члена импортера по каждой единице товара, подлежащей уплате в государстве-члене импортера</w:t>
            </w:r>
          </w:p>
        </w:tc>
        <w:tc>
          <w:tcPr>
            <w:tcW w:w="338"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0..1</w:t>
            </w:r>
          </w:p>
        </w:tc>
        <w:tc>
          <w:tcPr>
            <w:tcW w:w="191" w:type="pct"/>
            <w:tcBorders>
              <w:lef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30"/>
                <w:szCs w:val="30"/>
              </w:rPr>
            </w:pPr>
          </w:p>
        </w:tc>
      </w:tr>
      <w:tr w:rsidR="00C03AC9" w:rsidRPr="0038460E" w:rsidTr="00572DFE">
        <w:trPr>
          <w:jc w:val="center"/>
        </w:trPr>
        <w:tc>
          <w:tcPr>
            <w:tcW w:w="997"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3.Дата производства</w:t>
            </w:r>
          </w:p>
        </w:tc>
        <w:tc>
          <w:tcPr>
            <w:tcW w:w="1729"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rPr>
                <w:rFonts w:ascii="Times New Roman" w:hAnsi="Times New Roman"/>
                <w:sz w:val="24"/>
                <w:szCs w:val="24"/>
              </w:rPr>
            </w:pPr>
            <w:r w:rsidRPr="0038460E">
              <w:rPr>
                <w:rFonts w:ascii="Times New Roman" w:hAnsi="Times New Roman"/>
                <w:sz w:val="24"/>
                <w:szCs w:val="24"/>
              </w:rPr>
              <w:t>сведения о дате производства</w:t>
            </w:r>
          </w:p>
        </w:tc>
        <w:tc>
          <w:tcPr>
            <w:tcW w:w="1745"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rPr>
                <w:rFonts w:ascii="Times New Roman" w:hAnsi="Times New Roman"/>
                <w:sz w:val="24"/>
                <w:szCs w:val="24"/>
              </w:rPr>
            </w:pPr>
          </w:p>
        </w:tc>
        <w:tc>
          <w:tcPr>
            <w:tcW w:w="338" w:type="pct"/>
            <w:tcBorders>
              <w:top w:val="single" w:sz="4" w:space="0" w:color="auto"/>
              <w:left w:val="single" w:sz="4" w:space="0" w:color="auto"/>
              <w:bottom w:val="single" w:sz="4" w:space="0" w:color="auto"/>
              <w:righ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24"/>
                <w:szCs w:val="24"/>
              </w:rPr>
            </w:pPr>
            <w:r w:rsidRPr="0038460E">
              <w:rPr>
                <w:rFonts w:ascii="Times New Roman" w:hAnsi="Times New Roman"/>
                <w:sz w:val="24"/>
                <w:szCs w:val="24"/>
              </w:rPr>
              <w:t>1</w:t>
            </w:r>
          </w:p>
        </w:tc>
        <w:tc>
          <w:tcPr>
            <w:tcW w:w="191" w:type="pct"/>
            <w:tcBorders>
              <w:left w:val="single" w:sz="4" w:space="0" w:color="auto"/>
            </w:tcBorders>
          </w:tcPr>
          <w:p w:rsidR="00C03AC9" w:rsidRPr="0038460E" w:rsidRDefault="00C03AC9" w:rsidP="00572DFE">
            <w:pPr>
              <w:autoSpaceDE w:val="0"/>
              <w:autoSpaceDN w:val="0"/>
              <w:adjustRightInd w:val="0"/>
              <w:spacing w:after="0" w:line="240" w:lineRule="auto"/>
              <w:jc w:val="center"/>
              <w:rPr>
                <w:rFonts w:ascii="Times New Roman" w:hAnsi="Times New Roman"/>
                <w:sz w:val="30"/>
                <w:szCs w:val="30"/>
              </w:rPr>
            </w:pPr>
          </w:p>
        </w:tc>
      </w:tr>
      <w:tr w:rsidR="00795D7D" w:rsidRPr="0038460E" w:rsidTr="00572DFE">
        <w:trPr>
          <w:jc w:val="center"/>
        </w:trPr>
        <w:tc>
          <w:tcPr>
            <w:tcW w:w="997" w:type="pct"/>
            <w:tcBorders>
              <w:top w:val="single" w:sz="4" w:space="0" w:color="auto"/>
              <w:left w:val="single" w:sz="4" w:space="0" w:color="auto"/>
              <w:bottom w:val="single" w:sz="4" w:space="0" w:color="auto"/>
              <w:right w:val="single" w:sz="4" w:space="0" w:color="auto"/>
            </w:tcBorders>
          </w:tcPr>
          <w:p w:rsidR="00795D7D" w:rsidRPr="00795D7D" w:rsidRDefault="00795D7D" w:rsidP="007B21DD">
            <w:pPr>
              <w:pStyle w:val="a4"/>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4. Вес</w:t>
            </w:r>
            <w:r w:rsidR="007B21DD">
              <w:rPr>
                <w:rFonts w:ascii="Times New Roman" w:hAnsi="Times New Roman"/>
                <w:sz w:val="24"/>
                <w:szCs w:val="24"/>
              </w:rPr>
              <w:t xml:space="preserve"> (объем)</w:t>
            </w:r>
            <w:r>
              <w:rPr>
                <w:rFonts w:ascii="Times New Roman" w:hAnsi="Times New Roman"/>
                <w:sz w:val="24"/>
                <w:szCs w:val="24"/>
              </w:rPr>
              <w:t xml:space="preserve"> товара</w:t>
            </w:r>
          </w:p>
        </w:tc>
        <w:tc>
          <w:tcPr>
            <w:tcW w:w="1729" w:type="pct"/>
            <w:tcBorders>
              <w:top w:val="single" w:sz="4" w:space="0" w:color="auto"/>
              <w:left w:val="single" w:sz="4" w:space="0" w:color="auto"/>
              <w:bottom w:val="single" w:sz="4" w:space="0" w:color="auto"/>
              <w:right w:val="single" w:sz="4" w:space="0" w:color="auto"/>
            </w:tcBorders>
          </w:tcPr>
          <w:p w:rsidR="00795D7D" w:rsidRPr="0038460E" w:rsidRDefault="00795D7D" w:rsidP="00572DF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сведения о весе (объеме) продукции</w:t>
            </w:r>
          </w:p>
        </w:tc>
        <w:tc>
          <w:tcPr>
            <w:tcW w:w="1745" w:type="pct"/>
            <w:tcBorders>
              <w:top w:val="single" w:sz="4" w:space="0" w:color="auto"/>
              <w:left w:val="single" w:sz="4" w:space="0" w:color="auto"/>
              <w:bottom w:val="single" w:sz="4" w:space="0" w:color="auto"/>
              <w:right w:val="single" w:sz="4" w:space="0" w:color="auto"/>
            </w:tcBorders>
          </w:tcPr>
          <w:p w:rsidR="00795D7D" w:rsidRPr="0038460E" w:rsidRDefault="00CD3F0F" w:rsidP="00662C3B">
            <w:pPr>
              <w:autoSpaceDE w:val="0"/>
              <w:autoSpaceDN w:val="0"/>
              <w:adjustRightInd w:val="0"/>
              <w:spacing w:after="0" w:line="240" w:lineRule="auto"/>
              <w:rPr>
                <w:rFonts w:ascii="Times New Roman" w:hAnsi="Times New Roman"/>
                <w:sz w:val="24"/>
                <w:szCs w:val="24"/>
              </w:rPr>
            </w:pPr>
            <w:r w:rsidRPr="00CD3F0F">
              <w:rPr>
                <w:rFonts w:ascii="Times New Roman" w:hAnsi="Times New Roman"/>
                <w:sz w:val="24"/>
                <w:szCs w:val="24"/>
              </w:rPr>
              <w:t>указываются сведения о весе (объеме) единицы товара, для которого признак переменного веса указан «да»</w:t>
            </w:r>
          </w:p>
        </w:tc>
        <w:tc>
          <w:tcPr>
            <w:tcW w:w="338" w:type="pct"/>
            <w:tcBorders>
              <w:top w:val="single" w:sz="4" w:space="0" w:color="auto"/>
              <w:left w:val="single" w:sz="4" w:space="0" w:color="auto"/>
              <w:bottom w:val="single" w:sz="4" w:space="0" w:color="auto"/>
              <w:right w:val="single" w:sz="4" w:space="0" w:color="auto"/>
            </w:tcBorders>
          </w:tcPr>
          <w:p w:rsidR="00795D7D" w:rsidRPr="0038460E" w:rsidRDefault="00795D7D" w:rsidP="00572DF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191" w:type="pct"/>
            <w:tcBorders>
              <w:left w:val="single" w:sz="4" w:space="0" w:color="auto"/>
            </w:tcBorders>
          </w:tcPr>
          <w:p w:rsidR="00795D7D" w:rsidRPr="0038460E" w:rsidRDefault="00795D7D" w:rsidP="00572DFE">
            <w:pPr>
              <w:autoSpaceDE w:val="0"/>
              <w:autoSpaceDN w:val="0"/>
              <w:adjustRightInd w:val="0"/>
              <w:spacing w:after="0" w:line="240" w:lineRule="auto"/>
              <w:jc w:val="center"/>
              <w:rPr>
                <w:rFonts w:ascii="Times New Roman" w:hAnsi="Times New Roman"/>
                <w:sz w:val="30"/>
                <w:szCs w:val="30"/>
              </w:rPr>
            </w:pPr>
          </w:p>
        </w:tc>
      </w:tr>
    </w:tbl>
    <w:p w:rsidR="00C03AC9" w:rsidRPr="0038460E" w:rsidRDefault="00C03AC9" w:rsidP="00C03AC9">
      <w:pPr>
        <w:tabs>
          <w:tab w:val="left" w:pos="709"/>
        </w:tabs>
        <w:spacing w:after="0" w:line="240" w:lineRule="auto"/>
        <w:rPr>
          <w:rFonts w:ascii="Times New Roman" w:hAnsi="Times New Roman" w:cs="Arial"/>
          <w:sz w:val="24"/>
          <w:szCs w:val="24"/>
        </w:rPr>
      </w:pPr>
    </w:p>
    <w:p w:rsidR="00C03AC9" w:rsidRPr="0038460E" w:rsidRDefault="00C03AC9" w:rsidP="00C03AC9">
      <w:pPr>
        <w:tabs>
          <w:tab w:val="left" w:pos="709"/>
        </w:tabs>
        <w:spacing w:after="0" w:line="240" w:lineRule="auto"/>
        <w:rPr>
          <w:rFonts w:ascii="Times New Roman" w:hAnsi="Times New Roman" w:cs="Arial"/>
          <w:sz w:val="24"/>
          <w:szCs w:val="24"/>
        </w:rPr>
      </w:pPr>
      <w:r w:rsidRPr="0038460E">
        <w:rPr>
          <w:rFonts w:ascii="Times New Roman" w:hAnsi="Times New Roman" w:cs="Arial"/>
          <w:sz w:val="24"/>
          <w:szCs w:val="24"/>
        </w:rPr>
        <w:t>&lt;*&gt;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оператора(администратора) государства-члена, в котором зарегистрирован экспортер.</w:t>
      </w:r>
    </w:p>
    <w:p w:rsidR="00C03AC9" w:rsidRPr="0038460E" w:rsidRDefault="00C03AC9" w:rsidP="00C03AC9">
      <w:pPr>
        <w:tabs>
          <w:tab w:val="left" w:pos="709"/>
        </w:tabs>
        <w:spacing w:after="0" w:line="240" w:lineRule="auto"/>
        <w:rPr>
          <w:rFonts w:ascii="Times New Roman" w:hAnsi="Times New Roman" w:cs="Arial"/>
          <w:sz w:val="24"/>
          <w:szCs w:val="24"/>
        </w:rPr>
      </w:pPr>
      <w:r w:rsidRPr="0038460E">
        <w:rPr>
          <w:rFonts w:ascii="Times New Roman" w:hAnsi="Times New Roman" w:cs="Arial"/>
          <w:sz w:val="24"/>
          <w:szCs w:val="24"/>
        </w:rPr>
        <w:t>В случае передачи сведений должны быть заполнены оба элемента, указанные в п.1 и п.2</w:t>
      </w:r>
    </w:p>
    <w:p w:rsidR="00C03AC9" w:rsidRDefault="00C03AC9">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C03AC9" w:rsidRPr="00734166" w:rsidRDefault="00AA3678" w:rsidP="00C03AC9">
      <w:pPr>
        <w:tabs>
          <w:tab w:val="left" w:pos="709"/>
          <w:tab w:val="left" w:pos="5103"/>
          <w:tab w:val="left" w:pos="9923"/>
        </w:tabs>
        <w:spacing w:after="360" w:line="240" w:lineRule="auto"/>
        <w:jc w:val="center"/>
        <w:rPr>
          <w:rFonts w:ascii="Times New Roman" w:hAnsi="Times New Roman" w:cs="Arial"/>
          <w:sz w:val="28"/>
          <w:szCs w:val="28"/>
        </w:rPr>
      </w:pPr>
      <w:r w:rsidRPr="00734166">
        <w:rPr>
          <w:rFonts w:ascii="Times New Roman" w:hAnsi="Times New Roman" w:cs="Arial"/>
          <w:sz w:val="28"/>
          <w:szCs w:val="28"/>
        </w:rPr>
        <w:t xml:space="preserve">Таблица 3. </w:t>
      </w:r>
      <w:r w:rsidR="00C03AC9" w:rsidRPr="00734166">
        <w:rPr>
          <w:rFonts w:ascii="Times New Roman" w:hAnsi="Times New Roman" w:cs="Arial"/>
          <w:sz w:val="28"/>
          <w:szCs w:val="28"/>
        </w:rPr>
        <w:t xml:space="preserve">Перечень идентификаторов применения (AI), используемых при маркировке товаров, классифицируемых </w:t>
      </w:r>
      <w:r w:rsidR="00C03AC9" w:rsidRPr="00734166">
        <w:rPr>
          <w:rFonts w:ascii="Times New Roman" w:hAnsi="Times New Roman" w:cs="Arial"/>
          <w:sz w:val="28"/>
          <w:szCs w:val="28"/>
        </w:rPr>
        <w:br/>
        <w:t xml:space="preserve">в позициях </w:t>
      </w:r>
      <w:r w:rsidR="00C03AC9" w:rsidRPr="00734166">
        <w:rPr>
          <w:rFonts w:asciiTheme="majorBidi" w:hAnsiTheme="majorBidi" w:cstheme="majorBidi"/>
          <w:sz w:val="28"/>
          <w:szCs w:val="28"/>
          <w:shd w:val="clear" w:color="auto" w:fill="FFFFFF"/>
        </w:rPr>
        <w:t>0401, 040</w:t>
      </w:r>
      <w:r w:rsidR="00795D7D" w:rsidRPr="00734166">
        <w:rPr>
          <w:rFonts w:asciiTheme="majorBidi" w:hAnsiTheme="majorBidi" w:cstheme="majorBidi"/>
          <w:sz w:val="28"/>
          <w:szCs w:val="28"/>
          <w:shd w:val="clear" w:color="auto" w:fill="FFFFFF"/>
        </w:rPr>
        <w:t>2, 0403, 0404, 0405, 0406, 2105</w:t>
      </w:r>
      <w:r w:rsidR="00662C3B">
        <w:rPr>
          <w:rFonts w:asciiTheme="majorBidi" w:hAnsiTheme="majorBidi" w:cstheme="majorBidi"/>
          <w:sz w:val="28"/>
          <w:szCs w:val="28"/>
          <w:shd w:val="clear" w:color="auto" w:fill="FFFFFF"/>
        </w:rPr>
        <w:t> 00,</w:t>
      </w:r>
      <w:r w:rsidR="00C03AC9" w:rsidRPr="00734166">
        <w:rPr>
          <w:rFonts w:asciiTheme="majorBidi" w:hAnsiTheme="majorBidi" w:cstheme="majorBidi"/>
          <w:sz w:val="28"/>
          <w:szCs w:val="28"/>
          <w:shd w:val="clear" w:color="auto" w:fill="FFFFFF"/>
        </w:rPr>
        <w:t xml:space="preserve"> 2202 99</w:t>
      </w:r>
      <w:r w:rsidR="00662C3B">
        <w:rPr>
          <w:rFonts w:asciiTheme="majorBidi" w:hAnsiTheme="majorBidi" w:cstheme="majorBidi"/>
          <w:sz w:val="28"/>
          <w:szCs w:val="28"/>
          <w:shd w:val="clear" w:color="auto" w:fill="FFFFFF"/>
        </w:rPr>
        <w:t> </w:t>
      </w:r>
      <w:r w:rsidR="00C03AC9" w:rsidRPr="00734166">
        <w:rPr>
          <w:rFonts w:asciiTheme="majorBidi" w:hAnsiTheme="majorBidi" w:cstheme="majorBidi"/>
          <w:sz w:val="28"/>
          <w:szCs w:val="28"/>
          <w:shd w:val="clear" w:color="auto" w:fill="FFFFFF"/>
        </w:rPr>
        <w:t>910</w:t>
      </w:r>
      <w:r w:rsidR="00662C3B">
        <w:rPr>
          <w:rFonts w:asciiTheme="majorBidi" w:hAnsiTheme="majorBidi" w:cstheme="majorBidi"/>
          <w:sz w:val="28"/>
          <w:szCs w:val="28"/>
          <w:shd w:val="clear" w:color="auto" w:fill="FFFFFF"/>
        </w:rPr>
        <w:t> </w:t>
      </w:r>
      <w:r w:rsidR="00C03AC9" w:rsidRPr="00734166">
        <w:rPr>
          <w:rFonts w:asciiTheme="majorBidi" w:hAnsiTheme="majorBidi" w:cstheme="majorBidi"/>
          <w:sz w:val="28"/>
          <w:szCs w:val="28"/>
          <w:shd w:val="clear" w:color="auto" w:fill="FFFFFF"/>
        </w:rPr>
        <w:t>0, 2202</w:t>
      </w:r>
      <w:r w:rsidR="00662C3B">
        <w:rPr>
          <w:rFonts w:asciiTheme="majorBidi" w:hAnsiTheme="majorBidi" w:cstheme="majorBidi"/>
          <w:sz w:val="28"/>
          <w:szCs w:val="28"/>
          <w:shd w:val="clear" w:color="auto" w:fill="FFFFFF"/>
        </w:rPr>
        <w:t> </w:t>
      </w:r>
      <w:r w:rsidR="00C03AC9" w:rsidRPr="00734166">
        <w:rPr>
          <w:rFonts w:asciiTheme="majorBidi" w:hAnsiTheme="majorBidi" w:cstheme="majorBidi"/>
          <w:sz w:val="28"/>
          <w:szCs w:val="28"/>
          <w:shd w:val="clear" w:color="auto" w:fill="FFFFFF"/>
        </w:rPr>
        <w:t>99</w:t>
      </w:r>
      <w:r w:rsidR="00662C3B">
        <w:rPr>
          <w:rFonts w:asciiTheme="majorBidi" w:hAnsiTheme="majorBidi" w:cstheme="majorBidi"/>
          <w:sz w:val="28"/>
          <w:szCs w:val="28"/>
          <w:shd w:val="clear" w:color="auto" w:fill="FFFFFF"/>
        </w:rPr>
        <w:t> </w:t>
      </w:r>
      <w:r w:rsidR="00C03AC9" w:rsidRPr="00734166">
        <w:rPr>
          <w:rFonts w:asciiTheme="majorBidi" w:hAnsiTheme="majorBidi" w:cstheme="majorBidi"/>
          <w:sz w:val="28"/>
          <w:szCs w:val="28"/>
          <w:shd w:val="clear" w:color="auto" w:fill="FFFFFF"/>
        </w:rPr>
        <w:t>950</w:t>
      </w:r>
      <w:r w:rsidR="00662C3B">
        <w:rPr>
          <w:rFonts w:asciiTheme="majorBidi" w:hAnsiTheme="majorBidi" w:cstheme="majorBidi"/>
          <w:sz w:val="28"/>
          <w:szCs w:val="28"/>
          <w:shd w:val="clear" w:color="auto" w:fill="FFFFFF"/>
        </w:rPr>
        <w:t> </w:t>
      </w:r>
      <w:r w:rsidR="00C03AC9" w:rsidRPr="00734166">
        <w:rPr>
          <w:rFonts w:asciiTheme="majorBidi" w:hAnsiTheme="majorBidi" w:cstheme="majorBidi"/>
          <w:sz w:val="28"/>
          <w:szCs w:val="28"/>
          <w:shd w:val="clear" w:color="auto" w:fill="FFFFFF"/>
        </w:rPr>
        <w:t>0, 2202</w:t>
      </w:r>
      <w:r w:rsidR="00662C3B">
        <w:rPr>
          <w:rFonts w:asciiTheme="majorBidi" w:hAnsiTheme="majorBidi" w:cstheme="majorBidi"/>
          <w:sz w:val="28"/>
          <w:szCs w:val="28"/>
          <w:shd w:val="clear" w:color="auto" w:fill="FFFFFF"/>
        </w:rPr>
        <w:t> </w:t>
      </w:r>
      <w:r w:rsidR="00C03AC9" w:rsidRPr="00734166">
        <w:rPr>
          <w:rFonts w:asciiTheme="majorBidi" w:hAnsiTheme="majorBidi" w:cstheme="majorBidi"/>
          <w:sz w:val="28"/>
          <w:szCs w:val="28"/>
          <w:shd w:val="clear" w:color="auto" w:fill="FFFFFF"/>
        </w:rPr>
        <w:t>99</w:t>
      </w:r>
      <w:r w:rsidR="00662C3B">
        <w:rPr>
          <w:rFonts w:asciiTheme="majorBidi" w:hAnsiTheme="majorBidi" w:cstheme="majorBidi"/>
          <w:sz w:val="28"/>
          <w:szCs w:val="28"/>
          <w:shd w:val="clear" w:color="auto" w:fill="FFFFFF"/>
        </w:rPr>
        <w:t> </w:t>
      </w:r>
      <w:r w:rsidR="00C03AC9" w:rsidRPr="00734166">
        <w:rPr>
          <w:rFonts w:asciiTheme="majorBidi" w:hAnsiTheme="majorBidi" w:cstheme="majorBidi"/>
          <w:sz w:val="28"/>
          <w:szCs w:val="28"/>
          <w:shd w:val="clear" w:color="auto" w:fill="FFFFFF"/>
        </w:rPr>
        <w:t>990</w:t>
      </w:r>
      <w:r w:rsidR="00662C3B">
        <w:rPr>
          <w:rFonts w:asciiTheme="majorBidi" w:hAnsiTheme="majorBidi" w:cstheme="majorBidi"/>
          <w:sz w:val="28"/>
          <w:szCs w:val="28"/>
          <w:shd w:val="clear" w:color="auto" w:fill="FFFFFF"/>
        </w:rPr>
        <w:t> </w:t>
      </w:r>
      <w:r w:rsidR="00C03AC9" w:rsidRPr="00734166">
        <w:rPr>
          <w:rFonts w:asciiTheme="majorBidi" w:hAnsiTheme="majorBidi" w:cstheme="majorBidi"/>
          <w:sz w:val="28"/>
          <w:szCs w:val="28"/>
          <w:shd w:val="clear" w:color="auto" w:fill="FFFFFF"/>
        </w:rPr>
        <w:t>0</w:t>
      </w:r>
      <w:r w:rsidR="00C03AC9" w:rsidRPr="00734166">
        <w:rPr>
          <w:rFonts w:ascii="Times New Roman" w:hAnsi="Times New Roman"/>
          <w:sz w:val="28"/>
          <w:szCs w:val="28"/>
        </w:rPr>
        <w:t xml:space="preserve"> </w:t>
      </w:r>
      <w:r w:rsidR="00662C3B">
        <w:rPr>
          <w:rFonts w:ascii="Times New Roman" w:hAnsi="Times New Roman"/>
          <w:sz w:val="28"/>
          <w:szCs w:val="28"/>
        </w:rPr>
        <w:t xml:space="preserve">ТН ВЭД ЕАЭС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
        <w:gridCol w:w="2366"/>
        <w:gridCol w:w="1438"/>
        <w:gridCol w:w="2384"/>
        <w:gridCol w:w="2366"/>
      </w:tblGrid>
      <w:tr w:rsidR="00C03AC9" w:rsidRPr="00A82A8C" w:rsidTr="00572DFE">
        <w:trPr>
          <w:cantSplit/>
          <w:tblHeader/>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1A1564"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t>Код</w:t>
            </w:r>
            <w:r w:rsidRPr="001A1564">
              <w:rPr>
                <w:rFonts w:ascii="Times New Roman" w:hAnsi="Times New Roman"/>
                <w:sz w:val="24"/>
                <w:szCs w:val="24"/>
              </w:rPr>
              <w:t xml:space="preserve"> </w:t>
            </w:r>
            <w:r w:rsidRPr="00A82A8C">
              <w:rPr>
                <w:rFonts w:ascii="Times New Roman" w:hAnsi="Times New Roman"/>
                <w:sz w:val="24"/>
                <w:szCs w:val="24"/>
                <w:lang w:val="en-US"/>
              </w:rPr>
              <w:t>AI</w:t>
            </w:r>
          </w:p>
        </w:tc>
        <w:tc>
          <w:tcPr>
            <w:tcW w:w="1052" w:type="pct"/>
            <w:tcBorders>
              <w:top w:val="single" w:sz="4" w:space="0" w:color="auto"/>
              <w:left w:val="single" w:sz="4" w:space="0" w:color="auto"/>
              <w:bottom w:val="single" w:sz="4" w:space="0" w:color="auto"/>
              <w:right w:val="single" w:sz="4" w:space="0" w:color="auto"/>
            </w:tcBorders>
          </w:tcPr>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t>Полное наименование AI</w:t>
            </w:r>
          </w:p>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t>Формат</w:t>
            </w:r>
            <w:r w:rsidRPr="00A82A8C">
              <w:rPr>
                <w:rFonts w:ascii="Times New Roman" w:hAnsi="Times New Roman"/>
                <w:sz w:val="24"/>
                <w:szCs w:val="24"/>
              </w:rPr>
              <w:br/>
              <w:t>элементной</w:t>
            </w:r>
            <w:r w:rsidRPr="00A82A8C">
              <w:rPr>
                <w:rFonts w:ascii="Times New Roman" w:hAnsi="Times New Roman"/>
                <w:sz w:val="24"/>
                <w:szCs w:val="24"/>
              </w:rPr>
              <w:br/>
              <w:t>строки</w:t>
            </w: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t xml:space="preserve">Описание </w:t>
            </w: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t>Примечание</w:t>
            </w:r>
          </w:p>
        </w:tc>
      </w:tr>
      <w:tr w:rsidR="00C03AC9" w:rsidRPr="00A82A8C" w:rsidTr="00572DFE">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t>00</w:t>
            </w:r>
          </w:p>
        </w:tc>
        <w:tc>
          <w:tcPr>
            <w:tcW w:w="1052" w:type="pct"/>
            <w:tcBorders>
              <w:top w:val="single" w:sz="4" w:space="0" w:color="auto"/>
              <w:left w:val="single" w:sz="4" w:space="0" w:color="auto"/>
              <w:bottom w:val="single" w:sz="4" w:space="0" w:color="auto"/>
              <w:right w:val="single" w:sz="4" w:space="0" w:color="auto"/>
            </w:tcBorders>
          </w:tcPr>
          <w:p w:rsidR="00C03AC9" w:rsidRPr="00A82A8C" w:rsidRDefault="000E3194" w:rsidP="00572DFE">
            <w:pPr>
              <w:tabs>
                <w:tab w:val="left" w:pos="5103"/>
                <w:tab w:val="left" w:pos="9923"/>
              </w:tabs>
              <w:spacing w:after="0" w:line="240" w:lineRule="auto"/>
              <w:rPr>
                <w:rFonts w:ascii="Times New Roman" w:hAnsi="Times New Roman"/>
                <w:sz w:val="24"/>
                <w:szCs w:val="24"/>
              </w:rPr>
            </w:pPr>
            <w:hyperlink r:id="rId30" w:tooltip="Serial Shipping Container Code" w:history="1">
              <w:r w:rsidR="00C03AC9" w:rsidRPr="00A82A8C">
                <w:rPr>
                  <w:rFonts w:ascii="Times New Roman" w:hAnsi="Times New Roman"/>
                  <w:sz w:val="24"/>
                  <w:szCs w:val="24"/>
                </w:rPr>
                <w:t xml:space="preserve">Серийный код транспортной упаковки (тары) – </w:t>
              </w:r>
              <w:r w:rsidR="00C03AC9" w:rsidRPr="00A82A8C">
                <w:rPr>
                  <w:rFonts w:ascii="Times New Roman" w:hAnsi="Times New Roman"/>
                  <w:sz w:val="24"/>
                  <w:szCs w:val="24"/>
                  <w:lang w:val="en-US"/>
                </w:rPr>
                <w:t>SSCC</w:t>
              </w:r>
            </w:hyperlink>
            <w:r w:rsidR="00C03AC9" w:rsidRPr="00A82A8C">
              <w:rPr>
                <w:rFonts w:ascii="Times New Roman" w:hAnsi="Times New Roman"/>
                <w:sz w:val="24"/>
                <w:szCs w:val="24"/>
              </w:rPr>
              <w:t xml:space="preserve"> </w:t>
            </w:r>
          </w:p>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w:t>
            </w:r>
            <w:hyperlink r:id="rId31" w:tooltip="Serial Shipping Container Code" w:history="1">
              <w:r w:rsidRPr="00A82A8C">
                <w:rPr>
                  <w:rFonts w:ascii="Times New Roman" w:hAnsi="Times New Roman"/>
                  <w:sz w:val="24"/>
                  <w:szCs w:val="24"/>
                  <w:lang w:val="en-US"/>
                </w:rPr>
                <w:t>Serial</w:t>
              </w:r>
              <w:r w:rsidRPr="00A82A8C">
                <w:rPr>
                  <w:rFonts w:ascii="Times New Roman" w:hAnsi="Times New Roman"/>
                  <w:sz w:val="24"/>
                  <w:szCs w:val="24"/>
                </w:rPr>
                <w:t xml:space="preserve"> </w:t>
              </w:r>
              <w:r w:rsidRPr="00A82A8C">
                <w:rPr>
                  <w:rFonts w:ascii="Times New Roman" w:hAnsi="Times New Roman"/>
                  <w:sz w:val="24"/>
                  <w:szCs w:val="24"/>
                  <w:lang w:val="en-US"/>
                </w:rPr>
                <w:t>Shipping</w:t>
              </w:r>
              <w:r w:rsidRPr="00A82A8C">
                <w:rPr>
                  <w:rFonts w:ascii="Times New Roman" w:hAnsi="Times New Roman"/>
                  <w:sz w:val="24"/>
                  <w:szCs w:val="24"/>
                </w:rPr>
                <w:t xml:space="preserve"> </w:t>
              </w:r>
              <w:r w:rsidRPr="00A82A8C">
                <w:rPr>
                  <w:rFonts w:ascii="Times New Roman" w:hAnsi="Times New Roman"/>
                  <w:sz w:val="24"/>
                  <w:szCs w:val="24"/>
                  <w:lang w:val="en-US"/>
                </w:rPr>
                <w:t>Container</w:t>
              </w:r>
              <w:r w:rsidRPr="00A82A8C">
                <w:rPr>
                  <w:rFonts w:ascii="Times New Roman" w:hAnsi="Times New Roman"/>
                  <w:sz w:val="24"/>
                  <w:szCs w:val="24"/>
                </w:rPr>
                <w:t xml:space="preserve"> </w:t>
              </w:r>
              <w:r w:rsidRPr="00A82A8C">
                <w:rPr>
                  <w:rFonts w:ascii="Times New Roman" w:hAnsi="Times New Roman"/>
                  <w:sz w:val="24"/>
                  <w:szCs w:val="24"/>
                  <w:lang w:val="en-US"/>
                </w:rPr>
                <w:t>Code</w:t>
              </w:r>
            </w:hyperlink>
            <w:r w:rsidRPr="00A82A8C">
              <w:rPr>
                <w:rFonts w:ascii="Times New Roman" w:hAnsi="Times New Roman"/>
                <w:sz w:val="24"/>
                <w:szCs w:val="24"/>
              </w:rPr>
              <w:t>)</w:t>
            </w:r>
          </w:p>
          <w:p w:rsidR="00C03AC9" w:rsidRPr="00A82A8C" w:rsidRDefault="00C03AC9" w:rsidP="00572DFE">
            <w:pPr>
              <w:tabs>
                <w:tab w:val="left" w:pos="5103"/>
                <w:tab w:val="left" w:pos="9923"/>
              </w:tabs>
              <w:autoSpaceDE w:val="0"/>
              <w:autoSpaceDN w:val="0"/>
              <w:adjustRightInd w:val="0"/>
              <w:spacing w:after="0" w:line="240" w:lineRule="auto"/>
              <w:rPr>
                <w:rFonts w:ascii="Times New Roman"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rsidR="00C03AC9" w:rsidRPr="00A82A8C" w:rsidRDefault="00C03AC9" w:rsidP="00572DFE">
            <w:pPr>
              <w:tabs>
                <w:tab w:val="left" w:pos="5103"/>
                <w:tab w:val="left" w:pos="9923"/>
              </w:tabs>
              <w:autoSpaceDE w:val="0"/>
              <w:autoSpaceDN w:val="0"/>
              <w:adjustRightInd w:val="0"/>
              <w:spacing w:after="0" w:line="240" w:lineRule="auto"/>
              <w:rPr>
                <w:rFonts w:ascii="Times New Roman" w:hAnsi="Times New Roman"/>
                <w:sz w:val="24"/>
                <w:szCs w:val="24"/>
              </w:rPr>
            </w:pPr>
            <w:r w:rsidRPr="00A82A8C">
              <w:rPr>
                <w:rFonts w:ascii="Times New Roman" w:hAnsi="Times New Roman"/>
                <w:sz w:val="24"/>
                <w:szCs w:val="24"/>
              </w:rPr>
              <w:t>N2+N18</w:t>
            </w: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A82A8C" w:rsidRDefault="00C03AC9" w:rsidP="00572DFE">
            <w:pPr>
              <w:tabs>
                <w:tab w:val="left" w:pos="5103"/>
                <w:tab w:val="left" w:pos="9923"/>
              </w:tabs>
              <w:autoSpaceDE w:val="0"/>
              <w:autoSpaceDN w:val="0"/>
              <w:adjustRightInd w:val="0"/>
              <w:spacing w:after="0" w:line="240" w:lineRule="auto"/>
              <w:rPr>
                <w:rFonts w:ascii="Times New Roman" w:hAnsi="Times New Roman"/>
                <w:sz w:val="24"/>
                <w:szCs w:val="24"/>
              </w:rPr>
            </w:pPr>
            <w:r w:rsidRPr="00A82A8C">
              <w:rPr>
                <w:rFonts w:ascii="Times New Roman" w:hAnsi="Times New Roman"/>
                <w:sz w:val="24"/>
                <w:szCs w:val="24"/>
              </w:rPr>
              <w:t>поле данных содержит номер SSCC</w:t>
            </w: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 xml:space="preserve">идентификатор применения </w:t>
            </w:r>
            <w:r w:rsidRPr="00A82A8C">
              <w:rPr>
                <w:rFonts w:ascii="Times New Roman" w:hAnsi="Times New Roman"/>
                <w:sz w:val="24"/>
                <w:szCs w:val="24"/>
                <w:lang w:val="en-US"/>
              </w:rPr>
              <w:t>AI</w:t>
            </w:r>
            <w:r w:rsidRPr="00A82A8C">
              <w:rPr>
                <w:rFonts w:ascii="Times New Roman" w:hAnsi="Times New Roman"/>
                <w:sz w:val="24"/>
                <w:szCs w:val="24"/>
              </w:rPr>
              <w:t>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C03AC9" w:rsidRPr="00A82A8C" w:rsidTr="00572DFE">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t>01</w:t>
            </w:r>
          </w:p>
        </w:tc>
        <w:tc>
          <w:tcPr>
            <w:tcW w:w="1052" w:type="pct"/>
            <w:tcBorders>
              <w:top w:val="single" w:sz="4" w:space="0" w:color="auto"/>
              <w:left w:val="single" w:sz="4" w:space="0" w:color="auto"/>
              <w:bottom w:val="single" w:sz="4" w:space="0" w:color="auto"/>
              <w:right w:val="single" w:sz="4" w:space="0" w:color="auto"/>
            </w:tcBorders>
          </w:tcPr>
          <w:p w:rsidR="00C03AC9" w:rsidRPr="00A82A8C" w:rsidRDefault="000E3194" w:rsidP="00572DFE">
            <w:pPr>
              <w:tabs>
                <w:tab w:val="left" w:pos="5103"/>
                <w:tab w:val="left" w:pos="9923"/>
              </w:tabs>
              <w:spacing w:after="0" w:line="240" w:lineRule="auto"/>
              <w:rPr>
                <w:rFonts w:ascii="Times New Roman" w:hAnsi="Times New Roman"/>
                <w:sz w:val="24"/>
                <w:szCs w:val="24"/>
              </w:rPr>
            </w:pPr>
            <w:hyperlink r:id="rId32" w:tooltip="Global Trade Item Number" w:history="1">
              <w:r w:rsidR="00C03AC9" w:rsidRPr="00A82A8C">
                <w:rPr>
                  <w:rFonts w:ascii="Times New Roman" w:hAnsi="Times New Roman"/>
                  <w:sz w:val="24"/>
                  <w:szCs w:val="24"/>
                </w:rPr>
                <w:t>Глобальный идентификационный номер единицы товара</w:t>
              </w:r>
            </w:hyperlink>
            <w:r w:rsidR="00C03AC9" w:rsidRPr="00A82A8C">
              <w:rPr>
                <w:rFonts w:ascii="Times New Roman" w:hAnsi="Times New Roman"/>
                <w:sz w:val="24"/>
                <w:szCs w:val="24"/>
              </w:rPr>
              <w:t xml:space="preserve"> – GTIN </w:t>
            </w:r>
          </w:p>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w:t>
            </w:r>
            <w:proofErr w:type="spellStart"/>
            <w:r w:rsidR="00662C3B">
              <w:fldChar w:fldCharType="begin"/>
            </w:r>
            <w:r w:rsidR="00662C3B">
              <w:instrText xml:space="preserve"> HYPERLINK "http://en.wikipedia.org/wiki/Global_Trade_Item_Number" \o "Global Trade Item Number" </w:instrText>
            </w:r>
            <w:r w:rsidR="00662C3B">
              <w:fldChar w:fldCharType="separate"/>
            </w:r>
            <w:r w:rsidRPr="00A82A8C">
              <w:rPr>
                <w:rFonts w:ascii="Times New Roman" w:hAnsi="Times New Roman"/>
                <w:sz w:val="24"/>
                <w:szCs w:val="24"/>
              </w:rPr>
              <w:t>Global</w:t>
            </w:r>
            <w:proofErr w:type="spellEnd"/>
            <w:r w:rsidRPr="00A82A8C">
              <w:rPr>
                <w:rFonts w:ascii="Times New Roman" w:hAnsi="Times New Roman"/>
                <w:sz w:val="24"/>
                <w:szCs w:val="24"/>
              </w:rPr>
              <w:t xml:space="preserve"> </w:t>
            </w:r>
            <w:proofErr w:type="spellStart"/>
            <w:r w:rsidRPr="00A82A8C">
              <w:rPr>
                <w:rFonts w:ascii="Times New Roman" w:hAnsi="Times New Roman"/>
                <w:sz w:val="24"/>
                <w:szCs w:val="24"/>
              </w:rPr>
              <w:t>Trade</w:t>
            </w:r>
            <w:proofErr w:type="spellEnd"/>
            <w:r w:rsidRPr="00A82A8C">
              <w:rPr>
                <w:rFonts w:ascii="Times New Roman" w:hAnsi="Times New Roman"/>
                <w:sz w:val="24"/>
                <w:szCs w:val="24"/>
              </w:rPr>
              <w:t xml:space="preserve"> </w:t>
            </w:r>
            <w:proofErr w:type="spellStart"/>
            <w:r w:rsidRPr="00A82A8C">
              <w:rPr>
                <w:rFonts w:ascii="Times New Roman" w:hAnsi="Times New Roman"/>
                <w:sz w:val="24"/>
                <w:szCs w:val="24"/>
              </w:rPr>
              <w:t>Item</w:t>
            </w:r>
            <w:proofErr w:type="spellEnd"/>
            <w:r w:rsidRPr="00A82A8C">
              <w:rPr>
                <w:rFonts w:ascii="Times New Roman" w:hAnsi="Times New Roman"/>
                <w:sz w:val="24"/>
                <w:szCs w:val="24"/>
              </w:rPr>
              <w:t xml:space="preserve"> </w:t>
            </w:r>
            <w:proofErr w:type="spellStart"/>
            <w:r w:rsidRPr="00A82A8C">
              <w:rPr>
                <w:rFonts w:ascii="Times New Roman" w:hAnsi="Times New Roman"/>
                <w:sz w:val="24"/>
                <w:szCs w:val="24"/>
              </w:rPr>
              <w:t>Number</w:t>
            </w:r>
            <w:proofErr w:type="spellEnd"/>
            <w:r w:rsidR="00662C3B">
              <w:rPr>
                <w:rFonts w:ascii="Times New Roman" w:hAnsi="Times New Roman"/>
                <w:sz w:val="24"/>
                <w:szCs w:val="24"/>
              </w:rPr>
              <w:fldChar w:fldCharType="end"/>
            </w:r>
            <w:r w:rsidRPr="00A82A8C">
              <w:rPr>
                <w:rFonts w:ascii="Times New Roman" w:hAnsi="Times New Roman"/>
                <w:sz w:val="24"/>
                <w:szCs w:val="24"/>
              </w:rPr>
              <w:t>)</w:t>
            </w:r>
          </w:p>
        </w:tc>
        <w:tc>
          <w:tcPr>
            <w:tcW w:w="861" w:type="pct"/>
            <w:tcBorders>
              <w:top w:val="single" w:sz="4" w:space="0" w:color="auto"/>
              <w:left w:val="single" w:sz="4" w:space="0" w:color="auto"/>
              <w:bottom w:val="single" w:sz="4" w:space="0" w:color="auto"/>
              <w:right w:val="single" w:sz="4" w:space="0" w:color="auto"/>
            </w:tcBorders>
          </w:tcPr>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N2+N14</w:t>
            </w: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4519A4" w:rsidRDefault="00C03AC9" w:rsidP="00572DFE">
            <w:pPr>
              <w:tabs>
                <w:tab w:val="left" w:pos="5103"/>
                <w:tab w:val="left" w:pos="9923"/>
              </w:tabs>
              <w:spacing w:after="0" w:line="240" w:lineRule="auto"/>
              <w:rPr>
                <w:rFonts w:ascii="Times New Roman" w:hAnsi="Times New Roman"/>
                <w:sz w:val="24"/>
                <w:szCs w:val="24"/>
                <w:lang w:val="en-US"/>
              </w:rPr>
            </w:pPr>
            <w:r w:rsidRPr="004519A4">
              <w:rPr>
                <w:rFonts w:ascii="Times New Roman" w:hAnsi="Times New Roman"/>
                <w:sz w:val="24"/>
                <w:szCs w:val="24"/>
                <w:lang w:val="en-US"/>
              </w:rPr>
              <w:t xml:space="preserve">GTIN (Global Trade Item Number) – </w:t>
            </w:r>
          </w:p>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 xml:space="preserve">глобальный идентификационный номер разновидности товара одного наименования (артикула) в системе открытых стандартов GS1. </w:t>
            </w:r>
            <w:r>
              <w:rPr>
                <w:rFonts w:ascii="Times New Roman" w:hAnsi="Times New Roman"/>
                <w:sz w:val="24"/>
                <w:szCs w:val="24"/>
              </w:rPr>
              <w:br/>
            </w:r>
            <w:r w:rsidRPr="00A82A8C">
              <w:rPr>
                <w:rFonts w:ascii="Times New Roman" w:hAnsi="Times New Roman"/>
                <w:sz w:val="24"/>
                <w:szCs w:val="24"/>
              </w:rPr>
              <w:t>14</w:t>
            </w:r>
            <w:r>
              <w:rPr>
                <w:rFonts w:ascii="Times New Roman" w:hAnsi="Times New Roman"/>
                <w:sz w:val="24"/>
                <w:szCs w:val="24"/>
              </w:rPr>
              <w:t>-</w:t>
            </w:r>
            <w:r w:rsidRPr="00A82A8C">
              <w:rPr>
                <w:rFonts w:ascii="Times New Roman" w:hAnsi="Times New Roman"/>
                <w:sz w:val="24"/>
                <w:szCs w:val="24"/>
              </w:rPr>
              <w:t>значный цифровой идентификатор</w:t>
            </w: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 xml:space="preserve">идентификатор применения </w:t>
            </w:r>
            <w:r w:rsidRPr="00A82A8C">
              <w:rPr>
                <w:rFonts w:ascii="Times New Roman" w:hAnsi="Times New Roman"/>
                <w:sz w:val="24"/>
                <w:szCs w:val="24"/>
                <w:lang w:val="en-US"/>
              </w:rPr>
              <w:t>AI</w:t>
            </w:r>
            <w:r w:rsidRPr="00A82A8C">
              <w:rPr>
                <w:rFonts w:ascii="Times New Roman" w:hAnsi="Times New Roman"/>
                <w:sz w:val="24"/>
                <w:szCs w:val="24"/>
              </w:rPr>
              <w:t>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rsidR="00C03AC9" w:rsidRPr="00A82A8C" w:rsidTr="00572DFE">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t>21</w:t>
            </w:r>
          </w:p>
        </w:tc>
        <w:tc>
          <w:tcPr>
            <w:tcW w:w="1052" w:type="pct"/>
            <w:tcBorders>
              <w:top w:val="single" w:sz="4" w:space="0" w:color="auto"/>
              <w:left w:val="single" w:sz="4" w:space="0" w:color="auto"/>
              <w:bottom w:val="single" w:sz="4" w:space="0" w:color="auto"/>
              <w:right w:val="single" w:sz="4" w:space="0" w:color="auto"/>
            </w:tcBorders>
          </w:tcPr>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Серийный номер</w:t>
            </w:r>
          </w:p>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w:t>
            </w:r>
            <w:proofErr w:type="spellStart"/>
            <w:r w:rsidRPr="00A82A8C">
              <w:rPr>
                <w:rFonts w:ascii="Times New Roman" w:hAnsi="Times New Roman"/>
                <w:sz w:val="24"/>
                <w:szCs w:val="24"/>
              </w:rPr>
              <w:t>Serial</w:t>
            </w:r>
            <w:proofErr w:type="spellEnd"/>
            <w:r w:rsidRPr="00A82A8C">
              <w:rPr>
                <w:rFonts w:ascii="Times New Roman" w:hAnsi="Times New Roman"/>
                <w:sz w:val="24"/>
                <w:szCs w:val="24"/>
              </w:rPr>
              <w:t xml:space="preserve"> </w:t>
            </w:r>
            <w:proofErr w:type="spellStart"/>
            <w:r w:rsidRPr="00A82A8C">
              <w:rPr>
                <w:rFonts w:ascii="Times New Roman" w:hAnsi="Times New Roman"/>
                <w:sz w:val="24"/>
                <w:szCs w:val="24"/>
              </w:rPr>
              <w:t>Number</w:t>
            </w:r>
            <w:proofErr w:type="spellEnd"/>
            <w:r w:rsidRPr="00A82A8C">
              <w:rPr>
                <w:rFonts w:ascii="Times New Roman" w:hAnsi="Times New Roman"/>
                <w:sz w:val="24"/>
                <w:szCs w:val="24"/>
              </w:rPr>
              <w:t>)</w:t>
            </w:r>
          </w:p>
        </w:tc>
        <w:tc>
          <w:tcPr>
            <w:tcW w:w="861" w:type="pct"/>
            <w:tcBorders>
              <w:top w:val="single" w:sz="4" w:space="0" w:color="auto"/>
              <w:left w:val="single" w:sz="4" w:space="0" w:color="auto"/>
              <w:bottom w:val="single" w:sz="4" w:space="0" w:color="auto"/>
              <w:right w:val="single" w:sz="4" w:space="0" w:color="auto"/>
            </w:tcBorders>
          </w:tcPr>
          <w:p w:rsidR="00C03AC9"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N2+X..</w:t>
            </w:r>
            <w:r w:rsidR="002747C2">
              <w:rPr>
                <w:rFonts w:ascii="Times New Roman" w:hAnsi="Times New Roman"/>
                <w:sz w:val="24"/>
                <w:szCs w:val="24"/>
              </w:rPr>
              <w:t>6</w:t>
            </w:r>
          </w:p>
          <w:p w:rsidR="002747C2" w:rsidRPr="00A82A8C" w:rsidRDefault="002747C2" w:rsidP="002747C2">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w:t>
            </w:r>
            <w:r w:rsidRPr="00A82A8C">
              <w:rPr>
                <w:rFonts w:ascii="Times New Roman" w:hAnsi="Times New Roman"/>
                <w:sz w:val="24"/>
                <w:szCs w:val="24"/>
              </w:rPr>
              <w:t>N2+X..</w:t>
            </w:r>
            <w:r>
              <w:rPr>
                <w:rFonts w:ascii="Times New Roman" w:hAnsi="Times New Roman"/>
                <w:sz w:val="24"/>
                <w:szCs w:val="24"/>
              </w:rPr>
              <w:t>8)</w:t>
            </w: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серийный номер (</w:t>
            </w:r>
            <w:proofErr w:type="spellStart"/>
            <w:r w:rsidRPr="00A82A8C">
              <w:rPr>
                <w:rFonts w:ascii="Times New Roman" w:hAnsi="Times New Roman"/>
                <w:sz w:val="24"/>
                <w:szCs w:val="24"/>
              </w:rPr>
              <w:t>Serial</w:t>
            </w:r>
            <w:proofErr w:type="spellEnd"/>
            <w:r w:rsidRPr="00A82A8C">
              <w:rPr>
                <w:rFonts w:ascii="Times New Roman" w:hAnsi="Times New Roman"/>
                <w:sz w:val="24"/>
                <w:szCs w:val="24"/>
              </w:rPr>
              <w:t xml:space="preserve"> </w:t>
            </w:r>
            <w:proofErr w:type="spellStart"/>
            <w:r w:rsidRPr="00A82A8C">
              <w:rPr>
                <w:rFonts w:ascii="Times New Roman" w:hAnsi="Times New Roman"/>
                <w:sz w:val="24"/>
                <w:szCs w:val="24"/>
              </w:rPr>
              <w:t>Number</w:t>
            </w:r>
            <w:proofErr w:type="spellEnd"/>
            <w:r w:rsidRPr="00A82A8C">
              <w:rPr>
                <w:rFonts w:ascii="Times New Roman" w:hAnsi="Times New Roman"/>
                <w:sz w:val="24"/>
                <w:szCs w:val="24"/>
              </w:rPr>
              <w:t>)</w:t>
            </w:r>
          </w:p>
          <w:p w:rsidR="00C03AC9" w:rsidRPr="00A82A8C" w:rsidRDefault="00C03AC9" w:rsidP="00572DFE">
            <w:pPr>
              <w:tabs>
                <w:tab w:val="left" w:pos="5103"/>
                <w:tab w:val="left" w:pos="9923"/>
              </w:tabs>
              <w:spacing w:after="0" w:line="240" w:lineRule="auto"/>
              <w:rPr>
                <w:rFonts w:ascii="Times New Roman" w:hAnsi="Times New Roman"/>
                <w:sz w:val="24"/>
                <w:szCs w:val="24"/>
              </w:rPr>
            </w:pP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03AC9" w:rsidRDefault="00C03AC9" w:rsidP="005E6BD9">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идентификатор применения AI (21</w:t>
            </w:r>
            <w:r>
              <w:rPr>
                <w:rFonts w:ascii="Times New Roman" w:hAnsi="Times New Roman"/>
                <w:sz w:val="24"/>
                <w:szCs w:val="24"/>
              </w:rPr>
              <w:t>) показывает, что поле размером 6 или 8</w:t>
            </w:r>
            <w:r w:rsidRPr="00A82A8C">
              <w:rPr>
                <w:rFonts w:ascii="Times New Roman" w:hAnsi="Times New Roman"/>
                <w:sz w:val="24"/>
                <w:szCs w:val="24"/>
              </w:rPr>
              <w:t xml:space="preserve"> символов, следующ</w:t>
            </w:r>
            <w:r>
              <w:rPr>
                <w:rFonts w:ascii="Times New Roman" w:hAnsi="Times New Roman"/>
                <w:sz w:val="24"/>
                <w:szCs w:val="24"/>
              </w:rPr>
              <w:t>их</w:t>
            </w:r>
            <w:r w:rsidRPr="00A82A8C">
              <w:rPr>
                <w:rFonts w:ascii="Times New Roman" w:hAnsi="Times New Roman"/>
                <w:sz w:val="24"/>
                <w:szCs w:val="24"/>
              </w:rPr>
              <w:t xml:space="preserve"> непосредственно за ним, содержит серийный номер товара, который присваивается товару </w:t>
            </w:r>
            <w:r>
              <w:rPr>
                <w:rFonts w:ascii="Times New Roman" w:hAnsi="Times New Roman"/>
                <w:sz w:val="24"/>
                <w:szCs w:val="24"/>
              </w:rPr>
              <w:t xml:space="preserve">оператором или </w:t>
            </w:r>
            <w:r w:rsidRPr="00A82A8C">
              <w:rPr>
                <w:rFonts w:ascii="Times New Roman" w:hAnsi="Times New Roman"/>
                <w:sz w:val="24"/>
                <w:szCs w:val="24"/>
              </w:rPr>
              <w:t>изготовителем на весь срок его службы. В сочетании с GTIN серийный номер является уникальным идентификатором каждой товарной единицы</w:t>
            </w:r>
            <w:r w:rsidR="002747C2">
              <w:rPr>
                <w:rFonts w:ascii="Times New Roman" w:hAnsi="Times New Roman"/>
                <w:sz w:val="24"/>
                <w:szCs w:val="24"/>
              </w:rPr>
              <w:t>.</w:t>
            </w:r>
          </w:p>
          <w:p w:rsidR="002747C2" w:rsidRPr="00A82A8C" w:rsidRDefault="002747C2" w:rsidP="002747C2">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 xml:space="preserve">Пояснение: для целей идентификации товаров используется </w:t>
            </w:r>
            <w:r w:rsidRPr="003514BF">
              <w:rPr>
                <w:rFonts w:ascii="Times New Roman" w:hAnsi="Times New Roman"/>
                <w:sz w:val="24"/>
                <w:szCs w:val="24"/>
              </w:rPr>
              <w:t xml:space="preserve">индивидуальный серийный номер товара, состоящий из </w:t>
            </w:r>
            <w:r>
              <w:rPr>
                <w:rFonts w:ascii="Times New Roman" w:hAnsi="Times New Roman"/>
                <w:sz w:val="24"/>
                <w:szCs w:val="24"/>
              </w:rPr>
              <w:t>6 или 8</w:t>
            </w:r>
            <w:r>
              <w:rPr>
                <w:rFonts w:ascii="Times New Roman" w:hAnsi="Times New Roman"/>
                <w:sz w:val="24"/>
                <w:szCs w:val="24"/>
              </w:rPr>
              <w:t xml:space="preserve"> </w:t>
            </w:r>
            <w:r w:rsidRPr="003514BF">
              <w:rPr>
                <w:rFonts w:ascii="Times New Roman" w:hAnsi="Times New Roman"/>
                <w:sz w:val="24"/>
                <w:szCs w:val="24"/>
              </w:rPr>
              <w:t xml:space="preserve">символов </w:t>
            </w:r>
            <w:r w:rsidRPr="003E77C7">
              <w:rPr>
                <w:rFonts w:ascii="Times New Roman" w:hAnsi="Times New Roman"/>
                <w:sz w:val="24"/>
                <w:szCs w:val="24"/>
              </w:rPr>
              <w:t>(цифр, строчных и прописных букв латинского алфавита, а также специальных символов</w:t>
            </w:r>
            <w:r>
              <w:rPr>
                <w:rFonts w:ascii="Times New Roman" w:hAnsi="Times New Roman"/>
                <w:sz w:val="24"/>
                <w:szCs w:val="24"/>
              </w:rPr>
              <w:t xml:space="preserve"> (</w:t>
            </w:r>
            <w:r w:rsidRPr="000F32BE">
              <w:rPr>
                <w:rFonts w:ascii="Times New Roman" w:hAnsi="Times New Roman" w:cs="Times New Roman"/>
                <w:sz w:val="24"/>
                <w:szCs w:val="24"/>
              </w:rPr>
              <w:t xml:space="preserve">! " % </w:t>
            </w:r>
            <w:r>
              <w:rPr>
                <w:rFonts w:ascii="Times New Roman" w:hAnsi="Times New Roman" w:cs="Times New Roman"/>
                <w:sz w:val="24"/>
                <w:szCs w:val="24"/>
              </w:rPr>
              <w:t>&amp; ' * + - . / _ , : ; = &lt; &gt; ?))</w:t>
            </w:r>
          </w:p>
        </w:tc>
      </w:tr>
      <w:tr w:rsidR="00C03AC9" w:rsidRPr="00A82A8C" w:rsidTr="00572DFE">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C03AC9" w:rsidRPr="00A82A8C" w:rsidRDefault="00C03AC9" w:rsidP="00572DFE">
            <w:pPr>
              <w:tabs>
                <w:tab w:val="left" w:pos="5103"/>
                <w:tab w:val="left" w:pos="9923"/>
              </w:tabs>
              <w:spacing w:after="0" w:line="240" w:lineRule="auto"/>
              <w:jc w:val="center"/>
              <w:rPr>
                <w:rFonts w:ascii="Times New Roman" w:hAnsi="Times New Roman"/>
                <w:sz w:val="24"/>
                <w:szCs w:val="24"/>
              </w:rPr>
            </w:pPr>
            <w:r w:rsidRPr="00A82A8C">
              <w:rPr>
                <w:rFonts w:ascii="Times New Roman" w:hAnsi="Times New Roman"/>
                <w:sz w:val="24"/>
                <w:szCs w:val="24"/>
              </w:rPr>
              <w:t>93</w:t>
            </w:r>
          </w:p>
        </w:tc>
        <w:tc>
          <w:tcPr>
            <w:tcW w:w="1052" w:type="pct"/>
            <w:tcBorders>
              <w:top w:val="single" w:sz="4" w:space="0" w:color="auto"/>
              <w:left w:val="single" w:sz="4" w:space="0" w:color="auto"/>
              <w:bottom w:val="single" w:sz="4" w:space="0" w:color="auto"/>
              <w:right w:val="single" w:sz="4" w:space="0" w:color="auto"/>
            </w:tcBorders>
          </w:tcPr>
          <w:p w:rsidR="00C03AC9" w:rsidRPr="00A82A8C"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Код проверки</w:t>
            </w:r>
          </w:p>
        </w:tc>
        <w:tc>
          <w:tcPr>
            <w:tcW w:w="861" w:type="pct"/>
            <w:tcBorders>
              <w:top w:val="single" w:sz="4" w:space="0" w:color="auto"/>
              <w:left w:val="single" w:sz="4" w:space="0" w:color="auto"/>
              <w:bottom w:val="single" w:sz="4" w:space="0" w:color="auto"/>
              <w:right w:val="single" w:sz="4" w:space="0" w:color="auto"/>
            </w:tcBorders>
          </w:tcPr>
          <w:p w:rsidR="00C03AC9" w:rsidRPr="00A82A8C" w:rsidRDefault="00C03AC9" w:rsidP="00572DFE">
            <w:pPr>
              <w:tabs>
                <w:tab w:val="left" w:pos="5103"/>
                <w:tab w:val="left" w:pos="9923"/>
              </w:tabs>
              <w:spacing w:after="0" w:line="240" w:lineRule="auto"/>
              <w:rPr>
                <w:rFonts w:ascii="Times New Roman" w:hAnsi="Times New Roman"/>
                <w:sz w:val="24"/>
                <w:szCs w:val="24"/>
              </w:rPr>
            </w:pP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62C3B" w:rsidRPr="00A07A5B" w:rsidRDefault="00C03AC9" w:rsidP="00662C3B">
            <w:pPr>
              <w:pStyle w:val="ConsPlusNormal"/>
            </w:pPr>
            <w:r w:rsidRPr="00A82A8C">
              <w:t>значение кода проверки</w:t>
            </w:r>
            <w:r w:rsidR="00662C3B">
              <w:t>,</w:t>
            </w:r>
            <w:r w:rsidR="00662C3B" w:rsidRPr="00A07A5B">
              <w:t xml:space="preserve"> создаваемого </w:t>
            </w:r>
          </w:p>
          <w:p w:rsidR="00C03AC9" w:rsidRPr="00A82A8C" w:rsidRDefault="00662C3B" w:rsidP="00662C3B">
            <w:pPr>
              <w:tabs>
                <w:tab w:val="left" w:pos="5103"/>
                <w:tab w:val="left" w:pos="9923"/>
              </w:tabs>
              <w:spacing w:after="0" w:line="240" w:lineRule="auto"/>
              <w:rPr>
                <w:rFonts w:ascii="Times New Roman" w:hAnsi="Times New Roman"/>
                <w:sz w:val="24"/>
                <w:szCs w:val="24"/>
              </w:rPr>
            </w:pPr>
            <w:r w:rsidRPr="00A07A5B">
              <w:rPr>
                <w:rFonts w:ascii="Times New Roman" w:hAnsi="Times New Roman" w:cs="Times New Roman"/>
                <w:sz w:val="24"/>
                <w:szCs w:val="24"/>
              </w:rPr>
              <w:t>с использованием симметричных криптографических алгоритмов</w:t>
            </w: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03AC9" w:rsidRDefault="00C03AC9" w:rsidP="00572DFE">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t xml:space="preserve">применяется в соответствии </w:t>
            </w:r>
            <w:r w:rsidRPr="00A82A8C">
              <w:rPr>
                <w:rFonts w:ascii="Times New Roman" w:hAnsi="Times New Roman"/>
                <w:sz w:val="24"/>
                <w:szCs w:val="24"/>
              </w:rPr>
              <w:br/>
              <w:t>с законодательством государства</w:t>
            </w:r>
            <w:r>
              <w:rPr>
                <w:rFonts w:ascii="Times New Roman" w:hAnsi="Times New Roman"/>
                <w:sz w:val="24"/>
                <w:szCs w:val="24"/>
              </w:rPr>
              <w:t>-</w:t>
            </w:r>
            <w:r w:rsidRPr="00A82A8C">
              <w:rPr>
                <w:rFonts w:ascii="Times New Roman" w:hAnsi="Times New Roman"/>
                <w:sz w:val="24"/>
                <w:szCs w:val="24"/>
              </w:rPr>
              <w:t>члена</w:t>
            </w:r>
            <w:r>
              <w:rPr>
                <w:rFonts w:ascii="Times New Roman" w:hAnsi="Times New Roman"/>
                <w:sz w:val="24"/>
                <w:szCs w:val="24"/>
              </w:rPr>
              <w:t>.</w:t>
            </w:r>
            <w:r w:rsidRPr="00A82A8C">
              <w:rPr>
                <w:rFonts w:ascii="Times New Roman" w:hAnsi="Times New Roman"/>
                <w:sz w:val="24"/>
                <w:szCs w:val="24"/>
              </w:rPr>
              <w:t xml:space="preserve"> </w:t>
            </w:r>
          </w:p>
          <w:p w:rsidR="00C03AC9" w:rsidRPr="00A82A8C" w:rsidRDefault="00C03AC9" w:rsidP="00F2766D">
            <w:pPr>
              <w:tabs>
                <w:tab w:val="left" w:pos="5103"/>
                <w:tab w:val="left" w:pos="9923"/>
              </w:tabs>
              <w:spacing w:after="0" w:line="240" w:lineRule="auto"/>
              <w:rPr>
                <w:rFonts w:ascii="Times New Roman" w:hAnsi="Times New Roman"/>
                <w:sz w:val="24"/>
                <w:szCs w:val="24"/>
              </w:rPr>
            </w:pPr>
            <w:r>
              <w:rPr>
                <w:rFonts w:ascii="Times New Roman" w:hAnsi="Times New Roman"/>
                <w:sz w:val="24"/>
                <w:szCs w:val="24"/>
              </w:rPr>
              <w:t xml:space="preserve">Необходимость передачи сведений при трансграничном перемещении товаров определяется в соответствии </w:t>
            </w:r>
            <w:r>
              <w:rPr>
                <w:rFonts w:ascii="Times New Roman" w:hAnsi="Times New Roman"/>
                <w:sz w:val="24"/>
                <w:szCs w:val="24"/>
              </w:rPr>
              <w:br/>
              <w:t>с законодательством</w:t>
            </w:r>
            <w:r>
              <w:rPr>
                <w:rFonts w:ascii="Times New Roman" w:hAnsi="Times New Roman"/>
                <w:sz w:val="24"/>
                <w:szCs w:val="24"/>
              </w:rPr>
              <w:br/>
              <w:t xml:space="preserve">государства-члена </w:t>
            </w:r>
          </w:p>
        </w:tc>
      </w:tr>
    </w:tbl>
    <w:p w:rsidR="00C03AC9" w:rsidRPr="00A82A8C" w:rsidRDefault="00C03AC9" w:rsidP="00C03AC9">
      <w:pPr>
        <w:tabs>
          <w:tab w:val="left" w:pos="5103"/>
          <w:tab w:val="left" w:pos="9923"/>
        </w:tabs>
        <w:spacing w:after="0" w:line="240" w:lineRule="auto"/>
        <w:rPr>
          <w:rFonts w:ascii="Times New Roman" w:hAnsi="Times New Roman"/>
          <w:sz w:val="24"/>
          <w:szCs w:val="24"/>
        </w:rPr>
      </w:pPr>
      <w:r w:rsidRPr="00A82A8C">
        <w:rPr>
          <w:rFonts w:ascii="Times New Roman" w:hAnsi="Times New Roman"/>
          <w:sz w:val="24"/>
          <w:szCs w:val="24"/>
        </w:rPr>
        <w:br w:type="page"/>
      </w:r>
    </w:p>
    <w:p w:rsidR="00C03AC9" w:rsidRPr="00734166" w:rsidRDefault="00AA3678" w:rsidP="00C03AC9">
      <w:pPr>
        <w:tabs>
          <w:tab w:val="left" w:pos="709"/>
          <w:tab w:val="left" w:pos="5103"/>
          <w:tab w:val="left" w:pos="9923"/>
        </w:tabs>
        <w:spacing w:after="360" w:line="240" w:lineRule="auto"/>
        <w:jc w:val="center"/>
        <w:rPr>
          <w:rFonts w:ascii="Times New Roman" w:hAnsi="Times New Roman" w:cs="Arial"/>
          <w:sz w:val="28"/>
        </w:rPr>
      </w:pPr>
      <w:r w:rsidRPr="00734166">
        <w:rPr>
          <w:rFonts w:ascii="Times New Roman" w:hAnsi="Times New Roman" w:cs="Arial"/>
          <w:sz w:val="28"/>
        </w:rPr>
        <w:t xml:space="preserve">Таблица 4. </w:t>
      </w:r>
      <w:r w:rsidR="00C03AC9" w:rsidRPr="00734166">
        <w:rPr>
          <w:rFonts w:ascii="Times New Roman" w:hAnsi="Times New Roman" w:cs="Arial"/>
          <w:sz w:val="28"/>
        </w:rPr>
        <w:t>Правила формирования реквизита «Блок данных средства идентификации»</w:t>
      </w:r>
    </w:p>
    <w:tbl>
      <w:tblPr>
        <w:tblStyle w:val="1"/>
        <w:tblW w:w="0" w:type="auto"/>
        <w:tblLook w:val="04A0" w:firstRow="1" w:lastRow="0" w:firstColumn="1" w:lastColumn="0" w:noHBand="0" w:noVBand="1"/>
      </w:tblPr>
      <w:tblGrid>
        <w:gridCol w:w="1838"/>
        <w:gridCol w:w="1905"/>
        <w:gridCol w:w="5601"/>
      </w:tblGrid>
      <w:tr w:rsidR="00C03AC9" w:rsidRPr="00A82A8C" w:rsidTr="00662C3B">
        <w:trPr>
          <w:cantSplit/>
          <w:tblHeader/>
        </w:trPr>
        <w:tc>
          <w:tcPr>
            <w:tcW w:w="1838" w:type="dxa"/>
            <w:tcMar>
              <w:top w:w="85" w:type="dxa"/>
              <w:bottom w:w="85" w:type="dxa"/>
            </w:tcMar>
          </w:tcPr>
          <w:p w:rsidR="00C03AC9" w:rsidRPr="00A82A8C" w:rsidRDefault="00C03AC9" w:rsidP="00662C3B">
            <w:pPr>
              <w:tabs>
                <w:tab w:val="left" w:pos="5103"/>
                <w:tab w:val="left" w:pos="9923"/>
              </w:tabs>
              <w:jc w:val="center"/>
              <w:rPr>
                <w:rFonts w:ascii="Times New Roman" w:hAnsi="Times New Roman"/>
                <w:sz w:val="24"/>
                <w:szCs w:val="24"/>
              </w:rPr>
            </w:pPr>
            <w:r w:rsidRPr="00A82A8C">
              <w:rPr>
                <w:rFonts w:ascii="Times New Roman" w:hAnsi="Times New Roman"/>
                <w:sz w:val="24"/>
                <w:szCs w:val="24"/>
              </w:rPr>
              <w:t>Код ТН ВЭД ЕАЭС</w:t>
            </w:r>
          </w:p>
        </w:tc>
        <w:tc>
          <w:tcPr>
            <w:tcW w:w="1905" w:type="dxa"/>
            <w:tcMar>
              <w:top w:w="85" w:type="dxa"/>
              <w:bottom w:w="85" w:type="dxa"/>
            </w:tcMar>
          </w:tcPr>
          <w:p w:rsidR="00C03AC9" w:rsidRPr="00A82A8C" w:rsidRDefault="00C03AC9" w:rsidP="00572DFE">
            <w:pPr>
              <w:tabs>
                <w:tab w:val="left" w:pos="5103"/>
                <w:tab w:val="left" w:pos="9923"/>
              </w:tabs>
              <w:jc w:val="center"/>
              <w:rPr>
                <w:rFonts w:ascii="Times New Roman" w:hAnsi="Times New Roman"/>
                <w:sz w:val="24"/>
                <w:szCs w:val="24"/>
              </w:rPr>
            </w:pPr>
            <w:r w:rsidRPr="00A82A8C">
              <w:rPr>
                <w:rFonts w:ascii="Times New Roman" w:hAnsi="Times New Roman"/>
                <w:sz w:val="24"/>
                <w:szCs w:val="24"/>
              </w:rPr>
              <w:t>Вид средства идентификации</w:t>
            </w:r>
          </w:p>
        </w:tc>
        <w:tc>
          <w:tcPr>
            <w:tcW w:w="5601" w:type="dxa"/>
            <w:tcMar>
              <w:top w:w="85" w:type="dxa"/>
              <w:bottom w:w="85" w:type="dxa"/>
            </w:tcMar>
          </w:tcPr>
          <w:p w:rsidR="00C03AC9" w:rsidRPr="00A82A8C" w:rsidRDefault="00C03AC9" w:rsidP="00572DFE">
            <w:pPr>
              <w:tabs>
                <w:tab w:val="left" w:pos="5103"/>
                <w:tab w:val="left" w:pos="9923"/>
              </w:tabs>
              <w:jc w:val="center"/>
              <w:rPr>
                <w:rFonts w:ascii="Times New Roman" w:hAnsi="Times New Roman"/>
                <w:sz w:val="24"/>
                <w:szCs w:val="24"/>
              </w:rPr>
            </w:pPr>
            <w:r w:rsidRPr="00A82A8C">
              <w:rPr>
                <w:rFonts w:ascii="Times New Roman" w:hAnsi="Times New Roman"/>
                <w:sz w:val="24"/>
                <w:szCs w:val="24"/>
              </w:rPr>
              <w:t>Правило формирования реквизита «Блок данных средства идентификации»</w:t>
            </w:r>
          </w:p>
        </w:tc>
      </w:tr>
      <w:tr w:rsidR="00C03AC9" w:rsidRPr="00A82A8C" w:rsidTr="00662C3B">
        <w:trPr>
          <w:cantSplit/>
        </w:trPr>
        <w:tc>
          <w:tcPr>
            <w:tcW w:w="9344" w:type="dxa"/>
            <w:gridSpan w:val="3"/>
            <w:tcMar>
              <w:top w:w="85" w:type="dxa"/>
              <w:bottom w:w="85" w:type="dxa"/>
            </w:tcMar>
          </w:tcPr>
          <w:p w:rsidR="00C03AC9" w:rsidRPr="00A82A8C" w:rsidRDefault="00C03AC9" w:rsidP="00572DFE">
            <w:pPr>
              <w:tabs>
                <w:tab w:val="left" w:pos="5103"/>
                <w:tab w:val="left" w:pos="9923"/>
              </w:tabs>
              <w:jc w:val="center"/>
              <w:rPr>
                <w:rFonts w:ascii="Times New Roman" w:hAnsi="Times New Roman"/>
                <w:sz w:val="24"/>
                <w:szCs w:val="24"/>
              </w:rPr>
            </w:pPr>
            <w:r w:rsidRPr="00A82A8C">
              <w:rPr>
                <w:rFonts w:ascii="Times New Roman" w:hAnsi="Times New Roman"/>
                <w:sz w:val="24"/>
                <w:szCs w:val="24"/>
              </w:rPr>
              <w:t>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rsidR="00C03AC9" w:rsidRPr="00A82A8C" w:rsidTr="00662C3B">
        <w:trPr>
          <w:cantSplit/>
        </w:trPr>
        <w:tc>
          <w:tcPr>
            <w:tcW w:w="1838" w:type="dxa"/>
            <w:tcMar>
              <w:top w:w="85" w:type="dxa"/>
              <w:bottom w:w="85" w:type="dxa"/>
            </w:tcMar>
          </w:tcPr>
          <w:p w:rsidR="00C03AC9" w:rsidRPr="00AB73FF" w:rsidRDefault="00C03AC9" w:rsidP="00572DFE">
            <w:pPr>
              <w:tabs>
                <w:tab w:val="left" w:pos="5103"/>
                <w:tab w:val="left" w:pos="9923"/>
              </w:tabs>
              <w:jc w:val="center"/>
              <w:rPr>
                <w:rFonts w:ascii="Times New Roman" w:hAnsi="Times New Roman"/>
                <w:sz w:val="24"/>
                <w:szCs w:val="24"/>
                <w:shd w:val="clear" w:color="auto" w:fill="FFFFFF"/>
              </w:rPr>
            </w:pPr>
            <w:r w:rsidRPr="00AB73FF">
              <w:rPr>
                <w:rFonts w:ascii="Times New Roman" w:hAnsi="Times New Roman"/>
                <w:sz w:val="24"/>
                <w:szCs w:val="24"/>
                <w:shd w:val="clear" w:color="auto" w:fill="FFFFFF"/>
              </w:rPr>
              <w:t>0401,</w:t>
            </w:r>
            <w:r w:rsidRPr="00AB73FF">
              <w:rPr>
                <w:rFonts w:ascii="Times New Roman" w:hAnsi="Times New Roman"/>
                <w:sz w:val="24"/>
                <w:szCs w:val="24"/>
                <w:shd w:val="clear" w:color="auto" w:fill="FFFFFF"/>
              </w:rPr>
              <w:br/>
              <w:t>0402,</w:t>
            </w:r>
            <w:r w:rsidRPr="00AB73FF">
              <w:rPr>
                <w:rFonts w:ascii="Times New Roman" w:hAnsi="Times New Roman"/>
                <w:sz w:val="24"/>
                <w:szCs w:val="24"/>
                <w:shd w:val="clear" w:color="auto" w:fill="FFFFFF"/>
              </w:rPr>
              <w:br/>
              <w:t>0403,</w:t>
            </w:r>
            <w:r w:rsidRPr="00AB73FF">
              <w:rPr>
                <w:rFonts w:ascii="Times New Roman" w:hAnsi="Times New Roman"/>
                <w:sz w:val="24"/>
                <w:szCs w:val="24"/>
                <w:shd w:val="clear" w:color="auto" w:fill="FFFFFF"/>
              </w:rPr>
              <w:br/>
              <w:t>0404,</w:t>
            </w:r>
            <w:r w:rsidRPr="00AB73FF">
              <w:rPr>
                <w:rFonts w:ascii="Times New Roman" w:hAnsi="Times New Roman"/>
                <w:sz w:val="24"/>
                <w:szCs w:val="24"/>
                <w:shd w:val="clear" w:color="auto" w:fill="FFFFFF"/>
              </w:rPr>
              <w:br/>
              <w:t>0405,</w:t>
            </w:r>
            <w:r w:rsidRPr="00AB73FF">
              <w:rPr>
                <w:rFonts w:ascii="Times New Roman" w:hAnsi="Times New Roman"/>
                <w:sz w:val="24"/>
                <w:szCs w:val="24"/>
                <w:shd w:val="clear" w:color="auto" w:fill="FFFFFF"/>
              </w:rPr>
              <w:br/>
              <w:t>0406,</w:t>
            </w:r>
            <w:r w:rsidRPr="00AB73FF">
              <w:rPr>
                <w:rFonts w:ascii="Times New Roman" w:hAnsi="Times New Roman"/>
                <w:sz w:val="24"/>
                <w:szCs w:val="24"/>
                <w:shd w:val="clear" w:color="auto" w:fill="FFFFFF"/>
              </w:rPr>
              <w:br/>
              <w:t>2105 00,</w:t>
            </w:r>
            <w:r w:rsidRPr="00AB73FF">
              <w:rPr>
                <w:rFonts w:ascii="Times New Roman" w:hAnsi="Times New Roman"/>
                <w:sz w:val="24"/>
                <w:szCs w:val="24"/>
                <w:shd w:val="clear" w:color="auto" w:fill="FFFFFF"/>
              </w:rPr>
              <w:br/>
              <w:t>2202 99 910 0,</w:t>
            </w:r>
            <w:r w:rsidRPr="00AB73FF">
              <w:rPr>
                <w:rFonts w:ascii="Times New Roman" w:hAnsi="Times New Roman"/>
                <w:sz w:val="24"/>
                <w:szCs w:val="24"/>
                <w:shd w:val="clear" w:color="auto" w:fill="FFFFFF"/>
              </w:rPr>
              <w:br/>
              <w:t>2202 99 950 0,</w:t>
            </w:r>
            <w:r w:rsidRPr="00AB73FF">
              <w:rPr>
                <w:rFonts w:ascii="Times New Roman" w:hAnsi="Times New Roman"/>
                <w:sz w:val="24"/>
                <w:szCs w:val="24"/>
                <w:shd w:val="clear" w:color="auto" w:fill="FFFFFF"/>
              </w:rPr>
              <w:br/>
              <w:t>2202 99 990 0</w:t>
            </w:r>
          </w:p>
          <w:p w:rsidR="00C03AC9" w:rsidRPr="00A82A8C" w:rsidRDefault="00C03AC9" w:rsidP="00572DFE">
            <w:pPr>
              <w:tabs>
                <w:tab w:val="left" w:pos="5103"/>
                <w:tab w:val="left" w:pos="9923"/>
              </w:tabs>
              <w:jc w:val="center"/>
              <w:rPr>
                <w:rFonts w:ascii="Times New Roman" w:hAnsi="Times New Roman"/>
                <w:sz w:val="24"/>
                <w:szCs w:val="24"/>
              </w:rPr>
            </w:pPr>
          </w:p>
        </w:tc>
        <w:tc>
          <w:tcPr>
            <w:tcW w:w="1905" w:type="dxa"/>
            <w:tcMar>
              <w:top w:w="85" w:type="dxa"/>
              <w:bottom w:w="85" w:type="dxa"/>
            </w:tcMar>
          </w:tcPr>
          <w:p w:rsidR="00C03AC9" w:rsidRPr="00A82A8C" w:rsidRDefault="00C03AC9" w:rsidP="00572DFE">
            <w:pPr>
              <w:tabs>
                <w:tab w:val="left" w:pos="5103"/>
                <w:tab w:val="left" w:pos="9923"/>
              </w:tabs>
              <w:jc w:val="center"/>
              <w:rPr>
                <w:rFonts w:ascii="Times New Roman" w:hAnsi="Times New Roman"/>
                <w:sz w:val="24"/>
                <w:szCs w:val="24"/>
              </w:rPr>
            </w:pPr>
            <w:r w:rsidRPr="00A82A8C">
              <w:rPr>
                <w:rFonts w:ascii="Times New Roman" w:hAnsi="Times New Roman"/>
                <w:sz w:val="24"/>
                <w:szCs w:val="24"/>
              </w:rPr>
              <w:t>301</w:t>
            </w:r>
          </w:p>
        </w:tc>
        <w:tc>
          <w:tcPr>
            <w:tcW w:w="5601" w:type="dxa"/>
            <w:tcMar>
              <w:top w:w="85" w:type="dxa"/>
              <w:bottom w:w="85" w:type="dxa"/>
            </w:tcMar>
          </w:tcPr>
          <w:p w:rsidR="00C03AC9" w:rsidRPr="00A82A8C" w:rsidRDefault="00C03AC9" w:rsidP="00572DFE">
            <w:pPr>
              <w:tabs>
                <w:tab w:val="left" w:pos="5103"/>
                <w:tab w:val="left" w:pos="9923"/>
              </w:tabs>
              <w:contextualSpacing/>
              <w:rPr>
                <w:rFonts w:ascii="Times New Roman" w:eastAsia="Times New Roman" w:hAnsi="Times New Roman"/>
                <w:sz w:val="24"/>
                <w:szCs w:val="24"/>
                <w:lang w:eastAsia="ru-RU"/>
              </w:rPr>
            </w:pPr>
            <w:r>
              <w:rPr>
                <w:rFonts w:ascii="Times New Roman" w:hAnsi="Times New Roman"/>
                <w:sz w:val="24"/>
                <w:szCs w:val="24"/>
              </w:rPr>
              <w:t>1. </w:t>
            </w:r>
            <w:r w:rsidR="003702C3">
              <w:rPr>
                <w:rFonts w:ascii="Times New Roman" w:hAnsi="Times New Roman"/>
                <w:sz w:val="24"/>
                <w:szCs w:val="24"/>
              </w:rPr>
              <w:t>Минимальное к</w:t>
            </w:r>
            <w:r w:rsidRPr="00A82A8C">
              <w:rPr>
                <w:rFonts w:ascii="Times New Roman" w:hAnsi="Times New Roman"/>
                <w:sz w:val="24"/>
                <w:szCs w:val="24"/>
              </w:rPr>
              <w:t xml:space="preserve">оличество создаваемых экземпляров реквизита «Блок данных средства идентификации»: </w:t>
            </w:r>
            <w:r>
              <w:rPr>
                <w:rFonts w:ascii="Times New Roman" w:hAnsi="Times New Roman"/>
                <w:sz w:val="24"/>
                <w:szCs w:val="24"/>
              </w:rPr>
              <w:t>3</w:t>
            </w:r>
          </w:p>
          <w:p w:rsidR="00C03AC9" w:rsidRPr="00A82A8C" w:rsidRDefault="00C03AC9" w:rsidP="00572DFE">
            <w:pPr>
              <w:tabs>
                <w:tab w:val="left" w:pos="5103"/>
                <w:tab w:val="left" w:pos="9923"/>
              </w:tabs>
              <w:contextualSpacing/>
              <w:rPr>
                <w:rFonts w:ascii="Times New Roman" w:eastAsia="Times New Roman" w:hAnsi="Times New Roman"/>
                <w:sz w:val="24"/>
                <w:szCs w:val="24"/>
                <w:lang w:eastAsia="ru-RU"/>
              </w:rPr>
            </w:pPr>
            <w:r>
              <w:rPr>
                <w:rFonts w:ascii="Times New Roman" w:hAnsi="Times New Roman"/>
                <w:sz w:val="24"/>
                <w:szCs w:val="24"/>
              </w:rPr>
              <w:t>2. </w:t>
            </w:r>
            <w:r w:rsidRPr="00A82A8C">
              <w:rPr>
                <w:rFonts w:ascii="Times New Roman" w:hAnsi="Times New Roman"/>
                <w:sz w:val="24"/>
                <w:szCs w:val="24"/>
              </w:rPr>
              <w:t xml:space="preserve">Требования к первому экземпляру реквизита «Блок данных средства идентификации»: </w:t>
            </w:r>
          </w:p>
          <w:p w:rsidR="00C03AC9" w:rsidRPr="00130684" w:rsidRDefault="00C03AC9" w:rsidP="00572DFE">
            <w:pPr>
              <w:tabs>
                <w:tab w:val="left" w:pos="5103"/>
                <w:tab w:val="left" w:pos="9923"/>
              </w:tabs>
              <w:contextualSpacing/>
              <w:rPr>
                <w:rFonts w:ascii="Times New Roman" w:eastAsia="Times New Roman" w:hAnsi="Times New Roman"/>
                <w:sz w:val="24"/>
                <w:szCs w:val="24"/>
                <w:lang w:eastAsia="ru-RU"/>
              </w:rPr>
            </w:pPr>
            <w:r>
              <w:rPr>
                <w:rFonts w:ascii="Times New Roman" w:hAnsi="Times New Roman"/>
                <w:sz w:val="24"/>
                <w:szCs w:val="24"/>
              </w:rPr>
              <w:t>з</w:t>
            </w:r>
            <w:r w:rsidRPr="00A82A8C">
              <w:rPr>
                <w:rFonts w:ascii="Times New Roman" w:hAnsi="Times New Roman"/>
                <w:sz w:val="24"/>
                <w:szCs w:val="24"/>
              </w:rPr>
              <w:t>начение реквизита «Идентификатор применения (AI)»: «01»</w:t>
            </w:r>
            <w:r w:rsidRPr="004519A4">
              <w:rPr>
                <w:rFonts w:ascii="Times New Roman" w:hAnsi="Times New Roman"/>
                <w:sz w:val="24"/>
                <w:szCs w:val="24"/>
              </w:rPr>
              <w:t>;</w:t>
            </w:r>
          </w:p>
          <w:p w:rsidR="00C03AC9" w:rsidRPr="00A82A8C" w:rsidRDefault="00C03AC9" w:rsidP="00572DFE">
            <w:pPr>
              <w:tabs>
                <w:tab w:val="left" w:pos="5103"/>
                <w:tab w:val="left" w:pos="9923"/>
              </w:tabs>
              <w:contextualSpacing/>
              <w:rPr>
                <w:rFonts w:ascii="Times New Roman" w:eastAsia="Times New Roman" w:hAnsi="Times New Roman"/>
                <w:sz w:val="24"/>
                <w:szCs w:val="24"/>
                <w:lang w:eastAsia="ru-RU"/>
              </w:rPr>
            </w:pPr>
            <w:r>
              <w:rPr>
                <w:rFonts w:ascii="Times New Roman" w:hAnsi="Times New Roman"/>
                <w:sz w:val="24"/>
                <w:szCs w:val="24"/>
              </w:rPr>
              <w:t>з</w:t>
            </w:r>
            <w:r w:rsidRPr="00A82A8C">
              <w:rPr>
                <w:rFonts w:ascii="Times New Roman" w:hAnsi="Times New Roman"/>
                <w:sz w:val="24"/>
                <w:szCs w:val="24"/>
              </w:rPr>
              <w:t>начение реквизита «Символьное значение блока информации»: реквизит должен содержать идентификационный номер товара (GTIN).</w:t>
            </w:r>
          </w:p>
          <w:p w:rsidR="00C03AC9" w:rsidRPr="00A82A8C" w:rsidRDefault="00C03AC9" w:rsidP="00572DFE">
            <w:pPr>
              <w:tabs>
                <w:tab w:val="left" w:pos="5103"/>
                <w:tab w:val="left" w:pos="9923"/>
              </w:tabs>
              <w:contextualSpacing/>
              <w:rPr>
                <w:rFonts w:ascii="Times New Roman" w:eastAsia="Times New Roman" w:hAnsi="Times New Roman"/>
                <w:sz w:val="24"/>
                <w:szCs w:val="24"/>
                <w:lang w:eastAsia="ru-RU"/>
              </w:rPr>
            </w:pPr>
            <w:r>
              <w:rPr>
                <w:rFonts w:ascii="Times New Roman" w:hAnsi="Times New Roman"/>
                <w:sz w:val="24"/>
                <w:szCs w:val="24"/>
              </w:rPr>
              <w:t>3. </w:t>
            </w:r>
            <w:r w:rsidRPr="00A82A8C">
              <w:rPr>
                <w:rFonts w:ascii="Times New Roman" w:hAnsi="Times New Roman"/>
                <w:sz w:val="24"/>
                <w:szCs w:val="24"/>
              </w:rPr>
              <w:t xml:space="preserve">Требования ко второму экземпляру реквизита «Блок данных средства идентификации»: </w:t>
            </w:r>
          </w:p>
          <w:p w:rsidR="00C03AC9" w:rsidRPr="00130684" w:rsidRDefault="00C03AC9" w:rsidP="00572DFE">
            <w:pPr>
              <w:tabs>
                <w:tab w:val="left" w:pos="5103"/>
                <w:tab w:val="left" w:pos="9923"/>
              </w:tabs>
              <w:contextualSpacing/>
              <w:rPr>
                <w:rFonts w:ascii="Times New Roman" w:eastAsia="Times New Roman" w:hAnsi="Times New Roman"/>
                <w:sz w:val="24"/>
                <w:szCs w:val="24"/>
                <w:lang w:eastAsia="ru-RU"/>
              </w:rPr>
            </w:pPr>
            <w:r>
              <w:rPr>
                <w:rFonts w:ascii="Times New Roman" w:hAnsi="Times New Roman"/>
                <w:sz w:val="24"/>
                <w:szCs w:val="24"/>
              </w:rPr>
              <w:t>з</w:t>
            </w:r>
            <w:r w:rsidRPr="00A82A8C">
              <w:rPr>
                <w:rFonts w:ascii="Times New Roman" w:hAnsi="Times New Roman"/>
                <w:sz w:val="24"/>
                <w:szCs w:val="24"/>
              </w:rPr>
              <w:t>начение реквизита «Идентификатор применения (AI)»: «21»</w:t>
            </w:r>
            <w:r w:rsidRPr="004519A4">
              <w:rPr>
                <w:rFonts w:ascii="Times New Roman" w:hAnsi="Times New Roman"/>
                <w:sz w:val="24"/>
                <w:szCs w:val="24"/>
              </w:rPr>
              <w:t>;</w:t>
            </w:r>
          </w:p>
          <w:p w:rsidR="00C03AC9" w:rsidRPr="00130684" w:rsidRDefault="00C03AC9" w:rsidP="00572DFE">
            <w:pPr>
              <w:tabs>
                <w:tab w:val="left" w:pos="5103"/>
                <w:tab w:val="left" w:pos="9923"/>
              </w:tabs>
              <w:contextualSpacing/>
              <w:rPr>
                <w:rFonts w:ascii="Times New Roman" w:eastAsia="Times New Roman" w:hAnsi="Times New Roman"/>
                <w:sz w:val="24"/>
                <w:szCs w:val="24"/>
                <w:lang w:eastAsia="ru-RU"/>
              </w:rPr>
            </w:pPr>
            <w:r>
              <w:rPr>
                <w:rFonts w:ascii="Times New Roman" w:hAnsi="Times New Roman"/>
                <w:sz w:val="24"/>
                <w:szCs w:val="24"/>
              </w:rPr>
              <w:t>з</w:t>
            </w:r>
            <w:r w:rsidRPr="00A82A8C">
              <w:rPr>
                <w:rFonts w:ascii="Times New Roman" w:hAnsi="Times New Roman"/>
                <w:sz w:val="24"/>
                <w:szCs w:val="24"/>
              </w:rPr>
              <w:t>начение реквизита «Символьное значение блока информации»: реквизит должен содержать индивидуальный серийный номер товара (SN)</w:t>
            </w:r>
            <w:r w:rsidRPr="004519A4">
              <w:rPr>
                <w:rFonts w:ascii="Times New Roman" w:hAnsi="Times New Roman"/>
                <w:sz w:val="24"/>
                <w:szCs w:val="24"/>
              </w:rPr>
              <w:t>.</w:t>
            </w:r>
          </w:p>
          <w:p w:rsidR="00C03AC9" w:rsidRPr="00130684" w:rsidRDefault="00C03AC9" w:rsidP="00572DFE">
            <w:pPr>
              <w:tabs>
                <w:tab w:val="left" w:pos="5103"/>
                <w:tab w:val="left" w:pos="9923"/>
              </w:tabs>
              <w:contextualSpacing/>
              <w:rPr>
                <w:rFonts w:ascii="Times New Roman" w:eastAsia="Times New Roman" w:hAnsi="Times New Roman"/>
                <w:sz w:val="24"/>
                <w:szCs w:val="24"/>
                <w:lang w:eastAsia="ru-RU"/>
              </w:rPr>
            </w:pPr>
            <w:r>
              <w:rPr>
                <w:rFonts w:ascii="Times New Roman" w:hAnsi="Times New Roman"/>
                <w:sz w:val="24"/>
                <w:szCs w:val="24"/>
              </w:rPr>
              <w:t>4. </w:t>
            </w:r>
            <w:r w:rsidRPr="00A82A8C">
              <w:rPr>
                <w:rFonts w:ascii="Times New Roman" w:hAnsi="Times New Roman"/>
                <w:sz w:val="24"/>
                <w:szCs w:val="24"/>
              </w:rPr>
              <w:t>Требования к</w:t>
            </w:r>
            <w:r>
              <w:rPr>
                <w:rFonts w:ascii="Times New Roman" w:hAnsi="Times New Roman"/>
                <w:sz w:val="24"/>
                <w:szCs w:val="24"/>
              </w:rPr>
              <w:t xml:space="preserve"> третьему</w:t>
            </w:r>
            <w:r w:rsidRPr="00A82A8C">
              <w:rPr>
                <w:rFonts w:ascii="Times New Roman" w:hAnsi="Times New Roman"/>
                <w:sz w:val="24"/>
                <w:szCs w:val="24"/>
              </w:rPr>
              <w:t xml:space="preserve"> экземпляру реквизита «Блок данных средства идентификации»: </w:t>
            </w:r>
            <w:r>
              <w:rPr>
                <w:rFonts w:ascii="Times New Roman" w:hAnsi="Times New Roman"/>
                <w:sz w:val="24"/>
                <w:szCs w:val="24"/>
              </w:rPr>
              <w:t>з</w:t>
            </w:r>
            <w:r w:rsidRPr="00A82A8C">
              <w:rPr>
                <w:rFonts w:ascii="Times New Roman" w:hAnsi="Times New Roman"/>
                <w:sz w:val="24"/>
                <w:szCs w:val="24"/>
              </w:rPr>
              <w:t>начение реквизита «Идентификатор применения (AI)»: «</w:t>
            </w:r>
            <w:r>
              <w:rPr>
                <w:rFonts w:ascii="Times New Roman" w:hAnsi="Times New Roman"/>
                <w:sz w:val="24"/>
                <w:szCs w:val="24"/>
              </w:rPr>
              <w:t>93</w:t>
            </w:r>
            <w:r w:rsidRPr="00A82A8C">
              <w:rPr>
                <w:rFonts w:ascii="Times New Roman" w:hAnsi="Times New Roman"/>
                <w:sz w:val="24"/>
                <w:szCs w:val="24"/>
              </w:rPr>
              <w:t>»</w:t>
            </w:r>
            <w:r w:rsidRPr="004519A4">
              <w:rPr>
                <w:rFonts w:ascii="Times New Roman" w:hAnsi="Times New Roman"/>
                <w:sz w:val="24"/>
                <w:szCs w:val="24"/>
              </w:rPr>
              <w:t>;</w:t>
            </w:r>
          </w:p>
          <w:p w:rsidR="00C03AC9" w:rsidRPr="004519A4" w:rsidRDefault="00C03AC9" w:rsidP="00572DFE">
            <w:pPr>
              <w:tabs>
                <w:tab w:val="left" w:pos="5103"/>
                <w:tab w:val="left" w:pos="9923"/>
              </w:tabs>
              <w:contextualSpacing/>
              <w:rPr>
                <w:rFonts w:ascii="Times New Roman" w:hAnsi="Times New Roman"/>
                <w:sz w:val="24"/>
                <w:szCs w:val="24"/>
              </w:rPr>
            </w:pPr>
            <w:r>
              <w:rPr>
                <w:rFonts w:ascii="Times New Roman" w:hAnsi="Times New Roman"/>
                <w:sz w:val="24"/>
                <w:szCs w:val="24"/>
              </w:rPr>
              <w:t>з</w:t>
            </w:r>
            <w:r w:rsidRPr="00A82A8C">
              <w:rPr>
                <w:rFonts w:ascii="Times New Roman" w:hAnsi="Times New Roman"/>
                <w:sz w:val="24"/>
                <w:szCs w:val="24"/>
              </w:rPr>
              <w:t xml:space="preserve">начение реквизита «Символьное значение блока информации»: </w:t>
            </w:r>
            <w:r>
              <w:rPr>
                <w:rFonts w:ascii="Times New Roman" w:hAnsi="Times New Roman"/>
                <w:sz w:val="24"/>
                <w:szCs w:val="24"/>
              </w:rPr>
              <w:t>код проверки (</w:t>
            </w:r>
            <w:r w:rsidRPr="00A82A8C">
              <w:rPr>
                <w:rFonts w:ascii="Times New Roman" w:hAnsi="Times New Roman"/>
                <w:sz w:val="24"/>
                <w:szCs w:val="24"/>
              </w:rPr>
              <w:t>применяется в соответствии с законодательством государства</w:t>
            </w:r>
            <w:r>
              <w:rPr>
                <w:rFonts w:ascii="Times New Roman" w:hAnsi="Times New Roman"/>
                <w:sz w:val="24"/>
                <w:szCs w:val="24"/>
              </w:rPr>
              <w:t>-</w:t>
            </w:r>
            <w:r w:rsidRPr="00A82A8C">
              <w:rPr>
                <w:rFonts w:ascii="Times New Roman" w:hAnsi="Times New Roman"/>
                <w:sz w:val="24"/>
                <w:szCs w:val="24"/>
              </w:rPr>
              <w:t>члена</w:t>
            </w:r>
            <w:r>
              <w:rPr>
                <w:rFonts w:ascii="Times New Roman" w:hAnsi="Times New Roman"/>
                <w:sz w:val="24"/>
                <w:szCs w:val="24"/>
              </w:rPr>
              <w:t>)</w:t>
            </w:r>
            <w:r w:rsidRPr="004519A4">
              <w:rPr>
                <w:rFonts w:ascii="Times New Roman" w:hAnsi="Times New Roman"/>
                <w:sz w:val="24"/>
                <w:szCs w:val="24"/>
              </w:rPr>
              <w:t>.</w:t>
            </w:r>
          </w:p>
        </w:tc>
      </w:tr>
      <w:tr w:rsidR="00C03AC9" w:rsidRPr="00A82A8C" w:rsidTr="00662C3B">
        <w:trPr>
          <w:cantSplit/>
        </w:trPr>
        <w:tc>
          <w:tcPr>
            <w:tcW w:w="9344" w:type="dxa"/>
            <w:gridSpan w:val="3"/>
            <w:tcMar>
              <w:top w:w="85" w:type="dxa"/>
              <w:bottom w:w="85" w:type="dxa"/>
            </w:tcMar>
          </w:tcPr>
          <w:p w:rsidR="00C03AC9" w:rsidRPr="00A82A8C" w:rsidRDefault="00C03AC9" w:rsidP="00F2766D">
            <w:pPr>
              <w:keepNext/>
              <w:tabs>
                <w:tab w:val="left" w:pos="5103"/>
                <w:tab w:val="left" w:pos="9923"/>
              </w:tabs>
              <w:jc w:val="center"/>
              <w:rPr>
                <w:rFonts w:ascii="Times New Roman" w:hAnsi="Times New Roman"/>
                <w:sz w:val="24"/>
                <w:szCs w:val="24"/>
              </w:rPr>
            </w:pPr>
            <w:r w:rsidRPr="00A82A8C">
              <w:rPr>
                <w:rFonts w:ascii="Times New Roman" w:hAnsi="Times New Roman"/>
                <w:sz w:val="24"/>
                <w:szCs w:val="24"/>
              </w:rPr>
              <w:t>Правила формирования реквизита «Блок данных средства идентификации» в части средств идентификации, нанесенных на транспортную упаковку</w:t>
            </w:r>
          </w:p>
        </w:tc>
      </w:tr>
      <w:tr w:rsidR="00C03AC9" w:rsidRPr="00A82A8C" w:rsidTr="00662C3B">
        <w:trPr>
          <w:cantSplit/>
        </w:trPr>
        <w:tc>
          <w:tcPr>
            <w:tcW w:w="1838" w:type="dxa"/>
            <w:tcMar>
              <w:top w:w="85" w:type="dxa"/>
              <w:bottom w:w="85" w:type="dxa"/>
            </w:tcMar>
          </w:tcPr>
          <w:p w:rsidR="00C03AC9" w:rsidRPr="00AB73FF" w:rsidRDefault="00C03AC9" w:rsidP="00572DFE">
            <w:pPr>
              <w:tabs>
                <w:tab w:val="left" w:pos="5103"/>
                <w:tab w:val="left" w:pos="9923"/>
              </w:tabs>
              <w:jc w:val="center"/>
              <w:rPr>
                <w:rFonts w:ascii="Times New Roman" w:hAnsi="Times New Roman"/>
                <w:sz w:val="24"/>
                <w:szCs w:val="24"/>
                <w:shd w:val="clear" w:color="auto" w:fill="FFFFFF"/>
              </w:rPr>
            </w:pPr>
            <w:r w:rsidRPr="00AB73FF">
              <w:rPr>
                <w:rFonts w:ascii="Times New Roman" w:hAnsi="Times New Roman"/>
                <w:sz w:val="24"/>
                <w:szCs w:val="24"/>
                <w:shd w:val="clear" w:color="auto" w:fill="FFFFFF"/>
              </w:rPr>
              <w:t>0401,</w:t>
            </w:r>
            <w:r w:rsidRPr="00AB73FF">
              <w:rPr>
                <w:rFonts w:ascii="Times New Roman" w:hAnsi="Times New Roman"/>
                <w:sz w:val="24"/>
                <w:szCs w:val="24"/>
                <w:shd w:val="clear" w:color="auto" w:fill="FFFFFF"/>
              </w:rPr>
              <w:br/>
              <w:t>0402,</w:t>
            </w:r>
            <w:r w:rsidRPr="00AB73FF">
              <w:rPr>
                <w:rFonts w:ascii="Times New Roman" w:hAnsi="Times New Roman"/>
                <w:sz w:val="24"/>
                <w:szCs w:val="24"/>
                <w:shd w:val="clear" w:color="auto" w:fill="FFFFFF"/>
              </w:rPr>
              <w:br/>
              <w:t>0403,</w:t>
            </w:r>
            <w:r w:rsidRPr="00AB73FF">
              <w:rPr>
                <w:rFonts w:ascii="Times New Roman" w:hAnsi="Times New Roman"/>
                <w:sz w:val="24"/>
                <w:szCs w:val="24"/>
                <w:shd w:val="clear" w:color="auto" w:fill="FFFFFF"/>
              </w:rPr>
              <w:br/>
              <w:t>0404,</w:t>
            </w:r>
            <w:r w:rsidRPr="00AB73FF">
              <w:rPr>
                <w:rFonts w:ascii="Times New Roman" w:hAnsi="Times New Roman"/>
                <w:sz w:val="24"/>
                <w:szCs w:val="24"/>
                <w:shd w:val="clear" w:color="auto" w:fill="FFFFFF"/>
              </w:rPr>
              <w:br/>
              <w:t>0405,</w:t>
            </w:r>
            <w:r w:rsidRPr="00AB73FF">
              <w:rPr>
                <w:rFonts w:ascii="Times New Roman" w:hAnsi="Times New Roman"/>
                <w:sz w:val="24"/>
                <w:szCs w:val="24"/>
                <w:shd w:val="clear" w:color="auto" w:fill="FFFFFF"/>
              </w:rPr>
              <w:br/>
              <w:t>0406,</w:t>
            </w:r>
            <w:r w:rsidRPr="00AB73FF">
              <w:rPr>
                <w:rFonts w:ascii="Times New Roman" w:hAnsi="Times New Roman"/>
                <w:sz w:val="24"/>
                <w:szCs w:val="24"/>
                <w:shd w:val="clear" w:color="auto" w:fill="FFFFFF"/>
              </w:rPr>
              <w:br/>
              <w:t>2105 00,</w:t>
            </w:r>
            <w:r w:rsidRPr="00AB73FF">
              <w:rPr>
                <w:rFonts w:ascii="Times New Roman" w:hAnsi="Times New Roman"/>
                <w:sz w:val="24"/>
                <w:szCs w:val="24"/>
                <w:shd w:val="clear" w:color="auto" w:fill="FFFFFF"/>
              </w:rPr>
              <w:br/>
              <w:t>2202 99 910 0,</w:t>
            </w:r>
            <w:r w:rsidRPr="00AB73FF">
              <w:rPr>
                <w:rFonts w:ascii="Times New Roman" w:hAnsi="Times New Roman"/>
                <w:sz w:val="24"/>
                <w:szCs w:val="24"/>
                <w:shd w:val="clear" w:color="auto" w:fill="FFFFFF"/>
              </w:rPr>
              <w:br/>
              <w:t>2202 99 950 0,</w:t>
            </w:r>
            <w:r w:rsidRPr="00AB73FF">
              <w:rPr>
                <w:rFonts w:ascii="Times New Roman" w:hAnsi="Times New Roman"/>
                <w:sz w:val="24"/>
                <w:szCs w:val="24"/>
                <w:shd w:val="clear" w:color="auto" w:fill="FFFFFF"/>
              </w:rPr>
              <w:br/>
              <w:t>2202 99 990 0</w:t>
            </w:r>
          </w:p>
          <w:p w:rsidR="00C03AC9" w:rsidRPr="00A82A8C" w:rsidRDefault="00C03AC9" w:rsidP="00572DFE">
            <w:pPr>
              <w:tabs>
                <w:tab w:val="left" w:pos="5103"/>
                <w:tab w:val="left" w:pos="9923"/>
              </w:tabs>
              <w:jc w:val="center"/>
              <w:rPr>
                <w:rFonts w:ascii="Times New Roman" w:hAnsi="Times New Roman"/>
                <w:sz w:val="24"/>
                <w:szCs w:val="24"/>
              </w:rPr>
            </w:pPr>
          </w:p>
        </w:tc>
        <w:tc>
          <w:tcPr>
            <w:tcW w:w="1905" w:type="dxa"/>
            <w:tcMar>
              <w:top w:w="85" w:type="dxa"/>
              <w:bottom w:w="85" w:type="dxa"/>
            </w:tcMar>
          </w:tcPr>
          <w:p w:rsidR="00C03AC9" w:rsidRDefault="00C03AC9" w:rsidP="00572DFE">
            <w:pPr>
              <w:tabs>
                <w:tab w:val="left" w:pos="5103"/>
                <w:tab w:val="left" w:pos="9923"/>
              </w:tabs>
              <w:jc w:val="center"/>
              <w:rPr>
                <w:rFonts w:ascii="Times New Roman" w:hAnsi="Times New Roman"/>
                <w:sz w:val="24"/>
                <w:szCs w:val="24"/>
              </w:rPr>
            </w:pPr>
            <w:r w:rsidRPr="00A82A8C">
              <w:rPr>
                <w:rFonts w:ascii="Times New Roman" w:hAnsi="Times New Roman"/>
                <w:sz w:val="24"/>
                <w:szCs w:val="24"/>
              </w:rPr>
              <w:t>101</w:t>
            </w:r>
          </w:p>
          <w:p w:rsidR="00795D7D" w:rsidRDefault="00795D7D" w:rsidP="00572DFE">
            <w:pPr>
              <w:tabs>
                <w:tab w:val="left" w:pos="5103"/>
                <w:tab w:val="left" w:pos="9923"/>
              </w:tabs>
              <w:jc w:val="center"/>
              <w:rPr>
                <w:rFonts w:ascii="Times New Roman" w:hAnsi="Times New Roman"/>
                <w:sz w:val="24"/>
                <w:szCs w:val="24"/>
              </w:rPr>
            </w:pPr>
            <w:r>
              <w:rPr>
                <w:rFonts w:ascii="Times New Roman" w:hAnsi="Times New Roman"/>
                <w:sz w:val="24"/>
                <w:szCs w:val="24"/>
              </w:rPr>
              <w:t xml:space="preserve">или </w:t>
            </w:r>
          </w:p>
          <w:p w:rsidR="00795D7D" w:rsidRPr="00A82A8C" w:rsidRDefault="00795D7D" w:rsidP="00572DFE">
            <w:pPr>
              <w:tabs>
                <w:tab w:val="left" w:pos="5103"/>
                <w:tab w:val="left" w:pos="9923"/>
              </w:tabs>
              <w:jc w:val="center"/>
              <w:rPr>
                <w:rFonts w:ascii="Times New Roman" w:hAnsi="Times New Roman"/>
                <w:sz w:val="24"/>
                <w:szCs w:val="24"/>
              </w:rPr>
            </w:pPr>
            <w:r>
              <w:rPr>
                <w:rFonts w:ascii="Times New Roman" w:hAnsi="Times New Roman"/>
                <w:sz w:val="24"/>
                <w:szCs w:val="24"/>
              </w:rPr>
              <w:t>301</w:t>
            </w:r>
          </w:p>
        </w:tc>
        <w:tc>
          <w:tcPr>
            <w:tcW w:w="5601" w:type="dxa"/>
            <w:tcMar>
              <w:top w:w="85" w:type="dxa"/>
              <w:bottom w:w="85" w:type="dxa"/>
            </w:tcMar>
          </w:tcPr>
          <w:p w:rsidR="005562F9" w:rsidRPr="00435A37" w:rsidRDefault="005562F9" w:rsidP="005562F9">
            <w:pPr>
              <w:contextualSpacing/>
              <w:rPr>
                <w:rFonts w:ascii="Times New Roman" w:hAnsi="Times New Roman"/>
                <w:sz w:val="24"/>
                <w:szCs w:val="24"/>
              </w:rPr>
            </w:pPr>
            <w:r>
              <w:rPr>
                <w:rFonts w:ascii="Times New Roman" w:hAnsi="Times New Roman"/>
                <w:sz w:val="24"/>
                <w:szCs w:val="24"/>
              </w:rPr>
              <w:t>1. Минимальное к</w:t>
            </w:r>
            <w:r w:rsidRPr="00435A37">
              <w:rPr>
                <w:rFonts w:ascii="Times New Roman" w:hAnsi="Times New Roman"/>
                <w:sz w:val="24"/>
                <w:szCs w:val="24"/>
              </w:rPr>
              <w:t>оличество создаваемых экземпляров реквизита «Блок данных средства идентификации»</w:t>
            </w:r>
            <w:r>
              <w:rPr>
                <w:rFonts w:ascii="Times New Roman" w:hAnsi="Times New Roman"/>
                <w:sz w:val="24"/>
                <w:szCs w:val="24"/>
              </w:rPr>
              <w:t>:</w:t>
            </w:r>
            <w:r w:rsidRPr="00435A37">
              <w:rPr>
                <w:rFonts w:ascii="Times New Roman" w:hAnsi="Times New Roman"/>
                <w:sz w:val="24"/>
                <w:szCs w:val="24"/>
              </w:rPr>
              <w:t xml:space="preserve"> 1</w:t>
            </w:r>
          </w:p>
          <w:p w:rsidR="005562F9" w:rsidRPr="00435A37" w:rsidRDefault="005562F9" w:rsidP="005562F9">
            <w:pPr>
              <w:contextualSpacing/>
              <w:rPr>
                <w:rFonts w:ascii="Times New Roman" w:hAnsi="Times New Roman"/>
                <w:sz w:val="24"/>
                <w:szCs w:val="24"/>
              </w:rPr>
            </w:pPr>
            <w:r>
              <w:rPr>
                <w:rFonts w:ascii="Times New Roman" w:hAnsi="Times New Roman"/>
                <w:sz w:val="24"/>
                <w:szCs w:val="24"/>
              </w:rPr>
              <w:t>2. </w:t>
            </w:r>
            <w:r w:rsidRPr="00435A37">
              <w:rPr>
                <w:rFonts w:ascii="Times New Roman" w:hAnsi="Times New Roman"/>
                <w:sz w:val="24"/>
                <w:szCs w:val="24"/>
              </w:rPr>
              <w:t xml:space="preserve">Требования к экземпляру реквизита «Блок данных средства идентификации»: </w:t>
            </w:r>
          </w:p>
          <w:p w:rsidR="005562F9" w:rsidRPr="0091321A" w:rsidRDefault="005562F9" w:rsidP="005562F9">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w:t>
            </w:r>
            <w:r w:rsidRPr="0091321A">
              <w:rPr>
                <w:rFonts w:ascii="Times New Roman" w:hAnsi="Times New Roman"/>
                <w:sz w:val="24"/>
                <w:szCs w:val="24"/>
              </w:rPr>
              <w:t xml:space="preserve">» </w:t>
            </w:r>
          </w:p>
          <w:p w:rsidR="00C03AC9" w:rsidRPr="00A82A8C" w:rsidRDefault="005562F9" w:rsidP="00662C3B">
            <w:pPr>
              <w:contextualSpacing/>
              <w:rPr>
                <w:rFonts w:ascii="Times New Roman" w:hAnsi="Times New Roman"/>
                <w:sz w:val="24"/>
                <w:szCs w:val="24"/>
              </w:rPr>
            </w:pPr>
            <w:r w:rsidRPr="0091321A">
              <w:rPr>
                <w:rFonts w:ascii="Times New Roman" w:hAnsi="Times New Roman"/>
                <w:sz w:val="24"/>
                <w:szCs w:val="24"/>
              </w:rPr>
              <w:t>Значение реквизита «Символьное значение блока информации»: реквизит должен</w:t>
            </w:r>
            <w:r w:rsidRPr="00435A37">
              <w:rPr>
                <w:rFonts w:ascii="Times New Roman" w:hAnsi="Times New Roman"/>
                <w:sz w:val="24"/>
                <w:szCs w:val="24"/>
              </w:rPr>
              <w:t xml:space="preserve"> содержать уникальный идентификатор транспортной упаковки</w:t>
            </w:r>
            <w:r>
              <w:rPr>
                <w:rFonts w:ascii="Times New Roman" w:hAnsi="Times New Roman"/>
                <w:sz w:val="24"/>
                <w:szCs w:val="24"/>
              </w:rPr>
              <w:t xml:space="preserve"> (к</w:t>
            </w:r>
            <w:r w:rsidRPr="00871CF0">
              <w:rPr>
                <w:rFonts w:ascii="Times New Roman" w:hAnsi="Times New Roman"/>
                <w:sz w:val="24"/>
                <w:szCs w:val="24"/>
              </w:rPr>
              <w:t xml:space="preserve">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w:t>
            </w:r>
            <w:proofErr w:type="gramStart"/>
            <w:r w:rsidRPr="00871CF0">
              <w:rPr>
                <w:rFonts w:ascii="Times New Roman" w:hAnsi="Times New Roman"/>
                <w:sz w:val="24"/>
                <w:szCs w:val="24"/>
              </w:rPr>
              <w:t>( )</w:t>
            </w:r>
            <w:proofErr w:type="gramEnd"/>
            <w:r w:rsidRPr="00871CF0">
              <w:rPr>
                <w:rFonts w:ascii="Times New Roman" w:hAnsi="Times New Roman"/>
                <w:sz w:val="24"/>
                <w:szCs w:val="24"/>
              </w:rPr>
              <w:t xml:space="preserve"> * + , - _ . / : ; &lt; = &gt; ? !)</w:t>
            </w:r>
            <w:r>
              <w:rPr>
                <w:rFonts w:ascii="Times New Roman" w:hAnsi="Times New Roman"/>
                <w:sz w:val="24"/>
                <w:szCs w:val="24"/>
              </w:rPr>
              <w:t>)</w:t>
            </w:r>
          </w:p>
        </w:tc>
      </w:tr>
    </w:tbl>
    <w:p w:rsidR="00B01435" w:rsidRDefault="00B01435" w:rsidP="00C03AC9">
      <w:pPr>
        <w:spacing w:after="0" w:line="360" w:lineRule="auto"/>
        <w:ind w:firstLine="709"/>
        <w:jc w:val="both"/>
        <w:rPr>
          <w:rFonts w:ascii="Times New Roman" w:eastAsia="Times New Roman" w:hAnsi="Times New Roman"/>
          <w:sz w:val="28"/>
          <w:szCs w:val="28"/>
          <w:lang w:eastAsia="ru-RU"/>
        </w:rPr>
      </w:pPr>
    </w:p>
    <w:p w:rsidR="00B01435" w:rsidRPr="00F1545E" w:rsidRDefault="00CD3F0F" w:rsidP="00B01435">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з</w:t>
      </w:r>
      <w:r w:rsidR="00B01435" w:rsidRPr="00F1545E">
        <w:rPr>
          <w:rFonts w:ascii="Times New Roman" w:hAnsi="Times New Roman"/>
          <w:sz w:val="28"/>
          <w:szCs w:val="28"/>
          <w:lang w:eastAsia="ru-RU"/>
        </w:rPr>
        <w:t xml:space="preserve">) в минимальном составе сведений о маркированном товаре, содержащихся в информационной системе маркировки товаров, доступ </w:t>
      </w:r>
      <w:r w:rsidR="00C3147D">
        <w:rPr>
          <w:rFonts w:ascii="Times New Roman" w:hAnsi="Times New Roman"/>
          <w:sz w:val="28"/>
          <w:szCs w:val="28"/>
          <w:lang w:eastAsia="ru-RU"/>
        </w:rPr>
        <w:br/>
      </w:r>
      <w:r w:rsidR="00B01435" w:rsidRPr="00F1545E">
        <w:rPr>
          <w:rFonts w:ascii="Times New Roman" w:hAnsi="Times New Roman"/>
          <w:sz w:val="28"/>
          <w:szCs w:val="28"/>
          <w:lang w:eastAsia="ru-RU"/>
        </w:rPr>
        <w:t>к которым предоставляется потребителям и иным</w:t>
      </w:r>
      <w:r w:rsidR="00751120" w:rsidRPr="00F1545E">
        <w:rPr>
          <w:rFonts w:ascii="Times New Roman" w:hAnsi="Times New Roman"/>
          <w:sz w:val="28"/>
          <w:szCs w:val="28"/>
          <w:lang w:eastAsia="ru-RU"/>
        </w:rPr>
        <w:t xml:space="preserve"> (юридическим </w:t>
      </w:r>
      <w:r w:rsidR="00C3147D">
        <w:rPr>
          <w:rFonts w:ascii="Times New Roman" w:hAnsi="Times New Roman"/>
          <w:sz w:val="28"/>
          <w:szCs w:val="28"/>
          <w:lang w:eastAsia="ru-RU"/>
        </w:rPr>
        <w:br/>
      </w:r>
      <w:r w:rsidR="00751120" w:rsidRPr="00F1545E">
        <w:rPr>
          <w:rFonts w:ascii="Times New Roman" w:hAnsi="Times New Roman"/>
          <w:sz w:val="28"/>
          <w:szCs w:val="28"/>
          <w:lang w:eastAsia="ru-RU"/>
        </w:rPr>
        <w:t>и физическим)</w:t>
      </w:r>
      <w:r w:rsidR="00B01435" w:rsidRPr="00F1545E">
        <w:rPr>
          <w:rFonts w:ascii="Times New Roman" w:hAnsi="Times New Roman"/>
          <w:sz w:val="28"/>
          <w:szCs w:val="28"/>
          <w:lang w:eastAsia="ru-RU"/>
        </w:rPr>
        <w:t xml:space="preserve"> заинтересованным лицам, утвержденном указанным Решением:</w:t>
      </w:r>
    </w:p>
    <w:p w:rsidR="006A6E92" w:rsidRPr="00F1545E" w:rsidRDefault="00751120" w:rsidP="00B01435">
      <w:pPr>
        <w:spacing w:after="0" w:line="360" w:lineRule="auto"/>
        <w:ind w:firstLine="709"/>
        <w:jc w:val="both"/>
        <w:rPr>
          <w:rFonts w:ascii="Times New Roman" w:hAnsi="Times New Roman"/>
          <w:sz w:val="28"/>
          <w:szCs w:val="28"/>
          <w:lang w:eastAsia="ru-RU"/>
        </w:rPr>
      </w:pPr>
      <w:r w:rsidRPr="00F1545E">
        <w:rPr>
          <w:rFonts w:ascii="Times New Roman" w:hAnsi="Times New Roman"/>
          <w:sz w:val="28"/>
          <w:szCs w:val="28"/>
          <w:lang w:eastAsia="ru-RU"/>
        </w:rPr>
        <w:t>наименовани</w:t>
      </w:r>
      <w:r w:rsidR="006A6E92" w:rsidRPr="00F1545E">
        <w:rPr>
          <w:rFonts w:ascii="Times New Roman" w:hAnsi="Times New Roman"/>
          <w:sz w:val="28"/>
          <w:szCs w:val="28"/>
          <w:lang w:eastAsia="ru-RU"/>
        </w:rPr>
        <w:t xml:space="preserve">е изложить в </w:t>
      </w:r>
      <w:r w:rsidR="00F1545E">
        <w:rPr>
          <w:rFonts w:ascii="Times New Roman" w:hAnsi="Times New Roman"/>
          <w:sz w:val="28"/>
          <w:szCs w:val="28"/>
          <w:lang w:eastAsia="ru-RU"/>
        </w:rPr>
        <w:t xml:space="preserve">следующей </w:t>
      </w:r>
      <w:r w:rsidR="006A6E92" w:rsidRPr="00F1545E">
        <w:rPr>
          <w:rFonts w:ascii="Times New Roman" w:hAnsi="Times New Roman"/>
          <w:sz w:val="28"/>
          <w:szCs w:val="28"/>
          <w:lang w:eastAsia="ru-RU"/>
        </w:rPr>
        <w:t>редакции:</w:t>
      </w:r>
    </w:p>
    <w:p w:rsidR="00751120" w:rsidRPr="00F1545E" w:rsidRDefault="006A6E92" w:rsidP="00B01435">
      <w:pPr>
        <w:spacing w:after="0" w:line="360" w:lineRule="auto"/>
        <w:ind w:firstLine="709"/>
        <w:jc w:val="both"/>
        <w:rPr>
          <w:rFonts w:ascii="Times New Roman" w:hAnsi="Times New Roman"/>
          <w:sz w:val="28"/>
          <w:szCs w:val="28"/>
          <w:lang w:eastAsia="ru-RU"/>
        </w:rPr>
      </w:pPr>
      <w:r w:rsidRPr="00F1545E">
        <w:rPr>
          <w:rFonts w:ascii="Times New Roman" w:hAnsi="Times New Roman"/>
          <w:sz w:val="28"/>
          <w:szCs w:val="28"/>
          <w:lang w:eastAsia="ru-RU"/>
        </w:rPr>
        <w:t xml:space="preserve">«Минимальный состав сведений о маркированном товаре, содержащихся в информационной системе маркировки товаров, доступ </w:t>
      </w:r>
      <w:r w:rsidR="00C3147D">
        <w:rPr>
          <w:rFonts w:ascii="Times New Roman" w:hAnsi="Times New Roman"/>
          <w:sz w:val="28"/>
          <w:szCs w:val="28"/>
          <w:lang w:eastAsia="ru-RU"/>
        </w:rPr>
        <w:br/>
      </w:r>
      <w:r w:rsidRPr="00F1545E">
        <w:rPr>
          <w:rFonts w:ascii="Times New Roman" w:hAnsi="Times New Roman"/>
          <w:sz w:val="28"/>
          <w:szCs w:val="28"/>
          <w:lang w:eastAsia="ru-RU"/>
        </w:rPr>
        <w:t xml:space="preserve">к которым предоставляется потребителям и иным заинтересованным лицам, </w:t>
      </w:r>
      <w:r w:rsidR="00C3147D">
        <w:rPr>
          <w:rFonts w:ascii="Times New Roman" w:hAnsi="Times New Roman"/>
          <w:sz w:val="28"/>
          <w:szCs w:val="28"/>
          <w:lang w:eastAsia="ru-RU"/>
        </w:rPr>
        <w:br/>
      </w:r>
      <w:r w:rsidRPr="00F1545E">
        <w:rPr>
          <w:rFonts w:ascii="Times New Roman" w:hAnsi="Times New Roman"/>
          <w:sz w:val="28"/>
          <w:szCs w:val="28"/>
          <w:lang w:eastAsia="ru-RU"/>
        </w:rPr>
        <w:t>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r w:rsidR="00910F0E" w:rsidRPr="00F1545E">
        <w:rPr>
          <w:rFonts w:ascii="Times New Roman" w:hAnsi="Times New Roman"/>
          <w:sz w:val="28"/>
          <w:szCs w:val="28"/>
          <w:lang w:eastAsia="ru-RU"/>
        </w:rPr>
        <w:t>;</w:t>
      </w:r>
    </w:p>
    <w:p w:rsidR="006A6E92" w:rsidRPr="00F1545E" w:rsidRDefault="00B01435" w:rsidP="00B01435">
      <w:pPr>
        <w:spacing w:after="0" w:line="360" w:lineRule="auto"/>
        <w:ind w:firstLine="709"/>
        <w:jc w:val="both"/>
        <w:rPr>
          <w:rFonts w:ascii="Times New Roman" w:hAnsi="Times New Roman"/>
          <w:sz w:val="28"/>
          <w:szCs w:val="28"/>
          <w:lang w:eastAsia="ru-RU"/>
        </w:rPr>
      </w:pPr>
      <w:r w:rsidRPr="00F1545E">
        <w:rPr>
          <w:rFonts w:ascii="Times New Roman" w:hAnsi="Times New Roman"/>
          <w:sz w:val="28"/>
          <w:szCs w:val="28"/>
          <w:lang w:eastAsia="ru-RU"/>
        </w:rPr>
        <w:t xml:space="preserve">пункт </w:t>
      </w:r>
      <w:r w:rsidR="007A214A">
        <w:rPr>
          <w:rFonts w:ascii="Times New Roman" w:hAnsi="Times New Roman"/>
          <w:sz w:val="28"/>
          <w:szCs w:val="28"/>
          <w:lang w:eastAsia="ru-RU"/>
        </w:rPr>
        <w:t>4</w:t>
      </w:r>
      <w:r w:rsidRPr="00F1545E">
        <w:rPr>
          <w:rFonts w:ascii="Times New Roman" w:hAnsi="Times New Roman"/>
          <w:sz w:val="28"/>
          <w:szCs w:val="28"/>
          <w:lang w:eastAsia="ru-RU"/>
        </w:rPr>
        <w:t xml:space="preserve"> изложить в </w:t>
      </w:r>
      <w:r w:rsidR="00F1545E">
        <w:rPr>
          <w:rFonts w:ascii="Times New Roman" w:hAnsi="Times New Roman"/>
          <w:sz w:val="28"/>
          <w:szCs w:val="28"/>
          <w:lang w:eastAsia="ru-RU"/>
        </w:rPr>
        <w:t xml:space="preserve">следующей </w:t>
      </w:r>
      <w:r w:rsidRPr="00F1545E">
        <w:rPr>
          <w:rFonts w:ascii="Times New Roman" w:hAnsi="Times New Roman"/>
          <w:sz w:val="28"/>
          <w:szCs w:val="28"/>
          <w:lang w:eastAsia="ru-RU"/>
        </w:rPr>
        <w:t>редакции</w:t>
      </w:r>
      <w:r w:rsidR="006A6E92" w:rsidRPr="00F1545E">
        <w:rPr>
          <w:rFonts w:ascii="Times New Roman" w:hAnsi="Times New Roman"/>
          <w:sz w:val="28"/>
          <w:szCs w:val="28"/>
          <w:lang w:eastAsia="ru-RU"/>
        </w:rPr>
        <w:t>:</w:t>
      </w:r>
    </w:p>
    <w:p w:rsidR="00B01435" w:rsidRPr="00F1545E" w:rsidRDefault="00B01435" w:rsidP="00B01435">
      <w:pPr>
        <w:spacing w:after="0" w:line="360" w:lineRule="auto"/>
        <w:ind w:firstLine="709"/>
        <w:jc w:val="both"/>
        <w:rPr>
          <w:rFonts w:ascii="Times New Roman" w:hAnsi="Times New Roman" w:cs="Times New Roman"/>
          <w:sz w:val="28"/>
          <w:szCs w:val="28"/>
        </w:rPr>
      </w:pPr>
      <w:r w:rsidRPr="00F1545E">
        <w:rPr>
          <w:rFonts w:ascii="Times New Roman" w:hAnsi="Times New Roman"/>
          <w:sz w:val="28"/>
          <w:szCs w:val="28"/>
          <w:lang w:eastAsia="ru-RU"/>
        </w:rPr>
        <w:t xml:space="preserve">«Функциональное наименование товара (вид товара)»; </w:t>
      </w:r>
    </w:p>
    <w:p w:rsidR="00B01435" w:rsidRDefault="00B01435" w:rsidP="00B01435">
      <w:pPr>
        <w:spacing w:after="0" w:line="360" w:lineRule="auto"/>
        <w:ind w:firstLine="709"/>
        <w:jc w:val="both"/>
        <w:rPr>
          <w:rFonts w:ascii="Times New Roman" w:hAnsi="Times New Roman" w:cs="Times New Roman"/>
          <w:sz w:val="28"/>
          <w:szCs w:val="28"/>
        </w:rPr>
      </w:pPr>
      <w:r w:rsidRPr="00F1545E">
        <w:rPr>
          <w:rFonts w:ascii="Times New Roman" w:hAnsi="Times New Roman" w:cs="Times New Roman"/>
          <w:sz w:val="28"/>
          <w:szCs w:val="28"/>
        </w:rPr>
        <w:t xml:space="preserve">в </w:t>
      </w:r>
      <w:r w:rsidR="003743FD" w:rsidRPr="00F1545E">
        <w:rPr>
          <w:rFonts w:ascii="Times New Roman" w:hAnsi="Times New Roman" w:cs="Times New Roman"/>
          <w:sz w:val="28"/>
          <w:szCs w:val="28"/>
        </w:rPr>
        <w:t xml:space="preserve">абзаце шестом </w:t>
      </w:r>
      <w:r w:rsidRPr="00F1545E">
        <w:rPr>
          <w:rFonts w:ascii="Times New Roman" w:hAnsi="Times New Roman" w:cs="Times New Roman"/>
          <w:sz w:val="28"/>
          <w:szCs w:val="28"/>
        </w:rPr>
        <w:t>пункт</w:t>
      </w:r>
      <w:r w:rsidR="003743FD" w:rsidRPr="00F1545E">
        <w:rPr>
          <w:rFonts w:ascii="Times New Roman" w:hAnsi="Times New Roman" w:cs="Times New Roman"/>
          <w:sz w:val="28"/>
          <w:szCs w:val="28"/>
        </w:rPr>
        <w:t>а</w:t>
      </w:r>
      <w:r w:rsidRPr="00F1545E">
        <w:rPr>
          <w:rFonts w:ascii="Times New Roman" w:hAnsi="Times New Roman" w:cs="Times New Roman"/>
          <w:sz w:val="28"/>
          <w:szCs w:val="28"/>
        </w:rPr>
        <w:t xml:space="preserve"> 5 исключить сноску «*»;</w:t>
      </w:r>
    </w:p>
    <w:p w:rsidR="00515984" w:rsidRPr="00F1545E" w:rsidRDefault="00515984" w:rsidP="00B014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абзацах двенадцатом и тринадцатом исключить слова «(при наличии)»; </w:t>
      </w:r>
    </w:p>
    <w:p w:rsidR="006A6E92" w:rsidRPr="00F1545E" w:rsidRDefault="003743FD" w:rsidP="00B01435">
      <w:pPr>
        <w:spacing w:after="0" w:line="360" w:lineRule="auto"/>
        <w:ind w:firstLine="709"/>
        <w:jc w:val="both"/>
        <w:rPr>
          <w:rFonts w:ascii="Times New Roman" w:hAnsi="Times New Roman" w:cs="Times New Roman"/>
          <w:sz w:val="28"/>
          <w:szCs w:val="28"/>
        </w:rPr>
      </w:pPr>
      <w:r w:rsidRPr="00F1545E">
        <w:rPr>
          <w:rFonts w:ascii="Times New Roman" w:hAnsi="Times New Roman" w:cs="Times New Roman"/>
          <w:sz w:val="28"/>
          <w:szCs w:val="28"/>
        </w:rPr>
        <w:t xml:space="preserve">абзац </w:t>
      </w:r>
      <w:r w:rsidR="00515984">
        <w:rPr>
          <w:rFonts w:ascii="Times New Roman" w:hAnsi="Times New Roman" w:cs="Times New Roman"/>
          <w:sz w:val="28"/>
          <w:szCs w:val="28"/>
        </w:rPr>
        <w:t>четырнадцатый</w:t>
      </w:r>
      <w:r w:rsidRPr="00F1545E">
        <w:rPr>
          <w:rFonts w:ascii="Times New Roman" w:hAnsi="Times New Roman" w:cs="Times New Roman"/>
          <w:sz w:val="28"/>
          <w:szCs w:val="28"/>
        </w:rPr>
        <w:t xml:space="preserve"> пункта 5 изложить в </w:t>
      </w:r>
      <w:r w:rsidR="00F1545E">
        <w:rPr>
          <w:rFonts w:ascii="Times New Roman" w:hAnsi="Times New Roman"/>
          <w:sz w:val="28"/>
          <w:szCs w:val="28"/>
          <w:lang w:eastAsia="ru-RU"/>
        </w:rPr>
        <w:t xml:space="preserve">следующей </w:t>
      </w:r>
      <w:r w:rsidRPr="00F1545E">
        <w:rPr>
          <w:rFonts w:ascii="Times New Roman" w:hAnsi="Times New Roman" w:cs="Times New Roman"/>
          <w:sz w:val="28"/>
          <w:szCs w:val="28"/>
        </w:rPr>
        <w:t>редакции</w:t>
      </w:r>
      <w:r w:rsidR="006A6E92" w:rsidRPr="00F1545E">
        <w:rPr>
          <w:rFonts w:ascii="Times New Roman" w:hAnsi="Times New Roman" w:cs="Times New Roman"/>
          <w:sz w:val="28"/>
          <w:szCs w:val="28"/>
        </w:rPr>
        <w:t>:</w:t>
      </w:r>
    </w:p>
    <w:p w:rsidR="003743FD" w:rsidRPr="00F1545E" w:rsidRDefault="009C064E" w:rsidP="00B014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743FD" w:rsidRPr="00F1545E">
        <w:rPr>
          <w:rFonts w:ascii="Times New Roman" w:hAnsi="Times New Roman" w:cs="Times New Roman"/>
          <w:sz w:val="28"/>
          <w:szCs w:val="28"/>
        </w:rPr>
        <w:t>ведения о документе, подтверждающем соответствие товара требованиям по безопасности (свидетельство о государственной регистрации или декларация о соотве</w:t>
      </w:r>
      <w:r w:rsidR="00F145BE">
        <w:rPr>
          <w:rFonts w:ascii="Times New Roman" w:hAnsi="Times New Roman" w:cs="Times New Roman"/>
          <w:sz w:val="28"/>
          <w:szCs w:val="28"/>
        </w:rPr>
        <w:t>тствии</w:t>
      </w:r>
      <w:r w:rsidRPr="009C064E">
        <w:t xml:space="preserve"> </w:t>
      </w:r>
      <w:r w:rsidRPr="009C064E">
        <w:rPr>
          <w:rFonts w:ascii="Times New Roman" w:hAnsi="Times New Roman" w:cs="Times New Roman"/>
          <w:sz w:val="28"/>
          <w:szCs w:val="28"/>
        </w:rPr>
        <w:t>товара требованиям по безопасности</w:t>
      </w:r>
      <w:r w:rsidR="00F145BE">
        <w:rPr>
          <w:rFonts w:ascii="Times New Roman" w:hAnsi="Times New Roman" w:cs="Times New Roman"/>
          <w:sz w:val="28"/>
          <w:szCs w:val="28"/>
        </w:rPr>
        <w:t xml:space="preserve">, номер </w:t>
      </w:r>
      <w:r>
        <w:rPr>
          <w:rFonts w:ascii="Times New Roman" w:hAnsi="Times New Roman" w:cs="Times New Roman"/>
          <w:sz w:val="28"/>
          <w:szCs w:val="28"/>
        </w:rPr>
        <w:br/>
      </w:r>
      <w:r w:rsidR="00F145BE">
        <w:rPr>
          <w:rFonts w:ascii="Times New Roman" w:hAnsi="Times New Roman" w:cs="Times New Roman"/>
          <w:sz w:val="28"/>
          <w:szCs w:val="28"/>
        </w:rPr>
        <w:t xml:space="preserve">и дата </w:t>
      </w:r>
      <w:r w:rsidR="00A14505">
        <w:rPr>
          <w:rFonts w:ascii="Times New Roman" w:hAnsi="Times New Roman" w:cs="Times New Roman"/>
          <w:sz w:val="28"/>
          <w:szCs w:val="28"/>
        </w:rPr>
        <w:t>документа)</w:t>
      </w:r>
      <w:r w:rsidR="00A14505" w:rsidRPr="00F1545E">
        <w:rPr>
          <w:rFonts w:ascii="Times New Roman" w:hAnsi="Times New Roman" w:cs="Times New Roman"/>
          <w:sz w:val="28"/>
          <w:szCs w:val="28"/>
        </w:rPr>
        <w:t xml:space="preserve"> *</w:t>
      </w:r>
      <w:r w:rsidR="003743FD" w:rsidRPr="00F1545E">
        <w:rPr>
          <w:rFonts w:ascii="Times New Roman" w:hAnsi="Times New Roman" w:cs="Times New Roman"/>
          <w:sz w:val="28"/>
          <w:szCs w:val="28"/>
        </w:rPr>
        <w:t xml:space="preserve">»; </w:t>
      </w:r>
    </w:p>
    <w:p w:rsidR="00BA51AD" w:rsidRPr="00F1545E" w:rsidRDefault="003743FD" w:rsidP="00B01435">
      <w:pPr>
        <w:spacing w:after="0" w:line="360" w:lineRule="auto"/>
        <w:ind w:firstLine="709"/>
        <w:jc w:val="both"/>
        <w:rPr>
          <w:rFonts w:ascii="Times New Roman" w:hAnsi="Times New Roman" w:cs="Times New Roman"/>
          <w:sz w:val="28"/>
          <w:szCs w:val="28"/>
        </w:rPr>
      </w:pPr>
      <w:r w:rsidRPr="00F1545E">
        <w:rPr>
          <w:rFonts w:ascii="Times New Roman" w:hAnsi="Times New Roman" w:cs="Times New Roman"/>
          <w:sz w:val="28"/>
          <w:szCs w:val="28"/>
        </w:rPr>
        <w:t xml:space="preserve">пункт 6 изложить в </w:t>
      </w:r>
      <w:r w:rsidR="00F1545E">
        <w:rPr>
          <w:rFonts w:ascii="Times New Roman" w:hAnsi="Times New Roman"/>
          <w:sz w:val="28"/>
          <w:szCs w:val="28"/>
          <w:lang w:eastAsia="ru-RU"/>
        </w:rPr>
        <w:t xml:space="preserve">следующей </w:t>
      </w:r>
      <w:r w:rsidRPr="00F1545E">
        <w:rPr>
          <w:rFonts w:ascii="Times New Roman" w:hAnsi="Times New Roman" w:cs="Times New Roman"/>
          <w:sz w:val="28"/>
          <w:szCs w:val="28"/>
        </w:rPr>
        <w:t>редакции</w:t>
      </w:r>
      <w:r w:rsidR="00BA51AD" w:rsidRPr="00F1545E">
        <w:rPr>
          <w:rFonts w:ascii="Times New Roman" w:hAnsi="Times New Roman" w:cs="Times New Roman"/>
          <w:sz w:val="28"/>
          <w:szCs w:val="28"/>
        </w:rPr>
        <w:t>:</w:t>
      </w:r>
    </w:p>
    <w:p w:rsidR="003743FD" w:rsidRDefault="003743FD" w:rsidP="00B01435">
      <w:pPr>
        <w:spacing w:after="0" w:line="360" w:lineRule="auto"/>
        <w:ind w:firstLine="709"/>
        <w:jc w:val="both"/>
        <w:rPr>
          <w:rFonts w:ascii="Times New Roman" w:hAnsi="Times New Roman" w:cs="Times New Roman"/>
          <w:sz w:val="28"/>
          <w:szCs w:val="28"/>
        </w:rPr>
      </w:pPr>
      <w:r w:rsidRPr="00F1545E">
        <w:rPr>
          <w:rFonts w:ascii="Times New Roman" w:hAnsi="Times New Roman" w:cs="Times New Roman"/>
          <w:sz w:val="28"/>
          <w:szCs w:val="28"/>
        </w:rPr>
        <w:t>«Страна происхождения (производства) товара»;</w:t>
      </w:r>
    </w:p>
    <w:p w:rsidR="00E943A2" w:rsidRDefault="00E943A2" w:rsidP="00E943A2">
      <w:pPr>
        <w:spacing w:after="0" w:line="360" w:lineRule="auto"/>
        <w:ind w:firstLine="709"/>
        <w:jc w:val="both"/>
        <w:rPr>
          <w:rFonts w:ascii="Times New Roman" w:hAnsi="Times New Roman"/>
          <w:sz w:val="28"/>
          <w:szCs w:val="28"/>
          <w:lang w:eastAsia="ru-RU"/>
        </w:rPr>
      </w:pPr>
      <w:r>
        <w:rPr>
          <w:rFonts w:ascii="Times New Roman" w:eastAsia="Times New Roman" w:hAnsi="Times New Roman"/>
          <w:sz w:val="28"/>
          <w:szCs w:val="28"/>
          <w:lang w:eastAsia="ru-RU"/>
        </w:rPr>
        <w:t xml:space="preserve">в пункте 7 для Республики Казахстан аббревиатуру «ИНН» заменить </w:t>
      </w:r>
      <w:r w:rsidR="009C064E">
        <w:rPr>
          <w:rFonts w:ascii="Times New Roman" w:eastAsia="Times New Roman" w:hAnsi="Times New Roman"/>
          <w:sz w:val="28"/>
          <w:szCs w:val="28"/>
          <w:lang w:eastAsia="ru-RU"/>
        </w:rPr>
        <w:br/>
      </w:r>
      <w:r>
        <w:rPr>
          <w:rFonts w:ascii="Times New Roman" w:eastAsia="Times New Roman" w:hAnsi="Times New Roman"/>
          <w:sz w:val="28"/>
          <w:szCs w:val="28"/>
          <w:lang w:eastAsia="ru-RU"/>
        </w:rPr>
        <w:t>на «ИИН»;</w:t>
      </w:r>
    </w:p>
    <w:p w:rsidR="00BA51AD" w:rsidRPr="00F1545E" w:rsidRDefault="003743FD" w:rsidP="00B01435">
      <w:pPr>
        <w:spacing w:after="0" w:line="360" w:lineRule="auto"/>
        <w:ind w:firstLine="709"/>
        <w:jc w:val="both"/>
        <w:rPr>
          <w:rFonts w:ascii="Times New Roman" w:hAnsi="Times New Roman" w:cs="Times New Roman"/>
          <w:sz w:val="28"/>
          <w:szCs w:val="28"/>
        </w:rPr>
      </w:pPr>
      <w:r w:rsidRPr="00F1545E">
        <w:rPr>
          <w:rFonts w:ascii="Times New Roman" w:hAnsi="Times New Roman" w:cs="Times New Roman"/>
          <w:sz w:val="28"/>
          <w:szCs w:val="28"/>
        </w:rPr>
        <w:t xml:space="preserve">сноску «*» изложить в </w:t>
      </w:r>
      <w:r w:rsidR="00F1545E">
        <w:rPr>
          <w:rFonts w:ascii="Times New Roman" w:hAnsi="Times New Roman"/>
          <w:sz w:val="28"/>
          <w:szCs w:val="28"/>
          <w:lang w:eastAsia="ru-RU"/>
        </w:rPr>
        <w:t xml:space="preserve">следующей </w:t>
      </w:r>
      <w:r w:rsidRPr="00F1545E">
        <w:rPr>
          <w:rFonts w:ascii="Times New Roman" w:hAnsi="Times New Roman" w:cs="Times New Roman"/>
          <w:sz w:val="28"/>
          <w:szCs w:val="28"/>
        </w:rPr>
        <w:t>редакции</w:t>
      </w:r>
      <w:r w:rsidR="00BA51AD" w:rsidRPr="00F1545E">
        <w:rPr>
          <w:rFonts w:ascii="Times New Roman" w:hAnsi="Times New Roman" w:cs="Times New Roman"/>
          <w:sz w:val="28"/>
          <w:szCs w:val="28"/>
        </w:rPr>
        <w:t>:</w:t>
      </w:r>
    </w:p>
    <w:p w:rsidR="003743FD" w:rsidRPr="00F1545E" w:rsidRDefault="003743FD" w:rsidP="00B01435">
      <w:pPr>
        <w:spacing w:after="0" w:line="360" w:lineRule="auto"/>
        <w:ind w:firstLine="709"/>
        <w:jc w:val="both"/>
        <w:rPr>
          <w:rFonts w:ascii="Times New Roman" w:hAnsi="Times New Roman"/>
          <w:sz w:val="28"/>
          <w:szCs w:val="28"/>
          <w:lang w:eastAsia="ru-RU"/>
        </w:rPr>
      </w:pPr>
      <w:r w:rsidRPr="00F1545E">
        <w:rPr>
          <w:rFonts w:ascii="Times New Roman" w:hAnsi="Times New Roman" w:cs="Times New Roman"/>
          <w:sz w:val="28"/>
          <w:szCs w:val="28"/>
        </w:rPr>
        <w:t>«Сведения указываются в обязательном порядке в случае, если это предусмотрено правом Евразийского экономического союза или законодательством государства – члена Евразийского экономического союза».</w:t>
      </w:r>
    </w:p>
    <w:p w:rsidR="00C03AC9" w:rsidRPr="00F1545E" w:rsidRDefault="00C03AC9" w:rsidP="00C03AC9">
      <w:pPr>
        <w:spacing w:after="0" w:line="360" w:lineRule="auto"/>
        <w:ind w:firstLine="709"/>
        <w:jc w:val="both"/>
        <w:rPr>
          <w:rFonts w:ascii="Times New Roman" w:eastAsia="Times New Roman" w:hAnsi="Times New Roman"/>
          <w:sz w:val="28"/>
          <w:szCs w:val="28"/>
          <w:lang w:eastAsia="ru-RU"/>
        </w:rPr>
      </w:pPr>
    </w:p>
    <w:p w:rsidR="00E62423" w:rsidRPr="00F1545E" w:rsidRDefault="009B4D64"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7</w:t>
      </w:r>
      <w:r w:rsidR="00E62423" w:rsidRPr="00F1545E">
        <w:rPr>
          <w:rFonts w:ascii="Times New Roman" w:eastAsia="Times New Roman" w:hAnsi="Times New Roman"/>
          <w:sz w:val="28"/>
          <w:szCs w:val="28"/>
          <w:lang w:eastAsia="ru-RU"/>
        </w:rPr>
        <w:t xml:space="preserve">. В Решении Совета Евразийской экономической комиссии </w:t>
      </w:r>
      <w:r w:rsidR="00C3147D">
        <w:rPr>
          <w:rFonts w:ascii="Times New Roman" w:eastAsia="Times New Roman" w:hAnsi="Times New Roman"/>
          <w:sz w:val="28"/>
          <w:szCs w:val="28"/>
          <w:lang w:eastAsia="ru-RU"/>
        </w:rPr>
        <w:br/>
      </w:r>
      <w:r w:rsidR="00E62423" w:rsidRPr="00F1545E">
        <w:rPr>
          <w:rFonts w:ascii="Times New Roman" w:eastAsia="Times New Roman" w:hAnsi="Times New Roman"/>
          <w:sz w:val="28"/>
          <w:szCs w:val="28"/>
          <w:lang w:eastAsia="ru-RU"/>
        </w:rPr>
        <w:t>от 29</w:t>
      </w:r>
      <w:r w:rsidR="009A76A4" w:rsidRPr="00F1545E">
        <w:rPr>
          <w:rFonts w:ascii="Times New Roman" w:eastAsia="Times New Roman" w:hAnsi="Times New Roman"/>
          <w:sz w:val="28"/>
          <w:szCs w:val="28"/>
          <w:lang w:eastAsia="ru-RU"/>
        </w:rPr>
        <w:t> </w:t>
      </w:r>
      <w:r w:rsidR="00E62423" w:rsidRPr="00F1545E">
        <w:rPr>
          <w:rFonts w:ascii="Times New Roman" w:eastAsia="Times New Roman" w:hAnsi="Times New Roman"/>
          <w:sz w:val="28"/>
          <w:szCs w:val="28"/>
          <w:lang w:eastAsia="ru-RU"/>
        </w:rPr>
        <w:t>октября 2021 г. № 113 «О введении маркировки упакованной воды средствами идентификации»:</w:t>
      </w:r>
    </w:p>
    <w:p w:rsidR="00E62423" w:rsidRPr="00F1545E" w:rsidRDefault="00E62423"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а) абзац пятый пункта 2 изложить в следующей редакции:</w:t>
      </w:r>
    </w:p>
    <w:p w:rsidR="00E62423" w:rsidRPr="00F1545E" w:rsidRDefault="00E62423"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 xml:space="preserve">«государства-члены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w:t>
      </w:r>
      <w:r w:rsidR="00E714D7">
        <w:rPr>
          <w:rFonts w:ascii="Times New Roman" w:eastAsia="Times New Roman" w:hAnsi="Times New Roman"/>
          <w:sz w:val="28"/>
          <w:szCs w:val="28"/>
          <w:lang w:eastAsia="ru-RU"/>
        </w:rPr>
        <w:t>–</w:t>
      </w:r>
      <w:r w:rsidRPr="00F1545E">
        <w:rPr>
          <w:rFonts w:ascii="Times New Roman" w:eastAsia="Times New Roman" w:hAnsi="Times New Roman"/>
          <w:sz w:val="28"/>
          <w:szCs w:val="28"/>
          <w:lang w:eastAsia="ru-RU"/>
        </w:rPr>
        <w:t xml:space="preserve"> национальные операторы)»;</w:t>
      </w:r>
    </w:p>
    <w:p w:rsidR="00E62423" w:rsidRDefault="00E62423" w:rsidP="00E62423">
      <w:pPr>
        <w:spacing w:after="0" w:line="360" w:lineRule="auto"/>
        <w:ind w:firstLine="709"/>
        <w:jc w:val="both"/>
        <w:rPr>
          <w:rFonts w:ascii="Times New Roman" w:hAnsi="Times New Roman"/>
          <w:sz w:val="28"/>
          <w:szCs w:val="28"/>
          <w:lang w:eastAsia="ru-RU"/>
        </w:rPr>
      </w:pPr>
      <w:r w:rsidRPr="00F1545E">
        <w:rPr>
          <w:rFonts w:ascii="Times New Roman" w:eastAsia="Times New Roman" w:hAnsi="Times New Roman"/>
          <w:sz w:val="28"/>
          <w:szCs w:val="28"/>
          <w:lang w:eastAsia="ru-RU"/>
        </w:rPr>
        <w:t>б) в абзаце пять пункта 3 слова «</w:t>
      </w:r>
      <w:r w:rsidR="00910F0E" w:rsidRPr="00F1545E">
        <w:rPr>
          <w:rFonts w:ascii="Times New Roman" w:hAnsi="Times New Roman"/>
          <w:sz w:val="28"/>
          <w:szCs w:val="28"/>
          <w:lang w:eastAsia="ru-RU"/>
        </w:rPr>
        <w:t>«(юридическим и физическим)» исключить.</w:t>
      </w:r>
    </w:p>
    <w:p w:rsidR="00646C02" w:rsidRDefault="00646C02" w:rsidP="00646C02">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в перечне товаров, подлежащих маркировке, утвержденным указанным Решением:</w:t>
      </w:r>
    </w:p>
    <w:p w:rsidR="00646C02" w:rsidRPr="0033400F" w:rsidRDefault="00646C02" w:rsidP="00646C02">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наименование первой графы изложить в редакции «Код ТН ВЭД ЕАЭС»</w:t>
      </w:r>
    </w:p>
    <w:p w:rsidR="00E62423" w:rsidRPr="00F1545E" w:rsidRDefault="00646C02" w:rsidP="00E62423">
      <w:pPr>
        <w:spacing w:after="0" w:line="360" w:lineRule="auto"/>
        <w:ind w:firstLine="709"/>
        <w:jc w:val="both"/>
        <w:rPr>
          <w:rFonts w:ascii="Times New Roman" w:eastAsia="Times New Roman" w:hAnsi="Times New Roman"/>
          <w:sz w:val="28"/>
          <w:szCs w:val="28"/>
          <w:lang w:eastAsia="ru-RU"/>
        </w:rPr>
      </w:pPr>
      <w:r>
        <w:rPr>
          <w:rFonts w:ascii="Times New Roman" w:hAnsi="Times New Roman"/>
          <w:sz w:val="28"/>
          <w:szCs w:val="28"/>
          <w:lang w:eastAsia="ru-RU"/>
        </w:rPr>
        <w:t>г</w:t>
      </w:r>
      <w:r w:rsidR="00E62423" w:rsidRPr="00F1545E">
        <w:rPr>
          <w:rFonts w:ascii="Times New Roman" w:eastAsia="Times New Roman" w:hAnsi="Times New Roman"/>
          <w:sz w:val="28"/>
          <w:szCs w:val="28"/>
          <w:lang w:eastAsia="ru-RU"/>
        </w:rPr>
        <w:t xml:space="preserve">) требования 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 утвержденные указанным Решением, изложить </w:t>
      </w:r>
      <w:r w:rsidR="009C064E">
        <w:rPr>
          <w:rFonts w:ascii="Times New Roman" w:eastAsia="Times New Roman" w:hAnsi="Times New Roman"/>
          <w:sz w:val="28"/>
          <w:szCs w:val="28"/>
          <w:lang w:eastAsia="ru-RU"/>
        </w:rPr>
        <w:br/>
      </w:r>
      <w:r w:rsidR="00E62423" w:rsidRPr="00F1545E">
        <w:rPr>
          <w:rFonts w:ascii="Times New Roman" w:eastAsia="Times New Roman" w:hAnsi="Times New Roman"/>
          <w:sz w:val="28"/>
          <w:szCs w:val="28"/>
          <w:lang w:eastAsia="ru-RU"/>
        </w:rPr>
        <w:t>в следующей редакции:</w:t>
      </w:r>
    </w:p>
    <w:p w:rsidR="00E62423" w:rsidRDefault="00E62423" w:rsidP="00E62423">
      <w:pPr>
        <w:spacing w:after="0" w:line="360" w:lineRule="auto"/>
        <w:ind w:firstLine="709"/>
        <w:jc w:val="both"/>
        <w:rPr>
          <w:rFonts w:ascii="Times New Roman" w:eastAsia="Times New Roman" w:hAnsi="Times New Roman"/>
          <w:sz w:val="28"/>
          <w:szCs w:val="28"/>
          <w:lang w:eastAsia="ru-RU"/>
        </w:rPr>
      </w:pPr>
    </w:p>
    <w:p w:rsidR="00E62423" w:rsidRPr="00F1545E" w:rsidRDefault="00E62423" w:rsidP="002E6C79">
      <w:pPr>
        <w:spacing w:after="0" w:line="240" w:lineRule="auto"/>
        <w:jc w:val="center"/>
        <w:rPr>
          <w:rFonts w:ascii="Times New Roman" w:eastAsia="Times New Roman" w:hAnsi="Times New Roman"/>
          <w:b/>
          <w:sz w:val="28"/>
          <w:szCs w:val="28"/>
          <w:lang w:eastAsia="ru-RU"/>
        </w:rPr>
      </w:pPr>
      <w:r w:rsidRPr="00F1545E">
        <w:rPr>
          <w:rFonts w:ascii="Times New Roman" w:eastAsia="Times New Roman" w:hAnsi="Times New Roman"/>
          <w:b/>
          <w:sz w:val="28"/>
          <w:szCs w:val="28"/>
          <w:lang w:eastAsia="ru-RU"/>
        </w:rPr>
        <w:t>ТРЕБОВАНИЯ</w:t>
      </w:r>
    </w:p>
    <w:p w:rsidR="00E62423" w:rsidRPr="00F1545E" w:rsidRDefault="00E62423" w:rsidP="002E6C79">
      <w:pPr>
        <w:spacing w:after="0" w:line="240" w:lineRule="auto"/>
        <w:jc w:val="center"/>
        <w:rPr>
          <w:rFonts w:ascii="Times New Roman" w:eastAsia="Times New Roman" w:hAnsi="Times New Roman"/>
          <w:b/>
          <w:sz w:val="28"/>
          <w:szCs w:val="28"/>
          <w:lang w:eastAsia="ru-RU"/>
        </w:rPr>
      </w:pPr>
      <w:r w:rsidRPr="00F1545E">
        <w:rPr>
          <w:rFonts w:ascii="Times New Roman" w:eastAsia="Times New Roman" w:hAnsi="Times New Roman"/>
          <w:b/>
          <w:sz w:val="28"/>
          <w:szCs w:val="28"/>
          <w:lang w:eastAsia="ru-RU"/>
        </w:rPr>
        <w:t>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p>
    <w:p w:rsidR="00E62423" w:rsidRPr="00F1545E" w:rsidRDefault="00E62423" w:rsidP="00E62423">
      <w:pPr>
        <w:spacing w:after="0" w:line="360" w:lineRule="auto"/>
        <w:ind w:firstLine="709"/>
        <w:jc w:val="both"/>
        <w:rPr>
          <w:rFonts w:ascii="Times New Roman" w:eastAsia="Times New Roman" w:hAnsi="Times New Roman"/>
          <w:sz w:val="28"/>
          <w:szCs w:val="28"/>
          <w:lang w:eastAsia="ru-RU"/>
        </w:rPr>
      </w:pPr>
    </w:p>
    <w:p w:rsidR="00E62423" w:rsidRPr="00F1545E" w:rsidRDefault="00E62423"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 xml:space="preserve">1.  При осуществлении информационного взаимодействия между операторами (администраторами) национальных компонент информационной системы маркировки товаров передаются сведения о маркированных товарах, классифицируемых в товарной позиции </w:t>
      </w:r>
      <w:r w:rsidR="009A76A4" w:rsidRPr="00F1545E">
        <w:rPr>
          <w:rFonts w:ascii="Times New Roman" w:eastAsia="Times New Roman" w:hAnsi="Times New Roman"/>
          <w:sz w:val="28"/>
          <w:szCs w:val="28"/>
          <w:lang w:eastAsia="ru-RU"/>
        </w:rPr>
        <w:t>2201</w:t>
      </w:r>
      <w:r w:rsidRPr="00F1545E">
        <w:rPr>
          <w:rFonts w:ascii="Times New Roman" w:eastAsia="Times New Roman" w:hAnsi="Times New Roman"/>
          <w:sz w:val="28"/>
          <w:szCs w:val="28"/>
          <w:lang w:eastAsia="ru-RU"/>
        </w:rPr>
        <w:t xml:space="preserve"> единой Товарной номенклатуры внешнеэкономической деятельности Евразийского экономического союза</w:t>
      </w:r>
      <w:r w:rsidR="005E6BD9">
        <w:rPr>
          <w:rFonts w:ascii="Times New Roman" w:eastAsia="Times New Roman" w:hAnsi="Times New Roman"/>
          <w:sz w:val="28"/>
          <w:szCs w:val="28"/>
          <w:lang w:eastAsia="ru-RU"/>
        </w:rPr>
        <w:t xml:space="preserve"> (далее – ТН ВЭД ЕАЭС)</w:t>
      </w:r>
      <w:r w:rsidRPr="00F1545E">
        <w:rPr>
          <w:rFonts w:ascii="Times New Roman" w:eastAsia="Times New Roman" w:hAnsi="Times New Roman"/>
          <w:sz w:val="28"/>
          <w:szCs w:val="28"/>
          <w:lang w:eastAsia="ru-RU"/>
        </w:rPr>
        <w:t>, и их средствах идентификации (далее – сведения</w:t>
      </w:r>
      <w:r w:rsidR="00F1545E">
        <w:rPr>
          <w:rFonts w:ascii="Times New Roman" w:eastAsia="Times New Roman" w:hAnsi="Times New Roman"/>
          <w:sz w:val="28"/>
          <w:szCs w:val="28"/>
          <w:lang w:eastAsia="ru-RU"/>
        </w:rPr>
        <w:t xml:space="preserve"> </w:t>
      </w:r>
      <w:r w:rsidR="009C064E">
        <w:rPr>
          <w:rFonts w:ascii="Times New Roman" w:eastAsia="Times New Roman" w:hAnsi="Times New Roman"/>
          <w:sz w:val="28"/>
          <w:szCs w:val="28"/>
          <w:lang w:eastAsia="ru-RU"/>
        </w:rPr>
        <w:br/>
      </w:r>
      <w:r w:rsidR="00F1545E">
        <w:rPr>
          <w:rFonts w:ascii="Times New Roman" w:eastAsia="Times New Roman" w:hAnsi="Times New Roman"/>
          <w:sz w:val="28"/>
          <w:szCs w:val="28"/>
          <w:lang w:eastAsia="ru-RU"/>
        </w:rPr>
        <w:t>о маркированных товарах</w:t>
      </w:r>
      <w:r w:rsidRPr="00F1545E">
        <w:rPr>
          <w:rFonts w:ascii="Times New Roman" w:eastAsia="Times New Roman" w:hAnsi="Times New Roman"/>
          <w:sz w:val="28"/>
          <w:szCs w:val="28"/>
          <w:lang w:eastAsia="ru-RU"/>
        </w:rPr>
        <w:t>) в XML-формате в соответствии со следующими стандартами:</w:t>
      </w:r>
    </w:p>
    <w:p w:rsidR="00E62423" w:rsidRPr="00F1545E" w:rsidRDefault="00E62423"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w:t>
      </w:r>
      <w:proofErr w:type="spellStart"/>
      <w:r w:rsidRPr="00F1545E">
        <w:rPr>
          <w:rFonts w:ascii="Times New Roman" w:eastAsia="Times New Roman" w:hAnsi="Times New Roman"/>
          <w:sz w:val="28"/>
          <w:szCs w:val="28"/>
          <w:lang w:eastAsia="ru-RU"/>
        </w:rPr>
        <w:t>Extensible</w:t>
      </w:r>
      <w:proofErr w:type="spellEnd"/>
      <w:r w:rsidRPr="00F1545E">
        <w:rPr>
          <w:rFonts w:ascii="Times New Roman" w:eastAsia="Times New Roman" w:hAnsi="Times New Roman"/>
          <w:sz w:val="28"/>
          <w:szCs w:val="28"/>
          <w:lang w:eastAsia="ru-RU"/>
        </w:rPr>
        <w:t xml:space="preserve"> </w:t>
      </w:r>
      <w:proofErr w:type="spellStart"/>
      <w:r w:rsidRPr="00F1545E">
        <w:rPr>
          <w:rFonts w:ascii="Times New Roman" w:eastAsia="Times New Roman" w:hAnsi="Times New Roman"/>
          <w:sz w:val="28"/>
          <w:szCs w:val="28"/>
          <w:lang w:eastAsia="ru-RU"/>
        </w:rPr>
        <w:t>Markup</w:t>
      </w:r>
      <w:proofErr w:type="spellEnd"/>
      <w:r w:rsidRPr="00F1545E">
        <w:rPr>
          <w:rFonts w:ascii="Times New Roman" w:eastAsia="Times New Roman" w:hAnsi="Times New Roman"/>
          <w:sz w:val="28"/>
          <w:szCs w:val="28"/>
          <w:lang w:eastAsia="ru-RU"/>
        </w:rPr>
        <w:t xml:space="preserve"> </w:t>
      </w:r>
      <w:proofErr w:type="spellStart"/>
      <w:r w:rsidRPr="00F1545E">
        <w:rPr>
          <w:rFonts w:ascii="Times New Roman" w:eastAsia="Times New Roman" w:hAnsi="Times New Roman"/>
          <w:sz w:val="28"/>
          <w:szCs w:val="28"/>
          <w:lang w:eastAsia="ru-RU"/>
        </w:rPr>
        <w:t>Language</w:t>
      </w:r>
      <w:proofErr w:type="spellEnd"/>
      <w:r w:rsidRPr="00F1545E">
        <w:rPr>
          <w:rFonts w:ascii="Times New Roman" w:eastAsia="Times New Roman" w:hAnsi="Times New Roman"/>
          <w:sz w:val="28"/>
          <w:szCs w:val="28"/>
          <w:lang w:eastAsia="ru-RU"/>
        </w:rPr>
        <w:t xml:space="preserve"> (XML) 1.0 (</w:t>
      </w:r>
      <w:proofErr w:type="spellStart"/>
      <w:r w:rsidRPr="00F1545E">
        <w:rPr>
          <w:rFonts w:ascii="Times New Roman" w:eastAsia="Times New Roman" w:hAnsi="Times New Roman"/>
          <w:sz w:val="28"/>
          <w:szCs w:val="28"/>
          <w:lang w:eastAsia="ru-RU"/>
        </w:rPr>
        <w:t>Fifth</w:t>
      </w:r>
      <w:proofErr w:type="spellEnd"/>
      <w:r w:rsidRPr="00F1545E">
        <w:rPr>
          <w:rFonts w:ascii="Times New Roman" w:eastAsia="Times New Roman" w:hAnsi="Times New Roman"/>
          <w:sz w:val="28"/>
          <w:szCs w:val="28"/>
          <w:lang w:eastAsia="ru-RU"/>
        </w:rPr>
        <w:t xml:space="preserve"> </w:t>
      </w:r>
      <w:proofErr w:type="spellStart"/>
      <w:r w:rsidRPr="00F1545E">
        <w:rPr>
          <w:rFonts w:ascii="Times New Roman" w:eastAsia="Times New Roman" w:hAnsi="Times New Roman"/>
          <w:sz w:val="28"/>
          <w:szCs w:val="28"/>
          <w:lang w:eastAsia="ru-RU"/>
        </w:rPr>
        <w:t>Edition</w:t>
      </w:r>
      <w:proofErr w:type="spellEnd"/>
      <w:r w:rsidRPr="00F1545E">
        <w:rPr>
          <w:rFonts w:ascii="Times New Roman" w:eastAsia="Times New Roman" w:hAnsi="Times New Roman"/>
          <w:sz w:val="28"/>
          <w:szCs w:val="28"/>
          <w:lang w:eastAsia="ru-RU"/>
        </w:rPr>
        <w:t xml:space="preserve">)» (опубликован </w:t>
      </w:r>
      <w:r w:rsidR="009C064E">
        <w:rPr>
          <w:rFonts w:ascii="Times New Roman" w:eastAsia="Times New Roman" w:hAnsi="Times New Roman"/>
          <w:sz w:val="28"/>
          <w:szCs w:val="28"/>
          <w:lang w:eastAsia="ru-RU"/>
        </w:rPr>
        <w:br/>
      </w:r>
      <w:r w:rsidRPr="00F1545E">
        <w:rPr>
          <w:rFonts w:ascii="Times New Roman" w:eastAsia="Times New Roman" w:hAnsi="Times New Roman"/>
          <w:sz w:val="28"/>
          <w:szCs w:val="28"/>
          <w:lang w:eastAsia="ru-RU"/>
        </w:rPr>
        <w:t>в информационно-телекоммуникационной сети «Интернет» по адресу http://www.w3.org/TR/REC-xml);</w:t>
      </w:r>
    </w:p>
    <w:p w:rsidR="00E62423" w:rsidRPr="00F1545E" w:rsidRDefault="00E62423"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w:t>
      </w:r>
      <w:proofErr w:type="spellStart"/>
      <w:r w:rsidRPr="00F1545E">
        <w:rPr>
          <w:rFonts w:ascii="Times New Roman" w:eastAsia="Times New Roman" w:hAnsi="Times New Roman"/>
          <w:sz w:val="28"/>
          <w:szCs w:val="28"/>
          <w:lang w:eastAsia="ru-RU"/>
        </w:rPr>
        <w:t>Namespaces</w:t>
      </w:r>
      <w:proofErr w:type="spellEnd"/>
      <w:r w:rsidRPr="00F1545E">
        <w:rPr>
          <w:rFonts w:ascii="Times New Roman" w:eastAsia="Times New Roman" w:hAnsi="Times New Roman"/>
          <w:sz w:val="28"/>
          <w:szCs w:val="28"/>
          <w:lang w:eastAsia="ru-RU"/>
        </w:rPr>
        <w:t xml:space="preserve"> </w:t>
      </w:r>
      <w:proofErr w:type="spellStart"/>
      <w:r w:rsidRPr="00F1545E">
        <w:rPr>
          <w:rFonts w:ascii="Times New Roman" w:eastAsia="Times New Roman" w:hAnsi="Times New Roman"/>
          <w:sz w:val="28"/>
          <w:szCs w:val="28"/>
          <w:lang w:eastAsia="ru-RU"/>
        </w:rPr>
        <w:t>in</w:t>
      </w:r>
      <w:proofErr w:type="spellEnd"/>
      <w:r w:rsidRPr="00F1545E">
        <w:rPr>
          <w:rFonts w:ascii="Times New Roman" w:eastAsia="Times New Roman" w:hAnsi="Times New Roman"/>
          <w:sz w:val="28"/>
          <w:szCs w:val="28"/>
          <w:lang w:eastAsia="ru-RU"/>
        </w:rPr>
        <w:t xml:space="preserve"> XML» (опубликован в информационно-телекоммуникационной сети «Интернет» по адресу http://www.w3.org/TR/REC-xml-names);</w:t>
      </w:r>
    </w:p>
    <w:p w:rsidR="00E62423" w:rsidRPr="00F1545E" w:rsidRDefault="00E62423"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 xml:space="preserve">«XML </w:t>
      </w:r>
      <w:proofErr w:type="spellStart"/>
      <w:r w:rsidRPr="00F1545E">
        <w:rPr>
          <w:rFonts w:ascii="Times New Roman" w:eastAsia="Times New Roman" w:hAnsi="Times New Roman"/>
          <w:sz w:val="28"/>
          <w:szCs w:val="28"/>
          <w:lang w:eastAsia="ru-RU"/>
        </w:rPr>
        <w:t>Schema</w:t>
      </w:r>
      <w:proofErr w:type="spellEnd"/>
      <w:r w:rsidRPr="00F1545E">
        <w:rPr>
          <w:rFonts w:ascii="Times New Roman" w:eastAsia="Times New Roman" w:hAnsi="Times New Roman"/>
          <w:sz w:val="28"/>
          <w:szCs w:val="28"/>
          <w:lang w:eastAsia="ru-RU"/>
        </w:rPr>
        <w:t xml:space="preserve"> </w:t>
      </w:r>
      <w:proofErr w:type="spellStart"/>
      <w:r w:rsidRPr="00F1545E">
        <w:rPr>
          <w:rFonts w:ascii="Times New Roman" w:eastAsia="Times New Roman" w:hAnsi="Times New Roman"/>
          <w:sz w:val="28"/>
          <w:szCs w:val="28"/>
          <w:lang w:eastAsia="ru-RU"/>
        </w:rPr>
        <w:t>Part</w:t>
      </w:r>
      <w:proofErr w:type="spellEnd"/>
      <w:r w:rsidRPr="00F1545E">
        <w:rPr>
          <w:rFonts w:ascii="Times New Roman" w:eastAsia="Times New Roman" w:hAnsi="Times New Roman"/>
          <w:sz w:val="28"/>
          <w:szCs w:val="28"/>
          <w:lang w:eastAsia="ru-RU"/>
        </w:rPr>
        <w:t xml:space="preserve"> 1: </w:t>
      </w:r>
      <w:proofErr w:type="spellStart"/>
      <w:r w:rsidRPr="00F1545E">
        <w:rPr>
          <w:rFonts w:ascii="Times New Roman" w:eastAsia="Times New Roman" w:hAnsi="Times New Roman"/>
          <w:sz w:val="28"/>
          <w:szCs w:val="28"/>
          <w:lang w:eastAsia="ru-RU"/>
        </w:rPr>
        <w:t>Structures</w:t>
      </w:r>
      <w:proofErr w:type="spellEnd"/>
      <w:r w:rsidRPr="00F1545E">
        <w:rPr>
          <w:rFonts w:ascii="Times New Roman" w:eastAsia="Times New Roman" w:hAnsi="Times New Roman"/>
          <w:sz w:val="28"/>
          <w:szCs w:val="28"/>
          <w:lang w:eastAsia="ru-RU"/>
        </w:rPr>
        <w:t xml:space="preserve">» и «XML </w:t>
      </w:r>
      <w:proofErr w:type="spellStart"/>
      <w:r w:rsidRPr="00F1545E">
        <w:rPr>
          <w:rFonts w:ascii="Times New Roman" w:eastAsia="Times New Roman" w:hAnsi="Times New Roman"/>
          <w:sz w:val="28"/>
          <w:szCs w:val="28"/>
          <w:lang w:eastAsia="ru-RU"/>
        </w:rPr>
        <w:t>Schema</w:t>
      </w:r>
      <w:proofErr w:type="spellEnd"/>
      <w:r w:rsidRPr="00F1545E">
        <w:rPr>
          <w:rFonts w:ascii="Times New Roman" w:eastAsia="Times New Roman" w:hAnsi="Times New Roman"/>
          <w:sz w:val="28"/>
          <w:szCs w:val="28"/>
          <w:lang w:eastAsia="ru-RU"/>
        </w:rPr>
        <w:t xml:space="preserve"> </w:t>
      </w:r>
      <w:proofErr w:type="spellStart"/>
      <w:r w:rsidRPr="00F1545E">
        <w:rPr>
          <w:rFonts w:ascii="Times New Roman" w:eastAsia="Times New Roman" w:hAnsi="Times New Roman"/>
          <w:sz w:val="28"/>
          <w:szCs w:val="28"/>
          <w:lang w:eastAsia="ru-RU"/>
        </w:rPr>
        <w:t>Part</w:t>
      </w:r>
      <w:proofErr w:type="spellEnd"/>
      <w:r w:rsidRPr="00F1545E">
        <w:rPr>
          <w:rFonts w:ascii="Times New Roman" w:eastAsia="Times New Roman" w:hAnsi="Times New Roman"/>
          <w:sz w:val="28"/>
          <w:szCs w:val="28"/>
          <w:lang w:eastAsia="ru-RU"/>
        </w:rPr>
        <w:t xml:space="preserve"> 2: </w:t>
      </w:r>
      <w:proofErr w:type="spellStart"/>
      <w:r w:rsidRPr="00F1545E">
        <w:rPr>
          <w:rFonts w:ascii="Times New Roman" w:eastAsia="Times New Roman" w:hAnsi="Times New Roman"/>
          <w:sz w:val="28"/>
          <w:szCs w:val="28"/>
          <w:lang w:eastAsia="ru-RU"/>
        </w:rPr>
        <w:t>Datatypes</w:t>
      </w:r>
      <w:proofErr w:type="spellEnd"/>
      <w:r w:rsidRPr="00F1545E">
        <w:rPr>
          <w:rFonts w:ascii="Times New Roman" w:eastAsia="Times New Roman" w:hAnsi="Times New Roman"/>
          <w:sz w:val="28"/>
          <w:szCs w:val="28"/>
          <w:lang w:eastAsia="ru-RU"/>
        </w:rPr>
        <w:t>» (опубликованы в информационно-телекоммуникационной сети «Интернет» по адресам http://www.w3.org/TR/xmlschema-1/</w:t>
      </w:r>
    </w:p>
    <w:p w:rsidR="00E62423" w:rsidRPr="00F1545E" w:rsidRDefault="00E62423"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 xml:space="preserve">и http://www.w3.org/TR/xmlschema-2/). </w:t>
      </w:r>
    </w:p>
    <w:p w:rsidR="00F1545E" w:rsidRDefault="00BA51AD"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 xml:space="preserve">2. Требования к формату, составу и структуре сведений </w:t>
      </w:r>
      <w:r w:rsidR="00C3147D">
        <w:rPr>
          <w:rFonts w:ascii="Times New Roman" w:eastAsia="Times New Roman" w:hAnsi="Times New Roman"/>
          <w:sz w:val="28"/>
          <w:szCs w:val="28"/>
          <w:lang w:eastAsia="ru-RU"/>
        </w:rPr>
        <w:br/>
      </w:r>
      <w:r w:rsidRPr="00F1545E">
        <w:rPr>
          <w:rFonts w:ascii="Times New Roman" w:eastAsia="Times New Roman" w:hAnsi="Times New Roman"/>
          <w:sz w:val="28"/>
          <w:szCs w:val="28"/>
          <w:lang w:eastAsia="ru-RU"/>
        </w:rPr>
        <w:t xml:space="preserve">о маркированных товарах приведены в таблицах 1-4, </w:t>
      </w:r>
      <w:r w:rsidR="0069422A" w:rsidRPr="0069422A">
        <w:rPr>
          <w:rFonts w:ascii="Times New Roman" w:eastAsia="Times New Roman" w:hAnsi="Times New Roman"/>
          <w:sz w:val="28"/>
          <w:szCs w:val="28"/>
          <w:lang w:eastAsia="ru-RU"/>
        </w:rPr>
        <w:t>6</w:t>
      </w:r>
      <w:r w:rsidRPr="00F1545E">
        <w:rPr>
          <w:rFonts w:ascii="Times New Roman" w:eastAsia="Times New Roman" w:hAnsi="Times New Roman"/>
          <w:sz w:val="28"/>
          <w:szCs w:val="28"/>
          <w:lang w:eastAsia="ru-RU"/>
        </w:rPr>
        <w:t xml:space="preserve">-8, 11-12 приложения </w:t>
      </w:r>
      <w:r w:rsidR="00C3147D">
        <w:rPr>
          <w:rFonts w:ascii="Times New Roman" w:eastAsia="Times New Roman" w:hAnsi="Times New Roman"/>
          <w:sz w:val="28"/>
          <w:szCs w:val="28"/>
          <w:lang w:eastAsia="ru-RU"/>
        </w:rPr>
        <w:br/>
      </w:r>
      <w:r w:rsidRPr="00F1545E">
        <w:rPr>
          <w:rFonts w:ascii="Times New Roman" w:eastAsia="Times New Roman" w:hAnsi="Times New Roman"/>
          <w:sz w:val="28"/>
          <w:szCs w:val="28"/>
          <w:lang w:eastAsia="ru-RU"/>
        </w:rPr>
        <w:t>к базовой технологической организационной системе маркировки</w:t>
      </w:r>
      <w:r w:rsidR="005E6BD9">
        <w:rPr>
          <w:rFonts w:ascii="Times New Roman" w:eastAsia="Times New Roman" w:hAnsi="Times New Roman"/>
          <w:sz w:val="28"/>
          <w:szCs w:val="28"/>
          <w:lang w:eastAsia="ru-RU"/>
        </w:rPr>
        <w:t xml:space="preserve"> товаров средствами идентификации</w:t>
      </w:r>
      <w:r w:rsidRPr="00F1545E">
        <w:rPr>
          <w:rFonts w:ascii="Times New Roman" w:eastAsia="Times New Roman" w:hAnsi="Times New Roman"/>
          <w:sz w:val="28"/>
          <w:szCs w:val="28"/>
          <w:lang w:eastAsia="ru-RU"/>
        </w:rPr>
        <w:t xml:space="preserve"> в Евразийском экономическом союзе, утвержденной Решением Совета </w:t>
      </w:r>
      <w:r w:rsidR="00E943A2">
        <w:rPr>
          <w:rFonts w:ascii="Times New Roman" w:eastAsia="Times New Roman" w:hAnsi="Times New Roman"/>
          <w:sz w:val="28"/>
          <w:szCs w:val="28"/>
          <w:lang w:eastAsia="ru-RU"/>
        </w:rPr>
        <w:t>Евразийской экономической к</w:t>
      </w:r>
      <w:r w:rsidRPr="00F1545E">
        <w:rPr>
          <w:rFonts w:ascii="Times New Roman" w:eastAsia="Times New Roman" w:hAnsi="Times New Roman"/>
          <w:sz w:val="28"/>
          <w:szCs w:val="28"/>
          <w:lang w:eastAsia="ru-RU"/>
        </w:rPr>
        <w:t xml:space="preserve">омиссии </w:t>
      </w:r>
      <w:r w:rsidR="00C3147D">
        <w:rPr>
          <w:rFonts w:ascii="Times New Roman" w:eastAsia="Times New Roman" w:hAnsi="Times New Roman"/>
          <w:sz w:val="28"/>
          <w:szCs w:val="28"/>
          <w:lang w:eastAsia="ru-RU"/>
        </w:rPr>
        <w:br/>
      </w:r>
      <w:r w:rsidRPr="00F1545E">
        <w:rPr>
          <w:rFonts w:ascii="Times New Roman" w:eastAsia="Times New Roman" w:hAnsi="Times New Roman"/>
          <w:sz w:val="28"/>
          <w:szCs w:val="28"/>
          <w:lang w:eastAsia="ru-RU"/>
        </w:rPr>
        <w:t>от 5 марта 2021 г. №19 (далее</w:t>
      </w:r>
      <w:r w:rsidR="005E6BD9">
        <w:rPr>
          <w:rFonts w:ascii="Times New Roman" w:eastAsia="Times New Roman" w:hAnsi="Times New Roman"/>
          <w:sz w:val="28"/>
          <w:szCs w:val="28"/>
          <w:lang w:eastAsia="ru-RU"/>
        </w:rPr>
        <w:t xml:space="preserve"> соответственно</w:t>
      </w:r>
      <w:r w:rsidRPr="00F1545E">
        <w:rPr>
          <w:rFonts w:ascii="Times New Roman" w:eastAsia="Times New Roman" w:hAnsi="Times New Roman"/>
          <w:sz w:val="28"/>
          <w:szCs w:val="28"/>
          <w:lang w:eastAsia="ru-RU"/>
        </w:rPr>
        <w:t xml:space="preserve"> – </w:t>
      </w:r>
      <w:r w:rsidR="005E6BD9">
        <w:rPr>
          <w:rFonts w:ascii="Times New Roman" w:eastAsia="Times New Roman" w:hAnsi="Times New Roman"/>
          <w:sz w:val="28"/>
          <w:szCs w:val="28"/>
          <w:lang w:eastAsia="ru-RU"/>
        </w:rPr>
        <w:t xml:space="preserve">базовая модель, </w:t>
      </w:r>
      <w:r w:rsidRPr="00F1545E">
        <w:rPr>
          <w:rFonts w:ascii="Times New Roman" w:eastAsia="Times New Roman" w:hAnsi="Times New Roman"/>
          <w:sz w:val="28"/>
          <w:szCs w:val="28"/>
          <w:lang w:eastAsia="ru-RU"/>
        </w:rPr>
        <w:t xml:space="preserve">приложение </w:t>
      </w:r>
      <w:r w:rsidR="00C3147D">
        <w:rPr>
          <w:rFonts w:ascii="Times New Roman" w:eastAsia="Times New Roman" w:hAnsi="Times New Roman"/>
          <w:sz w:val="28"/>
          <w:szCs w:val="28"/>
          <w:lang w:eastAsia="ru-RU"/>
        </w:rPr>
        <w:br/>
      </w:r>
      <w:r w:rsidRPr="00F1545E">
        <w:rPr>
          <w:rFonts w:ascii="Times New Roman" w:eastAsia="Times New Roman" w:hAnsi="Times New Roman"/>
          <w:sz w:val="28"/>
          <w:szCs w:val="28"/>
          <w:lang w:eastAsia="ru-RU"/>
        </w:rPr>
        <w:t xml:space="preserve">к базовой модели), за исключением перечня сведений о характеристиках товара, перечня идентификаторов применения (AI) используемых при маркировке товаров, классифицируемых в товарной позиции 2201 </w:t>
      </w:r>
      <w:r w:rsidR="005E6BD9">
        <w:rPr>
          <w:rFonts w:ascii="Times New Roman" w:eastAsia="Times New Roman" w:hAnsi="Times New Roman"/>
          <w:sz w:val="28"/>
          <w:szCs w:val="28"/>
          <w:lang w:eastAsia="ru-RU"/>
        </w:rPr>
        <w:t>ТН ВЭД ЕАЭС</w:t>
      </w:r>
      <w:r w:rsidRPr="00F1545E">
        <w:rPr>
          <w:rFonts w:ascii="Times New Roman" w:eastAsia="Times New Roman" w:hAnsi="Times New Roman"/>
          <w:sz w:val="28"/>
          <w:szCs w:val="28"/>
          <w:lang w:eastAsia="ru-RU"/>
        </w:rPr>
        <w:t xml:space="preserve"> и правил формирования реквизита «Блок данных средства идентификации», указанных в Таблицах 1 - </w:t>
      </w:r>
      <w:r w:rsidR="0069422A" w:rsidRPr="0069422A">
        <w:rPr>
          <w:rFonts w:ascii="Times New Roman" w:eastAsia="Times New Roman" w:hAnsi="Times New Roman"/>
          <w:sz w:val="28"/>
          <w:szCs w:val="28"/>
          <w:lang w:eastAsia="ru-RU"/>
        </w:rPr>
        <w:t>3</w:t>
      </w:r>
      <w:r w:rsidRPr="00F1545E">
        <w:rPr>
          <w:rFonts w:ascii="Times New Roman" w:eastAsia="Times New Roman" w:hAnsi="Times New Roman"/>
          <w:sz w:val="28"/>
          <w:szCs w:val="28"/>
          <w:lang w:eastAsia="ru-RU"/>
        </w:rPr>
        <w:t xml:space="preserve"> настоящего документа.</w:t>
      </w:r>
    </w:p>
    <w:p w:rsidR="00E62423" w:rsidRDefault="00E62423" w:rsidP="00E62423">
      <w:pPr>
        <w:spacing w:after="0" w:line="360" w:lineRule="auto"/>
        <w:ind w:firstLine="709"/>
        <w:jc w:val="both"/>
        <w:rPr>
          <w:rFonts w:ascii="Times New Roman" w:eastAsia="Times New Roman" w:hAnsi="Times New Roman"/>
          <w:sz w:val="28"/>
          <w:szCs w:val="28"/>
          <w:lang w:eastAsia="ru-RU"/>
        </w:rPr>
      </w:pPr>
      <w:r w:rsidRPr="00F1545E">
        <w:rPr>
          <w:rFonts w:ascii="Times New Roman" w:eastAsia="Times New Roman" w:hAnsi="Times New Roman"/>
          <w:sz w:val="28"/>
          <w:szCs w:val="28"/>
          <w:lang w:eastAsia="ru-RU"/>
        </w:rPr>
        <w:t xml:space="preserve">3. Формирование полей (граф), а также применение обозначений для указания множественности элементов осуществляется в соответствии </w:t>
      </w:r>
      <w:r w:rsidR="00C3147D">
        <w:rPr>
          <w:rFonts w:ascii="Times New Roman" w:eastAsia="Times New Roman" w:hAnsi="Times New Roman"/>
          <w:sz w:val="28"/>
          <w:szCs w:val="28"/>
          <w:lang w:eastAsia="ru-RU"/>
        </w:rPr>
        <w:br/>
      </w:r>
      <w:r w:rsidRPr="00F1545E">
        <w:rPr>
          <w:rFonts w:ascii="Times New Roman" w:eastAsia="Times New Roman" w:hAnsi="Times New Roman"/>
          <w:sz w:val="28"/>
          <w:szCs w:val="28"/>
          <w:lang w:eastAsia="ru-RU"/>
        </w:rPr>
        <w:t xml:space="preserve">с пунктами 3 и 4, соответственно, </w:t>
      </w:r>
      <w:r w:rsidR="005E6BD9">
        <w:rPr>
          <w:rFonts w:ascii="Times New Roman" w:eastAsia="Times New Roman" w:hAnsi="Times New Roman"/>
          <w:sz w:val="28"/>
          <w:szCs w:val="28"/>
          <w:lang w:eastAsia="ru-RU"/>
        </w:rPr>
        <w:t>п</w:t>
      </w:r>
      <w:r w:rsidRPr="00F1545E">
        <w:rPr>
          <w:rFonts w:ascii="Times New Roman" w:eastAsia="Times New Roman" w:hAnsi="Times New Roman"/>
          <w:sz w:val="28"/>
          <w:szCs w:val="28"/>
          <w:lang w:eastAsia="ru-RU"/>
        </w:rPr>
        <w:t>риложения к базовой модели.</w:t>
      </w:r>
    </w:p>
    <w:p w:rsidR="005E6BD9" w:rsidRPr="00F1545E" w:rsidRDefault="005E6BD9" w:rsidP="00E62423">
      <w:pPr>
        <w:spacing w:after="0" w:line="360" w:lineRule="auto"/>
        <w:ind w:firstLine="709"/>
        <w:jc w:val="both"/>
        <w:rPr>
          <w:rFonts w:ascii="Times New Roman" w:eastAsia="Times New Roman" w:hAnsi="Times New Roman"/>
          <w:sz w:val="28"/>
          <w:szCs w:val="28"/>
          <w:lang w:eastAsia="ru-RU"/>
        </w:rPr>
      </w:pPr>
      <w:r>
        <w:rPr>
          <w:rFonts w:ascii="Times New Roman" w:hAnsi="Times New Roman"/>
          <w:sz w:val="28"/>
          <w:szCs w:val="30"/>
          <w:lang w:eastAsia="ru-RU"/>
        </w:rPr>
        <w:t xml:space="preserve">4. Сроки передачи сведений о маркированных товарах определены </w:t>
      </w:r>
      <w:r>
        <w:rPr>
          <w:rFonts w:ascii="Times New Roman" w:hAnsi="Times New Roman"/>
          <w:sz w:val="28"/>
          <w:szCs w:val="30"/>
          <w:lang w:eastAsia="ru-RU"/>
        </w:rPr>
        <w:br/>
        <w:t xml:space="preserve">в пункте 56 базовой модели. </w:t>
      </w:r>
    </w:p>
    <w:p w:rsidR="00E62423" w:rsidRDefault="00E62423" w:rsidP="00E62423">
      <w:pPr>
        <w:spacing w:after="0" w:line="360" w:lineRule="auto"/>
        <w:ind w:firstLine="709"/>
        <w:jc w:val="both"/>
        <w:rPr>
          <w:rFonts w:ascii="Times New Roman" w:eastAsia="Times New Roman" w:hAnsi="Times New Roman"/>
          <w:sz w:val="28"/>
          <w:szCs w:val="28"/>
          <w:lang w:eastAsia="ru-RU"/>
        </w:rPr>
      </w:pPr>
    </w:p>
    <w:p w:rsidR="009A76A4" w:rsidRDefault="009A76A4" w:rsidP="00E62423">
      <w:pPr>
        <w:spacing w:after="0" w:line="360" w:lineRule="auto"/>
        <w:ind w:firstLine="709"/>
        <w:jc w:val="both"/>
        <w:rPr>
          <w:rFonts w:ascii="Times New Roman" w:eastAsia="Times New Roman" w:hAnsi="Times New Roman"/>
          <w:sz w:val="28"/>
          <w:szCs w:val="28"/>
          <w:lang w:eastAsia="ru-RU"/>
        </w:rPr>
        <w:sectPr w:rsidR="009A76A4" w:rsidSect="00B01435">
          <w:pgSz w:w="11906" w:h="16838"/>
          <w:pgMar w:top="1134" w:right="851" w:bottom="1134" w:left="1701" w:header="709" w:footer="709" w:gutter="0"/>
          <w:cols w:space="708"/>
          <w:titlePg/>
          <w:docGrid w:linePitch="360"/>
        </w:sectPr>
      </w:pPr>
    </w:p>
    <w:p w:rsidR="009A76A4" w:rsidRPr="00734166" w:rsidRDefault="00BA51AD" w:rsidP="009A76A4">
      <w:pPr>
        <w:tabs>
          <w:tab w:val="left" w:pos="709"/>
        </w:tabs>
        <w:spacing w:after="360" w:line="240" w:lineRule="auto"/>
        <w:jc w:val="center"/>
        <w:rPr>
          <w:rFonts w:ascii="Times New Roman" w:hAnsi="Times New Roman" w:cs="Arial"/>
          <w:sz w:val="28"/>
        </w:rPr>
      </w:pPr>
      <w:r w:rsidRPr="00734166">
        <w:rPr>
          <w:rFonts w:ascii="Times New Roman" w:hAnsi="Times New Roman" w:cs="Arial"/>
          <w:sz w:val="28"/>
        </w:rPr>
        <w:t xml:space="preserve">Таблица 1. </w:t>
      </w:r>
      <w:r w:rsidR="009A76A4" w:rsidRPr="00734166">
        <w:rPr>
          <w:rFonts w:ascii="Times New Roman" w:hAnsi="Times New Roman" w:cs="Arial"/>
          <w:sz w:val="28"/>
        </w:rPr>
        <w:t>Перечень сведений о характеристиках товара</w:t>
      </w:r>
    </w:p>
    <w:tbl>
      <w:tblPr>
        <w:tblW w:w="503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5"/>
        <w:gridCol w:w="2471"/>
        <w:gridCol w:w="3004"/>
        <w:gridCol w:w="2002"/>
        <w:gridCol w:w="1104"/>
      </w:tblGrid>
      <w:tr w:rsidR="009A76A4" w:rsidRPr="009A76A4" w:rsidTr="00772F1A">
        <w:trPr>
          <w:cantSplit/>
          <w:tblHeader/>
        </w:trPr>
        <w:tc>
          <w:tcPr>
            <w:tcW w:w="438" w:type="pct"/>
            <w:tcMar>
              <w:top w:w="57" w:type="dxa"/>
              <w:bottom w:w="57" w:type="dxa"/>
            </w:tcMar>
            <w:vAlign w:val="cente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Номер</w:t>
            </w:r>
          </w:p>
        </w:tc>
        <w:tc>
          <w:tcPr>
            <w:tcW w:w="1313" w:type="pct"/>
            <w:tcMar>
              <w:top w:w="57" w:type="dxa"/>
              <w:bottom w:w="57" w:type="dxa"/>
            </w:tcMar>
            <w:vAlign w:val="center"/>
          </w:tcPr>
          <w:p w:rsidR="009A76A4" w:rsidRPr="009A76A4" w:rsidRDefault="009A76A4" w:rsidP="00772F1A">
            <w:pPr>
              <w:spacing w:after="0" w:line="240" w:lineRule="auto"/>
              <w:ind w:left="142" w:right="57"/>
              <w:jc w:val="center"/>
              <w:rPr>
                <w:rFonts w:ascii="Times New Roman" w:hAnsi="Times New Roman" w:cs="Arial"/>
                <w:bCs/>
                <w:sz w:val="24"/>
                <w:szCs w:val="24"/>
              </w:rPr>
            </w:pPr>
            <w:r w:rsidRPr="009A76A4">
              <w:rPr>
                <w:rFonts w:ascii="Times New Roman" w:hAnsi="Times New Roman"/>
                <w:sz w:val="24"/>
                <w:szCs w:val="24"/>
              </w:rPr>
              <w:t>Наименование</w:t>
            </w:r>
          </w:p>
        </w:tc>
        <w:tc>
          <w:tcPr>
            <w:tcW w:w="1597" w:type="pct"/>
            <w:tcMar>
              <w:top w:w="57" w:type="dxa"/>
              <w:bottom w:w="57" w:type="dxa"/>
            </w:tcMar>
            <w:vAlign w:val="center"/>
          </w:tcPr>
          <w:p w:rsidR="009A76A4" w:rsidRPr="009A76A4" w:rsidRDefault="009A76A4" w:rsidP="00772F1A">
            <w:pPr>
              <w:spacing w:after="0" w:line="240" w:lineRule="auto"/>
              <w:ind w:left="87" w:right="57"/>
              <w:jc w:val="center"/>
              <w:rPr>
                <w:rFonts w:ascii="Times New Roman" w:hAnsi="Times New Roman"/>
                <w:sz w:val="24"/>
                <w:szCs w:val="24"/>
              </w:rPr>
            </w:pPr>
            <w:r w:rsidRPr="009A76A4">
              <w:rPr>
                <w:rFonts w:ascii="Times New Roman" w:hAnsi="Times New Roman"/>
                <w:sz w:val="24"/>
                <w:szCs w:val="24"/>
              </w:rPr>
              <w:t>Описание</w:t>
            </w:r>
          </w:p>
        </w:tc>
        <w:tc>
          <w:tcPr>
            <w:tcW w:w="1064" w:type="pct"/>
            <w:tcMar>
              <w:top w:w="57" w:type="dxa"/>
              <w:left w:w="108" w:type="dxa"/>
              <w:bottom w:w="57" w:type="dxa"/>
              <w:right w:w="108" w:type="dxa"/>
            </w:tcMar>
            <w:vAlign w:val="cente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Примечание</w:t>
            </w:r>
          </w:p>
        </w:tc>
        <w:tc>
          <w:tcPr>
            <w:tcW w:w="587" w:type="pct"/>
            <w:tcMar>
              <w:top w:w="57" w:type="dxa"/>
              <w:left w:w="108" w:type="dxa"/>
              <w:bottom w:w="57" w:type="dxa"/>
              <w:right w:w="108" w:type="dxa"/>
            </w:tcMar>
            <w:vAlign w:val="cente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Мн.</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w:t>
            </w:r>
          </w:p>
        </w:tc>
        <w:tc>
          <w:tcPr>
            <w:tcW w:w="1313" w:type="pct"/>
            <w:tcMar>
              <w:top w:w="57" w:type="dxa"/>
              <w:bottom w:w="57" w:type="dxa"/>
            </w:tcMar>
          </w:tcPr>
          <w:p w:rsidR="009A76A4" w:rsidRPr="009A76A4" w:rsidRDefault="009A76A4" w:rsidP="009A76A4">
            <w:pPr>
              <w:spacing w:after="0" w:line="240" w:lineRule="auto"/>
              <w:ind w:left="142" w:right="57"/>
              <w:rPr>
                <w:rFonts w:ascii="Times New Roman" w:hAnsi="Times New Roman" w:cs="Arial"/>
                <w:bCs/>
                <w:strike/>
                <w:sz w:val="24"/>
                <w:szCs w:val="24"/>
              </w:rPr>
            </w:pPr>
            <w:r>
              <w:rPr>
                <w:rFonts w:ascii="Times New Roman" w:hAnsi="Times New Roman"/>
                <w:sz w:val="24"/>
                <w:szCs w:val="24"/>
              </w:rPr>
              <w:t>Функциональное наименование товара (вид товара)</w:t>
            </w:r>
          </w:p>
        </w:tc>
        <w:tc>
          <w:tcPr>
            <w:tcW w:w="1597" w:type="pct"/>
            <w:tcMar>
              <w:top w:w="57" w:type="dxa"/>
              <w:bottom w:w="57" w:type="dxa"/>
            </w:tcMar>
          </w:tcPr>
          <w:p w:rsidR="009A76A4" w:rsidRPr="009A76A4" w:rsidRDefault="009A76A4" w:rsidP="00772F1A">
            <w:pPr>
              <w:spacing w:after="0" w:line="240" w:lineRule="auto"/>
              <w:ind w:left="87" w:right="57"/>
              <w:rPr>
                <w:rFonts w:ascii="Times New Roman" w:hAnsi="Times New Roman"/>
                <w:sz w:val="24"/>
                <w:szCs w:val="24"/>
              </w:rPr>
            </w:pPr>
            <w:r w:rsidRPr="009A76A4">
              <w:rPr>
                <w:rFonts w:ascii="Times New Roman" w:hAnsi="Times New Roman"/>
                <w:sz w:val="24"/>
                <w:szCs w:val="24"/>
              </w:rPr>
              <w:t>общее описание товара (наименование типа продукции, к которой относится товар)</w:t>
            </w:r>
          </w:p>
        </w:tc>
        <w:tc>
          <w:tcPr>
            <w:tcW w:w="1064" w:type="pct"/>
            <w:tcMar>
              <w:top w:w="57" w:type="dxa"/>
              <w:left w:w="108" w:type="dxa"/>
              <w:bottom w:w="57" w:type="dxa"/>
              <w:right w:w="108" w:type="dxa"/>
            </w:tcMar>
          </w:tcPr>
          <w:p w:rsidR="009A76A4" w:rsidRPr="009A76A4" w:rsidRDefault="009A76A4" w:rsidP="00772F1A">
            <w:pPr>
              <w:spacing w:after="0" w:line="240" w:lineRule="auto"/>
              <w:ind w:left="57" w:right="57"/>
              <w:rPr>
                <w:rFonts w:ascii="Times New Roman" w:hAnsi="Times New Roman"/>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9A76A4">
            <w:pPr>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1313" w:type="pct"/>
            <w:tcMar>
              <w:top w:w="57" w:type="dxa"/>
              <w:bottom w:w="57" w:type="dxa"/>
            </w:tcMar>
          </w:tcPr>
          <w:p w:rsidR="009A76A4" w:rsidRPr="009A76A4" w:rsidRDefault="009A76A4" w:rsidP="00772F1A">
            <w:pPr>
              <w:spacing w:after="0" w:line="240" w:lineRule="auto"/>
              <w:ind w:left="142" w:right="57"/>
              <w:rPr>
                <w:rFonts w:ascii="Times New Roman" w:hAnsi="Times New Roman"/>
                <w:sz w:val="24"/>
                <w:szCs w:val="24"/>
              </w:rPr>
            </w:pPr>
            <w:r w:rsidRPr="009A76A4">
              <w:rPr>
                <w:rFonts w:ascii="Times New Roman" w:hAnsi="Times New Roman"/>
                <w:sz w:val="24"/>
                <w:szCs w:val="24"/>
              </w:rPr>
              <w:t>Наименование товара на этикетке</w:t>
            </w:r>
          </w:p>
        </w:tc>
        <w:tc>
          <w:tcPr>
            <w:tcW w:w="1597" w:type="pct"/>
            <w:tcMar>
              <w:top w:w="57" w:type="dxa"/>
              <w:bottom w:w="57" w:type="dxa"/>
            </w:tcMar>
          </w:tcPr>
          <w:p w:rsidR="009A76A4" w:rsidRPr="009A76A4" w:rsidRDefault="009A76A4" w:rsidP="00772F1A">
            <w:pPr>
              <w:spacing w:after="0" w:line="240" w:lineRule="auto"/>
              <w:ind w:left="87" w:right="57"/>
              <w:rPr>
                <w:rFonts w:ascii="Times New Roman" w:hAnsi="Times New Roman"/>
                <w:sz w:val="24"/>
                <w:szCs w:val="24"/>
              </w:rPr>
            </w:pPr>
          </w:p>
        </w:tc>
        <w:tc>
          <w:tcPr>
            <w:tcW w:w="1064" w:type="pct"/>
            <w:tcMar>
              <w:top w:w="57" w:type="dxa"/>
              <w:left w:w="108" w:type="dxa"/>
              <w:bottom w:w="57" w:type="dxa"/>
              <w:right w:w="108" w:type="dxa"/>
            </w:tcMar>
          </w:tcPr>
          <w:p w:rsidR="009A76A4" w:rsidRPr="009A76A4" w:rsidRDefault="009A76A4" w:rsidP="00772F1A">
            <w:pPr>
              <w:spacing w:after="0" w:line="240" w:lineRule="auto"/>
              <w:ind w:right="57"/>
              <w:rPr>
                <w:rFonts w:ascii="Times New Roman" w:hAnsi="Times New Roman"/>
                <w:sz w:val="24"/>
                <w:szCs w:val="24"/>
              </w:rPr>
            </w:pPr>
            <w:r w:rsidRPr="009A76A4">
              <w:rPr>
                <w:rFonts w:ascii="Times New Roman" w:hAnsi="Times New Roman"/>
                <w:sz w:val="24"/>
                <w:szCs w:val="24"/>
              </w:rPr>
              <w:t>формируется в свободной форме</w:t>
            </w:r>
          </w:p>
        </w:tc>
        <w:tc>
          <w:tcPr>
            <w:tcW w:w="587" w:type="pct"/>
            <w:tcMar>
              <w:top w:w="57" w:type="dxa"/>
              <w:left w:w="108" w:type="dxa"/>
              <w:bottom w:w="57" w:type="dxa"/>
              <w:right w:w="108"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9A76A4">
            <w:pPr>
              <w:spacing w:after="0" w:line="240" w:lineRule="auto"/>
              <w:ind w:left="57" w:right="57"/>
              <w:jc w:val="center"/>
              <w:rPr>
                <w:rFonts w:ascii="Times New Roman" w:hAnsi="Times New Roman"/>
                <w:sz w:val="24"/>
                <w:szCs w:val="24"/>
              </w:rPr>
            </w:pPr>
            <w:r>
              <w:rPr>
                <w:rFonts w:ascii="Times New Roman" w:hAnsi="Times New Roman"/>
                <w:sz w:val="24"/>
                <w:szCs w:val="24"/>
              </w:rPr>
              <w:t>3</w:t>
            </w:r>
          </w:p>
        </w:tc>
        <w:tc>
          <w:tcPr>
            <w:tcW w:w="1313" w:type="pct"/>
            <w:tcMar>
              <w:top w:w="57" w:type="dxa"/>
              <w:bottom w:w="57" w:type="dxa"/>
            </w:tcMar>
          </w:tcPr>
          <w:p w:rsidR="009A76A4" w:rsidRPr="009A76A4" w:rsidRDefault="009A76A4" w:rsidP="00946418">
            <w:pPr>
              <w:spacing w:after="0" w:line="240" w:lineRule="auto"/>
              <w:ind w:left="142" w:right="57"/>
              <w:rPr>
                <w:rFonts w:ascii="Times New Roman" w:hAnsi="Times New Roman"/>
                <w:sz w:val="24"/>
                <w:szCs w:val="24"/>
              </w:rPr>
            </w:pPr>
            <w:r w:rsidRPr="009A76A4">
              <w:rPr>
                <w:rFonts w:ascii="Times New Roman" w:hAnsi="Times New Roman"/>
                <w:sz w:val="24"/>
                <w:szCs w:val="24"/>
              </w:rPr>
              <w:t>Товарный знак (</w:t>
            </w:r>
            <w:r w:rsidR="00946418">
              <w:rPr>
                <w:rFonts w:ascii="Times New Roman" w:hAnsi="Times New Roman"/>
                <w:sz w:val="24"/>
                <w:szCs w:val="24"/>
              </w:rPr>
              <w:t>бренд)</w:t>
            </w:r>
          </w:p>
        </w:tc>
        <w:tc>
          <w:tcPr>
            <w:tcW w:w="1597" w:type="pct"/>
            <w:tcMar>
              <w:top w:w="57" w:type="dxa"/>
              <w:bottom w:w="57" w:type="dxa"/>
            </w:tcMar>
          </w:tcPr>
          <w:p w:rsidR="009A76A4" w:rsidRPr="009A76A4" w:rsidRDefault="009A76A4" w:rsidP="00BA51AD">
            <w:pPr>
              <w:spacing w:after="0" w:line="240" w:lineRule="auto"/>
              <w:ind w:left="87" w:right="57"/>
              <w:rPr>
                <w:rFonts w:ascii="Times New Roman" w:hAnsi="Times New Roman"/>
                <w:sz w:val="24"/>
                <w:szCs w:val="24"/>
              </w:rPr>
            </w:pPr>
            <w:r w:rsidRPr="009A76A4">
              <w:rPr>
                <w:rFonts w:ascii="Times New Roman" w:hAnsi="Times New Roman"/>
                <w:sz w:val="24"/>
                <w:szCs w:val="24"/>
              </w:rPr>
              <w:t xml:space="preserve">сведения о товарном знаке, бренде, торговой марке </w:t>
            </w:r>
          </w:p>
        </w:tc>
        <w:tc>
          <w:tcPr>
            <w:tcW w:w="1064" w:type="pct"/>
            <w:tcMar>
              <w:top w:w="57" w:type="dxa"/>
              <w:left w:w="108" w:type="dxa"/>
              <w:bottom w:w="57" w:type="dxa"/>
              <w:right w:w="108" w:type="dxa"/>
            </w:tcMar>
          </w:tcPr>
          <w:p w:rsidR="009A76A4" w:rsidRPr="009A76A4" w:rsidRDefault="009A76A4" w:rsidP="00C464B7">
            <w:pPr>
              <w:spacing w:after="0" w:line="240" w:lineRule="auto"/>
              <w:rPr>
                <w:rFonts w:ascii="Times New Roman" w:hAnsi="Times New Roman" w:cs="Arial"/>
                <w:bCs/>
                <w:sz w:val="24"/>
                <w:szCs w:val="24"/>
              </w:rPr>
            </w:pPr>
            <w:r w:rsidRPr="009A76A4">
              <w:rPr>
                <w:rFonts w:ascii="Times New Roman" w:hAnsi="Times New Roman" w:cs="Arial"/>
                <w:bCs/>
                <w:sz w:val="24"/>
                <w:szCs w:val="24"/>
              </w:rPr>
              <w:t>абстрактное понятие, используемое в позиционировании товаров конкретного производителя на целевом рынке</w:t>
            </w:r>
            <w:r w:rsidR="00946418">
              <w:rPr>
                <w:rFonts w:ascii="Times New Roman" w:hAnsi="Times New Roman" w:cs="Arial"/>
                <w:bCs/>
                <w:sz w:val="24"/>
                <w:szCs w:val="24"/>
              </w:rPr>
              <w:t>. При отсутствии указывается «отсутствует»</w:t>
            </w: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9A76A4">
            <w:pPr>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1313" w:type="pct"/>
            <w:tcMar>
              <w:top w:w="57" w:type="dxa"/>
              <w:bottom w:w="57" w:type="dxa"/>
            </w:tcMar>
          </w:tcPr>
          <w:p w:rsidR="009A76A4" w:rsidRPr="009A76A4" w:rsidRDefault="009A76A4" w:rsidP="00772F1A">
            <w:pPr>
              <w:spacing w:after="0" w:line="240" w:lineRule="auto"/>
              <w:ind w:left="142" w:right="57"/>
              <w:jc w:val="both"/>
              <w:rPr>
                <w:rFonts w:ascii="Times New Roman" w:hAnsi="Times New Roman"/>
                <w:sz w:val="24"/>
                <w:szCs w:val="24"/>
              </w:rPr>
            </w:pPr>
            <w:bookmarkStart w:id="6" w:name="_Hlk71913035"/>
            <w:r w:rsidRPr="009A76A4">
              <w:rPr>
                <w:rFonts w:ascii="Times New Roman" w:hAnsi="Times New Roman"/>
                <w:sz w:val="24"/>
                <w:szCs w:val="24"/>
              </w:rPr>
              <w:t>Признак продукции детского питания</w:t>
            </w:r>
            <w:bookmarkEnd w:id="6"/>
          </w:p>
        </w:tc>
        <w:tc>
          <w:tcPr>
            <w:tcW w:w="1597" w:type="pct"/>
            <w:tcMar>
              <w:top w:w="57" w:type="dxa"/>
              <w:bottom w:w="57" w:type="dxa"/>
            </w:tcMar>
          </w:tcPr>
          <w:p w:rsidR="009A76A4" w:rsidRPr="009A76A4" w:rsidRDefault="009A76A4" w:rsidP="00772F1A">
            <w:pPr>
              <w:spacing w:after="0" w:line="240" w:lineRule="auto"/>
              <w:ind w:left="87" w:right="57"/>
              <w:rPr>
                <w:rFonts w:ascii="Times New Roman" w:hAnsi="Times New Roman"/>
                <w:sz w:val="24"/>
                <w:szCs w:val="24"/>
              </w:rPr>
            </w:pPr>
            <w:r w:rsidRPr="009A76A4">
              <w:rPr>
                <w:rFonts w:ascii="Times New Roman" w:hAnsi="Times New Roman"/>
                <w:sz w:val="24"/>
                <w:szCs w:val="24"/>
              </w:rPr>
              <w:t>принадлежность товара к детскому питанию</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r w:rsidRPr="009A76A4">
              <w:rPr>
                <w:rFonts w:ascii="Times New Roman" w:hAnsi="Times New Roman"/>
                <w:sz w:val="24"/>
                <w:szCs w:val="24"/>
              </w:rPr>
              <w:t>признак принимает значение:</w:t>
            </w:r>
          </w:p>
          <w:p w:rsidR="009A76A4" w:rsidRPr="009A76A4" w:rsidRDefault="009A76A4" w:rsidP="00772F1A">
            <w:pPr>
              <w:spacing w:after="0" w:line="240" w:lineRule="auto"/>
              <w:rPr>
                <w:rFonts w:ascii="Times New Roman" w:hAnsi="Times New Roman"/>
                <w:noProof/>
                <w:sz w:val="24"/>
                <w:szCs w:val="24"/>
              </w:rPr>
            </w:pPr>
            <w:r w:rsidRPr="009A76A4">
              <w:rPr>
                <w:rFonts w:ascii="Times New Roman" w:hAnsi="Times New Roman"/>
                <w:sz w:val="24"/>
                <w:szCs w:val="24"/>
              </w:rPr>
              <w:t>«да»</w:t>
            </w:r>
            <w:r w:rsidRPr="009A76A4">
              <w:rPr>
                <w:rFonts w:ascii="Times New Roman" w:hAnsi="Times New Roman" w:cs="Arial"/>
                <w:bCs/>
                <w:sz w:val="24"/>
                <w:szCs w:val="24"/>
              </w:rPr>
              <w:t xml:space="preserve"> – </w:t>
            </w:r>
            <w:r w:rsidRPr="009A76A4">
              <w:rPr>
                <w:rFonts w:ascii="Times New Roman" w:hAnsi="Times New Roman"/>
                <w:noProof/>
                <w:sz w:val="24"/>
                <w:szCs w:val="24"/>
              </w:rPr>
              <w:t>детское питание;</w:t>
            </w:r>
          </w:p>
          <w:p w:rsidR="009A76A4" w:rsidRPr="009A76A4" w:rsidRDefault="009A76A4" w:rsidP="00772F1A">
            <w:pPr>
              <w:spacing w:after="0" w:line="240" w:lineRule="auto"/>
              <w:ind w:left="57" w:right="57"/>
              <w:rPr>
                <w:rFonts w:ascii="Times New Roman" w:hAnsi="Times New Roman"/>
                <w:sz w:val="24"/>
                <w:szCs w:val="24"/>
              </w:rPr>
            </w:pPr>
            <w:r w:rsidRPr="009A76A4">
              <w:rPr>
                <w:rFonts w:ascii="Times New Roman" w:hAnsi="Times New Roman"/>
                <w:sz w:val="24"/>
                <w:szCs w:val="24"/>
              </w:rPr>
              <w:t xml:space="preserve">«нет» </w:t>
            </w:r>
            <w:r w:rsidRPr="009A76A4">
              <w:rPr>
                <w:rFonts w:ascii="Times New Roman" w:hAnsi="Times New Roman" w:cs="Arial"/>
                <w:bCs/>
                <w:sz w:val="24"/>
                <w:szCs w:val="24"/>
              </w:rPr>
              <w:t xml:space="preserve">– </w:t>
            </w:r>
            <w:r w:rsidRPr="009A76A4">
              <w:rPr>
                <w:rFonts w:ascii="Times New Roman" w:hAnsi="Times New Roman"/>
                <w:sz w:val="24"/>
                <w:szCs w:val="24"/>
              </w:rPr>
              <w:t>в остальных случаях</w:t>
            </w:r>
          </w:p>
        </w:tc>
        <w:tc>
          <w:tcPr>
            <w:tcW w:w="587" w:type="pct"/>
            <w:tcMar>
              <w:top w:w="57" w:type="dxa"/>
              <w:left w:w="108" w:type="dxa"/>
              <w:bottom w:w="57" w:type="dxa"/>
              <w:right w:w="108"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5</w:t>
            </w:r>
          </w:p>
        </w:tc>
        <w:tc>
          <w:tcPr>
            <w:tcW w:w="1313" w:type="pct"/>
            <w:tcMar>
              <w:top w:w="57" w:type="dxa"/>
              <w:bottom w:w="57" w:type="dxa"/>
            </w:tcMar>
          </w:tcPr>
          <w:p w:rsidR="009A76A4" w:rsidRPr="009A76A4" w:rsidRDefault="009A76A4" w:rsidP="00772F1A">
            <w:pPr>
              <w:spacing w:after="0" w:line="240" w:lineRule="auto"/>
              <w:ind w:left="142" w:right="57"/>
              <w:rPr>
                <w:rFonts w:ascii="Times New Roman" w:hAnsi="Times New Roman"/>
                <w:sz w:val="24"/>
                <w:szCs w:val="24"/>
              </w:rPr>
            </w:pPr>
            <w:r w:rsidRPr="009A76A4">
              <w:rPr>
                <w:rFonts w:ascii="Times New Roman" w:hAnsi="Times New Roman"/>
                <w:sz w:val="24"/>
                <w:szCs w:val="24"/>
              </w:rPr>
              <w:t xml:space="preserve">Номер свидетельства об исключительном праве </w:t>
            </w:r>
          </w:p>
          <w:p w:rsidR="009A76A4" w:rsidRPr="009A76A4" w:rsidRDefault="009A76A4" w:rsidP="00772F1A">
            <w:pPr>
              <w:spacing w:after="0" w:line="240" w:lineRule="auto"/>
              <w:ind w:left="142" w:right="57"/>
              <w:rPr>
                <w:rFonts w:ascii="Times New Roman" w:hAnsi="Times New Roman"/>
                <w:sz w:val="24"/>
                <w:szCs w:val="24"/>
              </w:rPr>
            </w:pPr>
            <w:r w:rsidRPr="009A76A4">
              <w:rPr>
                <w:rFonts w:ascii="Times New Roman" w:hAnsi="Times New Roman"/>
                <w:sz w:val="24"/>
                <w:szCs w:val="24"/>
              </w:rPr>
              <w:t>на географическое указание или на наименование места происхождения товара (при наличии)</w:t>
            </w:r>
          </w:p>
        </w:tc>
        <w:tc>
          <w:tcPr>
            <w:tcW w:w="1597" w:type="pct"/>
            <w:tcMar>
              <w:top w:w="57" w:type="dxa"/>
              <w:bottom w:w="57" w:type="dxa"/>
            </w:tcMar>
          </w:tcPr>
          <w:p w:rsidR="009A76A4" w:rsidRPr="009A76A4" w:rsidRDefault="009A76A4" w:rsidP="00772F1A">
            <w:pPr>
              <w:spacing w:after="0" w:line="240" w:lineRule="auto"/>
              <w:ind w:right="57"/>
              <w:rPr>
                <w:rFonts w:ascii="Times New Roman" w:hAnsi="Times New Roman"/>
                <w:sz w:val="24"/>
                <w:szCs w:val="24"/>
              </w:rPr>
            </w:pPr>
            <w:r w:rsidRPr="009A76A4">
              <w:rPr>
                <w:rFonts w:ascii="Times New Roman" w:hAnsi="Times New Roman"/>
                <w:sz w:val="24"/>
                <w:szCs w:val="24"/>
              </w:rPr>
              <w:t xml:space="preserve"> указываются реквизиты свидетельства об исключительном праве на наименование места происхождения товара</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cs="Arial"/>
                <w:bCs/>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0..1</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6</w:t>
            </w:r>
          </w:p>
        </w:tc>
        <w:tc>
          <w:tcPr>
            <w:tcW w:w="1313" w:type="pct"/>
            <w:tcMar>
              <w:top w:w="57" w:type="dxa"/>
              <w:bottom w:w="57" w:type="dxa"/>
            </w:tcMar>
          </w:tcPr>
          <w:p w:rsidR="009A76A4" w:rsidRPr="009A76A4" w:rsidRDefault="009A76A4" w:rsidP="00772F1A">
            <w:pPr>
              <w:spacing w:after="0" w:line="240" w:lineRule="auto"/>
              <w:ind w:left="142"/>
              <w:rPr>
                <w:rFonts w:ascii="Times New Roman" w:hAnsi="Times New Roman" w:cs="Arial"/>
                <w:bCs/>
                <w:sz w:val="24"/>
                <w:szCs w:val="24"/>
              </w:rPr>
            </w:pPr>
            <w:r w:rsidRPr="009A76A4">
              <w:rPr>
                <w:rFonts w:ascii="Times New Roman" w:hAnsi="Times New Roman" w:cs="Arial"/>
                <w:bCs/>
                <w:noProof/>
                <w:sz w:val="24"/>
                <w:szCs w:val="24"/>
              </w:rPr>
              <w:t>Фотоизображение товара (при наличии)</w:t>
            </w:r>
          </w:p>
        </w:tc>
        <w:tc>
          <w:tcPr>
            <w:tcW w:w="1597" w:type="pct"/>
            <w:tcMar>
              <w:top w:w="57" w:type="dxa"/>
              <w:bottom w:w="57" w:type="dxa"/>
            </w:tcMar>
          </w:tcPr>
          <w:p w:rsidR="009A76A4" w:rsidRPr="009A76A4" w:rsidRDefault="009A76A4" w:rsidP="00772F1A">
            <w:pPr>
              <w:spacing w:after="0" w:line="240" w:lineRule="auto"/>
              <w:ind w:left="87"/>
              <w:rPr>
                <w:rFonts w:ascii="Times New Roman" w:hAnsi="Times New Roman"/>
                <w:noProof/>
                <w:sz w:val="24"/>
                <w:szCs w:val="24"/>
              </w:rPr>
            </w:pPr>
            <w:r w:rsidRPr="009A76A4">
              <w:rPr>
                <w:rFonts w:ascii="Times New Roman" w:hAnsi="Times New Roman"/>
                <w:noProof/>
                <w:sz w:val="24"/>
                <w:szCs w:val="24"/>
              </w:rPr>
              <w:t>фотографическое изображение товара</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r w:rsidRPr="009A76A4">
              <w:rPr>
                <w:rFonts w:ascii="Times New Roman" w:hAnsi="Times New Roman"/>
                <w:sz w:val="24"/>
                <w:szCs w:val="24"/>
              </w:rPr>
              <w:t xml:space="preserve">элемент содержит фотографическое изображение товара </w:t>
            </w:r>
          </w:p>
        </w:tc>
        <w:tc>
          <w:tcPr>
            <w:tcW w:w="587" w:type="pct"/>
            <w:tcMar>
              <w:top w:w="57" w:type="dxa"/>
              <w:left w:w="108" w:type="dxa"/>
              <w:bottom w:w="57" w:type="dxa"/>
              <w:right w:w="108" w:type="dxa"/>
            </w:tcMar>
          </w:tcPr>
          <w:p w:rsidR="009A76A4" w:rsidRPr="009A76A4" w:rsidRDefault="009A76A4" w:rsidP="00946418">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0..</w:t>
            </w:r>
            <w:r w:rsidR="00946418">
              <w:rPr>
                <w:rFonts w:ascii="Times New Roman" w:hAnsi="Times New Roman" w:cs="Arial"/>
                <w:bCs/>
                <w:sz w:val="24"/>
                <w:szCs w:val="24"/>
              </w:rPr>
              <w:t>*</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7</w:t>
            </w:r>
          </w:p>
        </w:tc>
        <w:tc>
          <w:tcPr>
            <w:tcW w:w="1313" w:type="pct"/>
            <w:tcMar>
              <w:top w:w="57" w:type="dxa"/>
              <w:bottom w:w="57" w:type="dxa"/>
            </w:tcMar>
          </w:tcPr>
          <w:p w:rsidR="009A76A4" w:rsidRPr="009A76A4" w:rsidRDefault="009A76A4" w:rsidP="00772F1A">
            <w:pPr>
              <w:spacing w:after="0" w:line="240" w:lineRule="auto"/>
              <w:ind w:left="142"/>
              <w:rPr>
                <w:rFonts w:ascii="Times New Roman" w:hAnsi="Times New Roman" w:cs="Arial"/>
                <w:bCs/>
                <w:noProof/>
                <w:sz w:val="24"/>
                <w:szCs w:val="24"/>
              </w:rPr>
            </w:pPr>
            <w:r w:rsidRPr="009A76A4">
              <w:rPr>
                <w:rFonts w:ascii="Times New Roman" w:hAnsi="Times New Roman" w:cs="Arial"/>
                <w:bCs/>
                <w:noProof/>
                <w:sz w:val="24"/>
                <w:szCs w:val="24"/>
              </w:rPr>
              <w:t xml:space="preserve">Основной состав упакованной воды с указанием входящих в него компонентов </w:t>
            </w:r>
          </w:p>
        </w:tc>
        <w:tc>
          <w:tcPr>
            <w:tcW w:w="1597" w:type="pct"/>
            <w:tcMar>
              <w:top w:w="57" w:type="dxa"/>
              <w:bottom w:w="57" w:type="dxa"/>
            </w:tcMar>
          </w:tcPr>
          <w:p w:rsidR="009A76A4" w:rsidRPr="009A76A4" w:rsidRDefault="009A76A4" w:rsidP="00772F1A">
            <w:pPr>
              <w:spacing w:after="0" w:line="240" w:lineRule="auto"/>
              <w:ind w:left="87"/>
              <w:rPr>
                <w:rFonts w:ascii="Times New Roman" w:hAnsi="Times New Roman"/>
                <w:noProof/>
                <w:sz w:val="24"/>
                <w:szCs w:val="24"/>
              </w:rPr>
            </w:pPr>
            <w:r w:rsidRPr="009A76A4">
              <w:rPr>
                <w:rFonts w:ascii="Times New Roman" w:hAnsi="Times New Roman"/>
                <w:noProof/>
                <w:sz w:val="24"/>
                <w:szCs w:val="24"/>
              </w:rPr>
              <w:t>описание состава товара</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r w:rsidRPr="009A76A4">
              <w:rPr>
                <w:rFonts w:ascii="Times New Roman" w:hAnsi="Times New Roman"/>
                <w:sz w:val="24"/>
                <w:szCs w:val="24"/>
              </w:rPr>
              <w:t>формируется в свободной форме</w:t>
            </w: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8</w:t>
            </w:r>
          </w:p>
        </w:tc>
        <w:tc>
          <w:tcPr>
            <w:tcW w:w="1313" w:type="pct"/>
            <w:tcMar>
              <w:top w:w="57" w:type="dxa"/>
              <w:bottom w:w="57" w:type="dxa"/>
            </w:tcMar>
          </w:tcPr>
          <w:p w:rsidR="009A76A4" w:rsidRPr="009A76A4" w:rsidRDefault="009A76A4" w:rsidP="00772F1A">
            <w:pPr>
              <w:ind w:left="143"/>
              <w:jc w:val="both"/>
              <w:rPr>
                <w:rFonts w:ascii="Times New Roman" w:hAnsi="Times New Roman" w:cs="Arial"/>
                <w:bCs/>
                <w:noProof/>
                <w:sz w:val="24"/>
                <w:szCs w:val="24"/>
              </w:rPr>
            </w:pPr>
            <w:r w:rsidRPr="009A76A4">
              <w:rPr>
                <w:rFonts w:ascii="Times New Roman" w:hAnsi="Times New Roman"/>
                <w:sz w:val="24"/>
                <w:szCs w:val="24"/>
              </w:rPr>
              <w:t>Общая минерализация</w:t>
            </w:r>
          </w:p>
        </w:tc>
        <w:tc>
          <w:tcPr>
            <w:tcW w:w="1597" w:type="pct"/>
            <w:tcMar>
              <w:top w:w="57" w:type="dxa"/>
              <w:bottom w:w="57" w:type="dxa"/>
            </w:tcMar>
          </w:tcPr>
          <w:p w:rsidR="009A76A4" w:rsidRPr="009A76A4" w:rsidRDefault="005E6BD9" w:rsidP="00772F1A">
            <w:pPr>
              <w:spacing w:after="0" w:line="240" w:lineRule="auto"/>
              <w:ind w:left="87"/>
              <w:rPr>
                <w:rFonts w:ascii="Times New Roman" w:hAnsi="Times New Roman"/>
                <w:noProof/>
                <w:sz w:val="24"/>
                <w:szCs w:val="24"/>
              </w:rPr>
            </w:pPr>
            <w:r>
              <w:rPr>
                <w:rFonts w:ascii="Times New Roman" w:hAnsi="Times New Roman"/>
                <w:noProof/>
                <w:sz w:val="24"/>
                <w:szCs w:val="24"/>
              </w:rPr>
              <w:t>у</w:t>
            </w:r>
            <w:r w:rsidR="009A76A4" w:rsidRPr="009A76A4">
              <w:rPr>
                <w:rFonts w:ascii="Times New Roman" w:hAnsi="Times New Roman"/>
                <w:noProof/>
                <w:sz w:val="24"/>
                <w:szCs w:val="24"/>
              </w:rPr>
              <w:t>казывается общая минерализация (в г/л или г/дм3)</w:t>
            </w:r>
          </w:p>
          <w:p w:rsidR="009A76A4" w:rsidRPr="009A76A4" w:rsidRDefault="009A76A4" w:rsidP="00772F1A">
            <w:pPr>
              <w:spacing w:after="0" w:line="240" w:lineRule="auto"/>
              <w:ind w:left="87"/>
              <w:rPr>
                <w:rFonts w:ascii="Times New Roman" w:hAnsi="Times New Roman"/>
                <w:noProof/>
                <w:sz w:val="24"/>
                <w:szCs w:val="24"/>
              </w:rPr>
            </w:pP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9</w:t>
            </w:r>
          </w:p>
        </w:tc>
        <w:tc>
          <w:tcPr>
            <w:tcW w:w="1313" w:type="pct"/>
            <w:tcMar>
              <w:top w:w="57" w:type="dxa"/>
              <w:bottom w:w="57" w:type="dxa"/>
            </w:tcMar>
          </w:tcPr>
          <w:p w:rsidR="009A76A4" w:rsidRPr="009A76A4" w:rsidRDefault="009A76A4" w:rsidP="00772F1A">
            <w:pPr>
              <w:ind w:left="143"/>
              <w:jc w:val="both"/>
              <w:rPr>
                <w:rFonts w:ascii="Times New Roman" w:hAnsi="Times New Roman"/>
                <w:sz w:val="24"/>
                <w:szCs w:val="24"/>
              </w:rPr>
            </w:pPr>
            <w:r w:rsidRPr="009A76A4">
              <w:rPr>
                <w:rFonts w:ascii="Times New Roman" w:hAnsi="Times New Roman"/>
                <w:sz w:val="24"/>
                <w:szCs w:val="24"/>
              </w:rPr>
              <w:t>Метод газирования</w:t>
            </w:r>
          </w:p>
        </w:tc>
        <w:tc>
          <w:tcPr>
            <w:tcW w:w="1597" w:type="pct"/>
            <w:tcMar>
              <w:top w:w="57" w:type="dxa"/>
              <w:bottom w:w="57" w:type="dxa"/>
            </w:tcMar>
          </w:tcPr>
          <w:p w:rsidR="009A76A4" w:rsidRPr="009A76A4" w:rsidRDefault="009A76A4" w:rsidP="00772F1A">
            <w:pPr>
              <w:spacing w:after="0" w:line="240" w:lineRule="auto"/>
              <w:ind w:left="87"/>
              <w:rPr>
                <w:rFonts w:ascii="Times New Roman" w:hAnsi="Times New Roman"/>
                <w:noProof/>
                <w:sz w:val="24"/>
                <w:szCs w:val="24"/>
              </w:rPr>
            </w:pP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10</w:t>
            </w:r>
          </w:p>
        </w:tc>
        <w:tc>
          <w:tcPr>
            <w:tcW w:w="1313" w:type="pct"/>
            <w:tcMar>
              <w:top w:w="57" w:type="dxa"/>
              <w:bottom w:w="57" w:type="dxa"/>
            </w:tcMar>
          </w:tcPr>
          <w:p w:rsidR="009A76A4" w:rsidRPr="009A76A4" w:rsidRDefault="009A76A4" w:rsidP="00772F1A">
            <w:pPr>
              <w:ind w:left="143"/>
              <w:jc w:val="both"/>
              <w:rPr>
                <w:rFonts w:ascii="Times New Roman" w:hAnsi="Times New Roman"/>
                <w:sz w:val="24"/>
                <w:szCs w:val="24"/>
              </w:rPr>
            </w:pPr>
            <w:r w:rsidRPr="009A76A4">
              <w:rPr>
                <w:rFonts w:ascii="Times New Roman" w:hAnsi="Times New Roman"/>
                <w:sz w:val="24"/>
                <w:szCs w:val="24"/>
              </w:rPr>
              <w:t>Объем упакованной воды</w:t>
            </w:r>
          </w:p>
        </w:tc>
        <w:tc>
          <w:tcPr>
            <w:tcW w:w="1597" w:type="pct"/>
            <w:tcMar>
              <w:top w:w="57" w:type="dxa"/>
              <w:bottom w:w="57" w:type="dxa"/>
            </w:tcMar>
          </w:tcPr>
          <w:p w:rsidR="009A76A4" w:rsidRPr="009A76A4" w:rsidRDefault="005E6BD9" w:rsidP="005E6BD9">
            <w:pPr>
              <w:spacing w:after="0" w:line="240" w:lineRule="auto"/>
              <w:ind w:left="87"/>
              <w:rPr>
                <w:rFonts w:ascii="Times New Roman" w:hAnsi="Times New Roman"/>
                <w:noProof/>
                <w:sz w:val="24"/>
                <w:szCs w:val="24"/>
              </w:rPr>
            </w:pPr>
            <w:r>
              <w:rPr>
                <w:rFonts w:ascii="Times New Roman" w:hAnsi="Times New Roman"/>
                <w:noProof/>
                <w:sz w:val="24"/>
                <w:szCs w:val="24"/>
              </w:rPr>
              <w:t>у</w:t>
            </w:r>
            <w:r w:rsidR="009A76A4" w:rsidRPr="009A76A4">
              <w:rPr>
                <w:rFonts w:ascii="Times New Roman" w:hAnsi="Times New Roman"/>
                <w:noProof/>
                <w:sz w:val="24"/>
                <w:szCs w:val="24"/>
              </w:rPr>
              <w:t xml:space="preserve">казывается объем упакованной воды </w:t>
            </w:r>
            <w:r w:rsidR="00946418">
              <w:rPr>
                <w:rFonts w:ascii="Times New Roman" w:hAnsi="Times New Roman"/>
                <w:noProof/>
                <w:sz w:val="24"/>
                <w:szCs w:val="24"/>
              </w:rPr>
              <w:t xml:space="preserve">и единица измерения </w:t>
            </w:r>
            <w:r w:rsidR="009A76A4" w:rsidRPr="009A76A4">
              <w:rPr>
                <w:rFonts w:ascii="Times New Roman" w:hAnsi="Times New Roman"/>
                <w:noProof/>
                <w:sz w:val="24"/>
                <w:szCs w:val="24"/>
              </w:rPr>
              <w:t>(в литрах или миллилитрах)</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1</w:t>
            </w:r>
          </w:p>
        </w:tc>
      </w:tr>
      <w:tr w:rsidR="009A76A4" w:rsidRPr="009A76A4" w:rsidTr="00772F1A">
        <w:trPr>
          <w:cantSplit/>
          <w:trHeight w:val="391"/>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11</w:t>
            </w:r>
          </w:p>
        </w:tc>
        <w:tc>
          <w:tcPr>
            <w:tcW w:w="1313" w:type="pct"/>
            <w:tcMar>
              <w:top w:w="57" w:type="dxa"/>
              <w:bottom w:w="57" w:type="dxa"/>
            </w:tcMar>
          </w:tcPr>
          <w:p w:rsidR="009A76A4" w:rsidRPr="009A76A4" w:rsidRDefault="009A76A4" w:rsidP="00772F1A">
            <w:pPr>
              <w:ind w:left="143"/>
              <w:jc w:val="both"/>
              <w:rPr>
                <w:rFonts w:ascii="Times New Roman" w:hAnsi="Times New Roman"/>
                <w:sz w:val="24"/>
                <w:szCs w:val="24"/>
              </w:rPr>
            </w:pPr>
            <w:r w:rsidRPr="009A76A4">
              <w:rPr>
                <w:rFonts w:ascii="Times New Roman" w:hAnsi="Times New Roman"/>
                <w:sz w:val="24"/>
                <w:szCs w:val="24"/>
              </w:rPr>
              <w:t>Срок годности</w:t>
            </w:r>
          </w:p>
        </w:tc>
        <w:tc>
          <w:tcPr>
            <w:tcW w:w="1597" w:type="pct"/>
            <w:tcMar>
              <w:top w:w="57" w:type="dxa"/>
              <w:bottom w:w="57" w:type="dxa"/>
            </w:tcMar>
          </w:tcPr>
          <w:p w:rsidR="009A76A4" w:rsidRPr="009A76A4" w:rsidRDefault="005E6BD9" w:rsidP="00772F1A">
            <w:pPr>
              <w:spacing w:after="0" w:line="240" w:lineRule="auto"/>
              <w:ind w:left="87"/>
              <w:rPr>
                <w:rFonts w:ascii="Times New Roman" w:hAnsi="Times New Roman"/>
                <w:noProof/>
                <w:sz w:val="24"/>
                <w:szCs w:val="24"/>
              </w:rPr>
            </w:pPr>
            <w:r>
              <w:rPr>
                <w:rFonts w:ascii="Times New Roman" w:hAnsi="Times New Roman"/>
                <w:color w:val="000000"/>
                <w:sz w:val="24"/>
                <w:szCs w:val="24"/>
                <w:lang w:bidi="ru-RU"/>
              </w:rPr>
              <w:t>у</w:t>
            </w:r>
            <w:r w:rsidR="009A76A4" w:rsidRPr="009A76A4">
              <w:rPr>
                <w:rFonts w:ascii="Times New Roman" w:hAnsi="Times New Roman"/>
                <w:color w:val="000000"/>
                <w:sz w:val="24"/>
                <w:szCs w:val="24"/>
                <w:lang w:bidi="ru-RU"/>
              </w:rPr>
              <w:t xml:space="preserve">казывается срок годности, установленный в соответствии с законодательством государства-члена, предусмотренный для данного вида товара соответствующей нормативно-технической документацией, при соблюдении установленных условий хранения </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12</w:t>
            </w:r>
          </w:p>
        </w:tc>
        <w:tc>
          <w:tcPr>
            <w:tcW w:w="1313" w:type="pct"/>
            <w:tcMar>
              <w:top w:w="57" w:type="dxa"/>
              <w:bottom w:w="57" w:type="dxa"/>
            </w:tcMar>
          </w:tcPr>
          <w:p w:rsidR="009A76A4" w:rsidRPr="009A76A4" w:rsidRDefault="009A76A4" w:rsidP="00772F1A">
            <w:pPr>
              <w:spacing w:after="0" w:line="240" w:lineRule="auto"/>
              <w:ind w:left="142"/>
              <w:rPr>
                <w:rFonts w:ascii="Times New Roman" w:hAnsi="Times New Roman" w:cs="Arial"/>
                <w:bCs/>
                <w:noProof/>
                <w:sz w:val="24"/>
                <w:szCs w:val="24"/>
              </w:rPr>
            </w:pPr>
            <w:r w:rsidRPr="009A76A4">
              <w:rPr>
                <w:rFonts w:ascii="Times New Roman" w:hAnsi="Times New Roman" w:cs="Arial"/>
                <w:bCs/>
                <w:noProof/>
                <w:sz w:val="24"/>
                <w:szCs w:val="24"/>
              </w:rPr>
              <w:t>Тип упаковки</w:t>
            </w:r>
          </w:p>
        </w:tc>
        <w:tc>
          <w:tcPr>
            <w:tcW w:w="1597" w:type="pct"/>
            <w:tcMar>
              <w:top w:w="57" w:type="dxa"/>
              <w:bottom w:w="57" w:type="dxa"/>
            </w:tcMar>
          </w:tcPr>
          <w:p w:rsidR="009A76A4" w:rsidRPr="009A76A4" w:rsidRDefault="009A76A4" w:rsidP="00772F1A">
            <w:pPr>
              <w:spacing w:after="0" w:line="240" w:lineRule="auto"/>
              <w:ind w:left="87"/>
              <w:rPr>
                <w:rFonts w:ascii="Times New Roman" w:hAnsi="Times New Roman"/>
                <w:noProof/>
                <w:sz w:val="24"/>
                <w:szCs w:val="24"/>
                <w:highlight w:val="yellow"/>
              </w:rPr>
            </w:pPr>
            <w:r w:rsidRPr="009A76A4">
              <w:rPr>
                <w:rFonts w:ascii="Times New Roman" w:hAnsi="Times New Roman"/>
                <w:noProof/>
                <w:sz w:val="24"/>
                <w:szCs w:val="24"/>
              </w:rPr>
              <w:t>описание типа потребительской упаковки, сформированное на основе использования гармонизированных со стандартами GS1 наименований типов упаковок</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1</w:t>
            </w:r>
          </w:p>
        </w:tc>
      </w:tr>
      <w:tr w:rsidR="009A76A4" w:rsidRPr="009A76A4" w:rsidTr="00772F1A">
        <w:trPr>
          <w:cantSplit/>
        </w:trPr>
        <w:tc>
          <w:tcPr>
            <w:tcW w:w="438" w:type="pct"/>
            <w:tcMar>
              <w:top w:w="57" w:type="dxa"/>
              <w:bottom w:w="57" w:type="dxa"/>
            </w:tcMar>
          </w:tcPr>
          <w:p w:rsidR="009A76A4" w:rsidRPr="009A76A4"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13</w:t>
            </w:r>
          </w:p>
        </w:tc>
        <w:tc>
          <w:tcPr>
            <w:tcW w:w="1313" w:type="pct"/>
            <w:tcMar>
              <w:top w:w="57" w:type="dxa"/>
              <w:bottom w:w="57" w:type="dxa"/>
            </w:tcMar>
          </w:tcPr>
          <w:p w:rsidR="009A76A4" w:rsidRPr="009A76A4" w:rsidRDefault="009A76A4" w:rsidP="00772F1A">
            <w:pPr>
              <w:spacing w:after="0" w:line="240" w:lineRule="auto"/>
              <w:ind w:left="142"/>
              <w:rPr>
                <w:rFonts w:ascii="Times New Roman" w:hAnsi="Times New Roman" w:cs="Arial"/>
                <w:bCs/>
                <w:noProof/>
                <w:sz w:val="24"/>
                <w:szCs w:val="24"/>
              </w:rPr>
            </w:pPr>
            <w:r w:rsidRPr="009A76A4">
              <w:rPr>
                <w:rFonts w:ascii="Times New Roman" w:hAnsi="Times New Roman" w:cs="Arial"/>
                <w:bCs/>
                <w:noProof/>
                <w:sz w:val="24"/>
                <w:szCs w:val="24"/>
              </w:rPr>
              <w:t>Материал упаковки</w:t>
            </w:r>
          </w:p>
        </w:tc>
        <w:tc>
          <w:tcPr>
            <w:tcW w:w="1597" w:type="pct"/>
            <w:tcMar>
              <w:top w:w="57" w:type="dxa"/>
              <w:bottom w:w="57" w:type="dxa"/>
            </w:tcMar>
          </w:tcPr>
          <w:p w:rsidR="009A76A4" w:rsidRPr="009A76A4" w:rsidRDefault="009A76A4" w:rsidP="00772F1A">
            <w:pPr>
              <w:spacing w:after="0" w:line="240" w:lineRule="auto"/>
              <w:ind w:left="87"/>
              <w:rPr>
                <w:rFonts w:ascii="Times New Roman" w:hAnsi="Times New Roman"/>
                <w:noProof/>
                <w:sz w:val="24"/>
                <w:szCs w:val="24"/>
                <w:highlight w:val="yellow"/>
              </w:rPr>
            </w:pPr>
            <w:r w:rsidRPr="009A76A4">
              <w:rPr>
                <w:rFonts w:ascii="Times New Roman" w:hAnsi="Times New Roman"/>
                <w:noProof/>
                <w:sz w:val="24"/>
                <w:szCs w:val="24"/>
              </w:rPr>
              <w:t>описание материалов потребительской упаковки, сформированное с использованием гармонизированных со стандартами GS1 наименований материалов упаковок</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1</w:t>
            </w:r>
          </w:p>
        </w:tc>
      </w:tr>
      <w:tr w:rsidR="009A76A4" w:rsidRPr="009A76A4" w:rsidTr="00772F1A">
        <w:trPr>
          <w:cantSplit/>
        </w:trPr>
        <w:tc>
          <w:tcPr>
            <w:tcW w:w="438" w:type="pct"/>
            <w:tcMar>
              <w:top w:w="57" w:type="dxa"/>
              <w:bottom w:w="57" w:type="dxa"/>
            </w:tcMar>
          </w:tcPr>
          <w:p w:rsidR="009A76A4" w:rsidRPr="009A76A4" w:rsidDel="0012032D" w:rsidRDefault="009A76A4" w:rsidP="00772F1A">
            <w:pPr>
              <w:spacing w:after="0" w:line="240" w:lineRule="auto"/>
              <w:ind w:left="57" w:right="57"/>
              <w:jc w:val="center"/>
              <w:rPr>
                <w:rFonts w:ascii="Times New Roman" w:hAnsi="Times New Roman"/>
                <w:sz w:val="24"/>
                <w:szCs w:val="24"/>
              </w:rPr>
            </w:pPr>
            <w:r w:rsidRPr="009A76A4">
              <w:rPr>
                <w:rFonts w:ascii="Times New Roman" w:hAnsi="Times New Roman"/>
                <w:sz w:val="24"/>
                <w:szCs w:val="24"/>
              </w:rPr>
              <w:t>14</w:t>
            </w:r>
          </w:p>
        </w:tc>
        <w:tc>
          <w:tcPr>
            <w:tcW w:w="1313" w:type="pct"/>
            <w:tcMar>
              <w:top w:w="57" w:type="dxa"/>
              <w:bottom w:w="57" w:type="dxa"/>
            </w:tcMar>
          </w:tcPr>
          <w:p w:rsidR="009A76A4" w:rsidRPr="009A76A4" w:rsidRDefault="009A76A4" w:rsidP="00772F1A">
            <w:pPr>
              <w:spacing w:after="0" w:line="240" w:lineRule="auto"/>
              <w:ind w:left="142"/>
              <w:rPr>
                <w:rFonts w:ascii="Times New Roman" w:hAnsi="Times New Roman" w:cs="Arial"/>
                <w:bCs/>
                <w:noProof/>
                <w:sz w:val="24"/>
                <w:szCs w:val="24"/>
              </w:rPr>
            </w:pPr>
            <w:bookmarkStart w:id="7" w:name="_Hlk71912965"/>
            <w:r w:rsidRPr="009A76A4">
              <w:rPr>
                <w:rFonts w:ascii="Times New Roman" w:hAnsi="Times New Roman" w:cs="Arial"/>
                <w:bCs/>
                <w:noProof/>
                <w:sz w:val="24"/>
                <w:szCs w:val="24"/>
              </w:rPr>
              <w:t>Количество потребительских упаковок в групповой упаковке (для групповых упаковок)</w:t>
            </w:r>
            <w:bookmarkEnd w:id="7"/>
          </w:p>
        </w:tc>
        <w:tc>
          <w:tcPr>
            <w:tcW w:w="1597" w:type="pct"/>
            <w:tcMar>
              <w:top w:w="57" w:type="dxa"/>
              <w:bottom w:w="57" w:type="dxa"/>
            </w:tcMar>
          </w:tcPr>
          <w:p w:rsidR="009A76A4" w:rsidRPr="009A76A4" w:rsidRDefault="009A76A4" w:rsidP="00772F1A">
            <w:pPr>
              <w:spacing w:after="0" w:line="240" w:lineRule="auto"/>
              <w:ind w:left="87"/>
              <w:rPr>
                <w:rFonts w:ascii="Times New Roman" w:hAnsi="Times New Roman"/>
                <w:noProof/>
                <w:sz w:val="24"/>
                <w:szCs w:val="24"/>
              </w:rPr>
            </w:pPr>
            <w:r w:rsidRPr="009A76A4">
              <w:rPr>
                <w:rFonts w:ascii="Times New Roman" w:hAnsi="Times New Roman"/>
                <w:noProof/>
                <w:sz w:val="24"/>
                <w:szCs w:val="24"/>
              </w:rPr>
              <w:t>количество вложений потребительских упаковок в групповую упаковку</w:t>
            </w:r>
          </w:p>
        </w:tc>
        <w:tc>
          <w:tcPr>
            <w:tcW w:w="1064" w:type="pct"/>
            <w:tcMar>
              <w:top w:w="57" w:type="dxa"/>
              <w:left w:w="108" w:type="dxa"/>
              <w:bottom w:w="57" w:type="dxa"/>
              <w:right w:w="108" w:type="dxa"/>
            </w:tcMar>
          </w:tcPr>
          <w:p w:rsidR="009A76A4" w:rsidRPr="009A76A4" w:rsidRDefault="009A76A4" w:rsidP="00772F1A">
            <w:pPr>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9A76A4" w:rsidRPr="009A76A4" w:rsidRDefault="009A76A4" w:rsidP="00772F1A">
            <w:pPr>
              <w:spacing w:after="0" w:line="240" w:lineRule="auto"/>
              <w:jc w:val="center"/>
              <w:rPr>
                <w:rFonts w:ascii="Times New Roman" w:hAnsi="Times New Roman" w:cs="Arial"/>
                <w:bCs/>
                <w:sz w:val="24"/>
                <w:szCs w:val="24"/>
              </w:rPr>
            </w:pPr>
            <w:r w:rsidRPr="009A76A4">
              <w:rPr>
                <w:rFonts w:ascii="Times New Roman" w:hAnsi="Times New Roman" w:cs="Arial"/>
                <w:bCs/>
                <w:sz w:val="24"/>
                <w:szCs w:val="24"/>
              </w:rPr>
              <w:t>0..1</w:t>
            </w:r>
          </w:p>
        </w:tc>
      </w:tr>
      <w:tr w:rsidR="00126FCF" w:rsidRPr="009A76A4" w:rsidTr="00772F1A">
        <w:trPr>
          <w:cantSplit/>
        </w:trPr>
        <w:tc>
          <w:tcPr>
            <w:tcW w:w="438" w:type="pct"/>
            <w:tcMar>
              <w:top w:w="57" w:type="dxa"/>
              <w:bottom w:w="57" w:type="dxa"/>
            </w:tcMar>
          </w:tcPr>
          <w:p w:rsidR="00126FCF" w:rsidRPr="009A76A4" w:rsidRDefault="00126FCF" w:rsidP="00772F1A">
            <w:pPr>
              <w:spacing w:after="0" w:line="240" w:lineRule="auto"/>
              <w:ind w:left="57" w:right="57"/>
              <w:jc w:val="center"/>
              <w:rPr>
                <w:rFonts w:ascii="Times New Roman" w:hAnsi="Times New Roman"/>
                <w:sz w:val="24"/>
                <w:szCs w:val="24"/>
              </w:rPr>
            </w:pPr>
            <w:r>
              <w:rPr>
                <w:rFonts w:ascii="Times New Roman" w:hAnsi="Times New Roman"/>
                <w:sz w:val="24"/>
                <w:szCs w:val="24"/>
              </w:rPr>
              <w:t>15</w:t>
            </w:r>
          </w:p>
        </w:tc>
        <w:tc>
          <w:tcPr>
            <w:tcW w:w="1313" w:type="pct"/>
            <w:tcMar>
              <w:top w:w="57" w:type="dxa"/>
              <w:bottom w:w="57" w:type="dxa"/>
            </w:tcMar>
          </w:tcPr>
          <w:p w:rsidR="00126FCF" w:rsidRPr="009A76A4" w:rsidRDefault="00126FCF" w:rsidP="00772F1A">
            <w:pPr>
              <w:spacing w:after="0" w:line="240" w:lineRule="auto"/>
              <w:ind w:left="142"/>
              <w:rPr>
                <w:rFonts w:ascii="Times New Roman" w:hAnsi="Times New Roman" w:cs="Arial"/>
                <w:bCs/>
                <w:noProof/>
                <w:sz w:val="24"/>
                <w:szCs w:val="24"/>
              </w:rPr>
            </w:pPr>
            <w:r>
              <w:rPr>
                <w:rFonts w:ascii="Times New Roman" w:hAnsi="Times New Roman" w:cs="Arial"/>
                <w:bCs/>
                <w:noProof/>
                <w:sz w:val="24"/>
                <w:szCs w:val="24"/>
              </w:rPr>
              <w:t>Дополнительные сведения</w:t>
            </w:r>
          </w:p>
        </w:tc>
        <w:tc>
          <w:tcPr>
            <w:tcW w:w="1597" w:type="pct"/>
            <w:tcMar>
              <w:top w:w="57" w:type="dxa"/>
              <w:bottom w:w="57" w:type="dxa"/>
            </w:tcMar>
          </w:tcPr>
          <w:p w:rsidR="00126FCF" w:rsidRPr="009A76A4" w:rsidRDefault="00126FCF" w:rsidP="00772F1A">
            <w:pPr>
              <w:spacing w:after="0" w:line="240" w:lineRule="auto"/>
              <w:ind w:left="87"/>
              <w:rPr>
                <w:rFonts w:ascii="Times New Roman" w:hAnsi="Times New Roman"/>
                <w:noProof/>
                <w:sz w:val="24"/>
                <w:szCs w:val="24"/>
              </w:rPr>
            </w:pPr>
          </w:p>
        </w:tc>
        <w:tc>
          <w:tcPr>
            <w:tcW w:w="1064" w:type="pct"/>
            <w:tcMar>
              <w:top w:w="57" w:type="dxa"/>
              <w:left w:w="108" w:type="dxa"/>
              <w:bottom w:w="57" w:type="dxa"/>
              <w:right w:w="108" w:type="dxa"/>
            </w:tcMar>
          </w:tcPr>
          <w:p w:rsidR="00126FCF" w:rsidRPr="009A76A4" w:rsidRDefault="00126FCF" w:rsidP="00772F1A">
            <w:pPr>
              <w:spacing w:after="0" w:line="240" w:lineRule="auto"/>
              <w:rPr>
                <w:rFonts w:ascii="Times New Roman" w:hAnsi="Times New Roman"/>
                <w:sz w:val="24"/>
                <w:szCs w:val="24"/>
              </w:rPr>
            </w:pPr>
          </w:p>
        </w:tc>
        <w:tc>
          <w:tcPr>
            <w:tcW w:w="587" w:type="pct"/>
            <w:tcMar>
              <w:top w:w="57" w:type="dxa"/>
              <w:left w:w="108" w:type="dxa"/>
              <w:bottom w:w="57" w:type="dxa"/>
              <w:right w:w="108" w:type="dxa"/>
            </w:tcMar>
          </w:tcPr>
          <w:p w:rsidR="00126FCF" w:rsidRPr="009A76A4" w:rsidRDefault="00126FCF" w:rsidP="00772F1A">
            <w:pPr>
              <w:spacing w:after="0" w:line="240" w:lineRule="auto"/>
              <w:jc w:val="center"/>
              <w:rPr>
                <w:rFonts w:ascii="Times New Roman" w:hAnsi="Times New Roman" w:cs="Arial"/>
                <w:bCs/>
                <w:sz w:val="24"/>
                <w:szCs w:val="24"/>
              </w:rPr>
            </w:pPr>
            <w:r>
              <w:rPr>
                <w:rFonts w:ascii="Times New Roman" w:hAnsi="Times New Roman" w:cs="Arial"/>
                <w:bCs/>
                <w:sz w:val="24"/>
                <w:szCs w:val="24"/>
              </w:rPr>
              <w:t>0..1</w:t>
            </w:r>
          </w:p>
        </w:tc>
      </w:tr>
    </w:tbl>
    <w:p w:rsidR="009A76A4" w:rsidRDefault="009A76A4" w:rsidP="00E62423">
      <w:pPr>
        <w:spacing w:after="0" w:line="360" w:lineRule="auto"/>
        <w:ind w:firstLine="709"/>
        <w:jc w:val="both"/>
        <w:rPr>
          <w:rFonts w:ascii="Times New Roman" w:eastAsia="Times New Roman" w:hAnsi="Times New Roman"/>
          <w:sz w:val="28"/>
          <w:szCs w:val="28"/>
          <w:lang w:eastAsia="ru-RU"/>
        </w:rPr>
      </w:pPr>
    </w:p>
    <w:p w:rsidR="009A76A4" w:rsidRPr="00BA51AD" w:rsidRDefault="00BA51AD" w:rsidP="009A76A4">
      <w:pPr>
        <w:tabs>
          <w:tab w:val="left" w:pos="709"/>
        </w:tabs>
        <w:spacing w:after="360" w:line="240" w:lineRule="auto"/>
        <w:jc w:val="center"/>
        <w:rPr>
          <w:rFonts w:ascii="Times New Roman" w:hAnsi="Times New Roman" w:cs="Arial"/>
          <w:sz w:val="28"/>
          <w:szCs w:val="28"/>
        </w:rPr>
      </w:pPr>
      <w:r w:rsidRPr="00BA51AD">
        <w:rPr>
          <w:rFonts w:ascii="Times New Roman" w:hAnsi="Times New Roman" w:cs="Arial"/>
          <w:sz w:val="28"/>
          <w:szCs w:val="28"/>
        </w:rPr>
        <w:t xml:space="preserve">Таблица </w:t>
      </w:r>
      <w:r w:rsidR="0069422A">
        <w:rPr>
          <w:rFonts w:ascii="Times New Roman" w:hAnsi="Times New Roman" w:cs="Arial"/>
          <w:sz w:val="28"/>
          <w:szCs w:val="28"/>
          <w:lang w:val="en-US"/>
        </w:rPr>
        <w:t>2</w:t>
      </w:r>
      <w:r w:rsidRPr="00BA51AD">
        <w:rPr>
          <w:rFonts w:ascii="Times New Roman" w:hAnsi="Times New Roman" w:cs="Arial"/>
          <w:sz w:val="28"/>
          <w:szCs w:val="28"/>
        </w:rPr>
        <w:t xml:space="preserve">. </w:t>
      </w:r>
      <w:r w:rsidR="009A76A4" w:rsidRPr="00BA51AD">
        <w:rPr>
          <w:rFonts w:ascii="Times New Roman" w:hAnsi="Times New Roman" w:cs="Arial"/>
          <w:sz w:val="28"/>
          <w:szCs w:val="28"/>
        </w:rPr>
        <w:t xml:space="preserve">Перечень идентификаторов применения (AI), используемых при маркировке товаров, классифицируемых в товарной позиции </w:t>
      </w:r>
      <w:r w:rsidR="009A76A4" w:rsidRPr="00BA51AD">
        <w:rPr>
          <w:rFonts w:asciiTheme="majorBidi" w:hAnsiTheme="majorBidi" w:cstheme="majorBidi"/>
          <w:sz w:val="28"/>
          <w:szCs w:val="28"/>
          <w:shd w:val="clear" w:color="auto" w:fill="FFFFFF"/>
        </w:rPr>
        <w:t>2201</w:t>
      </w:r>
      <w:r w:rsidR="00667C12">
        <w:rPr>
          <w:rFonts w:asciiTheme="majorBidi" w:hAnsiTheme="majorBidi" w:cstheme="majorBidi"/>
          <w:sz w:val="28"/>
          <w:szCs w:val="28"/>
          <w:shd w:val="clear" w:color="auto" w:fill="FFFFFF"/>
        </w:rPr>
        <w:t xml:space="preserve"> </w:t>
      </w:r>
      <w:r w:rsidR="00667C12">
        <w:rPr>
          <w:rFonts w:asciiTheme="majorBidi" w:hAnsiTheme="majorBidi" w:cstheme="majorBidi"/>
          <w:sz w:val="28"/>
          <w:szCs w:val="28"/>
          <w:shd w:val="clear" w:color="auto" w:fill="FFFFFF"/>
        </w:rPr>
        <w:br/>
      </w:r>
      <w:r w:rsidR="005E6BD9">
        <w:rPr>
          <w:rFonts w:ascii="Times New Roman" w:hAnsi="Times New Roman"/>
          <w:sz w:val="28"/>
          <w:szCs w:val="28"/>
        </w:rPr>
        <w:t>ТН ВЭД ЕАЭС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
        <w:gridCol w:w="2366"/>
        <w:gridCol w:w="1438"/>
        <w:gridCol w:w="2384"/>
        <w:gridCol w:w="2366"/>
      </w:tblGrid>
      <w:tr w:rsidR="009A76A4" w:rsidRPr="00A82A8C" w:rsidTr="00772F1A">
        <w:trPr>
          <w:cantSplit/>
          <w:tblHeader/>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1A1564"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t>Код</w:t>
            </w:r>
            <w:r w:rsidRPr="001A1564">
              <w:rPr>
                <w:rFonts w:ascii="Times New Roman" w:hAnsi="Times New Roman"/>
                <w:sz w:val="24"/>
                <w:szCs w:val="24"/>
              </w:rPr>
              <w:t xml:space="preserve"> </w:t>
            </w:r>
            <w:r w:rsidRPr="00A82A8C">
              <w:rPr>
                <w:rFonts w:ascii="Times New Roman" w:hAnsi="Times New Roman"/>
                <w:sz w:val="24"/>
                <w:szCs w:val="24"/>
                <w:lang w:val="en-US"/>
              </w:rPr>
              <w:t>AI</w:t>
            </w:r>
          </w:p>
        </w:tc>
        <w:tc>
          <w:tcPr>
            <w:tcW w:w="1052" w:type="pct"/>
            <w:tcBorders>
              <w:top w:val="single" w:sz="4" w:space="0" w:color="auto"/>
              <w:left w:val="single" w:sz="4" w:space="0" w:color="auto"/>
              <w:bottom w:val="single" w:sz="4" w:space="0" w:color="auto"/>
              <w:right w:val="single" w:sz="4" w:space="0" w:color="auto"/>
            </w:tcBorders>
          </w:tcPr>
          <w:p w:rsidR="009A76A4" w:rsidRPr="00A82A8C"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t>Полное наименование AI</w:t>
            </w:r>
          </w:p>
          <w:p w:rsidR="009A76A4" w:rsidRPr="00A82A8C" w:rsidRDefault="009A76A4" w:rsidP="00772F1A">
            <w:pPr>
              <w:spacing w:after="0" w:line="240" w:lineRule="auto"/>
              <w:jc w:val="center"/>
              <w:rPr>
                <w:rFonts w:ascii="Times New Roman"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rsidR="009A76A4" w:rsidRPr="00A82A8C"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t>Формат</w:t>
            </w:r>
            <w:r w:rsidRPr="00A82A8C">
              <w:rPr>
                <w:rFonts w:ascii="Times New Roman" w:hAnsi="Times New Roman"/>
                <w:sz w:val="24"/>
                <w:szCs w:val="24"/>
              </w:rPr>
              <w:br/>
              <w:t>элементной</w:t>
            </w:r>
            <w:r w:rsidRPr="00A82A8C">
              <w:rPr>
                <w:rFonts w:ascii="Times New Roman" w:hAnsi="Times New Roman"/>
                <w:sz w:val="24"/>
                <w:szCs w:val="24"/>
              </w:rPr>
              <w:br/>
              <w:t>строки</w:t>
            </w: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A82A8C"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t xml:space="preserve">Описание </w:t>
            </w: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A82A8C"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t>Примечание</w:t>
            </w:r>
          </w:p>
        </w:tc>
      </w:tr>
      <w:tr w:rsidR="009A76A4" w:rsidRPr="00A82A8C" w:rsidTr="00772F1A">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A82A8C"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t>00</w:t>
            </w:r>
          </w:p>
        </w:tc>
        <w:tc>
          <w:tcPr>
            <w:tcW w:w="1052" w:type="pct"/>
            <w:tcBorders>
              <w:top w:val="single" w:sz="4" w:space="0" w:color="auto"/>
              <w:left w:val="single" w:sz="4" w:space="0" w:color="auto"/>
              <w:bottom w:val="single" w:sz="4" w:space="0" w:color="auto"/>
              <w:right w:val="single" w:sz="4" w:space="0" w:color="auto"/>
            </w:tcBorders>
          </w:tcPr>
          <w:p w:rsidR="009A76A4" w:rsidRPr="00A82A8C" w:rsidRDefault="000E3194" w:rsidP="00772F1A">
            <w:pPr>
              <w:spacing w:after="0" w:line="240" w:lineRule="auto"/>
              <w:rPr>
                <w:rFonts w:ascii="Times New Roman" w:hAnsi="Times New Roman"/>
                <w:sz w:val="24"/>
                <w:szCs w:val="24"/>
              </w:rPr>
            </w:pPr>
            <w:hyperlink r:id="rId33" w:tooltip="Serial Shipping Container Code" w:history="1">
              <w:r w:rsidR="009A76A4" w:rsidRPr="00A82A8C">
                <w:rPr>
                  <w:rFonts w:ascii="Times New Roman" w:hAnsi="Times New Roman"/>
                  <w:sz w:val="24"/>
                  <w:szCs w:val="24"/>
                </w:rPr>
                <w:t xml:space="preserve">Серийный код транспортной упаковки (тары) – </w:t>
              </w:r>
              <w:r w:rsidR="009A76A4" w:rsidRPr="00A82A8C">
                <w:rPr>
                  <w:rFonts w:ascii="Times New Roman" w:hAnsi="Times New Roman"/>
                  <w:sz w:val="24"/>
                  <w:szCs w:val="24"/>
                  <w:lang w:val="en-US"/>
                </w:rPr>
                <w:t>SSCC</w:t>
              </w:r>
            </w:hyperlink>
            <w:r w:rsidR="009A76A4" w:rsidRPr="00A82A8C">
              <w:rPr>
                <w:rFonts w:ascii="Times New Roman" w:hAnsi="Times New Roman"/>
                <w:sz w:val="24"/>
                <w:szCs w:val="24"/>
              </w:rPr>
              <w:t xml:space="preserve"> </w:t>
            </w:r>
          </w:p>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w:t>
            </w:r>
            <w:hyperlink r:id="rId34" w:tooltip="Serial Shipping Container Code" w:history="1">
              <w:r w:rsidRPr="00A82A8C">
                <w:rPr>
                  <w:rFonts w:ascii="Times New Roman" w:hAnsi="Times New Roman"/>
                  <w:sz w:val="24"/>
                  <w:szCs w:val="24"/>
                  <w:lang w:val="en-US"/>
                </w:rPr>
                <w:t>Serial</w:t>
              </w:r>
              <w:r w:rsidRPr="00A82A8C">
                <w:rPr>
                  <w:rFonts w:ascii="Times New Roman" w:hAnsi="Times New Roman"/>
                  <w:sz w:val="24"/>
                  <w:szCs w:val="24"/>
                </w:rPr>
                <w:t xml:space="preserve"> </w:t>
              </w:r>
              <w:r w:rsidRPr="00A82A8C">
                <w:rPr>
                  <w:rFonts w:ascii="Times New Roman" w:hAnsi="Times New Roman"/>
                  <w:sz w:val="24"/>
                  <w:szCs w:val="24"/>
                  <w:lang w:val="en-US"/>
                </w:rPr>
                <w:t>Shipping</w:t>
              </w:r>
              <w:r w:rsidRPr="00A82A8C">
                <w:rPr>
                  <w:rFonts w:ascii="Times New Roman" w:hAnsi="Times New Roman"/>
                  <w:sz w:val="24"/>
                  <w:szCs w:val="24"/>
                </w:rPr>
                <w:t xml:space="preserve"> </w:t>
              </w:r>
              <w:r w:rsidRPr="00A82A8C">
                <w:rPr>
                  <w:rFonts w:ascii="Times New Roman" w:hAnsi="Times New Roman"/>
                  <w:sz w:val="24"/>
                  <w:szCs w:val="24"/>
                  <w:lang w:val="en-US"/>
                </w:rPr>
                <w:t>Container</w:t>
              </w:r>
              <w:r w:rsidRPr="00A82A8C">
                <w:rPr>
                  <w:rFonts w:ascii="Times New Roman" w:hAnsi="Times New Roman"/>
                  <w:sz w:val="24"/>
                  <w:szCs w:val="24"/>
                </w:rPr>
                <w:t xml:space="preserve"> </w:t>
              </w:r>
              <w:r w:rsidRPr="00A82A8C">
                <w:rPr>
                  <w:rFonts w:ascii="Times New Roman" w:hAnsi="Times New Roman"/>
                  <w:sz w:val="24"/>
                  <w:szCs w:val="24"/>
                  <w:lang w:val="en-US"/>
                </w:rPr>
                <w:t>Code</w:t>
              </w:r>
            </w:hyperlink>
            <w:r w:rsidRPr="00A82A8C">
              <w:rPr>
                <w:rFonts w:ascii="Times New Roman" w:hAnsi="Times New Roman"/>
                <w:sz w:val="24"/>
                <w:szCs w:val="24"/>
              </w:rPr>
              <w:t>)</w:t>
            </w:r>
          </w:p>
          <w:p w:rsidR="009A76A4" w:rsidRPr="00A82A8C" w:rsidRDefault="009A76A4" w:rsidP="00772F1A">
            <w:pPr>
              <w:autoSpaceDE w:val="0"/>
              <w:autoSpaceDN w:val="0"/>
              <w:adjustRightInd w:val="0"/>
              <w:spacing w:after="0" w:line="240" w:lineRule="auto"/>
              <w:rPr>
                <w:rFonts w:ascii="Times New Roman"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rsidR="009A76A4" w:rsidRPr="00A82A8C" w:rsidRDefault="009A76A4" w:rsidP="00772F1A">
            <w:pPr>
              <w:autoSpaceDE w:val="0"/>
              <w:autoSpaceDN w:val="0"/>
              <w:adjustRightInd w:val="0"/>
              <w:spacing w:after="0" w:line="240" w:lineRule="auto"/>
              <w:rPr>
                <w:rFonts w:ascii="Times New Roman" w:hAnsi="Times New Roman"/>
                <w:sz w:val="24"/>
                <w:szCs w:val="24"/>
              </w:rPr>
            </w:pPr>
            <w:r w:rsidRPr="00A82A8C">
              <w:rPr>
                <w:rFonts w:ascii="Times New Roman" w:hAnsi="Times New Roman"/>
                <w:sz w:val="24"/>
                <w:szCs w:val="24"/>
              </w:rPr>
              <w:t>N2+N18</w:t>
            </w: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A82A8C" w:rsidRDefault="009A76A4" w:rsidP="00772F1A">
            <w:pPr>
              <w:autoSpaceDE w:val="0"/>
              <w:autoSpaceDN w:val="0"/>
              <w:adjustRightInd w:val="0"/>
              <w:spacing w:after="0" w:line="240" w:lineRule="auto"/>
              <w:rPr>
                <w:rFonts w:ascii="Times New Roman" w:hAnsi="Times New Roman"/>
                <w:sz w:val="24"/>
                <w:szCs w:val="24"/>
              </w:rPr>
            </w:pPr>
            <w:r w:rsidRPr="00A82A8C">
              <w:rPr>
                <w:rFonts w:ascii="Times New Roman" w:hAnsi="Times New Roman"/>
                <w:sz w:val="24"/>
                <w:szCs w:val="24"/>
              </w:rPr>
              <w:t>поле данных содержит номер SSCC</w:t>
            </w: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 xml:space="preserve">идентификатор применения </w:t>
            </w:r>
            <w:r w:rsidRPr="00A82A8C">
              <w:rPr>
                <w:rFonts w:ascii="Times New Roman" w:hAnsi="Times New Roman"/>
                <w:sz w:val="24"/>
                <w:szCs w:val="24"/>
                <w:lang w:val="en-US"/>
              </w:rPr>
              <w:t>AI</w:t>
            </w:r>
            <w:r w:rsidRPr="00A82A8C">
              <w:rPr>
                <w:rFonts w:ascii="Times New Roman" w:hAnsi="Times New Roman"/>
                <w:sz w:val="24"/>
                <w:szCs w:val="24"/>
              </w:rPr>
              <w:t>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9A76A4" w:rsidRPr="00A82A8C" w:rsidTr="00772F1A">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A82A8C"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t>01</w:t>
            </w:r>
          </w:p>
        </w:tc>
        <w:tc>
          <w:tcPr>
            <w:tcW w:w="1052" w:type="pct"/>
            <w:tcBorders>
              <w:top w:val="single" w:sz="4" w:space="0" w:color="auto"/>
              <w:left w:val="single" w:sz="4" w:space="0" w:color="auto"/>
              <w:bottom w:val="single" w:sz="4" w:space="0" w:color="auto"/>
              <w:right w:val="single" w:sz="4" w:space="0" w:color="auto"/>
            </w:tcBorders>
          </w:tcPr>
          <w:p w:rsidR="009A76A4" w:rsidRPr="00A82A8C" w:rsidRDefault="000E3194" w:rsidP="00772F1A">
            <w:pPr>
              <w:spacing w:after="0" w:line="240" w:lineRule="auto"/>
              <w:rPr>
                <w:rFonts w:ascii="Times New Roman" w:hAnsi="Times New Roman"/>
                <w:sz w:val="24"/>
                <w:szCs w:val="24"/>
              </w:rPr>
            </w:pPr>
            <w:hyperlink r:id="rId35" w:tooltip="Global Trade Item Number" w:history="1">
              <w:r w:rsidR="009A76A4" w:rsidRPr="00A82A8C">
                <w:rPr>
                  <w:rFonts w:ascii="Times New Roman" w:hAnsi="Times New Roman"/>
                  <w:sz w:val="24"/>
                  <w:szCs w:val="24"/>
                </w:rPr>
                <w:t>Глобальный идентификационный номер единицы товара</w:t>
              </w:r>
            </w:hyperlink>
            <w:r w:rsidR="009A76A4" w:rsidRPr="00A82A8C">
              <w:rPr>
                <w:rFonts w:ascii="Times New Roman" w:hAnsi="Times New Roman"/>
                <w:sz w:val="24"/>
                <w:szCs w:val="24"/>
              </w:rPr>
              <w:t xml:space="preserve"> – GTIN </w:t>
            </w:r>
          </w:p>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w:t>
            </w:r>
            <w:proofErr w:type="spellStart"/>
            <w:r w:rsidR="00662C3B">
              <w:fldChar w:fldCharType="begin"/>
            </w:r>
            <w:r w:rsidR="00662C3B">
              <w:instrText xml:space="preserve"> HYPERLINK "http://en.wikipedia.org/wiki/Global_Trade_Item_Number" \o "Global Trade Item Number" </w:instrText>
            </w:r>
            <w:r w:rsidR="00662C3B">
              <w:fldChar w:fldCharType="separate"/>
            </w:r>
            <w:r w:rsidRPr="00A82A8C">
              <w:rPr>
                <w:rFonts w:ascii="Times New Roman" w:hAnsi="Times New Roman"/>
                <w:sz w:val="24"/>
                <w:szCs w:val="24"/>
              </w:rPr>
              <w:t>Global</w:t>
            </w:r>
            <w:proofErr w:type="spellEnd"/>
            <w:r w:rsidRPr="00A82A8C">
              <w:rPr>
                <w:rFonts w:ascii="Times New Roman" w:hAnsi="Times New Roman"/>
                <w:sz w:val="24"/>
                <w:szCs w:val="24"/>
              </w:rPr>
              <w:t xml:space="preserve"> </w:t>
            </w:r>
            <w:proofErr w:type="spellStart"/>
            <w:r w:rsidRPr="00A82A8C">
              <w:rPr>
                <w:rFonts w:ascii="Times New Roman" w:hAnsi="Times New Roman"/>
                <w:sz w:val="24"/>
                <w:szCs w:val="24"/>
              </w:rPr>
              <w:t>Trade</w:t>
            </w:r>
            <w:proofErr w:type="spellEnd"/>
            <w:r w:rsidRPr="00A82A8C">
              <w:rPr>
                <w:rFonts w:ascii="Times New Roman" w:hAnsi="Times New Roman"/>
                <w:sz w:val="24"/>
                <w:szCs w:val="24"/>
              </w:rPr>
              <w:t xml:space="preserve"> </w:t>
            </w:r>
            <w:proofErr w:type="spellStart"/>
            <w:r w:rsidRPr="00A82A8C">
              <w:rPr>
                <w:rFonts w:ascii="Times New Roman" w:hAnsi="Times New Roman"/>
                <w:sz w:val="24"/>
                <w:szCs w:val="24"/>
              </w:rPr>
              <w:t>Item</w:t>
            </w:r>
            <w:proofErr w:type="spellEnd"/>
            <w:r w:rsidRPr="00A82A8C">
              <w:rPr>
                <w:rFonts w:ascii="Times New Roman" w:hAnsi="Times New Roman"/>
                <w:sz w:val="24"/>
                <w:szCs w:val="24"/>
              </w:rPr>
              <w:t xml:space="preserve"> </w:t>
            </w:r>
            <w:proofErr w:type="spellStart"/>
            <w:r w:rsidRPr="00A82A8C">
              <w:rPr>
                <w:rFonts w:ascii="Times New Roman" w:hAnsi="Times New Roman"/>
                <w:sz w:val="24"/>
                <w:szCs w:val="24"/>
              </w:rPr>
              <w:t>Number</w:t>
            </w:r>
            <w:proofErr w:type="spellEnd"/>
            <w:r w:rsidR="00662C3B">
              <w:rPr>
                <w:rFonts w:ascii="Times New Roman" w:hAnsi="Times New Roman"/>
                <w:sz w:val="24"/>
                <w:szCs w:val="24"/>
              </w:rPr>
              <w:fldChar w:fldCharType="end"/>
            </w:r>
            <w:r w:rsidRPr="00A82A8C">
              <w:rPr>
                <w:rFonts w:ascii="Times New Roman" w:hAnsi="Times New Roman"/>
                <w:sz w:val="24"/>
                <w:szCs w:val="24"/>
              </w:rPr>
              <w:t>)</w:t>
            </w:r>
          </w:p>
        </w:tc>
        <w:tc>
          <w:tcPr>
            <w:tcW w:w="861" w:type="pct"/>
            <w:tcBorders>
              <w:top w:val="single" w:sz="4" w:space="0" w:color="auto"/>
              <w:left w:val="single" w:sz="4" w:space="0" w:color="auto"/>
              <w:bottom w:val="single" w:sz="4" w:space="0" w:color="auto"/>
              <w:right w:val="single" w:sz="4" w:space="0" w:color="auto"/>
            </w:tcBorders>
          </w:tcPr>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N2+N14</w:t>
            </w: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4519A4" w:rsidRDefault="009A76A4" w:rsidP="00772F1A">
            <w:pPr>
              <w:spacing w:after="0" w:line="240" w:lineRule="auto"/>
              <w:rPr>
                <w:rFonts w:ascii="Times New Roman" w:hAnsi="Times New Roman"/>
                <w:sz w:val="24"/>
                <w:szCs w:val="24"/>
                <w:lang w:val="en-US"/>
              </w:rPr>
            </w:pPr>
            <w:r w:rsidRPr="004519A4">
              <w:rPr>
                <w:rFonts w:ascii="Times New Roman" w:hAnsi="Times New Roman"/>
                <w:sz w:val="24"/>
                <w:szCs w:val="24"/>
                <w:lang w:val="en-US"/>
              </w:rPr>
              <w:t xml:space="preserve">GTIN (Global Trade Item Number) – </w:t>
            </w:r>
          </w:p>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 xml:space="preserve">глобальный идентификационный номер разновидности товара одного наименования (артикула) в системе открытых стандартов GS1. </w:t>
            </w:r>
            <w:r>
              <w:rPr>
                <w:rFonts w:ascii="Times New Roman" w:hAnsi="Times New Roman"/>
                <w:sz w:val="24"/>
                <w:szCs w:val="24"/>
              </w:rPr>
              <w:br/>
            </w:r>
            <w:r w:rsidRPr="00A82A8C">
              <w:rPr>
                <w:rFonts w:ascii="Times New Roman" w:hAnsi="Times New Roman"/>
                <w:sz w:val="24"/>
                <w:szCs w:val="24"/>
              </w:rPr>
              <w:t>14</w:t>
            </w:r>
            <w:r>
              <w:rPr>
                <w:rFonts w:ascii="Times New Roman" w:hAnsi="Times New Roman"/>
                <w:sz w:val="24"/>
                <w:szCs w:val="24"/>
              </w:rPr>
              <w:t>-</w:t>
            </w:r>
            <w:r w:rsidRPr="00A82A8C">
              <w:rPr>
                <w:rFonts w:ascii="Times New Roman" w:hAnsi="Times New Roman"/>
                <w:sz w:val="24"/>
                <w:szCs w:val="24"/>
              </w:rPr>
              <w:t>значный цифровой идентификатор</w:t>
            </w: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 xml:space="preserve">идентификатор применения </w:t>
            </w:r>
            <w:r w:rsidRPr="00A82A8C">
              <w:rPr>
                <w:rFonts w:ascii="Times New Roman" w:hAnsi="Times New Roman"/>
                <w:sz w:val="24"/>
                <w:szCs w:val="24"/>
                <w:lang w:val="en-US"/>
              </w:rPr>
              <w:t>AI</w:t>
            </w:r>
            <w:r w:rsidRPr="00A82A8C">
              <w:rPr>
                <w:rFonts w:ascii="Times New Roman" w:hAnsi="Times New Roman"/>
                <w:sz w:val="24"/>
                <w:szCs w:val="24"/>
              </w:rPr>
              <w:t>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rsidR="009A76A4" w:rsidRPr="00A82A8C" w:rsidTr="00772F1A">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A82A8C"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t>21</w:t>
            </w:r>
          </w:p>
        </w:tc>
        <w:tc>
          <w:tcPr>
            <w:tcW w:w="1052" w:type="pct"/>
            <w:tcBorders>
              <w:top w:val="single" w:sz="4" w:space="0" w:color="auto"/>
              <w:left w:val="single" w:sz="4" w:space="0" w:color="auto"/>
              <w:bottom w:val="single" w:sz="4" w:space="0" w:color="auto"/>
              <w:right w:val="single" w:sz="4" w:space="0" w:color="auto"/>
            </w:tcBorders>
          </w:tcPr>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Серийный номер</w:t>
            </w:r>
          </w:p>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w:t>
            </w:r>
            <w:proofErr w:type="spellStart"/>
            <w:r w:rsidRPr="00A82A8C">
              <w:rPr>
                <w:rFonts w:ascii="Times New Roman" w:hAnsi="Times New Roman"/>
                <w:sz w:val="24"/>
                <w:szCs w:val="24"/>
              </w:rPr>
              <w:t>Serial</w:t>
            </w:r>
            <w:proofErr w:type="spellEnd"/>
            <w:r w:rsidRPr="00A82A8C">
              <w:rPr>
                <w:rFonts w:ascii="Times New Roman" w:hAnsi="Times New Roman"/>
                <w:sz w:val="24"/>
                <w:szCs w:val="24"/>
              </w:rPr>
              <w:t xml:space="preserve"> </w:t>
            </w:r>
            <w:proofErr w:type="spellStart"/>
            <w:r w:rsidRPr="00A82A8C">
              <w:rPr>
                <w:rFonts w:ascii="Times New Roman" w:hAnsi="Times New Roman"/>
                <w:sz w:val="24"/>
                <w:szCs w:val="24"/>
              </w:rPr>
              <w:t>Number</w:t>
            </w:r>
            <w:proofErr w:type="spellEnd"/>
            <w:r w:rsidRPr="00A82A8C">
              <w:rPr>
                <w:rFonts w:ascii="Times New Roman" w:hAnsi="Times New Roman"/>
                <w:sz w:val="24"/>
                <w:szCs w:val="24"/>
              </w:rPr>
              <w:t>)</w:t>
            </w:r>
          </w:p>
        </w:tc>
        <w:tc>
          <w:tcPr>
            <w:tcW w:w="861" w:type="pct"/>
            <w:tcBorders>
              <w:top w:val="single" w:sz="4" w:space="0" w:color="auto"/>
              <w:left w:val="single" w:sz="4" w:space="0" w:color="auto"/>
              <w:bottom w:val="single" w:sz="4" w:space="0" w:color="auto"/>
              <w:right w:val="single" w:sz="4" w:space="0" w:color="auto"/>
            </w:tcBorders>
          </w:tcPr>
          <w:p w:rsidR="00667C12" w:rsidRPr="00646C02" w:rsidRDefault="00667C12" w:rsidP="00772F1A">
            <w:pPr>
              <w:spacing w:after="0" w:line="240" w:lineRule="auto"/>
              <w:rPr>
                <w:rFonts w:ascii="Times New Roman" w:hAnsi="Times New Roman"/>
                <w:sz w:val="24"/>
                <w:szCs w:val="24"/>
              </w:rPr>
            </w:pPr>
            <w:r>
              <w:rPr>
                <w:rFonts w:ascii="Times New Roman" w:hAnsi="Times New Roman"/>
                <w:sz w:val="24"/>
                <w:szCs w:val="24"/>
                <w:lang w:val="en-US"/>
              </w:rPr>
              <w:t>N</w:t>
            </w:r>
            <w:r w:rsidRPr="00646C02">
              <w:rPr>
                <w:rFonts w:ascii="Times New Roman" w:hAnsi="Times New Roman"/>
                <w:sz w:val="24"/>
                <w:szCs w:val="24"/>
              </w:rPr>
              <w:t>2+</w:t>
            </w:r>
            <w:r>
              <w:rPr>
                <w:rFonts w:ascii="Times New Roman" w:hAnsi="Times New Roman"/>
                <w:sz w:val="24"/>
                <w:szCs w:val="24"/>
                <w:lang w:val="en-US"/>
              </w:rPr>
              <w:t>X</w:t>
            </w:r>
            <w:r w:rsidRPr="00646C02">
              <w:rPr>
                <w:rFonts w:ascii="Times New Roman" w:hAnsi="Times New Roman"/>
                <w:sz w:val="24"/>
                <w:szCs w:val="24"/>
              </w:rPr>
              <w:t>6</w:t>
            </w:r>
          </w:p>
          <w:p w:rsidR="009A76A4" w:rsidRPr="00646C02" w:rsidRDefault="00667C12" w:rsidP="00772F1A">
            <w:pPr>
              <w:spacing w:after="0" w:line="240" w:lineRule="auto"/>
              <w:rPr>
                <w:rFonts w:ascii="Times New Roman" w:hAnsi="Times New Roman"/>
                <w:sz w:val="24"/>
                <w:szCs w:val="24"/>
              </w:rPr>
            </w:pPr>
            <w:r w:rsidRPr="00646C02">
              <w:rPr>
                <w:rFonts w:ascii="Times New Roman" w:hAnsi="Times New Roman"/>
                <w:sz w:val="24"/>
                <w:szCs w:val="24"/>
              </w:rPr>
              <w:t>(</w:t>
            </w:r>
            <w:r w:rsidR="009A76A4" w:rsidRPr="00A82A8C">
              <w:rPr>
                <w:rFonts w:ascii="Times New Roman" w:hAnsi="Times New Roman"/>
                <w:sz w:val="24"/>
                <w:szCs w:val="24"/>
              </w:rPr>
              <w:t>N2+X..</w:t>
            </w:r>
            <w:r w:rsidR="009A76A4">
              <w:rPr>
                <w:rFonts w:ascii="Times New Roman" w:hAnsi="Times New Roman"/>
                <w:sz w:val="24"/>
                <w:szCs w:val="24"/>
              </w:rPr>
              <w:t>13</w:t>
            </w:r>
            <w:r w:rsidRPr="00646C02">
              <w:rPr>
                <w:rFonts w:ascii="Times New Roman" w:hAnsi="Times New Roman"/>
                <w:sz w:val="24"/>
                <w:szCs w:val="24"/>
              </w:rPr>
              <w:t>)</w:t>
            </w: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серийный номер (</w:t>
            </w:r>
            <w:proofErr w:type="spellStart"/>
            <w:r w:rsidRPr="00A82A8C">
              <w:rPr>
                <w:rFonts w:ascii="Times New Roman" w:hAnsi="Times New Roman"/>
                <w:sz w:val="24"/>
                <w:szCs w:val="24"/>
              </w:rPr>
              <w:t>Serial</w:t>
            </w:r>
            <w:proofErr w:type="spellEnd"/>
            <w:r w:rsidRPr="00A82A8C">
              <w:rPr>
                <w:rFonts w:ascii="Times New Roman" w:hAnsi="Times New Roman"/>
                <w:sz w:val="24"/>
                <w:szCs w:val="24"/>
              </w:rPr>
              <w:t xml:space="preserve"> </w:t>
            </w:r>
            <w:proofErr w:type="spellStart"/>
            <w:r w:rsidRPr="00A82A8C">
              <w:rPr>
                <w:rFonts w:ascii="Times New Roman" w:hAnsi="Times New Roman"/>
                <w:sz w:val="24"/>
                <w:szCs w:val="24"/>
              </w:rPr>
              <w:t>Number</w:t>
            </w:r>
            <w:proofErr w:type="spellEnd"/>
            <w:r w:rsidRPr="00A82A8C">
              <w:rPr>
                <w:rFonts w:ascii="Times New Roman" w:hAnsi="Times New Roman"/>
                <w:sz w:val="24"/>
                <w:szCs w:val="24"/>
              </w:rPr>
              <w:t>)</w:t>
            </w:r>
          </w:p>
          <w:p w:rsidR="009A76A4" w:rsidRPr="00A82A8C" w:rsidRDefault="009A76A4" w:rsidP="00772F1A">
            <w:pPr>
              <w:spacing w:after="0" w:line="240" w:lineRule="auto"/>
              <w:rPr>
                <w:rFonts w:ascii="Times New Roman" w:hAnsi="Times New Roman"/>
                <w:sz w:val="24"/>
                <w:szCs w:val="24"/>
              </w:rPr>
            </w:pP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A76A4" w:rsidRDefault="009A76A4" w:rsidP="00C464B7">
            <w:pPr>
              <w:spacing w:after="0" w:line="240" w:lineRule="auto"/>
              <w:rPr>
                <w:rFonts w:ascii="Times New Roman" w:hAnsi="Times New Roman"/>
                <w:sz w:val="24"/>
                <w:szCs w:val="24"/>
              </w:rPr>
            </w:pPr>
            <w:r w:rsidRPr="00A82A8C">
              <w:rPr>
                <w:rFonts w:ascii="Times New Roman" w:hAnsi="Times New Roman"/>
                <w:sz w:val="24"/>
                <w:szCs w:val="24"/>
              </w:rPr>
              <w:t>идентификатор применения AI (21</w:t>
            </w:r>
            <w:r>
              <w:rPr>
                <w:rFonts w:ascii="Times New Roman" w:hAnsi="Times New Roman"/>
                <w:sz w:val="24"/>
                <w:szCs w:val="24"/>
              </w:rPr>
              <w:t>) показывает, что поле размером 6 или 13</w:t>
            </w:r>
            <w:r w:rsidRPr="00A82A8C">
              <w:rPr>
                <w:rFonts w:ascii="Times New Roman" w:hAnsi="Times New Roman"/>
                <w:sz w:val="24"/>
                <w:szCs w:val="24"/>
              </w:rPr>
              <w:t xml:space="preserve"> символов, следующ</w:t>
            </w:r>
            <w:r>
              <w:rPr>
                <w:rFonts w:ascii="Times New Roman" w:hAnsi="Times New Roman"/>
                <w:sz w:val="24"/>
                <w:szCs w:val="24"/>
              </w:rPr>
              <w:t>их</w:t>
            </w:r>
            <w:r w:rsidRPr="00A82A8C">
              <w:rPr>
                <w:rFonts w:ascii="Times New Roman" w:hAnsi="Times New Roman"/>
                <w:sz w:val="24"/>
                <w:szCs w:val="24"/>
              </w:rPr>
              <w:t xml:space="preserve"> непосредственно за ним, содержит серийный номер товара, который присваивается товару </w:t>
            </w:r>
            <w:r>
              <w:rPr>
                <w:rFonts w:ascii="Times New Roman" w:hAnsi="Times New Roman"/>
                <w:sz w:val="24"/>
                <w:szCs w:val="24"/>
              </w:rPr>
              <w:t xml:space="preserve">оператором или </w:t>
            </w:r>
            <w:r w:rsidRPr="00A82A8C">
              <w:rPr>
                <w:rFonts w:ascii="Times New Roman" w:hAnsi="Times New Roman"/>
                <w:sz w:val="24"/>
                <w:szCs w:val="24"/>
              </w:rPr>
              <w:t>изготовителем на весь срок его службы. В сочетании с GTIN серийный номер является уникальным идентификатором каждой товарной единицы</w:t>
            </w:r>
            <w:r w:rsidR="002747C2">
              <w:rPr>
                <w:rFonts w:ascii="Times New Roman" w:hAnsi="Times New Roman"/>
                <w:sz w:val="24"/>
                <w:szCs w:val="24"/>
              </w:rPr>
              <w:t>.</w:t>
            </w:r>
          </w:p>
          <w:p w:rsidR="002747C2" w:rsidRPr="00A82A8C" w:rsidRDefault="002747C2" w:rsidP="00C464B7">
            <w:pPr>
              <w:spacing w:after="0" w:line="240" w:lineRule="auto"/>
              <w:rPr>
                <w:rFonts w:ascii="Times New Roman" w:hAnsi="Times New Roman"/>
                <w:sz w:val="24"/>
                <w:szCs w:val="24"/>
              </w:rPr>
            </w:pPr>
            <w:r>
              <w:rPr>
                <w:rFonts w:ascii="Times New Roman" w:hAnsi="Times New Roman"/>
                <w:sz w:val="24"/>
                <w:szCs w:val="24"/>
              </w:rPr>
              <w:t xml:space="preserve">Пояснение: для целей идентификации товаров используется </w:t>
            </w:r>
            <w:r w:rsidRPr="003514BF">
              <w:rPr>
                <w:rFonts w:ascii="Times New Roman" w:hAnsi="Times New Roman"/>
                <w:sz w:val="24"/>
                <w:szCs w:val="24"/>
              </w:rPr>
              <w:t xml:space="preserve">индивидуальный серийный номер товара, состоящий из </w:t>
            </w:r>
            <w:r>
              <w:rPr>
                <w:rFonts w:ascii="Times New Roman" w:hAnsi="Times New Roman"/>
                <w:sz w:val="24"/>
                <w:szCs w:val="24"/>
              </w:rPr>
              <w:t>6</w:t>
            </w:r>
            <w:r>
              <w:rPr>
                <w:rFonts w:ascii="Times New Roman" w:hAnsi="Times New Roman"/>
                <w:sz w:val="24"/>
                <w:szCs w:val="24"/>
              </w:rPr>
              <w:t xml:space="preserve"> или 13</w:t>
            </w:r>
            <w:r>
              <w:rPr>
                <w:rFonts w:ascii="Times New Roman" w:hAnsi="Times New Roman"/>
                <w:sz w:val="24"/>
                <w:szCs w:val="24"/>
              </w:rPr>
              <w:t xml:space="preserve"> </w:t>
            </w:r>
            <w:r w:rsidRPr="003514BF">
              <w:rPr>
                <w:rFonts w:ascii="Times New Roman" w:hAnsi="Times New Roman"/>
                <w:sz w:val="24"/>
                <w:szCs w:val="24"/>
              </w:rPr>
              <w:t xml:space="preserve">символов </w:t>
            </w:r>
            <w:r w:rsidRPr="003E77C7">
              <w:rPr>
                <w:rFonts w:ascii="Times New Roman" w:hAnsi="Times New Roman"/>
                <w:sz w:val="24"/>
                <w:szCs w:val="24"/>
              </w:rPr>
              <w:t>(цифр, строчных и прописных букв латинского алфавита, а также специальных символов</w:t>
            </w:r>
            <w:r>
              <w:rPr>
                <w:rFonts w:ascii="Times New Roman" w:hAnsi="Times New Roman"/>
                <w:sz w:val="24"/>
                <w:szCs w:val="24"/>
              </w:rPr>
              <w:t xml:space="preserve"> (</w:t>
            </w:r>
            <w:r w:rsidRPr="000F32BE">
              <w:rPr>
                <w:rFonts w:ascii="Times New Roman" w:hAnsi="Times New Roman" w:cs="Times New Roman"/>
                <w:sz w:val="24"/>
                <w:szCs w:val="24"/>
              </w:rPr>
              <w:t xml:space="preserve">! " % </w:t>
            </w:r>
            <w:r>
              <w:rPr>
                <w:rFonts w:ascii="Times New Roman" w:hAnsi="Times New Roman" w:cs="Times New Roman"/>
                <w:sz w:val="24"/>
                <w:szCs w:val="24"/>
              </w:rPr>
              <w:t>&amp; ' * + - . / _ , : ; = &lt; &gt; ?))</w:t>
            </w:r>
          </w:p>
        </w:tc>
      </w:tr>
      <w:tr w:rsidR="009A76A4" w:rsidRPr="00A82A8C" w:rsidTr="00772F1A">
        <w:trPr>
          <w:cantSplit/>
        </w:trPr>
        <w:tc>
          <w:tcPr>
            <w:tcW w:w="51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A76A4" w:rsidRPr="00A82A8C" w:rsidRDefault="009A76A4" w:rsidP="00772F1A">
            <w:pPr>
              <w:spacing w:after="0" w:line="240" w:lineRule="auto"/>
              <w:jc w:val="center"/>
              <w:rPr>
                <w:rFonts w:ascii="Times New Roman" w:hAnsi="Times New Roman"/>
                <w:sz w:val="24"/>
                <w:szCs w:val="24"/>
              </w:rPr>
            </w:pPr>
            <w:r w:rsidRPr="00A82A8C">
              <w:rPr>
                <w:rFonts w:ascii="Times New Roman" w:hAnsi="Times New Roman"/>
                <w:sz w:val="24"/>
                <w:szCs w:val="24"/>
              </w:rPr>
              <w:t>93</w:t>
            </w:r>
          </w:p>
        </w:tc>
        <w:tc>
          <w:tcPr>
            <w:tcW w:w="1052" w:type="pct"/>
            <w:tcBorders>
              <w:top w:val="single" w:sz="4" w:space="0" w:color="auto"/>
              <w:left w:val="single" w:sz="4" w:space="0" w:color="auto"/>
              <w:bottom w:val="single" w:sz="4" w:space="0" w:color="auto"/>
              <w:right w:val="single" w:sz="4" w:space="0" w:color="auto"/>
            </w:tcBorders>
          </w:tcPr>
          <w:p w:rsidR="009A76A4" w:rsidRPr="00A82A8C"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Код проверки</w:t>
            </w:r>
          </w:p>
        </w:tc>
        <w:tc>
          <w:tcPr>
            <w:tcW w:w="861" w:type="pct"/>
            <w:tcBorders>
              <w:top w:val="single" w:sz="4" w:space="0" w:color="auto"/>
              <w:left w:val="single" w:sz="4" w:space="0" w:color="auto"/>
              <w:bottom w:val="single" w:sz="4" w:space="0" w:color="auto"/>
              <w:right w:val="single" w:sz="4" w:space="0" w:color="auto"/>
            </w:tcBorders>
          </w:tcPr>
          <w:p w:rsidR="009A76A4" w:rsidRPr="00A82A8C" w:rsidRDefault="009A76A4" w:rsidP="00772F1A">
            <w:pPr>
              <w:spacing w:after="0" w:line="240" w:lineRule="auto"/>
              <w:rPr>
                <w:rFonts w:ascii="Times New Roman" w:hAnsi="Times New Roman"/>
                <w:sz w:val="24"/>
                <w:szCs w:val="24"/>
              </w:rPr>
            </w:pPr>
          </w:p>
        </w:tc>
        <w:tc>
          <w:tcPr>
            <w:tcW w:w="13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5E6BD9" w:rsidRPr="00A07A5B" w:rsidRDefault="005E6BD9" w:rsidP="005E6BD9">
            <w:pPr>
              <w:pStyle w:val="ConsPlusNormal"/>
            </w:pPr>
            <w:r w:rsidRPr="00A82A8C">
              <w:t>значение кода проверки</w:t>
            </w:r>
            <w:r>
              <w:t>,</w:t>
            </w:r>
            <w:r w:rsidRPr="00A07A5B">
              <w:t xml:space="preserve"> создаваемого </w:t>
            </w:r>
          </w:p>
          <w:p w:rsidR="009A76A4" w:rsidRPr="00A82A8C" w:rsidRDefault="005E6BD9" w:rsidP="005E6BD9">
            <w:pPr>
              <w:spacing w:after="0" w:line="240" w:lineRule="auto"/>
              <w:rPr>
                <w:rFonts w:ascii="Times New Roman" w:hAnsi="Times New Roman"/>
                <w:sz w:val="24"/>
                <w:szCs w:val="24"/>
              </w:rPr>
            </w:pPr>
            <w:r w:rsidRPr="00A07A5B">
              <w:rPr>
                <w:rFonts w:ascii="Times New Roman" w:hAnsi="Times New Roman" w:cs="Times New Roman"/>
                <w:sz w:val="24"/>
                <w:szCs w:val="24"/>
              </w:rPr>
              <w:t>с использованием симметричных криптографических алгоритмов</w:t>
            </w:r>
          </w:p>
        </w:tc>
        <w:tc>
          <w:tcPr>
            <w:tcW w:w="1205"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A76A4" w:rsidRDefault="009A76A4" w:rsidP="00772F1A">
            <w:pPr>
              <w:spacing w:after="0" w:line="240" w:lineRule="auto"/>
              <w:rPr>
                <w:rFonts w:ascii="Times New Roman" w:hAnsi="Times New Roman"/>
                <w:sz w:val="24"/>
                <w:szCs w:val="24"/>
              </w:rPr>
            </w:pPr>
            <w:r w:rsidRPr="00A82A8C">
              <w:rPr>
                <w:rFonts w:ascii="Times New Roman" w:hAnsi="Times New Roman"/>
                <w:sz w:val="24"/>
                <w:szCs w:val="24"/>
              </w:rPr>
              <w:t xml:space="preserve">применяется в соответствии </w:t>
            </w:r>
            <w:r w:rsidRPr="00A82A8C">
              <w:rPr>
                <w:rFonts w:ascii="Times New Roman" w:hAnsi="Times New Roman"/>
                <w:sz w:val="24"/>
                <w:szCs w:val="24"/>
              </w:rPr>
              <w:br/>
              <w:t>с законодательством государства</w:t>
            </w:r>
            <w:r>
              <w:rPr>
                <w:rFonts w:ascii="Times New Roman" w:hAnsi="Times New Roman"/>
                <w:sz w:val="24"/>
                <w:szCs w:val="24"/>
              </w:rPr>
              <w:t>-</w:t>
            </w:r>
            <w:r w:rsidRPr="00A82A8C">
              <w:rPr>
                <w:rFonts w:ascii="Times New Roman" w:hAnsi="Times New Roman"/>
                <w:sz w:val="24"/>
                <w:szCs w:val="24"/>
              </w:rPr>
              <w:t>члена</w:t>
            </w:r>
            <w:r>
              <w:rPr>
                <w:rFonts w:ascii="Times New Roman" w:hAnsi="Times New Roman"/>
                <w:sz w:val="24"/>
                <w:szCs w:val="24"/>
              </w:rPr>
              <w:t xml:space="preserve"> и актами, составляющими право Евразийского экономического союза.</w:t>
            </w:r>
          </w:p>
          <w:p w:rsidR="009A76A4" w:rsidRPr="00A82A8C" w:rsidRDefault="009A76A4" w:rsidP="00C464B7">
            <w:pPr>
              <w:spacing w:after="0" w:line="240" w:lineRule="auto"/>
              <w:rPr>
                <w:rFonts w:ascii="Times New Roman" w:hAnsi="Times New Roman"/>
                <w:sz w:val="24"/>
                <w:szCs w:val="24"/>
              </w:rPr>
            </w:pPr>
            <w:r>
              <w:rPr>
                <w:rFonts w:ascii="Times New Roman" w:hAnsi="Times New Roman"/>
                <w:sz w:val="24"/>
                <w:szCs w:val="24"/>
              </w:rPr>
              <w:t xml:space="preserve">Необходимость передачи сведений при трансграничном перемещении товаров определяется в соответствии </w:t>
            </w:r>
            <w:r>
              <w:rPr>
                <w:rFonts w:ascii="Times New Roman" w:hAnsi="Times New Roman"/>
                <w:sz w:val="24"/>
                <w:szCs w:val="24"/>
              </w:rPr>
              <w:br/>
              <w:t>с законодательством</w:t>
            </w:r>
            <w:r>
              <w:rPr>
                <w:rFonts w:ascii="Times New Roman" w:hAnsi="Times New Roman"/>
                <w:sz w:val="24"/>
                <w:szCs w:val="24"/>
              </w:rPr>
              <w:br/>
              <w:t>государства-члена</w:t>
            </w:r>
          </w:p>
        </w:tc>
      </w:tr>
    </w:tbl>
    <w:p w:rsidR="009A76A4" w:rsidRPr="00A82A8C" w:rsidRDefault="009A76A4" w:rsidP="009A76A4">
      <w:pPr>
        <w:spacing w:after="0" w:line="240" w:lineRule="auto"/>
        <w:rPr>
          <w:rFonts w:ascii="Times New Roman" w:hAnsi="Times New Roman"/>
          <w:sz w:val="24"/>
          <w:szCs w:val="24"/>
        </w:rPr>
      </w:pPr>
      <w:r w:rsidRPr="00A82A8C">
        <w:rPr>
          <w:rFonts w:ascii="Times New Roman" w:hAnsi="Times New Roman"/>
          <w:sz w:val="24"/>
          <w:szCs w:val="24"/>
        </w:rPr>
        <w:br w:type="page"/>
      </w:r>
    </w:p>
    <w:p w:rsidR="009A76A4" w:rsidRPr="00BA51AD" w:rsidRDefault="00BA51AD" w:rsidP="009A76A4">
      <w:pPr>
        <w:tabs>
          <w:tab w:val="left" w:pos="709"/>
        </w:tabs>
        <w:spacing w:after="360" w:line="240" w:lineRule="auto"/>
        <w:jc w:val="center"/>
        <w:rPr>
          <w:rFonts w:ascii="Times New Roman" w:hAnsi="Times New Roman" w:cs="Arial"/>
          <w:sz w:val="28"/>
          <w:szCs w:val="28"/>
        </w:rPr>
      </w:pPr>
      <w:r w:rsidRPr="00BA51AD">
        <w:rPr>
          <w:rFonts w:ascii="Times New Roman" w:hAnsi="Times New Roman" w:cs="Arial"/>
          <w:sz w:val="28"/>
          <w:szCs w:val="28"/>
        </w:rPr>
        <w:t xml:space="preserve">Таблица </w:t>
      </w:r>
      <w:r w:rsidR="0069422A">
        <w:rPr>
          <w:rFonts w:ascii="Times New Roman" w:hAnsi="Times New Roman" w:cs="Arial"/>
          <w:sz w:val="28"/>
          <w:szCs w:val="28"/>
          <w:lang w:val="en-US"/>
        </w:rPr>
        <w:t>3</w:t>
      </w:r>
      <w:r w:rsidRPr="00BA51AD">
        <w:rPr>
          <w:rFonts w:ascii="Times New Roman" w:hAnsi="Times New Roman" w:cs="Arial"/>
          <w:sz w:val="28"/>
          <w:szCs w:val="28"/>
        </w:rPr>
        <w:t xml:space="preserve">. </w:t>
      </w:r>
      <w:r w:rsidR="009A76A4" w:rsidRPr="00BA51AD">
        <w:rPr>
          <w:rFonts w:ascii="Times New Roman" w:hAnsi="Times New Roman" w:cs="Arial"/>
          <w:sz w:val="28"/>
          <w:szCs w:val="28"/>
        </w:rPr>
        <w:t>Правила формирования реквизита «Блок данных средства идентификации»</w:t>
      </w:r>
    </w:p>
    <w:tbl>
      <w:tblPr>
        <w:tblStyle w:val="1"/>
        <w:tblW w:w="0" w:type="auto"/>
        <w:tblLook w:val="04A0" w:firstRow="1" w:lastRow="0" w:firstColumn="1" w:lastColumn="0" w:noHBand="0" w:noVBand="1"/>
      </w:tblPr>
      <w:tblGrid>
        <w:gridCol w:w="1598"/>
        <w:gridCol w:w="2145"/>
        <w:gridCol w:w="5601"/>
      </w:tblGrid>
      <w:tr w:rsidR="009A76A4" w:rsidRPr="00A82A8C" w:rsidTr="00772F1A">
        <w:trPr>
          <w:cantSplit/>
          <w:tblHeader/>
        </w:trPr>
        <w:tc>
          <w:tcPr>
            <w:tcW w:w="2263" w:type="dxa"/>
            <w:tcMar>
              <w:top w:w="85" w:type="dxa"/>
              <w:bottom w:w="85" w:type="dxa"/>
            </w:tcMar>
          </w:tcPr>
          <w:p w:rsidR="009A76A4" w:rsidRPr="00A82A8C" w:rsidRDefault="009A76A4" w:rsidP="005E6BD9">
            <w:pPr>
              <w:jc w:val="center"/>
              <w:rPr>
                <w:rFonts w:ascii="Times New Roman" w:hAnsi="Times New Roman"/>
                <w:sz w:val="24"/>
                <w:szCs w:val="24"/>
              </w:rPr>
            </w:pPr>
            <w:r w:rsidRPr="00A82A8C">
              <w:rPr>
                <w:rFonts w:ascii="Times New Roman" w:hAnsi="Times New Roman"/>
                <w:sz w:val="24"/>
                <w:szCs w:val="24"/>
              </w:rPr>
              <w:t>Код ТН ВЭД ЕАЭС</w:t>
            </w:r>
          </w:p>
        </w:tc>
        <w:tc>
          <w:tcPr>
            <w:tcW w:w="2552" w:type="dxa"/>
            <w:tcMar>
              <w:top w:w="85" w:type="dxa"/>
              <w:bottom w:w="85" w:type="dxa"/>
            </w:tcMar>
          </w:tcPr>
          <w:p w:rsidR="009A76A4" w:rsidRPr="00A82A8C" w:rsidRDefault="009A76A4" w:rsidP="00772F1A">
            <w:pPr>
              <w:jc w:val="center"/>
              <w:rPr>
                <w:rFonts w:ascii="Times New Roman" w:hAnsi="Times New Roman"/>
                <w:sz w:val="24"/>
                <w:szCs w:val="24"/>
              </w:rPr>
            </w:pPr>
            <w:r w:rsidRPr="00A82A8C">
              <w:rPr>
                <w:rFonts w:ascii="Times New Roman" w:hAnsi="Times New Roman"/>
                <w:sz w:val="24"/>
                <w:szCs w:val="24"/>
              </w:rPr>
              <w:t>Вид средства идентификации</w:t>
            </w:r>
          </w:p>
        </w:tc>
        <w:tc>
          <w:tcPr>
            <w:tcW w:w="9745" w:type="dxa"/>
            <w:tcMar>
              <w:top w:w="85" w:type="dxa"/>
              <w:bottom w:w="85" w:type="dxa"/>
            </w:tcMar>
          </w:tcPr>
          <w:p w:rsidR="009A76A4" w:rsidRPr="00A82A8C" w:rsidRDefault="009A76A4" w:rsidP="00772F1A">
            <w:pPr>
              <w:jc w:val="center"/>
              <w:rPr>
                <w:rFonts w:ascii="Times New Roman" w:hAnsi="Times New Roman"/>
                <w:sz w:val="24"/>
                <w:szCs w:val="24"/>
              </w:rPr>
            </w:pPr>
            <w:r w:rsidRPr="00A82A8C">
              <w:rPr>
                <w:rFonts w:ascii="Times New Roman" w:hAnsi="Times New Roman"/>
                <w:sz w:val="24"/>
                <w:szCs w:val="24"/>
              </w:rPr>
              <w:t>Правило формирования реквизита «Блок данных средства идентификации»</w:t>
            </w:r>
          </w:p>
        </w:tc>
      </w:tr>
      <w:tr w:rsidR="009A76A4" w:rsidRPr="00A82A8C" w:rsidTr="00772F1A">
        <w:trPr>
          <w:cantSplit/>
        </w:trPr>
        <w:tc>
          <w:tcPr>
            <w:tcW w:w="14560" w:type="dxa"/>
            <w:gridSpan w:val="3"/>
            <w:tcMar>
              <w:top w:w="85" w:type="dxa"/>
              <w:bottom w:w="85" w:type="dxa"/>
            </w:tcMar>
          </w:tcPr>
          <w:p w:rsidR="009A76A4" w:rsidRPr="00A82A8C" w:rsidRDefault="009A76A4" w:rsidP="00772F1A">
            <w:pPr>
              <w:jc w:val="center"/>
              <w:rPr>
                <w:rFonts w:ascii="Times New Roman" w:hAnsi="Times New Roman"/>
                <w:sz w:val="24"/>
                <w:szCs w:val="24"/>
              </w:rPr>
            </w:pPr>
            <w:r w:rsidRPr="00A82A8C">
              <w:rPr>
                <w:rFonts w:ascii="Times New Roman" w:hAnsi="Times New Roman"/>
                <w:sz w:val="24"/>
                <w:szCs w:val="24"/>
              </w:rPr>
              <w:t>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rsidR="009A76A4" w:rsidRPr="00A82A8C" w:rsidTr="00772F1A">
        <w:trPr>
          <w:cantSplit/>
        </w:trPr>
        <w:tc>
          <w:tcPr>
            <w:tcW w:w="2263" w:type="dxa"/>
            <w:tcMar>
              <w:top w:w="85" w:type="dxa"/>
              <w:bottom w:w="85" w:type="dxa"/>
            </w:tcMar>
          </w:tcPr>
          <w:p w:rsidR="009A76A4" w:rsidRPr="00A82A8C" w:rsidRDefault="009A76A4" w:rsidP="00772F1A">
            <w:pPr>
              <w:jc w:val="center"/>
              <w:rPr>
                <w:rFonts w:ascii="Times New Roman" w:hAnsi="Times New Roman"/>
                <w:sz w:val="24"/>
                <w:szCs w:val="24"/>
              </w:rPr>
            </w:pPr>
            <w:r>
              <w:rPr>
                <w:rFonts w:ascii="Times New Roman" w:hAnsi="Times New Roman"/>
                <w:sz w:val="24"/>
                <w:szCs w:val="24"/>
              </w:rPr>
              <w:t>2201</w:t>
            </w:r>
          </w:p>
        </w:tc>
        <w:tc>
          <w:tcPr>
            <w:tcW w:w="2552" w:type="dxa"/>
            <w:tcMar>
              <w:top w:w="85" w:type="dxa"/>
              <w:bottom w:w="85" w:type="dxa"/>
            </w:tcMar>
          </w:tcPr>
          <w:p w:rsidR="009A76A4" w:rsidRPr="00A82A8C" w:rsidRDefault="009A76A4" w:rsidP="00772F1A">
            <w:pPr>
              <w:jc w:val="center"/>
              <w:rPr>
                <w:rFonts w:ascii="Times New Roman" w:hAnsi="Times New Roman"/>
                <w:sz w:val="24"/>
                <w:szCs w:val="24"/>
              </w:rPr>
            </w:pPr>
            <w:r w:rsidRPr="00A82A8C">
              <w:rPr>
                <w:rFonts w:ascii="Times New Roman" w:hAnsi="Times New Roman"/>
                <w:sz w:val="24"/>
                <w:szCs w:val="24"/>
              </w:rPr>
              <w:t>301</w:t>
            </w:r>
          </w:p>
        </w:tc>
        <w:tc>
          <w:tcPr>
            <w:tcW w:w="9745" w:type="dxa"/>
            <w:tcMar>
              <w:top w:w="85" w:type="dxa"/>
              <w:bottom w:w="85" w:type="dxa"/>
            </w:tcMar>
          </w:tcPr>
          <w:p w:rsidR="009A76A4" w:rsidRPr="00A82A8C" w:rsidRDefault="009A76A4" w:rsidP="00772F1A">
            <w:pPr>
              <w:contextualSpacing/>
              <w:rPr>
                <w:rFonts w:ascii="Times New Roman" w:eastAsia="Times New Roman" w:hAnsi="Times New Roman"/>
                <w:sz w:val="24"/>
                <w:szCs w:val="24"/>
                <w:lang w:eastAsia="ru-RU"/>
              </w:rPr>
            </w:pPr>
            <w:r>
              <w:rPr>
                <w:rFonts w:ascii="Times New Roman" w:hAnsi="Times New Roman"/>
                <w:sz w:val="24"/>
                <w:szCs w:val="24"/>
              </w:rPr>
              <w:t>1. </w:t>
            </w:r>
            <w:r w:rsidR="003702C3">
              <w:rPr>
                <w:rFonts w:ascii="Times New Roman" w:hAnsi="Times New Roman"/>
                <w:sz w:val="24"/>
                <w:szCs w:val="24"/>
              </w:rPr>
              <w:t>Минимальное к</w:t>
            </w:r>
            <w:r w:rsidRPr="00A82A8C">
              <w:rPr>
                <w:rFonts w:ascii="Times New Roman" w:hAnsi="Times New Roman"/>
                <w:sz w:val="24"/>
                <w:szCs w:val="24"/>
              </w:rPr>
              <w:t xml:space="preserve">оличество создаваемых экземпляров реквизита «Блок данных средства идентификации»: </w:t>
            </w:r>
            <w:r>
              <w:rPr>
                <w:rFonts w:ascii="Times New Roman" w:hAnsi="Times New Roman"/>
                <w:sz w:val="24"/>
                <w:szCs w:val="24"/>
              </w:rPr>
              <w:t>3</w:t>
            </w:r>
          </w:p>
          <w:p w:rsidR="009A76A4" w:rsidRPr="00A82A8C" w:rsidRDefault="009A76A4" w:rsidP="00772F1A">
            <w:pPr>
              <w:contextualSpacing/>
              <w:rPr>
                <w:rFonts w:ascii="Times New Roman" w:eastAsia="Times New Roman" w:hAnsi="Times New Roman"/>
                <w:sz w:val="24"/>
                <w:szCs w:val="24"/>
                <w:lang w:eastAsia="ru-RU"/>
              </w:rPr>
            </w:pPr>
            <w:r>
              <w:rPr>
                <w:rFonts w:ascii="Times New Roman" w:hAnsi="Times New Roman"/>
                <w:sz w:val="24"/>
                <w:szCs w:val="24"/>
              </w:rPr>
              <w:t>2. </w:t>
            </w:r>
            <w:r w:rsidRPr="00A82A8C">
              <w:rPr>
                <w:rFonts w:ascii="Times New Roman" w:hAnsi="Times New Roman"/>
                <w:sz w:val="24"/>
                <w:szCs w:val="24"/>
              </w:rPr>
              <w:t xml:space="preserve">Требования к первому экземпляру реквизита «Блок данных средства идентификации»: </w:t>
            </w:r>
          </w:p>
          <w:p w:rsidR="009A76A4" w:rsidRPr="00130684" w:rsidRDefault="009A76A4" w:rsidP="00772F1A">
            <w:pPr>
              <w:contextualSpacing/>
              <w:rPr>
                <w:rFonts w:ascii="Times New Roman" w:eastAsia="Times New Roman" w:hAnsi="Times New Roman"/>
                <w:sz w:val="24"/>
                <w:szCs w:val="24"/>
                <w:lang w:eastAsia="ru-RU"/>
              </w:rPr>
            </w:pPr>
            <w:r>
              <w:rPr>
                <w:rFonts w:ascii="Times New Roman" w:hAnsi="Times New Roman"/>
                <w:sz w:val="24"/>
                <w:szCs w:val="24"/>
              </w:rPr>
              <w:t>з</w:t>
            </w:r>
            <w:r w:rsidRPr="00A82A8C">
              <w:rPr>
                <w:rFonts w:ascii="Times New Roman" w:hAnsi="Times New Roman"/>
                <w:sz w:val="24"/>
                <w:szCs w:val="24"/>
              </w:rPr>
              <w:t>начение реквизита «Идентификатор применения (AI)»: «01»</w:t>
            </w:r>
            <w:r w:rsidRPr="004519A4">
              <w:rPr>
                <w:rFonts w:ascii="Times New Roman" w:hAnsi="Times New Roman"/>
                <w:sz w:val="24"/>
                <w:szCs w:val="24"/>
              </w:rPr>
              <w:t>;</w:t>
            </w:r>
          </w:p>
          <w:p w:rsidR="009A76A4" w:rsidRPr="00A82A8C" w:rsidRDefault="009A76A4" w:rsidP="00772F1A">
            <w:pPr>
              <w:contextualSpacing/>
              <w:rPr>
                <w:rFonts w:ascii="Times New Roman" w:eastAsia="Times New Roman" w:hAnsi="Times New Roman"/>
                <w:sz w:val="24"/>
                <w:szCs w:val="24"/>
                <w:lang w:eastAsia="ru-RU"/>
              </w:rPr>
            </w:pPr>
            <w:r>
              <w:rPr>
                <w:rFonts w:ascii="Times New Roman" w:hAnsi="Times New Roman"/>
                <w:sz w:val="24"/>
                <w:szCs w:val="24"/>
              </w:rPr>
              <w:t>з</w:t>
            </w:r>
            <w:r w:rsidRPr="00A82A8C">
              <w:rPr>
                <w:rFonts w:ascii="Times New Roman" w:hAnsi="Times New Roman"/>
                <w:sz w:val="24"/>
                <w:szCs w:val="24"/>
              </w:rPr>
              <w:t>начение реквизита «Символьное значение блока информации»: реквизит должен содержать идентификационный номер товара (GTIN).</w:t>
            </w:r>
          </w:p>
          <w:p w:rsidR="009A76A4" w:rsidRPr="00A82A8C" w:rsidRDefault="009A76A4" w:rsidP="00772F1A">
            <w:pPr>
              <w:contextualSpacing/>
              <w:rPr>
                <w:rFonts w:ascii="Times New Roman" w:eastAsia="Times New Roman" w:hAnsi="Times New Roman"/>
                <w:sz w:val="24"/>
                <w:szCs w:val="24"/>
                <w:lang w:eastAsia="ru-RU"/>
              </w:rPr>
            </w:pPr>
            <w:r>
              <w:rPr>
                <w:rFonts w:ascii="Times New Roman" w:hAnsi="Times New Roman"/>
                <w:sz w:val="24"/>
                <w:szCs w:val="24"/>
              </w:rPr>
              <w:t>3. </w:t>
            </w:r>
            <w:r w:rsidRPr="00A82A8C">
              <w:rPr>
                <w:rFonts w:ascii="Times New Roman" w:hAnsi="Times New Roman"/>
                <w:sz w:val="24"/>
                <w:szCs w:val="24"/>
              </w:rPr>
              <w:t xml:space="preserve">Требования ко второму экземпляру реквизита «Блок данных средства идентификации»: </w:t>
            </w:r>
          </w:p>
          <w:p w:rsidR="009A76A4" w:rsidRPr="00130684" w:rsidRDefault="009A76A4" w:rsidP="00772F1A">
            <w:pPr>
              <w:contextualSpacing/>
              <w:rPr>
                <w:rFonts w:ascii="Times New Roman" w:eastAsia="Times New Roman" w:hAnsi="Times New Roman"/>
                <w:sz w:val="24"/>
                <w:szCs w:val="24"/>
                <w:lang w:eastAsia="ru-RU"/>
              </w:rPr>
            </w:pPr>
            <w:r>
              <w:rPr>
                <w:rFonts w:ascii="Times New Roman" w:hAnsi="Times New Roman"/>
                <w:sz w:val="24"/>
                <w:szCs w:val="24"/>
              </w:rPr>
              <w:t>з</w:t>
            </w:r>
            <w:r w:rsidRPr="00A82A8C">
              <w:rPr>
                <w:rFonts w:ascii="Times New Roman" w:hAnsi="Times New Roman"/>
                <w:sz w:val="24"/>
                <w:szCs w:val="24"/>
              </w:rPr>
              <w:t>начение реквизита «Идентификатор применения (AI)»: «21»</w:t>
            </w:r>
            <w:r w:rsidRPr="004519A4">
              <w:rPr>
                <w:rFonts w:ascii="Times New Roman" w:hAnsi="Times New Roman"/>
                <w:sz w:val="24"/>
                <w:szCs w:val="24"/>
              </w:rPr>
              <w:t>;</w:t>
            </w:r>
          </w:p>
          <w:p w:rsidR="009A76A4" w:rsidRPr="00130684" w:rsidRDefault="009A76A4" w:rsidP="00772F1A">
            <w:pPr>
              <w:contextualSpacing/>
              <w:rPr>
                <w:rFonts w:ascii="Times New Roman" w:eastAsia="Times New Roman" w:hAnsi="Times New Roman"/>
                <w:sz w:val="24"/>
                <w:szCs w:val="24"/>
                <w:lang w:eastAsia="ru-RU"/>
              </w:rPr>
            </w:pPr>
            <w:r>
              <w:rPr>
                <w:rFonts w:ascii="Times New Roman" w:hAnsi="Times New Roman"/>
                <w:sz w:val="24"/>
                <w:szCs w:val="24"/>
              </w:rPr>
              <w:t>з</w:t>
            </w:r>
            <w:r w:rsidRPr="00A82A8C">
              <w:rPr>
                <w:rFonts w:ascii="Times New Roman" w:hAnsi="Times New Roman"/>
                <w:sz w:val="24"/>
                <w:szCs w:val="24"/>
              </w:rPr>
              <w:t>начение реквизита «Символьное значение блока информации»: реквизит должен содержать индивидуальный серийный номер товара (SN)</w:t>
            </w:r>
            <w:r w:rsidRPr="004519A4">
              <w:rPr>
                <w:rFonts w:ascii="Times New Roman" w:hAnsi="Times New Roman"/>
                <w:sz w:val="24"/>
                <w:szCs w:val="24"/>
              </w:rPr>
              <w:t>.</w:t>
            </w:r>
          </w:p>
          <w:p w:rsidR="009A76A4" w:rsidRPr="00130684" w:rsidRDefault="009A76A4" w:rsidP="00772F1A">
            <w:pPr>
              <w:contextualSpacing/>
              <w:rPr>
                <w:rFonts w:ascii="Times New Roman" w:eastAsia="Times New Roman" w:hAnsi="Times New Roman"/>
                <w:sz w:val="24"/>
                <w:szCs w:val="24"/>
                <w:lang w:eastAsia="ru-RU"/>
              </w:rPr>
            </w:pPr>
            <w:r>
              <w:rPr>
                <w:rFonts w:ascii="Times New Roman" w:hAnsi="Times New Roman"/>
                <w:sz w:val="24"/>
                <w:szCs w:val="24"/>
              </w:rPr>
              <w:t>4. </w:t>
            </w:r>
            <w:r w:rsidRPr="00A82A8C">
              <w:rPr>
                <w:rFonts w:ascii="Times New Roman" w:hAnsi="Times New Roman"/>
                <w:sz w:val="24"/>
                <w:szCs w:val="24"/>
              </w:rPr>
              <w:t>Требования к</w:t>
            </w:r>
            <w:r>
              <w:rPr>
                <w:rFonts w:ascii="Times New Roman" w:hAnsi="Times New Roman"/>
                <w:sz w:val="24"/>
                <w:szCs w:val="24"/>
              </w:rPr>
              <w:t xml:space="preserve"> третьему</w:t>
            </w:r>
            <w:r w:rsidRPr="00A82A8C">
              <w:rPr>
                <w:rFonts w:ascii="Times New Roman" w:hAnsi="Times New Roman"/>
                <w:sz w:val="24"/>
                <w:szCs w:val="24"/>
              </w:rPr>
              <w:t xml:space="preserve"> экземпляру реквизита «Блок данных средства идентификации»: </w:t>
            </w:r>
            <w:r>
              <w:rPr>
                <w:rFonts w:ascii="Times New Roman" w:hAnsi="Times New Roman"/>
                <w:sz w:val="24"/>
                <w:szCs w:val="24"/>
              </w:rPr>
              <w:t>з</w:t>
            </w:r>
            <w:r w:rsidRPr="00A82A8C">
              <w:rPr>
                <w:rFonts w:ascii="Times New Roman" w:hAnsi="Times New Roman"/>
                <w:sz w:val="24"/>
                <w:szCs w:val="24"/>
              </w:rPr>
              <w:t>начение реквизита «Идентификатор применения (AI)»: «</w:t>
            </w:r>
            <w:r>
              <w:rPr>
                <w:rFonts w:ascii="Times New Roman" w:hAnsi="Times New Roman"/>
                <w:sz w:val="24"/>
                <w:szCs w:val="24"/>
              </w:rPr>
              <w:t>93</w:t>
            </w:r>
            <w:r w:rsidRPr="00A82A8C">
              <w:rPr>
                <w:rFonts w:ascii="Times New Roman" w:hAnsi="Times New Roman"/>
                <w:sz w:val="24"/>
                <w:szCs w:val="24"/>
              </w:rPr>
              <w:t>»</w:t>
            </w:r>
            <w:r w:rsidRPr="004519A4">
              <w:rPr>
                <w:rFonts w:ascii="Times New Roman" w:hAnsi="Times New Roman"/>
                <w:sz w:val="24"/>
                <w:szCs w:val="24"/>
              </w:rPr>
              <w:t>;</w:t>
            </w:r>
          </w:p>
          <w:p w:rsidR="009A76A4" w:rsidRPr="004519A4" w:rsidRDefault="009A76A4" w:rsidP="00667C12">
            <w:pPr>
              <w:rPr>
                <w:rFonts w:ascii="Times New Roman" w:hAnsi="Times New Roman"/>
                <w:sz w:val="24"/>
                <w:szCs w:val="24"/>
              </w:rPr>
            </w:pPr>
            <w:r>
              <w:rPr>
                <w:rFonts w:ascii="Times New Roman" w:hAnsi="Times New Roman"/>
                <w:sz w:val="24"/>
                <w:szCs w:val="24"/>
              </w:rPr>
              <w:t>з</w:t>
            </w:r>
            <w:r w:rsidRPr="00A82A8C">
              <w:rPr>
                <w:rFonts w:ascii="Times New Roman" w:hAnsi="Times New Roman"/>
                <w:sz w:val="24"/>
                <w:szCs w:val="24"/>
              </w:rPr>
              <w:t xml:space="preserve">начение реквизита «Символьное значение блока информации»: </w:t>
            </w:r>
            <w:r>
              <w:rPr>
                <w:rFonts w:ascii="Times New Roman" w:hAnsi="Times New Roman"/>
                <w:sz w:val="24"/>
                <w:szCs w:val="24"/>
              </w:rPr>
              <w:t>код проверки (</w:t>
            </w:r>
            <w:r w:rsidRPr="00A82A8C">
              <w:rPr>
                <w:rFonts w:ascii="Times New Roman" w:hAnsi="Times New Roman"/>
                <w:sz w:val="24"/>
                <w:szCs w:val="24"/>
              </w:rPr>
              <w:t>применяется в соответствии с законодательством государства</w:t>
            </w:r>
            <w:r>
              <w:rPr>
                <w:rFonts w:ascii="Times New Roman" w:hAnsi="Times New Roman"/>
                <w:sz w:val="24"/>
                <w:szCs w:val="24"/>
              </w:rPr>
              <w:t>-</w:t>
            </w:r>
            <w:r w:rsidRPr="00A82A8C">
              <w:rPr>
                <w:rFonts w:ascii="Times New Roman" w:hAnsi="Times New Roman"/>
                <w:sz w:val="24"/>
                <w:szCs w:val="24"/>
              </w:rPr>
              <w:t>члена</w:t>
            </w:r>
            <w:r>
              <w:rPr>
                <w:rFonts w:ascii="Times New Roman" w:hAnsi="Times New Roman"/>
                <w:sz w:val="24"/>
                <w:szCs w:val="24"/>
              </w:rPr>
              <w:t xml:space="preserve"> и актами, составляющими право Евразийского экономического союза.)</w:t>
            </w:r>
            <w:r w:rsidRPr="004519A4">
              <w:rPr>
                <w:rFonts w:ascii="Times New Roman" w:hAnsi="Times New Roman"/>
                <w:sz w:val="24"/>
                <w:szCs w:val="24"/>
              </w:rPr>
              <w:t>.</w:t>
            </w:r>
          </w:p>
        </w:tc>
      </w:tr>
      <w:tr w:rsidR="009A76A4" w:rsidRPr="00A82A8C" w:rsidTr="00772F1A">
        <w:trPr>
          <w:cantSplit/>
        </w:trPr>
        <w:tc>
          <w:tcPr>
            <w:tcW w:w="14560" w:type="dxa"/>
            <w:gridSpan w:val="3"/>
            <w:tcMar>
              <w:top w:w="85" w:type="dxa"/>
              <w:bottom w:w="85" w:type="dxa"/>
            </w:tcMar>
          </w:tcPr>
          <w:p w:rsidR="009A76A4" w:rsidRPr="00A82A8C" w:rsidRDefault="009A76A4" w:rsidP="00F2766D">
            <w:pPr>
              <w:keepNext/>
              <w:jc w:val="center"/>
              <w:rPr>
                <w:rFonts w:ascii="Times New Roman" w:hAnsi="Times New Roman"/>
                <w:sz w:val="24"/>
                <w:szCs w:val="24"/>
              </w:rPr>
            </w:pPr>
            <w:r w:rsidRPr="00A82A8C">
              <w:rPr>
                <w:rFonts w:ascii="Times New Roman" w:hAnsi="Times New Roman"/>
                <w:sz w:val="24"/>
                <w:szCs w:val="24"/>
              </w:rPr>
              <w:t>Правила формирования реквизита «Блок данных средства идентификации» в части средств идентификации, нанесенных на транспортную упаковку</w:t>
            </w:r>
          </w:p>
        </w:tc>
      </w:tr>
      <w:tr w:rsidR="009A76A4" w:rsidRPr="00A82A8C" w:rsidTr="00772F1A">
        <w:trPr>
          <w:cantSplit/>
        </w:trPr>
        <w:tc>
          <w:tcPr>
            <w:tcW w:w="2263" w:type="dxa"/>
            <w:tcMar>
              <w:top w:w="85" w:type="dxa"/>
              <w:bottom w:w="85" w:type="dxa"/>
            </w:tcMar>
          </w:tcPr>
          <w:p w:rsidR="009A76A4" w:rsidRPr="00A93C65" w:rsidRDefault="009A76A4" w:rsidP="00772F1A">
            <w:pPr>
              <w:jc w:val="center"/>
              <w:rPr>
                <w:rFonts w:ascii="Times New Roman" w:hAnsi="Times New Roman"/>
                <w:sz w:val="24"/>
                <w:szCs w:val="24"/>
                <w:shd w:val="clear" w:color="auto" w:fill="FFFFFF"/>
              </w:rPr>
            </w:pPr>
            <w:r>
              <w:rPr>
                <w:rFonts w:ascii="Times New Roman" w:hAnsi="Times New Roman"/>
                <w:sz w:val="24"/>
                <w:szCs w:val="24"/>
                <w:shd w:val="clear" w:color="auto" w:fill="FFFFFF"/>
              </w:rPr>
              <w:t>2201</w:t>
            </w:r>
          </w:p>
          <w:p w:rsidR="009A76A4" w:rsidRPr="00A82A8C" w:rsidRDefault="009A76A4" w:rsidP="00772F1A">
            <w:pPr>
              <w:jc w:val="center"/>
              <w:rPr>
                <w:rFonts w:ascii="Times New Roman" w:hAnsi="Times New Roman"/>
                <w:sz w:val="24"/>
                <w:szCs w:val="24"/>
              </w:rPr>
            </w:pPr>
          </w:p>
        </w:tc>
        <w:tc>
          <w:tcPr>
            <w:tcW w:w="2552" w:type="dxa"/>
            <w:tcMar>
              <w:top w:w="85" w:type="dxa"/>
              <w:bottom w:w="85" w:type="dxa"/>
            </w:tcMar>
          </w:tcPr>
          <w:p w:rsidR="009A76A4" w:rsidRDefault="009A76A4" w:rsidP="00772F1A">
            <w:pPr>
              <w:jc w:val="center"/>
              <w:rPr>
                <w:rFonts w:ascii="Times New Roman" w:hAnsi="Times New Roman"/>
                <w:sz w:val="24"/>
                <w:szCs w:val="24"/>
              </w:rPr>
            </w:pPr>
            <w:r w:rsidRPr="00A82A8C">
              <w:rPr>
                <w:rFonts w:ascii="Times New Roman" w:hAnsi="Times New Roman"/>
                <w:sz w:val="24"/>
                <w:szCs w:val="24"/>
              </w:rPr>
              <w:t>101</w:t>
            </w:r>
          </w:p>
          <w:p w:rsidR="009A76A4" w:rsidRDefault="009A76A4" w:rsidP="00772F1A">
            <w:pPr>
              <w:jc w:val="center"/>
              <w:rPr>
                <w:rFonts w:ascii="Times New Roman" w:hAnsi="Times New Roman"/>
                <w:sz w:val="24"/>
                <w:szCs w:val="24"/>
              </w:rPr>
            </w:pPr>
            <w:r>
              <w:rPr>
                <w:rFonts w:ascii="Times New Roman" w:hAnsi="Times New Roman"/>
                <w:sz w:val="24"/>
                <w:szCs w:val="24"/>
              </w:rPr>
              <w:t>или</w:t>
            </w:r>
          </w:p>
          <w:p w:rsidR="009A76A4" w:rsidRPr="00A82A8C" w:rsidRDefault="009A76A4" w:rsidP="00772F1A">
            <w:pPr>
              <w:jc w:val="center"/>
              <w:rPr>
                <w:rFonts w:ascii="Times New Roman" w:hAnsi="Times New Roman"/>
                <w:sz w:val="24"/>
                <w:szCs w:val="24"/>
              </w:rPr>
            </w:pPr>
            <w:r>
              <w:rPr>
                <w:rFonts w:ascii="Times New Roman" w:hAnsi="Times New Roman"/>
                <w:sz w:val="24"/>
                <w:szCs w:val="24"/>
              </w:rPr>
              <w:t>301</w:t>
            </w:r>
          </w:p>
        </w:tc>
        <w:tc>
          <w:tcPr>
            <w:tcW w:w="9745" w:type="dxa"/>
            <w:tcMar>
              <w:top w:w="85" w:type="dxa"/>
              <w:bottom w:w="85" w:type="dxa"/>
            </w:tcMar>
          </w:tcPr>
          <w:p w:rsidR="005562F9" w:rsidRPr="00435A37" w:rsidRDefault="005562F9" w:rsidP="005562F9">
            <w:pPr>
              <w:contextualSpacing/>
              <w:rPr>
                <w:rFonts w:ascii="Times New Roman" w:hAnsi="Times New Roman"/>
                <w:sz w:val="24"/>
                <w:szCs w:val="24"/>
              </w:rPr>
            </w:pPr>
            <w:r>
              <w:rPr>
                <w:rFonts w:ascii="Times New Roman" w:hAnsi="Times New Roman"/>
                <w:sz w:val="24"/>
                <w:szCs w:val="24"/>
              </w:rPr>
              <w:t>1. Минимальное к</w:t>
            </w:r>
            <w:r w:rsidRPr="00435A37">
              <w:rPr>
                <w:rFonts w:ascii="Times New Roman" w:hAnsi="Times New Roman"/>
                <w:sz w:val="24"/>
                <w:szCs w:val="24"/>
              </w:rPr>
              <w:t>оличество создаваемых экземпляров реквизита «Блок данных средства идентификации»</w:t>
            </w:r>
            <w:r>
              <w:rPr>
                <w:rFonts w:ascii="Times New Roman" w:hAnsi="Times New Roman"/>
                <w:sz w:val="24"/>
                <w:szCs w:val="24"/>
              </w:rPr>
              <w:t>:</w:t>
            </w:r>
            <w:r w:rsidRPr="00435A37">
              <w:rPr>
                <w:rFonts w:ascii="Times New Roman" w:hAnsi="Times New Roman"/>
                <w:sz w:val="24"/>
                <w:szCs w:val="24"/>
              </w:rPr>
              <w:t xml:space="preserve"> 1</w:t>
            </w:r>
          </w:p>
          <w:p w:rsidR="005562F9" w:rsidRPr="00435A37" w:rsidRDefault="005562F9" w:rsidP="005562F9">
            <w:pPr>
              <w:contextualSpacing/>
              <w:rPr>
                <w:rFonts w:ascii="Times New Roman" w:hAnsi="Times New Roman"/>
                <w:sz w:val="24"/>
                <w:szCs w:val="24"/>
              </w:rPr>
            </w:pPr>
            <w:r>
              <w:rPr>
                <w:rFonts w:ascii="Times New Roman" w:hAnsi="Times New Roman"/>
                <w:sz w:val="24"/>
                <w:szCs w:val="24"/>
              </w:rPr>
              <w:t>2. </w:t>
            </w:r>
            <w:r w:rsidRPr="00435A37">
              <w:rPr>
                <w:rFonts w:ascii="Times New Roman" w:hAnsi="Times New Roman"/>
                <w:sz w:val="24"/>
                <w:szCs w:val="24"/>
              </w:rPr>
              <w:t xml:space="preserve">Требования к экземпляру реквизита «Блок данных средства идентификации»: </w:t>
            </w:r>
          </w:p>
          <w:p w:rsidR="005562F9" w:rsidRPr="0091321A" w:rsidRDefault="005562F9" w:rsidP="005562F9">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w:t>
            </w:r>
            <w:r w:rsidRPr="0091321A">
              <w:rPr>
                <w:rFonts w:ascii="Times New Roman" w:hAnsi="Times New Roman"/>
                <w:sz w:val="24"/>
                <w:szCs w:val="24"/>
              </w:rPr>
              <w:t xml:space="preserve">» </w:t>
            </w:r>
          </w:p>
          <w:p w:rsidR="009A76A4" w:rsidRPr="00A82A8C" w:rsidRDefault="005562F9" w:rsidP="005562F9">
            <w:pPr>
              <w:contextualSpacing/>
              <w:rPr>
                <w:rFonts w:ascii="Times New Roman" w:hAnsi="Times New Roman"/>
                <w:sz w:val="24"/>
                <w:szCs w:val="24"/>
              </w:rPr>
            </w:pPr>
            <w:r w:rsidRPr="0091321A">
              <w:rPr>
                <w:rFonts w:ascii="Times New Roman" w:hAnsi="Times New Roman"/>
                <w:sz w:val="24"/>
                <w:szCs w:val="24"/>
              </w:rPr>
              <w:t>Значение реквизита «Символьное значение блока информации»: реквизит должен</w:t>
            </w:r>
            <w:r w:rsidRPr="00435A37">
              <w:rPr>
                <w:rFonts w:ascii="Times New Roman" w:hAnsi="Times New Roman"/>
                <w:sz w:val="24"/>
                <w:szCs w:val="24"/>
              </w:rPr>
              <w:t xml:space="preserve"> содержать уникальный идентификатор транспортной упаковки</w:t>
            </w:r>
            <w:r>
              <w:rPr>
                <w:rFonts w:ascii="Times New Roman" w:hAnsi="Times New Roman"/>
                <w:sz w:val="24"/>
                <w:szCs w:val="24"/>
              </w:rPr>
              <w:t xml:space="preserve"> (к</w:t>
            </w:r>
            <w:r w:rsidRPr="00871CF0">
              <w:rPr>
                <w:rFonts w:ascii="Times New Roman" w:hAnsi="Times New Roman"/>
                <w:sz w:val="24"/>
                <w:szCs w:val="24"/>
              </w:rPr>
              <w:t xml:space="preserve">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w:t>
            </w:r>
            <w:proofErr w:type="gramStart"/>
            <w:r w:rsidRPr="00871CF0">
              <w:rPr>
                <w:rFonts w:ascii="Times New Roman" w:hAnsi="Times New Roman"/>
                <w:sz w:val="24"/>
                <w:szCs w:val="24"/>
              </w:rPr>
              <w:t>( )</w:t>
            </w:r>
            <w:proofErr w:type="gramEnd"/>
            <w:r w:rsidRPr="00871CF0">
              <w:rPr>
                <w:rFonts w:ascii="Times New Roman" w:hAnsi="Times New Roman"/>
                <w:sz w:val="24"/>
                <w:szCs w:val="24"/>
              </w:rPr>
              <w:t xml:space="preserve"> * + , - _ . / : ; &lt; = &gt; ? !)</w:t>
            </w:r>
            <w:r>
              <w:rPr>
                <w:rFonts w:ascii="Times New Roman" w:hAnsi="Times New Roman"/>
                <w:sz w:val="24"/>
                <w:szCs w:val="24"/>
              </w:rPr>
              <w:t>)</w:t>
            </w:r>
          </w:p>
        </w:tc>
      </w:tr>
    </w:tbl>
    <w:p w:rsidR="009A76A4" w:rsidRDefault="009A76A4" w:rsidP="00E62423">
      <w:pPr>
        <w:spacing w:after="0" w:line="360" w:lineRule="auto"/>
        <w:ind w:firstLine="709"/>
        <w:jc w:val="both"/>
        <w:rPr>
          <w:rFonts w:ascii="Times New Roman" w:eastAsia="Times New Roman" w:hAnsi="Times New Roman"/>
          <w:sz w:val="28"/>
          <w:szCs w:val="28"/>
          <w:lang w:eastAsia="ru-RU"/>
        </w:rPr>
      </w:pPr>
    </w:p>
    <w:p w:rsidR="009A76A4" w:rsidRPr="00E253F7" w:rsidRDefault="00646C02" w:rsidP="009A76A4">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д</w:t>
      </w:r>
      <w:r w:rsidR="009A76A4" w:rsidRPr="00E253F7">
        <w:rPr>
          <w:rFonts w:ascii="Times New Roman" w:hAnsi="Times New Roman"/>
          <w:sz w:val="28"/>
          <w:szCs w:val="30"/>
          <w:lang w:eastAsia="ru-RU"/>
        </w:rPr>
        <w:t>)</w:t>
      </w:r>
      <w:r>
        <w:rPr>
          <w:rFonts w:ascii="Times New Roman" w:hAnsi="Times New Roman"/>
          <w:sz w:val="28"/>
          <w:szCs w:val="30"/>
          <w:lang w:eastAsia="ru-RU"/>
        </w:rPr>
        <w:t> </w:t>
      </w:r>
      <w:r w:rsidR="009A76A4" w:rsidRPr="00E253F7">
        <w:rPr>
          <w:rFonts w:ascii="Times New Roman" w:hAnsi="Times New Roman"/>
          <w:sz w:val="28"/>
          <w:szCs w:val="30"/>
          <w:lang w:eastAsia="ru-RU"/>
        </w:rPr>
        <w:t xml:space="preserve">в минимальном составе сведений о маркированном товаре, содержащихся в информационной системе маркировки товаров, доступ </w:t>
      </w:r>
      <w:r w:rsidR="00C3147D">
        <w:rPr>
          <w:rFonts w:ascii="Times New Roman" w:hAnsi="Times New Roman"/>
          <w:sz w:val="28"/>
          <w:szCs w:val="30"/>
          <w:lang w:eastAsia="ru-RU"/>
        </w:rPr>
        <w:br/>
      </w:r>
      <w:r w:rsidR="009A76A4" w:rsidRPr="00E253F7">
        <w:rPr>
          <w:rFonts w:ascii="Times New Roman" w:hAnsi="Times New Roman"/>
          <w:sz w:val="28"/>
          <w:szCs w:val="30"/>
          <w:lang w:eastAsia="ru-RU"/>
        </w:rPr>
        <w:t xml:space="preserve">к которым предоставляется потребителям и иным (юридическим </w:t>
      </w:r>
      <w:r w:rsidR="00C3147D">
        <w:rPr>
          <w:rFonts w:ascii="Times New Roman" w:hAnsi="Times New Roman"/>
          <w:sz w:val="28"/>
          <w:szCs w:val="30"/>
          <w:lang w:eastAsia="ru-RU"/>
        </w:rPr>
        <w:br/>
      </w:r>
      <w:r w:rsidR="009A76A4" w:rsidRPr="00E253F7">
        <w:rPr>
          <w:rFonts w:ascii="Times New Roman" w:hAnsi="Times New Roman"/>
          <w:sz w:val="28"/>
          <w:szCs w:val="30"/>
          <w:lang w:eastAsia="ru-RU"/>
        </w:rPr>
        <w:t>и физическим) заинтересованным лицам, утвержденном указанным Решением:</w:t>
      </w:r>
    </w:p>
    <w:p w:rsidR="00BA51AD" w:rsidRPr="00E253F7" w:rsidRDefault="009A76A4" w:rsidP="009A76A4">
      <w:pPr>
        <w:spacing w:after="0" w:line="360" w:lineRule="auto"/>
        <w:ind w:firstLine="709"/>
        <w:jc w:val="both"/>
        <w:rPr>
          <w:rFonts w:ascii="Times New Roman" w:hAnsi="Times New Roman"/>
          <w:sz w:val="28"/>
          <w:szCs w:val="30"/>
          <w:lang w:eastAsia="ru-RU"/>
        </w:rPr>
      </w:pPr>
      <w:r w:rsidRPr="00E253F7">
        <w:rPr>
          <w:rFonts w:ascii="Times New Roman" w:hAnsi="Times New Roman"/>
          <w:sz w:val="28"/>
          <w:szCs w:val="30"/>
          <w:lang w:eastAsia="ru-RU"/>
        </w:rPr>
        <w:t>наименовани</w:t>
      </w:r>
      <w:r w:rsidR="00BA51AD" w:rsidRPr="00E253F7">
        <w:rPr>
          <w:rFonts w:ascii="Times New Roman" w:hAnsi="Times New Roman"/>
          <w:sz w:val="28"/>
          <w:szCs w:val="30"/>
          <w:lang w:eastAsia="ru-RU"/>
        </w:rPr>
        <w:t xml:space="preserve">е </w:t>
      </w:r>
      <w:r w:rsidRPr="00E253F7">
        <w:rPr>
          <w:rFonts w:ascii="Times New Roman" w:hAnsi="Times New Roman"/>
          <w:sz w:val="28"/>
          <w:szCs w:val="30"/>
          <w:lang w:eastAsia="ru-RU"/>
        </w:rPr>
        <w:t>и</w:t>
      </w:r>
      <w:r w:rsidR="00BA51AD" w:rsidRPr="00E253F7">
        <w:rPr>
          <w:rFonts w:ascii="Times New Roman" w:hAnsi="Times New Roman"/>
          <w:sz w:val="28"/>
          <w:szCs w:val="30"/>
          <w:lang w:eastAsia="ru-RU"/>
        </w:rPr>
        <w:t xml:space="preserve">зложить в </w:t>
      </w:r>
      <w:r w:rsidR="00F1545E">
        <w:rPr>
          <w:rFonts w:ascii="Times New Roman" w:hAnsi="Times New Roman"/>
          <w:sz w:val="28"/>
          <w:szCs w:val="30"/>
          <w:lang w:eastAsia="ru-RU"/>
        </w:rPr>
        <w:t xml:space="preserve">следующей </w:t>
      </w:r>
      <w:r w:rsidR="00BA51AD" w:rsidRPr="00E253F7">
        <w:rPr>
          <w:rFonts w:ascii="Times New Roman" w:hAnsi="Times New Roman"/>
          <w:sz w:val="28"/>
          <w:szCs w:val="30"/>
          <w:lang w:eastAsia="ru-RU"/>
        </w:rPr>
        <w:t>редакции:</w:t>
      </w:r>
    </w:p>
    <w:p w:rsidR="009A76A4" w:rsidRPr="00E253F7" w:rsidRDefault="00BA51AD" w:rsidP="009A76A4">
      <w:pPr>
        <w:spacing w:after="0" w:line="360" w:lineRule="auto"/>
        <w:ind w:firstLine="709"/>
        <w:jc w:val="both"/>
        <w:rPr>
          <w:rFonts w:ascii="Times New Roman" w:hAnsi="Times New Roman"/>
          <w:sz w:val="28"/>
          <w:szCs w:val="30"/>
          <w:lang w:eastAsia="ru-RU"/>
        </w:rPr>
      </w:pPr>
      <w:r w:rsidRPr="00E253F7">
        <w:rPr>
          <w:rFonts w:ascii="Times New Roman" w:hAnsi="Times New Roman"/>
          <w:sz w:val="28"/>
          <w:szCs w:val="30"/>
          <w:lang w:eastAsia="ru-RU"/>
        </w:rPr>
        <w:t xml:space="preserve">«Минимальный состав сведений о маркированном товаре, содержащихся в информационной системе маркировки товаров, доступ </w:t>
      </w:r>
      <w:r w:rsidR="00C3147D">
        <w:rPr>
          <w:rFonts w:ascii="Times New Roman" w:hAnsi="Times New Roman"/>
          <w:sz w:val="28"/>
          <w:szCs w:val="30"/>
          <w:lang w:eastAsia="ru-RU"/>
        </w:rPr>
        <w:br/>
      </w:r>
      <w:r w:rsidRPr="00E253F7">
        <w:rPr>
          <w:rFonts w:ascii="Times New Roman" w:hAnsi="Times New Roman"/>
          <w:sz w:val="28"/>
          <w:szCs w:val="30"/>
          <w:lang w:eastAsia="ru-RU"/>
        </w:rPr>
        <w:t xml:space="preserve">к которым предоставляется потребителям и иным заинтересованным лицам, </w:t>
      </w:r>
      <w:r w:rsidR="00C3147D">
        <w:rPr>
          <w:rFonts w:ascii="Times New Roman" w:hAnsi="Times New Roman"/>
          <w:sz w:val="28"/>
          <w:szCs w:val="30"/>
          <w:lang w:eastAsia="ru-RU"/>
        </w:rPr>
        <w:br/>
      </w:r>
      <w:r w:rsidRPr="00E253F7">
        <w:rPr>
          <w:rFonts w:ascii="Times New Roman" w:hAnsi="Times New Roman"/>
          <w:sz w:val="28"/>
          <w:szCs w:val="30"/>
          <w:lang w:eastAsia="ru-RU"/>
        </w:rPr>
        <w:t>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r w:rsidR="009A76A4" w:rsidRPr="00E253F7">
        <w:rPr>
          <w:rFonts w:ascii="Times New Roman" w:hAnsi="Times New Roman"/>
          <w:sz w:val="28"/>
          <w:szCs w:val="30"/>
          <w:lang w:eastAsia="ru-RU"/>
        </w:rPr>
        <w:t>»;</w:t>
      </w:r>
    </w:p>
    <w:p w:rsidR="00772F1A" w:rsidRDefault="00772F1A" w:rsidP="00E62423">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пункте 5:</w:t>
      </w:r>
    </w:p>
    <w:p w:rsidR="00772F1A" w:rsidRDefault="00515984" w:rsidP="00772F1A">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абзац </w:t>
      </w:r>
      <w:r w:rsidR="009C064E">
        <w:rPr>
          <w:rFonts w:ascii="Times New Roman" w:eastAsia="Times New Roman" w:hAnsi="Times New Roman"/>
          <w:sz w:val="28"/>
          <w:szCs w:val="28"/>
          <w:lang w:eastAsia="ru-RU"/>
        </w:rPr>
        <w:t xml:space="preserve">тринадцатый </w:t>
      </w:r>
      <w:r w:rsidR="00772F1A">
        <w:rPr>
          <w:rFonts w:ascii="Times New Roman" w:eastAsia="Times New Roman" w:hAnsi="Times New Roman"/>
          <w:sz w:val="28"/>
          <w:szCs w:val="28"/>
          <w:lang w:eastAsia="ru-RU"/>
        </w:rPr>
        <w:t>исключить;</w:t>
      </w:r>
    </w:p>
    <w:p w:rsidR="00BA51AD" w:rsidRDefault="00772F1A" w:rsidP="00772F1A">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абзац </w:t>
      </w:r>
      <w:r w:rsidR="009C064E">
        <w:rPr>
          <w:rFonts w:ascii="Times New Roman" w:eastAsia="Times New Roman" w:hAnsi="Times New Roman"/>
          <w:sz w:val="28"/>
          <w:szCs w:val="28"/>
          <w:lang w:eastAsia="ru-RU"/>
        </w:rPr>
        <w:t>четырнадцатый</w:t>
      </w:r>
      <w:r>
        <w:rPr>
          <w:rFonts w:ascii="Times New Roman" w:eastAsia="Times New Roman" w:hAnsi="Times New Roman"/>
          <w:sz w:val="28"/>
          <w:szCs w:val="28"/>
          <w:lang w:eastAsia="ru-RU"/>
        </w:rPr>
        <w:t xml:space="preserve"> изложить в </w:t>
      </w:r>
      <w:r w:rsidR="00F1545E">
        <w:rPr>
          <w:rFonts w:ascii="Times New Roman" w:hAnsi="Times New Roman"/>
          <w:sz w:val="28"/>
          <w:szCs w:val="30"/>
          <w:lang w:eastAsia="ru-RU"/>
        </w:rPr>
        <w:t xml:space="preserve">следующей </w:t>
      </w:r>
      <w:r>
        <w:rPr>
          <w:rFonts w:ascii="Times New Roman" w:eastAsia="Times New Roman" w:hAnsi="Times New Roman"/>
          <w:sz w:val="28"/>
          <w:szCs w:val="28"/>
          <w:lang w:eastAsia="ru-RU"/>
        </w:rPr>
        <w:t>редакции</w:t>
      </w:r>
      <w:r w:rsidR="00BA51AD">
        <w:rPr>
          <w:rFonts w:ascii="Times New Roman" w:eastAsia="Times New Roman" w:hAnsi="Times New Roman"/>
          <w:sz w:val="28"/>
          <w:szCs w:val="28"/>
          <w:lang w:eastAsia="ru-RU"/>
        </w:rPr>
        <w:t>:</w:t>
      </w:r>
    </w:p>
    <w:p w:rsidR="00772F1A" w:rsidRDefault="00772F1A" w:rsidP="00772F1A">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C464B7">
        <w:rPr>
          <w:rFonts w:ascii="Times New Roman" w:eastAsia="Times New Roman" w:hAnsi="Times New Roman"/>
          <w:sz w:val="28"/>
          <w:szCs w:val="28"/>
          <w:lang w:eastAsia="ru-RU"/>
        </w:rPr>
        <w:t>• </w:t>
      </w:r>
      <w:r w:rsidR="003E4327">
        <w:rPr>
          <w:rFonts w:ascii="Times New Roman" w:eastAsia="Times New Roman" w:hAnsi="Times New Roman"/>
          <w:sz w:val="28"/>
          <w:szCs w:val="28"/>
          <w:lang w:eastAsia="ru-RU"/>
        </w:rPr>
        <w:t>Сведения о д</w:t>
      </w:r>
      <w:r w:rsidR="00DC03B5">
        <w:rPr>
          <w:rFonts w:ascii="Times New Roman" w:eastAsia="Times New Roman" w:hAnsi="Times New Roman"/>
          <w:sz w:val="28"/>
          <w:szCs w:val="28"/>
          <w:lang w:eastAsia="ru-RU"/>
        </w:rPr>
        <w:t>о</w:t>
      </w:r>
      <w:r w:rsidRPr="00772F1A">
        <w:rPr>
          <w:rFonts w:ascii="Times New Roman" w:eastAsia="Times New Roman" w:hAnsi="Times New Roman"/>
          <w:sz w:val="28"/>
          <w:szCs w:val="28"/>
          <w:lang w:eastAsia="ru-RU"/>
        </w:rPr>
        <w:t>кумент</w:t>
      </w:r>
      <w:r w:rsidR="003E4327">
        <w:rPr>
          <w:rFonts w:ascii="Times New Roman" w:eastAsia="Times New Roman" w:hAnsi="Times New Roman"/>
          <w:sz w:val="28"/>
          <w:szCs w:val="28"/>
          <w:lang w:eastAsia="ru-RU"/>
        </w:rPr>
        <w:t>е</w:t>
      </w:r>
      <w:r w:rsidRPr="00772F1A">
        <w:rPr>
          <w:rFonts w:ascii="Times New Roman" w:eastAsia="Times New Roman" w:hAnsi="Times New Roman"/>
          <w:sz w:val="28"/>
          <w:szCs w:val="28"/>
          <w:lang w:eastAsia="ru-RU"/>
        </w:rPr>
        <w:t>, подтверждающ</w:t>
      </w:r>
      <w:r w:rsidR="003E4327">
        <w:rPr>
          <w:rFonts w:ascii="Times New Roman" w:eastAsia="Times New Roman" w:hAnsi="Times New Roman"/>
          <w:sz w:val="28"/>
          <w:szCs w:val="28"/>
          <w:lang w:eastAsia="ru-RU"/>
        </w:rPr>
        <w:t>ем</w:t>
      </w:r>
      <w:r w:rsidRPr="00772F1A">
        <w:rPr>
          <w:rFonts w:ascii="Times New Roman" w:eastAsia="Times New Roman" w:hAnsi="Times New Roman"/>
          <w:sz w:val="28"/>
          <w:szCs w:val="28"/>
          <w:lang w:eastAsia="ru-RU"/>
        </w:rPr>
        <w:t xml:space="preserve"> соответствие товара (свидетельство о государственной регистраци</w:t>
      </w:r>
      <w:r w:rsidR="00A14505">
        <w:rPr>
          <w:rFonts w:ascii="Times New Roman" w:eastAsia="Times New Roman" w:hAnsi="Times New Roman"/>
          <w:sz w:val="28"/>
          <w:szCs w:val="28"/>
          <w:lang w:eastAsia="ru-RU"/>
        </w:rPr>
        <w:t>и или декларация о соответствии</w:t>
      </w:r>
      <w:r w:rsidRPr="00772F1A">
        <w:rPr>
          <w:rFonts w:ascii="Times New Roman" w:eastAsia="Times New Roman" w:hAnsi="Times New Roman"/>
          <w:sz w:val="28"/>
          <w:szCs w:val="28"/>
          <w:lang w:eastAsia="ru-RU"/>
        </w:rPr>
        <w:t xml:space="preserve"> </w:t>
      </w:r>
      <w:r w:rsidR="00A14505">
        <w:rPr>
          <w:rFonts w:ascii="Times New Roman" w:eastAsia="Times New Roman" w:hAnsi="Times New Roman"/>
          <w:sz w:val="28"/>
          <w:szCs w:val="28"/>
          <w:lang w:eastAsia="ru-RU"/>
        </w:rPr>
        <w:t xml:space="preserve">товара </w:t>
      </w:r>
      <w:r w:rsidRPr="00772F1A">
        <w:rPr>
          <w:rFonts w:ascii="Times New Roman" w:eastAsia="Times New Roman" w:hAnsi="Times New Roman"/>
          <w:sz w:val="28"/>
          <w:szCs w:val="28"/>
          <w:lang w:eastAsia="ru-RU"/>
        </w:rPr>
        <w:t>требованиям по безопасности, номер и дата документа</w:t>
      </w:r>
      <w:r w:rsidR="00A14505">
        <w:rPr>
          <w:rFonts w:ascii="Times New Roman" w:eastAsia="Times New Roman" w:hAnsi="Times New Roman"/>
          <w:sz w:val="28"/>
          <w:szCs w:val="28"/>
          <w:lang w:eastAsia="ru-RU"/>
        </w:rPr>
        <w:t>)</w:t>
      </w:r>
      <w:r w:rsidR="00DC03B5">
        <w:rPr>
          <w:rFonts w:ascii="Times New Roman" w:eastAsia="Times New Roman" w:hAnsi="Times New Roman"/>
          <w:sz w:val="28"/>
          <w:szCs w:val="28"/>
          <w:lang w:eastAsia="ru-RU"/>
        </w:rPr>
        <w:t>»</w:t>
      </w:r>
      <w:r w:rsidR="00BA51AD">
        <w:rPr>
          <w:rFonts w:ascii="Times New Roman" w:eastAsia="Times New Roman" w:hAnsi="Times New Roman"/>
          <w:sz w:val="28"/>
          <w:szCs w:val="28"/>
          <w:lang w:eastAsia="ru-RU"/>
        </w:rPr>
        <w:t>;</w:t>
      </w:r>
    </w:p>
    <w:p w:rsidR="00BA51AD" w:rsidRDefault="00DC03B5" w:rsidP="00772F1A">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пункт 6 изложить в </w:t>
      </w:r>
      <w:r w:rsidR="00F1545E">
        <w:rPr>
          <w:rFonts w:ascii="Times New Roman" w:hAnsi="Times New Roman"/>
          <w:sz w:val="28"/>
          <w:szCs w:val="30"/>
          <w:lang w:eastAsia="ru-RU"/>
        </w:rPr>
        <w:t xml:space="preserve">следующей </w:t>
      </w:r>
      <w:r>
        <w:rPr>
          <w:rFonts w:ascii="Times New Roman" w:eastAsia="Times New Roman" w:hAnsi="Times New Roman"/>
          <w:sz w:val="28"/>
          <w:szCs w:val="28"/>
          <w:lang w:eastAsia="ru-RU"/>
        </w:rPr>
        <w:t>редакции</w:t>
      </w:r>
      <w:r w:rsidR="00BA51AD">
        <w:rPr>
          <w:rFonts w:ascii="Times New Roman" w:eastAsia="Times New Roman" w:hAnsi="Times New Roman"/>
          <w:sz w:val="28"/>
          <w:szCs w:val="28"/>
          <w:lang w:eastAsia="ru-RU"/>
        </w:rPr>
        <w:t>:</w:t>
      </w:r>
    </w:p>
    <w:p w:rsidR="00DC03B5" w:rsidRDefault="00DC03B5" w:rsidP="00772F1A">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«Страна происхождения(производства) товара»</w:t>
      </w:r>
      <w:r w:rsidR="005E6BD9">
        <w:rPr>
          <w:rFonts w:ascii="Times New Roman" w:eastAsia="Times New Roman" w:hAnsi="Times New Roman"/>
          <w:sz w:val="28"/>
          <w:szCs w:val="28"/>
          <w:lang w:eastAsia="ru-RU"/>
        </w:rPr>
        <w:t>;</w:t>
      </w:r>
    </w:p>
    <w:p w:rsidR="005E6BD9" w:rsidRDefault="005E6BD9" w:rsidP="00772F1A">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пункте 7 для Республики Казахстан аббревиатуру «ИНН» заменить </w:t>
      </w:r>
      <w:r w:rsidR="00C3147D">
        <w:rPr>
          <w:rFonts w:ascii="Times New Roman" w:eastAsia="Times New Roman" w:hAnsi="Times New Roman"/>
          <w:sz w:val="28"/>
          <w:szCs w:val="28"/>
          <w:lang w:eastAsia="ru-RU"/>
        </w:rPr>
        <w:br/>
      </w:r>
      <w:r>
        <w:rPr>
          <w:rFonts w:ascii="Times New Roman" w:eastAsia="Times New Roman" w:hAnsi="Times New Roman"/>
          <w:sz w:val="28"/>
          <w:szCs w:val="28"/>
          <w:lang w:eastAsia="ru-RU"/>
        </w:rPr>
        <w:t>на «ИИН»</w:t>
      </w:r>
      <w:r w:rsidR="00E92E57">
        <w:rPr>
          <w:rFonts w:ascii="Times New Roman" w:eastAsia="Times New Roman" w:hAnsi="Times New Roman"/>
          <w:sz w:val="28"/>
          <w:szCs w:val="28"/>
          <w:lang w:eastAsia="ru-RU"/>
        </w:rPr>
        <w:t>.</w:t>
      </w:r>
    </w:p>
    <w:p w:rsidR="00BA51AD" w:rsidRDefault="00BA51AD" w:rsidP="00772F1A">
      <w:pPr>
        <w:spacing w:after="0" w:line="360" w:lineRule="auto"/>
        <w:ind w:firstLine="709"/>
        <w:jc w:val="both"/>
        <w:rPr>
          <w:rFonts w:ascii="Times New Roman" w:eastAsia="Times New Roman" w:hAnsi="Times New Roman"/>
          <w:sz w:val="28"/>
          <w:szCs w:val="28"/>
          <w:lang w:eastAsia="ru-RU"/>
        </w:rPr>
      </w:pP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Pr="00E62423">
        <w:rPr>
          <w:rFonts w:ascii="Times New Roman" w:eastAsia="Times New Roman" w:hAnsi="Times New Roman"/>
          <w:sz w:val="28"/>
          <w:szCs w:val="28"/>
          <w:lang w:eastAsia="ru-RU"/>
        </w:rPr>
        <w:t xml:space="preserve">. В Решении Совета Евразийской экономической комиссии </w:t>
      </w:r>
      <w:r w:rsidR="00C3147D">
        <w:rPr>
          <w:rFonts w:ascii="Times New Roman" w:eastAsia="Times New Roman" w:hAnsi="Times New Roman"/>
          <w:sz w:val="28"/>
          <w:szCs w:val="28"/>
          <w:lang w:eastAsia="ru-RU"/>
        </w:rPr>
        <w:br/>
      </w:r>
      <w:r w:rsidRPr="00E62423">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23 сентября</w:t>
      </w:r>
      <w:r w:rsidRPr="00E62423">
        <w:rPr>
          <w:rFonts w:ascii="Times New Roman" w:eastAsia="Times New Roman" w:hAnsi="Times New Roman"/>
          <w:sz w:val="28"/>
          <w:szCs w:val="28"/>
          <w:lang w:eastAsia="ru-RU"/>
        </w:rPr>
        <w:t xml:space="preserve"> 20</w:t>
      </w:r>
      <w:r>
        <w:rPr>
          <w:rFonts w:ascii="Times New Roman" w:eastAsia="Times New Roman" w:hAnsi="Times New Roman"/>
          <w:sz w:val="28"/>
          <w:szCs w:val="28"/>
          <w:lang w:eastAsia="ru-RU"/>
        </w:rPr>
        <w:t>21</w:t>
      </w:r>
      <w:r w:rsidRPr="00E62423">
        <w:rPr>
          <w:rFonts w:ascii="Times New Roman" w:eastAsia="Times New Roman" w:hAnsi="Times New Roman"/>
          <w:sz w:val="28"/>
          <w:szCs w:val="28"/>
          <w:lang w:eastAsia="ru-RU"/>
        </w:rPr>
        <w:t xml:space="preserve"> г</w:t>
      </w:r>
      <w:r w:rsidR="00F1545E">
        <w:rPr>
          <w:rFonts w:ascii="Times New Roman" w:eastAsia="Times New Roman" w:hAnsi="Times New Roman"/>
          <w:sz w:val="28"/>
          <w:szCs w:val="28"/>
          <w:lang w:eastAsia="ru-RU"/>
        </w:rPr>
        <w:t>ода</w:t>
      </w:r>
      <w:r w:rsidRPr="00E62423">
        <w:rPr>
          <w:rFonts w:ascii="Times New Roman" w:eastAsia="Times New Roman" w:hAnsi="Times New Roman"/>
          <w:sz w:val="28"/>
          <w:szCs w:val="28"/>
          <w:lang w:eastAsia="ru-RU"/>
        </w:rPr>
        <w:t xml:space="preserve"> № 1</w:t>
      </w:r>
      <w:r>
        <w:rPr>
          <w:rFonts w:ascii="Times New Roman" w:eastAsia="Times New Roman" w:hAnsi="Times New Roman"/>
          <w:sz w:val="28"/>
          <w:szCs w:val="28"/>
          <w:lang w:eastAsia="ru-RU"/>
        </w:rPr>
        <w:t>52</w:t>
      </w:r>
      <w:r w:rsidRPr="00E62423">
        <w:rPr>
          <w:rFonts w:ascii="Times New Roman" w:eastAsia="Times New Roman" w:hAnsi="Times New Roman"/>
          <w:sz w:val="28"/>
          <w:szCs w:val="28"/>
          <w:lang w:eastAsia="ru-RU"/>
        </w:rPr>
        <w:t xml:space="preserve"> «О введении маркировки </w:t>
      </w:r>
      <w:r w:rsidRPr="009B4D64">
        <w:rPr>
          <w:rFonts w:ascii="Times New Roman" w:eastAsia="Times New Roman" w:hAnsi="Times New Roman"/>
          <w:sz w:val="28"/>
          <w:szCs w:val="28"/>
          <w:lang w:eastAsia="ru-RU"/>
        </w:rPr>
        <w:t xml:space="preserve">сигарет электронных и аналогичных индивидуальных электрических испарительных устройств </w:t>
      </w:r>
      <w:r w:rsidRPr="00E62423">
        <w:rPr>
          <w:rFonts w:ascii="Times New Roman" w:eastAsia="Times New Roman" w:hAnsi="Times New Roman"/>
          <w:sz w:val="28"/>
          <w:szCs w:val="28"/>
          <w:lang w:eastAsia="ru-RU"/>
        </w:rPr>
        <w:t>средствами идентификации»:</w:t>
      </w: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r w:rsidRPr="00E62423">
        <w:rPr>
          <w:rFonts w:ascii="Times New Roman" w:eastAsia="Times New Roman" w:hAnsi="Times New Roman"/>
          <w:sz w:val="28"/>
          <w:szCs w:val="28"/>
          <w:lang w:eastAsia="ru-RU"/>
        </w:rPr>
        <w:t xml:space="preserve">а) абзац </w:t>
      </w:r>
      <w:r>
        <w:rPr>
          <w:rFonts w:ascii="Times New Roman" w:eastAsia="Times New Roman" w:hAnsi="Times New Roman"/>
          <w:sz w:val="28"/>
          <w:szCs w:val="28"/>
          <w:lang w:eastAsia="ru-RU"/>
        </w:rPr>
        <w:t>шестой</w:t>
      </w:r>
      <w:r w:rsidRPr="00E62423">
        <w:rPr>
          <w:rFonts w:ascii="Times New Roman" w:eastAsia="Times New Roman" w:hAnsi="Times New Roman"/>
          <w:sz w:val="28"/>
          <w:szCs w:val="28"/>
          <w:lang w:eastAsia="ru-RU"/>
        </w:rPr>
        <w:t xml:space="preserve"> пункта 2 изложить в следующей редакции:</w:t>
      </w:r>
    </w:p>
    <w:p w:rsidR="009B4D64" w:rsidRDefault="009B4D64" w:rsidP="009B4D64">
      <w:pPr>
        <w:spacing w:after="0" w:line="360" w:lineRule="auto"/>
        <w:ind w:firstLine="709"/>
        <w:jc w:val="both"/>
        <w:rPr>
          <w:rFonts w:ascii="Times New Roman" w:eastAsia="Times New Roman" w:hAnsi="Times New Roman"/>
          <w:sz w:val="28"/>
          <w:szCs w:val="28"/>
          <w:lang w:eastAsia="ru-RU"/>
        </w:rPr>
      </w:pPr>
      <w:r w:rsidRPr="00E62423">
        <w:rPr>
          <w:rFonts w:ascii="Times New Roman" w:eastAsia="Times New Roman" w:hAnsi="Times New Roman"/>
          <w:sz w:val="28"/>
          <w:szCs w:val="28"/>
          <w:lang w:eastAsia="ru-RU"/>
        </w:rPr>
        <w:t xml:space="preserve">«государства-члены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w:t>
      </w:r>
      <w:r w:rsidR="00646C02">
        <w:rPr>
          <w:rFonts w:ascii="Times New Roman" w:eastAsia="Times New Roman" w:hAnsi="Times New Roman"/>
          <w:sz w:val="28"/>
          <w:szCs w:val="28"/>
          <w:lang w:eastAsia="ru-RU"/>
        </w:rPr>
        <w:t>–</w:t>
      </w:r>
      <w:r w:rsidRPr="00E62423">
        <w:rPr>
          <w:rFonts w:ascii="Times New Roman" w:eastAsia="Times New Roman" w:hAnsi="Times New Roman"/>
          <w:sz w:val="28"/>
          <w:szCs w:val="28"/>
          <w:lang w:eastAsia="ru-RU"/>
        </w:rPr>
        <w:t xml:space="preserve"> национальные операторы)»;</w:t>
      </w:r>
    </w:p>
    <w:p w:rsidR="009B4D64" w:rsidRDefault="009B4D64" w:rsidP="009B4D64">
      <w:pPr>
        <w:spacing w:after="0" w:line="360" w:lineRule="auto"/>
        <w:ind w:firstLine="709"/>
        <w:jc w:val="both"/>
        <w:rPr>
          <w:rFonts w:ascii="Times New Roman" w:hAnsi="Times New Roman"/>
          <w:sz w:val="28"/>
          <w:szCs w:val="28"/>
          <w:lang w:eastAsia="ru-RU"/>
        </w:rPr>
      </w:pPr>
      <w:r w:rsidRPr="00BA51AD">
        <w:rPr>
          <w:rFonts w:ascii="Times New Roman" w:eastAsia="Times New Roman" w:hAnsi="Times New Roman"/>
          <w:sz w:val="28"/>
          <w:szCs w:val="28"/>
          <w:lang w:eastAsia="ru-RU"/>
        </w:rPr>
        <w:t>б) в абзаце пять пункта 3 слова «</w:t>
      </w:r>
      <w:r w:rsidRPr="00BA51AD">
        <w:rPr>
          <w:rFonts w:ascii="Times New Roman" w:hAnsi="Times New Roman"/>
          <w:sz w:val="28"/>
          <w:szCs w:val="28"/>
          <w:lang w:eastAsia="ru-RU"/>
        </w:rPr>
        <w:t>«(юридическим и физическим)» исключить.</w:t>
      </w:r>
    </w:p>
    <w:p w:rsidR="00646C02" w:rsidRDefault="00646C02" w:rsidP="00646C02">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в перечне товаров, подлежащих маркировке, утвержденным указанным Решением:</w:t>
      </w:r>
    </w:p>
    <w:p w:rsidR="00646C02" w:rsidRDefault="00646C02" w:rsidP="00646C02">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наименование первой графы изложить в редакции «Код ТН ВЭД ЕАЭС»</w:t>
      </w:r>
      <w:r w:rsidR="00600AC5">
        <w:rPr>
          <w:rFonts w:ascii="Times New Roman" w:hAnsi="Times New Roman"/>
          <w:sz w:val="28"/>
          <w:szCs w:val="28"/>
          <w:lang w:eastAsia="ru-RU"/>
        </w:rPr>
        <w:t>.</w:t>
      </w:r>
    </w:p>
    <w:p w:rsidR="00600AC5" w:rsidRDefault="00600AC5" w:rsidP="00600AC5">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г</w:t>
      </w:r>
      <w:r w:rsidRPr="00F1545E">
        <w:rPr>
          <w:rFonts w:ascii="Times New Roman" w:hAnsi="Times New Roman"/>
          <w:sz w:val="28"/>
          <w:szCs w:val="30"/>
          <w:lang w:eastAsia="ru-RU"/>
        </w:rPr>
        <w:t xml:space="preserve">) в характеристиках средства идентификации товаров, требований </w:t>
      </w:r>
      <w:r w:rsidR="00C3147D">
        <w:rPr>
          <w:rFonts w:ascii="Times New Roman" w:hAnsi="Times New Roman"/>
          <w:sz w:val="28"/>
          <w:szCs w:val="30"/>
          <w:lang w:eastAsia="ru-RU"/>
        </w:rPr>
        <w:br/>
      </w:r>
      <w:r w:rsidRPr="00F1545E">
        <w:rPr>
          <w:rFonts w:ascii="Times New Roman" w:hAnsi="Times New Roman"/>
          <w:sz w:val="28"/>
          <w:szCs w:val="30"/>
          <w:lang w:eastAsia="ru-RU"/>
        </w:rPr>
        <w:t>к составу и структуре информации, содержащейся в средствах идентификации товаров, порядка генерации и нанесения такого средства идентификации, утвержденных указанным Решением:</w:t>
      </w:r>
    </w:p>
    <w:p w:rsidR="00600AC5" w:rsidRPr="00F1545E" w:rsidRDefault="00600AC5" w:rsidP="00600AC5">
      <w:pPr>
        <w:spacing w:after="0" w:line="360" w:lineRule="auto"/>
        <w:ind w:firstLine="709"/>
        <w:jc w:val="both"/>
        <w:rPr>
          <w:rFonts w:ascii="Times New Roman" w:hAnsi="Times New Roman"/>
          <w:sz w:val="28"/>
          <w:szCs w:val="30"/>
          <w:lang w:eastAsia="ru-RU"/>
        </w:rPr>
      </w:pPr>
      <w:r>
        <w:rPr>
          <w:rFonts w:ascii="Times New Roman" w:hAnsi="Times New Roman"/>
          <w:sz w:val="28"/>
          <w:szCs w:val="30"/>
          <w:lang w:eastAsia="ru-RU"/>
        </w:rPr>
        <w:t>в пункте 2 исключить слова «товарной».</w:t>
      </w:r>
    </w:p>
    <w:p w:rsidR="009B4D64" w:rsidRPr="00E62423" w:rsidRDefault="00600AC5" w:rsidP="009B4D64">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009B4D64" w:rsidRPr="00E62423">
        <w:rPr>
          <w:rFonts w:ascii="Times New Roman" w:eastAsia="Times New Roman" w:hAnsi="Times New Roman"/>
          <w:sz w:val="28"/>
          <w:szCs w:val="28"/>
          <w:lang w:eastAsia="ru-RU"/>
        </w:rPr>
        <w:t xml:space="preserve">) требования к формату, составу и структуре сведений </w:t>
      </w:r>
      <w:r w:rsidR="00C3147D">
        <w:rPr>
          <w:rFonts w:ascii="Times New Roman" w:eastAsia="Times New Roman" w:hAnsi="Times New Roman"/>
          <w:sz w:val="28"/>
          <w:szCs w:val="28"/>
          <w:lang w:eastAsia="ru-RU"/>
        </w:rPr>
        <w:br/>
      </w:r>
      <w:r w:rsidR="009B4D64" w:rsidRPr="00E62423">
        <w:rPr>
          <w:rFonts w:ascii="Times New Roman" w:eastAsia="Times New Roman" w:hAnsi="Times New Roman"/>
          <w:sz w:val="28"/>
          <w:szCs w:val="28"/>
          <w:lang w:eastAsia="ru-RU"/>
        </w:rPr>
        <w:t>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 утвержденные указанным Решением, изложить в следующей редакции:</w:t>
      </w:r>
    </w:p>
    <w:p w:rsidR="009B4D64" w:rsidRPr="009A76A4" w:rsidRDefault="009B4D64" w:rsidP="002E6C79">
      <w:pPr>
        <w:spacing w:after="0" w:line="240" w:lineRule="auto"/>
        <w:jc w:val="center"/>
        <w:rPr>
          <w:rFonts w:ascii="Times New Roman" w:eastAsia="Times New Roman" w:hAnsi="Times New Roman"/>
          <w:b/>
          <w:sz w:val="28"/>
          <w:szCs w:val="28"/>
          <w:lang w:eastAsia="ru-RU"/>
        </w:rPr>
      </w:pPr>
      <w:r w:rsidRPr="009A76A4">
        <w:rPr>
          <w:rFonts w:ascii="Times New Roman" w:eastAsia="Times New Roman" w:hAnsi="Times New Roman"/>
          <w:b/>
          <w:sz w:val="28"/>
          <w:szCs w:val="28"/>
          <w:lang w:eastAsia="ru-RU"/>
        </w:rPr>
        <w:t>ТРЕБОВАНИЯ</w:t>
      </w:r>
    </w:p>
    <w:p w:rsidR="009B4D64" w:rsidRPr="009A76A4" w:rsidRDefault="009B4D64" w:rsidP="002E6C79">
      <w:pPr>
        <w:spacing w:after="0" w:line="240" w:lineRule="auto"/>
        <w:jc w:val="center"/>
        <w:rPr>
          <w:rFonts w:ascii="Times New Roman" w:eastAsia="Times New Roman" w:hAnsi="Times New Roman"/>
          <w:b/>
          <w:sz w:val="28"/>
          <w:szCs w:val="28"/>
          <w:lang w:eastAsia="ru-RU"/>
        </w:rPr>
      </w:pPr>
      <w:r w:rsidRPr="009A76A4">
        <w:rPr>
          <w:rFonts w:ascii="Times New Roman" w:eastAsia="Times New Roman" w:hAnsi="Times New Roman"/>
          <w:b/>
          <w:sz w:val="28"/>
          <w:szCs w:val="28"/>
          <w:lang w:eastAsia="ru-RU"/>
        </w:rPr>
        <w:t>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w:t>
      </w: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r w:rsidRPr="00E62423">
        <w:rPr>
          <w:rFonts w:ascii="Times New Roman" w:eastAsia="Times New Roman" w:hAnsi="Times New Roman"/>
          <w:sz w:val="28"/>
          <w:szCs w:val="28"/>
          <w:lang w:eastAsia="ru-RU"/>
        </w:rPr>
        <w:t xml:space="preserve">1.  При осуществлении информационного взаимодействия между операторами (администраторами) национальных компонент информационной системы маркировки товаров передаются сведения о маркированных товарах, классифицируемых </w:t>
      </w:r>
      <w:r w:rsidR="00600AC5">
        <w:rPr>
          <w:rFonts w:ascii="Times New Roman" w:eastAsia="Times New Roman" w:hAnsi="Times New Roman"/>
          <w:sz w:val="28"/>
          <w:szCs w:val="28"/>
          <w:lang w:eastAsia="ru-RU"/>
        </w:rPr>
        <w:t>в позиции</w:t>
      </w:r>
      <w:r w:rsidRPr="00E62423">
        <w:rPr>
          <w:rFonts w:ascii="Times New Roman" w:eastAsia="Times New Roman" w:hAnsi="Times New Roman"/>
          <w:sz w:val="28"/>
          <w:szCs w:val="28"/>
          <w:lang w:eastAsia="ru-RU"/>
        </w:rPr>
        <w:t xml:space="preserve"> </w:t>
      </w:r>
      <w:r w:rsidR="00BA51AD">
        <w:rPr>
          <w:rFonts w:ascii="Times New Roman" w:eastAsia="Times New Roman" w:hAnsi="Times New Roman"/>
          <w:sz w:val="28"/>
          <w:szCs w:val="28"/>
          <w:lang w:eastAsia="ru-RU"/>
        </w:rPr>
        <w:t>8543 40 000 0</w:t>
      </w:r>
      <w:r w:rsidRPr="00E62423">
        <w:rPr>
          <w:rFonts w:ascii="Times New Roman" w:eastAsia="Times New Roman" w:hAnsi="Times New Roman"/>
          <w:sz w:val="28"/>
          <w:szCs w:val="28"/>
          <w:lang w:eastAsia="ru-RU"/>
        </w:rPr>
        <w:t xml:space="preserve"> единой Товарной номенклатуры внешнеэкономической деятельности Евразийского экономического союза</w:t>
      </w:r>
      <w:r w:rsidR="00E943A2">
        <w:rPr>
          <w:rFonts w:ascii="Times New Roman" w:eastAsia="Times New Roman" w:hAnsi="Times New Roman"/>
          <w:sz w:val="28"/>
          <w:szCs w:val="28"/>
          <w:lang w:eastAsia="ru-RU"/>
        </w:rPr>
        <w:t xml:space="preserve"> (далее – ТН ВЭД ЕАЭС)</w:t>
      </w:r>
      <w:r w:rsidRPr="00E62423">
        <w:rPr>
          <w:rFonts w:ascii="Times New Roman" w:eastAsia="Times New Roman" w:hAnsi="Times New Roman"/>
          <w:sz w:val="28"/>
          <w:szCs w:val="28"/>
          <w:lang w:eastAsia="ru-RU"/>
        </w:rPr>
        <w:t xml:space="preserve">, и их средствах идентификации (далее – сведения) </w:t>
      </w:r>
      <w:r w:rsidR="00E943A2">
        <w:rPr>
          <w:rFonts w:ascii="Times New Roman" w:eastAsia="Times New Roman" w:hAnsi="Times New Roman"/>
          <w:sz w:val="28"/>
          <w:szCs w:val="28"/>
          <w:lang w:eastAsia="ru-RU"/>
        </w:rPr>
        <w:br/>
      </w:r>
      <w:r w:rsidRPr="00E62423">
        <w:rPr>
          <w:rFonts w:ascii="Times New Roman" w:eastAsia="Times New Roman" w:hAnsi="Times New Roman"/>
          <w:sz w:val="28"/>
          <w:szCs w:val="28"/>
          <w:lang w:eastAsia="ru-RU"/>
        </w:rPr>
        <w:t>в XML-формате в соответствии со следующими стандартами:</w:t>
      </w: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r w:rsidRPr="00E62423">
        <w:rPr>
          <w:rFonts w:ascii="Times New Roman" w:eastAsia="Times New Roman" w:hAnsi="Times New Roman"/>
          <w:sz w:val="28"/>
          <w:szCs w:val="28"/>
          <w:lang w:eastAsia="ru-RU"/>
        </w:rPr>
        <w:t>«</w:t>
      </w:r>
      <w:proofErr w:type="spellStart"/>
      <w:r w:rsidRPr="00E62423">
        <w:rPr>
          <w:rFonts w:ascii="Times New Roman" w:eastAsia="Times New Roman" w:hAnsi="Times New Roman"/>
          <w:sz w:val="28"/>
          <w:szCs w:val="28"/>
          <w:lang w:eastAsia="ru-RU"/>
        </w:rPr>
        <w:t>Extensible</w:t>
      </w:r>
      <w:proofErr w:type="spellEnd"/>
      <w:r w:rsidRPr="00E62423">
        <w:rPr>
          <w:rFonts w:ascii="Times New Roman" w:eastAsia="Times New Roman" w:hAnsi="Times New Roman"/>
          <w:sz w:val="28"/>
          <w:szCs w:val="28"/>
          <w:lang w:eastAsia="ru-RU"/>
        </w:rPr>
        <w:t xml:space="preserve"> </w:t>
      </w:r>
      <w:proofErr w:type="spellStart"/>
      <w:r w:rsidRPr="00E62423">
        <w:rPr>
          <w:rFonts w:ascii="Times New Roman" w:eastAsia="Times New Roman" w:hAnsi="Times New Roman"/>
          <w:sz w:val="28"/>
          <w:szCs w:val="28"/>
          <w:lang w:eastAsia="ru-RU"/>
        </w:rPr>
        <w:t>Markup</w:t>
      </w:r>
      <w:proofErr w:type="spellEnd"/>
      <w:r w:rsidRPr="00E62423">
        <w:rPr>
          <w:rFonts w:ascii="Times New Roman" w:eastAsia="Times New Roman" w:hAnsi="Times New Roman"/>
          <w:sz w:val="28"/>
          <w:szCs w:val="28"/>
          <w:lang w:eastAsia="ru-RU"/>
        </w:rPr>
        <w:t xml:space="preserve"> </w:t>
      </w:r>
      <w:proofErr w:type="spellStart"/>
      <w:r w:rsidRPr="00E62423">
        <w:rPr>
          <w:rFonts w:ascii="Times New Roman" w:eastAsia="Times New Roman" w:hAnsi="Times New Roman"/>
          <w:sz w:val="28"/>
          <w:szCs w:val="28"/>
          <w:lang w:eastAsia="ru-RU"/>
        </w:rPr>
        <w:t>Language</w:t>
      </w:r>
      <w:proofErr w:type="spellEnd"/>
      <w:r w:rsidRPr="00E62423">
        <w:rPr>
          <w:rFonts w:ascii="Times New Roman" w:eastAsia="Times New Roman" w:hAnsi="Times New Roman"/>
          <w:sz w:val="28"/>
          <w:szCs w:val="28"/>
          <w:lang w:eastAsia="ru-RU"/>
        </w:rPr>
        <w:t xml:space="preserve"> (XML) 1.0 (</w:t>
      </w:r>
      <w:proofErr w:type="spellStart"/>
      <w:r w:rsidRPr="00E62423">
        <w:rPr>
          <w:rFonts w:ascii="Times New Roman" w:eastAsia="Times New Roman" w:hAnsi="Times New Roman"/>
          <w:sz w:val="28"/>
          <w:szCs w:val="28"/>
          <w:lang w:eastAsia="ru-RU"/>
        </w:rPr>
        <w:t>Fifth</w:t>
      </w:r>
      <w:proofErr w:type="spellEnd"/>
      <w:r w:rsidRPr="00E62423">
        <w:rPr>
          <w:rFonts w:ascii="Times New Roman" w:eastAsia="Times New Roman" w:hAnsi="Times New Roman"/>
          <w:sz w:val="28"/>
          <w:szCs w:val="28"/>
          <w:lang w:eastAsia="ru-RU"/>
        </w:rPr>
        <w:t xml:space="preserve"> </w:t>
      </w:r>
      <w:proofErr w:type="spellStart"/>
      <w:r w:rsidRPr="00E62423">
        <w:rPr>
          <w:rFonts w:ascii="Times New Roman" w:eastAsia="Times New Roman" w:hAnsi="Times New Roman"/>
          <w:sz w:val="28"/>
          <w:szCs w:val="28"/>
          <w:lang w:eastAsia="ru-RU"/>
        </w:rPr>
        <w:t>Edition</w:t>
      </w:r>
      <w:proofErr w:type="spellEnd"/>
      <w:r w:rsidRPr="00E62423">
        <w:rPr>
          <w:rFonts w:ascii="Times New Roman" w:eastAsia="Times New Roman" w:hAnsi="Times New Roman"/>
          <w:sz w:val="28"/>
          <w:szCs w:val="28"/>
          <w:lang w:eastAsia="ru-RU"/>
        </w:rPr>
        <w:t xml:space="preserve">)» (опубликован </w:t>
      </w:r>
      <w:r w:rsidR="00C3147D">
        <w:rPr>
          <w:rFonts w:ascii="Times New Roman" w:eastAsia="Times New Roman" w:hAnsi="Times New Roman"/>
          <w:sz w:val="28"/>
          <w:szCs w:val="28"/>
          <w:lang w:eastAsia="ru-RU"/>
        </w:rPr>
        <w:br/>
      </w:r>
      <w:r w:rsidRPr="00E62423">
        <w:rPr>
          <w:rFonts w:ascii="Times New Roman" w:eastAsia="Times New Roman" w:hAnsi="Times New Roman"/>
          <w:sz w:val="28"/>
          <w:szCs w:val="28"/>
          <w:lang w:eastAsia="ru-RU"/>
        </w:rPr>
        <w:t>в информационно-телекоммуникационной сети «Интернет» по адресу http://www.w3.org/TR/REC-xml);</w:t>
      </w: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r w:rsidRPr="00E62423">
        <w:rPr>
          <w:rFonts w:ascii="Times New Roman" w:eastAsia="Times New Roman" w:hAnsi="Times New Roman"/>
          <w:sz w:val="28"/>
          <w:szCs w:val="28"/>
          <w:lang w:eastAsia="ru-RU"/>
        </w:rPr>
        <w:t>«</w:t>
      </w:r>
      <w:proofErr w:type="spellStart"/>
      <w:r w:rsidRPr="00E62423">
        <w:rPr>
          <w:rFonts w:ascii="Times New Roman" w:eastAsia="Times New Roman" w:hAnsi="Times New Roman"/>
          <w:sz w:val="28"/>
          <w:szCs w:val="28"/>
          <w:lang w:eastAsia="ru-RU"/>
        </w:rPr>
        <w:t>Namespaces</w:t>
      </w:r>
      <w:proofErr w:type="spellEnd"/>
      <w:r w:rsidRPr="00E62423">
        <w:rPr>
          <w:rFonts w:ascii="Times New Roman" w:eastAsia="Times New Roman" w:hAnsi="Times New Roman"/>
          <w:sz w:val="28"/>
          <w:szCs w:val="28"/>
          <w:lang w:eastAsia="ru-RU"/>
        </w:rPr>
        <w:t xml:space="preserve"> </w:t>
      </w:r>
      <w:proofErr w:type="spellStart"/>
      <w:r w:rsidRPr="00E62423">
        <w:rPr>
          <w:rFonts w:ascii="Times New Roman" w:eastAsia="Times New Roman" w:hAnsi="Times New Roman"/>
          <w:sz w:val="28"/>
          <w:szCs w:val="28"/>
          <w:lang w:eastAsia="ru-RU"/>
        </w:rPr>
        <w:t>in</w:t>
      </w:r>
      <w:proofErr w:type="spellEnd"/>
      <w:r w:rsidRPr="00E62423">
        <w:rPr>
          <w:rFonts w:ascii="Times New Roman" w:eastAsia="Times New Roman" w:hAnsi="Times New Roman"/>
          <w:sz w:val="28"/>
          <w:szCs w:val="28"/>
          <w:lang w:eastAsia="ru-RU"/>
        </w:rPr>
        <w:t xml:space="preserve"> XML» (опубликован в информационно-телекоммуникационной сети «Интернет» по адресу http://www.w3.org/TR/REC-xml-names);</w:t>
      </w: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r w:rsidRPr="00E62423">
        <w:rPr>
          <w:rFonts w:ascii="Times New Roman" w:eastAsia="Times New Roman" w:hAnsi="Times New Roman"/>
          <w:sz w:val="28"/>
          <w:szCs w:val="28"/>
          <w:lang w:eastAsia="ru-RU"/>
        </w:rPr>
        <w:t xml:space="preserve">«XML </w:t>
      </w:r>
      <w:proofErr w:type="spellStart"/>
      <w:r w:rsidRPr="00E62423">
        <w:rPr>
          <w:rFonts w:ascii="Times New Roman" w:eastAsia="Times New Roman" w:hAnsi="Times New Roman"/>
          <w:sz w:val="28"/>
          <w:szCs w:val="28"/>
          <w:lang w:eastAsia="ru-RU"/>
        </w:rPr>
        <w:t>Schema</w:t>
      </w:r>
      <w:proofErr w:type="spellEnd"/>
      <w:r w:rsidRPr="00E62423">
        <w:rPr>
          <w:rFonts w:ascii="Times New Roman" w:eastAsia="Times New Roman" w:hAnsi="Times New Roman"/>
          <w:sz w:val="28"/>
          <w:szCs w:val="28"/>
          <w:lang w:eastAsia="ru-RU"/>
        </w:rPr>
        <w:t xml:space="preserve"> </w:t>
      </w:r>
      <w:proofErr w:type="spellStart"/>
      <w:r w:rsidRPr="00E62423">
        <w:rPr>
          <w:rFonts w:ascii="Times New Roman" w:eastAsia="Times New Roman" w:hAnsi="Times New Roman"/>
          <w:sz w:val="28"/>
          <w:szCs w:val="28"/>
          <w:lang w:eastAsia="ru-RU"/>
        </w:rPr>
        <w:t>Part</w:t>
      </w:r>
      <w:proofErr w:type="spellEnd"/>
      <w:r w:rsidRPr="00E62423">
        <w:rPr>
          <w:rFonts w:ascii="Times New Roman" w:eastAsia="Times New Roman" w:hAnsi="Times New Roman"/>
          <w:sz w:val="28"/>
          <w:szCs w:val="28"/>
          <w:lang w:eastAsia="ru-RU"/>
        </w:rPr>
        <w:t xml:space="preserve"> 1: </w:t>
      </w:r>
      <w:proofErr w:type="spellStart"/>
      <w:r w:rsidRPr="00E62423">
        <w:rPr>
          <w:rFonts w:ascii="Times New Roman" w:eastAsia="Times New Roman" w:hAnsi="Times New Roman"/>
          <w:sz w:val="28"/>
          <w:szCs w:val="28"/>
          <w:lang w:eastAsia="ru-RU"/>
        </w:rPr>
        <w:t>Structures</w:t>
      </w:r>
      <w:proofErr w:type="spellEnd"/>
      <w:r w:rsidRPr="00E62423">
        <w:rPr>
          <w:rFonts w:ascii="Times New Roman" w:eastAsia="Times New Roman" w:hAnsi="Times New Roman"/>
          <w:sz w:val="28"/>
          <w:szCs w:val="28"/>
          <w:lang w:eastAsia="ru-RU"/>
        </w:rPr>
        <w:t xml:space="preserve">» и «XML </w:t>
      </w:r>
      <w:proofErr w:type="spellStart"/>
      <w:r w:rsidRPr="00E62423">
        <w:rPr>
          <w:rFonts w:ascii="Times New Roman" w:eastAsia="Times New Roman" w:hAnsi="Times New Roman"/>
          <w:sz w:val="28"/>
          <w:szCs w:val="28"/>
          <w:lang w:eastAsia="ru-RU"/>
        </w:rPr>
        <w:t>Schema</w:t>
      </w:r>
      <w:proofErr w:type="spellEnd"/>
      <w:r w:rsidRPr="00E62423">
        <w:rPr>
          <w:rFonts w:ascii="Times New Roman" w:eastAsia="Times New Roman" w:hAnsi="Times New Roman"/>
          <w:sz w:val="28"/>
          <w:szCs w:val="28"/>
          <w:lang w:eastAsia="ru-RU"/>
        </w:rPr>
        <w:t xml:space="preserve"> </w:t>
      </w:r>
      <w:proofErr w:type="spellStart"/>
      <w:r w:rsidRPr="00E62423">
        <w:rPr>
          <w:rFonts w:ascii="Times New Roman" w:eastAsia="Times New Roman" w:hAnsi="Times New Roman"/>
          <w:sz w:val="28"/>
          <w:szCs w:val="28"/>
          <w:lang w:eastAsia="ru-RU"/>
        </w:rPr>
        <w:t>Part</w:t>
      </w:r>
      <w:proofErr w:type="spellEnd"/>
      <w:r w:rsidRPr="00E62423">
        <w:rPr>
          <w:rFonts w:ascii="Times New Roman" w:eastAsia="Times New Roman" w:hAnsi="Times New Roman"/>
          <w:sz w:val="28"/>
          <w:szCs w:val="28"/>
          <w:lang w:eastAsia="ru-RU"/>
        </w:rPr>
        <w:t xml:space="preserve"> 2: </w:t>
      </w:r>
      <w:proofErr w:type="spellStart"/>
      <w:r w:rsidRPr="00E62423">
        <w:rPr>
          <w:rFonts w:ascii="Times New Roman" w:eastAsia="Times New Roman" w:hAnsi="Times New Roman"/>
          <w:sz w:val="28"/>
          <w:szCs w:val="28"/>
          <w:lang w:eastAsia="ru-RU"/>
        </w:rPr>
        <w:t>Datatypes</w:t>
      </w:r>
      <w:proofErr w:type="spellEnd"/>
      <w:r w:rsidRPr="00E62423">
        <w:rPr>
          <w:rFonts w:ascii="Times New Roman" w:eastAsia="Times New Roman" w:hAnsi="Times New Roman"/>
          <w:sz w:val="28"/>
          <w:szCs w:val="28"/>
          <w:lang w:eastAsia="ru-RU"/>
        </w:rPr>
        <w:t xml:space="preserve">» (опубликованы в информационно-телекоммуникационной сети «Интернет» </w:t>
      </w:r>
      <w:r w:rsidR="00C3147D">
        <w:rPr>
          <w:rFonts w:ascii="Times New Roman" w:eastAsia="Times New Roman" w:hAnsi="Times New Roman"/>
          <w:sz w:val="28"/>
          <w:szCs w:val="28"/>
          <w:lang w:eastAsia="ru-RU"/>
        </w:rPr>
        <w:br/>
      </w:r>
      <w:r w:rsidRPr="00E62423">
        <w:rPr>
          <w:rFonts w:ascii="Times New Roman" w:eastAsia="Times New Roman" w:hAnsi="Times New Roman"/>
          <w:sz w:val="28"/>
          <w:szCs w:val="28"/>
          <w:lang w:eastAsia="ru-RU"/>
        </w:rPr>
        <w:t>по адресам http://www.w3.org/TR/xmlschema-1/</w:t>
      </w:r>
    </w:p>
    <w:p w:rsidR="009B4D64" w:rsidRPr="00E62423" w:rsidRDefault="009B4D64" w:rsidP="009B4D64">
      <w:pPr>
        <w:spacing w:after="0" w:line="360" w:lineRule="auto"/>
        <w:ind w:firstLine="709"/>
        <w:jc w:val="both"/>
        <w:rPr>
          <w:rFonts w:ascii="Times New Roman" w:eastAsia="Times New Roman" w:hAnsi="Times New Roman"/>
          <w:sz w:val="28"/>
          <w:szCs w:val="28"/>
          <w:lang w:eastAsia="ru-RU"/>
        </w:rPr>
      </w:pPr>
      <w:r w:rsidRPr="00E62423">
        <w:rPr>
          <w:rFonts w:ascii="Times New Roman" w:eastAsia="Times New Roman" w:hAnsi="Times New Roman"/>
          <w:sz w:val="28"/>
          <w:szCs w:val="28"/>
          <w:lang w:eastAsia="ru-RU"/>
        </w:rPr>
        <w:t xml:space="preserve">и http://www.w3.org/TR/xmlschema-2/). </w:t>
      </w:r>
    </w:p>
    <w:p w:rsidR="00BA51AD" w:rsidRDefault="00BA51AD" w:rsidP="009B4D64">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BA51AD">
        <w:rPr>
          <w:rFonts w:ascii="Times New Roman" w:eastAsia="Times New Roman" w:hAnsi="Times New Roman"/>
          <w:sz w:val="28"/>
          <w:szCs w:val="28"/>
          <w:lang w:eastAsia="ru-RU"/>
        </w:rPr>
        <w:t xml:space="preserve">. Требования к формату, составу и структуре сведений </w:t>
      </w:r>
      <w:r w:rsidR="00C3147D">
        <w:rPr>
          <w:rFonts w:ascii="Times New Roman" w:eastAsia="Times New Roman" w:hAnsi="Times New Roman"/>
          <w:sz w:val="28"/>
          <w:szCs w:val="28"/>
          <w:lang w:eastAsia="ru-RU"/>
        </w:rPr>
        <w:br/>
      </w:r>
      <w:r w:rsidRPr="00BA51AD">
        <w:rPr>
          <w:rFonts w:ascii="Times New Roman" w:eastAsia="Times New Roman" w:hAnsi="Times New Roman"/>
          <w:sz w:val="28"/>
          <w:szCs w:val="28"/>
          <w:lang w:eastAsia="ru-RU"/>
        </w:rPr>
        <w:t xml:space="preserve">о маркированных товарах приведены в таблицах 1-4, 6-8, 11-12 приложения </w:t>
      </w:r>
      <w:r w:rsidR="00C3147D">
        <w:rPr>
          <w:rFonts w:ascii="Times New Roman" w:eastAsia="Times New Roman" w:hAnsi="Times New Roman"/>
          <w:sz w:val="28"/>
          <w:szCs w:val="28"/>
          <w:lang w:eastAsia="ru-RU"/>
        </w:rPr>
        <w:br/>
      </w:r>
      <w:r w:rsidRPr="00BA51AD">
        <w:rPr>
          <w:rFonts w:ascii="Times New Roman" w:eastAsia="Times New Roman" w:hAnsi="Times New Roman"/>
          <w:sz w:val="28"/>
          <w:szCs w:val="28"/>
          <w:lang w:eastAsia="ru-RU"/>
        </w:rPr>
        <w:t xml:space="preserve">к базовой технологической организационной системе маркировки </w:t>
      </w:r>
      <w:r w:rsidR="00E943A2">
        <w:rPr>
          <w:rFonts w:ascii="Times New Roman" w:eastAsia="Times New Roman" w:hAnsi="Times New Roman"/>
          <w:sz w:val="28"/>
          <w:szCs w:val="28"/>
          <w:lang w:eastAsia="ru-RU"/>
        </w:rPr>
        <w:t xml:space="preserve">товаров средствами идентификации </w:t>
      </w:r>
      <w:r w:rsidRPr="00BA51AD">
        <w:rPr>
          <w:rFonts w:ascii="Times New Roman" w:eastAsia="Times New Roman" w:hAnsi="Times New Roman"/>
          <w:sz w:val="28"/>
          <w:szCs w:val="28"/>
          <w:lang w:eastAsia="ru-RU"/>
        </w:rPr>
        <w:t xml:space="preserve">в Евразийском экономическом союзе, утвержденной Решением Совета </w:t>
      </w:r>
      <w:r w:rsidR="00E943A2">
        <w:rPr>
          <w:rFonts w:ascii="Times New Roman" w:eastAsia="Times New Roman" w:hAnsi="Times New Roman"/>
          <w:sz w:val="28"/>
          <w:szCs w:val="28"/>
          <w:lang w:eastAsia="ru-RU"/>
        </w:rPr>
        <w:t>Евразийской экономической к</w:t>
      </w:r>
      <w:r w:rsidRPr="00BA51AD">
        <w:rPr>
          <w:rFonts w:ascii="Times New Roman" w:eastAsia="Times New Roman" w:hAnsi="Times New Roman"/>
          <w:sz w:val="28"/>
          <w:szCs w:val="28"/>
          <w:lang w:eastAsia="ru-RU"/>
        </w:rPr>
        <w:t xml:space="preserve">омиссии </w:t>
      </w:r>
      <w:r w:rsidR="00C3147D">
        <w:rPr>
          <w:rFonts w:ascii="Times New Roman" w:eastAsia="Times New Roman" w:hAnsi="Times New Roman"/>
          <w:sz w:val="28"/>
          <w:szCs w:val="28"/>
          <w:lang w:eastAsia="ru-RU"/>
        </w:rPr>
        <w:br/>
      </w:r>
      <w:r w:rsidRPr="00BA51AD">
        <w:rPr>
          <w:rFonts w:ascii="Times New Roman" w:eastAsia="Times New Roman" w:hAnsi="Times New Roman"/>
          <w:sz w:val="28"/>
          <w:szCs w:val="28"/>
          <w:lang w:eastAsia="ru-RU"/>
        </w:rPr>
        <w:t xml:space="preserve">от 5 марта 2021 г. №19 (далее – приложение к базовой модели), </w:t>
      </w:r>
      <w:r w:rsidR="00C3147D">
        <w:rPr>
          <w:rFonts w:ascii="Times New Roman" w:eastAsia="Times New Roman" w:hAnsi="Times New Roman"/>
          <w:sz w:val="28"/>
          <w:szCs w:val="28"/>
          <w:lang w:eastAsia="ru-RU"/>
        </w:rPr>
        <w:br/>
      </w:r>
      <w:r w:rsidRPr="00BA51AD">
        <w:rPr>
          <w:rFonts w:ascii="Times New Roman" w:eastAsia="Times New Roman" w:hAnsi="Times New Roman"/>
          <w:sz w:val="28"/>
          <w:szCs w:val="28"/>
          <w:lang w:eastAsia="ru-RU"/>
        </w:rPr>
        <w:t xml:space="preserve">за исключением перечня сведений о характеристиках товара, перечня идентификаторов применения (AI) используемых при маркировке товаров, классифицируемых </w:t>
      </w:r>
      <w:r w:rsidR="00600AC5">
        <w:rPr>
          <w:rFonts w:ascii="Times New Roman" w:eastAsia="Times New Roman" w:hAnsi="Times New Roman"/>
          <w:sz w:val="28"/>
          <w:szCs w:val="28"/>
          <w:lang w:eastAsia="ru-RU"/>
        </w:rPr>
        <w:t>в позиции</w:t>
      </w:r>
      <w:r w:rsidRPr="00BA51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8543 40 000 0 </w:t>
      </w:r>
      <w:r w:rsidR="00F1545E" w:rsidRPr="00F1545E">
        <w:rPr>
          <w:rFonts w:ascii="Times New Roman" w:eastAsia="Times New Roman" w:hAnsi="Times New Roman"/>
          <w:sz w:val="28"/>
          <w:szCs w:val="28"/>
          <w:lang w:eastAsia="ru-RU"/>
        </w:rPr>
        <w:t xml:space="preserve">в соответствии с </w:t>
      </w:r>
      <w:r w:rsidR="00665DF4">
        <w:rPr>
          <w:rFonts w:ascii="Times New Roman" w:eastAsia="Times New Roman" w:hAnsi="Times New Roman"/>
          <w:sz w:val="28"/>
          <w:szCs w:val="28"/>
          <w:lang w:eastAsia="ru-RU"/>
        </w:rPr>
        <w:t>ТН ВЭД ЕАЭС</w:t>
      </w:r>
      <w:r w:rsidRPr="00BA51AD">
        <w:rPr>
          <w:rFonts w:ascii="Times New Roman" w:eastAsia="Times New Roman" w:hAnsi="Times New Roman"/>
          <w:sz w:val="28"/>
          <w:szCs w:val="28"/>
          <w:lang w:eastAsia="ru-RU"/>
        </w:rPr>
        <w:t xml:space="preserve"> и правил формирования реквизита «Блок данных средства идентификации», указанных в Таблицах 1 - 3 настоящего документа.</w:t>
      </w:r>
    </w:p>
    <w:p w:rsidR="009B4D64" w:rsidRDefault="009B4D64" w:rsidP="009B4D64">
      <w:pPr>
        <w:spacing w:after="0" w:line="360" w:lineRule="auto"/>
        <w:ind w:firstLine="709"/>
        <w:jc w:val="both"/>
        <w:rPr>
          <w:rFonts w:ascii="Times New Roman" w:eastAsia="Times New Roman" w:hAnsi="Times New Roman"/>
          <w:sz w:val="28"/>
          <w:szCs w:val="28"/>
          <w:lang w:eastAsia="ru-RU"/>
        </w:rPr>
      </w:pPr>
      <w:r w:rsidRPr="00E62423">
        <w:rPr>
          <w:rFonts w:ascii="Times New Roman" w:eastAsia="Times New Roman" w:hAnsi="Times New Roman"/>
          <w:sz w:val="28"/>
          <w:szCs w:val="28"/>
          <w:lang w:eastAsia="ru-RU"/>
        </w:rPr>
        <w:t xml:space="preserve">3. Формирование полей (граф), а также применение обозначений для указания множественности элементов осуществляется в соответствии </w:t>
      </w:r>
      <w:r w:rsidR="00C3147D">
        <w:rPr>
          <w:rFonts w:ascii="Times New Roman" w:eastAsia="Times New Roman" w:hAnsi="Times New Roman"/>
          <w:sz w:val="28"/>
          <w:szCs w:val="28"/>
          <w:lang w:eastAsia="ru-RU"/>
        </w:rPr>
        <w:br/>
      </w:r>
      <w:r w:rsidRPr="00E62423">
        <w:rPr>
          <w:rFonts w:ascii="Times New Roman" w:eastAsia="Times New Roman" w:hAnsi="Times New Roman"/>
          <w:sz w:val="28"/>
          <w:szCs w:val="28"/>
          <w:lang w:eastAsia="ru-RU"/>
        </w:rPr>
        <w:t>с пунктами 3</w:t>
      </w:r>
      <w:r w:rsidR="00E253F7">
        <w:rPr>
          <w:rFonts w:ascii="Times New Roman" w:eastAsia="Times New Roman" w:hAnsi="Times New Roman"/>
          <w:sz w:val="28"/>
          <w:szCs w:val="28"/>
          <w:lang w:eastAsia="ru-RU"/>
        </w:rPr>
        <w:t xml:space="preserve"> и 4</w:t>
      </w:r>
      <w:r w:rsidRPr="00E62423">
        <w:rPr>
          <w:rFonts w:ascii="Times New Roman" w:eastAsia="Times New Roman" w:hAnsi="Times New Roman"/>
          <w:sz w:val="28"/>
          <w:szCs w:val="28"/>
          <w:lang w:eastAsia="ru-RU"/>
        </w:rPr>
        <w:t xml:space="preserve"> </w:t>
      </w:r>
      <w:r w:rsidR="00E253F7">
        <w:rPr>
          <w:rFonts w:ascii="Times New Roman" w:eastAsia="Times New Roman" w:hAnsi="Times New Roman"/>
          <w:sz w:val="28"/>
          <w:szCs w:val="28"/>
          <w:lang w:eastAsia="ru-RU"/>
        </w:rPr>
        <w:t>п</w:t>
      </w:r>
      <w:r w:rsidRPr="00E62423">
        <w:rPr>
          <w:rFonts w:ascii="Times New Roman" w:eastAsia="Times New Roman" w:hAnsi="Times New Roman"/>
          <w:sz w:val="28"/>
          <w:szCs w:val="28"/>
          <w:lang w:eastAsia="ru-RU"/>
        </w:rPr>
        <w:t>риложения к базовой модели.</w:t>
      </w:r>
    </w:p>
    <w:p w:rsidR="00665DF4" w:rsidRPr="00F1545E" w:rsidRDefault="00665DF4" w:rsidP="00665DF4">
      <w:pPr>
        <w:spacing w:after="0" w:line="360" w:lineRule="auto"/>
        <w:ind w:firstLine="709"/>
        <w:jc w:val="both"/>
        <w:rPr>
          <w:rFonts w:ascii="Times New Roman" w:eastAsia="Times New Roman" w:hAnsi="Times New Roman"/>
          <w:sz w:val="28"/>
          <w:szCs w:val="28"/>
          <w:lang w:eastAsia="ru-RU"/>
        </w:rPr>
      </w:pPr>
      <w:r>
        <w:rPr>
          <w:rFonts w:ascii="Times New Roman" w:hAnsi="Times New Roman"/>
          <w:sz w:val="28"/>
          <w:szCs w:val="30"/>
          <w:lang w:eastAsia="ru-RU"/>
        </w:rPr>
        <w:t xml:space="preserve">4. Сроки передачи сведений о маркированных товарах определены </w:t>
      </w:r>
      <w:r>
        <w:rPr>
          <w:rFonts w:ascii="Times New Roman" w:hAnsi="Times New Roman"/>
          <w:sz w:val="28"/>
          <w:szCs w:val="30"/>
          <w:lang w:eastAsia="ru-RU"/>
        </w:rPr>
        <w:br/>
        <w:t xml:space="preserve">в пункте 56 базовой модели. </w:t>
      </w:r>
    </w:p>
    <w:p w:rsidR="00665DF4" w:rsidRPr="00E62423" w:rsidRDefault="00665DF4" w:rsidP="009B4D64">
      <w:pPr>
        <w:spacing w:after="0" w:line="360" w:lineRule="auto"/>
        <w:ind w:firstLine="709"/>
        <w:jc w:val="both"/>
        <w:rPr>
          <w:rFonts w:ascii="Times New Roman" w:eastAsia="Times New Roman" w:hAnsi="Times New Roman"/>
          <w:sz w:val="28"/>
          <w:szCs w:val="28"/>
          <w:lang w:eastAsia="ru-RU"/>
        </w:rPr>
      </w:pPr>
    </w:p>
    <w:p w:rsidR="009B4D64" w:rsidRDefault="009B4D64" w:rsidP="009B4D64">
      <w:pPr>
        <w:pStyle w:val="ConsPlusNormal"/>
        <w:jc w:val="right"/>
      </w:pPr>
      <w:r>
        <w:rPr>
          <w:rFonts w:eastAsia="Times New Roman"/>
          <w:sz w:val="28"/>
          <w:szCs w:val="28"/>
        </w:rPr>
        <w:br w:type="page"/>
      </w:r>
    </w:p>
    <w:p w:rsidR="009B4D64" w:rsidRDefault="009B4D64" w:rsidP="009B4D64">
      <w:pPr>
        <w:pStyle w:val="ConsPlusNormal"/>
        <w:jc w:val="both"/>
      </w:pPr>
    </w:p>
    <w:p w:rsidR="009B4D64" w:rsidRPr="00E253F7" w:rsidRDefault="00BA51AD" w:rsidP="009B4D64">
      <w:pPr>
        <w:pStyle w:val="ConsPlusNormal"/>
        <w:jc w:val="center"/>
        <w:rPr>
          <w:sz w:val="28"/>
        </w:rPr>
      </w:pPr>
      <w:bookmarkStart w:id="8" w:name="P644"/>
      <w:bookmarkEnd w:id="8"/>
      <w:r w:rsidRPr="00E253F7">
        <w:rPr>
          <w:sz w:val="28"/>
        </w:rPr>
        <w:t xml:space="preserve">Таблица 1. </w:t>
      </w:r>
      <w:r w:rsidR="009B4D64" w:rsidRPr="00E253F7">
        <w:rPr>
          <w:sz w:val="28"/>
        </w:rPr>
        <w:t>Перечень сведений о характеристиках товара</w:t>
      </w:r>
    </w:p>
    <w:p w:rsidR="009B4D64" w:rsidRPr="00E253F7" w:rsidRDefault="009B4D64" w:rsidP="009B4D64">
      <w:pPr>
        <w:pStyle w:val="ConsPlusNormal"/>
        <w:jc w:val="both"/>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96"/>
        <w:gridCol w:w="2247"/>
        <w:gridCol w:w="2905"/>
        <w:gridCol w:w="2411"/>
        <w:gridCol w:w="985"/>
      </w:tblGrid>
      <w:tr w:rsidR="009B4D64" w:rsidTr="005562F9">
        <w:tc>
          <w:tcPr>
            <w:tcW w:w="426" w:type="pct"/>
            <w:vAlign w:val="bottom"/>
          </w:tcPr>
          <w:p w:rsidR="009B4D64" w:rsidRDefault="009B4D64" w:rsidP="009B4D64">
            <w:pPr>
              <w:pStyle w:val="ConsPlusNormal"/>
              <w:jc w:val="center"/>
            </w:pPr>
            <w:r>
              <w:t>Номер</w:t>
            </w:r>
          </w:p>
        </w:tc>
        <w:tc>
          <w:tcPr>
            <w:tcW w:w="1202" w:type="pct"/>
            <w:vAlign w:val="bottom"/>
          </w:tcPr>
          <w:p w:rsidR="009B4D64" w:rsidRDefault="009B4D64" w:rsidP="009B4D64">
            <w:pPr>
              <w:pStyle w:val="ConsPlusNormal"/>
              <w:jc w:val="center"/>
            </w:pPr>
            <w:r>
              <w:t>Наименование</w:t>
            </w:r>
          </w:p>
        </w:tc>
        <w:tc>
          <w:tcPr>
            <w:tcW w:w="1555" w:type="pct"/>
            <w:vAlign w:val="bottom"/>
          </w:tcPr>
          <w:p w:rsidR="009B4D64" w:rsidRDefault="009B4D64" w:rsidP="009B4D64">
            <w:pPr>
              <w:pStyle w:val="ConsPlusNormal"/>
              <w:jc w:val="center"/>
            </w:pPr>
            <w:r>
              <w:t>Описание</w:t>
            </w:r>
          </w:p>
        </w:tc>
        <w:tc>
          <w:tcPr>
            <w:tcW w:w="1290" w:type="pct"/>
            <w:vAlign w:val="bottom"/>
          </w:tcPr>
          <w:p w:rsidR="009B4D64" w:rsidRDefault="009B4D64" w:rsidP="009B4D64">
            <w:pPr>
              <w:pStyle w:val="ConsPlusNormal"/>
              <w:jc w:val="center"/>
            </w:pPr>
            <w:r>
              <w:t>Примечание</w:t>
            </w:r>
          </w:p>
        </w:tc>
        <w:tc>
          <w:tcPr>
            <w:tcW w:w="527" w:type="pct"/>
            <w:vAlign w:val="bottom"/>
          </w:tcPr>
          <w:p w:rsidR="009B4D64" w:rsidRDefault="009B4D64" w:rsidP="009B4D64">
            <w:pPr>
              <w:pStyle w:val="ConsPlusNormal"/>
              <w:jc w:val="center"/>
            </w:pPr>
            <w:r>
              <w:t>Мн.</w:t>
            </w:r>
          </w:p>
        </w:tc>
      </w:tr>
      <w:tr w:rsidR="009B4D64" w:rsidTr="005562F9">
        <w:tc>
          <w:tcPr>
            <w:tcW w:w="426" w:type="pct"/>
          </w:tcPr>
          <w:p w:rsidR="009B4D64" w:rsidRDefault="009B4D64" w:rsidP="009B4D64">
            <w:pPr>
              <w:pStyle w:val="ConsPlusNormal"/>
              <w:jc w:val="center"/>
            </w:pPr>
            <w:r>
              <w:t>1</w:t>
            </w:r>
          </w:p>
        </w:tc>
        <w:tc>
          <w:tcPr>
            <w:tcW w:w="1202" w:type="pct"/>
          </w:tcPr>
          <w:p w:rsidR="009B4D64" w:rsidRDefault="009B4D64" w:rsidP="009B4D64">
            <w:pPr>
              <w:pStyle w:val="ConsPlusNormal"/>
            </w:pPr>
            <w:r>
              <w:t>Функциональное наименование товара (вид товара)</w:t>
            </w:r>
          </w:p>
        </w:tc>
        <w:tc>
          <w:tcPr>
            <w:tcW w:w="1555" w:type="pct"/>
          </w:tcPr>
          <w:p w:rsidR="009B4D64" w:rsidRDefault="009B4D64" w:rsidP="009B4D64">
            <w:pPr>
              <w:pStyle w:val="ConsPlusNormal"/>
            </w:pPr>
          </w:p>
        </w:tc>
        <w:tc>
          <w:tcPr>
            <w:tcW w:w="1290" w:type="pct"/>
          </w:tcPr>
          <w:p w:rsidR="009B4D64" w:rsidRDefault="009B4D64" w:rsidP="009B4D64">
            <w:pPr>
              <w:pStyle w:val="ConsPlusNormal"/>
            </w:pPr>
          </w:p>
        </w:tc>
        <w:tc>
          <w:tcPr>
            <w:tcW w:w="527" w:type="pct"/>
          </w:tcPr>
          <w:p w:rsidR="009B4D64" w:rsidRDefault="009B4D64" w:rsidP="009B4D64">
            <w:pPr>
              <w:pStyle w:val="ConsPlusNormal"/>
              <w:jc w:val="center"/>
            </w:pPr>
            <w:r>
              <w:t>1</w:t>
            </w:r>
          </w:p>
        </w:tc>
      </w:tr>
      <w:tr w:rsidR="009B4D64" w:rsidTr="005562F9">
        <w:tc>
          <w:tcPr>
            <w:tcW w:w="426" w:type="pct"/>
          </w:tcPr>
          <w:p w:rsidR="009B4D64" w:rsidRDefault="009B4D64" w:rsidP="009B4D64">
            <w:pPr>
              <w:pStyle w:val="ConsPlusNormal"/>
              <w:jc w:val="center"/>
            </w:pPr>
            <w:r>
              <w:t>2</w:t>
            </w:r>
          </w:p>
        </w:tc>
        <w:tc>
          <w:tcPr>
            <w:tcW w:w="1202" w:type="pct"/>
          </w:tcPr>
          <w:p w:rsidR="009B4D64" w:rsidRDefault="009B4D64" w:rsidP="009B4D64">
            <w:pPr>
              <w:pStyle w:val="ConsPlusNormal"/>
            </w:pPr>
            <w:r>
              <w:t>Наименование на этикете</w:t>
            </w:r>
          </w:p>
        </w:tc>
        <w:tc>
          <w:tcPr>
            <w:tcW w:w="1555" w:type="pct"/>
          </w:tcPr>
          <w:p w:rsidR="009B4D64" w:rsidRDefault="009B4D64" w:rsidP="009B4D64">
            <w:pPr>
              <w:pStyle w:val="ConsPlusNormal"/>
            </w:pPr>
          </w:p>
        </w:tc>
        <w:tc>
          <w:tcPr>
            <w:tcW w:w="1290" w:type="pct"/>
          </w:tcPr>
          <w:p w:rsidR="009B4D64" w:rsidRDefault="009B4D64" w:rsidP="009B4D64">
            <w:pPr>
              <w:pStyle w:val="ConsPlusNormal"/>
            </w:pPr>
          </w:p>
        </w:tc>
        <w:tc>
          <w:tcPr>
            <w:tcW w:w="527" w:type="pct"/>
          </w:tcPr>
          <w:p w:rsidR="009B4D64" w:rsidRDefault="009B4D64" w:rsidP="009B4D64">
            <w:pPr>
              <w:pStyle w:val="ConsPlusNormal"/>
              <w:jc w:val="center"/>
            </w:pPr>
            <w:r>
              <w:t>1</w:t>
            </w:r>
          </w:p>
        </w:tc>
      </w:tr>
      <w:tr w:rsidR="009B4D64" w:rsidTr="005562F9">
        <w:tc>
          <w:tcPr>
            <w:tcW w:w="426" w:type="pct"/>
          </w:tcPr>
          <w:p w:rsidR="009B4D64" w:rsidRDefault="009B4D64" w:rsidP="009B4D64">
            <w:pPr>
              <w:pStyle w:val="ConsPlusNormal"/>
              <w:jc w:val="center"/>
            </w:pPr>
            <w:r>
              <w:t>3</w:t>
            </w:r>
          </w:p>
        </w:tc>
        <w:tc>
          <w:tcPr>
            <w:tcW w:w="1202" w:type="pct"/>
          </w:tcPr>
          <w:p w:rsidR="009B4D64" w:rsidRDefault="009B4D64" w:rsidP="009B4D64">
            <w:pPr>
              <w:pStyle w:val="ConsPlusNormal"/>
            </w:pPr>
            <w:r>
              <w:t>Товарный знак (бренд)</w:t>
            </w:r>
          </w:p>
        </w:tc>
        <w:tc>
          <w:tcPr>
            <w:tcW w:w="1555" w:type="pct"/>
          </w:tcPr>
          <w:p w:rsidR="009B4D64" w:rsidRDefault="009B4D64" w:rsidP="009B4D64">
            <w:pPr>
              <w:pStyle w:val="ConsPlusNormal"/>
            </w:pPr>
          </w:p>
        </w:tc>
        <w:tc>
          <w:tcPr>
            <w:tcW w:w="1290" w:type="pct"/>
          </w:tcPr>
          <w:p w:rsidR="009B4D64" w:rsidRDefault="009B4D64" w:rsidP="009B4D64">
            <w:pPr>
              <w:pStyle w:val="ConsPlusNormal"/>
            </w:pPr>
          </w:p>
        </w:tc>
        <w:tc>
          <w:tcPr>
            <w:tcW w:w="527" w:type="pct"/>
          </w:tcPr>
          <w:p w:rsidR="009B4D64" w:rsidRDefault="009B4D64" w:rsidP="009B4D64">
            <w:pPr>
              <w:pStyle w:val="ConsPlusNormal"/>
              <w:jc w:val="center"/>
            </w:pPr>
            <w:r>
              <w:t>1</w:t>
            </w:r>
          </w:p>
        </w:tc>
      </w:tr>
      <w:tr w:rsidR="009B4D64" w:rsidTr="005562F9">
        <w:tc>
          <w:tcPr>
            <w:tcW w:w="426" w:type="pct"/>
          </w:tcPr>
          <w:p w:rsidR="009B4D64" w:rsidRDefault="009B4D64" w:rsidP="009B4D64">
            <w:pPr>
              <w:pStyle w:val="ConsPlusNormal"/>
              <w:jc w:val="center"/>
            </w:pPr>
            <w:r>
              <w:t>3</w:t>
            </w:r>
          </w:p>
        </w:tc>
        <w:tc>
          <w:tcPr>
            <w:tcW w:w="1202" w:type="pct"/>
          </w:tcPr>
          <w:p w:rsidR="009B4D64" w:rsidRDefault="009B4D64" w:rsidP="009B4D64">
            <w:pPr>
              <w:pStyle w:val="ConsPlusNormal"/>
            </w:pPr>
            <w:r>
              <w:t>Зарядное устройство</w:t>
            </w:r>
          </w:p>
        </w:tc>
        <w:tc>
          <w:tcPr>
            <w:tcW w:w="1555" w:type="pct"/>
          </w:tcPr>
          <w:p w:rsidR="009B4D64" w:rsidRDefault="009B4D64" w:rsidP="009B4D64">
            <w:pPr>
              <w:pStyle w:val="ConsPlusNormal"/>
            </w:pPr>
            <w:r>
              <w:t>тип зарядного устройства</w:t>
            </w:r>
          </w:p>
        </w:tc>
        <w:tc>
          <w:tcPr>
            <w:tcW w:w="1290" w:type="pct"/>
          </w:tcPr>
          <w:p w:rsidR="009B4D64" w:rsidRDefault="009B4D64" w:rsidP="009B4D64">
            <w:pPr>
              <w:pStyle w:val="ConsPlusNormal"/>
            </w:pPr>
            <w:r>
              <w:t>информация о типе зарядного устройства</w:t>
            </w:r>
          </w:p>
        </w:tc>
        <w:tc>
          <w:tcPr>
            <w:tcW w:w="527" w:type="pct"/>
          </w:tcPr>
          <w:p w:rsidR="009B4D64" w:rsidRDefault="009B4D64" w:rsidP="009B4D64">
            <w:pPr>
              <w:pStyle w:val="ConsPlusNormal"/>
              <w:jc w:val="center"/>
            </w:pPr>
            <w:r>
              <w:t>1</w:t>
            </w:r>
          </w:p>
        </w:tc>
      </w:tr>
      <w:tr w:rsidR="009B4D64" w:rsidTr="005562F9">
        <w:tc>
          <w:tcPr>
            <w:tcW w:w="426" w:type="pct"/>
          </w:tcPr>
          <w:p w:rsidR="009B4D64" w:rsidRDefault="009B4D64" w:rsidP="009B4D64">
            <w:pPr>
              <w:pStyle w:val="ConsPlusNormal"/>
              <w:jc w:val="center"/>
            </w:pPr>
            <w:r>
              <w:t>4</w:t>
            </w:r>
          </w:p>
        </w:tc>
        <w:tc>
          <w:tcPr>
            <w:tcW w:w="1202" w:type="pct"/>
          </w:tcPr>
          <w:p w:rsidR="009B4D64" w:rsidRDefault="009B4D64" w:rsidP="009B4D64">
            <w:pPr>
              <w:pStyle w:val="ConsPlusNormal"/>
            </w:pPr>
            <w:r>
              <w:t xml:space="preserve">Тип </w:t>
            </w:r>
            <w:proofErr w:type="spellStart"/>
            <w:r>
              <w:t>никотинсодержащей</w:t>
            </w:r>
            <w:proofErr w:type="spellEnd"/>
            <w:r>
              <w:t xml:space="preserve"> продукции</w:t>
            </w:r>
          </w:p>
        </w:tc>
        <w:tc>
          <w:tcPr>
            <w:tcW w:w="1555" w:type="pct"/>
            <w:vAlign w:val="bottom"/>
          </w:tcPr>
          <w:p w:rsidR="009B4D64" w:rsidRDefault="009B4D64" w:rsidP="009B4D64">
            <w:pPr>
              <w:pStyle w:val="ConsPlusNormal"/>
            </w:pPr>
            <w:r>
              <w:t>с каким типом продукции используется: жидкость, табачная палочка, комбинированный тип</w:t>
            </w:r>
          </w:p>
        </w:tc>
        <w:tc>
          <w:tcPr>
            <w:tcW w:w="1290" w:type="pct"/>
          </w:tcPr>
          <w:p w:rsidR="009B4D64" w:rsidRDefault="009B4D64" w:rsidP="009B4D64">
            <w:pPr>
              <w:pStyle w:val="ConsPlusNormal"/>
            </w:pPr>
          </w:p>
        </w:tc>
        <w:tc>
          <w:tcPr>
            <w:tcW w:w="527" w:type="pct"/>
          </w:tcPr>
          <w:p w:rsidR="009B4D64" w:rsidRDefault="009B4D64" w:rsidP="009B4D64">
            <w:pPr>
              <w:pStyle w:val="ConsPlusNormal"/>
              <w:jc w:val="center"/>
            </w:pPr>
            <w:r>
              <w:t>1</w:t>
            </w:r>
          </w:p>
        </w:tc>
      </w:tr>
      <w:tr w:rsidR="009B4D64" w:rsidTr="005562F9">
        <w:tc>
          <w:tcPr>
            <w:tcW w:w="426" w:type="pct"/>
          </w:tcPr>
          <w:p w:rsidR="009B4D64" w:rsidRDefault="009B4D64" w:rsidP="009B4D64">
            <w:pPr>
              <w:pStyle w:val="ConsPlusNormal"/>
              <w:jc w:val="center"/>
            </w:pPr>
            <w:r>
              <w:t>5</w:t>
            </w:r>
          </w:p>
        </w:tc>
        <w:tc>
          <w:tcPr>
            <w:tcW w:w="1202" w:type="pct"/>
          </w:tcPr>
          <w:p w:rsidR="009B4D64" w:rsidRDefault="009B4D64" w:rsidP="009B4D64">
            <w:pPr>
              <w:pStyle w:val="ConsPlusNormal"/>
            </w:pPr>
            <w:r>
              <w:t>Фотоизображение товара (при наличии)</w:t>
            </w:r>
          </w:p>
        </w:tc>
        <w:tc>
          <w:tcPr>
            <w:tcW w:w="1555" w:type="pct"/>
          </w:tcPr>
          <w:p w:rsidR="009B4D64" w:rsidRDefault="009B4D64" w:rsidP="009B4D64">
            <w:pPr>
              <w:pStyle w:val="ConsPlusNormal"/>
            </w:pPr>
            <w:r>
              <w:t>фотографическое изображение товара</w:t>
            </w:r>
          </w:p>
        </w:tc>
        <w:tc>
          <w:tcPr>
            <w:tcW w:w="1290" w:type="pct"/>
            <w:vAlign w:val="bottom"/>
          </w:tcPr>
          <w:p w:rsidR="009B4D64" w:rsidRDefault="009B4D64" w:rsidP="009B4D64">
            <w:pPr>
              <w:pStyle w:val="ConsPlusNormal"/>
            </w:pPr>
            <w:r>
              <w:t>элемент содержит фотографическое изображение товара</w:t>
            </w:r>
          </w:p>
        </w:tc>
        <w:tc>
          <w:tcPr>
            <w:tcW w:w="527" w:type="pct"/>
          </w:tcPr>
          <w:p w:rsidR="009B4D64" w:rsidRDefault="009B4D64" w:rsidP="009B4D64">
            <w:pPr>
              <w:pStyle w:val="ConsPlusNormal"/>
              <w:jc w:val="center"/>
            </w:pPr>
            <w:r>
              <w:t>0..1</w:t>
            </w:r>
          </w:p>
        </w:tc>
      </w:tr>
    </w:tbl>
    <w:p w:rsidR="009B4D64" w:rsidRDefault="009B4D64" w:rsidP="009B4D64">
      <w:pPr>
        <w:pStyle w:val="ConsPlusNormal"/>
        <w:jc w:val="right"/>
      </w:pPr>
    </w:p>
    <w:p w:rsidR="009B4D64" w:rsidRDefault="009B4D64" w:rsidP="009B4D64">
      <w:pPr>
        <w:pStyle w:val="ConsPlusNormal"/>
        <w:jc w:val="both"/>
      </w:pPr>
    </w:p>
    <w:p w:rsidR="009B4D64" w:rsidRPr="00E253F7" w:rsidRDefault="00BA51AD" w:rsidP="009B4D64">
      <w:pPr>
        <w:pStyle w:val="ConsPlusNormal"/>
        <w:jc w:val="center"/>
        <w:rPr>
          <w:sz w:val="28"/>
        </w:rPr>
      </w:pPr>
      <w:bookmarkStart w:id="9" w:name="P744"/>
      <w:bookmarkEnd w:id="9"/>
      <w:r w:rsidRPr="00E253F7">
        <w:rPr>
          <w:sz w:val="28"/>
        </w:rPr>
        <w:t xml:space="preserve">Таблица 2. </w:t>
      </w:r>
      <w:r w:rsidR="009B4D64" w:rsidRPr="00E253F7">
        <w:rPr>
          <w:sz w:val="28"/>
        </w:rPr>
        <w:t>Перечень идентификаторов применения (AI),</w:t>
      </w:r>
    </w:p>
    <w:p w:rsidR="009B4D64" w:rsidRPr="00E253F7" w:rsidRDefault="009B4D64" w:rsidP="009B4D64">
      <w:pPr>
        <w:pStyle w:val="ConsPlusNormal"/>
        <w:jc w:val="center"/>
        <w:rPr>
          <w:sz w:val="28"/>
        </w:rPr>
      </w:pPr>
      <w:r w:rsidRPr="00E253F7">
        <w:rPr>
          <w:sz w:val="28"/>
        </w:rPr>
        <w:t>используемых при маркировке товаров, классифицируемых</w:t>
      </w:r>
    </w:p>
    <w:p w:rsidR="009B4D64" w:rsidRPr="00E253F7" w:rsidRDefault="00600AC5" w:rsidP="00665DF4">
      <w:pPr>
        <w:pStyle w:val="ConsPlusNormal"/>
        <w:jc w:val="center"/>
        <w:rPr>
          <w:sz w:val="28"/>
        </w:rPr>
      </w:pPr>
      <w:r>
        <w:rPr>
          <w:sz w:val="28"/>
        </w:rPr>
        <w:t>в позиции</w:t>
      </w:r>
      <w:r w:rsidR="009B4D64" w:rsidRPr="00E253F7">
        <w:rPr>
          <w:sz w:val="28"/>
        </w:rPr>
        <w:t xml:space="preserve"> 8543 40 000 0 </w:t>
      </w:r>
      <w:r w:rsidR="00665DF4">
        <w:rPr>
          <w:sz w:val="28"/>
        </w:rPr>
        <w:t>ТН ВЭД ЕАЭС</w:t>
      </w:r>
    </w:p>
    <w:p w:rsidR="009B4D64" w:rsidRDefault="009B4D64" w:rsidP="009B4D64">
      <w:pPr>
        <w:pStyle w:val="ConsPlusNormal"/>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5"/>
        <w:gridCol w:w="1935"/>
        <w:gridCol w:w="1576"/>
        <w:gridCol w:w="2352"/>
        <w:gridCol w:w="2693"/>
      </w:tblGrid>
      <w:tr w:rsidR="009B4D64" w:rsidTr="00C3147D">
        <w:tc>
          <w:tcPr>
            <w:tcW w:w="795" w:type="dxa"/>
          </w:tcPr>
          <w:p w:rsidR="009B4D64" w:rsidRDefault="009B4D64" w:rsidP="009B4D64">
            <w:pPr>
              <w:pStyle w:val="ConsPlusNormal"/>
              <w:jc w:val="center"/>
            </w:pPr>
            <w:r>
              <w:t>Код AI</w:t>
            </w:r>
          </w:p>
        </w:tc>
        <w:tc>
          <w:tcPr>
            <w:tcW w:w="1935" w:type="dxa"/>
          </w:tcPr>
          <w:p w:rsidR="009B4D64" w:rsidRDefault="009B4D64" w:rsidP="009B4D64">
            <w:pPr>
              <w:pStyle w:val="ConsPlusNormal"/>
              <w:jc w:val="center"/>
            </w:pPr>
            <w:r>
              <w:t>Полное наименование AI</w:t>
            </w:r>
          </w:p>
        </w:tc>
        <w:tc>
          <w:tcPr>
            <w:tcW w:w="1576" w:type="dxa"/>
          </w:tcPr>
          <w:p w:rsidR="009B4D64" w:rsidRDefault="009B4D64" w:rsidP="009B4D64">
            <w:pPr>
              <w:pStyle w:val="ConsPlusNormal"/>
              <w:jc w:val="center"/>
            </w:pPr>
            <w:r>
              <w:t>Формат элементной строки</w:t>
            </w:r>
          </w:p>
        </w:tc>
        <w:tc>
          <w:tcPr>
            <w:tcW w:w="2352" w:type="dxa"/>
          </w:tcPr>
          <w:p w:rsidR="009B4D64" w:rsidRDefault="009B4D64" w:rsidP="009B4D64">
            <w:pPr>
              <w:pStyle w:val="ConsPlusNormal"/>
              <w:jc w:val="center"/>
            </w:pPr>
            <w:r>
              <w:t>Описание</w:t>
            </w:r>
          </w:p>
        </w:tc>
        <w:tc>
          <w:tcPr>
            <w:tcW w:w="2693" w:type="dxa"/>
          </w:tcPr>
          <w:p w:rsidR="009B4D64" w:rsidRDefault="009B4D64" w:rsidP="009B4D64">
            <w:pPr>
              <w:pStyle w:val="ConsPlusNormal"/>
              <w:jc w:val="center"/>
            </w:pPr>
            <w:r>
              <w:t>Примечание</w:t>
            </w:r>
          </w:p>
        </w:tc>
      </w:tr>
      <w:tr w:rsidR="009B4D64" w:rsidTr="00C3147D">
        <w:tc>
          <w:tcPr>
            <w:tcW w:w="795" w:type="dxa"/>
          </w:tcPr>
          <w:p w:rsidR="009B4D64" w:rsidRDefault="009B4D64" w:rsidP="009B4D64">
            <w:pPr>
              <w:pStyle w:val="ConsPlusNormal"/>
              <w:jc w:val="center"/>
            </w:pPr>
            <w:r>
              <w:t>00</w:t>
            </w:r>
          </w:p>
        </w:tc>
        <w:tc>
          <w:tcPr>
            <w:tcW w:w="1935" w:type="dxa"/>
          </w:tcPr>
          <w:p w:rsidR="009B4D64" w:rsidRDefault="009B4D64" w:rsidP="009B4D64">
            <w:pPr>
              <w:pStyle w:val="ConsPlusNormal"/>
            </w:pPr>
            <w:r>
              <w:t>Серийный код транспортной упаковки (тары) - SSCC (</w:t>
            </w:r>
            <w:proofErr w:type="spellStart"/>
            <w:r>
              <w:t>Serial</w:t>
            </w:r>
            <w:proofErr w:type="spellEnd"/>
            <w:r>
              <w:t xml:space="preserve"> </w:t>
            </w:r>
            <w:proofErr w:type="spellStart"/>
            <w:r>
              <w:t>Shipping</w:t>
            </w:r>
            <w:proofErr w:type="spellEnd"/>
            <w:r>
              <w:t xml:space="preserve"> </w:t>
            </w:r>
            <w:proofErr w:type="spellStart"/>
            <w:r>
              <w:t>Container</w:t>
            </w:r>
            <w:proofErr w:type="spellEnd"/>
            <w:r>
              <w:t xml:space="preserve"> </w:t>
            </w:r>
            <w:proofErr w:type="spellStart"/>
            <w:r>
              <w:t>Code</w:t>
            </w:r>
            <w:proofErr w:type="spellEnd"/>
            <w:r>
              <w:t>)</w:t>
            </w:r>
          </w:p>
        </w:tc>
        <w:tc>
          <w:tcPr>
            <w:tcW w:w="1576" w:type="dxa"/>
          </w:tcPr>
          <w:p w:rsidR="009B4D64" w:rsidRDefault="009B4D64" w:rsidP="009B4D64">
            <w:pPr>
              <w:pStyle w:val="ConsPlusNormal"/>
            </w:pPr>
            <w:r>
              <w:t>N2+N18</w:t>
            </w:r>
          </w:p>
        </w:tc>
        <w:tc>
          <w:tcPr>
            <w:tcW w:w="2352" w:type="dxa"/>
          </w:tcPr>
          <w:p w:rsidR="009B4D64" w:rsidRDefault="009B4D64" w:rsidP="009B4D64">
            <w:pPr>
              <w:pStyle w:val="ConsPlusNormal"/>
            </w:pPr>
            <w:r>
              <w:t>поле данных содержит номер SSCC</w:t>
            </w:r>
          </w:p>
        </w:tc>
        <w:tc>
          <w:tcPr>
            <w:tcW w:w="2693" w:type="dxa"/>
          </w:tcPr>
          <w:p w:rsidR="009B4D64" w:rsidRDefault="009B4D64" w:rsidP="009B4D64">
            <w:pPr>
              <w:pStyle w:val="ConsPlusNormal"/>
            </w:pPr>
            <w:r>
              <w:t>идентификатор применения AI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9B4D64" w:rsidTr="00C3147D">
        <w:tc>
          <w:tcPr>
            <w:tcW w:w="795" w:type="dxa"/>
          </w:tcPr>
          <w:p w:rsidR="009B4D64" w:rsidRDefault="009B4D64" w:rsidP="009B4D64">
            <w:pPr>
              <w:pStyle w:val="ConsPlusNormal"/>
              <w:jc w:val="center"/>
            </w:pPr>
            <w:r>
              <w:t>01</w:t>
            </w:r>
          </w:p>
        </w:tc>
        <w:tc>
          <w:tcPr>
            <w:tcW w:w="1935" w:type="dxa"/>
          </w:tcPr>
          <w:p w:rsidR="009B4D64" w:rsidRDefault="009B4D64" w:rsidP="009B4D64">
            <w:pPr>
              <w:pStyle w:val="ConsPlusNormal"/>
            </w:pPr>
            <w:r>
              <w:t>Глобальный идентификационный номер единицы товара - GTIN (</w:t>
            </w:r>
            <w:proofErr w:type="spellStart"/>
            <w:r>
              <w:t>Global</w:t>
            </w:r>
            <w:proofErr w:type="spellEnd"/>
            <w:r>
              <w:t xml:space="preserve"> </w:t>
            </w:r>
            <w:proofErr w:type="spellStart"/>
            <w:r>
              <w:t>Trade</w:t>
            </w:r>
            <w:proofErr w:type="spellEnd"/>
            <w:r>
              <w:t xml:space="preserve"> </w:t>
            </w:r>
            <w:proofErr w:type="spellStart"/>
            <w:r>
              <w:t>Item</w:t>
            </w:r>
            <w:proofErr w:type="spellEnd"/>
            <w:r>
              <w:t xml:space="preserve"> </w:t>
            </w:r>
            <w:proofErr w:type="spellStart"/>
            <w:r>
              <w:t>Number</w:t>
            </w:r>
            <w:proofErr w:type="spellEnd"/>
            <w:r>
              <w:t>)</w:t>
            </w:r>
          </w:p>
        </w:tc>
        <w:tc>
          <w:tcPr>
            <w:tcW w:w="1576" w:type="dxa"/>
          </w:tcPr>
          <w:p w:rsidR="009B4D64" w:rsidRDefault="009B4D64" w:rsidP="009B4D64">
            <w:pPr>
              <w:pStyle w:val="ConsPlusNormal"/>
            </w:pPr>
            <w:r>
              <w:t>N2+N14</w:t>
            </w:r>
          </w:p>
        </w:tc>
        <w:tc>
          <w:tcPr>
            <w:tcW w:w="2352" w:type="dxa"/>
          </w:tcPr>
          <w:p w:rsidR="009B4D64" w:rsidRDefault="009B4D64" w:rsidP="009B4D64">
            <w:pPr>
              <w:pStyle w:val="ConsPlusNormal"/>
            </w:pPr>
            <w:r>
              <w:t>GTIN (</w:t>
            </w:r>
            <w:proofErr w:type="spellStart"/>
            <w:r>
              <w:t>Global</w:t>
            </w:r>
            <w:proofErr w:type="spellEnd"/>
            <w:r>
              <w:t xml:space="preserve"> </w:t>
            </w:r>
            <w:proofErr w:type="spellStart"/>
            <w:r>
              <w:t>Trade</w:t>
            </w:r>
            <w:proofErr w:type="spellEnd"/>
            <w:r>
              <w:t xml:space="preserve"> </w:t>
            </w:r>
            <w:proofErr w:type="spellStart"/>
            <w:r>
              <w:t>Item</w:t>
            </w:r>
            <w:proofErr w:type="spellEnd"/>
            <w:r>
              <w:t xml:space="preserve"> </w:t>
            </w:r>
            <w:proofErr w:type="spellStart"/>
            <w:r>
              <w:t>Number</w:t>
            </w:r>
            <w:proofErr w:type="spellEnd"/>
            <w:r>
              <w:t>) - 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2693" w:type="dxa"/>
          </w:tcPr>
          <w:p w:rsidR="009B4D64" w:rsidRDefault="009B4D64" w:rsidP="009B4D64">
            <w:pPr>
              <w:pStyle w:val="ConsPlusNormal"/>
            </w:pPr>
            <w:r>
              <w:t>идентификатор применения AI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rsidR="009B4D64" w:rsidTr="00C3147D">
        <w:tc>
          <w:tcPr>
            <w:tcW w:w="795" w:type="dxa"/>
          </w:tcPr>
          <w:p w:rsidR="009B4D64" w:rsidRDefault="009B4D64" w:rsidP="009B4D64">
            <w:pPr>
              <w:pStyle w:val="ConsPlusNormal"/>
              <w:jc w:val="center"/>
            </w:pPr>
            <w:r>
              <w:t>21</w:t>
            </w:r>
          </w:p>
        </w:tc>
        <w:tc>
          <w:tcPr>
            <w:tcW w:w="1935" w:type="dxa"/>
          </w:tcPr>
          <w:p w:rsidR="009B4D64" w:rsidRDefault="009B4D64" w:rsidP="009B4D64">
            <w:pPr>
              <w:pStyle w:val="ConsPlusNormal"/>
            </w:pPr>
            <w:r>
              <w:t>Серийный номер (</w:t>
            </w:r>
            <w:proofErr w:type="spellStart"/>
            <w:r>
              <w:t>Serial</w:t>
            </w:r>
            <w:proofErr w:type="spellEnd"/>
            <w:r>
              <w:t xml:space="preserve"> </w:t>
            </w:r>
            <w:proofErr w:type="spellStart"/>
            <w:r>
              <w:t>Number</w:t>
            </w:r>
            <w:proofErr w:type="spellEnd"/>
            <w:r>
              <w:t>)</w:t>
            </w:r>
          </w:p>
        </w:tc>
        <w:tc>
          <w:tcPr>
            <w:tcW w:w="1576" w:type="dxa"/>
          </w:tcPr>
          <w:p w:rsidR="009B4D64" w:rsidRDefault="009B4D64" w:rsidP="009B4D64">
            <w:pPr>
              <w:pStyle w:val="ConsPlusNormal"/>
            </w:pPr>
            <w:r>
              <w:t>N2+X..13</w:t>
            </w:r>
          </w:p>
        </w:tc>
        <w:tc>
          <w:tcPr>
            <w:tcW w:w="2352" w:type="dxa"/>
          </w:tcPr>
          <w:p w:rsidR="009B4D64" w:rsidRDefault="009B4D64" w:rsidP="009B4D64">
            <w:pPr>
              <w:pStyle w:val="ConsPlusNormal"/>
            </w:pPr>
            <w:r>
              <w:t>серийный номер (</w:t>
            </w:r>
            <w:proofErr w:type="spellStart"/>
            <w:r>
              <w:t>Serial</w:t>
            </w:r>
            <w:proofErr w:type="spellEnd"/>
            <w:r>
              <w:t xml:space="preserve"> </w:t>
            </w:r>
            <w:proofErr w:type="spellStart"/>
            <w:r>
              <w:t>Number</w:t>
            </w:r>
            <w:proofErr w:type="spellEnd"/>
            <w:r>
              <w:t>)</w:t>
            </w:r>
          </w:p>
        </w:tc>
        <w:tc>
          <w:tcPr>
            <w:tcW w:w="2693" w:type="dxa"/>
          </w:tcPr>
          <w:p w:rsidR="009B4D64" w:rsidRDefault="009B4D64" w:rsidP="009B4D64">
            <w:pPr>
              <w:pStyle w:val="ConsPlusNormal"/>
            </w:pPr>
            <w:r>
              <w:t>идентификатор применения AI (21) показывает, что поле размером 13 символов, следующих непосредственно за ним, содержит серийный номер товара, который присваивается товару оператором или изготовителем на весь срок его службы. В сочетании с GTIN серийный номер является уникальным идентификатором каждой товарной единицы</w:t>
            </w:r>
            <w:r w:rsidR="002747C2">
              <w:t>.</w:t>
            </w:r>
          </w:p>
          <w:p w:rsidR="002747C2" w:rsidRDefault="005726D9" w:rsidP="005726D9">
            <w:pPr>
              <w:pStyle w:val="ConsPlusNormal"/>
            </w:pPr>
            <w:r>
              <w:t xml:space="preserve">Пояснение: для целей идентификации товаров используется </w:t>
            </w:r>
            <w:r w:rsidRPr="003514BF">
              <w:t xml:space="preserve">индивидуальный серийный номер товара, состоящий из </w:t>
            </w:r>
            <w:r>
              <w:t xml:space="preserve">13 </w:t>
            </w:r>
            <w:r w:rsidRPr="003514BF">
              <w:t xml:space="preserve">символов </w:t>
            </w:r>
            <w:r w:rsidRPr="003E77C7">
              <w:t>(цифр, строчных и прописных букв латинского алфавита, а также специальных символов</w:t>
            </w:r>
            <w:r>
              <w:t xml:space="preserve"> (</w:t>
            </w:r>
            <w:r w:rsidRPr="000F32BE">
              <w:t xml:space="preserve">! " % </w:t>
            </w:r>
            <w:r>
              <w:t>&amp; ' * + - . / _ , : ; = &lt; &gt; ?))</w:t>
            </w:r>
          </w:p>
        </w:tc>
      </w:tr>
      <w:tr w:rsidR="009B4D64" w:rsidTr="00C3147D">
        <w:tc>
          <w:tcPr>
            <w:tcW w:w="795" w:type="dxa"/>
          </w:tcPr>
          <w:p w:rsidR="009B4D64" w:rsidRDefault="009B4D64" w:rsidP="009B4D64">
            <w:pPr>
              <w:pStyle w:val="ConsPlusNormal"/>
              <w:jc w:val="center"/>
            </w:pPr>
            <w:r>
              <w:t>91</w:t>
            </w:r>
          </w:p>
        </w:tc>
        <w:tc>
          <w:tcPr>
            <w:tcW w:w="1935" w:type="dxa"/>
          </w:tcPr>
          <w:p w:rsidR="009B4D64" w:rsidRDefault="009B4D64" w:rsidP="009B4D64">
            <w:pPr>
              <w:pStyle w:val="ConsPlusNormal"/>
            </w:pPr>
            <w:r>
              <w:t>Идентификатор ключа проверки</w:t>
            </w:r>
          </w:p>
        </w:tc>
        <w:tc>
          <w:tcPr>
            <w:tcW w:w="1576" w:type="dxa"/>
          </w:tcPr>
          <w:p w:rsidR="009B4D64" w:rsidRDefault="009B4D64" w:rsidP="009B4D64">
            <w:pPr>
              <w:pStyle w:val="ConsPlusNormal"/>
            </w:pPr>
          </w:p>
        </w:tc>
        <w:tc>
          <w:tcPr>
            <w:tcW w:w="2352" w:type="dxa"/>
          </w:tcPr>
          <w:p w:rsidR="009B4D64" w:rsidRDefault="00665DF4" w:rsidP="009B4D64">
            <w:pPr>
              <w:pStyle w:val="ConsPlusNormal"/>
            </w:pPr>
            <w:r w:rsidRPr="00306867">
              <w:t>идентификатор (индивидуальный порядковый номер) ключа проверки</w:t>
            </w:r>
          </w:p>
        </w:tc>
        <w:tc>
          <w:tcPr>
            <w:tcW w:w="2693" w:type="dxa"/>
          </w:tcPr>
          <w:p w:rsidR="009B4D64" w:rsidRDefault="009B4D64" w:rsidP="009B4D64">
            <w:pPr>
              <w:pStyle w:val="ConsPlusNormal"/>
            </w:pPr>
            <w:r>
              <w:t>применяется в соответствии с законодательством государства-члена, не передается в сведениях о трансграничном перемещении товаров</w:t>
            </w:r>
          </w:p>
        </w:tc>
      </w:tr>
      <w:tr w:rsidR="009B4D64" w:rsidTr="00C3147D">
        <w:tc>
          <w:tcPr>
            <w:tcW w:w="795" w:type="dxa"/>
          </w:tcPr>
          <w:p w:rsidR="009B4D64" w:rsidRDefault="009B4D64" w:rsidP="009B4D64">
            <w:pPr>
              <w:pStyle w:val="ConsPlusNormal"/>
              <w:jc w:val="center"/>
            </w:pPr>
            <w:r>
              <w:t>92</w:t>
            </w:r>
          </w:p>
        </w:tc>
        <w:tc>
          <w:tcPr>
            <w:tcW w:w="1935" w:type="dxa"/>
          </w:tcPr>
          <w:p w:rsidR="009B4D64" w:rsidRDefault="009B4D64" w:rsidP="009B4D64">
            <w:pPr>
              <w:pStyle w:val="ConsPlusNormal"/>
            </w:pPr>
            <w:r>
              <w:t>Код проверки</w:t>
            </w:r>
          </w:p>
        </w:tc>
        <w:tc>
          <w:tcPr>
            <w:tcW w:w="1576" w:type="dxa"/>
          </w:tcPr>
          <w:p w:rsidR="009B4D64" w:rsidRDefault="009B4D64" w:rsidP="009B4D64">
            <w:pPr>
              <w:pStyle w:val="ConsPlusNormal"/>
            </w:pPr>
          </w:p>
        </w:tc>
        <w:tc>
          <w:tcPr>
            <w:tcW w:w="2352" w:type="dxa"/>
          </w:tcPr>
          <w:p w:rsidR="00665DF4" w:rsidRPr="00A07A5B" w:rsidRDefault="00665DF4" w:rsidP="00665DF4">
            <w:pPr>
              <w:pStyle w:val="ConsPlusNormal"/>
            </w:pPr>
            <w:r w:rsidRPr="00306867">
              <w:t>значение кода проверки</w:t>
            </w:r>
            <w:r>
              <w:t xml:space="preserve">, </w:t>
            </w:r>
            <w:r w:rsidRPr="00A07A5B">
              <w:t xml:space="preserve">создаваемого </w:t>
            </w:r>
          </w:p>
          <w:p w:rsidR="009B4D64" w:rsidRDefault="00665DF4" w:rsidP="00665DF4">
            <w:pPr>
              <w:pStyle w:val="ConsPlusNormal"/>
            </w:pPr>
            <w:r w:rsidRPr="00A07A5B">
              <w:t xml:space="preserve">с использованием </w:t>
            </w:r>
            <w:r>
              <w:t>а</w:t>
            </w:r>
            <w:r w:rsidRPr="00A07A5B">
              <w:t>симметричных криптографических алгоритмов</w:t>
            </w:r>
          </w:p>
        </w:tc>
        <w:tc>
          <w:tcPr>
            <w:tcW w:w="2693" w:type="dxa"/>
          </w:tcPr>
          <w:p w:rsidR="009B4D64" w:rsidRDefault="009B4D64" w:rsidP="009B4D64">
            <w:pPr>
              <w:pStyle w:val="ConsPlusNormal"/>
            </w:pPr>
            <w:r>
              <w:t xml:space="preserve">применяется </w:t>
            </w:r>
            <w:r w:rsidR="00C3147D">
              <w:br/>
            </w:r>
            <w:r>
              <w:t>в соответствии с законодательством государства-члена, не передается в сведениях о трансграничном перемещении товаров</w:t>
            </w:r>
          </w:p>
        </w:tc>
      </w:tr>
    </w:tbl>
    <w:p w:rsidR="009B4D64" w:rsidRDefault="009B4D64" w:rsidP="009B4D64">
      <w:pPr>
        <w:pStyle w:val="ConsPlusNormal"/>
        <w:jc w:val="both"/>
      </w:pPr>
    </w:p>
    <w:p w:rsidR="00665DF4" w:rsidRDefault="00665DF4">
      <w:pPr>
        <w:rPr>
          <w:rFonts w:ascii="Times New Roman" w:eastAsiaTheme="minorEastAsia" w:hAnsi="Times New Roman" w:cs="Times New Roman"/>
          <w:sz w:val="24"/>
          <w:szCs w:val="24"/>
          <w:lang w:eastAsia="ru-RU"/>
        </w:rPr>
      </w:pPr>
      <w:r>
        <w:br w:type="page"/>
      </w:r>
    </w:p>
    <w:p w:rsidR="009B4D64" w:rsidRPr="00E253F7" w:rsidRDefault="00BA51AD" w:rsidP="009B4D64">
      <w:pPr>
        <w:pStyle w:val="ConsPlusNormal"/>
        <w:jc w:val="center"/>
        <w:rPr>
          <w:sz w:val="28"/>
        </w:rPr>
      </w:pPr>
      <w:bookmarkStart w:id="10" w:name="P783"/>
      <w:bookmarkEnd w:id="10"/>
      <w:r w:rsidRPr="00E253F7">
        <w:rPr>
          <w:sz w:val="28"/>
        </w:rPr>
        <w:t xml:space="preserve">Таблица 3. </w:t>
      </w:r>
      <w:r w:rsidR="009B4D64" w:rsidRPr="00E253F7">
        <w:rPr>
          <w:sz w:val="28"/>
        </w:rPr>
        <w:t>Правила формирования реквизита "Блок данных</w:t>
      </w:r>
    </w:p>
    <w:p w:rsidR="009B4D64" w:rsidRPr="00E253F7" w:rsidRDefault="009B4D64" w:rsidP="009B4D64">
      <w:pPr>
        <w:pStyle w:val="ConsPlusNormal"/>
        <w:jc w:val="center"/>
        <w:rPr>
          <w:sz w:val="28"/>
        </w:rPr>
      </w:pPr>
      <w:r w:rsidRPr="00E253F7">
        <w:rPr>
          <w:sz w:val="28"/>
        </w:rPr>
        <w:t>средств идентификации"</w:t>
      </w:r>
    </w:p>
    <w:p w:rsidR="009B4D64" w:rsidRPr="00E253F7" w:rsidRDefault="009B4D64" w:rsidP="009B4D64">
      <w:pPr>
        <w:pStyle w:val="ConsPlusNormal"/>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514"/>
        <w:gridCol w:w="5656"/>
      </w:tblGrid>
      <w:tr w:rsidR="009B4D64" w:rsidTr="009B4D64">
        <w:tc>
          <w:tcPr>
            <w:tcW w:w="1860" w:type="dxa"/>
          </w:tcPr>
          <w:p w:rsidR="009B4D64" w:rsidRDefault="009B4D64" w:rsidP="00665DF4">
            <w:pPr>
              <w:pStyle w:val="ConsPlusNormal"/>
              <w:jc w:val="center"/>
            </w:pPr>
            <w:r>
              <w:t xml:space="preserve">Код </w:t>
            </w:r>
            <w:hyperlink r:id="rId36">
              <w:r w:rsidRPr="00420E60">
                <w:t>ТН</w:t>
              </w:r>
            </w:hyperlink>
            <w:r w:rsidRPr="00420E60">
              <w:t xml:space="preserve"> В</w:t>
            </w:r>
            <w:r>
              <w:t>ЭД ЕАЭС</w:t>
            </w:r>
          </w:p>
        </w:tc>
        <w:tc>
          <w:tcPr>
            <w:tcW w:w="1514" w:type="dxa"/>
          </w:tcPr>
          <w:p w:rsidR="009B4D64" w:rsidRDefault="009B4D64" w:rsidP="009B4D64">
            <w:pPr>
              <w:pStyle w:val="ConsPlusNormal"/>
              <w:jc w:val="center"/>
            </w:pPr>
            <w:r>
              <w:t>Вид средства идентификации</w:t>
            </w:r>
          </w:p>
        </w:tc>
        <w:tc>
          <w:tcPr>
            <w:tcW w:w="5656" w:type="dxa"/>
          </w:tcPr>
          <w:p w:rsidR="009B4D64" w:rsidRDefault="009B4D64" w:rsidP="009B4D64">
            <w:pPr>
              <w:pStyle w:val="ConsPlusNormal"/>
              <w:jc w:val="center"/>
            </w:pPr>
            <w:r>
              <w:t>Правило формирования реквизита "Блок данных средства идентификации"</w:t>
            </w:r>
          </w:p>
        </w:tc>
      </w:tr>
      <w:tr w:rsidR="009B4D64" w:rsidTr="009B4D64">
        <w:tc>
          <w:tcPr>
            <w:tcW w:w="9030" w:type="dxa"/>
            <w:gridSpan w:val="3"/>
            <w:vAlign w:val="bottom"/>
          </w:tcPr>
          <w:p w:rsidR="009B4D64" w:rsidRDefault="009B4D64" w:rsidP="009B4D64">
            <w:pPr>
              <w:pStyle w:val="ConsPlusNormal"/>
              <w:jc w:val="center"/>
            </w:pPr>
            <w:r>
              <w:t>Правила формирования реквизита "Блок данных средства идентификации" в части средства идентификации, нанесенного на товар, индивидуальную или потребительскую упаковку</w:t>
            </w:r>
          </w:p>
        </w:tc>
      </w:tr>
      <w:tr w:rsidR="009B4D64" w:rsidTr="009B4D64">
        <w:tc>
          <w:tcPr>
            <w:tcW w:w="1860" w:type="dxa"/>
          </w:tcPr>
          <w:p w:rsidR="009B4D64" w:rsidRDefault="009B4D64" w:rsidP="009B4D64">
            <w:pPr>
              <w:pStyle w:val="ConsPlusNormal"/>
              <w:jc w:val="center"/>
            </w:pPr>
            <w:r w:rsidRPr="00420E60">
              <w:t>8543 40 000 0</w:t>
            </w:r>
          </w:p>
        </w:tc>
        <w:tc>
          <w:tcPr>
            <w:tcW w:w="1514" w:type="dxa"/>
          </w:tcPr>
          <w:p w:rsidR="009B4D64" w:rsidRDefault="009B4D64" w:rsidP="009B4D64">
            <w:pPr>
              <w:pStyle w:val="ConsPlusNormal"/>
              <w:jc w:val="center"/>
            </w:pPr>
            <w:r>
              <w:t>301</w:t>
            </w:r>
          </w:p>
        </w:tc>
        <w:tc>
          <w:tcPr>
            <w:tcW w:w="5656" w:type="dxa"/>
          </w:tcPr>
          <w:p w:rsidR="009B4D64" w:rsidRDefault="009B4D64" w:rsidP="009B4D64">
            <w:pPr>
              <w:pStyle w:val="ConsPlusNormal"/>
            </w:pPr>
            <w:r>
              <w:t xml:space="preserve">1. </w:t>
            </w:r>
            <w:r w:rsidR="00600AC5">
              <w:t>Минимальное к</w:t>
            </w:r>
            <w:r>
              <w:t xml:space="preserve">оличество создаваемых экземпляров реквизита "Блок данных средства идентификации": </w:t>
            </w:r>
            <w:r w:rsidR="00665DF4">
              <w:t>2</w:t>
            </w:r>
          </w:p>
          <w:p w:rsidR="009B4D64" w:rsidRDefault="009B4D64" w:rsidP="009B4D64">
            <w:pPr>
              <w:pStyle w:val="ConsPlusNormal"/>
            </w:pPr>
            <w:r>
              <w:t>2. Требования к первому экземпляру реквизита "Блок данных средства идентификации":</w:t>
            </w:r>
          </w:p>
          <w:p w:rsidR="009B4D64" w:rsidRDefault="009B4D64" w:rsidP="009B4D64">
            <w:pPr>
              <w:pStyle w:val="ConsPlusNormal"/>
            </w:pPr>
            <w:r>
              <w:t>значение реквизита "Идентификатор применения (AI)": "01";</w:t>
            </w:r>
          </w:p>
          <w:p w:rsidR="009B4D64" w:rsidRDefault="009B4D64" w:rsidP="009B4D64">
            <w:pPr>
              <w:pStyle w:val="ConsPlusNormal"/>
            </w:pPr>
            <w:r>
              <w:t>значение реквизита "Символьное значение блока информации": реквизит должен содержать идентификационный номер товара (GTIN).</w:t>
            </w:r>
          </w:p>
          <w:p w:rsidR="009B4D64" w:rsidRDefault="009B4D64" w:rsidP="009B4D64">
            <w:pPr>
              <w:pStyle w:val="ConsPlusNormal"/>
            </w:pPr>
            <w:r>
              <w:t>3. Требования ко второму экземпляру реквизита "Блок данных средства идентификации":</w:t>
            </w:r>
          </w:p>
          <w:p w:rsidR="009B4D64" w:rsidRDefault="009B4D64" w:rsidP="009B4D64">
            <w:pPr>
              <w:pStyle w:val="ConsPlusNormal"/>
            </w:pPr>
            <w:r>
              <w:t>значение реквизита "Идентификатор применения (AI)": "21";</w:t>
            </w:r>
          </w:p>
          <w:p w:rsidR="009B4D64" w:rsidRDefault="009B4D64" w:rsidP="00C464B7">
            <w:pPr>
              <w:pStyle w:val="ConsPlusNormal"/>
            </w:pPr>
            <w:r>
              <w:t>значение реквизита "Символьное значение блока информации": реквизит должен содержать индивидуальный серийный номер товара (SN).</w:t>
            </w:r>
          </w:p>
        </w:tc>
      </w:tr>
      <w:tr w:rsidR="009B4D64" w:rsidTr="009B4D64">
        <w:tc>
          <w:tcPr>
            <w:tcW w:w="9030" w:type="dxa"/>
            <w:gridSpan w:val="3"/>
            <w:vAlign w:val="bottom"/>
          </w:tcPr>
          <w:p w:rsidR="009B4D64" w:rsidRDefault="009B4D64" w:rsidP="009B4D64">
            <w:pPr>
              <w:pStyle w:val="ConsPlusNormal"/>
              <w:jc w:val="center"/>
            </w:pPr>
            <w:r>
              <w:t>Правила формирования реквизита "Блок данных средства идентификации" в части средств идентификации, нанесенных на транспортную упаковку</w:t>
            </w:r>
          </w:p>
        </w:tc>
      </w:tr>
      <w:tr w:rsidR="009B4D64" w:rsidTr="009B4D64">
        <w:tc>
          <w:tcPr>
            <w:tcW w:w="1860" w:type="dxa"/>
          </w:tcPr>
          <w:p w:rsidR="009B4D64" w:rsidRDefault="009B4D64" w:rsidP="009B4D64">
            <w:pPr>
              <w:pStyle w:val="ConsPlusNormal"/>
              <w:jc w:val="center"/>
            </w:pPr>
            <w:r w:rsidRPr="00420E60">
              <w:t>8543 40 000 0</w:t>
            </w:r>
          </w:p>
        </w:tc>
        <w:tc>
          <w:tcPr>
            <w:tcW w:w="1514" w:type="dxa"/>
          </w:tcPr>
          <w:p w:rsidR="009B4D64" w:rsidRDefault="009B4D64" w:rsidP="009B4D64">
            <w:pPr>
              <w:pStyle w:val="ConsPlusNormal"/>
              <w:jc w:val="center"/>
            </w:pPr>
            <w:r>
              <w:t>101</w:t>
            </w:r>
          </w:p>
          <w:p w:rsidR="00420E60" w:rsidRDefault="00420E60" w:rsidP="009B4D64">
            <w:pPr>
              <w:pStyle w:val="ConsPlusNormal"/>
              <w:jc w:val="center"/>
            </w:pPr>
            <w:r>
              <w:t>или</w:t>
            </w:r>
          </w:p>
          <w:p w:rsidR="00420E60" w:rsidRDefault="00420E60" w:rsidP="009B4D64">
            <w:pPr>
              <w:pStyle w:val="ConsPlusNormal"/>
              <w:jc w:val="center"/>
            </w:pPr>
            <w:r>
              <w:t>301</w:t>
            </w:r>
          </w:p>
        </w:tc>
        <w:tc>
          <w:tcPr>
            <w:tcW w:w="5656" w:type="dxa"/>
          </w:tcPr>
          <w:p w:rsidR="005562F9" w:rsidRPr="00435A37" w:rsidRDefault="005562F9" w:rsidP="005562F9">
            <w:pPr>
              <w:contextualSpacing/>
              <w:rPr>
                <w:rFonts w:ascii="Times New Roman" w:hAnsi="Times New Roman"/>
                <w:sz w:val="24"/>
                <w:szCs w:val="24"/>
              </w:rPr>
            </w:pPr>
            <w:r>
              <w:rPr>
                <w:rFonts w:ascii="Times New Roman" w:hAnsi="Times New Roman"/>
                <w:sz w:val="24"/>
                <w:szCs w:val="24"/>
              </w:rPr>
              <w:t>1. Минимальное к</w:t>
            </w:r>
            <w:r w:rsidRPr="00435A37">
              <w:rPr>
                <w:rFonts w:ascii="Times New Roman" w:hAnsi="Times New Roman"/>
                <w:sz w:val="24"/>
                <w:szCs w:val="24"/>
              </w:rPr>
              <w:t>оличество создаваемых экземпляров реквизита «Блок данных средства идентификации»</w:t>
            </w:r>
            <w:r>
              <w:rPr>
                <w:rFonts w:ascii="Times New Roman" w:hAnsi="Times New Roman"/>
                <w:sz w:val="24"/>
                <w:szCs w:val="24"/>
              </w:rPr>
              <w:t>:</w:t>
            </w:r>
            <w:r w:rsidRPr="00435A37">
              <w:rPr>
                <w:rFonts w:ascii="Times New Roman" w:hAnsi="Times New Roman"/>
                <w:sz w:val="24"/>
                <w:szCs w:val="24"/>
              </w:rPr>
              <w:t xml:space="preserve"> 1</w:t>
            </w:r>
          </w:p>
          <w:p w:rsidR="005562F9" w:rsidRPr="00435A37" w:rsidRDefault="005562F9" w:rsidP="005562F9">
            <w:pPr>
              <w:contextualSpacing/>
              <w:rPr>
                <w:rFonts w:ascii="Times New Roman" w:hAnsi="Times New Roman"/>
                <w:sz w:val="24"/>
                <w:szCs w:val="24"/>
              </w:rPr>
            </w:pPr>
            <w:r>
              <w:rPr>
                <w:rFonts w:ascii="Times New Roman" w:hAnsi="Times New Roman"/>
                <w:sz w:val="24"/>
                <w:szCs w:val="24"/>
              </w:rPr>
              <w:t>2. </w:t>
            </w:r>
            <w:r w:rsidRPr="00435A37">
              <w:rPr>
                <w:rFonts w:ascii="Times New Roman" w:hAnsi="Times New Roman"/>
                <w:sz w:val="24"/>
                <w:szCs w:val="24"/>
              </w:rPr>
              <w:t xml:space="preserve">Требования к экземпляру реквизита «Блок данных средства идентификации»: </w:t>
            </w:r>
          </w:p>
          <w:p w:rsidR="005562F9" w:rsidRPr="0091321A" w:rsidRDefault="005562F9" w:rsidP="005562F9">
            <w:pPr>
              <w:contextualSpacing/>
              <w:rPr>
                <w:rFonts w:ascii="Times New Roman" w:hAnsi="Times New Roman"/>
                <w:sz w:val="24"/>
                <w:szCs w:val="24"/>
              </w:rPr>
            </w:pPr>
            <w:r w:rsidRPr="00435A37">
              <w:rPr>
                <w:rFonts w:ascii="Times New Roman" w:hAnsi="Times New Roman"/>
                <w:sz w:val="24"/>
                <w:szCs w:val="24"/>
              </w:rPr>
              <w:t>Значение реквизита «Идентификатор применения (</w:t>
            </w:r>
            <w:r w:rsidRPr="00435A37">
              <w:rPr>
                <w:rFonts w:ascii="Times New Roman" w:hAnsi="Times New Roman"/>
                <w:sz w:val="24"/>
                <w:szCs w:val="24"/>
                <w:lang w:val="en-US"/>
              </w:rPr>
              <w:t>AI</w:t>
            </w:r>
            <w:r w:rsidRPr="00435A37">
              <w:rPr>
                <w:rFonts w:ascii="Times New Roman" w:hAnsi="Times New Roman"/>
                <w:sz w:val="24"/>
                <w:szCs w:val="24"/>
              </w:rPr>
              <w:t>)»: «00</w:t>
            </w:r>
            <w:r w:rsidRPr="0091321A">
              <w:rPr>
                <w:rFonts w:ascii="Times New Roman" w:hAnsi="Times New Roman"/>
                <w:sz w:val="24"/>
                <w:szCs w:val="24"/>
              </w:rPr>
              <w:t xml:space="preserve">» </w:t>
            </w:r>
          </w:p>
          <w:p w:rsidR="009B4D64" w:rsidRDefault="005562F9" w:rsidP="00665DF4">
            <w:pPr>
              <w:contextualSpacing/>
            </w:pPr>
            <w:r w:rsidRPr="0091321A">
              <w:rPr>
                <w:rFonts w:ascii="Times New Roman" w:hAnsi="Times New Roman"/>
                <w:sz w:val="24"/>
                <w:szCs w:val="24"/>
              </w:rPr>
              <w:t>Значение реквизита «Символьное значение блока информации»: реквизит должен</w:t>
            </w:r>
            <w:r w:rsidRPr="00435A37">
              <w:rPr>
                <w:rFonts w:ascii="Times New Roman" w:hAnsi="Times New Roman"/>
                <w:sz w:val="24"/>
                <w:szCs w:val="24"/>
              </w:rPr>
              <w:t xml:space="preserve"> содержать уникальный идентификатор транспортной упаковки</w:t>
            </w:r>
            <w:r>
              <w:rPr>
                <w:rFonts w:ascii="Times New Roman" w:hAnsi="Times New Roman"/>
                <w:sz w:val="24"/>
                <w:szCs w:val="24"/>
              </w:rPr>
              <w:t xml:space="preserve"> (к</w:t>
            </w:r>
            <w:r w:rsidRPr="00871CF0">
              <w:rPr>
                <w:rFonts w:ascii="Times New Roman" w:hAnsi="Times New Roman"/>
                <w:sz w:val="24"/>
                <w:szCs w:val="24"/>
              </w:rPr>
              <w:t xml:space="preserve">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w:t>
            </w:r>
            <w:proofErr w:type="gramStart"/>
            <w:r w:rsidRPr="00871CF0">
              <w:rPr>
                <w:rFonts w:ascii="Times New Roman" w:hAnsi="Times New Roman"/>
                <w:sz w:val="24"/>
                <w:szCs w:val="24"/>
              </w:rPr>
              <w:t>( )</w:t>
            </w:r>
            <w:proofErr w:type="gramEnd"/>
            <w:r w:rsidRPr="00871CF0">
              <w:rPr>
                <w:rFonts w:ascii="Times New Roman" w:hAnsi="Times New Roman"/>
                <w:sz w:val="24"/>
                <w:szCs w:val="24"/>
              </w:rPr>
              <w:t xml:space="preserve"> * + , - _ . / : ; &lt; = &gt; ? !)</w:t>
            </w:r>
            <w:r>
              <w:rPr>
                <w:rFonts w:ascii="Times New Roman" w:hAnsi="Times New Roman"/>
                <w:sz w:val="24"/>
                <w:szCs w:val="24"/>
              </w:rPr>
              <w:t>)</w:t>
            </w:r>
          </w:p>
        </w:tc>
      </w:tr>
    </w:tbl>
    <w:p w:rsidR="009B4D64" w:rsidRDefault="009B4D64" w:rsidP="009B4D64">
      <w:pPr>
        <w:pStyle w:val="ConsPlusNormal"/>
        <w:jc w:val="both"/>
      </w:pPr>
    </w:p>
    <w:p w:rsidR="005562F9" w:rsidRPr="00BA51AD" w:rsidRDefault="00600AC5" w:rsidP="005562F9">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е</w:t>
      </w:r>
      <w:r w:rsidR="005562F9" w:rsidRPr="00BA51AD">
        <w:rPr>
          <w:rFonts w:ascii="Times New Roman" w:hAnsi="Times New Roman"/>
          <w:sz w:val="28"/>
          <w:szCs w:val="28"/>
          <w:lang w:eastAsia="ru-RU"/>
        </w:rPr>
        <w:t xml:space="preserve">) в минимальном составе сведений о маркированном товаре, содержащихся в информационной системе маркировки товаров, доступ </w:t>
      </w:r>
      <w:r w:rsidR="00C3147D">
        <w:rPr>
          <w:rFonts w:ascii="Times New Roman" w:hAnsi="Times New Roman"/>
          <w:sz w:val="28"/>
          <w:szCs w:val="28"/>
          <w:lang w:eastAsia="ru-RU"/>
        </w:rPr>
        <w:br/>
      </w:r>
      <w:r w:rsidR="005562F9" w:rsidRPr="00BA51AD">
        <w:rPr>
          <w:rFonts w:ascii="Times New Roman" w:hAnsi="Times New Roman"/>
          <w:sz w:val="28"/>
          <w:szCs w:val="28"/>
          <w:lang w:eastAsia="ru-RU"/>
        </w:rPr>
        <w:t xml:space="preserve">к которым предоставляется потребителям и иным (юридическим </w:t>
      </w:r>
      <w:r w:rsidR="00C3147D">
        <w:rPr>
          <w:rFonts w:ascii="Times New Roman" w:hAnsi="Times New Roman"/>
          <w:sz w:val="28"/>
          <w:szCs w:val="28"/>
          <w:lang w:eastAsia="ru-RU"/>
        </w:rPr>
        <w:br/>
      </w:r>
      <w:r w:rsidR="005562F9" w:rsidRPr="00BA51AD">
        <w:rPr>
          <w:rFonts w:ascii="Times New Roman" w:hAnsi="Times New Roman"/>
          <w:sz w:val="28"/>
          <w:szCs w:val="28"/>
          <w:lang w:eastAsia="ru-RU"/>
        </w:rPr>
        <w:t>и физическим) заинтересованным лицам, утвержденном указанным Решением:</w:t>
      </w:r>
    </w:p>
    <w:p w:rsidR="00BA51AD" w:rsidRPr="00BA51AD" w:rsidRDefault="005562F9" w:rsidP="005562F9">
      <w:pPr>
        <w:spacing w:after="0" w:line="360" w:lineRule="auto"/>
        <w:ind w:firstLine="709"/>
        <w:jc w:val="both"/>
        <w:rPr>
          <w:rFonts w:ascii="Times New Roman" w:hAnsi="Times New Roman"/>
          <w:sz w:val="28"/>
          <w:szCs w:val="28"/>
          <w:lang w:eastAsia="ru-RU"/>
        </w:rPr>
      </w:pPr>
      <w:r w:rsidRPr="00BA51AD">
        <w:rPr>
          <w:rFonts w:ascii="Times New Roman" w:hAnsi="Times New Roman"/>
          <w:sz w:val="28"/>
          <w:szCs w:val="28"/>
          <w:lang w:eastAsia="ru-RU"/>
        </w:rPr>
        <w:t>наименовани</w:t>
      </w:r>
      <w:r w:rsidR="00BA51AD" w:rsidRPr="00BA51AD">
        <w:rPr>
          <w:rFonts w:ascii="Times New Roman" w:hAnsi="Times New Roman"/>
          <w:sz w:val="28"/>
          <w:szCs w:val="28"/>
          <w:lang w:eastAsia="ru-RU"/>
        </w:rPr>
        <w:t xml:space="preserve">е </w:t>
      </w:r>
      <w:r w:rsidRPr="00BA51AD">
        <w:rPr>
          <w:rFonts w:ascii="Times New Roman" w:hAnsi="Times New Roman"/>
          <w:sz w:val="28"/>
          <w:szCs w:val="28"/>
          <w:lang w:eastAsia="ru-RU"/>
        </w:rPr>
        <w:t>и</w:t>
      </w:r>
      <w:r w:rsidR="00BA51AD" w:rsidRPr="00BA51AD">
        <w:rPr>
          <w:rFonts w:ascii="Times New Roman" w:hAnsi="Times New Roman"/>
          <w:sz w:val="28"/>
          <w:szCs w:val="28"/>
          <w:lang w:eastAsia="ru-RU"/>
        </w:rPr>
        <w:t xml:space="preserve">зложить в </w:t>
      </w:r>
      <w:r w:rsidR="00F1545E">
        <w:rPr>
          <w:rFonts w:ascii="Times New Roman" w:hAnsi="Times New Roman"/>
          <w:sz w:val="28"/>
          <w:szCs w:val="28"/>
          <w:lang w:eastAsia="ru-RU"/>
        </w:rPr>
        <w:t xml:space="preserve">следующей </w:t>
      </w:r>
      <w:r w:rsidR="00BA51AD" w:rsidRPr="00BA51AD">
        <w:rPr>
          <w:rFonts w:ascii="Times New Roman" w:hAnsi="Times New Roman"/>
          <w:sz w:val="28"/>
          <w:szCs w:val="28"/>
          <w:lang w:eastAsia="ru-RU"/>
        </w:rPr>
        <w:t>редакции:</w:t>
      </w:r>
    </w:p>
    <w:p w:rsidR="005562F9" w:rsidRPr="00BA51AD" w:rsidRDefault="00BA51AD" w:rsidP="005562F9">
      <w:pPr>
        <w:spacing w:after="0" w:line="360" w:lineRule="auto"/>
        <w:ind w:firstLine="709"/>
        <w:jc w:val="both"/>
        <w:rPr>
          <w:rFonts w:ascii="Times New Roman" w:hAnsi="Times New Roman"/>
          <w:sz w:val="28"/>
          <w:szCs w:val="28"/>
          <w:lang w:eastAsia="ru-RU"/>
        </w:rPr>
      </w:pPr>
      <w:r w:rsidRPr="00BA51AD">
        <w:rPr>
          <w:rFonts w:ascii="Times New Roman" w:hAnsi="Times New Roman"/>
          <w:sz w:val="28"/>
          <w:szCs w:val="28"/>
          <w:lang w:eastAsia="ru-RU"/>
        </w:rPr>
        <w:t xml:space="preserve">«Минимальный состав сведений о маркированном товаре, содержащихся в информационной системе маркировки товаров, доступ </w:t>
      </w:r>
      <w:r w:rsidR="00C3147D">
        <w:rPr>
          <w:rFonts w:ascii="Times New Roman" w:hAnsi="Times New Roman"/>
          <w:sz w:val="28"/>
          <w:szCs w:val="28"/>
          <w:lang w:eastAsia="ru-RU"/>
        </w:rPr>
        <w:br/>
      </w:r>
      <w:r w:rsidRPr="00BA51AD">
        <w:rPr>
          <w:rFonts w:ascii="Times New Roman" w:hAnsi="Times New Roman"/>
          <w:sz w:val="28"/>
          <w:szCs w:val="28"/>
          <w:lang w:eastAsia="ru-RU"/>
        </w:rPr>
        <w:t xml:space="preserve">к которым предоставляется потребителям и иным заинтересованным лицам, </w:t>
      </w:r>
      <w:r w:rsidR="00C3147D">
        <w:rPr>
          <w:rFonts w:ascii="Times New Roman" w:hAnsi="Times New Roman"/>
          <w:sz w:val="28"/>
          <w:szCs w:val="28"/>
          <w:lang w:eastAsia="ru-RU"/>
        </w:rPr>
        <w:br/>
      </w:r>
      <w:r w:rsidRPr="00BA51AD">
        <w:rPr>
          <w:rFonts w:ascii="Times New Roman" w:hAnsi="Times New Roman"/>
          <w:sz w:val="28"/>
          <w:szCs w:val="28"/>
          <w:lang w:eastAsia="ru-RU"/>
        </w:rPr>
        <w:t>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r w:rsidR="005562F9" w:rsidRPr="00BA51AD">
        <w:rPr>
          <w:rFonts w:ascii="Times New Roman" w:hAnsi="Times New Roman"/>
          <w:sz w:val="28"/>
          <w:szCs w:val="28"/>
          <w:lang w:eastAsia="ru-RU"/>
        </w:rPr>
        <w:t>»;</w:t>
      </w:r>
    </w:p>
    <w:p w:rsidR="00BA51AD" w:rsidRDefault="005562F9" w:rsidP="009B4D64">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пункт 4 изложить в </w:t>
      </w:r>
      <w:r w:rsidR="00F1545E">
        <w:rPr>
          <w:rFonts w:ascii="Times New Roman" w:hAnsi="Times New Roman"/>
          <w:sz w:val="28"/>
          <w:szCs w:val="28"/>
          <w:lang w:eastAsia="ru-RU"/>
        </w:rPr>
        <w:t xml:space="preserve">следующей </w:t>
      </w:r>
      <w:r>
        <w:rPr>
          <w:rFonts w:ascii="Times New Roman" w:eastAsia="Times New Roman" w:hAnsi="Times New Roman"/>
          <w:sz w:val="28"/>
          <w:szCs w:val="28"/>
          <w:lang w:eastAsia="ru-RU"/>
        </w:rPr>
        <w:t>редакции</w:t>
      </w:r>
      <w:r w:rsidR="00BA51AD">
        <w:rPr>
          <w:rFonts w:ascii="Times New Roman" w:eastAsia="Times New Roman" w:hAnsi="Times New Roman"/>
          <w:sz w:val="28"/>
          <w:szCs w:val="28"/>
          <w:lang w:eastAsia="ru-RU"/>
        </w:rPr>
        <w:t>:</w:t>
      </w:r>
    </w:p>
    <w:p w:rsidR="00772F1A" w:rsidRDefault="005562F9" w:rsidP="009B4D64">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«Функциональное наименование товара (вид товара)»;</w:t>
      </w:r>
    </w:p>
    <w:p w:rsidR="00BA51AD" w:rsidRDefault="005562F9" w:rsidP="009B4D64">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пункт 8 изложить в </w:t>
      </w:r>
      <w:r w:rsidR="00F1545E">
        <w:rPr>
          <w:rFonts w:ascii="Times New Roman" w:hAnsi="Times New Roman"/>
          <w:sz w:val="28"/>
          <w:szCs w:val="28"/>
          <w:lang w:eastAsia="ru-RU"/>
        </w:rPr>
        <w:t xml:space="preserve">следующей </w:t>
      </w:r>
      <w:r>
        <w:rPr>
          <w:rFonts w:ascii="Times New Roman" w:eastAsia="Times New Roman" w:hAnsi="Times New Roman"/>
          <w:sz w:val="28"/>
          <w:szCs w:val="28"/>
          <w:lang w:eastAsia="ru-RU"/>
        </w:rPr>
        <w:t>редакции</w:t>
      </w:r>
      <w:r w:rsidR="00BA51AD">
        <w:rPr>
          <w:rFonts w:ascii="Times New Roman" w:eastAsia="Times New Roman" w:hAnsi="Times New Roman"/>
          <w:sz w:val="28"/>
          <w:szCs w:val="28"/>
          <w:lang w:eastAsia="ru-RU"/>
        </w:rPr>
        <w:t>:</w:t>
      </w:r>
    </w:p>
    <w:p w:rsidR="005562F9" w:rsidRDefault="00BA51AD" w:rsidP="009B4D64">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5562F9">
        <w:rPr>
          <w:rFonts w:ascii="Times New Roman" w:eastAsia="Times New Roman" w:hAnsi="Times New Roman"/>
          <w:sz w:val="28"/>
          <w:szCs w:val="28"/>
          <w:lang w:eastAsia="ru-RU"/>
        </w:rPr>
        <w:t>Страна происхождения (производства) товара</w:t>
      </w:r>
      <w:r w:rsidR="00665DF4">
        <w:rPr>
          <w:rFonts w:ascii="Times New Roman" w:eastAsia="Times New Roman" w:hAnsi="Times New Roman"/>
          <w:sz w:val="28"/>
          <w:szCs w:val="28"/>
          <w:lang w:eastAsia="ru-RU"/>
        </w:rPr>
        <w:t>»;</w:t>
      </w:r>
    </w:p>
    <w:p w:rsidR="00600AC5" w:rsidRDefault="00665DF4" w:rsidP="009B4D64">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пункте 10 для Республики Казахстан аббревиатуру «ИНН» заменить </w:t>
      </w:r>
      <w:r w:rsidR="00C3147D">
        <w:rPr>
          <w:rFonts w:ascii="Times New Roman" w:eastAsia="Times New Roman" w:hAnsi="Times New Roman"/>
          <w:sz w:val="28"/>
          <w:szCs w:val="28"/>
          <w:lang w:eastAsia="ru-RU"/>
        </w:rPr>
        <w:br/>
      </w:r>
      <w:r>
        <w:rPr>
          <w:rFonts w:ascii="Times New Roman" w:eastAsia="Times New Roman" w:hAnsi="Times New Roman"/>
          <w:sz w:val="28"/>
          <w:szCs w:val="28"/>
          <w:lang w:eastAsia="ru-RU"/>
        </w:rPr>
        <w:t>на «ИИН».</w:t>
      </w:r>
    </w:p>
    <w:p w:rsidR="00600AC5" w:rsidRPr="003A108D" w:rsidRDefault="00600AC5" w:rsidP="00600AC5">
      <w:pPr>
        <w:spacing w:after="0" w:line="36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w:t>
      </w:r>
    </w:p>
    <w:sectPr w:rsidR="00600AC5" w:rsidRPr="003A108D" w:rsidSect="009A76A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194" w:rsidRDefault="000E3194" w:rsidP="00FA1D42">
      <w:pPr>
        <w:spacing w:after="0" w:line="240" w:lineRule="auto"/>
      </w:pPr>
      <w:r>
        <w:separator/>
      </w:r>
    </w:p>
  </w:endnote>
  <w:endnote w:type="continuationSeparator" w:id="0">
    <w:p w:rsidR="000E3194" w:rsidRDefault="000E3194" w:rsidP="00FA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194" w:rsidRDefault="000E3194" w:rsidP="00FA1D42">
      <w:pPr>
        <w:spacing w:after="0" w:line="240" w:lineRule="auto"/>
      </w:pPr>
      <w:r>
        <w:separator/>
      </w:r>
    </w:p>
  </w:footnote>
  <w:footnote w:type="continuationSeparator" w:id="0">
    <w:p w:rsidR="000E3194" w:rsidRDefault="000E3194" w:rsidP="00FA1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833571"/>
      <w:docPartObj>
        <w:docPartGallery w:val="Page Numbers (Top of Page)"/>
        <w:docPartUnique/>
      </w:docPartObj>
    </w:sdtPr>
    <w:sdtEndPr>
      <w:rPr>
        <w:rFonts w:ascii="Times New Roman" w:hAnsi="Times New Roman" w:cs="Times New Roman"/>
        <w:sz w:val="30"/>
        <w:szCs w:val="30"/>
      </w:rPr>
    </w:sdtEndPr>
    <w:sdtContent>
      <w:p w:rsidR="000E3194" w:rsidRPr="00BF31BE" w:rsidRDefault="000E3194" w:rsidP="00BF31BE">
        <w:pPr>
          <w:pStyle w:val="a8"/>
          <w:jc w:val="center"/>
          <w:rPr>
            <w:rFonts w:ascii="Times New Roman" w:hAnsi="Times New Roman" w:cs="Times New Roman"/>
            <w:sz w:val="30"/>
            <w:szCs w:val="30"/>
          </w:rPr>
        </w:pPr>
        <w:r w:rsidRPr="00FA1D42">
          <w:rPr>
            <w:rFonts w:ascii="Times New Roman" w:hAnsi="Times New Roman" w:cs="Times New Roman"/>
            <w:sz w:val="30"/>
            <w:szCs w:val="30"/>
          </w:rPr>
          <w:fldChar w:fldCharType="begin"/>
        </w:r>
        <w:r w:rsidRPr="00FA1D42">
          <w:rPr>
            <w:rFonts w:ascii="Times New Roman" w:hAnsi="Times New Roman" w:cs="Times New Roman"/>
            <w:sz w:val="30"/>
            <w:szCs w:val="30"/>
          </w:rPr>
          <w:instrText>PAGE   \* MERGEFORMAT</w:instrText>
        </w:r>
        <w:r w:rsidRPr="00FA1D42">
          <w:rPr>
            <w:rFonts w:ascii="Times New Roman" w:hAnsi="Times New Roman" w:cs="Times New Roman"/>
            <w:sz w:val="30"/>
            <w:szCs w:val="30"/>
          </w:rPr>
          <w:fldChar w:fldCharType="separate"/>
        </w:r>
        <w:r w:rsidR="00026D9C">
          <w:rPr>
            <w:rFonts w:ascii="Times New Roman" w:hAnsi="Times New Roman" w:cs="Times New Roman"/>
            <w:noProof/>
            <w:sz w:val="30"/>
            <w:szCs w:val="30"/>
          </w:rPr>
          <w:t>58</w:t>
        </w:r>
        <w:r w:rsidRPr="00FA1D42">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B9B"/>
    <w:multiLevelType w:val="hybridMultilevel"/>
    <w:tmpl w:val="C1508A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7E5951"/>
    <w:multiLevelType w:val="hybridMultilevel"/>
    <w:tmpl w:val="A778420A"/>
    <w:lvl w:ilvl="0" w:tplc="FD94C792">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0B683466"/>
    <w:multiLevelType w:val="hybridMultilevel"/>
    <w:tmpl w:val="C0BA3BEC"/>
    <w:lvl w:ilvl="0" w:tplc="477E08D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BEE54E9"/>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C134627"/>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E375756"/>
    <w:multiLevelType w:val="hybridMultilevel"/>
    <w:tmpl w:val="68DAFDE0"/>
    <w:lvl w:ilvl="0" w:tplc="8C8C6B36">
      <w:start w:val="330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A714F5"/>
    <w:multiLevelType w:val="multilevel"/>
    <w:tmpl w:val="1450C20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0950EE"/>
    <w:multiLevelType w:val="hybridMultilevel"/>
    <w:tmpl w:val="3AEE1932"/>
    <w:lvl w:ilvl="0" w:tplc="2CBEE9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220D0D"/>
    <w:multiLevelType w:val="multilevel"/>
    <w:tmpl w:val="1662FD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F20260"/>
    <w:multiLevelType w:val="multilevel"/>
    <w:tmpl w:val="1662FD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163B01"/>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EA777A7"/>
    <w:multiLevelType w:val="multilevel"/>
    <w:tmpl w:val="1662FD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382784"/>
    <w:multiLevelType w:val="multilevel"/>
    <w:tmpl w:val="1662FD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497E07"/>
    <w:multiLevelType w:val="multilevel"/>
    <w:tmpl w:val="48F8AA1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6E524E6"/>
    <w:multiLevelType w:val="multilevel"/>
    <w:tmpl w:val="9566FA0C"/>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3AD95B13"/>
    <w:multiLevelType w:val="multilevel"/>
    <w:tmpl w:val="1662FD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AE2324"/>
    <w:multiLevelType w:val="multilevel"/>
    <w:tmpl w:val="1662FD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057AE9"/>
    <w:multiLevelType w:val="multilevel"/>
    <w:tmpl w:val="1662FD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250A27"/>
    <w:multiLevelType w:val="hybridMultilevel"/>
    <w:tmpl w:val="62EEC93C"/>
    <w:lvl w:ilvl="0" w:tplc="8CDC8096">
      <w:start w:val="1"/>
      <w:numFmt w:val="russianLower"/>
      <w:lvlText w:val="%1)"/>
      <w:lvlJc w:val="left"/>
      <w:pPr>
        <w:ind w:left="1429" w:hanging="360"/>
      </w:pPr>
      <w:rPr>
        <w:rFonts w:ascii="Times New Roman" w:hAnsi="Times New Roman" w:hint="default"/>
        <w:b w:val="0"/>
        <w:i w:val="0"/>
        <w:sz w:val="3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B2D3103"/>
    <w:multiLevelType w:val="multilevel"/>
    <w:tmpl w:val="9566FA0C"/>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4B3C7181"/>
    <w:multiLevelType w:val="multilevel"/>
    <w:tmpl w:val="9566FA0C"/>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F5819AC"/>
    <w:multiLevelType w:val="multilevel"/>
    <w:tmpl w:val="1662FD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402861"/>
    <w:multiLevelType w:val="hybridMultilevel"/>
    <w:tmpl w:val="6B76F4BE"/>
    <w:lvl w:ilvl="0" w:tplc="6C464F88">
      <w:start w:val="420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662FE7"/>
    <w:multiLevelType w:val="hybridMultilevel"/>
    <w:tmpl w:val="20EA35C8"/>
    <w:lvl w:ilvl="0" w:tplc="AB6E3192">
      <w:start w:val="900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E6017A"/>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6A1905E5"/>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B3109A0"/>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6F501A84"/>
    <w:multiLevelType w:val="hybridMultilevel"/>
    <w:tmpl w:val="77662324"/>
    <w:lvl w:ilvl="0" w:tplc="D074999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8" w15:restartNumberingAfterBreak="0">
    <w:nsid w:val="6FC12082"/>
    <w:multiLevelType w:val="hybridMultilevel"/>
    <w:tmpl w:val="1AF8FA98"/>
    <w:lvl w:ilvl="0" w:tplc="4D9A83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D5C7809"/>
    <w:multiLevelType w:val="multilevel"/>
    <w:tmpl w:val="1662FD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14"/>
  </w:num>
  <w:num w:numId="3">
    <w:abstractNumId w:val="20"/>
  </w:num>
  <w:num w:numId="4">
    <w:abstractNumId w:val="19"/>
  </w:num>
  <w:num w:numId="5">
    <w:abstractNumId w:val="24"/>
  </w:num>
  <w:num w:numId="6">
    <w:abstractNumId w:val="25"/>
  </w:num>
  <w:num w:numId="7">
    <w:abstractNumId w:val="4"/>
  </w:num>
  <w:num w:numId="8">
    <w:abstractNumId w:val="10"/>
  </w:num>
  <w:num w:numId="9">
    <w:abstractNumId w:val="26"/>
  </w:num>
  <w:num w:numId="10">
    <w:abstractNumId w:val="3"/>
  </w:num>
  <w:num w:numId="11">
    <w:abstractNumId w:val="13"/>
  </w:num>
  <w:num w:numId="12">
    <w:abstractNumId w:val="18"/>
  </w:num>
  <w:num w:numId="13">
    <w:abstractNumId w:val="2"/>
  </w:num>
  <w:num w:numId="14">
    <w:abstractNumId w:val="1"/>
  </w:num>
  <w:num w:numId="15">
    <w:abstractNumId w:val="28"/>
  </w:num>
  <w:num w:numId="16">
    <w:abstractNumId w:val="27"/>
  </w:num>
  <w:num w:numId="17">
    <w:abstractNumId w:val="7"/>
  </w:num>
  <w:num w:numId="18">
    <w:abstractNumId w:val="0"/>
  </w:num>
  <w:num w:numId="19">
    <w:abstractNumId w:val="6"/>
  </w:num>
  <w:num w:numId="20">
    <w:abstractNumId w:val="29"/>
  </w:num>
  <w:num w:numId="21">
    <w:abstractNumId w:val="15"/>
  </w:num>
  <w:num w:numId="22">
    <w:abstractNumId w:val="12"/>
  </w:num>
  <w:num w:numId="23">
    <w:abstractNumId w:val="9"/>
  </w:num>
  <w:num w:numId="24">
    <w:abstractNumId w:val="16"/>
  </w:num>
  <w:num w:numId="25">
    <w:abstractNumId w:val="17"/>
  </w:num>
  <w:num w:numId="26">
    <w:abstractNumId w:val="21"/>
  </w:num>
  <w:num w:numId="27">
    <w:abstractNumId w:val="8"/>
  </w:num>
  <w:num w:numId="28">
    <w:abstractNumId w:val="11"/>
  </w:num>
  <w:num w:numId="29">
    <w:abstractNumId w:val="5"/>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39"/>
    <w:rsid w:val="000036E5"/>
    <w:rsid w:val="000062C8"/>
    <w:rsid w:val="00006400"/>
    <w:rsid w:val="00010C1A"/>
    <w:rsid w:val="00012575"/>
    <w:rsid w:val="0001771F"/>
    <w:rsid w:val="00017C46"/>
    <w:rsid w:val="000236CE"/>
    <w:rsid w:val="00025658"/>
    <w:rsid w:val="00026D9C"/>
    <w:rsid w:val="00027021"/>
    <w:rsid w:val="000316B7"/>
    <w:rsid w:val="00031BCE"/>
    <w:rsid w:val="00031D79"/>
    <w:rsid w:val="00036526"/>
    <w:rsid w:val="000368F4"/>
    <w:rsid w:val="0003735A"/>
    <w:rsid w:val="00037789"/>
    <w:rsid w:val="00040A4B"/>
    <w:rsid w:val="000422E9"/>
    <w:rsid w:val="00042661"/>
    <w:rsid w:val="000521FE"/>
    <w:rsid w:val="00053184"/>
    <w:rsid w:val="000660E0"/>
    <w:rsid w:val="00067A3F"/>
    <w:rsid w:val="00074078"/>
    <w:rsid w:val="0007490A"/>
    <w:rsid w:val="000773EC"/>
    <w:rsid w:val="00080964"/>
    <w:rsid w:val="00081610"/>
    <w:rsid w:val="00081EA8"/>
    <w:rsid w:val="000853F1"/>
    <w:rsid w:val="00085DE6"/>
    <w:rsid w:val="00087887"/>
    <w:rsid w:val="0009294C"/>
    <w:rsid w:val="000947D7"/>
    <w:rsid w:val="00095B49"/>
    <w:rsid w:val="000977A4"/>
    <w:rsid w:val="000A0EDA"/>
    <w:rsid w:val="000A1D85"/>
    <w:rsid w:val="000A30C9"/>
    <w:rsid w:val="000A344A"/>
    <w:rsid w:val="000A351D"/>
    <w:rsid w:val="000A6CEB"/>
    <w:rsid w:val="000A6CF7"/>
    <w:rsid w:val="000A71C9"/>
    <w:rsid w:val="000B2F53"/>
    <w:rsid w:val="000B3490"/>
    <w:rsid w:val="000B6A1A"/>
    <w:rsid w:val="000B7569"/>
    <w:rsid w:val="000C13BC"/>
    <w:rsid w:val="000C1F8F"/>
    <w:rsid w:val="000C4164"/>
    <w:rsid w:val="000C5E50"/>
    <w:rsid w:val="000D2E48"/>
    <w:rsid w:val="000D34A2"/>
    <w:rsid w:val="000D528D"/>
    <w:rsid w:val="000D637A"/>
    <w:rsid w:val="000D696A"/>
    <w:rsid w:val="000D7807"/>
    <w:rsid w:val="000E04D0"/>
    <w:rsid w:val="000E208B"/>
    <w:rsid w:val="000E2E3C"/>
    <w:rsid w:val="000E3194"/>
    <w:rsid w:val="000E5809"/>
    <w:rsid w:val="000E72B0"/>
    <w:rsid w:val="000F1587"/>
    <w:rsid w:val="000F1AC6"/>
    <w:rsid w:val="000F2A13"/>
    <w:rsid w:val="000F32BE"/>
    <w:rsid w:val="000F46A1"/>
    <w:rsid w:val="00100597"/>
    <w:rsid w:val="001013C0"/>
    <w:rsid w:val="00101E70"/>
    <w:rsid w:val="001030E0"/>
    <w:rsid w:val="001057EA"/>
    <w:rsid w:val="00106BAF"/>
    <w:rsid w:val="001070CB"/>
    <w:rsid w:val="00107B36"/>
    <w:rsid w:val="00107DB6"/>
    <w:rsid w:val="0011060C"/>
    <w:rsid w:val="00111095"/>
    <w:rsid w:val="0011231E"/>
    <w:rsid w:val="001140D8"/>
    <w:rsid w:val="0011435D"/>
    <w:rsid w:val="0011480C"/>
    <w:rsid w:val="00114B07"/>
    <w:rsid w:val="00115FF2"/>
    <w:rsid w:val="00116CA7"/>
    <w:rsid w:val="00121718"/>
    <w:rsid w:val="0012401D"/>
    <w:rsid w:val="00126FCF"/>
    <w:rsid w:val="00133184"/>
    <w:rsid w:val="00135578"/>
    <w:rsid w:val="00142C28"/>
    <w:rsid w:val="00142F5C"/>
    <w:rsid w:val="00144575"/>
    <w:rsid w:val="0014740C"/>
    <w:rsid w:val="00147B88"/>
    <w:rsid w:val="001508B7"/>
    <w:rsid w:val="001510F1"/>
    <w:rsid w:val="00153185"/>
    <w:rsid w:val="00153FEA"/>
    <w:rsid w:val="0015466B"/>
    <w:rsid w:val="00154FEB"/>
    <w:rsid w:val="001572D6"/>
    <w:rsid w:val="0016439F"/>
    <w:rsid w:val="001702AD"/>
    <w:rsid w:val="00175962"/>
    <w:rsid w:val="001831A8"/>
    <w:rsid w:val="00183AA6"/>
    <w:rsid w:val="00185FE6"/>
    <w:rsid w:val="00187270"/>
    <w:rsid w:val="00187F4E"/>
    <w:rsid w:val="00192319"/>
    <w:rsid w:val="00193619"/>
    <w:rsid w:val="0019505F"/>
    <w:rsid w:val="001A1743"/>
    <w:rsid w:val="001A306C"/>
    <w:rsid w:val="001A3CF8"/>
    <w:rsid w:val="001A4368"/>
    <w:rsid w:val="001A5138"/>
    <w:rsid w:val="001A5252"/>
    <w:rsid w:val="001A58CA"/>
    <w:rsid w:val="001A7162"/>
    <w:rsid w:val="001A798C"/>
    <w:rsid w:val="001B3E7B"/>
    <w:rsid w:val="001B5EB0"/>
    <w:rsid w:val="001B6326"/>
    <w:rsid w:val="001C2237"/>
    <w:rsid w:val="001C22C5"/>
    <w:rsid w:val="001C2769"/>
    <w:rsid w:val="001C2919"/>
    <w:rsid w:val="001C3FC7"/>
    <w:rsid w:val="001D3A13"/>
    <w:rsid w:val="001E0706"/>
    <w:rsid w:val="001E2A55"/>
    <w:rsid w:val="001E2C52"/>
    <w:rsid w:val="001E2DA0"/>
    <w:rsid w:val="001E5D26"/>
    <w:rsid w:val="001E5EB6"/>
    <w:rsid w:val="001F039B"/>
    <w:rsid w:val="001F1107"/>
    <w:rsid w:val="001F25B0"/>
    <w:rsid w:val="001F452D"/>
    <w:rsid w:val="001F5071"/>
    <w:rsid w:val="00201A41"/>
    <w:rsid w:val="00202939"/>
    <w:rsid w:val="00204344"/>
    <w:rsid w:val="00205459"/>
    <w:rsid w:val="00205D63"/>
    <w:rsid w:val="0020704E"/>
    <w:rsid w:val="00211113"/>
    <w:rsid w:val="00213854"/>
    <w:rsid w:val="00221E24"/>
    <w:rsid w:val="002225C2"/>
    <w:rsid w:val="00227A54"/>
    <w:rsid w:val="00232048"/>
    <w:rsid w:val="002329CF"/>
    <w:rsid w:val="00233E29"/>
    <w:rsid w:val="002375AC"/>
    <w:rsid w:val="002379DF"/>
    <w:rsid w:val="00241782"/>
    <w:rsid w:val="00244A73"/>
    <w:rsid w:val="002505B1"/>
    <w:rsid w:val="00254BA0"/>
    <w:rsid w:val="00254F2A"/>
    <w:rsid w:val="00260D78"/>
    <w:rsid w:val="0026199A"/>
    <w:rsid w:val="00262A51"/>
    <w:rsid w:val="002651B4"/>
    <w:rsid w:val="00265FDF"/>
    <w:rsid w:val="00270759"/>
    <w:rsid w:val="002747C2"/>
    <w:rsid w:val="00274939"/>
    <w:rsid w:val="00275570"/>
    <w:rsid w:val="002777AC"/>
    <w:rsid w:val="00277B4A"/>
    <w:rsid w:val="00280C2B"/>
    <w:rsid w:val="002829A2"/>
    <w:rsid w:val="00286B3C"/>
    <w:rsid w:val="0029585C"/>
    <w:rsid w:val="002A0621"/>
    <w:rsid w:val="002A46E3"/>
    <w:rsid w:val="002A52D3"/>
    <w:rsid w:val="002B0820"/>
    <w:rsid w:val="002B095D"/>
    <w:rsid w:val="002B1E9F"/>
    <w:rsid w:val="002B520B"/>
    <w:rsid w:val="002B717D"/>
    <w:rsid w:val="002C2E25"/>
    <w:rsid w:val="002D1EF4"/>
    <w:rsid w:val="002D56DE"/>
    <w:rsid w:val="002D756C"/>
    <w:rsid w:val="002E110C"/>
    <w:rsid w:val="002E26E3"/>
    <w:rsid w:val="002E273D"/>
    <w:rsid w:val="002E29C9"/>
    <w:rsid w:val="002E423D"/>
    <w:rsid w:val="002E6C18"/>
    <w:rsid w:val="002E6C79"/>
    <w:rsid w:val="002F0D76"/>
    <w:rsid w:val="002F1A1D"/>
    <w:rsid w:val="002F27B2"/>
    <w:rsid w:val="002F5A43"/>
    <w:rsid w:val="00303C2E"/>
    <w:rsid w:val="00303F3E"/>
    <w:rsid w:val="00313F9F"/>
    <w:rsid w:val="003203BA"/>
    <w:rsid w:val="00320788"/>
    <w:rsid w:val="0032581C"/>
    <w:rsid w:val="00326630"/>
    <w:rsid w:val="003274F5"/>
    <w:rsid w:val="00330B04"/>
    <w:rsid w:val="00332930"/>
    <w:rsid w:val="00332A0B"/>
    <w:rsid w:val="0033400F"/>
    <w:rsid w:val="00337D18"/>
    <w:rsid w:val="00340A09"/>
    <w:rsid w:val="003427FA"/>
    <w:rsid w:val="003428FC"/>
    <w:rsid w:val="00345487"/>
    <w:rsid w:val="00351C9F"/>
    <w:rsid w:val="00352794"/>
    <w:rsid w:val="003538FD"/>
    <w:rsid w:val="00356596"/>
    <w:rsid w:val="00357E14"/>
    <w:rsid w:val="00360E77"/>
    <w:rsid w:val="003610B6"/>
    <w:rsid w:val="00361473"/>
    <w:rsid w:val="00363470"/>
    <w:rsid w:val="00363EF4"/>
    <w:rsid w:val="003702C3"/>
    <w:rsid w:val="0037076A"/>
    <w:rsid w:val="003743FD"/>
    <w:rsid w:val="0037442F"/>
    <w:rsid w:val="00374872"/>
    <w:rsid w:val="00374F68"/>
    <w:rsid w:val="0038460E"/>
    <w:rsid w:val="00386AFF"/>
    <w:rsid w:val="00387BDC"/>
    <w:rsid w:val="003942FF"/>
    <w:rsid w:val="00397808"/>
    <w:rsid w:val="003A0185"/>
    <w:rsid w:val="003A108D"/>
    <w:rsid w:val="003A665C"/>
    <w:rsid w:val="003B2CE1"/>
    <w:rsid w:val="003B43A0"/>
    <w:rsid w:val="003B6847"/>
    <w:rsid w:val="003C02A8"/>
    <w:rsid w:val="003C0381"/>
    <w:rsid w:val="003C1E5C"/>
    <w:rsid w:val="003C28F1"/>
    <w:rsid w:val="003C391B"/>
    <w:rsid w:val="003C4193"/>
    <w:rsid w:val="003C5011"/>
    <w:rsid w:val="003C6C90"/>
    <w:rsid w:val="003D1425"/>
    <w:rsid w:val="003D28D3"/>
    <w:rsid w:val="003E2131"/>
    <w:rsid w:val="003E2F86"/>
    <w:rsid w:val="003E4327"/>
    <w:rsid w:val="003E5250"/>
    <w:rsid w:val="003E54C4"/>
    <w:rsid w:val="003F06EF"/>
    <w:rsid w:val="003F0831"/>
    <w:rsid w:val="003F1AB5"/>
    <w:rsid w:val="003F1E40"/>
    <w:rsid w:val="00412FDC"/>
    <w:rsid w:val="0041384B"/>
    <w:rsid w:val="004144A1"/>
    <w:rsid w:val="00420E60"/>
    <w:rsid w:val="004251FF"/>
    <w:rsid w:val="004253DD"/>
    <w:rsid w:val="004317CF"/>
    <w:rsid w:val="0043270E"/>
    <w:rsid w:val="00434364"/>
    <w:rsid w:val="00435F7E"/>
    <w:rsid w:val="0044087A"/>
    <w:rsid w:val="004418A9"/>
    <w:rsid w:val="004434AB"/>
    <w:rsid w:val="004446C9"/>
    <w:rsid w:val="00444DA3"/>
    <w:rsid w:val="00446A52"/>
    <w:rsid w:val="00447A62"/>
    <w:rsid w:val="00450B7A"/>
    <w:rsid w:val="00457126"/>
    <w:rsid w:val="00460316"/>
    <w:rsid w:val="004612C9"/>
    <w:rsid w:val="0046150B"/>
    <w:rsid w:val="00462433"/>
    <w:rsid w:val="00464673"/>
    <w:rsid w:val="00465089"/>
    <w:rsid w:val="00470FEA"/>
    <w:rsid w:val="00472596"/>
    <w:rsid w:val="004746CA"/>
    <w:rsid w:val="004811E7"/>
    <w:rsid w:val="00483B2D"/>
    <w:rsid w:val="00485899"/>
    <w:rsid w:val="004902D7"/>
    <w:rsid w:val="004A04F1"/>
    <w:rsid w:val="004A214A"/>
    <w:rsid w:val="004A30E1"/>
    <w:rsid w:val="004A48C8"/>
    <w:rsid w:val="004B0704"/>
    <w:rsid w:val="004B2F44"/>
    <w:rsid w:val="004B4F0D"/>
    <w:rsid w:val="004B73BC"/>
    <w:rsid w:val="004C15DA"/>
    <w:rsid w:val="004C58F1"/>
    <w:rsid w:val="004C65A4"/>
    <w:rsid w:val="004C6B70"/>
    <w:rsid w:val="004D2261"/>
    <w:rsid w:val="004D5F08"/>
    <w:rsid w:val="004D76BB"/>
    <w:rsid w:val="004E0169"/>
    <w:rsid w:val="004E14E0"/>
    <w:rsid w:val="004E19D9"/>
    <w:rsid w:val="004F1F38"/>
    <w:rsid w:val="004F61CD"/>
    <w:rsid w:val="004F64A1"/>
    <w:rsid w:val="00500BC2"/>
    <w:rsid w:val="00504124"/>
    <w:rsid w:val="0050647F"/>
    <w:rsid w:val="00506DAB"/>
    <w:rsid w:val="0050727D"/>
    <w:rsid w:val="00510776"/>
    <w:rsid w:val="0051232A"/>
    <w:rsid w:val="005134F3"/>
    <w:rsid w:val="00515984"/>
    <w:rsid w:val="00517857"/>
    <w:rsid w:val="00527F69"/>
    <w:rsid w:val="00530606"/>
    <w:rsid w:val="005309FF"/>
    <w:rsid w:val="00530A92"/>
    <w:rsid w:val="0054287D"/>
    <w:rsid w:val="00543AB7"/>
    <w:rsid w:val="00543B3C"/>
    <w:rsid w:val="005562F9"/>
    <w:rsid w:val="00556E70"/>
    <w:rsid w:val="005630BE"/>
    <w:rsid w:val="00564E0E"/>
    <w:rsid w:val="00564EDB"/>
    <w:rsid w:val="005669DD"/>
    <w:rsid w:val="00570781"/>
    <w:rsid w:val="00571006"/>
    <w:rsid w:val="005726D9"/>
    <w:rsid w:val="005728CE"/>
    <w:rsid w:val="00572DFE"/>
    <w:rsid w:val="0057710F"/>
    <w:rsid w:val="00577952"/>
    <w:rsid w:val="00583643"/>
    <w:rsid w:val="005862D5"/>
    <w:rsid w:val="00587D73"/>
    <w:rsid w:val="00587E0E"/>
    <w:rsid w:val="005908D7"/>
    <w:rsid w:val="0059211E"/>
    <w:rsid w:val="00593846"/>
    <w:rsid w:val="00596593"/>
    <w:rsid w:val="005A317E"/>
    <w:rsid w:val="005A42D4"/>
    <w:rsid w:val="005A4962"/>
    <w:rsid w:val="005A5306"/>
    <w:rsid w:val="005A5B5A"/>
    <w:rsid w:val="005A7A0D"/>
    <w:rsid w:val="005B6913"/>
    <w:rsid w:val="005C2A45"/>
    <w:rsid w:val="005C3F1E"/>
    <w:rsid w:val="005C43DC"/>
    <w:rsid w:val="005C48F6"/>
    <w:rsid w:val="005C4B1C"/>
    <w:rsid w:val="005D62A8"/>
    <w:rsid w:val="005E0EFE"/>
    <w:rsid w:val="005E1037"/>
    <w:rsid w:val="005E1CFC"/>
    <w:rsid w:val="005E596A"/>
    <w:rsid w:val="005E6A53"/>
    <w:rsid w:val="005E6B8B"/>
    <w:rsid w:val="005E6BD9"/>
    <w:rsid w:val="005F2905"/>
    <w:rsid w:val="005F5256"/>
    <w:rsid w:val="005F6A66"/>
    <w:rsid w:val="005F796D"/>
    <w:rsid w:val="005F79B3"/>
    <w:rsid w:val="00600AC5"/>
    <w:rsid w:val="0060306D"/>
    <w:rsid w:val="00603403"/>
    <w:rsid w:val="00604DCD"/>
    <w:rsid w:val="006061D5"/>
    <w:rsid w:val="00606CC3"/>
    <w:rsid w:val="00611501"/>
    <w:rsid w:val="00611C2D"/>
    <w:rsid w:val="006142ED"/>
    <w:rsid w:val="00615FEE"/>
    <w:rsid w:val="006167D0"/>
    <w:rsid w:val="00617468"/>
    <w:rsid w:val="0062116F"/>
    <w:rsid w:val="00624578"/>
    <w:rsid w:val="00625F62"/>
    <w:rsid w:val="00626A33"/>
    <w:rsid w:val="00626B98"/>
    <w:rsid w:val="006272F1"/>
    <w:rsid w:val="0063109C"/>
    <w:rsid w:val="0063217C"/>
    <w:rsid w:val="00634873"/>
    <w:rsid w:val="006352B1"/>
    <w:rsid w:val="006367E4"/>
    <w:rsid w:val="006371DA"/>
    <w:rsid w:val="0064278B"/>
    <w:rsid w:val="00643D8D"/>
    <w:rsid w:val="006453A4"/>
    <w:rsid w:val="0064683F"/>
    <w:rsid w:val="00646C02"/>
    <w:rsid w:val="00652644"/>
    <w:rsid w:val="00656378"/>
    <w:rsid w:val="006565A1"/>
    <w:rsid w:val="0065663A"/>
    <w:rsid w:val="006579FF"/>
    <w:rsid w:val="00662967"/>
    <w:rsid w:val="00662C3B"/>
    <w:rsid w:val="0066385F"/>
    <w:rsid w:val="006658C8"/>
    <w:rsid w:val="00665DF4"/>
    <w:rsid w:val="00666DA0"/>
    <w:rsid w:val="00667C12"/>
    <w:rsid w:val="00671E56"/>
    <w:rsid w:val="0067449C"/>
    <w:rsid w:val="0067469C"/>
    <w:rsid w:val="00675253"/>
    <w:rsid w:val="00676A24"/>
    <w:rsid w:val="00681127"/>
    <w:rsid w:val="006843CB"/>
    <w:rsid w:val="00685BF5"/>
    <w:rsid w:val="00690F85"/>
    <w:rsid w:val="006925E8"/>
    <w:rsid w:val="0069422A"/>
    <w:rsid w:val="00696420"/>
    <w:rsid w:val="006967E6"/>
    <w:rsid w:val="00697607"/>
    <w:rsid w:val="006A0706"/>
    <w:rsid w:val="006A0E39"/>
    <w:rsid w:val="006A4118"/>
    <w:rsid w:val="006A4F5E"/>
    <w:rsid w:val="006A6AB2"/>
    <w:rsid w:val="006A6E92"/>
    <w:rsid w:val="006B29C2"/>
    <w:rsid w:val="006B3115"/>
    <w:rsid w:val="006B5E5F"/>
    <w:rsid w:val="006C01A8"/>
    <w:rsid w:val="006C1048"/>
    <w:rsid w:val="006C1855"/>
    <w:rsid w:val="006C299E"/>
    <w:rsid w:val="006C6615"/>
    <w:rsid w:val="006C6B6A"/>
    <w:rsid w:val="006C7FA1"/>
    <w:rsid w:val="006D08A7"/>
    <w:rsid w:val="006D4A2F"/>
    <w:rsid w:val="006D4CD1"/>
    <w:rsid w:val="006D529A"/>
    <w:rsid w:val="006D58A7"/>
    <w:rsid w:val="006D78B5"/>
    <w:rsid w:val="006E38C5"/>
    <w:rsid w:val="006F1C2C"/>
    <w:rsid w:val="006F21AF"/>
    <w:rsid w:val="00700194"/>
    <w:rsid w:val="00705331"/>
    <w:rsid w:val="00710C34"/>
    <w:rsid w:val="00712F7B"/>
    <w:rsid w:val="0071385A"/>
    <w:rsid w:val="00713A2C"/>
    <w:rsid w:val="00713A94"/>
    <w:rsid w:val="00714E53"/>
    <w:rsid w:val="00714EE2"/>
    <w:rsid w:val="0071747E"/>
    <w:rsid w:val="0072015C"/>
    <w:rsid w:val="007205A7"/>
    <w:rsid w:val="00721AE0"/>
    <w:rsid w:val="00721DDB"/>
    <w:rsid w:val="0072273E"/>
    <w:rsid w:val="00723EE5"/>
    <w:rsid w:val="007251B1"/>
    <w:rsid w:val="00727890"/>
    <w:rsid w:val="00730E9E"/>
    <w:rsid w:val="007316CD"/>
    <w:rsid w:val="00732130"/>
    <w:rsid w:val="007333BA"/>
    <w:rsid w:val="00734166"/>
    <w:rsid w:val="0073683A"/>
    <w:rsid w:val="00737782"/>
    <w:rsid w:val="00740C0C"/>
    <w:rsid w:val="007428E5"/>
    <w:rsid w:val="00744F10"/>
    <w:rsid w:val="0074649F"/>
    <w:rsid w:val="00751120"/>
    <w:rsid w:val="00753D63"/>
    <w:rsid w:val="007558AB"/>
    <w:rsid w:val="007564AB"/>
    <w:rsid w:val="007613D6"/>
    <w:rsid w:val="007635E3"/>
    <w:rsid w:val="007705DE"/>
    <w:rsid w:val="00772F1A"/>
    <w:rsid w:val="00773474"/>
    <w:rsid w:val="00774630"/>
    <w:rsid w:val="007827CD"/>
    <w:rsid w:val="00783C8F"/>
    <w:rsid w:val="007846F2"/>
    <w:rsid w:val="00786DBF"/>
    <w:rsid w:val="00790A3A"/>
    <w:rsid w:val="00795D7D"/>
    <w:rsid w:val="007A1ED3"/>
    <w:rsid w:val="007A214A"/>
    <w:rsid w:val="007A5F15"/>
    <w:rsid w:val="007A657C"/>
    <w:rsid w:val="007A67BA"/>
    <w:rsid w:val="007A6DFF"/>
    <w:rsid w:val="007A77CA"/>
    <w:rsid w:val="007B21DD"/>
    <w:rsid w:val="007B2884"/>
    <w:rsid w:val="007B4A48"/>
    <w:rsid w:val="007B6087"/>
    <w:rsid w:val="007C2BB1"/>
    <w:rsid w:val="007C3D5D"/>
    <w:rsid w:val="007C5AFF"/>
    <w:rsid w:val="007D4A92"/>
    <w:rsid w:val="007D4EC5"/>
    <w:rsid w:val="007D504D"/>
    <w:rsid w:val="007D63B8"/>
    <w:rsid w:val="007D76AC"/>
    <w:rsid w:val="007E1EED"/>
    <w:rsid w:val="007E2340"/>
    <w:rsid w:val="007E261C"/>
    <w:rsid w:val="007E27AE"/>
    <w:rsid w:val="007E52CE"/>
    <w:rsid w:val="007E68D4"/>
    <w:rsid w:val="007E770A"/>
    <w:rsid w:val="007E79DF"/>
    <w:rsid w:val="007F2AF1"/>
    <w:rsid w:val="007F34AC"/>
    <w:rsid w:val="007F5167"/>
    <w:rsid w:val="007F5E49"/>
    <w:rsid w:val="007F6039"/>
    <w:rsid w:val="007F70B3"/>
    <w:rsid w:val="007F7188"/>
    <w:rsid w:val="0080076A"/>
    <w:rsid w:val="00802BB6"/>
    <w:rsid w:val="008049F4"/>
    <w:rsid w:val="00804A6F"/>
    <w:rsid w:val="00805FCB"/>
    <w:rsid w:val="008100DE"/>
    <w:rsid w:val="0081386E"/>
    <w:rsid w:val="00816EE6"/>
    <w:rsid w:val="00817BA5"/>
    <w:rsid w:val="00821269"/>
    <w:rsid w:val="00821BDD"/>
    <w:rsid w:val="0082589A"/>
    <w:rsid w:val="0082784D"/>
    <w:rsid w:val="00835B10"/>
    <w:rsid w:val="0085323B"/>
    <w:rsid w:val="0086150A"/>
    <w:rsid w:val="008622F0"/>
    <w:rsid w:val="00863AA8"/>
    <w:rsid w:val="00865C5E"/>
    <w:rsid w:val="00871CF0"/>
    <w:rsid w:val="00872C58"/>
    <w:rsid w:val="00873646"/>
    <w:rsid w:val="008738D5"/>
    <w:rsid w:val="00882CA4"/>
    <w:rsid w:val="008843CB"/>
    <w:rsid w:val="00884780"/>
    <w:rsid w:val="00886AA3"/>
    <w:rsid w:val="00891126"/>
    <w:rsid w:val="0089170D"/>
    <w:rsid w:val="00893E05"/>
    <w:rsid w:val="00897AB6"/>
    <w:rsid w:val="008A1D5E"/>
    <w:rsid w:val="008A302C"/>
    <w:rsid w:val="008A4912"/>
    <w:rsid w:val="008A608F"/>
    <w:rsid w:val="008A7EC2"/>
    <w:rsid w:val="008B01B9"/>
    <w:rsid w:val="008B0D36"/>
    <w:rsid w:val="008B2319"/>
    <w:rsid w:val="008B3C74"/>
    <w:rsid w:val="008B416D"/>
    <w:rsid w:val="008B4D23"/>
    <w:rsid w:val="008B6810"/>
    <w:rsid w:val="008B7C36"/>
    <w:rsid w:val="008C0DD3"/>
    <w:rsid w:val="008C3EC4"/>
    <w:rsid w:val="008C4648"/>
    <w:rsid w:val="008C7B3E"/>
    <w:rsid w:val="008D0785"/>
    <w:rsid w:val="008D09F0"/>
    <w:rsid w:val="008D6453"/>
    <w:rsid w:val="008D7926"/>
    <w:rsid w:val="008E328B"/>
    <w:rsid w:val="008E3C67"/>
    <w:rsid w:val="008E3D19"/>
    <w:rsid w:val="008E5186"/>
    <w:rsid w:val="008E6896"/>
    <w:rsid w:val="008F2B7C"/>
    <w:rsid w:val="008F30B9"/>
    <w:rsid w:val="008F3D4E"/>
    <w:rsid w:val="008F3FCD"/>
    <w:rsid w:val="008F574F"/>
    <w:rsid w:val="008F6883"/>
    <w:rsid w:val="008F7131"/>
    <w:rsid w:val="00901865"/>
    <w:rsid w:val="00903E8F"/>
    <w:rsid w:val="009040B6"/>
    <w:rsid w:val="009070F0"/>
    <w:rsid w:val="00910F0E"/>
    <w:rsid w:val="0091216A"/>
    <w:rsid w:val="00916D58"/>
    <w:rsid w:val="0092473D"/>
    <w:rsid w:val="00925656"/>
    <w:rsid w:val="00925DDF"/>
    <w:rsid w:val="00926213"/>
    <w:rsid w:val="00927A7E"/>
    <w:rsid w:val="00931AA5"/>
    <w:rsid w:val="009333E3"/>
    <w:rsid w:val="009353B6"/>
    <w:rsid w:val="009443AF"/>
    <w:rsid w:val="00944414"/>
    <w:rsid w:val="00946418"/>
    <w:rsid w:val="0094694F"/>
    <w:rsid w:val="00947315"/>
    <w:rsid w:val="00954F79"/>
    <w:rsid w:val="00956686"/>
    <w:rsid w:val="0096187C"/>
    <w:rsid w:val="00963196"/>
    <w:rsid w:val="009646B8"/>
    <w:rsid w:val="00971CF9"/>
    <w:rsid w:val="00974478"/>
    <w:rsid w:val="0098078A"/>
    <w:rsid w:val="009831FB"/>
    <w:rsid w:val="00984105"/>
    <w:rsid w:val="00985678"/>
    <w:rsid w:val="00991A88"/>
    <w:rsid w:val="00991E38"/>
    <w:rsid w:val="00993462"/>
    <w:rsid w:val="009948A3"/>
    <w:rsid w:val="00995C0D"/>
    <w:rsid w:val="00997537"/>
    <w:rsid w:val="009A388E"/>
    <w:rsid w:val="009A56A0"/>
    <w:rsid w:val="009A76A4"/>
    <w:rsid w:val="009A7A97"/>
    <w:rsid w:val="009B1EDA"/>
    <w:rsid w:val="009B34D7"/>
    <w:rsid w:val="009B45ED"/>
    <w:rsid w:val="009B4D64"/>
    <w:rsid w:val="009B67B1"/>
    <w:rsid w:val="009B7B37"/>
    <w:rsid w:val="009C064E"/>
    <w:rsid w:val="009C37AC"/>
    <w:rsid w:val="009C798F"/>
    <w:rsid w:val="009D1218"/>
    <w:rsid w:val="009D336B"/>
    <w:rsid w:val="009D4E69"/>
    <w:rsid w:val="009E42F9"/>
    <w:rsid w:val="009F0031"/>
    <w:rsid w:val="009F169F"/>
    <w:rsid w:val="009F2693"/>
    <w:rsid w:val="009F277A"/>
    <w:rsid w:val="009F4E65"/>
    <w:rsid w:val="009F5128"/>
    <w:rsid w:val="00A015F2"/>
    <w:rsid w:val="00A03859"/>
    <w:rsid w:val="00A04432"/>
    <w:rsid w:val="00A04FEA"/>
    <w:rsid w:val="00A05542"/>
    <w:rsid w:val="00A05A41"/>
    <w:rsid w:val="00A076D0"/>
    <w:rsid w:val="00A114F0"/>
    <w:rsid w:val="00A144D8"/>
    <w:rsid w:val="00A14505"/>
    <w:rsid w:val="00A160C0"/>
    <w:rsid w:val="00A16E2E"/>
    <w:rsid w:val="00A16F0F"/>
    <w:rsid w:val="00A1716F"/>
    <w:rsid w:val="00A24ABA"/>
    <w:rsid w:val="00A278FF"/>
    <w:rsid w:val="00A34F79"/>
    <w:rsid w:val="00A40355"/>
    <w:rsid w:val="00A40547"/>
    <w:rsid w:val="00A40BA4"/>
    <w:rsid w:val="00A43DC1"/>
    <w:rsid w:val="00A4494F"/>
    <w:rsid w:val="00A570A4"/>
    <w:rsid w:val="00A64BEA"/>
    <w:rsid w:val="00A65D60"/>
    <w:rsid w:val="00A67201"/>
    <w:rsid w:val="00A67296"/>
    <w:rsid w:val="00A71C29"/>
    <w:rsid w:val="00A7240B"/>
    <w:rsid w:val="00A75A6C"/>
    <w:rsid w:val="00A763E5"/>
    <w:rsid w:val="00A82499"/>
    <w:rsid w:val="00A844BC"/>
    <w:rsid w:val="00A91BF9"/>
    <w:rsid w:val="00A94122"/>
    <w:rsid w:val="00AA3678"/>
    <w:rsid w:val="00AB16AB"/>
    <w:rsid w:val="00AB1ED5"/>
    <w:rsid w:val="00AB3ACD"/>
    <w:rsid w:val="00AB5076"/>
    <w:rsid w:val="00AB7B4F"/>
    <w:rsid w:val="00AC22BF"/>
    <w:rsid w:val="00AD4354"/>
    <w:rsid w:val="00AD7247"/>
    <w:rsid w:val="00AD7545"/>
    <w:rsid w:val="00AD7DF9"/>
    <w:rsid w:val="00AE5A90"/>
    <w:rsid w:val="00AE6D11"/>
    <w:rsid w:val="00AF23C5"/>
    <w:rsid w:val="00AF6566"/>
    <w:rsid w:val="00B011AE"/>
    <w:rsid w:val="00B01435"/>
    <w:rsid w:val="00B02A43"/>
    <w:rsid w:val="00B03D1A"/>
    <w:rsid w:val="00B04EBB"/>
    <w:rsid w:val="00B05E0A"/>
    <w:rsid w:val="00B07803"/>
    <w:rsid w:val="00B11D64"/>
    <w:rsid w:val="00B12CE6"/>
    <w:rsid w:val="00B1583F"/>
    <w:rsid w:val="00B15D3E"/>
    <w:rsid w:val="00B24DEB"/>
    <w:rsid w:val="00B325F0"/>
    <w:rsid w:val="00B34084"/>
    <w:rsid w:val="00B3563E"/>
    <w:rsid w:val="00B36CAC"/>
    <w:rsid w:val="00B3739A"/>
    <w:rsid w:val="00B41089"/>
    <w:rsid w:val="00B41475"/>
    <w:rsid w:val="00B4378D"/>
    <w:rsid w:val="00B460A7"/>
    <w:rsid w:val="00B46E6D"/>
    <w:rsid w:val="00B47B92"/>
    <w:rsid w:val="00B47EFF"/>
    <w:rsid w:val="00B536D1"/>
    <w:rsid w:val="00B54880"/>
    <w:rsid w:val="00B55585"/>
    <w:rsid w:val="00B561E6"/>
    <w:rsid w:val="00B56A5A"/>
    <w:rsid w:val="00B62E60"/>
    <w:rsid w:val="00B6594F"/>
    <w:rsid w:val="00B67CF8"/>
    <w:rsid w:val="00B67DE9"/>
    <w:rsid w:val="00B73E91"/>
    <w:rsid w:val="00B82C04"/>
    <w:rsid w:val="00B84BD4"/>
    <w:rsid w:val="00B87B1C"/>
    <w:rsid w:val="00B9160E"/>
    <w:rsid w:val="00B9278B"/>
    <w:rsid w:val="00B92ABE"/>
    <w:rsid w:val="00BA1937"/>
    <w:rsid w:val="00BA2200"/>
    <w:rsid w:val="00BA28B9"/>
    <w:rsid w:val="00BA3467"/>
    <w:rsid w:val="00BA4CF9"/>
    <w:rsid w:val="00BA51AD"/>
    <w:rsid w:val="00BB4BBB"/>
    <w:rsid w:val="00BB6C0F"/>
    <w:rsid w:val="00BC24A1"/>
    <w:rsid w:val="00BC2DDB"/>
    <w:rsid w:val="00BC48AF"/>
    <w:rsid w:val="00BC4EF1"/>
    <w:rsid w:val="00BC5504"/>
    <w:rsid w:val="00BC6C13"/>
    <w:rsid w:val="00BC799F"/>
    <w:rsid w:val="00BC7DCE"/>
    <w:rsid w:val="00BD760C"/>
    <w:rsid w:val="00BE1DE4"/>
    <w:rsid w:val="00BE39F5"/>
    <w:rsid w:val="00BE67DE"/>
    <w:rsid w:val="00BE7E66"/>
    <w:rsid w:val="00BF1354"/>
    <w:rsid w:val="00BF31BE"/>
    <w:rsid w:val="00BF4366"/>
    <w:rsid w:val="00C025C3"/>
    <w:rsid w:val="00C03AC9"/>
    <w:rsid w:val="00C055DE"/>
    <w:rsid w:val="00C05713"/>
    <w:rsid w:val="00C05E33"/>
    <w:rsid w:val="00C06A3C"/>
    <w:rsid w:val="00C078D6"/>
    <w:rsid w:val="00C1070F"/>
    <w:rsid w:val="00C116C5"/>
    <w:rsid w:val="00C17E14"/>
    <w:rsid w:val="00C21C6A"/>
    <w:rsid w:val="00C21E15"/>
    <w:rsid w:val="00C25E52"/>
    <w:rsid w:val="00C27446"/>
    <w:rsid w:val="00C27A65"/>
    <w:rsid w:val="00C3147D"/>
    <w:rsid w:val="00C32A34"/>
    <w:rsid w:val="00C3386B"/>
    <w:rsid w:val="00C353EA"/>
    <w:rsid w:val="00C36DBE"/>
    <w:rsid w:val="00C40E54"/>
    <w:rsid w:val="00C4352C"/>
    <w:rsid w:val="00C464B7"/>
    <w:rsid w:val="00C47A55"/>
    <w:rsid w:val="00C47D4E"/>
    <w:rsid w:val="00C53A3B"/>
    <w:rsid w:val="00C57FC1"/>
    <w:rsid w:val="00C601D8"/>
    <w:rsid w:val="00C62A88"/>
    <w:rsid w:val="00C63DD7"/>
    <w:rsid w:val="00C657A4"/>
    <w:rsid w:val="00C7165D"/>
    <w:rsid w:val="00C71B23"/>
    <w:rsid w:val="00C74178"/>
    <w:rsid w:val="00C824C6"/>
    <w:rsid w:val="00C83581"/>
    <w:rsid w:val="00C846B1"/>
    <w:rsid w:val="00C84AA9"/>
    <w:rsid w:val="00C85435"/>
    <w:rsid w:val="00C85576"/>
    <w:rsid w:val="00C876F9"/>
    <w:rsid w:val="00C90546"/>
    <w:rsid w:val="00C91BF1"/>
    <w:rsid w:val="00C91EDB"/>
    <w:rsid w:val="00C91F8A"/>
    <w:rsid w:val="00C92160"/>
    <w:rsid w:val="00C92965"/>
    <w:rsid w:val="00C93040"/>
    <w:rsid w:val="00C9740F"/>
    <w:rsid w:val="00CA168B"/>
    <w:rsid w:val="00CA1748"/>
    <w:rsid w:val="00CA261B"/>
    <w:rsid w:val="00CA3C0D"/>
    <w:rsid w:val="00CA5CD6"/>
    <w:rsid w:val="00CB0AC4"/>
    <w:rsid w:val="00CB1529"/>
    <w:rsid w:val="00CC11DC"/>
    <w:rsid w:val="00CC33CD"/>
    <w:rsid w:val="00CC6F37"/>
    <w:rsid w:val="00CD2DA4"/>
    <w:rsid w:val="00CD3F0F"/>
    <w:rsid w:val="00CE1365"/>
    <w:rsid w:val="00CE1EF7"/>
    <w:rsid w:val="00CE58BC"/>
    <w:rsid w:val="00CF0135"/>
    <w:rsid w:val="00CF13A3"/>
    <w:rsid w:val="00CF256B"/>
    <w:rsid w:val="00CF48F5"/>
    <w:rsid w:val="00CF59BD"/>
    <w:rsid w:val="00CF5A12"/>
    <w:rsid w:val="00CF740A"/>
    <w:rsid w:val="00D02C09"/>
    <w:rsid w:val="00D06B4F"/>
    <w:rsid w:val="00D101DF"/>
    <w:rsid w:val="00D10C46"/>
    <w:rsid w:val="00D1476A"/>
    <w:rsid w:val="00D15D66"/>
    <w:rsid w:val="00D2023E"/>
    <w:rsid w:val="00D21F70"/>
    <w:rsid w:val="00D23775"/>
    <w:rsid w:val="00D247F3"/>
    <w:rsid w:val="00D256CA"/>
    <w:rsid w:val="00D274E8"/>
    <w:rsid w:val="00D32514"/>
    <w:rsid w:val="00D34985"/>
    <w:rsid w:val="00D35448"/>
    <w:rsid w:val="00D4370D"/>
    <w:rsid w:val="00D44F95"/>
    <w:rsid w:val="00D47E31"/>
    <w:rsid w:val="00D50EAC"/>
    <w:rsid w:val="00D62B88"/>
    <w:rsid w:val="00D64EB8"/>
    <w:rsid w:val="00D70AD8"/>
    <w:rsid w:val="00D73665"/>
    <w:rsid w:val="00D74977"/>
    <w:rsid w:val="00D75A39"/>
    <w:rsid w:val="00D768A6"/>
    <w:rsid w:val="00D77F24"/>
    <w:rsid w:val="00D84422"/>
    <w:rsid w:val="00D9377A"/>
    <w:rsid w:val="00D9690D"/>
    <w:rsid w:val="00DA48F4"/>
    <w:rsid w:val="00DA72A7"/>
    <w:rsid w:val="00DB0F42"/>
    <w:rsid w:val="00DB2168"/>
    <w:rsid w:val="00DB2290"/>
    <w:rsid w:val="00DB25C4"/>
    <w:rsid w:val="00DB3097"/>
    <w:rsid w:val="00DB4879"/>
    <w:rsid w:val="00DB599E"/>
    <w:rsid w:val="00DB6DB2"/>
    <w:rsid w:val="00DC0258"/>
    <w:rsid w:val="00DC03B5"/>
    <w:rsid w:val="00DC35D5"/>
    <w:rsid w:val="00DC5148"/>
    <w:rsid w:val="00DC581C"/>
    <w:rsid w:val="00DC6A27"/>
    <w:rsid w:val="00DC726B"/>
    <w:rsid w:val="00DD25E7"/>
    <w:rsid w:val="00DD3217"/>
    <w:rsid w:val="00DD34CD"/>
    <w:rsid w:val="00DD50EA"/>
    <w:rsid w:val="00DD5569"/>
    <w:rsid w:val="00DD6453"/>
    <w:rsid w:val="00DD694D"/>
    <w:rsid w:val="00DD715F"/>
    <w:rsid w:val="00DE0B2E"/>
    <w:rsid w:val="00DE69AB"/>
    <w:rsid w:val="00DE77E2"/>
    <w:rsid w:val="00DF04F2"/>
    <w:rsid w:val="00DF0DEA"/>
    <w:rsid w:val="00DF421D"/>
    <w:rsid w:val="00DF7269"/>
    <w:rsid w:val="00DF7400"/>
    <w:rsid w:val="00E0116C"/>
    <w:rsid w:val="00E06AB5"/>
    <w:rsid w:val="00E0784C"/>
    <w:rsid w:val="00E137BB"/>
    <w:rsid w:val="00E203D4"/>
    <w:rsid w:val="00E253F7"/>
    <w:rsid w:val="00E25B1A"/>
    <w:rsid w:val="00E301CA"/>
    <w:rsid w:val="00E320BE"/>
    <w:rsid w:val="00E32ABF"/>
    <w:rsid w:val="00E3460C"/>
    <w:rsid w:val="00E3757E"/>
    <w:rsid w:val="00E4118A"/>
    <w:rsid w:val="00E4145D"/>
    <w:rsid w:val="00E437A9"/>
    <w:rsid w:val="00E46723"/>
    <w:rsid w:val="00E47F13"/>
    <w:rsid w:val="00E501ED"/>
    <w:rsid w:val="00E5290C"/>
    <w:rsid w:val="00E5440B"/>
    <w:rsid w:val="00E54A0F"/>
    <w:rsid w:val="00E5699C"/>
    <w:rsid w:val="00E56AA2"/>
    <w:rsid w:val="00E576FB"/>
    <w:rsid w:val="00E62423"/>
    <w:rsid w:val="00E63502"/>
    <w:rsid w:val="00E7021C"/>
    <w:rsid w:val="00E714D7"/>
    <w:rsid w:val="00E73085"/>
    <w:rsid w:val="00E73FAB"/>
    <w:rsid w:val="00E74914"/>
    <w:rsid w:val="00E74C17"/>
    <w:rsid w:val="00E767D6"/>
    <w:rsid w:val="00E800B2"/>
    <w:rsid w:val="00E84D72"/>
    <w:rsid w:val="00E92E57"/>
    <w:rsid w:val="00E943A2"/>
    <w:rsid w:val="00E95565"/>
    <w:rsid w:val="00E96538"/>
    <w:rsid w:val="00EA1E92"/>
    <w:rsid w:val="00EA5E61"/>
    <w:rsid w:val="00EB1318"/>
    <w:rsid w:val="00EB22FA"/>
    <w:rsid w:val="00EB2D79"/>
    <w:rsid w:val="00EB3D23"/>
    <w:rsid w:val="00EC09AC"/>
    <w:rsid w:val="00EC3F0C"/>
    <w:rsid w:val="00EC599A"/>
    <w:rsid w:val="00EC6AC6"/>
    <w:rsid w:val="00ED36FA"/>
    <w:rsid w:val="00ED733C"/>
    <w:rsid w:val="00EF441F"/>
    <w:rsid w:val="00EF5A11"/>
    <w:rsid w:val="00EF7353"/>
    <w:rsid w:val="00F0303A"/>
    <w:rsid w:val="00F038E0"/>
    <w:rsid w:val="00F0584A"/>
    <w:rsid w:val="00F11B69"/>
    <w:rsid w:val="00F145BE"/>
    <w:rsid w:val="00F14BFD"/>
    <w:rsid w:val="00F1545E"/>
    <w:rsid w:val="00F227C4"/>
    <w:rsid w:val="00F24779"/>
    <w:rsid w:val="00F24CB2"/>
    <w:rsid w:val="00F2766D"/>
    <w:rsid w:val="00F33511"/>
    <w:rsid w:val="00F36B15"/>
    <w:rsid w:val="00F379A6"/>
    <w:rsid w:val="00F44511"/>
    <w:rsid w:val="00F457DE"/>
    <w:rsid w:val="00F5213E"/>
    <w:rsid w:val="00F52912"/>
    <w:rsid w:val="00F53A1A"/>
    <w:rsid w:val="00F552B3"/>
    <w:rsid w:val="00F70373"/>
    <w:rsid w:val="00F71E8E"/>
    <w:rsid w:val="00F7627B"/>
    <w:rsid w:val="00F77EDD"/>
    <w:rsid w:val="00F8075F"/>
    <w:rsid w:val="00F85100"/>
    <w:rsid w:val="00F85D96"/>
    <w:rsid w:val="00F91577"/>
    <w:rsid w:val="00F9383E"/>
    <w:rsid w:val="00F93EA5"/>
    <w:rsid w:val="00F946DC"/>
    <w:rsid w:val="00F948DE"/>
    <w:rsid w:val="00F95817"/>
    <w:rsid w:val="00F9625C"/>
    <w:rsid w:val="00F97221"/>
    <w:rsid w:val="00FA1D42"/>
    <w:rsid w:val="00FA49D5"/>
    <w:rsid w:val="00FA5834"/>
    <w:rsid w:val="00FA66C6"/>
    <w:rsid w:val="00FA709C"/>
    <w:rsid w:val="00FA72FC"/>
    <w:rsid w:val="00FA7BE4"/>
    <w:rsid w:val="00FB34CE"/>
    <w:rsid w:val="00FB3994"/>
    <w:rsid w:val="00FB454C"/>
    <w:rsid w:val="00FB790E"/>
    <w:rsid w:val="00FC3593"/>
    <w:rsid w:val="00FC35DC"/>
    <w:rsid w:val="00FC3D6A"/>
    <w:rsid w:val="00FC4297"/>
    <w:rsid w:val="00FC4AF5"/>
    <w:rsid w:val="00FD02A0"/>
    <w:rsid w:val="00FD1293"/>
    <w:rsid w:val="00FD1F52"/>
    <w:rsid w:val="00FD35D2"/>
    <w:rsid w:val="00FD46CA"/>
    <w:rsid w:val="00FD7AA4"/>
    <w:rsid w:val="00FE0B55"/>
    <w:rsid w:val="00FE25BD"/>
    <w:rsid w:val="00FE28CD"/>
    <w:rsid w:val="00FE30FB"/>
    <w:rsid w:val="00FE41A6"/>
    <w:rsid w:val="00FE6233"/>
    <w:rsid w:val="00FF22B7"/>
    <w:rsid w:val="00FF6150"/>
    <w:rsid w:val="00FF7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C9363-179D-4321-942E-0FC3B1A6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99A"/>
  </w:style>
  <w:style w:type="paragraph" w:styleId="2">
    <w:name w:val="heading 2"/>
    <w:basedOn w:val="a"/>
    <w:next w:val="a"/>
    <w:link w:val="20"/>
    <w:uiPriority w:val="99"/>
    <w:qFormat/>
    <w:rsid w:val="00BA28B9"/>
    <w:pPr>
      <w:keepNext/>
      <w:keepLines/>
      <w:spacing w:before="240" w:after="240" w:line="240" w:lineRule="auto"/>
      <w:jc w:val="center"/>
      <w:outlineLvl w:val="1"/>
    </w:pPr>
    <w:rPr>
      <w:rFonts w:ascii="Times New Roman" w:eastAsia="Times New Roman" w:hAnsi="Times New Roman" w:cs="Times New Roman"/>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5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9383E"/>
    <w:pPr>
      <w:ind w:left="720"/>
      <w:contextualSpacing/>
    </w:pPr>
  </w:style>
  <w:style w:type="paragraph" w:styleId="a6">
    <w:name w:val="Balloon Text"/>
    <w:basedOn w:val="a"/>
    <w:link w:val="a7"/>
    <w:uiPriority w:val="99"/>
    <w:semiHidden/>
    <w:unhideWhenUsed/>
    <w:rsid w:val="003427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27FA"/>
    <w:rPr>
      <w:rFonts w:ascii="Tahoma" w:hAnsi="Tahoma" w:cs="Tahoma"/>
      <w:sz w:val="16"/>
      <w:szCs w:val="16"/>
    </w:rPr>
  </w:style>
  <w:style w:type="paragraph" w:styleId="a8">
    <w:name w:val="header"/>
    <w:basedOn w:val="a"/>
    <w:link w:val="a9"/>
    <w:uiPriority w:val="99"/>
    <w:unhideWhenUsed/>
    <w:rsid w:val="00FA1D4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A1D42"/>
  </w:style>
  <w:style w:type="paragraph" w:styleId="aa">
    <w:name w:val="footer"/>
    <w:basedOn w:val="a"/>
    <w:link w:val="ab"/>
    <w:uiPriority w:val="99"/>
    <w:unhideWhenUsed/>
    <w:rsid w:val="00FA1D4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A1D42"/>
  </w:style>
  <w:style w:type="character" w:customStyle="1" w:styleId="20">
    <w:name w:val="Заголовок 2 Знак"/>
    <w:basedOn w:val="a0"/>
    <w:link w:val="2"/>
    <w:uiPriority w:val="99"/>
    <w:rsid w:val="00BA28B9"/>
    <w:rPr>
      <w:rFonts w:ascii="Times New Roman" w:eastAsia="Times New Roman" w:hAnsi="Times New Roman" w:cs="Times New Roman"/>
      <w:bCs/>
      <w:sz w:val="30"/>
      <w:szCs w:val="30"/>
    </w:rPr>
  </w:style>
  <w:style w:type="character" w:customStyle="1" w:styleId="a5">
    <w:name w:val="Абзац списка Знак"/>
    <w:link w:val="a4"/>
    <w:uiPriority w:val="34"/>
    <w:locked/>
    <w:rsid w:val="00BA28B9"/>
  </w:style>
  <w:style w:type="character" w:styleId="ac">
    <w:name w:val="Hyperlink"/>
    <w:basedOn w:val="a0"/>
    <w:uiPriority w:val="99"/>
    <w:unhideWhenUsed/>
    <w:rsid w:val="007205A7"/>
    <w:rPr>
      <w:color w:val="0000FF" w:themeColor="hyperlink"/>
      <w:u w:val="single"/>
    </w:rPr>
  </w:style>
  <w:style w:type="character" w:styleId="ad">
    <w:name w:val="annotation reference"/>
    <w:basedOn w:val="a0"/>
    <w:uiPriority w:val="99"/>
    <w:semiHidden/>
    <w:unhideWhenUsed/>
    <w:rsid w:val="00956686"/>
    <w:rPr>
      <w:sz w:val="16"/>
      <w:szCs w:val="16"/>
    </w:rPr>
  </w:style>
  <w:style w:type="paragraph" w:styleId="ae">
    <w:name w:val="annotation text"/>
    <w:basedOn w:val="a"/>
    <w:link w:val="af"/>
    <w:uiPriority w:val="99"/>
    <w:semiHidden/>
    <w:unhideWhenUsed/>
    <w:rsid w:val="00956686"/>
    <w:pPr>
      <w:spacing w:line="240" w:lineRule="auto"/>
    </w:pPr>
    <w:rPr>
      <w:sz w:val="20"/>
      <w:szCs w:val="20"/>
    </w:rPr>
  </w:style>
  <w:style w:type="character" w:customStyle="1" w:styleId="af">
    <w:name w:val="Текст примечания Знак"/>
    <w:basedOn w:val="a0"/>
    <w:link w:val="ae"/>
    <w:uiPriority w:val="99"/>
    <w:semiHidden/>
    <w:rsid w:val="00956686"/>
    <w:rPr>
      <w:sz w:val="20"/>
      <w:szCs w:val="20"/>
    </w:rPr>
  </w:style>
  <w:style w:type="paragraph" w:styleId="af0">
    <w:name w:val="annotation subject"/>
    <w:basedOn w:val="ae"/>
    <w:next w:val="ae"/>
    <w:link w:val="af1"/>
    <w:uiPriority w:val="99"/>
    <w:semiHidden/>
    <w:unhideWhenUsed/>
    <w:rsid w:val="00956686"/>
    <w:rPr>
      <w:b/>
      <w:bCs/>
    </w:rPr>
  </w:style>
  <w:style w:type="character" w:customStyle="1" w:styleId="af1">
    <w:name w:val="Тема примечания Знак"/>
    <w:basedOn w:val="af"/>
    <w:link w:val="af0"/>
    <w:uiPriority w:val="99"/>
    <w:semiHidden/>
    <w:rsid w:val="00956686"/>
    <w:rPr>
      <w:b/>
      <w:bCs/>
      <w:sz w:val="20"/>
      <w:szCs w:val="20"/>
    </w:rPr>
  </w:style>
  <w:style w:type="paragraph" w:styleId="af2">
    <w:name w:val="Revision"/>
    <w:hidden/>
    <w:uiPriority w:val="99"/>
    <w:semiHidden/>
    <w:rsid w:val="00DD50EA"/>
    <w:pPr>
      <w:spacing w:after="0" w:line="240" w:lineRule="auto"/>
    </w:pPr>
  </w:style>
  <w:style w:type="paragraph" w:customStyle="1" w:styleId="ConsPlusNormal">
    <w:name w:val="ConsPlusNormal"/>
    <w:rsid w:val="00626B9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f3">
    <w:name w:val="код в колонке"/>
    <w:basedOn w:val="a"/>
    <w:rsid w:val="00232048"/>
    <w:pPr>
      <w:widowControl w:val="0"/>
      <w:overflowPunct w:val="0"/>
      <w:autoSpaceDE w:val="0"/>
      <w:autoSpaceDN w:val="0"/>
      <w:adjustRightInd w:val="0"/>
      <w:spacing w:after="0" w:line="240" w:lineRule="auto"/>
      <w:ind w:left="57" w:right="57"/>
      <w:textAlignment w:val="baseline"/>
    </w:pPr>
    <w:rPr>
      <w:rFonts w:ascii="Times New Roman" w:eastAsia="Times New Roman" w:hAnsi="Times New Roman" w:cs="Times New Roman"/>
      <w:sz w:val="26"/>
      <w:szCs w:val="26"/>
      <w:lang w:eastAsia="ru-RU"/>
    </w:rPr>
  </w:style>
  <w:style w:type="paragraph" w:customStyle="1" w:styleId="af4">
    <w:name w:val="текст тп"/>
    <w:basedOn w:val="a"/>
    <w:rsid w:val="00232048"/>
    <w:pPr>
      <w:keepLines/>
      <w:suppressAutoHyphens/>
      <w:overflowPunct w:val="0"/>
      <w:autoSpaceDE w:val="0"/>
      <w:autoSpaceDN w:val="0"/>
      <w:adjustRightInd w:val="0"/>
      <w:spacing w:after="0" w:line="240" w:lineRule="auto"/>
      <w:ind w:left="57" w:right="57"/>
      <w:textAlignment w:val="baseline"/>
    </w:pPr>
    <w:rPr>
      <w:rFonts w:ascii="Times New Roman" w:eastAsia="Times New Roman" w:hAnsi="Times New Roman" w:cs="Times New Roman"/>
      <w:sz w:val="26"/>
      <w:szCs w:val="26"/>
      <w:lang w:eastAsia="ru-RU"/>
    </w:rPr>
  </w:style>
  <w:style w:type="table" w:customStyle="1" w:styleId="1">
    <w:name w:val="Сетка таблицы1"/>
    <w:basedOn w:val="a1"/>
    <w:next w:val="a3"/>
    <w:uiPriority w:val="99"/>
    <w:rsid w:val="009444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7981">
      <w:bodyDiv w:val="1"/>
      <w:marLeft w:val="0"/>
      <w:marRight w:val="0"/>
      <w:marTop w:val="0"/>
      <w:marBottom w:val="0"/>
      <w:divBdr>
        <w:top w:val="none" w:sz="0" w:space="0" w:color="auto"/>
        <w:left w:val="none" w:sz="0" w:space="0" w:color="auto"/>
        <w:bottom w:val="none" w:sz="0" w:space="0" w:color="auto"/>
        <w:right w:val="none" w:sz="0" w:space="0" w:color="auto"/>
      </w:divBdr>
    </w:div>
    <w:div w:id="104429258">
      <w:bodyDiv w:val="1"/>
      <w:marLeft w:val="0"/>
      <w:marRight w:val="0"/>
      <w:marTop w:val="0"/>
      <w:marBottom w:val="0"/>
      <w:divBdr>
        <w:top w:val="none" w:sz="0" w:space="0" w:color="auto"/>
        <w:left w:val="none" w:sz="0" w:space="0" w:color="auto"/>
        <w:bottom w:val="none" w:sz="0" w:space="0" w:color="auto"/>
        <w:right w:val="none" w:sz="0" w:space="0" w:color="auto"/>
      </w:divBdr>
    </w:div>
    <w:div w:id="115372676">
      <w:bodyDiv w:val="1"/>
      <w:marLeft w:val="0"/>
      <w:marRight w:val="0"/>
      <w:marTop w:val="0"/>
      <w:marBottom w:val="0"/>
      <w:divBdr>
        <w:top w:val="none" w:sz="0" w:space="0" w:color="auto"/>
        <w:left w:val="none" w:sz="0" w:space="0" w:color="auto"/>
        <w:bottom w:val="none" w:sz="0" w:space="0" w:color="auto"/>
        <w:right w:val="none" w:sz="0" w:space="0" w:color="auto"/>
      </w:divBdr>
    </w:div>
    <w:div w:id="132337992">
      <w:bodyDiv w:val="1"/>
      <w:marLeft w:val="0"/>
      <w:marRight w:val="0"/>
      <w:marTop w:val="0"/>
      <w:marBottom w:val="0"/>
      <w:divBdr>
        <w:top w:val="none" w:sz="0" w:space="0" w:color="auto"/>
        <w:left w:val="none" w:sz="0" w:space="0" w:color="auto"/>
        <w:bottom w:val="none" w:sz="0" w:space="0" w:color="auto"/>
        <w:right w:val="none" w:sz="0" w:space="0" w:color="auto"/>
      </w:divBdr>
    </w:div>
    <w:div w:id="446851782">
      <w:bodyDiv w:val="1"/>
      <w:marLeft w:val="0"/>
      <w:marRight w:val="0"/>
      <w:marTop w:val="0"/>
      <w:marBottom w:val="0"/>
      <w:divBdr>
        <w:top w:val="none" w:sz="0" w:space="0" w:color="auto"/>
        <w:left w:val="none" w:sz="0" w:space="0" w:color="auto"/>
        <w:bottom w:val="none" w:sz="0" w:space="0" w:color="auto"/>
        <w:right w:val="none" w:sz="0" w:space="0" w:color="auto"/>
      </w:divBdr>
      <w:divsChild>
        <w:div w:id="2010473901">
          <w:marLeft w:val="60"/>
          <w:marRight w:val="60"/>
          <w:marTop w:val="100"/>
          <w:marBottom w:val="100"/>
          <w:divBdr>
            <w:top w:val="none" w:sz="0" w:space="0" w:color="auto"/>
            <w:left w:val="none" w:sz="0" w:space="0" w:color="auto"/>
            <w:bottom w:val="none" w:sz="0" w:space="0" w:color="auto"/>
            <w:right w:val="none" w:sz="0" w:space="0" w:color="auto"/>
          </w:divBdr>
          <w:divsChild>
            <w:div w:id="1308899342">
              <w:marLeft w:val="0"/>
              <w:marRight w:val="0"/>
              <w:marTop w:val="0"/>
              <w:marBottom w:val="0"/>
              <w:divBdr>
                <w:top w:val="none" w:sz="0" w:space="0" w:color="auto"/>
                <w:left w:val="none" w:sz="0" w:space="0" w:color="auto"/>
                <w:bottom w:val="none" w:sz="0" w:space="0" w:color="auto"/>
                <w:right w:val="none" w:sz="0" w:space="0" w:color="auto"/>
              </w:divBdr>
            </w:div>
          </w:divsChild>
        </w:div>
        <w:div w:id="1921062898">
          <w:marLeft w:val="60"/>
          <w:marRight w:val="60"/>
          <w:marTop w:val="100"/>
          <w:marBottom w:val="100"/>
          <w:divBdr>
            <w:top w:val="none" w:sz="0" w:space="0" w:color="auto"/>
            <w:left w:val="none" w:sz="0" w:space="0" w:color="auto"/>
            <w:bottom w:val="none" w:sz="0" w:space="0" w:color="auto"/>
            <w:right w:val="none" w:sz="0" w:space="0" w:color="auto"/>
          </w:divBdr>
          <w:divsChild>
            <w:div w:id="1328287808">
              <w:marLeft w:val="0"/>
              <w:marRight w:val="0"/>
              <w:marTop w:val="0"/>
              <w:marBottom w:val="0"/>
              <w:divBdr>
                <w:top w:val="none" w:sz="0" w:space="0" w:color="auto"/>
                <w:left w:val="none" w:sz="0" w:space="0" w:color="auto"/>
                <w:bottom w:val="none" w:sz="0" w:space="0" w:color="auto"/>
                <w:right w:val="none" w:sz="0" w:space="0" w:color="auto"/>
              </w:divBdr>
            </w:div>
          </w:divsChild>
        </w:div>
        <w:div w:id="791168546">
          <w:marLeft w:val="60"/>
          <w:marRight w:val="60"/>
          <w:marTop w:val="100"/>
          <w:marBottom w:val="100"/>
          <w:divBdr>
            <w:top w:val="none" w:sz="0" w:space="0" w:color="auto"/>
            <w:left w:val="none" w:sz="0" w:space="0" w:color="auto"/>
            <w:bottom w:val="none" w:sz="0" w:space="0" w:color="auto"/>
            <w:right w:val="none" w:sz="0" w:space="0" w:color="auto"/>
          </w:divBdr>
          <w:divsChild>
            <w:div w:id="970593693">
              <w:marLeft w:val="0"/>
              <w:marRight w:val="0"/>
              <w:marTop w:val="0"/>
              <w:marBottom w:val="0"/>
              <w:divBdr>
                <w:top w:val="none" w:sz="0" w:space="0" w:color="auto"/>
                <w:left w:val="none" w:sz="0" w:space="0" w:color="auto"/>
                <w:bottom w:val="none" w:sz="0" w:space="0" w:color="auto"/>
                <w:right w:val="none" w:sz="0" w:space="0" w:color="auto"/>
              </w:divBdr>
            </w:div>
          </w:divsChild>
        </w:div>
        <w:div w:id="1325235939">
          <w:marLeft w:val="60"/>
          <w:marRight w:val="60"/>
          <w:marTop w:val="100"/>
          <w:marBottom w:val="100"/>
          <w:divBdr>
            <w:top w:val="none" w:sz="0" w:space="0" w:color="auto"/>
            <w:left w:val="none" w:sz="0" w:space="0" w:color="auto"/>
            <w:bottom w:val="none" w:sz="0" w:space="0" w:color="auto"/>
            <w:right w:val="none" w:sz="0" w:space="0" w:color="auto"/>
          </w:divBdr>
          <w:divsChild>
            <w:div w:id="715739267">
              <w:marLeft w:val="0"/>
              <w:marRight w:val="0"/>
              <w:marTop w:val="0"/>
              <w:marBottom w:val="0"/>
              <w:divBdr>
                <w:top w:val="none" w:sz="0" w:space="0" w:color="auto"/>
                <w:left w:val="none" w:sz="0" w:space="0" w:color="auto"/>
                <w:bottom w:val="none" w:sz="0" w:space="0" w:color="auto"/>
                <w:right w:val="none" w:sz="0" w:space="0" w:color="auto"/>
              </w:divBdr>
            </w:div>
          </w:divsChild>
        </w:div>
        <w:div w:id="2013528766">
          <w:marLeft w:val="60"/>
          <w:marRight w:val="60"/>
          <w:marTop w:val="100"/>
          <w:marBottom w:val="100"/>
          <w:divBdr>
            <w:top w:val="none" w:sz="0" w:space="0" w:color="auto"/>
            <w:left w:val="none" w:sz="0" w:space="0" w:color="auto"/>
            <w:bottom w:val="none" w:sz="0" w:space="0" w:color="auto"/>
            <w:right w:val="none" w:sz="0" w:space="0" w:color="auto"/>
          </w:divBdr>
          <w:divsChild>
            <w:div w:id="1498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2131">
      <w:bodyDiv w:val="1"/>
      <w:marLeft w:val="0"/>
      <w:marRight w:val="0"/>
      <w:marTop w:val="0"/>
      <w:marBottom w:val="0"/>
      <w:divBdr>
        <w:top w:val="none" w:sz="0" w:space="0" w:color="auto"/>
        <w:left w:val="none" w:sz="0" w:space="0" w:color="auto"/>
        <w:bottom w:val="none" w:sz="0" w:space="0" w:color="auto"/>
        <w:right w:val="none" w:sz="0" w:space="0" w:color="auto"/>
      </w:divBdr>
    </w:div>
    <w:div w:id="849293373">
      <w:bodyDiv w:val="1"/>
      <w:marLeft w:val="0"/>
      <w:marRight w:val="0"/>
      <w:marTop w:val="0"/>
      <w:marBottom w:val="0"/>
      <w:divBdr>
        <w:top w:val="none" w:sz="0" w:space="0" w:color="auto"/>
        <w:left w:val="none" w:sz="0" w:space="0" w:color="auto"/>
        <w:bottom w:val="none" w:sz="0" w:space="0" w:color="auto"/>
        <w:right w:val="none" w:sz="0" w:space="0" w:color="auto"/>
      </w:divBdr>
    </w:div>
    <w:div w:id="935406338">
      <w:bodyDiv w:val="1"/>
      <w:marLeft w:val="0"/>
      <w:marRight w:val="0"/>
      <w:marTop w:val="0"/>
      <w:marBottom w:val="0"/>
      <w:divBdr>
        <w:top w:val="none" w:sz="0" w:space="0" w:color="auto"/>
        <w:left w:val="none" w:sz="0" w:space="0" w:color="auto"/>
        <w:bottom w:val="none" w:sz="0" w:space="0" w:color="auto"/>
        <w:right w:val="none" w:sz="0" w:space="0" w:color="auto"/>
      </w:divBdr>
    </w:div>
    <w:div w:id="978998983">
      <w:bodyDiv w:val="1"/>
      <w:marLeft w:val="0"/>
      <w:marRight w:val="0"/>
      <w:marTop w:val="0"/>
      <w:marBottom w:val="0"/>
      <w:divBdr>
        <w:top w:val="none" w:sz="0" w:space="0" w:color="auto"/>
        <w:left w:val="none" w:sz="0" w:space="0" w:color="auto"/>
        <w:bottom w:val="none" w:sz="0" w:space="0" w:color="auto"/>
        <w:right w:val="none" w:sz="0" w:space="0" w:color="auto"/>
      </w:divBdr>
    </w:div>
    <w:div w:id="1248224020">
      <w:bodyDiv w:val="1"/>
      <w:marLeft w:val="0"/>
      <w:marRight w:val="0"/>
      <w:marTop w:val="0"/>
      <w:marBottom w:val="0"/>
      <w:divBdr>
        <w:top w:val="none" w:sz="0" w:space="0" w:color="auto"/>
        <w:left w:val="none" w:sz="0" w:space="0" w:color="auto"/>
        <w:bottom w:val="none" w:sz="0" w:space="0" w:color="auto"/>
        <w:right w:val="none" w:sz="0" w:space="0" w:color="auto"/>
      </w:divBdr>
    </w:div>
    <w:div w:id="1249998355">
      <w:bodyDiv w:val="1"/>
      <w:marLeft w:val="0"/>
      <w:marRight w:val="0"/>
      <w:marTop w:val="0"/>
      <w:marBottom w:val="0"/>
      <w:divBdr>
        <w:top w:val="none" w:sz="0" w:space="0" w:color="auto"/>
        <w:left w:val="none" w:sz="0" w:space="0" w:color="auto"/>
        <w:bottom w:val="none" w:sz="0" w:space="0" w:color="auto"/>
        <w:right w:val="none" w:sz="0" w:space="0" w:color="auto"/>
      </w:divBdr>
    </w:div>
    <w:div w:id="1613391891">
      <w:bodyDiv w:val="1"/>
      <w:marLeft w:val="0"/>
      <w:marRight w:val="0"/>
      <w:marTop w:val="0"/>
      <w:marBottom w:val="0"/>
      <w:divBdr>
        <w:top w:val="none" w:sz="0" w:space="0" w:color="auto"/>
        <w:left w:val="none" w:sz="0" w:space="0" w:color="auto"/>
        <w:bottom w:val="none" w:sz="0" w:space="0" w:color="auto"/>
        <w:right w:val="none" w:sz="0" w:space="0" w:color="auto"/>
      </w:divBdr>
    </w:div>
    <w:div w:id="1654286936">
      <w:bodyDiv w:val="1"/>
      <w:marLeft w:val="0"/>
      <w:marRight w:val="0"/>
      <w:marTop w:val="0"/>
      <w:marBottom w:val="0"/>
      <w:divBdr>
        <w:top w:val="none" w:sz="0" w:space="0" w:color="auto"/>
        <w:left w:val="none" w:sz="0" w:space="0" w:color="auto"/>
        <w:bottom w:val="none" w:sz="0" w:space="0" w:color="auto"/>
        <w:right w:val="none" w:sz="0" w:space="0" w:color="auto"/>
      </w:divBdr>
    </w:div>
    <w:div w:id="1755515815">
      <w:bodyDiv w:val="1"/>
      <w:marLeft w:val="0"/>
      <w:marRight w:val="0"/>
      <w:marTop w:val="0"/>
      <w:marBottom w:val="0"/>
      <w:divBdr>
        <w:top w:val="none" w:sz="0" w:space="0" w:color="auto"/>
        <w:left w:val="none" w:sz="0" w:space="0" w:color="auto"/>
        <w:bottom w:val="none" w:sz="0" w:space="0" w:color="auto"/>
        <w:right w:val="none" w:sz="0" w:space="0" w:color="auto"/>
      </w:divBdr>
    </w:div>
    <w:div w:id="1922829417">
      <w:bodyDiv w:val="1"/>
      <w:marLeft w:val="0"/>
      <w:marRight w:val="0"/>
      <w:marTop w:val="0"/>
      <w:marBottom w:val="0"/>
      <w:divBdr>
        <w:top w:val="none" w:sz="0" w:space="0" w:color="auto"/>
        <w:left w:val="none" w:sz="0" w:space="0" w:color="auto"/>
        <w:bottom w:val="none" w:sz="0" w:space="0" w:color="auto"/>
        <w:right w:val="none" w:sz="0" w:space="0" w:color="auto"/>
      </w:divBdr>
    </w:div>
    <w:div w:id="1982924204">
      <w:bodyDiv w:val="1"/>
      <w:marLeft w:val="0"/>
      <w:marRight w:val="0"/>
      <w:marTop w:val="0"/>
      <w:marBottom w:val="0"/>
      <w:divBdr>
        <w:top w:val="none" w:sz="0" w:space="0" w:color="auto"/>
        <w:left w:val="none" w:sz="0" w:space="0" w:color="auto"/>
        <w:bottom w:val="none" w:sz="0" w:space="0" w:color="auto"/>
        <w:right w:val="none" w:sz="0" w:space="0" w:color="auto"/>
      </w:divBdr>
    </w:div>
    <w:div w:id="2093043188">
      <w:bodyDiv w:val="1"/>
      <w:marLeft w:val="0"/>
      <w:marRight w:val="0"/>
      <w:marTop w:val="0"/>
      <w:marBottom w:val="0"/>
      <w:divBdr>
        <w:top w:val="none" w:sz="0" w:space="0" w:color="auto"/>
        <w:left w:val="none" w:sz="0" w:space="0" w:color="auto"/>
        <w:bottom w:val="none" w:sz="0" w:space="0" w:color="auto"/>
        <w:right w:val="none" w:sz="0" w:space="0" w:color="auto"/>
      </w:divBdr>
      <w:divsChild>
        <w:div w:id="343745090">
          <w:marLeft w:val="60"/>
          <w:marRight w:val="60"/>
          <w:marTop w:val="100"/>
          <w:marBottom w:val="100"/>
          <w:divBdr>
            <w:top w:val="none" w:sz="0" w:space="0" w:color="auto"/>
            <w:left w:val="none" w:sz="0" w:space="0" w:color="auto"/>
            <w:bottom w:val="none" w:sz="0" w:space="0" w:color="auto"/>
            <w:right w:val="none" w:sz="0" w:space="0" w:color="auto"/>
          </w:divBdr>
          <w:divsChild>
            <w:div w:id="104084888">
              <w:marLeft w:val="0"/>
              <w:marRight w:val="0"/>
              <w:marTop w:val="0"/>
              <w:marBottom w:val="0"/>
              <w:divBdr>
                <w:top w:val="none" w:sz="0" w:space="0" w:color="auto"/>
                <w:left w:val="none" w:sz="0" w:space="0" w:color="auto"/>
                <w:bottom w:val="none" w:sz="0" w:space="0" w:color="auto"/>
                <w:right w:val="none" w:sz="0" w:space="0" w:color="auto"/>
              </w:divBdr>
            </w:div>
          </w:divsChild>
        </w:div>
        <w:div w:id="1606381476">
          <w:marLeft w:val="60"/>
          <w:marRight w:val="60"/>
          <w:marTop w:val="100"/>
          <w:marBottom w:val="100"/>
          <w:divBdr>
            <w:top w:val="none" w:sz="0" w:space="0" w:color="auto"/>
            <w:left w:val="none" w:sz="0" w:space="0" w:color="auto"/>
            <w:bottom w:val="none" w:sz="0" w:space="0" w:color="auto"/>
            <w:right w:val="none" w:sz="0" w:space="0" w:color="auto"/>
          </w:divBdr>
          <w:divsChild>
            <w:div w:id="1447500434">
              <w:marLeft w:val="0"/>
              <w:marRight w:val="0"/>
              <w:marTop w:val="0"/>
              <w:marBottom w:val="0"/>
              <w:divBdr>
                <w:top w:val="none" w:sz="0" w:space="0" w:color="auto"/>
                <w:left w:val="none" w:sz="0" w:space="0" w:color="auto"/>
                <w:bottom w:val="none" w:sz="0" w:space="0" w:color="auto"/>
                <w:right w:val="none" w:sz="0" w:space="0" w:color="auto"/>
              </w:divBdr>
            </w:div>
          </w:divsChild>
        </w:div>
        <w:div w:id="1940092785">
          <w:marLeft w:val="60"/>
          <w:marRight w:val="60"/>
          <w:marTop w:val="100"/>
          <w:marBottom w:val="100"/>
          <w:divBdr>
            <w:top w:val="none" w:sz="0" w:space="0" w:color="auto"/>
            <w:left w:val="none" w:sz="0" w:space="0" w:color="auto"/>
            <w:bottom w:val="none" w:sz="0" w:space="0" w:color="auto"/>
            <w:right w:val="none" w:sz="0" w:space="0" w:color="auto"/>
          </w:divBdr>
          <w:divsChild>
            <w:div w:id="161818823">
              <w:marLeft w:val="0"/>
              <w:marRight w:val="0"/>
              <w:marTop w:val="0"/>
              <w:marBottom w:val="0"/>
              <w:divBdr>
                <w:top w:val="none" w:sz="0" w:space="0" w:color="auto"/>
                <w:left w:val="none" w:sz="0" w:space="0" w:color="auto"/>
                <w:bottom w:val="none" w:sz="0" w:space="0" w:color="auto"/>
                <w:right w:val="none" w:sz="0" w:space="0" w:color="auto"/>
              </w:divBdr>
            </w:div>
          </w:divsChild>
        </w:div>
        <w:div w:id="1120877319">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TR/xmlschema-2/" TargetMode="External"/><Relationship Id="rId13" Type="http://schemas.openxmlformats.org/officeDocument/2006/relationships/hyperlink" Target="http://www.w3.org/TR/xmlschema-2/" TargetMode="External"/><Relationship Id="rId18" Type="http://schemas.openxmlformats.org/officeDocument/2006/relationships/hyperlink" Target="http://en.wikipedia.org/wiki/Serial_Shipping_Container_Code" TargetMode="External"/><Relationship Id="rId26" Type="http://schemas.openxmlformats.org/officeDocument/2006/relationships/hyperlink" Target="http://en.wikipedia.org/wiki/Serial_Shipping_Container_Code" TargetMode="External"/><Relationship Id="rId3" Type="http://schemas.openxmlformats.org/officeDocument/2006/relationships/styles" Target="styles.xml"/><Relationship Id="rId21" Type="http://schemas.openxmlformats.org/officeDocument/2006/relationships/hyperlink" Target="http://www.w3.org/TR/xmlschema-2/" TargetMode="External"/><Relationship Id="rId34" Type="http://schemas.openxmlformats.org/officeDocument/2006/relationships/hyperlink" Target="http://en.wikipedia.org/wiki/Serial_Shipping_Container_Code" TargetMode="External"/><Relationship Id="rId7" Type="http://schemas.openxmlformats.org/officeDocument/2006/relationships/endnotes" Target="endnotes.xml"/><Relationship Id="rId12" Type="http://schemas.openxmlformats.org/officeDocument/2006/relationships/hyperlink" Target="http://en.wikipedia.org/wiki/Global_Trade_Item_Number" TargetMode="External"/><Relationship Id="rId17" Type="http://schemas.openxmlformats.org/officeDocument/2006/relationships/hyperlink" Target="http://www.w3.org/TR/xmlschema-2/" TargetMode="External"/><Relationship Id="rId25" Type="http://schemas.openxmlformats.org/officeDocument/2006/relationships/hyperlink" Target="http://www.w3.org/TR/xmlschema-2/" TargetMode="External"/><Relationship Id="rId33" Type="http://schemas.openxmlformats.org/officeDocument/2006/relationships/hyperlink" Target="http://en.wikipedia.org/wiki/Serial_Shipping_Container_Cod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wikipedia.org/wiki/Global_Trade_Item_Number" TargetMode="External"/><Relationship Id="rId20" Type="http://schemas.openxmlformats.org/officeDocument/2006/relationships/hyperlink" Target="http://en.wikipedia.org/wiki/Global_Trade_Item_Number" TargetMode="External"/><Relationship Id="rId29" Type="http://schemas.openxmlformats.org/officeDocument/2006/relationships/hyperlink" Target="http://www.w3.org/TR/xmlschema-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Serial_Shipping_Container_Code" TargetMode="External"/><Relationship Id="rId24" Type="http://schemas.openxmlformats.org/officeDocument/2006/relationships/hyperlink" Target="http://en.wikipedia.org/wiki/Global_Trade_Item_Number" TargetMode="External"/><Relationship Id="rId32" Type="http://schemas.openxmlformats.org/officeDocument/2006/relationships/hyperlink" Target="http://en.wikipedia.org/wiki/Global_Trade_Item_Numbe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Serial_Shipping_Container_Code" TargetMode="External"/><Relationship Id="rId23" Type="http://schemas.openxmlformats.org/officeDocument/2006/relationships/hyperlink" Target="http://en.wikipedia.org/wiki/Serial_Shipping_Container_Code" TargetMode="External"/><Relationship Id="rId28" Type="http://schemas.openxmlformats.org/officeDocument/2006/relationships/hyperlink" Target="http://en.wikipedia.org/wiki/Global_Trade_Item_Number" TargetMode="External"/><Relationship Id="rId36" Type="http://schemas.openxmlformats.org/officeDocument/2006/relationships/hyperlink" Target="consultantplus://offline/ref=4DCD34E988704A28EE7B6C38013356DD44B0051CF3E12D760657D1EB97211AD882E796EB10AB56F2DB5BBFCC288BD82DD5A618F0EBA99DEAp5PCI" TargetMode="External"/><Relationship Id="rId10" Type="http://schemas.openxmlformats.org/officeDocument/2006/relationships/hyperlink" Target="http://en.wikipedia.org/wiki/Serial_Shipping_Container_Code" TargetMode="External"/><Relationship Id="rId19" Type="http://schemas.openxmlformats.org/officeDocument/2006/relationships/hyperlink" Target="http://en.wikipedia.org/wiki/Serial_Shipping_Container_Code" TargetMode="External"/><Relationship Id="rId31" Type="http://schemas.openxmlformats.org/officeDocument/2006/relationships/hyperlink" Target="http://en.wikipedia.org/wiki/Serial_Shipping_Container_Cod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n.wikipedia.org/wiki/Serial_Shipping_Container_Code" TargetMode="External"/><Relationship Id="rId22" Type="http://schemas.openxmlformats.org/officeDocument/2006/relationships/hyperlink" Target="http://en.wikipedia.org/wiki/Serial_Shipping_Container_Code" TargetMode="External"/><Relationship Id="rId27" Type="http://schemas.openxmlformats.org/officeDocument/2006/relationships/hyperlink" Target="http://en.wikipedia.org/wiki/Serial_Shipping_Container_Code" TargetMode="External"/><Relationship Id="rId30" Type="http://schemas.openxmlformats.org/officeDocument/2006/relationships/hyperlink" Target="http://en.wikipedia.org/wiki/Serial_Shipping_Container_Code" TargetMode="External"/><Relationship Id="rId35" Type="http://schemas.openxmlformats.org/officeDocument/2006/relationships/hyperlink" Target="http://en.wikipedia.org/wiki/Global_Trade_Item_Numb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74099-F5CE-4A96-AF25-C81EDD7C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82</Pages>
  <Words>15289</Words>
  <Characters>87148</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Каприелова Юлия Александровна</dc:creator>
  <cp:lastModifiedBy>Ляхова Наталья Владимировна</cp:lastModifiedBy>
  <cp:revision>6</cp:revision>
  <cp:lastPrinted>2023-04-05T14:49:00Z</cp:lastPrinted>
  <dcterms:created xsi:type="dcterms:W3CDTF">2023-06-13T10:51:00Z</dcterms:created>
  <dcterms:modified xsi:type="dcterms:W3CDTF">2023-06-14T14:16:00Z</dcterms:modified>
</cp:coreProperties>
</file>