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jc w:val="right"/>
        <w:tblLook w:val="04A0" w:firstRow="1" w:lastRow="0" w:firstColumn="1" w:lastColumn="0" w:noHBand="0" w:noVBand="1"/>
      </w:tblPr>
      <w:tblGrid>
        <w:gridCol w:w="15134"/>
      </w:tblGrid>
      <w:tr w:rsidR="00CE2287" w:rsidTr="00C5068D">
        <w:trPr>
          <w:jc w:val="right"/>
        </w:trPr>
        <w:tc>
          <w:tcPr>
            <w:tcW w:w="15134" w:type="dxa"/>
            <w:hideMark/>
          </w:tcPr>
          <w:p w:rsidR="00CE2287" w:rsidRDefault="00CE2287" w:rsidP="002334EE">
            <w:pPr>
              <w:tabs>
                <w:tab w:val="left" w:pos="14820"/>
              </w:tabs>
              <w:spacing w:line="360" w:lineRule="auto"/>
              <w:ind w:left="8995" w:right="-42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</w:t>
            </w:r>
          </w:p>
          <w:p w:rsidR="00CE2287" w:rsidRDefault="00CE2287" w:rsidP="002334EE">
            <w:pPr>
              <w:tabs>
                <w:tab w:val="left" w:pos="14820"/>
              </w:tabs>
              <w:ind w:left="8995" w:right="-42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Решением Совета</w:t>
            </w:r>
          </w:p>
          <w:p w:rsidR="00CE2287" w:rsidRDefault="00CE2287" w:rsidP="002334EE">
            <w:pPr>
              <w:tabs>
                <w:tab w:val="left" w:pos="14820"/>
              </w:tabs>
              <w:ind w:left="8995" w:right="-42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Евразийской экономической комиссии</w:t>
            </w:r>
          </w:p>
        </w:tc>
      </w:tr>
      <w:tr w:rsidR="00CE2287" w:rsidTr="00C5068D">
        <w:trPr>
          <w:jc w:val="right"/>
        </w:trPr>
        <w:tc>
          <w:tcPr>
            <w:tcW w:w="15134" w:type="dxa"/>
            <w:hideMark/>
          </w:tcPr>
          <w:p w:rsidR="00CE2287" w:rsidRDefault="00CE2287" w:rsidP="002334EE">
            <w:pPr>
              <w:tabs>
                <w:tab w:val="left" w:pos="14820"/>
              </w:tabs>
              <w:ind w:left="8995" w:right="-42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                     20     г. №</w:t>
            </w:r>
          </w:p>
          <w:p w:rsidR="00CE2287" w:rsidRDefault="00CE2287" w:rsidP="002334EE">
            <w:pPr>
              <w:tabs>
                <w:tab w:val="left" w:pos="14820"/>
              </w:tabs>
              <w:ind w:left="8995" w:right="-426"/>
              <w:jc w:val="center"/>
              <w:rPr>
                <w:sz w:val="30"/>
                <w:szCs w:val="30"/>
              </w:rPr>
            </w:pPr>
          </w:p>
        </w:tc>
      </w:tr>
    </w:tbl>
    <w:p w:rsidR="00384E85" w:rsidRDefault="00384E85" w:rsidP="00384E85">
      <w:pPr>
        <w:ind w:right="282" w:firstLine="6379"/>
        <w:jc w:val="center"/>
        <w:rPr>
          <w:sz w:val="28"/>
          <w:szCs w:val="28"/>
        </w:rPr>
      </w:pPr>
    </w:p>
    <w:p w:rsidR="00CE2287" w:rsidRDefault="00CE2287" w:rsidP="00384E85">
      <w:pPr>
        <w:spacing w:line="276" w:lineRule="auto"/>
        <w:jc w:val="center"/>
        <w:rPr>
          <w:rFonts w:eastAsia="Calibri"/>
          <w:b/>
          <w:spacing w:val="40"/>
          <w:sz w:val="30"/>
          <w:szCs w:val="30"/>
          <w:lang w:eastAsia="en-US"/>
        </w:rPr>
      </w:pPr>
    </w:p>
    <w:p w:rsidR="00B474C8" w:rsidRPr="00485D81" w:rsidRDefault="0011428F" w:rsidP="00384E85">
      <w:pPr>
        <w:spacing w:line="276" w:lineRule="auto"/>
        <w:jc w:val="center"/>
        <w:rPr>
          <w:rFonts w:eastAsia="Calibri"/>
          <w:b/>
          <w:spacing w:val="40"/>
          <w:sz w:val="30"/>
          <w:szCs w:val="30"/>
          <w:lang w:eastAsia="en-US"/>
        </w:rPr>
      </w:pPr>
      <w:r>
        <w:rPr>
          <w:rFonts w:eastAsia="Calibri"/>
          <w:b/>
          <w:spacing w:val="40"/>
          <w:sz w:val="30"/>
          <w:szCs w:val="30"/>
          <w:lang w:eastAsia="en-US"/>
        </w:rPr>
        <w:t>ПОРЯДОК</w:t>
      </w:r>
    </w:p>
    <w:p w:rsidR="00F27373" w:rsidRDefault="00384E85" w:rsidP="0011428F">
      <w:pPr>
        <w:jc w:val="center"/>
        <w:rPr>
          <w:rFonts w:eastAsia="Calibri"/>
          <w:b/>
          <w:sz w:val="30"/>
          <w:szCs w:val="30"/>
          <w:lang w:eastAsia="en-US"/>
        </w:rPr>
      </w:pPr>
      <w:r w:rsidRPr="00384E85">
        <w:rPr>
          <w:rFonts w:eastAsia="Calibri"/>
          <w:b/>
          <w:sz w:val="30"/>
          <w:szCs w:val="30"/>
          <w:lang w:eastAsia="en-US"/>
        </w:rPr>
        <w:t>подготовки годового отчета о состоянии конкуренции на трансграничных рынках и мерах, принимаемых по пресечению нарушений общих правил конкуренции на них</w:t>
      </w:r>
    </w:p>
    <w:p w:rsidR="00990FC6" w:rsidRPr="00384E85" w:rsidRDefault="00990FC6" w:rsidP="00384E85">
      <w:pPr>
        <w:spacing w:line="276" w:lineRule="auto"/>
        <w:jc w:val="center"/>
        <w:rPr>
          <w:rFonts w:eastAsia="Calibri"/>
          <w:b/>
          <w:sz w:val="30"/>
          <w:szCs w:val="30"/>
          <w:lang w:eastAsia="en-US"/>
        </w:rPr>
      </w:pPr>
    </w:p>
    <w:p w:rsidR="006B556A" w:rsidRDefault="00384E85" w:rsidP="0011428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1428F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CF048E" w:rsidRPr="0011428F">
        <w:rPr>
          <w:rFonts w:ascii="Times New Roman" w:hAnsi="Times New Roman" w:cs="Times New Roman"/>
          <w:sz w:val="30"/>
          <w:szCs w:val="30"/>
        </w:rPr>
        <w:t>. </w:t>
      </w:r>
      <w:r w:rsidR="006B556A" w:rsidRPr="0011428F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11428F" w:rsidRPr="0011428F" w:rsidRDefault="0011428F" w:rsidP="0011428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D5E69" w:rsidRPr="00485D81" w:rsidRDefault="00D87999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5D81">
        <w:rPr>
          <w:rFonts w:ascii="Times New Roman" w:hAnsi="Times New Roman" w:cs="Times New Roman"/>
          <w:sz w:val="30"/>
          <w:szCs w:val="30"/>
        </w:rPr>
        <w:t>1</w:t>
      </w:r>
      <w:r w:rsidR="00E95962">
        <w:rPr>
          <w:rFonts w:ascii="Times New Roman" w:hAnsi="Times New Roman" w:cs="Times New Roman"/>
          <w:sz w:val="30"/>
          <w:szCs w:val="30"/>
        </w:rPr>
        <w:t>.</w:t>
      </w:r>
      <w:r w:rsidRPr="00485D81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696057" w:rsidRPr="00485D81">
        <w:rPr>
          <w:rFonts w:ascii="Times New Roman" w:hAnsi="Times New Roman" w:cs="Times New Roman"/>
          <w:sz w:val="30"/>
          <w:szCs w:val="30"/>
        </w:rPr>
        <w:t xml:space="preserve">Настоящий Порядок разработан в соответствии с пунктом 11 Протокола об общих принципах и правилах конкуренции </w:t>
      </w:r>
      <w:r w:rsidR="006E681F">
        <w:rPr>
          <w:rFonts w:ascii="Times New Roman" w:hAnsi="Times New Roman" w:cs="Times New Roman"/>
          <w:sz w:val="30"/>
          <w:szCs w:val="30"/>
        </w:rPr>
        <w:br/>
      </w:r>
      <w:r w:rsidR="00696057" w:rsidRPr="00485D81">
        <w:rPr>
          <w:rFonts w:ascii="Times New Roman" w:hAnsi="Times New Roman" w:cs="Times New Roman"/>
          <w:sz w:val="30"/>
          <w:szCs w:val="30"/>
        </w:rPr>
        <w:t xml:space="preserve">(приложение № 19 к Договору о Евразийском экономическом союзе от 29 мая 2014 года) </w:t>
      </w:r>
      <w:r w:rsidR="0011428F">
        <w:rPr>
          <w:rFonts w:ascii="Times New Roman" w:hAnsi="Times New Roman" w:cs="Times New Roman"/>
          <w:sz w:val="30"/>
          <w:szCs w:val="30"/>
        </w:rPr>
        <w:t xml:space="preserve">и определяет правила </w:t>
      </w:r>
      <w:r w:rsidR="00696057" w:rsidRPr="00485D81">
        <w:rPr>
          <w:rFonts w:ascii="Times New Roman" w:hAnsi="Times New Roman" w:cs="Times New Roman"/>
          <w:sz w:val="30"/>
          <w:szCs w:val="30"/>
        </w:rPr>
        <w:t xml:space="preserve">подготовки </w:t>
      </w:r>
      <w:r w:rsidR="00915075">
        <w:rPr>
          <w:rFonts w:ascii="Times New Roman" w:hAnsi="Times New Roman" w:cs="Times New Roman"/>
          <w:sz w:val="30"/>
          <w:szCs w:val="30"/>
        </w:rPr>
        <w:t>г</w:t>
      </w:r>
      <w:r w:rsidR="00B12A92" w:rsidRPr="00485D81">
        <w:rPr>
          <w:rFonts w:ascii="Times New Roman" w:hAnsi="Times New Roman" w:cs="Times New Roman"/>
          <w:sz w:val="30"/>
          <w:szCs w:val="30"/>
        </w:rPr>
        <w:t>од</w:t>
      </w:r>
      <w:r w:rsidR="00751587" w:rsidRPr="00485D81">
        <w:rPr>
          <w:rFonts w:ascii="Times New Roman" w:hAnsi="Times New Roman" w:cs="Times New Roman"/>
          <w:sz w:val="30"/>
          <w:szCs w:val="30"/>
        </w:rPr>
        <w:t>ово</w:t>
      </w:r>
      <w:r w:rsidR="00696057" w:rsidRPr="00485D81">
        <w:rPr>
          <w:rFonts w:ascii="Times New Roman" w:hAnsi="Times New Roman" w:cs="Times New Roman"/>
          <w:sz w:val="30"/>
          <w:szCs w:val="30"/>
        </w:rPr>
        <w:t>го</w:t>
      </w:r>
      <w:r w:rsidR="00B12A92" w:rsidRPr="00485D81">
        <w:rPr>
          <w:rFonts w:ascii="Times New Roman" w:hAnsi="Times New Roman" w:cs="Times New Roman"/>
          <w:sz w:val="30"/>
          <w:szCs w:val="30"/>
        </w:rPr>
        <w:t xml:space="preserve"> отчет</w:t>
      </w:r>
      <w:r w:rsidR="00696057" w:rsidRPr="00485D81">
        <w:rPr>
          <w:rFonts w:ascii="Times New Roman" w:hAnsi="Times New Roman" w:cs="Times New Roman"/>
          <w:sz w:val="30"/>
          <w:szCs w:val="30"/>
        </w:rPr>
        <w:t>а</w:t>
      </w:r>
      <w:r w:rsidR="00B12A92" w:rsidRPr="00485D81">
        <w:rPr>
          <w:rFonts w:ascii="Times New Roman" w:hAnsi="Times New Roman" w:cs="Times New Roman"/>
          <w:sz w:val="30"/>
          <w:szCs w:val="30"/>
        </w:rPr>
        <w:t xml:space="preserve"> о состоянии конкуренции на трансграничных рынках и мерах, принимаемых по пресечению нарушений общих правил конкуренции на них (далее </w:t>
      </w:r>
      <w:r w:rsidR="00BC35FF" w:rsidRPr="00485D81">
        <w:rPr>
          <w:rFonts w:ascii="Times New Roman" w:hAnsi="Times New Roman" w:cs="Times New Roman"/>
          <w:sz w:val="30"/>
          <w:szCs w:val="30"/>
        </w:rPr>
        <w:t>–</w:t>
      </w:r>
      <w:r w:rsidR="00B12A92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11428F">
        <w:rPr>
          <w:rFonts w:ascii="Times New Roman" w:hAnsi="Times New Roman" w:cs="Times New Roman"/>
          <w:sz w:val="30"/>
          <w:szCs w:val="30"/>
        </w:rPr>
        <w:t>г</w:t>
      </w:r>
      <w:r w:rsidR="00BC35FF" w:rsidRPr="00485D81">
        <w:rPr>
          <w:rFonts w:ascii="Times New Roman" w:hAnsi="Times New Roman" w:cs="Times New Roman"/>
          <w:sz w:val="30"/>
          <w:szCs w:val="30"/>
        </w:rPr>
        <w:t>одовой о</w:t>
      </w:r>
      <w:r w:rsidR="00B12A92" w:rsidRPr="00485D81">
        <w:rPr>
          <w:rFonts w:ascii="Times New Roman" w:hAnsi="Times New Roman" w:cs="Times New Roman"/>
          <w:sz w:val="30"/>
          <w:szCs w:val="30"/>
        </w:rPr>
        <w:t>тчет)</w:t>
      </w:r>
      <w:r w:rsidR="00A425D0" w:rsidRPr="00485D81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B12A92" w:rsidRPr="00485D81" w:rsidRDefault="006B556A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5D81">
        <w:rPr>
          <w:rFonts w:ascii="Times New Roman" w:hAnsi="Times New Roman" w:cs="Times New Roman"/>
          <w:sz w:val="30"/>
          <w:szCs w:val="30"/>
        </w:rPr>
        <w:t>2</w:t>
      </w:r>
      <w:r w:rsidR="00E95962">
        <w:rPr>
          <w:rFonts w:ascii="Times New Roman" w:hAnsi="Times New Roman" w:cs="Times New Roman"/>
          <w:sz w:val="30"/>
          <w:szCs w:val="30"/>
        </w:rPr>
        <w:t>.</w:t>
      </w:r>
      <w:r w:rsidR="00D87999" w:rsidRPr="00485D81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BC35FF" w:rsidRPr="00485D81">
        <w:rPr>
          <w:rFonts w:ascii="Times New Roman" w:hAnsi="Times New Roman" w:cs="Times New Roman"/>
          <w:sz w:val="30"/>
          <w:szCs w:val="30"/>
        </w:rPr>
        <w:t>Годовой о</w:t>
      </w:r>
      <w:r w:rsidR="00D87999" w:rsidRPr="00485D81">
        <w:rPr>
          <w:rFonts w:ascii="Times New Roman" w:hAnsi="Times New Roman" w:cs="Times New Roman"/>
          <w:sz w:val="30"/>
          <w:szCs w:val="30"/>
        </w:rPr>
        <w:t>тчет подготавливае</w:t>
      </w:r>
      <w:r w:rsidR="00AE3F84">
        <w:rPr>
          <w:rFonts w:ascii="Times New Roman" w:hAnsi="Times New Roman" w:cs="Times New Roman"/>
          <w:sz w:val="30"/>
          <w:szCs w:val="30"/>
        </w:rPr>
        <w:t>тся</w:t>
      </w:r>
      <w:r w:rsidR="00D87999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1D548C" w:rsidRPr="00485D81">
        <w:rPr>
          <w:rFonts w:ascii="Times New Roman" w:hAnsi="Times New Roman" w:cs="Times New Roman"/>
          <w:sz w:val="30"/>
          <w:szCs w:val="30"/>
        </w:rPr>
        <w:t xml:space="preserve">на основании подпункта </w:t>
      </w:r>
      <w:r w:rsidR="001B0830" w:rsidRPr="00485D81">
        <w:rPr>
          <w:rFonts w:ascii="Times New Roman" w:hAnsi="Times New Roman" w:cs="Times New Roman"/>
          <w:sz w:val="30"/>
          <w:szCs w:val="30"/>
        </w:rPr>
        <w:t>8</w:t>
      </w:r>
      <w:r w:rsidR="001D548C" w:rsidRPr="00485D81">
        <w:rPr>
          <w:rFonts w:ascii="Times New Roman" w:hAnsi="Times New Roman" w:cs="Times New Roman"/>
          <w:sz w:val="30"/>
          <w:szCs w:val="30"/>
        </w:rPr>
        <w:t xml:space="preserve"> пункта 10 </w:t>
      </w:r>
      <w:r w:rsidR="00E33526">
        <w:rPr>
          <w:rFonts w:ascii="Times New Roman" w:hAnsi="Times New Roman" w:cs="Times New Roman"/>
          <w:sz w:val="30"/>
          <w:szCs w:val="30"/>
        </w:rPr>
        <w:t xml:space="preserve">Протокола </w:t>
      </w:r>
      <w:r w:rsidR="0011428F" w:rsidRPr="00485D81">
        <w:rPr>
          <w:rFonts w:ascii="Times New Roman" w:hAnsi="Times New Roman" w:cs="Times New Roman"/>
          <w:sz w:val="30"/>
          <w:szCs w:val="30"/>
        </w:rPr>
        <w:t>об общих принципах и правилах конкуренции</w:t>
      </w:r>
      <w:r w:rsidR="004A60CA">
        <w:rPr>
          <w:rFonts w:ascii="Times New Roman" w:hAnsi="Times New Roman" w:cs="Times New Roman"/>
          <w:sz w:val="30"/>
          <w:szCs w:val="30"/>
        </w:rPr>
        <w:t xml:space="preserve"> </w:t>
      </w:r>
      <w:r w:rsidR="004A60CA" w:rsidRPr="00485D81">
        <w:rPr>
          <w:rFonts w:ascii="Times New Roman" w:hAnsi="Times New Roman" w:cs="Times New Roman"/>
          <w:sz w:val="30"/>
          <w:szCs w:val="30"/>
        </w:rPr>
        <w:t>(приложение № 19 к Договору о Евразийском экономическом союзе от 29 мая 2014 года)</w:t>
      </w:r>
      <w:r w:rsidR="004A60CA">
        <w:rPr>
          <w:rFonts w:ascii="Times New Roman" w:hAnsi="Times New Roman" w:cs="Times New Roman"/>
          <w:sz w:val="30"/>
          <w:szCs w:val="30"/>
        </w:rPr>
        <w:t xml:space="preserve"> </w:t>
      </w:r>
      <w:r w:rsidR="00D87999" w:rsidRPr="00485D81">
        <w:rPr>
          <w:rFonts w:ascii="Times New Roman" w:hAnsi="Times New Roman" w:cs="Times New Roman"/>
          <w:sz w:val="30"/>
          <w:szCs w:val="30"/>
        </w:rPr>
        <w:t>в целях информирования государств</w:t>
      </w:r>
      <w:r w:rsidR="00D632B1">
        <w:rPr>
          <w:rFonts w:ascii="Times New Roman" w:hAnsi="Times New Roman" w:cs="Times New Roman"/>
          <w:sz w:val="30"/>
          <w:szCs w:val="30"/>
        </w:rPr>
        <w:t xml:space="preserve"> </w:t>
      </w:r>
      <w:r w:rsidR="00D632B1" w:rsidRPr="00D632B1">
        <w:rPr>
          <w:rFonts w:ascii="Times New Roman" w:hAnsi="Times New Roman" w:cs="Times New Roman"/>
          <w:sz w:val="30"/>
          <w:szCs w:val="30"/>
        </w:rPr>
        <w:t>–</w:t>
      </w:r>
      <w:r w:rsidR="00D632B1">
        <w:rPr>
          <w:rFonts w:ascii="Times New Roman" w:hAnsi="Times New Roman" w:cs="Times New Roman"/>
          <w:sz w:val="30"/>
          <w:szCs w:val="30"/>
        </w:rPr>
        <w:t xml:space="preserve"> </w:t>
      </w:r>
      <w:r w:rsidR="00D87999" w:rsidRPr="00485D81">
        <w:rPr>
          <w:rFonts w:ascii="Times New Roman" w:hAnsi="Times New Roman" w:cs="Times New Roman"/>
          <w:sz w:val="30"/>
          <w:szCs w:val="30"/>
        </w:rPr>
        <w:t>член</w:t>
      </w:r>
      <w:r w:rsidR="00751587" w:rsidRPr="00485D81">
        <w:rPr>
          <w:rFonts w:ascii="Times New Roman" w:hAnsi="Times New Roman" w:cs="Times New Roman"/>
          <w:sz w:val="30"/>
          <w:szCs w:val="30"/>
        </w:rPr>
        <w:t>ов</w:t>
      </w:r>
      <w:r w:rsidR="00D87999" w:rsidRPr="00485D81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(далее </w:t>
      </w:r>
      <w:r w:rsidR="007B51E7">
        <w:rPr>
          <w:rFonts w:ascii="Times New Roman" w:hAnsi="Times New Roman" w:cs="Times New Roman"/>
          <w:sz w:val="30"/>
          <w:szCs w:val="30"/>
        </w:rPr>
        <w:t>соответственно </w:t>
      </w:r>
      <w:r w:rsidR="00D87999" w:rsidRPr="00485D81">
        <w:rPr>
          <w:rFonts w:ascii="Times New Roman" w:hAnsi="Times New Roman" w:cs="Times New Roman"/>
          <w:sz w:val="30"/>
          <w:szCs w:val="30"/>
        </w:rPr>
        <w:t xml:space="preserve">– </w:t>
      </w:r>
      <w:r w:rsidR="00870B22">
        <w:rPr>
          <w:rFonts w:ascii="Times New Roman" w:hAnsi="Times New Roman" w:cs="Times New Roman"/>
          <w:sz w:val="30"/>
          <w:szCs w:val="30"/>
        </w:rPr>
        <w:t>государства-</w:t>
      </w:r>
      <w:r w:rsidR="0011428F">
        <w:rPr>
          <w:rFonts w:ascii="Times New Roman" w:hAnsi="Times New Roman" w:cs="Times New Roman"/>
          <w:sz w:val="30"/>
          <w:szCs w:val="30"/>
        </w:rPr>
        <w:t>члены, Союз</w:t>
      </w:r>
      <w:r w:rsidR="00D87999" w:rsidRPr="00485D81">
        <w:rPr>
          <w:rFonts w:ascii="Times New Roman" w:hAnsi="Times New Roman" w:cs="Times New Roman"/>
          <w:sz w:val="30"/>
          <w:szCs w:val="30"/>
        </w:rPr>
        <w:t xml:space="preserve">) </w:t>
      </w:r>
      <w:r w:rsidR="001D548C" w:rsidRPr="00485D81">
        <w:rPr>
          <w:rFonts w:ascii="Times New Roman" w:hAnsi="Times New Roman" w:cs="Times New Roman"/>
          <w:sz w:val="30"/>
          <w:szCs w:val="30"/>
        </w:rPr>
        <w:t>о</w:t>
      </w:r>
      <w:r w:rsidR="00D87999" w:rsidRPr="00485D81">
        <w:rPr>
          <w:rFonts w:ascii="Times New Roman" w:hAnsi="Times New Roman" w:cs="Times New Roman"/>
          <w:sz w:val="30"/>
          <w:szCs w:val="30"/>
        </w:rPr>
        <w:t xml:space="preserve"> состояни</w:t>
      </w:r>
      <w:r w:rsidR="007B217A" w:rsidRPr="00485D81">
        <w:rPr>
          <w:rFonts w:ascii="Times New Roman" w:hAnsi="Times New Roman" w:cs="Times New Roman"/>
          <w:sz w:val="30"/>
          <w:szCs w:val="30"/>
        </w:rPr>
        <w:t>и</w:t>
      </w:r>
      <w:r w:rsidR="00D87999" w:rsidRPr="00485D81">
        <w:rPr>
          <w:rFonts w:ascii="Times New Roman" w:hAnsi="Times New Roman" w:cs="Times New Roman"/>
          <w:sz w:val="30"/>
          <w:szCs w:val="30"/>
        </w:rPr>
        <w:t xml:space="preserve"> конкуренции на трансграничных рынках</w:t>
      </w:r>
      <w:r w:rsidR="007B217A" w:rsidRPr="00485D81">
        <w:rPr>
          <w:rFonts w:ascii="Times New Roman" w:hAnsi="Times New Roman" w:cs="Times New Roman"/>
          <w:sz w:val="30"/>
          <w:szCs w:val="30"/>
        </w:rPr>
        <w:t xml:space="preserve"> и</w:t>
      </w:r>
      <w:r w:rsidR="00D87999" w:rsidRPr="00485D81">
        <w:rPr>
          <w:rFonts w:ascii="Times New Roman" w:hAnsi="Times New Roman" w:cs="Times New Roman"/>
          <w:sz w:val="30"/>
          <w:szCs w:val="30"/>
        </w:rPr>
        <w:t xml:space="preserve"> о принимаемых Евразийской экономической комиссией</w:t>
      </w:r>
      <w:r w:rsidR="007B51E7">
        <w:rPr>
          <w:rFonts w:ascii="Times New Roman" w:hAnsi="Times New Roman" w:cs="Times New Roman"/>
          <w:sz w:val="30"/>
          <w:szCs w:val="30"/>
        </w:rPr>
        <w:br/>
      </w:r>
      <w:r w:rsidR="00D87999" w:rsidRPr="00485D81">
        <w:rPr>
          <w:rFonts w:ascii="Times New Roman" w:hAnsi="Times New Roman" w:cs="Times New Roman"/>
          <w:sz w:val="30"/>
          <w:szCs w:val="30"/>
        </w:rPr>
        <w:t xml:space="preserve"> (далее – Комиссия) </w:t>
      </w:r>
      <w:r w:rsidR="0011428F" w:rsidRPr="00485D81">
        <w:rPr>
          <w:rFonts w:ascii="Times New Roman" w:hAnsi="Times New Roman" w:cs="Times New Roman"/>
          <w:sz w:val="30"/>
          <w:szCs w:val="30"/>
        </w:rPr>
        <w:t xml:space="preserve">мерах </w:t>
      </w:r>
      <w:r w:rsidR="00D87999" w:rsidRPr="00485D81">
        <w:rPr>
          <w:rFonts w:ascii="Times New Roman" w:hAnsi="Times New Roman" w:cs="Times New Roman"/>
          <w:sz w:val="30"/>
          <w:szCs w:val="30"/>
        </w:rPr>
        <w:t>по пресечению нарушений общих</w:t>
      </w:r>
      <w:proofErr w:type="gramEnd"/>
      <w:r w:rsidR="00D87999" w:rsidRPr="00485D81">
        <w:rPr>
          <w:rFonts w:ascii="Times New Roman" w:hAnsi="Times New Roman" w:cs="Times New Roman"/>
          <w:sz w:val="30"/>
          <w:szCs w:val="30"/>
        </w:rPr>
        <w:t xml:space="preserve"> правил конкуренции на таких рынках</w:t>
      </w:r>
      <w:r w:rsidR="00B12A92" w:rsidRPr="00485D81">
        <w:rPr>
          <w:rFonts w:ascii="Times New Roman" w:hAnsi="Times New Roman" w:cs="Times New Roman"/>
          <w:sz w:val="30"/>
          <w:szCs w:val="30"/>
        </w:rPr>
        <w:t>.</w:t>
      </w:r>
    </w:p>
    <w:p w:rsidR="004A6310" w:rsidRDefault="004A6310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33526" w:rsidRPr="00485D81" w:rsidRDefault="00E33526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1428F" w:rsidRDefault="00384E85" w:rsidP="0011428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1428F">
        <w:rPr>
          <w:rFonts w:ascii="Times New Roman" w:hAnsi="Times New Roman" w:cs="Times New Roman"/>
          <w:sz w:val="30"/>
          <w:szCs w:val="30"/>
          <w:lang w:val="en-US"/>
        </w:rPr>
        <w:lastRenderedPageBreak/>
        <w:t>II</w:t>
      </w:r>
      <w:r w:rsidR="00CF048E" w:rsidRPr="0011428F">
        <w:rPr>
          <w:rFonts w:ascii="Times New Roman" w:hAnsi="Times New Roman" w:cs="Times New Roman"/>
          <w:sz w:val="30"/>
          <w:szCs w:val="30"/>
        </w:rPr>
        <w:t>. </w:t>
      </w:r>
      <w:r w:rsidR="006B556A" w:rsidRPr="0011428F">
        <w:rPr>
          <w:rFonts w:ascii="Times New Roman" w:hAnsi="Times New Roman" w:cs="Times New Roman"/>
          <w:sz w:val="30"/>
          <w:szCs w:val="30"/>
        </w:rPr>
        <w:t xml:space="preserve">Этапы подготовки </w:t>
      </w:r>
      <w:r w:rsidR="00BA3F15" w:rsidRPr="0011428F">
        <w:rPr>
          <w:rFonts w:ascii="Times New Roman" w:hAnsi="Times New Roman" w:cs="Times New Roman"/>
          <w:sz w:val="30"/>
          <w:szCs w:val="30"/>
        </w:rPr>
        <w:t xml:space="preserve">проекта </w:t>
      </w:r>
      <w:r w:rsidR="0011428F">
        <w:rPr>
          <w:rFonts w:ascii="Times New Roman" w:hAnsi="Times New Roman" w:cs="Times New Roman"/>
          <w:sz w:val="30"/>
          <w:szCs w:val="30"/>
        </w:rPr>
        <w:t>г</w:t>
      </w:r>
      <w:r w:rsidR="00F95CD4" w:rsidRPr="0011428F">
        <w:rPr>
          <w:rFonts w:ascii="Times New Roman" w:hAnsi="Times New Roman" w:cs="Times New Roman"/>
          <w:sz w:val="30"/>
          <w:szCs w:val="30"/>
        </w:rPr>
        <w:t>одового о</w:t>
      </w:r>
      <w:r w:rsidR="00D87999" w:rsidRPr="0011428F">
        <w:rPr>
          <w:rFonts w:ascii="Times New Roman" w:hAnsi="Times New Roman" w:cs="Times New Roman"/>
          <w:sz w:val="30"/>
          <w:szCs w:val="30"/>
        </w:rPr>
        <w:t>тчета</w:t>
      </w:r>
    </w:p>
    <w:p w:rsidR="0011428F" w:rsidRDefault="0011428F" w:rsidP="0011428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2695A" w:rsidRDefault="00C5190B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751587" w:rsidRPr="00485D81">
        <w:rPr>
          <w:rFonts w:ascii="Times New Roman" w:hAnsi="Times New Roman" w:cs="Times New Roman"/>
          <w:sz w:val="30"/>
          <w:szCs w:val="30"/>
        </w:rPr>
        <w:t> </w:t>
      </w:r>
      <w:r w:rsidR="001B5FF7" w:rsidRPr="00485D81">
        <w:rPr>
          <w:rFonts w:ascii="Times New Roman" w:hAnsi="Times New Roman" w:cs="Times New Roman"/>
          <w:sz w:val="30"/>
          <w:szCs w:val="30"/>
        </w:rPr>
        <w:t xml:space="preserve">Ответственным за подготовку </w:t>
      </w:r>
      <w:r w:rsidR="00F95CD4" w:rsidRPr="00485D81">
        <w:rPr>
          <w:rFonts w:ascii="Times New Roman" w:hAnsi="Times New Roman" w:cs="Times New Roman"/>
          <w:sz w:val="30"/>
          <w:szCs w:val="30"/>
        </w:rPr>
        <w:t xml:space="preserve">проекта </w:t>
      </w:r>
      <w:r w:rsidR="0011428F">
        <w:rPr>
          <w:rFonts w:ascii="Times New Roman" w:hAnsi="Times New Roman" w:cs="Times New Roman"/>
          <w:sz w:val="30"/>
          <w:szCs w:val="30"/>
        </w:rPr>
        <w:t>г</w:t>
      </w:r>
      <w:r w:rsidR="00F35BD2" w:rsidRPr="00485D81">
        <w:rPr>
          <w:rFonts w:ascii="Times New Roman" w:hAnsi="Times New Roman" w:cs="Times New Roman"/>
          <w:sz w:val="30"/>
          <w:szCs w:val="30"/>
        </w:rPr>
        <w:t>одового о</w:t>
      </w:r>
      <w:r w:rsidR="001B5FF7" w:rsidRPr="00485D81">
        <w:rPr>
          <w:rFonts w:ascii="Times New Roman" w:hAnsi="Times New Roman" w:cs="Times New Roman"/>
          <w:sz w:val="30"/>
          <w:szCs w:val="30"/>
        </w:rPr>
        <w:t xml:space="preserve">тчета является </w:t>
      </w:r>
      <w:r w:rsidR="0062695A" w:rsidRPr="00485D81">
        <w:rPr>
          <w:rFonts w:ascii="Times New Roman" w:hAnsi="Times New Roman" w:cs="Times New Roman"/>
          <w:sz w:val="30"/>
          <w:szCs w:val="30"/>
        </w:rPr>
        <w:t>структурное подразделение</w:t>
      </w:r>
      <w:r w:rsidR="00F95CD4" w:rsidRPr="00485D81">
        <w:rPr>
          <w:rFonts w:ascii="Times New Roman" w:hAnsi="Times New Roman" w:cs="Times New Roman"/>
          <w:sz w:val="30"/>
          <w:szCs w:val="30"/>
        </w:rPr>
        <w:t xml:space="preserve"> Комиссии, </w:t>
      </w:r>
      <w:r w:rsidR="00F714BE">
        <w:rPr>
          <w:rFonts w:ascii="Times New Roman" w:hAnsi="Times New Roman" w:cs="Times New Roman"/>
          <w:sz w:val="30"/>
          <w:szCs w:val="30"/>
        </w:rPr>
        <w:t>обеспечивающее деятельность Комиссии</w:t>
      </w:r>
      <w:r w:rsidR="00F714BE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F95CD4" w:rsidRPr="00485D81">
        <w:rPr>
          <w:rFonts w:ascii="Times New Roman" w:hAnsi="Times New Roman" w:cs="Times New Roman"/>
          <w:sz w:val="30"/>
          <w:szCs w:val="30"/>
        </w:rPr>
        <w:t xml:space="preserve">в сфере </w:t>
      </w:r>
      <w:proofErr w:type="gramStart"/>
      <w:r w:rsidR="00F95CD4" w:rsidRPr="00485D81">
        <w:rPr>
          <w:rFonts w:ascii="Times New Roman" w:hAnsi="Times New Roman" w:cs="Times New Roman"/>
          <w:sz w:val="30"/>
          <w:szCs w:val="30"/>
        </w:rPr>
        <w:t>контроля</w:t>
      </w:r>
      <w:r w:rsidR="0062695A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11428F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="00F95CD4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62695A" w:rsidRPr="00485D81">
        <w:rPr>
          <w:rFonts w:ascii="Times New Roman" w:hAnsi="Times New Roman" w:cs="Times New Roman"/>
          <w:sz w:val="30"/>
          <w:szCs w:val="30"/>
        </w:rPr>
        <w:t>соблюдени</w:t>
      </w:r>
      <w:r w:rsidR="00915075">
        <w:rPr>
          <w:rFonts w:ascii="Times New Roman" w:hAnsi="Times New Roman" w:cs="Times New Roman"/>
          <w:sz w:val="30"/>
          <w:szCs w:val="30"/>
        </w:rPr>
        <w:t>ем</w:t>
      </w:r>
      <w:r w:rsidR="0062695A" w:rsidRPr="00485D81">
        <w:rPr>
          <w:rFonts w:ascii="Times New Roman" w:hAnsi="Times New Roman" w:cs="Times New Roman"/>
          <w:sz w:val="30"/>
          <w:szCs w:val="30"/>
        </w:rPr>
        <w:t xml:space="preserve"> общих правил конкуренции на трансграничных рынках </w:t>
      </w:r>
      <w:r w:rsidR="0011428F">
        <w:rPr>
          <w:rFonts w:ascii="Times New Roman" w:hAnsi="Times New Roman" w:cs="Times New Roman"/>
          <w:sz w:val="30"/>
          <w:szCs w:val="30"/>
        </w:rPr>
        <w:t>Союза</w:t>
      </w:r>
      <w:r w:rsidR="0011428F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751587" w:rsidRPr="00485D81">
        <w:rPr>
          <w:rFonts w:ascii="Times New Roman" w:hAnsi="Times New Roman" w:cs="Times New Roman"/>
          <w:sz w:val="30"/>
          <w:szCs w:val="30"/>
        </w:rPr>
        <w:t>(далее – ответственный департамент).</w:t>
      </w:r>
    </w:p>
    <w:p w:rsidR="00685C97" w:rsidRDefault="000A0D2F" w:rsidP="00685C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5D81">
        <w:rPr>
          <w:rFonts w:ascii="Times New Roman" w:hAnsi="Times New Roman" w:cs="Times New Roman"/>
          <w:sz w:val="30"/>
          <w:szCs w:val="30"/>
        </w:rPr>
        <w:t xml:space="preserve">Структурное подразделение Комиссии, </w:t>
      </w:r>
      <w:r w:rsidR="00685C97">
        <w:rPr>
          <w:rFonts w:ascii="Times New Roman" w:hAnsi="Times New Roman" w:cs="Times New Roman"/>
          <w:sz w:val="30"/>
          <w:szCs w:val="30"/>
        </w:rPr>
        <w:t>обеспеч</w:t>
      </w:r>
      <w:r w:rsidR="0011428F">
        <w:rPr>
          <w:rFonts w:ascii="Times New Roman" w:hAnsi="Times New Roman" w:cs="Times New Roman"/>
          <w:sz w:val="30"/>
          <w:szCs w:val="30"/>
        </w:rPr>
        <w:t>ивающее</w:t>
      </w:r>
      <w:r w:rsidR="00685C97">
        <w:rPr>
          <w:rFonts w:ascii="Times New Roman" w:hAnsi="Times New Roman" w:cs="Times New Roman"/>
          <w:sz w:val="30"/>
          <w:szCs w:val="30"/>
        </w:rPr>
        <w:t xml:space="preserve"> деятельност</w:t>
      </w:r>
      <w:r w:rsidR="0011428F">
        <w:rPr>
          <w:rFonts w:ascii="Times New Roman" w:hAnsi="Times New Roman" w:cs="Times New Roman"/>
          <w:sz w:val="30"/>
          <w:szCs w:val="30"/>
        </w:rPr>
        <w:t>ь</w:t>
      </w:r>
      <w:r w:rsidR="00685C97">
        <w:rPr>
          <w:rFonts w:ascii="Times New Roman" w:hAnsi="Times New Roman" w:cs="Times New Roman"/>
          <w:sz w:val="30"/>
          <w:szCs w:val="30"/>
        </w:rPr>
        <w:t xml:space="preserve"> </w:t>
      </w:r>
      <w:r w:rsidR="00E63732"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="00685C97">
        <w:rPr>
          <w:rFonts w:ascii="Times New Roman" w:hAnsi="Times New Roman" w:cs="Times New Roman"/>
          <w:sz w:val="30"/>
          <w:szCs w:val="30"/>
        </w:rPr>
        <w:t>по вопросам конкурентной политики и политики в области государственных (муниципальных) закупок</w:t>
      </w:r>
      <w:r w:rsidR="0011428F">
        <w:rPr>
          <w:rFonts w:ascii="Times New Roman" w:hAnsi="Times New Roman" w:cs="Times New Roman"/>
          <w:sz w:val="30"/>
          <w:szCs w:val="30"/>
        </w:rPr>
        <w:t>,</w:t>
      </w:r>
      <w:r w:rsidR="00685C97">
        <w:rPr>
          <w:rFonts w:ascii="Times New Roman" w:hAnsi="Times New Roman" w:cs="Times New Roman"/>
          <w:sz w:val="30"/>
          <w:szCs w:val="30"/>
        </w:rPr>
        <w:t xml:space="preserve"> </w:t>
      </w:r>
      <w:r w:rsidR="00685C97" w:rsidRPr="00485D81">
        <w:rPr>
          <w:rFonts w:ascii="Times New Roman" w:hAnsi="Times New Roman" w:cs="Times New Roman"/>
          <w:sz w:val="30"/>
          <w:szCs w:val="30"/>
        </w:rPr>
        <w:t xml:space="preserve">является соисполнителем </w:t>
      </w:r>
      <w:r w:rsidR="00685C97">
        <w:rPr>
          <w:rFonts w:ascii="Times New Roman" w:hAnsi="Times New Roman" w:cs="Times New Roman"/>
          <w:sz w:val="30"/>
          <w:szCs w:val="30"/>
        </w:rPr>
        <w:t>п</w:t>
      </w:r>
      <w:r w:rsidR="0011428F">
        <w:rPr>
          <w:rFonts w:ascii="Times New Roman" w:hAnsi="Times New Roman" w:cs="Times New Roman"/>
          <w:sz w:val="30"/>
          <w:szCs w:val="30"/>
        </w:rPr>
        <w:t>ри</w:t>
      </w:r>
      <w:r w:rsidR="00685C97">
        <w:rPr>
          <w:rFonts w:ascii="Times New Roman" w:hAnsi="Times New Roman" w:cs="Times New Roman"/>
          <w:sz w:val="30"/>
          <w:szCs w:val="30"/>
        </w:rPr>
        <w:t xml:space="preserve"> подготовке проекта</w:t>
      </w:r>
      <w:r w:rsidR="00685C97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11428F">
        <w:rPr>
          <w:rFonts w:ascii="Times New Roman" w:hAnsi="Times New Roman" w:cs="Times New Roman"/>
          <w:sz w:val="30"/>
          <w:szCs w:val="30"/>
        </w:rPr>
        <w:t>г</w:t>
      </w:r>
      <w:r w:rsidR="00685C97" w:rsidRPr="00485D81">
        <w:rPr>
          <w:rFonts w:ascii="Times New Roman" w:hAnsi="Times New Roman" w:cs="Times New Roman"/>
          <w:sz w:val="30"/>
          <w:szCs w:val="30"/>
        </w:rPr>
        <w:t xml:space="preserve">одового отчета </w:t>
      </w:r>
      <w:r w:rsidR="0011428F">
        <w:rPr>
          <w:rFonts w:ascii="Times New Roman" w:hAnsi="Times New Roman" w:cs="Times New Roman"/>
          <w:sz w:val="30"/>
          <w:szCs w:val="30"/>
        </w:rPr>
        <w:t>в рамках своей</w:t>
      </w:r>
      <w:r w:rsidR="00685C97" w:rsidRPr="00485D81">
        <w:rPr>
          <w:rFonts w:ascii="Times New Roman" w:hAnsi="Times New Roman" w:cs="Times New Roman"/>
          <w:sz w:val="30"/>
          <w:szCs w:val="30"/>
        </w:rPr>
        <w:t xml:space="preserve"> компетенции.</w:t>
      </w:r>
    </w:p>
    <w:p w:rsidR="00745D53" w:rsidRPr="00485D81" w:rsidRDefault="00C5190B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1D6E95">
        <w:rPr>
          <w:rFonts w:ascii="Times New Roman" w:hAnsi="Times New Roman" w:cs="Times New Roman"/>
          <w:sz w:val="30"/>
          <w:szCs w:val="30"/>
        </w:rPr>
        <w:t>.</w:t>
      </w:r>
      <w:r w:rsidR="00D87999" w:rsidRPr="001D6E95">
        <w:rPr>
          <w:rFonts w:ascii="Times New Roman" w:hAnsi="Times New Roman" w:cs="Times New Roman"/>
          <w:sz w:val="30"/>
          <w:szCs w:val="30"/>
        </w:rPr>
        <w:t> </w:t>
      </w:r>
      <w:r w:rsidR="00A460B5">
        <w:rPr>
          <w:rFonts w:ascii="Times New Roman" w:hAnsi="Times New Roman" w:cs="Times New Roman"/>
          <w:sz w:val="30"/>
          <w:szCs w:val="30"/>
        </w:rPr>
        <w:t>Подготовка</w:t>
      </w:r>
      <w:r w:rsidR="00D87999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11428F">
        <w:rPr>
          <w:rFonts w:ascii="Times New Roman" w:hAnsi="Times New Roman" w:cs="Times New Roman"/>
          <w:sz w:val="30"/>
          <w:szCs w:val="30"/>
        </w:rPr>
        <w:t>г</w:t>
      </w:r>
      <w:r w:rsidR="00F35BD2" w:rsidRPr="00485D81">
        <w:rPr>
          <w:rFonts w:ascii="Times New Roman" w:hAnsi="Times New Roman" w:cs="Times New Roman"/>
          <w:sz w:val="30"/>
          <w:szCs w:val="30"/>
        </w:rPr>
        <w:t>одового о</w:t>
      </w:r>
      <w:r w:rsidR="00745D53" w:rsidRPr="00485D81">
        <w:rPr>
          <w:rFonts w:ascii="Times New Roman" w:hAnsi="Times New Roman" w:cs="Times New Roman"/>
          <w:sz w:val="30"/>
          <w:szCs w:val="30"/>
        </w:rPr>
        <w:t>тчета включает в себя следующие этапы:</w:t>
      </w:r>
    </w:p>
    <w:p w:rsidR="004368C0" w:rsidRDefault="004368C0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представление соисполнителем материалов к проекту годового отчета (до 15 ноября отчетного года);</w:t>
      </w:r>
    </w:p>
    <w:p w:rsidR="004A60CA" w:rsidRDefault="004368C0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11428F">
        <w:rPr>
          <w:rFonts w:ascii="Times New Roman" w:hAnsi="Times New Roman" w:cs="Times New Roman"/>
          <w:sz w:val="30"/>
          <w:szCs w:val="30"/>
        </w:rPr>
        <w:t>)</w:t>
      </w:r>
      <w:r w:rsidR="00383746" w:rsidRPr="00485D81">
        <w:rPr>
          <w:rFonts w:ascii="Times New Roman" w:hAnsi="Times New Roman" w:cs="Times New Roman"/>
          <w:sz w:val="30"/>
          <w:szCs w:val="30"/>
        </w:rPr>
        <w:t> </w:t>
      </w:r>
      <w:r w:rsidR="00A460B5">
        <w:rPr>
          <w:rFonts w:ascii="Times New Roman" w:hAnsi="Times New Roman" w:cs="Times New Roman"/>
          <w:sz w:val="30"/>
          <w:szCs w:val="30"/>
        </w:rPr>
        <w:t>разработк</w:t>
      </w:r>
      <w:r w:rsidR="0011428F">
        <w:rPr>
          <w:rFonts w:ascii="Times New Roman" w:hAnsi="Times New Roman" w:cs="Times New Roman"/>
          <w:sz w:val="30"/>
          <w:szCs w:val="30"/>
        </w:rPr>
        <w:t>а</w:t>
      </w:r>
      <w:r w:rsidR="00A460B5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383746" w:rsidRPr="00485D81">
        <w:rPr>
          <w:rFonts w:ascii="Times New Roman" w:hAnsi="Times New Roman" w:cs="Times New Roman"/>
          <w:sz w:val="30"/>
          <w:szCs w:val="30"/>
        </w:rPr>
        <w:t>ответственным департаментом проект</w:t>
      </w:r>
      <w:r w:rsidR="008F6DF6">
        <w:rPr>
          <w:rFonts w:ascii="Times New Roman" w:hAnsi="Times New Roman" w:cs="Times New Roman"/>
          <w:sz w:val="30"/>
          <w:szCs w:val="30"/>
        </w:rPr>
        <w:t>а</w:t>
      </w:r>
      <w:r w:rsidR="00383746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11428F">
        <w:rPr>
          <w:rFonts w:ascii="Times New Roman" w:hAnsi="Times New Roman" w:cs="Times New Roman"/>
          <w:sz w:val="30"/>
          <w:szCs w:val="30"/>
        </w:rPr>
        <w:t>г</w:t>
      </w:r>
      <w:r w:rsidR="003D7FEA" w:rsidRPr="00485D81">
        <w:rPr>
          <w:rFonts w:ascii="Times New Roman" w:hAnsi="Times New Roman" w:cs="Times New Roman"/>
          <w:sz w:val="30"/>
          <w:szCs w:val="30"/>
        </w:rPr>
        <w:t>одового о</w:t>
      </w:r>
      <w:r w:rsidR="00383746" w:rsidRPr="00485D81">
        <w:rPr>
          <w:rFonts w:ascii="Times New Roman" w:hAnsi="Times New Roman" w:cs="Times New Roman"/>
          <w:sz w:val="30"/>
          <w:szCs w:val="30"/>
        </w:rPr>
        <w:t>тчета</w:t>
      </w:r>
      <w:r w:rsidR="003D7FEA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670BFE" w:rsidRPr="00485D81"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="0044360C" w:rsidRPr="00485D81">
        <w:rPr>
          <w:rFonts w:ascii="Times New Roman" w:hAnsi="Times New Roman" w:cs="Times New Roman"/>
          <w:sz w:val="30"/>
          <w:szCs w:val="30"/>
        </w:rPr>
        <w:t xml:space="preserve">информации, полученной при осуществлении им </w:t>
      </w:r>
      <w:proofErr w:type="gramStart"/>
      <w:r w:rsidR="0044360C" w:rsidRPr="00485D81">
        <w:rPr>
          <w:rFonts w:ascii="Times New Roman" w:hAnsi="Times New Roman" w:cs="Times New Roman"/>
          <w:sz w:val="30"/>
          <w:szCs w:val="30"/>
        </w:rPr>
        <w:t>контрол</w:t>
      </w:r>
      <w:r w:rsidR="0011428F">
        <w:rPr>
          <w:rFonts w:ascii="Times New Roman" w:hAnsi="Times New Roman" w:cs="Times New Roman"/>
          <w:sz w:val="30"/>
          <w:szCs w:val="30"/>
        </w:rPr>
        <w:t>я</w:t>
      </w:r>
      <w:r w:rsidR="0044360C" w:rsidRPr="00485D81">
        <w:rPr>
          <w:rFonts w:ascii="Times New Roman" w:hAnsi="Times New Roman" w:cs="Times New Roman"/>
          <w:sz w:val="30"/>
          <w:szCs w:val="30"/>
        </w:rPr>
        <w:t xml:space="preserve"> за</w:t>
      </w:r>
      <w:proofErr w:type="gramEnd"/>
      <w:r w:rsidR="0044360C" w:rsidRPr="00485D81">
        <w:rPr>
          <w:rFonts w:ascii="Times New Roman" w:hAnsi="Times New Roman" w:cs="Times New Roman"/>
          <w:sz w:val="30"/>
          <w:szCs w:val="30"/>
        </w:rPr>
        <w:t xml:space="preserve"> соблюдением общих правил конкуренции на трансграничных рынках, информационных и аналитических материалов, представленных соисполнителем по запросу ответственного департамента, и т.</w:t>
      </w:r>
      <w:r w:rsidR="00081785" w:rsidRPr="002B7D0C">
        <w:rPr>
          <w:rFonts w:ascii="Times New Roman" w:hAnsi="Times New Roman" w:cs="Times New Roman"/>
          <w:sz w:val="30"/>
          <w:szCs w:val="30"/>
        </w:rPr>
        <w:t xml:space="preserve"> </w:t>
      </w:r>
      <w:r w:rsidR="0044360C" w:rsidRPr="00485D81">
        <w:rPr>
          <w:rFonts w:ascii="Times New Roman" w:hAnsi="Times New Roman" w:cs="Times New Roman"/>
          <w:sz w:val="30"/>
          <w:szCs w:val="30"/>
        </w:rPr>
        <w:t>д.</w:t>
      </w:r>
      <w:r w:rsidR="00C96743">
        <w:rPr>
          <w:rFonts w:ascii="Times New Roman" w:hAnsi="Times New Roman" w:cs="Times New Roman"/>
          <w:sz w:val="30"/>
          <w:szCs w:val="30"/>
        </w:rPr>
        <w:t xml:space="preserve"> (до 1 декабря отчетного года)</w:t>
      </w:r>
      <w:r w:rsidR="0057183C">
        <w:rPr>
          <w:rFonts w:ascii="Times New Roman" w:hAnsi="Times New Roman" w:cs="Times New Roman"/>
          <w:sz w:val="30"/>
          <w:szCs w:val="30"/>
        </w:rPr>
        <w:t>;</w:t>
      </w:r>
    </w:p>
    <w:p w:rsidR="003D7FEA" w:rsidRPr="00485D81" w:rsidRDefault="004368C0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1428F">
        <w:rPr>
          <w:rFonts w:ascii="Times New Roman" w:hAnsi="Times New Roman" w:cs="Times New Roman"/>
          <w:sz w:val="30"/>
          <w:szCs w:val="30"/>
        </w:rPr>
        <w:t>)</w:t>
      </w:r>
      <w:r w:rsidR="00F619A6" w:rsidRPr="00485D81">
        <w:rPr>
          <w:rFonts w:ascii="Times New Roman" w:hAnsi="Times New Roman" w:cs="Times New Roman"/>
          <w:sz w:val="30"/>
          <w:szCs w:val="30"/>
        </w:rPr>
        <w:t> </w:t>
      </w:r>
      <w:r w:rsidR="003D7FEA" w:rsidRPr="00485D81">
        <w:rPr>
          <w:rFonts w:ascii="Times New Roman" w:hAnsi="Times New Roman" w:cs="Times New Roman"/>
          <w:sz w:val="30"/>
          <w:szCs w:val="30"/>
        </w:rPr>
        <w:t xml:space="preserve">размещение проектов актов органов </w:t>
      </w:r>
      <w:r w:rsidR="0011428F">
        <w:rPr>
          <w:rFonts w:ascii="Times New Roman" w:hAnsi="Times New Roman" w:cs="Times New Roman"/>
          <w:sz w:val="30"/>
          <w:szCs w:val="30"/>
        </w:rPr>
        <w:t>Союза</w:t>
      </w:r>
      <w:r w:rsidR="0011428F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3D7FEA" w:rsidRPr="00485D81">
        <w:rPr>
          <w:rFonts w:ascii="Times New Roman" w:hAnsi="Times New Roman" w:cs="Times New Roman"/>
          <w:sz w:val="30"/>
          <w:szCs w:val="30"/>
        </w:rPr>
        <w:t xml:space="preserve">о  </w:t>
      </w:r>
      <w:r w:rsidR="0011428F">
        <w:rPr>
          <w:rFonts w:ascii="Times New Roman" w:hAnsi="Times New Roman" w:cs="Times New Roman"/>
          <w:sz w:val="30"/>
          <w:szCs w:val="30"/>
        </w:rPr>
        <w:t>г</w:t>
      </w:r>
      <w:r w:rsidR="003D7FEA" w:rsidRPr="00485D81">
        <w:rPr>
          <w:rFonts w:ascii="Times New Roman" w:hAnsi="Times New Roman" w:cs="Times New Roman"/>
          <w:sz w:val="30"/>
          <w:szCs w:val="30"/>
        </w:rPr>
        <w:t>одово</w:t>
      </w:r>
      <w:r w:rsidR="00081785">
        <w:rPr>
          <w:rFonts w:ascii="Times New Roman" w:hAnsi="Times New Roman" w:cs="Times New Roman"/>
          <w:sz w:val="30"/>
          <w:szCs w:val="30"/>
        </w:rPr>
        <w:t xml:space="preserve">м </w:t>
      </w:r>
      <w:r w:rsidR="003D7FEA" w:rsidRPr="00485D81">
        <w:rPr>
          <w:rFonts w:ascii="Times New Roman" w:hAnsi="Times New Roman" w:cs="Times New Roman"/>
          <w:sz w:val="30"/>
          <w:szCs w:val="30"/>
        </w:rPr>
        <w:t xml:space="preserve"> отчет</w:t>
      </w:r>
      <w:r w:rsidR="00081785">
        <w:rPr>
          <w:rFonts w:ascii="Times New Roman" w:hAnsi="Times New Roman" w:cs="Times New Roman"/>
          <w:sz w:val="30"/>
          <w:szCs w:val="30"/>
        </w:rPr>
        <w:t>е</w:t>
      </w:r>
      <w:r w:rsidR="003D7FEA" w:rsidRPr="00485D81">
        <w:rPr>
          <w:rFonts w:ascii="Times New Roman" w:hAnsi="Times New Roman" w:cs="Times New Roman"/>
          <w:sz w:val="30"/>
          <w:szCs w:val="30"/>
        </w:rPr>
        <w:t xml:space="preserve"> на официальном сайте </w:t>
      </w:r>
      <w:r w:rsidR="00877653">
        <w:rPr>
          <w:rFonts w:ascii="Times New Roman" w:hAnsi="Times New Roman" w:cs="Times New Roman"/>
          <w:sz w:val="30"/>
          <w:szCs w:val="30"/>
        </w:rPr>
        <w:t>Союза</w:t>
      </w:r>
      <w:r w:rsidR="003D7FEA" w:rsidRPr="00485D81">
        <w:rPr>
          <w:rFonts w:ascii="Times New Roman" w:hAnsi="Times New Roman" w:cs="Times New Roman"/>
          <w:sz w:val="30"/>
          <w:szCs w:val="30"/>
        </w:rPr>
        <w:t xml:space="preserve"> в целях общественного обсуждения</w:t>
      </w:r>
      <w:r w:rsidR="00C96743">
        <w:rPr>
          <w:rFonts w:ascii="Times New Roman" w:hAnsi="Times New Roman" w:cs="Times New Roman"/>
          <w:sz w:val="30"/>
          <w:szCs w:val="30"/>
        </w:rPr>
        <w:t xml:space="preserve"> (декабрь отчетного года)</w:t>
      </w:r>
      <w:r w:rsidR="003D7FEA" w:rsidRPr="00485D81">
        <w:rPr>
          <w:rFonts w:ascii="Times New Roman" w:hAnsi="Times New Roman" w:cs="Times New Roman"/>
          <w:sz w:val="30"/>
          <w:szCs w:val="30"/>
        </w:rPr>
        <w:t>;</w:t>
      </w:r>
    </w:p>
    <w:p w:rsidR="00FF6E73" w:rsidRPr="00877653" w:rsidRDefault="004368C0" w:rsidP="008776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877653">
        <w:rPr>
          <w:rFonts w:ascii="Times New Roman" w:hAnsi="Times New Roman" w:cs="Times New Roman"/>
          <w:sz w:val="30"/>
          <w:szCs w:val="30"/>
        </w:rPr>
        <w:t>)</w:t>
      </w:r>
      <w:r w:rsidR="00656819" w:rsidRPr="00485D81">
        <w:rPr>
          <w:rFonts w:ascii="Times New Roman" w:hAnsi="Times New Roman" w:cs="Times New Roman"/>
          <w:sz w:val="30"/>
          <w:szCs w:val="30"/>
        </w:rPr>
        <w:t> </w:t>
      </w:r>
      <w:r w:rsidR="000F6D3E" w:rsidRPr="00485D81">
        <w:rPr>
          <w:rFonts w:ascii="Times New Roman" w:hAnsi="Times New Roman" w:cs="Times New Roman"/>
          <w:sz w:val="30"/>
          <w:szCs w:val="30"/>
        </w:rPr>
        <w:t>направлени</w:t>
      </w:r>
      <w:r w:rsidR="005A729C" w:rsidRPr="00485D81">
        <w:rPr>
          <w:rFonts w:ascii="Times New Roman" w:hAnsi="Times New Roman" w:cs="Times New Roman"/>
          <w:sz w:val="30"/>
          <w:szCs w:val="30"/>
        </w:rPr>
        <w:t xml:space="preserve">е </w:t>
      </w:r>
      <w:r w:rsidR="008605CB" w:rsidRPr="00485D81">
        <w:rPr>
          <w:rFonts w:ascii="Times New Roman" w:hAnsi="Times New Roman" w:cs="Times New Roman"/>
          <w:sz w:val="30"/>
          <w:szCs w:val="30"/>
        </w:rPr>
        <w:t>ответственным департаментом</w:t>
      </w:r>
      <w:r w:rsidR="000F6D3E" w:rsidRPr="00485D81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AF122C">
        <w:rPr>
          <w:rFonts w:ascii="Times New Roman" w:hAnsi="Times New Roman" w:cs="Times New Roman"/>
          <w:sz w:val="30"/>
          <w:szCs w:val="30"/>
        </w:rPr>
        <w:t>а</w:t>
      </w:r>
      <w:r w:rsidR="000F6D3E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877653">
        <w:rPr>
          <w:rFonts w:ascii="Times New Roman" w:hAnsi="Times New Roman" w:cs="Times New Roman"/>
          <w:sz w:val="30"/>
          <w:szCs w:val="30"/>
        </w:rPr>
        <w:t>г</w:t>
      </w:r>
      <w:r w:rsidR="003D7FEA" w:rsidRPr="00485D81">
        <w:rPr>
          <w:rFonts w:ascii="Times New Roman" w:hAnsi="Times New Roman" w:cs="Times New Roman"/>
          <w:sz w:val="30"/>
          <w:szCs w:val="30"/>
        </w:rPr>
        <w:t>одового о</w:t>
      </w:r>
      <w:r w:rsidR="000F6D3E" w:rsidRPr="00485D81">
        <w:rPr>
          <w:rFonts w:ascii="Times New Roman" w:hAnsi="Times New Roman" w:cs="Times New Roman"/>
          <w:sz w:val="30"/>
          <w:szCs w:val="30"/>
        </w:rPr>
        <w:t>тчета</w:t>
      </w:r>
      <w:r w:rsidR="003D7FEA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877653" w:rsidRPr="00485D81">
        <w:rPr>
          <w:rFonts w:ascii="Times New Roman" w:hAnsi="Times New Roman" w:cs="Times New Roman"/>
          <w:sz w:val="30"/>
          <w:szCs w:val="30"/>
        </w:rPr>
        <w:t xml:space="preserve">для </w:t>
      </w:r>
      <w:r w:rsidR="00AF122C">
        <w:rPr>
          <w:rFonts w:ascii="Times New Roman" w:hAnsi="Times New Roman" w:cs="Times New Roman"/>
          <w:sz w:val="30"/>
          <w:szCs w:val="30"/>
        </w:rPr>
        <w:t>его</w:t>
      </w:r>
      <w:r w:rsidR="00877653" w:rsidRPr="00485D81">
        <w:rPr>
          <w:rFonts w:ascii="Times New Roman" w:hAnsi="Times New Roman" w:cs="Times New Roman"/>
          <w:sz w:val="30"/>
          <w:szCs w:val="30"/>
        </w:rPr>
        <w:t xml:space="preserve"> проработки </w:t>
      </w:r>
      <w:r w:rsidR="000F6D3E" w:rsidRPr="00485D81">
        <w:rPr>
          <w:rFonts w:ascii="Times New Roman" w:hAnsi="Times New Roman" w:cs="Times New Roman"/>
          <w:sz w:val="30"/>
          <w:szCs w:val="30"/>
        </w:rPr>
        <w:t xml:space="preserve">в органы </w:t>
      </w:r>
      <w:r w:rsidR="005524AA" w:rsidRPr="00485D81">
        <w:rPr>
          <w:rFonts w:ascii="Times New Roman" w:hAnsi="Times New Roman" w:cs="Times New Roman"/>
          <w:sz w:val="30"/>
          <w:szCs w:val="30"/>
        </w:rPr>
        <w:t xml:space="preserve">государственной власти </w:t>
      </w:r>
      <w:r w:rsidR="0092178E">
        <w:rPr>
          <w:rFonts w:ascii="Times New Roman" w:hAnsi="Times New Roman" w:cs="Times New Roman"/>
          <w:sz w:val="30"/>
          <w:szCs w:val="30"/>
        </w:rPr>
        <w:t>государств</w:t>
      </w:r>
      <w:r w:rsidR="002B7D0C" w:rsidRPr="002334EE">
        <w:rPr>
          <w:rFonts w:ascii="Times New Roman" w:hAnsi="Times New Roman" w:cs="Times New Roman"/>
          <w:sz w:val="30"/>
          <w:szCs w:val="30"/>
        </w:rPr>
        <w:t>-</w:t>
      </w:r>
      <w:r w:rsidR="000F6D3E" w:rsidRPr="00485D81">
        <w:rPr>
          <w:rFonts w:ascii="Times New Roman" w:hAnsi="Times New Roman" w:cs="Times New Roman"/>
          <w:sz w:val="30"/>
          <w:szCs w:val="30"/>
        </w:rPr>
        <w:t>членов</w:t>
      </w:r>
      <w:r w:rsidR="005524AA" w:rsidRPr="00485D81">
        <w:rPr>
          <w:rFonts w:ascii="Times New Roman" w:hAnsi="Times New Roman" w:cs="Times New Roman"/>
          <w:sz w:val="30"/>
          <w:szCs w:val="30"/>
        </w:rPr>
        <w:t>, в компетенцию которых вход</w:t>
      </w:r>
      <w:r w:rsidR="00877653">
        <w:rPr>
          <w:rFonts w:ascii="Times New Roman" w:hAnsi="Times New Roman" w:cs="Times New Roman"/>
          <w:sz w:val="30"/>
          <w:szCs w:val="30"/>
        </w:rPr>
        <w:t>я</w:t>
      </w:r>
      <w:r w:rsidR="005524AA" w:rsidRPr="00485D81">
        <w:rPr>
          <w:rFonts w:ascii="Times New Roman" w:hAnsi="Times New Roman" w:cs="Times New Roman"/>
          <w:sz w:val="30"/>
          <w:szCs w:val="30"/>
        </w:rPr>
        <w:t xml:space="preserve">т реализация и (или) проведение конкурентной (антимонопольной) политики, а также в </w:t>
      </w:r>
      <w:r w:rsidR="006115AF" w:rsidRPr="00485D81">
        <w:rPr>
          <w:rFonts w:ascii="Times New Roman" w:hAnsi="Times New Roman" w:cs="Times New Roman"/>
          <w:sz w:val="30"/>
          <w:szCs w:val="30"/>
        </w:rPr>
        <w:t xml:space="preserve">органы </w:t>
      </w:r>
      <w:r w:rsidR="006115AF" w:rsidRPr="00485D81">
        <w:rPr>
          <w:rFonts w:ascii="Times New Roman" w:hAnsi="Times New Roman" w:cs="Times New Roman"/>
          <w:sz w:val="30"/>
          <w:szCs w:val="30"/>
        </w:rPr>
        <w:lastRenderedPageBreak/>
        <w:t>государственной власти,</w:t>
      </w:r>
      <w:r w:rsidR="00877653">
        <w:rPr>
          <w:rFonts w:ascii="Times New Roman" w:hAnsi="Times New Roman" w:cs="Times New Roman"/>
          <w:sz w:val="30"/>
          <w:szCs w:val="30"/>
        </w:rPr>
        <w:t xml:space="preserve"> уполномоченные на</w:t>
      </w:r>
      <w:r w:rsidR="00DC396D" w:rsidRPr="00DC396D">
        <w:rPr>
          <w:rFonts w:ascii="Times New Roman" w:hAnsi="Times New Roman" w:cs="Times New Roman"/>
          <w:sz w:val="30"/>
          <w:szCs w:val="30"/>
        </w:rPr>
        <w:t xml:space="preserve"> </w:t>
      </w:r>
      <w:r w:rsidR="0050658F">
        <w:rPr>
          <w:rFonts w:ascii="Times New Roman" w:hAnsi="Times New Roman" w:cs="Times New Roman"/>
          <w:sz w:val="30"/>
          <w:szCs w:val="30"/>
        </w:rPr>
        <w:t>взаимодействие</w:t>
      </w:r>
      <w:r w:rsidR="0052675E" w:rsidRPr="0052675E">
        <w:rPr>
          <w:rFonts w:ascii="Times New Roman" w:hAnsi="Times New Roman" w:cs="Times New Roman"/>
          <w:sz w:val="30"/>
          <w:szCs w:val="30"/>
        </w:rPr>
        <w:t xml:space="preserve"> с Комиссией</w:t>
      </w:r>
      <w:r w:rsidR="00C96743">
        <w:rPr>
          <w:rFonts w:ascii="Times New Roman" w:hAnsi="Times New Roman" w:cs="Times New Roman"/>
          <w:sz w:val="30"/>
          <w:szCs w:val="30"/>
        </w:rPr>
        <w:t xml:space="preserve"> (</w:t>
      </w:r>
      <w:r w:rsidR="00C96743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C96743" w:rsidRPr="00C96743">
        <w:rPr>
          <w:rFonts w:ascii="Times New Roman" w:hAnsi="Times New Roman" w:cs="Times New Roman"/>
          <w:sz w:val="30"/>
          <w:szCs w:val="30"/>
        </w:rPr>
        <w:t xml:space="preserve"> </w:t>
      </w:r>
      <w:r w:rsidR="00C96743">
        <w:rPr>
          <w:rFonts w:ascii="Times New Roman" w:hAnsi="Times New Roman" w:cs="Times New Roman"/>
          <w:sz w:val="30"/>
          <w:szCs w:val="30"/>
        </w:rPr>
        <w:t xml:space="preserve">декада </w:t>
      </w:r>
      <w:r w:rsidR="00776933">
        <w:rPr>
          <w:rFonts w:ascii="Times New Roman" w:hAnsi="Times New Roman" w:cs="Times New Roman"/>
          <w:sz w:val="30"/>
          <w:szCs w:val="30"/>
        </w:rPr>
        <w:t xml:space="preserve">декабря </w:t>
      </w:r>
      <w:r w:rsidR="00C96743">
        <w:rPr>
          <w:rFonts w:ascii="Times New Roman" w:hAnsi="Times New Roman" w:cs="Times New Roman"/>
          <w:sz w:val="30"/>
          <w:szCs w:val="30"/>
        </w:rPr>
        <w:t>отчетного года)</w:t>
      </w:r>
      <w:r w:rsidR="00FF193D" w:rsidRPr="00485D81">
        <w:rPr>
          <w:rFonts w:ascii="Times New Roman" w:hAnsi="Times New Roman" w:cs="Times New Roman"/>
          <w:sz w:val="30"/>
          <w:szCs w:val="30"/>
        </w:rPr>
        <w:t>.</w:t>
      </w:r>
      <w:r w:rsidR="00C96743">
        <w:rPr>
          <w:rFonts w:ascii="Times New Roman" w:hAnsi="Times New Roman" w:cs="Times New Roman"/>
          <w:sz w:val="30"/>
          <w:szCs w:val="30"/>
        </w:rPr>
        <w:t xml:space="preserve"> </w:t>
      </w:r>
      <w:r w:rsidR="00AC5B3F" w:rsidRPr="00485D81">
        <w:rPr>
          <w:rFonts w:ascii="Times New Roman" w:hAnsi="Times New Roman" w:cs="Times New Roman"/>
          <w:sz w:val="30"/>
          <w:szCs w:val="30"/>
        </w:rPr>
        <w:t xml:space="preserve">Проект </w:t>
      </w:r>
      <w:r>
        <w:rPr>
          <w:rFonts w:ascii="Times New Roman" w:hAnsi="Times New Roman" w:cs="Times New Roman"/>
          <w:sz w:val="30"/>
          <w:szCs w:val="30"/>
        </w:rPr>
        <w:t>г</w:t>
      </w:r>
      <w:r w:rsidR="00AC5B3F" w:rsidRPr="00485D81">
        <w:rPr>
          <w:rFonts w:ascii="Times New Roman" w:hAnsi="Times New Roman" w:cs="Times New Roman"/>
          <w:sz w:val="30"/>
          <w:szCs w:val="30"/>
        </w:rPr>
        <w:t>одового отчета направляется с</w:t>
      </w:r>
      <w:r w:rsidR="005248F2" w:rsidRPr="00485D81">
        <w:rPr>
          <w:rFonts w:ascii="Times New Roman" w:hAnsi="Times New Roman" w:cs="Times New Roman"/>
          <w:sz w:val="30"/>
          <w:szCs w:val="30"/>
        </w:rPr>
        <w:t>опроводительн</w:t>
      </w:r>
      <w:r w:rsidR="00AC5B3F" w:rsidRPr="00485D81">
        <w:rPr>
          <w:rFonts w:ascii="Times New Roman" w:hAnsi="Times New Roman" w:cs="Times New Roman"/>
          <w:sz w:val="30"/>
          <w:szCs w:val="30"/>
        </w:rPr>
        <w:t xml:space="preserve">ым </w:t>
      </w:r>
      <w:r w:rsidR="005248F2" w:rsidRPr="00485D81">
        <w:rPr>
          <w:rFonts w:ascii="Times New Roman" w:hAnsi="Times New Roman" w:cs="Times New Roman"/>
          <w:sz w:val="30"/>
          <w:szCs w:val="30"/>
        </w:rPr>
        <w:t>письмо</w:t>
      </w:r>
      <w:r w:rsidR="00AC5B3F" w:rsidRPr="00485D81">
        <w:rPr>
          <w:rFonts w:ascii="Times New Roman" w:hAnsi="Times New Roman" w:cs="Times New Roman"/>
          <w:sz w:val="30"/>
          <w:szCs w:val="30"/>
        </w:rPr>
        <w:t>м за подписью</w:t>
      </w:r>
      <w:r w:rsidR="005248F2" w:rsidRPr="00485D81">
        <w:rPr>
          <w:rFonts w:ascii="Times New Roman" w:hAnsi="Times New Roman" w:cs="Times New Roman"/>
          <w:sz w:val="30"/>
          <w:szCs w:val="30"/>
        </w:rPr>
        <w:t xml:space="preserve"> член</w:t>
      </w:r>
      <w:r w:rsidR="00AC5B3F" w:rsidRPr="00485D81">
        <w:rPr>
          <w:rFonts w:ascii="Times New Roman" w:hAnsi="Times New Roman" w:cs="Times New Roman"/>
          <w:sz w:val="30"/>
          <w:szCs w:val="30"/>
        </w:rPr>
        <w:t>а</w:t>
      </w:r>
      <w:r w:rsidR="005248F2" w:rsidRPr="00485D81">
        <w:rPr>
          <w:rFonts w:ascii="Times New Roman" w:hAnsi="Times New Roman" w:cs="Times New Roman"/>
          <w:sz w:val="30"/>
          <w:szCs w:val="30"/>
        </w:rPr>
        <w:t xml:space="preserve"> Коллегии Комиссии, курирующ</w:t>
      </w:r>
      <w:r w:rsidR="00AC5B3F" w:rsidRPr="00485D81">
        <w:rPr>
          <w:rFonts w:ascii="Times New Roman" w:hAnsi="Times New Roman" w:cs="Times New Roman"/>
          <w:sz w:val="30"/>
          <w:szCs w:val="30"/>
        </w:rPr>
        <w:t>его</w:t>
      </w:r>
      <w:r w:rsidR="005248F2" w:rsidRPr="00485D81">
        <w:rPr>
          <w:rFonts w:ascii="Times New Roman" w:hAnsi="Times New Roman" w:cs="Times New Roman"/>
          <w:sz w:val="30"/>
          <w:szCs w:val="30"/>
        </w:rPr>
        <w:t xml:space="preserve"> вопросы конкуренции и антимонопольного регулирования</w:t>
      </w:r>
      <w:r w:rsidR="00B70B5B">
        <w:rPr>
          <w:rFonts w:ascii="Times New Roman" w:hAnsi="Times New Roman" w:cs="Times New Roman"/>
          <w:sz w:val="30"/>
          <w:szCs w:val="30"/>
        </w:rPr>
        <w:t>;</w:t>
      </w:r>
    </w:p>
    <w:p w:rsidR="00FF6E73" w:rsidRPr="002334EE" w:rsidRDefault="004368C0" w:rsidP="00233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877653" w:rsidRPr="00877653">
        <w:rPr>
          <w:rFonts w:ascii="Times New Roman" w:hAnsi="Times New Roman" w:cs="Times New Roman"/>
          <w:sz w:val="30"/>
          <w:szCs w:val="30"/>
        </w:rPr>
        <w:t>)</w:t>
      </w:r>
      <w:r w:rsidR="00656819" w:rsidRPr="00877653">
        <w:rPr>
          <w:rFonts w:ascii="Times New Roman" w:hAnsi="Times New Roman" w:cs="Times New Roman"/>
          <w:sz w:val="30"/>
          <w:szCs w:val="30"/>
        </w:rPr>
        <w:t> </w:t>
      </w:r>
      <w:r w:rsidR="00B24797" w:rsidRPr="00877653">
        <w:rPr>
          <w:rFonts w:ascii="Times New Roman" w:hAnsi="Times New Roman" w:cs="Times New Roman"/>
          <w:sz w:val="30"/>
          <w:szCs w:val="30"/>
        </w:rPr>
        <w:t>проведение</w:t>
      </w:r>
      <w:r w:rsidR="008605CB" w:rsidRPr="00877653">
        <w:rPr>
          <w:rFonts w:ascii="Times New Roman" w:hAnsi="Times New Roman" w:cs="Times New Roman"/>
          <w:sz w:val="30"/>
          <w:szCs w:val="30"/>
        </w:rPr>
        <w:t xml:space="preserve"> </w:t>
      </w:r>
      <w:r w:rsidR="005524AA" w:rsidRPr="00877653">
        <w:rPr>
          <w:rFonts w:ascii="Times New Roman" w:hAnsi="Times New Roman" w:cs="Times New Roman"/>
          <w:sz w:val="30"/>
          <w:szCs w:val="30"/>
        </w:rPr>
        <w:t>консультаци</w:t>
      </w:r>
      <w:r w:rsidR="00877653">
        <w:rPr>
          <w:rFonts w:ascii="Times New Roman" w:hAnsi="Times New Roman" w:cs="Times New Roman"/>
          <w:sz w:val="30"/>
          <w:szCs w:val="30"/>
        </w:rPr>
        <w:t>й</w:t>
      </w:r>
      <w:r w:rsidR="00863B5D" w:rsidRPr="00877653">
        <w:rPr>
          <w:rFonts w:ascii="Times New Roman" w:hAnsi="Times New Roman" w:cs="Times New Roman"/>
          <w:sz w:val="30"/>
          <w:szCs w:val="30"/>
        </w:rPr>
        <w:t xml:space="preserve"> </w:t>
      </w:r>
      <w:r w:rsidR="008605CB" w:rsidRPr="00877653">
        <w:rPr>
          <w:rFonts w:ascii="Times New Roman" w:hAnsi="Times New Roman" w:cs="Times New Roman"/>
          <w:sz w:val="30"/>
          <w:szCs w:val="30"/>
        </w:rPr>
        <w:t>по</w:t>
      </w:r>
      <w:r w:rsidR="00863B5D" w:rsidRPr="00877653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8605CB" w:rsidRPr="00877653">
        <w:rPr>
          <w:rFonts w:ascii="Times New Roman" w:hAnsi="Times New Roman" w:cs="Times New Roman"/>
          <w:sz w:val="30"/>
          <w:szCs w:val="30"/>
        </w:rPr>
        <w:t>у</w:t>
      </w:r>
      <w:r w:rsidR="00863B5D" w:rsidRPr="00877653">
        <w:rPr>
          <w:rFonts w:ascii="Times New Roman" w:hAnsi="Times New Roman" w:cs="Times New Roman"/>
          <w:sz w:val="30"/>
          <w:szCs w:val="30"/>
        </w:rPr>
        <w:t xml:space="preserve"> </w:t>
      </w:r>
      <w:r w:rsidR="00877653">
        <w:rPr>
          <w:rFonts w:ascii="Times New Roman" w:hAnsi="Times New Roman" w:cs="Times New Roman"/>
          <w:sz w:val="30"/>
          <w:szCs w:val="30"/>
        </w:rPr>
        <w:t>г</w:t>
      </w:r>
      <w:r w:rsidR="003D7FEA" w:rsidRPr="00877653">
        <w:rPr>
          <w:rFonts w:ascii="Times New Roman" w:hAnsi="Times New Roman" w:cs="Times New Roman"/>
          <w:sz w:val="30"/>
          <w:szCs w:val="30"/>
        </w:rPr>
        <w:t>одового о</w:t>
      </w:r>
      <w:r w:rsidR="00863B5D" w:rsidRPr="00877653">
        <w:rPr>
          <w:rFonts w:ascii="Times New Roman" w:hAnsi="Times New Roman" w:cs="Times New Roman"/>
          <w:sz w:val="30"/>
          <w:szCs w:val="30"/>
        </w:rPr>
        <w:t>тчета с</w:t>
      </w:r>
      <w:r w:rsidR="00863B5D" w:rsidRPr="002334EE">
        <w:rPr>
          <w:rFonts w:ascii="Times New Roman" w:hAnsi="Times New Roman" w:cs="Times New Roman"/>
          <w:sz w:val="30"/>
          <w:szCs w:val="30"/>
        </w:rPr>
        <w:t xml:space="preserve"> </w:t>
      </w:r>
      <w:r w:rsidR="00877653">
        <w:rPr>
          <w:rFonts w:ascii="Times New Roman" w:hAnsi="Times New Roman" w:cs="Times New Roman"/>
          <w:sz w:val="30"/>
          <w:szCs w:val="30"/>
        </w:rPr>
        <w:t xml:space="preserve">представителями </w:t>
      </w:r>
      <w:r w:rsidR="00081785" w:rsidRPr="002334EE">
        <w:rPr>
          <w:rFonts w:ascii="Times New Roman" w:hAnsi="Times New Roman" w:cs="Times New Roman"/>
          <w:sz w:val="30"/>
          <w:szCs w:val="30"/>
        </w:rPr>
        <w:t>органов государств-членов</w:t>
      </w:r>
      <w:r w:rsidR="00081785">
        <w:rPr>
          <w:rFonts w:ascii="Times New Roman" w:hAnsi="Times New Roman" w:cs="Times New Roman"/>
          <w:sz w:val="30"/>
          <w:szCs w:val="30"/>
        </w:rPr>
        <w:t>,</w:t>
      </w:r>
      <w:r w:rsidR="00081785" w:rsidRPr="002334EE">
        <w:rPr>
          <w:rFonts w:ascii="Times New Roman" w:hAnsi="Times New Roman" w:cs="Times New Roman"/>
          <w:sz w:val="30"/>
          <w:szCs w:val="30"/>
        </w:rPr>
        <w:t xml:space="preserve"> </w:t>
      </w:r>
      <w:r w:rsidR="00877653">
        <w:rPr>
          <w:rFonts w:ascii="Times New Roman" w:hAnsi="Times New Roman" w:cs="Times New Roman"/>
          <w:sz w:val="30"/>
          <w:szCs w:val="30"/>
        </w:rPr>
        <w:t xml:space="preserve">указанных </w:t>
      </w:r>
      <w:r w:rsidR="00955C45">
        <w:rPr>
          <w:rFonts w:ascii="Times New Roman" w:hAnsi="Times New Roman" w:cs="Times New Roman"/>
          <w:sz w:val="30"/>
          <w:szCs w:val="30"/>
        </w:rPr>
        <w:br/>
      </w:r>
      <w:r w:rsidR="00877653">
        <w:rPr>
          <w:rFonts w:ascii="Times New Roman" w:hAnsi="Times New Roman" w:cs="Times New Roman"/>
          <w:sz w:val="30"/>
          <w:szCs w:val="30"/>
        </w:rPr>
        <w:t>в подпункте «</w:t>
      </w:r>
      <w:r w:rsidR="002B7D0C">
        <w:rPr>
          <w:rFonts w:ascii="Times New Roman" w:hAnsi="Times New Roman" w:cs="Times New Roman"/>
          <w:sz w:val="30"/>
          <w:szCs w:val="30"/>
        </w:rPr>
        <w:t>г</w:t>
      </w:r>
      <w:r w:rsidR="00877653">
        <w:rPr>
          <w:rFonts w:ascii="Times New Roman" w:hAnsi="Times New Roman" w:cs="Times New Roman"/>
          <w:sz w:val="30"/>
          <w:szCs w:val="30"/>
        </w:rPr>
        <w:t>» настоящего пункта</w:t>
      </w:r>
      <w:r w:rsidR="00081785">
        <w:rPr>
          <w:rFonts w:ascii="Times New Roman" w:hAnsi="Times New Roman" w:cs="Times New Roman"/>
          <w:sz w:val="30"/>
          <w:szCs w:val="30"/>
        </w:rPr>
        <w:t>,</w:t>
      </w:r>
      <w:r w:rsidR="00877653" w:rsidRPr="002334EE">
        <w:rPr>
          <w:rFonts w:ascii="Times New Roman" w:hAnsi="Times New Roman" w:cs="Times New Roman"/>
          <w:sz w:val="30"/>
          <w:szCs w:val="30"/>
        </w:rPr>
        <w:t xml:space="preserve"> </w:t>
      </w:r>
      <w:r w:rsidR="003D062F" w:rsidRPr="002334EE">
        <w:rPr>
          <w:rFonts w:ascii="Times New Roman" w:hAnsi="Times New Roman" w:cs="Times New Roman"/>
          <w:sz w:val="30"/>
          <w:szCs w:val="30"/>
        </w:rPr>
        <w:t xml:space="preserve">для </w:t>
      </w:r>
      <w:r w:rsidR="00FF6E73" w:rsidRPr="002334EE">
        <w:rPr>
          <w:rFonts w:ascii="Times New Roman" w:hAnsi="Times New Roman" w:cs="Times New Roman"/>
          <w:sz w:val="30"/>
          <w:szCs w:val="30"/>
        </w:rPr>
        <w:t xml:space="preserve">обсуждения </w:t>
      </w:r>
      <w:r w:rsidR="00877653">
        <w:rPr>
          <w:rFonts w:ascii="Times New Roman" w:hAnsi="Times New Roman" w:cs="Times New Roman"/>
          <w:sz w:val="30"/>
          <w:szCs w:val="30"/>
        </w:rPr>
        <w:t xml:space="preserve">их </w:t>
      </w:r>
      <w:r w:rsidR="00FF6E73" w:rsidRPr="002334EE">
        <w:rPr>
          <w:rFonts w:ascii="Times New Roman" w:hAnsi="Times New Roman" w:cs="Times New Roman"/>
          <w:sz w:val="30"/>
          <w:szCs w:val="30"/>
        </w:rPr>
        <w:t>предложений и замечаний</w:t>
      </w:r>
      <w:r w:rsidR="00C96743">
        <w:rPr>
          <w:rFonts w:ascii="Times New Roman" w:hAnsi="Times New Roman" w:cs="Times New Roman"/>
          <w:sz w:val="30"/>
          <w:szCs w:val="30"/>
        </w:rPr>
        <w:t xml:space="preserve"> (</w:t>
      </w:r>
      <w:r w:rsidR="00C9674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C96743">
        <w:rPr>
          <w:rFonts w:ascii="Times New Roman" w:hAnsi="Times New Roman" w:cs="Times New Roman"/>
          <w:sz w:val="30"/>
          <w:szCs w:val="30"/>
        </w:rPr>
        <w:t xml:space="preserve"> квартал года, следующего </w:t>
      </w:r>
      <w:proofErr w:type="gramStart"/>
      <w:r w:rsidR="00C96743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="00C96743">
        <w:rPr>
          <w:rFonts w:ascii="Times New Roman" w:hAnsi="Times New Roman" w:cs="Times New Roman"/>
          <w:sz w:val="30"/>
          <w:szCs w:val="30"/>
        </w:rPr>
        <w:t xml:space="preserve"> отчетным)</w:t>
      </w:r>
      <w:r w:rsidR="005524AA" w:rsidRPr="002334EE">
        <w:rPr>
          <w:rFonts w:ascii="Times New Roman" w:hAnsi="Times New Roman" w:cs="Times New Roman"/>
          <w:sz w:val="30"/>
          <w:szCs w:val="30"/>
        </w:rPr>
        <w:t>;</w:t>
      </w:r>
    </w:p>
    <w:p w:rsidR="00745D53" w:rsidRPr="00877653" w:rsidRDefault="004368C0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DC19EF">
        <w:rPr>
          <w:rFonts w:ascii="Times New Roman" w:hAnsi="Times New Roman" w:cs="Times New Roman"/>
          <w:sz w:val="30"/>
          <w:szCs w:val="30"/>
        </w:rPr>
        <w:t>)</w:t>
      </w:r>
      <w:r w:rsidR="00656819" w:rsidRPr="00877653">
        <w:rPr>
          <w:rFonts w:ascii="Times New Roman" w:hAnsi="Times New Roman" w:cs="Times New Roman"/>
          <w:sz w:val="30"/>
          <w:szCs w:val="30"/>
        </w:rPr>
        <w:t> </w:t>
      </w:r>
      <w:r w:rsidR="00DC19EF">
        <w:rPr>
          <w:rFonts w:ascii="Times New Roman" w:hAnsi="Times New Roman" w:cs="Times New Roman"/>
          <w:sz w:val="30"/>
          <w:szCs w:val="30"/>
        </w:rPr>
        <w:t xml:space="preserve">представление </w:t>
      </w:r>
      <w:r w:rsidR="00DC19EF" w:rsidRPr="00877653">
        <w:rPr>
          <w:rFonts w:ascii="Times New Roman" w:hAnsi="Times New Roman" w:cs="Times New Roman"/>
          <w:sz w:val="30"/>
          <w:szCs w:val="30"/>
        </w:rPr>
        <w:t xml:space="preserve">проекта </w:t>
      </w:r>
      <w:r>
        <w:rPr>
          <w:rFonts w:ascii="Times New Roman" w:hAnsi="Times New Roman" w:cs="Times New Roman"/>
          <w:sz w:val="30"/>
          <w:szCs w:val="30"/>
        </w:rPr>
        <w:t>г</w:t>
      </w:r>
      <w:r w:rsidR="00DC19EF" w:rsidRPr="00877653">
        <w:rPr>
          <w:rFonts w:ascii="Times New Roman" w:hAnsi="Times New Roman" w:cs="Times New Roman"/>
          <w:sz w:val="30"/>
          <w:szCs w:val="30"/>
        </w:rPr>
        <w:t>одово</w:t>
      </w:r>
      <w:r w:rsidR="00156452">
        <w:rPr>
          <w:rFonts w:ascii="Times New Roman" w:hAnsi="Times New Roman" w:cs="Times New Roman"/>
          <w:sz w:val="30"/>
          <w:szCs w:val="30"/>
        </w:rPr>
        <w:t>го</w:t>
      </w:r>
      <w:r w:rsidR="00DC19EF" w:rsidRPr="00877653">
        <w:rPr>
          <w:rFonts w:ascii="Times New Roman" w:hAnsi="Times New Roman" w:cs="Times New Roman"/>
          <w:sz w:val="30"/>
          <w:szCs w:val="30"/>
        </w:rPr>
        <w:t xml:space="preserve"> отчет</w:t>
      </w:r>
      <w:r w:rsidR="00156452">
        <w:rPr>
          <w:rFonts w:ascii="Times New Roman" w:hAnsi="Times New Roman" w:cs="Times New Roman"/>
          <w:sz w:val="30"/>
          <w:szCs w:val="30"/>
        </w:rPr>
        <w:t>а</w:t>
      </w:r>
      <w:r w:rsidR="00DC19EF">
        <w:rPr>
          <w:rFonts w:ascii="Times New Roman" w:hAnsi="Times New Roman" w:cs="Times New Roman"/>
          <w:sz w:val="30"/>
          <w:szCs w:val="30"/>
        </w:rPr>
        <w:t xml:space="preserve"> для рассмотрения Коллегией Комиссии  (</w:t>
      </w:r>
      <w:r w:rsidR="00DC19EF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DC19EF">
        <w:rPr>
          <w:rFonts w:ascii="Times New Roman" w:hAnsi="Times New Roman" w:cs="Times New Roman"/>
          <w:sz w:val="30"/>
          <w:szCs w:val="30"/>
        </w:rPr>
        <w:t xml:space="preserve"> квартал года, следующего за </w:t>
      </w:r>
      <w:proofErr w:type="gramStart"/>
      <w:r w:rsidR="00DC19EF">
        <w:rPr>
          <w:rFonts w:ascii="Times New Roman" w:hAnsi="Times New Roman" w:cs="Times New Roman"/>
          <w:sz w:val="30"/>
          <w:szCs w:val="30"/>
        </w:rPr>
        <w:t>отчетным</w:t>
      </w:r>
      <w:proofErr w:type="gramEnd"/>
      <w:r w:rsidR="00DC19EF">
        <w:rPr>
          <w:rFonts w:ascii="Times New Roman" w:hAnsi="Times New Roman" w:cs="Times New Roman"/>
          <w:sz w:val="30"/>
          <w:szCs w:val="30"/>
        </w:rPr>
        <w:t>)</w:t>
      </w:r>
      <w:r w:rsidR="004319C9" w:rsidRPr="00877653">
        <w:rPr>
          <w:rFonts w:ascii="Times New Roman" w:hAnsi="Times New Roman" w:cs="Times New Roman"/>
          <w:sz w:val="30"/>
          <w:szCs w:val="30"/>
        </w:rPr>
        <w:t>;</w:t>
      </w:r>
    </w:p>
    <w:p w:rsidR="00BE6332" w:rsidRPr="00877653" w:rsidRDefault="00081785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ж)</w:t>
      </w:r>
      <w:r w:rsidR="002B7D0C">
        <w:rPr>
          <w:rFonts w:ascii="Times New Roman" w:hAnsi="Times New Roman" w:cs="Times New Roman"/>
          <w:sz w:val="30"/>
          <w:szCs w:val="30"/>
        </w:rPr>
        <w:t> </w:t>
      </w:r>
      <w:r w:rsidR="00DC19EF">
        <w:rPr>
          <w:rFonts w:ascii="Times New Roman" w:hAnsi="Times New Roman" w:cs="Times New Roman"/>
          <w:sz w:val="30"/>
          <w:szCs w:val="30"/>
        </w:rPr>
        <w:t xml:space="preserve">представление </w:t>
      </w:r>
      <w:r w:rsidR="00DC19EF" w:rsidRPr="00877653">
        <w:rPr>
          <w:rFonts w:ascii="Times New Roman" w:hAnsi="Times New Roman" w:cs="Times New Roman"/>
          <w:sz w:val="30"/>
          <w:szCs w:val="30"/>
        </w:rPr>
        <w:t xml:space="preserve">проекта </w:t>
      </w:r>
      <w:r w:rsidR="004368C0">
        <w:rPr>
          <w:rFonts w:ascii="Times New Roman" w:hAnsi="Times New Roman" w:cs="Times New Roman"/>
          <w:sz w:val="30"/>
          <w:szCs w:val="30"/>
        </w:rPr>
        <w:t>г</w:t>
      </w:r>
      <w:r w:rsidR="00DC19EF" w:rsidRPr="00877653">
        <w:rPr>
          <w:rFonts w:ascii="Times New Roman" w:hAnsi="Times New Roman" w:cs="Times New Roman"/>
          <w:sz w:val="30"/>
          <w:szCs w:val="30"/>
        </w:rPr>
        <w:t>одово</w:t>
      </w:r>
      <w:r w:rsidR="00156452">
        <w:rPr>
          <w:rFonts w:ascii="Times New Roman" w:hAnsi="Times New Roman" w:cs="Times New Roman"/>
          <w:sz w:val="30"/>
          <w:szCs w:val="30"/>
        </w:rPr>
        <w:t>го</w:t>
      </w:r>
      <w:r w:rsidR="00DC19EF" w:rsidRPr="00877653">
        <w:rPr>
          <w:rFonts w:ascii="Times New Roman" w:hAnsi="Times New Roman" w:cs="Times New Roman"/>
          <w:sz w:val="30"/>
          <w:szCs w:val="30"/>
        </w:rPr>
        <w:t xml:space="preserve"> отчет</w:t>
      </w:r>
      <w:r w:rsidR="00156452">
        <w:rPr>
          <w:rFonts w:ascii="Times New Roman" w:hAnsi="Times New Roman" w:cs="Times New Roman"/>
          <w:sz w:val="30"/>
          <w:szCs w:val="30"/>
        </w:rPr>
        <w:t>а</w:t>
      </w:r>
      <w:r w:rsidR="00DC19EF">
        <w:rPr>
          <w:rFonts w:ascii="Times New Roman" w:hAnsi="Times New Roman" w:cs="Times New Roman"/>
          <w:sz w:val="30"/>
          <w:szCs w:val="30"/>
        </w:rPr>
        <w:t xml:space="preserve"> для рассмотрения </w:t>
      </w:r>
      <w:r w:rsidR="004319C9" w:rsidRPr="00877653">
        <w:rPr>
          <w:rFonts w:ascii="Times New Roman" w:hAnsi="Times New Roman" w:cs="Times New Roman"/>
          <w:sz w:val="30"/>
          <w:szCs w:val="30"/>
        </w:rPr>
        <w:t>Совет</w:t>
      </w:r>
      <w:r w:rsidR="003D7FEA" w:rsidRPr="00877653">
        <w:rPr>
          <w:rFonts w:ascii="Times New Roman" w:hAnsi="Times New Roman" w:cs="Times New Roman"/>
          <w:sz w:val="30"/>
          <w:szCs w:val="30"/>
        </w:rPr>
        <w:t>ом</w:t>
      </w:r>
      <w:r w:rsidR="004319C9" w:rsidRPr="00877653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DC19EF">
        <w:rPr>
          <w:rFonts w:ascii="Times New Roman" w:hAnsi="Times New Roman" w:cs="Times New Roman"/>
          <w:sz w:val="30"/>
          <w:szCs w:val="30"/>
        </w:rPr>
        <w:t xml:space="preserve"> (</w:t>
      </w:r>
      <w:r w:rsidR="00DC19EF" w:rsidRPr="00180BB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DC19EF" w:rsidRPr="00180BB9">
        <w:rPr>
          <w:rFonts w:ascii="Times New Roman" w:hAnsi="Times New Roman" w:cs="Times New Roman"/>
          <w:sz w:val="30"/>
          <w:szCs w:val="30"/>
        </w:rPr>
        <w:t xml:space="preserve"> квартал года</w:t>
      </w:r>
      <w:r w:rsidR="00DC19EF">
        <w:rPr>
          <w:rFonts w:ascii="Times New Roman" w:hAnsi="Times New Roman" w:cs="Times New Roman"/>
          <w:sz w:val="30"/>
          <w:szCs w:val="30"/>
        </w:rPr>
        <w:t xml:space="preserve">, следующего </w:t>
      </w:r>
      <w:proofErr w:type="gramStart"/>
      <w:r w:rsidR="00DC19EF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="00DC19EF">
        <w:rPr>
          <w:rFonts w:ascii="Times New Roman" w:hAnsi="Times New Roman" w:cs="Times New Roman"/>
          <w:sz w:val="30"/>
          <w:szCs w:val="30"/>
        </w:rPr>
        <w:t xml:space="preserve"> отчетным)</w:t>
      </w:r>
      <w:r w:rsidR="004319C9" w:rsidRPr="00877653">
        <w:rPr>
          <w:rFonts w:ascii="Times New Roman" w:hAnsi="Times New Roman" w:cs="Times New Roman"/>
          <w:sz w:val="30"/>
          <w:szCs w:val="30"/>
        </w:rPr>
        <w:t>;</w:t>
      </w:r>
      <w:r w:rsidR="00DC19E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E6332" w:rsidRPr="00877653" w:rsidRDefault="00081785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з)</w:t>
      </w:r>
      <w:r w:rsidR="00656819" w:rsidRPr="00877653">
        <w:rPr>
          <w:rFonts w:ascii="Times New Roman" w:hAnsi="Times New Roman" w:cs="Times New Roman"/>
          <w:sz w:val="30"/>
          <w:szCs w:val="30"/>
        </w:rPr>
        <w:t> </w:t>
      </w:r>
      <w:r w:rsidR="00DC19EF">
        <w:rPr>
          <w:rFonts w:ascii="Times New Roman" w:hAnsi="Times New Roman" w:cs="Times New Roman"/>
          <w:sz w:val="30"/>
          <w:szCs w:val="30"/>
        </w:rPr>
        <w:t xml:space="preserve">представление </w:t>
      </w:r>
      <w:r w:rsidR="00180BB9">
        <w:rPr>
          <w:rFonts w:ascii="Times New Roman" w:hAnsi="Times New Roman" w:cs="Times New Roman"/>
          <w:sz w:val="30"/>
          <w:szCs w:val="30"/>
        </w:rPr>
        <w:t xml:space="preserve">проекта </w:t>
      </w:r>
      <w:r w:rsidR="004368C0">
        <w:rPr>
          <w:rFonts w:ascii="Times New Roman" w:hAnsi="Times New Roman" w:cs="Times New Roman"/>
          <w:sz w:val="30"/>
          <w:szCs w:val="30"/>
        </w:rPr>
        <w:t>г</w:t>
      </w:r>
      <w:r w:rsidR="00DC19EF" w:rsidRPr="00877653">
        <w:rPr>
          <w:rFonts w:ascii="Times New Roman" w:hAnsi="Times New Roman" w:cs="Times New Roman"/>
          <w:sz w:val="30"/>
          <w:szCs w:val="30"/>
        </w:rPr>
        <w:t>одово</w:t>
      </w:r>
      <w:r w:rsidR="00156452">
        <w:rPr>
          <w:rFonts w:ascii="Times New Roman" w:hAnsi="Times New Roman" w:cs="Times New Roman"/>
          <w:sz w:val="30"/>
          <w:szCs w:val="30"/>
        </w:rPr>
        <w:t>го</w:t>
      </w:r>
      <w:r w:rsidR="00DC19EF" w:rsidRPr="00877653">
        <w:rPr>
          <w:rFonts w:ascii="Times New Roman" w:hAnsi="Times New Roman" w:cs="Times New Roman"/>
          <w:sz w:val="30"/>
          <w:szCs w:val="30"/>
        </w:rPr>
        <w:t xml:space="preserve"> отчет</w:t>
      </w:r>
      <w:r w:rsidR="00156452">
        <w:rPr>
          <w:rFonts w:ascii="Times New Roman" w:hAnsi="Times New Roman" w:cs="Times New Roman"/>
          <w:sz w:val="30"/>
          <w:szCs w:val="30"/>
        </w:rPr>
        <w:t>а</w:t>
      </w:r>
      <w:r w:rsidR="00DC19EF">
        <w:rPr>
          <w:rFonts w:ascii="Times New Roman" w:hAnsi="Times New Roman" w:cs="Times New Roman"/>
          <w:sz w:val="30"/>
          <w:szCs w:val="30"/>
        </w:rPr>
        <w:t xml:space="preserve"> для рассмотрения Евразийским</w:t>
      </w:r>
      <w:r w:rsidR="003D7FEA" w:rsidRPr="0087765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</w:t>
      </w:r>
      <w:r w:rsidR="00C767E1" w:rsidRPr="00877653">
        <w:rPr>
          <w:rFonts w:ascii="Times New Roman" w:hAnsi="Times New Roman" w:cs="Times New Roman"/>
          <w:sz w:val="30"/>
          <w:szCs w:val="30"/>
        </w:rPr>
        <w:t>ежправительственн</w:t>
      </w:r>
      <w:r w:rsidR="003D7FEA" w:rsidRPr="00877653">
        <w:rPr>
          <w:rFonts w:ascii="Times New Roman" w:hAnsi="Times New Roman" w:cs="Times New Roman"/>
          <w:sz w:val="30"/>
          <w:szCs w:val="30"/>
        </w:rPr>
        <w:t>ым</w:t>
      </w:r>
      <w:r w:rsidR="00C767E1" w:rsidRPr="00877653">
        <w:rPr>
          <w:rFonts w:ascii="Times New Roman" w:hAnsi="Times New Roman" w:cs="Times New Roman"/>
          <w:sz w:val="30"/>
          <w:szCs w:val="30"/>
        </w:rPr>
        <w:t xml:space="preserve"> совет</w:t>
      </w:r>
      <w:r w:rsidR="003D7FEA" w:rsidRPr="00877653">
        <w:rPr>
          <w:rFonts w:ascii="Times New Roman" w:hAnsi="Times New Roman" w:cs="Times New Roman"/>
          <w:sz w:val="30"/>
          <w:szCs w:val="30"/>
        </w:rPr>
        <w:t>ом</w:t>
      </w:r>
      <w:r w:rsidR="006115AF" w:rsidRPr="00877653">
        <w:rPr>
          <w:rFonts w:ascii="Times New Roman" w:hAnsi="Times New Roman" w:cs="Times New Roman"/>
          <w:sz w:val="30"/>
          <w:szCs w:val="30"/>
        </w:rPr>
        <w:t>;</w:t>
      </w:r>
    </w:p>
    <w:p w:rsidR="007A3915" w:rsidRDefault="00081785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DC19EF">
        <w:rPr>
          <w:rFonts w:ascii="Times New Roman" w:hAnsi="Times New Roman" w:cs="Times New Roman"/>
          <w:sz w:val="30"/>
          <w:szCs w:val="30"/>
        </w:rPr>
        <w:t>)</w:t>
      </w:r>
      <w:r w:rsidR="007A3915" w:rsidRPr="00877653">
        <w:rPr>
          <w:rFonts w:ascii="Times New Roman" w:hAnsi="Times New Roman" w:cs="Times New Roman"/>
          <w:sz w:val="30"/>
          <w:szCs w:val="30"/>
        </w:rPr>
        <w:t xml:space="preserve"> размещение </w:t>
      </w:r>
      <w:r w:rsidR="00877653">
        <w:rPr>
          <w:rFonts w:ascii="Times New Roman" w:hAnsi="Times New Roman" w:cs="Times New Roman"/>
          <w:sz w:val="30"/>
          <w:szCs w:val="30"/>
        </w:rPr>
        <w:t>г</w:t>
      </w:r>
      <w:r w:rsidR="003D7FEA" w:rsidRPr="00877653">
        <w:rPr>
          <w:rFonts w:ascii="Times New Roman" w:hAnsi="Times New Roman" w:cs="Times New Roman"/>
          <w:sz w:val="30"/>
          <w:szCs w:val="30"/>
        </w:rPr>
        <w:t>одового о</w:t>
      </w:r>
      <w:r w:rsidR="007A3915" w:rsidRPr="00877653">
        <w:rPr>
          <w:rFonts w:ascii="Times New Roman" w:hAnsi="Times New Roman" w:cs="Times New Roman"/>
          <w:sz w:val="30"/>
          <w:szCs w:val="30"/>
        </w:rPr>
        <w:t>тчета на официальном сайте</w:t>
      </w:r>
      <w:r w:rsidR="003D7FEA" w:rsidRPr="00877653">
        <w:rPr>
          <w:rFonts w:ascii="Times New Roman" w:hAnsi="Times New Roman" w:cs="Times New Roman"/>
          <w:sz w:val="30"/>
          <w:szCs w:val="30"/>
        </w:rPr>
        <w:t xml:space="preserve"> </w:t>
      </w:r>
      <w:r w:rsidR="00877653">
        <w:rPr>
          <w:rFonts w:ascii="Times New Roman" w:hAnsi="Times New Roman" w:cs="Times New Roman"/>
          <w:sz w:val="30"/>
          <w:szCs w:val="30"/>
        </w:rPr>
        <w:t>Союза</w:t>
      </w:r>
      <w:r w:rsidR="007A3915" w:rsidRPr="00877653">
        <w:rPr>
          <w:rFonts w:ascii="Times New Roman" w:hAnsi="Times New Roman" w:cs="Times New Roman"/>
          <w:sz w:val="30"/>
          <w:szCs w:val="30"/>
        </w:rPr>
        <w:t>.</w:t>
      </w:r>
    </w:p>
    <w:p w:rsidR="004368C0" w:rsidRPr="00852730" w:rsidRDefault="004368C0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</w:p>
    <w:bookmarkEnd w:id="0"/>
    <w:p w:rsidR="00F63407" w:rsidRDefault="00384E85" w:rsidP="0011428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1428F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F63407" w:rsidRPr="0011428F">
        <w:rPr>
          <w:rFonts w:ascii="Times New Roman" w:hAnsi="Times New Roman" w:cs="Times New Roman"/>
          <w:sz w:val="30"/>
          <w:szCs w:val="30"/>
        </w:rPr>
        <w:t xml:space="preserve">. Структура проекта </w:t>
      </w:r>
      <w:r w:rsidR="004368C0">
        <w:rPr>
          <w:rFonts w:ascii="Times New Roman" w:hAnsi="Times New Roman" w:cs="Times New Roman"/>
          <w:sz w:val="30"/>
          <w:szCs w:val="30"/>
        </w:rPr>
        <w:t>г</w:t>
      </w:r>
      <w:r w:rsidR="00F35BD2" w:rsidRPr="0011428F">
        <w:rPr>
          <w:rFonts w:ascii="Times New Roman" w:hAnsi="Times New Roman" w:cs="Times New Roman"/>
          <w:sz w:val="30"/>
          <w:szCs w:val="30"/>
        </w:rPr>
        <w:t>одового о</w:t>
      </w:r>
      <w:r w:rsidR="00F63407" w:rsidRPr="0011428F">
        <w:rPr>
          <w:rFonts w:ascii="Times New Roman" w:hAnsi="Times New Roman" w:cs="Times New Roman"/>
          <w:sz w:val="30"/>
          <w:szCs w:val="30"/>
        </w:rPr>
        <w:t>тчета</w:t>
      </w:r>
    </w:p>
    <w:p w:rsidR="0011428F" w:rsidRPr="00852730" w:rsidRDefault="0011428F" w:rsidP="0011428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57DB" w:rsidRPr="00485D81" w:rsidRDefault="004368C0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E157DB" w:rsidRPr="00485D81">
        <w:rPr>
          <w:rFonts w:ascii="Times New Roman" w:hAnsi="Times New Roman" w:cs="Times New Roman"/>
          <w:sz w:val="30"/>
          <w:szCs w:val="30"/>
        </w:rPr>
        <w:t>.</w:t>
      </w:r>
      <w:r w:rsidR="00BE6332" w:rsidRPr="00485D81">
        <w:rPr>
          <w:rFonts w:ascii="Times New Roman" w:hAnsi="Times New Roman" w:cs="Times New Roman"/>
          <w:sz w:val="30"/>
          <w:szCs w:val="30"/>
        </w:rPr>
        <w:t> </w:t>
      </w:r>
      <w:r w:rsidR="005472B6" w:rsidRPr="00485D81">
        <w:rPr>
          <w:rFonts w:ascii="Times New Roman" w:hAnsi="Times New Roman" w:cs="Times New Roman"/>
          <w:sz w:val="30"/>
          <w:szCs w:val="30"/>
        </w:rPr>
        <w:t>П</w:t>
      </w:r>
      <w:r w:rsidR="00BE6332" w:rsidRPr="00485D81">
        <w:rPr>
          <w:rFonts w:ascii="Times New Roman" w:hAnsi="Times New Roman" w:cs="Times New Roman"/>
          <w:sz w:val="30"/>
          <w:szCs w:val="30"/>
        </w:rPr>
        <w:t>роект</w:t>
      </w:r>
      <w:r w:rsidR="005472B6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877653">
        <w:rPr>
          <w:rFonts w:ascii="Times New Roman" w:hAnsi="Times New Roman" w:cs="Times New Roman"/>
          <w:sz w:val="30"/>
          <w:szCs w:val="30"/>
        </w:rPr>
        <w:t>г</w:t>
      </w:r>
      <w:r w:rsidR="005472B6" w:rsidRPr="00485D81">
        <w:rPr>
          <w:rFonts w:ascii="Times New Roman" w:hAnsi="Times New Roman" w:cs="Times New Roman"/>
          <w:sz w:val="30"/>
          <w:szCs w:val="30"/>
        </w:rPr>
        <w:t>одового</w:t>
      </w:r>
      <w:r w:rsidR="00B401EB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5472B6" w:rsidRPr="00485D81">
        <w:rPr>
          <w:rFonts w:ascii="Times New Roman" w:hAnsi="Times New Roman" w:cs="Times New Roman"/>
          <w:sz w:val="30"/>
          <w:szCs w:val="30"/>
        </w:rPr>
        <w:t>о</w:t>
      </w:r>
      <w:r w:rsidR="00B401EB" w:rsidRPr="00485D81">
        <w:rPr>
          <w:rFonts w:ascii="Times New Roman" w:hAnsi="Times New Roman" w:cs="Times New Roman"/>
          <w:sz w:val="30"/>
          <w:szCs w:val="30"/>
        </w:rPr>
        <w:t xml:space="preserve">тчета </w:t>
      </w:r>
      <w:r w:rsidR="005472B6" w:rsidRPr="00485D81">
        <w:rPr>
          <w:rFonts w:ascii="Times New Roman" w:hAnsi="Times New Roman" w:cs="Times New Roman"/>
          <w:sz w:val="30"/>
          <w:szCs w:val="30"/>
        </w:rPr>
        <w:t xml:space="preserve">должен </w:t>
      </w:r>
      <w:proofErr w:type="gramStart"/>
      <w:r w:rsidR="00877653">
        <w:rPr>
          <w:rFonts w:ascii="Times New Roman" w:hAnsi="Times New Roman" w:cs="Times New Roman"/>
          <w:sz w:val="30"/>
          <w:szCs w:val="30"/>
        </w:rPr>
        <w:t>содержать</w:t>
      </w:r>
      <w:proofErr w:type="gramEnd"/>
      <w:r w:rsidR="005472B6" w:rsidRPr="00485D81">
        <w:rPr>
          <w:rFonts w:ascii="Times New Roman" w:hAnsi="Times New Roman" w:cs="Times New Roman"/>
          <w:sz w:val="30"/>
          <w:szCs w:val="30"/>
        </w:rPr>
        <w:t xml:space="preserve"> в том числе</w:t>
      </w:r>
      <w:r w:rsidR="00877653">
        <w:rPr>
          <w:rFonts w:ascii="Times New Roman" w:hAnsi="Times New Roman" w:cs="Times New Roman"/>
          <w:sz w:val="30"/>
          <w:szCs w:val="30"/>
        </w:rPr>
        <w:t xml:space="preserve"> следующую</w:t>
      </w:r>
      <w:r w:rsidR="00B401EB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0F6D3E" w:rsidRPr="00485D81">
        <w:rPr>
          <w:rFonts w:ascii="Times New Roman" w:hAnsi="Times New Roman" w:cs="Times New Roman"/>
          <w:sz w:val="30"/>
          <w:szCs w:val="30"/>
        </w:rPr>
        <w:t>информацию</w:t>
      </w:r>
      <w:r w:rsidR="00E157DB" w:rsidRPr="00485D81">
        <w:rPr>
          <w:rFonts w:ascii="Times New Roman" w:hAnsi="Times New Roman" w:cs="Times New Roman"/>
          <w:sz w:val="30"/>
          <w:szCs w:val="30"/>
        </w:rPr>
        <w:t>:</w:t>
      </w:r>
    </w:p>
    <w:p w:rsidR="00FE2238" w:rsidRDefault="00C96743" w:rsidP="007A48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</w:t>
      </w:r>
      <w:r w:rsidR="005472B6" w:rsidRPr="00485D81">
        <w:rPr>
          <w:rFonts w:ascii="Times New Roman" w:hAnsi="Times New Roman" w:cs="Times New Roman"/>
          <w:sz w:val="30"/>
          <w:szCs w:val="30"/>
        </w:rPr>
        <w:t> принимаемы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5472B6" w:rsidRPr="00485D81">
        <w:rPr>
          <w:rFonts w:ascii="Times New Roman" w:hAnsi="Times New Roman" w:cs="Times New Roman"/>
          <w:sz w:val="30"/>
          <w:szCs w:val="30"/>
        </w:rPr>
        <w:t xml:space="preserve"> Комиссией </w:t>
      </w:r>
      <w:r w:rsidRPr="00485D81">
        <w:rPr>
          <w:rFonts w:ascii="Times New Roman" w:hAnsi="Times New Roman" w:cs="Times New Roman"/>
          <w:sz w:val="30"/>
          <w:szCs w:val="30"/>
        </w:rPr>
        <w:t>мер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="005472B6" w:rsidRPr="00485D81">
        <w:rPr>
          <w:rFonts w:ascii="Times New Roman" w:hAnsi="Times New Roman" w:cs="Times New Roman"/>
          <w:sz w:val="30"/>
          <w:szCs w:val="30"/>
        </w:rPr>
        <w:t>по пресечению нарушений общих правил конкуренции на трансграничных рынках</w:t>
      </w:r>
      <w:r w:rsidR="00C17A0F" w:rsidRPr="00485D81">
        <w:rPr>
          <w:rFonts w:ascii="Times New Roman" w:hAnsi="Times New Roman" w:cs="Times New Roman"/>
          <w:sz w:val="30"/>
          <w:szCs w:val="30"/>
        </w:rPr>
        <w:t xml:space="preserve">, </w:t>
      </w:r>
      <w:r w:rsidR="003D77B1" w:rsidRPr="00485D81">
        <w:rPr>
          <w:rFonts w:ascii="Times New Roman" w:hAnsi="Times New Roman" w:cs="Times New Roman"/>
          <w:sz w:val="30"/>
          <w:szCs w:val="30"/>
        </w:rPr>
        <w:t>мер</w:t>
      </w:r>
      <w:r>
        <w:rPr>
          <w:rFonts w:ascii="Times New Roman" w:hAnsi="Times New Roman" w:cs="Times New Roman"/>
          <w:sz w:val="30"/>
          <w:szCs w:val="30"/>
        </w:rPr>
        <w:t>ы</w:t>
      </w:r>
      <w:r w:rsidR="003D77B1" w:rsidRPr="00485D81">
        <w:rPr>
          <w:rFonts w:ascii="Times New Roman" w:hAnsi="Times New Roman" w:cs="Times New Roman"/>
          <w:sz w:val="30"/>
          <w:szCs w:val="30"/>
        </w:rPr>
        <w:t>, направленны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3D77B1" w:rsidRPr="00485D81">
        <w:rPr>
          <w:rFonts w:ascii="Times New Roman" w:hAnsi="Times New Roman" w:cs="Times New Roman"/>
          <w:sz w:val="30"/>
          <w:szCs w:val="30"/>
        </w:rPr>
        <w:t xml:space="preserve"> на повышение эффективности реализуемой конкурентной политики на трансграничных рынках</w:t>
      </w:r>
      <w:r w:rsidR="00922164" w:rsidRPr="00485D81">
        <w:rPr>
          <w:rFonts w:ascii="Times New Roman" w:hAnsi="Times New Roman" w:cs="Times New Roman"/>
          <w:sz w:val="30"/>
          <w:szCs w:val="30"/>
        </w:rPr>
        <w:t xml:space="preserve">, </w:t>
      </w:r>
      <w:r w:rsidR="003652AC" w:rsidRPr="00485D81">
        <w:rPr>
          <w:rFonts w:ascii="Times New Roman" w:hAnsi="Times New Roman" w:cs="Times New Roman"/>
          <w:sz w:val="30"/>
          <w:szCs w:val="30"/>
        </w:rPr>
        <w:t xml:space="preserve">а также </w:t>
      </w:r>
      <w:r>
        <w:rPr>
          <w:rFonts w:ascii="Times New Roman" w:hAnsi="Times New Roman" w:cs="Times New Roman"/>
          <w:sz w:val="30"/>
          <w:szCs w:val="30"/>
        </w:rPr>
        <w:t xml:space="preserve">наиболее актуальные </w:t>
      </w:r>
      <w:r w:rsidR="00922164" w:rsidRPr="00485D81">
        <w:rPr>
          <w:rFonts w:ascii="Times New Roman" w:hAnsi="Times New Roman" w:cs="Times New Roman"/>
          <w:sz w:val="30"/>
          <w:szCs w:val="30"/>
        </w:rPr>
        <w:t>вопрос</w:t>
      </w:r>
      <w:r>
        <w:rPr>
          <w:rFonts w:ascii="Times New Roman" w:hAnsi="Times New Roman" w:cs="Times New Roman"/>
          <w:sz w:val="30"/>
          <w:szCs w:val="30"/>
        </w:rPr>
        <w:t>ы</w:t>
      </w:r>
      <w:r w:rsidR="004A60CA">
        <w:rPr>
          <w:rFonts w:ascii="Times New Roman" w:hAnsi="Times New Roman" w:cs="Times New Roman"/>
          <w:sz w:val="30"/>
          <w:szCs w:val="30"/>
        </w:rPr>
        <w:t xml:space="preserve"> </w:t>
      </w:r>
      <w:r w:rsidR="00922164" w:rsidRPr="00485D81">
        <w:rPr>
          <w:rFonts w:ascii="Times New Roman" w:hAnsi="Times New Roman" w:cs="Times New Roman"/>
          <w:sz w:val="30"/>
          <w:szCs w:val="30"/>
        </w:rPr>
        <w:t>правоприменительной практик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D77B1" w:rsidRPr="00485D81">
        <w:rPr>
          <w:rFonts w:ascii="Times New Roman" w:hAnsi="Times New Roman" w:cs="Times New Roman"/>
          <w:sz w:val="30"/>
          <w:szCs w:val="30"/>
        </w:rPr>
        <w:t>;</w:t>
      </w:r>
    </w:p>
    <w:p w:rsidR="00990FC6" w:rsidRPr="00485D81" w:rsidRDefault="00C96743" w:rsidP="00E03A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</w:t>
      </w:r>
      <w:r w:rsidR="005472B6" w:rsidRPr="00485D81">
        <w:rPr>
          <w:rFonts w:ascii="Times New Roman" w:hAnsi="Times New Roman" w:cs="Times New Roman"/>
          <w:sz w:val="30"/>
          <w:szCs w:val="30"/>
        </w:rPr>
        <w:t> результат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472B6" w:rsidRPr="00485D81">
        <w:rPr>
          <w:rFonts w:ascii="Times New Roman" w:hAnsi="Times New Roman" w:cs="Times New Roman"/>
          <w:sz w:val="30"/>
          <w:szCs w:val="30"/>
        </w:rPr>
        <w:t xml:space="preserve"> оценки воздействия на состояние конкуренции антидемпинговых, компенсационных, защитных мер и мониторинга цен </w:t>
      </w:r>
      <w:r w:rsidR="005472B6" w:rsidRPr="00485D81">
        <w:rPr>
          <w:rFonts w:ascii="Times New Roman" w:hAnsi="Times New Roman" w:cs="Times New Roman"/>
          <w:sz w:val="30"/>
          <w:szCs w:val="30"/>
        </w:rPr>
        <w:lastRenderedPageBreak/>
        <w:t>на товары, в отношении которых такие меры примен</w:t>
      </w:r>
      <w:r>
        <w:rPr>
          <w:rFonts w:ascii="Times New Roman" w:hAnsi="Times New Roman" w:cs="Times New Roman"/>
          <w:sz w:val="30"/>
          <w:szCs w:val="30"/>
        </w:rPr>
        <w:t>ялись</w:t>
      </w:r>
      <w:r w:rsidR="00DA783E" w:rsidRPr="00485D81">
        <w:rPr>
          <w:rFonts w:ascii="Times New Roman" w:hAnsi="Times New Roman" w:cs="Times New Roman"/>
          <w:sz w:val="30"/>
          <w:szCs w:val="30"/>
        </w:rPr>
        <w:t>;</w:t>
      </w:r>
    </w:p>
    <w:p w:rsidR="005472B6" w:rsidRPr="00485D81" w:rsidRDefault="00C96743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r w:rsidR="005472B6" w:rsidRPr="00485D81">
        <w:rPr>
          <w:rFonts w:ascii="Times New Roman" w:hAnsi="Times New Roman" w:cs="Times New Roman"/>
          <w:sz w:val="30"/>
          <w:szCs w:val="30"/>
        </w:rPr>
        <w:t> результат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472B6" w:rsidRPr="00485D81">
        <w:rPr>
          <w:rFonts w:ascii="Times New Roman" w:hAnsi="Times New Roman" w:cs="Times New Roman"/>
          <w:sz w:val="30"/>
          <w:szCs w:val="30"/>
        </w:rPr>
        <w:t xml:space="preserve"> рассмотрения уведомлений о введении государственного ценового регулирования на товары и услуги на территориях государств-членов (при наличии);</w:t>
      </w:r>
    </w:p>
    <w:p w:rsidR="00A425D0" w:rsidRPr="00485D81" w:rsidRDefault="00C96743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</w:t>
      </w:r>
      <w:r w:rsidR="00656819" w:rsidRPr="00485D81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информация </w:t>
      </w:r>
      <w:r w:rsidR="0052401F" w:rsidRPr="00485D81">
        <w:rPr>
          <w:rFonts w:ascii="Times New Roman" w:hAnsi="Times New Roman" w:cs="Times New Roman"/>
          <w:sz w:val="30"/>
          <w:szCs w:val="30"/>
        </w:rPr>
        <w:t xml:space="preserve">о совершенствовании </w:t>
      </w:r>
      <w:r w:rsidR="005472B6" w:rsidRPr="00485D81">
        <w:rPr>
          <w:rFonts w:ascii="Times New Roman" w:hAnsi="Times New Roman" w:cs="Times New Roman"/>
          <w:sz w:val="30"/>
          <w:szCs w:val="30"/>
        </w:rPr>
        <w:t xml:space="preserve">права </w:t>
      </w:r>
      <w:r>
        <w:rPr>
          <w:rFonts w:ascii="Times New Roman" w:hAnsi="Times New Roman" w:cs="Times New Roman"/>
          <w:sz w:val="30"/>
          <w:szCs w:val="30"/>
        </w:rPr>
        <w:t xml:space="preserve">Союза </w:t>
      </w:r>
      <w:r w:rsidR="0052401F" w:rsidRPr="00485D81">
        <w:rPr>
          <w:rFonts w:ascii="Times New Roman" w:hAnsi="Times New Roman" w:cs="Times New Roman"/>
          <w:sz w:val="30"/>
          <w:szCs w:val="30"/>
        </w:rPr>
        <w:t>и законодательства государств</w:t>
      </w:r>
      <w:r w:rsidR="00081785" w:rsidRPr="002334EE">
        <w:rPr>
          <w:rFonts w:ascii="Times New Roman" w:hAnsi="Times New Roman" w:cs="Times New Roman"/>
          <w:sz w:val="30"/>
          <w:szCs w:val="30"/>
        </w:rPr>
        <w:t>-</w:t>
      </w:r>
      <w:r w:rsidR="0052401F" w:rsidRPr="00485D81">
        <w:rPr>
          <w:rFonts w:ascii="Times New Roman" w:hAnsi="Times New Roman" w:cs="Times New Roman"/>
          <w:sz w:val="30"/>
          <w:szCs w:val="30"/>
        </w:rPr>
        <w:t>членов в сфере конкуренции и антимонопольного регулирования</w:t>
      </w:r>
      <w:r w:rsidR="00CB4D4F" w:rsidRPr="00485D81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425D0" w:rsidRPr="00485D81">
        <w:rPr>
          <w:rFonts w:ascii="Times New Roman" w:hAnsi="Times New Roman" w:cs="Times New Roman"/>
          <w:sz w:val="30"/>
          <w:szCs w:val="30"/>
        </w:rPr>
        <w:t>об</w:t>
      </w:r>
      <w:r w:rsidR="001233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425D0" w:rsidRPr="00485D81">
        <w:rPr>
          <w:rFonts w:ascii="Times New Roman" w:hAnsi="Times New Roman" w:cs="Times New Roman"/>
          <w:sz w:val="30"/>
          <w:szCs w:val="30"/>
        </w:rPr>
        <w:t>адвокатировании</w:t>
      </w:r>
      <w:proofErr w:type="spellEnd"/>
      <w:r w:rsidR="00A425D0" w:rsidRPr="00485D81">
        <w:rPr>
          <w:rFonts w:ascii="Times New Roman" w:hAnsi="Times New Roman" w:cs="Times New Roman"/>
          <w:sz w:val="30"/>
          <w:szCs w:val="30"/>
        </w:rPr>
        <w:t xml:space="preserve"> конкуренции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="00A425D0" w:rsidRPr="00485D81">
        <w:rPr>
          <w:rFonts w:ascii="Times New Roman" w:hAnsi="Times New Roman" w:cs="Times New Roman"/>
          <w:sz w:val="30"/>
          <w:szCs w:val="30"/>
        </w:rPr>
        <w:t>о международно</w:t>
      </w:r>
      <w:r w:rsidR="00B877C0" w:rsidRPr="00485D81">
        <w:rPr>
          <w:rFonts w:ascii="Times New Roman" w:hAnsi="Times New Roman" w:cs="Times New Roman"/>
          <w:sz w:val="30"/>
          <w:szCs w:val="30"/>
        </w:rPr>
        <w:t>м</w:t>
      </w:r>
      <w:r w:rsidR="00A425D0" w:rsidRPr="00485D81">
        <w:rPr>
          <w:rFonts w:ascii="Times New Roman" w:hAnsi="Times New Roman" w:cs="Times New Roman"/>
          <w:sz w:val="30"/>
          <w:szCs w:val="30"/>
        </w:rPr>
        <w:t xml:space="preserve"> сотрудничеств</w:t>
      </w:r>
      <w:r w:rsidR="00B877C0" w:rsidRPr="00485D81">
        <w:rPr>
          <w:rFonts w:ascii="Times New Roman" w:hAnsi="Times New Roman" w:cs="Times New Roman"/>
          <w:sz w:val="30"/>
          <w:szCs w:val="30"/>
        </w:rPr>
        <w:t>е</w:t>
      </w:r>
      <w:r w:rsidR="008D7790" w:rsidRPr="00485D81">
        <w:rPr>
          <w:rFonts w:ascii="Times New Roman" w:hAnsi="Times New Roman" w:cs="Times New Roman"/>
          <w:sz w:val="30"/>
          <w:szCs w:val="30"/>
        </w:rPr>
        <w:t>;</w:t>
      </w:r>
    </w:p>
    <w:p w:rsidR="008D7790" w:rsidRPr="00485D81" w:rsidRDefault="00C96743" w:rsidP="00990F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д)</w:t>
      </w:r>
      <w:r w:rsidR="008D7790" w:rsidRPr="00485D81">
        <w:rPr>
          <w:rFonts w:ascii="Times New Roman" w:hAnsi="Times New Roman" w:cs="Times New Roman"/>
          <w:sz w:val="30"/>
          <w:szCs w:val="30"/>
        </w:rPr>
        <w:t> </w:t>
      </w:r>
      <w:r w:rsidR="00674F0D" w:rsidRPr="00485D81">
        <w:rPr>
          <w:rFonts w:ascii="Times New Roman" w:hAnsi="Times New Roman" w:cs="Times New Roman"/>
          <w:sz w:val="30"/>
          <w:szCs w:val="30"/>
        </w:rPr>
        <w:t>план</w:t>
      </w:r>
      <w:r>
        <w:rPr>
          <w:rFonts w:ascii="Times New Roman" w:hAnsi="Times New Roman" w:cs="Times New Roman"/>
          <w:sz w:val="30"/>
          <w:szCs w:val="30"/>
        </w:rPr>
        <w:t>ируемые</w:t>
      </w:r>
      <w:r w:rsidR="00905CC2" w:rsidRPr="00485D81">
        <w:rPr>
          <w:rFonts w:ascii="Times New Roman" w:hAnsi="Times New Roman" w:cs="Times New Roman"/>
          <w:sz w:val="30"/>
          <w:szCs w:val="30"/>
        </w:rPr>
        <w:t xml:space="preserve"> Комисси</w:t>
      </w:r>
      <w:r>
        <w:rPr>
          <w:rFonts w:ascii="Times New Roman" w:hAnsi="Times New Roman" w:cs="Times New Roman"/>
          <w:sz w:val="30"/>
          <w:szCs w:val="30"/>
        </w:rPr>
        <w:t>ей для проведения</w:t>
      </w:r>
      <w:r w:rsidR="00905CC2"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Pr="00485D81">
        <w:rPr>
          <w:rFonts w:ascii="Times New Roman" w:hAnsi="Times New Roman" w:cs="Times New Roman"/>
          <w:sz w:val="30"/>
          <w:szCs w:val="30"/>
        </w:rPr>
        <w:t xml:space="preserve">в следующем отчетном </w:t>
      </w:r>
      <w:r>
        <w:rPr>
          <w:rFonts w:ascii="Times New Roman" w:hAnsi="Times New Roman" w:cs="Times New Roman"/>
          <w:sz w:val="30"/>
          <w:szCs w:val="30"/>
        </w:rPr>
        <w:t>году мероприятия</w:t>
      </w:r>
      <w:r w:rsidRPr="00485D81">
        <w:rPr>
          <w:rFonts w:ascii="Times New Roman" w:hAnsi="Times New Roman" w:cs="Times New Roman"/>
          <w:sz w:val="30"/>
          <w:szCs w:val="30"/>
        </w:rPr>
        <w:t xml:space="preserve"> </w:t>
      </w:r>
      <w:r w:rsidR="00674F0D" w:rsidRPr="00485D81">
        <w:rPr>
          <w:rFonts w:ascii="Times New Roman" w:hAnsi="Times New Roman" w:cs="Times New Roman"/>
          <w:sz w:val="30"/>
          <w:szCs w:val="30"/>
        </w:rPr>
        <w:t>по вопросам конкуренции и антимонопольного регулирования</w:t>
      </w:r>
      <w:r w:rsidR="000F594C" w:rsidRPr="00485D81">
        <w:rPr>
          <w:rFonts w:ascii="Times New Roman" w:hAnsi="Times New Roman" w:cs="Times New Roman"/>
          <w:sz w:val="30"/>
          <w:szCs w:val="30"/>
        </w:rPr>
        <w:t>.</w:t>
      </w:r>
    </w:p>
    <w:p w:rsidR="003D77B1" w:rsidRDefault="003D77B1" w:rsidP="00A461EE">
      <w:pPr>
        <w:pStyle w:val="ConsPlusNormal"/>
        <w:tabs>
          <w:tab w:val="left" w:pos="3544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334EE" w:rsidRPr="00EC67E7" w:rsidRDefault="002334EE" w:rsidP="002334EE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_____________</w:t>
      </w:r>
    </w:p>
    <w:p w:rsidR="00D375C9" w:rsidRDefault="00D375C9" w:rsidP="006A1D5F">
      <w:pPr>
        <w:pStyle w:val="ConsPlusNormal"/>
        <w:tabs>
          <w:tab w:val="left" w:pos="3544"/>
        </w:tabs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0B5B" w:rsidRDefault="00B70B5B" w:rsidP="006A1D5F">
      <w:pPr>
        <w:pStyle w:val="ConsPlusNormal"/>
        <w:tabs>
          <w:tab w:val="left" w:pos="3544"/>
        </w:tabs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34EE" w:rsidRDefault="002334EE" w:rsidP="00F41897">
      <w:pPr>
        <w:pStyle w:val="af2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sectPr w:rsidR="002334EE" w:rsidSect="00AB547C">
      <w:headerReference w:type="default" r:id="rId9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E21521" w16cid:durableId="21CF3CF0"/>
  <w16cid:commentId w16cid:paraId="738C5372" w16cid:durableId="21CF3A85"/>
  <w16cid:commentId w16cid:paraId="4AE17A35" w16cid:durableId="21CF3B14"/>
  <w16cid:commentId w16cid:paraId="16EE9164" w16cid:durableId="21CF3F3B"/>
  <w16cid:commentId w16cid:paraId="4152A21A" w16cid:durableId="21CF3F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87" w:rsidRDefault="006A0087" w:rsidP="00063155">
      <w:r>
        <w:separator/>
      </w:r>
    </w:p>
  </w:endnote>
  <w:endnote w:type="continuationSeparator" w:id="0">
    <w:p w:rsidR="006A0087" w:rsidRDefault="006A0087" w:rsidP="0006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87" w:rsidRDefault="006A0087" w:rsidP="00063155">
      <w:r>
        <w:separator/>
      </w:r>
    </w:p>
  </w:footnote>
  <w:footnote w:type="continuationSeparator" w:id="0">
    <w:p w:rsidR="006A0087" w:rsidRDefault="006A0087" w:rsidP="00063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101392374"/>
      <w:docPartObj>
        <w:docPartGallery w:val="Page Numbers (Top of Page)"/>
        <w:docPartUnique/>
      </w:docPartObj>
    </w:sdtPr>
    <w:sdtEndPr/>
    <w:sdtContent>
      <w:p w:rsidR="008656D8" w:rsidRPr="0011428F" w:rsidRDefault="008656D8">
        <w:pPr>
          <w:pStyle w:val="a3"/>
          <w:jc w:val="center"/>
          <w:rPr>
            <w:sz w:val="30"/>
            <w:szCs w:val="30"/>
          </w:rPr>
        </w:pPr>
        <w:r w:rsidRPr="0011428F">
          <w:rPr>
            <w:sz w:val="30"/>
            <w:szCs w:val="30"/>
          </w:rPr>
          <w:fldChar w:fldCharType="begin"/>
        </w:r>
        <w:r w:rsidRPr="0011428F">
          <w:rPr>
            <w:sz w:val="30"/>
            <w:szCs w:val="30"/>
          </w:rPr>
          <w:instrText>PAGE   \* MERGEFORMAT</w:instrText>
        </w:r>
        <w:r w:rsidRPr="0011428F">
          <w:rPr>
            <w:sz w:val="30"/>
            <w:szCs w:val="30"/>
          </w:rPr>
          <w:fldChar w:fldCharType="separate"/>
        </w:r>
        <w:r w:rsidR="00852730">
          <w:rPr>
            <w:noProof/>
            <w:sz w:val="30"/>
            <w:szCs w:val="30"/>
          </w:rPr>
          <w:t>4</w:t>
        </w:r>
        <w:r w:rsidRPr="0011428F">
          <w:rPr>
            <w:sz w:val="30"/>
            <w:szCs w:val="30"/>
          </w:rPr>
          <w:fldChar w:fldCharType="end"/>
        </w:r>
      </w:p>
    </w:sdtContent>
  </w:sdt>
  <w:p w:rsidR="008656D8" w:rsidRDefault="008656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972"/>
    <w:multiLevelType w:val="hybridMultilevel"/>
    <w:tmpl w:val="A510C8FE"/>
    <w:lvl w:ilvl="0" w:tplc="A1EE8FF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6D97EB3"/>
    <w:multiLevelType w:val="hybridMultilevel"/>
    <w:tmpl w:val="710E7E5A"/>
    <w:lvl w:ilvl="0" w:tplc="58924C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C8"/>
    <w:rsid w:val="00003780"/>
    <w:rsid w:val="0000489F"/>
    <w:rsid w:val="00011E82"/>
    <w:rsid w:val="00014941"/>
    <w:rsid w:val="00020701"/>
    <w:rsid w:val="000263C2"/>
    <w:rsid w:val="000274DA"/>
    <w:rsid w:val="00033786"/>
    <w:rsid w:val="0003422B"/>
    <w:rsid w:val="00034D9E"/>
    <w:rsid w:val="000352BE"/>
    <w:rsid w:val="00050EE5"/>
    <w:rsid w:val="00063155"/>
    <w:rsid w:val="00080C85"/>
    <w:rsid w:val="00081785"/>
    <w:rsid w:val="000856B5"/>
    <w:rsid w:val="0008661C"/>
    <w:rsid w:val="000979C2"/>
    <w:rsid w:val="000A0D2F"/>
    <w:rsid w:val="000A1FB0"/>
    <w:rsid w:val="000A21FC"/>
    <w:rsid w:val="000A7A05"/>
    <w:rsid w:val="000B1DC1"/>
    <w:rsid w:val="000B7AA5"/>
    <w:rsid w:val="000C25F9"/>
    <w:rsid w:val="000D0198"/>
    <w:rsid w:val="000E266E"/>
    <w:rsid w:val="000E4537"/>
    <w:rsid w:val="000E738C"/>
    <w:rsid w:val="000F20F2"/>
    <w:rsid w:val="000F594C"/>
    <w:rsid w:val="000F6D3E"/>
    <w:rsid w:val="00106FD9"/>
    <w:rsid w:val="0011115D"/>
    <w:rsid w:val="0011428F"/>
    <w:rsid w:val="0012337D"/>
    <w:rsid w:val="00125814"/>
    <w:rsid w:val="00130E39"/>
    <w:rsid w:val="00135886"/>
    <w:rsid w:val="001448C3"/>
    <w:rsid w:val="001501F9"/>
    <w:rsid w:val="00156452"/>
    <w:rsid w:val="00156707"/>
    <w:rsid w:val="00180BB9"/>
    <w:rsid w:val="001938FA"/>
    <w:rsid w:val="00196537"/>
    <w:rsid w:val="001A3516"/>
    <w:rsid w:val="001A3527"/>
    <w:rsid w:val="001B0830"/>
    <w:rsid w:val="001B5FF7"/>
    <w:rsid w:val="001B7543"/>
    <w:rsid w:val="001C1B32"/>
    <w:rsid w:val="001D548C"/>
    <w:rsid w:val="001D6E95"/>
    <w:rsid w:val="001E3887"/>
    <w:rsid w:val="001E4190"/>
    <w:rsid w:val="001F4D07"/>
    <w:rsid w:val="0020190F"/>
    <w:rsid w:val="00207763"/>
    <w:rsid w:val="00212F71"/>
    <w:rsid w:val="00216E07"/>
    <w:rsid w:val="00230C73"/>
    <w:rsid w:val="002334EE"/>
    <w:rsid w:val="00264014"/>
    <w:rsid w:val="00271206"/>
    <w:rsid w:val="00273FA2"/>
    <w:rsid w:val="00295644"/>
    <w:rsid w:val="002A5C51"/>
    <w:rsid w:val="002B081C"/>
    <w:rsid w:val="002B7D0C"/>
    <w:rsid w:val="002C4437"/>
    <w:rsid w:val="002D216B"/>
    <w:rsid w:val="002D223B"/>
    <w:rsid w:val="002D4E0B"/>
    <w:rsid w:val="002E783F"/>
    <w:rsid w:val="0030489E"/>
    <w:rsid w:val="003058D8"/>
    <w:rsid w:val="0031087C"/>
    <w:rsid w:val="00311B12"/>
    <w:rsid w:val="00321181"/>
    <w:rsid w:val="0032286A"/>
    <w:rsid w:val="00322A0E"/>
    <w:rsid w:val="00337442"/>
    <w:rsid w:val="00342674"/>
    <w:rsid w:val="00350218"/>
    <w:rsid w:val="00350A30"/>
    <w:rsid w:val="0036151E"/>
    <w:rsid w:val="00364BC6"/>
    <w:rsid w:val="003652AC"/>
    <w:rsid w:val="0037166E"/>
    <w:rsid w:val="00382738"/>
    <w:rsid w:val="00383746"/>
    <w:rsid w:val="00384E85"/>
    <w:rsid w:val="00386D27"/>
    <w:rsid w:val="003923B7"/>
    <w:rsid w:val="003936C8"/>
    <w:rsid w:val="003B5258"/>
    <w:rsid w:val="003C76E3"/>
    <w:rsid w:val="003D062F"/>
    <w:rsid w:val="003D77B1"/>
    <w:rsid w:val="003D7FEA"/>
    <w:rsid w:val="003E1CF9"/>
    <w:rsid w:val="003E3D0B"/>
    <w:rsid w:val="003E4C9F"/>
    <w:rsid w:val="003E55B5"/>
    <w:rsid w:val="003E5B61"/>
    <w:rsid w:val="003F05C2"/>
    <w:rsid w:val="00402787"/>
    <w:rsid w:val="004100FD"/>
    <w:rsid w:val="00420E9F"/>
    <w:rsid w:val="004319C9"/>
    <w:rsid w:val="004368C0"/>
    <w:rsid w:val="00437D43"/>
    <w:rsid w:val="00441EC7"/>
    <w:rsid w:val="00442B11"/>
    <w:rsid w:val="0044360C"/>
    <w:rsid w:val="0044494E"/>
    <w:rsid w:val="004612A3"/>
    <w:rsid w:val="00470D70"/>
    <w:rsid w:val="00485D81"/>
    <w:rsid w:val="00486326"/>
    <w:rsid w:val="004908FC"/>
    <w:rsid w:val="004A177A"/>
    <w:rsid w:val="004A2B20"/>
    <w:rsid w:val="004A60CA"/>
    <w:rsid w:val="004A6310"/>
    <w:rsid w:val="004B2957"/>
    <w:rsid w:val="004C082A"/>
    <w:rsid w:val="0050658F"/>
    <w:rsid w:val="00507C6C"/>
    <w:rsid w:val="00513015"/>
    <w:rsid w:val="0052401F"/>
    <w:rsid w:val="005248F2"/>
    <w:rsid w:val="0052675E"/>
    <w:rsid w:val="0053167D"/>
    <w:rsid w:val="00543936"/>
    <w:rsid w:val="005444FB"/>
    <w:rsid w:val="005472B6"/>
    <w:rsid w:val="005524AA"/>
    <w:rsid w:val="00556523"/>
    <w:rsid w:val="00561CC0"/>
    <w:rsid w:val="005634B4"/>
    <w:rsid w:val="00571781"/>
    <w:rsid w:val="0057183C"/>
    <w:rsid w:val="005801C5"/>
    <w:rsid w:val="0058762F"/>
    <w:rsid w:val="005A3173"/>
    <w:rsid w:val="005A729C"/>
    <w:rsid w:val="005A7EDD"/>
    <w:rsid w:val="005C3114"/>
    <w:rsid w:val="005D47F7"/>
    <w:rsid w:val="005E180E"/>
    <w:rsid w:val="005E30BE"/>
    <w:rsid w:val="005E784D"/>
    <w:rsid w:val="005F399C"/>
    <w:rsid w:val="005F3D8C"/>
    <w:rsid w:val="00600386"/>
    <w:rsid w:val="00603FE0"/>
    <w:rsid w:val="006115AF"/>
    <w:rsid w:val="006233DE"/>
    <w:rsid w:val="0062695A"/>
    <w:rsid w:val="00631491"/>
    <w:rsid w:val="00631EAA"/>
    <w:rsid w:val="00634081"/>
    <w:rsid w:val="00652603"/>
    <w:rsid w:val="0065455A"/>
    <w:rsid w:val="00656819"/>
    <w:rsid w:val="00670BFE"/>
    <w:rsid w:val="00674F0D"/>
    <w:rsid w:val="006832E0"/>
    <w:rsid w:val="00684A6E"/>
    <w:rsid w:val="00685722"/>
    <w:rsid w:val="00685C97"/>
    <w:rsid w:val="00685F06"/>
    <w:rsid w:val="00691259"/>
    <w:rsid w:val="00696057"/>
    <w:rsid w:val="006A0087"/>
    <w:rsid w:val="006A04A8"/>
    <w:rsid w:val="006A0BDD"/>
    <w:rsid w:val="006A1C77"/>
    <w:rsid w:val="006A1D5F"/>
    <w:rsid w:val="006B556A"/>
    <w:rsid w:val="006C7249"/>
    <w:rsid w:val="006E3274"/>
    <w:rsid w:val="006E5404"/>
    <w:rsid w:val="006E681F"/>
    <w:rsid w:val="00717B85"/>
    <w:rsid w:val="0073155D"/>
    <w:rsid w:val="0073238E"/>
    <w:rsid w:val="00734312"/>
    <w:rsid w:val="00744E16"/>
    <w:rsid w:val="00745D53"/>
    <w:rsid w:val="00751587"/>
    <w:rsid w:val="00751D43"/>
    <w:rsid w:val="00770282"/>
    <w:rsid w:val="00776933"/>
    <w:rsid w:val="0078310D"/>
    <w:rsid w:val="007A3915"/>
    <w:rsid w:val="007A4884"/>
    <w:rsid w:val="007A5C22"/>
    <w:rsid w:val="007B217A"/>
    <w:rsid w:val="007B4ED1"/>
    <w:rsid w:val="007B51E7"/>
    <w:rsid w:val="007C5C1C"/>
    <w:rsid w:val="007C7C29"/>
    <w:rsid w:val="007D3063"/>
    <w:rsid w:val="007D4740"/>
    <w:rsid w:val="007D7068"/>
    <w:rsid w:val="007E3D2C"/>
    <w:rsid w:val="00805BA4"/>
    <w:rsid w:val="008164C6"/>
    <w:rsid w:val="00821981"/>
    <w:rsid w:val="0082472C"/>
    <w:rsid w:val="008306DE"/>
    <w:rsid w:val="0085067A"/>
    <w:rsid w:val="00852730"/>
    <w:rsid w:val="008605CB"/>
    <w:rsid w:val="00860BDD"/>
    <w:rsid w:val="00863B5D"/>
    <w:rsid w:val="00863F8D"/>
    <w:rsid w:val="008656D8"/>
    <w:rsid w:val="0087032E"/>
    <w:rsid w:val="008708B4"/>
    <w:rsid w:val="00870B22"/>
    <w:rsid w:val="00877653"/>
    <w:rsid w:val="00880E0D"/>
    <w:rsid w:val="00882CD5"/>
    <w:rsid w:val="00885762"/>
    <w:rsid w:val="00892312"/>
    <w:rsid w:val="008946D9"/>
    <w:rsid w:val="008A093A"/>
    <w:rsid w:val="008C43D8"/>
    <w:rsid w:val="008D28BE"/>
    <w:rsid w:val="008D515B"/>
    <w:rsid w:val="008D66D5"/>
    <w:rsid w:val="008D7790"/>
    <w:rsid w:val="008E10AE"/>
    <w:rsid w:val="008E5D16"/>
    <w:rsid w:val="008F43FF"/>
    <w:rsid w:val="008F6DF6"/>
    <w:rsid w:val="008F72C8"/>
    <w:rsid w:val="00902FDB"/>
    <w:rsid w:val="00905CC2"/>
    <w:rsid w:val="00915075"/>
    <w:rsid w:val="00916813"/>
    <w:rsid w:val="00917264"/>
    <w:rsid w:val="0092178E"/>
    <w:rsid w:val="00922164"/>
    <w:rsid w:val="009302EA"/>
    <w:rsid w:val="00932EF2"/>
    <w:rsid w:val="00937ECB"/>
    <w:rsid w:val="00955C45"/>
    <w:rsid w:val="00963CA2"/>
    <w:rsid w:val="00966DDB"/>
    <w:rsid w:val="0098009D"/>
    <w:rsid w:val="009819AF"/>
    <w:rsid w:val="00987801"/>
    <w:rsid w:val="00990FC6"/>
    <w:rsid w:val="00992B56"/>
    <w:rsid w:val="00997B84"/>
    <w:rsid w:val="009A1122"/>
    <w:rsid w:val="009B35FE"/>
    <w:rsid w:val="009C6C80"/>
    <w:rsid w:val="009D0369"/>
    <w:rsid w:val="009D1249"/>
    <w:rsid w:val="009D142B"/>
    <w:rsid w:val="009E5AB7"/>
    <w:rsid w:val="009F71AD"/>
    <w:rsid w:val="009F7B3E"/>
    <w:rsid w:val="009F7EE3"/>
    <w:rsid w:val="00A00DF2"/>
    <w:rsid w:val="00A117F6"/>
    <w:rsid w:val="00A16409"/>
    <w:rsid w:val="00A31B79"/>
    <w:rsid w:val="00A425D0"/>
    <w:rsid w:val="00A432EE"/>
    <w:rsid w:val="00A460B5"/>
    <w:rsid w:val="00A461EE"/>
    <w:rsid w:val="00A51657"/>
    <w:rsid w:val="00A54C5B"/>
    <w:rsid w:val="00A73D47"/>
    <w:rsid w:val="00A7477B"/>
    <w:rsid w:val="00A810A2"/>
    <w:rsid w:val="00A853CA"/>
    <w:rsid w:val="00A86702"/>
    <w:rsid w:val="00A93639"/>
    <w:rsid w:val="00A97C11"/>
    <w:rsid w:val="00AB547C"/>
    <w:rsid w:val="00AC38C5"/>
    <w:rsid w:val="00AC5B3F"/>
    <w:rsid w:val="00AD02C0"/>
    <w:rsid w:val="00AD4E9C"/>
    <w:rsid w:val="00AD61EF"/>
    <w:rsid w:val="00AE3F84"/>
    <w:rsid w:val="00AE749B"/>
    <w:rsid w:val="00AF122C"/>
    <w:rsid w:val="00AF305E"/>
    <w:rsid w:val="00AF76A0"/>
    <w:rsid w:val="00B02C08"/>
    <w:rsid w:val="00B02D72"/>
    <w:rsid w:val="00B04AA4"/>
    <w:rsid w:val="00B0772C"/>
    <w:rsid w:val="00B07B18"/>
    <w:rsid w:val="00B111A9"/>
    <w:rsid w:val="00B12A92"/>
    <w:rsid w:val="00B131A7"/>
    <w:rsid w:val="00B153CB"/>
    <w:rsid w:val="00B24797"/>
    <w:rsid w:val="00B27FF3"/>
    <w:rsid w:val="00B401EB"/>
    <w:rsid w:val="00B474C8"/>
    <w:rsid w:val="00B50A47"/>
    <w:rsid w:val="00B60040"/>
    <w:rsid w:val="00B669B1"/>
    <w:rsid w:val="00B70B5B"/>
    <w:rsid w:val="00B7634C"/>
    <w:rsid w:val="00B8546B"/>
    <w:rsid w:val="00B877C0"/>
    <w:rsid w:val="00BA3363"/>
    <w:rsid w:val="00BA3F15"/>
    <w:rsid w:val="00BA4C5B"/>
    <w:rsid w:val="00BA63C4"/>
    <w:rsid w:val="00BB22D8"/>
    <w:rsid w:val="00BC35FF"/>
    <w:rsid w:val="00BD05D4"/>
    <w:rsid w:val="00BE6332"/>
    <w:rsid w:val="00BF1731"/>
    <w:rsid w:val="00BF23FF"/>
    <w:rsid w:val="00BF40ED"/>
    <w:rsid w:val="00BF6D02"/>
    <w:rsid w:val="00C026F8"/>
    <w:rsid w:val="00C02C01"/>
    <w:rsid w:val="00C076F9"/>
    <w:rsid w:val="00C15DD5"/>
    <w:rsid w:val="00C17A0F"/>
    <w:rsid w:val="00C354F3"/>
    <w:rsid w:val="00C42470"/>
    <w:rsid w:val="00C5190B"/>
    <w:rsid w:val="00C54069"/>
    <w:rsid w:val="00C54642"/>
    <w:rsid w:val="00C726E9"/>
    <w:rsid w:val="00C75570"/>
    <w:rsid w:val="00C7633D"/>
    <w:rsid w:val="00C767E1"/>
    <w:rsid w:val="00C826CC"/>
    <w:rsid w:val="00C85683"/>
    <w:rsid w:val="00C947E9"/>
    <w:rsid w:val="00C9489C"/>
    <w:rsid w:val="00C94F4E"/>
    <w:rsid w:val="00C96743"/>
    <w:rsid w:val="00C96B64"/>
    <w:rsid w:val="00CA2685"/>
    <w:rsid w:val="00CA4631"/>
    <w:rsid w:val="00CA664D"/>
    <w:rsid w:val="00CB4D4F"/>
    <w:rsid w:val="00CB517E"/>
    <w:rsid w:val="00CC037B"/>
    <w:rsid w:val="00CC5941"/>
    <w:rsid w:val="00CD3853"/>
    <w:rsid w:val="00CD59F5"/>
    <w:rsid w:val="00CE2287"/>
    <w:rsid w:val="00CE294E"/>
    <w:rsid w:val="00CE44EE"/>
    <w:rsid w:val="00CF048E"/>
    <w:rsid w:val="00D0487F"/>
    <w:rsid w:val="00D0678C"/>
    <w:rsid w:val="00D131DC"/>
    <w:rsid w:val="00D16443"/>
    <w:rsid w:val="00D24017"/>
    <w:rsid w:val="00D24AB4"/>
    <w:rsid w:val="00D25472"/>
    <w:rsid w:val="00D375C9"/>
    <w:rsid w:val="00D4000E"/>
    <w:rsid w:val="00D530D9"/>
    <w:rsid w:val="00D549DA"/>
    <w:rsid w:val="00D558B2"/>
    <w:rsid w:val="00D60184"/>
    <w:rsid w:val="00D632B1"/>
    <w:rsid w:val="00D67660"/>
    <w:rsid w:val="00D70483"/>
    <w:rsid w:val="00D7179D"/>
    <w:rsid w:val="00D77BE1"/>
    <w:rsid w:val="00D81570"/>
    <w:rsid w:val="00D87999"/>
    <w:rsid w:val="00D90DDF"/>
    <w:rsid w:val="00D9320A"/>
    <w:rsid w:val="00DA783E"/>
    <w:rsid w:val="00DB5F1A"/>
    <w:rsid w:val="00DC19EF"/>
    <w:rsid w:val="00DC24F2"/>
    <w:rsid w:val="00DC396D"/>
    <w:rsid w:val="00DD5E69"/>
    <w:rsid w:val="00E03AD2"/>
    <w:rsid w:val="00E075A2"/>
    <w:rsid w:val="00E1274D"/>
    <w:rsid w:val="00E12E60"/>
    <w:rsid w:val="00E157DB"/>
    <w:rsid w:val="00E23E20"/>
    <w:rsid w:val="00E268AC"/>
    <w:rsid w:val="00E33526"/>
    <w:rsid w:val="00E35259"/>
    <w:rsid w:val="00E4218B"/>
    <w:rsid w:val="00E553C2"/>
    <w:rsid w:val="00E55D62"/>
    <w:rsid w:val="00E63732"/>
    <w:rsid w:val="00E86449"/>
    <w:rsid w:val="00E9441B"/>
    <w:rsid w:val="00E95513"/>
    <w:rsid w:val="00E95962"/>
    <w:rsid w:val="00EA37E1"/>
    <w:rsid w:val="00EB082B"/>
    <w:rsid w:val="00EB0C80"/>
    <w:rsid w:val="00EC085B"/>
    <w:rsid w:val="00ED40F4"/>
    <w:rsid w:val="00ED7FD2"/>
    <w:rsid w:val="00EE061E"/>
    <w:rsid w:val="00EE4569"/>
    <w:rsid w:val="00EF0825"/>
    <w:rsid w:val="00EF3BD8"/>
    <w:rsid w:val="00EF5CE2"/>
    <w:rsid w:val="00EF62FA"/>
    <w:rsid w:val="00F006A1"/>
    <w:rsid w:val="00F10FA4"/>
    <w:rsid w:val="00F11880"/>
    <w:rsid w:val="00F25F65"/>
    <w:rsid w:val="00F26034"/>
    <w:rsid w:val="00F26763"/>
    <w:rsid w:val="00F27373"/>
    <w:rsid w:val="00F35BD2"/>
    <w:rsid w:val="00F361B4"/>
    <w:rsid w:val="00F41897"/>
    <w:rsid w:val="00F439B0"/>
    <w:rsid w:val="00F46E40"/>
    <w:rsid w:val="00F619A6"/>
    <w:rsid w:val="00F63407"/>
    <w:rsid w:val="00F65020"/>
    <w:rsid w:val="00F658E0"/>
    <w:rsid w:val="00F6720B"/>
    <w:rsid w:val="00F714BE"/>
    <w:rsid w:val="00F82B3D"/>
    <w:rsid w:val="00F9444B"/>
    <w:rsid w:val="00F95CD4"/>
    <w:rsid w:val="00F9701B"/>
    <w:rsid w:val="00FA0612"/>
    <w:rsid w:val="00FA09ED"/>
    <w:rsid w:val="00FA3446"/>
    <w:rsid w:val="00FA352C"/>
    <w:rsid w:val="00FB7B1F"/>
    <w:rsid w:val="00FD2108"/>
    <w:rsid w:val="00FD4642"/>
    <w:rsid w:val="00FE2238"/>
    <w:rsid w:val="00FF04BC"/>
    <w:rsid w:val="00FF193D"/>
    <w:rsid w:val="00FF253C"/>
    <w:rsid w:val="00FF2C38"/>
    <w:rsid w:val="00FF3AF3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E2287"/>
    <w:pPr>
      <w:keepNext/>
      <w:spacing w:before="240" w:after="240"/>
      <w:jc w:val="center"/>
      <w:outlineLvl w:val="3"/>
    </w:pPr>
    <w:rPr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31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631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48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89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D8799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879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879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79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79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2286A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F9444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94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9444B"/>
    <w:rPr>
      <w:vertAlign w:val="superscript"/>
    </w:rPr>
  </w:style>
  <w:style w:type="paragraph" w:styleId="af2">
    <w:name w:val="No Spacing"/>
    <w:link w:val="af3"/>
    <w:uiPriority w:val="1"/>
    <w:qFormat/>
    <w:rsid w:val="008C43D8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FF6E73"/>
  </w:style>
  <w:style w:type="character" w:customStyle="1" w:styleId="40">
    <w:name w:val="Заголовок 4 Знак"/>
    <w:basedOn w:val="a0"/>
    <w:link w:val="4"/>
    <w:rsid w:val="00CE2287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E2287"/>
    <w:pPr>
      <w:keepNext/>
      <w:spacing w:before="240" w:after="240"/>
      <w:jc w:val="center"/>
      <w:outlineLvl w:val="3"/>
    </w:pPr>
    <w:rPr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31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631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48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89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D8799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879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879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79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79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2286A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F9444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94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9444B"/>
    <w:rPr>
      <w:vertAlign w:val="superscript"/>
    </w:rPr>
  </w:style>
  <w:style w:type="paragraph" w:styleId="af2">
    <w:name w:val="No Spacing"/>
    <w:link w:val="af3"/>
    <w:uiPriority w:val="1"/>
    <w:qFormat/>
    <w:rsid w:val="008C43D8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FF6E73"/>
  </w:style>
  <w:style w:type="character" w:customStyle="1" w:styleId="40">
    <w:name w:val="Заголовок 4 Знак"/>
    <w:basedOn w:val="a0"/>
    <w:link w:val="4"/>
    <w:rsid w:val="00CE2287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9B97-7444-4C74-B9D0-F03FB734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Кондрашова Анна Валерьевна</dc:creator>
  <cp:lastModifiedBy>Борова Злата Федоровна</cp:lastModifiedBy>
  <cp:revision>26</cp:revision>
  <cp:lastPrinted>2020-08-31T06:50:00Z</cp:lastPrinted>
  <dcterms:created xsi:type="dcterms:W3CDTF">2020-08-28T13:53:00Z</dcterms:created>
  <dcterms:modified xsi:type="dcterms:W3CDTF">2020-09-01T14:40:00Z</dcterms:modified>
</cp:coreProperties>
</file>