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66" w:rsidRPr="005A7844" w:rsidRDefault="00517566" w:rsidP="00025824">
      <w:pPr>
        <w:spacing w:after="0" w:line="360" w:lineRule="auto"/>
        <w:ind w:left="4111" w:right="-284"/>
        <w:jc w:val="center"/>
        <w:rPr>
          <w:rFonts w:ascii="Times New Roman" w:hAnsi="Times New Roman" w:cs="Times New Roman"/>
          <w:sz w:val="30"/>
          <w:szCs w:val="30"/>
        </w:rPr>
      </w:pPr>
      <w:r w:rsidRPr="005A7844">
        <w:rPr>
          <w:rFonts w:ascii="Times New Roman" w:hAnsi="Times New Roman" w:cs="Times New Roman"/>
          <w:sz w:val="30"/>
          <w:szCs w:val="30"/>
        </w:rPr>
        <w:t>ПРИЛОЖЕНИЕ</w:t>
      </w:r>
    </w:p>
    <w:p w:rsidR="00517566" w:rsidRPr="005A7844" w:rsidRDefault="00517566" w:rsidP="00EC67E7">
      <w:pPr>
        <w:spacing w:after="0" w:line="240" w:lineRule="auto"/>
        <w:ind w:left="4111" w:right="-286"/>
        <w:jc w:val="center"/>
        <w:rPr>
          <w:rFonts w:ascii="Times New Roman" w:hAnsi="Times New Roman" w:cs="Times New Roman"/>
          <w:sz w:val="30"/>
          <w:szCs w:val="30"/>
        </w:rPr>
      </w:pPr>
      <w:r w:rsidRPr="005A7844">
        <w:rPr>
          <w:rFonts w:ascii="Times New Roman" w:hAnsi="Times New Roman" w:cs="Times New Roman"/>
          <w:sz w:val="30"/>
          <w:szCs w:val="30"/>
        </w:rPr>
        <w:t>к Решению Совета</w:t>
      </w:r>
    </w:p>
    <w:p w:rsidR="00517566" w:rsidRPr="005A7844" w:rsidRDefault="00517566" w:rsidP="00EC67E7">
      <w:pPr>
        <w:spacing w:after="0" w:line="240" w:lineRule="auto"/>
        <w:ind w:left="4111" w:right="-286"/>
        <w:jc w:val="center"/>
        <w:rPr>
          <w:rFonts w:ascii="Times New Roman" w:hAnsi="Times New Roman" w:cs="Times New Roman"/>
          <w:sz w:val="30"/>
          <w:szCs w:val="30"/>
        </w:rPr>
      </w:pPr>
      <w:r w:rsidRPr="005A7844">
        <w:rPr>
          <w:rFonts w:ascii="Times New Roman" w:hAnsi="Times New Roman" w:cs="Times New Roman"/>
          <w:sz w:val="30"/>
          <w:szCs w:val="30"/>
        </w:rPr>
        <w:t>Евразийской экономической комиссии</w:t>
      </w:r>
    </w:p>
    <w:p w:rsidR="00517566" w:rsidRPr="005A7844" w:rsidRDefault="00517566" w:rsidP="00EC67E7">
      <w:pPr>
        <w:spacing w:after="0" w:line="240" w:lineRule="auto"/>
        <w:ind w:left="4111" w:right="-286"/>
        <w:jc w:val="both"/>
        <w:rPr>
          <w:rFonts w:ascii="Times New Roman" w:hAnsi="Times New Roman" w:cs="Times New Roman"/>
          <w:sz w:val="30"/>
          <w:szCs w:val="30"/>
        </w:rPr>
      </w:pPr>
      <w:r w:rsidRPr="005A7844">
        <w:rPr>
          <w:rFonts w:ascii="Times New Roman" w:hAnsi="Times New Roman" w:cs="Times New Roman"/>
          <w:sz w:val="30"/>
          <w:szCs w:val="30"/>
        </w:rPr>
        <w:t xml:space="preserve">        от             </w:t>
      </w:r>
      <w:r w:rsidR="001F42AC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A7844">
        <w:rPr>
          <w:rFonts w:ascii="Times New Roman" w:hAnsi="Times New Roman" w:cs="Times New Roman"/>
          <w:sz w:val="30"/>
          <w:szCs w:val="30"/>
        </w:rPr>
        <w:t xml:space="preserve">        20</w:t>
      </w:r>
      <w:r w:rsidR="001B61F4" w:rsidRPr="005A7844">
        <w:rPr>
          <w:rFonts w:ascii="Times New Roman" w:hAnsi="Times New Roman" w:cs="Times New Roman"/>
          <w:sz w:val="30"/>
          <w:szCs w:val="30"/>
        </w:rPr>
        <w:t>2</w:t>
      </w:r>
      <w:r w:rsidR="00A2091A">
        <w:rPr>
          <w:rFonts w:ascii="Times New Roman" w:hAnsi="Times New Roman" w:cs="Times New Roman"/>
          <w:sz w:val="30"/>
          <w:szCs w:val="30"/>
        </w:rPr>
        <w:t>5</w:t>
      </w:r>
      <w:r w:rsidRPr="005A7844">
        <w:rPr>
          <w:rFonts w:ascii="Times New Roman" w:hAnsi="Times New Roman" w:cs="Times New Roman"/>
          <w:sz w:val="30"/>
          <w:szCs w:val="30"/>
        </w:rPr>
        <w:t xml:space="preserve"> г.</w:t>
      </w:r>
      <w:r w:rsidR="00E20C7B">
        <w:rPr>
          <w:rFonts w:ascii="Times New Roman" w:hAnsi="Times New Roman" w:cs="Times New Roman"/>
          <w:sz w:val="30"/>
          <w:szCs w:val="30"/>
        </w:rPr>
        <w:t xml:space="preserve"> </w:t>
      </w:r>
      <w:r w:rsidRPr="005A7844">
        <w:rPr>
          <w:rFonts w:ascii="Times New Roman" w:hAnsi="Times New Roman" w:cs="Times New Roman"/>
          <w:sz w:val="30"/>
          <w:szCs w:val="30"/>
        </w:rPr>
        <w:t>№</w:t>
      </w:r>
    </w:p>
    <w:p w:rsidR="00517566" w:rsidRPr="005A7844" w:rsidRDefault="00517566" w:rsidP="00EC67E7">
      <w:pPr>
        <w:spacing w:after="0" w:line="240" w:lineRule="auto"/>
        <w:ind w:left="4111" w:right="-286"/>
        <w:jc w:val="center"/>
        <w:rPr>
          <w:rFonts w:ascii="Times New Roman" w:hAnsi="Times New Roman" w:cs="Times New Roman"/>
          <w:sz w:val="30"/>
          <w:szCs w:val="30"/>
        </w:rPr>
      </w:pPr>
    </w:p>
    <w:p w:rsidR="00517566" w:rsidRPr="005A7844" w:rsidRDefault="00517566" w:rsidP="00FB6E59">
      <w:pPr>
        <w:spacing w:after="0" w:line="240" w:lineRule="auto"/>
        <w:ind w:left="-567" w:right="-286"/>
        <w:rPr>
          <w:rFonts w:ascii="Times New Roman" w:hAnsi="Times New Roman" w:cs="Times New Roman"/>
          <w:sz w:val="30"/>
          <w:szCs w:val="30"/>
        </w:rPr>
      </w:pPr>
    </w:p>
    <w:p w:rsidR="00517566" w:rsidRPr="00D34F06" w:rsidRDefault="00752BC9" w:rsidP="00752BC9">
      <w:pPr>
        <w:spacing w:after="0" w:line="240" w:lineRule="auto"/>
        <w:ind w:left="-567" w:right="-28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4F06">
        <w:rPr>
          <w:rFonts w:ascii="Times New Roman" w:hAnsi="Times New Roman" w:cs="Times New Roman"/>
          <w:b/>
          <w:spacing w:val="40"/>
          <w:sz w:val="30"/>
          <w:szCs w:val="30"/>
        </w:rPr>
        <w:t xml:space="preserve">    </w:t>
      </w:r>
      <w:r w:rsidR="00517566" w:rsidRPr="00D34F06">
        <w:rPr>
          <w:rFonts w:ascii="Times New Roman" w:hAnsi="Times New Roman" w:cs="Times New Roman"/>
          <w:b/>
          <w:spacing w:val="40"/>
          <w:sz w:val="30"/>
          <w:szCs w:val="30"/>
        </w:rPr>
        <w:t>ИЗМЕНЕНИ</w:t>
      </w:r>
      <w:r w:rsidR="00517566" w:rsidRPr="00D34F06">
        <w:rPr>
          <w:rFonts w:ascii="Times New Roman" w:hAnsi="Times New Roman" w:cs="Times New Roman"/>
          <w:b/>
          <w:sz w:val="30"/>
          <w:szCs w:val="30"/>
        </w:rPr>
        <w:t>Я,</w:t>
      </w:r>
    </w:p>
    <w:p w:rsidR="00E73C97" w:rsidRDefault="00517566" w:rsidP="00FC7D0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D34F06">
        <w:rPr>
          <w:rFonts w:ascii="Times New Roman" w:hAnsi="Times New Roman" w:cs="Times New Roman"/>
          <w:b/>
          <w:sz w:val="30"/>
          <w:szCs w:val="30"/>
        </w:rPr>
        <w:t xml:space="preserve">вносимые в </w:t>
      </w:r>
      <w:r w:rsidR="00FC7D0E" w:rsidRPr="00140B58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Решение Совета Евразийской экономической комиссии от 21 января 2022 г. № 1</w:t>
      </w:r>
    </w:p>
    <w:p w:rsidR="00FC7D0E" w:rsidRPr="005A7844" w:rsidRDefault="00FC7D0E" w:rsidP="00FC7D0E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30"/>
          <w:szCs w:val="30"/>
        </w:rPr>
      </w:pPr>
    </w:p>
    <w:p w:rsidR="00097C29" w:rsidRDefault="00D92CAC" w:rsidP="00FC7D0E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33"/>
      <w:bookmarkEnd w:id="0"/>
      <w:r w:rsidRPr="005A7844">
        <w:rPr>
          <w:rFonts w:ascii="Times New Roman" w:hAnsi="Times New Roman" w:cs="Times New Roman"/>
          <w:sz w:val="30"/>
          <w:szCs w:val="30"/>
        </w:rPr>
        <w:t>1. </w:t>
      </w:r>
      <w:r w:rsidR="00097C29">
        <w:rPr>
          <w:rFonts w:ascii="Times New Roman" w:hAnsi="Times New Roman" w:cs="Times New Roman"/>
          <w:sz w:val="30"/>
          <w:szCs w:val="30"/>
        </w:rPr>
        <w:t>В</w:t>
      </w:r>
      <w:r w:rsidR="009F0530" w:rsidRPr="009F0530">
        <w:rPr>
          <w:rFonts w:ascii="Times New Roman" w:hAnsi="Times New Roman" w:cs="Times New Roman"/>
          <w:sz w:val="30"/>
          <w:szCs w:val="30"/>
        </w:rPr>
        <w:t xml:space="preserve"> </w:t>
      </w:r>
      <w:r w:rsidR="00651A4E">
        <w:rPr>
          <w:rFonts w:ascii="Times New Roman" w:hAnsi="Times New Roman" w:cs="Times New Roman"/>
          <w:sz w:val="30"/>
          <w:szCs w:val="30"/>
        </w:rPr>
        <w:t xml:space="preserve">пункте 2 </w:t>
      </w:r>
      <w:r w:rsidR="005148E1" w:rsidRPr="009F0530">
        <w:rPr>
          <w:rFonts w:ascii="Times New Roman" w:hAnsi="Times New Roman" w:cs="Times New Roman"/>
          <w:sz w:val="30"/>
          <w:szCs w:val="30"/>
        </w:rPr>
        <w:t>Решени</w:t>
      </w:r>
      <w:r w:rsidR="00651A4E">
        <w:rPr>
          <w:rFonts w:ascii="Times New Roman" w:hAnsi="Times New Roman" w:cs="Times New Roman"/>
          <w:sz w:val="30"/>
          <w:szCs w:val="30"/>
        </w:rPr>
        <w:t>я</w:t>
      </w:r>
      <w:r w:rsidR="005148E1" w:rsidRPr="009F0530">
        <w:rPr>
          <w:rFonts w:ascii="Times New Roman" w:hAnsi="Times New Roman" w:cs="Times New Roman"/>
          <w:sz w:val="30"/>
          <w:szCs w:val="30"/>
        </w:rPr>
        <w:t xml:space="preserve"> Совета Евразийской экономической комиссии от 21 января 2022 г. № 1</w:t>
      </w:r>
      <w:r w:rsidR="00097C29">
        <w:rPr>
          <w:rFonts w:ascii="Times New Roman" w:hAnsi="Times New Roman" w:cs="Times New Roman"/>
          <w:sz w:val="30"/>
          <w:szCs w:val="30"/>
        </w:rPr>
        <w:t>:</w:t>
      </w:r>
    </w:p>
    <w:p w:rsidR="00BD77F9" w:rsidRDefault="00097C29" w:rsidP="009F0530">
      <w:pPr>
        <w:pStyle w:val="ConsPlusNormal"/>
        <w:spacing w:line="360" w:lineRule="auto"/>
        <w:ind w:right="-28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 </w:t>
      </w:r>
      <w:r w:rsidR="00651A4E">
        <w:rPr>
          <w:rFonts w:ascii="Times New Roman" w:hAnsi="Times New Roman" w:cs="Times New Roman"/>
          <w:sz w:val="30"/>
          <w:szCs w:val="30"/>
        </w:rPr>
        <w:t>в подпункте «б»</w:t>
      </w:r>
      <w:r w:rsidR="00BD77F9">
        <w:rPr>
          <w:rFonts w:ascii="Times New Roman" w:hAnsi="Times New Roman" w:cs="Times New Roman"/>
          <w:sz w:val="30"/>
          <w:szCs w:val="30"/>
        </w:rPr>
        <w:t>:</w:t>
      </w:r>
    </w:p>
    <w:p w:rsidR="00651A4E" w:rsidRDefault="00651A4E" w:rsidP="009F0530">
      <w:pPr>
        <w:pStyle w:val="ConsPlusNormal"/>
        <w:spacing w:line="360" w:lineRule="auto"/>
        <w:ind w:right="-28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слова «и иные связанные с ней процедуры» заменить словами </w:t>
      </w:r>
      <w:r w:rsidR="00BD77F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«, перерегистрация или подтверждение регистрации ветеринарных лекарственных препаратов»;</w:t>
      </w:r>
    </w:p>
    <w:p w:rsidR="00BD77F9" w:rsidRDefault="00BD77F9" w:rsidP="009F0530">
      <w:pPr>
        <w:pStyle w:val="ConsPlusNormal"/>
        <w:spacing w:line="360" w:lineRule="auto"/>
        <w:ind w:right="-28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7C29">
        <w:rPr>
          <w:rFonts w:ascii="Times New Roman" w:hAnsi="Times New Roman" w:cs="Times New Roman"/>
          <w:sz w:val="30"/>
          <w:szCs w:val="30"/>
        </w:rPr>
        <w:t>цифры «202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097C29">
        <w:rPr>
          <w:rFonts w:ascii="Times New Roman" w:hAnsi="Times New Roman" w:cs="Times New Roman"/>
          <w:sz w:val="30"/>
          <w:szCs w:val="30"/>
        </w:rPr>
        <w:t>» заменить цифрами «203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097C2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51A4E" w:rsidRDefault="00BD77F9" w:rsidP="009F0530">
      <w:pPr>
        <w:pStyle w:val="ConsPlusNormal"/>
        <w:spacing w:line="360" w:lineRule="auto"/>
        <w:ind w:right="-28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651A4E">
        <w:rPr>
          <w:rFonts w:ascii="Times New Roman" w:hAnsi="Times New Roman" w:cs="Times New Roman"/>
          <w:sz w:val="30"/>
          <w:szCs w:val="30"/>
        </w:rPr>
        <w:t>) дополнить подпунктом «б</w:t>
      </w:r>
      <w:r w:rsidR="00651A4E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651A4E">
        <w:rPr>
          <w:rFonts w:ascii="Times New Roman" w:hAnsi="Times New Roman" w:cs="Times New Roman"/>
          <w:sz w:val="30"/>
          <w:szCs w:val="30"/>
        </w:rPr>
        <w:t>)» следующего содержания:</w:t>
      </w:r>
    </w:p>
    <w:p w:rsidR="00651A4E" w:rsidRDefault="00651A4E" w:rsidP="00651A4E">
      <w:pPr>
        <w:pStyle w:val="ConsPlusNormal"/>
        <w:spacing w:line="360" w:lineRule="auto"/>
        <w:ind w:right="-28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651A4E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651A4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 </w:t>
      </w:r>
      <w:r w:rsidR="00DC05F0">
        <w:rPr>
          <w:rFonts w:ascii="Times New Roman" w:hAnsi="Times New Roman" w:cs="Times New Roman"/>
          <w:sz w:val="30"/>
          <w:szCs w:val="30"/>
        </w:rPr>
        <w:t xml:space="preserve">внесение </w:t>
      </w:r>
      <w:r w:rsidRPr="00651A4E">
        <w:rPr>
          <w:rFonts w:ascii="Times New Roman" w:hAnsi="Times New Roman" w:cs="Times New Roman"/>
          <w:sz w:val="30"/>
          <w:szCs w:val="30"/>
        </w:rPr>
        <w:t>изменени</w:t>
      </w:r>
      <w:r w:rsidR="00DC05F0">
        <w:rPr>
          <w:rFonts w:ascii="Times New Roman" w:hAnsi="Times New Roman" w:cs="Times New Roman"/>
          <w:sz w:val="30"/>
          <w:szCs w:val="30"/>
        </w:rPr>
        <w:t>й</w:t>
      </w:r>
      <w:r w:rsidRPr="00651A4E">
        <w:rPr>
          <w:rFonts w:ascii="Times New Roman" w:hAnsi="Times New Roman" w:cs="Times New Roman"/>
          <w:sz w:val="30"/>
          <w:szCs w:val="30"/>
        </w:rPr>
        <w:t xml:space="preserve"> в регистрационные досье ветеринарных лекарственных препаратов, зарегистрированных в соответствии с подпунктом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51A4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51A4E">
        <w:rPr>
          <w:rFonts w:ascii="Times New Roman" w:hAnsi="Times New Roman" w:cs="Times New Roman"/>
          <w:sz w:val="30"/>
          <w:szCs w:val="30"/>
        </w:rPr>
        <w:t xml:space="preserve"> настоящего пункта, мо</w:t>
      </w:r>
      <w:r w:rsidR="00DC05F0">
        <w:rPr>
          <w:rFonts w:ascii="Times New Roman" w:hAnsi="Times New Roman" w:cs="Times New Roman"/>
          <w:sz w:val="30"/>
          <w:szCs w:val="30"/>
        </w:rPr>
        <w:t>жет</w:t>
      </w:r>
      <w:r w:rsidRPr="00651A4E">
        <w:rPr>
          <w:rFonts w:ascii="Times New Roman" w:hAnsi="Times New Roman" w:cs="Times New Roman"/>
          <w:sz w:val="30"/>
          <w:szCs w:val="30"/>
        </w:rPr>
        <w:t xml:space="preserve"> осуществляться в соответствии с законодательством государства-члена с даты вступления в силу пункта 1 настоящего Решения до 31 декабря 2030 г. </w:t>
      </w:r>
      <w:r>
        <w:rPr>
          <w:rFonts w:ascii="Times New Roman" w:hAnsi="Times New Roman" w:cs="Times New Roman"/>
          <w:sz w:val="30"/>
          <w:szCs w:val="30"/>
        </w:rPr>
        <w:br/>
      </w:r>
      <w:r w:rsidRPr="00651A4E">
        <w:rPr>
          <w:rFonts w:ascii="Times New Roman" w:hAnsi="Times New Roman" w:cs="Times New Roman"/>
          <w:sz w:val="30"/>
          <w:szCs w:val="30"/>
        </w:rPr>
        <w:t xml:space="preserve">в целях обращения таких ветеринарных лекарственных препаратов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651A4E">
        <w:rPr>
          <w:rFonts w:ascii="Times New Roman" w:hAnsi="Times New Roman" w:cs="Times New Roman"/>
          <w:sz w:val="30"/>
          <w:szCs w:val="30"/>
        </w:rPr>
        <w:t xml:space="preserve">на таможенной территории Союза (с учетом положений подпункта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51A4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51A4E">
        <w:rPr>
          <w:rFonts w:ascii="Times New Roman" w:hAnsi="Times New Roman" w:cs="Times New Roman"/>
          <w:sz w:val="30"/>
          <w:szCs w:val="30"/>
        </w:rPr>
        <w:t xml:space="preserve"> настоящего пункта);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BD77F9" w:rsidRPr="00651A4E" w:rsidRDefault="00BD77F9" w:rsidP="00651A4E">
      <w:pPr>
        <w:pStyle w:val="ConsPlusNormal"/>
        <w:spacing w:line="360" w:lineRule="auto"/>
        <w:ind w:right="-286"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в) </w:t>
      </w:r>
      <w:r w:rsidRPr="00097C29">
        <w:rPr>
          <w:rFonts w:ascii="Times New Roman" w:hAnsi="Times New Roman" w:cs="Times New Roman"/>
          <w:sz w:val="30"/>
          <w:szCs w:val="30"/>
        </w:rPr>
        <w:t>в подпункт</w:t>
      </w:r>
      <w:r>
        <w:rPr>
          <w:rFonts w:ascii="Times New Roman" w:hAnsi="Times New Roman" w:cs="Times New Roman"/>
          <w:sz w:val="30"/>
          <w:szCs w:val="30"/>
        </w:rPr>
        <w:t xml:space="preserve">е «в» слова «декабря 2027 г.» заменить словами «декабря </w:t>
      </w:r>
      <w:r w:rsidRPr="00097C29">
        <w:rPr>
          <w:rFonts w:ascii="Times New Roman" w:hAnsi="Times New Roman" w:cs="Times New Roman"/>
          <w:sz w:val="30"/>
          <w:szCs w:val="30"/>
        </w:rPr>
        <w:t>203</w:t>
      </w:r>
      <w:r>
        <w:rPr>
          <w:rFonts w:ascii="Times New Roman" w:hAnsi="Times New Roman" w:cs="Times New Roman"/>
          <w:sz w:val="30"/>
          <w:szCs w:val="30"/>
        </w:rPr>
        <w:t>0 г.</w:t>
      </w:r>
      <w:r w:rsidRPr="009F0530">
        <w:rPr>
          <w:rFonts w:ascii="Times New Roman" w:hAnsi="Times New Roman" w:cs="Times New Roman"/>
          <w:sz w:val="30"/>
          <w:szCs w:val="30"/>
        </w:rPr>
        <w:t>, и взаимно признаются уполномоченными органами всех государств-членов»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95338" w:rsidRPr="009F0530" w:rsidRDefault="00651A4E" w:rsidP="009F0530">
      <w:pPr>
        <w:pStyle w:val="ConsPlusNormal"/>
        <w:spacing w:line="360" w:lineRule="auto"/>
        <w:ind w:right="-28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BD77F9">
        <w:rPr>
          <w:rFonts w:ascii="Times New Roman" w:hAnsi="Times New Roman" w:cs="Times New Roman"/>
          <w:sz w:val="30"/>
          <w:szCs w:val="30"/>
        </w:rPr>
        <w:t>) в подпункте</w:t>
      </w:r>
      <w:r w:rsidR="00BD77F9" w:rsidRPr="00BD77F9">
        <w:rPr>
          <w:rFonts w:ascii="Times New Roman" w:hAnsi="Times New Roman" w:cs="Times New Roman"/>
          <w:sz w:val="30"/>
          <w:szCs w:val="30"/>
        </w:rPr>
        <w:t xml:space="preserve"> «д» цифры</w:t>
      </w:r>
      <w:r w:rsidR="00BD77F9">
        <w:rPr>
          <w:rFonts w:ascii="Times New Roman" w:hAnsi="Times New Roman" w:cs="Times New Roman"/>
          <w:sz w:val="30"/>
          <w:szCs w:val="30"/>
        </w:rPr>
        <w:t xml:space="preserve"> «2027» заменить цифрами «2030».</w:t>
      </w:r>
    </w:p>
    <w:p w:rsidR="00C95A57" w:rsidRDefault="00C95A57" w:rsidP="005148E1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934" w:rsidRPr="00097C29" w:rsidRDefault="00FC7D0E" w:rsidP="005148E1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5148E1">
        <w:rPr>
          <w:rFonts w:ascii="Times New Roman" w:hAnsi="Times New Roman" w:cs="Times New Roman"/>
          <w:sz w:val="30"/>
          <w:szCs w:val="30"/>
        </w:rPr>
        <w:t>. </w:t>
      </w:r>
      <w:r w:rsidR="005148E1" w:rsidRPr="005148E1">
        <w:rPr>
          <w:rFonts w:ascii="Times New Roman" w:hAnsi="Times New Roman" w:cs="Times New Roman"/>
          <w:sz w:val="30"/>
          <w:szCs w:val="30"/>
        </w:rPr>
        <w:t xml:space="preserve">В Правилах регулирования обращения </w:t>
      </w:r>
      <w:r w:rsidR="005148E1">
        <w:rPr>
          <w:rFonts w:ascii="Times New Roman" w:hAnsi="Times New Roman" w:cs="Times New Roman"/>
          <w:sz w:val="30"/>
          <w:szCs w:val="30"/>
        </w:rPr>
        <w:t>ветеринарных лекарственных средств</w:t>
      </w:r>
      <w:r w:rsidR="005148E1" w:rsidRPr="005148E1">
        <w:rPr>
          <w:rFonts w:ascii="Times New Roman" w:hAnsi="Times New Roman" w:cs="Times New Roman"/>
          <w:sz w:val="30"/>
          <w:szCs w:val="30"/>
        </w:rPr>
        <w:t xml:space="preserve"> на таможенной территории Евразийского экономического союза, утвержденных</w:t>
      </w:r>
      <w:r w:rsidR="005148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указанным </w:t>
      </w:r>
      <w:r w:rsidR="005148E1">
        <w:rPr>
          <w:rFonts w:ascii="Times New Roman" w:hAnsi="Times New Roman" w:cs="Times New Roman"/>
          <w:sz w:val="30"/>
          <w:szCs w:val="30"/>
        </w:rPr>
        <w:t>Решением</w:t>
      </w:r>
      <w:r w:rsidR="005148E1" w:rsidRPr="00097C29">
        <w:rPr>
          <w:rFonts w:ascii="Times New Roman" w:hAnsi="Times New Roman" w:cs="Times New Roman"/>
          <w:sz w:val="30"/>
          <w:szCs w:val="30"/>
        </w:rPr>
        <w:t>:</w:t>
      </w:r>
      <w:r w:rsidR="0065214A" w:rsidRPr="00097C2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7CE7" w:rsidRDefault="005148E1" w:rsidP="00097C2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7C29">
        <w:rPr>
          <w:rFonts w:ascii="Times New Roman" w:hAnsi="Times New Roman" w:cs="Times New Roman"/>
          <w:sz w:val="30"/>
          <w:szCs w:val="30"/>
        </w:rPr>
        <w:t>а</w:t>
      </w:r>
      <w:r w:rsidR="0012128C" w:rsidRPr="00097C29">
        <w:rPr>
          <w:rFonts w:ascii="Times New Roman" w:hAnsi="Times New Roman" w:cs="Times New Roman"/>
          <w:sz w:val="30"/>
          <w:szCs w:val="30"/>
        </w:rPr>
        <w:t>)</w:t>
      </w:r>
      <w:r w:rsidR="009F0530" w:rsidRPr="00097C29">
        <w:rPr>
          <w:rFonts w:ascii="Times New Roman" w:hAnsi="Times New Roman" w:cs="Times New Roman"/>
          <w:sz w:val="30"/>
          <w:szCs w:val="30"/>
        </w:rPr>
        <w:t> </w:t>
      </w:r>
      <w:r w:rsidR="00097C29" w:rsidRPr="00097C29">
        <w:rPr>
          <w:rFonts w:ascii="Times New Roman" w:hAnsi="Times New Roman" w:cs="Times New Roman"/>
          <w:sz w:val="30"/>
          <w:szCs w:val="30"/>
        </w:rPr>
        <w:t>по тексту слова «уничтожение (утилизация)» в соответствующем падеже заменить словами «уничтожение и (или) утилизация» в соответствующем падеже</w:t>
      </w:r>
      <w:r w:rsidR="00E32889" w:rsidRPr="00097C29">
        <w:rPr>
          <w:rFonts w:ascii="Times New Roman" w:hAnsi="Times New Roman" w:cs="Times New Roman"/>
          <w:sz w:val="30"/>
          <w:szCs w:val="30"/>
        </w:rPr>
        <w:t>;</w:t>
      </w:r>
    </w:p>
    <w:p w:rsidR="00E64712" w:rsidRDefault="00A2091A" w:rsidP="00097C2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C16A66" w:rsidRPr="00E64712">
        <w:rPr>
          <w:rFonts w:ascii="Times New Roman" w:hAnsi="Times New Roman" w:cs="Times New Roman"/>
          <w:sz w:val="30"/>
          <w:szCs w:val="30"/>
        </w:rPr>
        <w:t>) пункт 80</w:t>
      </w:r>
      <w:r w:rsidR="000706A7" w:rsidRPr="00E64712">
        <w:rPr>
          <w:rFonts w:ascii="Times New Roman" w:hAnsi="Times New Roman" w:cs="Times New Roman"/>
          <w:sz w:val="30"/>
          <w:szCs w:val="30"/>
        </w:rPr>
        <w:t xml:space="preserve"> </w:t>
      </w:r>
      <w:r w:rsidR="00E64712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E64712" w:rsidRPr="00E64712" w:rsidRDefault="00E64712" w:rsidP="00E64712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E64712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Pr="00E64712">
        <w:rPr>
          <w:rFonts w:ascii="Times New Roman" w:hAnsi="Times New Roman" w:cs="Times New Roman"/>
          <w:sz w:val="30"/>
          <w:szCs w:val="30"/>
        </w:rPr>
        <w:t>неподтверждения</w:t>
      </w:r>
      <w:proofErr w:type="spellEnd"/>
      <w:r w:rsidRPr="00E64712">
        <w:rPr>
          <w:rFonts w:ascii="Times New Roman" w:hAnsi="Times New Roman" w:cs="Times New Roman"/>
          <w:sz w:val="30"/>
          <w:szCs w:val="30"/>
        </w:rPr>
        <w:t xml:space="preserve"> уплаты сбора (пошлины) или иных обязательных платежей за экспертизу документов на ветеринарный лекарственный препарат в рамках проведения процедуры регистрации ветеринарного лекарственного препарата (заявитель не представил документы, подтверждающие уплату сбора (пошлины) или иных обязательных платежей в размерах, установленных законодательством государств-членов):</w:t>
      </w:r>
    </w:p>
    <w:p w:rsidR="00E64712" w:rsidRPr="00E64712" w:rsidRDefault="00E64712" w:rsidP="00E64712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712">
        <w:rPr>
          <w:rFonts w:ascii="Times New Roman" w:hAnsi="Times New Roman" w:cs="Times New Roman"/>
          <w:sz w:val="30"/>
          <w:szCs w:val="30"/>
        </w:rPr>
        <w:t xml:space="preserve">уполномоченным органам всех государств-членов, на территориях которых заявителем планировалось обращение ветеринарного лекарственного препарата, референтный орган по регистрации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E64712">
        <w:rPr>
          <w:rFonts w:ascii="Times New Roman" w:hAnsi="Times New Roman" w:cs="Times New Roman"/>
          <w:sz w:val="30"/>
          <w:szCs w:val="30"/>
        </w:rPr>
        <w:t xml:space="preserve">не позднее 5 рабочих дней с даты возобновления процедуры регистрации ветеринарного лекарственного препарата принимает решение о регистрации ветеринарного лекарственного препарата </w:t>
      </w:r>
      <w:r>
        <w:rPr>
          <w:rFonts w:ascii="Times New Roman" w:hAnsi="Times New Roman" w:cs="Times New Roman"/>
          <w:sz w:val="30"/>
          <w:szCs w:val="30"/>
        </w:rPr>
        <w:br/>
      </w:r>
      <w:r w:rsidRPr="00E64712">
        <w:rPr>
          <w:rFonts w:ascii="Times New Roman" w:hAnsi="Times New Roman" w:cs="Times New Roman"/>
          <w:sz w:val="30"/>
          <w:szCs w:val="30"/>
        </w:rPr>
        <w:t>(с возможностью обращения этого ветеринарного лекарственного препарата только на территории своего государства) и осуществляет действия в соответстви</w:t>
      </w:r>
      <w:r>
        <w:rPr>
          <w:rFonts w:ascii="Times New Roman" w:hAnsi="Times New Roman" w:cs="Times New Roman"/>
          <w:sz w:val="30"/>
          <w:szCs w:val="30"/>
        </w:rPr>
        <w:t>и с пунктом 89 настоящих Правил;</w:t>
      </w:r>
    </w:p>
    <w:p w:rsidR="00E64712" w:rsidRPr="00E64712" w:rsidRDefault="00E64712" w:rsidP="00E64712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712">
        <w:rPr>
          <w:rFonts w:ascii="Times New Roman" w:hAnsi="Times New Roman" w:cs="Times New Roman"/>
          <w:sz w:val="30"/>
          <w:szCs w:val="30"/>
        </w:rPr>
        <w:t xml:space="preserve">уполномоченным органам отдельных государств-членов, на территориях которых заявителем планировалось обращение ветеринарного лекарственного препарата, референтный орган по регистрации осуществляет дальнейшее взаимодействие с уполномоченными органами и (или) экспертными учреждениями </w:t>
      </w:r>
      <w:r w:rsidR="00EA5A6C">
        <w:rPr>
          <w:rFonts w:ascii="Times New Roman" w:hAnsi="Times New Roman" w:cs="Times New Roman"/>
          <w:sz w:val="30"/>
          <w:szCs w:val="30"/>
        </w:rPr>
        <w:br/>
      </w:r>
      <w:bookmarkStart w:id="1" w:name="_GoBack"/>
      <w:bookmarkEnd w:id="1"/>
      <w:r w:rsidRPr="00E64712">
        <w:rPr>
          <w:rFonts w:ascii="Times New Roman" w:hAnsi="Times New Roman" w:cs="Times New Roman"/>
          <w:sz w:val="30"/>
          <w:szCs w:val="30"/>
        </w:rPr>
        <w:lastRenderedPageBreak/>
        <w:t>тех государств-членов, уплата сбора (пошлины) или иных обязательных платежей за экспертизу документов на ветеринарный лекарственный препарат в рамках проведения процедуры регистрации ветеринарного лекарственного препарата которых подтверждена.»;</w:t>
      </w:r>
    </w:p>
    <w:p w:rsidR="00C16A66" w:rsidRDefault="00A2091A" w:rsidP="00FC7D0E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E64712" w:rsidRPr="00BE0753">
        <w:rPr>
          <w:rFonts w:ascii="Times New Roman" w:hAnsi="Times New Roman" w:cs="Times New Roman"/>
          <w:sz w:val="30"/>
          <w:szCs w:val="30"/>
        </w:rPr>
        <w:t>) пункт 114 изложить в следующей редакции:</w:t>
      </w:r>
    </w:p>
    <w:p w:rsidR="00BE0753" w:rsidRPr="00BE0753" w:rsidRDefault="00E64712" w:rsidP="00BE0753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BE0753" w:rsidRPr="00BE0753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="00BE0753" w:rsidRPr="00BE0753">
        <w:rPr>
          <w:rFonts w:ascii="Times New Roman" w:hAnsi="Times New Roman" w:cs="Times New Roman"/>
          <w:sz w:val="30"/>
          <w:szCs w:val="30"/>
        </w:rPr>
        <w:t>неподтверждения</w:t>
      </w:r>
      <w:proofErr w:type="spellEnd"/>
      <w:r w:rsidR="00BE0753" w:rsidRPr="00BE0753">
        <w:rPr>
          <w:rFonts w:ascii="Times New Roman" w:hAnsi="Times New Roman" w:cs="Times New Roman"/>
          <w:sz w:val="30"/>
          <w:szCs w:val="30"/>
        </w:rPr>
        <w:t xml:space="preserve"> уплаты сбора (пошлины) или иных обязательных платежей за экспертизу документов на ветеринарный лекарственный препарат в рамках проведения процедуры подтверждения регистрации ветеринарного лекарственного препарата (заявитель не представил документы, подтверждающие уплату сбора (пошлины) или иных обязательных платежей в размерах, установленных законодательством государств-членов):</w:t>
      </w:r>
    </w:p>
    <w:p w:rsidR="00BE0753" w:rsidRPr="00BE0753" w:rsidRDefault="00BE0753" w:rsidP="00BE0753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753">
        <w:rPr>
          <w:rFonts w:ascii="Times New Roman" w:hAnsi="Times New Roman" w:cs="Times New Roman"/>
          <w:sz w:val="30"/>
          <w:szCs w:val="30"/>
        </w:rPr>
        <w:t xml:space="preserve">уполномоченным органам всех государств-членов, на территориях которых обращается ветеринарный лекарственный препарат в соответствии с условиями регистрации, референтный орган </w:t>
      </w:r>
      <w:r>
        <w:rPr>
          <w:rFonts w:ascii="Times New Roman" w:hAnsi="Times New Roman" w:cs="Times New Roman"/>
          <w:sz w:val="30"/>
          <w:szCs w:val="30"/>
        </w:rPr>
        <w:br/>
      </w:r>
      <w:r w:rsidRPr="00BE0753">
        <w:rPr>
          <w:rFonts w:ascii="Times New Roman" w:hAnsi="Times New Roman" w:cs="Times New Roman"/>
          <w:sz w:val="30"/>
          <w:szCs w:val="30"/>
        </w:rPr>
        <w:t>по регистрации с даты истечения срока, указанного в пункте 113 настоящих Правил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0753">
        <w:rPr>
          <w:rFonts w:ascii="Times New Roman" w:hAnsi="Times New Roman" w:cs="Times New Roman"/>
          <w:sz w:val="30"/>
          <w:szCs w:val="30"/>
        </w:rPr>
        <w:t>возобновляет процедуру подтверждения регистрации ветерина</w:t>
      </w:r>
      <w:r>
        <w:rPr>
          <w:rFonts w:ascii="Times New Roman" w:hAnsi="Times New Roman" w:cs="Times New Roman"/>
          <w:sz w:val="30"/>
          <w:szCs w:val="30"/>
        </w:rPr>
        <w:t xml:space="preserve">рного лекарственного препарата, </w:t>
      </w:r>
      <w:r w:rsidRPr="00BE0753">
        <w:rPr>
          <w:rFonts w:ascii="Times New Roman" w:hAnsi="Times New Roman" w:cs="Times New Roman"/>
          <w:sz w:val="30"/>
          <w:szCs w:val="30"/>
        </w:rPr>
        <w:t>направляет запрос (при наличии) заявителю указанным в пункте 41 настоящих Правил способом и в указанный срок (при оформлении предварит</w:t>
      </w:r>
      <w:r>
        <w:rPr>
          <w:rFonts w:ascii="Times New Roman" w:hAnsi="Times New Roman" w:cs="Times New Roman"/>
          <w:sz w:val="30"/>
          <w:szCs w:val="30"/>
        </w:rPr>
        <w:t xml:space="preserve">ельного экспертного заключения) и </w:t>
      </w:r>
      <w:r w:rsidRPr="00BE0753">
        <w:rPr>
          <w:rFonts w:ascii="Times New Roman" w:hAnsi="Times New Roman" w:cs="Times New Roman"/>
          <w:sz w:val="30"/>
          <w:szCs w:val="30"/>
        </w:rPr>
        <w:t xml:space="preserve">осуществляет действия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BE0753">
        <w:rPr>
          <w:rFonts w:ascii="Times New Roman" w:hAnsi="Times New Roman" w:cs="Times New Roman"/>
          <w:spacing w:val="-4"/>
          <w:sz w:val="30"/>
          <w:szCs w:val="30"/>
        </w:rPr>
        <w:t>в соответствии с пунктами 118 – 120 (при необходимости) и пунктом 125</w:t>
      </w:r>
      <w:r w:rsidRPr="00BE0753">
        <w:rPr>
          <w:rFonts w:ascii="Times New Roman" w:hAnsi="Times New Roman" w:cs="Times New Roman"/>
          <w:sz w:val="30"/>
          <w:szCs w:val="30"/>
        </w:rPr>
        <w:t xml:space="preserve"> настоящих Правил;</w:t>
      </w:r>
    </w:p>
    <w:p w:rsidR="00E64712" w:rsidRDefault="00BE0753" w:rsidP="00BE0753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753">
        <w:rPr>
          <w:rFonts w:ascii="Times New Roman" w:hAnsi="Times New Roman" w:cs="Times New Roman"/>
          <w:sz w:val="30"/>
          <w:szCs w:val="30"/>
        </w:rPr>
        <w:t xml:space="preserve">уполномоченным органам отдельных государств-членов, на территориях которых обращается ветеринарный лекарственный препарат в соответствии с условиями регистрации, референтный орган по регистрации осуществляет дальнейшее взаимодействие с уполномоченными органами и (или) экспертными учреждениями тех </w:t>
      </w:r>
      <w:r w:rsidRPr="00BE0753">
        <w:rPr>
          <w:rFonts w:ascii="Times New Roman" w:hAnsi="Times New Roman" w:cs="Times New Roman"/>
          <w:sz w:val="30"/>
          <w:szCs w:val="30"/>
        </w:rPr>
        <w:lastRenderedPageBreak/>
        <w:t>государств-членов, уплата сбора (пошлины) или иных обязательных платежей за экспертизу документов на ветеринарный лекарственный препарат в рамках проведения процедуры подтверждения регистрации ветеринарного лекарственного препарата которых подтверждена.</w:t>
      </w:r>
      <w:r w:rsidR="00E64712" w:rsidRPr="00E64712">
        <w:rPr>
          <w:rFonts w:ascii="Times New Roman" w:hAnsi="Times New Roman" w:cs="Times New Roman"/>
          <w:sz w:val="30"/>
          <w:szCs w:val="30"/>
        </w:rPr>
        <w:t>»;</w:t>
      </w:r>
    </w:p>
    <w:p w:rsidR="00E64712" w:rsidRDefault="00A2091A" w:rsidP="00FC7D0E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E64712">
        <w:rPr>
          <w:rFonts w:ascii="Times New Roman" w:hAnsi="Times New Roman" w:cs="Times New Roman"/>
          <w:sz w:val="30"/>
          <w:szCs w:val="30"/>
        </w:rPr>
        <w:t>) </w:t>
      </w:r>
      <w:r w:rsidR="00E64712" w:rsidRPr="00E64712">
        <w:rPr>
          <w:rFonts w:ascii="Times New Roman" w:hAnsi="Times New Roman" w:cs="Times New Roman"/>
          <w:sz w:val="30"/>
          <w:szCs w:val="30"/>
        </w:rPr>
        <w:t xml:space="preserve">пункт </w:t>
      </w:r>
      <w:r w:rsidR="00E64712">
        <w:rPr>
          <w:rFonts w:ascii="Times New Roman" w:hAnsi="Times New Roman" w:cs="Times New Roman"/>
          <w:sz w:val="30"/>
          <w:szCs w:val="30"/>
        </w:rPr>
        <w:t>161</w:t>
      </w:r>
      <w:r w:rsidR="00E64712" w:rsidRPr="00E64712">
        <w:rPr>
          <w:rFonts w:ascii="Times New Roman" w:hAnsi="Times New Roman" w:cs="Times New Roman"/>
          <w:sz w:val="30"/>
          <w:szCs w:val="30"/>
        </w:rPr>
        <w:t xml:space="preserve"> </w:t>
      </w:r>
      <w:r w:rsidR="00E64712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3450CF" w:rsidRPr="003450CF" w:rsidRDefault="00E64712" w:rsidP="003450CF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3450CF" w:rsidRPr="003450CF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="003450CF" w:rsidRPr="003450CF">
        <w:rPr>
          <w:rFonts w:ascii="Times New Roman" w:hAnsi="Times New Roman" w:cs="Times New Roman"/>
          <w:sz w:val="30"/>
          <w:szCs w:val="30"/>
        </w:rPr>
        <w:t>неподтверждения</w:t>
      </w:r>
      <w:proofErr w:type="spellEnd"/>
      <w:r w:rsidR="003450CF" w:rsidRPr="003450CF">
        <w:rPr>
          <w:rFonts w:ascii="Times New Roman" w:hAnsi="Times New Roman" w:cs="Times New Roman"/>
          <w:sz w:val="30"/>
          <w:szCs w:val="30"/>
        </w:rPr>
        <w:t xml:space="preserve"> уплаты сбора (пошлины) или иных обязательных платежей за экспертизу документов на ветеринарный лекарственный препарат в рамках проведения процедуры внесения изменений (заявитель не представил документы, подтверждающие уплату сбора (пошлины) или иных обязательных платежей в размере, установленном законодательством государств-членов):</w:t>
      </w:r>
    </w:p>
    <w:p w:rsidR="003450CF" w:rsidRPr="003450CF" w:rsidRDefault="003450CF" w:rsidP="003450CF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0CF">
        <w:rPr>
          <w:rFonts w:ascii="Times New Roman" w:hAnsi="Times New Roman" w:cs="Times New Roman"/>
          <w:sz w:val="30"/>
          <w:szCs w:val="30"/>
        </w:rPr>
        <w:t xml:space="preserve">уполномоченным органам всех государств-членов, на территориях которых обращается ветеринарный лекарственный препарат в соответствии с условиями регистрации, референтный орган </w:t>
      </w:r>
      <w:r>
        <w:rPr>
          <w:rFonts w:ascii="Times New Roman" w:hAnsi="Times New Roman" w:cs="Times New Roman"/>
          <w:sz w:val="30"/>
          <w:szCs w:val="30"/>
        </w:rPr>
        <w:br/>
      </w:r>
      <w:r w:rsidRPr="003450CF">
        <w:rPr>
          <w:rFonts w:ascii="Times New Roman" w:hAnsi="Times New Roman" w:cs="Times New Roman"/>
          <w:sz w:val="30"/>
          <w:szCs w:val="30"/>
        </w:rPr>
        <w:t>по регистрации не позднее 5 рабочих дней с даты возобновления процедуры внесения изменений принимает решение о внесении в регистрационное досье ветеринарного лекарственного препарата изменений (с возможностью обращения этого ветеринарного лекарственного препарата только на территории своего государства-члена) и осуществляет действия в соответствии с пунктом 170 настоящих Правил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4712" w:rsidRDefault="003450CF" w:rsidP="003450CF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0CF">
        <w:rPr>
          <w:rFonts w:ascii="Times New Roman" w:hAnsi="Times New Roman" w:cs="Times New Roman"/>
          <w:sz w:val="30"/>
          <w:szCs w:val="30"/>
        </w:rPr>
        <w:t xml:space="preserve">уполномоченным органам отдельных государств-членов, </w:t>
      </w:r>
      <w:r>
        <w:rPr>
          <w:rFonts w:ascii="Times New Roman" w:hAnsi="Times New Roman" w:cs="Times New Roman"/>
          <w:sz w:val="30"/>
          <w:szCs w:val="30"/>
        </w:rPr>
        <w:br/>
      </w:r>
      <w:r w:rsidRPr="003450CF">
        <w:rPr>
          <w:rFonts w:ascii="Times New Roman" w:hAnsi="Times New Roman" w:cs="Times New Roman"/>
          <w:sz w:val="30"/>
          <w:szCs w:val="30"/>
        </w:rPr>
        <w:t xml:space="preserve">на территориях которых обращается ветеринарный лекарственный препарат в соответствии с условиями регистрации, референтный орган по регистрации осуществляет дальнейшее взаимодействие с уполномоченными органами и (или) экспертными учреждениями тех государств-членов, уплата сбора (пошлины) или иных обязательных платежей за экспертизу документов на ветеринарный лекарственный </w:t>
      </w:r>
      <w:r w:rsidRPr="003450CF">
        <w:rPr>
          <w:rFonts w:ascii="Times New Roman" w:hAnsi="Times New Roman" w:cs="Times New Roman"/>
          <w:sz w:val="30"/>
          <w:szCs w:val="30"/>
        </w:rPr>
        <w:lastRenderedPageBreak/>
        <w:t>препарат в рамках проведения процедуры внесения изменений которых подтверждена.</w:t>
      </w:r>
      <w:r w:rsidR="00E64712" w:rsidRPr="00E64712">
        <w:rPr>
          <w:rFonts w:ascii="Times New Roman" w:hAnsi="Times New Roman" w:cs="Times New Roman"/>
          <w:sz w:val="30"/>
          <w:szCs w:val="30"/>
        </w:rPr>
        <w:t>»;</w:t>
      </w:r>
    </w:p>
    <w:p w:rsidR="00C2034C" w:rsidRDefault="00A2091A" w:rsidP="00C2034C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FC7D0E">
        <w:rPr>
          <w:rFonts w:ascii="Times New Roman" w:hAnsi="Times New Roman" w:cs="Times New Roman"/>
          <w:sz w:val="30"/>
          <w:szCs w:val="30"/>
        </w:rPr>
        <w:t>) </w:t>
      </w:r>
      <w:r w:rsidR="00C2034C" w:rsidRPr="00C2034C">
        <w:rPr>
          <w:rFonts w:ascii="Times New Roman" w:hAnsi="Times New Roman" w:cs="Times New Roman"/>
          <w:sz w:val="30"/>
          <w:szCs w:val="30"/>
        </w:rPr>
        <w:t>в подпункт</w:t>
      </w:r>
      <w:r w:rsidR="00C2034C">
        <w:rPr>
          <w:rFonts w:ascii="Times New Roman" w:hAnsi="Times New Roman" w:cs="Times New Roman"/>
          <w:sz w:val="30"/>
          <w:szCs w:val="30"/>
        </w:rPr>
        <w:t>ах</w:t>
      </w:r>
      <w:r w:rsidR="00C2034C" w:rsidRPr="00C2034C">
        <w:rPr>
          <w:rFonts w:ascii="Times New Roman" w:hAnsi="Times New Roman" w:cs="Times New Roman"/>
          <w:sz w:val="30"/>
          <w:szCs w:val="30"/>
        </w:rPr>
        <w:t xml:space="preserve"> «б» </w:t>
      </w:r>
      <w:r w:rsidR="00C2034C">
        <w:rPr>
          <w:rFonts w:ascii="Times New Roman" w:hAnsi="Times New Roman" w:cs="Times New Roman"/>
          <w:sz w:val="30"/>
          <w:szCs w:val="30"/>
        </w:rPr>
        <w:t xml:space="preserve">и «в» </w:t>
      </w:r>
      <w:r w:rsidR="00C2034C" w:rsidRPr="00C2034C">
        <w:rPr>
          <w:rFonts w:ascii="Times New Roman" w:hAnsi="Times New Roman" w:cs="Times New Roman"/>
          <w:sz w:val="30"/>
          <w:szCs w:val="30"/>
        </w:rPr>
        <w:t>пункта 2</w:t>
      </w:r>
      <w:r w:rsidR="00C2034C">
        <w:rPr>
          <w:rFonts w:ascii="Times New Roman" w:hAnsi="Times New Roman" w:cs="Times New Roman"/>
          <w:sz w:val="30"/>
          <w:szCs w:val="30"/>
        </w:rPr>
        <w:t>05</w:t>
      </w:r>
      <w:r w:rsidR="00C2034C" w:rsidRPr="00C2034C">
        <w:rPr>
          <w:rFonts w:ascii="Times New Roman" w:hAnsi="Times New Roman" w:cs="Times New Roman"/>
          <w:sz w:val="30"/>
          <w:szCs w:val="30"/>
        </w:rPr>
        <w:t xml:space="preserve"> цифры «202</w:t>
      </w:r>
      <w:r w:rsidR="00C2034C">
        <w:rPr>
          <w:rFonts w:ascii="Times New Roman" w:hAnsi="Times New Roman" w:cs="Times New Roman"/>
          <w:sz w:val="30"/>
          <w:szCs w:val="30"/>
        </w:rPr>
        <w:t xml:space="preserve">7» заменить </w:t>
      </w:r>
      <w:r w:rsidR="00C2034C" w:rsidRPr="00C2034C">
        <w:rPr>
          <w:rFonts w:ascii="Times New Roman" w:hAnsi="Times New Roman" w:cs="Times New Roman"/>
          <w:sz w:val="30"/>
          <w:szCs w:val="30"/>
        </w:rPr>
        <w:t>цифрами «203</w:t>
      </w:r>
      <w:r w:rsidR="00C2034C">
        <w:rPr>
          <w:rFonts w:ascii="Times New Roman" w:hAnsi="Times New Roman" w:cs="Times New Roman"/>
          <w:sz w:val="30"/>
          <w:szCs w:val="30"/>
        </w:rPr>
        <w:t>0</w:t>
      </w:r>
      <w:r w:rsidR="00C2034C" w:rsidRPr="00C2034C">
        <w:rPr>
          <w:rFonts w:ascii="Times New Roman" w:hAnsi="Times New Roman" w:cs="Times New Roman"/>
          <w:sz w:val="30"/>
          <w:szCs w:val="30"/>
        </w:rPr>
        <w:t>»;</w:t>
      </w:r>
    </w:p>
    <w:p w:rsidR="00C2034C" w:rsidRDefault="00A2091A" w:rsidP="00097C2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C2034C">
        <w:rPr>
          <w:rFonts w:ascii="Times New Roman" w:hAnsi="Times New Roman" w:cs="Times New Roman"/>
          <w:sz w:val="30"/>
          <w:szCs w:val="30"/>
        </w:rPr>
        <w:t>) </w:t>
      </w:r>
      <w:r w:rsidR="00C2034C" w:rsidRPr="00C2034C">
        <w:rPr>
          <w:rFonts w:ascii="Times New Roman" w:hAnsi="Times New Roman" w:cs="Times New Roman"/>
          <w:sz w:val="30"/>
          <w:szCs w:val="30"/>
        </w:rPr>
        <w:t>в подпункт</w:t>
      </w:r>
      <w:r w:rsidR="00C2034C">
        <w:rPr>
          <w:rFonts w:ascii="Times New Roman" w:hAnsi="Times New Roman" w:cs="Times New Roman"/>
          <w:sz w:val="30"/>
          <w:szCs w:val="30"/>
        </w:rPr>
        <w:t>ах</w:t>
      </w:r>
      <w:r w:rsidR="00C2034C" w:rsidRPr="00C2034C">
        <w:rPr>
          <w:rFonts w:ascii="Times New Roman" w:hAnsi="Times New Roman" w:cs="Times New Roman"/>
          <w:sz w:val="30"/>
          <w:szCs w:val="30"/>
        </w:rPr>
        <w:t xml:space="preserve"> «б» </w:t>
      </w:r>
      <w:r w:rsidR="00C2034C">
        <w:rPr>
          <w:rFonts w:ascii="Times New Roman" w:hAnsi="Times New Roman" w:cs="Times New Roman"/>
          <w:sz w:val="30"/>
          <w:szCs w:val="30"/>
        </w:rPr>
        <w:t xml:space="preserve">и «в» </w:t>
      </w:r>
      <w:r w:rsidR="00C2034C" w:rsidRPr="00C2034C">
        <w:rPr>
          <w:rFonts w:ascii="Times New Roman" w:hAnsi="Times New Roman" w:cs="Times New Roman"/>
          <w:sz w:val="30"/>
          <w:szCs w:val="30"/>
        </w:rPr>
        <w:t>пункта 2</w:t>
      </w:r>
      <w:r w:rsidR="00C2034C">
        <w:rPr>
          <w:rFonts w:ascii="Times New Roman" w:hAnsi="Times New Roman" w:cs="Times New Roman"/>
          <w:sz w:val="30"/>
          <w:szCs w:val="30"/>
        </w:rPr>
        <w:t>07</w:t>
      </w:r>
      <w:r w:rsidR="00C2034C" w:rsidRPr="00C2034C">
        <w:rPr>
          <w:rFonts w:ascii="Times New Roman" w:hAnsi="Times New Roman" w:cs="Times New Roman"/>
          <w:sz w:val="30"/>
          <w:szCs w:val="30"/>
        </w:rPr>
        <w:t xml:space="preserve"> цифры «202</w:t>
      </w:r>
      <w:r w:rsidR="00C2034C">
        <w:rPr>
          <w:rFonts w:ascii="Times New Roman" w:hAnsi="Times New Roman" w:cs="Times New Roman"/>
          <w:sz w:val="30"/>
          <w:szCs w:val="30"/>
        </w:rPr>
        <w:t xml:space="preserve">8» заменить </w:t>
      </w:r>
      <w:r w:rsidR="00C2034C" w:rsidRPr="00C2034C">
        <w:rPr>
          <w:rFonts w:ascii="Times New Roman" w:hAnsi="Times New Roman" w:cs="Times New Roman"/>
          <w:sz w:val="30"/>
          <w:szCs w:val="30"/>
        </w:rPr>
        <w:t>цифрами «203</w:t>
      </w:r>
      <w:r w:rsidR="00C2034C">
        <w:rPr>
          <w:rFonts w:ascii="Times New Roman" w:hAnsi="Times New Roman" w:cs="Times New Roman"/>
          <w:sz w:val="30"/>
          <w:szCs w:val="30"/>
        </w:rPr>
        <w:t>1</w:t>
      </w:r>
      <w:r w:rsidR="00C2034C" w:rsidRPr="00C2034C">
        <w:rPr>
          <w:rFonts w:ascii="Times New Roman" w:hAnsi="Times New Roman" w:cs="Times New Roman"/>
          <w:sz w:val="30"/>
          <w:szCs w:val="30"/>
        </w:rPr>
        <w:t>»;</w:t>
      </w:r>
    </w:p>
    <w:p w:rsidR="00E64712" w:rsidRDefault="00A2091A" w:rsidP="00E64712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="00E64712">
        <w:rPr>
          <w:rFonts w:ascii="Times New Roman" w:hAnsi="Times New Roman" w:cs="Times New Roman"/>
          <w:sz w:val="30"/>
          <w:szCs w:val="30"/>
        </w:rPr>
        <w:t>) </w:t>
      </w:r>
      <w:r w:rsidR="00E64712" w:rsidRPr="00E64712">
        <w:rPr>
          <w:rFonts w:ascii="Times New Roman" w:hAnsi="Times New Roman" w:cs="Times New Roman"/>
          <w:sz w:val="30"/>
          <w:szCs w:val="30"/>
        </w:rPr>
        <w:t xml:space="preserve">пункт </w:t>
      </w:r>
      <w:r w:rsidR="00E64712">
        <w:rPr>
          <w:rFonts w:ascii="Times New Roman" w:hAnsi="Times New Roman" w:cs="Times New Roman"/>
          <w:sz w:val="30"/>
          <w:szCs w:val="30"/>
        </w:rPr>
        <w:t>221</w:t>
      </w:r>
      <w:r w:rsidR="00E64712" w:rsidRPr="00E64712">
        <w:rPr>
          <w:rFonts w:ascii="Times New Roman" w:hAnsi="Times New Roman" w:cs="Times New Roman"/>
          <w:sz w:val="30"/>
          <w:szCs w:val="30"/>
        </w:rPr>
        <w:t xml:space="preserve"> </w:t>
      </w:r>
      <w:r w:rsidR="00E64712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E64712" w:rsidRPr="00E64712" w:rsidRDefault="00E64712" w:rsidP="00E64712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F45B52" w:rsidRPr="00F45B52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="00F45B52" w:rsidRPr="00F45B52">
        <w:rPr>
          <w:rFonts w:ascii="Times New Roman" w:hAnsi="Times New Roman" w:cs="Times New Roman"/>
          <w:sz w:val="30"/>
          <w:szCs w:val="30"/>
        </w:rPr>
        <w:t>неподтверждения</w:t>
      </w:r>
      <w:proofErr w:type="spellEnd"/>
      <w:r w:rsidR="00F45B52" w:rsidRPr="00F45B52">
        <w:rPr>
          <w:rFonts w:ascii="Times New Roman" w:hAnsi="Times New Roman" w:cs="Times New Roman"/>
          <w:sz w:val="30"/>
          <w:szCs w:val="30"/>
        </w:rPr>
        <w:t xml:space="preserve"> уплаты сбора (пошлины) или иных обязательных платежей за экспертизу документов на ветеринарный лекарственный препарат в рамках процедуры приведения в соответствие регистрационного досье (заявитель не предоставил документы, подтверждающие уплату сбора (пошлины) или иных обязательных платежей в размере, установленном законодательством соответствующего государства-члена):</w:t>
      </w:r>
    </w:p>
    <w:p w:rsidR="00E64712" w:rsidRDefault="00F45B52" w:rsidP="00F45B52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5B52">
        <w:rPr>
          <w:rFonts w:ascii="Times New Roman" w:hAnsi="Times New Roman" w:cs="Times New Roman"/>
          <w:sz w:val="30"/>
          <w:szCs w:val="30"/>
        </w:rPr>
        <w:t xml:space="preserve">уполномоченным органам всех государств-членов, на территориях которых заявителем планировалось обращение ветеринарного лекарственного препарата, референтный орган по регистрации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F45B52">
        <w:rPr>
          <w:rFonts w:ascii="Times New Roman" w:hAnsi="Times New Roman" w:cs="Times New Roman"/>
          <w:sz w:val="30"/>
          <w:szCs w:val="30"/>
        </w:rPr>
        <w:t xml:space="preserve">не позднее 5 рабочих дней с даты возобновления процедуры приведения в соответствие регистрационного досье в соответствии с пунктами 224 </w:t>
      </w:r>
      <w:r>
        <w:rPr>
          <w:rFonts w:ascii="Times New Roman" w:hAnsi="Times New Roman" w:cs="Times New Roman"/>
          <w:sz w:val="30"/>
          <w:szCs w:val="30"/>
        </w:rPr>
        <w:br/>
      </w:r>
      <w:r w:rsidRPr="00F45B52">
        <w:rPr>
          <w:rFonts w:ascii="Times New Roman" w:hAnsi="Times New Roman" w:cs="Times New Roman"/>
          <w:sz w:val="30"/>
          <w:szCs w:val="30"/>
        </w:rPr>
        <w:t xml:space="preserve">и 225 настоящих Правил направляет запрос в адрес заявителя </w:t>
      </w:r>
      <w:r>
        <w:rPr>
          <w:rFonts w:ascii="Times New Roman" w:hAnsi="Times New Roman" w:cs="Times New Roman"/>
          <w:sz w:val="30"/>
          <w:szCs w:val="30"/>
        </w:rPr>
        <w:br/>
      </w:r>
      <w:r w:rsidRPr="00F45B52">
        <w:rPr>
          <w:rFonts w:ascii="Times New Roman" w:hAnsi="Times New Roman" w:cs="Times New Roman"/>
          <w:sz w:val="30"/>
          <w:szCs w:val="30"/>
        </w:rPr>
        <w:t xml:space="preserve">(при наличии) и осуществляет действия в соответствии с пунктами </w:t>
      </w:r>
      <w:r>
        <w:rPr>
          <w:rFonts w:ascii="Times New Roman" w:hAnsi="Times New Roman" w:cs="Times New Roman"/>
          <w:sz w:val="30"/>
          <w:szCs w:val="30"/>
        </w:rPr>
        <w:br/>
      </w:r>
      <w:r w:rsidRPr="00F45B52">
        <w:rPr>
          <w:rFonts w:ascii="Times New Roman" w:hAnsi="Times New Roman" w:cs="Times New Roman"/>
          <w:sz w:val="30"/>
          <w:szCs w:val="30"/>
        </w:rPr>
        <w:t xml:space="preserve">226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5B52">
        <w:rPr>
          <w:rFonts w:ascii="Times New Roman" w:hAnsi="Times New Roman" w:cs="Times New Roman"/>
          <w:sz w:val="30"/>
          <w:szCs w:val="30"/>
        </w:rPr>
        <w:t xml:space="preserve"> 2</w:t>
      </w:r>
      <w:r>
        <w:rPr>
          <w:rFonts w:ascii="Times New Roman" w:hAnsi="Times New Roman" w:cs="Times New Roman"/>
          <w:sz w:val="30"/>
          <w:szCs w:val="30"/>
        </w:rPr>
        <w:t xml:space="preserve">29 настоящих Правил. </w:t>
      </w:r>
      <w:r w:rsidRPr="00F45B52">
        <w:rPr>
          <w:rFonts w:ascii="Times New Roman" w:hAnsi="Times New Roman" w:cs="Times New Roman"/>
          <w:sz w:val="30"/>
          <w:szCs w:val="30"/>
        </w:rPr>
        <w:t xml:space="preserve">Референтный орган по регистрации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F45B52">
        <w:rPr>
          <w:rFonts w:ascii="Times New Roman" w:hAnsi="Times New Roman" w:cs="Times New Roman"/>
          <w:sz w:val="30"/>
          <w:szCs w:val="30"/>
        </w:rPr>
        <w:t xml:space="preserve">при принятии решения о подтверждении приведения регистрационного досье ветеринарного лекарственного препарата в соответствие с требованиями настоящих Правил не позднее 10 рабочих дней с даты принятия такого решения уведомляет уполномоченные органы </w:t>
      </w:r>
      <w:r>
        <w:rPr>
          <w:rFonts w:ascii="Times New Roman" w:hAnsi="Times New Roman" w:cs="Times New Roman"/>
          <w:sz w:val="30"/>
          <w:szCs w:val="30"/>
        </w:rPr>
        <w:br/>
      </w:r>
      <w:r w:rsidRPr="00F45B52">
        <w:rPr>
          <w:rFonts w:ascii="Times New Roman" w:hAnsi="Times New Roman" w:cs="Times New Roman"/>
          <w:sz w:val="30"/>
          <w:szCs w:val="30"/>
        </w:rPr>
        <w:t xml:space="preserve">и (или) экспертные учреждения государств-членов, на территориях которых обращается ветеринарный лекарственный препарат в </w:t>
      </w:r>
      <w:r w:rsidRPr="00F45B52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соответствии с условиями регистрации, о принятом решении указанным в пункте 41 настоящих Правил способом (с возможностью обращения этого ветеринарного лекарственного препарата только на территории своего государства-члена), представляет необходимые сведения о ветеринарном лекарственном препарате в Комиссию для внесения их </w:t>
      </w:r>
      <w:r>
        <w:rPr>
          <w:rFonts w:ascii="Times New Roman" w:hAnsi="Times New Roman" w:cs="Times New Roman"/>
          <w:sz w:val="30"/>
          <w:szCs w:val="30"/>
        </w:rPr>
        <w:br/>
      </w:r>
      <w:r w:rsidRPr="00F45B52">
        <w:rPr>
          <w:rFonts w:ascii="Times New Roman" w:hAnsi="Times New Roman" w:cs="Times New Roman"/>
          <w:sz w:val="30"/>
          <w:szCs w:val="30"/>
        </w:rPr>
        <w:t>в реестр ветеринарных лекарственных препаратов Союза и выдает заявителю документы в соответствии с пунктом 235 настоящих Правил;</w:t>
      </w:r>
    </w:p>
    <w:p w:rsidR="00E64712" w:rsidRDefault="00F45B52" w:rsidP="00E64712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5B52">
        <w:rPr>
          <w:rFonts w:ascii="Times New Roman" w:hAnsi="Times New Roman" w:cs="Times New Roman"/>
          <w:sz w:val="30"/>
          <w:szCs w:val="30"/>
        </w:rPr>
        <w:t>уполномоченным органам отдельных государств-членов, на территориях которых заявителем планировалось обращение ветеринарного лекарственного препарата, референтный орган по регистрации осуществляет дальнейшее взаимодействие с уполномоченными органами и (или) экспертными учреждениями тех государств-членов, уплата сбора (пошлины) или иных обязательных платежей за экспертизу документов на ветеринарный лекарственный препарат в рамках процедуры приведения в соответствие регистрационного досье которых подтверждена</w:t>
      </w:r>
      <w:r w:rsidR="00E64712" w:rsidRPr="00E64712">
        <w:rPr>
          <w:rFonts w:ascii="Times New Roman" w:hAnsi="Times New Roman" w:cs="Times New Roman"/>
          <w:sz w:val="30"/>
          <w:szCs w:val="30"/>
        </w:rPr>
        <w:t>.»;</w:t>
      </w:r>
    </w:p>
    <w:p w:rsidR="00DC109D" w:rsidRDefault="00A2091A" w:rsidP="00097C2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2034C">
        <w:rPr>
          <w:rFonts w:ascii="Times New Roman" w:hAnsi="Times New Roman" w:cs="Times New Roman"/>
          <w:sz w:val="30"/>
          <w:szCs w:val="30"/>
        </w:rPr>
        <w:t>) </w:t>
      </w:r>
      <w:r w:rsidR="00E44996">
        <w:rPr>
          <w:rFonts w:ascii="Times New Roman" w:hAnsi="Times New Roman" w:cs="Times New Roman"/>
          <w:sz w:val="30"/>
          <w:szCs w:val="30"/>
        </w:rPr>
        <w:t xml:space="preserve">абзацы третий и четвертый </w:t>
      </w:r>
      <w:r w:rsidR="003D122E">
        <w:rPr>
          <w:rFonts w:ascii="Times New Roman" w:hAnsi="Times New Roman" w:cs="Times New Roman"/>
          <w:sz w:val="30"/>
          <w:szCs w:val="30"/>
        </w:rPr>
        <w:t>пункт</w:t>
      </w:r>
      <w:r w:rsidR="00E44996">
        <w:rPr>
          <w:rFonts w:ascii="Times New Roman" w:hAnsi="Times New Roman" w:cs="Times New Roman"/>
          <w:sz w:val="30"/>
          <w:szCs w:val="30"/>
        </w:rPr>
        <w:t>а</w:t>
      </w:r>
      <w:r w:rsidR="003D122E">
        <w:rPr>
          <w:rFonts w:ascii="Times New Roman" w:hAnsi="Times New Roman" w:cs="Times New Roman"/>
          <w:sz w:val="30"/>
          <w:szCs w:val="30"/>
        </w:rPr>
        <w:t xml:space="preserve"> 243</w:t>
      </w:r>
      <w:r w:rsidR="00E44996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</w:t>
      </w:r>
      <w:r w:rsidR="00DC109D">
        <w:rPr>
          <w:rFonts w:ascii="Times New Roman" w:hAnsi="Times New Roman" w:cs="Times New Roman"/>
          <w:sz w:val="30"/>
          <w:szCs w:val="30"/>
        </w:rPr>
        <w:t>:</w:t>
      </w:r>
    </w:p>
    <w:p w:rsidR="00E44996" w:rsidRPr="00E44996" w:rsidRDefault="00E44996" w:rsidP="00E44996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E44996">
        <w:rPr>
          <w:rFonts w:ascii="Times New Roman" w:hAnsi="Times New Roman" w:cs="Times New Roman"/>
          <w:sz w:val="30"/>
          <w:szCs w:val="30"/>
        </w:rPr>
        <w:t>ветеринарных лекарственных препаратов (с одним действующим веществом), в отношении которых согласно подпункту «а» пункта</w:t>
      </w:r>
      <w:r>
        <w:rPr>
          <w:rFonts w:ascii="Times New Roman" w:hAnsi="Times New Roman" w:cs="Times New Roman"/>
          <w:sz w:val="30"/>
          <w:szCs w:val="30"/>
        </w:rPr>
        <w:t xml:space="preserve"> 206 </w:t>
      </w:r>
      <w:r w:rsidRPr="00E44996">
        <w:rPr>
          <w:rFonts w:ascii="Times New Roman" w:hAnsi="Times New Roman" w:cs="Times New Roman"/>
          <w:sz w:val="30"/>
          <w:szCs w:val="30"/>
        </w:rPr>
        <w:t>настоящих Правил не требуется осущ</w:t>
      </w:r>
      <w:r>
        <w:rPr>
          <w:rFonts w:ascii="Times New Roman" w:hAnsi="Times New Roman" w:cs="Times New Roman"/>
          <w:sz w:val="30"/>
          <w:szCs w:val="30"/>
        </w:rPr>
        <w:t xml:space="preserve">ествление процедуры приведения </w:t>
      </w:r>
      <w:r w:rsidRPr="00E44996">
        <w:rPr>
          <w:rFonts w:ascii="Times New Roman" w:hAnsi="Times New Roman" w:cs="Times New Roman"/>
          <w:sz w:val="30"/>
          <w:szCs w:val="30"/>
        </w:rPr>
        <w:t xml:space="preserve">в соответствие регистрационного досье и имеющих в составе действующие вещества (в случае наличия соответствующей фармакопейной статьи </w:t>
      </w:r>
      <w:r>
        <w:rPr>
          <w:rFonts w:ascii="Times New Roman" w:hAnsi="Times New Roman" w:cs="Times New Roman"/>
          <w:sz w:val="30"/>
          <w:szCs w:val="30"/>
        </w:rPr>
        <w:t xml:space="preserve">Фармакопеи Союза) </w:t>
      </w:r>
      <w:r w:rsidRPr="00E44996">
        <w:rPr>
          <w:rFonts w:ascii="Times New Roman" w:hAnsi="Times New Roman" w:cs="Times New Roman"/>
          <w:sz w:val="30"/>
          <w:szCs w:val="30"/>
        </w:rPr>
        <w:t>по перечню, предусмотренному приложением № 16 к настоящим Правилам;</w:t>
      </w:r>
    </w:p>
    <w:p w:rsidR="00E44996" w:rsidRPr="00E44996" w:rsidRDefault="00E44996" w:rsidP="00E44996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4996">
        <w:rPr>
          <w:rFonts w:ascii="Times New Roman" w:hAnsi="Times New Roman" w:cs="Times New Roman"/>
          <w:sz w:val="30"/>
          <w:szCs w:val="30"/>
        </w:rPr>
        <w:t>групп (категорий) ветерин</w:t>
      </w:r>
      <w:r>
        <w:rPr>
          <w:rFonts w:ascii="Times New Roman" w:hAnsi="Times New Roman" w:cs="Times New Roman"/>
          <w:sz w:val="30"/>
          <w:szCs w:val="30"/>
        </w:rPr>
        <w:t xml:space="preserve">арных лекарственных препаратов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E44996">
        <w:rPr>
          <w:rFonts w:ascii="Times New Roman" w:hAnsi="Times New Roman" w:cs="Times New Roman"/>
          <w:sz w:val="30"/>
          <w:szCs w:val="30"/>
        </w:rPr>
        <w:t>по перечню, предусмотренному приложением № 16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E44996">
        <w:rPr>
          <w:rFonts w:ascii="Times New Roman" w:hAnsi="Times New Roman" w:cs="Times New Roman"/>
          <w:sz w:val="30"/>
          <w:szCs w:val="30"/>
        </w:rPr>
        <w:t xml:space="preserve"> к настоящим Правилам и в отношении которых согласно подпункту «б» пункта 206 </w:t>
      </w:r>
      <w:r w:rsidRPr="00E44996">
        <w:rPr>
          <w:rFonts w:ascii="Times New Roman" w:hAnsi="Times New Roman" w:cs="Times New Roman"/>
          <w:sz w:val="30"/>
          <w:szCs w:val="30"/>
        </w:rPr>
        <w:lastRenderedPageBreak/>
        <w:t>настоящих Правил процедура приведения в соответствие регистрационного досье осуществляетс</w:t>
      </w:r>
      <w:r>
        <w:rPr>
          <w:rFonts w:ascii="Times New Roman" w:hAnsi="Times New Roman" w:cs="Times New Roman"/>
          <w:sz w:val="30"/>
          <w:szCs w:val="30"/>
        </w:rPr>
        <w:t>я по схеме взаимного признания.</w:t>
      </w:r>
    </w:p>
    <w:p w:rsidR="00DC109D" w:rsidRDefault="00E44996" w:rsidP="00E44996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4996">
        <w:rPr>
          <w:rFonts w:ascii="Times New Roman" w:hAnsi="Times New Roman" w:cs="Times New Roman"/>
          <w:sz w:val="30"/>
          <w:szCs w:val="30"/>
        </w:rPr>
        <w:t>Процедура признания ветерина</w:t>
      </w:r>
      <w:r>
        <w:rPr>
          <w:rFonts w:ascii="Times New Roman" w:hAnsi="Times New Roman" w:cs="Times New Roman"/>
          <w:sz w:val="30"/>
          <w:szCs w:val="30"/>
        </w:rPr>
        <w:t xml:space="preserve">рного лекарственного препарата </w:t>
      </w:r>
      <w:r>
        <w:rPr>
          <w:rFonts w:ascii="Times New Roman" w:hAnsi="Times New Roman" w:cs="Times New Roman"/>
          <w:sz w:val="30"/>
          <w:szCs w:val="30"/>
        </w:rPr>
        <w:br/>
      </w:r>
      <w:r w:rsidRPr="00E44996">
        <w:rPr>
          <w:rFonts w:ascii="Times New Roman" w:hAnsi="Times New Roman" w:cs="Times New Roman"/>
          <w:sz w:val="30"/>
          <w:szCs w:val="30"/>
        </w:rPr>
        <w:t>в новом государстве-члене инициируется заявителем</w:t>
      </w:r>
      <w:r>
        <w:rPr>
          <w:rFonts w:ascii="Times New Roman" w:hAnsi="Times New Roman" w:cs="Times New Roman"/>
          <w:sz w:val="30"/>
          <w:szCs w:val="30"/>
        </w:rPr>
        <w:t>.»</w:t>
      </w:r>
      <w:r w:rsidR="00DC109D">
        <w:rPr>
          <w:rFonts w:ascii="Times New Roman" w:hAnsi="Times New Roman" w:cs="Times New Roman"/>
          <w:sz w:val="30"/>
          <w:szCs w:val="30"/>
        </w:rPr>
        <w:t>;</w:t>
      </w:r>
    </w:p>
    <w:p w:rsidR="00E44996" w:rsidRDefault="00A2091A" w:rsidP="00E44996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647A9B">
        <w:rPr>
          <w:rFonts w:ascii="Times New Roman" w:hAnsi="Times New Roman" w:cs="Times New Roman"/>
          <w:sz w:val="30"/>
          <w:szCs w:val="30"/>
        </w:rPr>
        <w:t xml:space="preserve">) в </w:t>
      </w:r>
      <w:r w:rsidR="006A7FB1">
        <w:rPr>
          <w:rFonts w:ascii="Times New Roman" w:hAnsi="Times New Roman" w:cs="Times New Roman"/>
          <w:sz w:val="30"/>
          <w:szCs w:val="30"/>
        </w:rPr>
        <w:t>абзац</w:t>
      </w:r>
      <w:r w:rsidR="00647A9B">
        <w:rPr>
          <w:rFonts w:ascii="Times New Roman" w:hAnsi="Times New Roman" w:cs="Times New Roman"/>
          <w:sz w:val="30"/>
          <w:szCs w:val="30"/>
        </w:rPr>
        <w:t>е</w:t>
      </w:r>
      <w:r w:rsidR="006A7FB1">
        <w:rPr>
          <w:rFonts w:ascii="Times New Roman" w:hAnsi="Times New Roman" w:cs="Times New Roman"/>
          <w:sz w:val="30"/>
          <w:szCs w:val="30"/>
        </w:rPr>
        <w:t xml:space="preserve"> перв</w:t>
      </w:r>
      <w:r w:rsidR="00647A9B">
        <w:rPr>
          <w:rFonts w:ascii="Times New Roman" w:hAnsi="Times New Roman" w:cs="Times New Roman"/>
          <w:sz w:val="30"/>
          <w:szCs w:val="30"/>
        </w:rPr>
        <w:t>ом</w:t>
      </w:r>
      <w:r w:rsidR="006A7FB1">
        <w:rPr>
          <w:rFonts w:ascii="Times New Roman" w:hAnsi="Times New Roman" w:cs="Times New Roman"/>
          <w:sz w:val="30"/>
          <w:szCs w:val="30"/>
        </w:rPr>
        <w:t xml:space="preserve"> пункта 245 </w:t>
      </w:r>
      <w:r w:rsidR="00C66F50">
        <w:rPr>
          <w:rFonts w:ascii="Times New Roman" w:hAnsi="Times New Roman" w:cs="Times New Roman"/>
          <w:sz w:val="30"/>
          <w:szCs w:val="30"/>
        </w:rPr>
        <w:t>слова «</w:t>
      </w:r>
      <w:r w:rsidR="00647A9B" w:rsidRPr="00647A9B">
        <w:rPr>
          <w:rFonts w:ascii="Times New Roman" w:hAnsi="Times New Roman" w:cs="Times New Roman"/>
          <w:sz w:val="30"/>
          <w:szCs w:val="30"/>
        </w:rPr>
        <w:t>В целях признания ветеринарного лекарственного препарата в новом гос</w:t>
      </w:r>
      <w:r w:rsidR="00647A9B">
        <w:rPr>
          <w:rFonts w:ascii="Times New Roman" w:hAnsi="Times New Roman" w:cs="Times New Roman"/>
          <w:sz w:val="30"/>
          <w:szCs w:val="30"/>
        </w:rPr>
        <w:t xml:space="preserve">ударстве-члене </w:t>
      </w:r>
      <w:r w:rsidR="00647A9B" w:rsidRPr="00647A9B">
        <w:rPr>
          <w:rFonts w:ascii="Times New Roman" w:hAnsi="Times New Roman" w:cs="Times New Roman"/>
          <w:sz w:val="30"/>
          <w:szCs w:val="30"/>
        </w:rPr>
        <w:t>заявитель</w:t>
      </w:r>
      <w:r w:rsidR="00C66F50">
        <w:rPr>
          <w:rFonts w:ascii="Times New Roman" w:hAnsi="Times New Roman" w:cs="Times New Roman"/>
          <w:sz w:val="30"/>
          <w:szCs w:val="30"/>
        </w:rPr>
        <w:t xml:space="preserve">» </w:t>
      </w:r>
      <w:r w:rsidR="00647A9B">
        <w:rPr>
          <w:rFonts w:ascii="Times New Roman" w:hAnsi="Times New Roman" w:cs="Times New Roman"/>
          <w:sz w:val="30"/>
          <w:szCs w:val="30"/>
        </w:rPr>
        <w:t>заменить словами</w:t>
      </w:r>
      <w:r w:rsidR="006A7FB1">
        <w:rPr>
          <w:rFonts w:ascii="Times New Roman" w:hAnsi="Times New Roman" w:cs="Times New Roman"/>
          <w:sz w:val="30"/>
          <w:szCs w:val="30"/>
        </w:rPr>
        <w:t xml:space="preserve"> «</w:t>
      </w:r>
      <w:r w:rsidR="00647A9B" w:rsidRPr="00647A9B">
        <w:rPr>
          <w:rFonts w:ascii="Times New Roman" w:hAnsi="Times New Roman" w:cs="Times New Roman"/>
          <w:sz w:val="30"/>
          <w:szCs w:val="30"/>
        </w:rPr>
        <w:t xml:space="preserve">В целях признания регистрации ветеринарного лекарственного препарата в новом государстве-члене </w:t>
      </w:r>
      <w:r w:rsidR="00647A9B">
        <w:rPr>
          <w:rFonts w:ascii="Times New Roman" w:hAnsi="Times New Roman" w:cs="Times New Roman"/>
          <w:sz w:val="30"/>
          <w:szCs w:val="30"/>
        </w:rPr>
        <w:br/>
      </w:r>
      <w:r w:rsidR="00647A9B" w:rsidRPr="00647A9B">
        <w:rPr>
          <w:rFonts w:ascii="Times New Roman" w:hAnsi="Times New Roman" w:cs="Times New Roman"/>
          <w:sz w:val="30"/>
          <w:szCs w:val="30"/>
        </w:rPr>
        <w:t>по инициативе заявителя заявитель</w:t>
      </w:r>
      <w:r w:rsidR="006A7FB1">
        <w:rPr>
          <w:rFonts w:ascii="Times New Roman" w:hAnsi="Times New Roman" w:cs="Times New Roman"/>
          <w:sz w:val="30"/>
          <w:szCs w:val="30"/>
        </w:rPr>
        <w:t>»;</w:t>
      </w:r>
    </w:p>
    <w:p w:rsidR="00647A9B" w:rsidRDefault="00A2091A" w:rsidP="00647A9B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47A9B">
        <w:rPr>
          <w:rFonts w:ascii="Times New Roman" w:hAnsi="Times New Roman" w:cs="Times New Roman"/>
          <w:sz w:val="30"/>
          <w:szCs w:val="30"/>
        </w:rPr>
        <w:t>) в пункте 246 слова «</w:t>
      </w:r>
      <w:r w:rsidR="00647A9B" w:rsidRPr="00647A9B">
        <w:rPr>
          <w:rFonts w:ascii="Times New Roman" w:hAnsi="Times New Roman" w:cs="Times New Roman"/>
          <w:sz w:val="30"/>
          <w:szCs w:val="30"/>
        </w:rPr>
        <w:t xml:space="preserve">с новыми уполномоченными органами </w:t>
      </w:r>
      <w:r w:rsidR="00647A9B">
        <w:rPr>
          <w:rFonts w:ascii="Times New Roman" w:hAnsi="Times New Roman" w:cs="Times New Roman"/>
          <w:sz w:val="30"/>
          <w:szCs w:val="30"/>
        </w:rPr>
        <w:br/>
      </w:r>
      <w:r w:rsidR="00647A9B" w:rsidRPr="00647A9B">
        <w:rPr>
          <w:rFonts w:ascii="Times New Roman" w:hAnsi="Times New Roman" w:cs="Times New Roman"/>
          <w:sz w:val="30"/>
          <w:szCs w:val="30"/>
        </w:rPr>
        <w:t>и (или) новыми экспертными учреждениями и Комиссией</w:t>
      </w:r>
      <w:r w:rsidR="00647A9B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647A9B" w:rsidRPr="00647A9B">
        <w:rPr>
          <w:rFonts w:ascii="Times New Roman" w:hAnsi="Times New Roman" w:cs="Times New Roman"/>
          <w:sz w:val="30"/>
          <w:szCs w:val="30"/>
        </w:rPr>
        <w:t>с новым уполномоченным органом и (или) новым экспертным учреждением и Комиссией</w:t>
      </w:r>
      <w:r w:rsidR="00647A9B">
        <w:rPr>
          <w:rFonts w:ascii="Times New Roman" w:hAnsi="Times New Roman" w:cs="Times New Roman"/>
          <w:sz w:val="30"/>
          <w:szCs w:val="30"/>
        </w:rPr>
        <w:t>»;</w:t>
      </w:r>
    </w:p>
    <w:p w:rsidR="00647A9B" w:rsidRDefault="00A2091A" w:rsidP="00647A9B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</w:t>
      </w:r>
      <w:r w:rsidR="00647A9B">
        <w:rPr>
          <w:rFonts w:ascii="Times New Roman" w:hAnsi="Times New Roman" w:cs="Times New Roman"/>
          <w:sz w:val="30"/>
          <w:szCs w:val="30"/>
        </w:rPr>
        <w:t>) </w:t>
      </w:r>
      <w:r w:rsidR="00647A9B" w:rsidRPr="00647A9B">
        <w:rPr>
          <w:rFonts w:ascii="Times New Roman" w:hAnsi="Times New Roman" w:cs="Times New Roman"/>
          <w:sz w:val="30"/>
          <w:szCs w:val="30"/>
        </w:rPr>
        <w:t>в пункте 24</w:t>
      </w:r>
      <w:r w:rsidR="00647A9B">
        <w:rPr>
          <w:rFonts w:ascii="Times New Roman" w:hAnsi="Times New Roman" w:cs="Times New Roman"/>
          <w:sz w:val="30"/>
          <w:szCs w:val="30"/>
        </w:rPr>
        <w:t>8</w:t>
      </w:r>
      <w:r w:rsidR="00647A9B" w:rsidRPr="00647A9B">
        <w:rPr>
          <w:rFonts w:ascii="Times New Roman" w:hAnsi="Times New Roman" w:cs="Times New Roman"/>
          <w:sz w:val="30"/>
          <w:szCs w:val="30"/>
        </w:rPr>
        <w:t xml:space="preserve"> слова «признании ветеринарного» заменить словами «признании регистрации ветеринарного»;</w:t>
      </w:r>
    </w:p>
    <w:p w:rsidR="00621F19" w:rsidRDefault="00A2091A" w:rsidP="00621F1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621F19">
        <w:rPr>
          <w:rFonts w:ascii="Times New Roman" w:hAnsi="Times New Roman" w:cs="Times New Roman"/>
          <w:sz w:val="30"/>
          <w:szCs w:val="30"/>
        </w:rPr>
        <w:t>) пункт 250 изложить в следующей редакции:</w:t>
      </w:r>
    </w:p>
    <w:p w:rsidR="00647A9B" w:rsidRDefault="00621F19" w:rsidP="00621F1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«250. </w:t>
      </w:r>
      <w:r w:rsidRPr="00A8712B">
        <w:rPr>
          <w:rFonts w:ascii="Times New Roman" w:hAnsi="Times New Roman" w:cs="Times New Roman"/>
          <w:sz w:val="30"/>
          <w:szCs w:val="30"/>
        </w:rPr>
        <w:t xml:space="preserve">Датой начала проведения процедуры признания ветеринарного лекарственного препарата в новом государстве-члене </w:t>
      </w:r>
      <w:r>
        <w:rPr>
          <w:rFonts w:ascii="Times New Roman" w:hAnsi="Times New Roman" w:cs="Times New Roman"/>
          <w:sz w:val="30"/>
          <w:szCs w:val="30"/>
        </w:rPr>
        <w:br/>
      </w:r>
      <w:r w:rsidRPr="00A8712B">
        <w:rPr>
          <w:rFonts w:ascii="Times New Roman" w:hAnsi="Times New Roman" w:cs="Times New Roman"/>
          <w:sz w:val="30"/>
          <w:szCs w:val="30"/>
        </w:rPr>
        <w:t xml:space="preserve">по инициативе заявителя является дата получения новым уполномоченным органом и (или) новым экспертным учреждением доступа к документам на ветеринарный лекарственный препарат </w:t>
      </w:r>
      <w:r>
        <w:rPr>
          <w:rFonts w:ascii="Times New Roman" w:hAnsi="Times New Roman" w:cs="Times New Roman"/>
          <w:sz w:val="30"/>
          <w:szCs w:val="30"/>
        </w:rPr>
        <w:br/>
      </w:r>
      <w:r w:rsidRPr="00A8712B">
        <w:rPr>
          <w:rFonts w:ascii="Times New Roman" w:hAnsi="Times New Roman" w:cs="Times New Roman"/>
          <w:sz w:val="30"/>
          <w:szCs w:val="30"/>
        </w:rPr>
        <w:t>для проведения экспертизы.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621F19" w:rsidRDefault="00A2091A" w:rsidP="00621F1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621F19">
        <w:rPr>
          <w:rFonts w:ascii="Times New Roman" w:hAnsi="Times New Roman" w:cs="Times New Roman"/>
          <w:sz w:val="30"/>
          <w:szCs w:val="30"/>
        </w:rPr>
        <w:t>) в пункте 255:</w:t>
      </w:r>
    </w:p>
    <w:p w:rsidR="00621F19" w:rsidRDefault="00621F19" w:rsidP="00621F1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абзаце первом слова «</w:t>
      </w:r>
      <w:r w:rsidRPr="000C46B6">
        <w:rPr>
          <w:rFonts w:ascii="Times New Roman" w:hAnsi="Times New Roman" w:cs="Times New Roman"/>
          <w:sz w:val="30"/>
          <w:szCs w:val="30"/>
        </w:rPr>
        <w:t>новые уполномоченные органы и (или) новые экспертные учреждения</w:t>
      </w:r>
      <w:r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Pr="000C46B6">
        <w:rPr>
          <w:rFonts w:ascii="Times New Roman" w:hAnsi="Times New Roman" w:cs="Times New Roman"/>
          <w:sz w:val="30"/>
          <w:szCs w:val="30"/>
        </w:rPr>
        <w:t>новый уполномоченный орган и (или) новое экспертное учреждение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621F19" w:rsidRDefault="00621F19" w:rsidP="00621F19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абзаце пятом слова «</w:t>
      </w:r>
      <w:r w:rsidRPr="005E2024">
        <w:rPr>
          <w:rFonts w:ascii="Times New Roman" w:hAnsi="Times New Roman" w:cs="Times New Roman"/>
          <w:sz w:val="30"/>
          <w:szCs w:val="30"/>
        </w:rPr>
        <w:t xml:space="preserve">При этом сроки действия регистрации ветеринарного лекарственного препарата не меняются и являются </w:t>
      </w:r>
      <w:r w:rsidRPr="005E2024">
        <w:rPr>
          <w:rFonts w:ascii="Times New Roman" w:hAnsi="Times New Roman" w:cs="Times New Roman"/>
          <w:sz w:val="30"/>
          <w:szCs w:val="30"/>
        </w:rPr>
        <w:lastRenderedPageBreak/>
        <w:t>актуальными</w:t>
      </w:r>
      <w:r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Pr="005E2024">
        <w:rPr>
          <w:rFonts w:ascii="Times New Roman" w:hAnsi="Times New Roman" w:cs="Times New Roman"/>
          <w:sz w:val="30"/>
          <w:szCs w:val="30"/>
        </w:rPr>
        <w:t>При этом срок действия регистрации ветеринарного лекарственного препарата не меняется и является актуальным</w:t>
      </w:r>
      <w:r>
        <w:rPr>
          <w:rFonts w:ascii="Times New Roman" w:hAnsi="Times New Roman" w:cs="Times New Roman"/>
          <w:sz w:val="30"/>
          <w:szCs w:val="30"/>
        </w:rPr>
        <w:t>», слова «</w:t>
      </w:r>
      <w:r w:rsidRPr="005E2024">
        <w:rPr>
          <w:rFonts w:ascii="Times New Roman" w:hAnsi="Times New Roman" w:cs="Times New Roman"/>
          <w:sz w:val="30"/>
          <w:szCs w:val="30"/>
        </w:rPr>
        <w:t>о признании ветеринарного</w:t>
      </w:r>
      <w:r>
        <w:rPr>
          <w:rFonts w:ascii="Times New Roman" w:hAnsi="Times New Roman" w:cs="Times New Roman"/>
          <w:sz w:val="30"/>
          <w:szCs w:val="30"/>
        </w:rPr>
        <w:t xml:space="preserve">» заменить словами </w:t>
      </w:r>
      <w:r>
        <w:rPr>
          <w:rFonts w:ascii="Times New Roman" w:hAnsi="Times New Roman" w:cs="Times New Roman"/>
          <w:sz w:val="30"/>
          <w:szCs w:val="30"/>
        </w:rPr>
        <w:br/>
        <w:t>«</w:t>
      </w:r>
      <w:r w:rsidRPr="005E2024">
        <w:rPr>
          <w:rFonts w:ascii="Times New Roman" w:hAnsi="Times New Roman" w:cs="Times New Roman"/>
          <w:sz w:val="30"/>
          <w:szCs w:val="30"/>
        </w:rPr>
        <w:t>о признании регистрации ветеринарного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E0038" w:rsidRDefault="00A2091A" w:rsidP="009E0038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21F19">
        <w:rPr>
          <w:rFonts w:ascii="Times New Roman" w:hAnsi="Times New Roman" w:cs="Times New Roman"/>
          <w:sz w:val="30"/>
          <w:szCs w:val="30"/>
        </w:rPr>
        <w:t>) </w:t>
      </w:r>
      <w:r w:rsidR="009E0038">
        <w:rPr>
          <w:rFonts w:ascii="Times New Roman" w:hAnsi="Times New Roman" w:cs="Times New Roman"/>
          <w:sz w:val="30"/>
          <w:szCs w:val="30"/>
        </w:rPr>
        <w:t>пункт 257 изложить в следующей редакции:</w:t>
      </w:r>
    </w:p>
    <w:p w:rsidR="00621F19" w:rsidRDefault="009E0038" w:rsidP="009E0038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30702E">
        <w:rPr>
          <w:rFonts w:ascii="Times New Roman" w:hAnsi="Times New Roman" w:cs="Times New Roman"/>
          <w:sz w:val="30"/>
          <w:szCs w:val="30"/>
        </w:rPr>
        <w:t>257.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30702E">
        <w:rPr>
          <w:rFonts w:ascii="Times New Roman" w:hAnsi="Times New Roman" w:cs="Times New Roman"/>
          <w:sz w:val="30"/>
          <w:szCs w:val="30"/>
        </w:rPr>
        <w:t xml:space="preserve">Датой завершения процедуры признания ветеринарного лекарственного препарата в новом государстве-члене по инициативе заявителя является дата внесения сведений о признании регистрации ветеринарного лекарственного препарата в новом государстве-члене </w:t>
      </w:r>
      <w:r>
        <w:rPr>
          <w:rFonts w:ascii="Times New Roman" w:hAnsi="Times New Roman" w:cs="Times New Roman"/>
          <w:sz w:val="30"/>
          <w:szCs w:val="30"/>
        </w:rPr>
        <w:br/>
      </w:r>
      <w:r w:rsidRPr="0030702E">
        <w:rPr>
          <w:rFonts w:ascii="Times New Roman" w:hAnsi="Times New Roman" w:cs="Times New Roman"/>
          <w:sz w:val="30"/>
          <w:szCs w:val="30"/>
        </w:rPr>
        <w:t xml:space="preserve">в реестр ветеринарных лекарственных препаратов Союза или дата принятия референтным органом по регистрации решения об отказе </w:t>
      </w:r>
      <w:r>
        <w:rPr>
          <w:rFonts w:ascii="Times New Roman" w:hAnsi="Times New Roman" w:cs="Times New Roman"/>
          <w:sz w:val="30"/>
          <w:szCs w:val="30"/>
        </w:rPr>
        <w:br/>
      </w:r>
      <w:r w:rsidRPr="0030702E">
        <w:rPr>
          <w:rFonts w:ascii="Times New Roman" w:hAnsi="Times New Roman" w:cs="Times New Roman"/>
          <w:sz w:val="30"/>
          <w:szCs w:val="30"/>
        </w:rPr>
        <w:t xml:space="preserve">в признании регистрации ветеринарного лекарственного препарата, зарегистрированного в соответствии с настоящими Правилами, </w:t>
      </w:r>
      <w:r w:rsidR="00A2091A">
        <w:rPr>
          <w:rFonts w:ascii="Times New Roman" w:hAnsi="Times New Roman" w:cs="Times New Roman"/>
          <w:sz w:val="30"/>
          <w:szCs w:val="30"/>
        </w:rPr>
        <w:br/>
      </w:r>
      <w:r w:rsidRPr="0030702E">
        <w:rPr>
          <w:rFonts w:ascii="Times New Roman" w:hAnsi="Times New Roman" w:cs="Times New Roman"/>
          <w:sz w:val="30"/>
          <w:szCs w:val="30"/>
        </w:rPr>
        <w:t>в новом государстве-члене.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30702E" w:rsidRDefault="00A2091A" w:rsidP="00A81116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47FC5">
        <w:rPr>
          <w:rFonts w:ascii="Times New Roman" w:hAnsi="Times New Roman" w:cs="Times New Roman"/>
          <w:sz w:val="30"/>
          <w:szCs w:val="30"/>
        </w:rPr>
        <w:t>) в приложении № 26:</w:t>
      </w:r>
    </w:p>
    <w:p w:rsidR="00947FC5" w:rsidRDefault="00947FC5" w:rsidP="00A81116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пункте 10 слова «</w:t>
      </w:r>
      <w:r w:rsidRPr="00947FC5">
        <w:rPr>
          <w:rFonts w:ascii="Times New Roman" w:hAnsi="Times New Roman" w:cs="Times New Roman"/>
          <w:sz w:val="30"/>
          <w:szCs w:val="30"/>
        </w:rPr>
        <w:t xml:space="preserve">о предстоящей </w:t>
      </w:r>
      <w:proofErr w:type="gramStart"/>
      <w:r w:rsidRPr="00947FC5">
        <w:rPr>
          <w:rFonts w:ascii="Times New Roman" w:hAnsi="Times New Roman" w:cs="Times New Roman"/>
          <w:sz w:val="30"/>
          <w:szCs w:val="30"/>
        </w:rPr>
        <w:t>инспекции</w:t>
      </w:r>
      <w:proofErr w:type="gramEnd"/>
      <w:r w:rsidRPr="00947FC5">
        <w:rPr>
          <w:rFonts w:ascii="Times New Roman" w:hAnsi="Times New Roman" w:cs="Times New Roman"/>
          <w:sz w:val="30"/>
          <w:szCs w:val="30"/>
        </w:rPr>
        <w:t xml:space="preserve"> уполномоченные органы государств-членов, на территории которых зарегистрированы или планируются к регистрации ветеринарные лекарственные препараты, производимые на данной производственной площадке.</w:t>
      </w:r>
      <w:r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Pr="00947FC5">
        <w:rPr>
          <w:rFonts w:ascii="Times New Roman" w:hAnsi="Times New Roman" w:cs="Times New Roman"/>
          <w:sz w:val="30"/>
          <w:szCs w:val="30"/>
        </w:rPr>
        <w:t>о предстоящей совместной инспекции уполномо</w:t>
      </w:r>
      <w:r>
        <w:rPr>
          <w:rFonts w:ascii="Times New Roman" w:hAnsi="Times New Roman" w:cs="Times New Roman"/>
          <w:sz w:val="30"/>
          <w:szCs w:val="30"/>
        </w:rPr>
        <w:t>ченные органы государств-членов</w:t>
      </w:r>
      <w:r w:rsidRPr="00947FC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47FC5" w:rsidRDefault="0070651D" w:rsidP="00A81116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абзаце первом пункта 11 слова «</w:t>
      </w:r>
      <w:r w:rsidRPr="0070651D">
        <w:rPr>
          <w:rFonts w:ascii="Times New Roman" w:hAnsi="Times New Roman" w:cs="Times New Roman"/>
          <w:sz w:val="30"/>
          <w:szCs w:val="30"/>
        </w:rPr>
        <w:t>Уполномоченные органы</w:t>
      </w:r>
      <w:r>
        <w:rPr>
          <w:rFonts w:ascii="Times New Roman" w:hAnsi="Times New Roman" w:cs="Times New Roman"/>
          <w:sz w:val="30"/>
          <w:szCs w:val="30"/>
        </w:rPr>
        <w:t xml:space="preserve">, получившие уведомление о предстоящей инспекции, </w:t>
      </w:r>
      <w:r w:rsidRPr="0070651D">
        <w:rPr>
          <w:rFonts w:ascii="Times New Roman" w:hAnsi="Times New Roman" w:cs="Times New Roman"/>
          <w:sz w:val="30"/>
          <w:szCs w:val="30"/>
        </w:rPr>
        <w:t>в срок не более 10 рабочих дней с даты получения уведомления,</w:t>
      </w:r>
      <w:r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Pr="0070651D">
        <w:rPr>
          <w:rFonts w:ascii="Times New Roman" w:hAnsi="Times New Roman" w:cs="Times New Roman"/>
          <w:sz w:val="30"/>
          <w:szCs w:val="30"/>
        </w:rPr>
        <w:t>Уполномоченные органы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651D">
        <w:rPr>
          <w:rFonts w:ascii="Times New Roman" w:hAnsi="Times New Roman" w:cs="Times New Roman"/>
          <w:sz w:val="30"/>
          <w:szCs w:val="30"/>
        </w:rPr>
        <w:t>в срок не более 10 рабочих дней с даты получения уведомления о предстоящей совместной инспекции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5148E1" w:rsidRPr="001F656D" w:rsidRDefault="005148E1" w:rsidP="001F656D">
      <w:pPr>
        <w:pStyle w:val="ConsPlusNormal"/>
        <w:widowControl/>
        <w:spacing w:line="360" w:lineRule="auto"/>
        <w:ind w:right="-284" w:firstLine="709"/>
        <w:jc w:val="both"/>
      </w:pPr>
    </w:p>
    <w:p w:rsidR="00875A05" w:rsidRDefault="00875A05" w:rsidP="00875A05">
      <w:pPr>
        <w:pStyle w:val="ConsPlusNormal"/>
        <w:spacing w:line="36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5A7844">
        <w:rPr>
          <w:rFonts w:ascii="Times New Roman" w:hAnsi="Times New Roman" w:cs="Times New Roman"/>
          <w:sz w:val="30"/>
          <w:szCs w:val="30"/>
        </w:rPr>
        <w:t>_____________</w:t>
      </w:r>
    </w:p>
    <w:sectPr w:rsidR="00875A05" w:rsidSect="001406B3">
      <w:headerReference w:type="default" r:id="rId8"/>
      <w:pgSz w:w="11905" w:h="16838"/>
      <w:pgMar w:top="1134" w:right="1134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B7" w:rsidRDefault="002B44B7" w:rsidP="00D173FB">
      <w:pPr>
        <w:spacing w:after="0" w:line="240" w:lineRule="auto"/>
      </w:pPr>
      <w:r>
        <w:separator/>
      </w:r>
    </w:p>
  </w:endnote>
  <w:endnote w:type="continuationSeparator" w:id="0">
    <w:p w:rsidR="002B44B7" w:rsidRDefault="002B44B7" w:rsidP="00D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B7" w:rsidRDefault="002B44B7" w:rsidP="00D173FB">
      <w:pPr>
        <w:spacing w:after="0" w:line="240" w:lineRule="auto"/>
      </w:pPr>
      <w:r>
        <w:separator/>
      </w:r>
    </w:p>
  </w:footnote>
  <w:footnote w:type="continuationSeparator" w:id="0">
    <w:p w:rsidR="002B44B7" w:rsidRDefault="002B44B7" w:rsidP="00D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17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262FC" w:rsidRDefault="007262FC">
        <w:pPr>
          <w:pStyle w:val="ab"/>
          <w:jc w:val="center"/>
        </w:pPr>
      </w:p>
      <w:p w:rsidR="007262FC" w:rsidRDefault="007262FC">
        <w:pPr>
          <w:pStyle w:val="ab"/>
          <w:jc w:val="center"/>
          <w:rPr>
            <w:rFonts w:ascii="Times New Roman" w:hAnsi="Times New Roman" w:cs="Times New Roman"/>
          </w:rPr>
        </w:pPr>
      </w:p>
      <w:p w:rsidR="007262FC" w:rsidRPr="00573F01" w:rsidRDefault="007262FC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73F0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73F0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73F0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A5A6C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573F0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262FC" w:rsidRDefault="007262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6082D"/>
    <w:multiLevelType w:val="hybridMultilevel"/>
    <w:tmpl w:val="0F9C1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45"/>
    <w:multiLevelType w:val="hybridMultilevel"/>
    <w:tmpl w:val="FCE469E4"/>
    <w:lvl w:ilvl="0" w:tplc="60A27EC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97"/>
    <w:rsid w:val="000002F2"/>
    <w:rsid w:val="00001185"/>
    <w:rsid w:val="000018B8"/>
    <w:rsid w:val="0000524C"/>
    <w:rsid w:val="00014BDF"/>
    <w:rsid w:val="000150D7"/>
    <w:rsid w:val="0001645C"/>
    <w:rsid w:val="00016DBC"/>
    <w:rsid w:val="00020A7B"/>
    <w:rsid w:val="0002474D"/>
    <w:rsid w:val="00024DE3"/>
    <w:rsid w:val="00025824"/>
    <w:rsid w:val="00030812"/>
    <w:rsid w:val="00041751"/>
    <w:rsid w:val="0004449E"/>
    <w:rsid w:val="000445B8"/>
    <w:rsid w:val="00046F26"/>
    <w:rsid w:val="00047F8B"/>
    <w:rsid w:val="000550BF"/>
    <w:rsid w:val="0005522E"/>
    <w:rsid w:val="0005647D"/>
    <w:rsid w:val="00056A64"/>
    <w:rsid w:val="00056F96"/>
    <w:rsid w:val="000606D5"/>
    <w:rsid w:val="0006108C"/>
    <w:rsid w:val="00062E5C"/>
    <w:rsid w:val="00065BB8"/>
    <w:rsid w:val="000673B2"/>
    <w:rsid w:val="000706A7"/>
    <w:rsid w:val="00077AF5"/>
    <w:rsid w:val="000809BE"/>
    <w:rsid w:val="00084FF1"/>
    <w:rsid w:val="00094EE4"/>
    <w:rsid w:val="00095C10"/>
    <w:rsid w:val="000973C0"/>
    <w:rsid w:val="00097C29"/>
    <w:rsid w:val="000A1391"/>
    <w:rsid w:val="000A39C7"/>
    <w:rsid w:val="000A3F13"/>
    <w:rsid w:val="000A4AEE"/>
    <w:rsid w:val="000A5C1F"/>
    <w:rsid w:val="000C3BE6"/>
    <w:rsid w:val="000C46B6"/>
    <w:rsid w:val="000D37ED"/>
    <w:rsid w:val="000D64EF"/>
    <w:rsid w:val="000D7954"/>
    <w:rsid w:val="000E3794"/>
    <w:rsid w:val="000E410F"/>
    <w:rsid w:val="000E5472"/>
    <w:rsid w:val="000E75F6"/>
    <w:rsid w:val="000F458D"/>
    <w:rsid w:val="000F47B8"/>
    <w:rsid w:val="000F6905"/>
    <w:rsid w:val="001070F9"/>
    <w:rsid w:val="00107F26"/>
    <w:rsid w:val="0011151C"/>
    <w:rsid w:val="00117FDE"/>
    <w:rsid w:val="0012128C"/>
    <w:rsid w:val="00126A32"/>
    <w:rsid w:val="001303CF"/>
    <w:rsid w:val="00130FC7"/>
    <w:rsid w:val="00140355"/>
    <w:rsid w:val="001406B3"/>
    <w:rsid w:val="00141550"/>
    <w:rsid w:val="00147A6A"/>
    <w:rsid w:val="001513AF"/>
    <w:rsid w:val="00151AE2"/>
    <w:rsid w:val="00157215"/>
    <w:rsid w:val="001620D2"/>
    <w:rsid w:val="001629B9"/>
    <w:rsid w:val="00162F44"/>
    <w:rsid w:val="0016447B"/>
    <w:rsid w:val="00164F1F"/>
    <w:rsid w:val="00166B35"/>
    <w:rsid w:val="001708DF"/>
    <w:rsid w:val="00176EC2"/>
    <w:rsid w:val="001820EE"/>
    <w:rsid w:val="0018677E"/>
    <w:rsid w:val="00191541"/>
    <w:rsid w:val="00192129"/>
    <w:rsid w:val="00193304"/>
    <w:rsid w:val="001935E0"/>
    <w:rsid w:val="001936DA"/>
    <w:rsid w:val="00194167"/>
    <w:rsid w:val="001A4D3C"/>
    <w:rsid w:val="001B1377"/>
    <w:rsid w:val="001B1E33"/>
    <w:rsid w:val="001B53CB"/>
    <w:rsid w:val="001B61F4"/>
    <w:rsid w:val="001D06E1"/>
    <w:rsid w:val="001D23CA"/>
    <w:rsid w:val="001E112C"/>
    <w:rsid w:val="001E5E8A"/>
    <w:rsid w:val="001E7F97"/>
    <w:rsid w:val="001F2346"/>
    <w:rsid w:val="001F389F"/>
    <w:rsid w:val="001F42AC"/>
    <w:rsid w:val="001F656D"/>
    <w:rsid w:val="001F6A2E"/>
    <w:rsid w:val="001F6F6A"/>
    <w:rsid w:val="002050B6"/>
    <w:rsid w:val="00206511"/>
    <w:rsid w:val="002079C6"/>
    <w:rsid w:val="00211842"/>
    <w:rsid w:val="002121D5"/>
    <w:rsid w:val="00213FCA"/>
    <w:rsid w:val="00214034"/>
    <w:rsid w:val="00215C3A"/>
    <w:rsid w:val="00226665"/>
    <w:rsid w:val="002266B7"/>
    <w:rsid w:val="0022709F"/>
    <w:rsid w:val="00230496"/>
    <w:rsid w:val="0023548A"/>
    <w:rsid w:val="00236EE0"/>
    <w:rsid w:val="0024062E"/>
    <w:rsid w:val="00240792"/>
    <w:rsid w:val="0024122C"/>
    <w:rsid w:val="0024429F"/>
    <w:rsid w:val="0024493E"/>
    <w:rsid w:val="0024740D"/>
    <w:rsid w:val="00247C7C"/>
    <w:rsid w:val="00260736"/>
    <w:rsid w:val="0026243F"/>
    <w:rsid w:val="0026555C"/>
    <w:rsid w:val="00267E3E"/>
    <w:rsid w:val="00270C03"/>
    <w:rsid w:val="00270FE8"/>
    <w:rsid w:val="00281877"/>
    <w:rsid w:val="002823E6"/>
    <w:rsid w:val="002835B0"/>
    <w:rsid w:val="00284ECB"/>
    <w:rsid w:val="00286CE8"/>
    <w:rsid w:val="0028793B"/>
    <w:rsid w:val="0029158F"/>
    <w:rsid w:val="00291BBB"/>
    <w:rsid w:val="00293059"/>
    <w:rsid w:val="002A02D2"/>
    <w:rsid w:val="002A1279"/>
    <w:rsid w:val="002A1571"/>
    <w:rsid w:val="002B0420"/>
    <w:rsid w:val="002B1E67"/>
    <w:rsid w:val="002B3246"/>
    <w:rsid w:val="002B3996"/>
    <w:rsid w:val="002B44B7"/>
    <w:rsid w:val="002B786A"/>
    <w:rsid w:val="002C0B3D"/>
    <w:rsid w:val="002C303B"/>
    <w:rsid w:val="002C65DB"/>
    <w:rsid w:val="002D1751"/>
    <w:rsid w:val="002D3F42"/>
    <w:rsid w:val="002D7BF7"/>
    <w:rsid w:val="002D7C84"/>
    <w:rsid w:val="002E1165"/>
    <w:rsid w:val="002E1618"/>
    <w:rsid w:val="002E1944"/>
    <w:rsid w:val="002E25AD"/>
    <w:rsid w:val="002E2E78"/>
    <w:rsid w:val="002E3A51"/>
    <w:rsid w:val="002E5EE2"/>
    <w:rsid w:val="002F04F1"/>
    <w:rsid w:val="002F1BA1"/>
    <w:rsid w:val="002F2052"/>
    <w:rsid w:val="002F3949"/>
    <w:rsid w:val="002F774E"/>
    <w:rsid w:val="003040FB"/>
    <w:rsid w:val="00306693"/>
    <w:rsid w:val="00306900"/>
    <w:rsid w:val="0030702E"/>
    <w:rsid w:val="0031119B"/>
    <w:rsid w:val="003116CD"/>
    <w:rsid w:val="00313750"/>
    <w:rsid w:val="00314ADB"/>
    <w:rsid w:val="0031705E"/>
    <w:rsid w:val="003207DF"/>
    <w:rsid w:val="00320AD1"/>
    <w:rsid w:val="003331F1"/>
    <w:rsid w:val="003357D3"/>
    <w:rsid w:val="003411DE"/>
    <w:rsid w:val="003419C0"/>
    <w:rsid w:val="00341A5C"/>
    <w:rsid w:val="00342680"/>
    <w:rsid w:val="003450CF"/>
    <w:rsid w:val="0034704C"/>
    <w:rsid w:val="00352DCE"/>
    <w:rsid w:val="00354720"/>
    <w:rsid w:val="00355DD1"/>
    <w:rsid w:val="00363136"/>
    <w:rsid w:val="00363811"/>
    <w:rsid w:val="00366084"/>
    <w:rsid w:val="00370BC5"/>
    <w:rsid w:val="00373E95"/>
    <w:rsid w:val="00374A59"/>
    <w:rsid w:val="00376DF7"/>
    <w:rsid w:val="003772FB"/>
    <w:rsid w:val="0038098F"/>
    <w:rsid w:val="00381D50"/>
    <w:rsid w:val="003825BD"/>
    <w:rsid w:val="00383289"/>
    <w:rsid w:val="0038526C"/>
    <w:rsid w:val="00385702"/>
    <w:rsid w:val="00393881"/>
    <w:rsid w:val="00395F12"/>
    <w:rsid w:val="003A0A0D"/>
    <w:rsid w:val="003A3735"/>
    <w:rsid w:val="003A4E22"/>
    <w:rsid w:val="003B3F3A"/>
    <w:rsid w:val="003C4AD1"/>
    <w:rsid w:val="003D122E"/>
    <w:rsid w:val="003D368A"/>
    <w:rsid w:val="003D61FF"/>
    <w:rsid w:val="003D79E9"/>
    <w:rsid w:val="003E47B6"/>
    <w:rsid w:val="003E65A0"/>
    <w:rsid w:val="003E69B2"/>
    <w:rsid w:val="003F7302"/>
    <w:rsid w:val="003F7811"/>
    <w:rsid w:val="004002E9"/>
    <w:rsid w:val="00400C56"/>
    <w:rsid w:val="00400FD7"/>
    <w:rsid w:val="004020BB"/>
    <w:rsid w:val="00403693"/>
    <w:rsid w:val="00403BF3"/>
    <w:rsid w:val="0040762A"/>
    <w:rsid w:val="0041102E"/>
    <w:rsid w:val="00413037"/>
    <w:rsid w:val="00417241"/>
    <w:rsid w:val="00417283"/>
    <w:rsid w:val="00417BF6"/>
    <w:rsid w:val="00420EEB"/>
    <w:rsid w:val="00421605"/>
    <w:rsid w:val="00421E93"/>
    <w:rsid w:val="00422DE1"/>
    <w:rsid w:val="00422E9A"/>
    <w:rsid w:val="00425027"/>
    <w:rsid w:val="004263B0"/>
    <w:rsid w:val="00430AA5"/>
    <w:rsid w:val="00430FEC"/>
    <w:rsid w:val="00433FE3"/>
    <w:rsid w:val="00435B98"/>
    <w:rsid w:val="004360C5"/>
    <w:rsid w:val="00436568"/>
    <w:rsid w:val="00436F8A"/>
    <w:rsid w:val="004401D6"/>
    <w:rsid w:val="004434CE"/>
    <w:rsid w:val="0044480F"/>
    <w:rsid w:val="00445B1A"/>
    <w:rsid w:val="0044675A"/>
    <w:rsid w:val="0045024C"/>
    <w:rsid w:val="00452129"/>
    <w:rsid w:val="00454352"/>
    <w:rsid w:val="00456446"/>
    <w:rsid w:val="00460A69"/>
    <w:rsid w:val="00462B77"/>
    <w:rsid w:val="004638B0"/>
    <w:rsid w:val="0046397A"/>
    <w:rsid w:val="00480F35"/>
    <w:rsid w:val="004810EA"/>
    <w:rsid w:val="0049091E"/>
    <w:rsid w:val="00491C09"/>
    <w:rsid w:val="00493A47"/>
    <w:rsid w:val="0049439E"/>
    <w:rsid w:val="00497913"/>
    <w:rsid w:val="004A5980"/>
    <w:rsid w:val="004B05C7"/>
    <w:rsid w:val="004B085D"/>
    <w:rsid w:val="004B1B9C"/>
    <w:rsid w:val="004B47E6"/>
    <w:rsid w:val="004B4C33"/>
    <w:rsid w:val="004B523A"/>
    <w:rsid w:val="004B52A0"/>
    <w:rsid w:val="004B6A8D"/>
    <w:rsid w:val="004B76A8"/>
    <w:rsid w:val="004B7EDA"/>
    <w:rsid w:val="004C3B78"/>
    <w:rsid w:val="004C5255"/>
    <w:rsid w:val="004D0174"/>
    <w:rsid w:val="004D0BCD"/>
    <w:rsid w:val="004D49D1"/>
    <w:rsid w:val="004D5479"/>
    <w:rsid w:val="004D621A"/>
    <w:rsid w:val="004D76BB"/>
    <w:rsid w:val="004D791D"/>
    <w:rsid w:val="004D7F46"/>
    <w:rsid w:val="004E0F09"/>
    <w:rsid w:val="004E36FF"/>
    <w:rsid w:val="004E3C7A"/>
    <w:rsid w:val="004E452D"/>
    <w:rsid w:val="004E5036"/>
    <w:rsid w:val="004F1DAB"/>
    <w:rsid w:val="004F75A9"/>
    <w:rsid w:val="00500A75"/>
    <w:rsid w:val="00500B54"/>
    <w:rsid w:val="00511E2A"/>
    <w:rsid w:val="00513315"/>
    <w:rsid w:val="005148E1"/>
    <w:rsid w:val="00514CC3"/>
    <w:rsid w:val="0051649F"/>
    <w:rsid w:val="00516BB6"/>
    <w:rsid w:val="00517566"/>
    <w:rsid w:val="005216E5"/>
    <w:rsid w:val="0052184D"/>
    <w:rsid w:val="00521B76"/>
    <w:rsid w:val="0053486F"/>
    <w:rsid w:val="0053489B"/>
    <w:rsid w:val="00535140"/>
    <w:rsid w:val="005354D4"/>
    <w:rsid w:val="00536522"/>
    <w:rsid w:val="00537256"/>
    <w:rsid w:val="00537FD0"/>
    <w:rsid w:val="005424DC"/>
    <w:rsid w:val="00544AFD"/>
    <w:rsid w:val="00545939"/>
    <w:rsid w:val="00546D47"/>
    <w:rsid w:val="005550A4"/>
    <w:rsid w:val="0055785B"/>
    <w:rsid w:val="00560C85"/>
    <w:rsid w:val="005611E4"/>
    <w:rsid w:val="00563593"/>
    <w:rsid w:val="005642D7"/>
    <w:rsid w:val="00564D1A"/>
    <w:rsid w:val="005707CA"/>
    <w:rsid w:val="00571C1D"/>
    <w:rsid w:val="00573F01"/>
    <w:rsid w:val="0057573E"/>
    <w:rsid w:val="00581881"/>
    <w:rsid w:val="00582725"/>
    <w:rsid w:val="0058511C"/>
    <w:rsid w:val="005857AB"/>
    <w:rsid w:val="0058666C"/>
    <w:rsid w:val="00587C8E"/>
    <w:rsid w:val="005909A1"/>
    <w:rsid w:val="005938B3"/>
    <w:rsid w:val="005938BF"/>
    <w:rsid w:val="00596F25"/>
    <w:rsid w:val="005A05B6"/>
    <w:rsid w:val="005A0793"/>
    <w:rsid w:val="005A7844"/>
    <w:rsid w:val="005B0511"/>
    <w:rsid w:val="005B23B6"/>
    <w:rsid w:val="005B4BFC"/>
    <w:rsid w:val="005B6823"/>
    <w:rsid w:val="005C02F2"/>
    <w:rsid w:val="005C0CEB"/>
    <w:rsid w:val="005C2C7D"/>
    <w:rsid w:val="005C3D1C"/>
    <w:rsid w:val="005C6F6E"/>
    <w:rsid w:val="005C71E7"/>
    <w:rsid w:val="005D5F8C"/>
    <w:rsid w:val="005D6E77"/>
    <w:rsid w:val="005E2024"/>
    <w:rsid w:val="005E3BB5"/>
    <w:rsid w:val="005E7876"/>
    <w:rsid w:val="005F11AD"/>
    <w:rsid w:val="005F6B8A"/>
    <w:rsid w:val="005F77A7"/>
    <w:rsid w:val="00613201"/>
    <w:rsid w:val="00620F81"/>
    <w:rsid w:val="00621275"/>
    <w:rsid w:val="00621F19"/>
    <w:rsid w:val="006231E4"/>
    <w:rsid w:val="00624CAA"/>
    <w:rsid w:val="0062719E"/>
    <w:rsid w:val="00627204"/>
    <w:rsid w:val="00630C46"/>
    <w:rsid w:val="00630F19"/>
    <w:rsid w:val="006318F8"/>
    <w:rsid w:val="00634D62"/>
    <w:rsid w:val="00637D1C"/>
    <w:rsid w:val="006414CA"/>
    <w:rsid w:val="00647502"/>
    <w:rsid w:val="00647A9B"/>
    <w:rsid w:val="00651A4E"/>
    <w:rsid w:val="00652056"/>
    <w:rsid w:val="0065214A"/>
    <w:rsid w:val="006613FD"/>
    <w:rsid w:val="00663F72"/>
    <w:rsid w:val="00664D21"/>
    <w:rsid w:val="006661F4"/>
    <w:rsid w:val="006668D2"/>
    <w:rsid w:val="00667552"/>
    <w:rsid w:val="00670A0C"/>
    <w:rsid w:val="006746A7"/>
    <w:rsid w:val="006749C4"/>
    <w:rsid w:val="00675794"/>
    <w:rsid w:val="00675B82"/>
    <w:rsid w:val="006772D2"/>
    <w:rsid w:val="0069401C"/>
    <w:rsid w:val="006A7FB1"/>
    <w:rsid w:val="006B1650"/>
    <w:rsid w:val="006B1ABD"/>
    <w:rsid w:val="006B2022"/>
    <w:rsid w:val="006B3341"/>
    <w:rsid w:val="006B3D35"/>
    <w:rsid w:val="006B46AA"/>
    <w:rsid w:val="006C2F96"/>
    <w:rsid w:val="006E148E"/>
    <w:rsid w:val="006E2E79"/>
    <w:rsid w:val="006E63B0"/>
    <w:rsid w:val="006E63ED"/>
    <w:rsid w:val="006F7CF8"/>
    <w:rsid w:val="00702DBA"/>
    <w:rsid w:val="00702E54"/>
    <w:rsid w:val="0070651D"/>
    <w:rsid w:val="00710925"/>
    <w:rsid w:val="00710BC5"/>
    <w:rsid w:val="007176CE"/>
    <w:rsid w:val="00720594"/>
    <w:rsid w:val="00722439"/>
    <w:rsid w:val="00724054"/>
    <w:rsid w:val="007262FC"/>
    <w:rsid w:val="007267AC"/>
    <w:rsid w:val="00727A3D"/>
    <w:rsid w:val="00731588"/>
    <w:rsid w:val="00732B05"/>
    <w:rsid w:val="00737F1A"/>
    <w:rsid w:val="007418F8"/>
    <w:rsid w:val="00742304"/>
    <w:rsid w:val="00752BC9"/>
    <w:rsid w:val="0076148A"/>
    <w:rsid w:val="0076248B"/>
    <w:rsid w:val="0076317C"/>
    <w:rsid w:val="00763D42"/>
    <w:rsid w:val="00764D0E"/>
    <w:rsid w:val="00770E83"/>
    <w:rsid w:val="00772F80"/>
    <w:rsid w:val="007762FE"/>
    <w:rsid w:val="00787AE7"/>
    <w:rsid w:val="00787C1D"/>
    <w:rsid w:val="00790415"/>
    <w:rsid w:val="007A115F"/>
    <w:rsid w:val="007B099D"/>
    <w:rsid w:val="007B14D0"/>
    <w:rsid w:val="007B2AC8"/>
    <w:rsid w:val="007C290C"/>
    <w:rsid w:val="007C4198"/>
    <w:rsid w:val="007C4E7E"/>
    <w:rsid w:val="007C66BF"/>
    <w:rsid w:val="007C7DD7"/>
    <w:rsid w:val="007D0975"/>
    <w:rsid w:val="007D7913"/>
    <w:rsid w:val="007E04E4"/>
    <w:rsid w:val="007E136B"/>
    <w:rsid w:val="007E4006"/>
    <w:rsid w:val="007E4B6F"/>
    <w:rsid w:val="007E743D"/>
    <w:rsid w:val="007F243E"/>
    <w:rsid w:val="007F2C80"/>
    <w:rsid w:val="007F3489"/>
    <w:rsid w:val="007F3D64"/>
    <w:rsid w:val="007F3F83"/>
    <w:rsid w:val="00800513"/>
    <w:rsid w:val="00801958"/>
    <w:rsid w:val="00802963"/>
    <w:rsid w:val="00806C73"/>
    <w:rsid w:val="0080742A"/>
    <w:rsid w:val="008106B8"/>
    <w:rsid w:val="00812250"/>
    <w:rsid w:val="00814CA1"/>
    <w:rsid w:val="0082078E"/>
    <w:rsid w:val="00825D99"/>
    <w:rsid w:val="00826D1B"/>
    <w:rsid w:val="008321B6"/>
    <w:rsid w:val="008325CC"/>
    <w:rsid w:val="00835388"/>
    <w:rsid w:val="00836759"/>
    <w:rsid w:val="008439B0"/>
    <w:rsid w:val="008445EF"/>
    <w:rsid w:val="00853087"/>
    <w:rsid w:val="00854D7C"/>
    <w:rsid w:val="008559C2"/>
    <w:rsid w:val="0085628A"/>
    <w:rsid w:val="008568DC"/>
    <w:rsid w:val="008602D5"/>
    <w:rsid w:val="00863591"/>
    <w:rsid w:val="00870748"/>
    <w:rsid w:val="00875A05"/>
    <w:rsid w:val="00876D53"/>
    <w:rsid w:val="00885A0B"/>
    <w:rsid w:val="008914DC"/>
    <w:rsid w:val="00897142"/>
    <w:rsid w:val="00897567"/>
    <w:rsid w:val="008A6DC7"/>
    <w:rsid w:val="008B0D5F"/>
    <w:rsid w:val="008B1BD4"/>
    <w:rsid w:val="008B2688"/>
    <w:rsid w:val="008B3283"/>
    <w:rsid w:val="008B4C04"/>
    <w:rsid w:val="008B564A"/>
    <w:rsid w:val="008C0128"/>
    <w:rsid w:val="008C62D6"/>
    <w:rsid w:val="008D1A6E"/>
    <w:rsid w:val="008D26FA"/>
    <w:rsid w:val="008D279C"/>
    <w:rsid w:val="008D59C7"/>
    <w:rsid w:val="008E1BC1"/>
    <w:rsid w:val="008E6375"/>
    <w:rsid w:val="008F4CF2"/>
    <w:rsid w:val="008F4D73"/>
    <w:rsid w:val="008F5C43"/>
    <w:rsid w:val="009029C5"/>
    <w:rsid w:val="009043F2"/>
    <w:rsid w:val="0090687B"/>
    <w:rsid w:val="009069D6"/>
    <w:rsid w:val="00914370"/>
    <w:rsid w:val="0091497B"/>
    <w:rsid w:val="00915947"/>
    <w:rsid w:val="00916417"/>
    <w:rsid w:val="00920AB1"/>
    <w:rsid w:val="009222F8"/>
    <w:rsid w:val="00926984"/>
    <w:rsid w:val="00933884"/>
    <w:rsid w:val="00940C2C"/>
    <w:rsid w:val="00943F95"/>
    <w:rsid w:val="00944DC6"/>
    <w:rsid w:val="00947FC5"/>
    <w:rsid w:val="00950B3B"/>
    <w:rsid w:val="00951444"/>
    <w:rsid w:val="009520C3"/>
    <w:rsid w:val="009622A3"/>
    <w:rsid w:val="009644B4"/>
    <w:rsid w:val="00967A69"/>
    <w:rsid w:val="00972336"/>
    <w:rsid w:val="0097351D"/>
    <w:rsid w:val="009759A0"/>
    <w:rsid w:val="00981131"/>
    <w:rsid w:val="00982ABE"/>
    <w:rsid w:val="00984A71"/>
    <w:rsid w:val="00986B17"/>
    <w:rsid w:val="009906F4"/>
    <w:rsid w:val="00993E63"/>
    <w:rsid w:val="009940D4"/>
    <w:rsid w:val="009969F8"/>
    <w:rsid w:val="00996EA6"/>
    <w:rsid w:val="009977B7"/>
    <w:rsid w:val="00997B67"/>
    <w:rsid w:val="009A284A"/>
    <w:rsid w:val="009A5DF4"/>
    <w:rsid w:val="009A6E98"/>
    <w:rsid w:val="009B1C86"/>
    <w:rsid w:val="009B7940"/>
    <w:rsid w:val="009C71AC"/>
    <w:rsid w:val="009C773D"/>
    <w:rsid w:val="009C78CE"/>
    <w:rsid w:val="009D066A"/>
    <w:rsid w:val="009E0038"/>
    <w:rsid w:val="009E08C6"/>
    <w:rsid w:val="009E1C29"/>
    <w:rsid w:val="009E3F20"/>
    <w:rsid w:val="009F0530"/>
    <w:rsid w:val="009F2EFA"/>
    <w:rsid w:val="009F59FB"/>
    <w:rsid w:val="00A02551"/>
    <w:rsid w:val="00A0378C"/>
    <w:rsid w:val="00A05D45"/>
    <w:rsid w:val="00A05DBD"/>
    <w:rsid w:val="00A067F6"/>
    <w:rsid w:val="00A06CE4"/>
    <w:rsid w:val="00A07680"/>
    <w:rsid w:val="00A100EC"/>
    <w:rsid w:val="00A1085C"/>
    <w:rsid w:val="00A10FAB"/>
    <w:rsid w:val="00A125D6"/>
    <w:rsid w:val="00A12826"/>
    <w:rsid w:val="00A14091"/>
    <w:rsid w:val="00A2091A"/>
    <w:rsid w:val="00A21B55"/>
    <w:rsid w:val="00A3060E"/>
    <w:rsid w:val="00A31149"/>
    <w:rsid w:val="00A377D5"/>
    <w:rsid w:val="00A37C31"/>
    <w:rsid w:val="00A40681"/>
    <w:rsid w:val="00A4203A"/>
    <w:rsid w:val="00A4646B"/>
    <w:rsid w:val="00A47471"/>
    <w:rsid w:val="00A47AB3"/>
    <w:rsid w:val="00A503AA"/>
    <w:rsid w:val="00A5322B"/>
    <w:rsid w:val="00A53D00"/>
    <w:rsid w:val="00A618B3"/>
    <w:rsid w:val="00A62A22"/>
    <w:rsid w:val="00A648D8"/>
    <w:rsid w:val="00A714B9"/>
    <w:rsid w:val="00A71BD3"/>
    <w:rsid w:val="00A7234D"/>
    <w:rsid w:val="00A81116"/>
    <w:rsid w:val="00A837A8"/>
    <w:rsid w:val="00A858EF"/>
    <w:rsid w:val="00A86429"/>
    <w:rsid w:val="00A86E99"/>
    <w:rsid w:val="00A8712B"/>
    <w:rsid w:val="00A903CD"/>
    <w:rsid w:val="00A95DDF"/>
    <w:rsid w:val="00A9605A"/>
    <w:rsid w:val="00A97F4C"/>
    <w:rsid w:val="00AA067D"/>
    <w:rsid w:val="00AA688B"/>
    <w:rsid w:val="00AB196D"/>
    <w:rsid w:val="00AB23BD"/>
    <w:rsid w:val="00AB37B8"/>
    <w:rsid w:val="00AB7BB8"/>
    <w:rsid w:val="00AC232C"/>
    <w:rsid w:val="00AC3AF2"/>
    <w:rsid w:val="00AD0394"/>
    <w:rsid w:val="00AD13D2"/>
    <w:rsid w:val="00AD2F5C"/>
    <w:rsid w:val="00AD4097"/>
    <w:rsid w:val="00AD6360"/>
    <w:rsid w:val="00AD6A8B"/>
    <w:rsid w:val="00AD7809"/>
    <w:rsid w:val="00AE1327"/>
    <w:rsid w:val="00AE15B0"/>
    <w:rsid w:val="00AE2D16"/>
    <w:rsid w:val="00AE3055"/>
    <w:rsid w:val="00AE6570"/>
    <w:rsid w:val="00AF17DE"/>
    <w:rsid w:val="00AF2168"/>
    <w:rsid w:val="00AF52BE"/>
    <w:rsid w:val="00AF7A79"/>
    <w:rsid w:val="00B014F0"/>
    <w:rsid w:val="00B01792"/>
    <w:rsid w:val="00B041D3"/>
    <w:rsid w:val="00B07471"/>
    <w:rsid w:val="00B100D7"/>
    <w:rsid w:val="00B14EBD"/>
    <w:rsid w:val="00B15E0F"/>
    <w:rsid w:val="00B16B26"/>
    <w:rsid w:val="00B22E7B"/>
    <w:rsid w:val="00B23E65"/>
    <w:rsid w:val="00B3337E"/>
    <w:rsid w:val="00B401AB"/>
    <w:rsid w:val="00B4090E"/>
    <w:rsid w:val="00B44828"/>
    <w:rsid w:val="00B45A4F"/>
    <w:rsid w:val="00B57B8D"/>
    <w:rsid w:val="00B60073"/>
    <w:rsid w:val="00B65305"/>
    <w:rsid w:val="00B70774"/>
    <w:rsid w:val="00B71245"/>
    <w:rsid w:val="00B76CBC"/>
    <w:rsid w:val="00B80A15"/>
    <w:rsid w:val="00B82EC7"/>
    <w:rsid w:val="00B84641"/>
    <w:rsid w:val="00B87E6E"/>
    <w:rsid w:val="00B91031"/>
    <w:rsid w:val="00B92DC9"/>
    <w:rsid w:val="00B93DEC"/>
    <w:rsid w:val="00B94DE2"/>
    <w:rsid w:val="00B97B15"/>
    <w:rsid w:val="00BA15EC"/>
    <w:rsid w:val="00BA6A5E"/>
    <w:rsid w:val="00BA6BA9"/>
    <w:rsid w:val="00BB06A1"/>
    <w:rsid w:val="00BB75CB"/>
    <w:rsid w:val="00BC0288"/>
    <w:rsid w:val="00BC03FE"/>
    <w:rsid w:val="00BC259B"/>
    <w:rsid w:val="00BC35D0"/>
    <w:rsid w:val="00BC3AA6"/>
    <w:rsid w:val="00BD1D7F"/>
    <w:rsid w:val="00BD2EB1"/>
    <w:rsid w:val="00BD49AA"/>
    <w:rsid w:val="00BD54E5"/>
    <w:rsid w:val="00BD6064"/>
    <w:rsid w:val="00BD77F9"/>
    <w:rsid w:val="00BE0753"/>
    <w:rsid w:val="00BE3865"/>
    <w:rsid w:val="00BE493E"/>
    <w:rsid w:val="00BE6422"/>
    <w:rsid w:val="00BE773B"/>
    <w:rsid w:val="00BE7B34"/>
    <w:rsid w:val="00C021B9"/>
    <w:rsid w:val="00C02746"/>
    <w:rsid w:val="00C050D5"/>
    <w:rsid w:val="00C12BA4"/>
    <w:rsid w:val="00C13331"/>
    <w:rsid w:val="00C14D2F"/>
    <w:rsid w:val="00C16A66"/>
    <w:rsid w:val="00C2034C"/>
    <w:rsid w:val="00C212CF"/>
    <w:rsid w:val="00C23509"/>
    <w:rsid w:val="00C2367D"/>
    <w:rsid w:val="00C2491D"/>
    <w:rsid w:val="00C346FC"/>
    <w:rsid w:val="00C43053"/>
    <w:rsid w:val="00C442CC"/>
    <w:rsid w:val="00C4450C"/>
    <w:rsid w:val="00C44A86"/>
    <w:rsid w:val="00C4560B"/>
    <w:rsid w:val="00C503A5"/>
    <w:rsid w:val="00C50E93"/>
    <w:rsid w:val="00C5251C"/>
    <w:rsid w:val="00C538C7"/>
    <w:rsid w:val="00C54C0C"/>
    <w:rsid w:val="00C63D3C"/>
    <w:rsid w:val="00C65975"/>
    <w:rsid w:val="00C66121"/>
    <w:rsid w:val="00C66F50"/>
    <w:rsid w:val="00C718E8"/>
    <w:rsid w:val="00C71A3D"/>
    <w:rsid w:val="00C71E9B"/>
    <w:rsid w:val="00C764AD"/>
    <w:rsid w:val="00C8392A"/>
    <w:rsid w:val="00C85EDD"/>
    <w:rsid w:val="00C92FA4"/>
    <w:rsid w:val="00C95338"/>
    <w:rsid w:val="00C95A57"/>
    <w:rsid w:val="00CA20B7"/>
    <w:rsid w:val="00CA39FA"/>
    <w:rsid w:val="00CA603C"/>
    <w:rsid w:val="00CA6FC1"/>
    <w:rsid w:val="00CB0EB9"/>
    <w:rsid w:val="00CB101E"/>
    <w:rsid w:val="00CC1A3E"/>
    <w:rsid w:val="00CC3FC3"/>
    <w:rsid w:val="00CC576C"/>
    <w:rsid w:val="00CC6750"/>
    <w:rsid w:val="00CD075C"/>
    <w:rsid w:val="00CD0E5A"/>
    <w:rsid w:val="00CD4428"/>
    <w:rsid w:val="00CD6A15"/>
    <w:rsid w:val="00CD75D1"/>
    <w:rsid w:val="00CD7C09"/>
    <w:rsid w:val="00CE443E"/>
    <w:rsid w:val="00CE44F7"/>
    <w:rsid w:val="00CE52E0"/>
    <w:rsid w:val="00CF2510"/>
    <w:rsid w:val="00CF6D65"/>
    <w:rsid w:val="00CF73CC"/>
    <w:rsid w:val="00D00684"/>
    <w:rsid w:val="00D00AAE"/>
    <w:rsid w:val="00D01ABF"/>
    <w:rsid w:val="00D030B9"/>
    <w:rsid w:val="00D144B5"/>
    <w:rsid w:val="00D156ED"/>
    <w:rsid w:val="00D162D2"/>
    <w:rsid w:val="00D173FB"/>
    <w:rsid w:val="00D17EAF"/>
    <w:rsid w:val="00D2059A"/>
    <w:rsid w:val="00D26100"/>
    <w:rsid w:val="00D26BA2"/>
    <w:rsid w:val="00D327B9"/>
    <w:rsid w:val="00D347F3"/>
    <w:rsid w:val="00D34CC0"/>
    <w:rsid w:val="00D34F06"/>
    <w:rsid w:val="00D42075"/>
    <w:rsid w:val="00D4360A"/>
    <w:rsid w:val="00D46A46"/>
    <w:rsid w:val="00D46E9F"/>
    <w:rsid w:val="00D55595"/>
    <w:rsid w:val="00D55B5A"/>
    <w:rsid w:val="00D56F4A"/>
    <w:rsid w:val="00D6290D"/>
    <w:rsid w:val="00D62BAE"/>
    <w:rsid w:val="00D63984"/>
    <w:rsid w:val="00D641A0"/>
    <w:rsid w:val="00D6532E"/>
    <w:rsid w:val="00D65D73"/>
    <w:rsid w:val="00D75387"/>
    <w:rsid w:val="00D769A6"/>
    <w:rsid w:val="00D77191"/>
    <w:rsid w:val="00D77855"/>
    <w:rsid w:val="00D832D4"/>
    <w:rsid w:val="00D874F8"/>
    <w:rsid w:val="00D90DD4"/>
    <w:rsid w:val="00D92CAC"/>
    <w:rsid w:val="00D9382A"/>
    <w:rsid w:val="00D946AD"/>
    <w:rsid w:val="00D94BA5"/>
    <w:rsid w:val="00DA5471"/>
    <w:rsid w:val="00DA62F9"/>
    <w:rsid w:val="00DA768E"/>
    <w:rsid w:val="00DA76F0"/>
    <w:rsid w:val="00DA7EDF"/>
    <w:rsid w:val="00DB005A"/>
    <w:rsid w:val="00DB0BFD"/>
    <w:rsid w:val="00DB1FC4"/>
    <w:rsid w:val="00DB1FFA"/>
    <w:rsid w:val="00DB526A"/>
    <w:rsid w:val="00DC0394"/>
    <w:rsid w:val="00DC05F0"/>
    <w:rsid w:val="00DC109D"/>
    <w:rsid w:val="00DC3DA5"/>
    <w:rsid w:val="00DC631A"/>
    <w:rsid w:val="00DC67EA"/>
    <w:rsid w:val="00DD28FD"/>
    <w:rsid w:val="00DD65B9"/>
    <w:rsid w:val="00DE1001"/>
    <w:rsid w:val="00DE796C"/>
    <w:rsid w:val="00DE7B2A"/>
    <w:rsid w:val="00DF3431"/>
    <w:rsid w:val="00DF5B73"/>
    <w:rsid w:val="00DF6185"/>
    <w:rsid w:val="00E04934"/>
    <w:rsid w:val="00E07DC9"/>
    <w:rsid w:val="00E11AF6"/>
    <w:rsid w:val="00E17816"/>
    <w:rsid w:val="00E20C7B"/>
    <w:rsid w:val="00E23132"/>
    <w:rsid w:val="00E24A58"/>
    <w:rsid w:val="00E254D8"/>
    <w:rsid w:val="00E31885"/>
    <w:rsid w:val="00E32889"/>
    <w:rsid w:val="00E34E07"/>
    <w:rsid w:val="00E3521E"/>
    <w:rsid w:val="00E3786E"/>
    <w:rsid w:val="00E44996"/>
    <w:rsid w:val="00E53806"/>
    <w:rsid w:val="00E54466"/>
    <w:rsid w:val="00E55B92"/>
    <w:rsid w:val="00E57DA5"/>
    <w:rsid w:val="00E622C2"/>
    <w:rsid w:val="00E6348A"/>
    <w:rsid w:val="00E64712"/>
    <w:rsid w:val="00E65D80"/>
    <w:rsid w:val="00E67127"/>
    <w:rsid w:val="00E7062E"/>
    <w:rsid w:val="00E73C97"/>
    <w:rsid w:val="00E81469"/>
    <w:rsid w:val="00E85807"/>
    <w:rsid w:val="00E86F58"/>
    <w:rsid w:val="00E918E8"/>
    <w:rsid w:val="00E974D2"/>
    <w:rsid w:val="00EA1940"/>
    <w:rsid w:val="00EA3FF9"/>
    <w:rsid w:val="00EA4183"/>
    <w:rsid w:val="00EA5A6C"/>
    <w:rsid w:val="00EB11E7"/>
    <w:rsid w:val="00EB16BB"/>
    <w:rsid w:val="00EB1E7D"/>
    <w:rsid w:val="00EB258B"/>
    <w:rsid w:val="00EB6468"/>
    <w:rsid w:val="00EB6B4E"/>
    <w:rsid w:val="00EC0A5B"/>
    <w:rsid w:val="00EC0B49"/>
    <w:rsid w:val="00EC2677"/>
    <w:rsid w:val="00EC36CC"/>
    <w:rsid w:val="00EC4A73"/>
    <w:rsid w:val="00EC4D0B"/>
    <w:rsid w:val="00EC667A"/>
    <w:rsid w:val="00EC67E7"/>
    <w:rsid w:val="00ED19A1"/>
    <w:rsid w:val="00ED5B07"/>
    <w:rsid w:val="00EF0C8E"/>
    <w:rsid w:val="00EF0E7A"/>
    <w:rsid w:val="00EF36AC"/>
    <w:rsid w:val="00EF7419"/>
    <w:rsid w:val="00F0489C"/>
    <w:rsid w:val="00F0724C"/>
    <w:rsid w:val="00F07F7D"/>
    <w:rsid w:val="00F10F68"/>
    <w:rsid w:val="00F113AA"/>
    <w:rsid w:val="00F118F2"/>
    <w:rsid w:val="00F1300D"/>
    <w:rsid w:val="00F15DD5"/>
    <w:rsid w:val="00F17941"/>
    <w:rsid w:val="00F21969"/>
    <w:rsid w:val="00F220B2"/>
    <w:rsid w:val="00F226D1"/>
    <w:rsid w:val="00F2509C"/>
    <w:rsid w:val="00F25CDC"/>
    <w:rsid w:val="00F26154"/>
    <w:rsid w:val="00F3671A"/>
    <w:rsid w:val="00F401A7"/>
    <w:rsid w:val="00F40EAC"/>
    <w:rsid w:val="00F447FE"/>
    <w:rsid w:val="00F4483F"/>
    <w:rsid w:val="00F44F98"/>
    <w:rsid w:val="00F456F5"/>
    <w:rsid w:val="00F45B52"/>
    <w:rsid w:val="00F47477"/>
    <w:rsid w:val="00F47A00"/>
    <w:rsid w:val="00F5019E"/>
    <w:rsid w:val="00F546A2"/>
    <w:rsid w:val="00F62757"/>
    <w:rsid w:val="00F63776"/>
    <w:rsid w:val="00F65AA4"/>
    <w:rsid w:val="00F67CE7"/>
    <w:rsid w:val="00F70A8D"/>
    <w:rsid w:val="00F72ED7"/>
    <w:rsid w:val="00F748DD"/>
    <w:rsid w:val="00F749AC"/>
    <w:rsid w:val="00F7538C"/>
    <w:rsid w:val="00F76E86"/>
    <w:rsid w:val="00F77461"/>
    <w:rsid w:val="00F80E4D"/>
    <w:rsid w:val="00F926CE"/>
    <w:rsid w:val="00F9362E"/>
    <w:rsid w:val="00F941C2"/>
    <w:rsid w:val="00FA49CD"/>
    <w:rsid w:val="00FA7FD1"/>
    <w:rsid w:val="00FB3DB9"/>
    <w:rsid w:val="00FB4A28"/>
    <w:rsid w:val="00FB6E59"/>
    <w:rsid w:val="00FB7ABD"/>
    <w:rsid w:val="00FC0A5F"/>
    <w:rsid w:val="00FC2C63"/>
    <w:rsid w:val="00FC3ACF"/>
    <w:rsid w:val="00FC6500"/>
    <w:rsid w:val="00FC712C"/>
    <w:rsid w:val="00FC7D0E"/>
    <w:rsid w:val="00FD13E3"/>
    <w:rsid w:val="00FD17B7"/>
    <w:rsid w:val="00FD4418"/>
    <w:rsid w:val="00FD6196"/>
    <w:rsid w:val="00FE1A5A"/>
    <w:rsid w:val="00FE27CE"/>
    <w:rsid w:val="00FE2C00"/>
    <w:rsid w:val="00FE6838"/>
    <w:rsid w:val="00FE7C4E"/>
    <w:rsid w:val="00FF0F7D"/>
    <w:rsid w:val="00FF28E5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6DAA2FE-E237-4ADD-B5D3-AEB7089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3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3C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8005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05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05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05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051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1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73FB"/>
  </w:style>
  <w:style w:type="paragraph" w:styleId="ad">
    <w:name w:val="footer"/>
    <w:basedOn w:val="a"/>
    <w:link w:val="ae"/>
    <w:uiPriority w:val="99"/>
    <w:unhideWhenUsed/>
    <w:rsid w:val="00D1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73FB"/>
  </w:style>
  <w:style w:type="paragraph" w:styleId="af">
    <w:name w:val="List Paragraph"/>
    <w:basedOn w:val="a"/>
    <w:uiPriority w:val="34"/>
    <w:qFormat/>
    <w:rsid w:val="005C3D1C"/>
    <w:pPr>
      <w:ind w:left="720"/>
    </w:pPr>
    <w:rPr>
      <w:rFonts w:ascii="Calibri" w:eastAsia="Calibri" w:hAnsi="Calibri" w:cs="Calibri"/>
    </w:rPr>
  </w:style>
  <w:style w:type="paragraph" w:styleId="af0">
    <w:name w:val="footnote text"/>
    <w:basedOn w:val="a"/>
    <w:link w:val="af1"/>
    <w:uiPriority w:val="99"/>
    <w:semiHidden/>
    <w:unhideWhenUsed/>
    <w:rsid w:val="00C503A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503A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503A5"/>
    <w:rPr>
      <w:vertAlign w:val="superscript"/>
    </w:rPr>
  </w:style>
  <w:style w:type="paragraph" w:styleId="af3">
    <w:name w:val="No Spacing"/>
    <w:uiPriority w:val="1"/>
    <w:qFormat/>
    <w:rsid w:val="00875A05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EB1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2CFF-C888-4F93-B362-BA200A2D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 Валерий Дмитриевич</dc:creator>
  <cp:lastModifiedBy>Алексеева Евгения Юрьевна</cp:lastModifiedBy>
  <cp:revision>446</cp:revision>
  <cp:lastPrinted>2024-09-19T13:47:00Z</cp:lastPrinted>
  <dcterms:created xsi:type="dcterms:W3CDTF">2024-01-15T06:49:00Z</dcterms:created>
  <dcterms:modified xsi:type="dcterms:W3CDTF">2025-04-16T08:47:00Z</dcterms:modified>
</cp:coreProperties>
</file>