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F4711" w14:textId="09B541F9" w:rsidR="00E94E30" w:rsidRPr="00C24927" w:rsidRDefault="00975E22" w:rsidP="0086500E">
      <w:pPr>
        <w:pageBreakBefore/>
        <w:spacing w:after="0" w:line="240" w:lineRule="auto"/>
        <w:rPr>
          <w:sz w:val="2"/>
          <w:szCs w:val="2"/>
        </w:rPr>
      </w:pPr>
      <w:bookmarkStart w:id="0" w:name="_GoBack"/>
      <w:bookmarkEnd w:id="0"/>
      <w:r>
        <w:rPr>
          <w:sz w:val="2"/>
          <w:szCs w:val="2"/>
        </w:rPr>
        <w:t>121</w:t>
      </w:r>
    </w:p>
    <w:p w14:paraId="4FA1D7BB" w14:textId="736EE0AB" w:rsidR="007F4295" w:rsidRPr="007F4295" w:rsidRDefault="007F4295" w:rsidP="00A8338C">
      <w:pPr>
        <w:pStyle w:val="3"/>
        <w:rPr>
          <w:b/>
        </w:rPr>
      </w:pPr>
      <w:r>
        <w:rPr>
          <w:b/>
        </w:rPr>
        <w:t>ПРЕДЛОЖЕНИЯ</w:t>
      </w:r>
    </w:p>
    <w:p w14:paraId="784AFF20" w14:textId="3962E577" w:rsidR="00A952F2" w:rsidRPr="00CD541A" w:rsidRDefault="007B669A" w:rsidP="00A8338C">
      <w:pPr>
        <w:pStyle w:val="3"/>
        <w:rPr>
          <w:b/>
        </w:rPr>
      </w:pPr>
      <w:r w:rsidRPr="00CD541A">
        <w:rPr>
          <w:b/>
        </w:rPr>
        <w:t xml:space="preserve">о </w:t>
      </w:r>
      <w:r w:rsidR="009F710E" w:rsidRPr="00CD541A">
        <w:rPr>
          <w:b/>
        </w:rPr>
        <w:t xml:space="preserve">внесении </w:t>
      </w:r>
      <w:r w:rsidRPr="00CD541A">
        <w:rPr>
          <w:b/>
        </w:rPr>
        <w:t xml:space="preserve">изменений </w:t>
      </w:r>
      <w:r w:rsidR="00A952F2" w:rsidRPr="00CD541A">
        <w:rPr>
          <w:b/>
        </w:rPr>
        <w:br/>
      </w:r>
      <w:r w:rsidRPr="00CD541A">
        <w:rPr>
          <w:b/>
        </w:rPr>
        <w:t xml:space="preserve">в </w:t>
      </w:r>
      <w:r w:rsidR="003A087C">
        <w:rPr>
          <w:b/>
        </w:rPr>
        <w:t>классификатор</w:t>
      </w:r>
      <w:r w:rsidRPr="00CD541A">
        <w:rPr>
          <w:b/>
        </w:rPr>
        <w:t>, входящи</w:t>
      </w:r>
      <w:r w:rsidR="007F4295">
        <w:rPr>
          <w:b/>
        </w:rPr>
        <w:t>й</w:t>
      </w:r>
      <w:r w:rsidRPr="00CD541A">
        <w:rPr>
          <w:b/>
        </w:rPr>
        <w:t xml:space="preserve"> в состав </w:t>
      </w:r>
      <w:r w:rsidR="00A952F2" w:rsidRPr="00CD541A">
        <w:rPr>
          <w:b/>
        </w:rPr>
        <w:t xml:space="preserve">ресурсов </w:t>
      </w:r>
      <w:r w:rsidRPr="00CD541A">
        <w:rPr>
          <w:b/>
        </w:rPr>
        <w:t>единой системы нормативно-справочной информации Евразийского экономического союза</w:t>
      </w:r>
    </w:p>
    <w:p w14:paraId="4664B749" w14:textId="39EC4D69" w:rsidR="007B669A" w:rsidRPr="00CD541A" w:rsidRDefault="007B669A" w:rsidP="00A8338C">
      <w:pPr>
        <w:pStyle w:val="3"/>
      </w:pPr>
      <w:r w:rsidRPr="00CD541A">
        <w:rPr>
          <w:lang w:val="en-US"/>
        </w:rPr>
        <w:t>I</w:t>
      </w:r>
      <w:r w:rsidRPr="00CD541A">
        <w:t>.</w:t>
      </w:r>
      <w:r w:rsidR="008E1794">
        <w:t xml:space="preserve"> </w:t>
      </w:r>
      <w:r w:rsidR="007F4295">
        <w:t>Предложения</w:t>
      </w:r>
      <w:r w:rsidRPr="00CD541A">
        <w:t xml:space="preserve"> о </w:t>
      </w:r>
      <w:r w:rsidR="009F710E" w:rsidRPr="00CD541A">
        <w:t xml:space="preserve">внесении </w:t>
      </w:r>
      <w:r w:rsidRPr="00CD541A">
        <w:t xml:space="preserve">изменений </w:t>
      </w:r>
      <w:r w:rsidR="00A952F2" w:rsidRPr="00CD541A">
        <w:br/>
      </w:r>
      <w:r w:rsidRPr="00CD541A">
        <w:t>в справочник</w:t>
      </w:r>
      <w:r w:rsidR="00CF4EBB">
        <w:t xml:space="preserve"> (классификатор)</w:t>
      </w:r>
    </w:p>
    <w:p w14:paraId="061D4970" w14:textId="17A2A5DF" w:rsidR="00801BE9" w:rsidRPr="00CD541A" w:rsidRDefault="00801BE9" w:rsidP="00A8338C">
      <w:pPr>
        <w:spacing w:after="0" w:line="360" w:lineRule="auto"/>
        <w:ind w:firstLine="709"/>
        <w:jc w:val="both"/>
        <w:rPr>
          <w:rFonts w:ascii="Times New Roman" w:hAnsi="Times New Roman" w:cs="Times New Roman"/>
          <w:sz w:val="30"/>
          <w:szCs w:val="30"/>
        </w:rPr>
      </w:pPr>
      <w:r w:rsidRPr="00CD541A">
        <w:rPr>
          <w:rFonts w:ascii="Times New Roman" w:hAnsi="Times New Roman" w:cs="Times New Roman"/>
          <w:sz w:val="30"/>
          <w:szCs w:val="30"/>
        </w:rPr>
        <w:t>1. Изменения вносятся в справочник (классификатор)</w:t>
      </w:r>
      <w:r w:rsidR="007B669A" w:rsidRPr="00CD541A">
        <w:rPr>
          <w:rFonts w:ascii="Times New Roman" w:hAnsi="Times New Roman" w:cs="Times New Roman"/>
          <w:sz w:val="30"/>
          <w:szCs w:val="30"/>
        </w:rPr>
        <w:t>, входящий</w:t>
      </w:r>
      <w:r w:rsidR="00227D52">
        <w:rPr>
          <w:rFonts w:ascii="Times New Roman" w:hAnsi="Times New Roman" w:cs="Times New Roman"/>
          <w:sz w:val="30"/>
          <w:szCs w:val="30"/>
        </w:rPr>
        <w:t xml:space="preserve"> </w:t>
      </w:r>
      <w:r w:rsidR="00586757">
        <w:rPr>
          <w:rFonts w:ascii="Times New Roman" w:hAnsi="Times New Roman" w:cs="Times New Roman"/>
          <w:sz w:val="30"/>
          <w:szCs w:val="30"/>
        </w:rPr>
        <w:br/>
      </w:r>
      <w:r w:rsidR="007B669A" w:rsidRPr="00CD541A">
        <w:rPr>
          <w:rFonts w:ascii="Times New Roman" w:hAnsi="Times New Roman" w:cs="Times New Roman"/>
          <w:sz w:val="30"/>
          <w:szCs w:val="30"/>
        </w:rPr>
        <w:t xml:space="preserve">в </w:t>
      </w:r>
      <w:r w:rsidR="009F710E" w:rsidRPr="00CD541A">
        <w:rPr>
          <w:rFonts w:ascii="Times New Roman" w:hAnsi="Times New Roman" w:cs="Times New Roman"/>
          <w:sz w:val="30"/>
          <w:szCs w:val="30"/>
        </w:rPr>
        <w:t xml:space="preserve">состав </w:t>
      </w:r>
      <w:r w:rsidR="00A952F2" w:rsidRPr="00CD541A">
        <w:rPr>
          <w:rFonts w:ascii="Times New Roman" w:hAnsi="Times New Roman" w:cs="Times New Roman"/>
          <w:sz w:val="30"/>
          <w:szCs w:val="30"/>
        </w:rPr>
        <w:t xml:space="preserve">ресурсов </w:t>
      </w:r>
      <w:r w:rsidR="007B669A" w:rsidRPr="00CD541A">
        <w:rPr>
          <w:rFonts w:ascii="Times New Roman" w:hAnsi="Times New Roman" w:cs="Times New Roman"/>
          <w:sz w:val="30"/>
          <w:szCs w:val="30"/>
        </w:rPr>
        <w:t>един</w:t>
      </w:r>
      <w:r w:rsidR="00A952F2" w:rsidRPr="00CD541A">
        <w:rPr>
          <w:rFonts w:ascii="Times New Roman" w:hAnsi="Times New Roman" w:cs="Times New Roman"/>
          <w:sz w:val="30"/>
          <w:szCs w:val="30"/>
        </w:rPr>
        <w:t>ой</w:t>
      </w:r>
      <w:r w:rsidR="007B669A" w:rsidRPr="00CD541A">
        <w:rPr>
          <w:rFonts w:ascii="Times New Roman" w:hAnsi="Times New Roman" w:cs="Times New Roman"/>
          <w:sz w:val="30"/>
          <w:szCs w:val="30"/>
        </w:rPr>
        <w:t xml:space="preserve"> систем</w:t>
      </w:r>
      <w:r w:rsidR="00A952F2" w:rsidRPr="00CD541A">
        <w:rPr>
          <w:rFonts w:ascii="Times New Roman" w:hAnsi="Times New Roman" w:cs="Times New Roman"/>
          <w:sz w:val="30"/>
          <w:szCs w:val="30"/>
        </w:rPr>
        <w:t>ы</w:t>
      </w:r>
      <w:r w:rsidR="007B669A" w:rsidRPr="00CD541A">
        <w:rPr>
          <w:rFonts w:ascii="Times New Roman" w:hAnsi="Times New Roman" w:cs="Times New Roman"/>
          <w:sz w:val="30"/>
          <w:szCs w:val="30"/>
        </w:rPr>
        <w:t xml:space="preserve"> нормативно-справочной информации Евразийского экономического союза</w:t>
      </w:r>
      <w:r w:rsidR="00A477A4">
        <w:rPr>
          <w:rFonts w:ascii="Times New Roman" w:hAnsi="Times New Roman" w:cs="Times New Roman"/>
          <w:sz w:val="30"/>
          <w:szCs w:val="30"/>
        </w:rPr>
        <w:t xml:space="preserve"> (далее – справочник (</w:t>
      </w:r>
      <w:r w:rsidR="009F710E" w:rsidRPr="00CD541A">
        <w:rPr>
          <w:rFonts w:ascii="Times New Roman" w:hAnsi="Times New Roman" w:cs="Times New Roman"/>
          <w:sz w:val="30"/>
          <w:szCs w:val="30"/>
        </w:rPr>
        <w:t>классификатор</w:t>
      </w:r>
      <w:r w:rsidR="00A477A4">
        <w:rPr>
          <w:rFonts w:ascii="Times New Roman" w:hAnsi="Times New Roman" w:cs="Times New Roman"/>
          <w:sz w:val="30"/>
          <w:szCs w:val="30"/>
        </w:rPr>
        <w:t>)</w:t>
      </w:r>
      <w:r w:rsidR="009F710E" w:rsidRPr="00CD541A">
        <w:rPr>
          <w:rFonts w:ascii="Times New Roman" w:hAnsi="Times New Roman" w:cs="Times New Roman"/>
          <w:sz w:val="30"/>
          <w:szCs w:val="30"/>
        </w:rPr>
        <w:t>)</w:t>
      </w:r>
      <w:r w:rsidRPr="00CD541A">
        <w:rPr>
          <w:rFonts w:ascii="Times New Roman" w:hAnsi="Times New Roman" w:cs="Times New Roman"/>
          <w:sz w:val="30"/>
          <w:szCs w:val="30"/>
        </w:rPr>
        <w:t>:</w:t>
      </w:r>
    </w:p>
    <w:tbl>
      <w:tblPr>
        <w:tblStyle w:val="a9"/>
        <w:tblW w:w="9356" w:type="dxa"/>
        <w:jc w:val="center"/>
        <w:tblLayout w:type="fixed"/>
        <w:tblCellMar>
          <w:top w:w="57" w:type="dxa"/>
          <w:bottom w:w="57" w:type="dxa"/>
        </w:tblCellMar>
        <w:tblLook w:val="0680" w:firstRow="0" w:lastRow="0" w:firstColumn="1" w:lastColumn="0" w:noHBand="1" w:noVBand="1"/>
      </w:tblPr>
      <w:tblGrid>
        <w:gridCol w:w="559"/>
        <w:gridCol w:w="3709"/>
        <w:gridCol w:w="5088"/>
      </w:tblGrid>
      <w:tr w:rsidR="00801BE9" w:rsidRPr="00CD541A" w14:paraId="76BF6747" w14:textId="77777777" w:rsidTr="00031740">
        <w:trPr>
          <w:cantSplit/>
          <w:trHeight w:val="30"/>
          <w:tblHeader/>
          <w:jc w:val="center"/>
        </w:trPr>
        <w:tc>
          <w:tcPr>
            <w:tcW w:w="559" w:type="dxa"/>
            <w:vAlign w:val="center"/>
          </w:tcPr>
          <w:p w14:paraId="2C96FD6B" w14:textId="1F25A1F0" w:rsidR="00801BE9" w:rsidRPr="00CD541A" w:rsidRDefault="00801BE9" w:rsidP="00A8338C">
            <w:pPr>
              <w:pStyle w:val="af9"/>
              <w:keepLines/>
              <w:spacing w:line="360" w:lineRule="auto"/>
            </w:pPr>
          </w:p>
        </w:tc>
        <w:tc>
          <w:tcPr>
            <w:tcW w:w="3709" w:type="dxa"/>
            <w:vAlign w:val="center"/>
          </w:tcPr>
          <w:p w14:paraId="3784C066" w14:textId="77777777" w:rsidR="00801BE9" w:rsidRPr="00CD541A" w:rsidRDefault="00801BE9" w:rsidP="00A8338C">
            <w:pPr>
              <w:pStyle w:val="af9"/>
              <w:keepLines/>
              <w:spacing w:line="360" w:lineRule="auto"/>
            </w:pPr>
            <w:r w:rsidRPr="00CD541A">
              <w:t>Обозначение элемента</w:t>
            </w:r>
          </w:p>
        </w:tc>
        <w:tc>
          <w:tcPr>
            <w:tcW w:w="5088" w:type="dxa"/>
            <w:vAlign w:val="center"/>
          </w:tcPr>
          <w:p w14:paraId="7AD5CA50" w14:textId="77777777" w:rsidR="00801BE9" w:rsidRPr="00CD541A" w:rsidRDefault="00801BE9" w:rsidP="00A8338C">
            <w:pPr>
              <w:pStyle w:val="af9"/>
              <w:keepLines/>
              <w:spacing w:line="360" w:lineRule="auto"/>
            </w:pPr>
            <w:r w:rsidRPr="00CD541A">
              <w:t>Значение элемента (описание)</w:t>
            </w:r>
          </w:p>
        </w:tc>
      </w:tr>
      <w:tr w:rsidR="00F97651" w:rsidRPr="00CD541A" w14:paraId="2F7334B6" w14:textId="77777777" w:rsidTr="00031740">
        <w:trPr>
          <w:cantSplit/>
          <w:jc w:val="center"/>
        </w:trPr>
        <w:tc>
          <w:tcPr>
            <w:tcW w:w="559" w:type="dxa"/>
          </w:tcPr>
          <w:p w14:paraId="2E010CE4" w14:textId="01D082C9" w:rsidR="00F97651" w:rsidRPr="00CD541A" w:rsidRDefault="00F97651" w:rsidP="00A8338C">
            <w:pPr>
              <w:pStyle w:val="afa"/>
              <w:keepLines/>
              <w:spacing w:line="360" w:lineRule="auto"/>
              <w:jc w:val="center"/>
              <w:rPr>
                <w:szCs w:val="24"/>
              </w:rPr>
            </w:pPr>
            <w:r w:rsidRPr="00CD541A">
              <w:rPr>
                <w:szCs w:val="24"/>
              </w:rPr>
              <w:t>1</w:t>
            </w:r>
          </w:p>
        </w:tc>
        <w:tc>
          <w:tcPr>
            <w:tcW w:w="3709" w:type="dxa"/>
          </w:tcPr>
          <w:p w14:paraId="79584398" w14:textId="413CFFC0" w:rsidR="00F97651" w:rsidRPr="00CD541A" w:rsidRDefault="00F97651" w:rsidP="00A8338C">
            <w:pPr>
              <w:pStyle w:val="afa"/>
              <w:keepLines/>
              <w:spacing w:line="360" w:lineRule="auto"/>
              <w:jc w:val="left"/>
              <w:rPr>
                <w:szCs w:val="24"/>
              </w:rPr>
            </w:pPr>
            <w:r w:rsidRPr="00B201C3">
              <w:rPr>
                <w:rFonts w:cs="Times New Roman"/>
                <w:szCs w:val="24"/>
              </w:rPr>
              <w:t>Код</w:t>
            </w:r>
          </w:p>
        </w:tc>
        <w:tc>
          <w:tcPr>
            <w:tcW w:w="5088" w:type="dxa"/>
          </w:tcPr>
          <w:p w14:paraId="4A2603F9" w14:textId="1242BA52" w:rsidR="00F97651" w:rsidRPr="00CD541A" w:rsidRDefault="003A087C" w:rsidP="009F1AE3">
            <w:pPr>
              <w:pStyle w:val="afa"/>
              <w:keepLines/>
              <w:spacing w:line="360" w:lineRule="auto"/>
              <w:rPr>
                <w:szCs w:val="24"/>
              </w:rPr>
            </w:pPr>
            <w:r>
              <w:rPr>
                <w:rFonts w:cs="Times New Roman"/>
                <w:noProof/>
                <w:szCs w:val="24"/>
              </w:rPr>
              <w:t>06</w:t>
            </w:r>
            <w:r w:rsidR="009F1AE3">
              <w:rPr>
                <w:rFonts w:cs="Times New Roman"/>
                <w:noProof/>
                <w:szCs w:val="24"/>
              </w:rPr>
              <w:t>5</w:t>
            </w:r>
          </w:p>
        </w:tc>
      </w:tr>
      <w:tr w:rsidR="00F97651" w:rsidRPr="00CD541A" w14:paraId="52A7BBA0" w14:textId="77777777" w:rsidTr="00031740">
        <w:trPr>
          <w:cantSplit/>
          <w:jc w:val="center"/>
        </w:trPr>
        <w:tc>
          <w:tcPr>
            <w:tcW w:w="559" w:type="dxa"/>
          </w:tcPr>
          <w:p w14:paraId="71B9E801" w14:textId="3736030E" w:rsidR="00F97651" w:rsidRPr="00CD541A" w:rsidRDefault="00F97651" w:rsidP="00A8338C">
            <w:pPr>
              <w:pStyle w:val="afa"/>
              <w:spacing w:line="360" w:lineRule="auto"/>
              <w:jc w:val="center"/>
              <w:rPr>
                <w:szCs w:val="24"/>
              </w:rPr>
            </w:pPr>
            <w:r w:rsidRPr="00CD541A">
              <w:rPr>
                <w:szCs w:val="24"/>
              </w:rPr>
              <w:t>2</w:t>
            </w:r>
          </w:p>
        </w:tc>
        <w:tc>
          <w:tcPr>
            <w:tcW w:w="3709" w:type="dxa"/>
          </w:tcPr>
          <w:p w14:paraId="04066FEB" w14:textId="287972BD" w:rsidR="00F97651" w:rsidRPr="00CD541A" w:rsidRDefault="00F97651" w:rsidP="00A8338C">
            <w:pPr>
              <w:pStyle w:val="afa"/>
              <w:spacing w:line="360" w:lineRule="auto"/>
              <w:jc w:val="left"/>
              <w:rPr>
                <w:szCs w:val="24"/>
              </w:rPr>
            </w:pPr>
            <w:r w:rsidRPr="00B201C3">
              <w:rPr>
                <w:rFonts w:cs="Times New Roman"/>
                <w:szCs w:val="24"/>
              </w:rPr>
              <w:t>Тип</w:t>
            </w:r>
          </w:p>
        </w:tc>
        <w:tc>
          <w:tcPr>
            <w:tcW w:w="5088" w:type="dxa"/>
          </w:tcPr>
          <w:p w14:paraId="06004019" w14:textId="77B48706" w:rsidR="00F97651" w:rsidRPr="00CD541A" w:rsidRDefault="003A087C" w:rsidP="00A8338C">
            <w:pPr>
              <w:pStyle w:val="afa"/>
              <w:spacing w:line="360" w:lineRule="auto"/>
              <w:rPr>
                <w:szCs w:val="24"/>
              </w:rPr>
            </w:pPr>
            <w:r>
              <w:rPr>
                <w:rFonts w:cs="Times New Roman"/>
                <w:noProof/>
                <w:szCs w:val="24"/>
              </w:rPr>
              <w:t>2</w:t>
            </w:r>
            <w:r w:rsidR="00F97651" w:rsidRPr="00B201C3">
              <w:rPr>
                <w:rFonts w:cs="Times New Roman"/>
                <w:noProof/>
                <w:szCs w:val="24"/>
              </w:rPr>
              <w:t xml:space="preserve"> – </w:t>
            </w:r>
            <w:r>
              <w:rPr>
                <w:rFonts w:cs="Times New Roman"/>
                <w:noProof/>
                <w:szCs w:val="24"/>
              </w:rPr>
              <w:t>классификатор</w:t>
            </w:r>
          </w:p>
        </w:tc>
      </w:tr>
      <w:tr w:rsidR="003A087C" w:rsidRPr="00EE1CF4" w14:paraId="377A6A18" w14:textId="77777777" w:rsidTr="00031740">
        <w:trPr>
          <w:cantSplit/>
          <w:jc w:val="center"/>
        </w:trPr>
        <w:tc>
          <w:tcPr>
            <w:tcW w:w="559" w:type="dxa"/>
          </w:tcPr>
          <w:p w14:paraId="07D5B9FA" w14:textId="57C9D4B1" w:rsidR="003A087C" w:rsidRPr="00EE1CF4" w:rsidRDefault="003A087C" w:rsidP="00A8338C">
            <w:pPr>
              <w:pStyle w:val="afa"/>
              <w:keepLines/>
              <w:spacing w:line="360" w:lineRule="auto"/>
              <w:jc w:val="center"/>
              <w:rPr>
                <w:szCs w:val="24"/>
              </w:rPr>
            </w:pPr>
            <w:r w:rsidRPr="00EE1CF4">
              <w:rPr>
                <w:szCs w:val="24"/>
              </w:rPr>
              <w:t>3</w:t>
            </w:r>
          </w:p>
        </w:tc>
        <w:tc>
          <w:tcPr>
            <w:tcW w:w="3709" w:type="dxa"/>
          </w:tcPr>
          <w:p w14:paraId="2D4C5EEC" w14:textId="0F3676D2" w:rsidR="003A087C" w:rsidRPr="00EE1CF4" w:rsidDel="007710E5" w:rsidRDefault="003A087C" w:rsidP="00A8338C">
            <w:pPr>
              <w:pStyle w:val="afa"/>
              <w:keepLines/>
              <w:spacing w:line="360" w:lineRule="auto"/>
              <w:jc w:val="left"/>
              <w:rPr>
                <w:szCs w:val="24"/>
              </w:rPr>
            </w:pPr>
            <w:r w:rsidRPr="00B201C3">
              <w:rPr>
                <w:rFonts w:cs="Times New Roman"/>
                <w:szCs w:val="24"/>
              </w:rPr>
              <w:t>Наименование</w:t>
            </w:r>
          </w:p>
        </w:tc>
        <w:tc>
          <w:tcPr>
            <w:tcW w:w="5088" w:type="dxa"/>
          </w:tcPr>
          <w:p w14:paraId="65E258ED" w14:textId="64E4CEBA" w:rsidR="003A087C" w:rsidRPr="00EE1CF4" w:rsidRDefault="009F1AE3" w:rsidP="009F1AE3">
            <w:pPr>
              <w:pStyle w:val="afa"/>
              <w:keepLines/>
              <w:jc w:val="left"/>
              <w:rPr>
                <w:szCs w:val="24"/>
              </w:rPr>
            </w:pPr>
            <w:r>
              <w:rPr>
                <w:rFonts w:cs="Times New Roman"/>
                <w:noProof/>
                <w:szCs w:val="24"/>
              </w:rPr>
              <w:t xml:space="preserve">классификатор </w:t>
            </w:r>
            <w:r w:rsidRPr="00AB306E">
              <w:rPr>
                <w:rFonts w:cs="Times New Roman"/>
                <w:noProof/>
                <w:szCs w:val="24"/>
              </w:rPr>
              <w:t>видов документов</w:t>
            </w:r>
            <w:r>
              <w:rPr>
                <w:rFonts w:cs="Times New Roman"/>
                <w:noProof/>
                <w:szCs w:val="24"/>
              </w:rPr>
              <w:t xml:space="preserve">, сведений и материалов, </w:t>
            </w:r>
            <w:r w:rsidRPr="00AB306E">
              <w:rPr>
                <w:rFonts w:cs="Times New Roman"/>
                <w:noProof/>
                <w:szCs w:val="24"/>
              </w:rPr>
              <w:t>используемых в сфере интеллектуальной собственности</w:t>
            </w:r>
          </w:p>
        </w:tc>
      </w:tr>
      <w:tr w:rsidR="003A087C" w:rsidRPr="00EE1CF4" w14:paraId="50D015A3" w14:textId="77777777" w:rsidTr="00031740">
        <w:trPr>
          <w:cantSplit/>
          <w:jc w:val="center"/>
        </w:trPr>
        <w:tc>
          <w:tcPr>
            <w:tcW w:w="559" w:type="dxa"/>
          </w:tcPr>
          <w:p w14:paraId="6E44E711" w14:textId="74F17452" w:rsidR="003A087C" w:rsidRPr="00EE1CF4" w:rsidRDefault="003A087C" w:rsidP="00A8338C">
            <w:pPr>
              <w:pStyle w:val="afa"/>
              <w:keepLines/>
              <w:spacing w:line="360" w:lineRule="auto"/>
              <w:jc w:val="center"/>
              <w:rPr>
                <w:szCs w:val="24"/>
              </w:rPr>
            </w:pPr>
            <w:r w:rsidRPr="00EE1CF4">
              <w:rPr>
                <w:szCs w:val="24"/>
              </w:rPr>
              <w:t>4</w:t>
            </w:r>
          </w:p>
        </w:tc>
        <w:tc>
          <w:tcPr>
            <w:tcW w:w="3709" w:type="dxa"/>
          </w:tcPr>
          <w:p w14:paraId="64617AE6" w14:textId="39B1F34A" w:rsidR="003A087C" w:rsidRPr="00EE1CF4" w:rsidRDefault="003A087C" w:rsidP="00A8338C">
            <w:pPr>
              <w:pStyle w:val="afa"/>
              <w:keepLines/>
              <w:spacing w:line="360" w:lineRule="auto"/>
              <w:jc w:val="left"/>
              <w:rPr>
                <w:szCs w:val="24"/>
              </w:rPr>
            </w:pPr>
            <w:r w:rsidRPr="00B201C3">
              <w:rPr>
                <w:rFonts w:cs="Times New Roman"/>
                <w:szCs w:val="24"/>
              </w:rPr>
              <w:t>Аббревиатура</w:t>
            </w:r>
          </w:p>
        </w:tc>
        <w:tc>
          <w:tcPr>
            <w:tcW w:w="5088" w:type="dxa"/>
          </w:tcPr>
          <w:p w14:paraId="0AB4AFFC" w14:textId="44E93E3B" w:rsidR="003A087C" w:rsidRPr="00EE1CF4" w:rsidRDefault="009F1AE3" w:rsidP="00A8338C">
            <w:pPr>
              <w:pStyle w:val="afa"/>
              <w:keepLines/>
              <w:spacing w:line="360" w:lineRule="auto"/>
              <w:rPr>
                <w:szCs w:val="24"/>
              </w:rPr>
            </w:pPr>
            <w:r w:rsidRPr="00AB306E">
              <w:rPr>
                <w:rFonts w:cs="Times New Roman"/>
                <w:noProof/>
                <w:szCs w:val="24"/>
              </w:rPr>
              <w:t>КВДИС</w:t>
            </w:r>
          </w:p>
        </w:tc>
      </w:tr>
      <w:tr w:rsidR="003A087C" w:rsidRPr="00EE1CF4" w14:paraId="25574DCB" w14:textId="77777777" w:rsidTr="00031740">
        <w:trPr>
          <w:cantSplit/>
          <w:jc w:val="center"/>
        </w:trPr>
        <w:tc>
          <w:tcPr>
            <w:tcW w:w="559" w:type="dxa"/>
          </w:tcPr>
          <w:p w14:paraId="59DAE5CE" w14:textId="6E086ED0" w:rsidR="003A087C" w:rsidRPr="00EE1CF4" w:rsidRDefault="003A087C" w:rsidP="00A8338C">
            <w:pPr>
              <w:pStyle w:val="afa"/>
              <w:keepLines/>
              <w:spacing w:line="360" w:lineRule="auto"/>
              <w:jc w:val="center"/>
              <w:rPr>
                <w:szCs w:val="24"/>
              </w:rPr>
            </w:pPr>
            <w:r w:rsidRPr="00EE1CF4">
              <w:rPr>
                <w:szCs w:val="24"/>
              </w:rPr>
              <w:t>5</w:t>
            </w:r>
          </w:p>
        </w:tc>
        <w:tc>
          <w:tcPr>
            <w:tcW w:w="3709" w:type="dxa"/>
          </w:tcPr>
          <w:p w14:paraId="3DAEF6A3" w14:textId="79ADD07B" w:rsidR="003A087C" w:rsidRPr="00EE1CF4" w:rsidRDefault="003A087C" w:rsidP="00A8338C">
            <w:pPr>
              <w:pStyle w:val="afa"/>
              <w:keepLines/>
              <w:spacing w:line="360" w:lineRule="auto"/>
              <w:jc w:val="left"/>
              <w:rPr>
                <w:szCs w:val="24"/>
              </w:rPr>
            </w:pPr>
            <w:r w:rsidRPr="00B201C3">
              <w:rPr>
                <w:rFonts w:cs="Times New Roman"/>
                <w:szCs w:val="24"/>
              </w:rPr>
              <w:t>Обозначение</w:t>
            </w:r>
          </w:p>
        </w:tc>
        <w:tc>
          <w:tcPr>
            <w:tcW w:w="5088" w:type="dxa"/>
          </w:tcPr>
          <w:p w14:paraId="7C38AD25" w14:textId="031A4DA4" w:rsidR="003A087C" w:rsidRPr="00EE1CF4" w:rsidRDefault="009F1AE3" w:rsidP="00A8338C">
            <w:pPr>
              <w:pStyle w:val="afa"/>
              <w:keepLines/>
              <w:spacing w:line="360" w:lineRule="auto"/>
              <w:rPr>
                <w:szCs w:val="24"/>
              </w:rPr>
            </w:pPr>
            <w:r w:rsidRPr="00AB306E">
              <w:rPr>
                <w:rFonts w:cs="Times New Roman"/>
                <w:noProof/>
                <w:szCs w:val="24"/>
              </w:rPr>
              <w:t>ЕК 0</w:t>
            </w:r>
            <w:r>
              <w:rPr>
                <w:rFonts w:cs="Times New Roman"/>
                <w:noProof/>
                <w:szCs w:val="24"/>
              </w:rPr>
              <w:t xml:space="preserve">65 </w:t>
            </w:r>
            <w:r w:rsidRPr="00AB306E">
              <w:rPr>
                <w:rFonts w:cs="Times New Roman"/>
                <w:noProof/>
                <w:szCs w:val="24"/>
              </w:rPr>
              <w:t>- 20</w:t>
            </w:r>
            <w:r>
              <w:rPr>
                <w:rFonts w:cs="Times New Roman"/>
                <w:noProof/>
                <w:szCs w:val="24"/>
              </w:rPr>
              <w:t>21</w:t>
            </w:r>
            <w:r w:rsidRPr="00AB306E">
              <w:rPr>
                <w:rFonts w:cs="Times New Roman"/>
                <w:noProof/>
                <w:szCs w:val="24"/>
              </w:rPr>
              <w:t xml:space="preserve"> (ред.1)</w:t>
            </w:r>
          </w:p>
        </w:tc>
      </w:tr>
    </w:tbl>
    <w:p w14:paraId="21502736" w14:textId="6224CF17" w:rsidR="00801BE9" w:rsidRDefault="00801BE9" w:rsidP="00A8338C">
      <w:pPr>
        <w:keepNext/>
        <w:spacing w:after="0" w:line="360" w:lineRule="auto"/>
        <w:ind w:firstLine="709"/>
        <w:jc w:val="both"/>
        <w:rPr>
          <w:rFonts w:ascii="Times New Roman" w:hAnsi="Times New Roman" w:cs="Times New Roman"/>
          <w:sz w:val="30"/>
          <w:szCs w:val="30"/>
        </w:rPr>
      </w:pPr>
      <w:r w:rsidRPr="00CD541A">
        <w:rPr>
          <w:rFonts w:ascii="Times New Roman" w:hAnsi="Times New Roman" w:cs="Times New Roman"/>
          <w:sz w:val="30"/>
          <w:szCs w:val="30"/>
        </w:rPr>
        <w:lastRenderedPageBreak/>
        <w:t xml:space="preserve">2. В части заполнения </w:t>
      </w:r>
      <w:r w:rsidR="00536AB3">
        <w:rPr>
          <w:rFonts w:ascii="Times New Roman" w:hAnsi="Times New Roman" w:cs="Times New Roman"/>
          <w:sz w:val="30"/>
          <w:szCs w:val="30"/>
        </w:rPr>
        <w:t>записей (редакций записей)</w:t>
      </w:r>
      <w:r w:rsidRPr="00CD541A">
        <w:rPr>
          <w:rFonts w:ascii="Times New Roman" w:hAnsi="Times New Roman" w:cs="Times New Roman"/>
          <w:sz w:val="30"/>
          <w:szCs w:val="30"/>
        </w:rPr>
        <w:t xml:space="preserve"> справочника (классификатора) вносятся изменения в соответствии с подпунктами 2.1</w:t>
      </w:r>
      <w:r w:rsidR="00A477A4">
        <w:rPr>
          <w:rFonts w:ascii="Times New Roman" w:hAnsi="Times New Roman" w:cs="Times New Roman"/>
          <w:sz w:val="30"/>
          <w:szCs w:val="30"/>
        </w:rPr>
        <w:t xml:space="preserve"> – </w:t>
      </w:r>
      <w:r w:rsidR="00536AB3">
        <w:rPr>
          <w:rFonts w:ascii="Times New Roman" w:hAnsi="Times New Roman" w:cs="Times New Roman"/>
          <w:sz w:val="30"/>
          <w:szCs w:val="30"/>
        </w:rPr>
        <w:t>2.5</w:t>
      </w:r>
      <w:r w:rsidRPr="00CD541A">
        <w:rPr>
          <w:rFonts w:ascii="Times New Roman" w:hAnsi="Times New Roman" w:cs="Times New Roman"/>
          <w:sz w:val="30"/>
          <w:szCs w:val="30"/>
        </w:rPr>
        <w:t>.</w:t>
      </w:r>
    </w:p>
    <w:p w14:paraId="3FF427D7" w14:textId="6D0950E1" w:rsidR="001942CA" w:rsidRPr="00CD541A" w:rsidRDefault="001942CA" w:rsidP="001942CA">
      <w:pPr>
        <w:keepNext/>
        <w:spacing w:after="240" w:line="240" w:lineRule="auto"/>
        <w:ind w:firstLine="709"/>
        <w:rPr>
          <w:rFonts w:ascii="Times New Roman" w:hAnsi="Times New Roman" w:cs="Times New Roman"/>
          <w:sz w:val="24"/>
          <w:szCs w:val="24"/>
        </w:rPr>
      </w:pPr>
      <w:r w:rsidRPr="00CD541A">
        <w:rPr>
          <w:rFonts w:ascii="Times New Roman" w:hAnsi="Times New Roman" w:cs="Times New Roman"/>
          <w:sz w:val="30"/>
          <w:szCs w:val="30"/>
        </w:rPr>
        <w:t xml:space="preserve">2.1. Признаются утратившими силу позиции: </w:t>
      </w:r>
      <w:r w:rsidR="00E83776">
        <w:rPr>
          <w:rFonts w:ascii="Times New Roman" w:hAnsi="Times New Roman" w:cs="Times New Roman"/>
          <w:sz w:val="30"/>
          <w:szCs w:val="30"/>
        </w:rPr>
        <w:t>нет</w:t>
      </w:r>
    </w:p>
    <w:p w14:paraId="49ACF2B5" w14:textId="76FAE108" w:rsidR="00BA089D" w:rsidRPr="00980917" w:rsidRDefault="00B04891" w:rsidP="00980917">
      <w:pPr>
        <w:keepNext/>
        <w:spacing w:before="240" w:after="240" w:line="240" w:lineRule="auto"/>
        <w:ind w:firstLine="709"/>
        <w:rPr>
          <w:rFonts w:ascii="Times New Roman" w:hAnsi="Times New Roman" w:cs="Times New Roman"/>
          <w:sz w:val="30"/>
          <w:szCs w:val="30"/>
        </w:rPr>
      </w:pPr>
      <w:r>
        <w:rPr>
          <w:rFonts w:ascii="Times New Roman" w:hAnsi="Times New Roman" w:cs="Times New Roman"/>
          <w:sz w:val="30"/>
          <w:szCs w:val="30"/>
        </w:rPr>
        <w:t>2.</w:t>
      </w:r>
      <w:r w:rsidR="00E83776">
        <w:rPr>
          <w:rFonts w:ascii="Times New Roman" w:hAnsi="Times New Roman" w:cs="Times New Roman"/>
          <w:sz w:val="30"/>
          <w:szCs w:val="30"/>
        </w:rPr>
        <w:t>2</w:t>
      </w:r>
      <w:r w:rsidR="00801BE9" w:rsidRPr="00CD541A">
        <w:rPr>
          <w:rFonts w:ascii="Times New Roman" w:hAnsi="Times New Roman" w:cs="Times New Roman"/>
          <w:sz w:val="30"/>
          <w:szCs w:val="30"/>
        </w:rPr>
        <w:t>. </w:t>
      </w:r>
      <w:r w:rsidR="00536AB3">
        <w:rPr>
          <w:rFonts w:ascii="Times New Roman" w:hAnsi="Times New Roman" w:cs="Times New Roman"/>
          <w:sz w:val="30"/>
          <w:szCs w:val="30"/>
        </w:rPr>
        <w:t>Вносятся изменения в</w:t>
      </w:r>
      <w:r w:rsidR="00536AB3" w:rsidRPr="00536AB3">
        <w:rPr>
          <w:rFonts w:ascii="Times New Roman" w:hAnsi="Times New Roman" w:cs="Times New Roman"/>
          <w:sz w:val="30"/>
          <w:szCs w:val="30"/>
        </w:rPr>
        <w:t xml:space="preserve"> записи (редакции записи) </w:t>
      </w:r>
      <w:r w:rsidR="00587D6F">
        <w:rPr>
          <w:rFonts w:ascii="Times New Roman" w:hAnsi="Times New Roman" w:cs="Times New Roman"/>
          <w:sz w:val="30"/>
          <w:szCs w:val="30"/>
        </w:rPr>
        <w:t>без изменения кода</w:t>
      </w:r>
      <w:r w:rsidR="00801BE9" w:rsidRPr="00CD541A">
        <w:rPr>
          <w:rFonts w:ascii="Times New Roman" w:hAnsi="Times New Roman" w:cs="Times New Roman"/>
          <w:sz w:val="30"/>
          <w:szCs w:val="30"/>
        </w:rPr>
        <w:t xml:space="preserve"> позиции: </w:t>
      </w:r>
      <w:r w:rsidR="00E83776">
        <w:rPr>
          <w:rFonts w:ascii="Times New Roman" w:hAnsi="Times New Roman" w:cs="Times New Roman"/>
          <w:sz w:val="30"/>
          <w:szCs w:val="30"/>
        </w:rPr>
        <w:t>нет</w:t>
      </w:r>
    </w:p>
    <w:p w14:paraId="132B3E88" w14:textId="5FA5DEAE" w:rsidR="00BA089D" w:rsidRPr="00980917" w:rsidRDefault="00801BE9" w:rsidP="004004B6">
      <w:pPr>
        <w:keepNext/>
        <w:spacing w:after="0" w:line="240" w:lineRule="auto"/>
        <w:ind w:firstLine="709"/>
        <w:rPr>
          <w:rFonts w:ascii="Times New Roman" w:hAnsi="Times New Roman" w:cs="Times New Roman"/>
          <w:sz w:val="30"/>
          <w:szCs w:val="30"/>
        </w:rPr>
      </w:pPr>
      <w:r w:rsidRPr="00CD541A">
        <w:rPr>
          <w:rFonts w:ascii="Times New Roman" w:hAnsi="Times New Roman" w:cs="Times New Roman"/>
          <w:sz w:val="30"/>
          <w:szCs w:val="30"/>
        </w:rPr>
        <w:t>2.</w:t>
      </w:r>
      <w:r w:rsidR="00FD2CF3" w:rsidRPr="00CD541A">
        <w:rPr>
          <w:rFonts w:ascii="Times New Roman" w:hAnsi="Times New Roman" w:cs="Times New Roman"/>
          <w:sz w:val="30"/>
          <w:szCs w:val="30"/>
        </w:rPr>
        <w:t>3</w:t>
      </w:r>
      <w:r w:rsidR="00C74113">
        <w:rPr>
          <w:rFonts w:ascii="Times New Roman" w:hAnsi="Times New Roman" w:cs="Times New Roman"/>
          <w:sz w:val="30"/>
          <w:szCs w:val="30"/>
        </w:rPr>
        <w:t xml:space="preserve">. Включаются </w:t>
      </w:r>
      <w:r w:rsidR="00E83776">
        <w:rPr>
          <w:rFonts w:ascii="Times New Roman" w:hAnsi="Times New Roman" w:cs="Times New Roman"/>
          <w:sz w:val="30"/>
          <w:szCs w:val="30"/>
        </w:rPr>
        <w:t>позиции с новым кодом</w:t>
      </w:r>
      <w:r w:rsidRPr="00CD541A">
        <w:rPr>
          <w:rFonts w:ascii="Times New Roman" w:hAnsi="Times New Roman" w:cs="Times New Roman"/>
          <w:sz w:val="30"/>
          <w:szCs w:val="30"/>
        </w:rPr>
        <w:t xml:space="preserve">: </w:t>
      </w:r>
    </w:p>
    <w:tbl>
      <w:tblPr>
        <w:tblStyle w:val="a9"/>
        <w:tblW w:w="4925" w:type="pct"/>
        <w:tblInd w:w="108" w:type="dxa"/>
        <w:tblLayout w:type="fixed"/>
        <w:tblCellMar>
          <w:top w:w="57" w:type="dxa"/>
          <w:bottom w:w="57" w:type="dxa"/>
        </w:tblCellMar>
        <w:tblLook w:val="0680" w:firstRow="0" w:lastRow="0" w:firstColumn="1" w:lastColumn="0" w:noHBand="1" w:noVBand="1"/>
      </w:tblPr>
      <w:tblGrid>
        <w:gridCol w:w="874"/>
        <w:gridCol w:w="1421"/>
        <w:gridCol w:w="2557"/>
        <w:gridCol w:w="2463"/>
        <w:gridCol w:w="1889"/>
      </w:tblGrid>
      <w:tr w:rsidR="00B1740E" w:rsidRPr="00CD541A" w14:paraId="2A323EC8" w14:textId="77777777" w:rsidTr="00462A40">
        <w:trPr>
          <w:trHeight w:val="30"/>
          <w:tblHeader/>
        </w:trPr>
        <w:tc>
          <w:tcPr>
            <w:tcW w:w="475" w:type="pct"/>
            <w:vMerge w:val="restart"/>
            <w:vAlign w:val="center"/>
          </w:tcPr>
          <w:p w14:paraId="0E124C18" w14:textId="77777777" w:rsidR="00B1740E" w:rsidRPr="00CD541A" w:rsidRDefault="00B1740E" w:rsidP="00A347F1">
            <w:pPr>
              <w:pStyle w:val="af9"/>
              <w:keepLines/>
            </w:pPr>
            <w:r w:rsidRPr="00CD541A">
              <w:t>№ п/п</w:t>
            </w:r>
          </w:p>
          <w:p w14:paraId="6EFDE844" w14:textId="77777777" w:rsidR="00B1740E" w:rsidRPr="00CD541A" w:rsidRDefault="00B1740E" w:rsidP="00A347F1">
            <w:pPr>
              <w:pStyle w:val="af9"/>
              <w:keepLines/>
            </w:pPr>
          </w:p>
        </w:tc>
        <w:tc>
          <w:tcPr>
            <w:tcW w:w="772" w:type="pct"/>
            <w:vMerge w:val="restart"/>
            <w:vAlign w:val="center"/>
          </w:tcPr>
          <w:p w14:paraId="1DC477B6" w14:textId="77777777" w:rsidR="00B1740E" w:rsidRPr="00CD541A" w:rsidRDefault="00B1740E" w:rsidP="00A347F1">
            <w:pPr>
              <w:pStyle w:val="af9"/>
              <w:keepLines/>
            </w:pPr>
            <w:r w:rsidRPr="00CD541A">
              <w:t>Код позиции</w:t>
            </w:r>
          </w:p>
        </w:tc>
        <w:tc>
          <w:tcPr>
            <w:tcW w:w="2727" w:type="pct"/>
            <w:gridSpan w:val="2"/>
            <w:vAlign w:val="center"/>
          </w:tcPr>
          <w:p w14:paraId="1531301A" w14:textId="77777777" w:rsidR="00B1740E" w:rsidRPr="00CD541A" w:rsidRDefault="00B1740E" w:rsidP="00A347F1">
            <w:pPr>
              <w:pStyle w:val="af9"/>
              <w:keepLines/>
            </w:pPr>
            <w:r w:rsidRPr="00CD541A">
              <w:t>Значения реквизитов</w:t>
            </w:r>
          </w:p>
        </w:tc>
        <w:tc>
          <w:tcPr>
            <w:tcW w:w="1026" w:type="pct"/>
            <w:vMerge w:val="restart"/>
            <w:vAlign w:val="center"/>
          </w:tcPr>
          <w:p w14:paraId="1B0F04A7" w14:textId="77777777" w:rsidR="00B1740E" w:rsidRPr="00CD541A" w:rsidRDefault="00B1740E" w:rsidP="00A347F1">
            <w:pPr>
              <w:pStyle w:val="af9"/>
              <w:keepLines/>
            </w:pPr>
            <w:r w:rsidRPr="00CD541A">
              <w:t>Дата вступления изменений в силу</w:t>
            </w:r>
          </w:p>
        </w:tc>
      </w:tr>
      <w:tr w:rsidR="00B1740E" w:rsidRPr="00CD541A" w14:paraId="41721C05" w14:textId="77777777" w:rsidTr="00462A40">
        <w:trPr>
          <w:trHeight w:val="30"/>
          <w:tblHeader/>
        </w:trPr>
        <w:tc>
          <w:tcPr>
            <w:tcW w:w="475" w:type="pct"/>
            <w:vMerge/>
            <w:vAlign w:val="center"/>
          </w:tcPr>
          <w:p w14:paraId="649F3667" w14:textId="77777777" w:rsidR="00B1740E" w:rsidRPr="00CD541A" w:rsidRDefault="00B1740E" w:rsidP="00A347F1">
            <w:pPr>
              <w:pStyle w:val="af9"/>
              <w:keepLines/>
            </w:pPr>
          </w:p>
        </w:tc>
        <w:tc>
          <w:tcPr>
            <w:tcW w:w="772" w:type="pct"/>
            <w:vMerge/>
            <w:vAlign w:val="center"/>
          </w:tcPr>
          <w:p w14:paraId="4AF6ECA7" w14:textId="77777777" w:rsidR="00B1740E" w:rsidRPr="00CD541A" w:rsidRDefault="00B1740E" w:rsidP="00A347F1">
            <w:pPr>
              <w:pStyle w:val="af9"/>
              <w:keepLines/>
            </w:pPr>
          </w:p>
        </w:tc>
        <w:tc>
          <w:tcPr>
            <w:tcW w:w="1389" w:type="pct"/>
            <w:vAlign w:val="center"/>
          </w:tcPr>
          <w:p w14:paraId="7DE19755" w14:textId="77777777" w:rsidR="00B1740E" w:rsidRPr="00CD541A" w:rsidRDefault="00B1740E" w:rsidP="00A347F1">
            <w:pPr>
              <w:pStyle w:val="af9"/>
              <w:keepLines/>
            </w:pPr>
            <w:r w:rsidRPr="00CD541A">
              <w:t>реквизит</w:t>
            </w:r>
          </w:p>
        </w:tc>
        <w:tc>
          <w:tcPr>
            <w:tcW w:w="1338" w:type="pct"/>
            <w:vAlign w:val="center"/>
          </w:tcPr>
          <w:p w14:paraId="5277A1D2" w14:textId="77777777" w:rsidR="00B1740E" w:rsidRPr="00CD541A" w:rsidRDefault="00B1740E" w:rsidP="00A347F1">
            <w:pPr>
              <w:pStyle w:val="af9"/>
              <w:keepLines/>
            </w:pPr>
            <w:r w:rsidRPr="00CD541A">
              <w:t xml:space="preserve">значение реквизита </w:t>
            </w:r>
          </w:p>
        </w:tc>
        <w:tc>
          <w:tcPr>
            <w:tcW w:w="1026" w:type="pct"/>
            <w:vMerge/>
            <w:vAlign w:val="center"/>
          </w:tcPr>
          <w:p w14:paraId="5287DE90" w14:textId="77777777" w:rsidR="00B1740E" w:rsidRPr="00CD541A" w:rsidRDefault="00B1740E" w:rsidP="00A347F1">
            <w:pPr>
              <w:pStyle w:val="af9"/>
              <w:keepLines/>
            </w:pPr>
          </w:p>
        </w:tc>
      </w:tr>
      <w:tr w:rsidR="00B1740E" w:rsidRPr="00CD541A" w14:paraId="3662EA2A" w14:textId="77777777" w:rsidTr="00462A40">
        <w:trPr>
          <w:trHeight w:val="30"/>
        </w:trPr>
        <w:tc>
          <w:tcPr>
            <w:tcW w:w="475" w:type="pct"/>
            <w:vAlign w:val="center"/>
          </w:tcPr>
          <w:p w14:paraId="51A9C043" w14:textId="77777777" w:rsidR="00B1740E" w:rsidRPr="00CD541A" w:rsidRDefault="00B1740E" w:rsidP="00A347F1">
            <w:pPr>
              <w:pStyle w:val="af9"/>
              <w:keepLines/>
            </w:pPr>
            <w:r w:rsidRPr="00CD541A">
              <w:t>1</w:t>
            </w:r>
          </w:p>
        </w:tc>
        <w:tc>
          <w:tcPr>
            <w:tcW w:w="772" w:type="pct"/>
          </w:tcPr>
          <w:p w14:paraId="78419903" w14:textId="77777777" w:rsidR="00B1740E" w:rsidRPr="00CD541A" w:rsidRDefault="00B1740E" w:rsidP="00A347F1">
            <w:pPr>
              <w:pStyle w:val="af9"/>
              <w:keepLines/>
            </w:pPr>
            <w:r w:rsidRPr="00CD541A">
              <w:t>2</w:t>
            </w:r>
          </w:p>
        </w:tc>
        <w:tc>
          <w:tcPr>
            <w:tcW w:w="1389" w:type="pct"/>
          </w:tcPr>
          <w:p w14:paraId="0797FDA8" w14:textId="77777777" w:rsidR="00B1740E" w:rsidRPr="00CD541A" w:rsidRDefault="00B1740E" w:rsidP="00A347F1">
            <w:pPr>
              <w:pStyle w:val="af9"/>
              <w:keepLines/>
            </w:pPr>
            <w:r w:rsidRPr="00CD541A">
              <w:t>3</w:t>
            </w:r>
          </w:p>
        </w:tc>
        <w:tc>
          <w:tcPr>
            <w:tcW w:w="1338" w:type="pct"/>
          </w:tcPr>
          <w:p w14:paraId="6CEAC95B" w14:textId="77777777" w:rsidR="00B1740E" w:rsidRPr="00CD541A" w:rsidRDefault="00B1740E" w:rsidP="00A347F1">
            <w:pPr>
              <w:pStyle w:val="af9"/>
              <w:keepLines/>
            </w:pPr>
            <w:r w:rsidRPr="00CD541A">
              <w:t>4</w:t>
            </w:r>
          </w:p>
        </w:tc>
        <w:tc>
          <w:tcPr>
            <w:tcW w:w="1026" w:type="pct"/>
          </w:tcPr>
          <w:p w14:paraId="063B9229" w14:textId="77777777" w:rsidR="00B1740E" w:rsidRPr="00CD541A" w:rsidRDefault="00B1740E" w:rsidP="00A347F1">
            <w:pPr>
              <w:pStyle w:val="af9"/>
              <w:keepLines/>
            </w:pPr>
            <w:r w:rsidRPr="00CD541A">
              <w:t>5</w:t>
            </w:r>
          </w:p>
        </w:tc>
      </w:tr>
      <w:tr w:rsidR="00554837" w:rsidRPr="00CD541A" w14:paraId="4DF0760F" w14:textId="77777777" w:rsidTr="00462A40">
        <w:tc>
          <w:tcPr>
            <w:tcW w:w="475" w:type="pct"/>
          </w:tcPr>
          <w:p w14:paraId="717A4F05" w14:textId="168C12BB" w:rsidR="00554837" w:rsidRPr="00CD541A" w:rsidRDefault="00554837" w:rsidP="00554837">
            <w:pPr>
              <w:pStyle w:val="afa"/>
              <w:keepLines/>
              <w:jc w:val="center"/>
              <w:rPr>
                <w:szCs w:val="24"/>
              </w:rPr>
            </w:pPr>
            <w:r w:rsidRPr="00CD541A">
              <w:rPr>
                <w:szCs w:val="24"/>
              </w:rPr>
              <w:t>1</w:t>
            </w:r>
          </w:p>
        </w:tc>
        <w:tc>
          <w:tcPr>
            <w:tcW w:w="3499" w:type="pct"/>
            <w:gridSpan w:val="3"/>
          </w:tcPr>
          <w:p w14:paraId="7C36721E" w14:textId="081570B7" w:rsidR="00554837" w:rsidRPr="00C209B8" w:rsidRDefault="009D361F" w:rsidP="00554837">
            <w:pPr>
              <w:pStyle w:val="afa"/>
              <w:jc w:val="left"/>
            </w:pPr>
            <w:r>
              <w:t>09</w:t>
            </w:r>
          </w:p>
        </w:tc>
        <w:tc>
          <w:tcPr>
            <w:tcW w:w="1026" w:type="pct"/>
            <w:tcBorders>
              <w:bottom w:val="single" w:sz="4" w:space="0" w:color="auto"/>
            </w:tcBorders>
          </w:tcPr>
          <w:p w14:paraId="4FC4DA1D" w14:textId="77777777" w:rsidR="00554837" w:rsidRPr="00CD541A" w:rsidRDefault="00554837" w:rsidP="00554837">
            <w:pPr>
              <w:pStyle w:val="afa"/>
              <w:jc w:val="center"/>
              <w:rPr>
                <w:szCs w:val="24"/>
              </w:rPr>
            </w:pPr>
          </w:p>
        </w:tc>
      </w:tr>
      <w:tr w:rsidR="00554837" w:rsidRPr="00CD541A" w14:paraId="36DED9F2" w14:textId="77777777" w:rsidTr="00462A40">
        <w:tc>
          <w:tcPr>
            <w:tcW w:w="475" w:type="pct"/>
          </w:tcPr>
          <w:p w14:paraId="1CEDEA07" w14:textId="26EB9AE8" w:rsidR="00554837" w:rsidRPr="00202812" w:rsidRDefault="00554837" w:rsidP="00554837">
            <w:pPr>
              <w:pStyle w:val="afa"/>
              <w:jc w:val="center"/>
              <w:rPr>
                <w:szCs w:val="24"/>
                <w:lang w:val="en-US"/>
              </w:rPr>
            </w:pPr>
            <w:r w:rsidRPr="00CD541A">
              <w:rPr>
                <w:szCs w:val="24"/>
              </w:rPr>
              <w:t>1.</w:t>
            </w:r>
            <w:r>
              <w:rPr>
                <w:szCs w:val="24"/>
                <w:lang w:val="en-US"/>
              </w:rPr>
              <w:t>1</w:t>
            </w:r>
          </w:p>
        </w:tc>
        <w:tc>
          <w:tcPr>
            <w:tcW w:w="772" w:type="pct"/>
          </w:tcPr>
          <w:p w14:paraId="6E37DA71" w14:textId="77777777" w:rsidR="00554837" w:rsidRPr="00CD541A" w:rsidRDefault="00554837" w:rsidP="00554837">
            <w:pPr>
              <w:pStyle w:val="afa"/>
              <w:jc w:val="left"/>
              <w:rPr>
                <w:szCs w:val="24"/>
              </w:rPr>
            </w:pPr>
          </w:p>
        </w:tc>
        <w:tc>
          <w:tcPr>
            <w:tcW w:w="1389" w:type="pct"/>
          </w:tcPr>
          <w:p w14:paraId="6FC42153" w14:textId="5793C11A" w:rsidR="00554837" w:rsidRPr="00CD541A" w:rsidRDefault="00E83776" w:rsidP="00554837">
            <w:pPr>
              <w:pStyle w:val="afa"/>
              <w:jc w:val="left"/>
              <w:rPr>
                <w:szCs w:val="24"/>
              </w:rPr>
            </w:pPr>
            <w:r w:rsidRPr="008F7A7F">
              <w:rPr>
                <w:bCs w:val="0"/>
                <w:noProof/>
                <w:szCs w:val="24"/>
              </w:rPr>
              <w:t>1</w:t>
            </w:r>
            <w:r w:rsidRPr="008F7A7F">
              <w:rPr>
                <w:bCs w:val="0"/>
                <w:szCs w:val="24"/>
              </w:rPr>
              <w:t>. Сведения о видах документов</w:t>
            </w:r>
            <w:r>
              <w:rPr>
                <w:bCs w:val="0"/>
                <w:szCs w:val="24"/>
              </w:rPr>
              <w:t>,</w:t>
            </w:r>
            <w:r w:rsidRPr="000A5767">
              <w:rPr>
                <w:szCs w:val="24"/>
              </w:rPr>
              <w:t xml:space="preserve"> используемых в сфере интеллектуальной собственности</w:t>
            </w:r>
          </w:p>
        </w:tc>
        <w:tc>
          <w:tcPr>
            <w:tcW w:w="1338" w:type="pct"/>
          </w:tcPr>
          <w:p w14:paraId="523F6C28" w14:textId="77777777" w:rsidR="00554837" w:rsidRPr="00C8346C" w:rsidRDefault="00554837" w:rsidP="00554837">
            <w:pPr>
              <w:pStyle w:val="afa"/>
              <w:jc w:val="left"/>
              <w:rPr>
                <w:szCs w:val="24"/>
              </w:rPr>
            </w:pPr>
          </w:p>
        </w:tc>
        <w:tc>
          <w:tcPr>
            <w:tcW w:w="1026" w:type="pct"/>
            <w:vMerge w:val="restart"/>
            <w:shd w:val="clear" w:color="auto" w:fill="auto"/>
          </w:tcPr>
          <w:p w14:paraId="66250FDF" w14:textId="0E482FC2" w:rsidR="00554837" w:rsidRPr="00CD541A" w:rsidRDefault="004004B6" w:rsidP="00E83776">
            <w:pPr>
              <w:pStyle w:val="afa"/>
              <w:jc w:val="left"/>
              <w:rPr>
                <w:szCs w:val="24"/>
              </w:rPr>
            </w:pPr>
            <w:r>
              <w:rPr>
                <w:szCs w:val="24"/>
              </w:rPr>
              <w:t xml:space="preserve">Примечание </w:t>
            </w:r>
            <w:r w:rsidR="00E83776">
              <w:rPr>
                <w:szCs w:val="24"/>
              </w:rPr>
              <w:t>1</w:t>
            </w:r>
          </w:p>
        </w:tc>
      </w:tr>
      <w:tr w:rsidR="00E83776" w:rsidRPr="00CD541A" w14:paraId="7B17A2CF" w14:textId="77777777" w:rsidTr="00462A40">
        <w:tc>
          <w:tcPr>
            <w:tcW w:w="475" w:type="pct"/>
          </w:tcPr>
          <w:p w14:paraId="1E5BDD07" w14:textId="76ABD9AD" w:rsidR="00E83776" w:rsidRPr="00202812" w:rsidRDefault="00E83776" w:rsidP="00E83776">
            <w:pPr>
              <w:pStyle w:val="afa"/>
              <w:jc w:val="center"/>
              <w:rPr>
                <w:szCs w:val="24"/>
                <w:lang w:val="en-US"/>
              </w:rPr>
            </w:pPr>
            <w:r w:rsidRPr="00CD541A">
              <w:rPr>
                <w:szCs w:val="24"/>
              </w:rPr>
              <w:t>1.</w:t>
            </w:r>
            <w:r>
              <w:rPr>
                <w:szCs w:val="24"/>
                <w:lang w:val="en-US"/>
              </w:rPr>
              <w:t>2</w:t>
            </w:r>
          </w:p>
        </w:tc>
        <w:tc>
          <w:tcPr>
            <w:tcW w:w="772" w:type="pct"/>
          </w:tcPr>
          <w:p w14:paraId="453B0D4A" w14:textId="77777777" w:rsidR="00E83776" w:rsidRPr="00CD541A" w:rsidRDefault="00E83776" w:rsidP="00E83776">
            <w:pPr>
              <w:pStyle w:val="afa"/>
              <w:jc w:val="left"/>
              <w:rPr>
                <w:szCs w:val="24"/>
              </w:rPr>
            </w:pPr>
          </w:p>
        </w:tc>
        <w:tc>
          <w:tcPr>
            <w:tcW w:w="1389" w:type="pct"/>
          </w:tcPr>
          <w:p w14:paraId="0579AF1F" w14:textId="357483B5" w:rsidR="00E83776" w:rsidRPr="00CD541A" w:rsidRDefault="00E83776" w:rsidP="00E83776">
            <w:pPr>
              <w:pStyle w:val="afa"/>
              <w:jc w:val="left"/>
              <w:rPr>
                <w:szCs w:val="24"/>
              </w:rPr>
            </w:pPr>
            <w:r w:rsidRPr="008F7A7F">
              <w:rPr>
                <w:bCs w:val="0"/>
                <w:szCs w:val="24"/>
              </w:rPr>
              <w:t xml:space="preserve">1.1. Код </w:t>
            </w:r>
            <w:r>
              <w:rPr>
                <w:bCs w:val="0"/>
                <w:szCs w:val="24"/>
              </w:rPr>
              <w:t xml:space="preserve">группы </w:t>
            </w:r>
            <w:r w:rsidRPr="008F7A7F">
              <w:rPr>
                <w:bCs w:val="0"/>
                <w:szCs w:val="24"/>
              </w:rPr>
              <w:t>документов</w:t>
            </w:r>
          </w:p>
        </w:tc>
        <w:tc>
          <w:tcPr>
            <w:tcW w:w="1338" w:type="pct"/>
          </w:tcPr>
          <w:p w14:paraId="283FE692" w14:textId="154A6699" w:rsidR="00E83776" w:rsidRPr="00315E3B" w:rsidRDefault="009D361F" w:rsidP="00E83776">
            <w:pPr>
              <w:pStyle w:val="afa"/>
              <w:jc w:val="left"/>
              <w:rPr>
                <w:szCs w:val="24"/>
              </w:rPr>
            </w:pPr>
            <w:r>
              <w:rPr>
                <w:szCs w:val="24"/>
              </w:rPr>
              <w:t>09</w:t>
            </w:r>
          </w:p>
        </w:tc>
        <w:tc>
          <w:tcPr>
            <w:tcW w:w="1026" w:type="pct"/>
            <w:vMerge/>
            <w:shd w:val="clear" w:color="auto" w:fill="auto"/>
          </w:tcPr>
          <w:p w14:paraId="367D2C42" w14:textId="77777777" w:rsidR="00E83776" w:rsidRPr="00CD541A" w:rsidRDefault="00E83776" w:rsidP="00E83776">
            <w:pPr>
              <w:pStyle w:val="afa"/>
              <w:jc w:val="left"/>
              <w:rPr>
                <w:szCs w:val="24"/>
              </w:rPr>
            </w:pPr>
          </w:p>
        </w:tc>
      </w:tr>
      <w:tr w:rsidR="00E83776" w:rsidRPr="00CD541A" w14:paraId="56FE3963" w14:textId="77777777" w:rsidTr="00462A40">
        <w:tc>
          <w:tcPr>
            <w:tcW w:w="475" w:type="pct"/>
          </w:tcPr>
          <w:p w14:paraId="54CDE04D" w14:textId="31FDAF50" w:rsidR="00E83776" w:rsidRPr="00202812" w:rsidRDefault="00E83776" w:rsidP="00E83776">
            <w:pPr>
              <w:pStyle w:val="afa"/>
              <w:jc w:val="center"/>
              <w:rPr>
                <w:szCs w:val="24"/>
                <w:lang w:val="en-US"/>
              </w:rPr>
            </w:pPr>
            <w:r>
              <w:rPr>
                <w:szCs w:val="24"/>
              </w:rPr>
              <w:t>1.</w:t>
            </w:r>
            <w:r>
              <w:rPr>
                <w:szCs w:val="24"/>
                <w:lang w:val="en-US"/>
              </w:rPr>
              <w:t>3</w:t>
            </w:r>
          </w:p>
        </w:tc>
        <w:tc>
          <w:tcPr>
            <w:tcW w:w="772" w:type="pct"/>
          </w:tcPr>
          <w:p w14:paraId="7922C29C" w14:textId="77777777" w:rsidR="00E83776" w:rsidRPr="00CD541A" w:rsidRDefault="00E83776" w:rsidP="00E83776">
            <w:pPr>
              <w:pStyle w:val="afa"/>
              <w:jc w:val="left"/>
              <w:rPr>
                <w:szCs w:val="24"/>
              </w:rPr>
            </w:pPr>
          </w:p>
        </w:tc>
        <w:tc>
          <w:tcPr>
            <w:tcW w:w="1389" w:type="pct"/>
          </w:tcPr>
          <w:p w14:paraId="4590D64E" w14:textId="1F3BC6A3" w:rsidR="00E83776" w:rsidRPr="00CD541A" w:rsidRDefault="00E83776" w:rsidP="00E83776">
            <w:pPr>
              <w:pStyle w:val="afa"/>
              <w:jc w:val="left"/>
              <w:rPr>
                <w:szCs w:val="24"/>
              </w:rPr>
            </w:pPr>
            <w:r w:rsidRPr="008F7A7F">
              <w:rPr>
                <w:bCs w:val="0"/>
                <w:szCs w:val="24"/>
              </w:rPr>
              <w:t xml:space="preserve">1.2. </w:t>
            </w:r>
            <w:r>
              <w:rPr>
                <w:bCs w:val="0"/>
                <w:szCs w:val="24"/>
              </w:rPr>
              <w:t>Наименование</w:t>
            </w:r>
          </w:p>
        </w:tc>
        <w:tc>
          <w:tcPr>
            <w:tcW w:w="1338" w:type="pct"/>
          </w:tcPr>
          <w:p w14:paraId="607A3D15" w14:textId="6309843C" w:rsidR="00E83776" w:rsidRPr="009D361F" w:rsidRDefault="009D361F" w:rsidP="00E83776">
            <w:pPr>
              <w:pStyle w:val="afa"/>
              <w:jc w:val="left"/>
              <w:rPr>
                <w:szCs w:val="24"/>
              </w:rPr>
            </w:pPr>
            <w:r w:rsidRPr="009D361F">
              <w:rPr>
                <w:color w:val="000000"/>
                <w:szCs w:val="24"/>
              </w:rPr>
              <w:t xml:space="preserve">Документы, сведения и материалы, формируемые патентными ведомствами в рамках процедур, связанных с регистрацией и использованием прав на объекты интеллектуальной собственности </w:t>
            </w:r>
            <w:r w:rsidRPr="0050110E">
              <w:rPr>
                <w:rFonts w:cs="Times New Roman"/>
                <w:color w:val="000000"/>
                <w:szCs w:val="24"/>
              </w:rPr>
              <w:t>Евразийского экономического союза</w:t>
            </w:r>
            <w:r w:rsidR="002B554B">
              <w:rPr>
                <w:rFonts w:cs="Times New Roman"/>
                <w:color w:val="000000"/>
                <w:szCs w:val="24"/>
              </w:rPr>
              <w:t>, не включенные в другие разделы классификатора</w:t>
            </w:r>
          </w:p>
        </w:tc>
        <w:tc>
          <w:tcPr>
            <w:tcW w:w="1026" w:type="pct"/>
            <w:vMerge/>
            <w:shd w:val="clear" w:color="auto" w:fill="auto"/>
          </w:tcPr>
          <w:p w14:paraId="4C864B29" w14:textId="77777777" w:rsidR="00E83776" w:rsidRPr="00CD541A" w:rsidRDefault="00E83776" w:rsidP="00E83776">
            <w:pPr>
              <w:pStyle w:val="afa"/>
              <w:jc w:val="left"/>
              <w:rPr>
                <w:szCs w:val="24"/>
              </w:rPr>
            </w:pPr>
          </w:p>
        </w:tc>
      </w:tr>
      <w:tr w:rsidR="00554837" w:rsidRPr="00CD541A" w14:paraId="401496D9" w14:textId="77777777" w:rsidTr="00462A40">
        <w:tc>
          <w:tcPr>
            <w:tcW w:w="475" w:type="pct"/>
          </w:tcPr>
          <w:p w14:paraId="71EC6E78" w14:textId="0B4C26BC" w:rsidR="00554837" w:rsidRPr="00202812" w:rsidRDefault="00554837" w:rsidP="00554837">
            <w:pPr>
              <w:pStyle w:val="afa"/>
              <w:jc w:val="center"/>
              <w:rPr>
                <w:szCs w:val="24"/>
                <w:lang w:val="en-US"/>
              </w:rPr>
            </w:pPr>
            <w:r>
              <w:rPr>
                <w:szCs w:val="24"/>
              </w:rPr>
              <w:t>1.</w:t>
            </w:r>
            <w:r>
              <w:rPr>
                <w:szCs w:val="24"/>
                <w:lang w:val="en-US"/>
              </w:rPr>
              <w:t>4</w:t>
            </w:r>
          </w:p>
        </w:tc>
        <w:tc>
          <w:tcPr>
            <w:tcW w:w="772" w:type="pct"/>
          </w:tcPr>
          <w:p w14:paraId="1656D3D4" w14:textId="77777777" w:rsidR="00554837" w:rsidRPr="00CD541A" w:rsidRDefault="00554837" w:rsidP="00554837">
            <w:pPr>
              <w:pStyle w:val="afa"/>
              <w:jc w:val="left"/>
              <w:rPr>
                <w:szCs w:val="24"/>
              </w:rPr>
            </w:pPr>
          </w:p>
        </w:tc>
        <w:tc>
          <w:tcPr>
            <w:tcW w:w="1389" w:type="pct"/>
          </w:tcPr>
          <w:p w14:paraId="1C092497" w14:textId="75A0CD1B" w:rsidR="00554837" w:rsidRPr="00CD541A" w:rsidRDefault="00E83776" w:rsidP="00554837">
            <w:pPr>
              <w:pStyle w:val="afa"/>
              <w:jc w:val="left"/>
              <w:rPr>
                <w:szCs w:val="24"/>
              </w:rPr>
            </w:pPr>
            <w:r w:rsidRPr="008F7A7F">
              <w:rPr>
                <w:bCs w:val="0"/>
                <w:szCs w:val="24"/>
              </w:rPr>
              <w:t xml:space="preserve">1.3. </w:t>
            </w:r>
            <w:r w:rsidRPr="008F7A7F">
              <w:rPr>
                <w:bCs w:val="0"/>
                <w:noProof/>
                <w:szCs w:val="24"/>
              </w:rPr>
              <w:t>Сведения о виде документа</w:t>
            </w:r>
          </w:p>
        </w:tc>
        <w:tc>
          <w:tcPr>
            <w:tcW w:w="1338" w:type="pct"/>
          </w:tcPr>
          <w:p w14:paraId="25CD6DA7" w14:textId="77777777" w:rsidR="00554837" w:rsidRPr="00CD541A" w:rsidRDefault="00554837" w:rsidP="00554837">
            <w:pPr>
              <w:pStyle w:val="afa"/>
              <w:jc w:val="left"/>
              <w:rPr>
                <w:szCs w:val="24"/>
              </w:rPr>
            </w:pPr>
          </w:p>
        </w:tc>
        <w:tc>
          <w:tcPr>
            <w:tcW w:w="1026" w:type="pct"/>
            <w:vMerge/>
            <w:shd w:val="clear" w:color="auto" w:fill="auto"/>
          </w:tcPr>
          <w:p w14:paraId="54F46D5E" w14:textId="77777777" w:rsidR="00554837" w:rsidRPr="00CD541A" w:rsidRDefault="00554837" w:rsidP="00554837">
            <w:pPr>
              <w:pStyle w:val="afa"/>
              <w:jc w:val="left"/>
              <w:rPr>
                <w:szCs w:val="24"/>
              </w:rPr>
            </w:pPr>
          </w:p>
        </w:tc>
      </w:tr>
      <w:tr w:rsidR="00E83776" w:rsidRPr="00CD541A" w14:paraId="5D2A75EE" w14:textId="77777777" w:rsidTr="00462A40">
        <w:tc>
          <w:tcPr>
            <w:tcW w:w="475" w:type="pct"/>
          </w:tcPr>
          <w:p w14:paraId="70EBEBA7" w14:textId="2C104953" w:rsidR="00E83776" w:rsidRPr="00202812" w:rsidRDefault="00E83776" w:rsidP="00E83776">
            <w:pPr>
              <w:pStyle w:val="afa"/>
              <w:jc w:val="center"/>
              <w:rPr>
                <w:szCs w:val="24"/>
                <w:lang w:val="en-US"/>
              </w:rPr>
            </w:pPr>
            <w:r>
              <w:rPr>
                <w:szCs w:val="24"/>
              </w:rPr>
              <w:t>1.</w:t>
            </w:r>
            <w:r>
              <w:rPr>
                <w:szCs w:val="24"/>
                <w:lang w:val="en-US"/>
              </w:rPr>
              <w:t>5</w:t>
            </w:r>
          </w:p>
        </w:tc>
        <w:tc>
          <w:tcPr>
            <w:tcW w:w="772" w:type="pct"/>
          </w:tcPr>
          <w:p w14:paraId="25BC6A4B" w14:textId="77777777" w:rsidR="00E83776" w:rsidRPr="00CD541A" w:rsidRDefault="00E83776" w:rsidP="00E83776">
            <w:pPr>
              <w:pStyle w:val="afa"/>
              <w:jc w:val="left"/>
              <w:rPr>
                <w:szCs w:val="24"/>
              </w:rPr>
            </w:pPr>
          </w:p>
        </w:tc>
        <w:tc>
          <w:tcPr>
            <w:tcW w:w="1389" w:type="pct"/>
          </w:tcPr>
          <w:p w14:paraId="48468634" w14:textId="6E6A5DF1" w:rsidR="00E83776" w:rsidRPr="00CD541A" w:rsidRDefault="00E83776" w:rsidP="00E83776">
            <w:pPr>
              <w:pStyle w:val="afa"/>
              <w:jc w:val="left"/>
              <w:rPr>
                <w:szCs w:val="24"/>
              </w:rPr>
            </w:pPr>
            <w:r w:rsidRPr="008F7A7F">
              <w:rPr>
                <w:bCs w:val="0"/>
                <w:noProof/>
                <w:szCs w:val="24"/>
              </w:rPr>
              <w:t>1.3.1. Код вида документа</w:t>
            </w:r>
          </w:p>
        </w:tc>
        <w:tc>
          <w:tcPr>
            <w:tcW w:w="1338" w:type="pct"/>
          </w:tcPr>
          <w:p w14:paraId="54975341" w14:textId="6219E144" w:rsidR="00E83776" w:rsidRPr="00CD541A" w:rsidRDefault="00E83776" w:rsidP="00E83776">
            <w:pPr>
              <w:pStyle w:val="afa"/>
              <w:jc w:val="left"/>
              <w:rPr>
                <w:szCs w:val="24"/>
              </w:rPr>
            </w:pPr>
          </w:p>
        </w:tc>
        <w:tc>
          <w:tcPr>
            <w:tcW w:w="1026" w:type="pct"/>
            <w:vMerge/>
            <w:shd w:val="clear" w:color="auto" w:fill="auto"/>
          </w:tcPr>
          <w:p w14:paraId="4C61C0B3" w14:textId="77777777" w:rsidR="00E83776" w:rsidRPr="00CD541A" w:rsidRDefault="00E83776" w:rsidP="00E83776">
            <w:pPr>
              <w:pStyle w:val="afa"/>
              <w:jc w:val="left"/>
              <w:rPr>
                <w:szCs w:val="24"/>
              </w:rPr>
            </w:pPr>
          </w:p>
        </w:tc>
      </w:tr>
      <w:tr w:rsidR="00E83776" w:rsidRPr="00CD541A" w14:paraId="4FDA2660" w14:textId="77777777" w:rsidTr="00462A40">
        <w:tc>
          <w:tcPr>
            <w:tcW w:w="475" w:type="pct"/>
          </w:tcPr>
          <w:p w14:paraId="40FB22AC" w14:textId="48D9B5FA" w:rsidR="00E83776" w:rsidRPr="00202812" w:rsidRDefault="00E83776" w:rsidP="00E83776">
            <w:pPr>
              <w:pStyle w:val="afa"/>
              <w:jc w:val="center"/>
              <w:rPr>
                <w:szCs w:val="24"/>
                <w:lang w:val="en-US"/>
              </w:rPr>
            </w:pPr>
            <w:r>
              <w:rPr>
                <w:szCs w:val="24"/>
              </w:rPr>
              <w:t>1.</w:t>
            </w:r>
            <w:r>
              <w:rPr>
                <w:szCs w:val="24"/>
                <w:lang w:val="en-US"/>
              </w:rPr>
              <w:t>6</w:t>
            </w:r>
          </w:p>
        </w:tc>
        <w:tc>
          <w:tcPr>
            <w:tcW w:w="772" w:type="pct"/>
          </w:tcPr>
          <w:p w14:paraId="7D6DF9F2" w14:textId="77777777" w:rsidR="00E83776" w:rsidRPr="00CD541A" w:rsidRDefault="00E83776" w:rsidP="00E83776">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F1AB478" w14:textId="01A2C929" w:rsidR="00E83776" w:rsidRPr="00CD541A" w:rsidRDefault="00E83776" w:rsidP="00E83776">
            <w:pPr>
              <w:pStyle w:val="afa"/>
              <w:jc w:val="left"/>
              <w:rPr>
                <w:szCs w:val="24"/>
              </w:rPr>
            </w:pPr>
            <w:r w:rsidRPr="008F7A7F">
              <w:rPr>
                <w:bCs w:val="0"/>
                <w:noProof/>
                <w:szCs w:val="24"/>
              </w:rPr>
              <w:t xml:space="preserve">1.3.2. </w:t>
            </w:r>
            <w:r>
              <w:rPr>
                <w:bCs w:val="0"/>
                <w:noProof/>
                <w:szCs w:val="24"/>
              </w:rPr>
              <w:t>Наименование</w:t>
            </w:r>
          </w:p>
        </w:tc>
        <w:tc>
          <w:tcPr>
            <w:tcW w:w="1338" w:type="pct"/>
          </w:tcPr>
          <w:p w14:paraId="3E8A4DAA" w14:textId="15E3C73F" w:rsidR="00E83776" w:rsidRPr="000C6E19" w:rsidRDefault="00E83776" w:rsidP="00E83776">
            <w:pPr>
              <w:pStyle w:val="afa"/>
              <w:jc w:val="left"/>
              <w:rPr>
                <w:szCs w:val="24"/>
              </w:rPr>
            </w:pPr>
          </w:p>
        </w:tc>
        <w:tc>
          <w:tcPr>
            <w:tcW w:w="1026" w:type="pct"/>
            <w:vMerge/>
            <w:shd w:val="clear" w:color="auto" w:fill="auto"/>
          </w:tcPr>
          <w:p w14:paraId="5AD24627" w14:textId="77777777" w:rsidR="00E83776" w:rsidRPr="00CD541A" w:rsidRDefault="00E83776" w:rsidP="00E83776">
            <w:pPr>
              <w:pStyle w:val="afa"/>
              <w:jc w:val="left"/>
              <w:rPr>
                <w:szCs w:val="24"/>
              </w:rPr>
            </w:pPr>
          </w:p>
        </w:tc>
      </w:tr>
      <w:tr w:rsidR="00E83776" w:rsidRPr="009D361F" w14:paraId="4FA8360D" w14:textId="77777777" w:rsidTr="00462A40">
        <w:tc>
          <w:tcPr>
            <w:tcW w:w="475" w:type="pct"/>
          </w:tcPr>
          <w:p w14:paraId="7EFF1367" w14:textId="2ECADEC6" w:rsidR="00E83776" w:rsidRPr="00202812" w:rsidRDefault="00E83776" w:rsidP="00E83776">
            <w:pPr>
              <w:pStyle w:val="afa"/>
              <w:jc w:val="center"/>
              <w:rPr>
                <w:szCs w:val="24"/>
                <w:lang w:val="en-US"/>
              </w:rPr>
            </w:pPr>
            <w:r>
              <w:rPr>
                <w:szCs w:val="24"/>
              </w:rPr>
              <w:lastRenderedPageBreak/>
              <w:t>1.</w:t>
            </w:r>
            <w:r>
              <w:rPr>
                <w:szCs w:val="24"/>
                <w:lang w:val="en-US"/>
              </w:rPr>
              <w:t>7</w:t>
            </w:r>
          </w:p>
        </w:tc>
        <w:tc>
          <w:tcPr>
            <w:tcW w:w="772" w:type="pct"/>
          </w:tcPr>
          <w:p w14:paraId="1A985127" w14:textId="77777777" w:rsidR="00E83776" w:rsidRPr="00CD541A" w:rsidRDefault="00E83776" w:rsidP="00E83776">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06E0D06" w14:textId="5D0BDEDE" w:rsidR="00E83776" w:rsidRPr="00CD541A" w:rsidRDefault="00E83776" w:rsidP="00E83776">
            <w:pPr>
              <w:pStyle w:val="afa"/>
              <w:jc w:val="left"/>
              <w:rPr>
                <w:szCs w:val="24"/>
              </w:rPr>
            </w:pPr>
            <w:r w:rsidRPr="00364112">
              <w:rPr>
                <w:bCs w:val="0"/>
                <w:szCs w:val="24"/>
              </w:rPr>
              <w:t>1</w:t>
            </w:r>
            <w:r>
              <w:rPr>
                <w:bCs w:val="0"/>
                <w:szCs w:val="24"/>
              </w:rPr>
              <w:t>.3.3.</w:t>
            </w:r>
            <w:r w:rsidRPr="004B65CE">
              <w:rPr>
                <w:szCs w:val="24"/>
              </w:rPr>
              <w:t xml:space="preserve"> Код государства </w:t>
            </w:r>
            <w:r>
              <w:rPr>
                <w:noProof/>
              </w:rPr>
              <w:t>–</w:t>
            </w:r>
            <w:r w:rsidRPr="004B65CE">
              <w:rPr>
                <w:szCs w:val="24"/>
              </w:rPr>
              <w:t xml:space="preserve"> члена Евразийского экономического союза, в котором применяется </w:t>
            </w:r>
            <w:r w:rsidRPr="00AA14B8">
              <w:rPr>
                <w:szCs w:val="24"/>
              </w:rPr>
              <w:t>вид документа</w:t>
            </w:r>
          </w:p>
        </w:tc>
        <w:tc>
          <w:tcPr>
            <w:tcW w:w="1338" w:type="pct"/>
          </w:tcPr>
          <w:p w14:paraId="78F6806F" w14:textId="5E5F71AF" w:rsidR="00E83776" w:rsidRPr="00F04122" w:rsidRDefault="00E83776" w:rsidP="00E83776">
            <w:pPr>
              <w:pStyle w:val="afa"/>
              <w:jc w:val="left"/>
              <w:rPr>
                <w:szCs w:val="24"/>
              </w:rPr>
            </w:pPr>
          </w:p>
        </w:tc>
        <w:tc>
          <w:tcPr>
            <w:tcW w:w="1026" w:type="pct"/>
            <w:vMerge/>
            <w:shd w:val="clear" w:color="auto" w:fill="auto"/>
          </w:tcPr>
          <w:p w14:paraId="23AA19B0" w14:textId="77777777" w:rsidR="00E83776" w:rsidRPr="00F04122" w:rsidRDefault="00E83776" w:rsidP="00E83776">
            <w:pPr>
              <w:pStyle w:val="afa"/>
              <w:jc w:val="left"/>
              <w:rPr>
                <w:szCs w:val="24"/>
              </w:rPr>
            </w:pPr>
          </w:p>
        </w:tc>
      </w:tr>
      <w:tr w:rsidR="00E83776" w:rsidRPr="00CD541A" w14:paraId="26312691" w14:textId="77777777" w:rsidTr="00462A40">
        <w:tc>
          <w:tcPr>
            <w:tcW w:w="475" w:type="pct"/>
          </w:tcPr>
          <w:p w14:paraId="5CB9188E" w14:textId="133C4DCD" w:rsidR="00E83776" w:rsidRDefault="00E83776" w:rsidP="00E83776">
            <w:pPr>
              <w:pStyle w:val="afa"/>
              <w:jc w:val="center"/>
              <w:rPr>
                <w:szCs w:val="24"/>
              </w:rPr>
            </w:pPr>
            <w:r>
              <w:rPr>
                <w:szCs w:val="24"/>
              </w:rPr>
              <w:lastRenderedPageBreak/>
              <w:t>1.8</w:t>
            </w:r>
          </w:p>
        </w:tc>
        <w:tc>
          <w:tcPr>
            <w:tcW w:w="772" w:type="pct"/>
          </w:tcPr>
          <w:p w14:paraId="43EFEC15" w14:textId="77777777" w:rsidR="00E83776" w:rsidRPr="00CD541A" w:rsidRDefault="00E83776" w:rsidP="00E83776">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640BC11" w14:textId="3EDC508E" w:rsidR="00E83776" w:rsidRPr="00B201C3" w:rsidRDefault="00E83776" w:rsidP="00E83776">
            <w:pPr>
              <w:pStyle w:val="afa"/>
              <w:jc w:val="left"/>
            </w:pPr>
            <w:r w:rsidRPr="008F7A7F">
              <w:rPr>
                <w:bCs w:val="0"/>
                <w:szCs w:val="24"/>
              </w:rPr>
              <w:t>1.3.</w:t>
            </w:r>
            <w:r>
              <w:rPr>
                <w:bCs w:val="0"/>
                <w:szCs w:val="24"/>
              </w:rPr>
              <w:t>4</w:t>
            </w:r>
            <w:r w:rsidRPr="008F7A7F">
              <w:rPr>
                <w:bCs w:val="0"/>
                <w:szCs w:val="24"/>
              </w:rPr>
              <w:t>. Сведения о записи классификатора</w:t>
            </w:r>
          </w:p>
        </w:tc>
        <w:tc>
          <w:tcPr>
            <w:tcW w:w="1338" w:type="pct"/>
          </w:tcPr>
          <w:p w14:paraId="5C7BBB3B" w14:textId="77777777" w:rsidR="00E83776" w:rsidRPr="00AB123D" w:rsidRDefault="00E83776" w:rsidP="00E83776">
            <w:pPr>
              <w:pStyle w:val="afa"/>
              <w:jc w:val="left"/>
              <w:rPr>
                <w:szCs w:val="24"/>
              </w:rPr>
            </w:pPr>
          </w:p>
        </w:tc>
        <w:tc>
          <w:tcPr>
            <w:tcW w:w="1026" w:type="pct"/>
            <w:vMerge/>
            <w:shd w:val="clear" w:color="auto" w:fill="auto"/>
          </w:tcPr>
          <w:p w14:paraId="11CAA539" w14:textId="77777777" w:rsidR="00E83776" w:rsidRPr="00CD541A" w:rsidRDefault="00E83776" w:rsidP="00E83776">
            <w:pPr>
              <w:pStyle w:val="afa"/>
              <w:jc w:val="left"/>
              <w:rPr>
                <w:szCs w:val="24"/>
              </w:rPr>
            </w:pPr>
          </w:p>
        </w:tc>
      </w:tr>
      <w:tr w:rsidR="00E83776" w:rsidRPr="00CD541A" w14:paraId="0A0F8214" w14:textId="77777777" w:rsidTr="00462A40">
        <w:tc>
          <w:tcPr>
            <w:tcW w:w="475" w:type="pct"/>
          </w:tcPr>
          <w:p w14:paraId="46A15E9E" w14:textId="359D4A6B" w:rsidR="00E83776" w:rsidRDefault="00E83776" w:rsidP="00E83776">
            <w:pPr>
              <w:pStyle w:val="afa"/>
              <w:jc w:val="center"/>
              <w:rPr>
                <w:szCs w:val="24"/>
              </w:rPr>
            </w:pPr>
            <w:r>
              <w:rPr>
                <w:szCs w:val="24"/>
              </w:rPr>
              <w:t>1.9</w:t>
            </w:r>
          </w:p>
        </w:tc>
        <w:tc>
          <w:tcPr>
            <w:tcW w:w="772" w:type="pct"/>
          </w:tcPr>
          <w:p w14:paraId="37B7BA5A" w14:textId="77777777" w:rsidR="00E83776" w:rsidRPr="00CD541A" w:rsidRDefault="00E83776" w:rsidP="00E83776">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E74D834" w14:textId="7E16F265" w:rsidR="00E83776" w:rsidRPr="00B201C3" w:rsidRDefault="00E83776" w:rsidP="00E83776">
            <w:pPr>
              <w:pStyle w:val="afa"/>
              <w:jc w:val="left"/>
            </w:pPr>
            <w:r w:rsidRPr="009E65A4">
              <w:rPr>
                <w:rFonts w:cs="Times New Roman"/>
                <w:noProof/>
                <w:szCs w:val="24"/>
                <w:lang w:val="en-US"/>
              </w:rPr>
              <w:t>1.</w:t>
            </w:r>
            <w:r w:rsidRPr="009E65A4">
              <w:rPr>
                <w:rFonts w:cs="Times New Roman"/>
                <w:noProof/>
                <w:szCs w:val="24"/>
              </w:rPr>
              <w:t>3.</w:t>
            </w:r>
            <w:r>
              <w:rPr>
                <w:rFonts w:cs="Times New Roman"/>
                <w:noProof/>
                <w:szCs w:val="24"/>
              </w:rPr>
              <w:t>4</w:t>
            </w: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начала действия</w:t>
            </w:r>
          </w:p>
        </w:tc>
        <w:tc>
          <w:tcPr>
            <w:tcW w:w="1338" w:type="pct"/>
          </w:tcPr>
          <w:p w14:paraId="0396FDA3" w14:textId="5FF3161C" w:rsidR="00E83776" w:rsidRPr="00AB123D" w:rsidRDefault="00E83776" w:rsidP="00E83776">
            <w:pPr>
              <w:pStyle w:val="afa"/>
              <w:jc w:val="left"/>
              <w:rPr>
                <w:szCs w:val="24"/>
              </w:rPr>
            </w:pPr>
            <w:r>
              <w:t>Примечание 1</w:t>
            </w:r>
          </w:p>
        </w:tc>
        <w:tc>
          <w:tcPr>
            <w:tcW w:w="1026" w:type="pct"/>
            <w:vMerge/>
            <w:shd w:val="clear" w:color="auto" w:fill="auto"/>
          </w:tcPr>
          <w:p w14:paraId="528D1946" w14:textId="77777777" w:rsidR="00E83776" w:rsidRPr="00CD541A" w:rsidRDefault="00E83776" w:rsidP="00E83776">
            <w:pPr>
              <w:pStyle w:val="afa"/>
              <w:jc w:val="left"/>
              <w:rPr>
                <w:szCs w:val="24"/>
              </w:rPr>
            </w:pPr>
          </w:p>
        </w:tc>
      </w:tr>
      <w:tr w:rsidR="00E83776" w:rsidRPr="00CD541A" w14:paraId="53BC17EE" w14:textId="77777777" w:rsidTr="00462A40">
        <w:tc>
          <w:tcPr>
            <w:tcW w:w="475" w:type="pct"/>
          </w:tcPr>
          <w:p w14:paraId="0FFDDF1C" w14:textId="249AC413" w:rsidR="00E83776" w:rsidRDefault="00E83776" w:rsidP="00E83776">
            <w:pPr>
              <w:pStyle w:val="afa"/>
              <w:jc w:val="center"/>
              <w:rPr>
                <w:szCs w:val="24"/>
              </w:rPr>
            </w:pPr>
            <w:r>
              <w:rPr>
                <w:szCs w:val="24"/>
              </w:rPr>
              <w:t>1.10</w:t>
            </w:r>
          </w:p>
        </w:tc>
        <w:tc>
          <w:tcPr>
            <w:tcW w:w="772" w:type="pct"/>
          </w:tcPr>
          <w:p w14:paraId="1964DE3C" w14:textId="77777777" w:rsidR="00E83776" w:rsidRPr="00CD541A" w:rsidRDefault="00E83776" w:rsidP="00E83776">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DAE6BF4" w14:textId="46CA9DDE" w:rsidR="00E83776" w:rsidRPr="00B201C3" w:rsidRDefault="00E83776" w:rsidP="00E83776">
            <w:pPr>
              <w:pStyle w:val="afa"/>
              <w:jc w:val="left"/>
            </w:pPr>
            <w:r w:rsidRPr="009E65A4">
              <w:rPr>
                <w:rFonts w:cs="Times New Roman"/>
                <w:bCs w:val="0"/>
                <w:noProof/>
                <w:szCs w:val="24"/>
              </w:rPr>
              <w:t>1.3.</w:t>
            </w:r>
            <w:r>
              <w:rPr>
                <w:rFonts w:cs="Times New Roman"/>
                <w:bCs w:val="0"/>
                <w:noProof/>
                <w:szCs w:val="24"/>
              </w:rPr>
              <w:t>4</w:t>
            </w:r>
            <w:r w:rsidRPr="009E65A4">
              <w:rPr>
                <w:rFonts w:cs="Times New Roman"/>
                <w:bCs w:val="0"/>
                <w:noProof/>
                <w:szCs w:val="24"/>
              </w:rPr>
              <w:t>.2</w:t>
            </w:r>
            <w:r w:rsidRPr="009E65A4">
              <w:rPr>
                <w:rFonts w:cs="Times New Roman"/>
                <w:bCs w:val="0"/>
                <w:szCs w:val="24"/>
              </w:rPr>
              <w:t>.</w:t>
            </w:r>
            <w:r w:rsidRPr="009E65A4">
              <w:rPr>
                <w:rFonts w:cs="Times New Roman"/>
                <w:szCs w:val="24"/>
              </w:rPr>
              <w:t> </w:t>
            </w:r>
            <w:r w:rsidRPr="009E65A4">
              <w:rPr>
                <w:rFonts w:cs="Times New Roman"/>
                <w:bCs w:val="0"/>
                <w:noProof/>
                <w:szCs w:val="24"/>
              </w:rPr>
              <w:t xml:space="preserve">Сведения об акте, регламентирующем начало действия </w:t>
            </w:r>
          </w:p>
        </w:tc>
        <w:tc>
          <w:tcPr>
            <w:tcW w:w="1338" w:type="pct"/>
          </w:tcPr>
          <w:p w14:paraId="37704669" w14:textId="77777777" w:rsidR="00E83776" w:rsidRPr="00AB123D" w:rsidRDefault="00E83776" w:rsidP="00E83776">
            <w:pPr>
              <w:pStyle w:val="afa"/>
              <w:jc w:val="left"/>
              <w:rPr>
                <w:szCs w:val="24"/>
              </w:rPr>
            </w:pPr>
          </w:p>
        </w:tc>
        <w:tc>
          <w:tcPr>
            <w:tcW w:w="1026" w:type="pct"/>
            <w:vMerge/>
            <w:shd w:val="clear" w:color="auto" w:fill="auto"/>
          </w:tcPr>
          <w:p w14:paraId="6949EAA8" w14:textId="77777777" w:rsidR="00E83776" w:rsidRPr="00CD541A" w:rsidRDefault="00E83776" w:rsidP="00E83776">
            <w:pPr>
              <w:pStyle w:val="afa"/>
              <w:jc w:val="left"/>
              <w:rPr>
                <w:szCs w:val="24"/>
              </w:rPr>
            </w:pPr>
          </w:p>
        </w:tc>
      </w:tr>
      <w:tr w:rsidR="00E83776" w:rsidRPr="00CD541A" w14:paraId="0869FF5E" w14:textId="77777777" w:rsidTr="00462A40">
        <w:tc>
          <w:tcPr>
            <w:tcW w:w="475" w:type="pct"/>
          </w:tcPr>
          <w:p w14:paraId="71EEEAB0" w14:textId="06E77EED" w:rsidR="00E83776" w:rsidRDefault="00E83776" w:rsidP="00E83776">
            <w:pPr>
              <w:pStyle w:val="afa"/>
              <w:jc w:val="center"/>
              <w:rPr>
                <w:szCs w:val="24"/>
              </w:rPr>
            </w:pPr>
            <w:r>
              <w:rPr>
                <w:szCs w:val="24"/>
              </w:rPr>
              <w:t>1.11</w:t>
            </w:r>
          </w:p>
        </w:tc>
        <w:tc>
          <w:tcPr>
            <w:tcW w:w="772" w:type="pct"/>
          </w:tcPr>
          <w:p w14:paraId="75AE4AFC" w14:textId="77777777" w:rsidR="00E83776" w:rsidRPr="00CD541A" w:rsidRDefault="00E83776" w:rsidP="00E83776">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A7F98DD" w14:textId="5552072F" w:rsidR="00E83776" w:rsidRPr="00B201C3" w:rsidRDefault="00E83776" w:rsidP="00E83776">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4C181EBE" w14:textId="070D7BD7" w:rsidR="00E83776" w:rsidRPr="00AB123D" w:rsidRDefault="00E83776" w:rsidP="00E83776">
            <w:pPr>
              <w:pStyle w:val="afa"/>
              <w:jc w:val="left"/>
              <w:rPr>
                <w:szCs w:val="24"/>
              </w:rPr>
            </w:pPr>
            <w:r>
              <w:t>Примечание 4</w:t>
            </w:r>
          </w:p>
        </w:tc>
        <w:tc>
          <w:tcPr>
            <w:tcW w:w="1026" w:type="pct"/>
            <w:vMerge/>
            <w:shd w:val="clear" w:color="auto" w:fill="auto"/>
          </w:tcPr>
          <w:p w14:paraId="54602B4D" w14:textId="77777777" w:rsidR="00E83776" w:rsidRPr="00CD541A" w:rsidRDefault="00E83776" w:rsidP="00E83776">
            <w:pPr>
              <w:pStyle w:val="afa"/>
              <w:jc w:val="left"/>
              <w:rPr>
                <w:szCs w:val="24"/>
              </w:rPr>
            </w:pPr>
          </w:p>
        </w:tc>
      </w:tr>
      <w:tr w:rsidR="00E83776" w:rsidRPr="00CD541A" w14:paraId="38CBC774" w14:textId="77777777" w:rsidTr="00462A40">
        <w:tc>
          <w:tcPr>
            <w:tcW w:w="475" w:type="pct"/>
          </w:tcPr>
          <w:p w14:paraId="65767D2E" w14:textId="4AF1AAA7" w:rsidR="00E83776" w:rsidRDefault="00E83776" w:rsidP="00E83776">
            <w:pPr>
              <w:pStyle w:val="afa"/>
              <w:jc w:val="center"/>
              <w:rPr>
                <w:szCs w:val="24"/>
              </w:rPr>
            </w:pPr>
            <w:r>
              <w:rPr>
                <w:szCs w:val="24"/>
              </w:rPr>
              <w:t>1.12</w:t>
            </w:r>
          </w:p>
        </w:tc>
        <w:tc>
          <w:tcPr>
            <w:tcW w:w="772" w:type="pct"/>
          </w:tcPr>
          <w:p w14:paraId="0DAD4B38" w14:textId="77777777" w:rsidR="00E83776" w:rsidRPr="00CD541A" w:rsidRDefault="00E83776" w:rsidP="00E83776">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C2B6056" w14:textId="3B89F549" w:rsidR="00E83776" w:rsidRPr="00B201C3" w:rsidRDefault="00E83776" w:rsidP="00E83776">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371B978A" w14:textId="4607C1C0" w:rsidR="00E83776" w:rsidRPr="00AB123D" w:rsidRDefault="00E83776" w:rsidP="00E83776">
            <w:pPr>
              <w:pStyle w:val="afa"/>
              <w:jc w:val="left"/>
              <w:rPr>
                <w:szCs w:val="24"/>
              </w:rPr>
            </w:pPr>
            <w:r>
              <w:t>Примечание 2</w:t>
            </w:r>
          </w:p>
        </w:tc>
        <w:tc>
          <w:tcPr>
            <w:tcW w:w="1026" w:type="pct"/>
            <w:vMerge/>
            <w:shd w:val="clear" w:color="auto" w:fill="auto"/>
          </w:tcPr>
          <w:p w14:paraId="389149DF" w14:textId="77777777" w:rsidR="00E83776" w:rsidRPr="00CD541A" w:rsidRDefault="00E83776" w:rsidP="00E83776">
            <w:pPr>
              <w:pStyle w:val="afa"/>
              <w:jc w:val="left"/>
              <w:rPr>
                <w:szCs w:val="24"/>
              </w:rPr>
            </w:pPr>
          </w:p>
        </w:tc>
      </w:tr>
      <w:tr w:rsidR="00E83776" w:rsidRPr="00CD541A" w14:paraId="70F793AF" w14:textId="77777777" w:rsidTr="00462A40">
        <w:tc>
          <w:tcPr>
            <w:tcW w:w="475" w:type="pct"/>
          </w:tcPr>
          <w:p w14:paraId="7CAF8601" w14:textId="2A0ED040" w:rsidR="00E83776" w:rsidRDefault="00E83776" w:rsidP="00E83776">
            <w:pPr>
              <w:pStyle w:val="afa"/>
              <w:jc w:val="center"/>
              <w:rPr>
                <w:szCs w:val="24"/>
              </w:rPr>
            </w:pPr>
            <w:r>
              <w:rPr>
                <w:szCs w:val="24"/>
              </w:rPr>
              <w:t>1.13</w:t>
            </w:r>
          </w:p>
        </w:tc>
        <w:tc>
          <w:tcPr>
            <w:tcW w:w="772" w:type="pct"/>
          </w:tcPr>
          <w:p w14:paraId="74B4BE89" w14:textId="77777777" w:rsidR="00E83776" w:rsidRPr="00CD541A" w:rsidRDefault="00E83776" w:rsidP="00E83776">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4FE7672" w14:textId="29799742" w:rsidR="00E83776" w:rsidRPr="00B201C3" w:rsidRDefault="00E83776" w:rsidP="00E83776">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4112C3D0" w14:textId="58C56FFB" w:rsidR="00E83776" w:rsidRPr="00AB123D" w:rsidRDefault="00E83776" w:rsidP="00E83776">
            <w:pPr>
              <w:pStyle w:val="afa"/>
              <w:jc w:val="left"/>
              <w:rPr>
                <w:szCs w:val="24"/>
              </w:rPr>
            </w:pPr>
            <w:r>
              <w:t>Примечание 3</w:t>
            </w:r>
          </w:p>
        </w:tc>
        <w:tc>
          <w:tcPr>
            <w:tcW w:w="1026" w:type="pct"/>
            <w:vMerge/>
            <w:shd w:val="clear" w:color="auto" w:fill="auto"/>
          </w:tcPr>
          <w:p w14:paraId="07EED895" w14:textId="77777777" w:rsidR="00E83776" w:rsidRPr="00CD541A" w:rsidRDefault="00E83776" w:rsidP="00E83776">
            <w:pPr>
              <w:pStyle w:val="afa"/>
              <w:jc w:val="left"/>
              <w:rPr>
                <w:szCs w:val="24"/>
              </w:rPr>
            </w:pPr>
          </w:p>
        </w:tc>
      </w:tr>
      <w:tr w:rsidR="00E83776" w:rsidRPr="00CD541A" w14:paraId="5EBB1A4B" w14:textId="77777777" w:rsidTr="00462A40">
        <w:tc>
          <w:tcPr>
            <w:tcW w:w="475" w:type="pct"/>
          </w:tcPr>
          <w:p w14:paraId="64E98C52" w14:textId="324D1CDF" w:rsidR="00E83776" w:rsidRDefault="00E83776" w:rsidP="00E83776">
            <w:pPr>
              <w:pStyle w:val="afa"/>
              <w:jc w:val="center"/>
              <w:rPr>
                <w:szCs w:val="24"/>
              </w:rPr>
            </w:pPr>
            <w:r>
              <w:rPr>
                <w:szCs w:val="24"/>
              </w:rPr>
              <w:t>1.14</w:t>
            </w:r>
          </w:p>
        </w:tc>
        <w:tc>
          <w:tcPr>
            <w:tcW w:w="772" w:type="pct"/>
          </w:tcPr>
          <w:p w14:paraId="6EB9076B" w14:textId="77777777" w:rsidR="00E83776" w:rsidRPr="00CD541A" w:rsidRDefault="00E83776" w:rsidP="00E83776">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B5E87B6" w14:textId="300019BE" w:rsidR="00E83776" w:rsidRPr="00B201C3" w:rsidRDefault="00E83776" w:rsidP="00E83776">
            <w:pPr>
              <w:pStyle w:val="afa"/>
              <w:jc w:val="left"/>
            </w:pPr>
            <w:r>
              <w:rPr>
                <w:rFonts w:cs="Times New Roman"/>
                <w:noProof/>
                <w:szCs w:val="24"/>
                <w:lang w:val="en-US"/>
              </w:rPr>
              <w:t>1.3.</w:t>
            </w:r>
            <w:r>
              <w:rPr>
                <w:rFonts w:cs="Times New Roman"/>
                <w:noProof/>
                <w:szCs w:val="24"/>
              </w:rPr>
              <w:t>4</w:t>
            </w:r>
            <w:r>
              <w:rPr>
                <w:rFonts w:cs="Times New Roman"/>
                <w:noProof/>
                <w:szCs w:val="24"/>
                <w:lang w:val="en-US"/>
              </w:rPr>
              <w:t>.3.</w:t>
            </w:r>
            <w:r w:rsidRPr="009E65A4">
              <w:rPr>
                <w:rFonts w:cs="Times New Roman"/>
                <w:szCs w:val="24"/>
              </w:rPr>
              <w:t> </w:t>
            </w:r>
            <w:r w:rsidRPr="009E65A4">
              <w:rPr>
                <w:rFonts w:cs="Times New Roman"/>
                <w:noProof/>
                <w:szCs w:val="24"/>
                <w:lang w:val="en-US"/>
              </w:rPr>
              <w:t>Дата окончания действия</w:t>
            </w:r>
          </w:p>
        </w:tc>
        <w:tc>
          <w:tcPr>
            <w:tcW w:w="1338" w:type="pct"/>
          </w:tcPr>
          <w:p w14:paraId="04892411" w14:textId="7461F6B9" w:rsidR="00E83776" w:rsidRPr="00AB123D" w:rsidRDefault="00E83776" w:rsidP="00E83776">
            <w:pPr>
              <w:pStyle w:val="afa"/>
              <w:jc w:val="left"/>
              <w:rPr>
                <w:szCs w:val="24"/>
              </w:rPr>
            </w:pPr>
          </w:p>
        </w:tc>
        <w:tc>
          <w:tcPr>
            <w:tcW w:w="1026" w:type="pct"/>
            <w:vMerge/>
            <w:shd w:val="clear" w:color="auto" w:fill="auto"/>
          </w:tcPr>
          <w:p w14:paraId="1C395694" w14:textId="77777777" w:rsidR="00E83776" w:rsidRPr="00CD541A" w:rsidRDefault="00E83776" w:rsidP="00E83776">
            <w:pPr>
              <w:pStyle w:val="afa"/>
              <w:jc w:val="left"/>
              <w:rPr>
                <w:szCs w:val="24"/>
              </w:rPr>
            </w:pPr>
          </w:p>
        </w:tc>
      </w:tr>
      <w:tr w:rsidR="00E83776" w:rsidRPr="00CD541A" w14:paraId="39E4BEE3" w14:textId="77777777" w:rsidTr="00462A40">
        <w:tc>
          <w:tcPr>
            <w:tcW w:w="475" w:type="pct"/>
          </w:tcPr>
          <w:p w14:paraId="4AECA7BB" w14:textId="65D7650C" w:rsidR="00E83776" w:rsidRDefault="00E83776" w:rsidP="00E83776">
            <w:pPr>
              <w:pStyle w:val="afa"/>
              <w:jc w:val="center"/>
              <w:rPr>
                <w:szCs w:val="24"/>
              </w:rPr>
            </w:pPr>
            <w:r>
              <w:rPr>
                <w:szCs w:val="24"/>
              </w:rPr>
              <w:t>1.15</w:t>
            </w:r>
          </w:p>
        </w:tc>
        <w:tc>
          <w:tcPr>
            <w:tcW w:w="772" w:type="pct"/>
          </w:tcPr>
          <w:p w14:paraId="73EB8DC4" w14:textId="77777777" w:rsidR="00E83776" w:rsidRPr="00CD541A" w:rsidRDefault="00E83776" w:rsidP="00E83776">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EAA9A6E" w14:textId="150F5EC1" w:rsidR="00E83776" w:rsidRPr="00B201C3" w:rsidRDefault="00E83776" w:rsidP="00E83776">
            <w:pPr>
              <w:pStyle w:val="afa"/>
              <w:jc w:val="left"/>
            </w:pPr>
            <w:r>
              <w:rPr>
                <w:rFonts w:cs="Times New Roman"/>
                <w:bCs w:val="0"/>
                <w:noProof/>
                <w:szCs w:val="24"/>
              </w:rPr>
              <w:t>1.3.4.4.</w:t>
            </w:r>
            <w:r w:rsidRPr="009E65A4">
              <w:rPr>
                <w:rFonts w:cs="Times New Roman"/>
                <w:szCs w:val="24"/>
              </w:rPr>
              <w:t> </w:t>
            </w:r>
            <w:r w:rsidRPr="009E65A4">
              <w:rPr>
                <w:rFonts w:cs="Times New Roman"/>
                <w:bCs w:val="0"/>
                <w:noProof/>
                <w:szCs w:val="24"/>
              </w:rPr>
              <w:t>Сведения об акте, регл</w:t>
            </w:r>
            <w:r>
              <w:rPr>
                <w:rFonts w:cs="Times New Roman"/>
                <w:bCs w:val="0"/>
                <w:noProof/>
                <w:szCs w:val="24"/>
              </w:rPr>
              <w:t>аментирующем окончание действия</w:t>
            </w:r>
          </w:p>
        </w:tc>
        <w:tc>
          <w:tcPr>
            <w:tcW w:w="1338" w:type="pct"/>
          </w:tcPr>
          <w:p w14:paraId="61F33C1C" w14:textId="77777777" w:rsidR="00E83776" w:rsidRPr="00AB123D" w:rsidRDefault="00E83776" w:rsidP="00E83776">
            <w:pPr>
              <w:pStyle w:val="afa"/>
              <w:jc w:val="left"/>
              <w:rPr>
                <w:szCs w:val="24"/>
              </w:rPr>
            </w:pPr>
          </w:p>
        </w:tc>
        <w:tc>
          <w:tcPr>
            <w:tcW w:w="1026" w:type="pct"/>
            <w:vMerge/>
            <w:shd w:val="clear" w:color="auto" w:fill="auto"/>
          </w:tcPr>
          <w:p w14:paraId="4B55E952" w14:textId="77777777" w:rsidR="00E83776" w:rsidRPr="00CD541A" w:rsidRDefault="00E83776" w:rsidP="00E83776">
            <w:pPr>
              <w:pStyle w:val="afa"/>
              <w:jc w:val="left"/>
              <w:rPr>
                <w:szCs w:val="24"/>
              </w:rPr>
            </w:pPr>
          </w:p>
        </w:tc>
      </w:tr>
      <w:tr w:rsidR="00E83776" w:rsidRPr="00CD541A" w14:paraId="3D4BBBC3" w14:textId="77777777" w:rsidTr="00462A40">
        <w:tc>
          <w:tcPr>
            <w:tcW w:w="475" w:type="pct"/>
          </w:tcPr>
          <w:p w14:paraId="177BEAFA" w14:textId="0BAB3E89" w:rsidR="00E83776" w:rsidRDefault="00E83776" w:rsidP="00E83776">
            <w:pPr>
              <w:pStyle w:val="afa"/>
              <w:jc w:val="center"/>
              <w:rPr>
                <w:szCs w:val="24"/>
              </w:rPr>
            </w:pPr>
            <w:r>
              <w:rPr>
                <w:szCs w:val="24"/>
              </w:rPr>
              <w:t>1.16</w:t>
            </w:r>
          </w:p>
        </w:tc>
        <w:tc>
          <w:tcPr>
            <w:tcW w:w="772" w:type="pct"/>
          </w:tcPr>
          <w:p w14:paraId="07F22A80" w14:textId="77777777" w:rsidR="00E83776" w:rsidRPr="00CD541A" w:rsidRDefault="00E83776" w:rsidP="00E83776">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0553462" w14:textId="532232C6" w:rsidR="00E83776" w:rsidRPr="00B201C3" w:rsidRDefault="00E83776" w:rsidP="00E83776">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0FC7832C" w14:textId="4C3942FD" w:rsidR="00E83776" w:rsidRPr="00AB123D" w:rsidRDefault="00E83776" w:rsidP="00E83776">
            <w:pPr>
              <w:pStyle w:val="afa"/>
              <w:jc w:val="left"/>
              <w:rPr>
                <w:szCs w:val="24"/>
              </w:rPr>
            </w:pPr>
          </w:p>
        </w:tc>
        <w:tc>
          <w:tcPr>
            <w:tcW w:w="1026" w:type="pct"/>
            <w:vMerge/>
            <w:shd w:val="clear" w:color="auto" w:fill="auto"/>
          </w:tcPr>
          <w:p w14:paraId="73FFF44A" w14:textId="77777777" w:rsidR="00E83776" w:rsidRPr="00CD541A" w:rsidRDefault="00E83776" w:rsidP="00E83776">
            <w:pPr>
              <w:pStyle w:val="afa"/>
              <w:jc w:val="left"/>
              <w:rPr>
                <w:szCs w:val="24"/>
              </w:rPr>
            </w:pPr>
          </w:p>
        </w:tc>
      </w:tr>
      <w:tr w:rsidR="00E83776" w:rsidRPr="00CD541A" w14:paraId="3E62EEC9" w14:textId="77777777" w:rsidTr="00462A40">
        <w:tc>
          <w:tcPr>
            <w:tcW w:w="475" w:type="pct"/>
          </w:tcPr>
          <w:p w14:paraId="1D6EEB81" w14:textId="6502B248" w:rsidR="00E83776" w:rsidRDefault="00E83776" w:rsidP="00E83776">
            <w:pPr>
              <w:pStyle w:val="afa"/>
              <w:jc w:val="center"/>
              <w:rPr>
                <w:szCs w:val="24"/>
              </w:rPr>
            </w:pPr>
            <w:r>
              <w:rPr>
                <w:szCs w:val="24"/>
              </w:rPr>
              <w:t>1.17</w:t>
            </w:r>
          </w:p>
        </w:tc>
        <w:tc>
          <w:tcPr>
            <w:tcW w:w="772" w:type="pct"/>
          </w:tcPr>
          <w:p w14:paraId="434D682A" w14:textId="77777777" w:rsidR="00E83776" w:rsidRPr="00CD541A" w:rsidRDefault="00E83776" w:rsidP="00E83776">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BA1E4DC" w14:textId="4F27C2F8" w:rsidR="00E83776" w:rsidRPr="00B201C3" w:rsidRDefault="00E83776" w:rsidP="00E83776">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5CD577FA" w14:textId="4BCBC3BE" w:rsidR="00E83776" w:rsidRPr="00AB123D" w:rsidRDefault="00E83776" w:rsidP="00E83776">
            <w:pPr>
              <w:pStyle w:val="afa"/>
              <w:jc w:val="left"/>
              <w:rPr>
                <w:szCs w:val="24"/>
              </w:rPr>
            </w:pPr>
          </w:p>
        </w:tc>
        <w:tc>
          <w:tcPr>
            <w:tcW w:w="1026" w:type="pct"/>
            <w:vMerge/>
            <w:shd w:val="clear" w:color="auto" w:fill="auto"/>
          </w:tcPr>
          <w:p w14:paraId="0468AA89" w14:textId="77777777" w:rsidR="00E83776" w:rsidRPr="00CD541A" w:rsidRDefault="00E83776" w:rsidP="00E83776">
            <w:pPr>
              <w:pStyle w:val="afa"/>
              <w:jc w:val="left"/>
              <w:rPr>
                <w:szCs w:val="24"/>
              </w:rPr>
            </w:pPr>
          </w:p>
        </w:tc>
      </w:tr>
      <w:tr w:rsidR="00E83776" w:rsidRPr="00CD541A" w14:paraId="1A9D7F7B" w14:textId="77777777" w:rsidTr="00462A40">
        <w:tc>
          <w:tcPr>
            <w:tcW w:w="475" w:type="pct"/>
          </w:tcPr>
          <w:p w14:paraId="746F6484" w14:textId="76F202EA" w:rsidR="00E83776" w:rsidRDefault="00E83776" w:rsidP="00E83776">
            <w:pPr>
              <w:pStyle w:val="afa"/>
              <w:jc w:val="center"/>
              <w:rPr>
                <w:szCs w:val="24"/>
              </w:rPr>
            </w:pPr>
            <w:r>
              <w:rPr>
                <w:szCs w:val="24"/>
              </w:rPr>
              <w:t>1.18</w:t>
            </w:r>
          </w:p>
        </w:tc>
        <w:tc>
          <w:tcPr>
            <w:tcW w:w="772" w:type="pct"/>
          </w:tcPr>
          <w:p w14:paraId="70701170" w14:textId="77777777" w:rsidR="00E83776" w:rsidRPr="00CD541A" w:rsidRDefault="00E83776" w:rsidP="00E83776">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659EEB3" w14:textId="7633DB03" w:rsidR="00E83776" w:rsidRPr="00B201C3" w:rsidRDefault="00E83776" w:rsidP="00E83776">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132709FE" w14:textId="63213613" w:rsidR="00E83776" w:rsidRPr="00AB123D" w:rsidRDefault="00E83776" w:rsidP="00E83776">
            <w:pPr>
              <w:pStyle w:val="afa"/>
              <w:jc w:val="left"/>
              <w:rPr>
                <w:szCs w:val="24"/>
              </w:rPr>
            </w:pPr>
          </w:p>
        </w:tc>
        <w:tc>
          <w:tcPr>
            <w:tcW w:w="1026" w:type="pct"/>
            <w:vMerge/>
            <w:shd w:val="clear" w:color="auto" w:fill="auto"/>
          </w:tcPr>
          <w:p w14:paraId="5BB71B41" w14:textId="77777777" w:rsidR="00E83776" w:rsidRPr="00CD541A" w:rsidRDefault="00E83776" w:rsidP="00E83776">
            <w:pPr>
              <w:pStyle w:val="afa"/>
              <w:jc w:val="left"/>
              <w:rPr>
                <w:szCs w:val="24"/>
              </w:rPr>
            </w:pPr>
          </w:p>
        </w:tc>
      </w:tr>
      <w:tr w:rsidR="0006243A" w:rsidRPr="00CD541A" w14:paraId="53D38030" w14:textId="77777777" w:rsidTr="00462A40">
        <w:tc>
          <w:tcPr>
            <w:tcW w:w="475" w:type="pct"/>
          </w:tcPr>
          <w:p w14:paraId="4730C7CC" w14:textId="46936A07" w:rsidR="0006243A" w:rsidRPr="00CD541A" w:rsidRDefault="00FC21B9" w:rsidP="0006243A">
            <w:pPr>
              <w:pStyle w:val="afa"/>
              <w:keepLines/>
              <w:jc w:val="center"/>
              <w:rPr>
                <w:szCs w:val="24"/>
              </w:rPr>
            </w:pPr>
            <w:r>
              <w:rPr>
                <w:szCs w:val="24"/>
              </w:rPr>
              <w:t>2</w:t>
            </w:r>
          </w:p>
        </w:tc>
        <w:tc>
          <w:tcPr>
            <w:tcW w:w="3499" w:type="pct"/>
            <w:gridSpan w:val="3"/>
          </w:tcPr>
          <w:p w14:paraId="356DC39D" w14:textId="35D63A8E" w:rsidR="0006243A" w:rsidRPr="00C209B8" w:rsidRDefault="009D361F" w:rsidP="0006243A">
            <w:pPr>
              <w:pStyle w:val="afa"/>
              <w:jc w:val="left"/>
            </w:pPr>
            <w:r>
              <w:t>07220</w:t>
            </w:r>
          </w:p>
        </w:tc>
        <w:tc>
          <w:tcPr>
            <w:tcW w:w="1026" w:type="pct"/>
            <w:tcBorders>
              <w:bottom w:val="single" w:sz="4" w:space="0" w:color="auto"/>
            </w:tcBorders>
          </w:tcPr>
          <w:p w14:paraId="4EF62418" w14:textId="77777777" w:rsidR="0006243A" w:rsidRPr="00CD541A" w:rsidRDefault="0006243A" w:rsidP="0006243A">
            <w:pPr>
              <w:pStyle w:val="afa"/>
              <w:jc w:val="center"/>
              <w:rPr>
                <w:szCs w:val="24"/>
              </w:rPr>
            </w:pPr>
          </w:p>
        </w:tc>
      </w:tr>
      <w:tr w:rsidR="0006243A" w:rsidRPr="00CD541A" w14:paraId="37368F28" w14:textId="77777777" w:rsidTr="00462A40">
        <w:tc>
          <w:tcPr>
            <w:tcW w:w="475" w:type="pct"/>
          </w:tcPr>
          <w:p w14:paraId="73E9989C" w14:textId="0F8FCA3C" w:rsidR="0006243A" w:rsidRPr="00202812" w:rsidRDefault="00CC1DDA" w:rsidP="0006243A">
            <w:pPr>
              <w:pStyle w:val="afa"/>
              <w:jc w:val="center"/>
              <w:rPr>
                <w:szCs w:val="24"/>
                <w:lang w:val="en-US"/>
              </w:rPr>
            </w:pPr>
            <w:r>
              <w:rPr>
                <w:szCs w:val="24"/>
              </w:rPr>
              <w:t>2.</w:t>
            </w:r>
            <w:r w:rsidR="0006243A">
              <w:rPr>
                <w:szCs w:val="24"/>
                <w:lang w:val="en-US"/>
              </w:rPr>
              <w:t>1</w:t>
            </w:r>
          </w:p>
        </w:tc>
        <w:tc>
          <w:tcPr>
            <w:tcW w:w="772" w:type="pct"/>
          </w:tcPr>
          <w:p w14:paraId="63909D71" w14:textId="77777777" w:rsidR="0006243A" w:rsidRPr="00CD541A" w:rsidRDefault="0006243A" w:rsidP="0006243A">
            <w:pPr>
              <w:pStyle w:val="afa"/>
              <w:jc w:val="left"/>
              <w:rPr>
                <w:szCs w:val="24"/>
              </w:rPr>
            </w:pPr>
          </w:p>
        </w:tc>
        <w:tc>
          <w:tcPr>
            <w:tcW w:w="1389" w:type="pct"/>
          </w:tcPr>
          <w:p w14:paraId="3DF4F329" w14:textId="77777777" w:rsidR="0006243A" w:rsidRPr="00CD541A" w:rsidRDefault="0006243A" w:rsidP="0006243A">
            <w:pPr>
              <w:pStyle w:val="afa"/>
              <w:jc w:val="left"/>
              <w:rPr>
                <w:szCs w:val="24"/>
              </w:rPr>
            </w:pPr>
            <w:r w:rsidRPr="008F7A7F">
              <w:rPr>
                <w:bCs w:val="0"/>
                <w:noProof/>
                <w:szCs w:val="24"/>
              </w:rPr>
              <w:t>1</w:t>
            </w:r>
            <w:r w:rsidRPr="008F7A7F">
              <w:rPr>
                <w:bCs w:val="0"/>
                <w:szCs w:val="24"/>
              </w:rPr>
              <w:t>. Сведения о видах документов</w:t>
            </w:r>
            <w:r>
              <w:rPr>
                <w:bCs w:val="0"/>
                <w:szCs w:val="24"/>
              </w:rPr>
              <w:t>,</w:t>
            </w:r>
            <w:r w:rsidRPr="000A5767">
              <w:rPr>
                <w:szCs w:val="24"/>
              </w:rPr>
              <w:t xml:space="preserve"> используемых в сфере интеллектуальной собственности</w:t>
            </w:r>
          </w:p>
        </w:tc>
        <w:tc>
          <w:tcPr>
            <w:tcW w:w="1338" w:type="pct"/>
          </w:tcPr>
          <w:p w14:paraId="79213013" w14:textId="77777777" w:rsidR="0006243A" w:rsidRPr="00C8346C" w:rsidRDefault="0006243A" w:rsidP="0006243A">
            <w:pPr>
              <w:pStyle w:val="afa"/>
              <w:jc w:val="left"/>
              <w:rPr>
                <w:szCs w:val="24"/>
              </w:rPr>
            </w:pPr>
          </w:p>
        </w:tc>
        <w:tc>
          <w:tcPr>
            <w:tcW w:w="1026" w:type="pct"/>
            <w:vMerge w:val="restart"/>
            <w:shd w:val="clear" w:color="auto" w:fill="auto"/>
          </w:tcPr>
          <w:p w14:paraId="093E5459" w14:textId="77777777" w:rsidR="0006243A" w:rsidRPr="00CD541A" w:rsidRDefault="0006243A" w:rsidP="0006243A">
            <w:pPr>
              <w:pStyle w:val="afa"/>
              <w:jc w:val="left"/>
              <w:rPr>
                <w:szCs w:val="24"/>
              </w:rPr>
            </w:pPr>
            <w:r>
              <w:rPr>
                <w:szCs w:val="24"/>
              </w:rPr>
              <w:t>Примечание 1</w:t>
            </w:r>
          </w:p>
        </w:tc>
      </w:tr>
      <w:tr w:rsidR="0006243A" w:rsidRPr="00CD541A" w14:paraId="2B5F943E" w14:textId="77777777" w:rsidTr="00462A40">
        <w:tc>
          <w:tcPr>
            <w:tcW w:w="475" w:type="pct"/>
          </w:tcPr>
          <w:p w14:paraId="431ECD8B" w14:textId="423A5F99" w:rsidR="0006243A" w:rsidRPr="00202812" w:rsidRDefault="00CC1DDA" w:rsidP="0006243A">
            <w:pPr>
              <w:pStyle w:val="afa"/>
              <w:jc w:val="center"/>
              <w:rPr>
                <w:szCs w:val="24"/>
                <w:lang w:val="en-US"/>
              </w:rPr>
            </w:pPr>
            <w:r>
              <w:rPr>
                <w:szCs w:val="24"/>
              </w:rPr>
              <w:t>2.</w:t>
            </w:r>
            <w:r w:rsidR="0006243A">
              <w:rPr>
                <w:szCs w:val="24"/>
                <w:lang w:val="en-US"/>
              </w:rPr>
              <w:t>2</w:t>
            </w:r>
          </w:p>
        </w:tc>
        <w:tc>
          <w:tcPr>
            <w:tcW w:w="772" w:type="pct"/>
          </w:tcPr>
          <w:p w14:paraId="0FC02970" w14:textId="77777777" w:rsidR="0006243A" w:rsidRPr="00CD541A" w:rsidRDefault="0006243A" w:rsidP="0006243A">
            <w:pPr>
              <w:pStyle w:val="afa"/>
              <w:jc w:val="left"/>
              <w:rPr>
                <w:szCs w:val="24"/>
              </w:rPr>
            </w:pPr>
          </w:p>
        </w:tc>
        <w:tc>
          <w:tcPr>
            <w:tcW w:w="1389" w:type="pct"/>
          </w:tcPr>
          <w:p w14:paraId="5A025C4B" w14:textId="77777777" w:rsidR="0006243A" w:rsidRPr="00CD541A" w:rsidRDefault="0006243A" w:rsidP="0006243A">
            <w:pPr>
              <w:pStyle w:val="afa"/>
              <w:jc w:val="left"/>
              <w:rPr>
                <w:szCs w:val="24"/>
              </w:rPr>
            </w:pPr>
            <w:r w:rsidRPr="008F7A7F">
              <w:rPr>
                <w:bCs w:val="0"/>
                <w:szCs w:val="24"/>
              </w:rPr>
              <w:t xml:space="preserve">1.1. Код </w:t>
            </w:r>
            <w:r>
              <w:rPr>
                <w:bCs w:val="0"/>
                <w:szCs w:val="24"/>
              </w:rPr>
              <w:t xml:space="preserve">группы </w:t>
            </w:r>
            <w:r w:rsidRPr="008F7A7F">
              <w:rPr>
                <w:bCs w:val="0"/>
                <w:szCs w:val="24"/>
              </w:rPr>
              <w:t>документов</w:t>
            </w:r>
          </w:p>
        </w:tc>
        <w:tc>
          <w:tcPr>
            <w:tcW w:w="1338" w:type="pct"/>
          </w:tcPr>
          <w:p w14:paraId="279B8256" w14:textId="77777777" w:rsidR="0006243A" w:rsidRPr="00315E3B" w:rsidRDefault="0006243A" w:rsidP="0006243A">
            <w:pPr>
              <w:pStyle w:val="afa"/>
              <w:jc w:val="left"/>
              <w:rPr>
                <w:szCs w:val="24"/>
              </w:rPr>
            </w:pPr>
            <w:r>
              <w:rPr>
                <w:szCs w:val="24"/>
              </w:rPr>
              <w:t>07</w:t>
            </w:r>
          </w:p>
        </w:tc>
        <w:tc>
          <w:tcPr>
            <w:tcW w:w="1026" w:type="pct"/>
            <w:vMerge/>
            <w:shd w:val="clear" w:color="auto" w:fill="auto"/>
          </w:tcPr>
          <w:p w14:paraId="13E3F5F6" w14:textId="77777777" w:rsidR="0006243A" w:rsidRPr="00CD541A" w:rsidRDefault="0006243A" w:rsidP="0006243A">
            <w:pPr>
              <w:pStyle w:val="afa"/>
              <w:jc w:val="left"/>
              <w:rPr>
                <w:szCs w:val="24"/>
              </w:rPr>
            </w:pPr>
          </w:p>
        </w:tc>
      </w:tr>
      <w:tr w:rsidR="0006243A" w:rsidRPr="00CD541A" w14:paraId="5677CB48" w14:textId="77777777" w:rsidTr="00462A40">
        <w:tc>
          <w:tcPr>
            <w:tcW w:w="475" w:type="pct"/>
          </w:tcPr>
          <w:p w14:paraId="0CC6D901" w14:textId="4152CF40" w:rsidR="0006243A" w:rsidRPr="00202812" w:rsidRDefault="00CC1DDA" w:rsidP="0006243A">
            <w:pPr>
              <w:pStyle w:val="afa"/>
              <w:jc w:val="center"/>
              <w:rPr>
                <w:szCs w:val="24"/>
                <w:lang w:val="en-US"/>
              </w:rPr>
            </w:pPr>
            <w:r>
              <w:rPr>
                <w:szCs w:val="24"/>
              </w:rPr>
              <w:t>2.</w:t>
            </w:r>
            <w:r w:rsidR="0006243A">
              <w:rPr>
                <w:szCs w:val="24"/>
                <w:lang w:val="en-US"/>
              </w:rPr>
              <w:t>3</w:t>
            </w:r>
          </w:p>
        </w:tc>
        <w:tc>
          <w:tcPr>
            <w:tcW w:w="772" w:type="pct"/>
          </w:tcPr>
          <w:p w14:paraId="437FC3F8" w14:textId="77777777" w:rsidR="0006243A" w:rsidRPr="00CD541A" w:rsidRDefault="0006243A" w:rsidP="0006243A">
            <w:pPr>
              <w:pStyle w:val="afa"/>
              <w:jc w:val="left"/>
              <w:rPr>
                <w:szCs w:val="24"/>
              </w:rPr>
            </w:pPr>
          </w:p>
        </w:tc>
        <w:tc>
          <w:tcPr>
            <w:tcW w:w="1389" w:type="pct"/>
          </w:tcPr>
          <w:p w14:paraId="178DDB4F" w14:textId="77777777" w:rsidR="0006243A" w:rsidRPr="00CD541A" w:rsidRDefault="0006243A" w:rsidP="0006243A">
            <w:pPr>
              <w:pStyle w:val="afa"/>
              <w:jc w:val="left"/>
              <w:rPr>
                <w:szCs w:val="24"/>
              </w:rPr>
            </w:pPr>
            <w:r w:rsidRPr="008F7A7F">
              <w:rPr>
                <w:bCs w:val="0"/>
                <w:szCs w:val="24"/>
              </w:rPr>
              <w:t xml:space="preserve">1.2. </w:t>
            </w:r>
            <w:r>
              <w:rPr>
                <w:bCs w:val="0"/>
                <w:szCs w:val="24"/>
              </w:rPr>
              <w:t>Наименование</w:t>
            </w:r>
          </w:p>
        </w:tc>
        <w:tc>
          <w:tcPr>
            <w:tcW w:w="1338" w:type="pct"/>
          </w:tcPr>
          <w:p w14:paraId="382333DA" w14:textId="77777777" w:rsidR="0006243A" w:rsidRPr="00AB6D41" w:rsidRDefault="0006243A" w:rsidP="0006243A">
            <w:pPr>
              <w:pStyle w:val="afa"/>
              <w:jc w:val="left"/>
              <w:rPr>
                <w:szCs w:val="24"/>
              </w:rPr>
            </w:pPr>
            <w:r>
              <w:t xml:space="preserve">Документы, сведения и материалы, представляемые в рамках процедур, связанных с регистрацией </w:t>
            </w:r>
            <w:r>
              <w:lastRenderedPageBreak/>
              <w:t>объектов интеллектуальной собственности Евразийского экономического союза</w:t>
            </w:r>
          </w:p>
        </w:tc>
        <w:tc>
          <w:tcPr>
            <w:tcW w:w="1026" w:type="pct"/>
            <w:vMerge/>
            <w:shd w:val="clear" w:color="auto" w:fill="auto"/>
          </w:tcPr>
          <w:p w14:paraId="3988F6FB" w14:textId="77777777" w:rsidR="0006243A" w:rsidRPr="00CD541A" w:rsidRDefault="0006243A" w:rsidP="0006243A">
            <w:pPr>
              <w:pStyle w:val="afa"/>
              <w:jc w:val="left"/>
              <w:rPr>
                <w:szCs w:val="24"/>
              </w:rPr>
            </w:pPr>
          </w:p>
        </w:tc>
      </w:tr>
      <w:tr w:rsidR="0006243A" w:rsidRPr="00CD541A" w14:paraId="6E3021C0" w14:textId="77777777" w:rsidTr="00462A40">
        <w:tc>
          <w:tcPr>
            <w:tcW w:w="475" w:type="pct"/>
          </w:tcPr>
          <w:p w14:paraId="4CBE69AA" w14:textId="22E0AE88" w:rsidR="0006243A" w:rsidRPr="00202812" w:rsidRDefault="00CC1DDA" w:rsidP="0006243A">
            <w:pPr>
              <w:pStyle w:val="afa"/>
              <w:jc w:val="center"/>
              <w:rPr>
                <w:szCs w:val="24"/>
                <w:lang w:val="en-US"/>
              </w:rPr>
            </w:pPr>
            <w:r>
              <w:rPr>
                <w:szCs w:val="24"/>
              </w:rPr>
              <w:lastRenderedPageBreak/>
              <w:t>2.</w:t>
            </w:r>
            <w:r w:rsidR="0006243A">
              <w:rPr>
                <w:szCs w:val="24"/>
                <w:lang w:val="en-US"/>
              </w:rPr>
              <w:t>4</w:t>
            </w:r>
          </w:p>
        </w:tc>
        <w:tc>
          <w:tcPr>
            <w:tcW w:w="772" w:type="pct"/>
          </w:tcPr>
          <w:p w14:paraId="3FE876CD" w14:textId="77777777" w:rsidR="0006243A" w:rsidRPr="00CD541A" w:rsidRDefault="0006243A" w:rsidP="0006243A">
            <w:pPr>
              <w:pStyle w:val="afa"/>
              <w:jc w:val="left"/>
              <w:rPr>
                <w:szCs w:val="24"/>
              </w:rPr>
            </w:pPr>
          </w:p>
        </w:tc>
        <w:tc>
          <w:tcPr>
            <w:tcW w:w="1389" w:type="pct"/>
          </w:tcPr>
          <w:p w14:paraId="54225A5B" w14:textId="77777777" w:rsidR="0006243A" w:rsidRPr="00CD541A" w:rsidRDefault="0006243A" w:rsidP="0006243A">
            <w:pPr>
              <w:pStyle w:val="afa"/>
              <w:jc w:val="left"/>
              <w:rPr>
                <w:szCs w:val="24"/>
              </w:rPr>
            </w:pPr>
            <w:r w:rsidRPr="008F7A7F">
              <w:rPr>
                <w:bCs w:val="0"/>
                <w:szCs w:val="24"/>
              </w:rPr>
              <w:t xml:space="preserve">1.3. </w:t>
            </w:r>
            <w:r w:rsidRPr="008F7A7F">
              <w:rPr>
                <w:bCs w:val="0"/>
                <w:noProof/>
                <w:szCs w:val="24"/>
              </w:rPr>
              <w:t>Сведения о виде документа</w:t>
            </w:r>
          </w:p>
        </w:tc>
        <w:tc>
          <w:tcPr>
            <w:tcW w:w="1338" w:type="pct"/>
          </w:tcPr>
          <w:p w14:paraId="44F144A0" w14:textId="77777777" w:rsidR="0006243A" w:rsidRPr="00CD541A" w:rsidRDefault="0006243A" w:rsidP="0006243A">
            <w:pPr>
              <w:pStyle w:val="afa"/>
              <w:jc w:val="left"/>
              <w:rPr>
                <w:szCs w:val="24"/>
              </w:rPr>
            </w:pPr>
          </w:p>
        </w:tc>
        <w:tc>
          <w:tcPr>
            <w:tcW w:w="1026" w:type="pct"/>
            <w:vMerge/>
            <w:shd w:val="clear" w:color="auto" w:fill="auto"/>
          </w:tcPr>
          <w:p w14:paraId="76E299B8" w14:textId="77777777" w:rsidR="0006243A" w:rsidRPr="00CD541A" w:rsidRDefault="0006243A" w:rsidP="0006243A">
            <w:pPr>
              <w:pStyle w:val="afa"/>
              <w:jc w:val="left"/>
              <w:rPr>
                <w:szCs w:val="24"/>
              </w:rPr>
            </w:pPr>
          </w:p>
        </w:tc>
      </w:tr>
      <w:tr w:rsidR="0006243A" w:rsidRPr="00CD541A" w14:paraId="5984BEB8" w14:textId="77777777" w:rsidTr="00462A40">
        <w:tc>
          <w:tcPr>
            <w:tcW w:w="475" w:type="pct"/>
          </w:tcPr>
          <w:p w14:paraId="478BB0F8" w14:textId="77F1E4C4" w:rsidR="0006243A" w:rsidRPr="00202812" w:rsidRDefault="00CC1DDA" w:rsidP="0006243A">
            <w:pPr>
              <w:pStyle w:val="afa"/>
              <w:jc w:val="center"/>
              <w:rPr>
                <w:szCs w:val="24"/>
                <w:lang w:val="en-US"/>
              </w:rPr>
            </w:pPr>
            <w:r>
              <w:rPr>
                <w:szCs w:val="24"/>
              </w:rPr>
              <w:t>2.</w:t>
            </w:r>
            <w:r w:rsidR="0006243A">
              <w:rPr>
                <w:szCs w:val="24"/>
                <w:lang w:val="en-US"/>
              </w:rPr>
              <w:t>5</w:t>
            </w:r>
          </w:p>
        </w:tc>
        <w:tc>
          <w:tcPr>
            <w:tcW w:w="772" w:type="pct"/>
          </w:tcPr>
          <w:p w14:paraId="5510FB6D" w14:textId="77777777" w:rsidR="0006243A" w:rsidRPr="00CD541A" w:rsidRDefault="0006243A" w:rsidP="0006243A">
            <w:pPr>
              <w:pStyle w:val="afa"/>
              <w:jc w:val="left"/>
              <w:rPr>
                <w:szCs w:val="24"/>
              </w:rPr>
            </w:pPr>
          </w:p>
        </w:tc>
        <w:tc>
          <w:tcPr>
            <w:tcW w:w="1389" w:type="pct"/>
          </w:tcPr>
          <w:p w14:paraId="078A5C91" w14:textId="77777777" w:rsidR="0006243A" w:rsidRPr="00CD541A" w:rsidRDefault="0006243A" w:rsidP="0006243A">
            <w:pPr>
              <w:pStyle w:val="afa"/>
              <w:jc w:val="left"/>
              <w:rPr>
                <w:szCs w:val="24"/>
              </w:rPr>
            </w:pPr>
            <w:r w:rsidRPr="008F7A7F">
              <w:rPr>
                <w:bCs w:val="0"/>
                <w:noProof/>
                <w:szCs w:val="24"/>
              </w:rPr>
              <w:t>1.3.1. Код вида документа</w:t>
            </w:r>
          </w:p>
        </w:tc>
        <w:tc>
          <w:tcPr>
            <w:tcW w:w="1338" w:type="pct"/>
          </w:tcPr>
          <w:p w14:paraId="620DE397" w14:textId="74C8EB2E" w:rsidR="0006243A" w:rsidRPr="00CD541A" w:rsidRDefault="0006243A" w:rsidP="009D361F">
            <w:pPr>
              <w:pStyle w:val="afa"/>
              <w:jc w:val="left"/>
              <w:rPr>
                <w:szCs w:val="24"/>
              </w:rPr>
            </w:pPr>
            <w:r>
              <w:rPr>
                <w:szCs w:val="24"/>
              </w:rPr>
              <w:t>072</w:t>
            </w:r>
            <w:r w:rsidR="009D361F">
              <w:rPr>
                <w:szCs w:val="24"/>
              </w:rPr>
              <w:t>20</w:t>
            </w:r>
          </w:p>
        </w:tc>
        <w:tc>
          <w:tcPr>
            <w:tcW w:w="1026" w:type="pct"/>
            <w:vMerge/>
            <w:shd w:val="clear" w:color="auto" w:fill="auto"/>
          </w:tcPr>
          <w:p w14:paraId="49E10B8B" w14:textId="77777777" w:rsidR="0006243A" w:rsidRPr="00CD541A" w:rsidRDefault="0006243A" w:rsidP="0006243A">
            <w:pPr>
              <w:pStyle w:val="afa"/>
              <w:jc w:val="left"/>
              <w:rPr>
                <w:szCs w:val="24"/>
              </w:rPr>
            </w:pPr>
          </w:p>
        </w:tc>
      </w:tr>
      <w:tr w:rsidR="0006243A" w:rsidRPr="00CD541A" w14:paraId="5719F9A0" w14:textId="77777777" w:rsidTr="00462A40">
        <w:tc>
          <w:tcPr>
            <w:tcW w:w="475" w:type="pct"/>
          </w:tcPr>
          <w:p w14:paraId="54956FE9" w14:textId="1F9648A7" w:rsidR="0006243A" w:rsidRPr="00202812" w:rsidRDefault="00CC1DDA" w:rsidP="0006243A">
            <w:pPr>
              <w:pStyle w:val="afa"/>
              <w:jc w:val="center"/>
              <w:rPr>
                <w:szCs w:val="24"/>
                <w:lang w:val="en-US"/>
              </w:rPr>
            </w:pPr>
            <w:r>
              <w:rPr>
                <w:szCs w:val="24"/>
              </w:rPr>
              <w:t>2.</w:t>
            </w:r>
            <w:r w:rsidR="0006243A">
              <w:rPr>
                <w:szCs w:val="24"/>
                <w:lang w:val="en-US"/>
              </w:rPr>
              <w:t>6</w:t>
            </w:r>
          </w:p>
        </w:tc>
        <w:tc>
          <w:tcPr>
            <w:tcW w:w="772" w:type="pct"/>
          </w:tcPr>
          <w:p w14:paraId="03F31A09"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03A7D53" w14:textId="77777777" w:rsidR="0006243A" w:rsidRPr="00CD541A" w:rsidRDefault="0006243A" w:rsidP="0006243A">
            <w:pPr>
              <w:pStyle w:val="afa"/>
              <w:jc w:val="left"/>
              <w:rPr>
                <w:szCs w:val="24"/>
              </w:rPr>
            </w:pPr>
            <w:r w:rsidRPr="008F7A7F">
              <w:rPr>
                <w:bCs w:val="0"/>
                <w:noProof/>
                <w:szCs w:val="24"/>
              </w:rPr>
              <w:t xml:space="preserve">1.3.2. </w:t>
            </w:r>
            <w:r>
              <w:rPr>
                <w:bCs w:val="0"/>
                <w:noProof/>
                <w:szCs w:val="24"/>
              </w:rPr>
              <w:t>Наименование</w:t>
            </w:r>
          </w:p>
        </w:tc>
        <w:tc>
          <w:tcPr>
            <w:tcW w:w="1338" w:type="pct"/>
          </w:tcPr>
          <w:p w14:paraId="7EE69983" w14:textId="24B863E1" w:rsidR="0006243A" w:rsidRPr="000C6E19" w:rsidRDefault="009D361F" w:rsidP="0006243A">
            <w:pPr>
              <w:pStyle w:val="afa"/>
              <w:jc w:val="left"/>
              <w:rPr>
                <w:szCs w:val="24"/>
              </w:rPr>
            </w:pPr>
            <w:r w:rsidRPr="009D361F">
              <w:rPr>
                <w:color w:val="000000"/>
                <w:szCs w:val="24"/>
              </w:rPr>
              <w:t>заявка на регистрацию товарного знака, знака обслуживания Евразийского экономического союза</w:t>
            </w:r>
          </w:p>
        </w:tc>
        <w:tc>
          <w:tcPr>
            <w:tcW w:w="1026" w:type="pct"/>
            <w:vMerge/>
            <w:shd w:val="clear" w:color="auto" w:fill="auto"/>
          </w:tcPr>
          <w:p w14:paraId="6F9C37EA" w14:textId="77777777" w:rsidR="0006243A" w:rsidRPr="00CD541A" w:rsidRDefault="0006243A" w:rsidP="0006243A">
            <w:pPr>
              <w:pStyle w:val="afa"/>
              <w:jc w:val="left"/>
              <w:rPr>
                <w:szCs w:val="24"/>
              </w:rPr>
            </w:pPr>
          </w:p>
        </w:tc>
      </w:tr>
      <w:tr w:rsidR="0006243A" w:rsidRPr="00A402E1" w14:paraId="43A4361F" w14:textId="77777777" w:rsidTr="00462A40">
        <w:tc>
          <w:tcPr>
            <w:tcW w:w="475" w:type="pct"/>
          </w:tcPr>
          <w:p w14:paraId="1A8A6570" w14:textId="0E889D91" w:rsidR="0006243A" w:rsidRPr="00202812" w:rsidRDefault="00CC1DDA" w:rsidP="0006243A">
            <w:pPr>
              <w:pStyle w:val="afa"/>
              <w:jc w:val="center"/>
              <w:rPr>
                <w:szCs w:val="24"/>
                <w:lang w:val="en-US"/>
              </w:rPr>
            </w:pPr>
            <w:r>
              <w:rPr>
                <w:szCs w:val="24"/>
              </w:rPr>
              <w:t>2.</w:t>
            </w:r>
            <w:r w:rsidR="0006243A">
              <w:rPr>
                <w:szCs w:val="24"/>
                <w:lang w:val="en-US"/>
              </w:rPr>
              <w:t>7</w:t>
            </w:r>
          </w:p>
        </w:tc>
        <w:tc>
          <w:tcPr>
            <w:tcW w:w="772" w:type="pct"/>
          </w:tcPr>
          <w:p w14:paraId="4A624C42"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8146043" w14:textId="77777777" w:rsidR="0006243A" w:rsidRPr="00CD541A" w:rsidRDefault="0006243A" w:rsidP="0006243A">
            <w:pPr>
              <w:pStyle w:val="afa"/>
              <w:jc w:val="left"/>
              <w:rPr>
                <w:szCs w:val="24"/>
              </w:rPr>
            </w:pPr>
            <w:r w:rsidRPr="00364112">
              <w:rPr>
                <w:bCs w:val="0"/>
                <w:szCs w:val="24"/>
              </w:rPr>
              <w:t>1</w:t>
            </w:r>
            <w:r>
              <w:rPr>
                <w:bCs w:val="0"/>
                <w:szCs w:val="24"/>
              </w:rPr>
              <w:t>.3.3.</w:t>
            </w:r>
            <w:r w:rsidRPr="004B65CE">
              <w:rPr>
                <w:szCs w:val="24"/>
              </w:rPr>
              <w:t xml:space="preserve"> Код государства </w:t>
            </w:r>
            <w:r>
              <w:rPr>
                <w:noProof/>
              </w:rPr>
              <w:t>–</w:t>
            </w:r>
            <w:r w:rsidRPr="004B65CE">
              <w:rPr>
                <w:szCs w:val="24"/>
              </w:rPr>
              <w:t xml:space="preserve"> члена Евразийского экономического союза, в котором применяется </w:t>
            </w:r>
            <w:r w:rsidRPr="00AA14B8">
              <w:rPr>
                <w:szCs w:val="24"/>
              </w:rPr>
              <w:t>вид документа</w:t>
            </w:r>
          </w:p>
        </w:tc>
        <w:tc>
          <w:tcPr>
            <w:tcW w:w="1338" w:type="pct"/>
          </w:tcPr>
          <w:p w14:paraId="00BDAD7B" w14:textId="77777777" w:rsidR="0006243A" w:rsidRPr="0006243A" w:rsidRDefault="0006243A" w:rsidP="0006243A">
            <w:pPr>
              <w:pStyle w:val="afa"/>
              <w:jc w:val="left"/>
              <w:rPr>
                <w:szCs w:val="24"/>
                <w:lang w:val="en-US"/>
              </w:rPr>
            </w:pPr>
            <w:r w:rsidRPr="000B3685">
              <w:rPr>
                <w:color w:val="000000"/>
                <w:szCs w:val="24"/>
                <w:lang w:val="en-US"/>
              </w:rPr>
              <w:t>AM, BY, KZ, KG, RU</w:t>
            </w:r>
          </w:p>
        </w:tc>
        <w:tc>
          <w:tcPr>
            <w:tcW w:w="1026" w:type="pct"/>
            <w:vMerge/>
            <w:shd w:val="clear" w:color="auto" w:fill="auto"/>
          </w:tcPr>
          <w:p w14:paraId="07B4F193" w14:textId="77777777" w:rsidR="0006243A" w:rsidRPr="0006243A" w:rsidRDefault="0006243A" w:rsidP="0006243A">
            <w:pPr>
              <w:pStyle w:val="afa"/>
              <w:jc w:val="left"/>
              <w:rPr>
                <w:szCs w:val="24"/>
                <w:lang w:val="en-US"/>
              </w:rPr>
            </w:pPr>
          </w:p>
        </w:tc>
      </w:tr>
      <w:tr w:rsidR="0006243A" w:rsidRPr="00CD541A" w14:paraId="5F95826F" w14:textId="77777777" w:rsidTr="00462A40">
        <w:tc>
          <w:tcPr>
            <w:tcW w:w="475" w:type="pct"/>
          </w:tcPr>
          <w:p w14:paraId="0DBD1E91" w14:textId="7C25F88D" w:rsidR="0006243A" w:rsidRDefault="00CC1DDA" w:rsidP="0006243A">
            <w:pPr>
              <w:pStyle w:val="afa"/>
              <w:jc w:val="center"/>
              <w:rPr>
                <w:szCs w:val="24"/>
              </w:rPr>
            </w:pPr>
            <w:r>
              <w:rPr>
                <w:szCs w:val="24"/>
              </w:rPr>
              <w:t>2.</w:t>
            </w:r>
            <w:r w:rsidR="0006243A">
              <w:rPr>
                <w:szCs w:val="24"/>
              </w:rPr>
              <w:t>8</w:t>
            </w:r>
          </w:p>
        </w:tc>
        <w:tc>
          <w:tcPr>
            <w:tcW w:w="772" w:type="pct"/>
          </w:tcPr>
          <w:p w14:paraId="2B4A4DA2"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C911917" w14:textId="77777777" w:rsidR="0006243A" w:rsidRPr="00B201C3" w:rsidRDefault="0006243A" w:rsidP="0006243A">
            <w:pPr>
              <w:pStyle w:val="afa"/>
              <w:jc w:val="left"/>
            </w:pPr>
            <w:r w:rsidRPr="008F7A7F">
              <w:rPr>
                <w:bCs w:val="0"/>
                <w:szCs w:val="24"/>
              </w:rPr>
              <w:t>1.3.</w:t>
            </w:r>
            <w:r>
              <w:rPr>
                <w:bCs w:val="0"/>
                <w:szCs w:val="24"/>
              </w:rPr>
              <w:t>4</w:t>
            </w:r>
            <w:r w:rsidRPr="008F7A7F">
              <w:rPr>
                <w:bCs w:val="0"/>
                <w:szCs w:val="24"/>
              </w:rPr>
              <w:t>. Сведения о записи классификатора</w:t>
            </w:r>
          </w:p>
        </w:tc>
        <w:tc>
          <w:tcPr>
            <w:tcW w:w="1338" w:type="pct"/>
          </w:tcPr>
          <w:p w14:paraId="457C6E02" w14:textId="77777777" w:rsidR="0006243A" w:rsidRPr="00AB123D" w:rsidRDefault="0006243A" w:rsidP="0006243A">
            <w:pPr>
              <w:pStyle w:val="afa"/>
              <w:jc w:val="left"/>
              <w:rPr>
                <w:szCs w:val="24"/>
              </w:rPr>
            </w:pPr>
          </w:p>
        </w:tc>
        <w:tc>
          <w:tcPr>
            <w:tcW w:w="1026" w:type="pct"/>
            <w:vMerge/>
            <w:shd w:val="clear" w:color="auto" w:fill="auto"/>
          </w:tcPr>
          <w:p w14:paraId="519516B8" w14:textId="77777777" w:rsidR="0006243A" w:rsidRPr="00CD541A" w:rsidRDefault="0006243A" w:rsidP="0006243A">
            <w:pPr>
              <w:pStyle w:val="afa"/>
              <w:jc w:val="left"/>
              <w:rPr>
                <w:szCs w:val="24"/>
              </w:rPr>
            </w:pPr>
          </w:p>
        </w:tc>
      </w:tr>
      <w:tr w:rsidR="0006243A" w:rsidRPr="00CD541A" w14:paraId="31B5944D" w14:textId="77777777" w:rsidTr="00462A40">
        <w:tc>
          <w:tcPr>
            <w:tcW w:w="475" w:type="pct"/>
          </w:tcPr>
          <w:p w14:paraId="05B9C441" w14:textId="1011CAA1" w:rsidR="0006243A" w:rsidRDefault="00CC1DDA" w:rsidP="0006243A">
            <w:pPr>
              <w:pStyle w:val="afa"/>
              <w:jc w:val="center"/>
              <w:rPr>
                <w:szCs w:val="24"/>
              </w:rPr>
            </w:pPr>
            <w:r>
              <w:rPr>
                <w:szCs w:val="24"/>
              </w:rPr>
              <w:t>2.</w:t>
            </w:r>
            <w:r w:rsidR="0006243A">
              <w:rPr>
                <w:szCs w:val="24"/>
              </w:rPr>
              <w:t>9</w:t>
            </w:r>
          </w:p>
        </w:tc>
        <w:tc>
          <w:tcPr>
            <w:tcW w:w="772" w:type="pct"/>
          </w:tcPr>
          <w:p w14:paraId="42AAA29E"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72D594C" w14:textId="77777777" w:rsidR="0006243A" w:rsidRPr="00B201C3" w:rsidRDefault="0006243A" w:rsidP="0006243A">
            <w:pPr>
              <w:pStyle w:val="afa"/>
              <w:jc w:val="left"/>
            </w:pPr>
            <w:r w:rsidRPr="009E65A4">
              <w:rPr>
                <w:rFonts w:cs="Times New Roman"/>
                <w:noProof/>
                <w:szCs w:val="24"/>
                <w:lang w:val="en-US"/>
              </w:rPr>
              <w:t>1.</w:t>
            </w:r>
            <w:r w:rsidRPr="009E65A4">
              <w:rPr>
                <w:rFonts w:cs="Times New Roman"/>
                <w:noProof/>
                <w:szCs w:val="24"/>
              </w:rPr>
              <w:t>3.</w:t>
            </w:r>
            <w:r>
              <w:rPr>
                <w:rFonts w:cs="Times New Roman"/>
                <w:noProof/>
                <w:szCs w:val="24"/>
              </w:rPr>
              <w:t>4</w:t>
            </w: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начала действия</w:t>
            </w:r>
          </w:p>
        </w:tc>
        <w:tc>
          <w:tcPr>
            <w:tcW w:w="1338" w:type="pct"/>
          </w:tcPr>
          <w:p w14:paraId="11C7808B" w14:textId="77777777" w:rsidR="0006243A" w:rsidRPr="00AB123D" w:rsidRDefault="0006243A" w:rsidP="0006243A">
            <w:pPr>
              <w:pStyle w:val="afa"/>
              <w:jc w:val="left"/>
              <w:rPr>
                <w:szCs w:val="24"/>
              </w:rPr>
            </w:pPr>
            <w:r>
              <w:t>Примечание 1</w:t>
            </w:r>
          </w:p>
        </w:tc>
        <w:tc>
          <w:tcPr>
            <w:tcW w:w="1026" w:type="pct"/>
            <w:vMerge/>
            <w:shd w:val="clear" w:color="auto" w:fill="auto"/>
          </w:tcPr>
          <w:p w14:paraId="2D9B165C" w14:textId="77777777" w:rsidR="0006243A" w:rsidRPr="00CD541A" w:rsidRDefault="0006243A" w:rsidP="0006243A">
            <w:pPr>
              <w:pStyle w:val="afa"/>
              <w:jc w:val="left"/>
              <w:rPr>
                <w:szCs w:val="24"/>
              </w:rPr>
            </w:pPr>
          </w:p>
        </w:tc>
      </w:tr>
      <w:tr w:rsidR="0006243A" w:rsidRPr="00CD541A" w14:paraId="185F5D12" w14:textId="77777777" w:rsidTr="00462A40">
        <w:tc>
          <w:tcPr>
            <w:tcW w:w="475" w:type="pct"/>
          </w:tcPr>
          <w:p w14:paraId="1E070F63" w14:textId="647CBC38" w:rsidR="0006243A" w:rsidRDefault="00CC1DDA" w:rsidP="0006243A">
            <w:pPr>
              <w:pStyle w:val="afa"/>
              <w:jc w:val="center"/>
              <w:rPr>
                <w:szCs w:val="24"/>
              </w:rPr>
            </w:pPr>
            <w:r>
              <w:rPr>
                <w:szCs w:val="24"/>
              </w:rPr>
              <w:t>2.</w:t>
            </w:r>
            <w:r w:rsidR="0006243A">
              <w:rPr>
                <w:szCs w:val="24"/>
              </w:rPr>
              <w:t>10</w:t>
            </w:r>
          </w:p>
        </w:tc>
        <w:tc>
          <w:tcPr>
            <w:tcW w:w="772" w:type="pct"/>
          </w:tcPr>
          <w:p w14:paraId="0FE61266"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85C86D5" w14:textId="77777777" w:rsidR="0006243A" w:rsidRPr="00B201C3" w:rsidRDefault="0006243A" w:rsidP="0006243A">
            <w:pPr>
              <w:pStyle w:val="afa"/>
              <w:jc w:val="left"/>
            </w:pPr>
            <w:r w:rsidRPr="009E65A4">
              <w:rPr>
                <w:rFonts w:cs="Times New Roman"/>
                <w:bCs w:val="0"/>
                <w:noProof/>
                <w:szCs w:val="24"/>
              </w:rPr>
              <w:t>1.3.</w:t>
            </w:r>
            <w:r>
              <w:rPr>
                <w:rFonts w:cs="Times New Roman"/>
                <w:bCs w:val="0"/>
                <w:noProof/>
                <w:szCs w:val="24"/>
              </w:rPr>
              <w:t>4</w:t>
            </w:r>
            <w:r w:rsidRPr="009E65A4">
              <w:rPr>
                <w:rFonts w:cs="Times New Roman"/>
                <w:bCs w:val="0"/>
                <w:noProof/>
                <w:szCs w:val="24"/>
              </w:rPr>
              <w:t>.2</w:t>
            </w:r>
            <w:r w:rsidRPr="009E65A4">
              <w:rPr>
                <w:rFonts w:cs="Times New Roman"/>
                <w:bCs w:val="0"/>
                <w:szCs w:val="24"/>
              </w:rPr>
              <w:t>.</w:t>
            </w:r>
            <w:r w:rsidRPr="009E65A4">
              <w:rPr>
                <w:rFonts w:cs="Times New Roman"/>
                <w:szCs w:val="24"/>
              </w:rPr>
              <w:t> </w:t>
            </w:r>
            <w:r w:rsidRPr="009E65A4">
              <w:rPr>
                <w:rFonts w:cs="Times New Roman"/>
                <w:bCs w:val="0"/>
                <w:noProof/>
                <w:szCs w:val="24"/>
              </w:rPr>
              <w:t xml:space="preserve">Сведения об акте, регламентирующем начало действия </w:t>
            </w:r>
          </w:p>
        </w:tc>
        <w:tc>
          <w:tcPr>
            <w:tcW w:w="1338" w:type="pct"/>
          </w:tcPr>
          <w:p w14:paraId="60AD608F" w14:textId="77777777" w:rsidR="0006243A" w:rsidRPr="00AB123D" w:rsidRDefault="0006243A" w:rsidP="0006243A">
            <w:pPr>
              <w:pStyle w:val="afa"/>
              <w:jc w:val="left"/>
              <w:rPr>
                <w:szCs w:val="24"/>
              </w:rPr>
            </w:pPr>
          </w:p>
        </w:tc>
        <w:tc>
          <w:tcPr>
            <w:tcW w:w="1026" w:type="pct"/>
            <w:vMerge/>
            <w:shd w:val="clear" w:color="auto" w:fill="auto"/>
          </w:tcPr>
          <w:p w14:paraId="765E3D37" w14:textId="77777777" w:rsidR="0006243A" w:rsidRPr="00CD541A" w:rsidRDefault="0006243A" w:rsidP="0006243A">
            <w:pPr>
              <w:pStyle w:val="afa"/>
              <w:jc w:val="left"/>
              <w:rPr>
                <w:szCs w:val="24"/>
              </w:rPr>
            </w:pPr>
          </w:p>
        </w:tc>
      </w:tr>
      <w:tr w:rsidR="0006243A" w:rsidRPr="00CD541A" w14:paraId="3873F6FC" w14:textId="77777777" w:rsidTr="00462A40">
        <w:tc>
          <w:tcPr>
            <w:tcW w:w="475" w:type="pct"/>
          </w:tcPr>
          <w:p w14:paraId="1D823935" w14:textId="5E75284C" w:rsidR="0006243A" w:rsidRDefault="00CC1DDA" w:rsidP="0006243A">
            <w:pPr>
              <w:pStyle w:val="afa"/>
              <w:jc w:val="center"/>
              <w:rPr>
                <w:szCs w:val="24"/>
              </w:rPr>
            </w:pPr>
            <w:r>
              <w:rPr>
                <w:szCs w:val="24"/>
              </w:rPr>
              <w:t>2.</w:t>
            </w:r>
            <w:r w:rsidR="0006243A">
              <w:rPr>
                <w:szCs w:val="24"/>
              </w:rPr>
              <w:t>11</w:t>
            </w:r>
          </w:p>
        </w:tc>
        <w:tc>
          <w:tcPr>
            <w:tcW w:w="772" w:type="pct"/>
          </w:tcPr>
          <w:p w14:paraId="27D96C8A"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B25AC25" w14:textId="77777777" w:rsidR="0006243A" w:rsidRPr="00B201C3" w:rsidRDefault="0006243A" w:rsidP="0006243A">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4F49E241" w14:textId="77777777" w:rsidR="0006243A" w:rsidRPr="00AB123D" w:rsidRDefault="0006243A" w:rsidP="0006243A">
            <w:pPr>
              <w:pStyle w:val="afa"/>
              <w:jc w:val="left"/>
              <w:rPr>
                <w:szCs w:val="24"/>
              </w:rPr>
            </w:pPr>
            <w:r>
              <w:t>Примечание 4</w:t>
            </w:r>
          </w:p>
        </w:tc>
        <w:tc>
          <w:tcPr>
            <w:tcW w:w="1026" w:type="pct"/>
            <w:vMerge/>
            <w:shd w:val="clear" w:color="auto" w:fill="auto"/>
          </w:tcPr>
          <w:p w14:paraId="6079B725" w14:textId="77777777" w:rsidR="0006243A" w:rsidRPr="00CD541A" w:rsidRDefault="0006243A" w:rsidP="0006243A">
            <w:pPr>
              <w:pStyle w:val="afa"/>
              <w:jc w:val="left"/>
              <w:rPr>
                <w:szCs w:val="24"/>
              </w:rPr>
            </w:pPr>
          </w:p>
        </w:tc>
      </w:tr>
      <w:tr w:rsidR="0006243A" w:rsidRPr="00CD541A" w14:paraId="569C47F8" w14:textId="77777777" w:rsidTr="00462A40">
        <w:tc>
          <w:tcPr>
            <w:tcW w:w="475" w:type="pct"/>
          </w:tcPr>
          <w:p w14:paraId="53D6F4A4" w14:textId="10E28BE3" w:rsidR="0006243A" w:rsidRDefault="00CC1DDA" w:rsidP="0006243A">
            <w:pPr>
              <w:pStyle w:val="afa"/>
              <w:jc w:val="center"/>
              <w:rPr>
                <w:szCs w:val="24"/>
              </w:rPr>
            </w:pPr>
            <w:r>
              <w:rPr>
                <w:szCs w:val="24"/>
              </w:rPr>
              <w:t>2.</w:t>
            </w:r>
            <w:r w:rsidR="0006243A">
              <w:rPr>
                <w:szCs w:val="24"/>
              </w:rPr>
              <w:t>12</w:t>
            </w:r>
          </w:p>
        </w:tc>
        <w:tc>
          <w:tcPr>
            <w:tcW w:w="772" w:type="pct"/>
          </w:tcPr>
          <w:p w14:paraId="78742246"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A53CA72" w14:textId="77777777" w:rsidR="0006243A" w:rsidRPr="00B201C3" w:rsidRDefault="0006243A" w:rsidP="0006243A">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1B8A4A5D" w14:textId="77777777" w:rsidR="0006243A" w:rsidRPr="00AB123D" w:rsidRDefault="0006243A" w:rsidP="0006243A">
            <w:pPr>
              <w:pStyle w:val="afa"/>
              <w:jc w:val="left"/>
              <w:rPr>
                <w:szCs w:val="24"/>
              </w:rPr>
            </w:pPr>
            <w:r>
              <w:t>Примечание 2</w:t>
            </w:r>
          </w:p>
        </w:tc>
        <w:tc>
          <w:tcPr>
            <w:tcW w:w="1026" w:type="pct"/>
            <w:vMerge/>
            <w:shd w:val="clear" w:color="auto" w:fill="auto"/>
          </w:tcPr>
          <w:p w14:paraId="2353882F" w14:textId="77777777" w:rsidR="0006243A" w:rsidRPr="00CD541A" w:rsidRDefault="0006243A" w:rsidP="0006243A">
            <w:pPr>
              <w:pStyle w:val="afa"/>
              <w:jc w:val="left"/>
              <w:rPr>
                <w:szCs w:val="24"/>
              </w:rPr>
            </w:pPr>
          </w:p>
        </w:tc>
      </w:tr>
      <w:tr w:rsidR="0006243A" w:rsidRPr="00CD541A" w14:paraId="51CD20E7" w14:textId="77777777" w:rsidTr="00462A40">
        <w:tc>
          <w:tcPr>
            <w:tcW w:w="475" w:type="pct"/>
          </w:tcPr>
          <w:p w14:paraId="4481C737" w14:textId="21BD6E21" w:rsidR="0006243A" w:rsidRDefault="00CC1DDA" w:rsidP="0006243A">
            <w:pPr>
              <w:pStyle w:val="afa"/>
              <w:jc w:val="center"/>
              <w:rPr>
                <w:szCs w:val="24"/>
              </w:rPr>
            </w:pPr>
            <w:r>
              <w:rPr>
                <w:szCs w:val="24"/>
              </w:rPr>
              <w:t>2.</w:t>
            </w:r>
            <w:r w:rsidR="0006243A">
              <w:rPr>
                <w:szCs w:val="24"/>
              </w:rPr>
              <w:t>13</w:t>
            </w:r>
          </w:p>
        </w:tc>
        <w:tc>
          <w:tcPr>
            <w:tcW w:w="772" w:type="pct"/>
          </w:tcPr>
          <w:p w14:paraId="41C465D1"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682DECA" w14:textId="77777777" w:rsidR="0006243A" w:rsidRPr="00B201C3" w:rsidRDefault="0006243A" w:rsidP="0006243A">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05A9B963" w14:textId="77777777" w:rsidR="0006243A" w:rsidRPr="00AB123D" w:rsidRDefault="0006243A" w:rsidP="0006243A">
            <w:pPr>
              <w:pStyle w:val="afa"/>
              <w:jc w:val="left"/>
              <w:rPr>
                <w:szCs w:val="24"/>
              </w:rPr>
            </w:pPr>
            <w:r>
              <w:t>Примечание 3</w:t>
            </w:r>
          </w:p>
        </w:tc>
        <w:tc>
          <w:tcPr>
            <w:tcW w:w="1026" w:type="pct"/>
            <w:vMerge/>
            <w:shd w:val="clear" w:color="auto" w:fill="auto"/>
          </w:tcPr>
          <w:p w14:paraId="5B39C1D0" w14:textId="77777777" w:rsidR="0006243A" w:rsidRPr="00CD541A" w:rsidRDefault="0006243A" w:rsidP="0006243A">
            <w:pPr>
              <w:pStyle w:val="afa"/>
              <w:jc w:val="left"/>
              <w:rPr>
                <w:szCs w:val="24"/>
              </w:rPr>
            </w:pPr>
          </w:p>
        </w:tc>
      </w:tr>
      <w:tr w:rsidR="0006243A" w:rsidRPr="00CD541A" w14:paraId="2AB31137" w14:textId="77777777" w:rsidTr="00462A40">
        <w:tc>
          <w:tcPr>
            <w:tcW w:w="475" w:type="pct"/>
          </w:tcPr>
          <w:p w14:paraId="45741DAD" w14:textId="7D3864E2" w:rsidR="0006243A" w:rsidRDefault="00CC1DDA" w:rsidP="0006243A">
            <w:pPr>
              <w:pStyle w:val="afa"/>
              <w:jc w:val="center"/>
              <w:rPr>
                <w:szCs w:val="24"/>
              </w:rPr>
            </w:pPr>
            <w:r>
              <w:rPr>
                <w:szCs w:val="24"/>
              </w:rPr>
              <w:t>2.</w:t>
            </w:r>
            <w:r w:rsidR="0006243A">
              <w:rPr>
                <w:szCs w:val="24"/>
              </w:rPr>
              <w:t>14</w:t>
            </w:r>
          </w:p>
        </w:tc>
        <w:tc>
          <w:tcPr>
            <w:tcW w:w="772" w:type="pct"/>
          </w:tcPr>
          <w:p w14:paraId="12A354EF"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EFE1B8F" w14:textId="77777777" w:rsidR="0006243A" w:rsidRPr="00B201C3" w:rsidRDefault="0006243A" w:rsidP="0006243A">
            <w:pPr>
              <w:pStyle w:val="afa"/>
              <w:jc w:val="left"/>
            </w:pPr>
            <w:r>
              <w:rPr>
                <w:rFonts w:cs="Times New Roman"/>
                <w:noProof/>
                <w:szCs w:val="24"/>
                <w:lang w:val="en-US"/>
              </w:rPr>
              <w:t>1.3.</w:t>
            </w:r>
            <w:r>
              <w:rPr>
                <w:rFonts w:cs="Times New Roman"/>
                <w:noProof/>
                <w:szCs w:val="24"/>
              </w:rPr>
              <w:t>4</w:t>
            </w:r>
            <w:r>
              <w:rPr>
                <w:rFonts w:cs="Times New Roman"/>
                <w:noProof/>
                <w:szCs w:val="24"/>
                <w:lang w:val="en-US"/>
              </w:rPr>
              <w:t>.3.</w:t>
            </w:r>
            <w:r w:rsidRPr="009E65A4">
              <w:rPr>
                <w:rFonts w:cs="Times New Roman"/>
                <w:szCs w:val="24"/>
              </w:rPr>
              <w:t> </w:t>
            </w:r>
            <w:r w:rsidRPr="009E65A4">
              <w:rPr>
                <w:rFonts w:cs="Times New Roman"/>
                <w:noProof/>
                <w:szCs w:val="24"/>
                <w:lang w:val="en-US"/>
              </w:rPr>
              <w:t>Дата окончания действия</w:t>
            </w:r>
          </w:p>
        </w:tc>
        <w:tc>
          <w:tcPr>
            <w:tcW w:w="1338" w:type="pct"/>
          </w:tcPr>
          <w:p w14:paraId="15740269" w14:textId="77777777" w:rsidR="0006243A" w:rsidRPr="00AB123D" w:rsidRDefault="0006243A" w:rsidP="0006243A">
            <w:pPr>
              <w:pStyle w:val="afa"/>
              <w:jc w:val="left"/>
              <w:rPr>
                <w:szCs w:val="24"/>
              </w:rPr>
            </w:pPr>
          </w:p>
        </w:tc>
        <w:tc>
          <w:tcPr>
            <w:tcW w:w="1026" w:type="pct"/>
            <w:vMerge/>
            <w:shd w:val="clear" w:color="auto" w:fill="auto"/>
          </w:tcPr>
          <w:p w14:paraId="1E8D383C" w14:textId="77777777" w:rsidR="0006243A" w:rsidRPr="00CD541A" w:rsidRDefault="0006243A" w:rsidP="0006243A">
            <w:pPr>
              <w:pStyle w:val="afa"/>
              <w:jc w:val="left"/>
              <w:rPr>
                <w:szCs w:val="24"/>
              </w:rPr>
            </w:pPr>
          </w:p>
        </w:tc>
      </w:tr>
      <w:tr w:rsidR="0006243A" w:rsidRPr="00CD541A" w14:paraId="3B5A343C" w14:textId="77777777" w:rsidTr="00462A40">
        <w:tc>
          <w:tcPr>
            <w:tcW w:w="475" w:type="pct"/>
          </w:tcPr>
          <w:p w14:paraId="32A84665" w14:textId="00C5D9B9" w:rsidR="0006243A" w:rsidRDefault="00CC1DDA" w:rsidP="0006243A">
            <w:pPr>
              <w:pStyle w:val="afa"/>
              <w:jc w:val="center"/>
              <w:rPr>
                <w:szCs w:val="24"/>
              </w:rPr>
            </w:pPr>
            <w:r>
              <w:rPr>
                <w:szCs w:val="24"/>
              </w:rPr>
              <w:t>2.</w:t>
            </w:r>
            <w:r w:rsidR="0006243A">
              <w:rPr>
                <w:szCs w:val="24"/>
              </w:rPr>
              <w:t>15</w:t>
            </w:r>
          </w:p>
        </w:tc>
        <w:tc>
          <w:tcPr>
            <w:tcW w:w="772" w:type="pct"/>
          </w:tcPr>
          <w:p w14:paraId="7CA15B3E"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5364F76" w14:textId="77777777" w:rsidR="0006243A" w:rsidRPr="00B201C3" w:rsidRDefault="0006243A" w:rsidP="0006243A">
            <w:pPr>
              <w:pStyle w:val="afa"/>
              <w:jc w:val="left"/>
            </w:pPr>
            <w:r>
              <w:rPr>
                <w:rFonts w:cs="Times New Roman"/>
                <w:bCs w:val="0"/>
                <w:noProof/>
                <w:szCs w:val="24"/>
              </w:rPr>
              <w:t>1.3.4.4.</w:t>
            </w:r>
            <w:r w:rsidRPr="009E65A4">
              <w:rPr>
                <w:rFonts w:cs="Times New Roman"/>
                <w:szCs w:val="24"/>
              </w:rPr>
              <w:t> </w:t>
            </w:r>
            <w:r w:rsidRPr="009E65A4">
              <w:rPr>
                <w:rFonts w:cs="Times New Roman"/>
                <w:bCs w:val="0"/>
                <w:noProof/>
                <w:szCs w:val="24"/>
              </w:rPr>
              <w:t>Сведения об акте, регл</w:t>
            </w:r>
            <w:r>
              <w:rPr>
                <w:rFonts w:cs="Times New Roman"/>
                <w:bCs w:val="0"/>
                <w:noProof/>
                <w:szCs w:val="24"/>
              </w:rPr>
              <w:t>аментирующем окончание действия</w:t>
            </w:r>
          </w:p>
        </w:tc>
        <w:tc>
          <w:tcPr>
            <w:tcW w:w="1338" w:type="pct"/>
          </w:tcPr>
          <w:p w14:paraId="1F93381D" w14:textId="77777777" w:rsidR="0006243A" w:rsidRPr="00AB123D" w:rsidRDefault="0006243A" w:rsidP="0006243A">
            <w:pPr>
              <w:pStyle w:val="afa"/>
              <w:jc w:val="left"/>
              <w:rPr>
                <w:szCs w:val="24"/>
              </w:rPr>
            </w:pPr>
          </w:p>
        </w:tc>
        <w:tc>
          <w:tcPr>
            <w:tcW w:w="1026" w:type="pct"/>
            <w:vMerge/>
            <w:shd w:val="clear" w:color="auto" w:fill="auto"/>
          </w:tcPr>
          <w:p w14:paraId="6DDC66A2" w14:textId="77777777" w:rsidR="0006243A" w:rsidRPr="00CD541A" w:rsidRDefault="0006243A" w:rsidP="0006243A">
            <w:pPr>
              <w:pStyle w:val="afa"/>
              <w:jc w:val="left"/>
              <w:rPr>
                <w:szCs w:val="24"/>
              </w:rPr>
            </w:pPr>
          </w:p>
        </w:tc>
      </w:tr>
      <w:tr w:rsidR="0006243A" w:rsidRPr="00CD541A" w14:paraId="67EC35DD" w14:textId="77777777" w:rsidTr="00462A40">
        <w:tc>
          <w:tcPr>
            <w:tcW w:w="475" w:type="pct"/>
          </w:tcPr>
          <w:p w14:paraId="0E92C47B" w14:textId="0BF1EDAF" w:rsidR="0006243A" w:rsidRDefault="00CC1DDA" w:rsidP="0006243A">
            <w:pPr>
              <w:pStyle w:val="afa"/>
              <w:jc w:val="center"/>
              <w:rPr>
                <w:szCs w:val="24"/>
              </w:rPr>
            </w:pPr>
            <w:r>
              <w:rPr>
                <w:szCs w:val="24"/>
              </w:rPr>
              <w:t>2.</w:t>
            </w:r>
            <w:r w:rsidR="0006243A">
              <w:rPr>
                <w:szCs w:val="24"/>
              </w:rPr>
              <w:t>16</w:t>
            </w:r>
          </w:p>
        </w:tc>
        <w:tc>
          <w:tcPr>
            <w:tcW w:w="772" w:type="pct"/>
          </w:tcPr>
          <w:p w14:paraId="2F885EA1"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DA305F4" w14:textId="77777777" w:rsidR="0006243A" w:rsidRPr="00B201C3" w:rsidRDefault="0006243A" w:rsidP="0006243A">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122835B7" w14:textId="77777777" w:rsidR="0006243A" w:rsidRPr="00AB123D" w:rsidRDefault="0006243A" w:rsidP="0006243A">
            <w:pPr>
              <w:pStyle w:val="afa"/>
              <w:jc w:val="left"/>
              <w:rPr>
                <w:szCs w:val="24"/>
              </w:rPr>
            </w:pPr>
          </w:p>
        </w:tc>
        <w:tc>
          <w:tcPr>
            <w:tcW w:w="1026" w:type="pct"/>
            <w:vMerge/>
            <w:shd w:val="clear" w:color="auto" w:fill="auto"/>
          </w:tcPr>
          <w:p w14:paraId="2BA15951" w14:textId="77777777" w:rsidR="0006243A" w:rsidRPr="00CD541A" w:rsidRDefault="0006243A" w:rsidP="0006243A">
            <w:pPr>
              <w:pStyle w:val="afa"/>
              <w:jc w:val="left"/>
              <w:rPr>
                <w:szCs w:val="24"/>
              </w:rPr>
            </w:pPr>
          </w:p>
        </w:tc>
      </w:tr>
      <w:tr w:rsidR="0006243A" w:rsidRPr="00CD541A" w14:paraId="10F276C1" w14:textId="77777777" w:rsidTr="00462A40">
        <w:tc>
          <w:tcPr>
            <w:tcW w:w="475" w:type="pct"/>
          </w:tcPr>
          <w:p w14:paraId="6BDB5D63" w14:textId="0E24DFB8" w:rsidR="0006243A" w:rsidRDefault="00CC1DDA" w:rsidP="0006243A">
            <w:pPr>
              <w:pStyle w:val="afa"/>
              <w:jc w:val="center"/>
              <w:rPr>
                <w:szCs w:val="24"/>
              </w:rPr>
            </w:pPr>
            <w:r>
              <w:rPr>
                <w:szCs w:val="24"/>
              </w:rPr>
              <w:lastRenderedPageBreak/>
              <w:t>2.</w:t>
            </w:r>
            <w:r w:rsidR="0006243A">
              <w:rPr>
                <w:szCs w:val="24"/>
              </w:rPr>
              <w:t>17</w:t>
            </w:r>
          </w:p>
        </w:tc>
        <w:tc>
          <w:tcPr>
            <w:tcW w:w="772" w:type="pct"/>
          </w:tcPr>
          <w:p w14:paraId="599A93B4"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A213A3B" w14:textId="77777777" w:rsidR="0006243A" w:rsidRPr="00B201C3" w:rsidRDefault="0006243A" w:rsidP="0006243A">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07C3BB1C" w14:textId="77777777" w:rsidR="0006243A" w:rsidRPr="00AB123D" w:rsidRDefault="0006243A" w:rsidP="0006243A">
            <w:pPr>
              <w:pStyle w:val="afa"/>
              <w:jc w:val="left"/>
              <w:rPr>
                <w:szCs w:val="24"/>
              </w:rPr>
            </w:pPr>
          </w:p>
        </w:tc>
        <w:tc>
          <w:tcPr>
            <w:tcW w:w="1026" w:type="pct"/>
            <w:vMerge/>
            <w:shd w:val="clear" w:color="auto" w:fill="auto"/>
          </w:tcPr>
          <w:p w14:paraId="7AEDD432" w14:textId="77777777" w:rsidR="0006243A" w:rsidRPr="00CD541A" w:rsidRDefault="0006243A" w:rsidP="0006243A">
            <w:pPr>
              <w:pStyle w:val="afa"/>
              <w:jc w:val="left"/>
              <w:rPr>
                <w:szCs w:val="24"/>
              </w:rPr>
            </w:pPr>
          </w:p>
        </w:tc>
      </w:tr>
      <w:tr w:rsidR="0006243A" w:rsidRPr="00CD541A" w14:paraId="7AB3CB7B" w14:textId="77777777" w:rsidTr="00462A40">
        <w:tc>
          <w:tcPr>
            <w:tcW w:w="475" w:type="pct"/>
          </w:tcPr>
          <w:p w14:paraId="40C295DE" w14:textId="28023CF9" w:rsidR="0006243A" w:rsidRDefault="00CC1DDA" w:rsidP="0006243A">
            <w:pPr>
              <w:pStyle w:val="afa"/>
              <w:jc w:val="center"/>
              <w:rPr>
                <w:szCs w:val="24"/>
              </w:rPr>
            </w:pPr>
            <w:r>
              <w:rPr>
                <w:szCs w:val="24"/>
              </w:rPr>
              <w:lastRenderedPageBreak/>
              <w:t>2.</w:t>
            </w:r>
            <w:r w:rsidR="0006243A">
              <w:rPr>
                <w:szCs w:val="24"/>
              </w:rPr>
              <w:t>18</w:t>
            </w:r>
          </w:p>
        </w:tc>
        <w:tc>
          <w:tcPr>
            <w:tcW w:w="772" w:type="pct"/>
          </w:tcPr>
          <w:p w14:paraId="03FC31A1"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D08A801" w14:textId="77777777" w:rsidR="0006243A" w:rsidRPr="00B201C3" w:rsidRDefault="0006243A" w:rsidP="0006243A">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5022293F" w14:textId="77777777" w:rsidR="0006243A" w:rsidRPr="00AB123D" w:rsidRDefault="0006243A" w:rsidP="0006243A">
            <w:pPr>
              <w:pStyle w:val="afa"/>
              <w:jc w:val="left"/>
              <w:rPr>
                <w:szCs w:val="24"/>
              </w:rPr>
            </w:pPr>
          </w:p>
        </w:tc>
        <w:tc>
          <w:tcPr>
            <w:tcW w:w="1026" w:type="pct"/>
            <w:vMerge/>
            <w:shd w:val="clear" w:color="auto" w:fill="auto"/>
          </w:tcPr>
          <w:p w14:paraId="49952B88" w14:textId="77777777" w:rsidR="0006243A" w:rsidRPr="00CD541A" w:rsidRDefault="0006243A" w:rsidP="0006243A">
            <w:pPr>
              <w:pStyle w:val="afa"/>
              <w:jc w:val="left"/>
              <w:rPr>
                <w:szCs w:val="24"/>
              </w:rPr>
            </w:pPr>
          </w:p>
        </w:tc>
      </w:tr>
      <w:tr w:rsidR="0006243A" w:rsidRPr="00CD541A" w14:paraId="456CFF9D" w14:textId="77777777" w:rsidTr="00462A40">
        <w:tc>
          <w:tcPr>
            <w:tcW w:w="475" w:type="pct"/>
          </w:tcPr>
          <w:p w14:paraId="46E5B556" w14:textId="5679F02F" w:rsidR="0006243A" w:rsidRPr="00CD541A" w:rsidRDefault="00FC21B9" w:rsidP="0006243A">
            <w:pPr>
              <w:pStyle w:val="afa"/>
              <w:keepLines/>
              <w:jc w:val="center"/>
              <w:rPr>
                <w:szCs w:val="24"/>
              </w:rPr>
            </w:pPr>
            <w:r>
              <w:rPr>
                <w:szCs w:val="24"/>
              </w:rPr>
              <w:t>3</w:t>
            </w:r>
          </w:p>
        </w:tc>
        <w:tc>
          <w:tcPr>
            <w:tcW w:w="3499" w:type="pct"/>
            <w:gridSpan w:val="3"/>
          </w:tcPr>
          <w:p w14:paraId="756A857F" w14:textId="4DE7CBBE" w:rsidR="0006243A" w:rsidRPr="00C209B8" w:rsidRDefault="0006243A" w:rsidP="00423101">
            <w:pPr>
              <w:pStyle w:val="afa"/>
              <w:jc w:val="left"/>
            </w:pPr>
            <w:r>
              <w:t>072</w:t>
            </w:r>
            <w:r w:rsidR="00423101">
              <w:t>25</w:t>
            </w:r>
          </w:p>
        </w:tc>
        <w:tc>
          <w:tcPr>
            <w:tcW w:w="1026" w:type="pct"/>
            <w:tcBorders>
              <w:bottom w:val="single" w:sz="4" w:space="0" w:color="auto"/>
            </w:tcBorders>
          </w:tcPr>
          <w:p w14:paraId="12905080" w14:textId="77777777" w:rsidR="0006243A" w:rsidRPr="00CD541A" w:rsidRDefault="0006243A" w:rsidP="0006243A">
            <w:pPr>
              <w:pStyle w:val="afa"/>
              <w:jc w:val="center"/>
              <w:rPr>
                <w:szCs w:val="24"/>
              </w:rPr>
            </w:pPr>
          </w:p>
        </w:tc>
      </w:tr>
      <w:tr w:rsidR="0006243A" w:rsidRPr="00CD541A" w14:paraId="06EE53ED" w14:textId="77777777" w:rsidTr="00462A40">
        <w:tc>
          <w:tcPr>
            <w:tcW w:w="475" w:type="pct"/>
          </w:tcPr>
          <w:p w14:paraId="0196FDF5" w14:textId="3D5C2FAD" w:rsidR="0006243A" w:rsidRPr="00202812" w:rsidRDefault="00CC1DDA" w:rsidP="0006243A">
            <w:pPr>
              <w:pStyle w:val="afa"/>
              <w:jc w:val="center"/>
              <w:rPr>
                <w:szCs w:val="24"/>
                <w:lang w:val="en-US"/>
              </w:rPr>
            </w:pPr>
            <w:r>
              <w:rPr>
                <w:szCs w:val="24"/>
              </w:rPr>
              <w:t>3.</w:t>
            </w:r>
            <w:r w:rsidR="0006243A">
              <w:rPr>
                <w:szCs w:val="24"/>
                <w:lang w:val="en-US"/>
              </w:rPr>
              <w:t>1</w:t>
            </w:r>
          </w:p>
        </w:tc>
        <w:tc>
          <w:tcPr>
            <w:tcW w:w="772" w:type="pct"/>
          </w:tcPr>
          <w:p w14:paraId="18996444" w14:textId="77777777" w:rsidR="0006243A" w:rsidRPr="00CD541A" w:rsidRDefault="0006243A" w:rsidP="0006243A">
            <w:pPr>
              <w:pStyle w:val="afa"/>
              <w:jc w:val="left"/>
              <w:rPr>
                <w:szCs w:val="24"/>
              </w:rPr>
            </w:pPr>
          </w:p>
        </w:tc>
        <w:tc>
          <w:tcPr>
            <w:tcW w:w="1389" w:type="pct"/>
          </w:tcPr>
          <w:p w14:paraId="4FA84A63" w14:textId="77777777" w:rsidR="0006243A" w:rsidRPr="00CD541A" w:rsidRDefault="0006243A" w:rsidP="0006243A">
            <w:pPr>
              <w:pStyle w:val="afa"/>
              <w:jc w:val="left"/>
              <w:rPr>
                <w:szCs w:val="24"/>
              </w:rPr>
            </w:pPr>
            <w:r w:rsidRPr="008F7A7F">
              <w:rPr>
                <w:bCs w:val="0"/>
                <w:noProof/>
                <w:szCs w:val="24"/>
              </w:rPr>
              <w:t>1</w:t>
            </w:r>
            <w:r w:rsidRPr="008F7A7F">
              <w:rPr>
                <w:bCs w:val="0"/>
                <w:szCs w:val="24"/>
              </w:rPr>
              <w:t>. Сведения о видах документов</w:t>
            </w:r>
            <w:r>
              <w:rPr>
                <w:bCs w:val="0"/>
                <w:szCs w:val="24"/>
              </w:rPr>
              <w:t>,</w:t>
            </w:r>
            <w:r w:rsidRPr="000A5767">
              <w:rPr>
                <w:szCs w:val="24"/>
              </w:rPr>
              <w:t xml:space="preserve"> используемых в сфере интеллектуальной собственности</w:t>
            </w:r>
          </w:p>
        </w:tc>
        <w:tc>
          <w:tcPr>
            <w:tcW w:w="1338" w:type="pct"/>
          </w:tcPr>
          <w:p w14:paraId="063A9A76" w14:textId="77777777" w:rsidR="0006243A" w:rsidRPr="00C8346C" w:rsidRDefault="0006243A" w:rsidP="0006243A">
            <w:pPr>
              <w:pStyle w:val="afa"/>
              <w:jc w:val="left"/>
              <w:rPr>
                <w:szCs w:val="24"/>
              </w:rPr>
            </w:pPr>
          </w:p>
        </w:tc>
        <w:tc>
          <w:tcPr>
            <w:tcW w:w="1026" w:type="pct"/>
            <w:vMerge w:val="restart"/>
            <w:shd w:val="clear" w:color="auto" w:fill="auto"/>
          </w:tcPr>
          <w:p w14:paraId="11445E9C" w14:textId="77777777" w:rsidR="0006243A" w:rsidRPr="00CD541A" w:rsidRDefault="0006243A" w:rsidP="0006243A">
            <w:pPr>
              <w:pStyle w:val="afa"/>
              <w:jc w:val="left"/>
              <w:rPr>
                <w:szCs w:val="24"/>
              </w:rPr>
            </w:pPr>
            <w:r>
              <w:rPr>
                <w:szCs w:val="24"/>
              </w:rPr>
              <w:t>Примечание 1</w:t>
            </w:r>
          </w:p>
        </w:tc>
      </w:tr>
      <w:tr w:rsidR="0006243A" w:rsidRPr="00CD541A" w14:paraId="0C91E720" w14:textId="77777777" w:rsidTr="00462A40">
        <w:tc>
          <w:tcPr>
            <w:tcW w:w="475" w:type="pct"/>
          </w:tcPr>
          <w:p w14:paraId="001668FE" w14:textId="079AFC44" w:rsidR="0006243A" w:rsidRPr="00202812" w:rsidRDefault="00CC1DDA" w:rsidP="0006243A">
            <w:pPr>
              <w:pStyle w:val="afa"/>
              <w:jc w:val="center"/>
              <w:rPr>
                <w:szCs w:val="24"/>
                <w:lang w:val="en-US"/>
              </w:rPr>
            </w:pPr>
            <w:r>
              <w:rPr>
                <w:szCs w:val="24"/>
              </w:rPr>
              <w:t>3.</w:t>
            </w:r>
            <w:r w:rsidR="0006243A">
              <w:rPr>
                <w:szCs w:val="24"/>
                <w:lang w:val="en-US"/>
              </w:rPr>
              <w:t>2</w:t>
            </w:r>
          </w:p>
        </w:tc>
        <w:tc>
          <w:tcPr>
            <w:tcW w:w="772" w:type="pct"/>
          </w:tcPr>
          <w:p w14:paraId="76C68D18" w14:textId="77777777" w:rsidR="0006243A" w:rsidRPr="00CD541A" w:rsidRDefault="0006243A" w:rsidP="0006243A">
            <w:pPr>
              <w:pStyle w:val="afa"/>
              <w:jc w:val="left"/>
              <w:rPr>
                <w:szCs w:val="24"/>
              </w:rPr>
            </w:pPr>
          </w:p>
        </w:tc>
        <w:tc>
          <w:tcPr>
            <w:tcW w:w="1389" w:type="pct"/>
          </w:tcPr>
          <w:p w14:paraId="3A1FD419" w14:textId="77777777" w:rsidR="0006243A" w:rsidRPr="00CD541A" w:rsidRDefault="0006243A" w:rsidP="0006243A">
            <w:pPr>
              <w:pStyle w:val="afa"/>
              <w:jc w:val="left"/>
              <w:rPr>
                <w:szCs w:val="24"/>
              </w:rPr>
            </w:pPr>
            <w:r w:rsidRPr="008F7A7F">
              <w:rPr>
                <w:bCs w:val="0"/>
                <w:szCs w:val="24"/>
              </w:rPr>
              <w:t xml:space="preserve">1.1. Код </w:t>
            </w:r>
            <w:r>
              <w:rPr>
                <w:bCs w:val="0"/>
                <w:szCs w:val="24"/>
              </w:rPr>
              <w:t xml:space="preserve">группы </w:t>
            </w:r>
            <w:r w:rsidRPr="008F7A7F">
              <w:rPr>
                <w:bCs w:val="0"/>
                <w:szCs w:val="24"/>
              </w:rPr>
              <w:t>документов</w:t>
            </w:r>
          </w:p>
        </w:tc>
        <w:tc>
          <w:tcPr>
            <w:tcW w:w="1338" w:type="pct"/>
          </w:tcPr>
          <w:p w14:paraId="72188671" w14:textId="77777777" w:rsidR="0006243A" w:rsidRPr="00315E3B" w:rsidRDefault="0006243A" w:rsidP="0006243A">
            <w:pPr>
              <w:pStyle w:val="afa"/>
              <w:jc w:val="left"/>
              <w:rPr>
                <w:szCs w:val="24"/>
              </w:rPr>
            </w:pPr>
            <w:r>
              <w:rPr>
                <w:szCs w:val="24"/>
              </w:rPr>
              <w:t>07</w:t>
            </w:r>
          </w:p>
        </w:tc>
        <w:tc>
          <w:tcPr>
            <w:tcW w:w="1026" w:type="pct"/>
            <w:vMerge/>
            <w:shd w:val="clear" w:color="auto" w:fill="auto"/>
          </w:tcPr>
          <w:p w14:paraId="31EA8235" w14:textId="77777777" w:rsidR="0006243A" w:rsidRPr="00CD541A" w:rsidRDefault="0006243A" w:rsidP="0006243A">
            <w:pPr>
              <w:pStyle w:val="afa"/>
              <w:jc w:val="left"/>
              <w:rPr>
                <w:szCs w:val="24"/>
              </w:rPr>
            </w:pPr>
          </w:p>
        </w:tc>
      </w:tr>
      <w:tr w:rsidR="0006243A" w:rsidRPr="00CD541A" w14:paraId="7F44C9CE" w14:textId="77777777" w:rsidTr="00462A40">
        <w:tc>
          <w:tcPr>
            <w:tcW w:w="475" w:type="pct"/>
          </w:tcPr>
          <w:p w14:paraId="545C6F1F" w14:textId="433D0C42" w:rsidR="0006243A" w:rsidRPr="00202812" w:rsidRDefault="00CC1DDA" w:rsidP="0006243A">
            <w:pPr>
              <w:pStyle w:val="afa"/>
              <w:jc w:val="center"/>
              <w:rPr>
                <w:szCs w:val="24"/>
                <w:lang w:val="en-US"/>
              </w:rPr>
            </w:pPr>
            <w:r>
              <w:rPr>
                <w:szCs w:val="24"/>
              </w:rPr>
              <w:t>3.</w:t>
            </w:r>
            <w:r w:rsidR="0006243A">
              <w:rPr>
                <w:szCs w:val="24"/>
                <w:lang w:val="en-US"/>
              </w:rPr>
              <w:t>3</w:t>
            </w:r>
          </w:p>
        </w:tc>
        <w:tc>
          <w:tcPr>
            <w:tcW w:w="772" w:type="pct"/>
          </w:tcPr>
          <w:p w14:paraId="791FD073" w14:textId="77777777" w:rsidR="0006243A" w:rsidRPr="00CD541A" w:rsidRDefault="0006243A" w:rsidP="0006243A">
            <w:pPr>
              <w:pStyle w:val="afa"/>
              <w:jc w:val="left"/>
              <w:rPr>
                <w:szCs w:val="24"/>
              </w:rPr>
            </w:pPr>
          </w:p>
        </w:tc>
        <w:tc>
          <w:tcPr>
            <w:tcW w:w="1389" w:type="pct"/>
          </w:tcPr>
          <w:p w14:paraId="548CC3F6" w14:textId="77777777" w:rsidR="0006243A" w:rsidRPr="00CD541A" w:rsidRDefault="0006243A" w:rsidP="0006243A">
            <w:pPr>
              <w:pStyle w:val="afa"/>
              <w:jc w:val="left"/>
              <w:rPr>
                <w:szCs w:val="24"/>
              </w:rPr>
            </w:pPr>
            <w:r w:rsidRPr="008F7A7F">
              <w:rPr>
                <w:bCs w:val="0"/>
                <w:szCs w:val="24"/>
              </w:rPr>
              <w:t xml:space="preserve">1.2. </w:t>
            </w:r>
            <w:r>
              <w:rPr>
                <w:bCs w:val="0"/>
                <w:szCs w:val="24"/>
              </w:rPr>
              <w:t>Наименование</w:t>
            </w:r>
          </w:p>
        </w:tc>
        <w:tc>
          <w:tcPr>
            <w:tcW w:w="1338" w:type="pct"/>
          </w:tcPr>
          <w:p w14:paraId="37469BB2" w14:textId="77777777" w:rsidR="0006243A" w:rsidRPr="00AB6D41" w:rsidRDefault="0006243A" w:rsidP="0006243A">
            <w:pPr>
              <w:pStyle w:val="afa"/>
              <w:jc w:val="left"/>
              <w:rPr>
                <w:szCs w:val="24"/>
              </w:rPr>
            </w:pPr>
            <w:r>
              <w:t>Документы, сведения и материалы, представляемые в рамках процедур, связанных с регистрацией объектов интеллектуальной собственности Евразийского экономического союза</w:t>
            </w:r>
          </w:p>
        </w:tc>
        <w:tc>
          <w:tcPr>
            <w:tcW w:w="1026" w:type="pct"/>
            <w:vMerge/>
            <w:shd w:val="clear" w:color="auto" w:fill="auto"/>
          </w:tcPr>
          <w:p w14:paraId="2ACFC1A6" w14:textId="77777777" w:rsidR="0006243A" w:rsidRPr="00CD541A" w:rsidRDefault="0006243A" w:rsidP="0006243A">
            <w:pPr>
              <w:pStyle w:val="afa"/>
              <w:jc w:val="left"/>
              <w:rPr>
                <w:szCs w:val="24"/>
              </w:rPr>
            </w:pPr>
          </w:p>
        </w:tc>
      </w:tr>
      <w:tr w:rsidR="0006243A" w:rsidRPr="00CD541A" w14:paraId="36257F5E" w14:textId="77777777" w:rsidTr="00462A40">
        <w:tc>
          <w:tcPr>
            <w:tcW w:w="475" w:type="pct"/>
          </w:tcPr>
          <w:p w14:paraId="0CFECF23" w14:textId="24F0A576" w:rsidR="0006243A" w:rsidRPr="00202812" w:rsidRDefault="00CC1DDA" w:rsidP="0006243A">
            <w:pPr>
              <w:pStyle w:val="afa"/>
              <w:jc w:val="center"/>
              <w:rPr>
                <w:szCs w:val="24"/>
                <w:lang w:val="en-US"/>
              </w:rPr>
            </w:pPr>
            <w:r>
              <w:rPr>
                <w:szCs w:val="24"/>
              </w:rPr>
              <w:t>3.</w:t>
            </w:r>
            <w:r w:rsidR="0006243A">
              <w:rPr>
                <w:szCs w:val="24"/>
                <w:lang w:val="en-US"/>
              </w:rPr>
              <w:t>4</w:t>
            </w:r>
          </w:p>
        </w:tc>
        <w:tc>
          <w:tcPr>
            <w:tcW w:w="772" w:type="pct"/>
          </w:tcPr>
          <w:p w14:paraId="265D2963" w14:textId="77777777" w:rsidR="0006243A" w:rsidRPr="00CD541A" w:rsidRDefault="0006243A" w:rsidP="0006243A">
            <w:pPr>
              <w:pStyle w:val="afa"/>
              <w:jc w:val="left"/>
              <w:rPr>
                <w:szCs w:val="24"/>
              </w:rPr>
            </w:pPr>
          </w:p>
        </w:tc>
        <w:tc>
          <w:tcPr>
            <w:tcW w:w="1389" w:type="pct"/>
          </w:tcPr>
          <w:p w14:paraId="5F09933B" w14:textId="77777777" w:rsidR="0006243A" w:rsidRPr="00CD541A" w:rsidRDefault="0006243A" w:rsidP="0006243A">
            <w:pPr>
              <w:pStyle w:val="afa"/>
              <w:jc w:val="left"/>
              <w:rPr>
                <w:szCs w:val="24"/>
              </w:rPr>
            </w:pPr>
            <w:r w:rsidRPr="008F7A7F">
              <w:rPr>
                <w:bCs w:val="0"/>
                <w:szCs w:val="24"/>
              </w:rPr>
              <w:t xml:space="preserve">1.3. </w:t>
            </w:r>
            <w:r w:rsidRPr="008F7A7F">
              <w:rPr>
                <w:bCs w:val="0"/>
                <w:noProof/>
                <w:szCs w:val="24"/>
              </w:rPr>
              <w:t>Сведения о виде документа</w:t>
            </w:r>
          </w:p>
        </w:tc>
        <w:tc>
          <w:tcPr>
            <w:tcW w:w="1338" w:type="pct"/>
          </w:tcPr>
          <w:p w14:paraId="0D62173A" w14:textId="77777777" w:rsidR="0006243A" w:rsidRPr="00CD541A" w:rsidRDefault="0006243A" w:rsidP="0006243A">
            <w:pPr>
              <w:pStyle w:val="afa"/>
              <w:jc w:val="left"/>
              <w:rPr>
                <w:szCs w:val="24"/>
              </w:rPr>
            </w:pPr>
          </w:p>
        </w:tc>
        <w:tc>
          <w:tcPr>
            <w:tcW w:w="1026" w:type="pct"/>
            <w:vMerge/>
            <w:shd w:val="clear" w:color="auto" w:fill="auto"/>
          </w:tcPr>
          <w:p w14:paraId="0721C8EA" w14:textId="77777777" w:rsidR="0006243A" w:rsidRPr="00CD541A" w:rsidRDefault="0006243A" w:rsidP="0006243A">
            <w:pPr>
              <w:pStyle w:val="afa"/>
              <w:jc w:val="left"/>
              <w:rPr>
                <w:szCs w:val="24"/>
              </w:rPr>
            </w:pPr>
          </w:p>
        </w:tc>
      </w:tr>
      <w:tr w:rsidR="0006243A" w:rsidRPr="00CD541A" w14:paraId="32788747" w14:textId="77777777" w:rsidTr="00462A40">
        <w:tc>
          <w:tcPr>
            <w:tcW w:w="475" w:type="pct"/>
          </w:tcPr>
          <w:p w14:paraId="57940221" w14:textId="3DF662B1" w:rsidR="0006243A" w:rsidRPr="00202812" w:rsidRDefault="00CC1DDA" w:rsidP="0006243A">
            <w:pPr>
              <w:pStyle w:val="afa"/>
              <w:jc w:val="center"/>
              <w:rPr>
                <w:szCs w:val="24"/>
                <w:lang w:val="en-US"/>
              </w:rPr>
            </w:pPr>
            <w:r>
              <w:rPr>
                <w:szCs w:val="24"/>
              </w:rPr>
              <w:t>3.</w:t>
            </w:r>
            <w:r w:rsidR="0006243A">
              <w:rPr>
                <w:szCs w:val="24"/>
                <w:lang w:val="en-US"/>
              </w:rPr>
              <w:t>5</w:t>
            </w:r>
          </w:p>
        </w:tc>
        <w:tc>
          <w:tcPr>
            <w:tcW w:w="772" w:type="pct"/>
          </w:tcPr>
          <w:p w14:paraId="642282AE" w14:textId="77777777" w:rsidR="0006243A" w:rsidRPr="00CD541A" w:rsidRDefault="0006243A" w:rsidP="0006243A">
            <w:pPr>
              <w:pStyle w:val="afa"/>
              <w:jc w:val="left"/>
              <w:rPr>
                <w:szCs w:val="24"/>
              </w:rPr>
            </w:pPr>
          </w:p>
        </w:tc>
        <w:tc>
          <w:tcPr>
            <w:tcW w:w="1389" w:type="pct"/>
          </w:tcPr>
          <w:p w14:paraId="1AFC2D1F" w14:textId="77777777" w:rsidR="0006243A" w:rsidRPr="00CD541A" w:rsidRDefault="0006243A" w:rsidP="0006243A">
            <w:pPr>
              <w:pStyle w:val="afa"/>
              <w:jc w:val="left"/>
              <w:rPr>
                <w:szCs w:val="24"/>
              </w:rPr>
            </w:pPr>
            <w:r w:rsidRPr="008F7A7F">
              <w:rPr>
                <w:bCs w:val="0"/>
                <w:noProof/>
                <w:szCs w:val="24"/>
              </w:rPr>
              <w:t>1.3.1. Код вида документа</w:t>
            </w:r>
          </w:p>
        </w:tc>
        <w:tc>
          <w:tcPr>
            <w:tcW w:w="1338" w:type="pct"/>
          </w:tcPr>
          <w:p w14:paraId="575BC4EB" w14:textId="578149AE" w:rsidR="0006243A" w:rsidRPr="00CD541A" w:rsidRDefault="0006243A" w:rsidP="00423101">
            <w:pPr>
              <w:pStyle w:val="afa"/>
              <w:jc w:val="left"/>
              <w:rPr>
                <w:szCs w:val="24"/>
              </w:rPr>
            </w:pPr>
            <w:r>
              <w:rPr>
                <w:szCs w:val="24"/>
              </w:rPr>
              <w:t>072</w:t>
            </w:r>
            <w:r w:rsidR="00423101">
              <w:rPr>
                <w:szCs w:val="24"/>
              </w:rPr>
              <w:t>25</w:t>
            </w:r>
          </w:p>
        </w:tc>
        <w:tc>
          <w:tcPr>
            <w:tcW w:w="1026" w:type="pct"/>
            <w:vMerge/>
            <w:shd w:val="clear" w:color="auto" w:fill="auto"/>
          </w:tcPr>
          <w:p w14:paraId="769E5039" w14:textId="77777777" w:rsidR="0006243A" w:rsidRPr="00CD541A" w:rsidRDefault="0006243A" w:rsidP="0006243A">
            <w:pPr>
              <w:pStyle w:val="afa"/>
              <w:jc w:val="left"/>
              <w:rPr>
                <w:szCs w:val="24"/>
              </w:rPr>
            </w:pPr>
          </w:p>
        </w:tc>
      </w:tr>
      <w:tr w:rsidR="0006243A" w:rsidRPr="00CD541A" w14:paraId="0FAE1371" w14:textId="77777777" w:rsidTr="00462A40">
        <w:tc>
          <w:tcPr>
            <w:tcW w:w="475" w:type="pct"/>
          </w:tcPr>
          <w:p w14:paraId="54EA9046" w14:textId="7BB205A5" w:rsidR="0006243A" w:rsidRPr="00202812" w:rsidRDefault="00CC1DDA" w:rsidP="0006243A">
            <w:pPr>
              <w:pStyle w:val="afa"/>
              <w:jc w:val="center"/>
              <w:rPr>
                <w:szCs w:val="24"/>
                <w:lang w:val="en-US"/>
              </w:rPr>
            </w:pPr>
            <w:r>
              <w:rPr>
                <w:szCs w:val="24"/>
              </w:rPr>
              <w:t>3.</w:t>
            </w:r>
            <w:r w:rsidR="0006243A">
              <w:rPr>
                <w:szCs w:val="24"/>
                <w:lang w:val="en-US"/>
              </w:rPr>
              <w:t>6</w:t>
            </w:r>
          </w:p>
        </w:tc>
        <w:tc>
          <w:tcPr>
            <w:tcW w:w="772" w:type="pct"/>
          </w:tcPr>
          <w:p w14:paraId="45ADB355"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3C59EEB" w14:textId="77777777" w:rsidR="0006243A" w:rsidRPr="00CD541A" w:rsidRDefault="0006243A" w:rsidP="0006243A">
            <w:pPr>
              <w:pStyle w:val="afa"/>
              <w:jc w:val="left"/>
              <w:rPr>
                <w:szCs w:val="24"/>
              </w:rPr>
            </w:pPr>
            <w:r w:rsidRPr="008F7A7F">
              <w:rPr>
                <w:bCs w:val="0"/>
                <w:noProof/>
                <w:szCs w:val="24"/>
              </w:rPr>
              <w:t xml:space="preserve">1.3.2. </w:t>
            </w:r>
            <w:r>
              <w:rPr>
                <w:bCs w:val="0"/>
                <w:noProof/>
                <w:szCs w:val="24"/>
              </w:rPr>
              <w:t>Наименование</w:t>
            </w:r>
          </w:p>
        </w:tc>
        <w:tc>
          <w:tcPr>
            <w:tcW w:w="1338" w:type="pct"/>
          </w:tcPr>
          <w:p w14:paraId="3F6E6B72" w14:textId="12AACD97" w:rsidR="0006243A" w:rsidRPr="000C6E19" w:rsidRDefault="00423101" w:rsidP="0006243A">
            <w:pPr>
              <w:pStyle w:val="afa"/>
              <w:jc w:val="left"/>
              <w:rPr>
                <w:szCs w:val="24"/>
              </w:rPr>
            </w:pPr>
            <w:r w:rsidRPr="00423101">
              <w:rPr>
                <w:color w:val="000000"/>
                <w:szCs w:val="24"/>
              </w:rPr>
              <w:t xml:space="preserve">ходатайство о продлении срока представления ответа на запрос в ходе предварительной экспертизы заявки на регистрацию товарного знака, знака обслуживания Евразийского экономического союза, а также доводов и замечаний в связи с уведомлением о результатах экспертизы заявки на регистрацию </w:t>
            </w:r>
            <w:r w:rsidRPr="00423101">
              <w:rPr>
                <w:color w:val="000000"/>
                <w:szCs w:val="24"/>
              </w:rPr>
              <w:lastRenderedPageBreak/>
              <w:t>товарного знака, знака обслуживания Евразийского экономического союза</w:t>
            </w:r>
          </w:p>
        </w:tc>
        <w:tc>
          <w:tcPr>
            <w:tcW w:w="1026" w:type="pct"/>
            <w:vMerge/>
            <w:shd w:val="clear" w:color="auto" w:fill="auto"/>
          </w:tcPr>
          <w:p w14:paraId="0A1CD899" w14:textId="77777777" w:rsidR="0006243A" w:rsidRPr="00CD541A" w:rsidRDefault="0006243A" w:rsidP="0006243A">
            <w:pPr>
              <w:pStyle w:val="afa"/>
              <w:jc w:val="left"/>
              <w:rPr>
                <w:szCs w:val="24"/>
              </w:rPr>
            </w:pPr>
          </w:p>
        </w:tc>
      </w:tr>
      <w:tr w:rsidR="0006243A" w:rsidRPr="00A402E1" w14:paraId="11E65F21" w14:textId="77777777" w:rsidTr="00462A40">
        <w:tc>
          <w:tcPr>
            <w:tcW w:w="475" w:type="pct"/>
          </w:tcPr>
          <w:p w14:paraId="242C8FD3" w14:textId="5575C33E" w:rsidR="0006243A" w:rsidRPr="00202812" w:rsidRDefault="00CC1DDA" w:rsidP="0006243A">
            <w:pPr>
              <w:pStyle w:val="afa"/>
              <w:jc w:val="center"/>
              <w:rPr>
                <w:szCs w:val="24"/>
                <w:lang w:val="en-US"/>
              </w:rPr>
            </w:pPr>
            <w:r>
              <w:rPr>
                <w:szCs w:val="24"/>
              </w:rPr>
              <w:lastRenderedPageBreak/>
              <w:t>3.</w:t>
            </w:r>
            <w:r w:rsidR="0006243A">
              <w:rPr>
                <w:szCs w:val="24"/>
                <w:lang w:val="en-US"/>
              </w:rPr>
              <w:t>7</w:t>
            </w:r>
          </w:p>
        </w:tc>
        <w:tc>
          <w:tcPr>
            <w:tcW w:w="772" w:type="pct"/>
          </w:tcPr>
          <w:p w14:paraId="5C9646DA"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C28F1B0" w14:textId="77777777" w:rsidR="0006243A" w:rsidRPr="00CD541A" w:rsidRDefault="0006243A" w:rsidP="0006243A">
            <w:pPr>
              <w:pStyle w:val="afa"/>
              <w:jc w:val="left"/>
              <w:rPr>
                <w:szCs w:val="24"/>
              </w:rPr>
            </w:pPr>
            <w:r w:rsidRPr="00364112">
              <w:rPr>
                <w:bCs w:val="0"/>
                <w:szCs w:val="24"/>
              </w:rPr>
              <w:t>1</w:t>
            </w:r>
            <w:r>
              <w:rPr>
                <w:bCs w:val="0"/>
                <w:szCs w:val="24"/>
              </w:rPr>
              <w:t>.3.3.</w:t>
            </w:r>
            <w:r w:rsidRPr="004B65CE">
              <w:rPr>
                <w:szCs w:val="24"/>
              </w:rPr>
              <w:t xml:space="preserve"> Код государства </w:t>
            </w:r>
            <w:r>
              <w:rPr>
                <w:noProof/>
              </w:rPr>
              <w:t>–</w:t>
            </w:r>
            <w:r w:rsidRPr="004B65CE">
              <w:rPr>
                <w:szCs w:val="24"/>
              </w:rPr>
              <w:t xml:space="preserve"> члена Евразийского экономического союза, в котором применяется </w:t>
            </w:r>
            <w:r w:rsidRPr="00AA14B8">
              <w:rPr>
                <w:szCs w:val="24"/>
              </w:rPr>
              <w:t>вид документа</w:t>
            </w:r>
          </w:p>
        </w:tc>
        <w:tc>
          <w:tcPr>
            <w:tcW w:w="1338" w:type="pct"/>
          </w:tcPr>
          <w:p w14:paraId="19CCB446" w14:textId="77777777" w:rsidR="0006243A" w:rsidRPr="0006243A" w:rsidRDefault="0006243A" w:rsidP="0006243A">
            <w:pPr>
              <w:pStyle w:val="afa"/>
              <w:jc w:val="left"/>
              <w:rPr>
                <w:szCs w:val="24"/>
                <w:lang w:val="en-US"/>
              </w:rPr>
            </w:pPr>
            <w:r w:rsidRPr="000B3685">
              <w:rPr>
                <w:color w:val="000000"/>
                <w:szCs w:val="24"/>
                <w:lang w:val="en-US"/>
              </w:rPr>
              <w:t>AM, BY, KZ, KG, RU</w:t>
            </w:r>
          </w:p>
        </w:tc>
        <w:tc>
          <w:tcPr>
            <w:tcW w:w="1026" w:type="pct"/>
            <w:vMerge/>
            <w:shd w:val="clear" w:color="auto" w:fill="auto"/>
          </w:tcPr>
          <w:p w14:paraId="5D2C91E8" w14:textId="77777777" w:rsidR="0006243A" w:rsidRPr="0006243A" w:rsidRDefault="0006243A" w:rsidP="0006243A">
            <w:pPr>
              <w:pStyle w:val="afa"/>
              <w:jc w:val="left"/>
              <w:rPr>
                <w:szCs w:val="24"/>
                <w:lang w:val="en-US"/>
              </w:rPr>
            </w:pPr>
          </w:p>
        </w:tc>
      </w:tr>
      <w:tr w:rsidR="0006243A" w:rsidRPr="00CD541A" w14:paraId="2218F784" w14:textId="77777777" w:rsidTr="00462A40">
        <w:tc>
          <w:tcPr>
            <w:tcW w:w="475" w:type="pct"/>
          </w:tcPr>
          <w:p w14:paraId="4DDC3367" w14:textId="467187D9" w:rsidR="0006243A" w:rsidRDefault="00CC1DDA" w:rsidP="0006243A">
            <w:pPr>
              <w:pStyle w:val="afa"/>
              <w:jc w:val="center"/>
              <w:rPr>
                <w:szCs w:val="24"/>
              </w:rPr>
            </w:pPr>
            <w:r>
              <w:rPr>
                <w:szCs w:val="24"/>
              </w:rPr>
              <w:t>3.</w:t>
            </w:r>
            <w:r w:rsidR="0006243A">
              <w:rPr>
                <w:szCs w:val="24"/>
              </w:rPr>
              <w:t>8</w:t>
            </w:r>
          </w:p>
        </w:tc>
        <w:tc>
          <w:tcPr>
            <w:tcW w:w="772" w:type="pct"/>
          </w:tcPr>
          <w:p w14:paraId="13ACDC06"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9819158" w14:textId="77777777" w:rsidR="0006243A" w:rsidRPr="00B201C3" w:rsidRDefault="0006243A" w:rsidP="0006243A">
            <w:pPr>
              <w:pStyle w:val="afa"/>
              <w:jc w:val="left"/>
            </w:pPr>
            <w:r w:rsidRPr="008F7A7F">
              <w:rPr>
                <w:bCs w:val="0"/>
                <w:szCs w:val="24"/>
              </w:rPr>
              <w:t>1.3.</w:t>
            </w:r>
            <w:r>
              <w:rPr>
                <w:bCs w:val="0"/>
                <w:szCs w:val="24"/>
              </w:rPr>
              <w:t>4</w:t>
            </w:r>
            <w:r w:rsidRPr="008F7A7F">
              <w:rPr>
                <w:bCs w:val="0"/>
                <w:szCs w:val="24"/>
              </w:rPr>
              <w:t>. Сведения о записи классификатора</w:t>
            </w:r>
          </w:p>
        </w:tc>
        <w:tc>
          <w:tcPr>
            <w:tcW w:w="1338" w:type="pct"/>
          </w:tcPr>
          <w:p w14:paraId="2AB1BB88" w14:textId="77777777" w:rsidR="0006243A" w:rsidRPr="00AB123D" w:rsidRDefault="0006243A" w:rsidP="0006243A">
            <w:pPr>
              <w:pStyle w:val="afa"/>
              <w:jc w:val="left"/>
              <w:rPr>
                <w:szCs w:val="24"/>
              </w:rPr>
            </w:pPr>
          </w:p>
        </w:tc>
        <w:tc>
          <w:tcPr>
            <w:tcW w:w="1026" w:type="pct"/>
            <w:vMerge/>
            <w:shd w:val="clear" w:color="auto" w:fill="auto"/>
          </w:tcPr>
          <w:p w14:paraId="7F740CB8" w14:textId="77777777" w:rsidR="0006243A" w:rsidRPr="00CD541A" w:rsidRDefault="0006243A" w:rsidP="0006243A">
            <w:pPr>
              <w:pStyle w:val="afa"/>
              <w:jc w:val="left"/>
              <w:rPr>
                <w:szCs w:val="24"/>
              </w:rPr>
            </w:pPr>
          </w:p>
        </w:tc>
      </w:tr>
      <w:tr w:rsidR="0006243A" w:rsidRPr="00CD541A" w14:paraId="57E0F1F2" w14:textId="77777777" w:rsidTr="00462A40">
        <w:tc>
          <w:tcPr>
            <w:tcW w:w="475" w:type="pct"/>
          </w:tcPr>
          <w:p w14:paraId="32DC426B" w14:textId="10DF2C17" w:rsidR="0006243A" w:rsidRDefault="00CC1DDA" w:rsidP="0006243A">
            <w:pPr>
              <w:pStyle w:val="afa"/>
              <w:jc w:val="center"/>
              <w:rPr>
                <w:szCs w:val="24"/>
              </w:rPr>
            </w:pPr>
            <w:r>
              <w:rPr>
                <w:szCs w:val="24"/>
              </w:rPr>
              <w:t>3.</w:t>
            </w:r>
            <w:r w:rsidR="0006243A">
              <w:rPr>
                <w:szCs w:val="24"/>
              </w:rPr>
              <w:t>9</w:t>
            </w:r>
          </w:p>
        </w:tc>
        <w:tc>
          <w:tcPr>
            <w:tcW w:w="772" w:type="pct"/>
          </w:tcPr>
          <w:p w14:paraId="46ECD6F1"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6FEADC0" w14:textId="77777777" w:rsidR="0006243A" w:rsidRPr="00B201C3" w:rsidRDefault="0006243A" w:rsidP="0006243A">
            <w:pPr>
              <w:pStyle w:val="afa"/>
              <w:jc w:val="left"/>
            </w:pPr>
            <w:r w:rsidRPr="009E65A4">
              <w:rPr>
                <w:rFonts w:cs="Times New Roman"/>
                <w:noProof/>
                <w:szCs w:val="24"/>
                <w:lang w:val="en-US"/>
              </w:rPr>
              <w:t>1.</w:t>
            </w:r>
            <w:r w:rsidRPr="009E65A4">
              <w:rPr>
                <w:rFonts w:cs="Times New Roman"/>
                <w:noProof/>
                <w:szCs w:val="24"/>
              </w:rPr>
              <w:t>3.</w:t>
            </w:r>
            <w:r>
              <w:rPr>
                <w:rFonts w:cs="Times New Roman"/>
                <w:noProof/>
                <w:szCs w:val="24"/>
              </w:rPr>
              <w:t>4</w:t>
            </w: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начала действия</w:t>
            </w:r>
          </w:p>
        </w:tc>
        <w:tc>
          <w:tcPr>
            <w:tcW w:w="1338" w:type="pct"/>
          </w:tcPr>
          <w:p w14:paraId="735C5C30" w14:textId="77777777" w:rsidR="0006243A" w:rsidRPr="00AB123D" w:rsidRDefault="0006243A" w:rsidP="0006243A">
            <w:pPr>
              <w:pStyle w:val="afa"/>
              <w:jc w:val="left"/>
              <w:rPr>
                <w:szCs w:val="24"/>
              </w:rPr>
            </w:pPr>
            <w:r>
              <w:t>Примечание 1</w:t>
            </w:r>
          </w:p>
        </w:tc>
        <w:tc>
          <w:tcPr>
            <w:tcW w:w="1026" w:type="pct"/>
            <w:vMerge/>
            <w:shd w:val="clear" w:color="auto" w:fill="auto"/>
          </w:tcPr>
          <w:p w14:paraId="39499B8B" w14:textId="77777777" w:rsidR="0006243A" w:rsidRPr="00CD541A" w:rsidRDefault="0006243A" w:rsidP="0006243A">
            <w:pPr>
              <w:pStyle w:val="afa"/>
              <w:jc w:val="left"/>
              <w:rPr>
                <w:szCs w:val="24"/>
              </w:rPr>
            </w:pPr>
          </w:p>
        </w:tc>
      </w:tr>
      <w:tr w:rsidR="0006243A" w:rsidRPr="00CD541A" w14:paraId="2349DE5F" w14:textId="77777777" w:rsidTr="00462A40">
        <w:tc>
          <w:tcPr>
            <w:tcW w:w="475" w:type="pct"/>
          </w:tcPr>
          <w:p w14:paraId="6BAEB192" w14:textId="2B2406BA" w:rsidR="0006243A" w:rsidRDefault="00CC1DDA" w:rsidP="0006243A">
            <w:pPr>
              <w:pStyle w:val="afa"/>
              <w:jc w:val="center"/>
              <w:rPr>
                <w:szCs w:val="24"/>
              </w:rPr>
            </w:pPr>
            <w:r>
              <w:rPr>
                <w:szCs w:val="24"/>
              </w:rPr>
              <w:t>3.</w:t>
            </w:r>
            <w:r w:rsidR="0006243A">
              <w:rPr>
                <w:szCs w:val="24"/>
              </w:rPr>
              <w:t>10</w:t>
            </w:r>
          </w:p>
        </w:tc>
        <w:tc>
          <w:tcPr>
            <w:tcW w:w="772" w:type="pct"/>
          </w:tcPr>
          <w:p w14:paraId="27DF1405"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40FBF89" w14:textId="77777777" w:rsidR="0006243A" w:rsidRPr="00B201C3" w:rsidRDefault="0006243A" w:rsidP="0006243A">
            <w:pPr>
              <w:pStyle w:val="afa"/>
              <w:jc w:val="left"/>
            </w:pPr>
            <w:r w:rsidRPr="009E65A4">
              <w:rPr>
                <w:rFonts w:cs="Times New Roman"/>
                <w:bCs w:val="0"/>
                <w:noProof/>
                <w:szCs w:val="24"/>
              </w:rPr>
              <w:t>1.3.</w:t>
            </w:r>
            <w:r>
              <w:rPr>
                <w:rFonts w:cs="Times New Roman"/>
                <w:bCs w:val="0"/>
                <w:noProof/>
                <w:szCs w:val="24"/>
              </w:rPr>
              <w:t>4</w:t>
            </w:r>
            <w:r w:rsidRPr="009E65A4">
              <w:rPr>
                <w:rFonts w:cs="Times New Roman"/>
                <w:bCs w:val="0"/>
                <w:noProof/>
                <w:szCs w:val="24"/>
              </w:rPr>
              <w:t>.2</w:t>
            </w:r>
            <w:r w:rsidRPr="009E65A4">
              <w:rPr>
                <w:rFonts w:cs="Times New Roman"/>
                <w:bCs w:val="0"/>
                <w:szCs w:val="24"/>
              </w:rPr>
              <w:t>.</w:t>
            </w:r>
            <w:r w:rsidRPr="009E65A4">
              <w:rPr>
                <w:rFonts w:cs="Times New Roman"/>
                <w:szCs w:val="24"/>
              </w:rPr>
              <w:t> </w:t>
            </w:r>
            <w:r w:rsidRPr="009E65A4">
              <w:rPr>
                <w:rFonts w:cs="Times New Roman"/>
                <w:bCs w:val="0"/>
                <w:noProof/>
                <w:szCs w:val="24"/>
              </w:rPr>
              <w:t xml:space="preserve">Сведения об акте, регламентирующем начало действия </w:t>
            </w:r>
          </w:p>
        </w:tc>
        <w:tc>
          <w:tcPr>
            <w:tcW w:w="1338" w:type="pct"/>
          </w:tcPr>
          <w:p w14:paraId="5B33BBB1" w14:textId="77777777" w:rsidR="0006243A" w:rsidRPr="00AB123D" w:rsidRDefault="0006243A" w:rsidP="0006243A">
            <w:pPr>
              <w:pStyle w:val="afa"/>
              <w:jc w:val="left"/>
              <w:rPr>
                <w:szCs w:val="24"/>
              </w:rPr>
            </w:pPr>
          </w:p>
        </w:tc>
        <w:tc>
          <w:tcPr>
            <w:tcW w:w="1026" w:type="pct"/>
            <w:vMerge/>
            <w:shd w:val="clear" w:color="auto" w:fill="auto"/>
          </w:tcPr>
          <w:p w14:paraId="6AB455BB" w14:textId="77777777" w:rsidR="0006243A" w:rsidRPr="00CD541A" w:rsidRDefault="0006243A" w:rsidP="0006243A">
            <w:pPr>
              <w:pStyle w:val="afa"/>
              <w:jc w:val="left"/>
              <w:rPr>
                <w:szCs w:val="24"/>
              </w:rPr>
            </w:pPr>
          </w:p>
        </w:tc>
      </w:tr>
      <w:tr w:rsidR="0006243A" w:rsidRPr="00CD541A" w14:paraId="628A3897" w14:textId="77777777" w:rsidTr="00462A40">
        <w:tc>
          <w:tcPr>
            <w:tcW w:w="475" w:type="pct"/>
          </w:tcPr>
          <w:p w14:paraId="63E4AA84" w14:textId="734B98E3" w:rsidR="0006243A" w:rsidRDefault="00CC1DDA" w:rsidP="0006243A">
            <w:pPr>
              <w:pStyle w:val="afa"/>
              <w:jc w:val="center"/>
              <w:rPr>
                <w:szCs w:val="24"/>
              </w:rPr>
            </w:pPr>
            <w:r>
              <w:rPr>
                <w:szCs w:val="24"/>
              </w:rPr>
              <w:t>3.</w:t>
            </w:r>
            <w:r w:rsidR="0006243A">
              <w:rPr>
                <w:szCs w:val="24"/>
              </w:rPr>
              <w:t>11</w:t>
            </w:r>
          </w:p>
        </w:tc>
        <w:tc>
          <w:tcPr>
            <w:tcW w:w="772" w:type="pct"/>
          </w:tcPr>
          <w:p w14:paraId="566E7925"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72A6F8F" w14:textId="77777777" w:rsidR="0006243A" w:rsidRPr="00B201C3" w:rsidRDefault="0006243A" w:rsidP="0006243A">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6206A919" w14:textId="77777777" w:rsidR="0006243A" w:rsidRPr="00AB123D" w:rsidRDefault="0006243A" w:rsidP="0006243A">
            <w:pPr>
              <w:pStyle w:val="afa"/>
              <w:jc w:val="left"/>
              <w:rPr>
                <w:szCs w:val="24"/>
              </w:rPr>
            </w:pPr>
            <w:r>
              <w:t>Примечание 4</w:t>
            </w:r>
          </w:p>
        </w:tc>
        <w:tc>
          <w:tcPr>
            <w:tcW w:w="1026" w:type="pct"/>
            <w:vMerge/>
            <w:shd w:val="clear" w:color="auto" w:fill="auto"/>
          </w:tcPr>
          <w:p w14:paraId="3492105B" w14:textId="77777777" w:rsidR="0006243A" w:rsidRPr="00CD541A" w:rsidRDefault="0006243A" w:rsidP="0006243A">
            <w:pPr>
              <w:pStyle w:val="afa"/>
              <w:jc w:val="left"/>
              <w:rPr>
                <w:szCs w:val="24"/>
              </w:rPr>
            </w:pPr>
          </w:p>
        </w:tc>
      </w:tr>
      <w:tr w:rsidR="0006243A" w:rsidRPr="00CD541A" w14:paraId="0F37EB05" w14:textId="77777777" w:rsidTr="00462A40">
        <w:tc>
          <w:tcPr>
            <w:tcW w:w="475" w:type="pct"/>
          </w:tcPr>
          <w:p w14:paraId="6BA9E846" w14:textId="31431671" w:rsidR="0006243A" w:rsidRDefault="00CC1DDA" w:rsidP="0006243A">
            <w:pPr>
              <w:pStyle w:val="afa"/>
              <w:jc w:val="center"/>
              <w:rPr>
                <w:szCs w:val="24"/>
              </w:rPr>
            </w:pPr>
            <w:r>
              <w:rPr>
                <w:szCs w:val="24"/>
              </w:rPr>
              <w:t>3.</w:t>
            </w:r>
            <w:r w:rsidR="0006243A">
              <w:rPr>
                <w:szCs w:val="24"/>
              </w:rPr>
              <w:t>12</w:t>
            </w:r>
          </w:p>
        </w:tc>
        <w:tc>
          <w:tcPr>
            <w:tcW w:w="772" w:type="pct"/>
          </w:tcPr>
          <w:p w14:paraId="7040A316"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ABD854A" w14:textId="77777777" w:rsidR="0006243A" w:rsidRPr="00B201C3" w:rsidRDefault="0006243A" w:rsidP="0006243A">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53AF634A" w14:textId="77777777" w:rsidR="0006243A" w:rsidRPr="00AB123D" w:rsidRDefault="0006243A" w:rsidP="0006243A">
            <w:pPr>
              <w:pStyle w:val="afa"/>
              <w:jc w:val="left"/>
              <w:rPr>
                <w:szCs w:val="24"/>
              </w:rPr>
            </w:pPr>
            <w:r>
              <w:t>Примечание 2</w:t>
            </w:r>
          </w:p>
        </w:tc>
        <w:tc>
          <w:tcPr>
            <w:tcW w:w="1026" w:type="pct"/>
            <w:vMerge/>
            <w:shd w:val="clear" w:color="auto" w:fill="auto"/>
          </w:tcPr>
          <w:p w14:paraId="0A80EE05" w14:textId="77777777" w:rsidR="0006243A" w:rsidRPr="00CD541A" w:rsidRDefault="0006243A" w:rsidP="0006243A">
            <w:pPr>
              <w:pStyle w:val="afa"/>
              <w:jc w:val="left"/>
              <w:rPr>
                <w:szCs w:val="24"/>
              </w:rPr>
            </w:pPr>
          </w:p>
        </w:tc>
      </w:tr>
      <w:tr w:rsidR="0006243A" w:rsidRPr="00CD541A" w14:paraId="0AF06E2B" w14:textId="77777777" w:rsidTr="00462A40">
        <w:tc>
          <w:tcPr>
            <w:tcW w:w="475" w:type="pct"/>
          </w:tcPr>
          <w:p w14:paraId="6F3FD0F1" w14:textId="7D30E64D" w:rsidR="0006243A" w:rsidRDefault="00CC1DDA" w:rsidP="0006243A">
            <w:pPr>
              <w:pStyle w:val="afa"/>
              <w:jc w:val="center"/>
              <w:rPr>
                <w:szCs w:val="24"/>
              </w:rPr>
            </w:pPr>
            <w:r>
              <w:rPr>
                <w:szCs w:val="24"/>
              </w:rPr>
              <w:t>3.</w:t>
            </w:r>
            <w:r w:rsidR="0006243A">
              <w:rPr>
                <w:szCs w:val="24"/>
              </w:rPr>
              <w:t>13</w:t>
            </w:r>
          </w:p>
        </w:tc>
        <w:tc>
          <w:tcPr>
            <w:tcW w:w="772" w:type="pct"/>
          </w:tcPr>
          <w:p w14:paraId="7E3F9B3E"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93396BA" w14:textId="77777777" w:rsidR="0006243A" w:rsidRPr="00B201C3" w:rsidRDefault="0006243A" w:rsidP="0006243A">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7B2A4B7D" w14:textId="77777777" w:rsidR="0006243A" w:rsidRPr="00AB123D" w:rsidRDefault="0006243A" w:rsidP="0006243A">
            <w:pPr>
              <w:pStyle w:val="afa"/>
              <w:jc w:val="left"/>
              <w:rPr>
                <w:szCs w:val="24"/>
              </w:rPr>
            </w:pPr>
            <w:r>
              <w:t>Примечание 3</w:t>
            </w:r>
          </w:p>
        </w:tc>
        <w:tc>
          <w:tcPr>
            <w:tcW w:w="1026" w:type="pct"/>
            <w:vMerge/>
            <w:shd w:val="clear" w:color="auto" w:fill="auto"/>
          </w:tcPr>
          <w:p w14:paraId="209EE629" w14:textId="77777777" w:rsidR="0006243A" w:rsidRPr="00CD541A" w:rsidRDefault="0006243A" w:rsidP="0006243A">
            <w:pPr>
              <w:pStyle w:val="afa"/>
              <w:jc w:val="left"/>
              <w:rPr>
                <w:szCs w:val="24"/>
              </w:rPr>
            </w:pPr>
          </w:p>
        </w:tc>
      </w:tr>
      <w:tr w:rsidR="0006243A" w:rsidRPr="00CD541A" w14:paraId="74434795" w14:textId="77777777" w:rsidTr="00462A40">
        <w:tc>
          <w:tcPr>
            <w:tcW w:w="475" w:type="pct"/>
          </w:tcPr>
          <w:p w14:paraId="44BF0EBC" w14:textId="172AC268" w:rsidR="0006243A" w:rsidRDefault="00CC1DDA" w:rsidP="0006243A">
            <w:pPr>
              <w:pStyle w:val="afa"/>
              <w:jc w:val="center"/>
              <w:rPr>
                <w:szCs w:val="24"/>
              </w:rPr>
            </w:pPr>
            <w:r>
              <w:rPr>
                <w:szCs w:val="24"/>
              </w:rPr>
              <w:t>3.</w:t>
            </w:r>
            <w:r w:rsidR="0006243A">
              <w:rPr>
                <w:szCs w:val="24"/>
              </w:rPr>
              <w:t>14</w:t>
            </w:r>
          </w:p>
        </w:tc>
        <w:tc>
          <w:tcPr>
            <w:tcW w:w="772" w:type="pct"/>
          </w:tcPr>
          <w:p w14:paraId="70A51517"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827088C" w14:textId="77777777" w:rsidR="0006243A" w:rsidRPr="00B201C3" w:rsidRDefault="0006243A" w:rsidP="0006243A">
            <w:pPr>
              <w:pStyle w:val="afa"/>
              <w:jc w:val="left"/>
            </w:pPr>
            <w:r>
              <w:rPr>
                <w:rFonts w:cs="Times New Roman"/>
                <w:noProof/>
                <w:szCs w:val="24"/>
                <w:lang w:val="en-US"/>
              </w:rPr>
              <w:t>1.3.</w:t>
            </w:r>
            <w:r>
              <w:rPr>
                <w:rFonts w:cs="Times New Roman"/>
                <w:noProof/>
                <w:szCs w:val="24"/>
              </w:rPr>
              <w:t>4</w:t>
            </w:r>
            <w:r>
              <w:rPr>
                <w:rFonts w:cs="Times New Roman"/>
                <w:noProof/>
                <w:szCs w:val="24"/>
                <w:lang w:val="en-US"/>
              </w:rPr>
              <w:t>.3.</w:t>
            </w:r>
            <w:r w:rsidRPr="009E65A4">
              <w:rPr>
                <w:rFonts w:cs="Times New Roman"/>
                <w:szCs w:val="24"/>
              </w:rPr>
              <w:t> </w:t>
            </w:r>
            <w:r w:rsidRPr="009E65A4">
              <w:rPr>
                <w:rFonts w:cs="Times New Roman"/>
                <w:noProof/>
                <w:szCs w:val="24"/>
                <w:lang w:val="en-US"/>
              </w:rPr>
              <w:t>Дата окончания действия</w:t>
            </w:r>
          </w:p>
        </w:tc>
        <w:tc>
          <w:tcPr>
            <w:tcW w:w="1338" w:type="pct"/>
          </w:tcPr>
          <w:p w14:paraId="5C7F99A1" w14:textId="77777777" w:rsidR="0006243A" w:rsidRPr="00AB123D" w:rsidRDefault="0006243A" w:rsidP="0006243A">
            <w:pPr>
              <w:pStyle w:val="afa"/>
              <w:jc w:val="left"/>
              <w:rPr>
                <w:szCs w:val="24"/>
              </w:rPr>
            </w:pPr>
          </w:p>
        </w:tc>
        <w:tc>
          <w:tcPr>
            <w:tcW w:w="1026" w:type="pct"/>
            <w:vMerge/>
            <w:shd w:val="clear" w:color="auto" w:fill="auto"/>
          </w:tcPr>
          <w:p w14:paraId="2635AD3A" w14:textId="77777777" w:rsidR="0006243A" w:rsidRPr="00CD541A" w:rsidRDefault="0006243A" w:rsidP="0006243A">
            <w:pPr>
              <w:pStyle w:val="afa"/>
              <w:jc w:val="left"/>
              <w:rPr>
                <w:szCs w:val="24"/>
              </w:rPr>
            </w:pPr>
          </w:p>
        </w:tc>
      </w:tr>
      <w:tr w:rsidR="0006243A" w:rsidRPr="00CD541A" w14:paraId="1EFE5F9E" w14:textId="77777777" w:rsidTr="00462A40">
        <w:tc>
          <w:tcPr>
            <w:tcW w:w="475" w:type="pct"/>
          </w:tcPr>
          <w:p w14:paraId="541E2433" w14:textId="298C0F4B" w:rsidR="0006243A" w:rsidRDefault="00CC1DDA" w:rsidP="0006243A">
            <w:pPr>
              <w:pStyle w:val="afa"/>
              <w:jc w:val="center"/>
              <w:rPr>
                <w:szCs w:val="24"/>
              </w:rPr>
            </w:pPr>
            <w:r>
              <w:rPr>
                <w:szCs w:val="24"/>
              </w:rPr>
              <w:t>3.</w:t>
            </w:r>
            <w:r w:rsidR="0006243A">
              <w:rPr>
                <w:szCs w:val="24"/>
              </w:rPr>
              <w:t>15</w:t>
            </w:r>
          </w:p>
        </w:tc>
        <w:tc>
          <w:tcPr>
            <w:tcW w:w="772" w:type="pct"/>
          </w:tcPr>
          <w:p w14:paraId="235FA926"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7E8CA82" w14:textId="77777777" w:rsidR="0006243A" w:rsidRPr="00B201C3" w:rsidRDefault="0006243A" w:rsidP="0006243A">
            <w:pPr>
              <w:pStyle w:val="afa"/>
              <w:jc w:val="left"/>
            </w:pPr>
            <w:r>
              <w:rPr>
                <w:rFonts w:cs="Times New Roman"/>
                <w:bCs w:val="0"/>
                <w:noProof/>
                <w:szCs w:val="24"/>
              </w:rPr>
              <w:t>1.3.4.4.</w:t>
            </w:r>
            <w:r w:rsidRPr="009E65A4">
              <w:rPr>
                <w:rFonts w:cs="Times New Roman"/>
                <w:szCs w:val="24"/>
              </w:rPr>
              <w:t> </w:t>
            </w:r>
            <w:r w:rsidRPr="009E65A4">
              <w:rPr>
                <w:rFonts w:cs="Times New Roman"/>
                <w:bCs w:val="0"/>
                <w:noProof/>
                <w:szCs w:val="24"/>
              </w:rPr>
              <w:t>Сведения об акте, регл</w:t>
            </w:r>
            <w:r>
              <w:rPr>
                <w:rFonts w:cs="Times New Roman"/>
                <w:bCs w:val="0"/>
                <w:noProof/>
                <w:szCs w:val="24"/>
              </w:rPr>
              <w:t>аментирующем окончание действия</w:t>
            </w:r>
          </w:p>
        </w:tc>
        <w:tc>
          <w:tcPr>
            <w:tcW w:w="1338" w:type="pct"/>
          </w:tcPr>
          <w:p w14:paraId="28AD9D71" w14:textId="77777777" w:rsidR="0006243A" w:rsidRPr="00AB123D" w:rsidRDefault="0006243A" w:rsidP="0006243A">
            <w:pPr>
              <w:pStyle w:val="afa"/>
              <w:jc w:val="left"/>
              <w:rPr>
                <w:szCs w:val="24"/>
              </w:rPr>
            </w:pPr>
          </w:p>
        </w:tc>
        <w:tc>
          <w:tcPr>
            <w:tcW w:w="1026" w:type="pct"/>
            <w:vMerge/>
            <w:shd w:val="clear" w:color="auto" w:fill="auto"/>
          </w:tcPr>
          <w:p w14:paraId="277DC514" w14:textId="77777777" w:rsidR="0006243A" w:rsidRPr="00CD541A" w:rsidRDefault="0006243A" w:rsidP="0006243A">
            <w:pPr>
              <w:pStyle w:val="afa"/>
              <w:jc w:val="left"/>
              <w:rPr>
                <w:szCs w:val="24"/>
              </w:rPr>
            </w:pPr>
          </w:p>
        </w:tc>
      </w:tr>
      <w:tr w:rsidR="0006243A" w:rsidRPr="00CD541A" w14:paraId="3D8F3F42" w14:textId="77777777" w:rsidTr="00462A40">
        <w:tc>
          <w:tcPr>
            <w:tcW w:w="475" w:type="pct"/>
          </w:tcPr>
          <w:p w14:paraId="1FA6F197" w14:textId="3AFDB9EB" w:rsidR="0006243A" w:rsidRDefault="00CC1DDA" w:rsidP="0006243A">
            <w:pPr>
              <w:pStyle w:val="afa"/>
              <w:jc w:val="center"/>
              <w:rPr>
                <w:szCs w:val="24"/>
              </w:rPr>
            </w:pPr>
            <w:r>
              <w:rPr>
                <w:szCs w:val="24"/>
              </w:rPr>
              <w:t>3.</w:t>
            </w:r>
            <w:r w:rsidR="0006243A">
              <w:rPr>
                <w:szCs w:val="24"/>
              </w:rPr>
              <w:t>16</w:t>
            </w:r>
          </w:p>
        </w:tc>
        <w:tc>
          <w:tcPr>
            <w:tcW w:w="772" w:type="pct"/>
          </w:tcPr>
          <w:p w14:paraId="628EE261"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E8F89BE" w14:textId="77777777" w:rsidR="0006243A" w:rsidRPr="00B201C3" w:rsidRDefault="0006243A" w:rsidP="0006243A">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03A40416" w14:textId="77777777" w:rsidR="0006243A" w:rsidRPr="00AB123D" w:rsidRDefault="0006243A" w:rsidP="0006243A">
            <w:pPr>
              <w:pStyle w:val="afa"/>
              <w:jc w:val="left"/>
              <w:rPr>
                <w:szCs w:val="24"/>
              </w:rPr>
            </w:pPr>
          </w:p>
        </w:tc>
        <w:tc>
          <w:tcPr>
            <w:tcW w:w="1026" w:type="pct"/>
            <w:vMerge/>
            <w:shd w:val="clear" w:color="auto" w:fill="auto"/>
          </w:tcPr>
          <w:p w14:paraId="463D6D19" w14:textId="77777777" w:rsidR="0006243A" w:rsidRPr="00CD541A" w:rsidRDefault="0006243A" w:rsidP="0006243A">
            <w:pPr>
              <w:pStyle w:val="afa"/>
              <w:jc w:val="left"/>
              <w:rPr>
                <w:szCs w:val="24"/>
              </w:rPr>
            </w:pPr>
          </w:p>
        </w:tc>
      </w:tr>
      <w:tr w:rsidR="0006243A" w:rsidRPr="00CD541A" w14:paraId="77F517B7" w14:textId="77777777" w:rsidTr="00462A40">
        <w:tc>
          <w:tcPr>
            <w:tcW w:w="475" w:type="pct"/>
          </w:tcPr>
          <w:p w14:paraId="3B7AA563" w14:textId="46B164BD" w:rsidR="0006243A" w:rsidRDefault="00CC1DDA" w:rsidP="0006243A">
            <w:pPr>
              <w:pStyle w:val="afa"/>
              <w:jc w:val="center"/>
              <w:rPr>
                <w:szCs w:val="24"/>
              </w:rPr>
            </w:pPr>
            <w:r>
              <w:rPr>
                <w:szCs w:val="24"/>
              </w:rPr>
              <w:t>3.</w:t>
            </w:r>
            <w:r w:rsidR="0006243A">
              <w:rPr>
                <w:szCs w:val="24"/>
              </w:rPr>
              <w:t>17</w:t>
            </w:r>
          </w:p>
        </w:tc>
        <w:tc>
          <w:tcPr>
            <w:tcW w:w="772" w:type="pct"/>
          </w:tcPr>
          <w:p w14:paraId="6B279BB5"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98D594D" w14:textId="77777777" w:rsidR="0006243A" w:rsidRPr="00B201C3" w:rsidRDefault="0006243A" w:rsidP="0006243A">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6EA7C433" w14:textId="77777777" w:rsidR="0006243A" w:rsidRPr="00AB123D" w:rsidRDefault="0006243A" w:rsidP="0006243A">
            <w:pPr>
              <w:pStyle w:val="afa"/>
              <w:jc w:val="left"/>
              <w:rPr>
                <w:szCs w:val="24"/>
              </w:rPr>
            </w:pPr>
          </w:p>
        </w:tc>
        <w:tc>
          <w:tcPr>
            <w:tcW w:w="1026" w:type="pct"/>
            <w:vMerge/>
            <w:shd w:val="clear" w:color="auto" w:fill="auto"/>
          </w:tcPr>
          <w:p w14:paraId="351EC194" w14:textId="77777777" w:rsidR="0006243A" w:rsidRPr="00CD541A" w:rsidRDefault="0006243A" w:rsidP="0006243A">
            <w:pPr>
              <w:pStyle w:val="afa"/>
              <w:jc w:val="left"/>
              <w:rPr>
                <w:szCs w:val="24"/>
              </w:rPr>
            </w:pPr>
          </w:p>
        </w:tc>
      </w:tr>
      <w:tr w:rsidR="0006243A" w:rsidRPr="00CD541A" w14:paraId="745BFF6C" w14:textId="77777777" w:rsidTr="00462A40">
        <w:tc>
          <w:tcPr>
            <w:tcW w:w="475" w:type="pct"/>
          </w:tcPr>
          <w:p w14:paraId="109BB63A" w14:textId="2AA43592" w:rsidR="0006243A" w:rsidRDefault="00CC1DDA" w:rsidP="0006243A">
            <w:pPr>
              <w:pStyle w:val="afa"/>
              <w:jc w:val="center"/>
              <w:rPr>
                <w:szCs w:val="24"/>
              </w:rPr>
            </w:pPr>
            <w:r>
              <w:rPr>
                <w:szCs w:val="24"/>
              </w:rPr>
              <w:t>3.</w:t>
            </w:r>
            <w:r w:rsidR="0006243A">
              <w:rPr>
                <w:szCs w:val="24"/>
              </w:rPr>
              <w:t>18</w:t>
            </w:r>
          </w:p>
        </w:tc>
        <w:tc>
          <w:tcPr>
            <w:tcW w:w="772" w:type="pct"/>
          </w:tcPr>
          <w:p w14:paraId="40AA9487"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B10E77E" w14:textId="77777777" w:rsidR="0006243A" w:rsidRPr="00B201C3" w:rsidRDefault="0006243A" w:rsidP="0006243A">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028DAE8F" w14:textId="77777777" w:rsidR="0006243A" w:rsidRPr="00AB123D" w:rsidRDefault="0006243A" w:rsidP="0006243A">
            <w:pPr>
              <w:pStyle w:val="afa"/>
              <w:jc w:val="left"/>
              <w:rPr>
                <w:szCs w:val="24"/>
              </w:rPr>
            </w:pPr>
          </w:p>
        </w:tc>
        <w:tc>
          <w:tcPr>
            <w:tcW w:w="1026" w:type="pct"/>
            <w:vMerge/>
            <w:shd w:val="clear" w:color="auto" w:fill="auto"/>
          </w:tcPr>
          <w:p w14:paraId="106E5914" w14:textId="77777777" w:rsidR="0006243A" w:rsidRPr="00CD541A" w:rsidRDefault="0006243A" w:rsidP="0006243A">
            <w:pPr>
              <w:pStyle w:val="afa"/>
              <w:jc w:val="left"/>
              <w:rPr>
                <w:szCs w:val="24"/>
              </w:rPr>
            </w:pPr>
          </w:p>
        </w:tc>
      </w:tr>
      <w:tr w:rsidR="0006243A" w:rsidRPr="00CD541A" w14:paraId="3D21818F" w14:textId="77777777" w:rsidTr="00462A40">
        <w:tc>
          <w:tcPr>
            <w:tcW w:w="475" w:type="pct"/>
          </w:tcPr>
          <w:p w14:paraId="5011E26E" w14:textId="62099CD9" w:rsidR="0006243A" w:rsidRPr="00CD541A" w:rsidRDefault="00FC21B9" w:rsidP="0006243A">
            <w:pPr>
              <w:pStyle w:val="afa"/>
              <w:keepLines/>
              <w:jc w:val="center"/>
              <w:rPr>
                <w:szCs w:val="24"/>
              </w:rPr>
            </w:pPr>
            <w:r>
              <w:rPr>
                <w:szCs w:val="24"/>
              </w:rPr>
              <w:t>4</w:t>
            </w:r>
          </w:p>
        </w:tc>
        <w:tc>
          <w:tcPr>
            <w:tcW w:w="3499" w:type="pct"/>
            <w:gridSpan w:val="3"/>
          </w:tcPr>
          <w:p w14:paraId="5928806F" w14:textId="7B445336" w:rsidR="0006243A" w:rsidRPr="00C209B8" w:rsidRDefault="0006243A" w:rsidP="00423101">
            <w:pPr>
              <w:pStyle w:val="afa"/>
              <w:jc w:val="left"/>
            </w:pPr>
            <w:r>
              <w:t>072</w:t>
            </w:r>
            <w:r w:rsidR="00423101">
              <w:t>30</w:t>
            </w:r>
          </w:p>
        </w:tc>
        <w:tc>
          <w:tcPr>
            <w:tcW w:w="1026" w:type="pct"/>
            <w:tcBorders>
              <w:bottom w:val="single" w:sz="4" w:space="0" w:color="auto"/>
            </w:tcBorders>
          </w:tcPr>
          <w:p w14:paraId="01D40070" w14:textId="77777777" w:rsidR="0006243A" w:rsidRPr="00CD541A" w:rsidRDefault="0006243A" w:rsidP="0006243A">
            <w:pPr>
              <w:pStyle w:val="afa"/>
              <w:jc w:val="center"/>
              <w:rPr>
                <w:szCs w:val="24"/>
              </w:rPr>
            </w:pPr>
          </w:p>
        </w:tc>
      </w:tr>
      <w:tr w:rsidR="0006243A" w:rsidRPr="00CD541A" w14:paraId="638A597D" w14:textId="77777777" w:rsidTr="00462A40">
        <w:tc>
          <w:tcPr>
            <w:tcW w:w="475" w:type="pct"/>
          </w:tcPr>
          <w:p w14:paraId="49741F9F" w14:textId="5ABF6EBA" w:rsidR="0006243A" w:rsidRPr="00202812" w:rsidRDefault="00CC1DDA" w:rsidP="0006243A">
            <w:pPr>
              <w:pStyle w:val="afa"/>
              <w:jc w:val="center"/>
              <w:rPr>
                <w:szCs w:val="24"/>
                <w:lang w:val="en-US"/>
              </w:rPr>
            </w:pPr>
            <w:r>
              <w:rPr>
                <w:szCs w:val="24"/>
              </w:rPr>
              <w:t>4.</w:t>
            </w:r>
            <w:r w:rsidR="0006243A">
              <w:rPr>
                <w:szCs w:val="24"/>
                <w:lang w:val="en-US"/>
              </w:rPr>
              <w:t>1</w:t>
            </w:r>
          </w:p>
        </w:tc>
        <w:tc>
          <w:tcPr>
            <w:tcW w:w="772" w:type="pct"/>
          </w:tcPr>
          <w:p w14:paraId="06EDEAFC" w14:textId="77777777" w:rsidR="0006243A" w:rsidRPr="00CD541A" w:rsidRDefault="0006243A" w:rsidP="0006243A">
            <w:pPr>
              <w:pStyle w:val="afa"/>
              <w:jc w:val="left"/>
              <w:rPr>
                <w:szCs w:val="24"/>
              </w:rPr>
            </w:pPr>
          </w:p>
        </w:tc>
        <w:tc>
          <w:tcPr>
            <w:tcW w:w="1389" w:type="pct"/>
          </w:tcPr>
          <w:p w14:paraId="705C7F50" w14:textId="77777777" w:rsidR="0006243A" w:rsidRPr="00CD541A" w:rsidRDefault="0006243A" w:rsidP="0006243A">
            <w:pPr>
              <w:pStyle w:val="afa"/>
              <w:jc w:val="left"/>
              <w:rPr>
                <w:szCs w:val="24"/>
              </w:rPr>
            </w:pPr>
            <w:r w:rsidRPr="008F7A7F">
              <w:rPr>
                <w:bCs w:val="0"/>
                <w:noProof/>
                <w:szCs w:val="24"/>
              </w:rPr>
              <w:t>1</w:t>
            </w:r>
            <w:r w:rsidRPr="008F7A7F">
              <w:rPr>
                <w:bCs w:val="0"/>
                <w:szCs w:val="24"/>
              </w:rPr>
              <w:t>. Сведения о видах документов</w:t>
            </w:r>
            <w:r>
              <w:rPr>
                <w:bCs w:val="0"/>
                <w:szCs w:val="24"/>
              </w:rPr>
              <w:t>,</w:t>
            </w:r>
            <w:r w:rsidRPr="000A5767">
              <w:rPr>
                <w:szCs w:val="24"/>
              </w:rPr>
              <w:t xml:space="preserve"> используемых в сфере интеллектуальной собственности</w:t>
            </w:r>
          </w:p>
        </w:tc>
        <w:tc>
          <w:tcPr>
            <w:tcW w:w="1338" w:type="pct"/>
          </w:tcPr>
          <w:p w14:paraId="278D21FD" w14:textId="77777777" w:rsidR="0006243A" w:rsidRPr="00C8346C" w:rsidRDefault="0006243A" w:rsidP="0006243A">
            <w:pPr>
              <w:pStyle w:val="afa"/>
              <w:jc w:val="left"/>
              <w:rPr>
                <w:szCs w:val="24"/>
              </w:rPr>
            </w:pPr>
          </w:p>
        </w:tc>
        <w:tc>
          <w:tcPr>
            <w:tcW w:w="1026" w:type="pct"/>
            <w:vMerge w:val="restart"/>
            <w:shd w:val="clear" w:color="auto" w:fill="auto"/>
          </w:tcPr>
          <w:p w14:paraId="6C5DBF8C" w14:textId="77777777" w:rsidR="0006243A" w:rsidRPr="00CD541A" w:rsidRDefault="0006243A" w:rsidP="0006243A">
            <w:pPr>
              <w:pStyle w:val="afa"/>
              <w:jc w:val="left"/>
              <w:rPr>
                <w:szCs w:val="24"/>
              </w:rPr>
            </w:pPr>
            <w:r>
              <w:rPr>
                <w:szCs w:val="24"/>
              </w:rPr>
              <w:t>Примечание 1</w:t>
            </w:r>
          </w:p>
        </w:tc>
      </w:tr>
      <w:tr w:rsidR="0006243A" w:rsidRPr="00CD541A" w14:paraId="2BEDF433" w14:textId="77777777" w:rsidTr="00462A40">
        <w:tc>
          <w:tcPr>
            <w:tcW w:w="475" w:type="pct"/>
          </w:tcPr>
          <w:p w14:paraId="4D980586" w14:textId="2B821993" w:rsidR="0006243A" w:rsidRPr="00202812" w:rsidRDefault="00CC1DDA" w:rsidP="0006243A">
            <w:pPr>
              <w:pStyle w:val="afa"/>
              <w:jc w:val="center"/>
              <w:rPr>
                <w:szCs w:val="24"/>
                <w:lang w:val="en-US"/>
              </w:rPr>
            </w:pPr>
            <w:r>
              <w:rPr>
                <w:szCs w:val="24"/>
              </w:rPr>
              <w:t>4.</w:t>
            </w:r>
            <w:r w:rsidR="0006243A">
              <w:rPr>
                <w:szCs w:val="24"/>
                <w:lang w:val="en-US"/>
              </w:rPr>
              <w:t>2</w:t>
            </w:r>
          </w:p>
        </w:tc>
        <w:tc>
          <w:tcPr>
            <w:tcW w:w="772" w:type="pct"/>
          </w:tcPr>
          <w:p w14:paraId="5C18BBD9" w14:textId="77777777" w:rsidR="0006243A" w:rsidRPr="00CD541A" w:rsidRDefault="0006243A" w:rsidP="0006243A">
            <w:pPr>
              <w:pStyle w:val="afa"/>
              <w:jc w:val="left"/>
              <w:rPr>
                <w:szCs w:val="24"/>
              </w:rPr>
            </w:pPr>
          </w:p>
        </w:tc>
        <w:tc>
          <w:tcPr>
            <w:tcW w:w="1389" w:type="pct"/>
          </w:tcPr>
          <w:p w14:paraId="3BEB4953" w14:textId="77777777" w:rsidR="0006243A" w:rsidRPr="00CD541A" w:rsidRDefault="0006243A" w:rsidP="0006243A">
            <w:pPr>
              <w:pStyle w:val="afa"/>
              <w:jc w:val="left"/>
              <w:rPr>
                <w:szCs w:val="24"/>
              </w:rPr>
            </w:pPr>
            <w:r w:rsidRPr="008F7A7F">
              <w:rPr>
                <w:bCs w:val="0"/>
                <w:szCs w:val="24"/>
              </w:rPr>
              <w:t xml:space="preserve">1.1. Код </w:t>
            </w:r>
            <w:r>
              <w:rPr>
                <w:bCs w:val="0"/>
                <w:szCs w:val="24"/>
              </w:rPr>
              <w:t xml:space="preserve">группы </w:t>
            </w:r>
            <w:r w:rsidRPr="008F7A7F">
              <w:rPr>
                <w:bCs w:val="0"/>
                <w:szCs w:val="24"/>
              </w:rPr>
              <w:t>документов</w:t>
            </w:r>
          </w:p>
        </w:tc>
        <w:tc>
          <w:tcPr>
            <w:tcW w:w="1338" w:type="pct"/>
          </w:tcPr>
          <w:p w14:paraId="4C68D8A8" w14:textId="77777777" w:rsidR="0006243A" w:rsidRPr="00315E3B" w:rsidRDefault="0006243A" w:rsidP="0006243A">
            <w:pPr>
              <w:pStyle w:val="afa"/>
              <w:jc w:val="left"/>
              <w:rPr>
                <w:szCs w:val="24"/>
              </w:rPr>
            </w:pPr>
            <w:r>
              <w:rPr>
                <w:szCs w:val="24"/>
              </w:rPr>
              <w:t>07</w:t>
            </w:r>
          </w:p>
        </w:tc>
        <w:tc>
          <w:tcPr>
            <w:tcW w:w="1026" w:type="pct"/>
            <w:vMerge/>
            <w:shd w:val="clear" w:color="auto" w:fill="auto"/>
          </w:tcPr>
          <w:p w14:paraId="6D4C8743" w14:textId="77777777" w:rsidR="0006243A" w:rsidRPr="00CD541A" w:rsidRDefault="0006243A" w:rsidP="0006243A">
            <w:pPr>
              <w:pStyle w:val="afa"/>
              <w:jc w:val="left"/>
              <w:rPr>
                <w:szCs w:val="24"/>
              </w:rPr>
            </w:pPr>
          </w:p>
        </w:tc>
      </w:tr>
      <w:tr w:rsidR="0006243A" w:rsidRPr="00CD541A" w14:paraId="7A8593E5" w14:textId="77777777" w:rsidTr="00462A40">
        <w:tc>
          <w:tcPr>
            <w:tcW w:w="475" w:type="pct"/>
          </w:tcPr>
          <w:p w14:paraId="62BE20DE" w14:textId="009FFBC0" w:rsidR="0006243A" w:rsidRPr="00202812" w:rsidRDefault="00CC1DDA" w:rsidP="0006243A">
            <w:pPr>
              <w:pStyle w:val="afa"/>
              <w:jc w:val="center"/>
              <w:rPr>
                <w:szCs w:val="24"/>
                <w:lang w:val="en-US"/>
              </w:rPr>
            </w:pPr>
            <w:r>
              <w:rPr>
                <w:szCs w:val="24"/>
              </w:rPr>
              <w:lastRenderedPageBreak/>
              <w:t>4.</w:t>
            </w:r>
            <w:r w:rsidR="0006243A">
              <w:rPr>
                <w:szCs w:val="24"/>
                <w:lang w:val="en-US"/>
              </w:rPr>
              <w:t>3</w:t>
            </w:r>
          </w:p>
        </w:tc>
        <w:tc>
          <w:tcPr>
            <w:tcW w:w="772" w:type="pct"/>
          </w:tcPr>
          <w:p w14:paraId="32FFC468" w14:textId="77777777" w:rsidR="0006243A" w:rsidRPr="00CD541A" w:rsidRDefault="0006243A" w:rsidP="0006243A">
            <w:pPr>
              <w:pStyle w:val="afa"/>
              <w:jc w:val="left"/>
              <w:rPr>
                <w:szCs w:val="24"/>
              </w:rPr>
            </w:pPr>
          </w:p>
        </w:tc>
        <w:tc>
          <w:tcPr>
            <w:tcW w:w="1389" w:type="pct"/>
          </w:tcPr>
          <w:p w14:paraId="191EA8DE" w14:textId="77777777" w:rsidR="0006243A" w:rsidRPr="00CD541A" w:rsidRDefault="0006243A" w:rsidP="0006243A">
            <w:pPr>
              <w:pStyle w:val="afa"/>
              <w:jc w:val="left"/>
              <w:rPr>
                <w:szCs w:val="24"/>
              </w:rPr>
            </w:pPr>
            <w:r w:rsidRPr="008F7A7F">
              <w:rPr>
                <w:bCs w:val="0"/>
                <w:szCs w:val="24"/>
              </w:rPr>
              <w:t xml:space="preserve">1.2. </w:t>
            </w:r>
            <w:r>
              <w:rPr>
                <w:bCs w:val="0"/>
                <w:szCs w:val="24"/>
              </w:rPr>
              <w:t>Наименование</w:t>
            </w:r>
          </w:p>
        </w:tc>
        <w:tc>
          <w:tcPr>
            <w:tcW w:w="1338" w:type="pct"/>
          </w:tcPr>
          <w:p w14:paraId="48411361" w14:textId="77777777" w:rsidR="0006243A" w:rsidRPr="00AB6D41" w:rsidRDefault="0006243A" w:rsidP="0006243A">
            <w:pPr>
              <w:pStyle w:val="afa"/>
              <w:jc w:val="left"/>
              <w:rPr>
                <w:szCs w:val="24"/>
              </w:rPr>
            </w:pPr>
            <w:r>
              <w:t>Документы, сведения и материалы, представляемые в рамках процедур, связанных с регистрацией объектов интеллектуальной собственности Евразийского экономического союза</w:t>
            </w:r>
          </w:p>
        </w:tc>
        <w:tc>
          <w:tcPr>
            <w:tcW w:w="1026" w:type="pct"/>
            <w:vMerge/>
            <w:shd w:val="clear" w:color="auto" w:fill="auto"/>
          </w:tcPr>
          <w:p w14:paraId="03915C10" w14:textId="77777777" w:rsidR="0006243A" w:rsidRPr="00CD541A" w:rsidRDefault="0006243A" w:rsidP="0006243A">
            <w:pPr>
              <w:pStyle w:val="afa"/>
              <w:jc w:val="left"/>
              <w:rPr>
                <w:szCs w:val="24"/>
              </w:rPr>
            </w:pPr>
          </w:p>
        </w:tc>
      </w:tr>
      <w:tr w:rsidR="0006243A" w:rsidRPr="00CD541A" w14:paraId="0F9D1C0F" w14:textId="77777777" w:rsidTr="00462A40">
        <w:tc>
          <w:tcPr>
            <w:tcW w:w="475" w:type="pct"/>
          </w:tcPr>
          <w:p w14:paraId="7187C055" w14:textId="019FB862" w:rsidR="0006243A" w:rsidRPr="00202812" w:rsidRDefault="00CC1DDA" w:rsidP="0006243A">
            <w:pPr>
              <w:pStyle w:val="afa"/>
              <w:jc w:val="center"/>
              <w:rPr>
                <w:szCs w:val="24"/>
                <w:lang w:val="en-US"/>
              </w:rPr>
            </w:pPr>
            <w:r>
              <w:rPr>
                <w:szCs w:val="24"/>
              </w:rPr>
              <w:lastRenderedPageBreak/>
              <w:t>4.</w:t>
            </w:r>
            <w:r w:rsidR="0006243A">
              <w:rPr>
                <w:szCs w:val="24"/>
                <w:lang w:val="en-US"/>
              </w:rPr>
              <w:t>4</w:t>
            </w:r>
          </w:p>
        </w:tc>
        <w:tc>
          <w:tcPr>
            <w:tcW w:w="772" w:type="pct"/>
          </w:tcPr>
          <w:p w14:paraId="7FEA7EBA" w14:textId="77777777" w:rsidR="0006243A" w:rsidRPr="00CD541A" w:rsidRDefault="0006243A" w:rsidP="0006243A">
            <w:pPr>
              <w:pStyle w:val="afa"/>
              <w:jc w:val="left"/>
              <w:rPr>
                <w:szCs w:val="24"/>
              </w:rPr>
            </w:pPr>
          </w:p>
        </w:tc>
        <w:tc>
          <w:tcPr>
            <w:tcW w:w="1389" w:type="pct"/>
          </w:tcPr>
          <w:p w14:paraId="620C9D87" w14:textId="77777777" w:rsidR="0006243A" w:rsidRPr="00CD541A" w:rsidRDefault="0006243A" w:rsidP="0006243A">
            <w:pPr>
              <w:pStyle w:val="afa"/>
              <w:jc w:val="left"/>
              <w:rPr>
                <w:szCs w:val="24"/>
              </w:rPr>
            </w:pPr>
            <w:r w:rsidRPr="008F7A7F">
              <w:rPr>
                <w:bCs w:val="0"/>
                <w:szCs w:val="24"/>
              </w:rPr>
              <w:t xml:space="preserve">1.3. </w:t>
            </w:r>
            <w:r w:rsidRPr="008F7A7F">
              <w:rPr>
                <w:bCs w:val="0"/>
                <w:noProof/>
                <w:szCs w:val="24"/>
              </w:rPr>
              <w:t>Сведения о виде документа</w:t>
            </w:r>
          </w:p>
        </w:tc>
        <w:tc>
          <w:tcPr>
            <w:tcW w:w="1338" w:type="pct"/>
          </w:tcPr>
          <w:p w14:paraId="19043CE8" w14:textId="77777777" w:rsidR="0006243A" w:rsidRPr="00CD541A" w:rsidRDefault="0006243A" w:rsidP="0006243A">
            <w:pPr>
              <w:pStyle w:val="afa"/>
              <w:jc w:val="left"/>
              <w:rPr>
                <w:szCs w:val="24"/>
              </w:rPr>
            </w:pPr>
          </w:p>
        </w:tc>
        <w:tc>
          <w:tcPr>
            <w:tcW w:w="1026" w:type="pct"/>
            <w:vMerge/>
            <w:shd w:val="clear" w:color="auto" w:fill="auto"/>
          </w:tcPr>
          <w:p w14:paraId="52A1433B" w14:textId="77777777" w:rsidR="0006243A" w:rsidRPr="00CD541A" w:rsidRDefault="0006243A" w:rsidP="0006243A">
            <w:pPr>
              <w:pStyle w:val="afa"/>
              <w:jc w:val="left"/>
              <w:rPr>
                <w:szCs w:val="24"/>
              </w:rPr>
            </w:pPr>
          </w:p>
        </w:tc>
      </w:tr>
      <w:tr w:rsidR="0006243A" w:rsidRPr="00CD541A" w14:paraId="4AA5DFDC" w14:textId="77777777" w:rsidTr="00462A40">
        <w:tc>
          <w:tcPr>
            <w:tcW w:w="475" w:type="pct"/>
          </w:tcPr>
          <w:p w14:paraId="194A14F6" w14:textId="7E268DAC" w:rsidR="0006243A" w:rsidRPr="00202812" w:rsidRDefault="00CC1DDA" w:rsidP="0006243A">
            <w:pPr>
              <w:pStyle w:val="afa"/>
              <w:jc w:val="center"/>
              <w:rPr>
                <w:szCs w:val="24"/>
                <w:lang w:val="en-US"/>
              </w:rPr>
            </w:pPr>
            <w:r>
              <w:rPr>
                <w:szCs w:val="24"/>
              </w:rPr>
              <w:t>4.</w:t>
            </w:r>
            <w:r w:rsidR="0006243A">
              <w:rPr>
                <w:szCs w:val="24"/>
                <w:lang w:val="en-US"/>
              </w:rPr>
              <w:t>5</w:t>
            </w:r>
          </w:p>
        </w:tc>
        <w:tc>
          <w:tcPr>
            <w:tcW w:w="772" w:type="pct"/>
          </w:tcPr>
          <w:p w14:paraId="4A12ECF8" w14:textId="77777777" w:rsidR="0006243A" w:rsidRPr="00CD541A" w:rsidRDefault="0006243A" w:rsidP="0006243A">
            <w:pPr>
              <w:pStyle w:val="afa"/>
              <w:jc w:val="left"/>
              <w:rPr>
                <w:szCs w:val="24"/>
              </w:rPr>
            </w:pPr>
          </w:p>
        </w:tc>
        <w:tc>
          <w:tcPr>
            <w:tcW w:w="1389" w:type="pct"/>
          </w:tcPr>
          <w:p w14:paraId="5319CA7F" w14:textId="77777777" w:rsidR="0006243A" w:rsidRPr="00CD541A" w:rsidRDefault="0006243A" w:rsidP="0006243A">
            <w:pPr>
              <w:pStyle w:val="afa"/>
              <w:jc w:val="left"/>
              <w:rPr>
                <w:szCs w:val="24"/>
              </w:rPr>
            </w:pPr>
            <w:r w:rsidRPr="008F7A7F">
              <w:rPr>
                <w:bCs w:val="0"/>
                <w:noProof/>
                <w:szCs w:val="24"/>
              </w:rPr>
              <w:t>1.3.1. Код вида документа</w:t>
            </w:r>
          </w:p>
        </w:tc>
        <w:tc>
          <w:tcPr>
            <w:tcW w:w="1338" w:type="pct"/>
          </w:tcPr>
          <w:p w14:paraId="1F7A5343" w14:textId="441D7C48" w:rsidR="0006243A" w:rsidRPr="00CD541A" w:rsidRDefault="0006243A" w:rsidP="00423101">
            <w:pPr>
              <w:pStyle w:val="afa"/>
              <w:jc w:val="left"/>
              <w:rPr>
                <w:szCs w:val="24"/>
              </w:rPr>
            </w:pPr>
            <w:r>
              <w:rPr>
                <w:szCs w:val="24"/>
              </w:rPr>
              <w:t>072</w:t>
            </w:r>
            <w:r w:rsidR="00423101">
              <w:rPr>
                <w:szCs w:val="24"/>
              </w:rPr>
              <w:t>30</w:t>
            </w:r>
          </w:p>
        </w:tc>
        <w:tc>
          <w:tcPr>
            <w:tcW w:w="1026" w:type="pct"/>
            <w:vMerge/>
            <w:shd w:val="clear" w:color="auto" w:fill="auto"/>
          </w:tcPr>
          <w:p w14:paraId="32D9051C" w14:textId="77777777" w:rsidR="0006243A" w:rsidRPr="00CD541A" w:rsidRDefault="0006243A" w:rsidP="0006243A">
            <w:pPr>
              <w:pStyle w:val="afa"/>
              <w:jc w:val="left"/>
              <w:rPr>
                <w:szCs w:val="24"/>
              </w:rPr>
            </w:pPr>
          </w:p>
        </w:tc>
      </w:tr>
      <w:tr w:rsidR="0006243A" w:rsidRPr="00CD541A" w14:paraId="353B9369" w14:textId="77777777" w:rsidTr="00462A40">
        <w:tc>
          <w:tcPr>
            <w:tcW w:w="475" w:type="pct"/>
          </w:tcPr>
          <w:p w14:paraId="5889C8D9" w14:textId="6E77BAAF" w:rsidR="0006243A" w:rsidRPr="00202812" w:rsidRDefault="00CC1DDA" w:rsidP="0006243A">
            <w:pPr>
              <w:pStyle w:val="afa"/>
              <w:jc w:val="center"/>
              <w:rPr>
                <w:szCs w:val="24"/>
                <w:lang w:val="en-US"/>
              </w:rPr>
            </w:pPr>
            <w:r>
              <w:rPr>
                <w:szCs w:val="24"/>
              </w:rPr>
              <w:t>4.</w:t>
            </w:r>
            <w:r w:rsidR="0006243A">
              <w:rPr>
                <w:szCs w:val="24"/>
                <w:lang w:val="en-US"/>
              </w:rPr>
              <w:t>6</w:t>
            </w:r>
          </w:p>
        </w:tc>
        <w:tc>
          <w:tcPr>
            <w:tcW w:w="772" w:type="pct"/>
          </w:tcPr>
          <w:p w14:paraId="38EB0313"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AE1CC5E" w14:textId="77777777" w:rsidR="0006243A" w:rsidRPr="00CD541A" w:rsidRDefault="0006243A" w:rsidP="0006243A">
            <w:pPr>
              <w:pStyle w:val="afa"/>
              <w:jc w:val="left"/>
              <w:rPr>
                <w:szCs w:val="24"/>
              </w:rPr>
            </w:pPr>
            <w:r w:rsidRPr="008F7A7F">
              <w:rPr>
                <w:bCs w:val="0"/>
                <w:noProof/>
                <w:szCs w:val="24"/>
              </w:rPr>
              <w:t xml:space="preserve">1.3.2. </w:t>
            </w:r>
            <w:r>
              <w:rPr>
                <w:bCs w:val="0"/>
                <w:noProof/>
                <w:szCs w:val="24"/>
              </w:rPr>
              <w:t>Наименование</w:t>
            </w:r>
          </w:p>
        </w:tc>
        <w:tc>
          <w:tcPr>
            <w:tcW w:w="1338" w:type="pct"/>
          </w:tcPr>
          <w:p w14:paraId="3369EB2C" w14:textId="1C0DDD0D" w:rsidR="0006243A" w:rsidRPr="002B554B" w:rsidRDefault="002B554B" w:rsidP="0006243A">
            <w:pPr>
              <w:pStyle w:val="afa"/>
              <w:jc w:val="left"/>
              <w:rPr>
                <w:szCs w:val="24"/>
              </w:rPr>
            </w:pPr>
            <w:r w:rsidRPr="002B554B">
              <w:rPr>
                <w:rFonts w:cs="Times New Roman"/>
                <w:color w:val="000000"/>
                <w:szCs w:val="24"/>
              </w:rPr>
              <w:t>ходатайство о выделении заявки на регистрацию товарного знака, знака обслуживания Евразийского экономического союза</w:t>
            </w:r>
          </w:p>
        </w:tc>
        <w:tc>
          <w:tcPr>
            <w:tcW w:w="1026" w:type="pct"/>
            <w:vMerge/>
            <w:shd w:val="clear" w:color="auto" w:fill="auto"/>
          </w:tcPr>
          <w:p w14:paraId="016FB33B" w14:textId="77777777" w:rsidR="0006243A" w:rsidRPr="00CD541A" w:rsidRDefault="0006243A" w:rsidP="0006243A">
            <w:pPr>
              <w:pStyle w:val="afa"/>
              <w:jc w:val="left"/>
              <w:rPr>
                <w:szCs w:val="24"/>
              </w:rPr>
            </w:pPr>
          </w:p>
        </w:tc>
      </w:tr>
      <w:tr w:rsidR="0006243A" w:rsidRPr="00A402E1" w14:paraId="17F4E655" w14:textId="77777777" w:rsidTr="00462A40">
        <w:tc>
          <w:tcPr>
            <w:tcW w:w="475" w:type="pct"/>
          </w:tcPr>
          <w:p w14:paraId="4992E6BB" w14:textId="316A00A9" w:rsidR="0006243A" w:rsidRPr="00202812" w:rsidRDefault="00CC1DDA" w:rsidP="0006243A">
            <w:pPr>
              <w:pStyle w:val="afa"/>
              <w:jc w:val="center"/>
              <w:rPr>
                <w:szCs w:val="24"/>
                <w:lang w:val="en-US"/>
              </w:rPr>
            </w:pPr>
            <w:r>
              <w:rPr>
                <w:szCs w:val="24"/>
              </w:rPr>
              <w:t>4.</w:t>
            </w:r>
            <w:r w:rsidR="0006243A">
              <w:rPr>
                <w:szCs w:val="24"/>
                <w:lang w:val="en-US"/>
              </w:rPr>
              <w:t>7</w:t>
            </w:r>
          </w:p>
        </w:tc>
        <w:tc>
          <w:tcPr>
            <w:tcW w:w="772" w:type="pct"/>
          </w:tcPr>
          <w:p w14:paraId="23AA7322"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D0F9D64" w14:textId="77777777" w:rsidR="0006243A" w:rsidRPr="00CD541A" w:rsidRDefault="0006243A" w:rsidP="0006243A">
            <w:pPr>
              <w:pStyle w:val="afa"/>
              <w:jc w:val="left"/>
              <w:rPr>
                <w:szCs w:val="24"/>
              </w:rPr>
            </w:pPr>
            <w:r w:rsidRPr="00364112">
              <w:rPr>
                <w:bCs w:val="0"/>
                <w:szCs w:val="24"/>
              </w:rPr>
              <w:t>1</w:t>
            </w:r>
            <w:r>
              <w:rPr>
                <w:bCs w:val="0"/>
                <w:szCs w:val="24"/>
              </w:rPr>
              <w:t>.3.3.</w:t>
            </w:r>
            <w:r w:rsidRPr="004B65CE">
              <w:rPr>
                <w:szCs w:val="24"/>
              </w:rPr>
              <w:t xml:space="preserve"> Код государства </w:t>
            </w:r>
            <w:r>
              <w:rPr>
                <w:noProof/>
              </w:rPr>
              <w:t>–</w:t>
            </w:r>
            <w:r w:rsidRPr="004B65CE">
              <w:rPr>
                <w:szCs w:val="24"/>
              </w:rPr>
              <w:t xml:space="preserve"> члена Евразийского экономического союза, в котором применяется </w:t>
            </w:r>
            <w:r w:rsidRPr="00AA14B8">
              <w:rPr>
                <w:szCs w:val="24"/>
              </w:rPr>
              <w:t>вид документа</w:t>
            </w:r>
          </w:p>
        </w:tc>
        <w:tc>
          <w:tcPr>
            <w:tcW w:w="1338" w:type="pct"/>
          </w:tcPr>
          <w:p w14:paraId="3B15EE74" w14:textId="77777777" w:rsidR="0006243A" w:rsidRPr="0006243A" w:rsidRDefault="0006243A" w:rsidP="0006243A">
            <w:pPr>
              <w:pStyle w:val="afa"/>
              <w:jc w:val="left"/>
              <w:rPr>
                <w:szCs w:val="24"/>
                <w:lang w:val="en-US"/>
              </w:rPr>
            </w:pPr>
            <w:r w:rsidRPr="000B3685">
              <w:rPr>
                <w:color w:val="000000"/>
                <w:szCs w:val="24"/>
                <w:lang w:val="en-US"/>
              </w:rPr>
              <w:t>AM, BY, KZ, KG, RU</w:t>
            </w:r>
          </w:p>
        </w:tc>
        <w:tc>
          <w:tcPr>
            <w:tcW w:w="1026" w:type="pct"/>
            <w:vMerge/>
            <w:shd w:val="clear" w:color="auto" w:fill="auto"/>
          </w:tcPr>
          <w:p w14:paraId="5369ABE9" w14:textId="77777777" w:rsidR="0006243A" w:rsidRPr="0006243A" w:rsidRDefault="0006243A" w:rsidP="0006243A">
            <w:pPr>
              <w:pStyle w:val="afa"/>
              <w:jc w:val="left"/>
              <w:rPr>
                <w:szCs w:val="24"/>
                <w:lang w:val="en-US"/>
              </w:rPr>
            </w:pPr>
          </w:p>
        </w:tc>
      </w:tr>
      <w:tr w:rsidR="0006243A" w:rsidRPr="00CD541A" w14:paraId="1CA238E1" w14:textId="77777777" w:rsidTr="00462A40">
        <w:tc>
          <w:tcPr>
            <w:tcW w:w="475" w:type="pct"/>
          </w:tcPr>
          <w:p w14:paraId="293518CE" w14:textId="2CE58D20" w:rsidR="0006243A" w:rsidRDefault="00CC1DDA" w:rsidP="0006243A">
            <w:pPr>
              <w:pStyle w:val="afa"/>
              <w:jc w:val="center"/>
              <w:rPr>
                <w:szCs w:val="24"/>
              </w:rPr>
            </w:pPr>
            <w:r>
              <w:rPr>
                <w:szCs w:val="24"/>
              </w:rPr>
              <w:t>4.</w:t>
            </w:r>
            <w:r w:rsidR="0006243A">
              <w:rPr>
                <w:szCs w:val="24"/>
              </w:rPr>
              <w:t>8</w:t>
            </w:r>
          </w:p>
        </w:tc>
        <w:tc>
          <w:tcPr>
            <w:tcW w:w="772" w:type="pct"/>
          </w:tcPr>
          <w:p w14:paraId="75056D13"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C3674BA" w14:textId="77777777" w:rsidR="0006243A" w:rsidRPr="00B201C3" w:rsidRDefault="0006243A" w:rsidP="0006243A">
            <w:pPr>
              <w:pStyle w:val="afa"/>
              <w:jc w:val="left"/>
            </w:pPr>
            <w:r w:rsidRPr="008F7A7F">
              <w:rPr>
                <w:bCs w:val="0"/>
                <w:szCs w:val="24"/>
              </w:rPr>
              <w:t>1.3.</w:t>
            </w:r>
            <w:r>
              <w:rPr>
                <w:bCs w:val="0"/>
                <w:szCs w:val="24"/>
              </w:rPr>
              <w:t>4</w:t>
            </w:r>
            <w:r w:rsidRPr="008F7A7F">
              <w:rPr>
                <w:bCs w:val="0"/>
                <w:szCs w:val="24"/>
              </w:rPr>
              <w:t>. Сведения о записи классификатора</w:t>
            </w:r>
          </w:p>
        </w:tc>
        <w:tc>
          <w:tcPr>
            <w:tcW w:w="1338" w:type="pct"/>
          </w:tcPr>
          <w:p w14:paraId="0028E31C" w14:textId="77777777" w:rsidR="0006243A" w:rsidRPr="00AB123D" w:rsidRDefault="0006243A" w:rsidP="0006243A">
            <w:pPr>
              <w:pStyle w:val="afa"/>
              <w:jc w:val="left"/>
              <w:rPr>
                <w:szCs w:val="24"/>
              </w:rPr>
            </w:pPr>
          </w:p>
        </w:tc>
        <w:tc>
          <w:tcPr>
            <w:tcW w:w="1026" w:type="pct"/>
            <w:vMerge/>
            <w:shd w:val="clear" w:color="auto" w:fill="auto"/>
          </w:tcPr>
          <w:p w14:paraId="3B9D4D10" w14:textId="77777777" w:rsidR="0006243A" w:rsidRPr="00CD541A" w:rsidRDefault="0006243A" w:rsidP="0006243A">
            <w:pPr>
              <w:pStyle w:val="afa"/>
              <w:jc w:val="left"/>
              <w:rPr>
                <w:szCs w:val="24"/>
              </w:rPr>
            </w:pPr>
          </w:p>
        </w:tc>
      </w:tr>
      <w:tr w:rsidR="0006243A" w:rsidRPr="00CD541A" w14:paraId="0665AF0F" w14:textId="77777777" w:rsidTr="00462A40">
        <w:tc>
          <w:tcPr>
            <w:tcW w:w="475" w:type="pct"/>
          </w:tcPr>
          <w:p w14:paraId="166CDE57" w14:textId="797762A0" w:rsidR="0006243A" w:rsidRDefault="00CC1DDA" w:rsidP="0006243A">
            <w:pPr>
              <w:pStyle w:val="afa"/>
              <w:jc w:val="center"/>
              <w:rPr>
                <w:szCs w:val="24"/>
              </w:rPr>
            </w:pPr>
            <w:r>
              <w:rPr>
                <w:szCs w:val="24"/>
              </w:rPr>
              <w:t>4.</w:t>
            </w:r>
            <w:r w:rsidR="0006243A">
              <w:rPr>
                <w:szCs w:val="24"/>
              </w:rPr>
              <w:t>9</w:t>
            </w:r>
          </w:p>
        </w:tc>
        <w:tc>
          <w:tcPr>
            <w:tcW w:w="772" w:type="pct"/>
          </w:tcPr>
          <w:p w14:paraId="699A77D6"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5F42A7A" w14:textId="77777777" w:rsidR="0006243A" w:rsidRPr="00B201C3" w:rsidRDefault="0006243A" w:rsidP="0006243A">
            <w:pPr>
              <w:pStyle w:val="afa"/>
              <w:jc w:val="left"/>
            </w:pPr>
            <w:r w:rsidRPr="009E65A4">
              <w:rPr>
                <w:rFonts w:cs="Times New Roman"/>
                <w:noProof/>
                <w:szCs w:val="24"/>
                <w:lang w:val="en-US"/>
              </w:rPr>
              <w:t>1.</w:t>
            </w:r>
            <w:r w:rsidRPr="009E65A4">
              <w:rPr>
                <w:rFonts w:cs="Times New Roman"/>
                <w:noProof/>
                <w:szCs w:val="24"/>
              </w:rPr>
              <w:t>3.</w:t>
            </w:r>
            <w:r>
              <w:rPr>
                <w:rFonts w:cs="Times New Roman"/>
                <w:noProof/>
                <w:szCs w:val="24"/>
              </w:rPr>
              <w:t>4</w:t>
            </w: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начала действия</w:t>
            </w:r>
          </w:p>
        </w:tc>
        <w:tc>
          <w:tcPr>
            <w:tcW w:w="1338" w:type="pct"/>
          </w:tcPr>
          <w:p w14:paraId="630E6D13" w14:textId="77777777" w:rsidR="0006243A" w:rsidRPr="00AB123D" w:rsidRDefault="0006243A" w:rsidP="0006243A">
            <w:pPr>
              <w:pStyle w:val="afa"/>
              <w:jc w:val="left"/>
              <w:rPr>
                <w:szCs w:val="24"/>
              </w:rPr>
            </w:pPr>
            <w:r>
              <w:t>Примечание 1</w:t>
            </w:r>
          </w:p>
        </w:tc>
        <w:tc>
          <w:tcPr>
            <w:tcW w:w="1026" w:type="pct"/>
            <w:vMerge/>
            <w:shd w:val="clear" w:color="auto" w:fill="auto"/>
          </w:tcPr>
          <w:p w14:paraId="3B7B5B2D" w14:textId="77777777" w:rsidR="0006243A" w:rsidRPr="00CD541A" w:rsidRDefault="0006243A" w:rsidP="0006243A">
            <w:pPr>
              <w:pStyle w:val="afa"/>
              <w:jc w:val="left"/>
              <w:rPr>
                <w:szCs w:val="24"/>
              </w:rPr>
            </w:pPr>
          </w:p>
        </w:tc>
      </w:tr>
      <w:tr w:rsidR="0006243A" w:rsidRPr="00CD541A" w14:paraId="7B0A2C39" w14:textId="77777777" w:rsidTr="00462A40">
        <w:tc>
          <w:tcPr>
            <w:tcW w:w="475" w:type="pct"/>
          </w:tcPr>
          <w:p w14:paraId="05F98089" w14:textId="14F3A9AE" w:rsidR="0006243A" w:rsidRDefault="00CC1DDA" w:rsidP="0006243A">
            <w:pPr>
              <w:pStyle w:val="afa"/>
              <w:jc w:val="center"/>
              <w:rPr>
                <w:szCs w:val="24"/>
              </w:rPr>
            </w:pPr>
            <w:r>
              <w:rPr>
                <w:szCs w:val="24"/>
              </w:rPr>
              <w:t>4.</w:t>
            </w:r>
            <w:r w:rsidR="0006243A">
              <w:rPr>
                <w:szCs w:val="24"/>
              </w:rPr>
              <w:t>10</w:t>
            </w:r>
          </w:p>
        </w:tc>
        <w:tc>
          <w:tcPr>
            <w:tcW w:w="772" w:type="pct"/>
          </w:tcPr>
          <w:p w14:paraId="4FC4B015"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7A3E4D4" w14:textId="77777777" w:rsidR="0006243A" w:rsidRPr="00B201C3" w:rsidRDefault="0006243A" w:rsidP="0006243A">
            <w:pPr>
              <w:pStyle w:val="afa"/>
              <w:jc w:val="left"/>
            </w:pPr>
            <w:r w:rsidRPr="009E65A4">
              <w:rPr>
                <w:rFonts w:cs="Times New Roman"/>
                <w:bCs w:val="0"/>
                <w:noProof/>
                <w:szCs w:val="24"/>
              </w:rPr>
              <w:t>1.3.</w:t>
            </w:r>
            <w:r>
              <w:rPr>
                <w:rFonts w:cs="Times New Roman"/>
                <w:bCs w:val="0"/>
                <w:noProof/>
                <w:szCs w:val="24"/>
              </w:rPr>
              <w:t>4</w:t>
            </w:r>
            <w:r w:rsidRPr="009E65A4">
              <w:rPr>
                <w:rFonts w:cs="Times New Roman"/>
                <w:bCs w:val="0"/>
                <w:noProof/>
                <w:szCs w:val="24"/>
              </w:rPr>
              <w:t>.2</w:t>
            </w:r>
            <w:r w:rsidRPr="009E65A4">
              <w:rPr>
                <w:rFonts w:cs="Times New Roman"/>
                <w:bCs w:val="0"/>
                <w:szCs w:val="24"/>
              </w:rPr>
              <w:t>.</w:t>
            </w:r>
            <w:r w:rsidRPr="009E65A4">
              <w:rPr>
                <w:rFonts w:cs="Times New Roman"/>
                <w:szCs w:val="24"/>
              </w:rPr>
              <w:t> </w:t>
            </w:r>
            <w:r w:rsidRPr="009E65A4">
              <w:rPr>
                <w:rFonts w:cs="Times New Roman"/>
                <w:bCs w:val="0"/>
                <w:noProof/>
                <w:szCs w:val="24"/>
              </w:rPr>
              <w:t xml:space="preserve">Сведения об акте, регламентирующем начало действия </w:t>
            </w:r>
          </w:p>
        </w:tc>
        <w:tc>
          <w:tcPr>
            <w:tcW w:w="1338" w:type="pct"/>
          </w:tcPr>
          <w:p w14:paraId="758E72A0" w14:textId="77777777" w:rsidR="0006243A" w:rsidRPr="00AB123D" w:rsidRDefault="0006243A" w:rsidP="0006243A">
            <w:pPr>
              <w:pStyle w:val="afa"/>
              <w:jc w:val="left"/>
              <w:rPr>
                <w:szCs w:val="24"/>
              </w:rPr>
            </w:pPr>
          </w:p>
        </w:tc>
        <w:tc>
          <w:tcPr>
            <w:tcW w:w="1026" w:type="pct"/>
            <w:vMerge/>
            <w:shd w:val="clear" w:color="auto" w:fill="auto"/>
          </w:tcPr>
          <w:p w14:paraId="74D06D9E" w14:textId="77777777" w:rsidR="0006243A" w:rsidRPr="00CD541A" w:rsidRDefault="0006243A" w:rsidP="0006243A">
            <w:pPr>
              <w:pStyle w:val="afa"/>
              <w:jc w:val="left"/>
              <w:rPr>
                <w:szCs w:val="24"/>
              </w:rPr>
            </w:pPr>
          </w:p>
        </w:tc>
      </w:tr>
      <w:tr w:rsidR="0006243A" w:rsidRPr="00CD541A" w14:paraId="01B1F132" w14:textId="77777777" w:rsidTr="00462A40">
        <w:tc>
          <w:tcPr>
            <w:tcW w:w="475" w:type="pct"/>
          </w:tcPr>
          <w:p w14:paraId="504F8137" w14:textId="27D84F0F" w:rsidR="0006243A" w:rsidRDefault="00CC1DDA" w:rsidP="0006243A">
            <w:pPr>
              <w:pStyle w:val="afa"/>
              <w:jc w:val="center"/>
              <w:rPr>
                <w:szCs w:val="24"/>
              </w:rPr>
            </w:pPr>
            <w:r>
              <w:rPr>
                <w:szCs w:val="24"/>
              </w:rPr>
              <w:t>4.</w:t>
            </w:r>
            <w:r w:rsidR="0006243A">
              <w:rPr>
                <w:szCs w:val="24"/>
              </w:rPr>
              <w:t>11</w:t>
            </w:r>
          </w:p>
        </w:tc>
        <w:tc>
          <w:tcPr>
            <w:tcW w:w="772" w:type="pct"/>
          </w:tcPr>
          <w:p w14:paraId="151CF439"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2D1EF00" w14:textId="77777777" w:rsidR="0006243A" w:rsidRPr="00B201C3" w:rsidRDefault="0006243A" w:rsidP="0006243A">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1ACA80A2" w14:textId="77777777" w:rsidR="0006243A" w:rsidRPr="00AB123D" w:rsidRDefault="0006243A" w:rsidP="0006243A">
            <w:pPr>
              <w:pStyle w:val="afa"/>
              <w:jc w:val="left"/>
              <w:rPr>
                <w:szCs w:val="24"/>
              </w:rPr>
            </w:pPr>
            <w:r>
              <w:t>Примечание 4</w:t>
            </w:r>
          </w:p>
        </w:tc>
        <w:tc>
          <w:tcPr>
            <w:tcW w:w="1026" w:type="pct"/>
            <w:vMerge/>
            <w:shd w:val="clear" w:color="auto" w:fill="auto"/>
          </w:tcPr>
          <w:p w14:paraId="65B59214" w14:textId="77777777" w:rsidR="0006243A" w:rsidRPr="00CD541A" w:rsidRDefault="0006243A" w:rsidP="0006243A">
            <w:pPr>
              <w:pStyle w:val="afa"/>
              <w:jc w:val="left"/>
              <w:rPr>
                <w:szCs w:val="24"/>
              </w:rPr>
            </w:pPr>
          </w:p>
        </w:tc>
      </w:tr>
      <w:tr w:rsidR="0006243A" w:rsidRPr="00CD541A" w14:paraId="25C6DB36" w14:textId="77777777" w:rsidTr="00462A40">
        <w:tc>
          <w:tcPr>
            <w:tcW w:w="475" w:type="pct"/>
          </w:tcPr>
          <w:p w14:paraId="227EBC2B" w14:textId="17B85879" w:rsidR="0006243A" w:rsidRDefault="00CC1DDA" w:rsidP="0006243A">
            <w:pPr>
              <w:pStyle w:val="afa"/>
              <w:jc w:val="center"/>
              <w:rPr>
                <w:szCs w:val="24"/>
              </w:rPr>
            </w:pPr>
            <w:r>
              <w:rPr>
                <w:szCs w:val="24"/>
              </w:rPr>
              <w:t>4.</w:t>
            </w:r>
            <w:r w:rsidR="0006243A">
              <w:rPr>
                <w:szCs w:val="24"/>
              </w:rPr>
              <w:t>12</w:t>
            </w:r>
          </w:p>
        </w:tc>
        <w:tc>
          <w:tcPr>
            <w:tcW w:w="772" w:type="pct"/>
          </w:tcPr>
          <w:p w14:paraId="73058F84"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75FC040" w14:textId="77777777" w:rsidR="0006243A" w:rsidRPr="00B201C3" w:rsidRDefault="0006243A" w:rsidP="0006243A">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6F5F367B" w14:textId="77777777" w:rsidR="0006243A" w:rsidRPr="00AB123D" w:rsidRDefault="0006243A" w:rsidP="0006243A">
            <w:pPr>
              <w:pStyle w:val="afa"/>
              <w:jc w:val="left"/>
              <w:rPr>
                <w:szCs w:val="24"/>
              </w:rPr>
            </w:pPr>
            <w:r>
              <w:t>Примечание 2</w:t>
            </w:r>
          </w:p>
        </w:tc>
        <w:tc>
          <w:tcPr>
            <w:tcW w:w="1026" w:type="pct"/>
            <w:vMerge/>
            <w:shd w:val="clear" w:color="auto" w:fill="auto"/>
          </w:tcPr>
          <w:p w14:paraId="32BA07B8" w14:textId="77777777" w:rsidR="0006243A" w:rsidRPr="00CD541A" w:rsidRDefault="0006243A" w:rsidP="0006243A">
            <w:pPr>
              <w:pStyle w:val="afa"/>
              <w:jc w:val="left"/>
              <w:rPr>
                <w:szCs w:val="24"/>
              </w:rPr>
            </w:pPr>
          </w:p>
        </w:tc>
      </w:tr>
      <w:tr w:rsidR="0006243A" w:rsidRPr="00CD541A" w14:paraId="74A00D82" w14:textId="77777777" w:rsidTr="00462A40">
        <w:tc>
          <w:tcPr>
            <w:tcW w:w="475" w:type="pct"/>
          </w:tcPr>
          <w:p w14:paraId="58D47764" w14:textId="6CB1C9D1" w:rsidR="0006243A" w:rsidRDefault="00CC1DDA" w:rsidP="0006243A">
            <w:pPr>
              <w:pStyle w:val="afa"/>
              <w:jc w:val="center"/>
              <w:rPr>
                <w:szCs w:val="24"/>
              </w:rPr>
            </w:pPr>
            <w:r>
              <w:rPr>
                <w:szCs w:val="24"/>
              </w:rPr>
              <w:t>4.</w:t>
            </w:r>
            <w:r w:rsidR="0006243A">
              <w:rPr>
                <w:szCs w:val="24"/>
              </w:rPr>
              <w:t>13</w:t>
            </w:r>
          </w:p>
        </w:tc>
        <w:tc>
          <w:tcPr>
            <w:tcW w:w="772" w:type="pct"/>
          </w:tcPr>
          <w:p w14:paraId="69F509D2"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886BCF7" w14:textId="77777777" w:rsidR="0006243A" w:rsidRPr="00B201C3" w:rsidRDefault="0006243A" w:rsidP="0006243A">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640C3D59" w14:textId="77777777" w:rsidR="0006243A" w:rsidRPr="00AB123D" w:rsidRDefault="0006243A" w:rsidP="0006243A">
            <w:pPr>
              <w:pStyle w:val="afa"/>
              <w:jc w:val="left"/>
              <w:rPr>
                <w:szCs w:val="24"/>
              </w:rPr>
            </w:pPr>
            <w:r>
              <w:t>Примечание 3</w:t>
            </w:r>
          </w:p>
        </w:tc>
        <w:tc>
          <w:tcPr>
            <w:tcW w:w="1026" w:type="pct"/>
            <w:vMerge/>
            <w:shd w:val="clear" w:color="auto" w:fill="auto"/>
          </w:tcPr>
          <w:p w14:paraId="449A75A5" w14:textId="77777777" w:rsidR="0006243A" w:rsidRPr="00CD541A" w:rsidRDefault="0006243A" w:rsidP="0006243A">
            <w:pPr>
              <w:pStyle w:val="afa"/>
              <w:jc w:val="left"/>
              <w:rPr>
                <w:szCs w:val="24"/>
              </w:rPr>
            </w:pPr>
          </w:p>
        </w:tc>
      </w:tr>
      <w:tr w:rsidR="0006243A" w:rsidRPr="00CD541A" w14:paraId="30067809" w14:textId="77777777" w:rsidTr="00462A40">
        <w:tc>
          <w:tcPr>
            <w:tcW w:w="475" w:type="pct"/>
          </w:tcPr>
          <w:p w14:paraId="3B333AE0" w14:textId="1D002DFF" w:rsidR="0006243A" w:rsidRDefault="00CC1DDA" w:rsidP="0006243A">
            <w:pPr>
              <w:pStyle w:val="afa"/>
              <w:jc w:val="center"/>
              <w:rPr>
                <w:szCs w:val="24"/>
              </w:rPr>
            </w:pPr>
            <w:r>
              <w:rPr>
                <w:szCs w:val="24"/>
              </w:rPr>
              <w:lastRenderedPageBreak/>
              <w:t>4.</w:t>
            </w:r>
            <w:r w:rsidR="0006243A">
              <w:rPr>
                <w:szCs w:val="24"/>
              </w:rPr>
              <w:t>14</w:t>
            </w:r>
          </w:p>
        </w:tc>
        <w:tc>
          <w:tcPr>
            <w:tcW w:w="772" w:type="pct"/>
          </w:tcPr>
          <w:p w14:paraId="37666696"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E7A5FB5" w14:textId="77777777" w:rsidR="0006243A" w:rsidRPr="00B201C3" w:rsidRDefault="0006243A" w:rsidP="0006243A">
            <w:pPr>
              <w:pStyle w:val="afa"/>
              <w:jc w:val="left"/>
            </w:pPr>
            <w:r>
              <w:rPr>
                <w:rFonts w:cs="Times New Roman"/>
                <w:noProof/>
                <w:szCs w:val="24"/>
                <w:lang w:val="en-US"/>
              </w:rPr>
              <w:t>1.3.</w:t>
            </w:r>
            <w:r>
              <w:rPr>
                <w:rFonts w:cs="Times New Roman"/>
                <w:noProof/>
                <w:szCs w:val="24"/>
              </w:rPr>
              <w:t>4</w:t>
            </w:r>
            <w:r>
              <w:rPr>
                <w:rFonts w:cs="Times New Roman"/>
                <w:noProof/>
                <w:szCs w:val="24"/>
                <w:lang w:val="en-US"/>
              </w:rPr>
              <w:t>.3.</w:t>
            </w:r>
            <w:r w:rsidRPr="009E65A4">
              <w:rPr>
                <w:rFonts w:cs="Times New Roman"/>
                <w:szCs w:val="24"/>
              </w:rPr>
              <w:t> </w:t>
            </w:r>
            <w:r w:rsidRPr="009E65A4">
              <w:rPr>
                <w:rFonts w:cs="Times New Roman"/>
                <w:noProof/>
                <w:szCs w:val="24"/>
                <w:lang w:val="en-US"/>
              </w:rPr>
              <w:t>Дата окончания действия</w:t>
            </w:r>
          </w:p>
        </w:tc>
        <w:tc>
          <w:tcPr>
            <w:tcW w:w="1338" w:type="pct"/>
          </w:tcPr>
          <w:p w14:paraId="67B68D13" w14:textId="77777777" w:rsidR="0006243A" w:rsidRPr="00AB123D" w:rsidRDefault="0006243A" w:rsidP="0006243A">
            <w:pPr>
              <w:pStyle w:val="afa"/>
              <w:jc w:val="left"/>
              <w:rPr>
                <w:szCs w:val="24"/>
              </w:rPr>
            </w:pPr>
          </w:p>
        </w:tc>
        <w:tc>
          <w:tcPr>
            <w:tcW w:w="1026" w:type="pct"/>
            <w:vMerge/>
            <w:shd w:val="clear" w:color="auto" w:fill="auto"/>
          </w:tcPr>
          <w:p w14:paraId="614F0883" w14:textId="77777777" w:rsidR="0006243A" w:rsidRPr="00CD541A" w:rsidRDefault="0006243A" w:rsidP="0006243A">
            <w:pPr>
              <w:pStyle w:val="afa"/>
              <w:jc w:val="left"/>
              <w:rPr>
                <w:szCs w:val="24"/>
              </w:rPr>
            </w:pPr>
          </w:p>
        </w:tc>
      </w:tr>
      <w:tr w:rsidR="0006243A" w:rsidRPr="00CD541A" w14:paraId="4553A3B6" w14:textId="77777777" w:rsidTr="00462A40">
        <w:tc>
          <w:tcPr>
            <w:tcW w:w="475" w:type="pct"/>
          </w:tcPr>
          <w:p w14:paraId="0337C112" w14:textId="09880915" w:rsidR="0006243A" w:rsidRDefault="00CC1DDA" w:rsidP="0006243A">
            <w:pPr>
              <w:pStyle w:val="afa"/>
              <w:jc w:val="center"/>
              <w:rPr>
                <w:szCs w:val="24"/>
              </w:rPr>
            </w:pPr>
            <w:r>
              <w:rPr>
                <w:szCs w:val="24"/>
              </w:rPr>
              <w:lastRenderedPageBreak/>
              <w:t>4.</w:t>
            </w:r>
            <w:r w:rsidR="0006243A">
              <w:rPr>
                <w:szCs w:val="24"/>
              </w:rPr>
              <w:t>15</w:t>
            </w:r>
          </w:p>
        </w:tc>
        <w:tc>
          <w:tcPr>
            <w:tcW w:w="772" w:type="pct"/>
          </w:tcPr>
          <w:p w14:paraId="0CF6942D"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A9F4482" w14:textId="77777777" w:rsidR="0006243A" w:rsidRPr="00B201C3" w:rsidRDefault="0006243A" w:rsidP="0006243A">
            <w:pPr>
              <w:pStyle w:val="afa"/>
              <w:jc w:val="left"/>
            </w:pPr>
            <w:r>
              <w:rPr>
                <w:rFonts w:cs="Times New Roman"/>
                <w:bCs w:val="0"/>
                <w:noProof/>
                <w:szCs w:val="24"/>
              </w:rPr>
              <w:t>1.3.4.4.</w:t>
            </w:r>
            <w:r w:rsidRPr="009E65A4">
              <w:rPr>
                <w:rFonts w:cs="Times New Roman"/>
                <w:szCs w:val="24"/>
              </w:rPr>
              <w:t> </w:t>
            </w:r>
            <w:r w:rsidRPr="009E65A4">
              <w:rPr>
                <w:rFonts w:cs="Times New Roman"/>
                <w:bCs w:val="0"/>
                <w:noProof/>
                <w:szCs w:val="24"/>
              </w:rPr>
              <w:t>Сведения об акте, регл</w:t>
            </w:r>
            <w:r>
              <w:rPr>
                <w:rFonts w:cs="Times New Roman"/>
                <w:bCs w:val="0"/>
                <w:noProof/>
                <w:szCs w:val="24"/>
              </w:rPr>
              <w:t>аментирующем окончание действия</w:t>
            </w:r>
          </w:p>
        </w:tc>
        <w:tc>
          <w:tcPr>
            <w:tcW w:w="1338" w:type="pct"/>
          </w:tcPr>
          <w:p w14:paraId="7B142EF7" w14:textId="77777777" w:rsidR="0006243A" w:rsidRPr="00AB123D" w:rsidRDefault="0006243A" w:rsidP="0006243A">
            <w:pPr>
              <w:pStyle w:val="afa"/>
              <w:jc w:val="left"/>
              <w:rPr>
                <w:szCs w:val="24"/>
              </w:rPr>
            </w:pPr>
          </w:p>
        </w:tc>
        <w:tc>
          <w:tcPr>
            <w:tcW w:w="1026" w:type="pct"/>
            <w:vMerge/>
            <w:shd w:val="clear" w:color="auto" w:fill="auto"/>
          </w:tcPr>
          <w:p w14:paraId="505AC565" w14:textId="77777777" w:rsidR="0006243A" w:rsidRPr="00CD541A" w:rsidRDefault="0006243A" w:rsidP="0006243A">
            <w:pPr>
              <w:pStyle w:val="afa"/>
              <w:jc w:val="left"/>
              <w:rPr>
                <w:szCs w:val="24"/>
              </w:rPr>
            </w:pPr>
          </w:p>
        </w:tc>
      </w:tr>
      <w:tr w:rsidR="0006243A" w:rsidRPr="00CD541A" w14:paraId="0BA08840" w14:textId="77777777" w:rsidTr="00462A40">
        <w:tc>
          <w:tcPr>
            <w:tcW w:w="475" w:type="pct"/>
          </w:tcPr>
          <w:p w14:paraId="34BC45CC" w14:textId="6D992B2A" w:rsidR="0006243A" w:rsidRDefault="00CC1DDA" w:rsidP="0006243A">
            <w:pPr>
              <w:pStyle w:val="afa"/>
              <w:jc w:val="center"/>
              <w:rPr>
                <w:szCs w:val="24"/>
              </w:rPr>
            </w:pPr>
            <w:r>
              <w:rPr>
                <w:szCs w:val="24"/>
              </w:rPr>
              <w:t>4.</w:t>
            </w:r>
            <w:r w:rsidR="0006243A">
              <w:rPr>
                <w:szCs w:val="24"/>
              </w:rPr>
              <w:t>16</w:t>
            </w:r>
          </w:p>
        </w:tc>
        <w:tc>
          <w:tcPr>
            <w:tcW w:w="772" w:type="pct"/>
          </w:tcPr>
          <w:p w14:paraId="35CE844B"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EB5FB46" w14:textId="77777777" w:rsidR="0006243A" w:rsidRPr="00B201C3" w:rsidRDefault="0006243A" w:rsidP="0006243A">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367597F4" w14:textId="77777777" w:rsidR="0006243A" w:rsidRPr="00AB123D" w:rsidRDefault="0006243A" w:rsidP="0006243A">
            <w:pPr>
              <w:pStyle w:val="afa"/>
              <w:jc w:val="left"/>
              <w:rPr>
                <w:szCs w:val="24"/>
              </w:rPr>
            </w:pPr>
          </w:p>
        </w:tc>
        <w:tc>
          <w:tcPr>
            <w:tcW w:w="1026" w:type="pct"/>
            <w:vMerge/>
            <w:shd w:val="clear" w:color="auto" w:fill="auto"/>
          </w:tcPr>
          <w:p w14:paraId="58533837" w14:textId="77777777" w:rsidR="0006243A" w:rsidRPr="00CD541A" w:rsidRDefault="0006243A" w:rsidP="0006243A">
            <w:pPr>
              <w:pStyle w:val="afa"/>
              <w:jc w:val="left"/>
              <w:rPr>
                <w:szCs w:val="24"/>
              </w:rPr>
            </w:pPr>
          </w:p>
        </w:tc>
      </w:tr>
      <w:tr w:rsidR="0006243A" w:rsidRPr="00CD541A" w14:paraId="55DF461B" w14:textId="77777777" w:rsidTr="00462A40">
        <w:tc>
          <w:tcPr>
            <w:tcW w:w="475" w:type="pct"/>
          </w:tcPr>
          <w:p w14:paraId="2897B2CD" w14:textId="0413D054" w:rsidR="0006243A" w:rsidRDefault="00CC1DDA" w:rsidP="0006243A">
            <w:pPr>
              <w:pStyle w:val="afa"/>
              <w:jc w:val="center"/>
              <w:rPr>
                <w:szCs w:val="24"/>
              </w:rPr>
            </w:pPr>
            <w:r>
              <w:rPr>
                <w:szCs w:val="24"/>
              </w:rPr>
              <w:t>4.</w:t>
            </w:r>
            <w:r w:rsidR="0006243A">
              <w:rPr>
                <w:szCs w:val="24"/>
              </w:rPr>
              <w:t>17</w:t>
            </w:r>
          </w:p>
        </w:tc>
        <w:tc>
          <w:tcPr>
            <w:tcW w:w="772" w:type="pct"/>
          </w:tcPr>
          <w:p w14:paraId="5EB33B1C"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CEF9CCE" w14:textId="77777777" w:rsidR="0006243A" w:rsidRPr="00B201C3" w:rsidRDefault="0006243A" w:rsidP="0006243A">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2F5F5970" w14:textId="77777777" w:rsidR="0006243A" w:rsidRPr="00AB123D" w:rsidRDefault="0006243A" w:rsidP="0006243A">
            <w:pPr>
              <w:pStyle w:val="afa"/>
              <w:jc w:val="left"/>
              <w:rPr>
                <w:szCs w:val="24"/>
              </w:rPr>
            </w:pPr>
          </w:p>
        </w:tc>
        <w:tc>
          <w:tcPr>
            <w:tcW w:w="1026" w:type="pct"/>
            <w:vMerge/>
            <w:shd w:val="clear" w:color="auto" w:fill="auto"/>
          </w:tcPr>
          <w:p w14:paraId="77F6E5EA" w14:textId="77777777" w:rsidR="0006243A" w:rsidRPr="00CD541A" w:rsidRDefault="0006243A" w:rsidP="0006243A">
            <w:pPr>
              <w:pStyle w:val="afa"/>
              <w:jc w:val="left"/>
              <w:rPr>
                <w:szCs w:val="24"/>
              </w:rPr>
            </w:pPr>
          </w:p>
        </w:tc>
      </w:tr>
      <w:tr w:rsidR="0006243A" w:rsidRPr="00CD541A" w14:paraId="1FF6B4C1" w14:textId="77777777" w:rsidTr="00462A40">
        <w:tc>
          <w:tcPr>
            <w:tcW w:w="475" w:type="pct"/>
          </w:tcPr>
          <w:p w14:paraId="71915CA3" w14:textId="35CA344E" w:rsidR="0006243A" w:rsidRDefault="00CC1DDA" w:rsidP="0006243A">
            <w:pPr>
              <w:pStyle w:val="afa"/>
              <w:jc w:val="center"/>
              <w:rPr>
                <w:szCs w:val="24"/>
              </w:rPr>
            </w:pPr>
            <w:r>
              <w:rPr>
                <w:szCs w:val="24"/>
              </w:rPr>
              <w:t>4.</w:t>
            </w:r>
            <w:r w:rsidR="0006243A">
              <w:rPr>
                <w:szCs w:val="24"/>
              </w:rPr>
              <w:t>18</w:t>
            </w:r>
          </w:p>
        </w:tc>
        <w:tc>
          <w:tcPr>
            <w:tcW w:w="772" w:type="pct"/>
          </w:tcPr>
          <w:p w14:paraId="709BC974"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38C6B3E" w14:textId="77777777" w:rsidR="0006243A" w:rsidRPr="00B201C3" w:rsidRDefault="0006243A" w:rsidP="0006243A">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5CFAE5FD" w14:textId="77777777" w:rsidR="0006243A" w:rsidRPr="00AB123D" w:rsidRDefault="0006243A" w:rsidP="0006243A">
            <w:pPr>
              <w:pStyle w:val="afa"/>
              <w:jc w:val="left"/>
              <w:rPr>
                <w:szCs w:val="24"/>
              </w:rPr>
            </w:pPr>
          </w:p>
        </w:tc>
        <w:tc>
          <w:tcPr>
            <w:tcW w:w="1026" w:type="pct"/>
            <w:vMerge/>
            <w:shd w:val="clear" w:color="auto" w:fill="auto"/>
          </w:tcPr>
          <w:p w14:paraId="20560B28" w14:textId="77777777" w:rsidR="0006243A" w:rsidRPr="00CD541A" w:rsidRDefault="0006243A" w:rsidP="0006243A">
            <w:pPr>
              <w:pStyle w:val="afa"/>
              <w:jc w:val="left"/>
              <w:rPr>
                <w:szCs w:val="24"/>
              </w:rPr>
            </w:pPr>
          </w:p>
        </w:tc>
      </w:tr>
      <w:tr w:rsidR="0006243A" w:rsidRPr="00CD541A" w14:paraId="169CAFC9" w14:textId="77777777" w:rsidTr="00462A40">
        <w:tc>
          <w:tcPr>
            <w:tcW w:w="475" w:type="pct"/>
          </w:tcPr>
          <w:p w14:paraId="568124EE" w14:textId="310A4395" w:rsidR="0006243A" w:rsidRPr="00CD541A" w:rsidRDefault="00FC21B9" w:rsidP="0006243A">
            <w:pPr>
              <w:pStyle w:val="afa"/>
              <w:keepLines/>
              <w:jc w:val="center"/>
              <w:rPr>
                <w:szCs w:val="24"/>
              </w:rPr>
            </w:pPr>
            <w:r>
              <w:rPr>
                <w:szCs w:val="24"/>
              </w:rPr>
              <w:t>5</w:t>
            </w:r>
          </w:p>
        </w:tc>
        <w:tc>
          <w:tcPr>
            <w:tcW w:w="3499" w:type="pct"/>
            <w:gridSpan w:val="3"/>
          </w:tcPr>
          <w:p w14:paraId="3372AFFA" w14:textId="0AE01802" w:rsidR="0006243A" w:rsidRPr="00C209B8" w:rsidRDefault="0006243A" w:rsidP="00423101">
            <w:pPr>
              <w:pStyle w:val="afa"/>
              <w:jc w:val="left"/>
            </w:pPr>
            <w:r>
              <w:t>072</w:t>
            </w:r>
            <w:r w:rsidR="00423101">
              <w:t>35</w:t>
            </w:r>
          </w:p>
        </w:tc>
        <w:tc>
          <w:tcPr>
            <w:tcW w:w="1026" w:type="pct"/>
            <w:tcBorders>
              <w:bottom w:val="single" w:sz="4" w:space="0" w:color="auto"/>
            </w:tcBorders>
          </w:tcPr>
          <w:p w14:paraId="51D5EAC7" w14:textId="77777777" w:rsidR="0006243A" w:rsidRPr="00CD541A" w:rsidRDefault="0006243A" w:rsidP="0006243A">
            <w:pPr>
              <w:pStyle w:val="afa"/>
              <w:jc w:val="center"/>
              <w:rPr>
                <w:szCs w:val="24"/>
              </w:rPr>
            </w:pPr>
          </w:p>
        </w:tc>
      </w:tr>
      <w:tr w:rsidR="0006243A" w:rsidRPr="00CD541A" w14:paraId="520E2CF7" w14:textId="77777777" w:rsidTr="00462A40">
        <w:tc>
          <w:tcPr>
            <w:tcW w:w="475" w:type="pct"/>
          </w:tcPr>
          <w:p w14:paraId="14105D2E" w14:textId="6405CF88" w:rsidR="0006243A" w:rsidRPr="00202812" w:rsidRDefault="00CC1DDA" w:rsidP="0006243A">
            <w:pPr>
              <w:pStyle w:val="afa"/>
              <w:jc w:val="center"/>
              <w:rPr>
                <w:szCs w:val="24"/>
                <w:lang w:val="en-US"/>
              </w:rPr>
            </w:pPr>
            <w:r>
              <w:rPr>
                <w:szCs w:val="24"/>
              </w:rPr>
              <w:t>5.</w:t>
            </w:r>
            <w:r w:rsidR="0006243A">
              <w:rPr>
                <w:szCs w:val="24"/>
                <w:lang w:val="en-US"/>
              </w:rPr>
              <w:t>1</w:t>
            </w:r>
          </w:p>
        </w:tc>
        <w:tc>
          <w:tcPr>
            <w:tcW w:w="772" w:type="pct"/>
          </w:tcPr>
          <w:p w14:paraId="52D3792A" w14:textId="77777777" w:rsidR="0006243A" w:rsidRPr="00CD541A" w:rsidRDefault="0006243A" w:rsidP="0006243A">
            <w:pPr>
              <w:pStyle w:val="afa"/>
              <w:jc w:val="left"/>
              <w:rPr>
                <w:szCs w:val="24"/>
              </w:rPr>
            </w:pPr>
          </w:p>
        </w:tc>
        <w:tc>
          <w:tcPr>
            <w:tcW w:w="1389" w:type="pct"/>
          </w:tcPr>
          <w:p w14:paraId="15DC16BA" w14:textId="77777777" w:rsidR="0006243A" w:rsidRPr="00CD541A" w:rsidRDefault="0006243A" w:rsidP="0006243A">
            <w:pPr>
              <w:pStyle w:val="afa"/>
              <w:jc w:val="left"/>
              <w:rPr>
                <w:szCs w:val="24"/>
              </w:rPr>
            </w:pPr>
            <w:r w:rsidRPr="008F7A7F">
              <w:rPr>
                <w:bCs w:val="0"/>
                <w:noProof/>
                <w:szCs w:val="24"/>
              </w:rPr>
              <w:t>1</w:t>
            </w:r>
            <w:r w:rsidRPr="008F7A7F">
              <w:rPr>
                <w:bCs w:val="0"/>
                <w:szCs w:val="24"/>
              </w:rPr>
              <w:t>. Сведения о видах документов</w:t>
            </w:r>
            <w:r>
              <w:rPr>
                <w:bCs w:val="0"/>
                <w:szCs w:val="24"/>
              </w:rPr>
              <w:t>,</w:t>
            </w:r>
            <w:r w:rsidRPr="000A5767">
              <w:rPr>
                <w:szCs w:val="24"/>
              </w:rPr>
              <w:t xml:space="preserve"> используемых в сфере интеллектуальной собственности</w:t>
            </w:r>
          </w:p>
        </w:tc>
        <w:tc>
          <w:tcPr>
            <w:tcW w:w="1338" w:type="pct"/>
          </w:tcPr>
          <w:p w14:paraId="3760A893" w14:textId="77777777" w:rsidR="0006243A" w:rsidRPr="00C8346C" w:rsidRDefault="0006243A" w:rsidP="0006243A">
            <w:pPr>
              <w:pStyle w:val="afa"/>
              <w:jc w:val="left"/>
              <w:rPr>
                <w:szCs w:val="24"/>
              </w:rPr>
            </w:pPr>
          </w:p>
        </w:tc>
        <w:tc>
          <w:tcPr>
            <w:tcW w:w="1026" w:type="pct"/>
            <w:vMerge w:val="restart"/>
            <w:shd w:val="clear" w:color="auto" w:fill="auto"/>
          </w:tcPr>
          <w:p w14:paraId="122FE26D" w14:textId="77777777" w:rsidR="0006243A" w:rsidRPr="00CD541A" w:rsidRDefault="0006243A" w:rsidP="0006243A">
            <w:pPr>
              <w:pStyle w:val="afa"/>
              <w:jc w:val="left"/>
              <w:rPr>
                <w:szCs w:val="24"/>
              </w:rPr>
            </w:pPr>
            <w:r>
              <w:rPr>
                <w:szCs w:val="24"/>
              </w:rPr>
              <w:t>Примечание 1</w:t>
            </w:r>
          </w:p>
        </w:tc>
      </w:tr>
      <w:tr w:rsidR="0006243A" w:rsidRPr="00CD541A" w14:paraId="7F48D96E" w14:textId="77777777" w:rsidTr="00462A40">
        <w:tc>
          <w:tcPr>
            <w:tcW w:w="475" w:type="pct"/>
          </w:tcPr>
          <w:p w14:paraId="04DFD082" w14:textId="2B01F965" w:rsidR="0006243A" w:rsidRPr="00202812" w:rsidRDefault="00CC1DDA" w:rsidP="0006243A">
            <w:pPr>
              <w:pStyle w:val="afa"/>
              <w:jc w:val="center"/>
              <w:rPr>
                <w:szCs w:val="24"/>
                <w:lang w:val="en-US"/>
              </w:rPr>
            </w:pPr>
            <w:r>
              <w:rPr>
                <w:szCs w:val="24"/>
              </w:rPr>
              <w:t>5.</w:t>
            </w:r>
            <w:r w:rsidR="0006243A">
              <w:rPr>
                <w:szCs w:val="24"/>
                <w:lang w:val="en-US"/>
              </w:rPr>
              <w:t>2</w:t>
            </w:r>
          </w:p>
        </w:tc>
        <w:tc>
          <w:tcPr>
            <w:tcW w:w="772" w:type="pct"/>
          </w:tcPr>
          <w:p w14:paraId="194EB75D" w14:textId="77777777" w:rsidR="0006243A" w:rsidRPr="00CD541A" w:rsidRDefault="0006243A" w:rsidP="0006243A">
            <w:pPr>
              <w:pStyle w:val="afa"/>
              <w:jc w:val="left"/>
              <w:rPr>
                <w:szCs w:val="24"/>
              </w:rPr>
            </w:pPr>
          </w:p>
        </w:tc>
        <w:tc>
          <w:tcPr>
            <w:tcW w:w="1389" w:type="pct"/>
          </w:tcPr>
          <w:p w14:paraId="7BDD1DBC" w14:textId="77777777" w:rsidR="0006243A" w:rsidRPr="00CD541A" w:rsidRDefault="0006243A" w:rsidP="0006243A">
            <w:pPr>
              <w:pStyle w:val="afa"/>
              <w:jc w:val="left"/>
              <w:rPr>
                <w:szCs w:val="24"/>
              </w:rPr>
            </w:pPr>
            <w:r w:rsidRPr="008F7A7F">
              <w:rPr>
                <w:bCs w:val="0"/>
                <w:szCs w:val="24"/>
              </w:rPr>
              <w:t xml:space="preserve">1.1. Код </w:t>
            </w:r>
            <w:r>
              <w:rPr>
                <w:bCs w:val="0"/>
                <w:szCs w:val="24"/>
              </w:rPr>
              <w:t xml:space="preserve">группы </w:t>
            </w:r>
            <w:r w:rsidRPr="008F7A7F">
              <w:rPr>
                <w:bCs w:val="0"/>
                <w:szCs w:val="24"/>
              </w:rPr>
              <w:t>документов</w:t>
            </w:r>
          </w:p>
        </w:tc>
        <w:tc>
          <w:tcPr>
            <w:tcW w:w="1338" w:type="pct"/>
          </w:tcPr>
          <w:p w14:paraId="6CCAA2EA" w14:textId="77777777" w:rsidR="0006243A" w:rsidRPr="00315E3B" w:rsidRDefault="0006243A" w:rsidP="0006243A">
            <w:pPr>
              <w:pStyle w:val="afa"/>
              <w:jc w:val="left"/>
              <w:rPr>
                <w:szCs w:val="24"/>
              </w:rPr>
            </w:pPr>
            <w:r>
              <w:rPr>
                <w:szCs w:val="24"/>
              </w:rPr>
              <w:t>07</w:t>
            </w:r>
          </w:p>
        </w:tc>
        <w:tc>
          <w:tcPr>
            <w:tcW w:w="1026" w:type="pct"/>
            <w:vMerge/>
            <w:shd w:val="clear" w:color="auto" w:fill="auto"/>
          </w:tcPr>
          <w:p w14:paraId="34D8E152" w14:textId="77777777" w:rsidR="0006243A" w:rsidRPr="00CD541A" w:rsidRDefault="0006243A" w:rsidP="0006243A">
            <w:pPr>
              <w:pStyle w:val="afa"/>
              <w:jc w:val="left"/>
              <w:rPr>
                <w:szCs w:val="24"/>
              </w:rPr>
            </w:pPr>
          </w:p>
        </w:tc>
      </w:tr>
      <w:tr w:rsidR="0006243A" w:rsidRPr="00CD541A" w14:paraId="121F3BAA" w14:textId="77777777" w:rsidTr="00462A40">
        <w:tc>
          <w:tcPr>
            <w:tcW w:w="475" w:type="pct"/>
          </w:tcPr>
          <w:p w14:paraId="28CA5E94" w14:textId="16E81BB3" w:rsidR="0006243A" w:rsidRPr="00202812" w:rsidRDefault="00CC1DDA" w:rsidP="0006243A">
            <w:pPr>
              <w:pStyle w:val="afa"/>
              <w:jc w:val="center"/>
              <w:rPr>
                <w:szCs w:val="24"/>
                <w:lang w:val="en-US"/>
              </w:rPr>
            </w:pPr>
            <w:r>
              <w:rPr>
                <w:szCs w:val="24"/>
              </w:rPr>
              <w:t>5.</w:t>
            </w:r>
            <w:r w:rsidR="0006243A">
              <w:rPr>
                <w:szCs w:val="24"/>
                <w:lang w:val="en-US"/>
              </w:rPr>
              <w:t>3</w:t>
            </w:r>
          </w:p>
        </w:tc>
        <w:tc>
          <w:tcPr>
            <w:tcW w:w="772" w:type="pct"/>
          </w:tcPr>
          <w:p w14:paraId="769B12ED" w14:textId="77777777" w:rsidR="0006243A" w:rsidRPr="00CD541A" w:rsidRDefault="0006243A" w:rsidP="0006243A">
            <w:pPr>
              <w:pStyle w:val="afa"/>
              <w:jc w:val="left"/>
              <w:rPr>
                <w:szCs w:val="24"/>
              </w:rPr>
            </w:pPr>
          </w:p>
        </w:tc>
        <w:tc>
          <w:tcPr>
            <w:tcW w:w="1389" w:type="pct"/>
          </w:tcPr>
          <w:p w14:paraId="36321305" w14:textId="77777777" w:rsidR="0006243A" w:rsidRPr="00CD541A" w:rsidRDefault="0006243A" w:rsidP="0006243A">
            <w:pPr>
              <w:pStyle w:val="afa"/>
              <w:jc w:val="left"/>
              <w:rPr>
                <w:szCs w:val="24"/>
              </w:rPr>
            </w:pPr>
            <w:r w:rsidRPr="008F7A7F">
              <w:rPr>
                <w:bCs w:val="0"/>
                <w:szCs w:val="24"/>
              </w:rPr>
              <w:t xml:space="preserve">1.2. </w:t>
            </w:r>
            <w:r>
              <w:rPr>
                <w:bCs w:val="0"/>
                <w:szCs w:val="24"/>
              </w:rPr>
              <w:t>Наименование</w:t>
            </w:r>
          </w:p>
        </w:tc>
        <w:tc>
          <w:tcPr>
            <w:tcW w:w="1338" w:type="pct"/>
          </w:tcPr>
          <w:p w14:paraId="3A1089A6" w14:textId="77777777" w:rsidR="0006243A" w:rsidRPr="00AB6D41" w:rsidRDefault="0006243A" w:rsidP="0006243A">
            <w:pPr>
              <w:pStyle w:val="afa"/>
              <w:jc w:val="left"/>
              <w:rPr>
                <w:szCs w:val="24"/>
              </w:rPr>
            </w:pPr>
            <w:r>
              <w:t>Документы, сведения и материалы, представляемые в рамках процедур, связанных с регистрацией объектов интеллектуальной собственности Евразийского экономического союза</w:t>
            </w:r>
          </w:p>
        </w:tc>
        <w:tc>
          <w:tcPr>
            <w:tcW w:w="1026" w:type="pct"/>
            <w:vMerge/>
            <w:shd w:val="clear" w:color="auto" w:fill="auto"/>
          </w:tcPr>
          <w:p w14:paraId="277D6F30" w14:textId="77777777" w:rsidR="0006243A" w:rsidRPr="00CD541A" w:rsidRDefault="0006243A" w:rsidP="0006243A">
            <w:pPr>
              <w:pStyle w:val="afa"/>
              <w:jc w:val="left"/>
              <w:rPr>
                <w:szCs w:val="24"/>
              </w:rPr>
            </w:pPr>
          </w:p>
        </w:tc>
      </w:tr>
      <w:tr w:rsidR="0006243A" w:rsidRPr="00CD541A" w14:paraId="3979F99A" w14:textId="77777777" w:rsidTr="00462A40">
        <w:tc>
          <w:tcPr>
            <w:tcW w:w="475" w:type="pct"/>
          </w:tcPr>
          <w:p w14:paraId="53409736" w14:textId="567A45C8" w:rsidR="0006243A" w:rsidRPr="00202812" w:rsidRDefault="00CC1DDA" w:rsidP="0006243A">
            <w:pPr>
              <w:pStyle w:val="afa"/>
              <w:jc w:val="center"/>
              <w:rPr>
                <w:szCs w:val="24"/>
                <w:lang w:val="en-US"/>
              </w:rPr>
            </w:pPr>
            <w:r>
              <w:rPr>
                <w:szCs w:val="24"/>
              </w:rPr>
              <w:t>5.</w:t>
            </w:r>
            <w:r w:rsidR="0006243A">
              <w:rPr>
                <w:szCs w:val="24"/>
                <w:lang w:val="en-US"/>
              </w:rPr>
              <w:t>4</w:t>
            </w:r>
          </w:p>
        </w:tc>
        <w:tc>
          <w:tcPr>
            <w:tcW w:w="772" w:type="pct"/>
          </w:tcPr>
          <w:p w14:paraId="6FF5E422" w14:textId="77777777" w:rsidR="0006243A" w:rsidRPr="00CD541A" w:rsidRDefault="0006243A" w:rsidP="0006243A">
            <w:pPr>
              <w:pStyle w:val="afa"/>
              <w:jc w:val="left"/>
              <w:rPr>
                <w:szCs w:val="24"/>
              </w:rPr>
            </w:pPr>
          </w:p>
        </w:tc>
        <w:tc>
          <w:tcPr>
            <w:tcW w:w="1389" w:type="pct"/>
          </w:tcPr>
          <w:p w14:paraId="473DCD4F" w14:textId="77777777" w:rsidR="0006243A" w:rsidRPr="00CD541A" w:rsidRDefault="0006243A" w:rsidP="0006243A">
            <w:pPr>
              <w:pStyle w:val="afa"/>
              <w:jc w:val="left"/>
              <w:rPr>
                <w:szCs w:val="24"/>
              </w:rPr>
            </w:pPr>
            <w:r w:rsidRPr="008F7A7F">
              <w:rPr>
                <w:bCs w:val="0"/>
                <w:szCs w:val="24"/>
              </w:rPr>
              <w:t xml:space="preserve">1.3. </w:t>
            </w:r>
            <w:r w:rsidRPr="008F7A7F">
              <w:rPr>
                <w:bCs w:val="0"/>
                <w:noProof/>
                <w:szCs w:val="24"/>
              </w:rPr>
              <w:t>Сведения о виде документа</w:t>
            </w:r>
          </w:p>
        </w:tc>
        <w:tc>
          <w:tcPr>
            <w:tcW w:w="1338" w:type="pct"/>
          </w:tcPr>
          <w:p w14:paraId="28FA2B57" w14:textId="77777777" w:rsidR="0006243A" w:rsidRPr="00CD541A" w:rsidRDefault="0006243A" w:rsidP="0006243A">
            <w:pPr>
              <w:pStyle w:val="afa"/>
              <w:jc w:val="left"/>
              <w:rPr>
                <w:szCs w:val="24"/>
              </w:rPr>
            </w:pPr>
          </w:p>
        </w:tc>
        <w:tc>
          <w:tcPr>
            <w:tcW w:w="1026" w:type="pct"/>
            <w:vMerge/>
            <w:shd w:val="clear" w:color="auto" w:fill="auto"/>
          </w:tcPr>
          <w:p w14:paraId="205D61B4" w14:textId="77777777" w:rsidR="0006243A" w:rsidRPr="00CD541A" w:rsidRDefault="0006243A" w:rsidP="0006243A">
            <w:pPr>
              <w:pStyle w:val="afa"/>
              <w:jc w:val="left"/>
              <w:rPr>
                <w:szCs w:val="24"/>
              </w:rPr>
            </w:pPr>
          </w:p>
        </w:tc>
      </w:tr>
      <w:tr w:rsidR="0006243A" w:rsidRPr="00CD541A" w14:paraId="361ADF5D" w14:textId="77777777" w:rsidTr="00462A40">
        <w:tc>
          <w:tcPr>
            <w:tcW w:w="475" w:type="pct"/>
          </w:tcPr>
          <w:p w14:paraId="1769602A" w14:textId="7A83740A" w:rsidR="0006243A" w:rsidRPr="00202812" w:rsidRDefault="00CC1DDA" w:rsidP="0006243A">
            <w:pPr>
              <w:pStyle w:val="afa"/>
              <w:jc w:val="center"/>
              <w:rPr>
                <w:szCs w:val="24"/>
                <w:lang w:val="en-US"/>
              </w:rPr>
            </w:pPr>
            <w:r>
              <w:rPr>
                <w:szCs w:val="24"/>
              </w:rPr>
              <w:t>5.</w:t>
            </w:r>
            <w:r w:rsidR="0006243A">
              <w:rPr>
                <w:szCs w:val="24"/>
                <w:lang w:val="en-US"/>
              </w:rPr>
              <w:t>5</w:t>
            </w:r>
          </w:p>
        </w:tc>
        <w:tc>
          <w:tcPr>
            <w:tcW w:w="772" w:type="pct"/>
          </w:tcPr>
          <w:p w14:paraId="409AEF38" w14:textId="77777777" w:rsidR="0006243A" w:rsidRPr="00CD541A" w:rsidRDefault="0006243A" w:rsidP="0006243A">
            <w:pPr>
              <w:pStyle w:val="afa"/>
              <w:jc w:val="left"/>
              <w:rPr>
                <w:szCs w:val="24"/>
              </w:rPr>
            </w:pPr>
          </w:p>
        </w:tc>
        <w:tc>
          <w:tcPr>
            <w:tcW w:w="1389" w:type="pct"/>
          </w:tcPr>
          <w:p w14:paraId="12D80785" w14:textId="77777777" w:rsidR="0006243A" w:rsidRPr="00CD541A" w:rsidRDefault="0006243A" w:rsidP="0006243A">
            <w:pPr>
              <w:pStyle w:val="afa"/>
              <w:jc w:val="left"/>
              <w:rPr>
                <w:szCs w:val="24"/>
              </w:rPr>
            </w:pPr>
            <w:r w:rsidRPr="008F7A7F">
              <w:rPr>
                <w:bCs w:val="0"/>
                <w:noProof/>
                <w:szCs w:val="24"/>
              </w:rPr>
              <w:t>1.3.1. Код вида документа</w:t>
            </w:r>
          </w:p>
        </w:tc>
        <w:tc>
          <w:tcPr>
            <w:tcW w:w="1338" w:type="pct"/>
          </w:tcPr>
          <w:p w14:paraId="04A53A6F" w14:textId="3AED12CA" w:rsidR="0006243A" w:rsidRPr="00CD541A" w:rsidRDefault="0006243A" w:rsidP="00423101">
            <w:pPr>
              <w:pStyle w:val="afa"/>
              <w:jc w:val="left"/>
              <w:rPr>
                <w:szCs w:val="24"/>
              </w:rPr>
            </w:pPr>
            <w:r>
              <w:rPr>
                <w:szCs w:val="24"/>
              </w:rPr>
              <w:t>072</w:t>
            </w:r>
            <w:r w:rsidR="00423101">
              <w:rPr>
                <w:szCs w:val="24"/>
              </w:rPr>
              <w:t>35</w:t>
            </w:r>
          </w:p>
        </w:tc>
        <w:tc>
          <w:tcPr>
            <w:tcW w:w="1026" w:type="pct"/>
            <w:vMerge/>
            <w:shd w:val="clear" w:color="auto" w:fill="auto"/>
          </w:tcPr>
          <w:p w14:paraId="51BF61E1" w14:textId="77777777" w:rsidR="0006243A" w:rsidRPr="00CD541A" w:rsidRDefault="0006243A" w:rsidP="0006243A">
            <w:pPr>
              <w:pStyle w:val="afa"/>
              <w:jc w:val="left"/>
              <w:rPr>
                <w:szCs w:val="24"/>
              </w:rPr>
            </w:pPr>
          </w:p>
        </w:tc>
      </w:tr>
      <w:tr w:rsidR="0006243A" w:rsidRPr="00CD541A" w14:paraId="3158772B" w14:textId="77777777" w:rsidTr="00462A40">
        <w:tc>
          <w:tcPr>
            <w:tcW w:w="475" w:type="pct"/>
          </w:tcPr>
          <w:p w14:paraId="3FF7B878" w14:textId="5E451003" w:rsidR="0006243A" w:rsidRPr="00202812" w:rsidRDefault="00CC1DDA" w:rsidP="0006243A">
            <w:pPr>
              <w:pStyle w:val="afa"/>
              <w:jc w:val="center"/>
              <w:rPr>
                <w:szCs w:val="24"/>
                <w:lang w:val="en-US"/>
              </w:rPr>
            </w:pPr>
            <w:r>
              <w:rPr>
                <w:szCs w:val="24"/>
              </w:rPr>
              <w:t>5.</w:t>
            </w:r>
            <w:r w:rsidR="0006243A">
              <w:rPr>
                <w:szCs w:val="24"/>
                <w:lang w:val="en-US"/>
              </w:rPr>
              <w:t>6</w:t>
            </w:r>
          </w:p>
        </w:tc>
        <w:tc>
          <w:tcPr>
            <w:tcW w:w="772" w:type="pct"/>
          </w:tcPr>
          <w:p w14:paraId="1D6CAA97"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CD911E8" w14:textId="77777777" w:rsidR="0006243A" w:rsidRPr="00CD541A" w:rsidRDefault="0006243A" w:rsidP="0006243A">
            <w:pPr>
              <w:pStyle w:val="afa"/>
              <w:jc w:val="left"/>
              <w:rPr>
                <w:szCs w:val="24"/>
              </w:rPr>
            </w:pPr>
            <w:r w:rsidRPr="008F7A7F">
              <w:rPr>
                <w:bCs w:val="0"/>
                <w:noProof/>
                <w:szCs w:val="24"/>
              </w:rPr>
              <w:t xml:space="preserve">1.3.2. </w:t>
            </w:r>
            <w:r>
              <w:rPr>
                <w:bCs w:val="0"/>
                <w:noProof/>
                <w:szCs w:val="24"/>
              </w:rPr>
              <w:t>Наименование</w:t>
            </w:r>
          </w:p>
        </w:tc>
        <w:tc>
          <w:tcPr>
            <w:tcW w:w="1338" w:type="pct"/>
          </w:tcPr>
          <w:p w14:paraId="5E90F42E" w14:textId="7B6F6F67" w:rsidR="0006243A" w:rsidRPr="002B554B" w:rsidRDefault="002B554B" w:rsidP="0006243A">
            <w:pPr>
              <w:pStyle w:val="afa"/>
              <w:jc w:val="left"/>
              <w:rPr>
                <w:szCs w:val="24"/>
              </w:rPr>
            </w:pPr>
            <w:r w:rsidRPr="002B554B">
              <w:rPr>
                <w:rFonts w:cs="Times New Roman"/>
                <w:color w:val="000000"/>
                <w:szCs w:val="24"/>
              </w:rPr>
              <w:t xml:space="preserve">ходатайство о преобразовании заявки на регистрацию товарного знака, знака обслуживания Евразийского экономического союза в заявку на </w:t>
            </w:r>
            <w:r w:rsidRPr="002B554B">
              <w:rPr>
                <w:rFonts w:cs="Times New Roman"/>
                <w:color w:val="000000"/>
                <w:szCs w:val="24"/>
              </w:rPr>
              <w:lastRenderedPageBreak/>
              <w:t>регистрацию коллективного знака Евразийского экономического союза</w:t>
            </w:r>
          </w:p>
        </w:tc>
        <w:tc>
          <w:tcPr>
            <w:tcW w:w="1026" w:type="pct"/>
            <w:vMerge/>
            <w:shd w:val="clear" w:color="auto" w:fill="auto"/>
          </w:tcPr>
          <w:p w14:paraId="79F46F22" w14:textId="77777777" w:rsidR="0006243A" w:rsidRPr="00CD541A" w:rsidRDefault="0006243A" w:rsidP="0006243A">
            <w:pPr>
              <w:pStyle w:val="afa"/>
              <w:jc w:val="left"/>
              <w:rPr>
                <w:szCs w:val="24"/>
              </w:rPr>
            </w:pPr>
          </w:p>
        </w:tc>
      </w:tr>
      <w:tr w:rsidR="0006243A" w:rsidRPr="00A402E1" w14:paraId="73FBC6DD" w14:textId="77777777" w:rsidTr="00462A40">
        <w:tc>
          <w:tcPr>
            <w:tcW w:w="475" w:type="pct"/>
          </w:tcPr>
          <w:p w14:paraId="29E0845D" w14:textId="58EC4CEB" w:rsidR="0006243A" w:rsidRPr="00202812" w:rsidRDefault="00CC1DDA" w:rsidP="0006243A">
            <w:pPr>
              <w:pStyle w:val="afa"/>
              <w:jc w:val="center"/>
              <w:rPr>
                <w:szCs w:val="24"/>
                <w:lang w:val="en-US"/>
              </w:rPr>
            </w:pPr>
            <w:r>
              <w:rPr>
                <w:szCs w:val="24"/>
              </w:rPr>
              <w:lastRenderedPageBreak/>
              <w:t>5.</w:t>
            </w:r>
            <w:r w:rsidR="0006243A">
              <w:rPr>
                <w:szCs w:val="24"/>
                <w:lang w:val="en-US"/>
              </w:rPr>
              <w:t>7</w:t>
            </w:r>
          </w:p>
        </w:tc>
        <w:tc>
          <w:tcPr>
            <w:tcW w:w="772" w:type="pct"/>
          </w:tcPr>
          <w:p w14:paraId="2542B229"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AB9A896" w14:textId="77777777" w:rsidR="0006243A" w:rsidRPr="00CD541A" w:rsidRDefault="0006243A" w:rsidP="0006243A">
            <w:pPr>
              <w:pStyle w:val="afa"/>
              <w:jc w:val="left"/>
              <w:rPr>
                <w:szCs w:val="24"/>
              </w:rPr>
            </w:pPr>
            <w:r w:rsidRPr="00364112">
              <w:rPr>
                <w:bCs w:val="0"/>
                <w:szCs w:val="24"/>
              </w:rPr>
              <w:t>1</w:t>
            </w:r>
            <w:r>
              <w:rPr>
                <w:bCs w:val="0"/>
                <w:szCs w:val="24"/>
              </w:rPr>
              <w:t>.3.3.</w:t>
            </w:r>
            <w:r w:rsidRPr="004B65CE">
              <w:rPr>
                <w:szCs w:val="24"/>
              </w:rPr>
              <w:t xml:space="preserve"> Код государства </w:t>
            </w:r>
            <w:r>
              <w:rPr>
                <w:noProof/>
              </w:rPr>
              <w:t>–</w:t>
            </w:r>
            <w:r w:rsidRPr="004B65CE">
              <w:rPr>
                <w:szCs w:val="24"/>
              </w:rPr>
              <w:t xml:space="preserve"> члена Евразийского экономического союза, в котором применяется </w:t>
            </w:r>
            <w:r w:rsidRPr="00AA14B8">
              <w:rPr>
                <w:szCs w:val="24"/>
              </w:rPr>
              <w:t>вид документа</w:t>
            </w:r>
          </w:p>
        </w:tc>
        <w:tc>
          <w:tcPr>
            <w:tcW w:w="1338" w:type="pct"/>
          </w:tcPr>
          <w:p w14:paraId="0F85463B" w14:textId="77777777" w:rsidR="0006243A" w:rsidRPr="0006243A" w:rsidRDefault="0006243A" w:rsidP="0006243A">
            <w:pPr>
              <w:pStyle w:val="afa"/>
              <w:jc w:val="left"/>
              <w:rPr>
                <w:szCs w:val="24"/>
                <w:lang w:val="en-US"/>
              </w:rPr>
            </w:pPr>
            <w:r w:rsidRPr="000B3685">
              <w:rPr>
                <w:color w:val="000000"/>
                <w:szCs w:val="24"/>
                <w:lang w:val="en-US"/>
              </w:rPr>
              <w:t>AM, BY, KZ, KG, RU</w:t>
            </w:r>
          </w:p>
        </w:tc>
        <w:tc>
          <w:tcPr>
            <w:tcW w:w="1026" w:type="pct"/>
            <w:vMerge/>
            <w:shd w:val="clear" w:color="auto" w:fill="auto"/>
          </w:tcPr>
          <w:p w14:paraId="06E400B5" w14:textId="77777777" w:rsidR="0006243A" w:rsidRPr="0006243A" w:rsidRDefault="0006243A" w:rsidP="0006243A">
            <w:pPr>
              <w:pStyle w:val="afa"/>
              <w:jc w:val="left"/>
              <w:rPr>
                <w:szCs w:val="24"/>
                <w:lang w:val="en-US"/>
              </w:rPr>
            </w:pPr>
          </w:p>
        </w:tc>
      </w:tr>
      <w:tr w:rsidR="0006243A" w:rsidRPr="00CD541A" w14:paraId="0EF296E5" w14:textId="77777777" w:rsidTr="00462A40">
        <w:tc>
          <w:tcPr>
            <w:tcW w:w="475" w:type="pct"/>
          </w:tcPr>
          <w:p w14:paraId="1D090572" w14:textId="177E24C0" w:rsidR="0006243A" w:rsidRDefault="00CC1DDA" w:rsidP="0006243A">
            <w:pPr>
              <w:pStyle w:val="afa"/>
              <w:jc w:val="center"/>
              <w:rPr>
                <w:szCs w:val="24"/>
              </w:rPr>
            </w:pPr>
            <w:r>
              <w:rPr>
                <w:szCs w:val="24"/>
              </w:rPr>
              <w:t>5.</w:t>
            </w:r>
            <w:r w:rsidR="0006243A">
              <w:rPr>
                <w:szCs w:val="24"/>
              </w:rPr>
              <w:t>8</w:t>
            </w:r>
          </w:p>
        </w:tc>
        <w:tc>
          <w:tcPr>
            <w:tcW w:w="772" w:type="pct"/>
          </w:tcPr>
          <w:p w14:paraId="7E22B54F"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492A22B" w14:textId="77777777" w:rsidR="0006243A" w:rsidRPr="00B201C3" w:rsidRDefault="0006243A" w:rsidP="0006243A">
            <w:pPr>
              <w:pStyle w:val="afa"/>
              <w:jc w:val="left"/>
            </w:pPr>
            <w:r w:rsidRPr="008F7A7F">
              <w:rPr>
                <w:bCs w:val="0"/>
                <w:szCs w:val="24"/>
              </w:rPr>
              <w:t>1.3.</w:t>
            </w:r>
            <w:r>
              <w:rPr>
                <w:bCs w:val="0"/>
                <w:szCs w:val="24"/>
              </w:rPr>
              <w:t>4</w:t>
            </w:r>
            <w:r w:rsidRPr="008F7A7F">
              <w:rPr>
                <w:bCs w:val="0"/>
                <w:szCs w:val="24"/>
              </w:rPr>
              <w:t>. Сведения о записи классификатора</w:t>
            </w:r>
          </w:p>
        </w:tc>
        <w:tc>
          <w:tcPr>
            <w:tcW w:w="1338" w:type="pct"/>
          </w:tcPr>
          <w:p w14:paraId="586418DF" w14:textId="77777777" w:rsidR="0006243A" w:rsidRPr="00AB123D" w:rsidRDefault="0006243A" w:rsidP="0006243A">
            <w:pPr>
              <w:pStyle w:val="afa"/>
              <w:jc w:val="left"/>
              <w:rPr>
                <w:szCs w:val="24"/>
              </w:rPr>
            </w:pPr>
          </w:p>
        </w:tc>
        <w:tc>
          <w:tcPr>
            <w:tcW w:w="1026" w:type="pct"/>
            <w:vMerge/>
            <w:shd w:val="clear" w:color="auto" w:fill="auto"/>
          </w:tcPr>
          <w:p w14:paraId="131B0745" w14:textId="77777777" w:rsidR="0006243A" w:rsidRPr="00CD541A" w:rsidRDefault="0006243A" w:rsidP="0006243A">
            <w:pPr>
              <w:pStyle w:val="afa"/>
              <w:jc w:val="left"/>
              <w:rPr>
                <w:szCs w:val="24"/>
              </w:rPr>
            </w:pPr>
          </w:p>
        </w:tc>
      </w:tr>
      <w:tr w:rsidR="0006243A" w:rsidRPr="00CD541A" w14:paraId="57B11599" w14:textId="77777777" w:rsidTr="00462A40">
        <w:tc>
          <w:tcPr>
            <w:tcW w:w="475" w:type="pct"/>
          </w:tcPr>
          <w:p w14:paraId="0B9384D8" w14:textId="0FE8B9AD" w:rsidR="0006243A" w:rsidRDefault="00CC1DDA" w:rsidP="0006243A">
            <w:pPr>
              <w:pStyle w:val="afa"/>
              <w:jc w:val="center"/>
              <w:rPr>
                <w:szCs w:val="24"/>
              </w:rPr>
            </w:pPr>
            <w:r>
              <w:rPr>
                <w:szCs w:val="24"/>
              </w:rPr>
              <w:t>5.</w:t>
            </w:r>
            <w:r w:rsidR="0006243A">
              <w:rPr>
                <w:szCs w:val="24"/>
              </w:rPr>
              <w:t>9</w:t>
            </w:r>
          </w:p>
        </w:tc>
        <w:tc>
          <w:tcPr>
            <w:tcW w:w="772" w:type="pct"/>
          </w:tcPr>
          <w:p w14:paraId="355C080B"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6AD62F7" w14:textId="77777777" w:rsidR="0006243A" w:rsidRPr="00B201C3" w:rsidRDefault="0006243A" w:rsidP="0006243A">
            <w:pPr>
              <w:pStyle w:val="afa"/>
              <w:jc w:val="left"/>
            </w:pPr>
            <w:r w:rsidRPr="009E65A4">
              <w:rPr>
                <w:rFonts w:cs="Times New Roman"/>
                <w:noProof/>
                <w:szCs w:val="24"/>
                <w:lang w:val="en-US"/>
              </w:rPr>
              <w:t>1.</w:t>
            </w:r>
            <w:r w:rsidRPr="009E65A4">
              <w:rPr>
                <w:rFonts w:cs="Times New Roman"/>
                <w:noProof/>
                <w:szCs w:val="24"/>
              </w:rPr>
              <w:t>3.</w:t>
            </w:r>
            <w:r>
              <w:rPr>
                <w:rFonts w:cs="Times New Roman"/>
                <w:noProof/>
                <w:szCs w:val="24"/>
              </w:rPr>
              <w:t>4</w:t>
            </w: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начала действия</w:t>
            </w:r>
          </w:p>
        </w:tc>
        <w:tc>
          <w:tcPr>
            <w:tcW w:w="1338" w:type="pct"/>
          </w:tcPr>
          <w:p w14:paraId="64BA76D1" w14:textId="77777777" w:rsidR="0006243A" w:rsidRPr="00AB123D" w:rsidRDefault="0006243A" w:rsidP="0006243A">
            <w:pPr>
              <w:pStyle w:val="afa"/>
              <w:jc w:val="left"/>
              <w:rPr>
                <w:szCs w:val="24"/>
              </w:rPr>
            </w:pPr>
            <w:r>
              <w:t>Примечание 1</w:t>
            </w:r>
          </w:p>
        </w:tc>
        <w:tc>
          <w:tcPr>
            <w:tcW w:w="1026" w:type="pct"/>
            <w:vMerge/>
            <w:shd w:val="clear" w:color="auto" w:fill="auto"/>
          </w:tcPr>
          <w:p w14:paraId="606D2F01" w14:textId="77777777" w:rsidR="0006243A" w:rsidRPr="00CD541A" w:rsidRDefault="0006243A" w:rsidP="0006243A">
            <w:pPr>
              <w:pStyle w:val="afa"/>
              <w:jc w:val="left"/>
              <w:rPr>
                <w:szCs w:val="24"/>
              </w:rPr>
            </w:pPr>
          </w:p>
        </w:tc>
      </w:tr>
      <w:tr w:rsidR="0006243A" w:rsidRPr="00CD541A" w14:paraId="68542D44" w14:textId="77777777" w:rsidTr="00462A40">
        <w:tc>
          <w:tcPr>
            <w:tcW w:w="475" w:type="pct"/>
          </w:tcPr>
          <w:p w14:paraId="3F967F6D" w14:textId="0ABC50FB" w:rsidR="0006243A" w:rsidRDefault="00CC1DDA" w:rsidP="0006243A">
            <w:pPr>
              <w:pStyle w:val="afa"/>
              <w:jc w:val="center"/>
              <w:rPr>
                <w:szCs w:val="24"/>
              </w:rPr>
            </w:pPr>
            <w:r>
              <w:rPr>
                <w:szCs w:val="24"/>
              </w:rPr>
              <w:t>5.</w:t>
            </w:r>
            <w:r w:rsidR="0006243A">
              <w:rPr>
                <w:szCs w:val="24"/>
              </w:rPr>
              <w:t>10</w:t>
            </w:r>
          </w:p>
        </w:tc>
        <w:tc>
          <w:tcPr>
            <w:tcW w:w="772" w:type="pct"/>
          </w:tcPr>
          <w:p w14:paraId="0BA34135"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109421C" w14:textId="77777777" w:rsidR="0006243A" w:rsidRPr="00B201C3" w:rsidRDefault="0006243A" w:rsidP="0006243A">
            <w:pPr>
              <w:pStyle w:val="afa"/>
              <w:jc w:val="left"/>
            </w:pPr>
            <w:r w:rsidRPr="009E65A4">
              <w:rPr>
                <w:rFonts w:cs="Times New Roman"/>
                <w:bCs w:val="0"/>
                <w:noProof/>
                <w:szCs w:val="24"/>
              </w:rPr>
              <w:t>1.3.</w:t>
            </w:r>
            <w:r>
              <w:rPr>
                <w:rFonts w:cs="Times New Roman"/>
                <w:bCs w:val="0"/>
                <w:noProof/>
                <w:szCs w:val="24"/>
              </w:rPr>
              <w:t>4</w:t>
            </w:r>
            <w:r w:rsidRPr="009E65A4">
              <w:rPr>
                <w:rFonts w:cs="Times New Roman"/>
                <w:bCs w:val="0"/>
                <w:noProof/>
                <w:szCs w:val="24"/>
              </w:rPr>
              <w:t>.2</w:t>
            </w:r>
            <w:r w:rsidRPr="009E65A4">
              <w:rPr>
                <w:rFonts w:cs="Times New Roman"/>
                <w:bCs w:val="0"/>
                <w:szCs w:val="24"/>
              </w:rPr>
              <w:t>.</w:t>
            </w:r>
            <w:r w:rsidRPr="009E65A4">
              <w:rPr>
                <w:rFonts w:cs="Times New Roman"/>
                <w:szCs w:val="24"/>
              </w:rPr>
              <w:t> </w:t>
            </w:r>
            <w:r w:rsidRPr="009E65A4">
              <w:rPr>
                <w:rFonts w:cs="Times New Roman"/>
                <w:bCs w:val="0"/>
                <w:noProof/>
                <w:szCs w:val="24"/>
              </w:rPr>
              <w:t xml:space="preserve">Сведения об акте, регламентирующем начало действия </w:t>
            </w:r>
          </w:p>
        </w:tc>
        <w:tc>
          <w:tcPr>
            <w:tcW w:w="1338" w:type="pct"/>
          </w:tcPr>
          <w:p w14:paraId="2B39D3F6" w14:textId="77777777" w:rsidR="0006243A" w:rsidRPr="00AB123D" w:rsidRDefault="0006243A" w:rsidP="0006243A">
            <w:pPr>
              <w:pStyle w:val="afa"/>
              <w:jc w:val="left"/>
              <w:rPr>
                <w:szCs w:val="24"/>
              </w:rPr>
            </w:pPr>
          </w:p>
        </w:tc>
        <w:tc>
          <w:tcPr>
            <w:tcW w:w="1026" w:type="pct"/>
            <w:vMerge/>
            <w:shd w:val="clear" w:color="auto" w:fill="auto"/>
          </w:tcPr>
          <w:p w14:paraId="64854926" w14:textId="77777777" w:rsidR="0006243A" w:rsidRPr="00CD541A" w:rsidRDefault="0006243A" w:rsidP="0006243A">
            <w:pPr>
              <w:pStyle w:val="afa"/>
              <w:jc w:val="left"/>
              <w:rPr>
                <w:szCs w:val="24"/>
              </w:rPr>
            </w:pPr>
          </w:p>
        </w:tc>
      </w:tr>
      <w:tr w:rsidR="0006243A" w:rsidRPr="00CD541A" w14:paraId="161C988B" w14:textId="77777777" w:rsidTr="00462A40">
        <w:tc>
          <w:tcPr>
            <w:tcW w:w="475" w:type="pct"/>
          </w:tcPr>
          <w:p w14:paraId="00596A37" w14:textId="1A297A35" w:rsidR="0006243A" w:rsidRDefault="00CC1DDA" w:rsidP="0006243A">
            <w:pPr>
              <w:pStyle w:val="afa"/>
              <w:jc w:val="center"/>
              <w:rPr>
                <w:szCs w:val="24"/>
              </w:rPr>
            </w:pPr>
            <w:r>
              <w:rPr>
                <w:szCs w:val="24"/>
              </w:rPr>
              <w:t>5.</w:t>
            </w:r>
            <w:r w:rsidR="0006243A">
              <w:rPr>
                <w:szCs w:val="24"/>
              </w:rPr>
              <w:t>11</w:t>
            </w:r>
          </w:p>
        </w:tc>
        <w:tc>
          <w:tcPr>
            <w:tcW w:w="772" w:type="pct"/>
          </w:tcPr>
          <w:p w14:paraId="014C71A9"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CB12447" w14:textId="77777777" w:rsidR="0006243A" w:rsidRPr="00B201C3" w:rsidRDefault="0006243A" w:rsidP="0006243A">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62C9B5BC" w14:textId="77777777" w:rsidR="0006243A" w:rsidRPr="00AB123D" w:rsidRDefault="0006243A" w:rsidP="0006243A">
            <w:pPr>
              <w:pStyle w:val="afa"/>
              <w:jc w:val="left"/>
              <w:rPr>
                <w:szCs w:val="24"/>
              </w:rPr>
            </w:pPr>
            <w:r>
              <w:t>Примечание 4</w:t>
            </w:r>
          </w:p>
        </w:tc>
        <w:tc>
          <w:tcPr>
            <w:tcW w:w="1026" w:type="pct"/>
            <w:vMerge/>
            <w:shd w:val="clear" w:color="auto" w:fill="auto"/>
          </w:tcPr>
          <w:p w14:paraId="6F4DC8C8" w14:textId="77777777" w:rsidR="0006243A" w:rsidRPr="00CD541A" w:rsidRDefault="0006243A" w:rsidP="0006243A">
            <w:pPr>
              <w:pStyle w:val="afa"/>
              <w:jc w:val="left"/>
              <w:rPr>
                <w:szCs w:val="24"/>
              </w:rPr>
            </w:pPr>
          </w:p>
        </w:tc>
      </w:tr>
      <w:tr w:rsidR="0006243A" w:rsidRPr="00CD541A" w14:paraId="1B9E2CAA" w14:textId="77777777" w:rsidTr="00462A40">
        <w:tc>
          <w:tcPr>
            <w:tcW w:w="475" w:type="pct"/>
          </w:tcPr>
          <w:p w14:paraId="6214D7F2" w14:textId="317537AD" w:rsidR="0006243A" w:rsidRDefault="00CC1DDA" w:rsidP="0006243A">
            <w:pPr>
              <w:pStyle w:val="afa"/>
              <w:jc w:val="center"/>
              <w:rPr>
                <w:szCs w:val="24"/>
              </w:rPr>
            </w:pPr>
            <w:r>
              <w:rPr>
                <w:szCs w:val="24"/>
              </w:rPr>
              <w:t>5.</w:t>
            </w:r>
            <w:r w:rsidR="0006243A">
              <w:rPr>
                <w:szCs w:val="24"/>
              </w:rPr>
              <w:t>12</w:t>
            </w:r>
          </w:p>
        </w:tc>
        <w:tc>
          <w:tcPr>
            <w:tcW w:w="772" w:type="pct"/>
          </w:tcPr>
          <w:p w14:paraId="54AD5BBE"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9A57965" w14:textId="77777777" w:rsidR="0006243A" w:rsidRPr="00B201C3" w:rsidRDefault="0006243A" w:rsidP="0006243A">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7C2EC458" w14:textId="77777777" w:rsidR="0006243A" w:rsidRPr="00AB123D" w:rsidRDefault="0006243A" w:rsidP="0006243A">
            <w:pPr>
              <w:pStyle w:val="afa"/>
              <w:jc w:val="left"/>
              <w:rPr>
                <w:szCs w:val="24"/>
              </w:rPr>
            </w:pPr>
            <w:r>
              <w:t>Примечание 2</w:t>
            </w:r>
          </w:p>
        </w:tc>
        <w:tc>
          <w:tcPr>
            <w:tcW w:w="1026" w:type="pct"/>
            <w:vMerge/>
            <w:shd w:val="clear" w:color="auto" w:fill="auto"/>
          </w:tcPr>
          <w:p w14:paraId="292F6E10" w14:textId="77777777" w:rsidR="0006243A" w:rsidRPr="00CD541A" w:rsidRDefault="0006243A" w:rsidP="0006243A">
            <w:pPr>
              <w:pStyle w:val="afa"/>
              <w:jc w:val="left"/>
              <w:rPr>
                <w:szCs w:val="24"/>
              </w:rPr>
            </w:pPr>
          </w:p>
        </w:tc>
      </w:tr>
      <w:tr w:rsidR="0006243A" w:rsidRPr="00CD541A" w14:paraId="2BE9C2E4" w14:textId="77777777" w:rsidTr="00462A40">
        <w:tc>
          <w:tcPr>
            <w:tcW w:w="475" w:type="pct"/>
          </w:tcPr>
          <w:p w14:paraId="1E2428DC" w14:textId="1F952203" w:rsidR="0006243A" w:rsidRDefault="00CC1DDA" w:rsidP="0006243A">
            <w:pPr>
              <w:pStyle w:val="afa"/>
              <w:jc w:val="center"/>
              <w:rPr>
                <w:szCs w:val="24"/>
              </w:rPr>
            </w:pPr>
            <w:r>
              <w:rPr>
                <w:szCs w:val="24"/>
              </w:rPr>
              <w:t>5.</w:t>
            </w:r>
            <w:r w:rsidR="0006243A">
              <w:rPr>
                <w:szCs w:val="24"/>
              </w:rPr>
              <w:t>13</w:t>
            </w:r>
          </w:p>
        </w:tc>
        <w:tc>
          <w:tcPr>
            <w:tcW w:w="772" w:type="pct"/>
          </w:tcPr>
          <w:p w14:paraId="6C40551D"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B0E2787" w14:textId="77777777" w:rsidR="0006243A" w:rsidRPr="00B201C3" w:rsidRDefault="0006243A" w:rsidP="0006243A">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690F58C2" w14:textId="77777777" w:rsidR="0006243A" w:rsidRPr="00AB123D" w:rsidRDefault="0006243A" w:rsidP="0006243A">
            <w:pPr>
              <w:pStyle w:val="afa"/>
              <w:jc w:val="left"/>
              <w:rPr>
                <w:szCs w:val="24"/>
              </w:rPr>
            </w:pPr>
            <w:r>
              <w:t>Примечание 3</w:t>
            </w:r>
          </w:p>
        </w:tc>
        <w:tc>
          <w:tcPr>
            <w:tcW w:w="1026" w:type="pct"/>
            <w:vMerge/>
            <w:shd w:val="clear" w:color="auto" w:fill="auto"/>
          </w:tcPr>
          <w:p w14:paraId="0CCCE7EA" w14:textId="77777777" w:rsidR="0006243A" w:rsidRPr="00CD541A" w:rsidRDefault="0006243A" w:rsidP="0006243A">
            <w:pPr>
              <w:pStyle w:val="afa"/>
              <w:jc w:val="left"/>
              <w:rPr>
                <w:szCs w:val="24"/>
              </w:rPr>
            </w:pPr>
          </w:p>
        </w:tc>
      </w:tr>
      <w:tr w:rsidR="0006243A" w:rsidRPr="00CD541A" w14:paraId="55A4535C" w14:textId="77777777" w:rsidTr="00462A40">
        <w:tc>
          <w:tcPr>
            <w:tcW w:w="475" w:type="pct"/>
          </w:tcPr>
          <w:p w14:paraId="41E67839" w14:textId="275485A0" w:rsidR="0006243A" w:rsidRDefault="00CC1DDA" w:rsidP="0006243A">
            <w:pPr>
              <w:pStyle w:val="afa"/>
              <w:jc w:val="center"/>
              <w:rPr>
                <w:szCs w:val="24"/>
              </w:rPr>
            </w:pPr>
            <w:r>
              <w:rPr>
                <w:szCs w:val="24"/>
              </w:rPr>
              <w:t>5.</w:t>
            </w:r>
            <w:r w:rsidR="0006243A">
              <w:rPr>
                <w:szCs w:val="24"/>
              </w:rPr>
              <w:t>14</w:t>
            </w:r>
          </w:p>
        </w:tc>
        <w:tc>
          <w:tcPr>
            <w:tcW w:w="772" w:type="pct"/>
          </w:tcPr>
          <w:p w14:paraId="419F02EA"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C3FAD8B" w14:textId="77777777" w:rsidR="0006243A" w:rsidRPr="00B201C3" w:rsidRDefault="0006243A" w:rsidP="0006243A">
            <w:pPr>
              <w:pStyle w:val="afa"/>
              <w:jc w:val="left"/>
            </w:pPr>
            <w:r>
              <w:rPr>
                <w:rFonts w:cs="Times New Roman"/>
                <w:noProof/>
                <w:szCs w:val="24"/>
                <w:lang w:val="en-US"/>
              </w:rPr>
              <w:t>1.3.</w:t>
            </w:r>
            <w:r>
              <w:rPr>
                <w:rFonts w:cs="Times New Roman"/>
                <w:noProof/>
                <w:szCs w:val="24"/>
              </w:rPr>
              <w:t>4</w:t>
            </w:r>
            <w:r>
              <w:rPr>
                <w:rFonts w:cs="Times New Roman"/>
                <w:noProof/>
                <w:szCs w:val="24"/>
                <w:lang w:val="en-US"/>
              </w:rPr>
              <w:t>.3.</w:t>
            </w:r>
            <w:r w:rsidRPr="009E65A4">
              <w:rPr>
                <w:rFonts w:cs="Times New Roman"/>
                <w:szCs w:val="24"/>
              </w:rPr>
              <w:t> </w:t>
            </w:r>
            <w:r w:rsidRPr="009E65A4">
              <w:rPr>
                <w:rFonts w:cs="Times New Roman"/>
                <w:noProof/>
                <w:szCs w:val="24"/>
                <w:lang w:val="en-US"/>
              </w:rPr>
              <w:t>Дата окончания действия</w:t>
            </w:r>
          </w:p>
        </w:tc>
        <w:tc>
          <w:tcPr>
            <w:tcW w:w="1338" w:type="pct"/>
          </w:tcPr>
          <w:p w14:paraId="01F15B82" w14:textId="77777777" w:rsidR="0006243A" w:rsidRPr="00AB123D" w:rsidRDefault="0006243A" w:rsidP="0006243A">
            <w:pPr>
              <w:pStyle w:val="afa"/>
              <w:jc w:val="left"/>
              <w:rPr>
                <w:szCs w:val="24"/>
              </w:rPr>
            </w:pPr>
          </w:p>
        </w:tc>
        <w:tc>
          <w:tcPr>
            <w:tcW w:w="1026" w:type="pct"/>
            <w:vMerge/>
            <w:shd w:val="clear" w:color="auto" w:fill="auto"/>
          </w:tcPr>
          <w:p w14:paraId="23502B92" w14:textId="77777777" w:rsidR="0006243A" w:rsidRPr="00CD541A" w:rsidRDefault="0006243A" w:rsidP="0006243A">
            <w:pPr>
              <w:pStyle w:val="afa"/>
              <w:jc w:val="left"/>
              <w:rPr>
                <w:szCs w:val="24"/>
              </w:rPr>
            </w:pPr>
          </w:p>
        </w:tc>
      </w:tr>
      <w:tr w:rsidR="0006243A" w:rsidRPr="00CD541A" w14:paraId="0E608E10" w14:textId="77777777" w:rsidTr="00462A40">
        <w:tc>
          <w:tcPr>
            <w:tcW w:w="475" w:type="pct"/>
          </w:tcPr>
          <w:p w14:paraId="1C1EE0AB" w14:textId="6E0250F9" w:rsidR="0006243A" w:rsidRDefault="00CC1DDA" w:rsidP="0006243A">
            <w:pPr>
              <w:pStyle w:val="afa"/>
              <w:jc w:val="center"/>
              <w:rPr>
                <w:szCs w:val="24"/>
              </w:rPr>
            </w:pPr>
            <w:r>
              <w:rPr>
                <w:szCs w:val="24"/>
              </w:rPr>
              <w:t>5.</w:t>
            </w:r>
            <w:r w:rsidR="0006243A">
              <w:rPr>
                <w:szCs w:val="24"/>
              </w:rPr>
              <w:t>15</w:t>
            </w:r>
          </w:p>
        </w:tc>
        <w:tc>
          <w:tcPr>
            <w:tcW w:w="772" w:type="pct"/>
          </w:tcPr>
          <w:p w14:paraId="679DB757"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88F7FCA" w14:textId="77777777" w:rsidR="0006243A" w:rsidRPr="00B201C3" w:rsidRDefault="0006243A" w:rsidP="0006243A">
            <w:pPr>
              <w:pStyle w:val="afa"/>
              <w:jc w:val="left"/>
            </w:pPr>
            <w:r>
              <w:rPr>
                <w:rFonts w:cs="Times New Roman"/>
                <w:bCs w:val="0"/>
                <w:noProof/>
                <w:szCs w:val="24"/>
              </w:rPr>
              <w:t>1.3.4.4.</w:t>
            </w:r>
            <w:r w:rsidRPr="009E65A4">
              <w:rPr>
                <w:rFonts w:cs="Times New Roman"/>
                <w:szCs w:val="24"/>
              </w:rPr>
              <w:t> </w:t>
            </w:r>
            <w:r w:rsidRPr="009E65A4">
              <w:rPr>
                <w:rFonts w:cs="Times New Roman"/>
                <w:bCs w:val="0"/>
                <w:noProof/>
                <w:szCs w:val="24"/>
              </w:rPr>
              <w:t>Сведения об акте, регл</w:t>
            </w:r>
            <w:r>
              <w:rPr>
                <w:rFonts w:cs="Times New Roman"/>
                <w:bCs w:val="0"/>
                <w:noProof/>
                <w:szCs w:val="24"/>
              </w:rPr>
              <w:t>аментирующем окончание действия</w:t>
            </w:r>
          </w:p>
        </w:tc>
        <w:tc>
          <w:tcPr>
            <w:tcW w:w="1338" w:type="pct"/>
          </w:tcPr>
          <w:p w14:paraId="2426338A" w14:textId="77777777" w:rsidR="0006243A" w:rsidRPr="00AB123D" w:rsidRDefault="0006243A" w:rsidP="0006243A">
            <w:pPr>
              <w:pStyle w:val="afa"/>
              <w:jc w:val="left"/>
              <w:rPr>
                <w:szCs w:val="24"/>
              </w:rPr>
            </w:pPr>
          </w:p>
        </w:tc>
        <w:tc>
          <w:tcPr>
            <w:tcW w:w="1026" w:type="pct"/>
            <w:vMerge/>
            <w:shd w:val="clear" w:color="auto" w:fill="auto"/>
          </w:tcPr>
          <w:p w14:paraId="6893EFB9" w14:textId="77777777" w:rsidR="0006243A" w:rsidRPr="00CD541A" w:rsidRDefault="0006243A" w:rsidP="0006243A">
            <w:pPr>
              <w:pStyle w:val="afa"/>
              <w:jc w:val="left"/>
              <w:rPr>
                <w:szCs w:val="24"/>
              </w:rPr>
            </w:pPr>
          </w:p>
        </w:tc>
      </w:tr>
      <w:tr w:rsidR="0006243A" w:rsidRPr="00CD541A" w14:paraId="37AE71C5" w14:textId="77777777" w:rsidTr="00462A40">
        <w:tc>
          <w:tcPr>
            <w:tcW w:w="475" w:type="pct"/>
          </w:tcPr>
          <w:p w14:paraId="2936A6F9" w14:textId="385F0E74" w:rsidR="0006243A" w:rsidRDefault="00CC1DDA" w:rsidP="0006243A">
            <w:pPr>
              <w:pStyle w:val="afa"/>
              <w:jc w:val="center"/>
              <w:rPr>
                <w:szCs w:val="24"/>
              </w:rPr>
            </w:pPr>
            <w:r>
              <w:rPr>
                <w:szCs w:val="24"/>
              </w:rPr>
              <w:t>5.</w:t>
            </w:r>
            <w:r w:rsidR="0006243A">
              <w:rPr>
                <w:szCs w:val="24"/>
              </w:rPr>
              <w:t>16</w:t>
            </w:r>
          </w:p>
        </w:tc>
        <w:tc>
          <w:tcPr>
            <w:tcW w:w="772" w:type="pct"/>
          </w:tcPr>
          <w:p w14:paraId="30B069E9"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ADBE61C" w14:textId="77777777" w:rsidR="0006243A" w:rsidRPr="00B201C3" w:rsidRDefault="0006243A" w:rsidP="0006243A">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6117B189" w14:textId="77777777" w:rsidR="0006243A" w:rsidRPr="00AB123D" w:rsidRDefault="0006243A" w:rsidP="0006243A">
            <w:pPr>
              <w:pStyle w:val="afa"/>
              <w:jc w:val="left"/>
              <w:rPr>
                <w:szCs w:val="24"/>
              </w:rPr>
            </w:pPr>
          </w:p>
        </w:tc>
        <w:tc>
          <w:tcPr>
            <w:tcW w:w="1026" w:type="pct"/>
            <w:vMerge/>
            <w:shd w:val="clear" w:color="auto" w:fill="auto"/>
          </w:tcPr>
          <w:p w14:paraId="6502CE3A" w14:textId="77777777" w:rsidR="0006243A" w:rsidRPr="00CD541A" w:rsidRDefault="0006243A" w:rsidP="0006243A">
            <w:pPr>
              <w:pStyle w:val="afa"/>
              <w:jc w:val="left"/>
              <w:rPr>
                <w:szCs w:val="24"/>
              </w:rPr>
            </w:pPr>
          </w:p>
        </w:tc>
      </w:tr>
      <w:tr w:rsidR="0006243A" w:rsidRPr="00CD541A" w14:paraId="7CE1B1D3" w14:textId="77777777" w:rsidTr="00462A40">
        <w:tc>
          <w:tcPr>
            <w:tcW w:w="475" w:type="pct"/>
          </w:tcPr>
          <w:p w14:paraId="3A4F5F38" w14:textId="535B0231" w:rsidR="0006243A" w:rsidRDefault="00CC1DDA" w:rsidP="0006243A">
            <w:pPr>
              <w:pStyle w:val="afa"/>
              <w:jc w:val="center"/>
              <w:rPr>
                <w:szCs w:val="24"/>
              </w:rPr>
            </w:pPr>
            <w:r>
              <w:rPr>
                <w:szCs w:val="24"/>
              </w:rPr>
              <w:t>5.</w:t>
            </w:r>
            <w:r w:rsidR="0006243A">
              <w:rPr>
                <w:szCs w:val="24"/>
              </w:rPr>
              <w:t>17</w:t>
            </w:r>
          </w:p>
        </w:tc>
        <w:tc>
          <w:tcPr>
            <w:tcW w:w="772" w:type="pct"/>
          </w:tcPr>
          <w:p w14:paraId="1204BA38"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A68A5C6" w14:textId="77777777" w:rsidR="0006243A" w:rsidRPr="00B201C3" w:rsidRDefault="0006243A" w:rsidP="0006243A">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7BAC75F1" w14:textId="77777777" w:rsidR="0006243A" w:rsidRPr="00AB123D" w:rsidRDefault="0006243A" w:rsidP="0006243A">
            <w:pPr>
              <w:pStyle w:val="afa"/>
              <w:jc w:val="left"/>
              <w:rPr>
                <w:szCs w:val="24"/>
              </w:rPr>
            </w:pPr>
          </w:p>
        </w:tc>
        <w:tc>
          <w:tcPr>
            <w:tcW w:w="1026" w:type="pct"/>
            <w:vMerge/>
            <w:shd w:val="clear" w:color="auto" w:fill="auto"/>
          </w:tcPr>
          <w:p w14:paraId="223596AA" w14:textId="77777777" w:rsidR="0006243A" w:rsidRPr="00CD541A" w:rsidRDefault="0006243A" w:rsidP="0006243A">
            <w:pPr>
              <w:pStyle w:val="afa"/>
              <w:jc w:val="left"/>
              <w:rPr>
                <w:szCs w:val="24"/>
              </w:rPr>
            </w:pPr>
          </w:p>
        </w:tc>
      </w:tr>
      <w:tr w:rsidR="0006243A" w:rsidRPr="00CD541A" w14:paraId="5ED98DA3" w14:textId="77777777" w:rsidTr="00462A40">
        <w:tc>
          <w:tcPr>
            <w:tcW w:w="475" w:type="pct"/>
          </w:tcPr>
          <w:p w14:paraId="796FE316" w14:textId="13229392" w:rsidR="0006243A" w:rsidRDefault="00CC1DDA" w:rsidP="0006243A">
            <w:pPr>
              <w:pStyle w:val="afa"/>
              <w:jc w:val="center"/>
              <w:rPr>
                <w:szCs w:val="24"/>
              </w:rPr>
            </w:pPr>
            <w:r>
              <w:rPr>
                <w:szCs w:val="24"/>
              </w:rPr>
              <w:t>5.</w:t>
            </w:r>
            <w:r w:rsidR="0006243A">
              <w:rPr>
                <w:szCs w:val="24"/>
              </w:rPr>
              <w:t>18</w:t>
            </w:r>
          </w:p>
        </w:tc>
        <w:tc>
          <w:tcPr>
            <w:tcW w:w="772" w:type="pct"/>
          </w:tcPr>
          <w:p w14:paraId="5467B183"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911C56F" w14:textId="77777777" w:rsidR="0006243A" w:rsidRPr="00B201C3" w:rsidRDefault="0006243A" w:rsidP="0006243A">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29CFFACF" w14:textId="77777777" w:rsidR="0006243A" w:rsidRPr="00AB123D" w:rsidRDefault="0006243A" w:rsidP="0006243A">
            <w:pPr>
              <w:pStyle w:val="afa"/>
              <w:jc w:val="left"/>
              <w:rPr>
                <w:szCs w:val="24"/>
              </w:rPr>
            </w:pPr>
          </w:p>
        </w:tc>
        <w:tc>
          <w:tcPr>
            <w:tcW w:w="1026" w:type="pct"/>
            <w:vMerge/>
            <w:shd w:val="clear" w:color="auto" w:fill="auto"/>
          </w:tcPr>
          <w:p w14:paraId="2AD5959E" w14:textId="77777777" w:rsidR="0006243A" w:rsidRPr="00CD541A" w:rsidRDefault="0006243A" w:rsidP="0006243A">
            <w:pPr>
              <w:pStyle w:val="afa"/>
              <w:jc w:val="left"/>
              <w:rPr>
                <w:szCs w:val="24"/>
              </w:rPr>
            </w:pPr>
          </w:p>
        </w:tc>
      </w:tr>
      <w:tr w:rsidR="0006243A" w:rsidRPr="00CD541A" w14:paraId="3E729BFE" w14:textId="77777777" w:rsidTr="00462A40">
        <w:tc>
          <w:tcPr>
            <w:tcW w:w="475" w:type="pct"/>
          </w:tcPr>
          <w:p w14:paraId="4F844A4B" w14:textId="3F330687" w:rsidR="0006243A" w:rsidRPr="00CD541A" w:rsidRDefault="00FC21B9" w:rsidP="0006243A">
            <w:pPr>
              <w:pStyle w:val="afa"/>
              <w:keepLines/>
              <w:jc w:val="center"/>
              <w:rPr>
                <w:szCs w:val="24"/>
              </w:rPr>
            </w:pPr>
            <w:r>
              <w:rPr>
                <w:szCs w:val="24"/>
              </w:rPr>
              <w:t>6</w:t>
            </w:r>
          </w:p>
        </w:tc>
        <w:tc>
          <w:tcPr>
            <w:tcW w:w="3499" w:type="pct"/>
            <w:gridSpan w:val="3"/>
          </w:tcPr>
          <w:p w14:paraId="2122F724" w14:textId="1094253F" w:rsidR="0006243A" w:rsidRPr="00C209B8" w:rsidRDefault="0006243A" w:rsidP="00423101">
            <w:pPr>
              <w:pStyle w:val="afa"/>
              <w:jc w:val="left"/>
            </w:pPr>
            <w:r>
              <w:t>072</w:t>
            </w:r>
            <w:r w:rsidR="00423101">
              <w:t>40</w:t>
            </w:r>
          </w:p>
        </w:tc>
        <w:tc>
          <w:tcPr>
            <w:tcW w:w="1026" w:type="pct"/>
            <w:tcBorders>
              <w:bottom w:val="single" w:sz="4" w:space="0" w:color="auto"/>
            </w:tcBorders>
          </w:tcPr>
          <w:p w14:paraId="556FD607" w14:textId="77777777" w:rsidR="0006243A" w:rsidRPr="00CD541A" w:rsidRDefault="0006243A" w:rsidP="0006243A">
            <w:pPr>
              <w:pStyle w:val="afa"/>
              <w:jc w:val="center"/>
              <w:rPr>
                <w:szCs w:val="24"/>
              </w:rPr>
            </w:pPr>
          </w:p>
        </w:tc>
      </w:tr>
      <w:tr w:rsidR="0006243A" w:rsidRPr="00CD541A" w14:paraId="106AA485" w14:textId="77777777" w:rsidTr="00462A40">
        <w:tc>
          <w:tcPr>
            <w:tcW w:w="475" w:type="pct"/>
          </w:tcPr>
          <w:p w14:paraId="4DD723C2" w14:textId="53155FF6" w:rsidR="0006243A" w:rsidRPr="00202812" w:rsidRDefault="00CC1DDA" w:rsidP="0006243A">
            <w:pPr>
              <w:pStyle w:val="afa"/>
              <w:jc w:val="center"/>
              <w:rPr>
                <w:szCs w:val="24"/>
                <w:lang w:val="en-US"/>
              </w:rPr>
            </w:pPr>
            <w:r>
              <w:rPr>
                <w:szCs w:val="24"/>
              </w:rPr>
              <w:t>6.</w:t>
            </w:r>
            <w:r w:rsidR="0006243A">
              <w:rPr>
                <w:szCs w:val="24"/>
                <w:lang w:val="en-US"/>
              </w:rPr>
              <w:t>1</w:t>
            </w:r>
          </w:p>
        </w:tc>
        <w:tc>
          <w:tcPr>
            <w:tcW w:w="772" w:type="pct"/>
          </w:tcPr>
          <w:p w14:paraId="5183A410" w14:textId="77777777" w:rsidR="0006243A" w:rsidRPr="00CD541A" w:rsidRDefault="0006243A" w:rsidP="0006243A">
            <w:pPr>
              <w:pStyle w:val="afa"/>
              <w:jc w:val="left"/>
              <w:rPr>
                <w:szCs w:val="24"/>
              </w:rPr>
            </w:pPr>
          </w:p>
        </w:tc>
        <w:tc>
          <w:tcPr>
            <w:tcW w:w="1389" w:type="pct"/>
          </w:tcPr>
          <w:p w14:paraId="4239EACE" w14:textId="77777777" w:rsidR="0006243A" w:rsidRPr="00CD541A" w:rsidRDefault="0006243A" w:rsidP="0006243A">
            <w:pPr>
              <w:pStyle w:val="afa"/>
              <w:jc w:val="left"/>
              <w:rPr>
                <w:szCs w:val="24"/>
              </w:rPr>
            </w:pPr>
            <w:r w:rsidRPr="008F7A7F">
              <w:rPr>
                <w:bCs w:val="0"/>
                <w:noProof/>
                <w:szCs w:val="24"/>
              </w:rPr>
              <w:t>1</w:t>
            </w:r>
            <w:r w:rsidRPr="008F7A7F">
              <w:rPr>
                <w:bCs w:val="0"/>
                <w:szCs w:val="24"/>
              </w:rPr>
              <w:t>. Сведения о видах документов</w:t>
            </w:r>
            <w:r>
              <w:rPr>
                <w:bCs w:val="0"/>
                <w:szCs w:val="24"/>
              </w:rPr>
              <w:t>,</w:t>
            </w:r>
            <w:r w:rsidRPr="000A5767">
              <w:rPr>
                <w:szCs w:val="24"/>
              </w:rPr>
              <w:t xml:space="preserve"> используемых в сфере интеллектуальной собственности</w:t>
            </w:r>
          </w:p>
        </w:tc>
        <w:tc>
          <w:tcPr>
            <w:tcW w:w="1338" w:type="pct"/>
          </w:tcPr>
          <w:p w14:paraId="42F1B761" w14:textId="77777777" w:rsidR="0006243A" w:rsidRPr="00C8346C" w:rsidRDefault="0006243A" w:rsidP="0006243A">
            <w:pPr>
              <w:pStyle w:val="afa"/>
              <w:jc w:val="left"/>
              <w:rPr>
                <w:szCs w:val="24"/>
              </w:rPr>
            </w:pPr>
          </w:p>
        </w:tc>
        <w:tc>
          <w:tcPr>
            <w:tcW w:w="1026" w:type="pct"/>
            <w:vMerge w:val="restart"/>
            <w:shd w:val="clear" w:color="auto" w:fill="auto"/>
          </w:tcPr>
          <w:p w14:paraId="4E14D636" w14:textId="77777777" w:rsidR="0006243A" w:rsidRPr="00CD541A" w:rsidRDefault="0006243A" w:rsidP="0006243A">
            <w:pPr>
              <w:pStyle w:val="afa"/>
              <w:jc w:val="left"/>
              <w:rPr>
                <w:szCs w:val="24"/>
              </w:rPr>
            </w:pPr>
            <w:r>
              <w:rPr>
                <w:szCs w:val="24"/>
              </w:rPr>
              <w:t>Примечание 1</w:t>
            </w:r>
          </w:p>
        </w:tc>
      </w:tr>
      <w:tr w:rsidR="0006243A" w:rsidRPr="00CD541A" w14:paraId="26C0A41F" w14:textId="77777777" w:rsidTr="00462A40">
        <w:tc>
          <w:tcPr>
            <w:tcW w:w="475" w:type="pct"/>
          </w:tcPr>
          <w:p w14:paraId="6636400E" w14:textId="400542C4" w:rsidR="0006243A" w:rsidRPr="00202812" w:rsidRDefault="00CC1DDA" w:rsidP="0006243A">
            <w:pPr>
              <w:pStyle w:val="afa"/>
              <w:jc w:val="center"/>
              <w:rPr>
                <w:szCs w:val="24"/>
                <w:lang w:val="en-US"/>
              </w:rPr>
            </w:pPr>
            <w:r>
              <w:rPr>
                <w:szCs w:val="24"/>
              </w:rPr>
              <w:t>6.</w:t>
            </w:r>
            <w:r w:rsidR="0006243A">
              <w:rPr>
                <w:szCs w:val="24"/>
                <w:lang w:val="en-US"/>
              </w:rPr>
              <w:t>2</w:t>
            </w:r>
          </w:p>
        </w:tc>
        <w:tc>
          <w:tcPr>
            <w:tcW w:w="772" w:type="pct"/>
          </w:tcPr>
          <w:p w14:paraId="4A444CB3" w14:textId="77777777" w:rsidR="0006243A" w:rsidRPr="00CD541A" w:rsidRDefault="0006243A" w:rsidP="0006243A">
            <w:pPr>
              <w:pStyle w:val="afa"/>
              <w:jc w:val="left"/>
              <w:rPr>
                <w:szCs w:val="24"/>
              </w:rPr>
            </w:pPr>
          </w:p>
        </w:tc>
        <w:tc>
          <w:tcPr>
            <w:tcW w:w="1389" w:type="pct"/>
          </w:tcPr>
          <w:p w14:paraId="393F5348" w14:textId="77777777" w:rsidR="0006243A" w:rsidRPr="00CD541A" w:rsidRDefault="0006243A" w:rsidP="0006243A">
            <w:pPr>
              <w:pStyle w:val="afa"/>
              <w:jc w:val="left"/>
              <w:rPr>
                <w:szCs w:val="24"/>
              </w:rPr>
            </w:pPr>
            <w:r w:rsidRPr="008F7A7F">
              <w:rPr>
                <w:bCs w:val="0"/>
                <w:szCs w:val="24"/>
              </w:rPr>
              <w:t xml:space="preserve">1.1. Код </w:t>
            </w:r>
            <w:r>
              <w:rPr>
                <w:bCs w:val="0"/>
                <w:szCs w:val="24"/>
              </w:rPr>
              <w:t xml:space="preserve">группы </w:t>
            </w:r>
            <w:r w:rsidRPr="008F7A7F">
              <w:rPr>
                <w:bCs w:val="0"/>
                <w:szCs w:val="24"/>
              </w:rPr>
              <w:t>документов</w:t>
            </w:r>
          </w:p>
        </w:tc>
        <w:tc>
          <w:tcPr>
            <w:tcW w:w="1338" w:type="pct"/>
          </w:tcPr>
          <w:p w14:paraId="4D6ACC58" w14:textId="77777777" w:rsidR="0006243A" w:rsidRPr="00315E3B" w:rsidRDefault="0006243A" w:rsidP="0006243A">
            <w:pPr>
              <w:pStyle w:val="afa"/>
              <w:jc w:val="left"/>
              <w:rPr>
                <w:szCs w:val="24"/>
              </w:rPr>
            </w:pPr>
            <w:r>
              <w:rPr>
                <w:szCs w:val="24"/>
              </w:rPr>
              <w:t>07</w:t>
            </w:r>
          </w:p>
        </w:tc>
        <w:tc>
          <w:tcPr>
            <w:tcW w:w="1026" w:type="pct"/>
            <w:vMerge/>
            <w:shd w:val="clear" w:color="auto" w:fill="auto"/>
          </w:tcPr>
          <w:p w14:paraId="152E27FC" w14:textId="77777777" w:rsidR="0006243A" w:rsidRPr="00CD541A" w:rsidRDefault="0006243A" w:rsidP="0006243A">
            <w:pPr>
              <w:pStyle w:val="afa"/>
              <w:jc w:val="left"/>
              <w:rPr>
                <w:szCs w:val="24"/>
              </w:rPr>
            </w:pPr>
          </w:p>
        </w:tc>
      </w:tr>
      <w:tr w:rsidR="0006243A" w:rsidRPr="00CD541A" w14:paraId="63AABF28" w14:textId="77777777" w:rsidTr="00462A40">
        <w:tc>
          <w:tcPr>
            <w:tcW w:w="475" w:type="pct"/>
          </w:tcPr>
          <w:p w14:paraId="47650E3B" w14:textId="1EBF20D0" w:rsidR="0006243A" w:rsidRPr="00202812" w:rsidRDefault="00CC1DDA" w:rsidP="0006243A">
            <w:pPr>
              <w:pStyle w:val="afa"/>
              <w:jc w:val="center"/>
              <w:rPr>
                <w:szCs w:val="24"/>
                <w:lang w:val="en-US"/>
              </w:rPr>
            </w:pPr>
            <w:r>
              <w:rPr>
                <w:szCs w:val="24"/>
              </w:rPr>
              <w:lastRenderedPageBreak/>
              <w:t>6.</w:t>
            </w:r>
            <w:r w:rsidR="0006243A">
              <w:rPr>
                <w:szCs w:val="24"/>
                <w:lang w:val="en-US"/>
              </w:rPr>
              <w:t>3</w:t>
            </w:r>
          </w:p>
        </w:tc>
        <w:tc>
          <w:tcPr>
            <w:tcW w:w="772" w:type="pct"/>
          </w:tcPr>
          <w:p w14:paraId="0ADFC687" w14:textId="77777777" w:rsidR="0006243A" w:rsidRPr="00CD541A" w:rsidRDefault="0006243A" w:rsidP="0006243A">
            <w:pPr>
              <w:pStyle w:val="afa"/>
              <w:jc w:val="left"/>
              <w:rPr>
                <w:szCs w:val="24"/>
              </w:rPr>
            </w:pPr>
          </w:p>
        </w:tc>
        <w:tc>
          <w:tcPr>
            <w:tcW w:w="1389" w:type="pct"/>
          </w:tcPr>
          <w:p w14:paraId="45CFDB65" w14:textId="77777777" w:rsidR="0006243A" w:rsidRPr="00CD541A" w:rsidRDefault="0006243A" w:rsidP="0006243A">
            <w:pPr>
              <w:pStyle w:val="afa"/>
              <w:jc w:val="left"/>
              <w:rPr>
                <w:szCs w:val="24"/>
              </w:rPr>
            </w:pPr>
            <w:r w:rsidRPr="008F7A7F">
              <w:rPr>
                <w:bCs w:val="0"/>
                <w:szCs w:val="24"/>
              </w:rPr>
              <w:t xml:space="preserve">1.2. </w:t>
            </w:r>
            <w:r>
              <w:rPr>
                <w:bCs w:val="0"/>
                <w:szCs w:val="24"/>
              </w:rPr>
              <w:t>Наименование</w:t>
            </w:r>
          </w:p>
        </w:tc>
        <w:tc>
          <w:tcPr>
            <w:tcW w:w="1338" w:type="pct"/>
          </w:tcPr>
          <w:p w14:paraId="52208DED" w14:textId="77777777" w:rsidR="0006243A" w:rsidRPr="00AB6D41" w:rsidRDefault="0006243A" w:rsidP="0006243A">
            <w:pPr>
              <w:pStyle w:val="afa"/>
              <w:jc w:val="left"/>
              <w:rPr>
                <w:szCs w:val="24"/>
              </w:rPr>
            </w:pPr>
            <w:r>
              <w:t>Документы, сведения и материалы, представляемые в рамках процедур, связанных с регистрацией объектов интеллектуальной собственности Евразийского экономического союза</w:t>
            </w:r>
          </w:p>
        </w:tc>
        <w:tc>
          <w:tcPr>
            <w:tcW w:w="1026" w:type="pct"/>
            <w:vMerge/>
            <w:shd w:val="clear" w:color="auto" w:fill="auto"/>
          </w:tcPr>
          <w:p w14:paraId="45F1ADF1" w14:textId="77777777" w:rsidR="0006243A" w:rsidRPr="00CD541A" w:rsidRDefault="0006243A" w:rsidP="0006243A">
            <w:pPr>
              <w:pStyle w:val="afa"/>
              <w:jc w:val="left"/>
              <w:rPr>
                <w:szCs w:val="24"/>
              </w:rPr>
            </w:pPr>
          </w:p>
        </w:tc>
      </w:tr>
      <w:tr w:rsidR="0006243A" w:rsidRPr="00CD541A" w14:paraId="1021FE7D" w14:textId="77777777" w:rsidTr="00462A40">
        <w:tc>
          <w:tcPr>
            <w:tcW w:w="475" w:type="pct"/>
          </w:tcPr>
          <w:p w14:paraId="28743BBF" w14:textId="1DC81D49" w:rsidR="0006243A" w:rsidRPr="00202812" w:rsidRDefault="00CC1DDA" w:rsidP="0006243A">
            <w:pPr>
              <w:pStyle w:val="afa"/>
              <w:jc w:val="center"/>
              <w:rPr>
                <w:szCs w:val="24"/>
                <w:lang w:val="en-US"/>
              </w:rPr>
            </w:pPr>
            <w:r>
              <w:rPr>
                <w:szCs w:val="24"/>
              </w:rPr>
              <w:lastRenderedPageBreak/>
              <w:t>6.</w:t>
            </w:r>
            <w:r w:rsidR="0006243A">
              <w:rPr>
                <w:szCs w:val="24"/>
                <w:lang w:val="en-US"/>
              </w:rPr>
              <w:t>4</w:t>
            </w:r>
          </w:p>
        </w:tc>
        <w:tc>
          <w:tcPr>
            <w:tcW w:w="772" w:type="pct"/>
          </w:tcPr>
          <w:p w14:paraId="0E24DC8A" w14:textId="77777777" w:rsidR="0006243A" w:rsidRPr="00CD541A" w:rsidRDefault="0006243A" w:rsidP="0006243A">
            <w:pPr>
              <w:pStyle w:val="afa"/>
              <w:jc w:val="left"/>
              <w:rPr>
                <w:szCs w:val="24"/>
              </w:rPr>
            </w:pPr>
          </w:p>
        </w:tc>
        <w:tc>
          <w:tcPr>
            <w:tcW w:w="1389" w:type="pct"/>
          </w:tcPr>
          <w:p w14:paraId="372D5EEB" w14:textId="77777777" w:rsidR="0006243A" w:rsidRPr="00CD541A" w:rsidRDefault="0006243A" w:rsidP="0006243A">
            <w:pPr>
              <w:pStyle w:val="afa"/>
              <w:jc w:val="left"/>
              <w:rPr>
                <w:szCs w:val="24"/>
              </w:rPr>
            </w:pPr>
            <w:r w:rsidRPr="008F7A7F">
              <w:rPr>
                <w:bCs w:val="0"/>
                <w:szCs w:val="24"/>
              </w:rPr>
              <w:t xml:space="preserve">1.3. </w:t>
            </w:r>
            <w:r w:rsidRPr="008F7A7F">
              <w:rPr>
                <w:bCs w:val="0"/>
                <w:noProof/>
                <w:szCs w:val="24"/>
              </w:rPr>
              <w:t>Сведения о виде документа</w:t>
            </w:r>
          </w:p>
        </w:tc>
        <w:tc>
          <w:tcPr>
            <w:tcW w:w="1338" w:type="pct"/>
          </w:tcPr>
          <w:p w14:paraId="629F2D78" w14:textId="77777777" w:rsidR="0006243A" w:rsidRPr="00CD541A" w:rsidRDefault="0006243A" w:rsidP="0006243A">
            <w:pPr>
              <w:pStyle w:val="afa"/>
              <w:jc w:val="left"/>
              <w:rPr>
                <w:szCs w:val="24"/>
              </w:rPr>
            </w:pPr>
          </w:p>
        </w:tc>
        <w:tc>
          <w:tcPr>
            <w:tcW w:w="1026" w:type="pct"/>
            <w:vMerge/>
            <w:shd w:val="clear" w:color="auto" w:fill="auto"/>
          </w:tcPr>
          <w:p w14:paraId="0FA0351B" w14:textId="77777777" w:rsidR="0006243A" w:rsidRPr="00CD541A" w:rsidRDefault="0006243A" w:rsidP="0006243A">
            <w:pPr>
              <w:pStyle w:val="afa"/>
              <w:jc w:val="left"/>
              <w:rPr>
                <w:szCs w:val="24"/>
              </w:rPr>
            </w:pPr>
          </w:p>
        </w:tc>
      </w:tr>
      <w:tr w:rsidR="0006243A" w:rsidRPr="00CD541A" w14:paraId="65CC5819" w14:textId="77777777" w:rsidTr="00462A40">
        <w:tc>
          <w:tcPr>
            <w:tcW w:w="475" w:type="pct"/>
          </w:tcPr>
          <w:p w14:paraId="032CC54D" w14:textId="3C7F4AE3" w:rsidR="0006243A" w:rsidRPr="00202812" w:rsidRDefault="00CC1DDA" w:rsidP="0006243A">
            <w:pPr>
              <w:pStyle w:val="afa"/>
              <w:jc w:val="center"/>
              <w:rPr>
                <w:szCs w:val="24"/>
                <w:lang w:val="en-US"/>
              </w:rPr>
            </w:pPr>
            <w:r>
              <w:rPr>
                <w:szCs w:val="24"/>
              </w:rPr>
              <w:t>6.</w:t>
            </w:r>
            <w:r w:rsidR="0006243A">
              <w:rPr>
                <w:szCs w:val="24"/>
                <w:lang w:val="en-US"/>
              </w:rPr>
              <w:t>5</w:t>
            </w:r>
          </w:p>
        </w:tc>
        <w:tc>
          <w:tcPr>
            <w:tcW w:w="772" w:type="pct"/>
          </w:tcPr>
          <w:p w14:paraId="6799BDD0" w14:textId="77777777" w:rsidR="0006243A" w:rsidRPr="00CD541A" w:rsidRDefault="0006243A" w:rsidP="0006243A">
            <w:pPr>
              <w:pStyle w:val="afa"/>
              <w:jc w:val="left"/>
              <w:rPr>
                <w:szCs w:val="24"/>
              </w:rPr>
            </w:pPr>
          </w:p>
        </w:tc>
        <w:tc>
          <w:tcPr>
            <w:tcW w:w="1389" w:type="pct"/>
          </w:tcPr>
          <w:p w14:paraId="1013C02A" w14:textId="77777777" w:rsidR="0006243A" w:rsidRPr="00CD541A" w:rsidRDefault="0006243A" w:rsidP="0006243A">
            <w:pPr>
              <w:pStyle w:val="afa"/>
              <w:jc w:val="left"/>
              <w:rPr>
                <w:szCs w:val="24"/>
              </w:rPr>
            </w:pPr>
            <w:r w:rsidRPr="008F7A7F">
              <w:rPr>
                <w:bCs w:val="0"/>
                <w:noProof/>
                <w:szCs w:val="24"/>
              </w:rPr>
              <w:t>1.3.1. Код вида документа</w:t>
            </w:r>
          </w:p>
        </w:tc>
        <w:tc>
          <w:tcPr>
            <w:tcW w:w="1338" w:type="pct"/>
          </w:tcPr>
          <w:p w14:paraId="60BFCF71" w14:textId="6CB980FB" w:rsidR="0006243A" w:rsidRPr="00CD541A" w:rsidRDefault="0006243A" w:rsidP="00423101">
            <w:pPr>
              <w:pStyle w:val="afa"/>
              <w:jc w:val="left"/>
              <w:rPr>
                <w:szCs w:val="24"/>
              </w:rPr>
            </w:pPr>
            <w:r>
              <w:rPr>
                <w:szCs w:val="24"/>
              </w:rPr>
              <w:t>072</w:t>
            </w:r>
            <w:r w:rsidR="00423101">
              <w:rPr>
                <w:szCs w:val="24"/>
              </w:rPr>
              <w:t>40</w:t>
            </w:r>
          </w:p>
        </w:tc>
        <w:tc>
          <w:tcPr>
            <w:tcW w:w="1026" w:type="pct"/>
            <w:vMerge/>
            <w:shd w:val="clear" w:color="auto" w:fill="auto"/>
          </w:tcPr>
          <w:p w14:paraId="39860721" w14:textId="77777777" w:rsidR="0006243A" w:rsidRPr="00CD541A" w:rsidRDefault="0006243A" w:rsidP="0006243A">
            <w:pPr>
              <w:pStyle w:val="afa"/>
              <w:jc w:val="left"/>
              <w:rPr>
                <w:szCs w:val="24"/>
              </w:rPr>
            </w:pPr>
          </w:p>
        </w:tc>
      </w:tr>
      <w:tr w:rsidR="0006243A" w:rsidRPr="00CD541A" w14:paraId="627125FA" w14:textId="77777777" w:rsidTr="00462A40">
        <w:tc>
          <w:tcPr>
            <w:tcW w:w="475" w:type="pct"/>
          </w:tcPr>
          <w:p w14:paraId="6B5CB27D" w14:textId="21556E9C" w:rsidR="0006243A" w:rsidRPr="00202812" w:rsidRDefault="00CC1DDA" w:rsidP="0006243A">
            <w:pPr>
              <w:pStyle w:val="afa"/>
              <w:jc w:val="center"/>
              <w:rPr>
                <w:szCs w:val="24"/>
                <w:lang w:val="en-US"/>
              </w:rPr>
            </w:pPr>
            <w:r>
              <w:rPr>
                <w:szCs w:val="24"/>
              </w:rPr>
              <w:t>6.</w:t>
            </w:r>
            <w:r w:rsidR="0006243A">
              <w:rPr>
                <w:szCs w:val="24"/>
                <w:lang w:val="en-US"/>
              </w:rPr>
              <w:t>6</w:t>
            </w:r>
          </w:p>
        </w:tc>
        <w:tc>
          <w:tcPr>
            <w:tcW w:w="772" w:type="pct"/>
          </w:tcPr>
          <w:p w14:paraId="5E384577"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FCDE157" w14:textId="77777777" w:rsidR="0006243A" w:rsidRPr="00CD541A" w:rsidRDefault="0006243A" w:rsidP="0006243A">
            <w:pPr>
              <w:pStyle w:val="afa"/>
              <w:jc w:val="left"/>
              <w:rPr>
                <w:szCs w:val="24"/>
              </w:rPr>
            </w:pPr>
            <w:r w:rsidRPr="008F7A7F">
              <w:rPr>
                <w:bCs w:val="0"/>
                <w:noProof/>
                <w:szCs w:val="24"/>
              </w:rPr>
              <w:t xml:space="preserve">1.3.2. </w:t>
            </w:r>
            <w:r>
              <w:rPr>
                <w:bCs w:val="0"/>
                <w:noProof/>
                <w:szCs w:val="24"/>
              </w:rPr>
              <w:t>Наименование</w:t>
            </w:r>
          </w:p>
        </w:tc>
        <w:tc>
          <w:tcPr>
            <w:tcW w:w="1338" w:type="pct"/>
          </w:tcPr>
          <w:p w14:paraId="084A8ACB" w14:textId="28CE1FD8" w:rsidR="0006243A" w:rsidRPr="002B554B" w:rsidRDefault="002B554B" w:rsidP="0006243A">
            <w:pPr>
              <w:pStyle w:val="afa"/>
              <w:jc w:val="left"/>
              <w:rPr>
                <w:szCs w:val="24"/>
              </w:rPr>
            </w:pPr>
            <w:r w:rsidRPr="002B554B">
              <w:rPr>
                <w:rFonts w:cs="Times New Roman"/>
                <w:color w:val="000000"/>
                <w:szCs w:val="24"/>
              </w:rPr>
              <w:t>ходатайство о преобразовании заявки на регистрацию коллективного знака Евразийского экономического союза в заявку на регистрацию товарного знака, знака обслуживания Евразийского экономического союза</w:t>
            </w:r>
          </w:p>
        </w:tc>
        <w:tc>
          <w:tcPr>
            <w:tcW w:w="1026" w:type="pct"/>
            <w:vMerge/>
            <w:shd w:val="clear" w:color="auto" w:fill="auto"/>
          </w:tcPr>
          <w:p w14:paraId="2EBB4C76" w14:textId="77777777" w:rsidR="0006243A" w:rsidRPr="00CD541A" w:rsidRDefault="0006243A" w:rsidP="0006243A">
            <w:pPr>
              <w:pStyle w:val="afa"/>
              <w:jc w:val="left"/>
              <w:rPr>
                <w:szCs w:val="24"/>
              </w:rPr>
            </w:pPr>
          </w:p>
        </w:tc>
      </w:tr>
      <w:tr w:rsidR="0006243A" w:rsidRPr="00A402E1" w14:paraId="311C708C" w14:textId="77777777" w:rsidTr="00462A40">
        <w:tc>
          <w:tcPr>
            <w:tcW w:w="475" w:type="pct"/>
          </w:tcPr>
          <w:p w14:paraId="29CAE33B" w14:textId="2776EB8A" w:rsidR="0006243A" w:rsidRPr="00202812" w:rsidRDefault="00CC1DDA" w:rsidP="0006243A">
            <w:pPr>
              <w:pStyle w:val="afa"/>
              <w:jc w:val="center"/>
              <w:rPr>
                <w:szCs w:val="24"/>
                <w:lang w:val="en-US"/>
              </w:rPr>
            </w:pPr>
            <w:r>
              <w:rPr>
                <w:szCs w:val="24"/>
              </w:rPr>
              <w:t>6.</w:t>
            </w:r>
            <w:r w:rsidR="0006243A">
              <w:rPr>
                <w:szCs w:val="24"/>
                <w:lang w:val="en-US"/>
              </w:rPr>
              <w:t>7</w:t>
            </w:r>
          </w:p>
        </w:tc>
        <w:tc>
          <w:tcPr>
            <w:tcW w:w="772" w:type="pct"/>
          </w:tcPr>
          <w:p w14:paraId="677C0820"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C50AE96" w14:textId="77777777" w:rsidR="0006243A" w:rsidRPr="00CD541A" w:rsidRDefault="0006243A" w:rsidP="0006243A">
            <w:pPr>
              <w:pStyle w:val="afa"/>
              <w:jc w:val="left"/>
              <w:rPr>
                <w:szCs w:val="24"/>
              </w:rPr>
            </w:pPr>
            <w:r w:rsidRPr="00364112">
              <w:rPr>
                <w:bCs w:val="0"/>
                <w:szCs w:val="24"/>
              </w:rPr>
              <w:t>1</w:t>
            </w:r>
            <w:r>
              <w:rPr>
                <w:bCs w:val="0"/>
                <w:szCs w:val="24"/>
              </w:rPr>
              <w:t>.3.3.</w:t>
            </w:r>
            <w:r w:rsidRPr="004B65CE">
              <w:rPr>
                <w:szCs w:val="24"/>
              </w:rPr>
              <w:t xml:space="preserve"> Код государства </w:t>
            </w:r>
            <w:r>
              <w:rPr>
                <w:noProof/>
              </w:rPr>
              <w:t>–</w:t>
            </w:r>
            <w:r w:rsidRPr="004B65CE">
              <w:rPr>
                <w:szCs w:val="24"/>
              </w:rPr>
              <w:t xml:space="preserve"> члена Евразийского экономического союза, в котором применяется </w:t>
            </w:r>
            <w:r w:rsidRPr="00AA14B8">
              <w:rPr>
                <w:szCs w:val="24"/>
              </w:rPr>
              <w:t>вид документа</w:t>
            </w:r>
          </w:p>
        </w:tc>
        <w:tc>
          <w:tcPr>
            <w:tcW w:w="1338" w:type="pct"/>
          </w:tcPr>
          <w:p w14:paraId="5E4666BD" w14:textId="77777777" w:rsidR="0006243A" w:rsidRPr="0006243A" w:rsidRDefault="0006243A" w:rsidP="0006243A">
            <w:pPr>
              <w:pStyle w:val="afa"/>
              <w:jc w:val="left"/>
              <w:rPr>
                <w:szCs w:val="24"/>
                <w:lang w:val="en-US"/>
              </w:rPr>
            </w:pPr>
            <w:r w:rsidRPr="000B3685">
              <w:rPr>
                <w:color w:val="000000"/>
                <w:szCs w:val="24"/>
                <w:lang w:val="en-US"/>
              </w:rPr>
              <w:t>AM, BY, KZ, KG, RU</w:t>
            </w:r>
          </w:p>
        </w:tc>
        <w:tc>
          <w:tcPr>
            <w:tcW w:w="1026" w:type="pct"/>
            <w:vMerge/>
            <w:shd w:val="clear" w:color="auto" w:fill="auto"/>
          </w:tcPr>
          <w:p w14:paraId="4DE04DFB" w14:textId="77777777" w:rsidR="0006243A" w:rsidRPr="0006243A" w:rsidRDefault="0006243A" w:rsidP="0006243A">
            <w:pPr>
              <w:pStyle w:val="afa"/>
              <w:jc w:val="left"/>
              <w:rPr>
                <w:szCs w:val="24"/>
                <w:lang w:val="en-US"/>
              </w:rPr>
            </w:pPr>
          </w:p>
        </w:tc>
      </w:tr>
      <w:tr w:rsidR="0006243A" w:rsidRPr="00CD541A" w14:paraId="6B4E19FC" w14:textId="77777777" w:rsidTr="00462A40">
        <w:tc>
          <w:tcPr>
            <w:tcW w:w="475" w:type="pct"/>
          </w:tcPr>
          <w:p w14:paraId="2B1686F3" w14:textId="0C7E792F" w:rsidR="0006243A" w:rsidRDefault="00CC1DDA" w:rsidP="0006243A">
            <w:pPr>
              <w:pStyle w:val="afa"/>
              <w:jc w:val="center"/>
              <w:rPr>
                <w:szCs w:val="24"/>
              </w:rPr>
            </w:pPr>
            <w:r>
              <w:rPr>
                <w:szCs w:val="24"/>
              </w:rPr>
              <w:t>6.</w:t>
            </w:r>
            <w:r w:rsidR="0006243A">
              <w:rPr>
                <w:szCs w:val="24"/>
              </w:rPr>
              <w:t>8</w:t>
            </w:r>
          </w:p>
        </w:tc>
        <w:tc>
          <w:tcPr>
            <w:tcW w:w="772" w:type="pct"/>
          </w:tcPr>
          <w:p w14:paraId="1A43D4D2"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7484D23" w14:textId="77777777" w:rsidR="0006243A" w:rsidRPr="00B201C3" w:rsidRDefault="0006243A" w:rsidP="0006243A">
            <w:pPr>
              <w:pStyle w:val="afa"/>
              <w:jc w:val="left"/>
            </w:pPr>
            <w:r w:rsidRPr="008F7A7F">
              <w:rPr>
                <w:bCs w:val="0"/>
                <w:szCs w:val="24"/>
              </w:rPr>
              <w:t>1.3.</w:t>
            </w:r>
            <w:r>
              <w:rPr>
                <w:bCs w:val="0"/>
                <w:szCs w:val="24"/>
              </w:rPr>
              <w:t>4</w:t>
            </w:r>
            <w:r w:rsidRPr="008F7A7F">
              <w:rPr>
                <w:bCs w:val="0"/>
                <w:szCs w:val="24"/>
              </w:rPr>
              <w:t>. Сведения о записи классификатора</w:t>
            </w:r>
          </w:p>
        </w:tc>
        <w:tc>
          <w:tcPr>
            <w:tcW w:w="1338" w:type="pct"/>
          </w:tcPr>
          <w:p w14:paraId="6BC4112D" w14:textId="77777777" w:rsidR="0006243A" w:rsidRPr="00AB123D" w:rsidRDefault="0006243A" w:rsidP="0006243A">
            <w:pPr>
              <w:pStyle w:val="afa"/>
              <w:jc w:val="left"/>
              <w:rPr>
                <w:szCs w:val="24"/>
              </w:rPr>
            </w:pPr>
          </w:p>
        </w:tc>
        <w:tc>
          <w:tcPr>
            <w:tcW w:w="1026" w:type="pct"/>
            <w:vMerge/>
            <w:shd w:val="clear" w:color="auto" w:fill="auto"/>
          </w:tcPr>
          <w:p w14:paraId="5BD3E6E7" w14:textId="77777777" w:rsidR="0006243A" w:rsidRPr="00CD541A" w:rsidRDefault="0006243A" w:rsidP="0006243A">
            <w:pPr>
              <w:pStyle w:val="afa"/>
              <w:jc w:val="left"/>
              <w:rPr>
                <w:szCs w:val="24"/>
              </w:rPr>
            </w:pPr>
          </w:p>
        </w:tc>
      </w:tr>
      <w:tr w:rsidR="0006243A" w:rsidRPr="00CD541A" w14:paraId="70CBE1E4" w14:textId="77777777" w:rsidTr="00462A40">
        <w:tc>
          <w:tcPr>
            <w:tcW w:w="475" w:type="pct"/>
          </w:tcPr>
          <w:p w14:paraId="2E47D23B" w14:textId="580F5845" w:rsidR="0006243A" w:rsidRDefault="00CC1DDA" w:rsidP="0006243A">
            <w:pPr>
              <w:pStyle w:val="afa"/>
              <w:jc w:val="center"/>
              <w:rPr>
                <w:szCs w:val="24"/>
              </w:rPr>
            </w:pPr>
            <w:r>
              <w:rPr>
                <w:szCs w:val="24"/>
              </w:rPr>
              <w:t>6.</w:t>
            </w:r>
            <w:r w:rsidR="0006243A">
              <w:rPr>
                <w:szCs w:val="24"/>
              </w:rPr>
              <w:t>9</w:t>
            </w:r>
          </w:p>
        </w:tc>
        <w:tc>
          <w:tcPr>
            <w:tcW w:w="772" w:type="pct"/>
          </w:tcPr>
          <w:p w14:paraId="1458FAAD"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4957F23" w14:textId="77777777" w:rsidR="0006243A" w:rsidRPr="00B201C3" w:rsidRDefault="0006243A" w:rsidP="0006243A">
            <w:pPr>
              <w:pStyle w:val="afa"/>
              <w:jc w:val="left"/>
            </w:pPr>
            <w:r w:rsidRPr="009E65A4">
              <w:rPr>
                <w:rFonts w:cs="Times New Roman"/>
                <w:noProof/>
                <w:szCs w:val="24"/>
                <w:lang w:val="en-US"/>
              </w:rPr>
              <w:t>1.</w:t>
            </w:r>
            <w:r w:rsidRPr="009E65A4">
              <w:rPr>
                <w:rFonts w:cs="Times New Roman"/>
                <w:noProof/>
                <w:szCs w:val="24"/>
              </w:rPr>
              <w:t>3.</w:t>
            </w:r>
            <w:r>
              <w:rPr>
                <w:rFonts w:cs="Times New Roman"/>
                <w:noProof/>
                <w:szCs w:val="24"/>
              </w:rPr>
              <w:t>4</w:t>
            </w: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начала действия</w:t>
            </w:r>
          </w:p>
        </w:tc>
        <w:tc>
          <w:tcPr>
            <w:tcW w:w="1338" w:type="pct"/>
          </w:tcPr>
          <w:p w14:paraId="663B35B5" w14:textId="77777777" w:rsidR="0006243A" w:rsidRPr="00AB123D" w:rsidRDefault="0006243A" w:rsidP="0006243A">
            <w:pPr>
              <w:pStyle w:val="afa"/>
              <w:jc w:val="left"/>
              <w:rPr>
                <w:szCs w:val="24"/>
              </w:rPr>
            </w:pPr>
            <w:r>
              <w:t>Примечание 1</w:t>
            </w:r>
          </w:p>
        </w:tc>
        <w:tc>
          <w:tcPr>
            <w:tcW w:w="1026" w:type="pct"/>
            <w:vMerge/>
            <w:shd w:val="clear" w:color="auto" w:fill="auto"/>
          </w:tcPr>
          <w:p w14:paraId="08885259" w14:textId="77777777" w:rsidR="0006243A" w:rsidRPr="00CD541A" w:rsidRDefault="0006243A" w:rsidP="0006243A">
            <w:pPr>
              <w:pStyle w:val="afa"/>
              <w:jc w:val="left"/>
              <w:rPr>
                <w:szCs w:val="24"/>
              </w:rPr>
            </w:pPr>
          </w:p>
        </w:tc>
      </w:tr>
      <w:tr w:rsidR="0006243A" w:rsidRPr="00CD541A" w14:paraId="176C66E4" w14:textId="77777777" w:rsidTr="00462A40">
        <w:tc>
          <w:tcPr>
            <w:tcW w:w="475" w:type="pct"/>
          </w:tcPr>
          <w:p w14:paraId="58A5E58E" w14:textId="041C19D2" w:rsidR="0006243A" w:rsidRDefault="00CC1DDA" w:rsidP="0006243A">
            <w:pPr>
              <w:pStyle w:val="afa"/>
              <w:jc w:val="center"/>
              <w:rPr>
                <w:szCs w:val="24"/>
              </w:rPr>
            </w:pPr>
            <w:r>
              <w:rPr>
                <w:szCs w:val="24"/>
              </w:rPr>
              <w:t>6.</w:t>
            </w:r>
            <w:r w:rsidR="0006243A">
              <w:rPr>
                <w:szCs w:val="24"/>
              </w:rPr>
              <w:t>10</w:t>
            </w:r>
          </w:p>
        </w:tc>
        <w:tc>
          <w:tcPr>
            <w:tcW w:w="772" w:type="pct"/>
          </w:tcPr>
          <w:p w14:paraId="6F6470FE"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B4FBC80" w14:textId="77777777" w:rsidR="0006243A" w:rsidRPr="00B201C3" w:rsidRDefault="0006243A" w:rsidP="0006243A">
            <w:pPr>
              <w:pStyle w:val="afa"/>
              <w:jc w:val="left"/>
            </w:pPr>
            <w:r w:rsidRPr="009E65A4">
              <w:rPr>
                <w:rFonts w:cs="Times New Roman"/>
                <w:bCs w:val="0"/>
                <w:noProof/>
                <w:szCs w:val="24"/>
              </w:rPr>
              <w:t>1.3.</w:t>
            </w:r>
            <w:r>
              <w:rPr>
                <w:rFonts w:cs="Times New Roman"/>
                <w:bCs w:val="0"/>
                <w:noProof/>
                <w:szCs w:val="24"/>
              </w:rPr>
              <w:t>4</w:t>
            </w:r>
            <w:r w:rsidRPr="009E65A4">
              <w:rPr>
                <w:rFonts w:cs="Times New Roman"/>
                <w:bCs w:val="0"/>
                <w:noProof/>
                <w:szCs w:val="24"/>
              </w:rPr>
              <w:t>.2</w:t>
            </w:r>
            <w:r w:rsidRPr="009E65A4">
              <w:rPr>
                <w:rFonts w:cs="Times New Roman"/>
                <w:bCs w:val="0"/>
                <w:szCs w:val="24"/>
              </w:rPr>
              <w:t>.</w:t>
            </w:r>
            <w:r w:rsidRPr="009E65A4">
              <w:rPr>
                <w:rFonts w:cs="Times New Roman"/>
                <w:szCs w:val="24"/>
              </w:rPr>
              <w:t> </w:t>
            </w:r>
            <w:r w:rsidRPr="009E65A4">
              <w:rPr>
                <w:rFonts w:cs="Times New Roman"/>
                <w:bCs w:val="0"/>
                <w:noProof/>
                <w:szCs w:val="24"/>
              </w:rPr>
              <w:t xml:space="preserve">Сведения об акте, </w:t>
            </w:r>
            <w:r w:rsidRPr="009E65A4">
              <w:rPr>
                <w:rFonts w:cs="Times New Roman"/>
                <w:bCs w:val="0"/>
                <w:noProof/>
                <w:szCs w:val="24"/>
              </w:rPr>
              <w:lastRenderedPageBreak/>
              <w:t xml:space="preserve">регламентирующем начало действия </w:t>
            </w:r>
          </w:p>
        </w:tc>
        <w:tc>
          <w:tcPr>
            <w:tcW w:w="1338" w:type="pct"/>
          </w:tcPr>
          <w:p w14:paraId="3CFF80FF" w14:textId="77777777" w:rsidR="0006243A" w:rsidRPr="00AB123D" w:rsidRDefault="0006243A" w:rsidP="0006243A">
            <w:pPr>
              <w:pStyle w:val="afa"/>
              <w:jc w:val="left"/>
              <w:rPr>
                <w:szCs w:val="24"/>
              </w:rPr>
            </w:pPr>
          </w:p>
        </w:tc>
        <w:tc>
          <w:tcPr>
            <w:tcW w:w="1026" w:type="pct"/>
            <w:vMerge/>
            <w:shd w:val="clear" w:color="auto" w:fill="auto"/>
          </w:tcPr>
          <w:p w14:paraId="31049246" w14:textId="77777777" w:rsidR="0006243A" w:rsidRPr="00CD541A" w:rsidRDefault="0006243A" w:rsidP="0006243A">
            <w:pPr>
              <w:pStyle w:val="afa"/>
              <w:jc w:val="left"/>
              <w:rPr>
                <w:szCs w:val="24"/>
              </w:rPr>
            </w:pPr>
          </w:p>
        </w:tc>
      </w:tr>
      <w:tr w:rsidR="0006243A" w:rsidRPr="00CD541A" w14:paraId="06A44D76" w14:textId="77777777" w:rsidTr="00462A40">
        <w:tc>
          <w:tcPr>
            <w:tcW w:w="475" w:type="pct"/>
          </w:tcPr>
          <w:p w14:paraId="34B3FC0A" w14:textId="25874E9F" w:rsidR="0006243A" w:rsidRDefault="00CC1DDA" w:rsidP="0006243A">
            <w:pPr>
              <w:pStyle w:val="afa"/>
              <w:jc w:val="center"/>
              <w:rPr>
                <w:szCs w:val="24"/>
              </w:rPr>
            </w:pPr>
            <w:r>
              <w:rPr>
                <w:szCs w:val="24"/>
              </w:rPr>
              <w:lastRenderedPageBreak/>
              <w:t>6.</w:t>
            </w:r>
            <w:r w:rsidR="0006243A">
              <w:rPr>
                <w:szCs w:val="24"/>
              </w:rPr>
              <w:t>11</w:t>
            </w:r>
          </w:p>
        </w:tc>
        <w:tc>
          <w:tcPr>
            <w:tcW w:w="772" w:type="pct"/>
          </w:tcPr>
          <w:p w14:paraId="77D8E2D9"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6838927" w14:textId="77777777" w:rsidR="0006243A" w:rsidRPr="00B201C3" w:rsidRDefault="0006243A" w:rsidP="0006243A">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0F3193C8" w14:textId="77777777" w:rsidR="0006243A" w:rsidRPr="00AB123D" w:rsidRDefault="0006243A" w:rsidP="0006243A">
            <w:pPr>
              <w:pStyle w:val="afa"/>
              <w:jc w:val="left"/>
              <w:rPr>
                <w:szCs w:val="24"/>
              </w:rPr>
            </w:pPr>
            <w:r>
              <w:t>Примечание 4</w:t>
            </w:r>
          </w:p>
        </w:tc>
        <w:tc>
          <w:tcPr>
            <w:tcW w:w="1026" w:type="pct"/>
            <w:vMerge/>
            <w:shd w:val="clear" w:color="auto" w:fill="auto"/>
          </w:tcPr>
          <w:p w14:paraId="7BFF27BC" w14:textId="77777777" w:rsidR="0006243A" w:rsidRPr="00CD541A" w:rsidRDefault="0006243A" w:rsidP="0006243A">
            <w:pPr>
              <w:pStyle w:val="afa"/>
              <w:jc w:val="left"/>
              <w:rPr>
                <w:szCs w:val="24"/>
              </w:rPr>
            </w:pPr>
          </w:p>
        </w:tc>
      </w:tr>
      <w:tr w:rsidR="0006243A" w:rsidRPr="00CD541A" w14:paraId="1847ABD9" w14:textId="77777777" w:rsidTr="00462A40">
        <w:tc>
          <w:tcPr>
            <w:tcW w:w="475" w:type="pct"/>
          </w:tcPr>
          <w:p w14:paraId="683C6C93" w14:textId="753690CA" w:rsidR="0006243A" w:rsidRDefault="00CC1DDA" w:rsidP="0006243A">
            <w:pPr>
              <w:pStyle w:val="afa"/>
              <w:jc w:val="center"/>
              <w:rPr>
                <w:szCs w:val="24"/>
              </w:rPr>
            </w:pPr>
            <w:r>
              <w:rPr>
                <w:szCs w:val="24"/>
              </w:rPr>
              <w:t>6.</w:t>
            </w:r>
            <w:r w:rsidR="0006243A">
              <w:rPr>
                <w:szCs w:val="24"/>
              </w:rPr>
              <w:t>12</w:t>
            </w:r>
          </w:p>
        </w:tc>
        <w:tc>
          <w:tcPr>
            <w:tcW w:w="772" w:type="pct"/>
          </w:tcPr>
          <w:p w14:paraId="711E32E5"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E935FD2" w14:textId="77777777" w:rsidR="0006243A" w:rsidRPr="00B201C3" w:rsidRDefault="0006243A" w:rsidP="0006243A">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66CFD307" w14:textId="77777777" w:rsidR="0006243A" w:rsidRPr="00AB123D" w:rsidRDefault="0006243A" w:rsidP="0006243A">
            <w:pPr>
              <w:pStyle w:val="afa"/>
              <w:jc w:val="left"/>
              <w:rPr>
                <w:szCs w:val="24"/>
              </w:rPr>
            </w:pPr>
            <w:r>
              <w:t>Примечание 2</w:t>
            </w:r>
          </w:p>
        </w:tc>
        <w:tc>
          <w:tcPr>
            <w:tcW w:w="1026" w:type="pct"/>
            <w:vMerge/>
            <w:shd w:val="clear" w:color="auto" w:fill="auto"/>
          </w:tcPr>
          <w:p w14:paraId="4DDFA848" w14:textId="77777777" w:rsidR="0006243A" w:rsidRPr="00CD541A" w:rsidRDefault="0006243A" w:rsidP="0006243A">
            <w:pPr>
              <w:pStyle w:val="afa"/>
              <w:jc w:val="left"/>
              <w:rPr>
                <w:szCs w:val="24"/>
              </w:rPr>
            </w:pPr>
          </w:p>
        </w:tc>
      </w:tr>
      <w:tr w:rsidR="0006243A" w:rsidRPr="00CD541A" w14:paraId="5FE663B5" w14:textId="77777777" w:rsidTr="00462A40">
        <w:tc>
          <w:tcPr>
            <w:tcW w:w="475" w:type="pct"/>
          </w:tcPr>
          <w:p w14:paraId="10986792" w14:textId="24CABE0E" w:rsidR="0006243A" w:rsidRDefault="00CC1DDA" w:rsidP="0006243A">
            <w:pPr>
              <w:pStyle w:val="afa"/>
              <w:jc w:val="center"/>
              <w:rPr>
                <w:szCs w:val="24"/>
              </w:rPr>
            </w:pPr>
            <w:r>
              <w:rPr>
                <w:szCs w:val="24"/>
              </w:rPr>
              <w:t>6.</w:t>
            </w:r>
            <w:r w:rsidR="0006243A">
              <w:rPr>
                <w:szCs w:val="24"/>
              </w:rPr>
              <w:t>13</w:t>
            </w:r>
          </w:p>
        </w:tc>
        <w:tc>
          <w:tcPr>
            <w:tcW w:w="772" w:type="pct"/>
          </w:tcPr>
          <w:p w14:paraId="41CA074F"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E872F2C" w14:textId="77777777" w:rsidR="0006243A" w:rsidRPr="00B201C3" w:rsidRDefault="0006243A" w:rsidP="0006243A">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2329A425" w14:textId="77777777" w:rsidR="0006243A" w:rsidRPr="00AB123D" w:rsidRDefault="0006243A" w:rsidP="0006243A">
            <w:pPr>
              <w:pStyle w:val="afa"/>
              <w:jc w:val="left"/>
              <w:rPr>
                <w:szCs w:val="24"/>
              </w:rPr>
            </w:pPr>
            <w:r>
              <w:t>Примечание 3</w:t>
            </w:r>
          </w:p>
        </w:tc>
        <w:tc>
          <w:tcPr>
            <w:tcW w:w="1026" w:type="pct"/>
            <w:vMerge/>
            <w:shd w:val="clear" w:color="auto" w:fill="auto"/>
          </w:tcPr>
          <w:p w14:paraId="0F8AEE58" w14:textId="77777777" w:rsidR="0006243A" w:rsidRPr="00CD541A" w:rsidRDefault="0006243A" w:rsidP="0006243A">
            <w:pPr>
              <w:pStyle w:val="afa"/>
              <w:jc w:val="left"/>
              <w:rPr>
                <w:szCs w:val="24"/>
              </w:rPr>
            </w:pPr>
          </w:p>
        </w:tc>
      </w:tr>
      <w:tr w:rsidR="0006243A" w:rsidRPr="00CD541A" w14:paraId="605347EC" w14:textId="77777777" w:rsidTr="00462A40">
        <w:tc>
          <w:tcPr>
            <w:tcW w:w="475" w:type="pct"/>
          </w:tcPr>
          <w:p w14:paraId="248C0A5F" w14:textId="7606070F" w:rsidR="0006243A" w:rsidRDefault="00CC1DDA" w:rsidP="0006243A">
            <w:pPr>
              <w:pStyle w:val="afa"/>
              <w:jc w:val="center"/>
              <w:rPr>
                <w:szCs w:val="24"/>
              </w:rPr>
            </w:pPr>
            <w:r>
              <w:rPr>
                <w:szCs w:val="24"/>
              </w:rPr>
              <w:t>6.</w:t>
            </w:r>
            <w:r w:rsidR="0006243A">
              <w:rPr>
                <w:szCs w:val="24"/>
              </w:rPr>
              <w:t>14</w:t>
            </w:r>
          </w:p>
        </w:tc>
        <w:tc>
          <w:tcPr>
            <w:tcW w:w="772" w:type="pct"/>
          </w:tcPr>
          <w:p w14:paraId="2B769C67"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05AF69C" w14:textId="77777777" w:rsidR="0006243A" w:rsidRPr="00B201C3" w:rsidRDefault="0006243A" w:rsidP="0006243A">
            <w:pPr>
              <w:pStyle w:val="afa"/>
              <w:jc w:val="left"/>
            </w:pPr>
            <w:r>
              <w:rPr>
                <w:rFonts w:cs="Times New Roman"/>
                <w:noProof/>
                <w:szCs w:val="24"/>
                <w:lang w:val="en-US"/>
              </w:rPr>
              <w:t>1.3.</w:t>
            </w:r>
            <w:r>
              <w:rPr>
                <w:rFonts w:cs="Times New Roman"/>
                <w:noProof/>
                <w:szCs w:val="24"/>
              </w:rPr>
              <w:t>4</w:t>
            </w:r>
            <w:r>
              <w:rPr>
                <w:rFonts w:cs="Times New Roman"/>
                <w:noProof/>
                <w:szCs w:val="24"/>
                <w:lang w:val="en-US"/>
              </w:rPr>
              <w:t>.3.</w:t>
            </w:r>
            <w:r w:rsidRPr="009E65A4">
              <w:rPr>
                <w:rFonts w:cs="Times New Roman"/>
                <w:szCs w:val="24"/>
              </w:rPr>
              <w:t> </w:t>
            </w:r>
            <w:r w:rsidRPr="009E65A4">
              <w:rPr>
                <w:rFonts w:cs="Times New Roman"/>
                <w:noProof/>
                <w:szCs w:val="24"/>
                <w:lang w:val="en-US"/>
              </w:rPr>
              <w:t>Дата окончания действия</w:t>
            </w:r>
          </w:p>
        </w:tc>
        <w:tc>
          <w:tcPr>
            <w:tcW w:w="1338" w:type="pct"/>
          </w:tcPr>
          <w:p w14:paraId="3CB37452" w14:textId="77777777" w:rsidR="0006243A" w:rsidRPr="00AB123D" w:rsidRDefault="0006243A" w:rsidP="0006243A">
            <w:pPr>
              <w:pStyle w:val="afa"/>
              <w:jc w:val="left"/>
              <w:rPr>
                <w:szCs w:val="24"/>
              </w:rPr>
            </w:pPr>
          </w:p>
        </w:tc>
        <w:tc>
          <w:tcPr>
            <w:tcW w:w="1026" w:type="pct"/>
            <w:vMerge/>
            <w:shd w:val="clear" w:color="auto" w:fill="auto"/>
          </w:tcPr>
          <w:p w14:paraId="4B8249BA" w14:textId="77777777" w:rsidR="0006243A" w:rsidRPr="00CD541A" w:rsidRDefault="0006243A" w:rsidP="0006243A">
            <w:pPr>
              <w:pStyle w:val="afa"/>
              <w:jc w:val="left"/>
              <w:rPr>
                <w:szCs w:val="24"/>
              </w:rPr>
            </w:pPr>
          </w:p>
        </w:tc>
      </w:tr>
      <w:tr w:rsidR="0006243A" w:rsidRPr="00CD541A" w14:paraId="5E81C41D" w14:textId="77777777" w:rsidTr="00462A40">
        <w:tc>
          <w:tcPr>
            <w:tcW w:w="475" w:type="pct"/>
          </w:tcPr>
          <w:p w14:paraId="75FB2364" w14:textId="0780768F" w:rsidR="0006243A" w:rsidRDefault="00CC1DDA" w:rsidP="0006243A">
            <w:pPr>
              <w:pStyle w:val="afa"/>
              <w:jc w:val="center"/>
              <w:rPr>
                <w:szCs w:val="24"/>
              </w:rPr>
            </w:pPr>
            <w:r>
              <w:rPr>
                <w:szCs w:val="24"/>
              </w:rPr>
              <w:t>6.</w:t>
            </w:r>
            <w:r w:rsidR="0006243A">
              <w:rPr>
                <w:szCs w:val="24"/>
              </w:rPr>
              <w:t>15</w:t>
            </w:r>
          </w:p>
        </w:tc>
        <w:tc>
          <w:tcPr>
            <w:tcW w:w="772" w:type="pct"/>
          </w:tcPr>
          <w:p w14:paraId="3E899A6E"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FF64567" w14:textId="77777777" w:rsidR="0006243A" w:rsidRPr="00B201C3" w:rsidRDefault="0006243A" w:rsidP="0006243A">
            <w:pPr>
              <w:pStyle w:val="afa"/>
              <w:jc w:val="left"/>
            </w:pPr>
            <w:r>
              <w:rPr>
                <w:rFonts w:cs="Times New Roman"/>
                <w:bCs w:val="0"/>
                <w:noProof/>
                <w:szCs w:val="24"/>
              </w:rPr>
              <w:t>1.3.4.4.</w:t>
            </w:r>
            <w:r w:rsidRPr="009E65A4">
              <w:rPr>
                <w:rFonts w:cs="Times New Roman"/>
                <w:szCs w:val="24"/>
              </w:rPr>
              <w:t> </w:t>
            </w:r>
            <w:r w:rsidRPr="009E65A4">
              <w:rPr>
                <w:rFonts w:cs="Times New Roman"/>
                <w:bCs w:val="0"/>
                <w:noProof/>
                <w:szCs w:val="24"/>
              </w:rPr>
              <w:t>Сведения об акте, регл</w:t>
            </w:r>
            <w:r>
              <w:rPr>
                <w:rFonts w:cs="Times New Roman"/>
                <w:bCs w:val="0"/>
                <w:noProof/>
                <w:szCs w:val="24"/>
              </w:rPr>
              <w:t>аментирующем окончание действия</w:t>
            </w:r>
          </w:p>
        </w:tc>
        <w:tc>
          <w:tcPr>
            <w:tcW w:w="1338" w:type="pct"/>
          </w:tcPr>
          <w:p w14:paraId="65D15948" w14:textId="77777777" w:rsidR="0006243A" w:rsidRPr="00AB123D" w:rsidRDefault="0006243A" w:rsidP="0006243A">
            <w:pPr>
              <w:pStyle w:val="afa"/>
              <w:jc w:val="left"/>
              <w:rPr>
                <w:szCs w:val="24"/>
              </w:rPr>
            </w:pPr>
          </w:p>
        </w:tc>
        <w:tc>
          <w:tcPr>
            <w:tcW w:w="1026" w:type="pct"/>
            <w:vMerge/>
            <w:shd w:val="clear" w:color="auto" w:fill="auto"/>
          </w:tcPr>
          <w:p w14:paraId="2B5B0955" w14:textId="77777777" w:rsidR="0006243A" w:rsidRPr="00CD541A" w:rsidRDefault="0006243A" w:rsidP="0006243A">
            <w:pPr>
              <w:pStyle w:val="afa"/>
              <w:jc w:val="left"/>
              <w:rPr>
                <w:szCs w:val="24"/>
              </w:rPr>
            </w:pPr>
          </w:p>
        </w:tc>
      </w:tr>
      <w:tr w:rsidR="0006243A" w:rsidRPr="00CD541A" w14:paraId="3D168CA3" w14:textId="77777777" w:rsidTr="00462A40">
        <w:tc>
          <w:tcPr>
            <w:tcW w:w="475" w:type="pct"/>
          </w:tcPr>
          <w:p w14:paraId="334D7C41" w14:textId="4A7280A4" w:rsidR="0006243A" w:rsidRDefault="00CC1DDA" w:rsidP="0006243A">
            <w:pPr>
              <w:pStyle w:val="afa"/>
              <w:jc w:val="center"/>
              <w:rPr>
                <w:szCs w:val="24"/>
              </w:rPr>
            </w:pPr>
            <w:r>
              <w:rPr>
                <w:szCs w:val="24"/>
              </w:rPr>
              <w:t>6.</w:t>
            </w:r>
            <w:r w:rsidR="0006243A">
              <w:rPr>
                <w:szCs w:val="24"/>
              </w:rPr>
              <w:t>16</w:t>
            </w:r>
          </w:p>
        </w:tc>
        <w:tc>
          <w:tcPr>
            <w:tcW w:w="772" w:type="pct"/>
          </w:tcPr>
          <w:p w14:paraId="3EA49CC9"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C1F9652" w14:textId="77777777" w:rsidR="0006243A" w:rsidRPr="00B201C3" w:rsidRDefault="0006243A" w:rsidP="0006243A">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72D6B6AE" w14:textId="77777777" w:rsidR="0006243A" w:rsidRPr="00AB123D" w:rsidRDefault="0006243A" w:rsidP="0006243A">
            <w:pPr>
              <w:pStyle w:val="afa"/>
              <w:jc w:val="left"/>
              <w:rPr>
                <w:szCs w:val="24"/>
              </w:rPr>
            </w:pPr>
          </w:p>
        </w:tc>
        <w:tc>
          <w:tcPr>
            <w:tcW w:w="1026" w:type="pct"/>
            <w:vMerge/>
            <w:shd w:val="clear" w:color="auto" w:fill="auto"/>
          </w:tcPr>
          <w:p w14:paraId="322B2AD2" w14:textId="77777777" w:rsidR="0006243A" w:rsidRPr="00CD541A" w:rsidRDefault="0006243A" w:rsidP="0006243A">
            <w:pPr>
              <w:pStyle w:val="afa"/>
              <w:jc w:val="left"/>
              <w:rPr>
                <w:szCs w:val="24"/>
              </w:rPr>
            </w:pPr>
          </w:p>
        </w:tc>
      </w:tr>
      <w:tr w:rsidR="0006243A" w:rsidRPr="00CD541A" w14:paraId="286C4006" w14:textId="77777777" w:rsidTr="00462A40">
        <w:tc>
          <w:tcPr>
            <w:tcW w:w="475" w:type="pct"/>
          </w:tcPr>
          <w:p w14:paraId="251E1498" w14:textId="05942DA8" w:rsidR="0006243A" w:rsidRDefault="00CC1DDA" w:rsidP="0006243A">
            <w:pPr>
              <w:pStyle w:val="afa"/>
              <w:jc w:val="center"/>
              <w:rPr>
                <w:szCs w:val="24"/>
              </w:rPr>
            </w:pPr>
            <w:r>
              <w:rPr>
                <w:szCs w:val="24"/>
              </w:rPr>
              <w:t>6.</w:t>
            </w:r>
            <w:r w:rsidR="0006243A">
              <w:rPr>
                <w:szCs w:val="24"/>
              </w:rPr>
              <w:t>17</w:t>
            </w:r>
          </w:p>
        </w:tc>
        <w:tc>
          <w:tcPr>
            <w:tcW w:w="772" w:type="pct"/>
          </w:tcPr>
          <w:p w14:paraId="0E08DAB9"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4BB93F9" w14:textId="77777777" w:rsidR="0006243A" w:rsidRPr="00B201C3" w:rsidRDefault="0006243A" w:rsidP="0006243A">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2B2863BE" w14:textId="77777777" w:rsidR="0006243A" w:rsidRPr="00AB123D" w:rsidRDefault="0006243A" w:rsidP="0006243A">
            <w:pPr>
              <w:pStyle w:val="afa"/>
              <w:jc w:val="left"/>
              <w:rPr>
                <w:szCs w:val="24"/>
              </w:rPr>
            </w:pPr>
          </w:p>
        </w:tc>
        <w:tc>
          <w:tcPr>
            <w:tcW w:w="1026" w:type="pct"/>
            <w:vMerge/>
            <w:shd w:val="clear" w:color="auto" w:fill="auto"/>
          </w:tcPr>
          <w:p w14:paraId="478730E9" w14:textId="77777777" w:rsidR="0006243A" w:rsidRPr="00CD541A" w:rsidRDefault="0006243A" w:rsidP="0006243A">
            <w:pPr>
              <w:pStyle w:val="afa"/>
              <w:jc w:val="left"/>
              <w:rPr>
                <w:szCs w:val="24"/>
              </w:rPr>
            </w:pPr>
          </w:p>
        </w:tc>
      </w:tr>
      <w:tr w:rsidR="0006243A" w:rsidRPr="00CD541A" w14:paraId="27F08025" w14:textId="77777777" w:rsidTr="00462A40">
        <w:tc>
          <w:tcPr>
            <w:tcW w:w="475" w:type="pct"/>
          </w:tcPr>
          <w:p w14:paraId="5BE0F6CD" w14:textId="6DE74219" w:rsidR="0006243A" w:rsidRDefault="00CC1DDA" w:rsidP="0006243A">
            <w:pPr>
              <w:pStyle w:val="afa"/>
              <w:jc w:val="center"/>
              <w:rPr>
                <w:szCs w:val="24"/>
              </w:rPr>
            </w:pPr>
            <w:r>
              <w:rPr>
                <w:szCs w:val="24"/>
              </w:rPr>
              <w:t>6.</w:t>
            </w:r>
            <w:r w:rsidR="0006243A">
              <w:rPr>
                <w:szCs w:val="24"/>
              </w:rPr>
              <w:t>18</w:t>
            </w:r>
          </w:p>
        </w:tc>
        <w:tc>
          <w:tcPr>
            <w:tcW w:w="772" w:type="pct"/>
          </w:tcPr>
          <w:p w14:paraId="60690165"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7676140" w14:textId="77777777" w:rsidR="0006243A" w:rsidRPr="00B201C3" w:rsidRDefault="0006243A" w:rsidP="0006243A">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140A9AC3" w14:textId="77777777" w:rsidR="0006243A" w:rsidRPr="00AB123D" w:rsidRDefault="0006243A" w:rsidP="0006243A">
            <w:pPr>
              <w:pStyle w:val="afa"/>
              <w:jc w:val="left"/>
              <w:rPr>
                <w:szCs w:val="24"/>
              </w:rPr>
            </w:pPr>
          </w:p>
        </w:tc>
        <w:tc>
          <w:tcPr>
            <w:tcW w:w="1026" w:type="pct"/>
            <w:vMerge/>
            <w:shd w:val="clear" w:color="auto" w:fill="auto"/>
          </w:tcPr>
          <w:p w14:paraId="75DFDB64" w14:textId="77777777" w:rsidR="0006243A" w:rsidRPr="00CD541A" w:rsidRDefault="0006243A" w:rsidP="0006243A">
            <w:pPr>
              <w:pStyle w:val="afa"/>
              <w:jc w:val="left"/>
              <w:rPr>
                <w:szCs w:val="24"/>
              </w:rPr>
            </w:pPr>
          </w:p>
        </w:tc>
      </w:tr>
      <w:tr w:rsidR="0006243A" w:rsidRPr="00CD541A" w14:paraId="0CA660D9" w14:textId="77777777" w:rsidTr="00462A40">
        <w:tc>
          <w:tcPr>
            <w:tcW w:w="475" w:type="pct"/>
          </w:tcPr>
          <w:p w14:paraId="5070C5CF" w14:textId="23133080" w:rsidR="0006243A" w:rsidRPr="00CD541A" w:rsidRDefault="00FC21B9" w:rsidP="0006243A">
            <w:pPr>
              <w:pStyle w:val="afa"/>
              <w:keepLines/>
              <w:jc w:val="center"/>
              <w:rPr>
                <w:szCs w:val="24"/>
              </w:rPr>
            </w:pPr>
            <w:r>
              <w:rPr>
                <w:szCs w:val="24"/>
              </w:rPr>
              <w:t>7</w:t>
            </w:r>
          </w:p>
        </w:tc>
        <w:tc>
          <w:tcPr>
            <w:tcW w:w="3499" w:type="pct"/>
            <w:gridSpan w:val="3"/>
          </w:tcPr>
          <w:p w14:paraId="11618326" w14:textId="7A046CDD" w:rsidR="0006243A" w:rsidRPr="00C209B8" w:rsidRDefault="0006243A" w:rsidP="00423101">
            <w:pPr>
              <w:pStyle w:val="afa"/>
              <w:jc w:val="left"/>
            </w:pPr>
            <w:r>
              <w:t>072</w:t>
            </w:r>
            <w:r w:rsidR="00423101">
              <w:t>45</w:t>
            </w:r>
          </w:p>
        </w:tc>
        <w:tc>
          <w:tcPr>
            <w:tcW w:w="1026" w:type="pct"/>
            <w:tcBorders>
              <w:bottom w:val="single" w:sz="4" w:space="0" w:color="auto"/>
            </w:tcBorders>
          </w:tcPr>
          <w:p w14:paraId="64F10053" w14:textId="77777777" w:rsidR="0006243A" w:rsidRPr="00CD541A" w:rsidRDefault="0006243A" w:rsidP="0006243A">
            <w:pPr>
              <w:pStyle w:val="afa"/>
              <w:jc w:val="center"/>
              <w:rPr>
                <w:szCs w:val="24"/>
              </w:rPr>
            </w:pPr>
          </w:p>
        </w:tc>
      </w:tr>
      <w:tr w:rsidR="0006243A" w:rsidRPr="00CD541A" w14:paraId="00DD912A" w14:textId="77777777" w:rsidTr="00462A40">
        <w:tc>
          <w:tcPr>
            <w:tcW w:w="475" w:type="pct"/>
          </w:tcPr>
          <w:p w14:paraId="65DE1F80" w14:textId="2F4FE8A7" w:rsidR="0006243A" w:rsidRPr="00202812" w:rsidRDefault="00CC1DDA" w:rsidP="0006243A">
            <w:pPr>
              <w:pStyle w:val="afa"/>
              <w:jc w:val="center"/>
              <w:rPr>
                <w:szCs w:val="24"/>
                <w:lang w:val="en-US"/>
              </w:rPr>
            </w:pPr>
            <w:r>
              <w:rPr>
                <w:szCs w:val="24"/>
              </w:rPr>
              <w:t>7.</w:t>
            </w:r>
            <w:r w:rsidR="0006243A">
              <w:rPr>
                <w:szCs w:val="24"/>
                <w:lang w:val="en-US"/>
              </w:rPr>
              <w:t>1</w:t>
            </w:r>
          </w:p>
        </w:tc>
        <w:tc>
          <w:tcPr>
            <w:tcW w:w="772" w:type="pct"/>
          </w:tcPr>
          <w:p w14:paraId="156B53F5" w14:textId="77777777" w:rsidR="0006243A" w:rsidRPr="00CD541A" w:rsidRDefault="0006243A" w:rsidP="0006243A">
            <w:pPr>
              <w:pStyle w:val="afa"/>
              <w:jc w:val="left"/>
              <w:rPr>
                <w:szCs w:val="24"/>
              </w:rPr>
            </w:pPr>
          </w:p>
        </w:tc>
        <w:tc>
          <w:tcPr>
            <w:tcW w:w="1389" w:type="pct"/>
          </w:tcPr>
          <w:p w14:paraId="5180AB67" w14:textId="77777777" w:rsidR="0006243A" w:rsidRPr="00CD541A" w:rsidRDefault="0006243A" w:rsidP="0006243A">
            <w:pPr>
              <w:pStyle w:val="afa"/>
              <w:jc w:val="left"/>
              <w:rPr>
                <w:szCs w:val="24"/>
              </w:rPr>
            </w:pPr>
            <w:r w:rsidRPr="008F7A7F">
              <w:rPr>
                <w:bCs w:val="0"/>
                <w:noProof/>
                <w:szCs w:val="24"/>
              </w:rPr>
              <w:t>1</w:t>
            </w:r>
            <w:r w:rsidRPr="008F7A7F">
              <w:rPr>
                <w:bCs w:val="0"/>
                <w:szCs w:val="24"/>
              </w:rPr>
              <w:t>. Сведения о видах документов</w:t>
            </w:r>
            <w:r>
              <w:rPr>
                <w:bCs w:val="0"/>
                <w:szCs w:val="24"/>
              </w:rPr>
              <w:t>,</w:t>
            </w:r>
            <w:r w:rsidRPr="000A5767">
              <w:rPr>
                <w:szCs w:val="24"/>
              </w:rPr>
              <w:t xml:space="preserve"> используемых в сфере интеллектуальной собственности</w:t>
            </w:r>
          </w:p>
        </w:tc>
        <w:tc>
          <w:tcPr>
            <w:tcW w:w="1338" w:type="pct"/>
          </w:tcPr>
          <w:p w14:paraId="503C809C" w14:textId="77777777" w:rsidR="0006243A" w:rsidRPr="00C8346C" w:rsidRDefault="0006243A" w:rsidP="0006243A">
            <w:pPr>
              <w:pStyle w:val="afa"/>
              <w:jc w:val="left"/>
              <w:rPr>
                <w:szCs w:val="24"/>
              </w:rPr>
            </w:pPr>
          </w:p>
        </w:tc>
        <w:tc>
          <w:tcPr>
            <w:tcW w:w="1026" w:type="pct"/>
            <w:vMerge w:val="restart"/>
            <w:shd w:val="clear" w:color="auto" w:fill="auto"/>
          </w:tcPr>
          <w:p w14:paraId="3C1EB39E" w14:textId="77777777" w:rsidR="0006243A" w:rsidRPr="00CD541A" w:rsidRDefault="0006243A" w:rsidP="0006243A">
            <w:pPr>
              <w:pStyle w:val="afa"/>
              <w:jc w:val="left"/>
              <w:rPr>
                <w:szCs w:val="24"/>
              </w:rPr>
            </w:pPr>
            <w:r>
              <w:rPr>
                <w:szCs w:val="24"/>
              </w:rPr>
              <w:t>Примечание 1</w:t>
            </w:r>
          </w:p>
        </w:tc>
      </w:tr>
      <w:tr w:rsidR="0006243A" w:rsidRPr="00CD541A" w14:paraId="7F7DB13F" w14:textId="77777777" w:rsidTr="00462A40">
        <w:tc>
          <w:tcPr>
            <w:tcW w:w="475" w:type="pct"/>
          </w:tcPr>
          <w:p w14:paraId="4F16A6CA" w14:textId="503996A7" w:rsidR="0006243A" w:rsidRPr="00202812" w:rsidRDefault="00CC1DDA" w:rsidP="0006243A">
            <w:pPr>
              <w:pStyle w:val="afa"/>
              <w:jc w:val="center"/>
              <w:rPr>
                <w:szCs w:val="24"/>
                <w:lang w:val="en-US"/>
              </w:rPr>
            </w:pPr>
            <w:r>
              <w:rPr>
                <w:szCs w:val="24"/>
              </w:rPr>
              <w:t>7.</w:t>
            </w:r>
            <w:r w:rsidR="0006243A">
              <w:rPr>
                <w:szCs w:val="24"/>
                <w:lang w:val="en-US"/>
              </w:rPr>
              <w:t>2</w:t>
            </w:r>
          </w:p>
        </w:tc>
        <w:tc>
          <w:tcPr>
            <w:tcW w:w="772" w:type="pct"/>
          </w:tcPr>
          <w:p w14:paraId="33096582" w14:textId="77777777" w:rsidR="0006243A" w:rsidRPr="00CD541A" w:rsidRDefault="0006243A" w:rsidP="0006243A">
            <w:pPr>
              <w:pStyle w:val="afa"/>
              <w:jc w:val="left"/>
              <w:rPr>
                <w:szCs w:val="24"/>
              </w:rPr>
            </w:pPr>
          </w:p>
        </w:tc>
        <w:tc>
          <w:tcPr>
            <w:tcW w:w="1389" w:type="pct"/>
          </w:tcPr>
          <w:p w14:paraId="0A87EE2B" w14:textId="77777777" w:rsidR="0006243A" w:rsidRPr="00CD541A" w:rsidRDefault="0006243A" w:rsidP="0006243A">
            <w:pPr>
              <w:pStyle w:val="afa"/>
              <w:jc w:val="left"/>
              <w:rPr>
                <w:szCs w:val="24"/>
              </w:rPr>
            </w:pPr>
            <w:r w:rsidRPr="008F7A7F">
              <w:rPr>
                <w:bCs w:val="0"/>
                <w:szCs w:val="24"/>
              </w:rPr>
              <w:t xml:space="preserve">1.1. Код </w:t>
            </w:r>
            <w:r>
              <w:rPr>
                <w:bCs w:val="0"/>
                <w:szCs w:val="24"/>
              </w:rPr>
              <w:t xml:space="preserve">группы </w:t>
            </w:r>
            <w:r w:rsidRPr="008F7A7F">
              <w:rPr>
                <w:bCs w:val="0"/>
                <w:szCs w:val="24"/>
              </w:rPr>
              <w:t>документов</w:t>
            </w:r>
          </w:p>
        </w:tc>
        <w:tc>
          <w:tcPr>
            <w:tcW w:w="1338" w:type="pct"/>
          </w:tcPr>
          <w:p w14:paraId="1BC8951B" w14:textId="77777777" w:rsidR="0006243A" w:rsidRPr="00315E3B" w:rsidRDefault="0006243A" w:rsidP="0006243A">
            <w:pPr>
              <w:pStyle w:val="afa"/>
              <w:jc w:val="left"/>
              <w:rPr>
                <w:szCs w:val="24"/>
              </w:rPr>
            </w:pPr>
            <w:r>
              <w:rPr>
                <w:szCs w:val="24"/>
              </w:rPr>
              <w:t>07</w:t>
            </w:r>
          </w:p>
        </w:tc>
        <w:tc>
          <w:tcPr>
            <w:tcW w:w="1026" w:type="pct"/>
            <w:vMerge/>
            <w:shd w:val="clear" w:color="auto" w:fill="auto"/>
          </w:tcPr>
          <w:p w14:paraId="790CEA19" w14:textId="77777777" w:rsidR="0006243A" w:rsidRPr="00CD541A" w:rsidRDefault="0006243A" w:rsidP="0006243A">
            <w:pPr>
              <w:pStyle w:val="afa"/>
              <w:jc w:val="left"/>
              <w:rPr>
                <w:szCs w:val="24"/>
              </w:rPr>
            </w:pPr>
          </w:p>
        </w:tc>
      </w:tr>
      <w:tr w:rsidR="0006243A" w:rsidRPr="00CD541A" w14:paraId="4EC49177" w14:textId="77777777" w:rsidTr="00462A40">
        <w:tc>
          <w:tcPr>
            <w:tcW w:w="475" w:type="pct"/>
          </w:tcPr>
          <w:p w14:paraId="1405BAF2" w14:textId="023CD139" w:rsidR="0006243A" w:rsidRPr="00202812" w:rsidRDefault="00CC1DDA" w:rsidP="0006243A">
            <w:pPr>
              <w:pStyle w:val="afa"/>
              <w:jc w:val="center"/>
              <w:rPr>
                <w:szCs w:val="24"/>
                <w:lang w:val="en-US"/>
              </w:rPr>
            </w:pPr>
            <w:r>
              <w:rPr>
                <w:szCs w:val="24"/>
              </w:rPr>
              <w:t>7.</w:t>
            </w:r>
            <w:r w:rsidR="0006243A">
              <w:rPr>
                <w:szCs w:val="24"/>
                <w:lang w:val="en-US"/>
              </w:rPr>
              <w:t>3</w:t>
            </w:r>
          </w:p>
        </w:tc>
        <w:tc>
          <w:tcPr>
            <w:tcW w:w="772" w:type="pct"/>
          </w:tcPr>
          <w:p w14:paraId="3AE18F89" w14:textId="77777777" w:rsidR="0006243A" w:rsidRPr="00CD541A" w:rsidRDefault="0006243A" w:rsidP="0006243A">
            <w:pPr>
              <w:pStyle w:val="afa"/>
              <w:jc w:val="left"/>
              <w:rPr>
                <w:szCs w:val="24"/>
              </w:rPr>
            </w:pPr>
          </w:p>
        </w:tc>
        <w:tc>
          <w:tcPr>
            <w:tcW w:w="1389" w:type="pct"/>
          </w:tcPr>
          <w:p w14:paraId="7A4C4864" w14:textId="77777777" w:rsidR="0006243A" w:rsidRPr="00CD541A" w:rsidRDefault="0006243A" w:rsidP="0006243A">
            <w:pPr>
              <w:pStyle w:val="afa"/>
              <w:jc w:val="left"/>
              <w:rPr>
                <w:szCs w:val="24"/>
              </w:rPr>
            </w:pPr>
            <w:r w:rsidRPr="008F7A7F">
              <w:rPr>
                <w:bCs w:val="0"/>
                <w:szCs w:val="24"/>
              </w:rPr>
              <w:t xml:space="preserve">1.2. </w:t>
            </w:r>
            <w:r>
              <w:rPr>
                <w:bCs w:val="0"/>
                <w:szCs w:val="24"/>
              </w:rPr>
              <w:t>Наименование</w:t>
            </w:r>
          </w:p>
        </w:tc>
        <w:tc>
          <w:tcPr>
            <w:tcW w:w="1338" w:type="pct"/>
          </w:tcPr>
          <w:p w14:paraId="5B822B6C" w14:textId="77777777" w:rsidR="0006243A" w:rsidRPr="00AB6D41" w:rsidRDefault="0006243A" w:rsidP="0006243A">
            <w:pPr>
              <w:pStyle w:val="afa"/>
              <w:jc w:val="left"/>
              <w:rPr>
                <w:szCs w:val="24"/>
              </w:rPr>
            </w:pPr>
            <w:r>
              <w:t>Документы, сведения и материалы, представляемые в рамках процедур, связанных с регистрацией объектов интеллектуальной собственности Евразийского экономического союза</w:t>
            </w:r>
          </w:p>
        </w:tc>
        <w:tc>
          <w:tcPr>
            <w:tcW w:w="1026" w:type="pct"/>
            <w:vMerge/>
            <w:shd w:val="clear" w:color="auto" w:fill="auto"/>
          </w:tcPr>
          <w:p w14:paraId="2BC8BB42" w14:textId="77777777" w:rsidR="0006243A" w:rsidRPr="00CD541A" w:rsidRDefault="0006243A" w:rsidP="0006243A">
            <w:pPr>
              <w:pStyle w:val="afa"/>
              <w:jc w:val="left"/>
              <w:rPr>
                <w:szCs w:val="24"/>
              </w:rPr>
            </w:pPr>
          </w:p>
        </w:tc>
      </w:tr>
      <w:tr w:rsidR="0006243A" w:rsidRPr="00CD541A" w14:paraId="0170C048" w14:textId="77777777" w:rsidTr="00462A40">
        <w:tc>
          <w:tcPr>
            <w:tcW w:w="475" w:type="pct"/>
          </w:tcPr>
          <w:p w14:paraId="660D6ECD" w14:textId="2DB3B6C7" w:rsidR="0006243A" w:rsidRPr="00202812" w:rsidRDefault="00CC1DDA" w:rsidP="0006243A">
            <w:pPr>
              <w:pStyle w:val="afa"/>
              <w:jc w:val="center"/>
              <w:rPr>
                <w:szCs w:val="24"/>
                <w:lang w:val="en-US"/>
              </w:rPr>
            </w:pPr>
            <w:r>
              <w:rPr>
                <w:szCs w:val="24"/>
              </w:rPr>
              <w:t>7.</w:t>
            </w:r>
            <w:r w:rsidR="0006243A">
              <w:rPr>
                <w:szCs w:val="24"/>
                <w:lang w:val="en-US"/>
              </w:rPr>
              <w:t>4</w:t>
            </w:r>
          </w:p>
        </w:tc>
        <w:tc>
          <w:tcPr>
            <w:tcW w:w="772" w:type="pct"/>
          </w:tcPr>
          <w:p w14:paraId="2C608FE2" w14:textId="77777777" w:rsidR="0006243A" w:rsidRPr="00CD541A" w:rsidRDefault="0006243A" w:rsidP="0006243A">
            <w:pPr>
              <w:pStyle w:val="afa"/>
              <w:jc w:val="left"/>
              <w:rPr>
                <w:szCs w:val="24"/>
              </w:rPr>
            </w:pPr>
          </w:p>
        </w:tc>
        <w:tc>
          <w:tcPr>
            <w:tcW w:w="1389" w:type="pct"/>
          </w:tcPr>
          <w:p w14:paraId="0F7C89AD" w14:textId="77777777" w:rsidR="0006243A" w:rsidRPr="00CD541A" w:rsidRDefault="0006243A" w:rsidP="0006243A">
            <w:pPr>
              <w:pStyle w:val="afa"/>
              <w:jc w:val="left"/>
              <w:rPr>
                <w:szCs w:val="24"/>
              </w:rPr>
            </w:pPr>
            <w:r w:rsidRPr="008F7A7F">
              <w:rPr>
                <w:bCs w:val="0"/>
                <w:szCs w:val="24"/>
              </w:rPr>
              <w:t xml:space="preserve">1.3. </w:t>
            </w:r>
            <w:r w:rsidRPr="008F7A7F">
              <w:rPr>
                <w:bCs w:val="0"/>
                <w:noProof/>
                <w:szCs w:val="24"/>
              </w:rPr>
              <w:t>Сведения о виде документа</w:t>
            </w:r>
          </w:p>
        </w:tc>
        <w:tc>
          <w:tcPr>
            <w:tcW w:w="1338" w:type="pct"/>
          </w:tcPr>
          <w:p w14:paraId="37BA6AA5" w14:textId="77777777" w:rsidR="0006243A" w:rsidRPr="00CD541A" w:rsidRDefault="0006243A" w:rsidP="0006243A">
            <w:pPr>
              <w:pStyle w:val="afa"/>
              <w:jc w:val="left"/>
              <w:rPr>
                <w:szCs w:val="24"/>
              </w:rPr>
            </w:pPr>
          </w:p>
        </w:tc>
        <w:tc>
          <w:tcPr>
            <w:tcW w:w="1026" w:type="pct"/>
            <w:vMerge/>
            <w:shd w:val="clear" w:color="auto" w:fill="auto"/>
          </w:tcPr>
          <w:p w14:paraId="059A09A5" w14:textId="77777777" w:rsidR="0006243A" w:rsidRPr="00CD541A" w:rsidRDefault="0006243A" w:rsidP="0006243A">
            <w:pPr>
              <w:pStyle w:val="afa"/>
              <w:jc w:val="left"/>
              <w:rPr>
                <w:szCs w:val="24"/>
              </w:rPr>
            </w:pPr>
          </w:p>
        </w:tc>
      </w:tr>
      <w:tr w:rsidR="0006243A" w:rsidRPr="00CD541A" w14:paraId="40FD304B" w14:textId="77777777" w:rsidTr="00462A40">
        <w:tc>
          <w:tcPr>
            <w:tcW w:w="475" w:type="pct"/>
          </w:tcPr>
          <w:p w14:paraId="5D8D4C9E" w14:textId="28CBC970" w:rsidR="0006243A" w:rsidRPr="00202812" w:rsidRDefault="00CC1DDA" w:rsidP="0006243A">
            <w:pPr>
              <w:pStyle w:val="afa"/>
              <w:jc w:val="center"/>
              <w:rPr>
                <w:szCs w:val="24"/>
                <w:lang w:val="en-US"/>
              </w:rPr>
            </w:pPr>
            <w:r>
              <w:rPr>
                <w:szCs w:val="24"/>
              </w:rPr>
              <w:t>7.</w:t>
            </w:r>
            <w:r w:rsidR="0006243A">
              <w:rPr>
                <w:szCs w:val="24"/>
                <w:lang w:val="en-US"/>
              </w:rPr>
              <w:t>5</w:t>
            </w:r>
          </w:p>
        </w:tc>
        <w:tc>
          <w:tcPr>
            <w:tcW w:w="772" w:type="pct"/>
          </w:tcPr>
          <w:p w14:paraId="10C127AA" w14:textId="77777777" w:rsidR="0006243A" w:rsidRPr="00CD541A" w:rsidRDefault="0006243A" w:rsidP="0006243A">
            <w:pPr>
              <w:pStyle w:val="afa"/>
              <w:jc w:val="left"/>
              <w:rPr>
                <w:szCs w:val="24"/>
              </w:rPr>
            </w:pPr>
          </w:p>
        </w:tc>
        <w:tc>
          <w:tcPr>
            <w:tcW w:w="1389" w:type="pct"/>
          </w:tcPr>
          <w:p w14:paraId="5D1B50AA" w14:textId="77777777" w:rsidR="0006243A" w:rsidRPr="00CD541A" w:rsidRDefault="0006243A" w:rsidP="0006243A">
            <w:pPr>
              <w:pStyle w:val="afa"/>
              <w:jc w:val="left"/>
              <w:rPr>
                <w:szCs w:val="24"/>
              </w:rPr>
            </w:pPr>
            <w:r w:rsidRPr="008F7A7F">
              <w:rPr>
                <w:bCs w:val="0"/>
                <w:noProof/>
                <w:szCs w:val="24"/>
              </w:rPr>
              <w:t>1.3.1. Код вида документа</w:t>
            </w:r>
          </w:p>
        </w:tc>
        <w:tc>
          <w:tcPr>
            <w:tcW w:w="1338" w:type="pct"/>
          </w:tcPr>
          <w:p w14:paraId="7BF27487" w14:textId="403CB7E7" w:rsidR="0006243A" w:rsidRPr="00CD541A" w:rsidRDefault="0006243A" w:rsidP="00423101">
            <w:pPr>
              <w:pStyle w:val="afa"/>
              <w:jc w:val="left"/>
              <w:rPr>
                <w:szCs w:val="24"/>
              </w:rPr>
            </w:pPr>
            <w:r>
              <w:rPr>
                <w:szCs w:val="24"/>
              </w:rPr>
              <w:t>072</w:t>
            </w:r>
            <w:r w:rsidR="00423101">
              <w:rPr>
                <w:szCs w:val="24"/>
              </w:rPr>
              <w:t>45</w:t>
            </w:r>
          </w:p>
        </w:tc>
        <w:tc>
          <w:tcPr>
            <w:tcW w:w="1026" w:type="pct"/>
            <w:vMerge/>
            <w:shd w:val="clear" w:color="auto" w:fill="auto"/>
          </w:tcPr>
          <w:p w14:paraId="1F6D5907" w14:textId="77777777" w:rsidR="0006243A" w:rsidRPr="00CD541A" w:rsidRDefault="0006243A" w:rsidP="0006243A">
            <w:pPr>
              <w:pStyle w:val="afa"/>
              <w:jc w:val="left"/>
              <w:rPr>
                <w:szCs w:val="24"/>
              </w:rPr>
            </w:pPr>
          </w:p>
        </w:tc>
      </w:tr>
      <w:tr w:rsidR="0006243A" w:rsidRPr="00CD541A" w14:paraId="0EB85DF6" w14:textId="77777777" w:rsidTr="00462A40">
        <w:tc>
          <w:tcPr>
            <w:tcW w:w="475" w:type="pct"/>
          </w:tcPr>
          <w:p w14:paraId="4C32836A" w14:textId="4C6B0252" w:rsidR="0006243A" w:rsidRPr="00202812" w:rsidRDefault="00CC1DDA" w:rsidP="0006243A">
            <w:pPr>
              <w:pStyle w:val="afa"/>
              <w:jc w:val="center"/>
              <w:rPr>
                <w:szCs w:val="24"/>
                <w:lang w:val="en-US"/>
              </w:rPr>
            </w:pPr>
            <w:r>
              <w:rPr>
                <w:szCs w:val="24"/>
              </w:rPr>
              <w:t>7.</w:t>
            </w:r>
            <w:r w:rsidR="0006243A">
              <w:rPr>
                <w:szCs w:val="24"/>
                <w:lang w:val="en-US"/>
              </w:rPr>
              <w:t>6</w:t>
            </w:r>
          </w:p>
        </w:tc>
        <w:tc>
          <w:tcPr>
            <w:tcW w:w="772" w:type="pct"/>
          </w:tcPr>
          <w:p w14:paraId="48E84F00"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32B9682" w14:textId="77777777" w:rsidR="0006243A" w:rsidRPr="00CD541A" w:rsidRDefault="0006243A" w:rsidP="0006243A">
            <w:pPr>
              <w:pStyle w:val="afa"/>
              <w:jc w:val="left"/>
              <w:rPr>
                <w:szCs w:val="24"/>
              </w:rPr>
            </w:pPr>
            <w:r w:rsidRPr="008F7A7F">
              <w:rPr>
                <w:bCs w:val="0"/>
                <w:noProof/>
                <w:szCs w:val="24"/>
              </w:rPr>
              <w:t xml:space="preserve">1.3.2. </w:t>
            </w:r>
            <w:r>
              <w:rPr>
                <w:bCs w:val="0"/>
                <w:noProof/>
                <w:szCs w:val="24"/>
              </w:rPr>
              <w:t>Наименование</w:t>
            </w:r>
          </w:p>
        </w:tc>
        <w:tc>
          <w:tcPr>
            <w:tcW w:w="1338" w:type="pct"/>
          </w:tcPr>
          <w:p w14:paraId="0A39B519" w14:textId="1293CC62" w:rsidR="0006243A" w:rsidRPr="002B554B" w:rsidRDefault="002B554B" w:rsidP="0006243A">
            <w:pPr>
              <w:pStyle w:val="afa"/>
              <w:jc w:val="left"/>
              <w:rPr>
                <w:szCs w:val="24"/>
              </w:rPr>
            </w:pPr>
            <w:r w:rsidRPr="002B554B">
              <w:rPr>
                <w:rFonts w:cs="Times New Roman"/>
                <w:color w:val="000000"/>
                <w:szCs w:val="24"/>
              </w:rPr>
              <w:t xml:space="preserve">ходатайство о преобразовании коллективного знака </w:t>
            </w:r>
            <w:r w:rsidRPr="002B554B">
              <w:rPr>
                <w:rFonts w:cs="Times New Roman"/>
                <w:color w:val="000000"/>
                <w:szCs w:val="24"/>
              </w:rPr>
              <w:lastRenderedPageBreak/>
              <w:t>Евразийского экономического союза в товарный знак, знак обслуживания Евразийского экономического союза</w:t>
            </w:r>
          </w:p>
        </w:tc>
        <w:tc>
          <w:tcPr>
            <w:tcW w:w="1026" w:type="pct"/>
            <w:vMerge/>
            <w:shd w:val="clear" w:color="auto" w:fill="auto"/>
          </w:tcPr>
          <w:p w14:paraId="62E53893" w14:textId="77777777" w:rsidR="0006243A" w:rsidRPr="00CD541A" w:rsidRDefault="0006243A" w:rsidP="0006243A">
            <w:pPr>
              <w:pStyle w:val="afa"/>
              <w:jc w:val="left"/>
              <w:rPr>
                <w:szCs w:val="24"/>
              </w:rPr>
            </w:pPr>
          </w:p>
        </w:tc>
      </w:tr>
      <w:tr w:rsidR="0006243A" w:rsidRPr="00A402E1" w14:paraId="0543AADC" w14:textId="77777777" w:rsidTr="00462A40">
        <w:tc>
          <w:tcPr>
            <w:tcW w:w="475" w:type="pct"/>
          </w:tcPr>
          <w:p w14:paraId="51F951D3" w14:textId="2BCC489D" w:rsidR="0006243A" w:rsidRPr="00202812" w:rsidRDefault="00CC1DDA" w:rsidP="0006243A">
            <w:pPr>
              <w:pStyle w:val="afa"/>
              <w:jc w:val="center"/>
              <w:rPr>
                <w:szCs w:val="24"/>
                <w:lang w:val="en-US"/>
              </w:rPr>
            </w:pPr>
            <w:r>
              <w:rPr>
                <w:szCs w:val="24"/>
              </w:rPr>
              <w:lastRenderedPageBreak/>
              <w:t>7.</w:t>
            </w:r>
            <w:r w:rsidR="0006243A">
              <w:rPr>
                <w:szCs w:val="24"/>
                <w:lang w:val="en-US"/>
              </w:rPr>
              <w:t>7</w:t>
            </w:r>
          </w:p>
        </w:tc>
        <w:tc>
          <w:tcPr>
            <w:tcW w:w="772" w:type="pct"/>
          </w:tcPr>
          <w:p w14:paraId="64C4F2FA"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2AA4D2A" w14:textId="77777777" w:rsidR="0006243A" w:rsidRPr="00CD541A" w:rsidRDefault="0006243A" w:rsidP="0006243A">
            <w:pPr>
              <w:pStyle w:val="afa"/>
              <w:jc w:val="left"/>
              <w:rPr>
                <w:szCs w:val="24"/>
              </w:rPr>
            </w:pPr>
            <w:r w:rsidRPr="00364112">
              <w:rPr>
                <w:bCs w:val="0"/>
                <w:szCs w:val="24"/>
              </w:rPr>
              <w:t>1</w:t>
            </w:r>
            <w:r>
              <w:rPr>
                <w:bCs w:val="0"/>
                <w:szCs w:val="24"/>
              </w:rPr>
              <w:t>.3.3.</w:t>
            </w:r>
            <w:r w:rsidRPr="004B65CE">
              <w:rPr>
                <w:szCs w:val="24"/>
              </w:rPr>
              <w:t xml:space="preserve"> Код государства </w:t>
            </w:r>
            <w:r>
              <w:rPr>
                <w:noProof/>
              </w:rPr>
              <w:t>–</w:t>
            </w:r>
            <w:r w:rsidRPr="004B65CE">
              <w:rPr>
                <w:szCs w:val="24"/>
              </w:rPr>
              <w:t xml:space="preserve"> члена Евразийского экономического союза, в котором применяется </w:t>
            </w:r>
            <w:r w:rsidRPr="00AA14B8">
              <w:rPr>
                <w:szCs w:val="24"/>
              </w:rPr>
              <w:t>вид документа</w:t>
            </w:r>
          </w:p>
        </w:tc>
        <w:tc>
          <w:tcPr>
            <w:tcW w:w="1338" w:type="pct"/>
          </w:tcPr>
          <w:p w14:paraId="0A5F3720" w14:textId="77777777" w:rsidR="0006243A" w:rsidRPr="0006243A" w:rsidRDefault="0006243A" w:rsidP="0006243A">
            <w:pPr>
              <w:pStyle w:val="afa"/>
              <w:jc w:val="left"/>
              <w:rPr>
                <w:szCs w:val="24"/>
                <w:lang w:val="en-US"/>
              </w:rPr>
            </w:pPr>
            <w:r w:rsidRPr="000B3685">
              <w:rPr>
                <w:color w:val="000000"/>
                <w:szCs w:val="24"/>
                <w:lang w:val="en-US"/>
              </w:rPr>
              <w:t>AM, BY, KZ, KG, RU</w:t>
            </w:r>
          </w:p>
        </w:tc>
        <w:tc>
          <w:tcPr>
            <w:tcW w:w="1026" w:type="pct"/>
            <w:vMerge/>
            <w:shd w:val="clear" w:color="auto" w:fill="auto"/>
          </w:tcPr>
          <w:p w14:paraId="01D28BA3" w14:textId="77777777" w:rsidR="0006243A" w:rsidRPr="0006243A" w:rsidRDefault="0006243A" w:rsidP="0006243A">
            <w:pPr>
              <w:pStyle w:val="afa"/>
              <w:jc w:val="left"/>
              <w:rPr>
                <w:szCs w:val="24"/>
                <w:lang w:val="en-US"/>
              </w:rPr>
            </w:pPr>
          </w:p>
        </w:tc>
      </w:tr>
      <w:tr w:rsidR="0006243A" w:rsidRPr="00CD541A" w14:paraId="29ADFCEF" w14:textId="77777777" w:rsidTr="00462A40">
        <w:tc>
          <w:tcPr>
            <w:tcW w:w="475" w:type="pct"/>
          </w:tcPr>
          <w:p w14:paraId="0FFE67B5" w14:textId="455DC2A8" w:rsidR="0006243A" w:rsidRDefault="00CC1DDA" w:rsidP="0006243A">
            <w:pPr>
              <w:pStyle w:val="afa"/>
              <w:jc w:val="center"/>
              <w:rPr>
                <w:szCs w:val="24"/>
              </w:rPr>
            </w:pPr>
            <w:r>
              <w:rPr>
                <w:szCs w:val="24"/>
              </w:rPr>
              <w:t>7.</w:t>
            </w:r>
            <w:r w:rsidR="0006243A">
              <w:rPr>
                <w:szCs w:val="24"/>
              </w:rPr>
              <w:t>8</w:t>
            </w:r>
          </w:p>
        </w:tc>
        <w:tc>
          <w:tcPr>
            <w:tcW w:w="772" w:type="pct"/>
          </w:tcPr>
          <w:p w14:paraId="2DDD548D"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F016C98" w14:textId="77777777" w:rsidR="0006243A" w:rsidRPr="00B201C3" w:rsidRDefault="0006243A" w:rsidP="0006243A">
            <w:pPr>
              <w:pStyle w:val="afa"/>
              <w:jc w:val="left"/>
            </w:pPr>
            <w:r w:rsidRPr="008F7A7F">
              <w:rPr>
                <w:bCs w:val="0"/>
                <w:szCs w:val="24"/>
              </w:rPr>
              <w:t>1.3.</w:t>
            </w:r>
            <w:r>
              <w:rPr>
                <w:bCs w:val="0"/>
                <w:szCs w:val="24"/>
              </w:rPr>
              <w:t>4</w:t>
            </w:r>
            <w:r w:rsidRPr="008F7A7F">
              <w:rPr>
                <w:bCs w:val="0"/>
                <w:szCs w:val="24"/>
              </w:rPr>
              <w:t>. Сведения о записи классификатора</w:t>
            </w:r>
          </w:p>
        </w:tc>
        <w:tc>
          <w:tcPr>
            <w:tcW w:w="1338" w:type="pct"/>
          </w:tcPr>
          <w:p w14:paraId="14AFCA5E" w14:textId="77777777" w:rsidR="0006243A" w:rsidRPr="00AB123D" w:rsidRDefault="0006243A" w:rsidP="0006243A">
            <w:pPr>
              <w:pStyle w:val="afa"/>
              <w:jc w:val="left"/>
              <w:rPr>
                <w:szCs w:val="24"/>
              </w:rPr>
            </w:pPr>
          </w:p>
        </w:tc>
        <w:tc>
          <w:tcPr>
            <w:tcW w:w="1026" w:type="pct"/>
            <w:vMerge/>
            <w:shd w:val="clear" w:color="auto" w:fill="auto"/>
          </w:tcPr>
          <w:p w14:paraId="36F32A64" w14:textId="77777777" w:rsidR="0006243A" w:rsidRPr="00CD541A" w:rsidRDefault="0006243A" w:rsidP="0006243A">
            <w:pPr>
              <w:pStyle w:val="afa"/>
              <w:jc w:val="left"/>
              <w:rPr>
                <w:szCs w:val="24"/>
              </w:rPr>
            </w:pPr>
          </w:p>
        </w:tc>
      </w:tr>
      <w:tr w:rsidR="0006243A" w:rsidRPr="00CD541A" w14:paraId="1BA63AB8" w14:textId="77777777" w:rsidTr="00462A40">
        <w:tc>
          <w:tcPr>
            <w:tcW w:w="475" w:type="pct"/>
          </w:tcPr>
          <w:p w14:paraId="12CD1A45" w14:textId="0AC230CA" w:rsidR="0006243A" w:rsidRDefault="00CC1DDA" w:rsidP="0006243A">
            <w:pPr>
              <w:pStyle w:val="afa"/>
              <w:jc w:val="center"/>
              <w:rPr>
                <w:szCs w:val="24"/>
              </w:rPr>
            </w:pPr>
            <w:r>
              <w:rPr>
                <w:szCs w:val="24"/>
              </w:rPr>
              <w:t>7.</w:t>
            </w:r>
            <w:r w:rsidR="0006243A">
              <w:rPr>
                <w:szCs w:val="24"/>
              </w:rPr>
              <w:t>9</w:t>
            </w:r>
          </w:p>
        </w:tc>
        <w:tc>
          <w:tcPr>
            <w:tcW w:w="772" w:type="pct"/>
          </w:tcPr>
          <w:p w14:paraId="61757A71"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2E735C9" w14:textId="77777777" w:rsidR="0006243A" w:rsidRPr="00B201C3" w:rsidRDefault="0006243A" w:rsidP="0006243A">
            <w:pPr>
              <w:pStyle w:val="afa"/>
              <w:jc w:val="left"/>
            </w:pPr>
            <w:r w:rsidRPr="009E65A4">
              <w:rPr>
                <w:rFonts w:cs="Times New Roman"/>
                <w:noProof/>
                <w:szCs w:val="24"/>
                <w:lang w:val="en-US"/>
              </w:rPr>
              <w:t>1.</w:t>
            </w:r>
            <w:r w:rsidRPr="009E65A4">
              <w:rPr>
                <w:rFonts w:cs="Times New Roman"/>
                <w:noProof/>
                <w:szCs w:val="24"/>
              </w:rPr>
              <w:t>3.</w:t>
            </w:r>
            <w:r>
              <w:rPr>
                <w:rFonts w:cs="Times New Roman"/>
                <w:noProof/>
                <w:szCs w:val="24"/>
              </w:rPr>
              <w:t>4</w:t>
            </w: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начала действия</w:t>
            </w:r>
          </w:p>
        </w:tc>
        <w:tc>
          <w:tcPr>
            <w:tcW w:w="1338" w:type="pct"/>
          </w:tcPr>
          <w:p w14:paraId="2B076013" w14:textId="77777777" w:rsidR="0006243A" w:rsidRPr="00AB123D" w:rsidRDefault="0006243A" w:rsidP="0006243A">
            <w:pPr>
              <w:pStyle w:val="afa"/>
              <w:jc w:val="left"/>
              <w:rPr>
                <w:szCs w:val="24"/>
              </w:rPr>
            </w:pPr>
            <w:r>
              <w:t>Примечание 1</w:t>
            </w:r>
          </w:p>
        </w:tc>
        <w:tc>
          <w:tcPr>
            <w:tcW w:w="1026" w:type="pct"/>
            <w:vMerge/>
            <w:shd w:val="clear" w:color="auto" w:fill="auto"/>
          </w:tcPr>
          <w:p w14:paraId="54FD7CB6" w14:textId="77777777" w:rsidR="0006243A" w:rsidRPr="00CD541A" w:rsidRDefault="0006243A" w:rsidP="0006243A">
            <w:pPr>
              <w:pStyle w:val="afa"/>
              <w:jc w:val="left"/>
              <w:rPr>
                <w:szCs w:val="24"/>
              </w:rPr>
            </w:pPr>
          </w:p>
        </w:tc>
      </w:tr>
      <w:tr w:rsidR="0006243A" w:rsidRPr="00CD541A" w14:paraId="2C05419A" w14:textId="77777777" w:rsidTr="00462A40">
        <w:tc>
          <w:tcPr>
            <w:tcW w:w="475" w:type="pct"/>
          </w:tcPr>
          <w:p w14:paraId="53276E33" w14:textId="7B1CCA9B" w:rsidR="0006243A" w:rsidRDefault="00CC1DDA" w:rsidP="0006243A">
            <w:pPr>
              <w:pStyle w:val="afa"/>
              <w:jc w:val="center"/>
              <w:rPr>
                <w:szCs w:val="24"/>
              </w:rPr>
            </w:pPr>
            <w:r>
              <w:rPr>
                <w:szCs w:val="24"/>
              </w:rPr>
              <w:t>7.</w:t>
            </w:r>
            <w:r w:rsidR="0006243A">
              <w:rPr>
                <w:szCs w:val="24"/>
              </w:rPr>
              <w:t>10</w:t>
            </w:r>
          </w:p>
        </w:tc>
        <w:tc>
          <w:tcPr>
            <w:tcW w:w="772" w:type="pct"/>
          </w:tcPr>
          <w:p w14:paraId="2ABB6DB3"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36C3754" w14:textId="77777777" w:rsidR="0006243A" w:rsidRPr="00B201C3" w:rsidRDefault="0006243A" w:rsidP="0006243A">
            <w:pPr>
              <w:pStyle w:val="afa"/>
              <w:jc w:val="left"/>
            </w:pPr>
            <w:r w:rsidRPr="009E65A4">
              <w:rPr>
                <w:rFonts w:cs="Times New Roman"/>
                <w:bCs w:val="0"/>
                <w:noProof/>
                <w:szCs w:val="24"/>
              </w:rPr>
              <w:t>1.3.</w:t>
            </w:r>
            <w:r>
              <w:rPr>
                <w:rFonts w:cs="Times New Roman"/>
                <w:bCs w:val="0"/>
                <w:noProof/>
                <w:szCs w:val="24"/>
              </w:rPr>
              <w:t>4</w:t>
            </w:r>
            <w:r w:rsidRPr="009E65A4">
              <w:rPr>
                <w:rFonts w:cs="Times New Roman"/>
                <w:bCs w:val="0"/>
                <w:noProof/>
                <w:szCs w:val="24"/>
              </w:rPr>
              <w:t>.2</w:t>
            </w:r>
            <w:r w:rsidRPr="009E65A4">
              <w:rPr>
                <w:rFonts w:cs="Times New Roman"/>
                <w:bCs w:val="0"/>
                <w:szCs w:val="24"/>
              </w:rPr>
              <w:t>.</w:t>
            </w:r>
            <w:r w:rsidRPr="009E65A4">
              <w:rPr>
                <w:rFonts w:cs="Times New Roman"/>
                <w:szCs w:val="24"/>
              </w:rPr>
              <w:t> </w:t>
            </w:r>
            <w:r w:rsidRPr="009E65A4">
              <w:rPr>
                <w:rFonts w:cs="Times New Roman"/>
                <w:bCs w:val="0"/>
                <w:noProof/>
                <w:szCs w:val="24"/>
              </w:rPr>
              <w:t xml:space="preserve">Сведения об акте, регламентирующем начало действия </w:t>
            </w:r>
          </w:p>
        </w:tc>
        <w:tc>
          <w:tcPr>
            <w:tcW w:w="1338" w:type="pct"/>
          </w:tcPr>
          <w:p w14:paraId="1993806A" w14:textId="77777777" w:rsidR="0006243A" w:rsidRPr="00AB123D" w:rsidRDefault="0006243A" w:rsidP="0006243A">
            <w:pPr>
              <w:pStyle w:val="afa"/>
              <w:jc w:val="left"/>
              <w:rPr>
                <w:szCs w:val="24"/>
              </w:rPr>
            </w:pPr>
          </w:p>
        </w:tc>
        <w:tc>
          <w:tcPr>
            <w:tcW w:w="1026" w:type="pct"/>
            <w:vMerge/>
            <w:shd w:val="clear" w:color="auto" w:fill="auto"/>
          </w:tcPr>
          <w:p w14:paraId="4AB20F64" w14:textId="77777777" w:rsidR="0006243A" w:rsidRPr="00CD541A" w:rsidRDefault="0006243A" w:rsidP="0006243A">
            <w:pPr>
              <w:pStyle w:val="afa"/>
              <w:jc w:val="left"/>
              <w:rPr>
                <w:szCs w:val="24"/>
              </w:rPr>
            </w:pPr>
          </w:p>
        </w:tc>
      </w:tr>
      <w:tr w:rsidR="0006243A" w:rsidRPr="00CD541A" w14:paraId="7BF14DD7" w14:textId="77777777" w:rsidTr="00462A40">
        <w:tc>
          <w:tcPr>
            <w:tcW w:w="475" w:type="pct"/>
          </w:tcPr>
          <w:p w14:paraId="60B2755A" w14:textId="79B612EB" w:rsidR="0006243A" w:rsidRDefault="00CC1DDA" w:rsidP="0006243A">
            <w:pPr>
              <w:pStyle w:val="afa"/>
              <w:jc w:val="center"/>
              <w:rPr>
                <w:szCs w:val="24"/>
              </w:rPr>
            </w:pPr>
            <w:r>
              <w:rPr>
                <w:szCs w:val="24"/>
              </w:rPr>
              <w:t>7.</w:t>
            </w:r>
            <w:r w:rsidR="0006243A">
              <w:rPr>
                <w:szCs w:val="24"/>
              </w:rPr>
              <w:t>11</w:t>
            </w:r>
          </w:p>
        </w:tc>
        <w:tc>
          <w:tcPr>
            <w:tcW w:w="772" w:type="pct"/>
          </w:tcPr>
          <w:p w14:paraId="394CF7AE"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8C69CF6" w14:textId="77777777" w:rsidR="0006243A" w:rsidRPr="00B201C3" w:rsidRDefault="0006243A" w:rsidP="0006243A">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56805F89" w14:textId="77777777" w:rsidR="0006243A" w:rsidRPr="00AB123D" w:rsidRDefault="0006243A" w:rsidP="0006243A">
            <w:pPr>
              <w:pStyle w:val="afa"/>
              <w:jc w:val="left"/>
              <w:rPr>
                <w:szCs w:val="24"/>
              </w:rPr>
            </w:pPr>
            <w:r>
              <w:t>Примечание 4</w:t>
            </w:r>
          </w:p>
        </w:tc>
        <w:tc>
          <w:tcPr>
            <w:tcW w:w="1026" w:type="pct"/>
            <w:vMerge/>
            <w:shd w:val="clear" w:color="auto" w:fill="auto"/>
          </w:tcPr>
          <w:p w14:paraId="15DDE044" w14:textId="77777777" w:rsidR="0006243A" w:rsidRPr="00CD541A" w:rsidRDefault="0006243A" w:rsidP="0006243A">
            <w:pPr>
              <w:pStyle w:val="afa"/>
              <w:jc w:val="left"/>
              <w:rPr>
                <w:szCs w:val="24"/>
              </w:rPr>
            </w:pPr>
          </w:p>
        </w:tc>
      </w:tr>
      <w:tr w:rsidR="0006243A" w:rsidRPr="00CD541A" w14:paraId="71100C3B" w14:textId="77777777" w:rsidTr="00462A40">
        <w:tc>
          <w:tcPr>
            <w:tcW w:w="475" w:type="pct"/>
          </w:tcPr>
          <w:p w14:paraId="734439B2" w14:textId="0C3D1FAB" w:rsidR="0006243A" w:rsidRDefault="00CC1DDA" w:rsidP="0006243A">
            <w:pPr>
              <w:pStyle w:val="afa"/>
              <w:jc w:val="center"/>
              <w:rPr>
                <w:szCs w:val="24"/>
              </w:rPr>
            </w:pPr>
            <w:r>
              <w:rPr>
                <w:szCs w:val="24"/>
              </w:rPr>
              <w:t>7.</w:t>
            </w:r>
            <w:r w:rsidR="0006243A">
              <w:rPr>
                <w:szCs w:val="24"/>
              </w:rPr>
              <w:t>12</w:t>
            </w:r>
          </w:p>
        </w:tc>
        <w:tc>
          <w:tcPr>
            <w:tcW w:w="772" w:type="pct"/>
          </w:tcPr>
          <w:p w14:paraId="1B6666F7"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288CA9A" w14:textId="77777777" w:rsidR="0006243A" w:rsidRPr="00B201C3" w:rsidRDefault="0006243A" w:rsidP="0006243A">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14D14A9E" w14:textId="77777777" w:rsidR="0006243A" w:rsidRPr="00AB123D" w:rsidRDefault="0006243A" w:rsidP="0006243A">
            <w:pPr>
              <w:pStyle w:val="afa"/>
              <w:jc w:val="left"/>
              <w:rPr>
                <w:szCs w:val="24"/>
              </w:rPr>
            </w:pPr>
            <w:r>
              <w:t>Примечание 2</w:t>
            </w:r>
          </w:p>
        </w:tc>
        <w:tc>
          <w:tcPr>
            <w:tcW w:w="1026" w:type="pct"/>
            <w:vMerge/>
            <w:shd w:val="clear" w:color="auto" w:fill="auto"/>
          </w:tcPr>
          <w:p w14:paraId="3C284C9E" w14:textId="77777777" w:rsidR="0006243A" w:rsidRPr="00CD541A" w:rsidRDefault="0006243A" w:rsidP="0006243A">
            <w:pPr>
              <w:pStyle w:val="afa"/>
              <w:jc w:val="left"/>
              <w:rPr>
                <w:szCs w:val="24"/>
              </w:rPr>
            </w:pPr>
          </w:p>
        </w:tc>
      </w:tr>
      <w:tr w:rsidR="0006243A" w:rsidRPr="00CD541A" w14:paraId="2A777128" w14:textId="77777777" w:rsidTr="00462A40">
        <w:tc>
          <w:tcPr>
            <w:tcW w:w="475" w:type="pct"/>
          </w:tcPr>
          <w:p w14:paraId="0FB2348A" w14:textId="065ED074" w:rsidR="0006243A" w:rsidRDefault="00CC1DDA" w:rsidP="0006243A">
            <w:pPr>
              <w:pStyle w:val="afa"/>
              <w:jc w:val="center"/>
              <w:rPr>
                <w:szCs w:val="24"/>
              </w:rPr>
            </w:pPr>
            <w:r>
              <w:rPr>
                <w:szCs w:val="24"/>
              </w:rPr>
              <w:t>7.</w:t>
            </w:r>
            <w:r w:rsidR="0006243A">
              <w:rPr>
                <w:szCs w:val="24"/>
              </w:rPr>
              <w:t>13</w:t>
            </w:r>
          </w:p>
        </w:tc>
        <w:tc>
          <w:tcPr>
            <w:tcW w:w="772" w:type="pct"/>
          </w:tcPr>
          <w:p w14:paraId="42964469"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9CB456A" w14:textId="77777777" w:rsidR="0006243A" w:rsidRPr="00B201C3" w:rsidRDefault="0006243A" w:rsidP="0006243A">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2632C21C" w14:textId="77777777" w:rsidR="0006243A" w:rsidRPr="00AB123D" w:rsidRDefault="0006243A" w:rsidP="0006243A">
            <w:pPr>
              <w:pStyle w:val="afa"/>
              <w:jc w:val="left"/>
              <w:rPr>
                <w:szCs w:val="24"/>
              </w:rPr>
            </w:pPr>
            <w:r>
              <w:t>Примечание 3</w:t>
            </w:r>
          </w:p>
        </w:tc>
        <w:tc>
          <w:tcPr>
            <w:tcW w:w="1026" w:type="pct"/>
            <w:vMerge/>
            <w:shd w:val="clear" w:color="auto" w:fill="auto"/>
          </w:tcPr>
          <w:p w14:paraId="044D7468" w14:textId="77777777" w:rsidR="0006243A" w:rsidRPr="00CD541A" w:rsidRDefault="0006243A" w:rsidP="0006243A">
            <w:pPr>
              <w:pStyle w:val="afa"/>
              <w:jc w:val="left"/>
              <w:rPr>
                <w:szCs w:val="24"/>
              </w:rPr>
            </w:pPr>
          </w:p>
        </w:tc>
      </w:tr>
      <w:tr w:rsidR="0006243A" w:rsidRPr="00CD541A" w14:paraId="35C35BB9" w14:textId="77777777" w:rsidTr="00462A40">
        <w:tc>
          <w:tcPr>
            <w:tcW w:w="475" w:type="pct"/>
          </w:tcPr>
          <w:p w14:paraId="433CC7EC" w14:textId="1E39B8AA" w:rsidR="0006243A" w:rsidRDefault="00CC1DDA" w:rsidP="0006243A">
            <w:pPr>
              <w:pStyle w:val="afa"/>
              <w:jc w:val="center"/>
              <w:rPr>
                <w:szCs w:val="24"/>
              </w:rPr>
            </w:pPr>
            <w:r>
              <w:rPr>
                <w:szCs w:val="24"/>
              </w:rPr>
              <w:t>7.</w:t>
            </w:r>
            <w:r w:rsidR="0006243A">
              <w:rPr>
                <w:szCs w:val="24"/>
              </w:rPr>
              <w:t>14</w:t>
            </w:r>
          </w:p>
        </w:tc>
        <w:tc>
          <w:tcPr>
            <w:tcW w:w="772" w:type="pct"/>
          </w:tcPr>
          <w:p w14:paraId="0DCE9203"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8C4386F" w14:textId="77777777" w:rsidR="0006243A" w:rsidRPr="00B201C3" w:rsidRDefault="0006243A" w:rsidP="0006243A">
            <w:pPr>
              <w:pStyle w:val="afa"/>
              <w:jc w:val="left"/>
            </w:pPr>
            <w:r>
              <w:rPr>
                <w:rFonts w:cs="Times New Roman"/>
                <w:noProof/>
                <w:szCs w:val="24"/>
                <w:lang w:val="en-US"/>
              </w:rPr>
              <w:t>1.3.</w:t>
            </w:r>
            <w:r>
              <w:rPr>
                <w:rFonts w:cs="Times New Roman"/>
                <w:noProof/>
                <w:szCs w:val="24"/>
              </w:rPr>
              <w:t>4</w:t>
            </w:r>
            <w:r>
              <w:rPr>
                <w:rFonts w:cs="Times New Roman"/>
                <w:noProof/>
                <w:szCs w:val="24"/>
                <w:lang w:val="en-US"/>
              </w:rPr>
              <w:t>.3.</w:t>
            </w:r>
            <w:r w:rsidRPr="009E65A4">
              <w:rPr>
                <w:rFonts w:cs="Times New Roman"/>
                <w:szCs w:val="24"/>
              </w:rPr>
              <w:t> </w:t>
            </w:r>
            <w:r w:rsidRPr="009E65A4">
              <w:rPr>
                <w:rFonts w:cs="Times New Roman"/>
                <w:noProof/>
                <w:szCs w:val="24"/>
                <w:lang w:val="en-US"/>
              </w:rPr>
              <w:t>Дата окончания действия</w:t>
            </w:r>
          </w:p>
        </w:tc>
        <w:tc>
          <w:tcPr>
            <w:tcW w:w="1338" w:type="pct"/>
          </w:tcPr>
          <w:p w14:paraId="2AB5CEC5" w14:textId="77777777" w:rsidR="0006243A" w:rsidRPr="00AB123D" w:rsidRDefault="0006243A" w:rsidP="0006243A">
            <w:pPr>
              <w:pStyle w:val="afa"/>
              <w:jc w:val="left"/>
              <w:rPr>
                <w:szCs w:val="24"/>
              </w:rPr>
            </w:pPr>
          </w:p>
        </w:tc>
        <w:tc>
          <w:tcPr>
            <w:tcW w:w="1026" w:type="pct"/>
            <w:vMerge/>
            <w:shd w:val="clear" w:color="auto" w:fill="auto"/>
          </w:tcPr>
          <w:p w14:paraId="1BCA2A3E" w14:textId="77777777" w:rsidR="0006243A" w:rsidRPr="00CD541A" w:rsidRDefault="0006243A" w:rsidP="0006243A">
            <w:pPr>
              <w:pStyle w:val="afa"/>
              <w:jc w:val="left"/>
              <w:rPr>
                <w:szCs w:val="24"/>
              </w:rPr>
            </w:pPr>
          </w:p>
        </w:tc>
      </w:tr>
      <w:tr w:rsidR="0006243A" w:rsidRPr="00CD541A" w14:paraId="33E4E144" w14:textId="77777777" w:rsidTr="00462A40">
        <w:tc>
          <w:tcPr>
            <w:tcW w:w="475" w:type="pct"/>
          </w:tcPr>
          <w:p w14:paraId="22A2A1D3" w14:textId="45F07C42" w:rsidR="0006243A" w:rsidRDefault="00CC1DDA" w:rsidP="0006243A">
            <w:pPr>
              <w:pStyle w:val="afa"/>
              <w:jc w:val="center"/>
              <w:rPr>
                <w:szCs w:val="24"/>
              </w:rPr>
            </w:pPr>
            <w:r>
              <w:rPr>
                <w:szCs w:val="24"/>
              </w:rPr>
              <w:t>7.</w:t>
            </w:r>
            <w:r w:rsidR="0006243A">
              <w:rPr>
                <w:szCs w:val="24"/>
              </w:rPr>
              <w:t>15</w:t>
            </w:r>
          </w:p>
        </w:tc>
        <w:tc>
          <w:tcPr>
            <w:tcW w:w="772" w:type="pct"/>
          </w:tcPr>
          <w:p w14:paraId="5426D86B"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149669F" w14:textId="77777777" w:rsidR="0006243A" w:rsidRPr="00B201C3" w:rsidRDefault="0006243A" w:rsidP="0006243A">
            <w:pPr>
              <w:pStyle w:val="afa"/>
              <w:jc w:val="left"/>
            </w:pPr>
            <w:r>
              <w:rPr>
                <w:rFonts w:cs="Times New Roman"/>
                <w:bCs w:val="0"/>
                <w:noProof/>
                <w:szCs w:val="24"/>
              </w:rPr>
              <w:t>1.3.4.4.</w:t>
            </w:r>
            <w:r w:rsidRPr="009E65A4">
              <w:rPr>
                <w:rFonts w:cs="Times New Roman"/>
                <w:szCs w:val="24"/>
              </w:rPr>
              <w:t> </w:t>
            </w:r>
            <w:r w:rsidRPr="009E65A4">
              <w:rPr>
                <w:rFonts w:cs="Times New Roman"/>
                <w:bCs w:val="0"/>
                <w:noProof/>
                <w:szCs w:val="24"/>
              </w:rPr>
              <w:t>Сведения об акте, регл</w:t>
            </w:r>
            <w:r>
              <w:rPr>
                <w:rFonts w:cs="Times New Roman"/>
                <w:bCs w:val="0"/>
                <w:noProof/>
                <w:szCs w:val="24"/>
              </w:rPr>
              <w:t>аментирующем окончание действия</w:t>
            </w:r>
          </w:p>
        </w:tc>
        <w:tc>
          <w:tcPr>
            <w:tcW w:w="1338" w:type="pct"/>
          </w:tcPr>
          <w:p w14:paraId="27F2D53A" w14:textId="77777777" w:rsidR="0006243A" w:rsidRPr="00AB123D" w:rsidRDefault="0006243A" w:rsidP="0006243A">
            <w:pPr>
              <w:pStyle w:val="afa"/>
              <w:jc w:val="left"/>
              <w:rPr>
                <w:szCs w:val="24"/>
              </w:rPr>
            </w:pPr>
          </w:p>
        </w:tc>
        <w:tc>
          <w:tcPr>
            <w:tcW w:w="1026" w:type="pct"/>
            <w:vMerge/>
            <w:shd w:val="clear" w:color="auto" w:fill="auto"/>
          </w:tcPr>
          <w:p w14:paraId="29EAE877" w14:textId="77777777" w:rsidR="0006243A" w:rsidRPr="00CD541A" w:rsidRDefault="0006243A" w:rsidP="0006243A">
            <w:pPr>
              <w:pStyle w:val="afa"/>
              <w:jc w:val="left"/>
              <w:rPr>
                <w:szCs w:val="24"/>
              </w:rPr>
            </w:pPr>
          </w:p>
        </w:tc>
      </w:tr>
      <w:tr w:rsidR="0006243A" w:rsidRPr="00CD541A" w14:paraId="0693463A" w14:textId="77777777" w:rsidTr="00462A40">
        <w:tc>
          <w:tcPr>
            <w:tcW w:w="475" w:type="pct"/>
          </w:tcPr>
          <w:p w14:paraId="6EA2C4D8" w14:textId="4B55EE8C" w:rsidR="0006243A" w:rsidRDefault="00CC1DDA" w:rsidP="0006243A">
            <w:pPr>
              <w:pStyle w:val="afa"/>
              <w:jc w:val="center"/>
              <w:rPr>
                <w:szCs w:val="24"/>
              </w:rPr>
            </w:pPr>
            <w:r>
              <w:rPr>
                <w:szCs w:val="24"/>
              </w:rPr>
              <w:t>7.</w:t>
            </w:r>
            <w:r w:rsidR="0006243A">
              <w:rPr>
                <w:szCs w:val="24"/>
              </w:rPr>
              <w:t>16</w:t>
            </w:r>
          </w:p>
        </w:tc>
        <w:tc>
          <w:tcPr>
            <w:tcW w:w="772" w:type="pct"/>
          </w:tcPr>
          <w:p w14:paraId="756675D2"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6C2F418" w14:textId="77777777" w:rsidR="0006243A" w:rsidRPr="00B201C3" w:rsidRDefault="0006243A" w:rsidP="0006243A">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301B31D5" w14:textId="77777777" w:rsidR="0006243A" w:rsidRPr="00AB123D" w:rsidRDefault="0006243A" w:rsidP="0006243A">
            <w:pPr>
              <w:pStyle w:val="afa"/>
              <w:jc w:val="left"/>
              <w:rPr>
                <w:szCs w:val="24"/>
              </w:rPr>
            </w:pPr>
          </w:p>
        </w:tc>
        <w:tc>
          <w:tcPr>
            <w:tcW w:w="1026" w:type="pct"/>
            <w:vMerge/>
            <w:shd w:val="clear" w:color="auto" w:fill="auto"/>
          </w:tcPr>
          <w:p w14:paraId="1E538EA0" w14:textId="77777777" w:rsidR="0006243A" w:rsidRPr="00CD541A" w:rsidRDefault="0006243A" w:rsidP="0006243A">
            <w:pPr>
              <w:pStyle w:val="afa"/>
              <w:jc w:val="left"/>
              <w:rPr>
                <w:szCs w:val="24"/>
              </w:rPr>
            </w:pPr>
          </w:p>
        </w:tc>
      </w:tr>
      <w:tr w:rsidR="0006243A" w:rsidRPr="00CD541A" w14:paraId="21FA07B1" w14:textId="77777777" w:rsidTr="00462A40">
        <w:tc>
          <w:tcPr>
            <w:tcW w:w="475" w:type="pct"/>
          </w:tcPr>
          <w:p w14:paraId="5AF9D817" w14:textId="24B00B5B" w:rsidR="0006243A" w:rsidRDefault="00CC1DDA" w:rsidP="0006243A">
            <w:pPr>
              <w:pStyle w:val="afa"/>
              <w:jc w:val="center"/>
              <w:rPr>
                <w:szCs w:val="24"/>
              </w:rPr>
            </w:pPr>
            <w:r>
              <w:rPr>
                <w:szCs w:val="24"/>
              </w:rPr>
              <w:t>7.</w:t>
            </w:r>
            <w:r w:rsidR="0006243A">
              <w:rPr>
                <w:szCs w:val="24"/>
              </w:rPr>
              <w:t>17</w:t>
            </w:r>
          </w:p>
        </w:tc>
        <w:tc>
          <w:tcPr>
            <w:tcW w:w="772" w:type="pct"/>
          </w:tcPr>
          <w:p w14:paraId="3DE3CCF6"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73AD4B4" w14:textId="77777777" w:rsidR="0006243A" w:rsidRPr="00B201C3" w:rsidRDefault="0006243A" w:rsidP="0006243A">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56FEE757" w14:textId="77777777" w:rsidR="0006243A" w:rsidRPr="00AB123D" w:rsidRDefault="0006243A" w:rsidP="0006243A">
            <w:pPr>
              <w:pStyle w:val="afa"/>
              <w:jc w:val="left"/>
              <w:rPr>
                <w:szCs w:val="24"/>
              </w:rPr>
            </w:pPr>
          </w:p>
        </w:tc>
        <w:tc>
          <w:tcPr>
            <w:tcW w:w="1026" w:type="pct"/>
            <w:vMerge/>
            <w:shd w:val="clear" w:color="auto" w:fill="auto"/>
          </w:tcPr>
          <w:p w14:paraId="0BFDC84E" w14:textId="77777777" w:rsidR="0006243A" w:rsidRPr="00CD541A" w:rsidRDefault="0006243A" w:rsidP="0006243A">
            <w:pPr>
              <w:pStyle w:val="afa"/>
              <w:jc w:val="left"/>
              <w:rPr>
                <w:szCs w:val="24"/>
              </w:rPr>
            </w:pPr>
          </w:p>
        </w:tc>
      </w:tr>
      <w:tr w:rsidR="0006243A" w:rsidRPr="00CD541A" w14:paraId="1871E724" w14:textId="77777777" w:rsidTr="00462A40">
        <w:tc>
          <w:tcPr>
            <w:tcW w:w="475" w:type="pct"/>
          </w:tcPr>
          <w:p w14:paraId="1005E35A" w14:textId="5CB941CC" w:rsidR="0006243A" w:rsidRDefault="00CC1DDA" w:rsidP="0006243A">
            <w:pPr>
              <w:pStyle w:val="afa"/>
              <w:jc w:val="center"/>
              <w:rPr>
                <w:szCs w:val="24"/>
              </w:rPr>
            </w:pPr>
            <w:r>
              <w:rPr>
                <w:szCs w:val="24"/>
              </w:rPr>
              <w:t>7.</w:t>
            </w:r>
            <w:r w:rsidR="0006243A">
              <w:rPr>
                <w:szCs w:val="24"/>
              </w:rPr>
              <w:t>18</w:t>
            </w:r>
          </w:p>
        </w:tc>
        <w:tc>
          <w:tcPr>
            <w:tcW w:w="772" w:type="pct"/>
          </w:tcPr>
          <w:p w14:paraId="4CEFA333"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054BB83" w14:textId="77777777" w:rsidR="0006243A" w:rsidRPr="00B201C3" w:rsidRDefault="0006243A" w:rsidP="0006243A">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6DAA5E37" w14:textId="77777777" w:rsidR="0006243A" w:rsidRPr="00AB123D" w:rsidRDefault="0006243A" w:rsidP="0006243A">
            <w:pPr>
              <w:pStyle w:val="afa"/>
              <w:jc w:val="left"/>
              <w:rPr>
                <w:szCs w:val="24"/>
              </w:rPr>
            </w:pPr>
          </w:p>
        </w:tc>
        <w:tc>
          <w:tcPr>
            <w:tcW w:w="1026" w:type="pct"/>
            <w:vMerge/>
            <w:shd w:val="clear" w:color="auto" w:fill="auto"/>
          </w:tcPr>
          <w:p w14:paraId="3BED44B7" w14:textId="77777777" w:rsidR="0006243A" w:rsidRPr="00CD541A" w:rsidRDefault="0006243A" w:rsidP="0006243A">
            <w:pPr>
              <w:pStyle w:val="afa"/>
              <w:jc w:val="left"/>
              <w:rPr>
                <w:szCs w:val="24"/>
              </w:rPr>
            </w:pPr>
          </w:p>
        </w:tc>
      </w:tr>
      <w:tr w:rsidR="0006243A" w:rsidRPr="00CD541A" w14:paraId="3BBB522B" w14:textId="77777777" w:rsidTr="00462A40">
        <w:tc>
          <w:tcPr>
            <w:tcW w:w="475" w:type="pct"/>
          </w:tcPr>
          <w:p w14:paraId="29727990" w14:textId="38FACF79" w:rsidR="0006243A" w:rsidRPr="00CD541A" w:rsidRDefault="00FC21B9" w:rsidP="0006243A">
            <w:pPr>
              <w:pStyle w:val="afa"/>
              <w:keepLines/>
              <w:jc w:val="center"/>
              <w:rPr>
                <w:szCs w:val="24"/>
              </w:rPr>
            </w:pPr>
            <w:r>
              <w:rPr>
                <w:szCs w:val="24"/>
              </w:rPr>
              <w:t>8</w:t>
            </w:r>
          </w:p>
        </w:tc>
        <w:tc>
          <w:tcPr>
            <w:tcW w:w="3499" w:type="pct"/>
            <w:gridSpan w:val="3"/>
          </w:tcPr>
          <w:p w14:paraId="27AE4748" w14:textId="063397E2" w:rsidR="0006243A" w:rsidRPr="00C209B8" w:rsidRDefault="0006243A" w:rsidP="00423101">
            <w:pPr>
              <w:pStyle w:val="afa"/>
              <w:jc w:val="left"/>
            </w:pPr>
            <w:r>
              <w:t>072</w:t>
            </w:r>
            <w:r w:rsidR="00423101">
              <w:t>50</w:t>
            </w:r>
          </w:p>
        </w:tc>
        <w:tc>
          <w:tcPr>
            <w:tcW w:w="1026" w:type="pct"/>
            <w:tcBorders>
              <w:bottom w:val="single" w:sz="4" w:space="0" w:color="auto"/>
            </w:tcBorders>
          </w:tcPr>
          <w:p w14:paraId="63F150F2" w14:textId="77777777" w:rsidR="0006243A" w:rsidRPr="00CD541A" w:rsidRDefault="0006243A" w:rsidP="0006243A">
            <w:pPr>
              <w:pStyle w:val="afa"/>
              <w:jc w:val="center"/>
              <w:rPr>
                <w:szCs w:val="24"/>
              </w:rPr>
            </w:pPr>
          </w:p>
        </w:tc>
      </w:tr>
      <w:tr w:rsidR="0006243A" w:rsidRPr="00CD541A" w14:paraId="50F11B29" w14:textId="77777777" w:rsidTr="00462A40">
        <w:tc>
          <w:tcPr>
            <w:tcW w:w="475" w:type="pct"/>
          </w:tcPr>
          <w:p w14:paraId="1C4C17EF" w14:textId="7CEE2816" w:rsidR="0006243A" w:rsidRPr="00202812" w:rsidRDefault="00CC1DDA" w:rsidP="0006243A">
            <w:pPr>
              <w:pStyle w:val="afa"/>
              <w:jc w:val="center"/>
              <w:rPr>
                <w:szCs w:val="24"/>
                <w:lang w:val="en-US"/>
              </w:rPr>
            </w:pPr>
            <w:r>
              <w:rPr>
                <w:szCs w:val="24"/>
              </w:rPr>
              <w:t>8.</w:t>
            </w:r>
            <w:r w:rsidR="0006243A">
              <w:rPr>
                <w:szCs w:val="24"/>
                <w:lang w:val="en-US"/>
              </w:rPr>
              <w:t>1</w:t>
            </w:r>
          </w:p>
        </w:tc>
        <w:tc>
          <w:tcPr>
            <w:tcW w:w="772" w:type="pct"/>
          </w:tcPr>
          <w:p w14:paraId="2E3EFD46" w14:textId="77777777" w:rsidR="0006243A" w:rsidRPr="00CD541A" w:rsidRDefault="0006243A" w:rsidP="0006243A">
            <w:pPr>
              <w:pStyle w:val="afa"/>
              <w:jc w:val="left"/>
              <w:rPr>
                <w:szCs w:val="24"/>
              </w:rPr>
            </w:pPr>
          </w:p>
        </w:tc>
        <w:tc>
          <w:tcPr>
            <w:tcW w:w="1389" w:type="pct"/>
          </w:tcPr>
          <w:p w14:paraId="41872AEA" w14:textId="77777777" w:rsidR="0006243A" w:rsidRPr="00CD541A" w:rsidRDefault="0006243A" w:rsidP="0006243A">
            <w:pPr>
              <w:pStyle w:val="afa"/>
              <w:jc w:val="left"/>
              <w:rPr>
                <w:szCs w:val="24"/>
              </w:rPr>
            </w:pPr>
            <w:r w:rsidRPr="008F7A7F">
              <w:rPr>
                <w:bCs w:val="0"/>
                <w:noProof/>
                <w:szCs w:val="24"/>
              </w:rPr>
              <w:t>1</w:t>
            </w:r>
            <w:r w:rsidRPr="008F7A7F">
              <w:rPr>
                <w:bCs w:val="0"/>
                <w:szCs w:val="24"/>
              </w:rPr>
              <w:t>. Сведения о видах документов</w:t>
            </w:r>
            <w:r>
              <w:rPr>
                <w:bCs w:val="0"/>
                <w:szCs w:val="24"/>
              </w:rPr>
              <w:t>,</w:t>
            </w:r>
            <w:r w:rsidRPr="000A5767">
              <w:rPr>
                <w:szCs w:val="24"/>
              </w:rPr>
              <w:t xml:space="preserve"> используемых в сфере интеллектуальной собственности</w:t>
            </w:r>
          </w:p>
        </w:tc>
        <w:tc>
          <w:tcPr>
            <w:tcW w:w="1338" w:type="pct"/>
          </w:tcPr>
          <w:p w14:paraId="79862D98" w14:textId="77777777" w:rsidR="0006243A" w:rsidRPr="00C8346C" w:rsidRDefault="0006243A" w:rsidP="0006243A">
            <w:pPr>
              <w:pStyle w:val="afa"/>
              <w:jc w:val="left"/>
              <w:rPr>
                <w:szCs w:val="24"/>
              </w:rPr>
            </w:pPr>
          </w:p>
        </w:tc>
        <w:tc>
          <w:tcPr>
            <w:tcW w:w="1026" w:type="pct"/>
            <w:vMerge w:val="restart"/>
            <w:shd w:val="clear" w:color="auto" w:fill="auto"/>
          </w:tcPr>
          <w:p w14:paraId="2B901136" w14:textId="77777777" w:rsidR="0006243A" w:rsidRPr="00CD541A" w:rsidRDefault="0006243A" w:rsidP="0006243A">
            <w:pPr>
              <w:pStyle w:val="afa"/>
              <w:jc w:val="left"/>
              <w:rPr>
                <w:szCs w:val="24"/>
              </w:rPr>
            </w:pPr>
            <w:r>
              <w:rPr>
                <w:szCs w:val="24"/>
              </w:rPr>
              <w:t>Примечание 1</w:t>
            </w:r>
          </w:p>
        </w:tc>
      </w:tr>
      <w:tr w:rsidR="0006243A" w:rsidRPr="00CD541A" w14:paraId="63560AE0" w14:textId="77777777" w:rsidTr="00462A40">
        <w:tc>
          <w:tcPr>
            <w:tcW w:w="475" w:type="pct"/>
          </w:tcPr>
          <w:p w14:paraId="4CABC5DE" w14:textId="1A8039EF" w:rsidR="0006243A" w:rsidRPr="00202812" w:rsidRDefault="00CC1DDA" w:rsidP="0006243A">
            <w:pPr>
              <w:pStyle w:val="afa"/>
              <w:jc w:val="center"/>
              <w:rPr>
                <w:szCs w:val="24"/>
                <w:lang w:val="en-US"/>
              </w:rPr>
            </w:pPr>
            <w:r>
              <w:rPr>
                <w:szCs w:val="24"/>
              </w:rPr>
              <w:lastRenderedPageBreak/>
              <w:t>8.</w:t>
            </w:r>
            <w:r w:rsidR="0006243A">
              <w:rPr>
                <w:szCs w:val="24"/>
                <w:lang w:val="en-US"/>
              </w:rPr>
              <w:t>2</w:t>
            </w:r>
          </w:p>
        </w:tc>
        <w:tc>
          <w:tcPr>
            <w:tcW w:w="772" w:type="pct"/>
          </w:tcPr>
          <w:p w14:paraId="74D2A48C" w14:textId="77777777" w:rsidR="0006243A" w:rsidRPr="00CD541A" w:rsidRDefault="0006243A" w:rsidP="0006243A">
            <w:pPr>
              <w:pStyle w:val="afa"/>
              <w:jc w:val="left"/>
              <w:rPr>
                <w:szCs w:val="24"/>
              </w:rPr>
            </w:pPr>
          </w:p>
        </w:tc>
        <w:tc>
          <w:tcPr>
            <w:tcW w:w="1389" w:type="pct"/>
          </w:tcPr>
          <w:p w14:paraId="4FFF72F7" w14:textId="77777777" w:rsidR="0006243A" w:rsidRPr="00CD541A" w:rsidRDefault="0006243A" w:rsidP="0006243A">
            <w:pPr>
              <w:pStyle w:val="afa"/>
              <w:jc w:val="left"/>
              <w:rPr>
                <w:szCs w:val="24"/>
              </w:rPr>
            </w:pPr>
            <w:r w:rsidRPr="008F7A7F">
              <w:rPr>
                <w:bCs w:val="0"/>
                <w:szCs w:val="24"/>
              </w:rPr>
              <w:t xml:space="preserve">1.1. Код </w:t>
            </w:r>
            <w:r>
              <w:rPr>
                <w:bCs w:val="0"/>
                <w:szCs w:val="24"/>
              </w:rPr>
              <w:t xml:space="preserve">группы </w:t>
            </w:r>
            <w:r w:rsidRPr="008F7A7F">
              <w:rPr>
                <w:bCs w:val="0"/>
                <w:szCs w:val="24"/>
              </w:rPr>
              <w:t>документов</w:t>
            </w:r>
          </w:p>
        </w:tc>
        <w:tc>
          <w:tcPr>
            <w:tcW w:w="1338" w:type="pct"/>
          </w:tcPr>
          <w:p w14:paraId="15EA3AFC" w14:textId="77777777" w:rsidR="0006243A" w:rsidRPr="00315E3B" w:rsidRDefault="0006243A" w:rsidP="0006243A">
            <w:pPr>
              <w:pStyle w:val="afa"/>
              <w:jc w:val="left"/>
              <w:rPr>
                <w:szCs w:val="24"/>
              </w:rPr>
            </w:pPr>
            <w:r>
              <w:rPr>
                <w:szCs w:val="24"/>
              </w:rPr>
              <w:t>07</w:t>
            </w:r>
          </w:p>
        </w:tc>
        <w:tc>
          <w:tcPr>
            <w:tcW w:w="1026" w:type="pct"/>
            <w:vMerge/>
            <w:shd w:val="clear" w:color="auto" w:fill="auto"/>
          </w:tcPr>
          <w:p w14:paraId="55E59370" w14:textId="77777777" w:rsidR="0006243A" w:rsidRPr="00CD541A" w:rsidRDefault="0006243A" w:rsidP="0006243A">
            <w:pPr>
              <w:pStyle w:val="afa"/>
              <w:jc w:val="left"/>
              <w:rPr>
                <w:szCs w:val="24"/>
              </w:rPr>
            </w:pPr>
          </w:p>
        </w:tc>
      </w:tr>
      <w:tr w:rsidR="0006243A" w:rsidRPr="00CD541A" w14:paraId="78DC797C" w14:textId="77777777" w:rsidTr="00462A40">
        <w:tc>
          <w:tcPr>
            <w:tcW w:w="475" w:type="pct"/>
          </w:tcPr>
          <w:p w14:paraId="76EC0F62" w14:textId="3364BEDB" w:rsidR="0006243A" w:rsidRPr="00202812" w:rsidRDefault="00CC1DDA" w:rsidP="0006243A">
            <w:pPr>
              <w:pStyle w:val="afa"/>
              <w:jc w:val="center"/>
              <w:rPr>
                <w:szCs w:val="24"/>
                <w:lang w:val="en-US"/>
              </w:rPr>
            </w:pPr>
            <w:r>
              <w:rPr>
                <w:szCs w:val="24"/>
              </w:rPr>
              <w:lastRenderedPageBreak/>
              <w:t>8.</w:t>
            </w:r>
            <w:r w:rsidR="0006243A">
              <w:rPr>
                <w:szCs w:val="24"/>
                <w:lang w:val="en-US"/>
              </w:rPr>
              <w:t>3</w:t>
            </w:r>
          </w:p>
        </w:tc>
        <w:tc>
          <w:tcPr>
            <w:tcW w:w="772" w:type="pct"/>
          </w:tcPr>
          <w:p w14:paraId="591724E7" w14:textId="77777777" w:rsidR="0006243A" w:rsidRPr="00CD541A" w:rsidRDefault="0006243A" w:rsidP="0006243A">
            <w:pPr>
              <w:pStyle w:val="afa"/>
              <w:jc w:val="left"/>
              <w:rPr>
                <w:szCs w:val="24"/>
              </w:rPr>
            </w:pPr>
          </w:p>
        </w:tc>
        <w:tc>
          <w:tcPr>
            <w:tcW w:w="1389" w:type="pct"/>
          </w:tcPr>
          <w:p w14:paraId="67EF86F6" w14:textId="77777777" w:rsidR="0006243A" w:rsidRPr="00CD541A" w:rsidRDefault="0006243A" w:rsidP="0006243A">
            <w:pPr>
              <w:pStyle w:val="afa"/>
              <w:jc w:val="left"/>
              <w:rPr>
                <w:szCs w:val="24"/>
              </w:rPr>
            </w:pPr>
            <w:r w:rsidRPr="008F7A7F">
              <w:rPr>
                <w:bCs w:val="0"/>
                <w:szCs w:val="24"/>
              </w:rPr>
              <w:t xml:space="preserve">1.2. </w:t>
            </w:r>
            <w:r>
              <w:rPr>
                <w:bCs w:val="0"/>
                <w:szCs w:val="24"/>
              </w:rPr>
              <w:t>Наименование</w:t>
            </w:r>
          </w:p>
        </w:tc>
        <w:tc>
          <w:tcPr>
            <w:tcW w:w="1338" w:type="pct"/>
          </w:tcPr>
          <w:p w14:paraId="6B196B6C" w14:textId="77777777" w:rsidR="0006243A" w:rsidRPr="00AB6D41" w:rsidRDefault="0006243A" w:rsidP="0006243A">
            <w:pPr>
              <w:pStyle w:val="afa"/>
              <w:jc w:val="left"/>
              <w:rPr>
                <w:szCs w:val="24"/>
              </w:rPr>
            </w:pPr>
            <w:r>
              <w:t>Документы, сведения и материалы, представляемые в рамках процедур, связанных с регистрацией объектов интеллектуальной собственности Евразийского экономического союза</w:t>
            </w:r>
          </w:p>
        </w:tc>
        <w:tc>
          <w:tcPr>
            <w:tcW w:w="1026" w:type="pct"/>
            <w:vMerge/>
            <w:shd w:val="clear" w:color="auto" w:fill="auto"/>
          </w:tcPr>
          <w:p w14:paraId="493B0931" w14:textId="77777777" w:rsidR="0006243A" w:rsidRPr="00CD541A" w:rsidRDefault="0006243A" w:rsidP="0006243A">
            <w:pPr>
              <w:pStyle w:val="afa"/>
              <w:jc w:val="left"/>
              <w:rPr>
                <w:szCs w:val="24"/>
              </w:rPr>
            </w:pPr>
          </w:p>
        </w:tc>
      </w:tr>
      <w:tr w:rsidR="0006243A" w:rsidRPr="00CD541A" w14:paraId="32086422" w14:textId="77777777" w:rsidTr="00462A40">
        <w:tc>
          <w:tcPr>
            <w:tcW w:w="475" w:type="pct"/>
          </w:tcPr>
          <w:p w14:paraId="3D2D7E56" w14:textId="3C55202B" w:rsidR="0006243A" w:rsidRPr="00202812" w:rsidRDefault="00CC1DDA" w:rsidP="0006243A">
            <w:pPr>
              <w:pStyle w:val="afa"/>
              <w:jc w:val="center"/>
              <w:rPr>
                <w:szCs w:val="24"/>
                <w:lang w:val="en-US"/>
              </w:rPr>
            </w:pPr>
            <w:r>
              <w:rPr>
                <w:szCs w:val="24"/>
              </w:rPr>
              <w:t>8.</w:t>
            </w:r>
            <w:r w:rsidR="0006243A">
              <w:rPr>
                <w:szCs w:val="24"/>
                <w:lang w:val="en-US"/>
              </w:rPr>
              <w:t>4</w:t>
            </w:r>
          </w:p>
        </w:tc>
        <w:tc>
          <w:tcPr>
            <w:tcW w:w="772" w:type="pct"/>
          </w:tcPr>
          <w:p w14:paraId="15547F7D" w14:textId="77777777" w:rsidR="0006243A" w:rsidRPr="00CD541A" w:rsidRDefault="0006243A" w:rsidP="0006243A">
            <w:pPr>
              <w:pStyle w:val="afa"/>
              <w:jc w:val="left"/>
              <w:rPr>
                <w:szCs w:val="24"/>
              </w:rPr>
            </w:pPr>
          </w:p>
        </w:tc>
        <w:tc>
          <w:tcPr>
            <w:tcW w:w="1389" w:type="pct"/>
          </w:tcPr>
          <w:p w14:paraId="65AB9482" w14:textId="77777777" w:rsidR="0006243A" w:rsidRPr="00CD541A" w:rsidRDefault="0006243A" w:rsidP="0006243A">
            <w:pPr>
              <w:pStyle w:val="afa"/>
              <w:jc w:val="left"/>
              <w:rPr>
                <w:szCs w:val="24"/>
              </w:rPr>
            </w:pPr>
            <w:r w:rsidRPr="008F7A7F">
              <w:rPr>
                <w:bCs w:val="0"/>
                <w:szCs w:val="24"/>
              </w:rPr>
              <w:t xml:space="preserve">1.3. </w:t>
            </w:r>
            <w:r w:rsidRPr="008F7A7F">
              <w:rPr>
                <w:bCs w:val="0"/>
                <w:noProof/>
                <w:szCs w:val="24"/>
              </w:rPr>
              <w:t>Сведения о виде документа</w:t>
            </w:r>
          </w:p>
        </w:tc>
        <w:tc>
          <w:tcPr>
            <w:tcW w:w="1338" w:type="pct"/>
          </w:tcPr>
          <w:p w14:paraId="026D1E9D" w14:textId="77777777" w:rsidR="0006243A" w:rsidRPr="00CD541A" w:rsidRDefault="0006243A" w:rsidP="0006243A">
            <w:pPr>
              <w:pStyle w:val="afa"/>
              <w:jc w:val="left"/>
              <w:rPr>
                <w:szCs w:val="24"/>
              </w:rPr>
            </w:pPr>
          </w:p>
        </w:tc>
        <w:tc>
          <w:tcPr>
            <w:tcW w:w="1026" w:type="pct"/>
            <w:vMerge/>
            <w:shd w:val="clear" w:color="auto" w:fill="auto"/>
          </w:tcPr>
          <w:p w14:paraId="2F3C2947" w14:textId="77777777" w:rsidR="0006243A" w:rsidRPr="00CD541A" w:rsidRDefault="0006243A" w:rsidP="0006243A">
            <w:pPr>
              <w:pStyle w:val="afa"/>
              <w:jc w:val="left"/>
              <w:rPr>
                <w:szCs w:val="24"/>
              </w:rPr>
            </w:pPr>
          </w:p>
        </w:tc>
      </w:tr>
      <w:tr w:rsidR="0006243A" w:rsidRPr="00CD541A" w14:paraId="2533896F" w14:textId="77777777" w:rsidTr="00462A40">
        <w:tc>
          <w:tcPr>
            <w:tcW w:w="475" w:type="pct"/>
          </w:tcPr>
          <w:p w14:paraId="06F646F2" w14:textId="67652C44" w:rsidR="0006243A" w:rsidRPr="00202812" w:rsidRDefault="00CC1DDA" w:rsidP="0006243A">
            <w:pPr>
              <w:pStyle w:val="afa"/>
              <w:jc w:val="center"/>
              <w:rPr>
                <w:szCs w:val="24"/>
                <w:lang w:val="en-US"/>
              </w:rPr>
            </w:pPr>
            <w:r>
              <w:rPr>
                <w:szCs w:val="24"/>
              </w:rPr>
              <w:t>8.</w:t>
            </w:r>
            <w:r w:rsidR="0006243A">
              <w:rPr>
                <w:szCs w:val="24"/>
                <w:lang w:val="en-US"/>
              </w:rPr>
              <w:t>5</w:t>
            </w:r>
          </w:p>
        </w:tc>
        <w:tc>
          <w:tcPr>
            <w:tcW w:w="772" w:type="pct"/>
          </w:tcPr>
          <w:p w14:paraId="310C562E" w14:textId="77777777" w:rsidR="0006243A" w:rsidRPr="00CD541A" w:rsidRDefault="0006243A" w:rsidP="0006243A">
            <w:pPr>
              <w:pStyle w:val="afa"/>
              <w:jc w:val="left"/>
              <w:rPr>
                <w:szCs w:val="24"/>
              </w:rPr>
            </w:pPr>
          </w:p>
        </w:tc>
        <w:tc>
          <w:tcPr>
            <w:tcW w:w="1389" w:type="pct"/>
          </w:tcPr>
          <w:p w14:paraId="4152F941" w14:textId="77777777" w:rsidR="0006243A" w:rsidRPr="00CD541A" w:rsidRDefault="0006243A" w:rsidP="0006243A">
            <w:pPr>
              <w:pStyle w:val="afa"/>
              <w:jc w:val="left"/>
              <w:rPr>
                <w:szCs w:val="24"/>
              </w:rPr>
            </w:pPr>
            <w:r w:rsidRPr="008F7A7F">
              <w:rPr>
                <w:bCs w:val="0"/>
                <w:noProof/>
                <w:szCs w:val="24"/>
              </w:rPr>
              <w:t>1.3.1. Код вида документа</w:t>
            </w:r>
          </w:p>
        </w:tc>
        <w:tc>
          <w:tcPr>
            <w:tcW w:w="1338" w:type="pct"/>
          </w:tcPr>
          <w:p w14:paraId="27310496" w14:textId="6BD1D89E" w:rsidR="0006243A" w:rsidRPr="00CD541A" w:rsidRDefault="0006243A" w:rsidP="00423101">
            <w:pPr>
              <w:pStyle w:val="afa"/>
              <w:jc w:val="left"/>
              <w:rPr>
                <w:szCs w:val="24"/>
              </w:rPr>
            </w:pPr>
            <w:r>
              <w:rPr>
                <w:szCs w:val="24"/>
              </w:rPr>
              <w:t>072</w:t>
            </w:r>
            <w:r w:rsidR="00423101">
              <w:rPr>
                <w:szCs w:val="24"/>
              </w:rPr>
              <w:t>50</w:t>
            </w:r>
          </w:p>
        </w:tc>
        <w:tc>
          <w:tcPr>
            <w:tcW w:w="1026" w:type="pct"/>
            <w:vMerge/>
            <w:shd w:val="clear" w:color="auto" w:fill="auto"/>
          </w:tcPr>
          <w:p w14:paraId="1E89BD65" w14:textId="77777777" w:rsidR="0006243A" w:rsidRPr="00CD541A" w:rsidRDefault="0006243A" w:rsidP="0006243A">
            <w:pPr>
              <w:pStyle w:val="afa"/>
              <w:jc w:val="left"/>
              <w:rPr>
                <w:szCs w:val="24"/>
              </w:rPr>
            </w:pPr>
          </w:p>
        </w:tc>
      </w:tr>
      <w:tr w:rsidR="0006243A" w:rsidRPr="00CD541A" w14:paraId="589F389B" w14:textId="77777777" w:rsidTr="00462A40">
        <w:tc>
          <w:tcPr>
            <w:tcW w:w="475" w:type="pct"/>
          </w:tcPr>
          <w:p w14:paraId="452C3493" w14:textId="178DB31F" w:rsidR="0006243A" w:rsidRPr="00202812" w:rsidRDefault="00CC1DDA" w:rsidP="0006243A">
            <w:pPr>
              <w:pStyle w:val="afa"/>
              <w:jc w:val="center"/>
              <w:rPr>
                <w:szCs w:val="24"/>
                <w:lang w:val="en-US"/>
              </w:rPr>
            </w:pPr>
            <w:r>
              <w:rPr>
                <w:szCs w:val="24"/>
              </w:rPr>
              <w:t>8.</w:t>
            </w:r>
            <w:r w:rsidR="0006243A">
              <w:rPr>
                <w:szCs w:val="24"/>
                <w:lang w:val="en-US"/>
              </w:rPr>
              <w:t>6</w:t>
            </w:r>
          </w:p>
        </w:tc>
        <w:tc>
          <w:tcPr>
            <w:tcW w:w="772" w:type="pct"/>
          </w:tcPr>
          <w:p w14:paraId="4BE9CFA8"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3D03B38" w14:textId="77777777" w:rsidR="0006243A" w:rsidRPr="00CD541A" w:rsidRDefault="0006243A" w:rsidP="0006243A">
            <w:pPr>
              <w:pStyle w:val="afa"/>
              <w:jc w:val="left"/>
              <w:rPr>
                <w:szCs w:val="24"/>
              </w:rPr>
            </w:pPr>
            <w:r w:rsidRPr="008F7A7F">
              <w:rPr>
                <w:bCs w:val="0"/>
                <w:noProof/>
                <w:szCs w:val="24"/>
              </w:rPr>
              <w:t xml:space="preserve">1.3.2. </w:t>
            </w:r>
            <w:r>
              <w:rPr>
                <w:bCs w:val="0"/>
                <w:noProof/>
                <w:szCs w:val="24"/>
              </w:rPr>
              <w:t>Наименование</w:t>
            </w:r>
          </w:p>
        </w:tc>
        <w:tc>
          <w:tcPr>
            <w:tcW w:w="1338" w:type="pct"/>
          </w:tcPr>
          <w:p w14:paraId="467CAF5B" w14:textId="61535641" w:rsidR="0006243A" w:rsidRPr="002B554B" w:rsidRDefault="002B554B" w:rsidP="00D738ED">
            <w:pPr>
              <w:pStyle w:val="afa"/>
              <w:jc w:val="left"/>
              <w:rPr>
                <w:szCs w:val="24"/>
              </w:rPr>
            </w:pPr>
            <w:r w:rsidRPr="002B554B">
              <w:rPr>
                <w:rFonts w:cs="Times New Roman"/>
                <w:color w:val="000000"/>
                <w:szCs w:val="24"/>
              </w:rPr>
              <w:t>ходатайство о преобразовании товарного знака, знака обслуживания Евразийского экономического союза в коллективный знак Евразийского экономического союза</w:t>
            </w:r>
          </w:p>
        </w:tc>
        <w:tc>
          <w:tcPr>
            <w:tcW w:w="1026" w:type="pct"/>
            <w:vMerge/>
            <w:shd w:val="clear" w:color="auto" w:fill="auto"/>
          </w:tcPr>
          <w:p w14:paraId="386011FF" w14:textId="77777777" w:rsidR="0006243A" w:rsidRPr="00CD541A" w:rsidRDefault="0006243A" w:rsidP="0006243A">
            <w:pPr>
              <w:pStyle w:val="afa"/>
              <w:jc w:val="left"/>
              <w:rPr>
                <w:szCs w:val="24"/>
              </w:rPr>
            </w:pPr>
          </w:p>
        </w:tc>
      </w:tr>
      <w:tr w:rsidR="0006243A" w:rsidRPr="00A402E1" w14:paraId="1D705F1F" w14:textId="77777777" w:rsidTr="00462A40">
        <w:tc>
          <w:tcPr>
            <w:tcW w:w="475" w:type="pct"/>
          </w:tcPr>
          <w:p w14:paraId="6F4B6B65" w14:textId="2BAC8A4F" w:rsidR="0006243A" w:rsidRPr="00202812" w:rsidRDefault="00CC1DDA" w:rsidP="0006243A">
            <w:pPr>
              <w:pStyle w:val="afa"/>
              <w:jc w:val="center"/>
              <w:rPr>
                <w:szCs w:val="24"/>
                <w:lang w:val="en-US"/>
              </w:rPr>
            </w:pPr>
            <w:r>
              <w:rPr>
                <w:szCs w:val="24"/>
              </w:rPr>
              <w:t>8.</w:t>
            </w:r>
            <w:r w:rsidR="0006243A">
              <w:rPr>
                <w:szCs w:val="24"/>
                <w:lang w:val="en-US"/>
              </w:rPr>
              <w:t>7</w:t>
            </w:r>
          </w:p>
        </w:tc>
        <w:tc>
          <w:tcPr>
            <w:tcW w:w="772" w:type="pct"/>
          </w:tcPr>
          <w:p w14:paraId="3B6400C5"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67E61CF" w14:textId="77777777" w:rsidR="0006243A" w:rsidRPr="00CD541A" w:rsidRDefault="0006243A" w:rsidP="0006243A">
            <w:pPr>
              <w:pStyle w:val="afa"/>
              <w:jc w:val="left"/>
              <w:rPr>
                <w:szCs w:val="24"/>
              </w:rPr>
            </w:pPr>
            <w:r w:rsidRPr="00364112">
              <w:rPr>
                <w:bCs w:val="0"/>
                <w:szCs w:val="24"/>
              </w:rPr>
              <w:t>1</w:t>
            </w:r>
            <w:r>
              <w:rPr>
                <w:bCs w:val="0"/>
                <w:szCs w:val="24"/>
              </w:rPr>
              <w:t>.3.3.</w:t>
            </w:r>
            <w:r w:rsidRPr="004B65CE">
              <w:rPr>
                <w:szCs w:val="24"/>
              </w:rPr>
              <w:t xml:space="preserve"> Код государства </w:t>
            </w:r>
            <w:r>
              <w:rPr>
                <w:noProof/>
              </w:rPr>
              <w:t>–</w:t>
            </w:r>
            <w:r w:rsidRPr="004B65CE">
              <w:rPr>
                <w:szCs w:val="24"/>
              </w:rPr>
              <w:t xml:space="preserve"> члена Евразийского экономического союза, в котором применяется </w:t>
            </w:r>
            <w:r w:rsidRPr="00AA14B8">
              <w:rPr>
                <w:szCs w:val="24"/>
              </w:rPr>
              <w:t>вид документа</w:t>
            </w:r>
          </w:p>
        </w:tc>
        <w:tc>
          <w:tcPr>
            <w:tcW w:w="1338" w:type="pct"/>
          </w:tcPr>
          <w:p w14:paraId="397AE651" w14:textId="77777777" w:rsidR="0006243A" w:rsidRPr="0006243A" w:rsidRDefault="0006243A" w:rsidP="0006243A">
            <w:pPr>
              <w:pStyle w:val="afa"/>
              <w:jc w:val="left"/>
              <w:rPr>
                <w:szCs w:val="24"/>
                <w:lang w:val="en-US"/>
              </w:rPr>
            </w:pPr>
            <w:r w:rsidRPr="000B3685">
              <w:rPr>
                <w:color w:val="000000"/>
                <w:szCs w:val="24"/>
                <w:lang w:val="en-US"/>
              </w:rPr>
              <w:t>AM, BY, KZ, KG, RU</w:t>
            </w:r>
          </w:p>
        </w:tc>
        <w:tc>
          <w:tcPr>
            <w:tcW w:w="1026" w:type="pct"/>
            <w:vMerge/>
            <w:shd w:val="clear" w:color="auto" w:fill="auto"/>
          </w:tcPr>
          <w:p w14:paraId="3AE27A08" w14:textId="77777777" w:rsidR="0006243A" w:rsidRPr="0006243A" w:rsidRDefault="0006243A" w:rsidP="0006243A">
            <w:pPr>
              <w:pStyle w:val="afa"/>
              <w:jc w:val="left"/>
              <w:rPr>
                <w:szCs w:val="24"/>
                <w:lang w:val="en-US"/>
              </w:rPr>
            </w:pPr>
          </w:p>
        </w:tc>
      </w:tr>
      <w:tr w:rsidR="0006243A" w:rsidRPr="00CD541A" w14:paraId="224943F8" w14:textId="77777777" w:rsidTr="00462A40">
        <w:tc>
          <w:tcPr>
            <w:tcW w:w="475" w:type="pct"/>
          </w:tcPr>
          <w:p w14:paraId="7AFDF669" w14:textId="3C778DA1" w:rsidR="0006243A" w:rsidRDefault="00CC1DDA" w:rsidP="0006243A">
            <w:pPr>
              <w:pStyle w:val="afa"/>
              <w:jc w:val="center"/>
              <w:rPr>
                <w:szCs w:val="24"/>
              </w:rPr>
            </w:pPr>
            <w:r>
              <w:rPr>
                <w:szCs w:val="24"/>
              </w:rPr>
              <w:t>8.</w:t>
            </w:r>
            <w:r w:rsidR="0006243A">
              <w:rPr>
                <w:szCs w:val="24"/>
              </w:rPr>
              <w:t>8</w:t>
            </w:r>
          </w:p>
        </w:tc>
        <w:tc>
          <w:tcPr>
            <w:tcW w:w="772" w:type="pct"/>
          </w:tcPr>
          <w:p w14:paraId="7BE3054A"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F4EDE7E" w14:textId="77777777" w:rsidR="0006243A" w:rsidRPr="00B201C3" w:rsidRDefault="0006243A" w:rsidP="0006243A">
            <w:pPr>
              <w:pStyle w:val="afa"/>
              <w:jc w:val="left"/>
            </w:pPr>
            <w:r w:rsidRPr="008F7A7F">
              <w:rPr>
                <w:bCs w:val="0"/>
                <w:szCs w:val="24"/>
              </w:rPr>
              <w:t>1.3.</w:t>
            </w:r>
            <w:r>
              <w:rPr>
                <w:bCs w:val="0"/>
                <w:szCs w:val="24"/>
              </w:rPr>
              <w:t>4</w:t>
            </w:r>
            <w:r w:rsidRPr="008F7A7F">
              <w:rPr>
                <w:bCs w:val="0"/>
                <w:szCs w:val="24"/>
              </w:rPr>
              <w:t>. Сведения о записи классификатора</w:t>
            </w:r>
          </w:p>
        </w:tc>
        <w:tc>
          <w:tcPr>
            <w:tcW w:w="1338" w:type="pct"/>
          </w:tcPr>
          <w:p w14:paraId="1FBA764C" w14:textId="77777777" w:rsidR="0006243A" w:rsidRPr="00AB123D" w:rsidRDefault="0006243A" w:rsidP="0006243A">
            <w:pPr>
              <w:pStyle w:val="afa"/>
              <w:jc w:val="left"/>
              <w:rPr>
                <w:szCs w:val="24"/>
              </w:rPr>
            </w:pPr>
          </w:p>
        </w:tc>
        <w:tc>
          <w:tcPr>
            <w:tcW w:w="1026" w:type="pct"/>
            <w:vMerge/>
            <w:shd w:val="clear" w:color="auto" w:fill="auto"/>
          </w:tcPr>
          <w:p w14:paraId="4F58F203" w14:textId="77777777" w:rsidR="0006243A" w:rsidRPr="00CD541A" w:rsidRDefault="0006243A" w:rsidP="0006243A">
            <w:pPr>
              <w:pStyle w:val="afa"/>
              <w:jc w:val="left"/>
              <w:rPr>
                <w:szCs w:val="24"/>
              </w:rPr>
            </w:pPr>
          </w:p>
        </w:tc>
      </w:tr>
      <w:tr w:rsidR="0006243A" w:rsidRPr="00CD541A" w14:paraId="5EA7B091" w14:textId="77777777" w:rsidTr="00462A40">
        <w:tc>
          <w:tcPr>
            <w:tcW w:w="475" w:type="pct"/>
          </w:tcPr>
          <w:p w14:paraId="6FC143A1" w14:textId="63226021" w:rsidR="0006243A" w:rsidRDefault="00CC1DDA" w:rsidP="0006243A">
            <w:pPr>
              <w:pStyle w:val="afa"/>
              <w:jc w:val="center"/>
              <w:rPr>
                <w:szCs w:val="24"/>
              </w:rPr>
            </w:pPr>
            <w:r>
              <w:rPr>
                <w:szCs w:val="24"/>
              </w:rPr>
              <w:t>8.</w:t>
            </w:r>
            <w:r w:rsidR="0006243A">
              <w:rPr>
                <w:szCs w:val="24"/>
              </w:rPr>
              <w:t>9</w:t>
            </w:r>
          </w:p>
        </w:tc>
        <w:tc>
          <w:tcPr>
            <w:tcW w:w="772" w:type="pct"/>
          </w:tcPr>
          <w:p w14:paraId="644C5CB7"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08DC19A" w14:textId="77777777" w:rsidR="0006243A" w:rsidRPr="00B201C3" w:rsidRDefault="0006243A" w:rsidP="0006243A">
            <w:pPr>
              <w:pStyle w:val="afa"/>
              <w:jc w:val="left"/>
            </w:pPr>
            <w:r w:rsidRPr="009E65A4">
              <w:rPr>
                <w:rFonts w:cs="Times New Roman"/>
                <w:noProof/>
                <w:szCs w:val="24"/>
                <w:lang w:val="en-US"/>
              </w:rPr>
              <w:t>1.</w:t>
            </w:r>
            <w:r w:rsidRPr="009E65A4">
              <w:rPr>
                <w:rFonts w:cs="Times New Roman"/>
                <w:noProof/>
                <w:szCs w:val="24"/>
              </w:rPr>
              <w:t>3.</w:t>
            </w:r>
            <w:r>
              <w:rPr>
                <w:rFonts w:cs="Times New Roman"/>
                <w:noProof/>
                <w:szCs w:val="24"/>
              </w:rPr>
              <w:t>4</w:t>
            </w: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начала действия</w:t>
            </w:r>
          </w:p>
        </w:tc>
        <w:tc>
          <w:tcPr>
            <w:tcW w:w="1338" w:type="pct"/>
          </w:tcPr>
          <w:p w14:paraId="39492B14" w14:textId="77777777" w:rsidR="0006243A" w:rsidRPr="00AB123D" w:rsidRDefault="0006243A" w:rsidP="0006243A">
            <w:pPr>
              <w:pStyle w:val="afa"/>
              <w:jc w:val="left"/>
              <w:rPr>
                <w:szCs w:val="24"/>
              </w:rPr>
            </w:pPr>
            <w:r>
              <w:t>Примечание 1</w:t>
            </w:r>
          </w:p>
        </w:tc>
        <w:tc>
          <w:tcPr>
            <w:tcW w:w="1026" w:type="pct"/>
            <w:vMerge/>
            <w:shd w:val="clear" w:color="auto" w:fill="auto"/>
          </w:tcPr>
          <w:p w14:paraId="47067AF4" w14:textId="77777777" w:rsidR="0006243A" w:rsidRPr="00CD541A" w:rsidRDefault="0006243A" w:rsidP="0006243A">
            <w:pPr>
              <w:pStyle w:val="afa"/>
              <w:jc w:val="left"/>
              <w:rPr>
                <w:szCs w:val="24"/>
              </w:rPr>
            </w:pPr>
          </w:p>
        </w:tc>
      </w:tr>
      <w:tr w:rsidR="0006243A" w:rsidRPr="00CD541A" w14:paraId="315C07B3" w14:textId="77777777" w:rsidTr="00462A40">
        <w:tc>
          <w:tcPr>
            <w:tcW w:w="475" w:type="pct"/>
          </w:tcPr>
          <w:p w14:paraId="622D80EB" w14:textId="6BFBD1AD" w:rsidR="0006243A" w:rsidRDefault="00CC1DDA" w:rsidP="0006243A">
            <w:pPr>
              <w:pStyle w:val="afa"/>
              <w:jc w:val="center"/>
              <w:rPr>
                <w:szCs w:val="24"/>
              </w:rPr>
            </w:pPr>
            <w:r>
              <w:rPr>
                <w:szCs w:val="24"/>
              </w:rPr>
              <w:t>8.</w:t>
            </w:r>
            <w:r w:rsidR="0006243A">
              <w:rPr>
                <w:szCs w:val="24"/>
              </w:rPr>
              <w:t>10</w:t>
            </w:r>
          </w:p>
        </w:tc>
        <w:tc>
          <w:tcPr>
            <w:tcW w:w="772" w:type="pct"/>
          </w:tcPr>
          <w:p w14:paraId="06B793D6"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BAF31C3" w14:textId="77777777" w:rsidR="0006243A" w:rsidRPr="00B201C3" w:rsidRDefault="0006243A" w:rsidP="0006243A">
            <w:pPr>
              <w:pStyle w:val="afa"/>
              <w:jc w:val="left"/>
            </w:pPr>
            <w:r w:rsidRPr="009E65A4">
              <w:rPr>
                <w:rFonts w:cs="Times New Roman"/>
                <w:bCs w:val="0"/>
                <w:noProof/>
                <w:szCs w:val="24"/>
              </w:rPr>
              <w:t>1.3.</w:t>
            </w:r>
            <w:r>
              <w:rPr>
                <w:rFonts w:cs="Times New Roman"/>
                <w:bCs w:val="0"/>
                <w:noProof/>
                <w:szCs w:val="24"/>
              </w:rPr>
              <w:t>4</w:t>
            </w:r>
            <w:r w:rsidRPr="009E65A4">
              <w:rPr>
                <w:rFonts w:cs="Times New Roman"/>
                <w:bCs w:val="0"/>
                <w:noProof/>
                <w:szCs w:val="24"/>
              </w:rPr>
              <w:t>.2</w:t>
            </w:r>
            <w:r w:rsidRPr="009E65A4">
              <w:rPr>
                <w:rFonts w:cs="Times New Roman"/>
                <w:bCs w:val="0"/>
                <w:szCs w:val="24"/>
              </w:rPr>
              <w:t>.</w:t>
            </w:r>
            <w:r w:rsidRPr="009E65A4">
              <w:rPr>
                <w:rFonts w:cs="Times New Roman"/>
                <w:szCs w:val="24"/>
              </w:rPr>
              <w:t> </w:t>
            </w:r>
            <w:r w:rsidRPr="009E65A4">
              <w:rPr>
                <w:rFonts w:cs="Times New Roman"/>
                <w:bCs w:val="0"/>
                <w:noProof/>
                <w:szCs w:val="24"/>
              </w:rPr>
              <w:t xml:space="preserve">Сведения об акте, регламентирующем начало действия </w:t>
            </w:r>
          </w:p>
        </w:tc>
        <w:tc>
          <w:tcPr>
            <w:tcW w:w="1338" w:type="pct"/>
          </w:tcPr>
          <w:p w14:paraId="1B14E873" w14:textId="77777777" w:rsidR="0006243A" w:rsidRPr="00AB123D" w:rsidRDefault="0006243A" w:rsidP="0006243A">
            <w:pPr>
              <w:pStyle w:val="afa"/>
              <w:jc w:val="left"/>
              <w:rPr>
                <w:szCs w:val="24"/>
              </w:rPr>
            </w:pPr>
          </w:p>
        </w:tc>
        <w:tc>
          <w:tcPr>
            <w:tcW w:w="1026" w:type="pct"/>
            <w:vMerge/>
            <w:shd w:val="clear" w:color="auto" w:fill="auto"/>
          </w:tcPr>
          <w:p w14:paraId="0C2638C1" w14:textId="77777777" w:rsidR="0006243A" w:rsidRPr="00CD541A" w:rsidRDefault="0006243A" w:rsidP="0006243A">
            <w:pPr>
              <w:pStyle w:val="afa"/>
              <w:jc w:val="left"/>
              <w:rPr>
                <w:szCs w:val="24"/>
              </w:rPr>
            </w:pPr>
          </w:p>
        </w:tc>
      </w:tr>
      <w:tr w:rsidR="0006243A" w:rsidRPr="00CD541A" w14:paraId="0AD94734" w14:textId="77777777" w:rsidTr="00462A40">
        <w:tc>
          <w:tcPr>
            <w:tcW w:w="475" w:type="pct"/>
          </w:tcPr>
          <w:p w14:paraId="32A031B9" w14:textId="5E6DED06" w:rsidR="0006243A" w:rsidRDefault="00CC1DDA" w:rsidP="0006243A">
            <w:pPr>
              <w:pStyle w:val="afa"/>
              <w:jc w:val="center"/>
              <w:rPr>
                <w:szCs w:val="24"/>
              </w:rPr>
            </w:pPr>
            <w:r>
              <w:rPr>
                <w:szCs w:val="24"/>
              </w:rPr>
              <w:lastRenderedPageBreak/>
              <w:t>8.</w:t>
            </w:r>
            <w:r w:rsidR="0006243A">
              <w:rPr>
                <w:szCs w:val="24"/>
              </w:rPr>
              <w:t>11</w:t>
            </w:r>
          </w:p>
        </w:tc>
        <w:tc>
          <w:tcPr>
            <w:tcW w:w="772" w:type="pct"/>
          </w:tcPr>
          <w:p w14:paraId="46A05BED"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0F36526" w14:textId="77777777" w:rsidR="0006243A" w:rsidRPr="00B201C3" w:rsidRDefault="0006243A" w:rsidP="0006243A">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647C124F" w14:textId="77777777" w:rsidR="0006243A" w:rsidRPr="00AB123D" w:rsidRDefault="0006243A" w:rsidP="0006243A">
            <w:pPr>
              <w:pStyle w:val="afa"/>
              <w:jc w:val="left"/>
              <w:rPr>
                <w:szCs w:val="24"/>
              </w:rPr>
            </w:pPr>
            <w:r>
              <w:t>Примечание 4</w:t>
            </w:r>
          </w:p>
        </w:tc>
        <w:tc>
          <w:tcPr>
            <w:tcW w:w="1026" w:type="pct"/>
            <w:vMerge/>
            <w:shd w:val="clear" w:color="auto" w:fill="auto"/>
          </w:tcPr>
          <w:p w14:paraId="06D740B0" w14:textId="77777777" w:rsidR="0006243A" w:rsidRPr="00CD541A" w:rsidRDefault="0006243A" w:rsidP="0006243A">
            <w:pPr>
              <w:pStyle w:val="afa"/>
              <w:jc w:val="left"/>
              <w:rPr>
                <w:szCs w:val="24"/>
              </w:rPr>
            </w:pPr>
          </w:p>
        </w:tc>
      </w:tr>
      <w:tr w:rsidR="0006243A" w:rsidRPr="00CD541A" w14:paraId="3EADF46C" w14:textId="77777777" w:rsidTr="00462A40">
        <w:tc>
          <w:tcPr>
            <w:tcW w:w="475" w:type="pct"/>
          </w:tcPr>
          <w:p w14:paraId="4C8D5042" w14:textId="1D5AD25F" w:rsidR="0006243A" w:rsidRDefault="00CC1DDA" w:rsidP="0006243A">
            <w:pPr>
              <w:pStyle w:val="afa"/>
              <w:jc w:val="center"/>
              <w:rPr>
                <w:szCs w:val="24"/>
              </w:rPr>
            </w:pPr>
            <w:r>
              <w:rPr>
                <w:szCs w:val="24"/>
              </w:rPr>
              <w:lastRenderedPageBreak/>
              <w:t>8.</w:t>
            </w:r>
            <w:r w:rsidR="0006243A">
              <w:rPr>
                <w:szCs w:val="24"/>
              </w:rPr>
              <w:t>12</w:t>
            </w:r>
          </w:p>
        </w:tc>
        <w:tc>
          <w:tcPr>
            <w:tcW w:w="772" w:type="pct"/>
          </w:tcPr>
          <w:p w14:paraId="644CE0EC"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45D9B9E" w14:textId="77777777" w:rsidR="0006243A" w:rsidRPr="00B201C3" w:rsidRDefault="0006243A" w:rsidP="0006243A">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4627ED17" w14:textId="77777777" w:rsidR="0006243A" w:rsidRPr="00AB123D" w:rsidRDefault="0006243A" w:rsidP="0006243A">
            <w:pPr>
              <w:pStyle w:val="afa"/>
              <w:jc w:val="left"/>
              <w:rPr>
                <w:szCs w:val="24"/>
              </w:rPr>
            </w:pPr>
            <w:r>
              <w:t>Примечание 2</w:t>
            </w:r>
          </w:p>
        </w:tc>
        <w:tc>
          <w:tcPr>
            <w:tcW w:w="1026" w:type="pct"/>
            <w:vMerge/>
            <w:shd w:val="clear" w:color="auto" w:fill="auto"/>
          </w:tcPr>
          <w:p w14:paraId="04BF6C64" w14:textId="77777777" w:rsidR="0006243A" w:rsidRPr="00CD541A" w:rsidRDefault="0006243A" w:rsidP="0006243A">
            <w:pPr>
              <w:pStyle w:val="afa"/>
              <w:jc w:val="left"/>
              <w:rPr>
                <w:szCs w:val="24"/>
              </w:rPr>
            </w:pPr>
          </w:p>
        </w:tc>
      </w:tr>
      <w:tr w:rsidR="0006243A" w:rsidRPr="00CD541A" w14:paraId="7D080AF5" w14:textId="77777777" w:rsidTr="00462A40">
        <w:tc>
          <w:tcPr>
            <w:tcW w:w="475" w:type="pct"/>
          </w:tcPr>
          <w:p w14:paraId="3286A0A3" w14:textId="3ED0A26A" w:rsidR="0006243A" w:rsidRDefault="00CC1DDA" w:rsidP="0006243A">
            <w:pPr>
              <w:pStyle w:val="afa"/>
              <w:jc w:val="center"/>
              <w:rPr>
                <w:szCs w:val="24"/>
              </w:rPr>
            </w:pPr>
            <w:r>
              <w:rPr>
                <w:szCs w:val="24"/>
              </w:rPr>
              <w:t>8.</w:t>
            </w:r>
            <w:r w:rsidR="0006243A">
              <w:rPr>
                <w:szCs w:val="24"/>
              </w:rPr>
              <w:t>13</w:t>
            </w:r>
          </w:p>
        </w:tc>
        <w:tc>
          <w:tcPr>
            <w:tcW w:w="772" w:type="pct"/>
          </w:tcPr>
          <w:p w14:paraId="71CD590A"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DDDCDF0" w14:textId="77777777" w:rsidR="0006243A" w:rsidRPr="00B201C3" w:rsidRDefault="0006243A" w:rsidP="0006243A">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71327362" w14:textId="77777777" w:rsidR="0006243A" w:rsidRPr="00AB123D" w:rsidRDefault="0006243A" w:rsidP="0006243A">
            <w:pPr>
              <w:pStyle w:val="afa"/>
              <w:jc w:val="left"/>
              <w:rPr>
                <w:szCs w:val="24"/>
              </w:rPr>
            </w:pPr>
            <w:r>
              <w:t>Примечание 3</w:t>
            </w:r>
          </w:p>
        </w:tc>
        <w:tc>
          <w:tcPr>
            <w:tcW w:w="1026" w:type="pct"/>
            <w:vMerge/>
            <w:shd w:val="clear" w:color="auto" w:fill="auto"/>
          </w:tcPr>
          <w:p w14:paraId="378178E7" w14:textId="77777777" w:rsidR="0006243A" w:rsidRPr="00CD541A" w:rsidRDefault="0006243A" w:rsidP="0006243A">
            <w:pPr>
              <w:pStyle w:val="afa"/>
              <w:jc w:val="left"/>
              <w:rPr>
                <w:szCs w:val="24"/>
              </w:rPr>
            </w:pPr>
          </w:p>
        </w:tc>
      </w:tr>
      <w:tr w:rsidR="0006243A" w:rsidRPr="00CD541A" w14:paraId="5AD2AAD3" w14:textId="77777777" w:rsidTr="00462A40">
        <w:tc>
          <w:tcPr>
            <w:tcW w:w="475" w:type="pct"/>
          </w:tcPr>
          <w:p w14:paraId="38995F6D" w14:textId="6DC7DDED" w:rsidR="0006243A" w:rsidRDefault="00CC1DDA" w:rsidP="0006243A">
            <w:pPr>
              <w:pStyle w:val="afa"/>
              <w:jc w:val="center"/>
              <w:rPr>
                <w:szCs w:val="24"/>
              </w:rPr>
            </w:pPr>
            <w:r>
              <w:rPr>
                <w:szCs w:val="24"/>
              </w:rPr>
              <w:t>8.</w:t>
            </w:r>
            <w:r w:rsidR="0006243A">
              <w:rPr>
                <w:szCs w:val="24"/>
              </w:rPr>
              <w:t>14</w:t>
            </w:r>
          </w:p>
        </w:tc>
        <w:tc>
          <w:tcPr>
            <w:tcW w:w="772" w:type="pct"/>
          </w:tcPr>
          <w:p w14:paraId="6EEEAD57"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57CCD27" w14:textId="77777777" w:rsidR="0006243A" w:rsidRPr="00B201C3" w:rsidRDefault="0006243A" w:rsidP="0006243A">
            <w:pPr>
              <w:pStyle w:val="afa"/>
              <w:jc w:val="left"/>
            </w:pPr>
            <w:r>
              <w:rPr>
                <w:rFonts w:cs="Times New Roman"/>
                <w:noProof/>
                <w:szCs w:val="24"/>
                <w:lang w:val="en-US"/>
              </w:rPr>
              <w:t>1.3.</w:t>
            </w:r>
            <w:r>
              <w:rPr>
                <w:rFonts w:cs="Times New Roman"/>
                <w:noProof/>
                <w:szCs w:val="24"/>
              </w:rPr>
              <w:t>4</w:t>
            </w:r>
            <w:r>
              <w:rPr>
                <w:rFonts w:cs="Times New Roman"/>
                <w:noProof/>
                <w:szCs w:val="24"/>
                <w:lang w:val="en-US"/>
              </w:rPr>
              <w:t>.3.</w:t>
            </w:r>
            <w:r w:rsidRPr="009E65A4">
              <w:rPr>
                <w:rFonts w:cs="Times New Roman"/>
                <w:szCs w:val="24"/>
              </w:rPr>
              <w:t> </w:t>
            </w:r>
            <w:r w:rsidRPr="009E65A4">
              <w:rPr>
                <w:rFonts w:cs="Times New Roman"/>
                <w:noProof/>
                <w:szCs w:val="24"/>
                <w:lang w:val="en-US"/>
              </w:rPr>
              <w:t>Дата окончания действия</w:t>
            </w:r>
          </w:p>
        </w:tc>
        <w:tc>
          <w:tcPr>
            <w:tcW w:w="1338" w:type="pct"/>
          </w:tcPr>
          <w:p w14:paraId="2FD73666" w14:textId="77777777" w:rsidR="0006243A" w:rsidRPr="00AB123D" w:rsidRDefault="0006243A" w:rsidP="0006243A">
            <w:pPr>
              <w:pStyle w:val="afa"/>
              <w:jc w:val="left"/>
              <w:rPr>
                <w:szCs w:val="24"/>
              </w:rPr>
            </w:pPr>
          </w:p>
        </w:tc>
        <w:tc>
          <w:tcPr>
            <w:tcW w:w="1026" w:type="pct"/>
            <w:vMerge/>
            <w:shd w:val="clear" w:color="auto" w:fill="auto"/>
          </w:tcPr>
          <w:p w14:paraId="6E4EA9BD" w14:textId="77777777" w:rsidR="0006243A" w:rsidRPr="00CD541A" w:rsidRDefault="0006243A" w:rsidP="0006243A">
            <w:pPr>
              <w:pStyle w:val="afa"/>
              <w:jc w:val="left"/>
              <w:rPr>
                <w:szCs w:val="24"/>
              </w:rPr>
            </w:pPr>
          </w:p>
        </w:tc>
      </w:tr>
      <w:tr w:rsidR="0006243A" w:rsidRPr="00CD541A" w14:paraId="01E734DD" w14:textId="77777777" w:rsidTr="00462A40">
        <w:tc>
          <w:tcPr>
            <w:tcW w:w="475" w:type="pct"/>
          </w:tcPr>
          <w:p w14:paraId="5EF04188" w14:textId="5199BDD3" w:rsidR="0006243A" w:rsidRDefault="00CC1DDA" w:rsidP="0006243A">
            <w:pPr>
              <w:pStyle w:val="afa"/>
              <w:jc w:val="center"/>
              <w:rPr>
                <w:szCs w:val="24"/>
              </w:rPr>
            </w:pPr>
            <w:r>
              <w:rPr>
                <w:szCs w:val="24"/>
              </w:rPr>
              <w:t>8.</w:t>
            </w:r>
            <w:r w:rsidR="0006243A">
              <w:rPr>
                <w:szCs w:val="24"/>
              </w:rPr>
              <w:t>15</w:t>
            </w:r>
          </w:p>
        </w:tc>
        <w:tc>
          <w:tcPr>
            <w:tcW w:w="772" w:type="pct"/>
          </w:tcPr>
          <w:p w14:paraId="420EF94A"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37E6186" w14:textId="77777777" w:rsidR="0006243A" w:rsidRPr="00B201C3" w:rsidRDefault="0006243A" w:rsidP="0006243A">
            <w:pPr>
              <w:pStyle w:val="afa"/>
              <w:jc w:val="left"/>
            </w:pPr>
            <w:r>
              <w:rPr>
                <w:rFonts w:cs="Times New Roman"/>
                <w:bCs w:val="0"/>
                <w:noProof/>
                <w:szCs w:val="24"/>
              </w:rPr>
              <w:t>1.3.4.4.</w:t>
            </w:r>
            <w:r w:rsidRPr="009E65A4">
              <w:rPr>
                <w:rFonts w:cs="Times New Roman"/>
                <w:szCs w:val="24"/>
              </w:rPr>
              <w:t> </w:t>
            </w:r>
            <w:r w:rsidRPr="009E65A4">
              <w:rPr>
                <w:rFonts w:cs="Times New Roman"/>
                <w:bCs w:val="0"/>
                <w:noProof/>
                <w:szCs w:val="24"/>
              </w:rPr>
              <w:t>Сведения об акте, регл</w:t>
            </w:r>
            <w:r>
              <w:rPr>
                <w:rFonts w:cs="Times New Roman"/>
                <w:bCs w:val="0"/>
                <w:noProof/>
                <w:szCs w:val="24"/>
              </w:rPr>
              <w:t>аментирующем окончание действия</w:t>
            </w:r>
          </w:p>
        </w:tc>
        <w:tc>
          <w:tcPr>
            <w:tcW w:w="1338" w:type="pct"/>
          </w:tcPr>
          <w:p w14:paraId="3270431F" w14:textId="77777777" w:rsidR="0006243A" w:rsidRPr="00AB123D" w:rsidRDefault="0006243A" w:rsidP="0006243A">
            <w:pPr>
              <w:pStyle w:val="afa"/>
              <w:jc w:val="left"/>
              <w:rPr>
                <w:szCs w:val="24"/>
              </w:rPr>
            </w:pPr>
          </w:p>
        </w:tc>
        <w:tc>
          <w:tcPr>
            <w:tcW w:w="1026" w:type="pct"/>
            <w:vMerge/>
            <w:shd w:val="clear" w:color="auto" w:fill="auto"/>
          </w:tcPr>
          <w:p w14:paraId="17CBD641" w14:textId="77777777" w:rsidR="0006243A" w:rsidRPr="00CD541A" w:rsidRDefault="0006243A" w:rsidP="0006243A">
            <w:pPr>
              <w:pStyle w:val="afa"/>
              <w:jc w:val="left"/>
              <w:rPr>
                <w:szCs w:val="24"/>
              </w:rPr>
            </w:pPr>
          </w:p>
        </w:tc>
      </w:tr>
      <w:tr w:rsidR="0006243A" w:rsidRPr="00CD541A" w14:paraId="765E4BA2" w14:textId="77777777" w:rsidTr="00462A40">
        <w:tc>
          <w:tcPr>
            <w:tcW w:w="475" w:type="pct"/>
          </w:tcPr>
          <w:p w14:paraId="1DE3AD12" w14:textId="2CDF27B6" w:rsidR="0006243A" w:rsidRDefault="00CC1DDA" w:rsidP="0006243A">
            <w:pPr>
              <w:pStyle w:val="afa"/>
              <w:jc w:val="center"/>
              <w:rPr>
                <w:szCs w:val="24"/>
              </w:rPr>
            </w:pPr>
            <w:r>
              <w:rPr>
                <w:szCs w:val="24"/>
              </w:rPr>
              <w:t>8.</w:t>
            </w:r>
            <w:r w:rsidR="0006243A">
              <w:rPr>
                <w:szCs w:val="24"/>
              </w:rPr>
              <w:t>16</w:t>
            </w:r>
          </w:p>
        </w:tc>
        <w:tc>
          <w:tcPr>
            <w:tcW w:w="772" w:type="pct"/>
          </w:tcPr>
          <w:p w14:paraId="42735A84"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E6455AA" w14:textId="77777777" w:rsidR="0006243A" w:rsidRPr="00B201C3" w:rsidRDefault="0006243A" w:rsidP="0006243A">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4A37412F" w14:textId="77777777" w:rsidR="0006243A" w:rsidRPr="00AB123D" w:rsidRDefault="0006243A" w:rsidP="0006243A">
            <w:pPr>
              <w:pStyle w:val="afa"/>
              <w:jc w:val="left"/>
              <w:rPr>
                <w:szCs w:val="24"/>
              </w:rPr>
            </w:pPr>
          </w:p>
        </w:tc>
        <w:tc>
          <w:tcPr>
            <w:tcW w:w="1026" w:type="pct"/>
            <w:vMerge/>
            <w:shd w:val="clear" w:color="auto" w:fill="auto"/>
          </w:tcPr>
          <w:p w14:paraId="44CC8D87" w14:textId="77777777" w:rsidR="0006243A" w:rsidRPr="00CD541A" w:rsidRDefault="0006243A" w:rsidP="0006243A">
            <w:pPr>
              <w:pStyle w:val="afa"/>
              <w:jc w:val="left"/>
              <w:rPr>
                <w:szCs w:val="24"/>
              </w:rPr>
            </w:pPr>
          </w:p>
        </w:tc>
      </w:tr>
      <w:tr w:rsidR="0006243A" w:rsidRPr="00CD541A" w14:paraId="58D89276" w14:textId="77777777" w:rsidTr="00462A40">
        <w:tc>
          <w:tcPr>
            <w:tcW w:w="475" w:type="pct"/>
          </w:tcPr>
          <w:p w14:paraId="1A886CA8" w14:textId="7C7D02EE" w:rsidR="0006243A" w:rsidRDefault="00CC1DDA" w:rsidP="0006243A">
            <w:pPr>
              <w:pStyle w:val="afa"/>
              <w:jc w:val="center"/>
              <w:rPr>
                <w:szCs w:val="24"/>
              </w:rPr>
            </w:pPr>
            <w:r>
              <w:rPr>
                <w:szCs w:val="24"/>
              </w:rPr>
              <w:t>8.</w:t>
            </w:r>
            <w:r w:rsidR="0006243A">
              <w:rPr>
                <w:szCs w:val="24"/>
              </w:rPr>
              <w:t>17</w:t>
            </w:r>
          </w:p>
        </w:tc>
        <w:tc>
          <w:tcPr>
            <w:tcW w:w="772" w:type="pct"/>
          </w:tcPr>
          <w:p w14:paraId="7EBD2499"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931EAEF" w14:textId="77777777" w:rsidR="0006243A" w:rsidRPr="00B201C3" w:rsidRDefault="0006243A" w:rsidP="0006243A">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4B0E9549" w14:textId="77777777" w:rsidR="0006243A" w:rsidRPr="00AB123D" w:rsidRDefault="0006243A" w:rsidP="0006243A">
            <w:pPr>
              <w:pStyle w:val="afa"/>
              <w:jc w:val="left"/>
              <w:rPr>
                <w:szCs w:val="24"/>
              </w:rPr>
            </w:pPr>
          </w:p>
        </w:tc>
        <w:tc>
          <w:tcPr>
            <w:tcW w:w="1026" w:type="pct"/>
            <w:vMerge/>
            <w:shd w:val="clear" w:color="auto" w:fill="auto"/>
          </w:tcPr>
          <w:p w14:paraId="0981EFC8" w14:textId="77777777" w:rsidR="0006243A" w:rsidRPr="00CD541A" w:rsidRDefault="0006243A" w:rsidP="0006243A">
            <w:pPr>
              <w:pStyle w:val="afa"/>
              <w:jc w:val="left"/>
              <w:rPr>
                <w:szCs w:val="24"/>
              </w:rPr>
            </w:pPr>
          </w:p>
        </w:tc>
      </w:tr>
      <w:tr w:rsidR="0006243A" w:rsidRPr="00CD541A" w14:paraId="6FD6BA6A" w14:textId="77777777" w:rsidTr="00462A40">
        <w:tc>
          <w:tcPr>
            <w:tcW w:w="475" w:type="pct"/>
          </w:tcPr>
          <w:p w14:paraId="0777ABA9" w14:textId="3A0FD255" w:rsidR="0006243A" w:rsidRDefault="00CC1DDA" w:rsidP="0006243A">
            <w:pPr>
              <w:pStyle w:val="afa"/>
              <w:jc w:val="center"/>
              <w:rPr>
                <w:szCs w:val="24"/>
              </w:rPr>
            </w:pPr>
            <w:r>
              <w:rPr>
                <w:szCs w:val="24"/>
              </w:rPr>
              <w:t>8.</w:t>
            </w:r>
            <w:r w:rsidR="0006243A">
              <w:rPr>
                <w:szCs w:val="24"/>
              </w:rPr>
              <w:t>18</w:t>
            </w:r>
          </w:p>
        </w:tc>
        <w:tc>
          <w:tcPr>
            <w:tcW w:w="772" w:type="pct"/>
          </w:tcPr>
          <w:p w14:paraId="1501305D"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9A91B93" w14:textId="77777777" w:rsidR="0006243A" w:rsidRPr="00B201C3" w:rsidRDefault="0006243A" w:rsidP="0006243A">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1793D4A9" w14:textId="77777777" w:rsidR="0006243A" w:rsidRPr="00AB123D" w:rsidRDefault="0006243A" w:rsidP="0006243A">
            <w:pPr>
              <w:pStyle w:val="afa"/>
              <w:jc w:val="left"/>
              <w:rPr>
                <w:szCs w:val="24"/>
              </w:rPr>
            </w:pPr>
          </w:p>
        </w:tc>
        <w:tc>
          <w:tcPr>
            <w:tcW w:w="1026" w:type="pct"/>
            <w:vMerge/>
            <w:shd w:val="clear" w:color="auto" w:fill="auto"/>
          </w:tcPr>
          <w:p w14:paraId="1D520D58" w14:textId="77777777" w:rsidR="0006243A" w:rsidRPr="00CD541A" w:rsidRDefault="0006243A" w:rsidP="0006243A">
            <w:pPr>
              <w:pStyle w:val="afa"/>
              <w:jc w:val="left"/>
              <w:rPr>
                <w:szCs w:val="24"/>
              </w:rPr>
            </w:pPr>
          </w:p>
        </w:tc>
      </w:tr>
      <w:tr w:rsidR="0006243A" w:rsidRPr="00CD541A" w14:paraId="76993D25" w14:textId="77777777" w:rsidTr="00462A40">
        <w:tc>
          <w:tcPr>
            <w:tcW w:w="475" w:type="pct"/>
          </w:tcPr>
          <w:p w14:paraId="1BBA5F5C" w14:textId="64044118" w:rsidR="0006243A" w:rsidRPr="00CD541A" w:rsidRDefault="00FC21B9" w:rsidP="0006243A">
            <w:pPr>
              <w:pStyle w:val="afa"/>
              <w:keepLines/>
              <w:jc w:val="center"/>
              <w:rPr>
                <w:szCs w:val="24"/>
              </w:rPr>
            </w:pPr>
            <w:r>
              <w:rPr>
                <w:szCs w:val="24"/>
              </w:rPr>
              <w:t>9</w:t>
            </w:r>
          </w:p>
        </w:tc>
        <w:tc>
          <w:tcPr>
            <w:tcW w:w="3499" w:type="pct"/>
            <w:gridSpan w:val="3"/>
          </w:tcPr>
          <w:p w14:paraId="57E900CC" w14:textId="0B5850AF" w:rsidR="0006243A" w:rsidRPr="00C209B8" w:rsidRDefault="0006243A" w:rsidP="00371C12">
            <w:pPr>
              <w:pStyle w:val="afa"/>
              <w:jc w:val="left"/>
            </w:pPr>
            <w:r>
              <w:t>072</w:t>
            </w:r>
            <w:r w:rsidR="00371C12">
              <w:t>55</w:t>
            </w:r>
          </w:p>
        </w:tc>
        <w:tc>
          <w:tcPr>
            <w:tcW w:w="1026" w:type="pct"/>
            <w:tcBorders>
              <w:bottom w:val="single" w:sz="4" w:space="0" w:color="auto"/>
            </w:tcBorders>
          </w:tcPr>
          <w:p w14:paraId="20D06AAD" w14:textId="77777777" w:rsidR="0006243A" w:rsidRPr="00CD541A" w:rsidRDefault="0006243A" w:rsidP="0006243A">
            <w:pPr>
              <w:pStyle w:val="afa"/>
              <w:jc w:val="center"/>
              <w:rPr>
                <w:szCs w:val="24"/>
              </w:rPr>
            </w:pPr>
          </w:p>
        </w:tc>
      </w:tr>
      <w:tr w:rsidR="0006243A" w:rsidRPr="00CD541A" w14:paraId="366143BE" w14:textId="77777777" w:rsidTr="00462A40">
        <w:tc>
          <w:tcPr>
            <w:tcW w:w="475" w:type="pct"/>
          </w:tcPr>
          <w:p w14:paraId="6FCBAD86" w14:textId="31C3694D" w:rsidR="0006243A" w:rsidRPr="00202812" w:rsidRDefault="00CC1DDA" w:rsidP="0006243A">
            <w:pPr>
              <w:pStyle w:val="afa"/>
              <w:jc w:val="center"/>
              <w:rPr>
                <w:szCs w:val="24"/>
                <w:lang w:val="en-US"/>
              </w:rPr>
            </w:pPr>
            <w:r>
              <w:rPr>
                <w:szCs w:val="24"/>
              </w:rPr>
              <w:t>9.</w:t>
            </w:r>
            <w:r w:rsidR="0006243A">
              <w:rPr>
                <w:szCs w:val="24"/>
                <w:lang w:val="en-US"/>
              </w:rPr>
              <w:t>1</w:t>
            </w:r>
          </w:p>
        </w:tc>
        <w:tc>
          <w:tcPr>
            <w:tcW w:w="772" w:type="pct"/>
          </w:tcPr>
          <w:p w14:paraId="73CCDBE5" w14:textId="77777777" w:rsidR="0006243A" w:rsidRPr="00CD541A" w:rsidRDefault="0006243A" w:rsidP="0006243A">
            <w:pPr>
              <w:pStyle w:val="afa"/>
              <w:jc w:val="left"/>
              <w:rPr>
                <w:szCs w:val="24"/>
              </w:rPr>
            </w:pPr>
          </w:p>
        </w:tc>
        <w:tc>
          <w:tcPr>
            <w:tcW w:w="1389" w:type="pct"/>
          </w:tcPr>
          <w:p w14:paraId="151CE7E4" w14:textId="77777777" w:rsidR="0006243A" w:rsidRPr="00CD541A" w:rsidRDefault="0006243A" w:rsidP="0006243A">
            <w:pPr>
              <w:pStyle w:val="afa"/>
              <w:jc w:val="left"/>
              <w:rPr>
                <w:szCs w:val="24"/>
              </w:rPr>
            </w:pPr>
            <w:r w:rsidRPr="008F7A7F">
              <w:rPr>
                <w:bCs w:val="0"/>
                <w:noProof/>
                <w:szCs w:val="24"/>
              </w:rPr>
              <w:t>1</w:t>
            </w:r>
            <w:r w:rsidRPr="008F7A7F">
              <w:rPr>
                <w:bCs w:val="0"/>
                <w:szCs w:val="24"/>
              </w:rPr>
              <w:t>. Сведения о видах документов</w:t>
            </w:r>
            <w:r>
              <w:rPr>
                <w:bCs w:val="0"/>
                <w:szCs w:val="24"/>
              </w:rPr>
              <w:t>,</w:t>
            </w:r>
            <w:r w:rsidRPr="000A5767">
              <w:rPr>
                <w:szCs w:val="24"/>
              </w:rPr>
              <w:t xml:space="preserve"> используемых в сфере интеллектуальной собственности</w:t>
            </w:r>
          </w:p>
        </w:tc>
        <w:tc>
          <w:tcPr>
            <w:tcW w:w="1338" w:type="pct"/>
          </w:tcPr>
          <w:p w14:paraId="10F8C782" w14:textId="77777777" w:rsidR="0006243A" w:rsidRPr="00C8346C" w:rsidRDefault="0006243A" w:rsidP="0006243A">
            <w:pPr>
              <w:pStyle w:val="afa"/>
              <w:jc w:val="left"/>
              <w:rPr>
                <w:szCs w:val="24"/>
              </w:rPr>
            </w:pPr>
          </w:p>
        </w:tc>
        <w:tc>
          <w:tcPr>
            <w:tcW w:w="1026" w:type="pct"/>
            <w:vMerge w:val="restart"/>
            <w:shd w:val="clear" w:color="auto" w:fill="auto"/>
          </w:tcPr>
          <w:p w14:paraId="330A8A1D" w14:textId="77777777" w:rsidR="0006243A" w:rsidRPr="00CD541A" w:rsidRDefault="0006243A" w:rsidP="0006243A">
            <w:pPr>
              <w:pStyle w:val="afa"/>
              <w:jc w:val="left"/>
              <w:rPr>
                <w:szCs w:val="24"/>
              </w:rPr>
            </w:pPr>
            <w:r>
              <w:rPr>
                <w:szCs w:val="24"/>
              </w:rPr>
              <w:t>Примечание 1</w:t>
            </w:r>
          </w:p>
        </w:tc>
      </w:tr>
      <w:tr w:rsidR="0006243A" w:rsidRPr="00CD541A" w14:paraId="29C3A355" w14:textId="77777777" w:rsidTr="00462A40">
        <w:tc>
          <w:tcPr>
            <w:tcW w:w="475" w:type="pct"/>
          </w:tcPr>
          <w:p w14:paraId="4C709542" w14:textId="3F75C7B1" w:rsidR="0006243A" w:rsidRPr="00202812" w:rsidRDefault="00CC1DDA" w:rsidP="0006243A">
            <w:pPr>
              <w:pStyle w:val="afa"/>
              <w:jc w:val="center"/>
              <w:rPr>
                <w:szCs w:val="24"/>
                <w:lang w:val="en-US"/>
              </w:rPr>
            </w:pPr>
            <w:r>
              <w:rPr>
                <w:szCs w:val="24"/>
              </w:rPr>
              <w:t>9.</w:t>
            </w:r>
            <w:r w:rsidR="0006243A">
              <w:rPr>
                <w:szCs w:val="24"/>
                <w:lang w:val="en-US"/>
              </w:rPr>
              <w:t>2</w:t>
            </w:r>
          </w:p>
        </w:tc>
        <w:tc>
          <w:tcPr>
            <w:tcW w:w="772" w:type="pct"/>
          </w:tcPr>
          <w:p w14:paraId="161AD886" w14:textId="77777777" w:rsidR="0006243A" w:rsidRPr="00CD541A" w:rsidRDefault="0006243A" w:rsidP="0006243A">
            <w:pPr>
              <w:pStyle w:val="afa"/>
              <w:jc w:val="left"/>
              <w:rPr>
                <w:szCs w:val="24"/>
              </w:rPr>
            </w:pPr>
          </w:p>
        </w:tc>
        <w:tc>
          <w:tcPr>
            <w:tcW w:w="1389" w:type="pct"/>
          </w:tcPr>
          <w:p w14:paraId="1EF15477" w14:textId="77777777" w:rsidR="0006243A" w:rsidRPr="00CD541A" w:rsidRDefault="0006243A" w:rsidP="0006243A">
            <w:pPr>
              <w:pStyle w:val="afa"/>
              <w:jc w:val="left"/>
              <w:rPr>
                <w:szCs w:val="24"/>
              </w:rPr>
            </w:pPr>
            <w:r w:rsidRPr="008F7A7F">
              <w:rPr>
                <w:bCs w:val="0"/>
                <w:szCs w:val="24"/>
              </w:rPr>
              <w:t xml:space="preserve">1.1. Код </w:t>
            </w:r>
            <w:r>
              <w:rPr>
                <w:bCs w:val="0"/>
                <w:szCs w:val="24"/>
              </w:rPr>
              <w:t xml:space="preserve">группы </w:t>
            </w:r>
            <w:r w:rsidRPr="008F7A7F">
              <w:rPr>
                <w:bCs w:val="0"/>
                <w:szCs w:val="24"/>
              </w:rPr>
              <w:t>документов</w:t>
            </w:r>
          </w:p>
        </w:tc>
        <w:tc>
          <w:tcPr>
            <w:tcW w:w="1338" w:type="pct"/>
          </w:tcPr>
          <w:p w14:paraId="2B420D28" w14:textId="77777777" w:rsidR="0006243A" w:rsidRPr="00315E3B" w:rsidRDefault="0006243A" w:rsidP="0006243A">
            <w:pPr>
              <w:pStyle w:val="afa"/>
              <w:jc w:val="left"/>
              <w:rPr>
                <w:szCs w:val="24"/>
              </w:rPr>
            </w:pPr>
            <w:r>
              <w:rPr>
                <w:szCs w:val="24"/>
              </w:rPr>
              <w:t>07</w:t>
            </w:r>
          </w:p>
        </w:tc>
        <w:tc>
          <w:tcPr>
            <w:tcW w:w="1026" w:type="pct"/>
            <w:vMerge/>
            <w:shd w:val="clear" w:color="auto" w:fill="auto"/>
          </w:tcPr>
          <w:p w14:paraId="1FFF8CA7" w14:textId="77777777" w:rsidR="0006243A" w:rsidRPr="00CD541A" w:rsidRDefault="0006243A" w:rsidP="0006243A">
            <w:pPr>
              <w:pStyle w:val="afa"/>
              <w:jc w:val="left"/>
              <w:rPr>
                <w:szCs w:val="24"/>
              </w:rPr>
            </w:pPr>
          </w:p>
        </w:tc>
      </w:tr>
      <w:tr w:rsidR="0006243A" w:rsidRPr="00CD541A" w14:paraId="4567DD0B" w14:textId="77777777" w:rsidTr="00462A40">
        <w:tc>
          <w:tcPr>
            <w:tcW w:w="475" w:type="pct"/>
          </w:tcPr>
          <w:p w14:paraId="515DC45A" w14:textId="112F73D0" w:rsidR="0006243A" w:rsidRPr="00202812" w:rsidRDefault="00CC1DDA" w:rsidP="0006243A">
            <w:pPr>
              <w:pStyle w:val="afa"/>
              <w:jc w:val="center"/>
              <w:rPr>
                <w:szCs w:val="24"/>
                <w:lang w:val="en-US"/>
              </w:rPr>
            </w:pPr>
            <w:r>
              <w:rPr>
                <w:szCs w:val="24"/>
              </w:rPr>
              <w:t>9.</w:t>
            </w:r>
            <w:r w:rsidR="0006243A">
              <w:rPr>
                <w:szCs w:val="24"/>
                <w:lang w:val="en-US"/>
              </w:rPr>
              <w:t>3</w:t>
            </w:r>
          </w:p>
        </w:tc>
        <w:tc>
          <w:tcPr>
            <w:tcW w:w="772" w:type="pct"/>
          </w:tcPr>
          <w:p w14:paraId="15428DAF" w14:textId="77777777" w:rsidR="0006243A" w:rsidRPr="00CD541A" w:rsidRDefault="0006243A" w:rsidP="0006243A">
            <w:pPr>
              <w:pStyle w:val="afa"/>
              <w:jc w:val="left"/>
              <w:rPr>
                <w:szCs w:val="24"/>
              </w:rPr>
            </w:pPr>
          </w:p>
        </w:tc>
        <w:tc>
          <w:tcPr>
            <w:tcW w:w="1389" w:type="pct"/>
          </w:tcPr>
          <w:p w14:paraId="35423603" w14:textId="77777777" w:rsidR="0006243A" w:rsidRPr="00CD541A" w:rsidRDefault="0006243A" w:rsidP="0006243A">
            <w:pPr>
              <w:pStyle w:val="afa"/>
              <w:jc w:val="left"/>
              <w:rPr>
                <w:szCs w:val="24"/>
              </w:rPr>
            </w:pPr>
            <w:r w:rsidRPr="008F7A7F">
              <w:rPr>
                <w:bCs w:val="0"/>
                <w:szCs w:val="24"/>
              </w:rPr>
              <w:t xml:space="preserve">1.2. </w:t>
            </w:r>
            <w:r>
              <w:rPr>
                <w:bCs w:val="0"/>
                <w:szCs w:val="24"/>
              </w:rPr>
              <w:t>Наименование</w:t>
            </w:r>
          </w:p>
        </w:tc>
        <w:tc>
          <w:tcPr>
            <w:tcW w:w="1338" w:type="pct"/>
          </w:tcPr>
          <w:p w14:paraId="481ED6D9" w14:textId="77777777" w:rsidR="0006243A" w:rsidRPr="00AB6D41" w:rsidRDefault="0006243A" w:rsidP="0006243A">
            <w:pPr>
              <w:pStyle w:val="afa"/>
              <w:jc w:val="left"/>
              <w:rPr>
                <w:szCs w:val="24"/>
              </w:rPr>
            </w:pPr>
            <w:r>
              <w:t>Документы, сведения и материалы, представляемые в рамках процедур, связанных с регистрацией объектов интеллектуальной собственности Евразийского экономического союза</w:t>
            </w:r>
          </w:p>
        </w:tc>
        <w:tc>
          <w:tcPr>
            <w:tcW w:w="1026" w:type="pct"/>
            <w:vMerge/>
            <w:shd w:val="clear" w:color="auto" w:fill="auto"/>
          </w:tcPr>
          <w:p w14:paraId="622520CA" w14:textId="77777777" w:rsidR="0006243A" w:rsidRPr="00CD541A" w:rsidRDefault="0006243A" w:rsidP="0006243A">
            <w:pPr>
              <w:pStyle w:val="afa"/>
              <w:jc w:val="left"/>
              <w:rPr>
                <w:szCs w:val="24"/>
              </w:rPr>
            </w:pPr>
          </w:p>
        </w:tc>
      </w:tr>
      <w:tr w:rsidR="0006243A" w:rsidRPr="00CD541A" w14:paraId="5D32C249" w14:textId="77777777" w:rsidTr="00462A40">
        <w:tc>
          <w:tcPr>
            <w:tcW w:w="475" w:type="pct"/>
          </w:tcPr>
          <w:p w14:paraId="3C97CBE8" w14:textId="526B6658" w:rsidR="0006243A" w:rsidRPr="00202812" w:rsidRDefault="00CC1DDA" w:rsidP="0006243A">
            <w:pPr>
              <w:pStyle w:val="afa"/>
              <w:jc w:val="center"/>
              <w:rPr>
                <w:szCs w:val="24"/>
                <w:lang w:val="en-US"/>
              </w:rPr>
            </w:pPr>
            <w:r>
              <w:rPr>
                <w:szCs w:val="24"/>
              </w:rPr>
              <w:t>9.</w:t>
            </w:r>
            <w:r w:rsidR="0006243A">
              <w:rPr>
                <w:szCs w:val="24"/>
                <w:lang w:val="en-US"/>
              </w:rPr>
              <w:t>4</w:t>
            </w:r>
          </w:p>
        </w:tc>
        <w:tc>
          <w:tcPr>
            <w:tcW w:w="772" w:type="pct"/>
          </w:tcPr>
          <w:p w14:paraId="2676661D" w14:textId="77777777" w:rsidR="0006243A" w:rsidRPr="00CD541A" w:rsidRDefault="0006243A" w:rsidP="0006243A">
            <w:pPr>
              <w:pStyle w:val="afa"/>
              <w:jc w:val="left"/>
              <w:rPr>
                <w:szCs w:val="24"/>
              </w:rPr>
            </w:pPr>
          </w:p>
        </w:tc>
        <w:tc>
          <w:tcPr>
            <w:tcW w:w="1389" w:type="pct"/>
          </w:tcPr>
          <w:p w14:paraId="2738306B" w14:textId="77777777" w:rsidR="0006243A" w:rsidRPr="00CD541A" w:rsidRDefault="0006243A" w:rsidP="0006243A">
            <w:pPr>
              <w:pStyle w:val="afa"/>
              <w:jc w:val="left"/>
              <w:rPr>
                <w:szCs w:val="24"/>
              </w:rPr>
            </w:pPr>
            <w:r w:rsidRPr="008F7A7F">
              <w:rPr>
                <w:bCs w:val="0"/>
                <w:szCs w:val="24"/>
              </w:rPr>
              <w:t xml:space="preserve">1.3. </w:t>
            </w:r>
            <w:r w:rsidRPr="008F7A7F">
              <w:rPr>
                <w:bCs w:val="0"/>
                <w:noProof/>
                <w:szCs w:val="24"/>
              </w:rPr>
              <w:t>Сведения о виде документа</w:t>
            </w:r>
          </w:p>
        </w:tc>
        <w:tc>
          <w:tcPr>
            <w:tcW w:w="1338" w:type="pct"/>
          </w:tcPr>
          <w:p w14:paraId="31A63018" w14:textId="77777777" w:rsidR="0006243A" w:rsidRPr="00CD541A" w:rsidRDefault="0006243A" w:rsidP="0006243A">
            <w:pPr>
              <w:pStyle w:val="afa"/>
              <w:jc w:val="left"/>
              <w:rPr>
                <w:szCs w:val="24"/>
              </w:rPr>
            </w:pPr>
          </w:p>
        </w:tc>
        <w:tc>
          <w:tcPr>
            <w:tcW w:w="1026" w:type="pct"/>
            <w:vMerge/>
            <w:shd w:val="clear" w:color="auto" w:fill="auto"/>
          </w:tcPr>
          <w:p w14:paraId="4F8FDD89" w14:textId="77777777" w:rsidR="0006243A" w:rsidRPr="00CD541A" w:rsidRDefault="0006243A" w:rsidP="0006243A">
            <w:pPr>
              <w:pStyle w:val="afa"/>
              <w:jc w:val="left"/>
              <w:rPr>
                <w:szCs w:val="24"/>
              </w:rPr>
            </w:pPr>
          </w:p>
        </w:tc>
      </w:tr>
      <w:tr w:rsidR="0006243A" w:rsidRPr="00CD541A" w14:paraId="5459F27D" w14:textId="77777777" w:rsidTr="00462A40">
        <w:tc>
          <w:tcPr>
            <w:tcW w:w="475" w:type="pct"/>
          </w:tcPr>
          <w:p w14:paraId="7F544B79" w14:textId="6D10C0ED" w:rsidR="0006243A" w:rsidRPr="00202812" w:rsidRDefault="00CC1DDA" w:rsidP="0006243A">
            <w:pPr>
              <w:pStyle w:val="afa"/>
              <w:jc w:val="center"/>
              <w:rPr>
                <w:szCs w:val="24"/>
                <w:lang w:val="en-US"/>
              </w:rPr>
            </w:pPr>
            <w:r>
              <w:rPr>
                <w:szCs w:val="24"/>
              </w:rPr>
              <w:t>9.</w:t>
            </w:r>
            <w:r w:rsidR="0006243A">
              <w:rPr>
                <w:szCs w:val="24"/>
                <w:lang w:val="en-US"/>
              </w:rPr>
              <w:t>5</w:t>
            </w:r>
          </w:p>
        </w:tc>
        <w:tc>
          <w:tcPr>
            <w:tcW w:w="772" w:type="pct"/>
          </w:tcPr>
          <w:p w14:paraId="5FE062CE" w14:textId="77777777" w:rsidR="0006243A" w:rsidRPr="00CD541A" w:rsidRDefault="0006243A" w:rsidP="0006243A">
            <w:pPr>
              <w:pStyle w:val="afa"/>
              <w:jc w:val="left"/>
              <w:rPr>
                <w:szCs w:val="24"/>
              </w:rPr>
            </w:pPr>
          </w:p>
        </w:tc>
        <w:tc>
          <w:tcPr>
            <w:tcW w:w="1389" w:type="pct"/>
          </w:tcPr>
          <w:p w14:paraId="3E3B70CC" w14:textId="77777777" w:rsidR="0006243A" w:rsidRPr="00CD541A" w:rsidRDefault="0006243A" w:rsidP="0006243A">
            <w:pPr>
              <w:pStyle w:val="afa"/>
              <w:jc w:val="left"/>
              <w:rPr>
                <w:szCs w:val="24"/>
              </w:rPr>
            </w:pPr>
            <w:r w:rsidRPr="008F7A7F">
              <w:rPr>
                <w:bCs w:val="0"/>
                <w:noProof/>
                <w:szCs w:val="24"/>
              </w:rPr>
              <w:t>1.3.1. Код вида документа</w:t>
            </w:r>
          </w:p>
        </w:tc>
        <w:tc>
          <w:tcPr>
            <w:tcW w:w="1338" w:type="pct"/>
          </w:tcPr>
          <w:p w14:paraId="09631489" w14:textId="6839E5CF" w:rsidR="0006243A" w:rsidRPr="00CD541A" w:rsidRDefault="0006243A" w:rsidP="00371C12">
            <w:pPr>
              <w:pStyle w:val="afa"/>
              <w:jc w:val="left"/>
              <w:rPr>
                <w:szCs w:val="24"/>
              </w:rPr>
            </w:pPr>
            <w:r>
              <w:rPr>
                <w:szCs w:val="24"/>
              </w:rPr>
              <w:t>072</w:t>
            </w:r>
            <w:r w:rsidR="00371C12">
              <w:rPr>
                <w:szCs w:val="24"/>
              </w:rPr>
              <w:t>55</w:t>
            </w:r>
          </w:p>
        </w:tc>
        <w:tc>
          <w:tcPr>
            <w:tcW w:w="1026" w:type="pct"/>
            <w:vMerge/>
            <w:shd w:val="clear" w:color="auto" w:fill="auto"/>
          </w:tcPr>
          <w:p w14:paraId="391777C1" w14:textId="77777777" w:rsidR="0006243A" w:rsidRPr="00CD541A" w:rsidRDefault="0006243A" w:rsidP="0006243A">
            <w:pPr>
              <w:pStyle w:val="afa"/>
              <w:jc w:val="left"/>
              <w:rPr>
                <w:szCs w:val="24"/>
              </w:rPr>
            </w:pPr>
          </w:p>
        </w:tc>
      </w:tr>
      <w:tr w:rsidR="0006243A" w:rsidRPr="00CD541A" w14:paraId="2D828244" w14:textId="77777777" w:rsidTr="00462A40">
        <w:tc>
          <w:tcPr>
            <w:tcW w:w="475" w:type="pct"/>
          </w:tcPr>
          <w:p w14:paraId="19B89B46" w14:textId="6EBE5526" w:rsidR="0006243A" w:rsidRPr="00202812" w:rsidRDefault="00CC1DDA" w:rsidP="0006243A">
            <w:pPr>
              <w:pStyle w:val="afa"/>
              <w:jc w:val="center"/>
              <w:rPr>
                <w:szCs w:val="24"/>
                <w:lang w:val="en-US"/>
              </w:rPr>
            </w:pPr>
            <w:r>
              <w:rPr>
                <w:szCs w:val="24"/>
              </w:rPr>
              <w:t>9.</w:t>
            </w:r>
            <w:r w:rsidR="0006243A">
              <w:rPr>
                <w:szCs w:val="24"/>
                <w:lang w:val="en-US"/>
              </w:rPr>
              <w:t>6</w:t>
            </w:r>
          </w:p>
        </w:tc>
        <w:tc>
          <w:tcPr>
            <w:tcW w:w="772" w:type="pct"/>
          </w:tcPr>
          <w:p w14:paraId="5A299B8D"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941693C" w14:textId="77777777" w:rsidR="0006243A" w:rsidRPr="00CD541A" w:rsidRDefault="0006243A" w:rsidP="0006243A">
            <w:pPr>
              <w:pStyle w:val="afa"/>
              <w:jc w:val="left"/>
              <w:rPr>
                <w:szCs w:val="24"/>
              </w:rPr>
            </w:pPr>
            <w:r w:rsidRPr="008F7A7F">
              <w:rPr>
                <w:bCs w:val="0"/>
                <w:noProof/>
                <w:szCs w:val="24"/>
              </w:rPr>
              <w:t xml:space="preserve">1.3.2. </w:t>
            </w:r>
            <w:r>
              <w:rPr>
                <w:bCs w:val="0"/>
                <w:noProof/>
                <w:szCs w:val="24"/>
              </w:rPr>
              <w:t>Наименование</w:t>
            </w:r>
          </w:p>
        </w:tc>
        <w:tc>
          <w:tcPr>
            <w:tcW w:w="1338" w:type="pct"/>
          </w:tcPr>
          <w:p w14:paraId="2D6EE3B0" w14:textId="79343012" w:rsidR="0006243A" w:rsidRPr="002B554B" w:rsidRDefault="002B554B" w:rsidP="0006243A">
            <w:pPr>
              <w:pStyle w:val="afa"/>
              <w:jc w:val="left"/>
              <w:rPr>
                <w:szCs w:val="24"/>
              </w:rPr>
            </w:pPr>
            <w:r w:rsidRPr="002B554B">
              <w:rPr>
                <w:rFonts w:cs="Times New Roman"/>
                <w:color w:val="000000"/>
                <w:szCs w:val="24"/>
              </w:rPr>
              <w:t xml:space="preserve">ходатайство о преобразовании аннулированной регистрации товарного знака, </w:t>
            </w:r>
            <w:r w:rsidRPr="002B554B">
              <w:rPr>
                <w:rFonts w:cs="Times New Roman"/>
                <w:color w:val="000000"/>
                <w:szCs w:val="24"/>
              </w:rPr>
              <w:lastRenderedPageBreak/>
              <w:t>знака обслуживания Евразийского экономического союза в национальную заявку на регистрацию товарного знака, знака обслуживания</w:t>
            </w:r>
          </w:p>
        </w:tc>
        <w:tc>
          <w:tcPr>
            <w:tcW w:w="1026" w:type="pct"/>
            <w:vMerge/>
            <w:shd w:val="clear" w:color="auto" w:fill="auto"/>
          </w:tcPr>
          <w:p w14:paraId="122195F5" w14:textId="77777777" w:rsidR="0006243A" w:rsidRPr="00CD541A" w:rsidRDefault="0006243A" w:rsidP="0006243A">
            <w:pPr>
              <w:pStyle w:val="afa"/>
              <w:jc w:val="left"/>
              <w:rPr>
                <w:szCs w:val="24"/>
              </w:rPr>
            </w:pPr>
          </w:p>
        </w:tc>
      </w:tr>
      <w:tr w:rsidR="0006243A" w:rsidRPr="00A402E1" w14:paraId="454640B1" w14:textId="77777777" w:rsidTr="00462A40">
        <w:tc>
          <w:tcPr>
            <w:tcW w:w="475" w:type="pct"/>
          </w:tcPr>
          <w:p w14:paraId="02CC2F44" w14:textId="18A0FA7B" w:rsidR="0006243A" w:rsidRPr="00202812" w:rsidRDefault="00CC1DDA" w:rsidP="0006243A">
            <w:pPr>
              <w:pStyle w:val="afa"/>
              <w:jc w:val="center"/>
              <w:rPr>
                <w:szCs w:val="24"/>
                <w:lang w:val="en-US"/>
              </w:rPr>
            </w:pPr>
            <w:r>
              <w:rPr>
                <w:szCs w:val="24"/>
              </w:rPr>
              <w:lastRenderedPageBreak/>
              <w:t>9.</w:t>
            </w:r>
            <w:r w:rsidR="0006243A">
              <w:rPr>
                <w:szCs w:val="24"/>
                <w:lang w:val="en-US"/>
              </w:rPr>
              <w:t>7</w:t>
            </w:r>
          </w:p>
        </w:tc>
        <w:tc>
          <w:tcPr>
            <w:tcW w:w="772" w:type="pct"/>
          </w:tcPr>
          <w:p w14:paraId="6E3DFEE5"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B688410" w14:textId="77777777" w:rsidR="0006243A" w:rsidRPr="00CD541A" w:rsidRDefault="0006243A" w:rsidP="0006243A">
            <w:pPr>
              <w:pStyle w:val="afa"/>
              <w:jc w:val="left"/>
              <w:rPr>
                <w:szCs w:val="24"/>
              </w:rPr>
            </w:pPr>
            <w:r w:rsidRPr="00364112">
              <w:rPr>
                <w:bCs w:val="0"/>
                <w:szCs w:val="24"/>
              </w:rPr>
              <w:t>1</w:t>
            </w:r>
            <w:r>
              <w:rPr>
                <w:bCs w:val="0"/>
                <w:szCs w:val="24"/>
              </w:rPr>
              <w:t>.3.3.</w:t>
            </w:r>
            <w:r w:rsidRPr="004B65CE">
              <w:rPr>
                <w:szCs w:val="24"/>
              </w:rPr>
              <w:t xml:space="preserve"> Код государства </w:t>
            </w:r>
            <w:r>
              <w:rPr>
                <w:noProof/>
              </w:rPr>
              <w:t>–</w:t>
            </w:r>
            <w:r w:rsidRPr="004B65CE">
              <w:rPr>
                <w:szCs w:val="24"/>
              </w:rPr>
              <w:t xml:space="preserve"> члена Евразийского экономического союза, в котором применяется </w:t>
            </w:r>
            <w:r w:rsidRPr="00AA14B8">
              <w:rPr>
                <w:szCs w:val="24"/>
              </w:rPr>
              <w:t>вид документа</w:t>
            </w:r>
          </w:p>
        </w:tc>
        <w:tc>
          <w:tcPr>
            <w:tcW w:w="1338" w:type="pct"/>
          </w:tcPr>
          <w:p w14:paraId="539F47BB" w14:textId="77777777" w:rsidR="0006243A" w:rsidRPr="0006243A" w:rsidRDefault="0006243A" w:rsidP="0006243A">
            <w:pPr>
              <w:pStyle w:val="afa"/>
              <w:jc w:val="left"/>
              <w:rPr>
                <w:szCs w:val="24"/>
                <w:lang w:val="en-US"/>
              </w:rPr>
            </w:pPr>
            <w:r w:rsidRPr="000B3685">
              <w:rPr>
                <w:color w:val="000000"/>
                <w:szCs w:val="24"/>
                <w:lang w:val="en-US"/>
              </w:rPr>
              <w:t>AM, BY, KZ, KG, RU</w:t>
            </w:r>
          </w:p>
        </w:tc>
        <w:tc>
          <w:tcPr>
            <w:tcW w:w="1026" w:type="pct"/>
            <w:vMerge/>
            <w:shd w:val="clear" w:color="auto" w:fill="auto"/>
          </w:tcPr>
          <w:p w14:paraId="208FBCAF" w14:textId="77777777" w:rsidR="0006243A" w:rsidRPr="0006243A" w:rsidRDefault="0006243A" w:rsidP="0006243A">
            <w:pPr>
              <w:pStyle w:val="afa"/>
              <w:jc w:val="left"/>
              <w:rPr>
                <w:szCs w:val="24"/>
                <w:lang w:val="en-US"/>
              </w:rPr>
            </w:pPr>
          </w:p>
        </w:tc>
      </w:tr>
      <w:tr w:rsidR="0006243A" w:rsidRPr="00CD541A" w14:paraId="08119A38" w14:textId="77777777" w:rsidTr="00462A40">
        <w:tc>
          <w:tcPr>
            <w:tcW w:w="475" w:type="pct"/>
          </w:tcPr>
          <w:p w14:paraId="332CAC34" w14:textId="4C419996" w:rsidR="0006243A" w:rsidRDefault="00CC1DDA" w:rsidP="0006243A">
            <w:pPr>
              <w:pStyle w:val="afa"/>
              <w:jc w:val="center"/>
              <w:rPr>
                <w:szCs w:val="24"/>
              </w:rPr>
            </w:pPr>
            <w:r>
              <w:rPr>
                <w:szCs w:val="24"/>
              </w:rPr>
              <w:t>9.</w:t>
            </w:r>
            <w:r w:rsidR="0006243A">
              <w:rPr>
                <w:szCs w:val="24"/>
              </w:rPr>
              <w:t>8</w:t>
            </w:r>
          </w:p>
        </w:tc>
        <w:tc>
          <w:tcPr>
            <w:tcW w:w="772" w:type="pct"/>
          </w:tcPr>
          <w:p w14:paraId="53D721ED"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F3D7588" w14:textId="77777777" w:rsidR="0006243A" w:rsidRPr="00B201C3" w:rsidRDefault="0006243A" w:rsidP="0006243A">
            <w:pPr>
              <w:pStyle w:val="afa"/>
              <w:jc w:val="left"/>
            </w:pPr>
            <w:r w:rsidRPr="008F7A7F">
              <w:rPr>
                <w:bCs w:val="0"/>
                <w:szCs w:val="24"/>
              </w:rPr>
              <w:t>1.3.</w:t>
            </w:r>
            <w:r>
              <w:rPr>
                <w:bCs w:val="0"/>
                <w:szCs w:val="24"/>
              </w:rPr>
              <w:t>4</w:t>
            </w:r>
            <w:r w:rsidRPr="008F7A7F">
              <w:rPr>
                <w:bCs w:val="0"/>
                <w:szCs w:val="24"/>
              </w:rPr>
              <w:t>. Сведения о записи классификатора</w:t>
            </w:r>
          </w:p>
        </w:tc>
        <w:tc>
          <w:tcPr>
            <w:tcW w:w="1338" w:type="pct"/>
          </w:tcPr>
          <w:p w14:paraId="73D2ECF2" w14:textId="77777777" w:rsidR="0006243A" w:rsidRPr="00AB123D" w:rsidRDefault="0006243A" w:rsidP="0006243A">
            <w:pPr>
              <w:pStyle w:val="afa"/>
              <w:jc w:val="left"/>
              <w:rPr>
                <w:szCs w:val="24"/>
              </w:rPr>
            </w:pPr>
          </w:p>
        </w:tc>
        <w:tc>
          <w:tcPr>
            <w:tcW w:w="1026" w:type="pct"/>
            <w:vMerge/>
            <w:shd w:val="clear" w:color="auto" w:fill="auto"/>
          </w:tcPr>
          <w:p w14:paraId="7DD8FA91" w14:textId="77777777" w:rsidR="0006243A" w:rsidRPr="00CD541A" w:rsidRDefault="0006243A" w:rsidP="0006243A">
            <w:pPr>
              <w:pStyle w:val="afa"/>
              <w:jc w:val="left"/>
              <w:rPr>
                <w:szCs w:val="24"/>
              </w:rPr>
            </w:pPr>
          </w:p>
        </w:tc>
      </w:tr>
      <w:tr w:rsidR="0006243A" w:rsidRPr="00CD541A" w14:paraId="11B9789F" w14:textId="77777777" w:rsidTr="00462A40">
        <w:tc>
          <w:tcPr>
            <w:tcW w:w="475" w:type="pct"/>
          </w:tcPr>
          <w:p w14:paraId="26560E78" w14:textId="2D4CCBFA" w:rsidR="0006243A" w:rsidRDefault="00CC1DDA" w:rsidP="0006243A">
            <w:pPr>
              <w:pStyle w:val="afa"/>
              <w:jc w:val="center"/>
              <w:rPr>
                <w:szCs w:val="24"/>
              </w:rPr>
            </w:pPr>
            <w:r>
              <w:rPr>
                <w:szCs w:val="24"/>
              </w:rPr>
              <w:t>9.</w:t>
            </w:r>
            <w:r w:rsidR="0006243A">
              <w:rPr>
                <w:szCs w:val="24"/>
              </w:rPr>
              <w:t>9</w:t>
            </w:r>
          </w:p>
        </w:tc>
        <w:tc>
          <w:tcPr>
            <w:tcW w:w="772" w:type="pct"/>
          </w:tcPr>
          <w:p w14:paraId="4E75C6F1"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75DF1FB" w14:textId="77777777" w:rsidR="0006243A" w:rsidRPr="00B201C3" w:rsidRDefault="0006243A" w:rsidP="0006243A">
            <w:pPr>
              <w:pStyle w:val="afa"/>
              <w:jc w:val="left"/>
            </w:pPr>
            <w:r w:rsidRPr="009E65A4">
              <w:rPr>
                <w:rFonts w:cs="Times New Roman"/>
                <w:noProof/>
                <w:szCs w:val="24"/>
                <w:lang w:val="en-US"/>
              </w:rPr>
              <w:t>1.</w:t>
            </w:r>
            <w:r w:rsidRPr="009E65A4">
              <w:rPr>
                <w:rFonts w:cs="Times New Roman"/>
                <w:noProof/>
                <w:szCs w:val="24"/>
              </w:rPr>
              <w:t>3.</w:t>
            </w:r>
            <w:r>
              <w:rPr>
                <w:rFonts w:cs="Times New Roman"/>
                <w:noProof/>
                <w:szCs w:val="24"/>
              </w:rPr>
              <w:t>4</w:t>
            </w: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начала действия</w:t>
            </w:r>
          </w:p>
        </w:tc>
        <w:tc>
          <w:tcPr>
            <w:tcW w:w="1338" w:type="pct"/>
          </w:tcPr>
          <w:p w14:paraId="0A18E947" w14:textId="77777777" w:rsidR="0006243A" w:rsidRPr="00AB123D" w:rsidRDefault="0006243A" w:rsidP="0006243A">
            <w:pPr>
              <w:pStyle w:val="afa"/>
              <w:jc w:val="left"/>
              <w:rPr>
                <w:szCs w:val="24"/>
              </w:rPr>
            </w:pPr>
            <w:r>
              <w:t>Примечание 1</w:t>
            </w:r>
          </w:p>
        </w:tc>
        <w:tc>
          <w:tcPr>
            <w:tcW w:w="1026" w:type="pct"/>
            <w:vMerge/>
            <w:shd w:val="clear" w:color="auto" w:fill="auto"/>
          </w:tcPr>
          <w:p w14:paraId="78B9FA05" w14:textId="77777777" w:rsidR="0006243A" w:rsidRPr="00CD541A" w:rsidRDefault="0006243A" w:rsidP="0006243A">
            <w:pPr>
              <w:pStyle w:val="afa"/>
              <w:jc w:val="left"/>
              <w:rPr>
                <w:szCs w:val="24"/>
              </w:rPr>
            </w:pPr>
          </w:p>
        </w:tc>
      </w:tr>
      <w:tr w:rsidR="0006243A" w:rsidRPr="00CD541A" w14:paraId="09B4E660" w14:textId="77777777" w:rsidTr="00462A40">
        <w:tc>
          <w:tcPr>
            <w:tcW w:w="475" w:type="pct"/>
          </w:tcPr>
          <w:p w14:paraId="13552755" w14:textId="2D24104F" w:rsidR="0006243A" w:rsidRDefault="00CC1DDA" w:rsidP="0006243A">
            <w:pPr>
              <w:pStyle w:val="afa"/>
              <w:jc w:val="center"/>
              <w:rPr>
                <w:szCs w:val="24"/>
              </w:rPr>
            </w:pPr>
            <w:r>
              <w:rPr>
                <w:szCs w:val="24"/>
              </w:rPr>
              <w:t>9.</w:t>
            </w:r>
            <w:r w:rsidR="0006243A">
              <w:rPr>
                <w:szCs w:val="24"/>
              </w:rPr>
              <w:t>10</w:t>
            </w:r>
          </w:p>
        </w:tc>
        <w:tc>
          <w:tcPr>
            <w:tcW w:w="772" w:type="pct"/>
          </w:tcPr>
          <w:p w14:paraId="44D2AADD"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0F1C8F5" w14:textId="77777777" w:rsidR="0006243A" w:rsidRPr="00B201C3" w:rsidRDefault="0006243A" w:rsidP="0006243A">
            <w:pPr>
              <w:pStyle w:val="afa"/>
              <w:jc w:val="left"/>
            </w:pPr>
            <w:r w:rsidRPr="009E65A4">
              <w:rPr>
                <w:rFonts w:cs="Times New Roman"/>
                <w:bCs w:val="0"/>
                <w:noProof/>
                <w:szCs w:val="24"/>
              </w:rPr>
              <w:t>1.3.</w:t>
            </w:r>
            <w:r>
              <w:rPr>
                <w:rFonts w:cs="Times New Roman"/>
                <w:bCs w:val="0"/>
                <w:noProof/>
                <w:szCs w:val="24"/>
              </w:rPr>
              <w:t>4</w:t>
            </w:r>
            <w:r w:rsidRPr="009E65A4">
              <w:rPr>
                <w:rFonts w:cs="Times New Roman"/>
                <w:bCs w:val="0"/>
                <w:noProof/>
                <w:szCs w:val="24"/>
              </w:rPr>
              <w:t>.2</w:t>
            </w:r>
            <w:r w:rsidRPr="009E65A4">
              <w:rPr>
                <w:rFonts w:cs="Times New Roman"/>
                <w:bCs w:val="0"/>
                <w:szCs w:val="24"/>
              </w:rPr>
              <w:t>.</w:t>
            </w:r>
            <w:r w:rsidRPr="009E65A4">
              <w:rPr>
                <w:rFonts w:cs="Times New Roman"/>
                <w:szCs w:val="24"/>
              </w:rPr>
              <w:t> </w:t>
            </w:r>
            <w:r w:rsidRPr="009E65A4">
              <w:rPr>
                <w:rFonts w:cs="Times New Roman"/>
                <w:bCs w:val="0"/>
                <w:noProof/>
                <w:szCs w:val="24"/>
              </w:rPr>
              <w:t xml:space="preserve">Сведения об акте, регламентирующем начало действия </w:t>
            </w:r>
          </w:p>
        </w:tc>
        <w:tc>
          <w:tcPr>
            <w:tcW w:w="1338" w:type="pct"/>
          </w:tcPr>
          <w:p w14:paraId="36B755B1" w14:textId="77777777" w:rsidR="0006243A" w:rsidRPr="00AB123D" w:rsidRDefault="0006243A" w:rsidP="0006243A">
            <w:pPr>
              <w:pStyle w:val="afa"/>
              <w:jc w:val="left"/>
              <w:rPr>
                <w:szCs w:val="24"/>
              </w:rPr>
            </w:pPr>
          </w:p>
        </w:tc>
        <w:tc>
          <w:tcPr>
            <w:tcW w:w="1026" w:type="pct"/>
            <w:vMerge/>
            <w:shd w:val="clear" w:color="auto" w:fill="auto"/>
          </w:tcPr>
          <w:p w14:paraId="325F365A" w14:textId="77777777" w:rsidR="0006243A" w:rsidRPr="00CD541A" w:rsidRDefault="0006243A" w:rsidP="0006243A">
            <w:pPr>
              <w:pStyle w:val="afa"/>
              <w:jc w:val="left"/>
              <w:rPr>
                <w:szCs w:val="24"/>
              </w:rPr>
            </w:pPr>
          </w:p>
        </w:tc>
      </w:tr>
      <w:tr w:rsidR="0006243A" w:rsidRPr="00CD541A" w14:paraId="7E0F1C2C" w14:textId="77777777" w:rsidTr="00462A40">
        <w:tc>
          <w:tcPr>
            <w:tcW w:w="475" w:type="pct"/>
          </w:tcPr>
          <w:p w14:paraId="7BF6B5E1" w14:textId="1BBF1DD0" w:rsidR="0006243A" w:rsidRDefault="00CC1DDA" w:rsidP="0006243A">
            <w:pPr>
              <w:pStyle w:val="afa"/>
              <w:jc w:val="center"/>
              <w:rPr>
                <w:szCs w:val="24"/>
              </w:rPr>
            </w:pPr>
            <w:r>
              <w:rPr>
                <w:szCs w:val="24"/>
              </w:rPr>
              <w:t>9.</w:t>
            </w:r>
            <w:r w:rsidR="0006243A">
              <w:rPr>
                <w:szCs w:val="24"/>
              </w:rPr>
              <w:t>11</w:t>
            </w:r>
          </w:p>
        </w:tc>
        <w:tc>
          <w:tcPr>
            <w:tcW w:w="772" w:type="pct"/>
          </w:tcPr>
          <w:p w14:paraId="42AC841B"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F54D3F3" w14:textId="77777777" w:rsidR="0006243A" w:rsidRPr="00B201C3" w:rsidRDefault="0006243A" w:rsidP="0006243A">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245410CF" w14:textId="77777777" w:rsidR="0006243A" w:rsidRPr="00AB123D" w:rsidRDefault="0006243A" w:rsidP="0006243A">
            <w:pPr>
              <w:pStyle w:val="afa"/>
              <w:jc w:val="left"/>
              <w:rPr>
                <w:szCs w:val="24"/>
              </w:rPr>
            </w:pPr>
            <w:r>
              <w:t>Примечание 4</w:t>
            </w:r>
          </w:p>
        </w:tc>
        <w:tc>
          <w:tcPr>
            <w:tcW w:w="1026" w:type="pct"/>
            <w:vMerge/>
            <w:shd w:val="clear" w:color="auto" w:fill="auto"/>
          </w:tcPr>
          <w:p w14:paraId="48158EAB" w14:textId="77777777" w:rsidR="0006243A" w:rsidRPr="00CD541A" w:rsidRDefault="0006243A" w:rsidP="0006243A">
            <w:pPr>
              <w:pStyle w:val="afa"/>
              <w:jc w:val="left"/>
              <w:rPr>
                <w:szCs w:val="24"/>
              </w:rPr>
            </w:pPr>
          </w:p>
        </w:tc>
      </w:tr>
      <w:tr w:rsidR="0006243A" w:rsidRPr="00CD541A" w14:paraId="6FE8A7D0" w14:textId="77777777" w:rsidTr="00462A40">
        <w:tc>
          <w:tcPr>
            <w:tcW w:w="475" w:type="pct"/>
          </w:tcPr>
          <w:p w14:paraId="24B8ACF6" w14:textId="010ADF42" w:rsidR="0006243A" w:rsidRDefault="00CC1DDA" w:rsidP="0006243A">
            <w:pPr>
              <w:pStyle w:val="afa"/>
              <w:jc w:val="center"/>
              <w:rPr>
                <w:szCs w:val="24"/>
              </w:rPr>
            </w:pPr>
            <w:r>
              <w:rPr>
                <w:szCs w:val="24"/>
              </w:rPr>
              <w:t>9.</w:t>
            </w:r>
            <w:r w:rsidR="0006243A">
              <w:rPr>
                <w:szCs w:val="24"/>
              </w:rPr>
              <w:t>12</w:t>
            </w:r>
          </w:p>
        </w:tc>
        <w:tc>
          <w:tcPr>
            <w:tcW w:w="772" w:type="pct"/>
          </w:tcPr>
          <w:p w14:paraId="5BD01F46"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A4CAC53" w14:textId="77777777" w:rsidR="0006243A" w:rsidRPr="00B201C3" w:rsidRDefault="0006243A" w:rsidP="0006243A">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4A7BDB92" w14:textId="77777777" w:rsidR="0006243A" w:rsidRPr="00AB123D" w:rsidRDefault="0006243A" w:rsidP="0006243A">
            <w:pPr>
              <w:pStyle w:val="afa"/>
              <w:jc w:val="left"/>
              <w:rPr>
                <w:szCs w:val="24"/>
              </w:rPr>
            </w:pPr>
            <w:r>
              <w:t>Примечание 2</w:t>
            </w:r>
          </w:p>
        </w:tc>
        <w:tc>
          <w:tcPr>
            <w:tcW w:w="1026" w:type="pct"/>
            <w:vMerge/>
            <w:shd w:val="clear" w:color="auto" w:fill="auto"/>
          </w:tcPr>
          <w:p w14:paraId="0CA34DB4" w14:textId="77777777" w:rsidR="0006243A" w:rsidRPr="00CD541A" w:rsidRDefault="0006243A" w:rsidP="0006243A">
            <w:pPr>
              <w:pStyle w:val="afa"/>
              <w:jc w:val="left"/>
              <w:rPr>
                <w:szCs w:val="24"/>
              </w:rPr>
            </w:pPr>
          </w:p>
        </w:tc>
      </w:tr>
      <w:tr w:rsidR="0006243A" w:rsidRPr="00CD541A" w14:paraId="34C11EF1" w14:textId="77777777" w:rsidTr="00462A40">
        <w:tc>
          <w:tcPr>
            <w:tcW w:w="475" w:type="pct"/>
          </w:tcPr>
          <w:p w14:paraId="4B7AC3F5" w14:textId="0581AA79" w:rsidR="0006243A" w:rsidRDefault="00CC1DDA" w:rsidP="0006243A">
            <w:pPr>
              <w:pStyle w:val="afa"/>
              <w:jc w:val="center"/>
              <w:rPr>
                <w:szCs w:val="24"/>
              </w:rPr>
            </w:pPr>
            <w:r>
              <w:rPr>
                <w:szCs w:val="24"/>
              </w:rPr>
              <w:t>9.</w:t>
            </w:r>
            <w:r w:rsidR="0006243A">
              <w:rPr>
                <w:szCs w:val="24"/>
              </w:rPr>
              <w:t>13</w:t>
            </w:r>
          </w:p>
        </w:tc>
        <w:tc>
          <w:tcPr>
            <w:tcW w:w="772" w:type="pct"/>
          </w:tcPr>
          <w:p w14:paraId="3FBC6F56"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B080E35" w14:textId="77777777" w:rsidR="0006243A" w:rsidRPr="00B201C3" w:rsidRDefault="0006243A" w:rsidP="0006243A">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3F15EA89" w14:textId="77777777" w:rsidR="0006243A" w:rsidRPr="00AB123D" w:rsidRDefault="0006243A" w:rsidP="0006243A">
            <w:pPr>
              <w:pStyle w:val="afa"/>
              <w:jc w:val="left"/>
              <w:rPr>
                <w:szCs w:val="24"/>
              </w:rPr>
            </w:pPr>
            <w:r>
              <w:t>Примечание 3</w:t>
            </w:r>
          </w:p>
        </w:tc>
        <w:tc>
          <w:tcPr>
            <w:tcW w:w="1026" w:type="pct"/>
            <w:vMerge/>
            <w:shd w:val="clear" w:color="auto" w:fill="auto"/>
          </w:tcPr>
          <w:p w14:paraId="46D35718" w14:textId="77777777" w:rsidR="0006243A" w:rsidRPr="00CD541A" w:rsidRDefault="0006243A" w:rsidP="0006243A">
            <w:pPr>
              <w:pStyle w:val="afa"/>
              <w:jc w:val="left"/>
              <w:rPr>
                <w:szCs w:val="24"/>
              </w:rPr>
            </w:pPr>
          </w:p>
        </w:tc>
      </w:tr>
      <w:tr w:rsidR="0006243A" w:rsidRPr="00CD541A" w14:paraId="3B16FF3F" w14:textId="77777777" w:rsidTr="00462A40">
        <w:tc>
          <w:tcPr>
            <w:tcW w:w="475" w:type="pct"/>
          </w:tcPr>
          <w:p w14:paraId="6FCCDA9D" w14:textId="6D23D4B6" w:rsidR="0006243A" w:rsidRDefault="00CC1DDA" w:rsidP="0006243A">
            <w:pPr>
              <w:pStyle w:val="afa"/>
              <w:jc w:val="center"/>
              <w:rPr>
                <w:szCs w:val="24"/>
              </w:rPr>
            </w:pPr>
            <w:r>
              <w:rPr>
                <w:szCs w:val="24"/>
              </w:rPr>
              <w:t>9.</w:t>
            </w:r>
            <w:r w:rsidR="0006243A">
              <w:rPr>
                <w:szCs w:val="24"/>
              </w:rPr>
              <w:t>14</w:t>
            </w:r>
          </w:p>
        </w:tc>
        <w:tc>
          <w:tcPr>
            <w:tcW w:w="772" w:type="pct"/>
          </w:tcPr>
          <w:p w14:paraId="20EBBBCA"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E8FE683" w14:textId="77777777" w:rsidR="0006243A" w:rsidRPr="00B201C3" w:rsidRDefault="0006243A" w:rsidP="0006243A">
            <w:pPr>
              <w:pStyle w:val="afa"/>
              <w:jc w:val="left"/>
            </w:pPr>
            <w:r>
              <w:rPr>
                <w:rFonts w:cs="Times New Roman"/>
                <w:noProof/>
                <w:szCs w:val="24"/>
                <w:lang w:val="en-US"/>
              </w:rPr>
              <w:t>1.3.</w:t>
            </w:r>
            <w:r>
              <w:rPr>
                <w:rFonts w:cs="Times New Roman"/>
                <w:noProof/>
                <w:szCs w:val="24"/>
              </w:rPr>
              <w:t>4</w:t>
            </w:r>
            <w:r>
              <w:rPr>
                <w:rFonts w:cs="Times New Roman"/>
                <w:noProof/>
                <w:szCs w:val="24"/>
                <w:lang w:val="en-US"/>
              </w:rPr>
              <w:t>.3.</w:t>
            </w:r>
            <w:r w:rsidRPr="009E65A4">
              <w:rPr>
                <w:rFonts w:cs="Times New Roman"/>
                <w:szCs w:val="24"/>
              </w:rPr>
              <w:t> </w:t>
            </w:r>
            <w:r w:rsidRPr="009E65A4">
              <w:rPr>
                <w:rFonts w:cs="Times New Roman"/>
                <w:noProof/>
                <w:szCs w:val="24"/>
                <w:lang w:val="en-US"/>
              </w:rPr>
              <w:t>Дата окончания действия</w:t>
            </w:r>
          </w:p>
        </w:tc>
        <w:tc>
          <w:tcPr>
            <w:tcW w:w="1338" w:type="pct"/>
          </w:tcPr>
          <w:p w14:paraId="418AF6EC" w14:textId="77777777" w:rsidR="0006243A" w:rsidRPr="00AB123D" w:rsidRDefault="0006243A" w:rsidP="0006243A">
            <w:pPr>
              <w:pStyle w:val="afa"/>
              <w:jc w:val="left"/>
              <w:rPr>
                <w:szCs w:val="24"/>
              </w:rPr>
            </w:pPr>
          </w:p>
        </w:tc>
        <w:tc>
          <w:tcPr>
            <w:tcW w:w="1026" w:type="pct"/>
            <w:vMerge/>
            <w:shd w:val="clear" w:color="auto" w:fill="auto"/>
          </w:tcPr>
          <w:p w14:paraId="0B2F9294" w14:textId="77777777" w:rsidR="0006243A" w:rsidRPr="00CD541A" w:rsidRDefault="0006243A" w:rsidP="0006243A">
            <w:pPr>
              <w:pStyle w:val="afa"/>
              <w:jc w:val="left"/>
              <w:rPr>
                <w:szCs w:val="24"/>
              </w:rPr>
            </w:pPr>
          </w:p>
        </w:tc>
      </w:tr>
      <w:tr w:rsidR="0006243A" w:rsidRPr="00CD541A" w14:paraId="0E0CCA8B" w14:textId="77777777" w:rsidTr="00462A40">
        <w:tc>
          <w:tcPr>
            <w:tcW w:w="475" w:type="pct"/>
          </w:tcPr>
          <w:p w14:paraId="7C4AF8A9" w14:textId="437660F4" w:rsidR="0006243A" w:rsidRDefault="00CC1DDA" w:rsidP="0006243A">
            <w:pPr>
              <w:pStyle w:val="afa"/>
              <w:jc w:val="center"/>
              <w:rPr>
                <w:szCs w:val="24"/>
              </w:rPr>
            </w:pPr>
            <w:r>
              <w:rPr>
                <w:szCs w:val="24"/>
              </w:rPr>
              <w:t>9.</w:t>
            </w:r>
            <w:r w:rsidR="0006243A">
              <w:rPr>
                <w:szCs w:val="24"/>
              </w:rPr>
              <w:t>15</w:t>
            </w:r>
          </w:p>
        </w:tc>
        <w:tc>
          <w:tcPr>
            <w:tcW w:w="772" w:type="pct"/>
          </w:tcPr>
          <w:p w14:paraId="6332775C"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219E9F4" w14:textId="77777777" w:rsidR="0006243A" w:rsidRPr="00B201C3" w:rsidRDefault="0006243A" w:rsidP="0006243A">
            <w:pPr>
              <w:pStyle w:val="afa"/>
              <w:jc w:val="left"/>
            </w:pPr>
            <w:r>
              <w:rPr>
                <w:rFonts w:cs="Times New Roman"/>
                <w:bCs w:val="0"/>
                <w:noProof/>
                <w:szCs w:val="24"/>
              </w:rPr>
              <w:t>1.3.4.4.</w:t>
            </w:r>
            <w:r w:rsidRPr="009E65A4">
              <w:rPr>
                <w:rFonts w:cs="Times New Roman"/>
                <w:szCs w:val="24"/>
              </w:rPr>
              <w:t> </w:t>
            </w:r>
            <w:r w:rsidRPr="009E65A4">
              <w:rPr>
                <w:rFonts w:cs="Times New Roman"/>
                <w:bCs w:val="0"/>
                <w:noProof/>
                <w:szCs w:val="24"/>
              </w:rPr>
              <w:t>Сведения об акте, регл</w:t>
            </w:r>
            <w:r>
              <w:rPr>
                <w:rFonts w:cs="Times New Roman"/>
                <w:bCs w:val="0"/>
                <w:noProof/>
                <w:szCs w:val="24"/>
              </w:rPr>
              <w:t>аментирующем окончание действия</w:t>
            </w:r>
          </w:p>
        </w:tc>
        <w:tc>
          <w:tcPr>
            <w:tcW w:w="1338" w:type="pct"/>
          </w:tcPr>
          <w:p w14:paraId="5730EDD6" w14:textId="77777777" w:rsidR="0006243A" w:rsidRPr="00AB123D" w:rsidRDefault="0006243A" w:rsidP="0006243A">
            <w:pPr>
              <w:pStyle w:val="afa"/>
              <w:jc w:val="left"/>
              <w:rPr>
                <w:szCs w:val="24"/>
              </w:rPr>
            </w:pPr>
          </w:p>
        </w:tc>
        <w:tc>
          <w:tcPr>
            <w:tcW w:w="1026" w:type="pct"/>
            <w:vMerge/>
            <w:shd w:val="clear" w:color="auto" w:fill="auto"/>
          </w:tcPr>
          <w:p w14:paraId="0B210D6D" w14:textId="77777777" w:rsidR="0006243A" w:rsidRPr="00CD541A" w:rsidRDefault="0006243A" w:rsidP="0006243A">
            <w:pPr>
              <w:pStyle w:val="afa"/>
              <w:jc w:val="left"/>
              <w:rPr>
                <w:szCs w:val="24"/>
              </w:rPr>
            </w:pPr>
          </w:p>
        </w:tc>
      </w:tr>
      <w:tr w:rsidR="0006243A" w:rsidRPr="00CD541A" w14:paraId="34C93D8E" w14:textId="77777777" w:rsidTr="00462A40">
        <w:tc>
          <w:tcPr>
            <w:tcW w:w="475" w:type="pct"/>
          </w:tcPr>
          <w:p w14:paraId="1BC2F5F7" w14:textId="4DFC49BA" w:rsidR="0006243A" w:rsidRDefault="00CC1DDA" w:rsidP="0006243A">
            <w:pPr>
              <w:pStyle w:val="afa"/>
              <w:jc w:val="center"/>
              <w:rPr>
                <w:szCs w:val="24"/>
              </w:rPr>
            </w:pPr>
            <w:r>
              <w:rPr>
                <w:szCs w:val="24"/>
              </w:rPr>
              <w:t>9.</w:t>
            </w:r>
            <w:r w:rsidR="0006243A">
              <w:rPr>
                <w:szCs w:val="24"/>
              </w:rPr>
              <w:t>16</w:t>
            </w:r>
          </w:p>
        </w:tc>
        <w:tc>
          <w:tcPr>
            <w:tcW w:w="772" w:type="pct"/>
          </w:tcPr>
          <w:p w14:paraId="2162B270"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26444E2" w14:textId="77777777" w:rsidR="0006243A" w:rsidRPr="00B201C3" w:rsidRDefault="0006243A" w:rsidP="0006243A">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3BB375E8" w14:textId="77777777" w:rsidR="0006243A" w:rsidRPr="00AB123D" w:rsidRDefault="0006243A" w:rsidP="0006243A">
            <w:pPr>
              <w:pStyle w:val="afa"/>
              <w:jc w:val="left"/>
              <w:rPr>
                <w:szCs w:val="24"/>
              </w:rPr>
            </w:pPr>
          </w:p>
        </w:tc>
        <w:tc>
          <w:tcPr>
            <w:tcW w:w="1026" w:type="pct"/>
            <w:vMerge/>
            <w:shd w:val="clear" w:color="auto" w:fill="auto"/>
          </w:tcPr>
          <w:p w14:paraId="6EBF1D05" w14:textId="77777777" w:rsidR="0006243A" w:rsidRPr="00CD541A" w:rsidRDefault="0006243A" w:rsidP="0006243A">
            <w:pPr>
              <w:pStyle w:val="afa"/>
              <w:jc w:val="left"/>
              <w:rPr>
                <w:szCs w:val="24"/>
              </w:rPr>
            </w:pPr>
          </w:p>
        </w:tc>
      </w:tr>
      <w:tr w:rsidR="0006243A" w:rsidRPr="00CD541A" w14:paraId="4BCDE7EA" w14:textId="77777777" w:rsidTr="00462A40">
        <w:tc>
          <w:tcPr>
            <w:tcW w:w="475" w:type="pct"/>
          </w:tcPr>
          <w:p w14:paraId="274B4A6D" w14:textId="78FBEC71" w:rsidR="0006243A" w:rsidRDefault="00CC1DDA" w:rsidP="0006243A">
            <w:pPr>
              <w:pStyle w:val="afa"/>
              <w:jc w:val="center"/>
              <w:rPr>
                <w:szCs w:val="24"/>
              </w:rPr>
            </w:pPr>
            <w:r>
              <w:rPr>
                <w:szCs w:val="24"/>
              </w:rPr>
              <w:t>9.</w:t>
            </w:r>
            <w:r w:rsidR="0006243A">
              <w:rPr>
                <w:szCs w:val="24"/>
              </w:rPr>
              <w:t>17</w:t>
            </w:r>
          </w:p>
        </w:tc>
        <w:tc>
          <w:tcPr>
            <w:tcW w:w="772" w:type="pct"/>
          </w:tcPr>
          <w:p w14:paraId="0E730946"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E377574" w14:textId="77777777" w:rsidR="0006243A" w:rsidRPr="00B201C3" w:rsidRDefault="0006243A" w:rsidP="0006243A">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60A1D7BA" w14:textId="77777777" w:rsidR="0006243A" w:rsidRPr="00AB123D" w:rsidRDefault="0006243A" w:rsidP="0006243A">
            <w:pPr>
              <w:pStyle w:val="afa"/>
              <w:jc w:val="left"/>
              <w:rPr>
                <w:szCs w:val="24"/>
              </w:rPr>
            </w:pPr>
          </w:p>
        </w:tc>
        <w:tc>
          <w:tcPr>
            <w:tcW w:w="1026" w:type="pct"/>
            <w:vMerge/>
            <w:shd w:val="clear" w:color="auto" w:fill="auto"/>
          </w:tcPr>
          <w:p w14:paraId="3BDDECB0" w14:textId="77777777" w:rsidR="0006243A" w:rsidRPr="00CD541A" w:rsidRDefault="0006243A" w:rsidP="0006243A">
            <w:pPr>
              <w:pStyle w:val="afa"/>
              <w:jc w:val="left"/>
              <w:rPr>
                <w:szCs w:val="24"/>
              </w:rPr>
            </w:pPr>
          </w:p>
        </w:tc>
      </w:tr>
      <w:tr w:rsidR="0006243A" w:rsidRPr="00CD541A" w14:paraId="2B4C45FF" w14:textId="77777777" w:rsidTr="00462A40">
        <w:tc>
          <w:tcPr>
            <w:tcW w:w="475" w:type="pct"/>
          </w:tcPr>
          <w:p w14:paraId="3546DCE4" w14:textId="74B2575B" w:rsidR="0006243A" w:rsidRDefault="00CC1DDA" w:rsidP="0006243A">
            <w:pPr>
              <w:pStyle w:val="afa"/>
              <w:jc w:val="center"/>
              <w:rPr>
                <w:szCs w:val="24"/>
              </w:rPr>
            </w:pPr>
            <w:r>
              <w:rPr>
                <w:szCs w:val="24"/>
              </w:rPr>
              <w:t>9.</w:t>
            </w:r>
            <w:r w:rsidR="0006243A">
              <w:rPr>
                <w:szCs w:val="24"/>
              </w:rPr>
              <w:t>18</w:t>
            </w:r>
          </w:p>
        </w:tc>
        <w:tc>
          <w:tcPr>
            <w:tcW w:w="772" w:type="pct"/>
          </w:tcPr>
          <w:p w14:paraId="7A94EB58"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E158AFA" w14:textId="77777777" w:rsidR="0006243A" w:rsidRPr="00B201C3" w:rsidRDefault="0006243A" w:rsidP="0006243A">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5B8163F9" w14:textId="77777777" w:rsidR="0006243A" w:rsidRPr="00AB123D" w:rsidRDefault="0006243A" w:rsidP="0006243A">
            <w:pPr>
              <w:pStyle w:val="afa"/>
              <w:jc w:val="left"/>
              <w:rPr>
                <w:szCs w:val="24"/>
              </w:rPr>
            </w:pPr>
          </w:p>
        </w:tc>
        <w:tc>
          <w:tcPr>
            <w:tcW w:w="1026" w:type="pct"/>
            <w:vMerge/>
            <w:shd w:val="clear" w:color="auto" w:fill="auto"/>
          </w:tcPr>
          <w:p w14:paraId="0DE5286B" w14:textId="77777777" w:rsidR="0006243A" w:rsidRPr="00CD541A" w:rsidRDefault="0006243A" w:rsidP="0006243A">
            <w:pPr>
              <w:pStyle w:val="afa"/>
              <w:jc w:val="left"/>
              <w:rPr>
                <w:szCs w:val="24"/>
              </w:rPr>
            </w:pPr>
          </w:p>
        </w:tc>
      </w:tr>
      <w:tr w:rsidR="0006243A" w:rsidRPr="00CD541A" w14:paraId="3B0538EA" w14:textId="77777777" w:rsidTr="00462A40">
        <w:tc>
          <w:tcPr>
            <w:tcW w:w="475" w:type="pct"/>
          </w:tcPr>
          <w:p w14:paraId="04DEAA65" w14:textId="1242284A" w:rsidR="0006243A" w:rsidRPr="00CD541A" w:rsidRDefault="0006243A" w:rsidP="0006243A">
            <w:pPr>
              <w:pStyle w:val="afa"/>
              <w:keepLines/>
              <w:jc w:val="center"/>
              <w:rPr>
                <w:szCs w:val="24"/>
              </w:rPr>
            </w:pPr>
            <w:r w:rsidRPr="00CD541A">
              <w:rPr>
                <w:szCs w:val="24"/>
              </w:rPr>
              <w:t>1</w:t>
            </w:r>
            <w:r w:rsidR="00FC21B9">
              <w:rPr>
                <w:szCs w:val="24"/>
              </w:rPr>
              <w:t>0</w:t>
            </w:r>
          </w:p>
        </w:tc>
        <w:tc>
          <w:tcPr>
            <w:tcW w:w="3499" w:type="pct"/>
            <w:gridSpan w:val="3"/>
          </w:tcPr>
          <w:p w14:paraId="6D3B9757" w14:textId="76EF7D4A" w:rsidR="0006243A" w:rsidRPr="00C209B8" w:rsidRDefault="0006243A" w:rsidP="00371C12">
            <w:pPr>
              <w:pStyle w:val="afa"/>
              <w:jc w:val="left"/>
            </w:pPr>
            <w:r>
              <w:t>072</w:t>
            </w:r>
            <w:r w:rsidR="00371C12">
              <w:t>60</w:t>
            </w:r>
          </w:p>
        </w:tc>
        <w:tc>
          <w:tcPr>
            <w:tcW w:w="1026" w:type="pct"/>
            <w:tcBorders>
              <w:bottom w:val="single" w:sz="4" w:space="0" w:color="auto"/>
            </w:tcBorders>
          </w:tcPr>
          <w:p w14:paraId="2229DCB8" w14:textId="77777777" w:rsidR="0006243A" w:rsidRPr="00CD541A" w:rsidRDefault="0006243A" w:rsidP="0006243A">
            <w:pPr>
              <w:pStyle w:val="afa"/>
              <w:jc w:val="center"/>
              <w:rPr>
                <w:szCs w:val="24"/>
              </w:rPr>
            </w:pPr>
          </w:p>
        </w:tc>
      </w:tr>
      <w:tr w:rsidR="0006243A" w:rsidRPr="00CD541A" w14:paraId="73F3AE3B" w14:textId="77777777" w:rsidTr="00462A40">
        <w:tc>
          <w:tcPr>
            <w:tcW w:w="475" w:type="pct"/>
          </w:tcPr>
          <w:p w14:paraId="52653A14" w14:textId="19DE719C" w:rsidR="0006243A" w:rsidRPr="00202812" w:rsidRDefault="00CC1DDA" w:rsidP="0006243A">
            <w:pPr>
              <w:pStyle w:val="afa"/>
              <w:jc w:val="center"/>
              <w:rPr>
                <w:szCs w:val="24"/>
                <w:lang w:val="en-US"/>
              </w:rPr>
            </w:pPr>
            <w:r>
              <w:rPr>
                <w:szCs w:val="24"/>
              </w:rPr>
              <w:t>10.</w:t>
            </w:r>
            <w:r w:rsidR="0006243A">
              <w:rPr>
                <w:szCs w:val="24"/>
                <w:lang w:val="en-US"/>
              </w:rPr>
              <w:t>1</w:t>
            </w:r>
          </w:p>
        </w:tc>
        <w:tc>
          <w:tcPr>
            <w:tcW w:w="772" w:type="pct"/>
          </w:tcPr>
          <w:p w14:paraId="1071FFA3" w14:textId="77777777" w:rsidR="0006243A" w:rsidRPr="00CD541A" w:rsidRDefault="0006243A" w:rsidP="0006243A">
            <w:pPr>
              <w:pStyle w:val="afa"/>
              <w:jc w:val="left"/>
              <w:rPr>
                <w:szCs w:val="24"/>
              </w:rPr>
            </w:pPr>
          </w:p>
        </w:tc>
        <w:tc>
          <w:tcPr>
            <w:tcW w:w="1389" w:type="pct"/>
          </w:tcPr>
          <w:p w14:paraId="0068D90D" w14:textId="77777777" w:rsidR="0006243A" w:rsidRPr="00CD541A" w:rsidRDefault="0006243A" w:rsidP="0006243A">
            <w:pPr>
              <w:pStyle w:val="afa"/>
              <w:jc w:val="left"/>
              <w:rPr>
                <w:szCs w:val="24"/>
              </w:rPr>
            </w:pPr>
            <w:r w:rsidRPr="008F7A7F">
              <w:rPr>
                <w:bCs w:val="0"/>
                <w:noProof/>
                <w:szCs w:val="24"/>
              </w:rPr>
              <w:t>1</w:t>
            </w:r>
            <w:r w:rsidRPr="008F7A7F">
              <w:rPr>
                <w:bCs w:val="0"/>
                <w:szCs w:val="24"/>
              </w:rPr>
              <w:t>. Сведения о видах документов</w:t>
            </w:r>
            <w:r>
              <w:rPr>
                <w:bCs w:val="0"/>
                <w:szCs w:val="24"/>
              </w:rPr>
              <w:t>,</w:t>
            </w:r>
            <w:r w:rsidRPr="000A5767">
              <w:rPr>
                <w:szCs w:val="24"/>
              </w:rPr>
              <w:t xml:space="preserve"> используемых в сфере интеллектуальной собственности</w:t>
            </w:r>
          </w:p>
        </w:tc>
        <w:tc>
          <w:tcPr>
            <w:tcW w:w="1338" w:type="pct"/>
          </w:tcPr>
          <w:p w14:paraId="515B6A1D" w14:textId="77777777" w:rsidR="0006243A" w:rsidRPr="00C8346C" w:rsidRDefault="0006243A" w:rsidP="0006243A">
            <w:pPr>
              <w:pStyle w:val="afa"/>
              <w:jc w:val="left"/>
              <w:rPr>
                <w:szCs w:val="24"/>
              </w:rPr>
            </w:pPr>
          </w:p>
        </w:tc>
        <w:tc>
          <w:tcPr>
            <w:tcW w:w="1026" w:type="pct"/>
            <w:vMerge w:val="restart"/>
            <w:shd w:val="clear" w:color="auto" w:fill="auto"/>
          </w:tcPr>
          <w:p w14:paraId="3B02C2B0" w14:textId="77777777" w:rsidR="0006243A" w:rsidRPr="00CD541A" w:rsidRDefault="0006243A" w:rsidP="0006243A">
            <w:pPr>
              <w:pStyle w:val="afa"/>
              <w:jc w:val="left"/>
              <w:rPr>
                <w:szCs w:val="24"/>
              </w:rPr>
            </w:pPr>
            <w:r>
              <w:rPr>
                <w:szCs w:val="24"/>
              </w:rPr>
              <w:t>Примечание 1</w:t>
            </w:r>
          </w:p>
        </w:tc>
      </w:tr>
      <w:tr w:rsidR="0006243A" w:rsidRPr="00CD541A" w14:paraId="43A18F2E" w14:textId="77777777" w:rsidTr="00462A40">
        <w:tc>
          <w:tcPr>
            <w:tcW w:w="475" w:type="pct"/>
          </w:tcPr>
          <w:p w14:paraId="666FF488" w14:textId="2A957C57" w:rsidR="0006243A" w:rsidRPr="00202812" w:rsidRDefault="00CC1DDA" w:rsidP="0006243A">
            <w:pPr>
              <w:pStyle w:val="afa"/>
              <w:jc w:val="center"/>
              <w:rPr>
                <w:szCs w:val="24"/>
                <w:lang w:val="en-US"/>
              </w:rPr>
            </w:pPr>
            <w:r>
              <w:rPr>
                <w:szCs w:val="24"/>
              </w:rPr>
              <w:lastRenderedPageBreak/>
              <w:t>10.</w:t>
            </w:r>
            <w:r w:rsidR="0006243A">
              <w:rPr>
                <w:szCs w:val="24"/>
                <w:lang w:val="en-US"/>
              </w:rPr>
              <w:t>2</w:t>
            </w:r>
          </w:p>
        </w:tc>
        <w:tc>
          <w:tcPr>
            <w:tcW w:w="772" w:type="pct"/>
          </w:tcPr>
          <w:p w14:paraId="70050335" w14:textId="77777777" w:rsidR="0006243A" w:rsidRPr="00CD541A" w:rsidRDefault="0006243A" w:rsidP="0006243A">
            <w:pPr>
              <w:pStyle w:val="afa"/>
              <w:jc w:val="left"/>
              <w:rPr>
                <w:szCs w:val="24"/>
              </w:rPr>
            </w:pPr>
          </w:p>
        </w:tc>
        <w:tc>
          <w:tcPr>
            <w:tcW w:w="1389" w:type="pct"/>
          </w:tcPr>
          <w:p w14:paraId="0B59077C" w14:textId="77777777" w:rsidR="0006243A" w:rsidRPr="00CD541A" w:rsidRDefault="0006243A" w:rsidP="0006243A">
            <w:pPr>
              <w:pStyle w:val="afa"/>
              <w:jc w:val="left"/>
              <w:rPr>
                <w:szCs w:val="24"/>
              </w:rPr>
            </w:pPr>
            <w:r w:rsidRPr="008F7A7F">
              <w:rPr>
                <w:bCs w:val="0"/>
                <w:szCs w:val="24"/>
              </w:rPr>
              <w:t xml:space="preserve">1.1. Код </w:t>
            </w:r>
            <w:r>
              <w:rPr>
                <w:bCs w:val="0"/>
                <w:szCs w:val="24"/>
              </w:rPr>
              <w:t xml:space="preserve">группы </w:t>
            </w:r>
            <w:r w:rsidRPr="008F7A7F">
              <w:rPr>
                <w:bCs w:val="0"/>
                <w:szCs w:val="24"/>
              </w:rPr>
              <w:t>документов</w:t>
            </w:r>
          </w:p>
        </w:tc>
        <w:tc>
          <w:tcPr>
            <w:tcW w:w="1338" w:type="pct"/>
          </w:tcPr>
          <w:p w14:paraId="7180E401" w14:textId="77777777" w:rsidR="0006243A" w:rsidRPr="00315E3B" w:rsidRDefault="0006243A" w:rsidP="0006243A">
            <w:pPr>
              <w:pStyle w:val="afa"/>
              <w:jc w:val="left"/>
              <w:rPr>
                <w:szCs w:val="24"/>
              </w:rPr>
            </w:pPr>
            <w:r>
              <w:rPr>
                <w:szCs w:val="24"/>
              </w:rPr>
              <w:t>07</w:t>
            </w:r>
          </w:p>
        </w:tc>
        <w:tc>
          <w:tcPr>
            <w:tcW w:w="1026" w:type="pct"/>
            <w:vMerge/>
            <w:shd w:val="clear" w:color="auto" w:fill="auto"/>
          </w:tcPr>
          <w:p w14:paraId="78B7F0E6" w14:textId="77777777" w:rsidR="0006243A" w:rsidRPr="00CD541A" w:rsidRDefault="0006243A" w:rsidP="0006243A">
            <w:pPr>
              <w:pStyle w:val="afa"/>
              <w:jc w:val="left"/>
              <w:rPr>
                <w:szCs w:val="24"/>
              </w:rPr>
            </w:pPr>
          </w:p>
        </w:tc>
      </w:tr>
      <w:tr w:rsidR="0006243A" w:rsidRPr="00CD541A" w14:paraId="62CA8453" w14:textId="77777777" w:rsidTr="00462A40">
        <w:tc>
          <w:tcPr>
            <w:tcW w:w="475" w:type="pct"/>
          </w:tcPr>
          <w:p w14:paraId="27FEB9A5" w14:textId="188C97D5" w:rsidR="0006243A" w:rsidRPr="00202812" w:rsidRDefault="00CC1DDA" w:rsidP="0006243A">
            <w:pPr>
              <w:pStyle w:val="afa"/>
              <w:jc w:val="center"/>
              <w:rPr>
                <w:szCs w:val="24"/>
                <w:lang w:val="en-US"/>
              </w:rPr>
            </w:pPr>
            <w:r>
              <w:rPr>
                <w:szCs w:val="24"/>
              </w:rPr>
              <w:lastRenderedPageBreak/>
              <w:t>10.</w:t>
            </w:r>
            <w:r w:rsidR="0006243A">
              <w:rPr>
                <w:szCs w:val="24"/>
                <w:lang w:val="en-US"/>
              </w:rPr>
              <w:t>3</w:t>
            </w:r>
          </w:p>
        </w:tc>
        <w:tc>
          <w:tcPr>
            <w:tcW w:w="772" w:type="pct"/>
          </w:tcPr>
          <w:p w14:paraId="7224B1ED" w14:textId="77777777" w:rsidR="0006243A" w:rsidRPr="00CD541A" w:rsidRDefault="0006243A" w:rsidP="0006243A">
            <w:pPr>
              <w:pStyle w:val="afa"/>
              <w:jc w:val="left"/>
              <w:rPr>
                <w:szCs w:val="24"/>
              </w:rPr>
            </w:pPr>
          </w:p>
        </w:tc>
        <w:tc>
          <w:tcPr>
            <w:tcW w:w="1389" w:type="pct"/>
          </w:tcPr>
          <w:p w14:paraId="04CAB9C7" w14:textId="77777777" w:rsidR="0006243A" w:rsidRPr="00CD541A" w:rsidRDefault="0006243A" w:rsidP="0006243A">
            <w:pPr>
              <w:pStyle w:val="afa"/>
              <w:jc w:val="left"/>
              <w:rPr>
                <w:szCs w:val="24"/>
              </w:rPr>
            </w:pPr>
            <w:r w:rsidRPr="008F7A7F">
              <w:rPr>
                <w:bCs w:val="0"/>
                <w:szCs w:val="24"/>
              </w:rPr>
              <w:t xml:space="preserve">1.2. </w:t>
            </w:r>
            <w:r>
              <w:rPr>
                <w:bCs w:val="0"/>
                <w:szCs w:val="24"/>
              </w:rPr>
              <w:t>Наименование</w:t>
            </w:r>
          </w:p>
        </w:tc>
        <w:tc>
          <w:tcPr>
            <w:tcW w:w="1338" w:type="pct"/>
          </w:tcPr>
          <w:p w14:paraId="7045B153" w14:textId="77777777" w:rsidR="0006243A" w:rsidRPr="00AB6D41" w:rsidRDefault="0006243A" w:rsidP="0006243A">
            <w:pPr>
              <w:pStyle w:val="afa"/>
              <w:jc w:val="left"/>
              <w:rPr>
                <w:szCs w:val="24"/>
              </w:rPr>
            </w:pPr>
            <w:r>
              <w:t>Документы, сведения и материалы, представляемые в рамках процедур, связанных с регистрацией объектов интеллектуальной собственности Евразийского экономического союза</w:t>
            </w:r>
          </w:p>
        </w:tc>
        <w:tc>
          <w:tcPr>
            <w:tcW w:w="1026" w:type="pct"/>
            <w:vMerge/>
            <w:shd w:val="clear" w:color="auto" w:fill="auto"/>
          </w:tcPr>
          <w:p w14:paraId="3CB0B989" w14:textId="77777777" w:rsidR="0006243A" w:rsidRPr="00CD541A" w:rsidRDefault="0006243A" w:rsidP="0006243A">
            <w:pPr>
              <w:pStyle w:val="afa"/>
              <w:jc w:val="left"/>
              <w:rPr>
                <w:szCs w:val="24"/>
              </w:rPr>
            </w:pPr>
          </w:p>
        </w:tc>
      </w:tr>
      <w:tr w:rsidR="0006243A" w:rsidRPr="00CD541A" w14:paraId="2B3F57CB" w14:textId="77777777" w:rsidTr="00462A40">
        <w:tc>
          <w:tcPr>
            <w:tcW w:w="475" w:type="pct"/>
          </w:tcPr>
          <w:p w14:paraId="0E434FE7" w14:textId="58B3EA30" w:rsidR="0006243A" w:rsidRPr="00202812" w:rsidRDefault="00CC1DDA" w:rsidP="0006243A">
            <w:pPr>
              <w:pStyle w:val="afa"/>
              <w:jc w:val="center"/>
              <w:rPr>
                <w:szCs w:val="24"/>
                <w:lang w:val="en-US"/>
              </w:rPr>
            </w:pPr>
            <w:r>
              <w:rPr>
                <w:szCs w:val="24"/>
              </w:rPr>
              <w:t>10.</w:t>
            </w:r>
            <w:r w:rsidR="0006243A">
              <w:rPr>
                <w:szCs w:val="24"/>
                <w:lang w:val="en-US"/>
              </w:rPr>
              <w:t>4</w:t>
            </w:r>
          </w:p>
        </w:tc>
        <w:tc>
          <w:tcPr>
            <w:tcW w:w="772" w:type="pct"/>
          </w:tcPr>
          <w:p w14:paraId="475D0C09" w14:textId="77777777" w:rsidR="0006243A" w:rsidRPr="00CD541A" w:rsidRDefault="0006243A" w:rsidP="0006243A">
            <w:pPr>
              <w:pStyle w:val="afa"/>
              <w:jc w:val="left"/>
              <w:rPr>
                <w:szCs w:val="24"/>
              </w:rPr>
            </w:pPr>
          </w:p>
        </w:tc>
        <w:tc>
          <w:tcPr>
            <w:tcW w:w="1389" w:type="pct"/>
          </w:tcPr>
          <w:p w14:paraId="57A39B2C" w14:textId="77777777" w:rsidR="0006243A" w:rsidRPr="00CD541A" w:rsidRDefault="0006243A" w:rsidP="0006243A">
            <w:pPr>
              <w:pStyle w:val="afa"/>
              <w:jc w:val="left"/>
              <w:rPr>
                <w:szCs w:val="24"/>
              </w:rPr>
            </w:pPr>
            <w:r w:rsidRPr="008F7A7F">
              <w:rPr>
                <w:bCs w:val="0"/>
                <w:szCs w:val="24"/>
              </w:rPr>
              <w:t xml:space="preserve">1.3. </w:t>
            </w:r>
            <w:r w:rsidRPr="008F7A7F">
              <w:rPr>
                <w:bCs w:val="0"/>
                <w:noProof/>
                <w:szCs w:val="24"/>
              </w:rPr>
              <w:t>Сведения о виде документа</w:t>
            </w:r>
          </w:p>
        </w:tc>
        <w:tc>
          <w:tcPr>
            <w:tcW w:w="1338" w:type="pct"/>
          </w:tcPr>
          <w:p w14:paraId="3A84C206" w14:textId="77777777" w:rsidR="0006243A" w:rsidRPr="00CD541A" w:rsidRDefault="0006243A" w:rsidP="0006243A">
            <w:pPr>
              <w:pStyle w:val="afa"/>
              <w:jc w:val="left"/>
              <w:rPr>
                <w:szCs w:val="24"/>
              </w:rPr>
            </w:pPr>
          </w:p>
        </w:tc>
        <w:tc>
          <w:tcPr>
            <w:tcW w:w="1026" w:type="pct"/>
            <w:vMerge/>
            <w:shd w:val="clear" w:color="auto" w:fill="auto"/>
          </w:tcPr>
          <w:p w14:paraId="12142E42" w14:textId="77777777" w:rsidR="0006243A" w:rsidRPr="00CD541A" w:rsidRDefault="0006243A" w:rsidP="0006243A">
            <w:pPr>
              <w:pStyle w:val="afa"/>
              <w:jc w:val="left"/>
              <w:rPr>
                <w:szCs w:val="24"/>
              </w:rPr>
            </w:pPr>
          </w:p>
        </w:tc>
      </w:tr>
      <w:tr w:rsidR="0006243A" w:rsidRPr="00CD541A" w14:paraId="5A636DE3" w14:textId="77777777" w:rsidTr="00462A40">
        <w:tc>
          <w:tcPr>
            <w:tcW w:w="475" w:type="pct"/>
          </w:tcPr>
          <w:p w14:paraId="3817DAF7" w14:textId="7E503D0F" w:rsidR="0006243A" w:rsidRPr="00202812" w:rsidRDefault="00CC1DDA" w:rsidP="0006243A">
            <w:pPr>
              <w:pStyle w:val="afa"/>
              <w:jc w:val="center"/>
              <w:rPr>
                <w:szCs w:val="24"/>
                <w:lang w:val="en-US"/>
              </w:rPr>
            </w:pPr>
            <w:r>
              <w:rPr>
                <w:szCs w:val="24"/>
              </w:rPr>
              <w:t>10.</w:t>
            </w:r>
            <w:r w:rsidR="0006243A">
              <w:rPr>
                <w:szCs w:val="24"/>
                <w:lang w:val="en-US"/>
              </w:rPr>
              <w:t>5</w:t>
            </w:r>
          </w:p>
        </w:tc>
        <w:tc>
          <w:tcPr>
            <w:tcW w:w="772" w:type="pct"/>
          </w:tcPr>
          <w:p w14:paraId="063815DE" w14:textId="77777777" w:rsidR="0006243A" w:rsidRPr="00CD541A" w:rsidRDefault="0006243A" w:rsidP="0006243A">
            <w:pPr>
              <w:pStyle w:val="afa"/>
              <w:jc w:val="left"/>
              <w:rPr>
                <w:szCs w:val="24"/>
              </w:rPr>
            </w:pPr>
          </w:p>
        </w:tc>
        <w:tc>
          <w:tcPr>
            <w:tcW w:w="1389" w:type="pct"/>
          </w:tcPr>
          <w:p w14:paraId="30AB9AD9" w14:textId="77777777" w:rsidR="0006243A" w:rsidRPr="00CD541A" w:rsidRDefault="0006243A" w:rsidP="0006243A">
            <w:pPr>
              <w:pStyle w:val="afa"/>
              <w:jc w:val="left"/>
              <w:rPr>
                <w:szCs w:val="24"/>
              </w:rPr>
            </w:pPr>
            <w:r w:rsidRPr="008F7A7F">
              <w:rPr>
                <w:bCs w:val="0"/>
                <w:noProof/>
                <w:szCs w:val="24"/>
              </w:rPr>
              <w:t>1.3.1. Код вида документа</w:t>
            </w:r>
          </w:p>
        </w:tc>
        <w:tc>
          <w:tcPr>
            <w:tcW w:w="1338" w:type="pct"/>
          </w:tcPr>
          <w:p w14:paraId="42604F53" w14:textId="7CBD88AC" w:rsidR="0006243A" w:rsidRPr="00CD541A" w:rsidRDefault="0006243A" w:rsidP="00371C12">
            <w:pPr>
              <w:pStyle w:val="afa"/>
              <w:jc w:val="left"/>
              <w:rPr>
                <w:szCs w:val="24"/>
              </w:rPr>
            </w:pPr>
            <w:r>
              <w:rPr>
                <w:szCs w:val="24"/>
              </w:rPr>
              <w:t>072</w:t>
            </w:r>
            <w:r w:rsidR="00371C12">
              <w:rPr>
                <w:szCs w:val="24"/>
              </w:rPr>
              <w:t>60</w:t>
            </w:r>
          </w:p>
        </w:tc>
        <w:tc>
          <w:tcPr>
            <w:tcW w:w="1026" w:type="pct"/>
            <w:vMerge/>
            <w:shd w:val="clear" w:color="auto" w:fill="auto"/>
          </w:tcPr>
          <w:p w14:paraId="03CFEA7D" w14:textId="77777777" w:rsidR="0006243A" w:rsidRPr="00CD541A" w:rsidRDefault="0006243A" w:rsidP="0006243A">
            <w:pPr>
              <w:pStyle w:val="afa"/>
              <w:jc w:val="left"/>
              <w:rPr>
                <w:szCs w:val="24"/>
              </w:rPr>
            </w:pPr>
          </w:p>
        </w:tc>
      </w:tr>
      <w:tr w:rsidR="0006243A" w:rsidRPr="00CD541A" w14:paraId="19F5581C" w14:textId="77777777" w:rsidTr="00462A40">
        <w:tc>
          <w:tcPr>
            <w:tcW w:w="475" w:type="pct"/>
          </w:tcPr>
          <w:p w14:paraId="337B8B50" w14:textId="1FCDA385" w:rsidR="0006243A" w:rsidRPr="00202812" w:rsidRDefault="00CC1DDA" w:rsidP="0006243A">
            <w:pPr>
              <w:pStyle w:val="afa"/>
              <w:jc w:val="center"/>
              <w:rPr>
                <w:szCs w:val="24"/>
                <w:lang w:val="en-US"/>
              </w:rPr>
            </w:pPr>
            <w:r>
              <w:rPr>
                <w:szCs w:val="24"/>
              </w:rPr>
              <w:t>10.</w:t>
            </w:r>
            <w:r w:rsidR="0006243A">
              <w:rPr>
                <w:szCs w:val="24"/>
                <w:lang w:val="en-US"/>
              </w:rPr>
              <w:t>6</w:t>
            </w:r>
          </w:p>
        </w:tc>
        <w:tc>
          <w:tcPr>
            <w:tcW w:w="772" w:type="pct"/>
          </w:tcPr>
          <w:p w14:paraId="259C3A7B"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57C3FEC" w14:textId="77777777" w:rsidR="0006243A" w:rsidRPr="00CD541A" w:rsidRDefault="0006243A" w:rsidP="0006243A">
            <w:pPr>
              <w:pStyle w:val="afa"/>
              <w:jc w:val="left"/>
              <w:rPr>
                <w:szCs w:val="24"/>
              </w:rPr>
            </w:pPr>
            <w:r w:rsidRPr="008F7A7F">
              <w:rPr>
                <w:bCs w:val="0"/>
                <w:noProof/>
                <w:szCs w:val="24"/>
              </w:rPr>
              <w:t xml:space="preserve">1.3.2. </w:t>
            </w:r>
            <w:r>
              <w:rPr>
                <w:bCs w:val="0"/>
                <w:noProof/>
                <w:szCs w:val="24"/>
              </w:rPr>
              <w:t>Наименование</w:t>
            </w:r>
          </w:p>
        </w:tc>
        <w:tc>
          <w:tcPr>
            <w:tcW w:w="1338" w:type="pct"/>
          </w:tcPr>
          <w:p w14:paraId="3AAD2643" w14:textId="636DABA6" w:rsidR="0006243A" w:rsidRPr="002B554B" w:rsidRDefault="002B554B" w:rsidP="0006243A">
            <w:pPr>
              <w:pStyle w:val="afa"/>
              <w:jc w:val="left"/>
              <w:rPr>
                <w:szCs w:val="24"/>
              </w:rPr>
            </w:pPr>
            <w:r w:rsidRPr="002B554B">
              <w:rPr>
                <w:rFonts w:cs="Times New Roman"/>
                <w:color w:val="000000"/>
                <w:szCs w:val="24"/>
              </w:rPr>
              <w:t>ходатайство о преобразовании заявки на регистрацию товарного знака, знака обслуживания Евразийского экономического союза в национальную заявку на регистрацию товарного знака, знака обслуживания</w:t>
            </w:r>
          </w:p>
        </w:tc>
        <w:tc>
          <w:tcPr>
            <w:tcW w:w="1026" w:type="pct"/>
            <w:vMerge/>
            <w:shd w:val="clear" w:color="auto" w:fill="auto"/>
          </w:tcPr>
          <w:p w14:paraId="1FA1B6FA" w14:textId="77777777" w:rsidR="0006243A" w:rsidRPr="00CD541A" w:rsidRDefault="0006243A" w:rsidP="0006243A">
            <w:pPr>
              <w:pStyle w:val="afa"/>
              <w:jc w:val="left"/>
              <w:rPr>
                <w:szCs w:val="24"/>
              </w:rPr>
            </w:pPr>
          </w:p>
        </w:tc>
      </w:tr>
      <w:tr w:rsidR="0006243A" w:rsidRPr="00A402E1" w14:paraId="111B3843" w14:textId="77777777" w:rsidTr="00462A40">
        <w:tc>
          <w:tcPr>
            <w:tcW w:w="475" w:type="pct"/>
          </w:tcPr>
          <w:p w14:paraId="7441E1FE" w14:textId="3904A3E3" w:rsidR="0006243A" w:rsidRPr="00202812" w:rsidRDefault="00CC1DDA" w:rsidP="0006243A">
            <w:pPr>
              <w:pStyle w:val="afa"/>
              <w:jc w:val="center"/>
              <w:rPr>
                <w:szCs w:val="24"/>
                <w:lang w:val="en-US"/>
              </w:rPr>
            </w:pPr>
            <w:r>
              <w:rPr>
                <w:szCs w:val="24"/>
              </w:rPr>
              <w:t>10.</w:t>
            </w:r>
            <w:r w:rsidR="0006243A">
              <w:rPr>
                <w:szCs w:val="24"/>
                <w:lang w:val="en-US"/>
              </w:rPr>
              <w:t>7</w:t>
            </w:r>
          </w:p>
        </w:tc>
        <w:tc>
          <w:tcPr>
            <w:tcW w:w="772" w:type="pct"/>
          </w:tcPr>
          <w:p w14:paraId="1E87B37A"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6FD1FDE" w14:textId="77777777" w:rsidR="0006243A" w:rsidRPr="00CD541A" w:rsidRDefault="0006243A" w:rsidP="0006243A">
            <w:pPr>
              <w:pStyle w:val="afa"/>
              <w:jc w:val="left"/>
              <w:rPr>
                <w:szCs w:val="24"/>
              </w:rPr>
            </w:pPr>
            <w:r w:rsidRPr="00364112">
              <w:rPr>
                <w:bCs w:val="0"/>
                <w:szCs w:val="24"/>
              </w:rPr>
              <w:t>1</w:t>
            </w:r>
            <w:r>
              <w:rPr>
                <w:bCs w:val="0"/>
                <w:szCs w:val="24"/>
              </w:rPr>
              <w:t>.3.3.</w:t>
            </w:r>
            <w:r w:rsidRPr="004B65CE">
              <w:rPr>
                <w:szCs w:val="24"/>
              </w:rPr>
              <w:t xml:space="preserve"> Код государства </w:t>
            </w:r>
            <w:r>
              <w:rPr>
                <w:noProof/>
              </w:rPr>
              <w:t>–</w:t>
            </w:r>
            <w:r w:rsidRPr="004B65CE">
              <w:rPr>
                <w:szCs w:val="24"/>
              </w:rPr>
              <w:t xml:space="preserve"> члена Евразийского экономического союза, в котором применяется </w:t>
            </w:r>
            <w:r w:rsidRPr="00AA14B8">
              <w:rPr>
                <w:szCs w:val="24"/>
              </w:rPr>
              <w:t>вид документа</w:t>
            </w:r>
          </w:p>
        </w:tc>
        <w:tc>
          <w:tcPr>
            <w:tcW w:w="1338" w:type="pct"/>
          </w:tcPr>
          <w:p w14:paraId="47BC6B9A" w14:textId="77777777" w:rsidR="0006243A" w:rsidRPr="0006243A" w:rsidRDefault="0006243A" w:rsidP="0006243A">
            <w:pPr>
              <w:pStyle w:val="afa"/>
              <w:jc w:val="left"/>
              <w:rPr>
                <w:szCs w:val="24"/>
                <w:lang w:val="en-US"/>
              </w:rPr>
            </w:pPr>
            <w:r w:rsidRPr="000B3685">
              <w:rPr>
                <w:color w:val="000000"/>
                <w:szCs w:val="24"/>
                <w:lang w:val="en-US"/>
              </w:rPr>
              <w:t>AM, BY, KZ, KG, RU</w:t>
            </w:r>
          </w:p>
        </w:tc>
        <w:tc>
          <w:tcPr>
            <w:tcW w:w="1026" w:type="pct"/>
            <w:vMerge/>
            <w:shd w:val="clear" w:color="auto" w:fill="auto"/>
          </w:tcPr>
          <w:p w14:paraId="2278D8A0" w14:textId="77777777" w:rsidR="0006243A" w:rsidRPr="0006243A" w:rsidRDefault="0006243A" w:rsidP="0006243A">
            <w:pPr>
              <w:pStyle w:val="afa"/>
              <w:jc w:val="left"/>
              <w:rPr>
                <w:szCs w:val="24"/>
                <w:lang w:val="en-US"/>
              </w:rPr>
            </w:pPr>
          </w:p>
        </w:tc>
      </w:tr>
      <w:tr w:rsidR="0006243A" w:rsidRPr="00CD541A" w14:paraId="5E37BABE" w14:textId="77777777" w:rsidTr="00462A40">
        <w:tc>
          <w:tcPr>
            <w:tcW w:w="475" w:type="pct"/>
          </w:tcPr>
          <w:p w14:paraId="5C4A166A" w14:textId="3D2B0D3A" w:rsidR="0006243A" w:rsidRDefault="00CC1DDA" w:rsidP="0006243A">
            <w:pPr>
              <w:pStyle w:val="afa"/>
              <w:jc w:val="center"/>
              <w:rPr>
                <w:szCs w:val="24"/>
              </w:rPr>
            </w:pPr>
            <w:r>
              <w:rPr>
                <w:szCs w:val="24"/>
              </w:rPr>
              <w:t>10.</w:t>
            </w:r>
            <w:r w:rsidR="0006243A">
              <w:rPr>
                <w:szCs w:val="24"/>
              </w:rPr>
              <w:t>8</w:t>
            </w:r>
          </w:p>
        </w:tc>
        <w:tc>
          <w:tcPr>
            <w:tcW w:w="772" w:type="pct"/>
          </w:tcPr>
          <w:p w14:paraId="214AC391"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C3D4A19" w14:textId="77777777" w:rsidR="0006243A" w:rsidRPr="00B201C3" w:rsidRDefault="0006243A" w:rsidP="0006243A">
            <w:pPr>
              <w:pStyle w:val="afa"/>
              <w:jc w:val="left"/>
            </w:pPr>
            <w:r w:rsidRPr="008F7A7F">
              <w:rPr>
                <w:bCs w:val="0"/>
                <w:szCs w:val="24"/>
              </w:rPr>
              <w:t>1.3.</w:t>
            </w:r>
            <w:r>
              <w:rPr>
                <w:bCs w:val="0"/>
                <w:szCs w:val="24"/>
              </w:rPr>
              <w:t>4</w:t>
            </w:r>
            <w:r w:rsidRPr="008F7A7F">
              <w:rPr>
                <w:bCs w:val="0"/>
                <w:szCs w:val="24"/>
              </w:rPr>
              <w:t>. Сведения о записи классификатора</w:t>
            </w:r>
          </w:p>
        </w:tc>
        <w:tc>
          <w:tcPr>
            <w:tcW w:w="1338" w:type="pct"/>
          </w:tcPr>
          <w:p w14:paraId="6650724D" w14:textId="77777777" w:rsidR="0006243A" w:rsidRPr="00AB123D" w:rsidRDefault="0006243A" w:rsidP="0006243A">
            <w:pPr>
              <w:pStyle w:val="afa"/>
              <w:jc w:val="left"/>
              <w:rPr>
                <w:szCs w:val="24"/>
              </w:rPr>
            </w:pPr>
          </w:p>
        </w:tc>
        <w:tc>
          <w:tcPr>
            <w:tcW w:w="1026" w:type="pct"/>
            <w:vMerge/>
            <w:shd w:val="clear" w:color="auto" w:fill="auto"/>
          </w:tcPr>
          <w:p w14:paraId="373DF048" w14:textId="77777777" w:rsidR="0006243A" w:rsidRPr="00CD541A" w:rsidRDefault="0006243A" w:rsidP="0006243A">
            <w:pPr>
              <w:pStyle w:val="afa"/>
              <w:jc w:val="left"/>
              <w:rPr>
                <w:szCs w:val="24"/>
              </w:rPr>
            </w:pPr>
          </w:p>
        </w:tc>
      </w:tr>
      <w:tr w:rsidR="0006243A" w:rsidRPr="00CD541A" w14:paraId="10227065" w14:textId="77777777" w:rsidTr="00462A40">
        <w:tc>
          <w:tcPr>
            <w:tcW w:w="475" w:type="pct"/>
          </w:tcPr>
          <w:p w14:paraId="1B03FAE5" w14:textId="23DFED1C" w:rsidR="0006243A" w:rsidRDefault="00CC1DDA" w:rsidP="0006243A">
            <w:pPr>
              <w:pStyle w:val="afa"/>
              <w:jc w:val="center"/>
              <w:rPr>
                <w:szCs w:val="24"/>
              </w:rPr>
            </w:pPr>
            <w:r>
              <w:rPr>
                <w:szCs w:val="24"/>
              </w:rPr>
              <w:t>10.</w:t>
            </w:r>
            <w:r w:rsidR="0006243A">
              <w:rPr>
                <w:szCs w:val="24"/>
              </w:rPr>
              <w:t>9</w:t>
            </w:r>
          </w:p>
        </w:tc>
        <w:tc>
          <w:tcPr>
            <w:tcW w:w="772" w:type="pct"/>
          </w:tcPr>
          <w:p w14:paraId="02BCDDF0"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29B0340" w14:textId="77777777" w:rsidR="0006243A" w:rsidRPr="00B201C3" w:rsidRDefault="0006243A" w:rsidP="0006243A">
            <w:pPr>
              <w:pStyle w:val="afa"/>
              <w:jc w:val="left"/>
            </w:pPr>
            <w:r w:rsidRPr="009E65A4">
              <w:rPr>
                <w:rFonts w:cs="Times New Roman"/>
                <w:noProof/>
                <w:szCs w:val="24"/>
                <w:lang w:val="en-US"/>
              </w:rPr>
              <w:t>1.</w:t>
            </w:r>
            <w:r w:rsidRPr="009E65A4">
              <w:rPr>
                <w:rFonts w:cs="Times New Roman"/>
                <w:noProof/>
                <w:szCs w:val="24"/>
              </w:rPr>
              <w:t>3.</w:t>
            </w:r>
            <w:r>
              <w:rPr>
                <w:rFonts w:cs="Times New Roman"/>
                <w:noProof/>
                <w:szCs w:val="24"/>
              </w:rPr>
              <w:t>4</w:t>
            </w: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начала действия</w:t>
            </w:r>
          </w:p>
        </w:tc>
        <w:tc>
          <w:tcPr>
            <w:tcW w:w="1338" w:type="pct"/>
          </w:tcPr>
          <w:p w14:paraId="2FD87789" w14:textId="77777777" w:rsidR="0006243A" w:rsidRPr="00AB123D" w:rsidRDefault="0006243A" w:rsidP="0006243A">
            <w:pPr>
              <w:pStyle w:val="afa"/>
              <w:jc w:val="left"/>
              <w:rPr>
                <w:szCs w:val="24"/>
              </w:rPr>
            </w:pPr>
            <w:r>
              <w:t>Примечание 1</w:t>
            </w:r>
          </w:p>
        </w:tc>
        <w:tc>
          <w:tcPr>
            <w:tcW w:w="1026" w:type="pct"/>
            <w:vMerge/>
            <w:shd w:val="clear" w:color="auto" w:fill="auto"/>
          </w:tcPr>
          <w:p w14:paraId="1E6E7F9D" w14:textId="77777777" w:rsidR="0006243A" w:rsidRPr="00CD541A" w:rsidRDefault="0006243A" w:rsidP="0006243A">
            <w:pPr>
              <w:pStyle w:val="afa"/>
              <w:jc w:val="left"/>
              <w:rPr>
                <w:szCs w:val="24"/>
              </w:rPr>
            </w:pPr>
          </w:p>
        </w:tc>
      </w:tr>
      <w:tr w:rsidR="0006243A" w:rsidRPr="00CD541A" w14:paraId="4CA7A0D5" w14:textId="77777777" w:rsidTr="00462A40">
        <w:tc>
          <w:tcPr>
            <w:tcW w:w="475" w:type="pct"/>
          </w:tcPr>
          <w:p w14:paraId="143E9BAD" w14:textId="45CB4D0A" w:rsidR="0006243A" w:rsidRDefault="00CC1DDA" w:rsidP="0006243A">
            <w:pPr>
              <w:pStyle w:val="afa"/>
              <w:jc w:val="center"/>
              <w:rPr>
                <w:szCs w:val="24"/>
              </w:rPr>
            </w:pPr>
            <w:r>
              <w:rPr>
                <w:szCs w:val="24"/>
              </w:rPr>
              <w:t>10.</w:t>
            </w:r>
            <w:r w:rsidR="0006243A">
              <w:rPr>
                <w:szCs w:val="24"/>
              </w:rPr>
              <w:t>10</w:t>
            </w:r>
          </w:p>
        </w:tc>
        <w:tc>
          <w:tcPr>
            <w:tcW w:w="772" w:type="pct"/>
          </w:tcPr>
          <w:p w14:paraId="40E6EC2D"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5FF5A41" w14:textId="77777777" w:rsidR="0006243A" w:rsidRPr="00B201C3" w:rsidRDefault="0006243A" w:rsidP="0006243A">
            <w:pPr>
              <w:pStyle w:val="afa"/>
              <w:jc w:val="left"/>
            </w:pPr>
            <w:r w:rsidRPr="009E65A4">
              <w:rPr>
                <w:rFonts w:cs="Times New Roman"/>
                <w:bCs w:val="0"/>
                <w:noProof/>
                <w:szCs w:val="24"/>
              </w:rPr>
              <w:t>1.3.</w:t>
            </w:r>
            <w:r>
              <w:rPr>
                <w:rFonts w:cs="Times New Roman"/>
                <w:bCs w:val="0"/>
                <w:noProof/>
                <w:szCs w:val="24"/>
              </w:rPr>
              <w:t>4</w:t>
            </w:r>
            <w:r w:rsidRPr="009E65A4">
              <w:rPr>
                <w:rFonts w:cs="Times New Roman"/>
                <w:bCs w:val="0"/>
                <w:noProof/>
                <w:szCs w:val="24"/>
              </w:rPr>
              <w:t>.2</w:t>
            </w:r>
            <w:r w:rsidRPr="009E65A4">
              <w:rPr>
                <w:rFonts w:cs="Times New Roman"/>
                <w:bCs w:val="0"/>
                <w:szCs w:val="24"/>
              </w:rPr>
              <w:t>.</w:t>
            </w:r>
            <w:r w:rsidRPr="009E65A4">
              <w:rPr>
                <w:rFonts w:cs="Times New Roman"/>
                <w:szCs w:val="24"/>
              </w:rPr>
              <w:t> </w:t>
            </w:r>
            <w:r w:rsidRPr="009E65A4">
              <w:rPr>
                <w:rFonts w:cs="Times New Roman"/>
                <w:bCs w:val="0"/>
                <w:noProof/>
                <w:szCs w:val="24"/>
              </w:rPr>
              <w:t xml:space="preserve">Сведения об акте, </w:t>
            </w:r>
            <w:r w:rsidRPr="009E65A4">
              <w:rPr>
                <w:rFonts w:cs="Times New Roman"/>
                <w:bCs w:val="0"/>
                <w:noProof/>
                <w:szCs w:val="24"/>
              </w:rPr>
              <w:lastRenderedPageBreak/>
              <w:t xml:space="preserve">регламентирующем начало действия </w:t>
            </w:r>
          </w:p>
        </w:tc>
        <w:tc>
          <w:tcPr>
            <w:tcW w:w="1338" w:type="pct"/>
          </w:tcPr>
          <w:p w14:paraId="60365CA2" w14:textId="77777777" w:rsidR="0006243A" w:rsidRPr="00AB123D" w:rsidRDefault="0006243A" w:rsidP="0006243A">
            <w:pPr>
              <w:pStyle w:val="afa"/>
              <w:jc w:val="left"/>
              <w:rPr>
                <w:szCs w:val="24"/>
              </w:rPr>
            </w:pPr>
          </w:p>
        </w:tc>
        <w:tc>
          <w:tcPr>
            <w:tcW w:w="1026" w:type="pct"/>
            <w:vMerge/>
            <w:shd w:val="clear" w:color="auto" w:fill="auto"/>
          </w:tcPr>
          <w:p w14:paraId="208C97C8" w14:textId="77777777" w:rsidR="0006243A" w:rsidRPr="00CD541A" w:rsidRDefault="0006243A" w:rsidP="0006243A">
            <w:pPr>
              <w:pStyle w:val="afa"/>
              <w:jc w:val="left"/>
              <w:rPr>
                <w:szCs w:val="24"/>
              </w:rPr>
            </w:pPr>
          </w:p>
        </w:tc>
      </w:tr>
      <w:tr w:rsidR="0006243A" w:rsidRPr="00CD541A" w14:paraId="69B8B96F" w14:textId="77777777" w:rsidTr="00462A40">
        <w:tc>
          <w:tcPr>
            <w:tcW w:w="475" w:type="pct"/>
          </w:tcPr>
          <w:p w14:paraId="55D1E8AA" w14:textId="69E0E829" w:rsidR="0006243A" w:rsidRDefault="00CC1DDA" w:rsidP="0006243A">
            <w:pPr>
              <w:pStyle w:val="afa"/>
              <w:jc w:val="center"/>
              <w:rPr>
                <w:szCs w:val="24"/>
              </w:rPr>
            </w:pPr>
            <w:r>
              <w:rPr>
                <w:szCs w:val="24"/>
              </w:rPr>
              <w:lastRenderedPageBreak/>
              <w:t>10.</w:t>
            </w:r>
            <w:r w:rsidR="0006243A">
              <w:rPr>
                <w:szCs w:val="24"/>
              </w:rPr>
              <w:t>11</w:t>
            </w:r>
          </w:p>
        </w:tc>
        <w:tc>
          <w:tcPr>
            <w:tcW w:w="772" w:type="pct"/>
          </w:tcPr>
          <w:p w14:paraId="70D7A110"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B4AE4D1" w14:textId="77777777" w:rsidR="0006243A" w:rsidRPr="00B201C3" w:rsidRDefault="0006243A" w:rsidP="0006243A">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2338DF19" w14:textId="77777777" w:rsidR="0006243A" w:rsidRPr="00AB123D" w:rsidRDefault="0006243A" w:rsidP="0006243A">
            <w:pPr>
              <w:pStyle w:val="afa"/>
              <w:jc w:val="left"/>
              <w:rPr>
                <w:szCs w:val="24"/>
              </w:rPr>
            </w:pPr>
            <w:r>
              <w:t>Примечание 4</w:t>
            </w:r>
          </w:p>
        </w:tc>
        <w:tc>
          <w:tcPr>
            <w:tcW w:w="1026" w:type="pct"/>
            <w:vMerge/>
            <w:shd w:val="clear" w:color="auto" w:fill="auto"/>
          </w:tcPr>
          <w:p w14:paraId="57D38C43" w14:textId="77777777" w:rsidR="0006243A" w:rsidRPr="00CD541A" w:rsidRDefault="0006243A" w:rsidP="0006243A">
            <w:pPr>
              <w:pStyle w:val="afa"/>
              <w:jc w:val="left"/>
              <w:rPr>
                <w:szCs w:val="24"/>
              </w:rPr>
            </w:pPr>
          </w:p>
        </w:tc>
      </w:tr>
      <w:tr w:rsidR="0006243A" w:rsidRPr="00CD541A" w14:paraId="58E9EF0A" w14:textId="77777777" w:rsidTr="00462A40">
        <w:tc>
          <w:tcPr>
            <w:tcW w:w="475" w:type="pct"/>
          </w:tcPr>
          <w:p w14:paraId="6EAEC205" w14:textId="088761A0" w:rsidR="0006243A" w:rsidRDefault="00CC1DDA" w:rsidP="0006243A">
            <w:pPr>
              <w:pStyle w:val="afa"/>
              <w:jc w:val="center"/>
              <w:rPr>
                <w:szCs w:val="24"/>
              </w:rPr>
            </w:pPr>
            <w:r>
              <w:rPr>
                <w:szCs w:val="24"/>
              </w:rPr>
              <w:t>10.</w:t>
            </w:r>
            <w:r w:rsidR="0006243A">
              <w:rPr>
                <w:szCs w:val="24"/>
              </w:rPr>
              <w:t>12</w:t>
            </w:r>
          </w:p>
        </w:tc>
        <w:tc>
          <w:tcPr>
            <w:tcW w:w="772" w:type="pct"/>
          </w:tcPr>
          <w:p w14:paraId="41562CD5"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202BA54" w14:textId="77777777" w:rsidR="0006243A" w:rsidRPr="00B201C3" w:rsidRDefault="0006243A" w:rsidP="0006243A">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5DB2DEE9" w14:textId="77777777" w:rsidR="0006243A" w:rsidRPr="00AB123D" w:rsidRDefault="0006243A" w:rsidP="0006243A">
            <w:pPr>
              <w:pStyle w:val="afa"/>
              <w:jc w:val="left"/>
              <w:rPr>
                <w:szCs w:val="24"/>
              </w:rPr>
            </w:pPr>
            <w:r>
              <w:t>Примечание 2</w:t>
            </w:r>
          </w:p>
        </w:tc>
        <w:tc>
          <w:tcPr>
            <w:tcW w:w="1026" w:type="pct"/>
            <w:vMerge/>
            <w:shd w:val="clear" w:color="auto" w:fill="auto"/>
          </w:tcPr>
          <w:p w14:paraId="321E8BE7" w14:textId="77777777" w:rsidR="0006243A" w:rsidRPr="00CD541A" w:rsidRDefault="0006243A" w:rsidP="0006243A">
            <w:pPr>
              <w:pStyle w:val="afa"/>
              <w:jc w:val="left"/>
              <w:rPr>
                <w:szCs w:val="24"/>
              </w:rPr>
            </w:pPr>
          </w:p>
        </w:tc>
      </w:tr>
      <w:tr w:rsidR="0006243A" w:rsidRPr="00CD541A" w14:paraId="389A8849" w14:textId="77777777" w:rsidTr="00462A40">
        <w:tc>
          <w:tcPr>
            <w:tcW w:w="475" w:type="pct"/>
          </w:tcPr>
          <w:p w14:paraId="21842F79" w14:textId="6F574D3B" w:rsidR="0006243A" w:rsidRDefault="00CC1DDA" w:rsidP="0006243A">
            <w:pPr>
              <w:pStyle w:val="afa"/>
              <w:jc w:val="center"/>
              <w:rPr>
                <w:szCs w:val="24"/>
              </w:rPr>
            </w:pPr>
            <w:r>
              <w:rPr>
                <w:szCs w:val="24"/>
              </w:rPr>
              <w:t>10.</w:t>
            </w:r>
            <w:r w:rsidR="0006243A">
              <w:rPr>
                <w:szCs w:val="24"/>
              </w:rPr>
              <w:t>13</w:t>
            </w:r>
          </w:p>
        </w:tc>
        <w:tc>
          <w:tcPr>
            <w:tcW w:w="772" w:type="pct"/>
          </w:tcPr>
          <w:p w14:paraId="671DEA74"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1B85882" w14:textId="77777777" w:rsidR="0006243A" w:rsidRPr="00B201C3" w:rsidRDefault="0006243A" w:rsidP="0006243A">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18282A14" w14:textId="77777777" w:rsidR="0006243A" w:rsidRPr="00AB123D" w:rsidRDefault="0006243A" w:rsidP="0006243A">
            <w:pPr>
              <w:pStyle w:val="afa"/>
              <w:jc w:val="left"/>
              <w:rPr>
                <w:szCs w:val="24"/>
              </w:rPr>
            </w:pPr>
            <w:r>
              <w:t>Примечание 3</w:t>
            </w:r>
          </w:p>
        </w:tc>
        <w:tc>
          <w:tcPr>
            <w:tcW w:w="1026" w:type="pct"/>
            <w:vMerge/>
            <w:shd w:val="clear" w:color="auto" w:fill="auto"/>
          </w:tcPr>
          <w:p w14:paraId="57E2F33E" w14:textId="77777777" w:rsidR="0006243A" w:rsidRPr="00CD541A" w:rsidRDefault="0006243A" w:rsidP="0006243A">
            <w:pPr>
              <w:pStyle w:val="afa"/>
              <w:jc w:val="left"/>
              <w:rPr>
                <w:szCs w:val="24"/>
              </w:rPr>
            </w:pPr>
          </w:p>
        </w:tc>
      </w:tr>
      <w:tr w:rsidR="0006243A" w:rsidRPr="00CD541A" w14:paraId="7F4AA3BA" w14:textId="77777777" w:rsidTr="00462A40">
        <w:tc>
          <w:tcPr>
            <w:tcW w:w="475" w:type="pct"/>
          </w:tcPr>
          <w:p w14:paraId="1B6B2E8A" w14:textId="02D00A0D" w:rsidR="0006243A" w:rsidRDefault="00CC1DDA" w:rsidP="0006243A">
            <w:pPr>
              <w:pStyle w:val="afa"/>
              <w:jc w:val="center"/>
              <w:rPr>
                <w:szCs w:val="24"/>
              </w:rPr>
            </w:pPr>
            <w:r>
              <w:rPr>
                <w:szCs w:val="24"/>
              </w:rPr>
              <w:t>10.</w:t>
            </w:r>
            <w:r w:rsidR="0006243A">
              <w:rPr>
                <w:szCs w:val="24"/>
              </w:rPr>
              <w:t>14</w:t>
            </w:r>
          </w:p>
        </w:tc>
        <w:tc>
          <w:tcPr>
            <w:tcW w:w="772" w:type="pct"/>
          </w:tcPr>
          <w:p w14:paraId="79E52BB0"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7C9EAAF" w14:textId="77777777" w:rsidR="0006243A" w:rsidRPr="00B201C3" w:rsidRDefault="0006243A" w:rsidP="0006243A">
            <w:pPr>
              <w:pStyle w:val="afa"/>
              <w:jc w:val="left"/>
            </w:pPr>
            <w:r>
              <w:rPr>
                <w:rFonts w:cs="Times New Roman"/>
                <w:noProof/>
                <w:szCs w:val="24"/>
                <w:lang w:val="en-US"/>
              </w:rPr>
              <w:t>1.3.</w:t>
            </w:r>
            <w:r>
              <w:rPr>
                <w:rFonts w:cs="Times New Roman"/>
                <w:noProof/>
                <w:szCs w:val="24"/>
              </w:rPr>
              <w:t>4</w:t>
            </w:r>
            <w:r>
              <w:rPr>
                <w:rFonts w:cs="Times New Roman"/>
                <w:noProof/>
                <w:szCs w:val="24"/>
                <w:lang w:val="en-US"/>
              </w:rPr>
              <w:t>.3.</w:t>
            </w:r>
            <w:r w:rsidRPr="009E65A4">
              <w:rPr>
                <w:rFonts w:cs="Times New Roman"/>
                <w:szCs w:val="24"/>
              </w:rPr>
              <w:t> </w:t>
            </w:r>
            <w:r w:rsidRPr="009E65A4">
              <w:rPr>
                <w:rFonts w:cs="Times New Roman"/>
                <w:noProof/>
                <w:szCs w:val="24"/>
                <w:lang w:val="en-US"/>
              </w:rPr>
              <w:t>Дата окончания действия</w:t>
            </w:r>
          </w:p>
        </w:tc>
        <w:tc>
          <w:tcPr>
            <w:tcW w:w="1338" w:type="pct"/>
          </w:tcPr>
          <w:p w14:paraId="483D1D35" w14:textId="77777777" w:rsidR="0006243A" w:rsidRPr="00AB123D" w:rsidRDefault="0006243A" w:rsidP="0006243A">
            <w:pPr>
              <w:pStyle w:val="afa"/>
              <w:jc w:val="left"/>
              <w:rPr>
                <w:szCs w:val="24"/>
              </w:rPr>
            </w:pPr>
          </w:p>
        </w:tc>
        <w:tc>
          <w:tcPr>
            <w:tcW w:w="1026" w:type="pct"/>
            <w:vMerge/>
            <w:shd w:val="clear" w:color="auto" w:fill="auto"/>
          </w:tcPr>
          <w:p w14:paraId="6B9647BA" w14:textId="77777777" w:rsidR="0006243A" w:rsidRPr="00CD541A" w:rsidRDefault="0006243A" w:rsidP="0006243A">
            <w:pPr>
              <w:pStyle w:val="afa"/>
              <w:jc w:val="left"/>
              <w:rPr>
                <w:szCs w:val="24"/>
              </w:rPr>
            </w:pPr>
          </w:p>
        </w:tc>
      </w:tr>
      <w:tr w:rsidR="0006243A" w:rsidRPr="00CD541A" w14:paraId="6671718A" w14:textId="77777777" w:rsidTr="00462A40">
        <w:tc>
          <w:tcPr>
            <w:tcW w:w="475" w:type="pct"/>
          </w:tcPr>
          <w:p w14:paraId="6D780BD5" w14:textId="5F460F60" w:rsidR="0006243A" w:rsidRDefault="00CC1DDA" w:rsidP="0006243A">
            <w:pPr>
              <w:pStyle w:val="afa"/>
              <w:jc w:val="center"/>
              <w:rPr>
                <w:szCs w:val="24"/>
              </w:rPr>
            </w:pPr>
            <w:r>
              <w:rPr>
                <w:szCs w:val="24"/>
              </w:rPr>
              <w:t>10.</w:t>
            </w:r>
            <w:r w:rsidR="0006243A">
              <w:rPr>
                <w:szCs w:val="24"/>
              </w:rPr>
              <w:t>15</w:t>
            </w:r>
          </w:p>
        </w:tc>
        <w:tc>
          <w:tcPr>
            <w:tcW w:w="772" w:type="pct"/>
          </w:tcPr>
          <w:p w14:paraId="316ACE8F"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983183E" w14:textId="77777777" w:rsidR="0006243A" w:rsidRPr="00B201C3" w:rsidRDefault="0006243A" w:rsidP="0006243A">
            <w:pPr>
              <w:pStyle w:val="afa"/>
              <w:jc w:val="left"/>
            </w:pPr>
            <w:r>
              <w:rPr>
                <w:rFonts w:cs="Times New Roman"/>
                <w:bCs w:val="0"/>
                <w:noProof/>
                <w:szCs w:val="24"/>
              </w:rPr>
              <w:t>1.3.4.4.</w:t>
            </w:r>
            <w:r w:rsidRPr="009E65A4">
              <w:rPr>
                <w:rFonts w:cs="Times New Roman"/>
                <w:szCs w:val="24"/>
              </w:rPr>
              <w:t> </w:t>
            </w:r>
            <w:r w:rsidRPr="009E65A4">
              <w:rPr>
                <w:rFonts w:cs="Times New Roman"/>
                <w:bCs w:val="0"/>
                <w:noProof/>
                <w:szCs w:val="24"/>
              </w:rPr>
              <w:t>Сведения об акте, регл</w:t>
            </w:r>
            <w:r>
              <w:rPr>
                <w:rFonts w:cs="Times New Roman"/>
                <w:bCs w:val="0"/>
                <w:noProof/>
                <w:szCs w:val="24"/>
              </w:rPr>
              <w:t>аментирующем окончание действия</w:t>
            </w:r>
          </w:p>
        </w:tc>
        <w:tc>
          <w:tcPr>
            <w:tcW w:w="1338" w:type="pct"/>
          </w:tcPr>
          <w:p w14:paraId="6545E99F" w14:textId="77777777" w:rsidR="0006243A" w:rsidRPr="00AB123D" w:rsidRDefault="0006243A" w:rsidP="0006243A">
            <w:pPr>
              <w:pStyle w:val="afa"/>
              <w:jc w:val="left"/>
              <w:rPr>
                <w:szCs w:val="24"/>
              </w:rPr>
            </w:pPr>
          </w:p>
        </w:tc>
        <w:tc>
          <w:tcPr>
            <w:tcW w:w="1026" w:type="pct"/>
            <w:vMerge/>
            <w:shd w:val="clear" w:color="auto" w:fill="auto"/>
          </w:tcPr>
          <w:p w14:paraId="46207691" w14:textId="77777777" w:rsidR="0006243A" w:rsidRPr="00CD541A" w:rsidRDefault="0006243A" w:rsidP="0006243A">
            <w:pPr>
              <w:pStyle w:val="afa"/>
              <w:jc w:val="left"/>
              <w:rPr>
                <w:szCs w:val="24"/>
              </w:rPr>
            </w:pPr>
          </w:p>
        </w:tc>
      </w:tr>
      <w:tr w:rsidR="0006243A" w:rsidRPr="00CD541A" w14:paraId="36BF1F05" w14:textId="77777777" w:rsidTr="00462A40">
        <w:tc>
          <w:tcPr>
            <w:tcW w:w="475" w:type="pct"/>
          </w:tcPr>
          <w:p w14:paraId="291DA54F" w14:textId="3B2C4282" w:rsidR="0006243A" w:rsidRDefault="00CC1DDA" w:rsidP="0006243A">
            <w:pPr>
              <w:pStyle w:val="afa"/>
              <w:jc w:val="center"/>
              <w:rPr>
                <w:szCs w:val="24"/>
              </w:rPr>
            </w:pPr>
            <w:r>
              <w:rPr>
                <w:szCs w:val="24"/>
              </w:rPr>
              <w:t>10.</w:t>
            </w:r>
            <w:r w:rsidR="0006243A">
              <w:rPr>
                <w:szCs w:val="24"/>
              </w:rPr>
              <w:t>16</w:t>
            </w:r>
          </w:p>
        </w:tc>
        <w:tc>
          <w:tcPr>
            <w:tcW w:w="772" w:type="pct"/>
          </w:tcPr>
          <w:p w14:paraId="715B89EF"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FC7858A" w14:textId="77777777" w:rsidR="0006243A" w:rsidRPr="00B201C3" w:rsidRDefault="0006243A" w:rsidP="0006243A">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045AF8BF" w14:textId="77777777" w:rsidR="0006243A" w:rsidRPr="00AB123D" w:rsidRDefault="0006243A" w:rsidP="0006243A">
            <w:pPr>
              <w:pStyle w:val="afa"/>
              <w:jc w:val="left"/>
              <w:rPr>
                <w:szCs w:val="24"/>
              </w:rPr>
            </w:pPr>
          </w:p>
        </w:tc>
        <w:tc>
          <w:tcPr>
            <w:tcW w:w="1026" w:type="pct"/>
            <w:vMerge/>
            <w:shd w:val="clear" w:color="auto" w:fill="auto"/>
          </w:tcPr>
          <w:p w14:paraId="3105634C" w14:textId="77777777" w:rsidR="0006243A" w:rsidRPr="00CD541A" w:rsidRDefault="0006243A" w:rsidP="0006243A">
            <w:pPr>
              <w:pStyle w:val="afa"/>
              <w:jc w:val="left"/>
              <w:rPr>
                <w:szCs w:val="24"/>
              </w:rPr>
            </w:pPr>
          </w:p>
        </w:tc>
      </w:tr>
      <w:tr w:rsidR="0006243A" w:rsidRPr="00CD541A" w14:paraId="41ACEB4D" w14:textId="77777777" w:rsidTr="00462A40">
        <w:tc>
          <w:tcPr>
            <w:tcW w:w="475" w:type="pct"/>
          </w:tcPr>
          <w:p w14:paraId="5D15D66F" w14:textId="20B869F0" w:rsidR="0006243A" w:rsidRDefault="00CC1DDA" w:rsidP="0006243A">
            <w:pPr>
              <w:pStyle w:val="afa"/>
              <w:jc w:val="center"/>
              <w:rPr>
                <w:szCs w:val="24"/>
              </w:rPr>
            </w:pPr>
            <w:r>
              <w:rPr>
                <w:szCs w:val="24"/>
              </w:rPr>
              <w:t>10.</w:t>
            </w:r>
            <w:r w:rsidR="0006243A">
              <w:rPr>
                <w:szCs w:val="24"/>
              </w:rPr>
              <w:t>17</w:t>
            </w:r>
          </w:p>
        </w:tc>
        <w:tc>
          <w:tcPr>
            <w:tcW w:w="772" w:type="pct"/>
          </w:tcPr>
          <w:p w14:paraId="29D05570"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86A7FDB" w14:textId="77777777" w:rsidR="0006243A" w:rsidRPr="00B201C3" w:rsidRDefault="0006243A" w:rsidP="0006243A">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68B7CA0D" w14:textId="77777777" w:rsidR="0006243A" w:rsidRPr="00AB123D" w:rsidRDefault="0006243A" w:rsidP="0006243A">
            <w:pPr>
              <w:pStyle w:val="afa"/>
              <w:jc w:val="left"/>
              <w:rPr>
                <w:szCs w:val="24"/>
              </w:rPr>
            </w:pPr>
          </w:p>
        </w:tc>
        <w:tc>
          <w:tcPr>
            <w:tcW w:w="1026" w:type="pct"/>
            <w:vMerge/>
            <w:shd w:val="clear" w:color="auto" w:fill="auto"/>
          </w:tcPr>
          <w:p w14:paraId="6DCF383A" w14:textId="77777777" w:rsidR="0006243A" w:rsidRPr="00CD541A" w:rsidRDefault="0006243A" w:rsidP="0006243A">
            <w:pPr>
              <w:pStyle w:val="afa"/>
              <w:jc w:val="left"/>
              <w:rPr>
                <w:szCs w:val="24"/>
              </w:rPr>
            </w:pPr>
          </w:p>
        </w:tc>
      </w:tr>
      <w:tr w:rsidR="0006243A" w:rsidRPr="00CD541A" w14:paraId="3E99E0AB" w14:textId="77777777" w:rsidTr="00462A40">
        <w:tc>
          <w:tcPr>
            <w:tcW w:w="475" w:type="pct"/>
          </w:tcPr>
          <w:p w14:paraId="21CBC7E9" w14:textId="67224798" w:rsidR="0006243A" w:rsidRDefault="00CC1DDA" w:rsidP="0006243A">
            <w:pPr>
              <w:pStyle w:val="afa"/>
              <w:jc w:val="center"/>
              <w:rPr>
                <w:szCs w:val="24"/>
              </w:rPr>
            </w:pPr>
            <w:r>
              <w:rPr>
                <w:szCs w:val="24"/>
              </w:rPr>
              <w:t>10.</w:t>
            </w:r>
            <w:r w:rsidR="0006243A">
              <w:rPr>
                <w:szCs w:val="24"/>
              </w:rPr>
              <w:t>18</w:t>
            </w:r>
          </w:p>
        </w:tc>
        <w:tc>
          <w:tcPr>
            <w:tcW w:w="772" w:type="pct"/>
          </w:tcPr>
          <w:p w14:paraId="21C0EE71"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18832C1" w14:textId="77777777" w:rsidR="0006243A" w:rsidRPr="00B201C3" w:rsidRDefault="0006243A" w:rsidP="0006243A">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610FD773" w14:textId="77777777" w:rsidR="0006243A" w:rsidRPr="00AB123D" w:rsidRDefault="0006243A" w:rsidP="0006243A">
            <w:pPr>
              <w:pStyle w:val="afa"/>
              <w:jc w:val="left"/>
              <w:rPr>
                <w:szCs w:val="24"/>
              </w:rPr>
            </w:pPr>
          </w:p>
        </w:tc>
        <w:tc>
          <w:tcPr>
            <w:tcW w:w="1026" w:type="pct"/>
            <w:vMerge/>
            <w:shd w:val="clear" w:color="auto" w:fill="auto"/>
          </w:tcPr>
          <w:p w14:paraId="37C93F9B" w14:textId="77777777" w:rsidR="0006243A" w:rsidRPr="00CD541A" w:rsidRDefault="0006243A" w:rsidP="0006243A">
            <w:pPr>
              <w:pStyle w:val="afa"/>
              <w:jc w:val="left"/>
              <w:rPr>
                <w:szCs w:val="24"/>
              </w:rPr>
            </w:pPr>
          </w:p>
        </w:tc>
      </w:tr>
      <w:tr w:rsidR="0006243A" w:rsidRPr="00CD541A" w14:paraId="71BAFC05" w14:textId="77777777" w:rsidTr="00462A40">
        <w:tc>
          <w:tcPr>
            <w:tcW w:w="475" w:type="pct"/>
          </w:tcPr>
          <w:p w14:paraId="304CE547" w14:textId="0F1047F2" w:rsidR="0006243A" w:rsidRPr="00CD541A" w:rsidRDefault="0006243A" w:rsidP="0006243A">
            <w:pPr>
              <w:pStyle w:val="afa"/>
              <w:keepLines/>
              <w:jc w:val="center"/>
              <w:rPr>
                <w:szCs w:val="24"/>
              </w:rPr>
            </w:pPr>
            <w:r w:rsidRPr="00CD541A">
              <w:rPr>
                <w:szCs w:val="24"/>
              </w:rPr>
              <w:t>1</w:t>
            </w:r>
            <w:r w:rsidR="00FC21B9">
              <w:rPr>
                <w:szCs w:val="24"/>
              </w:rPr>
              <w:t>1</w:t>
            </w:r>
          </w:p>
        </w:tc>
        <w:tc>
          <w:tcPr>
            <w:tcW w:w="3499" w:type="pct"/>
            <w:gridSpan w:val="3"/>
          </w:tcPr>
          <w:p w14:paraId="11049084" w14:textId="3407B109" w:rsidR="0006243A" w:rsidRPr="00C209B8" w:rsidRDefault="0006243A" w:rsidP="00371C12">
            <w:pPr>
              <w:pStyle w:val="afa"/>
              <w:jc w:val="left"/>
            </w:pPr>
            <w:r>
              <w:t>072</w:t>
            </w:r>
            <w:r w:rsidR="00371C12">
              <w:t>65</w:t>
            </w:r>
          </w:p>
        </w:tc>
        <w:tc>
          <w:tcPr>
            <w:tcW w:w="1026" w:type="pct"/>
            <w:tcBorders>
              <w:bottom w:val="single" w:sz="4" w:space="0" w:color="auto"/>
            </w:tcBorders>
          </w:tcPr>
          <w:p w14:paraId="7728C282" w14:textId="77777777" w:rsidR="0006243A" w:rsidRPr="00CD541A" w:rsidRDefault="0006243A" w:rsidP="0006243A">
            <w:pPr>
              <w:pStyle w:val="afa"/>
              <w:jc w:val="center"/>
              <w:rPr>
                <w:szCs w:val="24"/>
              </w:rPr>
            </w:pPr>
          </w:p>
        </w:tc>
      </w:tr>
      <w:tr w:rsidR="0006243A" w:rsidRPr="00CD541A" w14:paraId="76CD87DA" w14:textId="77777777" w:rsidTr="00462A40">
        <w:tc>
          <w:tcPr>
            <w:tcW w:w="475" w:type="pct"/>
          </w:tcPr>
          <w:p w14:paraId="2D634354" w14:textId="282113D3" w:rsidR="0006243A" w:rsidRPr="00202812" w:rsidRDefault="00336DFB" w:rsidP="0006243A">
            <w:pPr>
              <w:pStyle w:val="afa"/>
              <w:jc w:val="center"/>
              <w:rPr>
                <w:szCs w:val="24"/>
                <w:lang w:val="en-US"/>
              </w:rPr>
            </w:pPr>
            <w:r>
              <w:rPr>
                <w:szCs w:val="24"/>
              </w:rPr>
              <w:t>11.</w:t>
            </w:r>
            <w:r w:rsidR="0006243A">
              <w:rPr>
                <w:szCs w:val="24"/>
                <w:lang w:val="en-US"/>
              </w:rPr>
              <w:t>1</w:t>
            </w:r>
          </w:p>
        </w:tc>
        <w:tc>
          <w:tcPr>
            <w:tcW w:w="772" w:type="pct"/>
          </w:tcPr>
          <w:p w14:paraId="541ABC90" w14:textId="77777777" w:rsidR="0006243A" w:rsidRPr="00CD541A" w:rsidRDefault="0006243A" w:rsidP="0006243A">
            <w:pPr>
              <w:pStyle w:val="afa"/>
              <w:jc w:val="left"/>
              <w:rPr>
                <w:szCs w:val="24"/>
              </w:rPr>
            </w:pPr>
          </w:p>
        </w:tc>
        <w:tc>
          <w:tcPr>
            <w:tcW w:w="1389" w:type="pct"/>
          </w:tcPr>
          <w:p w14:paraId="20C0D25B" w14:textId="77777777" w:rsidR="0006243A" w:rsidRPr="00CD541A" w:rsidRDefault="0006243A" w:rsidP="0006243A">
            <w:pPr>
              <w:pStyle w:val="afa"/>
              <w:jc w:val="left"/>
              <w:rPr>
                <w:szCs w:val="24"/>
              </w:rPr>
            </w:pPr>
            <w:r w:rsidRPr="008F7A7F">
              <w:rPr>
                <w:bCs w:val="0"/>
                <w:noProof/>
                <w:szCs w:val="24"/>
              </w:rPr>
              <w:t>1</w:t>
            </w:r>
            <w:r w:rsidRPr="008F7A7F">
              <w:rPr>
                <w:bCs w:val="0"/>
                <w:szCs w:val="24"/>
              </w:rPr>
              <w:t>. Сведения о видах документов</w:t>
            </w:r>
            <w:r>
              <w:rPr>
                <w:bCs w:val="0"/>
                <w:szCs w:val="24"/>
              </w:rPr>
              <w:t>,</w:t>
            </w:r>
            <w:r w:rsidRPr="000A5767">
              <w:rPr>
                <w:szCs w:val="24"/>
              </w:rPr>
              <w:t xml:space="preserve"> используемых в сфере интеллектуальной собственности</w:t>
            </w:r>
          </w:p>
        </w:tc>
        <w:tc>
          <w:tcPr>
            <w:tcW w:w="1338" w:type="pct"/>
          </w:tcPr>
          <w:p w14:paraId="2052B212" w14:textId="77777777" w:rsidR="0006243A" w:rsidRPr="00C8346C" w:rsidRDefault="0006243A" w:rsidP="0006243A">
            <w:pPr>
              <w:pStyle w:val="afa"/>
              <w:jc w:val="left"/>
              <w:rPr>
                <w:szCs w:val="24"/>
              </w:rPr>
            </w:pPr>
          </w:p>
        </w:tc>
        <w:tc>
          <w:tcPr>
            <w:tcW w:w="1026" w:type="pct"/>
            <w:vMerge w:val="restart"/>
            <w:shd w:val="clear" w:color="auto" w:fill="auto"/>
          </w:tcPr>
          <w:p w14:paraId="1F861B2E" w14:textId="77777777" w:rsidR="0006243A" w:rsidRPr="00CD541A" w:rsidRDefault="0006243A" w:rsidP="0006243A">
            <w:pPr>
              <w:pStyle w:val="afa"/>
              <w:jc w:val="left"/>
              <w:rPr>
                <w:szCs w:val="24"/>
              </w:rPr>
            </w:pPr>
            <w:r>
              <w:rPr>
                <w:szCs w:val="24"/>
              </w:rPr>
              <w:t>Примечание 1</w:t>
            </w:r>
          </w:p>
        </w:tc>
      </w:tr>
      <w:tr w:rsidR="0006243A" w:rsidRPr="00CD541A" w14:paraId="0ECEE1CD" w14:textId="77777777" w:rsidTr="00462A40">
        <w:tc>
          <w:tcPr>
            <w:tcW w:w="475" w:type="pct"/>
          </w:tcPr>
          <w:p w14:paraId="45E1B5B9" w14:textId="2AA69E05" w:rsidR="0006243A" w:rsidRPr="00202812" w:rsidRDefault="00336DFB" w:rsidP="0006243A">
            <w:pPr>
              <w:pStyle w:val="afa"/>
              <w:jc w:val="center"/>
              <w:rPr>
                <w:szCs w:val="24"/>
                <w:lang w:val="en-US"/>
              </w:rPr>
            </w:pPr>
            <w:r>
              <w:rPr>
                <w:szCs w:val="24"/>
              </w:rPr>
              <w:t>11.</w:t>
            </w:r>
            <w:r w:rsidR="0006243A">
              <w:rPr>
                <w:szCs w:val="24"/>
                <w:lang w:val="en-US"/>
              </w:rPr>
              <w:t>2</w:t>
            </w:r>
          </w:p>
        </w:tc>
        <w:tc>
          <w:tcPr>
            <w:tcW w:w="772" w:type="pct"/>
          </w:tcPr>
          <w:p w14:paraId="7F055A09" w14:textId="77777777" w:rsidR="0006243A" w:rsidRPr="00CD541A" w:rsidRDefault="0006243A" w:rsidP="0006243A">
            <w:pPr>
              <w:pStyle w:val="afa"/>
              <w:jc w:val="left"/>
              <w:rPr>
                <w:szCs w:val="24"/>
              </w:rPr>
            </w:pPr>
          </w:p>
        </w:tc>
        <w:tc>
          <w:tcPr>
            <w:tcW w:w="1389" w:type="pct"/>
          </w:tcPr>
          <w:p w14:paraId="0B5C17B0" w14:textId="77777777" w:rsidR="0006243A" w:rsidRPr="00CD541A" w:rsidRDefault="0006243A" w:rsidP="0006243A">
            <w:pPr>
              <w:pStyle w:val="afa"/>
              <w:jc w:val="left"/>
              <w:rPr>
                <w:szCs w:val="24"/>
              </w:rPr>
            </w:pPr>
            <w:r w:rsidRPr="008F7A7F">
              <w:rPr>
                <w:bCs w:val="0"/>
                <w:szCs w:val="24"/>
              </w:rPr>
              <w:t xml:space="preserve">1.1. Код </w:t>
            </w:r>
            <w:r>
              <w:rPr>
                <w:bCs w:val="0"/>
                <w:szCs w:val="24"/>
              </w:rPr>
              <w:t xml:space="preserve">группы </w:t>
            </w:r>
            <w:r w:rsidRPr="008F7A7F">
              <w:rPr>
                <w:bCs w:val="0"/>
                <w:szCs w:val="24"/>
              </w:rPr>
              <w:t>документов</w:t>
            </w:r>
          </w:p>
        </w:tc>
        <w:tc>
          <w:tcPr>
            <w:tcW w:w="1338" w:type="pct"/>
          </w:tcPr>
          <w:p w14:paraId="67057DB2" w14:textId="77777777" w:rsidR="0006243A" w:rsidRPr="00315E3B" w:rsidRDefault="0006243A" w:rsidP="0006243A">
            <w:pPr>
              <w:pStyle w:val="afa"/>
              <w:jc w:val="left"/>
              <w:rPr>
                <w:szCs w:val="24"/>
              </w:rPr>
            </w:pPr>
            <w:r>
              <w:rPr>
                <w:szCs w:val="24"/>
              </w:rPr>
              <w:t>07</w:t>
            </w:r>
          </w:p>
        </w:tc>
        <w:tc>
          <w:tcPr>
            <w:tcW w:w="1026" w:type="pct"/>
            <w:vMerge/>
            <w:shd w:val="clear" w:color="auto" w:fill="auto"/>
          </w:tcPr>
          <w:p w14:paraId="58B40FCC" w14:textId="77777777" w:rsidR="0006243A" w:rsidRPr="00CD541A" w:rsidRDefault="0006243A" w:rsidP="0006243A">
            <w:pPr>
              <w:pStyle w:val="afa"/>
              <w:jc w:val="left"/>
              <w:rPr>
                <w:szCs w:val="24"/>
              </w:rPr>
            </w:pPr>
          </w:p>
        </w:tc>
      </w:tr>
      <w:tr w:rsidR="0006243A" w:rsidRPr="00CD541A" w14:paraId="707FC3D8" w14:textId="77777777" w:rsidTr="00462A40">
        <w:tc>
          <w:tcPr>
            <w:tcW w:w="475" w:type="pct"/>
          </w:tcPr>
          <w:p w14:paraId="31B91D09" w14:textId="5475AB03" w:rsidR="0006243A" w:rsidRPr="00202812" w:rsidRDefault="00336DFB" w:rsidP="0006243A">
            <w:pPr>
              <w:pStyle w:val="afa"/>
              <w:jc w:val="center"/>
              <w:rPr>
                <w:szCs w:val="24"/>
                <w:lang w:val="en-US"/>
              </w:rPr>
            </w:pPr>
            <w:r>
              <w:rPr>
                <w:szCs w:val="24"/>
              </w:rPr>
              <w:t>11.</w:t>
            </w:r>
            <w:r w:rsidR="0006243A">
              <w:rPr>
                <w:szCs w:val="24"/>
                <w:lang w:val="en-US"/>
              </w:rPr>
              <w:t>3</w:t>
            </w:r>
          </w:p>
        </w:tc>
        <w:tc>
          <w:tcPr>
            <w:tcW w:w="772" w:type="pct"/>
          </w:tcPr>
          <w:p w14:paraId="259BB884" w14:textId="77777777" w:rsidR="0006243A" w:rsidRPr="00CD541A" w:rsidRDefault="0006243A" w:rsidP="0006243A">
            <w:pPr>
              <w:pStyle w:val="afa"/>
              <w:jc w:val="left"/>
              <w:rPr>
                <w:szCs w:val="24"/>
              </w:rPr>
            </w:pPr>
          </w:p>
        </w:tc>
        <w:tc>
          <w:tcPr>
            <w:tcW w:w="1389" w:type="pct"/>
          </w:tcPr>
          <w:p w14:paraId="6202560D" w14:textId="77777777" w:rsidR="0006243A" w:rsidRPr="00CD541A" w:rsidRDefault="0006243A" w:rsidP="0006243A">
            <w:pPr>
              <w:pStyle w:val="afa"/>
              <w:jc w:val="left"/>
              <w:rPr>
                <w:szCs w:val="24"/>
              </w:rPr>
            </w:pPr>
            <w:r w:rsidRPr="008F7A7F">
              <w:rPr>
                <w:bCs w:val="0"/>
                <w:szCs w:val="24"/>
              </w:rPr>
              <w:t xml:space="preserve">1.2. </w:t>
            </w:r>
            <w:r>
              <w:rPr>
                <w:bCs w:val="0"/>
                <w:szCs w:val="24"/>
              </w:rPr>
              <w:t>Наименование</w:t>
            </w:r>
          </w:p>
        </w:tc>
        <w:tc>
          <w:tcPr>
            <w:tcW w:w="1338" w:type="pct"/>
          </w:tcPr>
          <w:p w14:paraId="0EAC101C" w14:textId="77777777" w:rsidR="0006243A" w:rsidRPr="00AB6D41" w:rsidRDefault="0006243A" w:rsidP="0006243A">
            <w:pPr>
              <w:pStyle w:val="afa"/>
              <w:jc w:val="left"/>
              <w:rPr>
                <w:szCs w:val="24"/>
              </w:rPr>
            </w:pPr>
            <w:r>
              <w:t>Документы, сведения и материалы, представляемые в рамках процедур, связанных с регистрацией объектов интеллектуальной собственности Евразийского экономического союза</w:t>
            </w:r>
          </w:p>
        </w:tc>
        <w:tc>
          <w:tcPr>
            <w:tcW w:w="1026" w:type="pct"/>
            <w:vMerge/>
            <w:shd w:val="clear" w:color="auto" w:fill="auto"/>
          </w:tcPr>
          <w:p w14:paraId="79F2BE69" w14:textId="77777777" w:rsidR="0006243A" w:rsidRPr="00CD541A" w:rsidRDefault="0006243A" w:rsidP="0006243A">
            <w:pPr>
              <w:pStyle w:val="afa"/>
              <w:jc w:val="left"/>
              <w:rPr>
                <w:szCs w:val="24"/>
              </w:rPr>
            </w:pPr>
          </w:p>
        </w:tc>
      </w:tr>
      <w:tr w:rsidR="0006243A" w:rsidRPr="00CD541A" w14:paraId="4A64C081" w14:textId="77777777" w:rsidTr="00462A40">
        <w:tc>
          <w:tcPr>
            <w:tcW w:w="475" w:type="pct"/>
          </w:tcPr>
          <w:p w14:paraId="70891F7D" w14:textId="3116EB49" w:rsidR="0006243A" w:rsidRPr="00202812" w:rsidRDefault="00336DFB" w:rsidP="0006243A">
            <w:pPr>
              <w:pStyle w:val="afa"/>
              <w:jc w:val="center"/>
              <w:rPr>
                <w:szCs w:val="24"/>
                <w:lang w:val="en-US"/>
              </w:rPr>
            </w:pPr>
            <w:r>
              <w:rPr>
                <w:szCs w:val="24"/>
              </w:rPr>
              <w:t>11.</w:t>
            </w:r>
            <w:r w:rsidR="0006243A">
              <w:rPr>
                <w:szCs w:val="24"/>
                <w:lang w:val="en-US"/>
              </w:rPr>
              <w:t>4</w:t>
            </w:r>
          </w:p>
        </w:tc>
        <w:tc>
          <w:tcPr>
            <w:tcW w:w="772" w:type="pct"/>
          </w:tcPr>
          <w:p w14:paraId="5789FF83" w14:textId="77777777" w:rsidR="0006243A" w:rsidRPr="00CD541A" w:rsidRDefault="0006243A" w:rsidP="0006243A">
            <w:pPr>
              <w:pStyle w:val="afa"/>
              <w:jc w:val="left"/>
              <w:rPr>
                <w:szCs w:val="24"/>
              </w:rPr>
            </w:pPr>
          </w:p>
        </w:tc>
        <w:tc>
          <w:tcPr>
            <w:tcW w:w="1389" w:type="pct"/>
          </w:tcPr>
          <w:p w14:paraId="641C1D3A" w14:textId="77777777" w:rsidR="0006243A" w:rsidRPr="00CD541A" w:rsidRDefault="0006243A" w:rsidP="0006243A">
            <w:pPr>
              <w:pStyle w:val="afa"/>
              <w:jc w:val="left"/>
              <w:rPr>
                <w:szCs w:val="24"/>
              </w:rPr>
            </w:pPr>
            <w:r w:rsidRPr="008F7A7F">
              <w:rPr>
                <w:bCs w:val="0"/>
                <w:szCs w:val="24"/>
              </w:rPr>
              <w:t xml:space="preserve">1.3. </w:t>
            </w:r>
            <w:r w:rsidRPr="008F7A7F">
              <w:rPr>
                <w:bCs w:val="0"/>
                <w:noProof/>
                <w:szCs w:val="24"/>
              </w:rPr>
              <w:t>Сведения о виде документа</w:t>
            </w:r>
          </w:p>
        </w:tc>
        <w:tc>
          <w:tcPr>
            <w:tcW w:w="1338" w:type="pct"/>
          </w:tcPr>
          <w:p w14:paraId="259A35B4" w14:textId="77777777" w:rsidR="0006243A" w:rsidRPr="00CD541A" w:rsidRDefault="0006243A" w:rsidP="0006243A">
            <w:pPr>
              <w:pStyle w:val="afa"/>
              <w:jc w:val="left"/>
              <w:rPr>
                <w:szCs w:val="24"/>
              </w:rPr>
            </w:pPr>
          </w:p>
        </w:tc>
        <w:tc>
          <w:tcPr>
            <w:tcW w:w="1026" w:type="pct"/>
            <w:vMerge/>
            <w:shd w:val="clear" w:color="auto" w:fill="auto"/>
          </w:tcPr>
          <w:p w14:paraId="280B08FE" w14:textId="77777777" w:rsidR="0006243A" w:rsidRPr="00CD541A" w:rsidRDefault="0006243A" w:rsidP="0006243A">
            <w:pPr>
              <w:pStyle w:val="afa"/>
              <w:jc w:val="left"/>
              <w:rPr>
                <w:szCs w:val="24"/>
              </w:rPr>
            </w:pPr>
          </w:p>
        </w:tc>
      </w:tr>
      <w:tr w:rsidR="0006243A" w:rsidRPr="00CD541A" w14:paraId="2367B8C8" w14:textId="77777777" w:rsidTr="00462A40">
        <w:tc>
          <w:tcPr>
            <w:tcW w:w="475" w:type="pct"/>
          </w:tcPr>
          <w:p w14:paraId="1639F29A" w14:textId="41DD3246" w:rsidR="0006243A" w:rsidRPr="00202812" w:rsidRDefault="00336DFB" w:rsidP="0006243A">
            <w:pPr>
              <w:pStyle w:val="afa"/>
              <w:jc w:val="center"/>
              <w:rPr>
                <w:szCs w:val="24"/>
                <w:lang w:val="en-US"/>
              </w:rPr>
            </w:pPr>
            <w:r>
              <w:rPr>
                <w:szCs w:val="24"/>
              </w:rPr>
              <w:t>11.</w:t>
            </w:r>
            <w:r w:rsidR="0006243A">
              <w:rPr>
                <w:szCs w:val="24"/>
                <w:lang w:val="en-US"/>
              </w:rPr>
              <w:t>5</w:t>
            </w:r>
          </w:p>
        </w:tc>
        <w:tc>
          <w:tcPr>
            <w:tcW w:w="772" w:type="pct"/>
          </w:tcPr>
          <w:p w14:paraId="481CBA56" w14:textId="77777777" w:rsidR="0006243A" w:rsidRPr="00CD541A" w:rsidRDefault="0006243A" w:rsidP="0006243A">
            <w:pPr>
              <w:pStyle w:val="afa"/>
              <w:jc w:val="left"/>
              <w:rPr>
                <w:szCs w:val="24"/>
              </w:rPr>
            </w:pPr>
          </w:p>
        </w:tc>
        <w:tc>
          <w:tcPr>
            <w:tcW w:w="1389" w:type="pct"/>
          </w:tcPr>
          <w:p w14:paraId="11255E85" w14:textId="77777777" w:rsidR="0006243A" w:rsidRPr="00CD541A" w:rsidRDefault="0006243A" w:rsidP="0006243A">
            <w:pPr>
              <w:pStyle w:val="afa"/>
              <w:jc w:val="left"/>
              <w:rPr>
                <w:szCs w:val="24"/>
              </w:rPr>
            </w:pPr>
            <w:r w:rsidRPr="008F7A7F">
              <w:rPr>
                <w:bCs w:val="0"/>
                <w:noProof/>
                <w:szCs w:val="24"/>
              </w:rPr>
              <w:t>1.3.1. Код вида документа</w:t>
            </w:r>
          </w:p>
        </w:tc>
        <w:tc>
          <w:tcPr>
            <w:tcW w:w="1338" w:type="pct"/>
          </w:tcPr>
          <w:p w14:paraId="61A7CFA8" w14:textId="4563FB56" w:rsidR="0006243A" w:rsidRPr="00CD541A" w:rsidRDefault="0006243A" w:rsidP="00371C12">
            <w:pPr>
              <w:pStyle w:val="afa"/>
              <w:jc w:val="left"/>
              <w:rPr>
                <w:szCs w:val="24"/>
              </w:rPr>
            </w:pPr>
            <w:r>
              <w:rPr>
                <w:szCs w:val="24"/>
              </w:rPr>
              <w:t>072</w:t>
            </w:r>
            <w:r w:rsidR="00371C12">
              <w:rPr>
                <w:szCs w:val="24"/>
              </w:rPr>
              <w:t>65</w:t>
            </w:r>
          </w:p>
        </w:tc>
        <w:tc>
          <w:tcPr>
            <w:tcW w:w="1026" w:type="pct"/>
            <w:vMerge/>
            <w:shd w:val="clear" w:color="auto" w:fill="auto"/>
          </w:tcPr>
          <w:p w14:paraId="7DD65AD6" w14:textId="77777777" w:rsidR="0006243A" w:rsidRPr="00CD541A" w:rsidRDefault="0006243A" w:rsidP="0006243A">
            <w:pPr>
              <w:pStyle w:val="afa"/>
              <w:jc w:val="left"/>
              <w:rPr>
                <w:szCs w:val="24"/>
              </w:rPr>
            </w:pPr>
          </w:p>
        </w:tc>
      </w:tr>
      <w:tr w:rsidR="0006243A" w:rsidRPr="00CD541A" w14:paraId="70E2E391" w14:textId="77777777" w:rsidTr="00462A40">
        <w:tc>
          <w:tcPr>
            <w:tcW w:w="475" w:type="pct"/>
          </w:tcPr>
          <w:p w14:paraId="5D28A001" w14:textId="3A295BB9" w:rsidR="0006243A" w:rsidRPr="00202812" w:rsidRDefault="00336DFB" w:rsidP="0006243A">
            <w:pPr>
              <w:pStyle w:val="afa"/>
              <w:jc w:val="center"/>
              <w:rPr>
                <w:szCs w:val="24"/>
                <w:lang w:val="en-US"/>
              </w:rPr>
            </w:pPr>
            <w:r>
              <w:rPr>
                <w:szCs w:val="24"/>
              </w:rPr>
              <w:t>11.</w:t>
            </w:r>
            <w:r w:rsidR="0006243A">
              <w:rPr>
                <w:szCs w:val="24"/>
                <w:lang w:val="en-US"/>
              </w:rPr>
              <w:t>6</w:t>
            </w:r>
          </w:p>
        </w:tc>
        <w:tc>
          <w:tcPr>
            <w:tcW w:w="772" w:type="pct"/>
          </w:tcPr>
          <w:p w14:paraId="7A8F2DE9"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1E144E5" w14:textId="77777777" w:rsidR="0006243A" w:rsidRPr="00CD541A" w:rsidRDefault="0006243A" w:rsidP="0006243A">
            <w:pPr>
              <w:pStyle w:val="afa"/>
              <w:jc w:val="left"/>
              <w:rPr>
                <w:szCs w:val="24"/>
              </w:rPr>
            </w:pPr>
            <w:r w:rsidRPr="008F7A7F">
              <w:rPr>
                <w:bCs w:val="0"/>
                <w:noProof/>
                <w:szCs w:val="24"/>
              </w:rPr>
              <w:t xml:space="preserve">1.3.2. </w:t>
            </w:r>
            <w:r>
              <w:rPr>
                <w:bCs w:val="0"/>
                <w:noProof/>
                <w:szCs w:val="24"/>
              </w:rPr>
              <w:t>Наименование</w:t>
            </w:r>
          </w:p>
        </w:tc>
        <w:tc>
          <w:tcPr>
            <w:tcW w:w="1338" w:type="pct"/>
          </w:tcPr>
          <w:p w14:paraId="1A1CEBC5" w14:textId="1C35B3C3" w:rsidR="0006243A" w:rsidRPr="002B554B" w:rsidRDefault="002B554B" w:rsidP="0006243A">
            <w:pPr>
              <w:pStyle w:val="afa"/>
              <w:jc w:val="left"/>
              <w:rPr>
                <w:szCs w:val="24"/>
              </w:rPr>
            </w:pPr>
            <w:r w:rsidRPr="002B554B">
              <w:rPr>
                <w:rFonts w:cs="Times New Roman"/>
                <w:color w:val="000000"/>
                <w:szCs w:val="24"/>
              </w:rPr>
              <w:t xml:space="preserve">ходатайство о преобразовании национальной заявки </w:t>
            </w:r>
            <w:r w:rsidRPr="002B554B">
              <w:rPr>
                <w:rFonts w:cs="Times New Roman"/>
                <w:color w:val="000000"/>
                <w:szCs w:val="24"/>
              </w:rPr>
              <w:lastRenderedPageBreak/>
              <w:t>на регистрацию товарного знака, знака обслуживания в заявку на регистрацию товарного знака, знака обслуживания Евразийского экономического союза</w:t>
            </w:r>
          </w:p>
        </w:tc>
        <w:tc>
          <w:tcPr>
            <w:tcW w:w="1026" w:type="pct"/>
            <w:vMerge/>
            <w:shd w:val="clear" w:color="auto" w:fill="auto"/>
          </w:tcPr>
          <w:p w14:paraId="628DB197" w14:textId="77777777" w:rsidR="0006243A" w:rsidRPr="00CD541A" w:rsidRDefault="0006243A" w:rsidP="0006243A">
            <w:pPr>
              <w:pStyle w:val="afa"/>
              <w:jc w:val="left"/>
              <w:rPr>
                <w:szCs w:val="24"/>
              </w:rPr>
            </w:pPr>
          </w:p>
        </w:tc>
      </w:tr>
      <w:tr w:rsidR="0006243A" w:rsidRPr="00A402E1" w14:paraId="731EF0B1" w14:textId="77777777" w:rsidTr="00462A40">
        <w:tc>
          <w:tcPr>
            <w:tcW w:w="475" w:type="pct"/>
          </w:tcPr>
          <w:p w14:paraId="4B41193A" w14:textId="17B5677B" w:rsidR="0006243A" w:rsidRPr="00202812" w:rsidRDefault="00336DFB" w:rsidP="0006243A">
            <w:pPr>
              <w:pStyle w:val="afa"/>
              <w:jc w:val="center"/>
              <w:rPr>
                <w:szCs w:val="24"/>
                <w:lang w:val="en-US"/>
              </w:rPr>
            </w:pPr>
            <w:r>
              <w:rPr>
                <w:szCs w:val="24"/>
              </w:rPr>
              <w:lastRenderedPageBreak/>
              <w:t>11.</w:t>
            </w:r>
            <w:r w:rsidR="0006243A">
              <w:rPr>
                <w:szCs w:val="24"/>
                <w:lang w:val="en-US"/>
              </w:rPr>
              <w:t>7</w:t>
            </w:r>
          </w:p>
        </w:tc>
        <w:tc>
          <w:tcPr>
            <w:tcW w:w="772" w:type="pct"/>
          </w:tcPr>
          <w:p w14:paraId="1B71A11C"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13E7D3F" w14:textId="77777777" w:rsidR="0006243A" w:rsidRPr="00CD541A" w:rsidRDefault="0006243A" w:rsidP="0006243A">
            <w:pPr>
              <w:pStyle w:val="afa"/>
              <w:jc w:val="left"/>
              <w:rPr>
                <w:szCs w:val="24"/>
              </w:rPr>
            </w:pPr>
            <w:r w:rsidRPr="00364112">
              <w:rPr>
                <w:bCs w:val="0"/>
                <w:szCs w:val="24"/>
              </w:rPr>
              <w:t>1</w:t>
            </w:r>
            <w:r>
              <w:rPr>
                <w:bCs w:val="0"/>
                <w:szCs w:val="24"/>
              </w:rPr>
              <w:t>.3.3.</w:t>
            </w:r>
            <w:r w:rsidRPr="004B65CE">
              <w:rPr>
                <w:szCs w:val="24"/>
              </w:rPr>
              <w:t xml:space="preserve"> Код государства </w:t>
            </w:r>
            <w:r>
              <w:rPr>
                <w:noProof/>
              </w:rPr>
              <w:t>–</w:t>
            </w:r>
            <w:r w:rsidRPr="004B65CE">
              <w:rPr>
                <w:szCs w:val="24"/>
              </w:rPr>
              <w:t xml:space="preserve"> члена Евразийского экономического союза, в котором применяется </w:t>
            </w:r>
            <w:r w:rsidRPr="00AA14B8">
              <w:rPr>
                <w:szCs w:val="24"/>
              </w:rPr>
              <w:t>вид документа</w:t>
            </w:r>
          </w:p>
        </w:tc>
        <w:tc>
          <w:tcPr>
            <w:tcW w:w="1338" w:type="pct"/>
          </w:tcPr>
          <w:p w14:paraId="0557BE12" w14:textId="77777777" w:rsidR="0006243A" w:rsidRPr="0006243A" w:rsidRDefault="0006243A" w:rsidP="0006243A">
            <w:pPr>
              <w:pStyle w:val="afa"/>
              <w:jc w:val="left"/>
              <w:rPr>
                <w:szCs w:val="24"/>
                <w:lang w:val="en-US"/>
              </w:rPr>
            </w:pPr>
            <w:r w:rsidRPr="000B3685">
              <w:rPr>
                <w:color w:val="000000"/>
                <w:szCs w:val="24"/>
                <w:lang w:val="en-US"/>
              </w:rPr>
              <w:t>AM, BY, KZ, KG, RU</w:t>
            </w:r>
          </w:p>
        </w:tc>
        <w:tc>
          <w:tcPr>
            <w:tcW w:w="1026" w:type="pct"/>
            <w:vMerge/>
            <w:shd w:val="clear" w:color="auto" w:fill="auto"/>
          </w:tcPr>
          <w:p w14:paraId="12236679" w14:textId="77777777" w:rsidR="0006243A" w:rsidRPr="0006243A" w:rsidRDefault="0006243A" w:rsidP="0006243A">
            <w:pPr>
              <w:pStyle w:val="afa"/>
              <w:jc w:val="left"/>
              <w:rPr>
                <w:szCs w:val="24"/>
                <w:lang w:val="en-US"/>
              </w:rPr>
            </w:pPr>
          </w:p>
        </w:tc>
      </w:tr>
      <w:tr w:rsidR="0006243A" w:rsidRPr="00CD541A" w14:paraId="3F4620CB" w14:textId="77777777" w:rsidTr="00462A40">
        <w:tc>
          <w:tcPr>
            <w:tcW w:w="475" w:type="pct"/>
          </w:tcPr>
          <w:p w14:paraId="0504B41C" w14:textId="7945DFC9" w:rsidR="0006243A" w:rsidRDefault="00336DFB" w:rsidP="0006243A">
            <w:pPr>
              <w:pStyle w:val="afa"/>
              <w:jc w:val="center"/>
              <w:rPr>
                <w:szCs w:val="24"/>
              </w:rPr>
            </w:pPr>
            <w:r>
              <w:rPr>
                <w:szCs w:val="24"/>
              </w:rPr>
              <w:t>11.</w:t>
            </w:r>
            <w:r w:rsidR="0006243A">
              <w:rPr>
                <w:szCs w:val="24"/>
              </w:rPr>
              <w:t>8</w:t>
            </w:r>
          </w:p>
        </w:tc>
        <w:tc>
          <w:tcPr>
            <w:tcW w:w="772" w:type="pct"/>
          </w:tcPr>
          <w:p w14:paraId="207E48C0"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7B9B888" w14:textId="77777777" w:rsidR="0006243A" w:rsidRPr="00B201C3" w:rsidRDefault="0006243A" w:rsidP="0006243A">
            <w:pPr>
              <w:pStyle w:val="afa"/>
              <w:jc w:val="left"/>
            </w:pPr>
            <w:r w:rsidRPr="008F7A7F">
              <w:rPr>
                <w:bCs w:val="0"/>
                <w:szCs w:val="24"/>
              </w:rPr>
              <w:t>1.3.</w:t>
            </w:r>
            <w:r>
              <w:rPr>
                <w:bCs w:val="0"/>
                <w:szCs w:val="24"/>
              </w:rPr>
              <w:t>4</w:t>
            </w:r>
            <w:r w:rsidRPr="008F7A7F">
              <w:rPr>
                <w:bCs w:val="0"/>
                <w:szCs w:val="24"/>
              </w:rPr>
              <w:t>. Сведения о записи классификатора</w:t>
            </w:r>
          </w:p>
        </w:tc>
        <w:tc>
          <w:tcPr>
            <w:tcW w:w="1338" w:type="pct"/>
          </w:tcPr>
          <w:p w14:paraId="1AE8F786" w14:textId="77777777" w:rsidR="0006243A" w:rsidRPr="00AB123D" w:rsidRDefault="0006243A" w:rsidP="0006243A">
            <w:pPr>
              <w:pStyle w:val="afa"/>
              <w:jc w:val="left"/>
              <w:rPr>
                <w:szCs w:val="24"/>
              </w:rPr>
            </w:pPr>
          </w:p>
        </w:tc>
        <w:tc>
          <w:tcPr>
            <w:tcW w:w="1026" w:type="pct"/>
            <w:vMerge/>
            <w:shd w:val="clear" w:color="auto" w:fill="auto"/>
          </w:tcPr>
          <w:p w14:paraId="766C9968" w14:textId="77777777" w:rsidR="0006243A" w:rsidRPr="00CD541A" w:rsidRDefault="0006243A" w:rsidP="0006243A">
            <w:pPr>
              <w:pStyle w:val="afa"/>
              <w:jc w:val="left"/>
              <w:rPr>
                <w:szCs w:val="24"/>
              </w:rPr>
            </w:pPr>
          </w:p>
        </w:tc>
      </w:tr>
      <w:tr w:rsidR="0006243A" w:rsidRPr="00CD541A" w14:paraId="1BB593D7" w14:textId="77777777" w:rsidTr="00462A40">
        <w:tc>
          <w:tcPr>
            <w:tcW w:w="475" w:type="pct"/>
          </w:tcPr>
          <w:p w14:paraId="0064E8E3" w14:textId="0E2C3E37" w:rsidR="0006243A" w:rsidRDefault="00336DFB" w:rsidP="0006243A">
            <w:pPr>
              <w:pStyle w:val="afa"/>
              <w:jc w:val="center"/>
              <w:rPr>
                <w:szCs w:val="24"/>
              </w:rPr>
            </w:pPr>
            <w:r>
              <w:rPr>
                <w:szCs w:val="24"/>
              </w:rPr>
              <w:t>11.</w:t>
            </w:r>
            <w:r w:rsidR="0006243A">
              <w:rPr>
                <w:szCs w:val="24"/>
              </w:rPr>
              <w:t>9</w:t>
            </w:r>
          </w:p>
        </w:tc>
        <w:tc>
          <w:tcPr>
            <w:tcW w:w="772" w:type="pct"/>
          </w:tcPr>
          <w:p w14:paraId="3A46F779"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F90C0D6" w14:textId="77777777" w:rsidR="0006243A" w:rsidRPr="00B201C3" w:rsidRDefault="0006243A" w:rsidP="0006243A">
            <w:pPr>
              <w:pStyle w:val="afa"/>
              <w:jc w:val="left"/>
            </w:pPr>
            <w:r w:rsidRPr="009E65A4">
              <w:rPr>
                <w:rFonts w:cs="Times New Roman"/>
                <w:noProof/>
                <w:szCs w:val="24"/>
                <w:lang w:val="en-US"/>
              </w:rPr>
              <w:t>1.</w:t>
            </w:r>
            <w:r w:rsidRPr="009E65A4">
              <w:rPr>
                <w:rFonts w:cs="Times New Roman"/>
                <w:noProof/>
                <w:szCs w:val="24"/>
              </w:rPr>
              <w:t>3.</w:t>
            </w:r>
            <w:r>
              <w:rPr>
                <w:rFonts w:cs="Times New Roman"/>
                <w:noProof/>
                <w:szCs w:val="24"/>
              </w:rPr>
              <w:t>4</w:t>
            </w: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начала действия</w:t>
            </w:r>
          </w:p>
        </w:tc>
        <w:tc>
          <w:tcPr>
            <w:tcW w:w="1338" w:type="pct"/>
          </w:tcPr>
          <w:p w14:paraId="7F42BED6" w14:textId="77777777" w:rsidR="0006243A" w:rsidRPr="00AB123D" w:rsidRDefault="0006243A" w:rsidP="0006243A">
            <w:pPr>
              <w:pStyle w:val="afa"/>
              <w:jc w:val="left"/>
              <w:rPr>
                <w:szCs w:val="24"/>
              </w:rPr>
            </w:pPr>
            <w:r>
              <w:t>Примечание 1</w:t>
            </w:r>
          </w:p>
        </w:tc>
        <w:tc>
          <w:tcPr>
            <w:tcW w:w="1026" w:type="pct"/>
            <w:vMerge/>
            <w:shd w:val="clear" w:color="auto" w:fill="auto"/>
          </w:tcPr>
          <w:p w14:paraId="3EA00390" w14:textId="77777777" w:rsidR="0006243A" w:rsidRPr="00CD541A" w:rsidRDefault="0006243A" w:rsidP="0006243A">
            <w:pPr>
              <w:pStyle w:val="afa"/>
              <w:jc w:val="left"/>
              <w:rPr>
                <w:szCs w:val="24"/>
              </w:rPr>
            </w:pPr>
          </w:p>
        </w:tc>
      </w:tr>
      <w:tr w:rsidR="0006243A" w:rsidRPr="00CD541A" w14:paraId="59E2D754" w14:textId="77777777" w:rsidTr="00462A40">
        <w:tc>
          <w:tcPr>
            <w:tcW w:w="475" w:type="pct"/>
          </w:tcPr>
          <w:p w14:paraId="1FF5617F" w14:textId="1D8C0C71" w:rsidR="0006243A" w:rsidRDefault="00336DFB" w:rsidP="0006243A">
            <w:pPr>
              <w:pStyle w:val="afa"/>
              <w:jc w:val="center"/>
              <w:rPr>
                <w:szCs w:val="24"/>
              </w:rPr>
            </w:pPr>
            <w:r>
              <w:rPr>
                <w:szCs w:val="24"/>
              </w:rPr>
              <w:t>11.</w:t>
            </w:r>
            <w:r w:rsidR="0006243A">
              <w:rPr>
                <w:szCs w:val="24"/>
              </w:rPr>
              <w:t>10</w:t>
            </w:r>
          </w:p>
        </w:tc>
        <w:tc>
          <w:tcPr>
            <w:tcW w:w="772" w:type="pct"/>
          </w:tcPr>
          <w:p w14:paraId="23A9F611"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A51B51B" w14:textId="77777777" w:rsidR="0006243A" w:rsidRPr="00B201C3" w:rsidRDefault="0006243A" w:rsidP="0006243A">
            <w:pPr>
              <w:pStyle w:val="afa"/>
              <w:jc w:val="left"/>
            </w:pPr>
            <w:r w:rsidRPr="009E65A4">
              <w:rPr>
                <w:rFonts w:cs="Times New Roman"/>
                <w:bCs w:val="0"/>
                <w:noProof/>
                <w:szCs w:val="24"/>
              </w:rPr>
              <w:t>1.3.</w:t>
            </w:r>
            <w:r>
              <w:rPr>
                <w:rFonts w:cs="Times New Roman"/>
                <w:bCs w:val="0"/>
                <w:noProof/>
                <w:szCs w:val="24"/>
              </w:rPr>
              <w:t>4</w:t>
            </w:r>
            <w:r w:rsidRPr="009E65A4">
              <w:rPr>
                <w:rFonts w:cs="Times New Roman"/>
                <w:bCs w:val="0"/>
                <w:noProof/>
                <w:szCs w:val="24"/>
              </w:rPr>
              <w:t>.2</w:t>
            </w:r>
            <w:r w:rsidRPr="009E65A4">
              <w:rPr>
                <w:rFonts w:cs="Times New Roman"/>
                <w:bCs w:val="0"/>
                <w:szCs w:val="24"/>
              </w:rPr>
              <w:t>.</w:t>
            </w:r>
            <w:r w:rsidRPr="009E65A4">
              <w:rPr>
                <w:rFonts w:cs="Times New Roman"/>
                <w:szCs w:val="24"/>
              </w:rPr>
              <w:t> </w:t>
            </w:r>
            <w:r w:rsidRPr="009E65A4">
              <w:rPr>
                <w:rFonts w:cs="Times New Roman"/>
                <w:bCs w:val="0"/>
                <w:noProof/>
                <w:szCs w:val="24"/>
              </w:rPr>
              <w:t xml:space="preserve">Сведения об акте, регламентирующем начало действия </w:t>
            </w:r>
          </w:p>
        </w:tc>
        <w:tc>
          <w:tcPr>
            <w:tcW w:w="1338" w:type="pct"/>
          </w:tcPr>
          <w:p w14:paraId="3B9D98DD" w14:textId="77777777" w:rsidR="0006243A" w:rsidRPr="00AB123D" w:rsidRDefault="0006243A" w:rsidP="0006243A">
            <w:pPr>
              <w:pStyle w:val="afa"/>
              <w:jc w:val="left"/>
              <w:rPr>
                <w:szCs w:val="24"/>
              </w:rPr>
            </w:pPr>
          </w:p>
        </w:tc>
        <w:tc>
          <w:tcPr>
            <w:tcW w:w="1026" w:type="pct"/>
            <w:vMerge/>
            <w:shd w:val="clear" w:color="auto" w:fill="auto"/>
          </w:tcPr>
          <w:p w14:paraId="27FE17C6" w14:textId="77777777" w:rsidR="0006243A" w:rsidRPr="00CD541A" w:rsidRDefault="0006243A" w:rsidP="0006243A">
            <w:pPr>
              <w:pStyle w:val="afa"/>
              <w:jc w:val="left"/>
              <w:rPr>
                <w:szCs w:val="24"/>
              </w:rPr>
            </w:pPr>
          </w:p>
        </w:tc>
      </w:tr>
      <w:tr w:rsidR="0006243A" w:rsidRPr="00CD541A" w14:paraId="7B09C84C" w14:textId="77777777" w:rsidTr="00462A40">
        <w:tc>
          <w:tcPr>
            <w:tcW w:w="475" w:type="pct"/>
          </w:tcPr>
          <w:p w14:paraId="6E6B8788" w14:textId="679FA8C1" w:rsidR="0006243A" w:rsidRDefault="00336DFB" w:rsidP="0006243A">
            <w:pPr>
              <w:pStyle w:val="afa"/>
              <w:jc w:val="center"/>
              <w:rPr>
                <w:szCs w:val="24"/>
              </w:rPr>
            </w:pPr>
            <w:r>
              <w:rPr>
                <w:szCs w:val="24"/>
              </w:rPr>
              <w:t>11.</w:t>
            </w:r>
            <w:r w:rsidR="0006243A">
              <w:rPr>
                <w:szCs w:val="24"/>
              </w:rPr>
              <w:t>11</w:t>
            </w:r>
          </w:p>
        </w:tc>
        <w:tc>
          <w:tcPr>
            <w:tcW w:w="772" w:type="pct"/>
          </w:tcPr>
          <w:p w14:paraId="2E3B5A54"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6050DFA" w14:textId="77777777" w:rsidR="0006243A" w:rsidRPr="00B201C3" w:rsidRDefault="0006243A" w:rsidP="0006243A">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7AF5F1E7" w14:textId="77777777" w:rsidR="0006243A" w:rsidRPr="00AB123D" w:rsidRDefault="0006243A" w:rsidP="0006243A">
            <w:pPr>
              <w:pStyle w:val="afa"/>
              <w:jc w:val="left"/>
              <w:rPr>
                <w:szCs w:val="24"/>
              </w:rPr>
            </w:pPr>
            <w:r>
              <w:t>Примечание 4</w:t>
            </w:r>
          </w:p>
        </w:tc>
        <w:tc>
          <w:tcPr>
            <w:tcW w:w="1026" w:type="pct"/>
            <w:vMerge/>
            <w:shd w:val="clear" w:color="auto" w:fill="auto"/>
          </w:tcPr>
          <w:p w14:paraId="484E3310" w14:textId="77777777" w:rsidR="0006243A" w:rsidRPr="00CD541A" w:rsidRDefault="0006243A" w:rsidP="0006243A">
            <w:pPr>
              <w:pStyle w:val="afa"/>
              <w:jc w:val="left"/>
              <w:rPr>
                <w:szCs w:val="24"/>
              </w:rPr>
            </w:pPr>
          </w:p>
        </w:tc>
      </w:tr>
      <w:tr w:rsidR="0006243A" w:rsidRPr="00CD541A" w14:paraId="7DBAA1F3" w14:textId="77777777" w:rsidTr="00462A40">
        <w:tc>
          <w:tcPr>
            <w:tcW w:w="475" w:type="pct"/>
          </w:tcPr>
          <w:p w14:paraId="4156037F" w14:textId="441DCBDA" w:rsidR="0006243A" w:rsidRDefault="00336DFB" w:rsidP="0006243A">
            <w:pPr>
              <w:pStyle w:val="afa"/>
              <w:jc w:val="center"/>
              <w:rPr>
                <w:szCs w:val="24"/>
              </w:rPr>
            </w:pPr>
            <w:r>
              <w:rPr>
                <w:szCs w:val="24"/>
              </w:rPr>
              <w:t>11.</w:t>
            </w:r>
            <w:r w:rsidR="0006243A">
              <w:rPr>
                <w:szCs w:val="24"/>
              </w:rPr>
              <w:t>12</w:t>
            </w:r>
          </w:p>
        </w:tc>
        <w:tc>
          <w:tcPr>
            <w:tcW w:w="772" w:type="pct"/>
          </w:tcPr>
          <w:p w14:paraId="1BD0EA98"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8C47953" w14:textId="77777777" w:rsidR="0006243A" w:rsidRPr="00B201C3" w:rsidRDefault="0006243A" w:rsidP="0006243A">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646F3027" w14:textId="77777777" w:rsidR="0006243A" w:rsidRPr="00AB123D" w:rsidRDefault="0006243A" w:rsidP="0006243A">
            <w:pPr>
              <w:pStyle w:val="afa"/>
              <w:jc w:val="left"/>
              <w:rPr>
                <w:szCs w:val="24"/>
              </w:rPr>
            </w:pPr>
            <w:r>
              <w:t>Примечание 2</w:t>
            </w:r>
          </w:p>
        </w:tc>
        <w:tc>
          <w:tcPr>
            <w:tcW w:w="1026" w:type="pct"/>
            <w:vMerge/>
            <w:shd w:val="clear" w:color="auto" w:fill="auto"/>
          </w:tcPr>
          <w:p w14:paraId="1897418E" w14:textId="77777777" w:rsidR="0006243A" w:rsidRPr="00CD541A" w:rsidRDefault="0006243A" w:rsidP="0006243A">
            <w:pPr>
              <w:pStyle w:val="afa"/>
              <w:jc w:val="left"/>
              <w:rPr>
                <w:szCs w:val="24"/>
              </w:rPr>
            </w:pPr>
          </w:p>
        </w:tc>
      </w:tr>
      <w:tr w:rsidR="0006243A" w:rsidRPr="00CD541A" w14:paraId="44705F07" w14:textId="77777777" w:rsidTr="00462A40">
        <w:tc>
          <w:tcPr>
            <w:tcW w:w="475" w:type="pct"/>
          </w:tcPr>
          <w:p w14:paraId="7BE3DE69" w14:textId="291ABBA7" w:rsidR="0006243A" w:rsidRDefault="00336DFB" w:rsidP="0006243A">
            <w:pPr>
              <w:pStyle w:val="afa"/>
              <w:jc w:val="center"/>
              <w:rPr>
                <w:szCs w:val="24"/>
              </w:rPr>
            </w:pPr>
            <w:r>
              <w:rPr>
                <w:szCs w:val="24"/>
              </w:rPr>
              <w:t>11.</w:t>
            </w:r>
            <w:r w:rsidR="0006243A">
              <w:rPr>
                <w:szCs w:val="24"/>
              </w:rPr>
              <w:t>13</w:t>
            </w:r>
          </w:p>
        </w:tc>
        <w:tc>
          <w:tcPr>
            <w:tcW w:w="772" w:type="pct"/>
          </w:tcPr>
          <w:p w14:paraId="6FD85B27"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A2DCE7E" w14:textId="77777777" w:rsidR="0006243A" w:rsidRPr="00B201C3" w:rsidRDefault="0006243A" w:rsidP="0006243A">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2A57A432" w14:textId="77777777" w:rsidR="0006243A" w:rsidRPr="00AB123D" w:rsidRDefault="0006243A" w:rsidP="0006243A">
            <w:pPr>
              <w:pStyle w:val="afa"/>
              <w:jc w:val="left"/>
              <w:rPr>
                <w:szCs w:val="24"/>
              </w:rPr>
            </w:pPr>
            <w:r>
              <w:t>Примечание 3</w:t>
            </w:r>
          </w:p>
        </w:tc>
        <w:tc>
          <w:tcPr>
            <w:tcW w:w="1026" w:type="pct"/>
            <w:vMerge/>
            <w:shd w:val="clear" w:color="auto" w:fill="auto"/>
          </w:tcPr>
          <w:p w14:paraId="7F42E5A1" w14:textId="77777777" w:rsidR="0006243A" w:rsidRPr="00CD541A" w:rsidRDefault="0006243A" w:rsidP="0006243A">
            <w:pPr>
              <w:pStyle w:val="afa"/>
              <w:jc w:val="left"/>
              <w:rPr>
                <w:szCs w:val="24"/>
              </w:rPr>
            </w:pPr>
          </w:p>
        </w:tc>
      </w:tr>
      <w:tr w:rsidR="0006243A" w:rsidRPr="00CD541A" w14:paraId="76F3B101" w14:textId="77777777" w:rsidTr="00462A40">
        <w:tc>
          <w:tcPr>
            <w:tcW w:w="475" w:type="pct"/>
          </w:tcPr>
          <w:p w14:paraId="25FA6E08" w14:textId="1D3D0AC4" w:rsidR="0006243A" w:rsidRDefault="00336DFB" w:rsidP="0006243A">
            <w:pPr>
              <w:pStyle w:val="afa"/>
              <w:jc w:val="center"/>
              <w:rPr>
                <w:szCs w:val="24"/>
              </w:rPr>
            </w:pPr>
            <w:r>
              <w:rPr>
                <w:szCs w:val="24"/>
              </w:rPr>
              <w:t>11.</w:t>
            </w:r>
            <w:r w:rsidR="0006243A">
              <w:rPr>
                <w:szCs w:val="24"/>
              </w:rPr>
              <w:t>14</w:t>
            </w:r>
          </w:p>
        </w:tc>
        <w:tc>
          <w:tcPr>
            <w:tcW w:w="772" w:type="pct"/>
          </w:tcPr>
          <w:p w14:paraId="135BDE42"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66A4A0A" w14:textId="77777777" w:rsidR="0006243A" w:rsidRPr="00B201C3" w:rsidRDefault="0006243A" w:rsidP="0006243A">
            <w:pPr>
              <w:pStyle w:val="afa"/>
              <w:jc w:val="left"/>
            </w:pPr>
            <w:r>
              <w:rPr>
                <w:rFonts w:cs="Times New Roman"/>
                <w:noProof/>
                <w:szCs w:val="24"/>
                <w:lang w:val="en-US"/>
              </w:rPr>
              <w:t>1.3.</w:t>
            </w:r>
            <w:r>
              <w:rPr>
                <w:rFonts w:cs="Times New Roman"/>
                <w:noProof/>
                <w:szCs w:val="24"/>
              </w:rPr>
              <w:t>4</w:t>
            </w:r>
            <w:r>
              <w:rPr>
                <w:rFonts w:cs="Times New Roman"/>
                <w:noProof/>
                <w:szCs w:val="24"/>
                <w:lang w:val="en-US"/>
              </w:rPr>
              <w:t>.3.</w:t>
            </w:r>
            <w:r w:rsidRPr="009E65A4">
              <w:rPr>
                <w:rFonts w:cs="Times New Roman"/>
                <w:szCs w:val="24"/>
              </w:rPr>
              <w:t> </w:t>
            </w:r>
            <w:r w:rsidRPr="009E65A4">
              <w:rPr>
                <w:rFonts w:cs="Times New Roman"/>
                <w:noProof/>
                <w:szCs w:val="24"/>
                <w:lang w:val="en-US"/>
              </w:rPr>
              <w:t>Дата окончания действия</w:t>
            </w:r>
          </w:p>
        </w:tc>
        <w:tc>
          <w:tcPr>
            <w:tcW w:w="1338" w:type="pct"/>
          </w:tcPr>
          <w:p w14:paraId="76A74715" w14:textId="77777777" w:rsidR="0006243A" w:rsidRPr="00AB123D" w:rsidRDefault="0006243A" w:rsidP="0006243A">
            <w:pPr>
              <w:pStyle w:val="afa"/>
              <w:jc w:val="left"/>
              <w:rPr>
                <w:szCs w:val="24"/>
              </w:rPr>
            </w:pPr>
          </w:p>
        </w:tc>
        <w:tc>
          <w:tcPr>
            <w:tcW w:w="1026" w:type="pct"/>
            <w:vMerge/>
            <w:shd w:val="clear" w:color="auto" w:fill="auto"/>
          </w:tcPr>
          <w:p w14:paraId="0A5EEE96" w14:textId="77777777" w:rsidR="0006243A" w:rsidRPr="00CD541A" w:rsidRDefault="0006243A" w:rsidP="0006243A">
            <w:pPr>
              <w:pStyle w:val="afa"/>
              <w:jc w:val="left"/>
              <w:rPr>
                <w:szCs w:val="24"/>
              </w:rPr>
            </w:pPr>
          </w:p>
        </w:tc>
      </w:tr>
      <w:tr w:rsidR="0006243A" w:rsidRPr="00CD541A" w14:paraId="3A16768B" w14:textId="77777777" w:rsidTr="00462A40">
        <w:tc>
          <w:tcPr>
            <w:tcW w:w="475" w:type="pct"/>
          </w:tcPr>
          <w:p w14:paraId="7DDA5C42" w14:textId="337B939C" w:rsidR="0006243A" w:rsidRDefault="00336DFB" w:rsidP="0006243A">
            <w:pPr>
              <w:pStyle w:val="afa"/>
              <w:jc w:val="center"/>
              <w:rPr>
                <w:szCs w:val="24"/>
              </w:rPr>
            </w:pPr>
            <w:r>
              <w:rPr>
                <w:szCs w:val="24"/>
              </w:rPr>
              <w:t>11.</w:t>
            </w:r>
            <w:r w:rsidR="0006243A">
              <w:rPr>
                <w:szCs w:val="24"/>
              </w:rPr>
              <w:t>15</w:t>
            </w:r>
          </w:p>
        </w:tc>
        <w:tc>
          <w:tcPr>
            <w:tcW w:w="772" w:type="pct"/>
          </w:tcPr>
          <w:p w14:paraId="3D125B92"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44FB2CE" w14:textId="77777777" w:rsidR="0006243A" w:rsidRPr="00B201C3" w:rsidRDefault="0006243A" w:rsidP="0006243A">
            <w:pPr>
              <w:pStyle w:val="afa"/>
              <w:jc w:val="left"/>
            </w:pPr>
            <w:r>
              <w:rPr>
                <w:rFonts w:cs="Times New Roman"/>
                <w:bCs w:val="0"/>
                <w:noProof/>
                <w:szCs w:val="24"/>
              </w:rPr>
              <w:t>1.3.4.4.</w:t>
            </w:r>
            <w:r w:rsidRPr="009E65A4">
              <w:rPr>
                <w:rFonts w:cs="Times New Roman"/>
                <w:szCs w:val="24"/>
              </w:rPr>
              <w:t> </w:t>
            </w:r>
            <w:r w:rsidRPr="009E65A4">
              <w:rPr>
                <w:rFonts w:cs="Times New Roman"/>
                <w:bCs w:val="0"/>
                <w:noProof/>
                <w:szCs w:val="24"/>
              </w:rPr>
              <w:t>Сведения об акте, регл</w:t>
            </w:r>
            <w:r>
              <w:rPr>
                <w:rFonts w:cs="Times New Roman"/>
                <w:bCs w:val="0"/>
                <w:noProof/>
                <w:szCs w:val="24"/>
              </w:rPr>
              <w:t>аментирующем окончание действия</w:t>
            </w:r>
          </w:p>
        </w:tc>
        <w:tc>
          <w:tcPr>
            <w:tcW w:w="1338" w:type="pct"/>
          </w:tcPr>
          <w:p w14:paraId="008B363F" w14:textId="77777777" w:rsidR="0006243A" w:rsidRPr="00AB123D" w:rsidRDefault="0006243A" w:rsidP="0006243A">
            <w:pPr>
              <w:pStyle w:val="afa"/>
              <w:jc w:val="left"/>
              <w:rPr>
                <w:szCs w:val="24"/>
              </w:rPr>
            </w:pPr>
          </w:p>
        </w:tc>
        <w:tc>
          <w:tcPr>
            <w:tcW w:w="1026" w:type="pct"/>
            <w:vMerge/>
            <w:shd w:val="clear" w:color="auto" w:fill="auto"/>
          </w:tcPr>
          <w:p w14:paraId="77ACC535" w14:textId="77777777" w:rsidR="0006243A" w:rsidRPr="00CD541A" w:rsidRDefault="0006243A" w:rsidP="0006243A">
            <w:pPr>
              <w:pStyle w:val="afa"/>
              <w:jc w:val="left"/>
              <w:rPr>
                <w:szCs w:val="24"/>
              </w:rPr>
            </w:pPr>
          </w:p>
        </w:tc>
      </w:tr>
      <w:tr w:rsidR="0006243A" w:rsidRPr="00CD541A" w14:paraId="406EBCC8" w14:textId="77777777" w:rsidTr="00462A40">
        <w:tc>
          <w:tcPr>
            <w:tcW w:w="475" w:type="pct"/>
          </w:tcPr>
          <w:p w14:paraId="0ACE9448" w14:textId="2ADDA280" w:rsidR="0006243A" w:rsidRDefault="00336DFB" w:rsidP="0006243A">
            <w:pPr>
              <w:pStyle w:val="afa"/>
              <w:jc w:val="center"/>
              <w:rPr>
                <w:szCs w:val="24"/>
              </w:rPr>
            </w:pPr>
            <w:r>
              <w:rPr>
                <w:szCs w:val="24"/>
              </w:rPr>
              <w:t>11.</w:t>
            </w:r>
            <w:r w:rsidR="0006243A">
              <w:rPr>
                <w:szCs w:val="24"/>
              </w:rPr>
              <w:t>16</w:t>
            </w:r>
          </w:p>
        </w:tc>
        <w:tc>
          <w:tcPr>
            <w:tcW w:w="772" w:type="pct"/>
          </w:tcPr>
          <w:p w14:paraId="321B4335"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AEE12CE" w14:textId="77777777" w:rsidR="0006243A" w:rsidRPr="00B201C3" w:rsidRDefault="0006243A" w:rsidP="0006243A">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7A545EC5" w14:textId="77777777" w:rsidR="0006243A" w:rsidRPr="00AB123D" w:rsidRDefault="0006243A" w:rsidP="0006243A">
            <w:pPr>
              <w:pStyle w:val="afa"/>
              <w:jc w:val="left"/>
              <w:rPr>
                <w:szCs w:val="24"/>
              </w:rPr>
            </w:pPr>
          </w:p>
        </w:tc>
        <w:tc>
          <w:tcPr>
            <w:tcW w:w="1026" w:type="pct"/>
            <w:vMerge/>
            <w:shd w:val="clear" w:color="auto" w:fill="auto"/>
          </w:tcPr>
          <w:p w14:paraId="11C4A807" w14:textId="77777777" w:rsidR="0006243A" w:rsidRPr="00CD541A" w:rsidRDefault="0006243A" w:rsidP="0006243A">
            <w:pPr>
              <w:pStyle w:val="afa"/>
              <w:jc w:val="left"/>
              <w:rPr>
                <w:szCs w:val="24"/>
              </w:rPr>
            </w:pPr>
          </w:p>
        </w:tc>
      </w:tr>
      <w:tr w:rsidR="0006243A" w:rsidRPr="00CD541A" w14:paraId="332BC3A9" w14:textId="77777777" w:rsidTr="00462A40">
        <w:tc>
          <w:tcPr>
            <w:tcW w:w="475" w:type="pct"/>
          </w:tcPr>
          <w:p w14:paraId="734D0CE2" w14:textId="58918E91" w:rsidR="0006243A" w:rsidRDefault="00336DFB" w:rsidP="0006243A">
            <w:pPr>
              <w:pStyle w:val="afa"/>
              <w:jc w:val="center"/>
              <w:rPr>
                <w:szCs w:val="24"/>
              </w:rPr>
            </w:pPr>
            <w:r>
              <w:rPr>
                <w:szCs w:val="24"/>
              </w:rPr>
              <w:t>11.</w:t>
            </w:r>
            <w:r w:rsidR="0006243A">
              <w:rPr>
                <w:szCs w:val="24"/>
              </w:rPr>
              <w:t>17</w:t>
            </w:r>
          </w:p>
        </w:tc>
        <w:tc>
          <w:tcPr>
            <w:tcW w:w="772" w:type="pct"/>
          </w:tcPr>
          <w:p w14:paraId="6DF43E33"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E030D5B" w14:textId="77777777" w:rsidR="0006243A" w:rsidRPr="00B201C3" w:rsidRDefault="0006243A" w:rsidP="0006243A">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66244C60" w14:textId="77777777" w:rsidR="0006243A" w:rsidRPr="00AB123D" w:rsidRDefault="0006243A" w:rsidP="0006243A">
            <w:pPr>
              <w:pStyle w:val="afa"/>
              <w:jc w:val="left"/>
              <w:rPr>
                <w:szCs w:val="24"/>
              </w:rPr>
            </w:pPr>
          </w:p>
        </w:tc>
        <w:tc>
          <w:tcPr>
            <w:tcW w:w="1026" w:type="pct"/>
            <w:vMerge/>
            <w:shd w:val="clear" w:color="auto" w:fill="auto"/>
          </w:tcPr>
          <w:p w14:paraId="1992E36E" w14:textId="77777777" w:rsidR="0006243A" w:rsidRPr="00CD541A" w:rsidRDefault="0006243A" w:rsidP="0006243A">
            <w:pPr>
              <w:pStyle w:val="afa"/>
              <w:jc w:val="left"/>
              <w:rPr>
                <w:szCs w:val="24"/>
              </w:rPr>
            </w:pPr>
          </w:p>
        </w:tc>
      </w:tr>
      <w:tr w:rsidR="0006243A" w:rsidRPr="00CD541A" w14:paraId="5C1E056C" w14:textId="77777777" w:rsidTr="00462A40">
        <w:tc>
          <w:tcPr>
            <w:tcW w:w="475" w:type="pct"/>
          </w:tcPr>
          <w:p w14:paraId="30FDF5EC" w14:textId="0E16D57A" w:rsidR="0006243A" w:rsidRDefault="00336DFB" w:rsidP="0006243A">
            <w:pPr>
              <w:pStyle w:val="afa"/>
              <w:jc w:val="center"/>
              <w:rPr>
                <w:szCs w:val="24"/>
              </w:rPr>
            </w:pPr>
            <w:r>
              <w:rPr>
                <w:szCs w:val="24"/>
              </w:rPr>
              <w:t>11.</w:t>
            </w:r>
            <w:r w:rsidR="0006243A">
              <w:rPr>
                <w:szCs w:val="24"/>
              </w:rPr>
              <w:t>18</w:t>
            </w:r>
          </w:p>
        </w:tc>
        <w:tc>
          <w:tcPr>
            <w:tcW w:w="772" w:type="pct"/>
          </w:tcPr>
          <w:p w14:paraId="19D03C2C"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4A12ADD" w14:textId="77777777" w:rsidR="0006243A" w:rsidRPr="00B201C3" w:rsidRDefault="0006243A" w:rsidP="0006243A">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15F65A0C" w14:textId="77777777" w:rsidR="0006243A" w:rsidRPr="00AB123D" w:rsidRDefault="0006243A" w:rsidP="0006243A">
            <w:pPr>
              <w:pStyle w:val="afa"/>
              <w:jc w:val="left"/>
              <w:rPr>
                <w:szCs w:val="24"/>
              </w:rPr>
            </w:pPr>
          </w:p>
        </w:tc>
        <w:tc>
          <w:tcPr>
            <w:tcW w:w="1026" w:type="pct"/>
            <w:vMerge/>
            <w:shd w:val="clear" w:color="auto" w:fill="auto"/>
          </w:tcPr>
          <w:p w14:paraId="26E93835" w14:textId="77777777" w:rsidR="0006243A" w:rsidRPr="00CD541A" w:rsidRDefault="0006243A" w:rsidP="0006243A">
            <w:pPr>
              <w:pStyle w:val="afa"/>
              <w:jc w:val="left"/>
              <w:rPr>
                <w:szCs w:val="24"/>
              </w:rPr>
            </w:pPr>
          </w:p>
        </w:tc>
      </w:tr>
      <w:tr w:rsidR="0006243A" w:rsidRPr="00CD541A" w14:paraId="443B1597" w14:textId="77777777" w:rsidTr="00462A40">
        <w:tc>
          <w:tcPr>
            <w:tcW w:w="475" w:type="pct"/>
          </w:tcPr>
          <w:p w14:paraId="1C22981A" w14:textId="7EA4D711" w:rsidR="0006243A" w:rsidRPr="00CD541A" w:rsidRDefault="0006243A" w:rsidP="0006243A">
            <w:pPr>
              <w:pStyle w:val="afa"/>
              <w:keepLines/>
              <w:jc w:val="center"/>
              <w:rPr>
                <w:szCs w:val="24"/>
              </w:rPr>
            </w:pPr>
            <w:r w:rsidRPr="00CD541A">
              <w:rPr>
                <w:szCs w:val="24"/>
              </w:rPr>
              <w:t>1</w:t>
            </w:r>
            <w:r w:rsidR="00FC21B9">
              <w:rPr>
                <w:szCs w:val="24"/>
              </w:rPr>
              <w:t>2</w:t>
            </w:r>
          </w:p>
        </w:tc>
        <w:tc>
          <w:tcPr>
            <w:tcW w:w="3499" w:type="pct"/>
            <w:gridSpan w:val="3"/>
          </w:tcPr>
          <w:p w14:paraId="7631E73F" w14:textId="60D51AD9" w:rsidR="0006243A" w:rsidRPr="00C209B8" w:rsidRDefault="0006243A" w:rsidP="00371C12">
            <w:pPr>
              <w:pStyle w:val="afa"/>
              <w:jc w:val="left"/>
            </w:pPr>
            <w:r>
              <w:t>072</w:t>
            </w:r>
            <w:r w:rsidR="00371C12">
              <w:t>70</w:t>
            </w:r>
          </w:p>
        </w:tc>
        <w:tc>
          <w:tcPr>
            <w:tcW w:w="1026" w:type="pct"/>
            <w:tcBorders>
              <w:bottom w:val="single" w:sz="4" w:space="0" w:color="auto"/>
            </w:tcBorders>
          </w:tcPr>
          <w:p w14:paraId="738158DD" w14:textId="77777777" w:rsidR="0006243A" w:rsidRPr="00CD541A" w:rsidRDefault="0006243A" w:rsidP="0006243A">
            <w:pPr>
              <w:pStyle w:val="afa"/>
              <w:jc w:val="center"/>
              <w:rPr>
                <w:szCs w:val="24"/>
              </w:rPr>
            </w:pPr>
          </w:p>
        </w:tc>
      </w:tr>
      <w:tr w:rsidR="0006243A" w:rsidRPr="00CD541A" w14:paraId="263C1702" w14:textId="77777777" w:rsidTr="00462A40">
        <w:tc>
          <w:tcPr>
            <w:tcW w:w="475" w:type="pct"/>
          </w:tcPr>
          <w:p w14:paraId="29B80CB6" w14:textId="66949BFE" w:rsidR="0006243A" w:rsidRPr="00202812" w:rsidRDefault="00336DFB" w:rsidP="0006243A">
            <w:pPr>
              <w:pStyle w:val="afa"/>
              <w:jc w:val="center"/>
              <w:rPr>
                <w:szCs w:val="24"/>
                <w:lang w:val="en-US"/>
              </w:rPr>
            </w:pPr>
            <w:r>
              <w:rPr>
                <w:szCs w:val="24"/>
              </w:rPr>
              <w:t>12.</w:t>
            </w:r>
            <w:r w:rsidR="0006243A">
              <w:rPr>
                <w:szCs w:val="24"/>
                <w:lang w:val="en-US"/>
              </w:rPr>
              <w:t>1</w:t>
            </w:r>
          </w:p>
        </w:tc>
        <w:tc>
          <w:tcPr>
            <w:tcW w:w="772" w:type="pct"/>
          </w:tcPr>
          <w:p w14:paraId="14CC6734" w14:textId="77777777" w:rsidR="0006243A" w:rsidRPr="00CD541A" w:rsidRDefault="0006243A" w:rsidP="0006243A">
            <w:pPr>
              <w:pStyle w:val="afa"/>
              <w:jc w:val="left"/>
              <w:rPr>
                <w:szCs w:val="24"/>
              </w:rPr>
            </w:pPr>
          </w:p>
        </w:tc>
        <w:tc>
          <w:tcPr>
            <w:tcW w:w="1389" w:type="pct"/>
          </w:tcPr>
          <w:p w14:paraId="009FFB81" w14:textId="77777777" w:rsidR="0006243A" w:rsidRPr="00CD541A" w:rsidRDefault="0006243A" w:rsidP="0006243A">
            <w:pPr>
              <w:pStyle w:val="afa"/>
              <w:jc w:val="left"/>
              <w:rPr>
                <w:szCs w:val="24"/>
              </w:rPr>
            </w:pPr>
            <w:r w:rsidRPr="008F7A7F">
              <w:rPr>
                <w:bCs w:val="0"/>
                <w:noProof/>
                <w:szCs w:val="24"/>
              </w:rPr>
              <w:t>1</w:t>
            </w:r>
            <w:r w:rsidRPr="008F7A7F">
              <w:rPr>
                <w:bCs w:val="0"/>
                <w:szCs w:val="24"/>
              </w:rPr>
              <w:t>. Сведения о видах документов</w:t>
            </w:r>
            <w:r>
              <w:rPr>
                <w:bCs w:val="0"/>
                <w:szCs w:val="24"/>
              </w:rPr>
              <w:t>,</w:t>
            </w:r>
            <w:r w:rsidRPr="000A5767">
              <w:rPr>
                <w:szCs w:val="24"/>
              </w:rPr>
              <w:t xml:space="preserve"> используемых в сфере </w:t>
            </w:r>
            <w:r w:rsidRPr="000A5767">
              <w:rPr>
                <w:szCs w:val="24"/>
              </w:rPr>
              <w:lastRenderedPageBreak/>
              <w:t>интеллектуальной собственности</w:t>
            </w:r>
          </w:p>
        </w:tc>
        <w:tc>
          <w:tcPr>
            <w:tcW w:w="1338" w:type="pct"/>
          </w:tcPr>
          <w:p w14:paraId="14802D87" w14:textId="77777777" w:rsidR="0006243A" w:rsidRPr="00C8346C" w:rsidRDefault="0006243A" w:rsidP="0006243A">
            <w:pPr>
              <w:pStyle w:val="afa"/>
              <w:jc w:val="left"/>
              <w:rPr>
                <w:szCs w:val="24"/>
              </w:rPr>
            </w:pPr>
          </w:p>
        </w:tc>
        <w:tc>
          <w:tcPr>
            <w:tcW w:w="1026" w:type="pct"/>
            <w:vMerge w:val="restart"/>
            <w:shd w:val="clear" w:color="auto" w:fill="auto"/>
          </w:tcPr>
          <w:p w14:paraId="145F4739" w14:textId="77777777" w:rsidR="0006243A" w:rsidRPr="00CD541A" w:rsidRDefault="0006243A" w:rsidP="0006243A">
            <w:pPr>
              <w:pStyle w:val="afa"/>
              <w:jc w:val="left"/>
              <w:rPr>
                <w:szCs w:val="24"/>
              </w:rPr>
            </w:pPr>
            <w:r>
              <w:rPr>
                <w:szCs w:val="24"/>
              </w:rPr>
              <w:t>Примечание 1</w:t>
            </w:r>
          </w:p>
        </w:tc>
      </w:tr>
      <w:tr w:rsidR="0006243A" w:rsidRPr="00CD541A" w14:paraId="37EC462A" w14:textId="77777777" w:rsidTr="00462A40">
        <w:tc>
          <w:tcPr>
            <w:tcW w:w="475" w:type="pct"/>
          </w:tcPr>
          <w:p w14:paraId="6A4B79E2" w14:textId="74965A9B" w:rsidR="0006243A" w:rsidRPr="00202812" w:rsidRDefault="00336DFB" w:rsidP="0006243A">
            <w:pPr>
              <w:pStyle w:val="afa"/>
              <w:jc w:val="center"/>
              <w:rPr>
                <w:szCs w:val="24"/>
                <w:lang w:val="en-US"/>
              </w:rPr>
            </w:pPr>
            <w:r>
              <w:rPr>
                <w:szCs w:val="24"/>
              </w:rPr>
              <w:lastRenderedPageBreak/>
              <w:t>12.</w:t>
            </w:r>
            <w:r w:rsidR="0006243A">
              <w:rPr>
                <w:szCs w:val="24"/>
                <w:lang w:val="en-US"/>
              </w:rPr>
              <w:t>2</w:t>
            </w:r>
          </w:p>
        </w:tc>
        <w:tc>
          <w:tcPr>
            <w:tcW w:w="772" w:type="pct"/>
          </w:tcPr>
          <w:p w14:paraId="6C8FC69A" w14:textId="77777777" w:rsidR="0006243A" w:rsidRPr="00CD541A" w:rsidRDefault="0006243A" w:rsidP="0006243A">
            <w:pPr>
              <w:pStyle w:val="afa"/>
              <w:jc w:val="left"/>
              <w:rPr>
                <w:szCs w:val="24"/>
              </w:rPr>
            </w:pPr>
          </w:p>
        </w:tc>
        <w:tc>
          <w:tcPr>
            <w:tcW w:w="1389" w:type="pct"/>
          </w:tcPr>
          <w:p w14:paraId="62C2EEE4" w14:textId="77777777" w:rsidR="0006243A" w:rsidRPr="00CD541A" w:rsidRDefault="0006243A" w:rsidP="0006243A">
            <w:pPr>
              <w:pStyle w:val="afa"/>
              <w:jc w:val="left"/>
              <w:rPr>
                <w:szCs w:val="24"/>
              </w:rPr>
            </w:pPr>
            <w:r w:rsidRPr="008F7A7F">
              <w:rPr>
                <w:bCs w:val="0"/>
                <w:szCs w:val="24"/>
              </w:rPr>
              <w:t xml:space="preserve">1.1. Код </w:t>
            </w:r>
            <w:r>
              <w:rPr>
                <w:bCs w:val="0"/>
                <w:szCs w:val="24"/>
              </w:rPr>
              <w:t xml:space="preserve">группы </w:t>
            </w:r>
            <w:r w:rsidRPr="008F7A7F">
              <w:rPr>
                <w:bCs w:val="0"/>
                <w:szCs w:val="24"/>
              </w:rPr>
              <w:t>документов</w:t>
            </w:r>
          </w:p>
        </w:tc>
        <w:tc>
          <w:tcPr>
            <w:tcW w:w="1338" w:type="pct"/>
          </w:tcPr>
          <w:p w14:paraId="6B537EDC" w14:textId="77777777" w:rsidR="0006243A" w:rsidRPr="00315E3B" w:rsidRDefault="0006243A" w:rsidP="0006243A">
            <w:pPr>
              <w:pStyle w:val="afa"/>
              <w:jc w:val="left"/>
              <w:rPr>
                <w:szCs w:val="24"/>
              </w:rPr>
            </w:pPr>
            <w:r>
              <w:rPr>
                <w:szCs w:val="24"/>
              </w:rPr>
              <w:t>07</w:t>
            </w:r>
          </w:p>
        </w:tc>
        <w:tc>
          <w:tcPr>
            <w:tcW w:w="1026" w:type="pct"/>
            <w:vMerge/>
            <w:shd w:val="clear" w:color="auto" w:fill="auto"/>
          </w:tcPr>
          <w:p w14:paraId="7D36BC8C" w14:textId="77777777" w:rsidR="0006243A" w:rsidRPr="00CD541A" w:rsidRDefault="0006243A" w:rsidP="0006243A">
            <w:pPr>
              <w:pStyle w:val="afa"/>
              <w:jc w:val="left"/>
              <w:rPr>
                <w:szCs w:val="24"/>
              </w:rPr>
            </w:pPr>
          </w:p>
        </w:tc>
      </w:tr>
      <w:tr w:rsidR="0006243A" w:rsidRPr="00CD541A" w14:paraId="50F8DA57" w14:textId="77777777" w:rsidTr="00462A40">
        <w:tc>
          <w:tcPr>
            <w:tcW w:w="475" w:type="pct"/>
          </w:tcPr>
          <w:p w14:paraId="7E4C841C" w14:textId="06088A80" w:rsidR="0006243A" w:rsidRPr="00202812" w:rsidRDefault="00336DFB" w:rsidP="0006243A">
            <w:pPr>
              <w:pStyle w:val="afa"/>
              <w:jc w:val="center"/>
              <w:rPr>
                <w:szCs w:val="24"/>
                <w:lang w:val="en-US"/>
              </w:rPr>
            </w:pPr>
            <w:r>
              <w:rPr>
                <w:szCs w:val="24"/>
              </w:rPr>
              <w:t>12.</w:t>
            </w:r>
            <w:r w:rsidR="0006243A">
              <w:rPr>
                <w:szCs w:val="24"/>
                <w:lang w:val="en-US"/>
              </w:rPr>
              <w:t>3</w:t>
            </w:r>
          </w:p>
        </w:tc>
        <w:tc>
          <w:tcPr>
            <w:tcW w:w="772" w:type="pct"/>
          </w:tcPr>
          <w:p w14:paraId="5875119E" w14:textId="77777777" w:rsidR="0006243A" w:rsidRPr="00CD541A" w:rsidRDefault="0006243A" w:rsidP="0006243A">
            <w:pPr>
              <w:pStyle w:val="afa"/>
              <w:jc w:val="left"/>
              <w:rPr>
                <w:szCs w:val="24"/>
              </w:rPr>
            </w:pPr>
          </w:p>
        </w:tc>
        <w:tc>
          <w:tcPr>
            <w:tcW w:w="1389" w:type="pct"/>
          </w:tcPr>
          <w:p w14:paraId="1E31C686" w14:textId="77777777" w:rsidR="0006243A" w:rsidRPr="00CD541A" w:rsidRDefault="0006243A" w:rsidP="0006243A">
            <w:pPr>
              <w:pStyle w:val="afa"/>
              <w:jc w:val="left"/>
              <w:rPr>
                <w:szCs w:val="24"/>
              </w:rPr>
            </w:pPr>
            <w:r w:rsidRPr="008F7A7F">
              <w:rPr>
                <w:bCs w:val="0"/>
                <w:szCs w:val="24"/>
              </w:rPr>
              <w:t xml:space="preserve">1.2. </w:t>
            </w:r>
            <w:r>
              <w:rPr>
                <w:bCs w:val="0"/>
                <w:szCs w:val="24"/>
              </w:rPr>
              <w:t>Наименование</w:t>
            </w:r>
          </w:p>
        </w:tc>
        <w:tc>
          <w:tcPr>
            <w:tcW w:w="1338" w:type="pct"/>
          </w:tcPr>
          <w:p w14:paraId="7699BA46" w14:textId="77777777" w:rsidR="0006243A" w:rsidRPr="00AB6D41" w:rsidRDefault="0006243A" w:rsidP="0006243A">
            <w:pPr>
              <w:pStyle w:val="afa"/>
              <w:jc w:val="left"/>
              <w:rPr>
                <w:szCs w:val="24"/>
              </w:rPr>
            </w:pPr>
            <w:r>
              <w:t>Документы, сведения и материалы, представляемые в рамках процедур, связанных с регистрацией объектов интеллектуальной собственности Евразийского экономического союза</w:t>
            </w:r>
          </w:p>
        </w:tc>
        <w:tc>
          <w:tcPr>
            <w:tcW w:w="1026" w:type="pct"/>
            <w:vMerge/>
            <w:shd w:val="clear" w:color="auto" w:fill="auto"/>
          </w:tcPr>
          <w:p w14:paraId="028C0718" w14:textId="77777777" w:rsidR="0006243A" w:rsidRPr="00CD541A" w:rsidRDefault="0006243A" w:rsidP="0006243A">
            <w:pPr>
              <w:pStyle w:val="afa"/>
              <w:jc w:val="left"/>
              <w:rPr>
                <w:szCs w:val="24"/>
              </w:rPr>
            </w:pPr>
          </w:p>
        </w:tc>
      </w:tr>
      <w:tr w:rsidR="0006243A" w:rsidRPr="00CD541A" w14:paraId="12D5194E" w14:textId="77777777" w:rsidTr="00462A40">
        <w:tc>
          <w:tcPr>
            <w:tcW w:w="475" w:type="pct"/>
          </w:tcPr>
          <w:p w14:paraId="75DD2567" w14:textId="3033D178" w:rsidR="0006243A" w:rsidRPr="00202812" w:rsidRDefault="00336DFB" w:rsidP="0006243A">
            <w:pPr>
              <w:pStyle w:val="afa"/>
              <w:jc w:val="center"/>
              <w:rPr>
                <w:szCs w:val="24"/>
                <w:lang w:val="en-US"/>
              </w:rPr>
            </w:pPr>
            <w:r>
              <w:rPr>
                <w:szCs w:val="24"/>
              </w:rPr>
              <w:t>12.</w:t>
            </w:r>
            <w:r w:rsidR="0006243A">
              <w:rPr>
                <w:szCs w:val="24"/>
                <w:lang w:val="en-US"/>
              </w:rPr>
              <w:t>4</w:t>
            </w:r>
          </w:p>
        </w:tc>
        <w:tc>
          <w:tcPr>
            <w:tcW w:w="772" w:type="pct"/>
          </w:tcPr>
          <w:p w14:paraId="3FF0E38B" w14:textId="77777777" w:rsidR="0006243A" w:rsidRPr="00CD541A" w:rsidRDefault="0006243A" w:rsidP="0006243A">
            <w:pPr>
              <w:pStyle w:val="afa"/>
              <w:jc w:val="left"/>
              <w:rPr>
                <w:szCs w:val="24"/>
              </w:rPr>
            </w:pPr>
          </w:p>
        </w:tc>
        <w:tc>
          <w:tcPr>
            <w:tcW w:w="1389" w:type="pct"/>
          </w:tcPr>
          <w:p w14:paraId="1756208B" w14:textId="77777777" w:rsidR="0006243A" w:rsidRPr="00CD541A" w:rsidRDefault="0006243A" w:rsidP="0006243A">
            <w:pPr>
              <w:pStyle w:val="afa"/>
              <w:jc w:val="left"/>
              <w:rPr>
                <w:szCs w:val="24"/>
              </w:rPr>
            </w:pPr>
            <w:r w:rsidRPr="008F7A7F">
              <w:rPr>
                <w:bCs w:val="0"/>
                <w:szCs w:val="24"/>
              </w:rPr>
              <w:t xml:space="preserve">1.3. </w:t>
            </w:r>
            <w:r w:rsidRPr="008F7A7F">
              <w:rPr>
                <w:bCs w:val="0"/>
                <w:noProof/>
                <w:szCs w:val="24"/>
              </w:rPr>
              <w:t>Сведения о виде документа</w:t>
            </w:r>
          </w:p>
        </w:tc>
        <w:tc>
          <w:tcPr>
            <w:tcW w:w="1338" w:type="pct"/>
          </w:tcPr>
          <w:p w14:paraId="5E2B2E30" w14:textId="77777777" w:rsidR="0006243A" w:rsidRPr="00CD541A" w:rsidRDefault="0006243A" w:rsidP="0006243A">
            <w:pPr>
              <w:pStyle w:val="afa"/>
              <w:jc w:val="left"/>
              <w:rPr>
                <w:szCs w:val="24"/>
              </w:rPr>
            </w:pPr>
          </w:p>
        </w:tc>
        <w:tc>
          <w:tcPr>
            <w:tcW w:w="1026" w:type="pct"/>
            <w:vMerge/>
            <w:shd w:val="clear" w:color="auto" w:fill="auto"/>
          </w:tcPr>
          <w:p w14:paraId="3997E265" w14:textId="77777777" w:rsidR="0006243A" w:rsidRPr="00CD541A" w:rsidRDefault="0006243A" w:rsidP="0006243A">
            <w:pPr>
              <w:pStyle w:val="afa"/>
              <w:jc w:val="left"/>
              <w:rPr>
                <w:szCs w:val="24"/>
              </w:rPr>
            </w:pPr>
          </w:p>
        </w:tc>
      </w:tr>
      <w:tr w:rsidR="0006243A" w:rsidRPr="00CD541A" w14:paraId="0398813F" w14:textId="77777777" w:rsidTr="00462A40">
        <w:tc>
          <w:tcPr>
            <w:tcW w:w="475" w:type="pct"/>
          </w:tcPr>
          <w:p w14:paraId="14388C4C" w14:textId="1175134D" w:rsidR="0006243A" w:rsidRPr="00202812" w:rsidRDefault="00336DFB" w:rsidP="0006243A">
            <w:pPr>
              <w:pStyle w:val="afa"/>
              <w:jc w:val="center"/>
              <w:rPr>
                <w:szCs w:val="24"/>
                <w:lang w:val="en-US"/>
              </w:rPr>
            </w:pPr>
            <w:r>
              <w:rPr>
                <w:szCs w:val="24"/>
              </w:rPr>
              <w:t>12.</w:t>
            </w:r>
            <w:r w:rsidR="0006243A">
              <w:rPr>
                <w:szCs w:val="24"/>
                <w:lang w:val="en-US"/>
              </w:rPr>
              <w:t>5</w:t>
            </w:r>
          </w:p>
        </w:tc>
        <w:tc>
          <w:tcPr>
            <w:tcW w:w="772" w:type="pct"/>
          </w:tcPr>
          <w:p w14:paraId="586AF39C" w14:textId="77777777" w:rsidR="0006243A" w:rsidRPr="00CD541A" w:rsidRDefault="0006243A" w:rsidP="0006243A">
            <w:pPr>
              <w:pStyle w:val="afa"/>
              <w:jc w:val="left"/>
              <w:rPr>
                <w:szCs w:val="24"/>
              </w:rPr>
            </w:pPr>
          </w:p>
        </w:tc>
        <w:tc>
          <w:tcPr>
            <w:tcW w:w="1389" w:type="pct"/>
          </w:tcPr>
          <w:p w14:paraId="1A1083C3" w14:textId="77777777" w:rsidR="0006243A" w:rsidRPr="00CD541A" w:rsidRDefault="0006243A" w:rsidP="0006243A">
            <w:pPr>
              <w:pStyle w:val="afa"/>
              <w:jc w:val="left"/>
              <w:rPr>
                <w:szCs w:val="24"/>
              </w:rPr>
            </w:pPr>
            <w:r w:rsidRPr="008F7A7F">
              <w:rPr>
                <w:bCs w:val="0"/>
                <w:noProof/>
                <w:szCs w:val="24"/>
              </w:rPr>
              <w:t>1.3.1. Код вида документа</w:t>
            </w:r>
          </w:p>
        </w:tc>
        <w:tc>
          <w:tcPr>
            <w:tcW w:w="1338" w:type="pct"/>
          </w:tcPr>
          <w:p w14:paraId="069B8C63" w14:textId="0BB412AF" w:rsidR="0006243A" w:rsidRPr="00CD541A" w:rsidRDefault="0006243A" w:rsidP="00371C12">
            <w:pPr>
              <w:pStyle w:val="afa"/>
              <w:jc w:val="left"/>
              <w:rPr>
                <w:szCs w:val="24"/>
              </w:rPr>
            </w:pPr>
            <w:r>
              <w:rPr>
                <w:szCs w:val="24"/>
              </w:rPr>
              <w:t>072</w:t>
            </w:r>
            <w:r w:rsidR="00371C12">
              <w:rPr>
                <w:szCs w:val="24"/>
              </w:rPr>
              <w:t>70</w:t>
            </w:r>
          </w:p>
        </w:tc>
        <w:tc>
          <w:tcPr>
            <w:tcW w:w="1026" w:type="pct"/>
            <w:vMerge/>
            <w:shd w:val="clear" w:color="auto" w:fill="auto"/>
          </w:tcPr>
          <w:p w14:paraId="18655C74" w14:textId="77777777" w:rsidR="0006243A" w:rsidRPr="00CD541A" w:rsidRDefault="0006243A" w:rsidP="0006243A">
            <w:pPr>
              <w:pStyle w:val="afa"/>
              <w:jc w:val="left"/>
              <w:rPr>
                <w:szCs w:val="24"/>
              </w:rPr>
            </w:pPr>
          </w:p>
        </w:tc>
      </w:tr>
      <w:tr w:rsidR="0006243A" w:rsidRPr="00CD541A" w14:paraId="46B64FE7" w14:textId="77777777" w:rsidTr="00462A40">
        <w:tc>
          <w:tcPr>
            <w:tcW w:w="475" w:type="pct"/>
          </w:tcPr>
          <w:p w14:paraId="0CA2FCB8" w14:textId="5F2EE774" w:rsidR="0006243A" w:rsidRPr="00202812" w:rsidRDefault="00336DFB" w:rsidP="0006243A">
            <w:pPr>
              <w:pStyle w:val="afa"/>
              <w:jc w:val="center"/>
              <w:rPr>
                <w:szCs w:val="24"/>
                <w:lang w:val="en-US"/>
              </w:rPr>
            </w:pPr>
            <w:r>
              <w:rPr>
                <w:szCs w:val="24"/>
              </w:rPr>
              <w:t>12.</w:t>
            </w:r>
            <w:r w:rsidR="0006243A">
              <w:rPr>
                <w:szCs w:val="24"/>
                <w:lang w:val="en-US"/>
              </w:rPr>
              <w:t>6</w:t>
            </w:r>
          </w:p>
        </w:tc>
        <w:tc>
          <w:tcPr>
            <w:tcW w:w="772" w:type="pct"/>
          </w:tcPr>
          <w:p w14:paraId="63C5E679"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A27A2AC" w14:textId="77777777" w:rsidR="0006243A" w:rsidRPr="00CD541A" w:rsidRDefault="0006243A" w:rsidP="0006243A">
            <w:pPr>
              <w:pStyle w:val="afa"/>
              <w:jc w:val="left"/>
              <w:rPr>
                <w:szCs w:val="24"/>
              </w:rPr>
            </w:pPr>
            <w:r w:rsidRPr="008F7A7F">
              <w:rPr>
                <w:bCs w:val="0"/>
                <w:noProof/>
                <w:szCs w:val="24"/>
              </w:rPr>
              <w:t xml:space="preserve">1.3.2. </w:t>
            </w:r>
            <w:r>
              <w:rPr>
                <w:bCs w:val="0"/>
                <w:noProof/>
                <w:szCs w:val="24"/>
              </w:rPr>
              <w:t>Наименование</w:t>
            </w:r>
          </w:p>
        </w:tc>
        <w:tc>
          <w:tcPr>
            <w:tcW w:w="1338" w:type="pct"/>
          </w:tcPr>
          <w:p w14:paraId="1D987DD9" w14:textId="7272358F" w:rsidR="0006243A" w:rsidRPr="003800BB" w:rsidRDefault="003800BB" w:rsidP="0006243A">
            <w:pPr>
              <w:pStyle w:val="afa"/>
              <w:jc w:val="left"/>
              <w:rPr>
                <w:szCs w:val="24"/>
              </w:rPr>
            </w:pPr>
            <w:r w:rsidRPr="003800BB">
              <w:rPr>
                <w:rFonts w:cs="Times New Roman"/>
                <w:color w:val="000000"/>
                <w:szCs w:val="24"/>
              </w:rPr>
              <w:t>ходатайство об отзыве заявки на регистрацию товарного знака, знака обслуживания Евразийского экономического союза (по инициативе заявителя)</w:t>
            </w:r>
          </w:p>
        </w:tc>
        <w:tc>
          <w:tcPr>
            <w:tcW w:w="1026" w:type="pct"/>
            <w:vMerge/>
            <w:shd w:val="clear" w:color="auto" w:fill="auto"/>
          </w:tcPr>
          <w:p w14:paraId="7E20ADBE" w14:textId="77777777" w:rsidR="0006243A" w:rsidRPr="00CD541A" w:rsidRDefault="0006243A" w:rsidP="0006243A">
            <w:pPr>
              <w:pStyle w:val="afa"/>
              <w:jc w:val="left"/>
              <w:rPr>
                <w:szCs w:val="24"/>
              </w:rPr>
            </w:pPr>
          </w:p>
        </w:tc>
      </w:tr>
      <w:tr w:rsidR="0006243A" w:rsidRPr="00A402E1" w14:paraId="3F0EEB1F" w14:textId="77777777" w:rsidTr="00462A40">
        <w:tc>
          <w:tcPr>
            <w:tcW w:w="475" w:type="pct"/>
          </w:tcPr>
          <w:p w14:paraId="5B2430C0" w14:textId="2995C29B" w:rsidR="0006243A" w:rsidRPr="00202812" w:rsidRDefault="00336DFB" w:rsidP="0006243A">
            <w:pPr>
              <w:pStyle w:val="afa"/>
              <w:jc w:val="center"/>
              <w:rPr>
                <w:szCs w:val="24"/>
                <w:lang w:val="en-US"/>
              </w:rPr>
            </w:pPr>
            <w:r>
              <w:rPr>
                <w:szCs w:val="24"/>
              </w:rPr>
              <w:t>12.</w:t>
            </w:r>
            <w:r w:rsidR="0006243A">
              <w:rPr>
                <w:szCs w:val="24"/>
                <w:lang w:val="en-US"/>
              </w:rPr>
              <w:t>7</w:t>
            </w:r>
          </w:p>
        </w:tc>
        <w:tc>
          <w:tcPr>
            <w:tcW w:w="772" w:type="pct"/>
          </w:tcPr>
          <w:p w14:paraId="166F1BCE"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F8A7073" w14:textId="77777777" w:rsidR="0006243A" w:rsidRPr="00CD541A" w:rsidRDefault="0006243A" w:rsidP="0006243A">
            <w:pPr>
              <w:pStyle w:val="afa"/>
              <w:jc w:val="left"/>
              <w:rPr>
                <w:szCs w:val="24"/>
              </w:rPr>
            </w:pPr>
            <w:r w:rsidRPr="00364112">
              <w:rPr>
                <w:bCs w:val="0"/>
                <w:szCs w:val="24"/>
              </w:rPr>
              <w:t>1</w:t>
            </w:r>
            <w:r>
              <w:rPr>
                <w:bCs w:val="0"/>
                <w:szCs w:val="24"/>
              </w:rPr>
              <w:t>.3.3.</w:t>
            </w:r>
            <w:r w:rsidRPr="004B65CE">
              <w:rPr>
                <w:szCs w:val="24"/>
              </w:rPr>
              <w:t xml:space="preserve"> Код государства </w:t>
            </w:r>
            <w:r>
              <w:rPr>
                <w:noProof/>
              </w:rPr>
              <w:t>–</w:t>
            </w:r>
            <w:r w:rsidRPr="004B65CE">
              <w:rPr>
                <w:szCs w:val="24"/>
              </w:rPr>
              <w:t xml:space="preserve"> члена Евразийского экономического союза, в котором применяется </w:t>
            </w:r>
            <w:r w:rsidRPr="00AA14B8">
              <w:rPr>
                <w:szCs w:val="24"/>
              </w:rPr>
              <w:t>вид документа</w:t>
            </w:r>
          </w:p>
        </w:tc>
        <w:tc>
          <w:tcPr>
            <w:tcW w:w="1338" w:type="pct"/>
          </w:tcPr>
          <w:p w14:paraId="3D08B19C" w14:textId="77777777" w:rsidR="0006243A" w:rsidRPr="0006243A" w:rsidRDefault="0006243A" w:rsidP="0006243A">
            <w:pPr>
              <w:pStyle w:val="afa"/>
              <w:jc w:val="left"/>
              <w:rPr>
                <w:szCs w:val="24"/>
                <w:lang w:val="en-US"/>
              </w:rPr>
            </w:pPr>
            <w:r w:rsidRPr="000B3685">
              <w:rPr>
                <w:color w:val="000000"/>
                <w:szCs w:val="24"/>
                <w:lang w:val="en-US"/>
              </w:rPr>
              <w:t>AM, BY, KZ, KG, RU</w:t>
            </w:r>
          </w:p>
        </w:tc>
        <w:tc>
          <w:tcPr>
            <w:tcW w:w="1026" w:type="pct"/>
            <w:vMerge/>
            <w:shd w:val="clear" w:color="auto" w:fill="auto"/>
          </w:tcPr>
          <w:p w14:paraId="1192929A" w14:textId="77777777" w:rsidR="0006243A" w:rsidRPr="0006243A" w:rsidRDefault="0006243A" w:rsidP="0006243A">
            <w:pPr>
              <w:pStyle w:val="afa"/>
              <w:jc w:val="left"/>
              <w:rPr>
                <w:szCs w:val="24"/>
                <w:lang w:val="en-US"/>
              </w:rPr>
            </w:pPr>
          </w:p>
        </w:tc>
      </w:tr>
      <w:tr w:rsidR="0006243A" w:rsidRPr="00CD541A" w14:paraId="2456B0D9" w14:textId="77777777" w:rsidTr="00462A40">
        <w:tc>
          <w:tcPr>
            <w:tcW w:w="475" w:type="pct"/>
          </w:tcPr>
          <w:p w14:paraId="3A5EE18C" w14:textId="4240AFAA" w:rsidR="0006243A" w:rsidRDefault="00336DFB" w:rsidP="0006243A">
            <w:pPr>
              <w:pStyle w:val="afa"/>
              <w:jc w:val="center"/>
              <w:rPr>
                <w:szCs w:val="24"/>
              </w:rPr>
            </w:pPr>
            <w:r>
              <w:rPr>
                <w:szCs w:val="24"/>
              </w:rPr>
              <w:t>12.</w:t>
            </w:r>
            <w:r w:rsidR="0006243A">
              <w:rPr>
                <w:szCs w:val="24"/>
              </w:rPr>
              <w:t>8</w:t>
            </w:r>
          </w:p>
        </w:tc>
        <w:tc>
          <w:tcPr>
            <w:tcW w:w="772" w:type="pct"/>
          </w:tcPr>
          <w:p w14:paraId="64FF972B"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C572842" w14:textId="77777777" w:rsidR="0006243A" w:rsidRPr="00B201C3" w:rsidRDefault="0006243A" w:rsidP="0006243A">
            <w:pPr>
              <w:pStyle w:val="afa"/>
              <w:jc w:val="left"/>
            </w:pPr>
            <w:r w:rsidRPr="008F7A7F">
              <w:rPr>
                <w:bCs w:val="0"/>
                <w:szCs w:val="24"/>
              </w:rPr>
              <w:t>1.3.</w:t>
            </w:r>
            <w:r>
              <w:rPr>
                <w:bCs w:val="0"/>
                <w:szCs w:val="24"/>
              </w:rPr>
              <w:t>4</w:t>
            </w:r>
            <w:r w:rsidRPr="008F7A7F">
              <w:rPr>
                <w:bCs w:val="0"/>
                <w:szCs w:val="24"/>
              </w:rPr>
              <w:t>. Сведения о записи классификатора</w:t>
            </w:r>
          </w:p>
        </w:tc>
        <w:tc>
          <w:tcPr>
            <w:tcW w:w="1338" w:type="pct"/>
          </w:tcPr>
          <w:p w14:paraId="76B04B6F" w14:textId="77777777" w:rsidR="0006243A" w:rsidRPr="00AB123D" w:rsidRDefault="0006243A" w:rsidP="0006243A">
            <w:pPr>
              <w:pStyle w:val="afa"/>
              <w:jc w:val="left"/>
              <w:rPr>
                <w:szCs w:val="24"/>
              </w:rPr>
            </w:pPr>
          </w:p>
        </w:tc>
        <w:tc>
          <w:tcPr>
            <w:tcW w:w="1026" w:type="pct"/>
            <w:vMerge/>
            <w:shd w:val="clear" w:color="auto" w:fill="auto"/>
          </w:tcPr>
          <w:p w14:paraId="644ACAE5" w14:textId="77777777" w:rsidR="0006243A" w:rsidRPr="00CD541A" w:rsidRDefault="0006243A" w:rsidP="0006243A">
            <w:pPr>
              <w:pStyle w:val="afa"/>
              <w:jc w:val="left"/>
              <w:rPr>
                <w:szCs w:val="24"/>
              </w:rPr>
            </w:pPr>
          </w:p>
        </w:tc>
      </w:tr>
      <w:tr w:rsidR="0006243A" w:rsidRPr="00CD541A" w14:paraId="00C6F7BB" w14:textId="77777777" w:rsidTr="00462A40">
        <w:tc>
          <w:tcPr>
            <w:tcW w:w="475" w:type="pct"/>
          </w:tcPr>
          <w:p w14:paraId="2CCB3FC3" w14:textId="7F5E4D40" w:rsidR="0006243A" w:rsidRDefault="00336DFB" w:rsidP="0006243A">
            <w:pPr>
              <w:pStyle w:val="afa"/>
              <w:jc w:val="center"/>
              <w:rPr>
                <w:szCs w:val="24"/>
              </w:rPr>
            </w:pPr>
            <w:r>
              <w:rPr>
                <w:szCs w:val="24"/>
              </w:rPr>
              <w:t>12.</w:t>
            </w:r>
            <w:r w:rsidR="0006243A">
              <w:rPr>
                <w:szCs w:val="24"/>
              </w:rPr>
              <w:t>9</w:t>
            </w:r>
          </w:p>
        </w:tc>
        <w:tc>
          <w:tcPr>
            <w:tcW w:w="772" w:type="pct"/>
          </w:tcPr>
          <w:p w14:paraId="0C59E7E5"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021FDAD" w14:textId="77777777" w:rsidR="0006243A" w:rsidRPr="00B201C3" w:rsidRDefault="0006243A" w:rsidP="0006243A">
            <w:pPr>
              <w:pStyle w:val="afa"/>
              <w:jc w:val="left"/>
            </w:pPr>
            <w:r w:rsidRPr="009E65A4">
              <w:rPr>
                <w:rFonts w:cs="Times New Roman"/>
                <w:noProof/>
                <w:szCs w:val="24"/>
                <w:lang w:val="en-US"/>
              </w:rPr>
              <w:t>1.</w:t>
            </w:r>
            <w:r w:rsidRPr="009E65A4">
              <w:rPr>
                <w:rFonts w:cs="Times New Roman"/>
                <w:noProof/>
                <w:szCs w:val="24"/>
              </w:rPr>
              <w:t>3.</w:t>
            </w:r>
            <w:r>
              <w:rPr>
                <w:rFonts w:cs="Times New Roman"/>
                <w:noProof/>
                <w:szCs w:val="24"/>
              </w:rPr>
              <w:t>4</w:t>
            </w: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начала действия</w:t>
            </w:r>
          </w:p>
        </w:tc>
        <w:tc>
          <w:tcPr>
            <w:tcW w:w="1338" w:type="pct"/>
          </w:tcPr>
          <w:p w14:paraId="630DCC9B" w14:textId="77777777" w:rsidR="0006243A" w:rsidRPr="00AB123D" w:rsidRDefault="0006243A" w:rsidP="0006243A">
            <w:pPr>
              <w:pStyle w:val="afa"/>
              <w:jc w:val="left"/>
              <w:rPr>
                <w:szCs w:val="24"/>
              </w:rPr>
            </w:pPr>
            <w:r>
              <w:t>Примечание 1</w:t>
            </w:r>
          </w:p>
        </w:tc>
        <w:tc>
          <w:tcPr>
            <w:tcW w:w="1026" w:type="pct"/>
            <w:vMerge/>
            <w:shd w:val="clear" w:color="auto" w:fill="auto"/>
          </w:tcPr>
          <w:p w14:paraId="236F52C4" w14:textId="77777777" w:rsidR="0006243A" w:rsidRPr="00CD541A" w:rsidRDefault="0006243A" w:rsidP="0006243A">
            <w:pPr>
              <w:pStyle w:val="afa"/>
              <w:jc w:val="left"/>
              <w:rPr>
                <w:szCs w:val="24"/>
              </w:rPr>
            </w:pPr>
          </w:p>
        </w:tc>
      </w:tr>
      <w:tr w:rsidR="0006243A" w:rsidRPr="00CD541A" w14:paraId="2D1D2C39" w14:textId="77777777" w:rsidTr="00462A40">
        <w:tc>
          <w:tcPr>
            <w:tcW w:w="475" w:type="pct"/>
          </w:tcPr>
          <w:p w14:paraId="6C1A8232" w14:textId="5F8F44A9" w:rsidR="0006243A" w:rsidRDefault="00336DFB" w:rsidP="0006243A">
            <w:pPr>
              <w:pStyle w:val="afa"/>
              <w:jc w:val="center"/>
              <w:rPr>
                <w:szCs w:val="24"/>
              </w:rPr>
            </w:pPr>
            <w:r>
              <w:rPr>
                <w:szCs w:val="24"/>
              </w:rPr>
              <w:t>12.</w:t>
            </w:r>
            <w:r w:rsidR="0006243A">
              <w:rPr>
                <w:szCs w:val="24"/>
              </w:rPr>
              <w:t>10</w:t>
            </w:r>
          </w:p>
        </w:tc>
        <w:tc>
          <w:tcPr>
            <w:tcW w:w="772" w:type="pct"/>
          </w:tcPr>
          <w:p w14:paraId="50019A05"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87E9FBC" w14:textId="77777777" w:rsidR="0006243A" w:rsidRPr="00B201C3" w:rsidRDefault="0006243A" w:rsidP="0006243A">
            <w:pPr>
              <w:pStyle w:val="afa"/>
              <w:jc w:val="left"/>
            </w:pPr>
            <w:r w:rsidRPr="009E65A4">
              <w:rPr>
                <w:rFonts w:cs="Times New Roman"/>
                <w:bCs w:val="0"/>
                <w:noProof/>
                <w:szCs w:val="24"/>
              </w:rPr>
              <w:t>1.3.</w:t>
            </w:r>
            <w:r>
              <w:rPr>
                <w:rFonts w:cs="Times New Roman"/>
                <w:bCs w:val="0"/>
                <w:noProof/>
                <w:szCs w:val="24"/>
              </w:rPr>
              <w:t>4</w:t>
            </w:r>
            <w:r w:rsidRPr="009E65A4">
              <w:rPr>
                <w:rFonts w:cs="Times New Roman"/>
                <w:bCs w:val="0"/>
                <w:noProof/>
                <w:szCs w:val="24"/>
              </w:rPr>
              <w:t>.2</w:t>
            </w:r>
            <w:r w:rsidRPr="009E65A4">
              <w:rPr>
                <w:rFonts w:cs="Times New Roman"/>
                <w:bCs w:val="0"/>
                <w:szCs w:val="24"/>
              </w:rPr>
              <w:t>.</w:t>
            </w:r>
            <w:r w:rsidRPr="009E65A4">
              <w:rPr>
                <w:rFonts w:cs="Times New Roman"/>
                <w:szCs w:val="24"/>
              </w:rPr>
              <w:t> </w:t>
            </w:r>
            <w:r w:rsidRPr="009E65A4">
              <w:rPr>
                <w:rFonts w:cs="Times New Roman"/>
                <w:bCs w:val="0"/>
                <w:noProof/>
                <w:szCs w:val="24"/>
              </w:rPr>
              <w:t xml:space="preserve">Сведения об акте, </w:t>
            </w:r>
            <w:r w:rsidRPr="009E65A4">
              <w:rPr>
                <w:rFonts w:cs="Times New Roman"/>
                <w:bCs w:val="0"/>
                <w:noProof/>
                <w:szCs w:val="24"/>
              </w:rPr>
              <w:lastRenderedPageBreak/>
              <w:t xml:space="preserve">регламентирующем начало действия </w:t>
            </w:r>
          </w:p>
        </w:tc>
        <w:tc>
          <w:tcPr>
            <w:tcW w:w="1338" w:type="pct"/>
          </w:tcPr>
          <w:p w14:paraId="5CC2DB0B" w14:textId="77777777" w:rsidR="0006243A" w:rsidRPr="00AB123D" w:rsidRDefault="0006243A" w:rsidP="0006243A">
            <w:pPr>
              <w:pStyle w:val="afa"/>
              <w:jc w:val="left"/>
              <w:rPr>
                <w:szCs w:val="24"/>
              </w:rPr>
            </w:pPr>
          </w:p>
        </w:tc>
        <w:tc>
          <w:tcPr>
            <w:tcW w:w="1026" w:type="pct"/>
            <w:vMerge/>
            <w:shd w:val="clear" w:color="auto" w:fill="auto"/>
          </w:tcPr>
          <w:p w14:paraId="3A5A167A" w14:textId="77777777" w:rsidR="0006243A" w:rsidRPr="00CD541A" w:rsidRDefault="0006243A" w:rsidP="0006243A">
            <w:pPr>
              <w:pStyle w:val="afa"/>
              <w:jc w:val="left"/>
              <w:rPr>
                <w:szCs w:val="24"/>
              </w:rPr>
            </w:pPr>
          </w:p>
        </w:tc>
      </w:tr>
      <w:tr w:rsidR="0006243A" w:rsidRPr="00CD541A" w14:paraId="0726551F" w14:textId="77777777" w:rsidTr="00462A40">
        <w:tc>
          <w:tcPr>
            <w:tcW w:w="475" w:type="pct"/>
          </w:tcPr>
          <w:p w14:paraId="533661BE" w14:textId="3001368B" w:rsidR="0006243A" w:rsidRDefault="00336DFB" w:rsidP="0006243A">
            <w:pPr>
              <w:pStyle w:val="afa"/>
              <w:jc w:val="center"/>
              <w:rPr>
                <w:szCs w:val="24"/>
              </w:rPr>
            </w:pPr>
            <w:r>
              <w:rPr>
                <w:szCs w:val="24"/>
              </w:rPr>
              <w:lastRenderedPageBreak/>
              <w:t>12.</w:t>
            </w:r>
            <w:r w:rsidR="0006243A">
              <w:rPr>
                <w:szCs w:val="24"/>
              </w:rPr>
              <w:t>11</w:t>
            </w:r>
          </w:p>
        </w:tc>
        <w:tc>
          <w:tcPr>
            <w:tcW w:w="772" w:type="pct"/>
          </w:tcPr>
          <w:p w14:paraId="6850AA76"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9A8550B" w14:textId="77777777" w:rsidR="0006243A" w:rsidRPr="00B201C3" w:rsidRDefault="0006243A" w:rsidP="0006243A">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49D38194" w14:textId="77777777" w:rsidR="0006243A" w:rsidRPr="00AB123D" w:rsidRDefault="0006243A" w:rsidP="0006243A">
            <w:pPr>
              <w:pStyle w:val="afa"/>
              <w:jc w:val="left"/>
              <w:rPr>
                <w:szCs w:val="24"/>
              </w:rPr>
            </w:pPr>
            <w:r>
              <w:t>Примечание 4</w:t>
            </w:r>
          </w:p>
        </w:tc>
        <w:tc>
          <w:tcPr>
            <w:tcW w:w="1026" w:type="pct"/>
            <w:vMerge/>
            <w:shd w:val="clear" w:color="auto" w:fill="auto"/>
          </w:tcPr>
          <w:p w14:paraId="521EEAE6" w14:textId="77777777" w:rsidR="0006243A" w:rsidRPr="00CD541A" w:rsidRDefault="0006243A" w:rsidP="0006243A">
            <w:pPr>
              <w:pStyle w:val="afa"/>
              <w:jc w:val="left"/>
              <w:rPr>
                <w:szCs w:val="24"/>
              </w:rPr>
            </w:pPr>
          </w:p>
        </w:tc>
      </w:tr>
      <w:tr w:rsidR="0006243A" w:rsidRPr="00CD541A" w14:paraId="60A980A9" w14:textId="77777777" w:rsidTr="00462A40">
        <w:tc>
          <w:tcPr>
            <w:tcW w:w="475" w:type="pct"/>
          </w:tcPr>
          <w:p w14:paraId="649C3863" w14:textId="51582653" w:rsidR="0006243A" w:rsidRDefault="00336DFB" w:rsidP="0006243A">
            <w:pPr>
              <w:pStyle w:val="afa"/>
              <w:jc w:val="center"/>
              <w:rPr>
                <w:szCs w:val="24"/>
              </w:rPr>
            </w:pPr>
            <w:r>
              <w:rPr>
                <w:szCs w:val="24"/>
              </w:rPr>
              <w:t>12.</w:t>
            </w:r>
            <w:r w:rsidR="0006243A">
              <w:rPr>
                <w:szCs w:val="24"/>
              </w:rPr>
              <w:t>12</w:t>
            </w:r>
          </w:p>
        </w:tc>
        <w:tc>
          <w:tcPr>
            <w:tcW w:w="772" w:type="pct"/>
          </w:tcPr>
          <w:p w14:paraId="582C1BA9"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F2DF93D" w14:textId="77777777" w:rsidR="0006243A" w:rsidRPr="00B201C3" w:rsidRDefault="0006243A" w:rsidP="0006243A">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11BF60A5" w14:textId="77777777" w:rsidR="0006243A" w:rsidRPr="00AB123D" w:rsidRDefault="0006243A" w:rsidP="0006243A">
            <w:pPr>
              <w:pStyle w:val="afa"/>
              <w:jc w:val="left"/>
              <w:rPr>
                <w:szCs w:val="24"/>
              </w:rPr>
            </w:pPr>
            <w:r>
              <w:t>Примечание 2</w:t>
            </w:r>
          </w:p>
        </w:tc>
        <w:tc>
          <w:tcPr>
            <w:tcW w:w="1026" w:type="pct"/>
            <w:vMerge/>
            <w:shd w:val="clear" w:color="auto" w:fill="auto"/>
          </w:tcPr>
          <w:p w14:paraId="75EB585B" w14:textId="77777777" w:rsidR="0006243A" w:rsidRPr="00CD541A" w:rsidRDefault="0006243A" w:rsidP="0006243A">
            <w:pPr>
              <w:pStyle w:val="afa"/>
              <w:jc w:val="left"/>
              <w:rPr>
                <w:szCs w:val="24"/>
              </w:rPr>
            </w:pPr>
          </w:p>
        </w:tc>
      </w:tr>
      <w:tr w:rsidR="0006243A" w:rsidRPr="00CD541A" w14:paraId="4A922AF5" w14:textId="77777777" w:rsidTr="00462A40">
        <w:tc>
          <w:tcPr>
            <w:tcW w:w="475" w:type="pct"/>
          </w:tcPr>
          <w:p w14:paraId="61B9B8EC" w14:textId="0284858B" w:rsidR="0006243A" w:rsidRDefault="00336DFB" w:rsidP="0006243A">
            <w:pPr>
              <w:pStyle w:val="afa"/>
              <w:jc w:val="center"/>
              <w:rPr>
                <w:szCs w:val="24"/>
              </w:rPr>
            </w:pPr>
            <w:r>
              <w:rPr>
                <w:szCs w:val="24"/>
              </w:rPr>
              <w:t>12.</w:t>
            </w:r>
            <w:r w:rsidR="0006243A">
              <w:rPr>
                <w:szCs w:val="24"/>
              </w:rPr>
              <w:t>13</w:t>
            </w:r>
          </w:p>
        </w:tc>
        <w:tc>
          <w:tcPr>
            <w:tcW w:w="772" w:type="pct"/>
          </w:tcPr>
          <w:p w14:paraId="2CF8144C"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42F63ED" w14:textId="77777777" w:rsidR="0006243A" w:rsidRPr="00B201C3" w:rsidRDefault="0006243A" w:rsidP="0006243A">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69195D67" w14:textId="77777777" w:rsidR="0006243A" w:rsidRPr="00AB123D" w:rsidRDefault="0006243A" w:rsidP="0006243A">
            <w:pPr>
              <w:pStyle w:val="afa"/>
              <w:jc w:val="left"/>
              <w:rPr>
                <w:szCs w:val="24"/>
              </w:rPr>
            </w:pPr>
            <w:r>
              <w:t>Примечание 3</w:t>
            </w:r>
          </w:p>
        </w:tc>
        <w:tc>
          <w:tcPr>
            <w:tcW w:w="1026" w:type="pct"/>
            <w:vMerge/>
            <w:shd w:val="clear" w:color="auto" w:fill="auto"/>
          </w:tcPr>
          <w:p w14:paraId="0D211E40" w14:textId="77777777" w:rsidR="0006243A" w:rsidRPr="00CD541A" w:rsidRDefault="0006243A" w:rsidP="0006243A">
            <w:pPr>
              <w:pStyle w:val="afa"/>
              <w:jc w:val="left"/>
              <w:rPr>
                <w:szCs w:val="24"/>
              </w:rPr>
            </w:pPr>
          </w:p>
        </w:tc>
      </w:tr>
      <w:tr w:rsidR="0006243A" w:rsidRPr="00CD541A" w14:paraId="3F151E84" w14:textId="77777777" w:rsidTr="00462A40">
        <w:tc>
          <w:tcPr>
            <w:tcW w:w="475" w:type="pct"/>
          </w:tcPr>
          <w:p w14:paraId="6486CB33" w14:textId="7909D843" w:rsidR="0006243A" w:rsidRDefault="00336DFB" w:rsidP="0006243A">
            <w:pPr>
              <w:pStyle w:val="afa"/>
              <w:jc w:val="center"/>
              <w:rPr>
                <w:szCs w:val="24"/>
              </w:rPr>
            </w:pPr>
            <w:r>
              <w:rPr>
                <w:szCs w:val="24"/>
              </w:rPr>
              <w:t>12.</w:t>
            </w:r>
            <w:r w:rsidR="0006243A">
              <w:rPr>
                <w:szCs w:val="24"/>
              </w:rPr>
              <w:t>14</w:t>
            </w:r>
          </w:p>
        </w:tc>
        <w:tc>
          <w:tcPr>
            <w:tcW w:w="772" w:type="pct"/>
          </w:tcPr>
          <w:p w14:paraId="222E4755"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4735F9E" w14:textId="77777777" w:rsidR="0006243A" w:rsidRPr="00B201C3" w:rsidRDefault="0006243A" w:rsidP="0006243A">
            <w:pPr>
              <w:pStyle w:val="afa"/>
              <w:jc w:val="left"/>
            </w:pPr>
            <w:r>
              <w:rPr>
                <w:rFonts w:cs="Times New Roman"/>
                <w:noProof/>
                <w:szCs w:val="24"/>
                <w:lang w:val="en-US"/>
              </w:rPr>
              <w:t>1.3.</w:t>
            </w:r>
            <w:r>
              <w:rPr>
                <w:rFonts w:cs="Times New Roman"/>
                <w:noProof/>
                <w:szCs w:val="24"/>
              </w:rPr>
              <w:t>4</w:t>
            </w:r>
            <w:r>
              <w:rPr>
                <w:rFonts w:cs="Times New Roman"/>
                <w:noProof/>
                <w:szCs w:val="24"/>
                <w:lang w:val="en-US"/>
              </w:rPr>
              <w:t>.3.</w:t>
            </w:r>
            <w:r w:rsidRPr="009E65A4">
              <w:rPr>
                <w:rFonts w:cs="Times New Roman"/>
                <w:szCs w:val="24"/>
              </w:rPr>
              <w:t> </w:t>
            </w:r>
            <w:r w:rsidRPr="009E65A4">
              <w:rPr>
                <w:rFonts w:cs="Times New Roman"/>
                <w:noProof/>
                <w:szCs w:val="24"/>
                <w:lang w:val="en-US"/>
              </w:rPr>
              <w:t>Дата окончания действия</w:t>
            </w:r>
          </w:p>
        </w:tc>
        <w:tc>
          <w:tcPr>
            <w:tcW w:w="1338" w:type="pct"/>
          </w:tcPr>
          <w:p w14:paraId="39282523" w14:textId="77777777" w:rsidR="0006243A" w:rsidRPr="00AB123D" w:rsidRDefault="0006243A" w:rsidP="0006243A">
            <w:pPr>
              <w:pStyle w:val="afa"/>
              <w:jc w:val="left"/>
              <w:rPr>
                <w:szCs w:val="24"/>
              </w:rPr>
            </w:pPr>
          </w:p>
        </w:tc>
        <w:tc>
          <w:tcPr>
            <w:tcW w:w="1026" w:type="pct"/>
            <w:vMerge/>
            <w:shd w:val="clear" w:color="auto" w:fill="auto"/>
          </w:tcPr>
          <w:p w14:paraId="54258967" w14:textId="77777777" w:rsidR="0006243A" w:rsidRPr="00CD541A" w:rsidRDefault="0006243A" w:rsidP="0006243A">
            <w:pPr>
              <w:pStyle w:val="afa"/>
              <w:jc w:val="left"/>
              <w:rPr>
                <w:szCs w:val="24"/>
              </w:rPr>
            </w:pPr>
          </w:p>
        </w:tc>
      </w:tr>
      <w:tr w:rsidR="0006243A" w:rsidRPr="00CD541A" w14:paraId="4557EE35" w14:textId="77777777" w:rsidTr="00462A40">
        <w:tc>
          <w:tcPr>
            <w:tcW w:w="475" w:type="pct"/>
          </w:tcPr>
          <w:p w14:paraId="28408F96" w14:textId="50FB7997" w:rsidR="0006243A" w:rsidRDefault="00336DFB" w:rsidP="0006243A">
            <w:pPr>
              <w:pStyle w:val="afa"/>
              <w:jc w:val="center"/>
              <w:rPr>
                <w:szCs w:val="24"/>
              </w:rPr>
            </w:pPr>
            <w:r>
              <w:rPr>
                <w:szCs w:val="24"/>
              </w:rPr>
              <w:t>12.</w:t>
            </w:r>
            <w:r w:rsidR="0006243A">
              <w:rPr>
                <w:szCs w:val="24"/>
              </w:rPr>
              <w:t>15</w:t>
            </w:r>
          </w:p>
        </w:tc>
        <w:tc>
          <w:tcPr>
            <w:tcW w:w="772" w:type="pct"/>
          </w:tcPr>
          <w:p w14:paraId="4FD13AF8"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8D00EE4" w14:textId="77777777" w:rsidR="0006243A" w:rsidRPr="00B201C3" w:rsidRDefault="0006243A" w:rsidP="0006243A">
            <w:pPr>
              <w:pStyle w:val="afa"/>
              <w:jc w:val="left"/>
            </w:pPr>
            <w:r>
              <w:rPr>
                <w:rFonts w:cs="Times New Roman"/>
                <w:bCs w:val="0"/>
                <w:noProof/>
                <w:szCs w:val="24"/>
              </w:rPr>
              <w:t>1.3.4.4.</w:t>
            </w:r>
            <w:r w:rsidRPr="009E65A4">
              <w:rPr>
                <w:rFonts w:cs="Times New Roman"/>
                <w:szCs w:val="24"/>
              </w:rPr>
              <w:t> </w:t>
            </w:r>
            <w:r w:rsidRPr="009E65A4">
              <w:rPr>
                <w:rFonts w:cs="Times New Roman"/>
                <w:bCs w:val="0"/>
                <w:noProof/>
                <w:szCs w:val="24"/>
              </w:rPr>
              <w:t>Сведения об акте, регл</w:t>
            </w:r>
            <w:r>
              <w:rPr>
                <w:rFonts w:cs="Times New Roman"/>
                <w:bCs w:val="0"/>
                <w:noProof/>
                <w:szCs w:val="24"/>
              </w:rPr>
              <w:t>аментирующем окончание действия</w:t>
            </w:r>
          </w:p>
        </w:tc>
        <w:tc>
          <w:tcPr>
            <w:tcW w:w="1338" w:type="pct"/>
          </w:tcPr>
          <w:p w14:paraId="50D80FA7" w14:textId="77777777" w:rsidR="0006243A" w:rsidRPr="00AB123D" w:rsidRDefault="0006243A" w:rsidP="0006243A">
            <w:pPr>
              <w:pStyle w:val="afa"/>
              <w:jc w:val="left"/>
              <w:rPr>
                <w:szCs w:val="24"/>
              </w:rPr>
            </w:pPr>
          </w:p>
        </w:tc>
        <w:tc>
          <w:tcPr>
            <w:tcW w:w="1026" w:type="pct"/>
            <w:vMerge/>
            <w:shd w:val="clear" w:color="auto" w:fill="auto"/>
          </w:tcPr>
          <w:p w14:paraId="0BDD56CF" w14:textId="77777777" w:rsidR="0006243A" w:rsidRPr="00CD541A" w:rsidRDefault="0006243A" w:rsidP="0006243A">
            <w:pPr>
              <w:pStyle w:val="afa"/>
              <w:jc w:val="left"/>
              <w:rPr>
                <w:szCs w:val="24"/>
              </w:rPr>
            </w:pPr>
          </w:p>
        </w:tc>
      </w:tr>
      <w:tr w:rsidR="0006243A" w:rsidRPr="00CD541A" w14:paraId="07D54795" w14:textId="77777777" w:rsidTr="00462A40">
        <w:tc>
          <w:tcPr>
            <w:tcW w:w="475" w:type="pct"/>
          </w:tcPr>
          <w:p w14:paraId="595A4B22" w14:textId="41386277" w:rsidR="0006243A" w:rsidRDefault="00336DFB" w:rsidP="0006243A">
            <w:pPr>
              <w:pStyle w:val="afa"/>
              <w:jc w:val="center"/>
              <w:rPr>
                <w:szCs w:val="24"/>
              </w:rPr>
            </w:pPr>
            <w:r>
              <w:rPr>
                <w:szCs w:val="24"/>
              </w:rPr>
              <w:t>12.</w:t>
            </w:r>
            <w:r w:rsidR="0006243A">
              <w:rPr>
                <w:szCs w:val="24"/>
              </w:rPr>
              <w:t>16</w:t>
            </w:r>
          </w:p>
        </w:tc>
        <w:tc>
          <w:tcPr>
            <w:tcW w:w="772" w:type="pct"/>
          </w:tcPr>
          <w:p w14:paraId="7801360F"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183CE11" w14:textId="77777777" w:rsidR="0006243A" w:rsidRPr="00B201C3" w:rsidRDefault="0006243A" w:rsidP="0006243A">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18853C51" w14:textId="77777777" w:rsidR="0006243A" w:rsidRPr="00AB123D" w:rsidRDefault="0006243A" w:rsidP="0006243A">
            <w:pPr>
              <w:pStyle w:val="afa"/>
              <w:jc w:val="left"/>
              <w:rPr>
                <w:szCs w:val="24"/>
              </w:rPr>
            </w:pPr>
          </w:p>
        </w:tc>
        <w:tc>
          <w:tcPr>
            <w:tcW w:w="1026" w:type="pct"/>
            <w:vMerge/>
            <w:shd w:val="clear" w:color="auto" w:fill="auto"/>
          </w:tcPr>
          <w:p w14:paraId="4A67B69B" w14:textId="77777777" w:rsidR="0006243A" w:rsidRPr="00CD541A" w:rsidRDefault="0006243A" w:rsidP="0006243A">
            <w:pPr>
              <w:pStyle w:val="afa"/>
              <w:jc w:val="left"/>
              <w:rPr>
                <w:szCs w:val="24"/>
              </w:rPr>
            </w:pPr>
          </w:p>
        </w:tc>
      </w:tr>
      <w:tr w:rsidR="0006243A" w:rsidRPr="00CD541A" w14:paraId="7F507A21" w14:textId="77777777" w:rsidTr="00462A40">
        <w:tc>
          <w:tcPr>
            <w:tcW w:w="475" w:type="pct"/>
          </w:tcPr>
          <w:p w14:paraId="1C27C87E" w14:textId="74B48164" w:rsidR="0006243A" w:rsidRDefault="00336DFB" w:rsidP="0006243A">
            <w:pPr>
              <w:pStyle w:val="afa"/>
              <w:jc w:val="center"/>
              <w:rPr>
                <w:szCs w:val="24"/>
              </w:rPr>
            </w:pPr>
            <w:r>
              <w:rPr>
                <w:szCs w:val="24"/>
              </w:rPr>
              <w:t>12.</w:t>
            </w:r>
            <w:r w:rsidR="0006243A">
              <w:rPr>
                <w:szCs w:val="24"/>
              </w:rPr>
              <w:t>17</w:t>
            </w:r>
          </w:p>
        </w:tc>
        <w:tc>
          <w:tcPr>
            <w:tcW w:w="772" w:type="pct"/>
          </w:tcPr>
          <w:p w14:paraId="3D434771"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9188055" w14:textId="77777777" w:rsidR="0006243A" w:rsidRPr="00B201C3" w:rsidRDefault="0006243A" w:rsidP="0006243A">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1C002542" w14:textId="77777777" w:rsidR="0006243A" w:rsidRPr="00AB123D" w:rsidRDefault="0006243A" w:rsidP="0006243A">
            <w:pPr>
              <w:pStyle w:val="afa"/>
              <w:jc w:val="left"/>
              <w:rPr>
                <w:szCs w:val="24"/>
              </w:rPr>
            </w:pPr>
          </w:p>
        </w:tc>
        <w:tc>
          <w:tcPr>
            <w:tcW w:w="1026" w:type="pct"/>
            <w:vMerge/>
            <w:shd w:val="clear" w:color="auto" w:fill="auto"/>
          </w:tcPr>
          <w:p w14:paraId="4CA2096D" w14:textId="77777777" w:rsidR="0006243A" w:rsidRPr="00CD541A" w:rsidRDefault="0006243A" w:rsidP="0006243A">
            <w:pPr>
              <w:pStyle w:val="afa"/>
              <w:jc w:val="left"/>
              <w:rPr>
                <w:szCs w:val="24"/>
              </w:rPr>
            </w:pPr>
          </w:p>
        </w:tc>
      </w:tr>
      <w:tr w:rsidR="0006243A" w:rsidRPr="00CD541A" w14:paraId="2B70F571" w14:textId="77777777" w:rsidTr="00462A40">
        <w:tc>
          <w:tcPr>
            <w:tcW w:w="475" w:type="pct"/>
          </w:tcPr>
          <w:p w14:paraId="4D6A3488" w14:textId="401A232F" w:rsidR="0006243A" w:rsidRDefault="00336DFB" w:rsidP="0006243A">
            <w:pPr>
              <w:pStyle w:val="afa"/>
              <w:jc w:val="center"/>
              <w:rPr>
                <w:szCs w:val="24"/>
              </w:rPr>
            </w:pPr>
            <w:r>
              <w:rPr>
                <w:szCs w:val="24"/>
              </w:rPr>
              <w:t>12.</w:t>
            </w:r>
            <w:r w:rsidR="0006243A">
              <w:rPr>
                <w:szCs w:val="24"/>
              </w:rPr>
              <w:t>18</w:t>
            </w:r>
          </w:p>
        </w:tc>
        <w:tc>
          <w:tcPr>
            <w:tcW w:w="772" w:type="pct"/>
          </w:tcPr>
          <w:p w14:paraId="7E6E18A6"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0B490F0" w14:textId="77777777" w:rsidR="0006243A" w:rsidRPr="00B201C3" w:rsidRDefault="0006243A" w:rsidP="0006243A">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0A29321D" w14:textId="77777777" w:rsidR="0006243A" w:rsidRPr="00AB123D" w:rsidRDefault="0006243A" w:rsidP="0006243A">
            <w:pPr>
              <w:pStyle w:val="afa"/>
              <w:jc w:val="left"/>
              <w:rPr>
                <w:szCs w:val="24"/>
              </w:rPr>
            </w:pPr>
          </w:p>
        </w:tc>
        <w:tc>
          <w:tcPr>
            <w:tcW w:w="1026" w:type="pct"/>
            <w:vMerge/>
            <w:shd w:val="clear" w:color="auto" w:fill="auto"/>
          </w:tcPr>
          <w:p w14:paraId="69743DBA" w14:textId="77777777" w:rsidR="0006243A" w:rsidRPr="00CD541A" w:rsidRDefault="0006243A" w:rsidP="0006243A">
            <w:pPr>
              <w:pStyle w:val="afa"/>
              <w:jc w:val="left"/>
              <w:rPr>
                <w:szCs w:val="24"/>
              </w:rPr>
            </w:pPr>
          </w:p>
        </w:tc>
      </w:tr>
      <w:tr w:rsidR="0006243A" w:rsidRPr="00CD541A" w14:paraId="6FCB1525" w14:textId="77777777" w:rsidTr="00462A40">
        <w:tc>
          <w:tcPr>
            <w:tcW w:w="475" w:type="pct"/>
          </w:tcPr>
          <w:p w14:paraId="2784C6F8" w14:textId="14DBA44F" w:rsidR="0006243A" w:rsidRPr="00CD541A" w:rsidRDefault="0006243A" w:rsidP="0006243A">
            <w:pPr>
              <w:pStyle w:val="afa"/>
              <w:keepLines/>
              <w:jc w:val="center"/>
              <w:rPr>
                <w:szCs w:val="24"/>
              </w:rPr>
            </w:pPr>
            <w:r w:rsidRPr="00CD541A">
              <w:rPr>
                <w:szCs w:val="24"/>
              </w:rPr>
              <w:t>1</w:t>
            </w:r>
            <w:r w:rsidR="00FC21B9">
              <w:rPr>
                <w:szCs w:val="24"/>
              </w:rPr>
              <w:t>3</w:t>
            </w:r>
          </w:p>
        </w:tc>
        <w:tc>
          <w:tcPr>
            <w:tcW w:w="3499" w:type="pct"/>
            <w:gridSpan w:val="3"/>
          </w:tcPr>
          <w:p w14:paraId="2BD1E68C" w14:textId="24D5D91C" w:rsidR="0006243A" w:rsidRPr="00C209B8" w:rsidRDefault="0006243A" w:rsidP="00371C12">
            <w:pPr>
              <w:pStyle w:val="afa"/>
              <w:jc w:val="left"/>
            </w:pPr>
            <w:r>
              <w:t>072</w:t>
            </w:r>
            <w:r w:rsidR="00371C12">
              <w:t>75</w:t>
            </w:r>
          </w:p>
        </w:tc>
        <w:tc>
          <w:tcPr>
            <w:tcW w:w="1026" w:type="pct"/>
            <w:tcBorders>
              <w:bottom w:val="single" w:sz="4" w:space="0" w:color="auto"/>
            </w:tcBorders>
          </w:tcPr>
          <w:p w14:paraId="2E864328" w14:textId="77777777" w:rsidR="0006243A" w:rsidRPr="00CD541A" w:rsidRDefault="0006243A" w:rsidP="0006243A">
            <w:pPr>
              <w:pStyle w:val="afa"/>
              <w:jc w:val="center"/>
              <w:rPr>
                <w:szCs w:val="24"/>
              </w:rPr>
            </w:pPr>
          </w:p>
        </w:tc>
      </w:tr>
      <w:tr w:rsidR="0006243A" w:rsidRPr="00CD541A" w14:paraId="37242277" w14:textId="77777777" w:rsidTr="00462A40">
        <w:tc>
          <w:tcPr>
            <w:tcW w:w="475" w:type="pct"/>
          </w:tcPr>
          <w:p w14:paraId="5CF70E72" w14:textId="238CC6F3" w:rsidR="0006243A" w:rsidRPr="00202812" w:rsidRDefault="00336DFB" w:rsidP="0006243A">
            <w:pPr>
              <w:pStyle w:val="afa"/>
              <w:jc w:val="center"/>
              <w:rPr>
                <w:szCs w:val="24"/>
                <w:lang w:val="en-US"/>
              </w:rPr>
            </w:pPr>
            <w:r>
              <w:rPr>
                <w:szCs w:val="24"/>
              </w:rPr>
              <w:t>13.</w:t>
            </w:r>
            <w:r w:rsidR="0006243A">
              <w:rPr>
                <w:szCs w:val="24"/>
                <w:lang w:val="en-US"/>
              </w:rPr>
              <w:t>1</w:t>
            </w:r>
          </w:p>
        </w:tc>
        <w:tc>
          <w:tcPr>
            <w:tcW w:w="772" w:type="pct"/>
          </w:tcPr>
          <w:p w14:paraId="0CF21BBC" w14:textId="77777777" w:rsidR="0006243A" w:rsidRPr="00CD541A" w:rsidRDefault="0006243A" w:rsidP="0006243A">
            <w:pPr>
              <w:pStyle w:val="afa"/>
              <w:jc w:val="left"/>
              <w:rPr>
                <w:szCs w:val="24"/>
              </w:rPr>
            </w:pPr>
          </w:p>
        </w:tc>
        <w:tc>
          <w:tcPr>
            <w:tcW w:w="1389" w:type="pct"/>
          </w:tcPr>
          <w:p w14:paraId="3F1EB97D" w14:textId="77777777" w:rsidR="0006243A" w:rsidRPr="00CD541A" w:rsidRDefault="0006243A" w:rsidP="0006243A">
            <w:pPr>
              <w:pStyle w:val="afa"/>
              <w:jc w:val="left"/>
              <w:rPr>
                <w:szCs w:val="24"/>
              </w:rPr>
            </w:pPr>
            <w:r w:rsidRPr="008F7A7F">
              <w:rPr>
                <w:bCs w:val="0"/>
                <w:noProof/>
                <w:szCs w:val="24"/>
              </w:rPr>
              <w:t>1</w:t>
            </w:r>
            <w:r w:rsidRPr="008F7A7F">
              <w:rPr>
                <w:bCs w:val="0"/>
                <w:szCs w:val="24"/>
              </w:rPr>
              <w:t>. Сведения о видах документов</w:t>
            </w:r>
            <w:r>
              <w:rPr>
                <w:bCs w:val="0"/>
                <w:szCs w:val="24"/>
              </w:rPr>
              <w:t>,</w:t>
            </w:r>
            <w:r w:rsidRPr="000A5767">
              <w:rPr>
                <w:szCs w:val="24"/>
              </w:rPr>
              <w:t xml:space="preserve"> используемых в сфере интеллектуальной собственности</w:t>
            </w:r>
          </w:p>
        </w:tc>
        <w:tc>
          <w:tcPr>
            <w:tcW w:w="1338" w:type="pct"/>
          </w:tcPr>
          <w:p w14:paraId="18BEC11C" w14:textId="77777777" w:rsidR="0006243A" w:rsidRPr="00C8346C" w:rsidRDefault="0006243A" w:rsidP="0006243A">
            <w:pPr>
              <w:pStyle w:val="afa"/>
              <w:jc w:val="left"/>
              <w:rPr>
                <w:szCs w:val="24"/>
              </w:rPr>
            </w:pPr>
          </w:p>
        </w:tc>
        <w:tc>
          <w:tcPr>
            <w:tcW w:w="1026" w:type="pct"/>
            <w:vMerge w:val="restart"/>
            <w:shd w:val="clear" w:color="auto" w:fill="auto"/>
          </w:tcPr>
          <w:p w14:paraId="69031AB3" w14:textId="77777777" w:rsidR="0006243A" w:rsidRPr="00CD541A" w:rsidRDefault="0006243A" w:rsidP="0006243A">
            <w:pPr>
              <w:pStyle w:val="afa"/>
              <w:jc w:val="left"/>
              <w:rPr>
                <w:szCs w:val="24"/>
              </w:rPr>
            </w:pPr>
            <w:r>
              <w:rPr>
                <w:szCs w:val="24"/>
              </w:rPr>
              <w:t>Примечание 1</w:t>
            </w:r>
          </w:p>
        </w:tc>
      </w:tr>
      <w:tr w:rsidR="0006243A" w:rsidRPr="00CD541A" w14:paraId="2177DE59" w14:textId="77777777" w:rsidTr="00462A40">
        <w:tc>
          <w:tcPr>
            <w:tcW w:w="475" w:type="pct"/>
          </w:tcPr>
          <w:p w14:paraId="004AF61E" w14:textId="586F1800" w:rsidR="0006243A" w:rsidRPr="00202812" w:rsidRDefault="00336DFB" w:rsidP="0006243A">
            <w:pPr>
              <w:pStyle w:val="afa"/>
              <w:jc w:val="center"/>
              <w:rPr>
                <w:szCs w:val="24"/>
                <w:lang w:val="en-US"/>
              </w:rPr>
            </w:pPr>
            <w:r>
              <w:rPr>
                <w:szCs w:val="24"/>
              </w:rPr>
              <w:t>13.</w:t>
            </w:r>
            <w:r w:rsidR="0006243A">
              <w:rPr>
                <w:szCs w:val="24"/>
                <w:lang w:val="en-US"/>
              </w:rPr>
              <w:t>2</w:t>
            </w:r>
          </w:p>
        </w:tc>
        <w:tc>
          <w:tcPr>
            <w:tcW w:w="772" w:type="pct"/>
          </w:tcPr>
          <w:p w14:paraId="56D089EE" w14:textId="77777777" w:rsidR="0006243A" w:rsidRPr="00CD541A" w:rsidRDefault="0006243A" w:rsidP="0006243A">
            <w:pPr>
              <w:pStyle w:val="afa"/>
              <w:jc w:val="left"/>
              <w:rPr>
                <w:szCs w:val="24"/>
              </w:rPr>
            </w:pPr>
          </w:p>
        </w:tc>
        <w:tc>
          <w:tcPr>
            <w:tcW w:w="1389" w:type="pct"/>
          </w:tcPr>
          <w:p w14:paraId="19484FAC" w14:textId="77777777" w:rsidR="0006243A" w:rsidRPr="00CD541A" w:rsidRDefault="0006243A" w:rsidP="0006243A">
            <w:pPr>
              <w:pStyle w:val="afa"/>
              <w:jc w:val="left"/>
              <w:rPr>
                <w:szCs w:val="24"/>
              </w:rPr>
            </w:pPr>
            <w:r w:rsidRPr="008F7A7F">
              <w:rPr>
                <w:bCs w:val="0"/>
                <w:szCs w:val="24"/>
              </w:rPr>
              <w:t xml:space="preserve">1.1. Код </w:t>
            </w:r>
            <w:r>
              <w:rPr>
                <w:bCs w:val="0"/>
                <w:szCs w:val="24"/>
              </w:rPr>
              <w:t xml:space="preserve">группы </w:t>
            </w:r>
            <w:r w:rsidRPr="008F7A7F">
              <w:rPr>
                <w:bCs w:val="0"/>
                <w:szCs w:val="24"/>
              </w:rPr>
              <w:t>документов</w:t>
            </w:r>
          </w:p>
        </w:tc>
        <w:tc>
          <w:tcPr>
            <w:tcW w:w="1338" w:type="pct"/>
          </w:tcPr>
          <w:p w14:paraId="0625440B" w14:textId="77777777" w:rsidR="0006243A" w:rsidRPr="00315E3B" w:rsidRDefault="0006243A" w:rsidP="0006243A">
            <w:pPr>
              <w:pStyle w:val="afa"/>
              <w:jc w:val="left"/>
              <w:rPr>
                <w:szCs w:val="24"/>
              </w:rPr>
            </w:pPr>
            <w:r>
              <w:rPr>
                <w:szCs w:val="24"/>
              </w:rPr>
              <w:t>07</w:t>
            </w:r>
          </w:p>
        </w:tc>
        <w:tc>
          <w:tcPr>
            <w:tcW w:w="1026" w:type="pct"/>
            <w:vMerge/>
            <w:shd w:val="clear" w:color="auto" w:fill="auto"/>
          </w:tcPr>
          <w:p w14:paraId="5EB00335" w14:textId="77777777" w:rsidR="0006243A" w:rsidRPr="00CD541A" w:rsidRDefault="0006243A" w:rsidP="0006243A">
            <w:pPr>
              <w:pStyle w:val="afa"/>
              <w:jc w:val="left"/>
              <w:rPr>
                <w:szCs w:val="24"/>
              </w:rPr>
            </w:pPr>
          </w:p>
        </w:tc>
      </w:tr>
      <w:tr w:rsidR="0006243A" w:rsidRPr="00CD541A" w14:paraId="64A8F4CF" w14:textId="77777777" w:rsidTr="00462A40">
        <w:tc>
          <w:tcPr>
            <w:tcW w:w="475" w:type="pct"/>
          </w:tcPr>
          <w:p w14:paraId="0E99CADC" w14:textId="3313D5E0" w:rsidR="0006243A" w:rsidRPr="00202812" w:rsidRDefault="00336DFB" w:rsidP="0006243A">
            <w:pPr>
              <w:pStyle w:val="afa"/>
              <w:jc w:val="center"/>
              <w:rPr>
                <w:szCs w:val="24"/>
                <w:lang w:val="en-US"/>
              </w:rPr>
            </w:pPr>
            <w:r>
              <w:rPr>
                <w:szCs w:val="24"/>
              </w:rPr>
              <w:t>13.</w:t>
            </w:r>
            <w:r w:rsidR="0006243A">
              <w:rPr>
                <w:szCs w:val="24"/>
                <w:lang w:val="en-US"/>
              </w:rPr>
              <w:t>3</w:t>
            </w:r>
          </w:p>
        </w:tc>
        <w:tc>
          <w:tcPr>
            <w:tcW w:w="772" w:type="pct"/>
          </w:tcPr>
          <w:p w14:paraId="3D081B2F" w14:textId="77777777" w:rsidR="0006243A" w:rsidRPr="00CD541A" w:rsidRDefault="0006243A" w:rsidP="0006243A">
            <w:pPr>
              <w:pStyle w:val="afa"/>
              <w:jc w:val="left"/>
              <w:rPr>
                <w:szCs w:val="24"/>
              </w:rPr>
            </w:pPr>
          </w:p>
        </w:tc>
        <w:tc>
          <w:tcPr>
            <w:tcW w:w="1389" w:type="pct"/>
          </w:tcPr>
          <w:p w14:paraId="7B07BBED" w14:textId="77777777" w:rsidR="0006243A" w:rsidRPr="00CD541A" w:rsidRDefault="0006243A" w:rsidP="0006243A">
            <w:pPr>
              <w:pStyle w:val="afa"/>
              <w:jc w:val="left"/>
              <w:rPr>
                <w:szCs w:val="24"/>
              </w:rPr>
            </w:pPr>
            <w:r w:rsidRPr="008F7A7F">
              <w:rPr>
                <w:bCs w:val="0"/>
                <w:szCs w:val="24"/>
              </w:rPr>
              <w:t xml:space="preserve">1.2. </w:t>
            </w:r>
            <w:r>
              <w:rPr>
                <w:bCs w:val="0"/>
                <w:szCs w:val="24"/>
              </w:rPr>
              <w:t>Наименование</w:t>
            </w:r>
          </w:p>
        </w:tc>
        <w:tc>
          <w:tcPr>
            <w:tcW w:w="1338" w:type="pct"/>
          </w:tcPr>
          <w:p w14:paraId="72C17BD7" w14:textId="77777777" w:rsidR="0006243A" w:rsidRPr="00AB6D41" w:rsidRDefault="0006243A" w:rsidP="0006243A">
            <w:pPr>
              <w:pStyle w:val="afa"/>
              <w:jc w:val="left"/>
              <w:rPr>
                <w:szCs w:val="24"/>
              </w:rPr>
            </w:pPr>
            <w:r>
              <w:t>Документы, сведения и материалы, представляемые в рамках процедур, связанных с регистрацией объектов интеллектуальной собственности Евразийского экономического союза</w:t>
            </w:r>
          </w:p>
        </w:tc>
        <w:tc>
          <w:tcPr>
            <w:tcW w:w="1026" w:type="pct"/>
            <w:vMerge/>
            <w:shd w:val="clear" w:color="auto" w:fill="auto"/>
          </w:tcPr>
          <w:p w14:paraId="03B8D3FB" w14:textId="77777777" w:rsidR="0006243A" w:rsidRPr="00CD541A" w:rsidRDefault="0006243A" w:rsidP="0006243A">
            <w:pPr>
              <w:pStyle w:val="afa"/>
              <w:jc w:val="left"/>
              <w:rPr>
                <w:szCs w:val="24"/>
              </w:rPr>
            </w:pPr>
          </w:p>
        </w:tc>
      </w:tr>
      <w:tr w:rsidR="0006243A" w:rsidRPr="00CD541A" w14:paraId="5B4501E1" w14:textId="77777777" w:rsidTr="00462A40">
        <w:tc>
          <w:tcPr>
            <w:tcW w:w="475" w:type="pct"/>
          </w:tcPr>
          <w:p w14:paraId="40C4A4FB" w14:textId="04433E39" w:rsidR="0006243A" w:rsidRPr="00202812" w:rsidRDefault="00336DFB" w:rsidP="0006243A">
            <w:pPr>
              <w:pStyle w:val="afa"/>
              <w:jc w:val="center"/>
              <w:rPr>
                <w:szCs w:val="24"/>
                <w:lang w:val="en-US"/>
              </w:rPr>
            </w:pPr>
            <w:r>
              <w:rPr>
                <w:szCs w:val="24"/>
              </w:rPr>
              <w:t>13.</w:t>
            </w:r>
            <w:r w:rsidR="0006243A">
              <w:rPr>
                <w:szCs w:val="24"/>
                <w:lang w:val="en-US"/>
              </w:rPr>
              <w:t>4</w:t>
            </w:r>
          </w:p>
        </w:tc>
        <w:tc>
          <w:tcPr>
            <w:tcW w:w="772" w:type="pct"/>
          </w:tcPr>
          <w:p w14:paraId="52FA0DB8" w14:textId="77777777" w:rsidR="0006243A" w:rsidRPr="00CD541A" w:rsidRDefault="0006243A" w:rsidP="0006243A">
            <w:pPr>
              <w:pStyle w:val="afa"/>
              <w:jc w:val="left"/>
              <w:rPr>
                <w:szCs w:val="24"/>
              </w:rPr>
            </w:pPr>
          </w:p>
        </w:tc>
        <w:tc>
          <w:tcPr>
            <w:tcW w:w="1389" w:type="pct"/>
          </w:tcPr>
          <w:p w14:paraId="5DED3232" w14:textId="77777777" w:rsidR="0006243A" w:rsidRPr="00CD541A" w:rsidRDefault="0006243A" w:rsidP="0006243A">
            <w:pPr>
              <w:pStyle w:val="afa"/>
              <w:jc w:val="left"/>
              <w:rPr>
                <w:szCs w:val="24"/>
              </w:rPr>
            </w:pPr>
            <w:r w:rsidRPr="008F7A7F">
              <w:rPr>
                <w:bCs w:val="0"/>
                <w:szCs w:val="24"/>
              </w:rPr>
              <w:t xml:space="preserve">1.3. </w:t>
            </w:r>
            <w:r w:rsidRPr="008F7A7F">
              <w:rPr>
                <w:bCs w:val="0"/>
                <w:noProof/>
                <w:szCs w:val="24"/>
              </w:rPr>
              <w:t>Сведения о виде документа</w:t>
            </w:r>
          </w:p>
        </w:tc>
        <w:tc>
          <w:tcPr>
            <w:tcW w:w="1338" w:type="pct"/>
          </w:tcPr>
          <w:p w14:paraId="6FAB86A5" w14:textId="77777777" w:rsidR="0006243A" w:rsidRPr="00CD541A" w:rsidRDefault="0006243A" w:rsidP="0006243A">
            <w:pPr>
              <w:pStyle w:val="afa"/>
              <w:jc w:val="left"/>
              <w:rPr>
                <w:szCs w:val="24"/>
              </w:rPr>
            </w:pPr>
          </w:p>
        </w:tc>
        <w:tc>
          <w:tcPr>
            <w:tcW w:w="1026" w:type="pct"/>
            <w:vMerge/>
            <w:shd w:val="clear" w:color="auto" w:fill="auto"/>
          </w:tcPr>
          <w:p w14:paraId="22596A05" w14:textId="77777777" w:rsidR="0006243A" w:rsidRPr="00CD541A" w:rsidRDefault="0006243A" w:rsidP="0006243A">
            <w:pPr>
              <w:pStyle w:val="afa"/>
              <w:jc w:val="left"/>
              <w:rPr>
                <w:szCs w:val="24"/>
              </w:rPr>
            </w:pPr>
          </w:p>
        </w:tc>
      </w:tr>
      <w:tr w:rsidR="0006243A" w:rsidRPr="00CD541A" w14:paraId="7E864FC9" w14:textId="77777777" w:rsidTr="00462A40">
        <w:tc>
          <w:tcPr>
            <w:tcW w:w="475" w:type="pct"/>
          </w:tcPr>
          <w:p w14:paraId="0165FA32" w14:textId="5882B164" w:rsidR="0006243A" w:rsidRPr="00202812" w:rsidRDefault="00336DFB" w:rsidP="0006243A">
            <w:pPr>
              <w:pStyle w:val="afa"/>
              <w:jc w:val="center"/>
              <w:rPr>
                <w:szCs w:val="24"/>
                <w:lang w:val="en-US"/>
              </w:rPr>
            </w:pPr>
            <w:r>
              <w:rPr>
                <w:szCs w:val="24"/>
              </w:rPr>
              <w:t>13.</w:t>
            </w:r>
            <w:r w:rsidR="0006243A">
              <w:rPr>
                <w:szCs w:val="24"/>
                <w:lang w:val="en-US"/>
              </w:rPr>
              <w:t>5</w:t>
            </w:r>
          </w:p>
        </w:tc>
        <w:tc>
          <w:tcPr>
            <w:tcW w:w="772" w:type="pct"/>
          </w:tcPr>
          <w:p w14:paraId="403C0164" w14:textId="77777777" w:rsidR="0006243A" w:rsidRPr="00CD541A" w:rsidRDefault="0006243A" w:rsidP="0006243A">
            <w:pPr>
              <w:pStyle w:val="afa"/>
              <w:jc w:val="left"/>
              <w:rPr>
                <w:szCs w:val="24"/>
              </w:rPr>
            </w:pPr>
          </w:p>
        </w:tc>
        <w:tc>
          <w:tcPr>
            <w:tcW w:w="1389" w:type="pct"/>
          </w:tcPr>
          <w:p w14:paraId="590E4021" w14:textId="77777777" w:rsidR="0006243A" w:rsidRPr="00CD541A" w:rsidRDefault="0006243A" w:rsidP="0006243A">
            <w:pPr>
              <w:pStyle w:val="afa"/>
              <w:jc w:val="left"/>
              <w:rPr>
                <w:szCs w:val="24"/>
              </w:rPr>
            </w:pPr>
            <w:r w:rsidRPr="008F7A7F">
              <w:rPr>
                <w:bCs w:val="0"/>
                <w:noProof/>
                <w:szCs w:val="24"/>
              </w:rPr>
              <w:t>1.3.1. Код вида документа</w:t>
            </w:r>
          </w:p>
        </w:tc>
        <w:tc>
          <w:tcPr>
            <w:tcW w:w="1338" w:type="pct"/>
          </w:tcPr>
          <w:p w14:paraId="12BF1F63" w14:textId="4D567DC3" w:rsidR="0006243A" w:rsidRPr="00CD541A" w:rsidRDefault="0006243A" w:rsidP="00371C12">
            <w:pPr>
              <w:pStyle w:val="afa"/>
              <w:jc w:val="left"/>
              <w:rPr>
                <w:szCs w:val="24"/>
              </w:rPr>
            </w:pPr>
            <w:r>
              <w:rPr>
                <w:szCs w:val="24"/>
              </w:rPr>
              <w:t>072</w:t>
            </w:r>
            <w:r w:rsidR="00371C12">
              <w:rPr>
                <w:szCs w:val="24"/>
              </w:rPr>
              <w:t>75</w:t>
            </w:r>
          </w:p>
        </w:tc>
        <w:tc>
          <w:tcPr>
            <w:tcW w:w="1026" w:type="pct"/>
            <w:vMerge/>
            <w:shd w:val="clear" w:color="auto" w:fill="auto"/>
          </w:tcPr>
          <w:p w14:paraId="4923D3EF" w14:textId="77777777" w:rsidR="0006243A" w:rsidRPr="00CD541A" w:rsidRDefault="0006243A" w:rsidP="0006243A">
            <w:pPr>
              <w:pStyle w:val="afa"/>
              <w:jc w:val="left"/>
              <w:rPr>
                <w:szCs w:val="24"/>
              </w:rPr>
            </w:pPr>
          </w:p>
        </w:tc>
      </w:tr>
      <w:tr w:rsidR="0006243A" w:rsidRPr="00CD541A" w14:paraId="4EA831CA" w14:textId="77777777" w:rsidTr="00462A40">
        <w:tc>
          <w:tcPr>
            <w:tcW w:w="475" w:type="pct"/>
          </w:tcPr>
          <w:p w14:paraId="01AFDBAB" w14:textId="23433782" w:rsidR="0006243A" w:rsidRPr="00202812" w:rsidRDefault="00336DFB" w:rsidP="0006243A">
            <w:pPr>
              <w:pStyle w:val="afa"/>
              <w:jc w:val="center"/>
              <w:rPr>
                <w:szCs w:val="24"/>
                <w:lang w:val="en-US"/>
              </w:rPr>
            </w:pPr>
            <w:r>
              <w:rPr>
                <w:szCs w:val="24"/>
              </w:rPr>
              <w:t>13.</w:t>
            </w:r>
            <w:r w:rsidR="0006243A">
              <w:rPr>
                <w:szCs w:val="24"/>
                <w:lang w:val="en-US"/>
              </w:rPr>
              <w:t>6</w:t>
            </w:r>
          </w:p>
        </w:tc>
        <w:tc>
          <w:tcPr>
            <w:tcW w:w="772" w:type="pct"/>
          </w:tcPr>
          <w:p w14:paraId="528AD628"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346AEBA" w14:textId="77777777" w:rsidR="0006243A" w:rsidRPr="00CD541A" w:rsidRDefault="0006243A" w:rsidP="0006243A">
            <w:pPr>
              <w:pStyle w:val="afa"/>
              <w:jc w:val="left"/>
              <w:rPr>
                <w:szCs w:val="24"/>
              </w:rPr>
            </w:pPr>
            <w:r w:rsidRPr="008F7A7F">
              <w:rPr>
                <w:bCs w:val="0"/>
                <w:noProof/>
                <w:szCs w:val="24"/>
              </w:rPr>
              <w:t xml:space="preserve">1.3.2. </w:t>
            </w:r>
            <w:r>
              <w:rPr>
                <w:bCs w:val="0"/>
                <w:noProof/>
                <w:szCs w:val="24"/>
              </w:rPr>
              <w:t>Наименование</w:t>
            </w:r>
          </w:p>
        </w:tc>
        <w:tc>
          <w:tcPr>
            <w:tcW w:w="1338" w:type="pct"/>
          </w:tcPr>
          <w:p w14:paraId="39A9D928" w14:textId="3A13EDDD" w:rsidR="0006243A" w:rsidRPr="003800BB" w:rsidRDefault="003800BB" w:rsidP="0006243A">
            <w:pPr>
              <w:pStyle w:val="afa"/>
              <w:jc w:val="left"/>
              <w:rPr>
                <w:szCs w:val="24"/>
              </w:rPr>
            </w:pPr>
            <w:r w:rsidRPr="003800BB">
              <w:rPr>
                <w:rFonts w:cs="Times New Roman"/>
                <w:color w:val="000000"/>
                <w:szCs w:val="24"/>
              </w:rPr>
              <w:t xml:space="preserve">ходатайство о внесении изменений в заявку на </w:t>
            </w:r>
            <w:r w:rsidRPr="003800BB">
              <w:rPr>
                <w:rFonts w:cs="Times New Roman"/>
                <w:color w:val="000000"/>
                <w:szCs w:val="24"/>
              </w:rPr>
              <w:lastRenderedPageBreak/>
              <w:t>регистрацию товарного знака, знака обслуживания Евразийского экономического союза в отношении заявленного обозначения, перечня товаров, адреса для ведения переписки, сведений о представителе заявителя, а также исправлений технического характера</w:t>
            </w:r>
          </w:p>
        </w:tc>
        <w:tc>
          <w:tcPr>
            <w:tcW w:w="1026" w:type="pct"/>
            <w:vMerge/>
            <w:shd w:val="clear" w:color="auto" w:fill="auto"/>
          </w:tcPr>
          <w:p w14:paraId="43FCA73A" w14:textId="77777777" w:rsidR="0006243A" w:rsidRPr="00CD541A" w:rsidRDefault="0006243A" w:rsidP="0006243A">
            <w:pPr>
              <w:pStyle w:val="afa"/>
              <w:jc w:val="left"/>
              <w:rPr>
                <w:szCs w:val="24"/>
              </w:rPr>
            </w:pPr>
          </w:p>
        </w:tc>
      </w:tr>
      <w:tr w:rsidR="0006243A" w:rsidRPr="00A402E1" w14:paraId="42A55381" w14:textId="77777777" w:rsidTr="00462A40">
        <w:tc>
          <w:tcPr>
            <w:tcW w:w="475" w:type="pct"/>
          </w:tcPr>
          <w:p w14:paraId="258AE46E" w14:textId="1594C9FD" w:rsidR="0006243A" w:rsidRPr="00202812" w:rsidRDefault="00336DFB" w:rsidP="0006243A">
            <w:pPr>
              <w:pStyle w:val="afa"/>
              <w:jc w:val="center"/>
              <w:rPr>
                <w:szCs w:val="24"/>
                <w:lang w:val="en-US"/>
              </w:rPr>
            </w:pPr>
            <w:r>
              <w:rPr>
                <w:szCs w:val="24"/>
              </w:rPr>
              <w:lastRenderedPageBreak/>
              <w:t>13.</w:t>
            </w:r>
            <w:r w:rsidR="0006243A">
              <w:rPr>
                <w:szCs w:val="24"/>
                <w:lang w:val="en-US"/>
              </w:rPr>
              <w:t>7</w:t>
            </w:r>
          </w:p>
        </w:tc>
        <w:tc>
          <w:tcPr>
            <w:tcW w:w="772" w:type="pct"/>
          </w:tcPr>
          <w:p w14:paraId="5C6A25D4"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F3A15FF" w14:textId="77777777" w:rsidR="0006243A" w:rsidRPr="00CD541A" w:rsidRDefault="0006243A" w:rsidP="0006243A">
            <w:pPr>
              <w:pStyle w:val="afa"/>
              <w:jc w:val="left"/>
              <w:rPr>
                <w:szCs w:val="24"/>
              </w:rPr>
            </w:pPr>
            <w:r w:rsidRPr="00364112">
              <w:rPr>
                <w:bCs w:val="0"/>
                <w:szCs w:val="24"/>
              </w:rPr>
              <w:t>1</w:t>
            </w:r>
            <w:r>
              <w:rPr>
                <w:bCs w:val="0"/>
                <w:szCs w:val="24"/>
              </w:rPr>
              <w:t>.3.3.</w:t>
            </w:r>
            <w:r w:rsidRPr="004B65CE">
              <w:rPr>
                <w:szCs w:val="24"/>
              </w:rPr>
              <w:t xml:space="preserve"> Код государства </w:t>
            </w:r>
            <w:r>
              <w:rPr>
                <w:noProof/>
              </w:rPr>
              <w:t>–</w:t>
            </w:r>
            <w:r w:rsidRPr="004B65CE">
              <w:rPr>
                <w:szCs w:val="24"/>
              </w:rPr>
              <w:t xml:space="preserve"> члена Евразийского экономического союза, в котором применяется </w:t>
            </w:r>
            <w:r w:rsidRPr="00AA14B8">
              <w:rPr>
                <w:szCs w:val="24"/>
              </w:rPr>
              <w:t>вид документа</w:t>
            </w:r>
          </w:p>
        </w:tc>
        <w:tc>
          <w:tcPr>
            <w:tcW w:w="1338" w:type="pct"/>
          </w:tcPr>
          <w:p w14:paraId="226ACBA1" w14:textId="77777777" w:rsidR="0006243A" w:rsidRPr="0006243A" w:rsidRDefault="0006243A" w:rsidP="0006243A">
            <w:pPr>
              <w:pStyle w:val="afa"/>
              <w:jc w:val="left"/>
              <w:rPr>
                <w:szCs w:val="24"/>
                <w:lang w:val="en-US"/>
              </w:rPr>
            </w:pPr>
            <w:r w:rsidRPr="000B3685">
              <w:rPr>
                <w:color w:val="000000"/>
                <w:szCs w:val="24"/>
                <w:lang w:val="en-US"/>
              </w:rPr>
              <w:t>AM, BY, KZ, KG, RU</w:t>
            </w:r>
          </w:p>
        </w:tc>
        <w:tc>
          <w:tcPr>
            <w:tcW w:w="1026" w:type="pct"/>
            <w:vMerge/>
            <w:shd w:val="clear" w:color="auto" w:fill="auto"/>
          </w:tcPr>
          <w:p w14:paraId="761299DB" w14:textId="77777777" w:rsidR="0006243A" w:rsidRPr="0006243A" w:rsidRDefault="0006243A" w:rsidP="0006243A">
            <w:pPr>
              <w:pStyle w:val="afa"/>
              <w:jc w:val="left"/>
              <w:rPr>
                <w:szCs w:val="24"/>
                <w:lang w:val="en-US"/>
              </w:rPr>
            </w:pPr>
          </w:p>
        </w:tc>
      </w:tr>
      <w:tr w:rsidR="0006243A" w:rsidRPr="00CD541A" w14:paraId="59BF1F7B" w14:textId="77777777" w:rsidTr="00462A40">
        <w:tc>
          <w:tcPr>
            <w:tcW w:w="475" w:type="pct"/>
          </w:tcPr>
          <w:p w14:paraId="5B8159E6" w14:textId="40AA65A5" w:rsidR="0006243A" w:rsidRDefault="00336DFB" w:rsidP="0006243A">
            <w:pPr>
              <w:pStyle w:val="afa"/>
              <w:jc w:val="center"/>
              <w:rPr>
                <w:szCs w:val="24"/>
              </w:rPr>
            </w:pPr>
            <w:r>
              <w:rPr>
                <w:szCs w:val="24"/>
              </w:rPr>
              <w:t>13.</w:t>
            </w:r>
            <w:r w:rsidR="0006243A">
              <w:rPr>
                <w:szCs w:val="24"/>
              </w:rPr>
              <w:t>8</w:t>
            </w:r>
          </w:p>
        </w:tc>
        <w:tc>
          <w:tcPr>
            <w:tcW w:w="772" w:type="pct"/>
          </w:tcPr>
          <w:p w14:paraId="0C62A4D3"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F59E514" w14:textId="77777777" w:rsidR="0006243A" w:rsidRPr="00B201C3" w:rsidRDefault="0006243A" w:rsidP="0006243A">
            <w:pPr>
              <w:pStyle w:val="afa"/>
              <w:jc w:val="left"/>
            </w:pPr>
            <w:r w:rsidRPr="008F7A7F">
              <w:rPr>
                <w:bCs w:val="0"/>
                <w:szCs w:val="24"/>
              </w:rPr>
              <w:t>1.3.</w:t>
            </w:r>
            <w:r>
              <w:rPr>
                <w:bCs w:val="0"/>
                <w:szCs w:val="24"/>
              </w:rPr>
              <w:t>4</w:t>
            </w:r>
            <w:r w:rsidRPr="008F7A7F">
              <w:rPr>
                <w:bCs w:val="0"/>
                <w:szCs w:val="24"/>
              </w:rPr>
              <w:t>. Сведения о записи классификатора</w:t>
            </w:r>
          </w:p>
        </w:tc>
        <w:tc>
          <w:tcPr>
            <w:tcW w:w="1338" w:type="pct"/>
          </w:tcPr>
          <w:p w14:paraId="76B61378" w14:textId="77777777" w:rsidR="0006243A" w:rsidRPr="00AB123D" w:rsidRDefault="0006243A" w:rsidP="0006243A">
            <w:pPr>
              <w:pStyle w:val="afa"/>
              <w:jc w:val="left"/>
              <w:rPr>
                <w:szCs w:val="24"/>
              </w:rPr>
            </w:pPr>
          </w:p>
        </w:tc>
        <w:tc>
          <w:tcPr>
            <w:tcW w:w="1026" w:type="pct"/>
            <w:vMerge/>
            <w:shd w:val="clear" w:color="auto" w:fill="auto"/>
          </w:tcPr>
          <w:p w14:paraId="4215CF51" w14:textId="77777777" w:rsidR="0006243A" w:rsidRPr="00CD541A" w:rsidRDefault="0006243A" w:rsidP="0006243A">
            <w:pPr>
              <w:pStyle w:val="afa"/>
              <w:jc w:val="left"/>
              <w:rPr>
                <w:szCs w:val="24"/>
              </w:rPr>
            </w:pPr>
          </w:p>
        </w:tc>
      </w:tr>
      <w:tr w:rsidR="0006243A" w:rsidRPr="00CD541A" w14:paraId="57E1DC49" w14:textId="77777777" w:rsidTr="00462A40">
        <w:tc>
          <w:tcPr>
            <w:tcW w:w="475" w:type="pct"/>
          </w:tcPr>
          <w:p w14:paraId="14278F59" w14:textId="7AD2093F" w:rsidR="0006243A" w:rsidRDefault="00336DFB" w:rsidP="0006243A">
            <w:pPr>
              <w:pStyle w:val="afa"/>
              <w:jc w:val="center"/>
              <w:rPr>
                <w:szCs w:val="24"/>
              </w:rPr>
            </w:pPr>
            <w:r>
              <w:rPr>
                <w:szCs w:val="24"/>
              </w:rPr>
              <w:t>13.</w:t>
            </w:r>
            <w:r w:rsidR="0006243A">
              <w:rPr>
                <w:szCs w:val="24"/>
              </w:rPr>
              <w:t>9</w:t>
            </w:r>
          </w:p>
        </w:tc>
        <w:tc>
          <w:tcPr>
            <w:tcW w:w="772" w:type="pct"/>
          </w:tcPr>
          <w:p w14:paraId="4CB2FEC1"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9E41F83" w14:textId="77777777" w:rsidR="0006243A" w:rsidRPr="00B201C3" w:rsidRDefault="0006243A" w:rsidP="0006243A">
            <w:pPr>
              <w:pStyle w:val="afa"/>
              <w:jc w:val="left"/>
            </w:pPr>
            <w:r w:rsidRPr="009E65A4">
              <w:rPr>
                <w:rFonts w:cs="Times New Roman"/>
                <w:noProof/>
                <w:szCs w:val="24"/>
                <w:lang w:val="en-US"/>
              </w:rPr>
              <w:t>1.</w:t>
            </w:r>
            <w:r w:rsidRPr="009E65A4">
              <w:rPr>
                <w:rFonts w:cs="Times New Roman"/>
                <w:noProof/>
                <w:szCs w:val="24"/>
              </w:rPr>
              <w:t>3.</w:t>
            </w:r>
            <w:r>
              <w:rPr>
                <w:rFonts w:cs="Times New Roman"/>
                <w:noProof/>
                <w:szCs w:val="24"/>
              </w:rPr>
              <w:t>4</w:t>
            </w: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начала действия</w:t>
            </w:r>
          </w:p>
        </w:tc>
        <w:tc>
          <w:tcPr>
            <w:tcW w:w="1338" w:type="pct"/>
          </w:tcPr>
          <w:p w14:paraId="0F999F90" w14:textId="77777777" w:rsidR="0006243A" w:rsidRPr="00AB123D" w:rsidRDefault="0006243A" w:rsidP="0006243A">
            <w:pPr>
              <w:pStyle w:val="afa"/>
              <w:jc w:val="left"/>
              <w:rPr>
                <w:szCs w:val="24"/>
              </w:rPr>
            </w:pPr>
            <w:r>
              <w:t>Примечание 1</w:t>
            </w:r>
          </w:p>
        </w:tc>
        <w:tc>
          <w:tcPr>
            <w:tcW w:w="1026" w:type="pct"/>
            <w:vMerge/>
            <w:shd w:val="clear" w:color="auto" w:fill="auto"/>
          </w:tcPr>
          <w:p w14:paraId="138B08EB" w14:textId="77777777" w:rsidR="0006243A" w:rsidRPr="00CD541A" w:rsidRDefault="0006243A" w:rsidP="0006243A">
            <w:pPr>
              <w:pStyle w:val="afa"/>
              <w:jc w:val="left"/>
              <w:rPr>
                <w:szCs w:val="24"/>
              </w:rPr>
            </w:pPr>
          </w:p>
        </w:tc>
      </w:tr>
      <w:tr w:rsidR="0006243A" w:rsidRPr="00CD541A" w14:paraId="472482E6" w14:textId="77777777" w:rsidTr="00462A40">
        <w:tc>
          <w:tcPr>
            <w:tcW w:w="475" w:type="pct"/>
          </w:tcPr>
          <w:p w14:paraId="0ECCD036" w14:textId="7A8BE48E" w:rsidR="0006243A" w:rsidRDefault="00336DFB" w:rsidP="0006243A">
            <w:pPr>
              <w:pStyle w:val="afa"/>
              <w:jc w:val="center"/>
              <w:rPr>
                <w:szCs w:val="24"/>
              </w:rPr>
            </w:pPr>
            <w:r>
              <w:rPr>
                <w:szCs w:val="24"/>
              </w:rPr>
              <w:t>13.</w:t>
            </w:r>
            <w:r w:rsidR="0006243A">
              <w:rPr>
                <w:szCs w:val="24"/>
              </w:rPr>
              <w:t>10</w:t>
            </w:r>
          </w:p>
        </w:tc>
        <w:tc>
          <w:tcPr>
            <w:tcW w:w="772" w:type="pct"/>
          </w:tcPr>
          <w:p w14:paraId="625C6C79"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EBA5B64" w14:textId="77777777" w:rsidR="0006243A" w:rsidRPr="00B201C3" w:rsidRDefault="0006243A" w:rsidP="0006243A">
            <w:pPr>
              <w:pStyle w:val="afa"/>
              <w:jc w:val="left"/>
            </w:pPr>
            <w:r w:rsidRPr="009E65A4">
              <w:rPr>
                <w:rFonts w:cs="Times New Roman"/>
                <w:bCs w:val="0"/>
                <w:noProof/>
                <w:szCs w:val="24"/>
              </w:rPr>
              <w:t>1.3.</w:t>
            </w:r>
            <w:r>
              <w:rPr>
                <w:rFonts w:cs="Times New Roman"/>
                <w:bCs w:val="0"/>
                <w:noProof/>
                <w:szCs w:val="24"/>
              </w:rPr>
              <w:t>4</w:t>
            </w:r>
            <w:r w:rsidRPr="009E65A4">
              <w:rPr>
                <w:rFonts w:cs="Times New Roman"/>
                <w:bCs w:val="0"/>
                <w:noProof/>
                <w:szCs w:val="24"/>
              </w:rPr>
              <w:t>.2</w:t>
            </w:r>
            <w:r w:rsidRPr="009E65A4">
              <w:rPr>
                <w:rFonts w:cs="Times New Roman"/>
                <w:bCs w:val="0"/>
                <w:szCs w:val="24"/>
              </w:rPr>
              <w:t>.</w:t>
            </w:r>
            <w:r w:rsidRPr="009E65A4">
              <w:rPr>
                <w:rFonts w:cs="Times New Roman"/>
                <w:szCs w:val="24"/>
              </w:rPr>
              <w:t> </w:t>
            </w:r>
            <w:r w:rsidRPr="009E65A4">
              <w:rPr>
                <w:rFonts w:cs="Times New Roman"/>
                <w:bCs w:val="0"/>
                <w:noProof/>
                <w:szCs w:val="24"/>
              </w:rPr>
              <w:t xml:space="preserve">Сведения об акте, регламентирующем начало действия </w:t>
            </w:r>
          </w:p>
        </w:tc>
        <w:tc>
          <w:tcPr>
            <w:tcW w:w="1338" w:type="pct"/>
          </w:tcPr>
          <w:p w14:paraId="1E50C15B" w14:textId="77777777" w:rsidR="0006243A" w:rsidRPr="00AB123D" w:rsidRDefault="0006243A" w:rsidP="0006243A">
            <w:pPr>
              <w:pStyle w:val="afa"/>
              <w:jc w:val="left"/>
              <w:rPr>
                <w:szCs w:val="24"/>
              </w:rPr>
            </w:pPr>
          </w:p>
        </w:tc>
        <w:tc>
          <w:tcPr>
            <w:tcW w:w="1026" w:type="pct"/>
            <w:vMerge/>
            <w:shd w:val="clear" w:color="auto" w:fill="auto"/>
          </w:tcPr>
          <w:p w14:paraId="1B16721D" w14:textId="77777777" w:rsidR="0006243A" w:rsidRPr="00CD541A" w:rsidRDefault="0006243A" w:rsidP="0006243A">
            <w:pPr>
              <w:pStyle w:val="afa"/>
              <w:jc w:val="left"/>
              <w:rPr>
                <w:szCs w:val="24"/>
              </w:rPr>
            </w:pPr>
          </w:p>
        </w:tc>
      </w:tr>
      <w:tr w:rsidR="0006243A" w:rsidRPr="00CD541A" w14:paraId="23C5191B" w14:textId="77777777" w:rsidTr="00462A40">
        <w:tc>
          <w:tcPr>
            <w:tcW w:w="475" w:type="pct"/>
          </w:tcPr>
          <w:p w14:paraId="5EBE8C84" w14:textId="266D1C10" w:rsidR="0006243A" w:rsidRDefault="00336DFB" w:rsidP="0006243A">
            <w:pPr>
              <w:pStyle w:val="afa"/>
              <w:jc w:val="center"/>
              <w:rPr>
                <w:szCs w:val="24"/>
              </w:rPr>
            </w:pPr>
            <w:r>
              <w:rPr>
                <w:szCs w:val="24"/>
              </w:rPr>
              <w:t>13.</w:t>
            </w:r>
            <w:r w:rsidR="0006243A">
              <w:rPr>
                <w:szCs w:val="24"/>
              </w:rPr>
              <w:t>11</w:t>
            </w:r>
          </w:p>
        </w:tc>
        <w:tc>
          <w:tcPr>
            <w:tcW w:w="772" w:type="pct"/>
          </w:tcPr>
          <w:p w14:paraId="4F21916C"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5D4C489" w14:textId="77777777" w:rsidR="0006243A" w:rsidRPr="00B201C3" w:rsidRDefault="0006243A" w:rsidP="0006243A">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5E848F9D" w14:textId="77777777" w:rsidR="0006243A" w:rsidRPr="00AB123D" w:rsidRDefault="0006243A" w:rsidP="0006243A">
            <w:pPr>
              <w:pStyle w:val="afa"/>
              <w:jc w:val="left"/>
              <w:rPr>
                <w:szCs w:val="24"/>
              </w:rPr>
            </w:pPr>
            <w:r>
              <w:t>Примечание 4</w:t>
            </w:r>
          </w:p>
        </w:tc>
        <w:tc>
          <w:tcPr>
            <w:tcW w:w="1026" w:type="pct"/>
            <w:vMerge/>
            <w:shd w:val="clear" w:color="auto" w:fill="auto"/>
          </w:tcPr>
          <w:p w14:paraId="1E865DB1" w14:textId="77777777" w:rsidR="0006243A" w:rsidRPr="00CD541A" w:rsidRDefault="0006243A" w:rsidP="0006243A">
            <w:pPr>
              <w:pStyle w:val="afa"/>
              <w:jc w:val="left"/>
              <w:rPr>
                <w:szCs w:val="24"/>
              </w:rPr>
            </w:pPr>
          </w:p>
        </w:tc>
      </w:tr>
      <w:tr w:rsidR="0006243A" w:rsidRPr="00CD541A" w14:paraId="07DCABB6" w14:textId="77777777" w:rsidTr="00462A40">
        <w:tc>
          <w:tcPr>
            <w:tcW w:w="475" w:type="pct"/>
          </w:tcPr>
          <w:p w14:paraId="5B60F76D" w14:textId="4D89780F" w:rsidR="0006243A" w:rsidRDefault="00336DFB" w:rsidP="0006243A">
            <w:pPr>
              <w:pStyle w:val="afa"/>
              <w:jc w:val="center"/>
              <w:rPr>
                <w:szCs w:val="24"/>
              </w:rPr>
            </w:pPr>
            <w:r>
              <w:rPr>
                <w:szCs w:val="24"/>
              </w:rPr>
              <w:t>13.</w:t>
            </w:r>
            <w:r w:rsidR="0006243A">
              <w:rPr>
                <w:szCs w:val="24"/>
              </w:rPr>
              <w:t>12</w:t>
            </w:r>
          </w:p>
        </w:tc>
        <w:tc>
          <w:tcPr>
            <w:tcW w:w="772" w:type="pct"/>
          </w:tcPr>
          <w:p w14:paraId="3200E98A"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80C1DE9" w14:textId="77777777" w:rsidR="0006243A" w:rsidRPr="00B201C3" w:rsidRDefault="0006243A" w:rsidP="0006243A">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33E45820" w14:textId="77777777" w:rsidR="0006243A" w:rsidRPr="00AB123D" w:rsidRDefault="0006243A" w:rsidP="0006243A">
            <w:pPr>
              <w:pStyle w:val="afa"/>
              <w:jc w:val="left"/>
              <w:rPr>
                <w:szCs w:val="24"/>
              </w:rPr>
            </w:pPr>
            <w:r>
              <w:t>Примечание 2</w:t>
            </w:r>
          </w:p>
        </w:tc>
        <w:tc>
          <w:tcPr>
            <w:tcW w:w="1026" w:type="pct"/>
            <w:vMerge/>
            <w:shd w:val="clear" w:color="auto" w:fill="auto"/>
          </w:tcPr>
          <w:p w14:paraId="5A158D5A" w14:textId="77777777" w:rsidR="0006243A" w:rsidRPr="00CD541A" w:rsidRDefault="0006243A" w:rsidP="0006243A">
            <w:pPr>
              <w:pStyle w:val="afa"/>
              <w:jc w:val="left"/>
              <w:rPr>
                <w:szCs w:val="24"/>
              </w:rPr>
            </w:pPr>
          </w:p>
        </w:tc>
      </w:tr>
      <w:tr w:rsidR="0006243A" w:rsidRPr="00CD541A" w14:paraId="29A396B4" w14:textId="77777777" w:rsidTr="00462A40">
        <w:tc>
          <w:tcPr>
            <w:tcW w:w="475" w:type="pct"/>
          </w:tcPr>
          <w:p w14:paraId="37B41BD1" w14:textId="14C58A91" w:rsidR="0006243A" w:rsidRDefault="00336DFB" w:rsidP="0006243A">
            <w:pPr>
              <w:pStyle w:val="afa"/>
              <w:jc w:val="center"/>
              <w:rPr>
                <w:szCs w:val="24"/>
              </w:rPr>
            </w:pPr>
            <w:r>
              <w:rPr>
                <w:szCs w:val="24"/>
              </w:rPr>
              <w:t>13.</w:t>
            </w:r>
            <w:r w:rsidR="0006243A">
              <w:rPr>
                <w:szCs w:val="24"/>
              </w:rPr>
              <w:t>13</w:t>
            </w:r>
          </w:p>
        </w:tc>
        <w:tc>
          <w:tcPr>
            <w:tcW w:w="772" w:type="pct"/>
          </w:tcPr>
          <w:p w14:paraId="139BEB55"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F9FDD84" w14:textId="77777777" w:rsidR="0006243A" w:rsidRPr="00B201C3" w:rsidRDefault="0006243A" w:rsidP="0006243A">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1301EF4A" w14:textId="77777777" w:rsidR="0006243A" w:rsidRPr="00AB123D" w:rsidRDefault="0006243A" w:rsidP="0006243A">
            <w:pPr>
              <w:pStyle w:val="afa"/>
              <w:jc w:val="left"/>
              <w:rPr>
                <w:szCs w:val="24"/>
              </w:rPr>
            </w:pPr>
            <w:r>
              <w:t>Примечание 3</w:t>
            </w:r>
          </w:p>
        </w:tc>
        <w:tc>
          <w:tcPr>
            <w:tcW w:w="1026" w:type="pct"/>
            <w:vMerge/>
            <w:shd w:val="clear" w:color="auto" w:fill="auto"/>
          </w:tcPr>
          <w:p w14:paraId="4C45B7A8" w14:textId="77777777" w:rsidR="0006243A" w:rsidRPr="00CD541A" w:rsidRDefault="0006243A" w:rsidP="0006243A">
            <w:pPr>
              <w:pStyle w:val="afa"/>
              <w:jc w:val="left"/>
              <w:rPr>
                <w:szCs w:val="24"/>
              </w:rPr>
            </w:pPr>
          </w:p>
        </w:tc>
      </w:tr>
      <w:tr w:rsidR="0006243A" w:rsidRPr="00CD541A" w14:paraId="6BB671D5" w14:textId="77777777" w:rsidTr="00462A40">
        <w:tc>
          <w:tcPr>
            <w:tcW w:w="475" w:type="pct"/>
          </w:tcPr>
          <w:p w14:paraId="03D935BC" w14:textId="2E122348" w:rsidR="0006243A" w:rsidRDefault="00336DFB" w:rsidP="0006243A">
            <w:pPr>
              <w:pStyle w:val="afa"/>
              <w:jc w:val="center"/>
              <w:rPr>
                <w:szCs w:val="24"/>
              </w:rPr>
            </w:pPr>
            <w:r>
              <w:rPr>
                <w:szCs w:val="24"/>
              </w:rPr>
              <w:t>13.</w:t>
            </w:r>
            <w:r w:rsidR="0006243A">
              <w:rPr>
                <w:szCs w:val="24"/>
              </w:rPr>
              <w:t>14</w:t>
            </w:r>
          </w:p>
        </w:tc>
        <w:tc>
          <w:tcPr>
            <w:tcW w:w="772" w:type="pct"/>
          </w:tcPr>
          <w:p w14:paraId="3EEF2592"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7811552" w14:textId="77777777" w:rsidR="0006243A" w:rsidRPr="00B201C3" w:rsidRDefault="0006243A" w:rsidP="0006243A">
            <w:pPr>
              <w:pStyle w:val="afa"/>
              <w:jc w:val="left"/>
            </w:pPr>
            <w:r>
              <w:rPr>
                <w:rFonts w:cs="Times New Roman"/>
                <w:noProof/>
                <w:szCs w:val="24"/>
                <w:lang w:val="en-US"/>
              </w:rPr>
              <w:t>1.3.</w:t>
            </w:r>
            <w:r>
              <w:rPr>
                <w:rFonts w:cs="Times New Roman"/>
                <w:noProof/>
                <w:szCs w:val="24"/>
              </w:rPr>
              <w:t>4</w:t>
            </w:r>
            <w:r>
              <w:rPr>
                <w:rFonts w:cs="Times New Roman"/>
                <w:noProof/>
                <w:szCs w:val="24"/>
                <w:lang w:val="en-US"/>
              </w:rPr>
              <w:t>.3.</w:t>
            </w:r>
            <w:r w:rsidRPr="009E65A4">
              <w:rPr>
                <w:rFonts w:cs="Times New Roman"/>
                <w:szCs w:val="24"/>
              </w:rPr>
              <w:t> </w:t>
            </w:r>
            <w:r w:rsidRPr="009E65A4">
              <w:rPr>
                <w:rFonts w:cs="Times New Roman"/>
                <w:noProof/>
                <w:szCs w:val="24"/>
                <w:lang w:val="en-US"/>
              </w:rPr>
              <w:t>Дата окончания действия</w:t>
            </w:r>
          </w:p>
        </w:tc>
        <w:tc>
          <w:tcPr>
            <w:tcW w:w="1338" w:type="pct"/>
          </w:tcPr>
          <w:p w14:paraId="2E1BEF57" w14:textId="77777777" w:rsidR="0006243A" w:rsidRPr="00AB123D" w:rsidRDefault="0006243A" w:rsidP="0006243A">
            <w:pPr>
              <w:pStyle w:val="afa"/>
              <w:jc w:val="left"/>
              <w:rPr>
                <w:szCs w:val="24"/>
              </w:rPr>
            </w:pPr>
          </w:p>
        </w:tc>
        <w:tc>
          <w:tcPr>
            <w:tcW w:w="1026" w:type="pct"/>
            <w:vMerge/>
            <w:shd w:val="clear" w:color="auto" w:fill="auto"/>
          </w:tcPr>
          <w:p w14:paraId="00B99C86" w14:textId="77777777" w:rsidR="0006243A" w:rsidRPr="00CD541A" w:rsidRDefault="0006243A" w:rsidP="0006243A">
            <w:pPr>
              <w:pStyle w:val="afa"/>
              <w:jc w:val="left"/>
              <w:rPr>
                <w:szCs w:val="24"/>
              </w:rPr>
            </w:pPr>
          </w:p>
        </w:tc>
      </w:tr>
      <w:tr w:rsidR="0006243A" w:rsidRPr="00CD541A" w14:paraId="43AC018F" w14:textId="77777777" w:rsidTr="00462A40">
        <w:tc>
          <w:tcPr>
            <w:tcW w:w="475" w:type="pct"/>
          </w:tcPr>
          <w:p w14:paraId="5139D836" w14:textId="2118856F" w:rsidR="0006243A" w:rsidRDefault="00336DFB" w:rsidP="0006243A">
            <w:pPr>
              <w:pStyle w:val="afa"/>
              <w:jc w:val="center"/>
              <w:rPr>
                <w:szCs w:val="24"/>
              </w:rPr>
            </w:pPr>
            <w:r>
              <w:rPr>
                <w:szCs w:val="24"/>
              </w:rPr>
              <w:t>13.</w:t>
            </w:r>
            <w:r w:rsidR="0006243A">
              <w:rPr>
                <w:szCs w:val="24"/>
              </w:rPr>
              <w:t>15</w:t>
            </w:r>
          </w:p>
        </w:tc>
        <w:tc>
          <w:tcPr>
            <w:tcW w:w="772" w:type="pct"/>
          </w:tcPr>
          <w:p w14:paraId="33288149"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3F4960D" w14:textId="77777777" w:rsidR="0006243A" w:rsidRPr="00B201C3" w:rsidRDefault="0006243A" w:rsidP="0006243A">
            <w:pPr>
              <w:pStyle w:val="afa"/>
              <w:jc w:val="left"/>
            </w:pPr>
            <w:r>
              <w:rPr>
                <w:rFonts w:cs="Times New Roman"/>
                <w:bCs w:val="0"/>
                <w:noProof/>
                <w:szCs w:val="24"/>
              </w:rPr>
              <w:t>1.3.4.4.</w:t>
            </w:r>
            <w:r w:rsidRPr="009E65A4">
              <w:rPr>
                <w:rFonts w:cs="Times New Roman"/>
                <w:szCs w:val="24"/>
              </w:rPr>
              <w:t> </w:t>
            </w:r>
            <w:r w:rsidRPr="009E65A4">
              <w:rPr>
                <w:rFonts w:cs="Times New Roman"/>
                <w:bCs w:val="0"/>
                <w:noProof/>
                <w:szCs w:val="24"/>
              </w:rPr>
              <w:t>Сведения об акте, регл</w:t>
            </w:r>
            <w:r>
              <w:rPr>
                <w:rFonts w:cs="Times New Roman"/>
                <w:bCs w:val="0"/>
                <w:noProof/>
                <w:szCs w:val="24"/>
              </w:rPr>
              <w:t>аментирующем окончание действия</w:t>
            </w:r>
          </w:p>
        </w:tc>
        <w:tc>
          <w:tcPr>
            <w:tcW w:w="1338" w:type="pct"/>
          </w:tcPr>
          <w:p w14:paraId="492D43F8" w14:textId="77777777" w:rsidR="0006243A" w:rsidRPr="00AB123D" w:rsidRDefault="0006243A" w:rsidP="0006243A">
            <w:pPr>
              <w:pStyle w:val="afa"/>
              <w:jc w:val="left"/>
              <w:rPr>
                <w:szCs w:val="24"/>
              </w:rPr>
            </w:pPr>
          </w:p>
        </w:tc>
        <w:tc>
          <w:tcPr>
            <w:tcW w:w="1026" w:type="pct"/>
            <w:vMerge/>
            <w:shd w:val="clear" w:color="auto" w:fill="auto"/>
          </w:tcPr>
          <w:p w14:paraId="6895535D" w14:textId="77777777" w:rsidR="0006243A" w:rsidRPr="00CD541A" w:rsidRDefault="0006243A" w:rsidP="0006243A">
            <w:pPr>
              <w:pStyle w:val="afa"/>
              <w:jc w:val="left"/>
              <w:rPr>
                <w:szCs w:val="24"/>
              </w:rPr>
            </w:pPr>
          </w:p>
        </w:tc>
      </w:tr>
      <w:tr w:rsidR="0006243A" w:rsidRPr="00CD541A" w14:paraId="26912AC8" w14:textId="77777777" w:rsidTr="00462A40">
        <w:tc>
          <w:tcPr>
            <w:tcW w:w="475" w:type="pct"/>
          </w:tcPr>
          <w:p w14:paraId="38C49E92" w14:textId="22304925" w:rsidR="0006243A" w:rsidRDefault="00336DFB" w:rsidP="0006243A">
            <w:pPr>
              <w:pStyle w:val="afa"/>
              <w:jc w:val="center"/>
              <w:rPr>
                <w:szCs w:val="24"/>
              </w:rPr>
            </w:pPr>
            <w:r>
              <w:rPr>
                <w:szCs w:val="24"/>
              </w:rPr>
              <w:t>13.</w:t>
            </w:r>
            <w:r w:rsidR="0006243A">
              <w:rPr>
                <w:szCs w:val="24"/>
              </w:rPr>
              <w:t>16</w:t>
            </w:r>
          </w:p>
        </w:tc>
        <w:tc>
          <w:tcPr>
            <w:tcW w:w="772" w:type="pct"/>
          </w:tcPr>
          <w:p w14:paraId="6A0415C9"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9C4BC8D" w14:textId="77777777" w:rsidR="0006243A" w:rsidRPr="00B201C3" w:rsidRDefault="0006243A" w:rsidP="0006243A">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4B8242B7" w14:textId="77777777" w:rsidR="0006243A" w:rsidRPr="00AB123D" w:rsidRDefault="0006243A" w:rsidP="0006243A">
            <w:pPr>
              <w:pStyle w:val="afa"/>
              <w:jc w:val="left"/>
              <w:rPr>
                <w:szCs w:val="24"/>
              </w:rPr>
            </w:pPr>
          </w:p>
        </w:tc>
        <w:tc>
          <w:tcPr>
            <w:tcW w:w="1026" w:type="pct"/>
            <w:vMerge/>
            <w:shd w:val="clear" w:color="auto" w:fill="auto"/>
          </w:tcPr>
          <w:p w14:paraId="5F4649FC" w14:textId="77777777" w:rsidR="0006243A" w:rsidRPr="00CD541A" w:rsidRDefault="0006243A" w:rsidP="0006243A">
            <w:pPr>
              <w:pStyle w:val="afa"/>
              <w:jc w:val="left"/>
              <w:rPr>
                <w:szCs w:val="24"/>
              </w:rPr>
            </w:pPr>
          </w:p>
        </w:tc>
      </w:tr>
      <w:tr w:rsidR="0006243A" w:rsidRPr="00CD541A" w14:paraId="7672E536" w14:textId="77777777" w:rsidTr="00462A40">
        <w:tc>
          <w:tcPr>
            <w:tcW w:w="475" w:type="pct"/>
          </w:tcPr>
          <w:p w14:paraId="2A22F327" w14:textId="1DDAFD21" w:rsidR="0006243A" w:rsidRDefault="00336DFB" w:rsidP="0006243A">
            <w:pPr>
              <w:pStyle w:val="afa"/>
              <w:jc w:val="center"/>
              <w:rPr>
                <w:szCs w:val="24"/>
              </w:rPr>
            </w:pPr>
            <w:r>
              <w:rPr>
                <w:szCs w:val="24"/>
              </w:rPr>
              <w:t>13.</w:t>
            </w:r>
            <w:r w:rsidR="0006243A">
              <w:rPr>
                <w:szCs w:val="24"/>
              </w:rPr>
              <w:t>17</w:t>
            </w:r>
          </w:p>
        </w:tc>
        <w:tc>
          <w:tcPr>
            <w:tcW w:w="772" w:type="pct"/>
          </w:tcPr>
          <w:p w14:paraId="19D6F75C"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6DC563E" w14:textId="77777777" w:rsidR="0006243A" w:rsidRPr="00B201C3" w:rsidRDefault="0006243A" w:rsidP="0006243A">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2DE56FDA" w14:textId="77777777" w:rsidR="0006243A" w:rsidRPr="00AB123D" w:rsidRDefault="0006243A" w:rsidP="0006243A">
            <w:pPr>
              <w:pStyle w:val="afa"/>
              <w:jc w:val="left"/>
              <w:rPr>
                <w:szCs w:val="24"/>
              </w:rPr>
            </w:pPr>
          </w:p>
        </w:tc>
        <w:tc>
          <w:tcPr>
            <w:tcW w:w="1026" w:type="pct"/>
            <w:vMerge/>
            <w:shd w:val="clear" w:color="auto" w:fill="auto"/>
          </w:tcPr>
          <w:p w14:paraId="5600C42D" w14:textId="77777777" w:rsidR="0006243A" w:rsidRPr="00CD541A" w:rsidRDefault="0006243A" w:rsidP="0006243A">
            <w:pPr>
              <w:pStyle w:val="afa"/>
              <w:jc w:val="left"/>
              <w:rPr>
                <w:szCs w:val="24"/>
              </w:rPr>
            </w:pPr>
          </w:p>
        </w:tc>
      </w:tr>
      <w:tr w:rsidR="0006243A" w:rsidRPr="00CD541A" w14:paraId="6CF2AC85" w14:textId="77777777" w:rsidTr="00462A40">
        <w:tc>
          <w:tcPr>
            <w:tcW w:w="475" w:type="pct"/>
          </w:tcPr>
          <w:p w14:paraId="30D033EA" w14:textId="6FA83DEF" w:rsidR="0006243A" w:rsidRDefault="00336DFB" w:rsidP="0006243A">
            <w:pPr>
              <w:pStyle w:val="afa"/>
              <w:jc w:val="center"/>
              <w:rPr>
                <w:szCs w:val="24"/>
              </w:rPr>
            </w:pPr>
            <w:r>
              <w:rPr>
                <w:szCs w:val="24"/>
              </w:rPr>
              <w:lastRenderedPageBreak/>
              <w:t>13.</w:t>
            </w:r>
            <w:r w:rsidR="0006243A">
              <w:rPr>
                <w:szCs w:val="24"/>
              </w:rPr>
              <w:t>18</w:t>
            </w:r>
          </w:p>
        </w:tc>
        <w:tc>
          <w:tcPr>
            <w:tcW w:w="772" w:type="pct"/>
          </w:tcPr>
          <w:p w14:paraId="3E64760B"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F115C43" w14:textId="77777777" w:rsidR="0006243A" w:rsidRPr="00B201C3" w:rsidRDefault="0006243A" w:rsidP="0006243A">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480D4F21" w14:textId="77777777" w:rsidR="0006243A" w:rsidRPr="00AB123D" w:rsidRDefault="0006243A" w:rsidP="0006243A">
            <w:pPr>
              <w:pStyle w:val="afa"/>
              <w:jc w:val="left"/>
              <w:rPr>
                <w:szCs w:val="24"/>
              </w:rPr>
            </w:pPr>
          </w:p>
        </w:tc>
        <w:tc>
          <w:tcPr>
            <w:tcW w:w="1026" w:type="pct"/>
            <w:vMerge/>
            <w:shd w:val="clear" w:color="auto" w:fill="auto"/>
          </w:tcPr>
          <w:p w14:paraId="41A18832" w14:textId="77777777" w:rsidR="0006243A" w:rsidRPr="00CD541A" w:rsidRDefault="0006243A" w:rsidP="0006243A">
            <w:pPr>
              <w:pStyle w:val="afa"/>
              <w:jc w:val="left"/>
              <w:rPr>
                <w:szCs w:val="24"/>
              </w:rPr>
            </w:pPr>
          </w:p>
        </w:tc>
      </w:tr>
      <w:tr w:rsidR="0006243A" w:rsidRPr="00CD541A" w14:paraId="598250B6" w14:textId="77777777" w:rsidTr="00462A40">
        <w:tc>
          <w:tcPr>
            <w:tcW w:w="475" w:type="pct"/>
          </w:tcPr>
          <w:p w14:paraId="7F26B000" w14:textId="493B2B5D" w:rsidR="0006243A" w:rsidRPr="00CD541A" w:rsidRDefault="0006243A" w:rsidP="0006243A">
            <w:pPr>
              <w:pStyle w:val="afa"/>
              <w:keepLines/>
              <w:jc w:val="center"/>
              <w:rPr>
                <w:szCs w:val="24"/>
              </w:rPr>
            </w:pPr>
            <w:r w:rsidRPr="00CD541A">
              <w:rPr>
                <w:szCs w:val="24"/>
              </w:rPr>
              <w:lastRenderedPageBreak/>
              <w:t>1</w:t>
            </w:r>
            <w:r w:rsidR="00FC21B9">
              <w:rPr>
                <w:szCs w:val="24"/>
              </w:rPr>
              <w:t>4</w:t>
            </w:r>
          </w:p>
        </w:tc>
        <w:tc>
          <w:tcPr>
            <w:tcW w:w="3499" w:type="pct"/>
            <w:gridSpan w:val="3"/>
          </w:tcPr>
          <w:p w14:paraId="0A3AE74A" w14:textId="7F95AADD" w:rsidR="0006243A" w:rsidRPr="00C209B8" w:rsidRDefault="0006243A" w:rsidP="00371C12">
            <w:pPr>
              <w:pStyle w:val="afa"/>
              <w:jc w:val="left"/>
            </w:pPr>
            <w:r>
              <w:t>072</w:t>
            </w:r>
            <w:r w:rsidR="00371C12">
              <w:t>80</w:t>
            </w:r>
          </w:p>
        </w:tc>
        <w:tc>
          <w:tcPr>
            <w:tcW w:w="1026" w:type="pct"/>
            <w:tcBorders>
              <w:bottom w:val="single" w:sz="4" w:space="0" w:color="auto"/>
            </w:tcBorders>
          </w:tcPr>
          <w:p w14:paraId="10C7BBF5" w14:textId="77777777" w:rsidR="0006243A" w:rsidRPr="00CD541A" w:rsidRDefault="0006243A" w:rsidP="0006243A">
            <w:pPr>
              <w:pStyle w:val="afa"/>
              <w:jc w:val="center"/>
              <w:rPr>
                <w:szCs w:val="24"/>
              </w:rPr>
            </w:pPr>
          </w:p>
        </w:tc>
      </w:tr>
      <w:tr w:rsidR="0006243A" w:rsidRPr="00CD541A" w14:paraId="12B2A2EE" w14:textId="77777777" w:rsidTr="00462A40">
        <w:tc>
          <w:tcPr>
            <w:tcW w:w="475" w:type="pct"/>
          </w:tcPr>
          <w:p w14:paraId="775F447C" w14:textId="1D163A1F" w:rsidR="0006243A" w:rsidRPr="00202812" w:rsidRDefault="00336DFB" w:rsidP="0006243A">
            <w:pPr>
              <w:pStyle w:val="afa"/>
              <w:jc w:val="center"/>
              <w:rPr>
                <w:szCs w:val="24"/>
                <w:lang w:val="en-US"/>
              </w:rPr>
            </w:pPr>
            <w:r>
              <w:rPr>
                <w:szCs w:val="24"/>
              </w:rPr>
              <w:t>14.</w:t>
            </w:r>
            <w:r w:rsidR="0006243A">
              <w:rPr>
                <w:szCs w:val="24"/>
                <w:lang w:val="en-US"/>
              </w:rPr>
              <w:t>1</w:t>
            </w:r>
          </w:p>
        </w:tc>
        <w:tc>
          <w:tcPr>
            <w:tcW w:w="772" w:type="pct"/>
          </w:tcPr>
          <w:p w14:paraId="1CD3383E" w14:textId="77777777" w:rsidR="0006243A" w:rsidRPr="00CD541A" w:rsidRDefault="0006243A" w:rsidP="0006243A">
            <w:pPr>
              <w:pStyle w:val="afa"/>
              <w:jc w:val="left"/>
              <w:rPr>
                <w:szCs w:val="24"/>
              </w:rPr>
            </w:pPr>
          </w:p>
        </w:tc>
        <w:tc>
          <w:tcPr>
            <w:tcW w:w="1389" w:type="pct"/>
          </w:tcPr>
          <w:p w14:paraId="6E216B47" w14:textId="77777777" w:rsidR="0006243A" w:rsidRPr="00CD541A" w:rsidRDefault="0006243A" w:rsidP="0006243A">
            <w:pPr>
              <w:pStyle w:val="afa"/>
              <w:jc w:val="left"/>
              <w:rPr>
                <w:szCs w:val="24"/>
              </w:rPr>
            </w:pPr>
            <w:r w:rsidRPr="008F7A7F">
              <w:rPr>
                <w:bCs w:val="0"/>
                <w:noProof/>
                <w:szCs w:val="24"/>
              </w:rPr>
              <w:t>1</w:t>
            </w:r>
            <w:r w:rsidRPr="008F7A7F">
              <w:rPr>
                <w:bCs w:val="0"/>
                <w:szCs w:val="24"/>
              </w:rPr>
              <w:t>. Сведения о видах документов</w:t>
            </w:r>
            <w:r>
              <w:rPr>
                <w:bCs w:val="0"/>
                <w:szCs w:val="24"/>
              </w:rPr>
              <w:t>,</w:t>
            </w:r>
            <w:r w:rsidRPr="000A5767">
              <w:rPr>
                <w:szCs w:val="24"/>
              </w:rPr>
              <w:t xml:space="preserve"> используемых в сфере интеллектуальной собственности</w:t>
            </w:r>
          </w:p>
        </w:tc>
        <w:tc>
          <w:tcPr>
            <w:tcW w:w="1338" w:type="pct"/>
          </w:tcPr>
          <w:p w14:paraId="131D6AF2" w14:textId="77777777" w:rsidR="0006243A" w:rsidRPr="00C8346C" w:rsidRDefault="0006243A" w:rsidP="0006243A">
            <w:pPr>
              <w:pStyle w:val="afa"/>
              <w:jc w:val="left"/>
              <w:rPr>
                <w:szCs w:val="24"/>
              </w:rPr>
            </w:pPr>
          </w:p>
        </w:tc>
        <w:tc>
          <w:tcPr>
            <w:tcW w:w="1026" w:type="pct"/>
            <w:vMerge w:val="restart"/>
            <w:shd w:val="clear" w:color="auto" w:fill="auto"/>
          </w:tcPr>
          <w:p w14:paraId="6A9C8BF8" w14:textId="77777777" w:rsidR="0006243A" w:rsidRPr="00CD541A" w:rsidRDefault="0006243A" w:rsidP="0006243A">
            <w:pPr>
              <w:pStyle w:val="afa"/>
              <w:jc w:val="left"/>
              <w:rPr>
                <w:szCs w:val="24"/>
              </w:rPr>
            </w:pPr>
            <w:r>
              <w:rPr>
                <w:szCs w:val="24"/>
              </w:rPr>
              <w:t>Примечание 1</w:t>
            </w:r>
          </w:p>
        </w:tc>
      </w:tr>
      <w:tr w:rsidR="0006243A" w:rsidRPr="00CD541A" w14:paraId="4F6B838A" w14:textId="77777777" w:rsidTr="00462A40">
        <w:tc>
          <w:tcPr>
            <w:tcW w:w="475" w:type="pct"/>
          </w:tcPr>
          <w:p w14:paraId="6A214546" w14:textId="0AB73039" w:rsidR="0006243A" w:rsidRPr="00202812" w:rsidRDefault="00336DFB" w:rsidP="0006243A">
            <w:pPr>
              <w:pStyle w:val="afa"/>
              <w:jc w:val="center"/>
              <w:rPr>
                <w:szCs w:val="24"/>
                <w:lang w:val="en-US"/>
              </w:rPr>
            </w:pPr>
            <w:r>
              <w:rPr>
                <w:szCs w:val="24"/>
              </w:rPr>
              <w:t>14.</w:t>
            </w:r>
            <w:r w:rsidR="0006243A">
              <w:rPr>
                <w:szCs w:val="24"/>
                <w:lang w:val="en-US"/>
              </w:rPr>
              <w:t>2</w:t>
            </w:r>
          </w:p>
        </w:tc>
        <w:tc>
          <w:tcPr>
            <w:tcW w:w="772" w:type="pct"/>
          </w:tcPr>
          <w:p w14:paraId="196B6CD8" w14:textId="77777777" w:rsidR="0006243A" w:rsidRPr="00CD541A" w:rsidRDefault="0006243A" w:rsidP="0006243A">
            <w:pPr>
              <w:pStyle w:val="afa"/>
              <w:jc w:val="left"/>
              <w:rPr>
                <w:szCs w:val="24"/>
              </w:rPr>
            </w:pPr>
          </w:p>
        </w:tc>
        <w:tc>
          <w:tcPr>
            <w:tcW w:w="1389" w:type="pct"/>
          </w:tcPr>
          <w:p w14:paraId="493B48D9" w14:textId="77777777" w:rsidR="0006243A" w:rsidRPr="00CD541A" w:rsidRDefault="0006243A" w:rsidP="0006243A">
            <w:pPr>
              <w:pStyle w:val="afa"/>
              <w:jc w:val="left"/>
              <w:rPr>
                <w:szCs w:val="24"/>
              </w:rPr>
            </w:pPr>
            <w:r w:rsidRPr="008F7A7F">
              <w:rPr>
                <w:bCs w:val="0"/>
                <w:szCs w:val="24"/>
              </w:rPr>
              <w:t xml:space="preserve">1.1. Код </w:t>
            </w:r>
            <w:r>
              <w:rPr>
                <w:bCs w:val="0"/>
                <w:szCs w:val="24"/>
              </w:rPr>
              <w:t xml:space="preserve">группы </w:t>
            </w:r>
            <w:r w:rsidRPr="008F7A7F">
              <w:rPr>
                <w:bCs w:val="0"/>
                <w:szCs w:val="24"/>
              </w:rPr>
              <w:t>документов</w:t>
            </w:r>
          </w:p>
        </w:tc>
        <w:tc>
          <w:tcPr>
            <w:tcW w:w="1338" w:type="pct"/>
          </w:tcPr>
          <w:p w14:paraId="02669762" w14:textId="77777777" w:rsidR="0006243A" w:rsidRPr="00315E3B" w:rsidRDefault="0006243A" w:rsidP="0006243A">
            <w:pPr>
              <w:pStyle w:val="afa"/>
              <w:jc w:val="left"/>
              <w:rPr>
                <w:szCs w:val="24"/>
              </w:rPr>
            </w:pPr>
            <w:r>
              <w:rPr>
                <w:szCs w:val="24"/>
              </w:rPr>
              <w:t>07</w:t>
            </w:r>
          </w:p>
        </w:tc>
        <w:tc>
          <w:tcPr>
            <w:tcW w:w="1026" w:type="pct"/>
            <w:vMerge/>
            <w:shd w:val="clear" w:color="auto" w:fill="auto"/>
          </w:tcPr>
          <w:p w14:paraId="34CA4951" w14:textId="77777777" w:rsidR="0006243A" w:rsidRPr="00CD541A" w:rsidRDefault="0006243A" w:rsidP="0006243A">
            <w:pPr>
              <w:pStyle w:val="afa"/>
              <w:jc w:val="left"/>
              <w:rPr>
                <w:szCs w:val="24"/>
              </w:rPr>
            </w:pPr>
          </w:p>
        </w:tc>
      </w:tr>
      <w:tr w:rsidR="0006243A" w:rsidRPr="00CD541A" w14:paraId="2380FFCB" w14:textId="77777777" w:rsidTr="00462A40">
        <w:tc>
          <w:tcPr>
            <w:tcW w:w="475" w:type="pct"/>
          </w:tcPr>
          <w:p w14:paraId="6AA2312D" w14:textId="0F166BD7" w:rsidR="0006243A" w:rsidRPr="00202812" w:rsidRDefault="00336DFB" w:rsidP="0006243A">
            <w:pPr>
              <w:pStyle w:val="afa"/>
              <w:jc w:val="center"/>
              <w:rPr>
                <w:szCs w:val="24"/>
                <w:lang w:val="en-US"/>
              </w:rPr>
            </w:pPr>
            <w:r>
              <w:rPr>
                <w:szCs w:val="24"/>
              </w:rPr>
              <w:t>14.</w:t>
            </w:r>
            <w:r w:rsidR="0006243A">
              <w:rPr>
                <w:szCs w:val="24"/>
                <w:lang w:val="en-US"/>
              </w:rPr>
              <w:t>3</w:t>
            </w:r>
          </w:p>
        </w:tc>
        <w:tc>
          <w:tcPr>
            <w:tcW w:w="772" w:type="pct"/>
          </w:tcPr>
          <w:p w14:paraId="6B4588B3" w14:textId="77777777" w:rsidR="0006243A" w:rsidRPr="00CD541A" w:rsidRDefault="0006243A" w:rsidP="0006243A">
            <w:pPr>
              <w:pStyle w:val="afa"/>
              <w:jc w:val="left"/>
              <w:rPr>
                <w:szCs w:val="24"/>
              </w:rPr>
            </w:pPr>
          </w:p>
        </w:tc>
        <w:tc>
          <w:tcPr>
            <w:tcW w:w="1389" w:type="pct"/>
          </w:tcPr>
          <w:p w14:paraId="659A36CF" w14:textId="77777777" w:rsidR="0006243A" w:rsidRPr="00CD541A" w:rsidRDefault="0006243A" w:rsidP="0006243A">
            <w:pPr>
              <w:pStyle w:val="afa"/>
              <w:jc w:val="left"/>
              <w:rPr>
                <w:szCs w:val="24"/>
              </w:rPr>
            </w:pPr>
            <w:r w:rsidRPr="008F7A7F">
              <w:rPr>
                <w:bCs w:val="0"/>
                <w:szCs w:val="24"/>
              </w:rPr>
              <w:t xml:space="preserve">1.2. </w:t>
            </w:r>
            <w:r>
              <w:rPr>
                <w:bCs w:val="0"/>
                <w:szCs w:val="24"/>
              </w:rPr>
              <w:t>Наименование</w:t>
            </w:r>
          </w:p>
        </w:tc>
        <w:tc>
          <w:tcPr>
            <w:tcW w:w="1338" w:type="pct"/>
          </w:tcPr>
          <w:p w14:paraId="68357FBC" w14:textId="77777777" w:rsidR="0006243A" w:rsidRPr="00AB6D41" w:rsidRDefault="0006243A" w:rsidP="0006243A">
            <w:pPr>
              <w:pStyle w:val="afa"/>
              <w:jc w:val="left"/>
              <w:rPr>
                <w:szCs w:val="24"/>
              </w:rPr>
            </w:pPr>
            <w:r>
              <w:t>Документы, сведения и материалы, представляемые в рамках процедур, связанных с регистрацией объектов интеллектуальной собственности Евразийского экономического союза</w:t>
            </w:r>
          </w:p>
        </w:tc>
        <w:tc>
          <w:tcPr>
            <w:tcW w:w="1026" w:type="pct"/>
            <w:vMerge/>
            <w:shd w:val="clear" w:color="auto" w:fill="auto"/>
          </w:tcPr>
          <w:p w14:paraId="677235A6" w14:textId="77777777" w:rsidR="0006243A" w:rsidRPr="00CD541A" w:rsidRDefault="0006243A" w:rsidP="0006243A">
            <w:pPr>
              <w:pStyle w:val="afa"/>
              <w:jc w:val="left"/>
              <w:rPr>
                <w:szCs w:val="24"/>
              </w:rPr>
            </w:pPr>
          </w:p>
        </w:tc>
      </w:tr>
      <w:tr w:rsidR="0006243A" w:rsidRPr="00CD541A" w14:paraId="34B92870" w14:textId="77777777" w:rsidTr="00462A40">
        <w:tc>
          <w:tcPr>
            <w:tcW w:w="475" w:type="pct"/>
          </w:tcPr>
          <w:p w14:paraId="26E1C419" w14:textId="5EF2932E" w:rsidR="0006243A" w:rsidRPr="00202812" w:rsidRDefault="00336DFB" w:rsidP="0006243A">
            <w:pPr>
              <w:pStyle w:val="afa"/>
              <w:jc w:val="center"/>
              <w:rPr>
                <w:szCs w:val="24"/>
                <w:lang w:val="en-US"/>
              </w:rPr>
            </w:pPr>
            <w:r>
              <w:rPr>
                <w:szCs w:val="24"/>
              </w:rPr>
              <w:t>14.</w:t>
            </w:r>
            <w:r w:rsidR="0006243A">
              <w:rPr>
                <w:szCs w:val="24"/>
                <w:lang w:val="en-US"/>
              </w:rPr>
              <w:t>4</w:t>
            </w:r>
          </w:p>
        </w:tc>
        <w:tc>
          <w:tcPr>
            <w:tcW w:w="772" w:type="pct"/>
          </w:tcPr>
          <w:p w14:paraId="3E2CB325" w14:textId="77777777" w:rsidR="0006243A" w:rsidRPr="00CD541A" w:rsidRDefault="0006243A" w:rsidP="0006243A">
            <w:pPr>
              <w:pStyle w:val="afa"/>
              <w:jc w:val="left"/>
              <w:rPr>
                <w:szCs w:val="24"/>
              </w:rPr>
            </w:pPr>
          </w:p>
        </w:tc>
        <w:tc>
          <w:tcPr>
            <w:tcW w:w="1389" w:type="pct"/>
          </w:tcPr>
          <w:p w14:paraId="53E177E5" w14:textId="77777777" w:rsidR="0006243A" w:rsidRPr="00CD541A" w:rsidRDefault="0006243A" w:rsidP="0006243A">
            <w:pPr>
              <w:pStyle w:val="afa"/>
              <w:jc w:val="left"/>
              <w:rPr>
                <w:szCs w:val="24"/>
              </w:rPr>
            </w:pPr>
            <w:r w:rsidRPr="008F7A7F">
              <w:rPr>
                <w:bCs w:val="0"/>
                <w:szCs w:val="24"/>
              </w:rPr>
              <w:t xml:space="preserve">1.3. </w:t>
            </w:r>
            <w:r w:rsidRPr="008F7A7F">
              <w:rPr>
                <w:bCs w:val="0"/>
                <w:noProof/>
                <w:szCs w:val="24"/>
              </w:rPr>
              <w:t>Сведения о виде документа</w:t>
            </w:r>
          </w:p>
        </w:tc>
        <w:tc>
          <w:tcPr>
            <w:tcW w:w="1338" w:type="pct"/>
          </w:tcPr>
          <w:p w14:paraId="0BC163C9" w14:textId="77777777" w:rsidR="0006243A" w:rsidRPr="00CD541A" w:rsidRDefault="0006243A" w:rsidP="0006243A">
            <w:pPr>
              <w:pStyle w:val="afa"/>
              <w:jc w:val="left"/>
              <w:rPr>
                <w:szCs w:val="24"/>
              </w:rPr>
            </w:pPr>
          </w:p>
        </w:tc>
        <w:tc>
          <w:tcPr>
            <w:tcW w:w="1026" w:type="pct"/>
            <w:vMerge/>
            <w:shd w:val="clear" w:color="auto" w:fill="auto"/>
          </w:tcPr>
          <w:p w14:paraId="151DD676" w14:textId="77777777" w:rsidR="0006243A" w:rsidRPr="00CD541A" w:rsidRDefault="0006243A" w:rsidP="0006243A">
            <w:pPr>
              <w:pStyle w:val="afa"/>
              <w:jc w:val="left"/>
              <w:rPr>
                <w:szCs w:val="24"/>
              </w:rPr>
            </w:pPr>
          </w:p>
        </w:tc>
      </w:tr>
      <w:tr w:rsidR="0006243A" w:rsidRPr="00CD541A" w14:paraId="16A7C186" w14:textId="77777777" w:rsidTr="00462A40">
        <w:tc>
          <w:tcPr>
            <w:tcW w:w="475" w:type="pct"/>
          </w:tcPr>
          <w:p w14:paraId="3E5113AC" w14:textId="320806AB" w:rsidR="0006243A" w:rsidRPr="00202812" w:rsidRDefault="00336DFB" w:rsidP="0006243A">
            <w:pPr>
              <w:pStyle w:val="afa"/>
              <w:jc w:val="center"/>
              <w:rPr>
                <w:szCs w:val="24"/>
                <w:lang w:val="en-US"/>
              </w:rPr>
            </w:pPr>
            <w:r>
              <w:rPr>
                <w:szCs w:val="24"/>
              </w:rPr>
              <w:t>14.</w:t>
            </w:r>
            <w:r w:rsidR="0006243A">
              <w:rPr>
                <w:szCs w:val="24"/>
                <w:lang w:val="en-US"/>
              </w:rPr>
              <w:t>5</w:t>
            </w:r>
          </w:p>
        </w:tc>
        <w:tc>
          <w:tcPr>
            <w:tcW w:w="772" w:type="pct"/>
          </w:tcPr>
          <w:p w14:paraId="476C9629" w14:textId="77777777" w:rsidR="0006243A" w:rsidRPr="00CD541A" w:rsidRDefault="0006243A" w:rsidP="0006243A">
            <w:pPr>
              <w:pStyle w:val="afa"/>
              <w:jc w:val="left"/>
              <w:rPr>
                <w:szCs w:val="24"/>
              </w:rPr>
            </w:pPr>
          </w:p>
        </w:tc>
        <w:tc>
          <w:tcPr>
            <w:tcW w:w="1389" w:type="pct"/>
          </w:tcPr>
          <w:p w14:paraId="2BC97338" w14:textId="77777777" w:rsidR="0006243A" w:rsidRPr="00CD541A" w:rsidRDefault="0006243A" w:rsidP="0006243A">
            <w:pPr>
              <w:pStyle w:val="afa"/>
              <w:jc w:val="left"/>
              <w:rPr>
                <w:szCs w:val="24"/>
              </w:rPr>
            </w:pPr>
            <w:r w:rsidRPr="008F7A7F">
              <w:rPr>
                <w:bCs w:val="0"/>
                <w:noProof/>
                <w:szCs w:val="24"/>
              </w:rPr>
              <w:t>1.3.1. Код вида документа</w:t>
            </w:r>
          </w:p>
        </w:tc>
        <w:tc>
          <w:tcPr>
            <w:tcW w:w="1338" w:type="pct"/>
          </w:tcPr>
          <w:p w14:paraId="6A55FA64" w14:textId="5B683FB1" w:rsidR="0006243A" w:rsidRPr="00CD541A" w:rsidRDefault="0006243A" w:rsidP="00371C12">
            <w:pPr>
              <w:pStyle w:val="afa"/>
              <w:jc w:val="left"/>
              <w:rPr>
                <w:szCs w:val="24"/>
              </w:rPr>
            </w:pPr>
            <w:r>
              <w:rPr>
                <w:szCs w:val="24"/>
              </w:rPr>
              <w:t>072</w:t>
            </w:r>
            <w:r w:rsidR="00371C12">
              <w:rPr>
                <w:szCs w:val="24"/>
              </w:rPr>
              <w:t>80</w:t>
            </w:r>
          </w:p>
        </w:tc>
        <w:tc>
          <w:tcPr>
            <w:tcW w:w="1026" w:type="pct"/>
            <w:vMerge/>
            <w:shd w:val="clear" w:color="auto" w:fill="auto"/>
          </w:tcPr>
          <w:p w14:paraId="7F73C05E" w14:textId="77777777" w:rsidR="0006243A" w:rsidRPr="00CD541A" w:rsidRDefault="0006243A" w:rsidP="0006243A">
            <w:pPr>
              <w:pStyle w:val="afa"/>
              <w:jc w:val="left"/>
              <w:rPr>
                <w:szCs w:val="24"/>
              </w:rPr>
            </w:pPr>
          </w:p>
        </w:tc>
      </w:tr>
      <w:tr w:rsidR="0006243A" w:rsidRPr="00CD541A" w14:paraId="634618E4" w14:textId="77777777" w:rsidTr="00462A40">
        <w:tc>
          <w:tcPr>
            <w:tcW w:w="475" w:type="pct"/>
          </w:tcPr>
          <w:p w14:paraId="3CB7F065" w14:textId="5B32ED2E" w:rsidR="0006243A" w:rsidRPr="00202812" w:rsidRDefault="00336DFB" w:rsidP="0006243A">
            <w:pPr>
              <w:pStyle w:val="afa"/>
              <w:jc w:val="center"/>
              <w:rPr>
                <w:szCs w:val="24"/>
                <w:lang w:val="en-US"/>
              </w:rPr>
            </w:pPr>
            <w:r>
              <w:rPr>
                <w:szCs w:val="24"/>
              </w:rPr>
              <w:t>14.</w:t>
            </w:r>
            <w:r w:rsidR="0006243A">
              <w:rPr>
                <w:szCs w:val="24"/>
                <w:lang w:val="en-US"/>
              </w:rPr>
              <w:t>6</w:t>
            </w:r>
          </w:p>
        </w:tc>
        <w:tc>
          <w:tcPr>
            <w:tcW w:w="772" w:type="pct"/>
          </w:tcPr>
          <w:p w14:paraId="778E2DCD"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4800CE2" w14:textId="77777777" w:rsidR="0006243A" w:rsidRPr="00CD541A" w:rsidRDefault="0006243A" w:rsidP="0006243A">
            <w:pPr>
              <w:pStyle w:val="afa"/>
              <w:jc w:val="left"/>
              <w:rPr>
                <w:szCs w:val="24"/>
              </w:rPr>
            </w:pPr>
            <w:r w:rsidRPr="008F7A7F">
              <w:rPr>
                <w:bCs w:val="0"/>
                <w:noProof/>
                <w:szCs w:val="24"/>
              </w:rPr>
              <w:t xml:space="preserve">1.3.2. </w:t>
            </w:r>
            <w:r>
              <w:rPr>
                <w:bCs w:val="0"/>
                <w:noProof/>
                <w:szCs w:val="24"/>
              </w:rPr>
              <w:t>Наименование</w:t>
            </w:r>
          </w:p>
        </w:tc>
        <w:tc>
          <w:tcPr>
            <w:tcW w:w="1338" w:type="pct"/>
          </w:tcPr>
          <w:p w14:paraId="5F7AF3DF" w14:textId="20B3BC14" w:rsidR="0006243A" w:rsidRPr="003800BB" w:rsidRDefault="003800BB" w:rsidP="0006243A">
            <w:pPr>
              <w:pStyle w:val="afa"/>
              <w:jc w:val="left"/>
              <w:rPr>
                <w:szCs w:val="24"/>
              </w:rPr>
            </w:pPr>
            <w:r w:rsidRPr="003800BB">
              <w:rPr>
                <w:rFonts w:cs="Times New Roman"/>
                <w:color w:val="000000"/>
                <w:szCs w:val="24"/>
              </w:rPr>
              <w:t xml:space="preserve">ходатайство о внесении изменений в заявку на регистрацию коллективного знака Евразийского экономического союза в отношении заявленного обозначения, перечня товаров, адреса для ведения переписки, сведений о представителе заявителя, устава (положения) коллективного знака Евразийского экономического </w:t>
            </w:r>
            <w:r w:rsidRPr="003800BB">
              <w:rPr>
                <w:rFonts w:cs="Times New Roman"/>
                <w:color w:val="000000"/>
                <w:szCs w:val="24"/>
              </w:rPr>
              <w:lastRenderedPageBreak/>
              <w:t>союза, а также исправлений технического характера</w:t>
            </w:r>
          </w:p>
        </w:tc>
        <w:tc>
          <w:tcPr>
            <w:tcW w:w="1026" w:type="pct"/>
            <w:vMerge/>
            <w:shd w:val="clear" w:color="auto" w:fill="auto"/>
          </w:tcPr>
          <w:p w14:paraId="0AEA8D94" w14:textId="77777777" w:rsidR="0006243A" w:rsidRPr="00CD541A" w:rsidRDefault="0006243A" w:rsidP="0006243A">
            <w:pPr>
              <w:pStyle w:val="afa"/>
              <w:jc w:val="left"/>
              <w:rPr>
                <w:szCs w:val="24"/>
              </w:rPr>
            </w:pPr>
          </w:p>
        </w:tc>
      </w:tr>
      <w:tr w:rsidR="0006243A" w:rsidRPr="00A402E1" w14:paraId="35BE7585" w14:textId="77777777" w:rsidTr="00462A40">
        <w:tc>
          <w:tcPr>
            <w:tcW w:w="475" w:type="pct"/>
          </w:tcPr>
          <w:p w14:paraId="1335D087" w14:textId="65D61522" w:rsidR="0006243A" w:rsidRPr="00202812" w:rsidRDefault="00336DFB" w:rsidP="0006243A">
            <w:pPr>
              <w:pStyle w:val="afa"/>
              <w:jc w:val="center"/>
              <w:rPr>
                <w:szCs w:val="24"/>
                <w:lang w:val="en-US"/>
              </w:rPr>
            </w:pPr>
            <w:r>
              <w:rPr>
                <w:szCs w:val="24"/>
              </w:rPr>
              <w:lastRenderedPageBreak/>
              <w:t>14.</w:t>
            </w:r>
            <w:r w:rsidR="0006243A">
              <w:rPr>
                <w:szCs w:val="24"/>
                <w:lang w:val="en-US"/>
              </w:rPr>
              <w:t>7</w:t>
            </w:r>
          </w:p>
        </w:tc>
        <w:tc>
          <w:tcPr>
            <w:tcW w:w="772" w:type="pct"/>
          </w:tcPr>
          <w:p w14:paraId="128D7B86"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8C88B29" w14:textId="77777777" w:rsidR="0006243A" w:rsidRPr="00CD541A" w:rsidRDefault="0006243A" w:rsidP="0006243A">
            <w:pPr>
              <w:pStyle w:val="afa"/>
              <w:jc w:val="left"/>
              <w:rPr>
                <w:szCs w:val="24"/>
              </w:rPr>
            </w:pPr>
            <w:r w:rsidRPr="00364112">
              <w:rPr>
                <w:bCs w:val="0"/>
                <w:szCs w:val="24"/>
              </w:rPr>
              <w:t>1</w:t>
            </w:r>
            <w:r>
              <w:rPr>
                <w:bCs w:val="0"/>
                <w:szCs w:val="24"/>
              </w:rPr>
              <w:t>.3.3.</w:t>
            </w:r>
            <w:r w:rsidRPr="004B65CE">
              <w:rPr>
                <w:szCs w:val="24"/>
              </w:rPr>
              <w:t xml:space="preserve"> Код государства </w:t>
            </w:r>
            <w:r>
              <w:rPr>
                <w:noProof/>
              </w:rPr>
              <w:t>–</w:t>
            </w:r>
            <w:r w:rsidRPr="004B65CE">
              <w:rPr>
                <w:szCs w:val="24"/>
              </w:rPr>
              <w:t xml:space="preserve"> члена Евразийского экономического союза, в котором применяется </w:t>
            </w:r>
            <w:r w:rsidRPr="00AA14B8">
              <w:rPr>
                <w:szCs w:val="24"/>
              </w:rPr>
              <w:t>вид документа</w:t>
            </w:r>
          </w:p>
        </w:tc>
        <w:tc>
          <w:tcPr>
            <w:tcW w:w="1338" w:type="pct"/>
          </w:tcPr>
          <w:p w14:paraId="208F88AD" w14:textId="77777777" w:rsidR="0006243A" w:rsidRPr="0006243A" w:rsidRDefault="0006243A" w:rsidP="0006243A">
            <w:pPr>
              <w:pStyle w:val="afa"/>
              <w:jc w:val="left"/>
              <w:rPr>
                <w:szCs w:val="24"/>
                <w:lang w:val="en-US"/>
              </w:rPr>
            </w:pPr>
            <w:r w:rsidRPr="000B3685">
              <w:rPr>
                <w:color w:val="000000"/>
                <w:szCs w:val="24"/>
                <w:lang w:val="en-US"/>
              </w:rPr>
              <w:t>AM, BY, KZ, KG, RU</w:t>
            </w:r>
          </w:p>
        </w:tc>
        <w:tc>
          <w:tcPr>
            <w:tcW w:w="1026" w:type="pct"/>
            <w:vMerge/>
            <w:shd w:val="clear" w:color="auto" w:fill="auto"/>
          </w:tcPr>
          <w:p w14:paraId="3D7B1416" w14:textId="77777777" w:rsidR="0006243A" w:rsidRPr="0006243A" w:rsidRDefault="0006243A" w:rsidP="0006243A">
            <w:pPr>
              <w:pStyle w:val="afa"/>
              <w:jc w:val="left"/>
              <w:rPr>
                <w:szCs w:val="24"/>
                <w:lang w:val="en-US"/>
              </w:rPr>
            </w:pPr>
          </w:p>
        </w:tc>
      </w:tr>
      <w:tr w:rsidR="0006243A" w:rsidRPr="00CD541A" w14:paraId="59B68624" w14:textId="77777777" w:rsidTr="00462A40">
        <w:tc>
          <w:tcPr>
            <w:tcW w:w="475" w:type="pct"/>
          </w:tcPr>
          <w:p w14:paraId="66AF4DE0" w14:textId="4DE20E00" w:rsidR="0006243A" w:rsidRDefault="00336DFB" w:rsidP="0006243A">
            <w:pPr>
              <w:pStyle w:val="afa"/>
              <w:jc w:val="center"/>
              <w:rPr>
                <w:szCs w:val="24"/>
              </w:rPr>
            </w:pPr>
            <w:r>
              <w:rPr>
                <w:szCs w:val="24"/>
              </w:rPr>
              <w:t>14.</w:t>
            </w:r>
            <w:r w:rsidR="0006243A">
              <w:rPr>
                <w:szCs w:val="24"/>
              </w:rPr>
              <w:t>8</w:t>
            </w:r>
          </w:p>
        </w:tc>
        <w:tc>
          <w:tcPr>
            <w:tcW w:w="772" w:type="pct"/>
          </w:tcPr>
          <w:p w14:paraId="6E4B6D0E"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EA39464" w14:textId="77777777" w:rsidR="0006243A" w:rsidRPr="00B201C3" w:rsidRDefault="0006243A" w:rsidP="0006243A">
            <w:pPr>
              <w:pStyle w:val="afa"/>
              <w:jc w:val="left"/>
            </w:pPr>
            <w:r w:rsidRPr="008F7A7F">
              <w:rPr>
                <w:bCs w:val="0"/>
                <w:szCs w:val="24"/>
              </w:rPr>
              <w:t>1.3.</w:t>
            </w:r>
            <w:r>
              <w:rPr>
                <w:bCs w:val="0"/>
                <w:szCs w:val="24"/>
              </w:rPr>
              <w:t>4</w:t>
            </w:r>
            <w:r w:rsidRPr="008F7A7F">
              <w:rPr>
                <w:bCs w:val="0"/>
                <w:szCs w:val="24"/>
              </w:rPr>
              <w:t>. Сведения о записи классификатора</w:t>
            </w:r>
          </w:p>
        </w:tc>
        <w:tc>
          <w:tcPr>
            <w:tcW w:w="1338" w:type="pct"/>
          </w:tcPr>
          <w:p w14:paraId="4480A628" w14:textId="77777777" w:rsidR="0006243A" w:rsidRPr="00AB123D" w:rsidRDefault="0006243A" w:rsidP="0006243A">
            <w:pPr>
              <w:pStyle w:val="afa"/>
              <w:jc w:val="left"/>
              <w:rPr>
                <w:szCs w:val="24"/>
              </w:rPr>
            </w:pPr>
          </w:p>
        </w:tc>
        <w:tc>
          <w:tcPr>
            <w:tcW w:w="1026" w:type="pct"/>
            <w:vMerge/>
            <w:shd w:val="clear" w:color="auto" w:fill="auto"/>
          </w:tcPr>
          <w:p w14:paraId="1673209B" w14:textId="77777777" w:rsidR="0006243A" w:rsidRPr="00CD541A" w:rsidRDefault="0006243A" w:rsidP="0006243A">
            <w:pPr>
              <w:pStyle w:val="afa"/>
              <w:jc w:val="left"/>
              <w:rPr>
                <w:szCs w:val="24"/>
              </w:rPr>
            </w:pPr>
          </w:p>
        </w:tc>
      </w:tr>
      <w:tr w:rsidR="0006243A" w:rsidRPr="00CD541A" w14:paraId="0D02A120" w14:textId="77777777" w:rsidTr="00462A40">
        <w:tc>
          <w:tcPr>
            <w:tcW w:w="475" w:type="pct"/>
          </w:tcPr>
          <w:p w14:paraId="4A44F6E2" w14:textId="52936BC7" w:rsidR="0006243A" w:rsidRDefault="00336DFB" w:rsidP="0006243A">
            <w:pPr>
              <w:pStyle w:val="afa"/>
              <w:jc w:val="center"/>
              <w:rPr>
                <w:szCs w:val="24"/>
              </w:rPr>
            </w:pPr>
            <w:r>
              <w:rPr>
                <w:szCs w:val="24"/>
              </w:rPr>
              <w:t>14.</w:t>
            </w:r>
            <w:r w:rsidR="0006243A">
              <w:rPr>
                <w:szCs w:val="24"/>
              </w:rPr>
              <w:t>9</w:t>
            </w:r>
          </w:p>
        </w:tc>
        <w:tc>
          <w:tcPr>
            <w:tcW w:w="772" w:type="pct"/>
          </w:tcPr>
          <w:p w14:paraId="52C013D7"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DC613D8" w14:textId="77777777" w:rsidR="0006243A" w:rsidRPr="00B201C3" w:rsidRDefault="0006243A" w:rsidP="0006243A">
            <w:pPr>
              <w:pStyle w:val="afa"/>
              <w:jc w:val="left"/>
            </w:pPr>
            <w:r w:rsidRPr="009E65A4">
              <w:rPr>
                <w:rFonts w:cs="Times New Roman"/>
                <w:noProof/>
                <w:szCs w:val="24"/>
                <w:lang w:val="en-US"/>
              </w:rPr>
              <w:t>1.</w:t>
            </w:r>
            <w:r w:rsidRPr="009E65A4">
              <w:rPr>
                <w:rFonts w:cs="Times New Roman"/>
                <w:noProof/>
                <w:szCs w:val="24"/>
              </w:rPr>
              <w:t>3.</w:t>
            </w:r>
            <w:r>
              <w:rPr>
                <w:rFonts w:cs="Times New Roman"/>
                <w:noProof/>
                <w:szCs w:val="24"/>
              </w:rPr>
              <w:t>4</w:t>
            </w: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начала действия</w:t>
            </w:r>
          </w:p>
        </w:tc>
        <w:tc>
          <w:tcPr>
            <w:tcW w:w="1338" w:type="pct"/>
          </w:tcPr>
          <w:p w14:paraId="22F41F29" w14:textId="77777777" w:rsidR="0006243A" w:rsidRPr="00AB123D" w:rsidRDefault="0006243A" w:rsidP="0006243A">
            <w:pPr>
              <w:pStyle w:val="afa"/>
              <w:jc w:val="left"/>
              <w:rPr>
                <w:szCs w:val="24"/>
              </w:rPr>
            </w:pPr>
            <w:r>
              <w:t>Примечание 1</w:t>
            </w:r>
          </w:p>
        </w:tc>
        <w:tc>
          <w:tcPr>
            <w:tcW w:w="1026" w:type="pct"/>
            <w:vMerge/>
            <w:shd w:val="clear" w:color="auto" w:fill="auto"/>
          </w:tcPr>
          <w:p w14:paraId="0A5C2BA2" w14:textId="77777777" w:rsidR="0006243A" w:rsidRPr="00CD541A" w:rsidRDefault="0006243A" w:rsidP="0006243A">
            <w:pPr>
              <w:pStyle w:val="afa"/>
              <w:jc w:val="left"/>
              <w:rPr>
                <w:szCs w:val="24"/>
              </w:rPr>
            </w:pPr>
          </w:p>
        </w:tc>
      </w:tr>
      <w:tr w:rsidR="0006243A" w:rsidRPr="00CD541A" w14:paraId="26BA5184" w14:textId="77777777" w:rsidTr="00462A40">
        <w:tc>
          <w:tcPr>
            <w:tcW w:w="475" w:type="pct"/>
          </w:tcPr>
          <w:p w14:paraId="38EBEFBD" w14:textId="52734B05" w:rsidR="0006243A" w:rsidRDefault="00336DFB" w:rsidP="0006243A">
            <w:pPr>
              <w:pStyle w:val="afa"/>
              <w:jc w:val="center"/>
              <w:rPr>
                <w:szCs w:val="24"/>
              </w:rPr>
            </w:pPr>
            <w:r>
              <w:rPr>
                <w:szCs w:val="24"/>
              </w:rPr>
              <w:t>14.</w:t>
            </w:r>
            <w:r w:rsidR="0006243A">
              <w:rPr>
                <w:szCs w:val="24"/>
              </w:rPr>
              <w:t>10</w:t>
            </w:r>
          </w:p>
        </w:tc>
        <w:tc>
          <w:tcPr>
            <w:tcW w:w="772" w:type="pct"/>
          </w:tcPr>
          <w:p w14:paraId="4E58F875"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6406F54" w14:textId="77777777" w:rsidR="0006243A" w:rsidRPr="00B201C3" w:rsidRDefault="0006243A" w:rsidP="0006243A">
            <w:pPr>
              <w:pStyle w:val="afa"/>
              <w:jc w:val="left"/>
            </w:pPr>
            <w:r w:rsidRPr="009E65A4">
              <w:rPr>
                <w:rFonts w:cs="Times New Roman"/>
                <w:bCs w:val="0"/>
                <w:noProof/>
                <w:szCs w:val="24"/>
              </w:rPr>
              <w:t>1.3.</w:t>
            </w:r>
            <w:r>
              <w:rPr>
                <w:rFonts w:cs="Times New Roman"/>
                <w:bCs w:val="0"/>
                <w:noProof/>
                <w:szCs w:val="24"/>
              </w:rPr>
              <w:t>4</w:t>
            </w:r>
            <w:r w:rsidRPr="009E65A4">
              <w:rPr>
                <w:rFonts w:cs="Times New Roman"/>
                <w:bCs w:val="0"/>
                <w:noProof/>
                <w:szCs w:val="24"/>
              </w:rPr>
              <w:t>.2</w:t>
            </w:r>
            <w:r w:rsidRPr="009E65A4">
              <w:rPr>
                <w:rFonts w:cs="Times New Roman"/>
                <w:bCs w:val="0"/>
                <w:szCs w:val="24"/>
              </w:rPr>
              <w:t>.</w:t>
            </w:r>
            <w:r w:rsidRPr="009E65A4">
              <w:rPr>
                <w:rFonts w:cs="Times New Roman"/>
                <w:szCs w:val="24"/>
              </w:rPr>
              <w:t> </w:t>
            </w:r>
            <w:r w:rsidRPr="009E65A4">
              <w:rPr>
                <w:rFonts w:cs="Times New Roman"/>
                <w:bCs w:val="0"/>
                <w:noProof/>
                <w:szCs w:val="24"/>
              </w:rPr>
              <w:t xml:space="preserve">Сведения об акте, регламентирующем начало действия </w:t>
            </w:r>
          </w:p>
        </w:tc>
        <w:tc>
          <w:tcPr>
            <w:tcW w:w="1338" w:type="pct"/>
          </w:tcPr>
          <w:p w14:paraId="30FBC6A7" w14:textId="77777777" w:rsidR="0006243A" w:rsidRPr="00AB123D" w:rsidRDefault="0006243A" w:rsidP="0006243A">
            <w:pPr>
              <w:pStyle w:val="afa"/>
              <w:jc w:val="left"/>
              <w:rPr>
                <w:szCs w:val="24"/>
              </w:rPr>
            </w:pPr>
          </w:p>
        </w:tc>
        <w:tc>
          <w:tcPr>
            <w:tcW w:w="1026" w:type="pct"/>
            <w:vMerge/>
            <w:shd w:val="clear" w:color="auto" w:fill="auto"/>
          </w:tcPr>
          <w:p w14:paraId="4600C60A" w14:textId="77777777" w:rsidR="0006243A" w:rsidRPr="00CD541A" w:rsidRDefault="0006243A" w:rsidP="0006243A">
            <w:pPr>
              <w:pStyle w:val="afa"/>
              <w:jc w:val="left"/>
              <w:rPr>
                <w:szCs w:val="24"/>
              </w:rPr>
            </w:pPr>
          </w:p>
        </w:tc>
      </w:tr>
      <w:tr w:rsidR="0006243A" w:rsidRPr="00CD541A" w14:paraId="48D2C7A1" w14:textId="77777777" w:rsidTr="00462A40">
        <w:tc>
          <w:tcPr>
            <w:tcW w:w="475" w:type="pct"/>
          </w:tcPr>
          <w:p w14:paraId="54D5ED4C" w14:textId="4418F20C" w:rsidR="0006243A" w:rsidRDefault="00336DFB" w:rsidP="0006243A">
            <w:pPr>
              <w:pStyle w:val="afa"/>
              <w:jc w:val="center"/>
              <w:rPr>
                <w:szCs w:val="24"/>
              </w:rPr>
            </w:pPr>
            <w:r>
              <w:rPr>
                <w:szCs w:val="24"/>
              </w:rPr>
              <w:t>14.</w:t>
            </w:r>
            <w:r w:rsidR="0006243A">
              <w:rPr>
                <w:szCs w:val="24"/>
              </w:rPr>
              <w:t>11</w:t>
            </w:r>
          </w:p>
        </w:tc>
        <w:tc>
          <w:tcPr>
            <w:tcW w:w="772" w:type="pct"/>
          </w:tcPr>
          <w:p w14:paraId="2DFD6D3A"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E542422" w14:textId="77777777" w:rsidR="0006243A" w:rsidRPr="00B201C3" w:rsidRDefault="0006243A" w:rsidP="0006243A">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2CFB12EE" w14:textId="77777777" w:rsidR="0006243A" w:rsidRPr="00AB123D" w:rsidRDefault="0006243A" w:rsidP="0006243A">
            <w:pPr>
              <w:pStyle w:val="afa"/>
              <w:jc w:val="left"/>
              <w:rPr>
                <w:szCs w:val="24"/>
              </w:rPr>
            </w:pPr>
            <w:r>
              <w:t>Примечание 4</w:t>
            </w:r>
          </w:p>
        </w:tc>
        <w:tc>
          <w:tcPr>
            <w:tcW w:w="1026" w:type="pct"/>
            <w:vMerge/>
            <w:shd w:val="clear" w:color="auto" w:fill="auto"/>
          </w:tcPr>
          <w:p w14:paraId="37120190" w14:textId="77777777" w:rsidR="0006243A" w:rsidRPr="00CD541A" w:rsidRDefault="0006243A" w:rsidP="0006243A">
            <w:pPr>
              <w:pStyle w:val="afa"/>
              <w:jc w:val="left"/>
              <w:rPr>
                <w:szCs w:val="24"/>
              </w:rPr>
            </w:pPr>
          </w:p>
        </w:tc>
      </w:tr>
      <w:tr w:rsidR="0006243A" w:rsidRPr="00CD541A" w14:paraId="13EC47CC" w14:textId="77777777" w:rsidTr="00462A40">
        <w:tc>
          <w:tcPr>
            <w:tcW w:w="475" w:type="pct"/>
          </w:tcPr>
          <w:p w14:paraId="59414EEB" w14:textId="0CFCFE2F" w:rsidR="0006243A" w:rsidRDefault="00336DFB" w:rsidP="0006243A">
            <w:pPr>
              <w:pStyle w:val="afa"/>
              <w:jc w:val="center"/>
              <w:rPr>
                <w:szCs w:val="24"/>
              </w:rPr>
            </w:pPr>
            <w:r>
              <w:rPr>
                <w:szCs w:val="24"/>
              </w:rPr>
              <w:t>14.</w:t>
            </w:r>
            <w:r w:rsidR="0006243A">
              <w:rPr>
                <w:szCs w:val="24"/>
              </w:rPr>
              <w:t>12</w:t>
            </w:r>
          </w:p>
        </w:tc>
        <w:tc>
          <w:tcPr>
            <w:tcW w:w="772" w:type="pct"/>
          </w:tcPr>
          <w:p w14:paraId="397D68A2"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B23F1D6" w14:textId="77777777" w:rsidR="0006243A" w:rsidRPr="00B201C3" w:rsidRDefault="0006243A" w:rsidP="0006243A">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4D015032" w14:textId="77777777" w:rsidR="0006243A" w:rsidRPr="00AB123D" w:rsidRDefault="0006243A" w:rsidP="0006243A">
            <w:pPr>
              <w:pStyle w:val="afa"/>
              <w:jc w:val="left"/>
              <w:rPr>
                <w:szCs w:val="24"/>
              </w:rPr>
            </w:pPr>
            <w:r>
              <w:t>Примечание 2</w:t>
            </w:r>
          </w:p>
        </w:tc>
        <w:tc>
          <w:tcPr>
            <w:tcW w:w="1026" w:type="pct"/>
            <w:vMerge/>
            <w:shd w:val="clear" w:color="auto" w:fill="auto"/>
          </w:tcPr>
          <w:p w14:paraId="466E6382" w14:textId="77777777" w:rsidR="0006243A" w:rsidRPr="00CD541A" w:rsidRDefault="0006243A" w:rsidP="0006243A">
            <w:pPr>
              <w:pStyle w:val="afa"/>
              <w:jc w:val="left"/>
              <w:rPr>
                <w:szCs w:val="24"/>
              </w:rPr>
            </w:pPr>
          </w:p>
        </w:tc>
      </w:tr>
      <w:tr w:rsidR="0006243A" w:rsidRPr="00CD541A" w14:paraId="3330E6FE" w14:textId="77777777" w:rsidTr="00462A40">
        <w:tc>
          <w:tcPr>
            <w:tcW w:w="475" w:type="pct"/>
          </w:tcPr>
          <w:p w14:paraId="6A8B2138" w14:textId="5D8E512B" w:rsidR="0006243A" w:rsidRDefault="00336DFB" w:rsidP="0006243A">
            <w:pPr>
              <w:pStyle w:val="afa"/>
              <w:jc w:val="center"/>
              <w:rPr>
                <w:szCs w:val="24"/>
              </w:rPr>
            </w:pPr>
            <w:r>
              <w:rPr>
                <w:szCs w:val="24"/>
              </w:rPr>
              <w:t>14.</w:t>
            </w:r>
            <w:r w:rsidR="0006243A">
              <w:rPr>
                <w:szCs w:val="24"/>
              </w:rPr>
              <w:t>13</w:t>
            </w:r>
          </w:p>
        </w:tc>
        <w:tc>
          <w:tcPr>
            <w:tcW w:w="772" w:type="pct"/>
          </w:tcPr>
          <w:p w14:paraId="76863F73"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73D2461" w14:textId="77777777" w:rsidR="0006243A" w:rsidRPr="00B201C3" w:rsidRDefault="0006243A" w:rsidP="0006243A">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1FA94B9F" w14:textId="77777777" w:rsidR="0006243A" w:rsidRPr="00AB123D" w:rsidRDefault="0006243A" w:rsidP="0006243A">
            <w:pPr>
              <w:pStyle w:val="afa"/>
              <w:jc w:val="left"/>
              <w:rPr>
                <w:szCs w:val="24"/>
              </w:rPr>
            </w:pPr>
            <w:r>
              <w:t>Примечание 3</w:t>
            </w:r>
          </w:p>
        </w:tc>
        <w:tc>
          <w:tcPr>
            <w:tcW w:w="1026" w:type="pct"/>
            <w:vMerge/>
            <w:shd w:val="clear" w:color="auto" w:fill="auto"/>
          </w:tcPr>
          <w:p w14:paraId="3CC6D6F2" w14:textId="77777777" w:rsidR="0006243A" w:rsidRPr="00CD541A" w:rsidRDefault="0006243A" w:rsidP="0006243A">
            <w:pPr>
              <w:pStyle w:val="afa"/>
              <w:jc w:val="left"/>
              <w:rPr>
                <w:szCs w:val="24"/>
              </w:rPr>
            </w:pPr>
          </w:p>
        </w:tc>
      </w:tr>
      <w:tr w:rsidR="0006243A" w:rsidRPr="00CD541A" w14:paraId="65259F5A" w14:textId="77777777" w:rsidTr="00462A40">
        <w:tc>
          <w:tcPr>
            <w:tcW w:w="475" w:type="pct"/>
          </w:tcPr>
          <w:p w14:paraId="761A7962" w14:textId="43771C6B" w:rsidR="0006243A" w:rsidRDefault="00336DFB" w:rsidP="0006243A">
            <w:pPr>
              <w:pStyle w:val="afa"/>
              <w:jc w:val="center"/>
              <w:rPr>
                <w:szCs w:val="24"/>
              </w:rPr>
            </w:pPr>
            <w:r>
              <w:rPr>
                <w:szCs w:val="24"/>
              </w:rPr>
              <w:t>14.</w:t>
            </w:r>
            <w:r w:rsidR="0006243A">
              <w:rPr>
                <w:szCs w:val="24"/>
              </w:rPr>
              <w:t>14</w:t>
            </w:r>
          </w:p>
        </w:tc>
        <w:tc>
          <w:tcPr>
            <w:tcW w:w="772" w:type="pct"/>
          </w:tcPr>
          <w:p w14:paraId="70AFA001"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C9A4CDD" w14:textId="77777777" w:rsidR="0006243A" w:rsidRPr="00B201C3" w:rsidRDefault="0006243A" w:rsidP="0006243A">
            <w:pPr>
              <w:pStyle w:val="afa"/>
              <w:jc w:val="left"/>
            </w:pPr>
            <w:r>
              <w:rPr>
                <w:rFonts w:cs="Times New Roman"/>
                <w:noProof/>
                <w:szCs w:val="24"/>
                <w:lang w:val="en-US"/>
              </w:rPr>
              <w:t>1.3.</w:t>
            </w:r>
            <w:r>
              <w:rPr>
                <w:rFonts w:cs="Times New Roman"/>
                <w:noProof/>
                <w:szCs w:val="24"/>
              </w:rPr>
              <w:t>4</w:t>
            </w:r>
            <w:r>
              <w:rPr>
                <w:rFonts w:cs="Times New Roman"/>
                <w:noProof/>
                <w:szCs w:val="24"/>
                <w:lang w:val="en-US"/>
              </w:rPr>
              <w:t>.3.</w:t>
            </w:r>
            <w:r w:rsidRPr="009E65A4">
              <w:rPr>
                <w:rFonts w:cs="Times New Roman"/>
                <w:szCs w:val="24"/>
              </w:rPr>
              <w:t> </w:t>
            </w:r>
            <w:r w:rsidRPr="009E65A4">
              <w:rPr>
                <w:rFonts w:cs="Times New Roman"/>
                <w:noProof/>
                <w:szCs w:val="24"/>
                <w:lang w:val="en-US"/>
              </w:rPr>
              <w:t>Дата окончания действия</w:t>
            </w:r>
          </w:p>
        </w:tc>
        <w:tc>
          <w:tcPr>
            <w:tcW w:w="1338" w:type="pct"/>
          </w:tcPr>
          <w:p w14:paraId="66836F8F" w14:textId="77777777" w:rsidR="0006243A" w:rsidRPr="00AB123D" w:rsidRDefault="0006243A" w:rsidP="0006243A">
            <w:pPr>
              <w:pStyle w:val="afa"/>
              <w:jc w:val="left"/>
              <w:rPr>
                <w:szCs w:val="24"/>
              </w:rPr>
            </w:pPr>
          </w:p>
        </w:tc>
        <w:tc>
          <w:tcPr>
            <w:tcW w:w="1026" w:type="pct"/>
            <w:vMerge/>
            <w:shd w:val="clear" w:color="auto" w:fill="auto"/>
          </w:tcPr>
          <w:p w14:paraId="5B5BA068" w14:textId="77777777" w:rsidR="0006243A" w:rsidRPr="00CD541A" w:rsidRDefault="0006243A" w:rsidP="0006243A">
            <w:pPr>
              <w:pStyle w:val="afa"/>
              <w:jc w:val="left"/>
              <w:rPr>
                <w:szCs w:val="24"/>
              </w:rPr>
            </w:pPr>
          </w:p>
        </w:tc>
      </w:tr>
      <w:tr w:rsidR="0006243A" w:rsidRPr="00CD541A" w14:paraId="5D1C2F7C" w14:textId="77777777" w:rsidTr="00462A40">
        <w:tc>
          <w:tcPr>
            <w:tcW w:w="475" w:type="pct"/>
          </w:tcPr>
          <w:p w14:paraId="6F5F3D46" w14:textId="0B999FD3" w:rsidR="0006243A" w:rsidRDefault="00336DFB" w:rsidP="0006243A">
            <w:pPr>
              <w:pStyle w:val="afa"/>
              <w:jc w:val="center"/>
              <w:rPr>
                <w:szCs w:val="24"/>
              </w:rPr>
            </w:pPr>
            <w:r>
              <w:rPr>
                <w:szCs w:val="24"/>
              </w:rPr>
              <w:t>14.</w:t>
            </w:r>
            <w:r w:rsidR="0006243A">
              <w:rPr>
                <w:szCs w:val="24"/>
              </w:rPr>
              <w:t>15</w:t>
            </w:r>
          </w:p>
        </w:tc>
        <w:tc>
          <w:tcPr>
            <w:tcW w:w="772" w:type="pct"/>
          </w:tcPr>
          <w:p w14:paraId="33BE90C1"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0C40C5D" w14:textId="77777777" w:rsidR="0006243A" w:rsidRPr="00B201C3" w:rsidRDefault="0006243A" w:rsidP="0006243A">
            <w:pPr>
              <w:pStyle w:val="afa"/>
              <w:jc w:val="left"/>
            </w:pPr>
            <w:r>
              <w:rPr>
                <w:rFonts w:cs="Times New Roman"/>
                <w:bCs w:val="0"/>
                <w:noProof/>
                <w:szCs w:val="24"/>
              </w:rPr>
              <w:t>1.3.4.4.</w:t>
            </w:r>
            <w:r w:rsidRPr="009E65A4">
              <w:rPr>
                <w:rFonts w:cs="Times New Roman"/>
                <w:szCs w:val="24"/>
              </w:rPr>
              <w:t> </w:t>
            </w:r>
            <w:r w:rsidRPr="009E65A4">
              <w:rPr>
                <w:rFonts w:cs="Times New Roman"/>
                <w:bCs w:val="0"/>
                <w:noProof/>
                <w:szCs w:val="24"/>
              </w:rPr>
              <w:t>Сведения об акте, регл</w:t>
            </w:r>
            <w:r>
              <w:rPr>
                <w:rFonts w:cs="Times New Roman"/>
                <w:bCs w:val="0"/>
                <w:noProof/>
                <w:szCs w:val="24"/>
              </w:rPr>
              <w:t>аментирующем окончание действия</w:t>
            </w:r>
          </w:p>
        </w:tc>
        <w:tc>
          <w:tcPr>
            <w:tcW w:w="1338" w:type="pct"/>
          </w:tcPr>
          <w:p w14:paraId="6C1B13DD" w14:textId="77777777" w:rsidR="0006243A" w:rsidRPr="00AB123D" w:rsidRDefault="0006243A" w:rsidP="0006243A">
            <w:pPr>
              <w:pStyle w:val="afa"/>
              <w:jc w:val="left"/>
              <w:rPr>
                <w:szCs w:val="24"/>
              </w:rPr>
            </w:pPr>
          </w:p>
        </w:tc>
        <w:tc>
          <w:tcPr>
            <w:tcW w:w="1026" w:type="pct"/>
            <w:vMerge/>
            <w:shd w:val="clear" w:color="auto" w:fill="auto"/>
          </w:tcPr>
          <w:p w14:paraId="65D5FB72" w14:textId="77777777" w:rsidR="0006243A" w:rsidRPr="00CD541A" w:rsidRDefault="0006243A" w:rsidP="0006243A">
            <w:pPr>
              <w:pStyle w:val="afa"/>
              <w:jc w:val="left"/>
              <w:rPr>
                <w:szCs w:val="24"/>
              </w:rPr>
            </w:pPr>
          </w:p>
        </w:tc>
      </w:tr>
      <w:tr w:rsidR="0006243A" w:rsidRPr="00CD541A" w14:paraId="3490701F" w14:textId="77777777" w:rsidTr="00462A40">
        <w:tc>
          <w:tcPr>
            <w:tcW w:w="475" w:type="pct"/>
          </w:tcPr>
          <w:p w14:paraId="1D56978B" w14:textId="37918B0E" w:rsidR="0006243A" w:rsidRDefault="00336DFB" w:rsidP="0006243A">
            <w:pPr>
              <w:pStyle w:val="afa"/>
              <w:jc w:val="center"/>
              <w:rPr>
                <w:szCs w:val="24"/>
              </w:rPr>
            </w:pPr>
            <w:r>
              <w:rPr>
                <w:szCs w:val="24"/>
              </w:rPr>
              <w:t>14.</w:t>
            </w:r>
            <w:r w:rsidR="0006243A">
              <w:rPr>
                <w:szCs w:val="24"/>
              </w:rPr>
              <w:t>16</w:t>
            </w:r>
          </w:p>
        </w:tc>
        <w:tc>
          <w:tcPr>
            <w:tcW w:w="772" w:type="pct"/>
          </w:tcPr>
          <w:p w14:paraId="1E006DC4"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17FA982" w14:textId="77777777" w:rsidR="0006243A" w:rsidRPr="00B201C3" w:rsidRDefault="0006243A" w:rsidP="0006243A">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6996A7A2" w14:textId="77777777" w:rsidR="0006243A" w:rsidRPr="00AB123D" w:rsidRDefault="0006243A" w:rsidP="0006243A">
            <w:pPr>
              <w:pStyle w:val="afa"/>
              <w:jc w:val="left"/>
              <w:rPr>
                <w:szCs w:val="24"/>
              </w:rPr>
            </w:pPr>
          </w:p>
        </w:tc>
        <w:tc>
          <w:tcPr>
            <w:tcW w:w="1026" w:type="pct"/>
            <w:vMerge/>
            <w:shd w:val="clear" w:color="auto" w:fill="auto"/>
          </w:tcPr>
          <w:p w14:paraId="53A9CFA9" w14:textId="77777777" w:rsidR="0006243A" w:rsidRPr="00CD541A" w:rsidRDefault="0006243A" w:rsidP="0006243A">
            <w:pPr>
              <w:pStyle w:val="afa"/>
              <w:jc w:val="left"/>
              <w:rPr>
                <w:szCs w:val="24"/>
              </w:rPr>
            </w:pPr>
          </w:p>
        </w:tc>
      </w:tr>
      <w:tr w:rsidR="0006243A" w:rsidRPr="00CD541A" w14:paraId="58784ED9" w14:textId="77777777" w:rsidTr="00462A40">
        <w:tc>
          <w:tcPr>
            <w:tcW w:w="475" w:type="pct"/>
          </w:tcPr>
          <w:p w14:paraId="242A140E" w14:textId="6FD17564" w:rsidR="0006243A" w:rsidRDefault="00336DFB" w:rsidP="0006243A">
            <w:pPr>
              <w:pStyle w:val="afa"/>
              <w:jc w:val="center"/>
              <w:rPr>
                <w:szCs w:val="24"/>
              </w:rPr>
            </w:pPr>
            <w:r>
              <w:rPr>
                <w:szCs w:val="24"/>
              </w:rPr>
              <w:t>14.</w:t>
            </w:r>
            <w:r w:rsidR="0006243A">
              <w:rPr>
                <w:szCs w:val="24"/>
              </w:rPr>
              <w:t>17</w:t>
            </w:r>
          </w:p>
        </w:tc>
        <w:tc>
          <w:tcPr>
            <w:tcW w:w="772" w:type="pct"/>
          </w:tcPr>
          <w:p w14:paraId="7D5018CD"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4D467C3" w14:textId="77777777" w:rsidR="0006243A" w:rsidRPr="00B201C3" w:rsidRDefault="0006243A" w:rsidP="0006243A">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639D5DE8" w14:textId="77777777" w:rsidR="0006243A" w:rsidRPr="00AB123D" w:rsidRDefault="0006243A" w:rsidP="0006243A">
            <w:pPr>
              <w:pStyle w:val="afa"/>
              <w:jc w:val="left"/>
              <w:rPr>
                <w:szCs w:val="24"/>
              </w:rPr>
            </w:pPr>
          </w:p>
        </w:tc>
        <w:tc>
          <w:tcPr>
            <w:tcW w:w="1026" w:type="pct"/>
            <w:vMerge/>
            <w:shd w:val="clear" w:color="auto" w:fill="auto"/>
          </w:tcPr>
          <w:p w14:paraId="272884B8" w14:textId="77777777" w:rsidR="0006243A" w:rsidRPr="00CD541A" w:rsidRDefault="0006243A" w:rsidP="0006243A">
            <w:pPr>
              <w:pStyle w:val="afa"/>
              <w:jc w:val="left"/>
              <w:rPr>
                <w:szCs w:val="24"/>
              </w:rPr>
            </w:pPr>
          </w:p>
        </w:tc>
      </w:tr>
      <w:tr w:rsidR="0006243A" w:rsidRPr="00CD541A" w14:paraId="5FC5E485" w14:textId="77777777" w:rsidTr="00462A40">
        <w:tc>
          <w:tcPr>
            <w:tcW w:w="475" w:type="pct"/>
          </w:tcPr>
          <w:p w14:paraId="1A75CA07" w14:textId="526A801B" w:rsidR="0006243A" w:rsidRDefault="00336DFB" w:rsidP="0006243A">
            <w:pPr>
              <w:pStyle w:val="afa"/>
              <w:jc w:val="center"/>
              <w:rPr>
                <w:szCs w:val="24"/>
              </w:rPr>
            </w:pPr>
            <w:r>
              <w:rPr>
                <w:szCs w:val="24"/>
              </w:rPr>
              <w:t>14.</w:t>
            </w:r>
            <w:r w:rsidR="0006243A">
              <w:rPr>
                <w:szCs w:val="24"/>
              </w:rPr>
              <w:t>18</w:t>
            </w:r>
          </w:p>
        </w:tc>
        <w:tc>
          <w:tcPr>
            <w:tcW w:w="772" w:type="pct"/>
          </w:tcPr>
          <w:p w14:paraId="33D4374D"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F5A46C2" w14:textId="77777777" w:rsidR="0006243A" w:rsidRPr="00B201C3" w:rsidRDefault="0006243A" w:rsidP="0006243A">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75596CBF" w14:textId="77777777" w:rsidR="0006243A" w:rsidRPr="00AB123D" w:rsidRDefault="0006243A" w:rsidP="0006243A">
            <w:pPr>
              <w:pStyle w:val="afa"/>
              <w:jc w:val="left"/>
              <w:rPr>
                <w:szCs w:val="24"/>
              </w:rPr>
            </w:pPr>
          </w:p>
        </w:tc>
        <w:tc>
          <w:tcPr>
            <w:tcW w:w="1026" w:type="pct"/>
            <w:vMerge/>
            <w:shd w:val="clear" w:color="auto" w:fill="auto"/>
          </w:tcPr>
          <w:p w14:paraId="02ADC75D" w14:textId="77777777" w:rsidR="0006243A" w:rsidRPr="00CD541A" w:rsidRDefault="0006243A" w:rsidP="0006243A">
            <w:pPr>
              <w:pStyle w:val="afa"/>
              <w:jc w:val="left"/>
              <w:rPr>
                <w:szCs w:val="24"/>
              </w:rPr>
            </w:pPr>
          </w:p>
        </w:tc>
      </w:tr>
      <w:tr w:rsidR="0006243A" w:rsidRPr="00CD541A" w14:paraId="066C66DD" w14:textId="77777777" w:rsidTr="00462A40">
        <w:tc>
          <w:tcPr>
            <w:tcW w:w="475" w:type="pct"/>
          </w:tcPr>
          <w:p w14:paraId="45DCA2D4" w14:textId="7DFB5F41" w:rsidR="0006243A" w:rsidRPr="00CD541A" w:rsidRDefault="0006243A" w:rsidP="0006243A">
            <w:pPr>
              <w:pStyle w:val="afa"/>
              <w:keepLines/>
              <w:jc w:val="center"/>
              <w:rPr>
                <w:szCs w:val="24"/>
              </w:rPr>
            </w:pPr>
            <w:r w:rsidRPr="00CD541A">
              <w:rPr>
                <w:szCs w:val="24"/>
              </w:rPr>
              <w:t>1</w:t>
            </w:r>
            <w:r w:rsidR="00FC21B9">
              <w:rPr>
                <w:szCs w:val="24"/>
              </w:rPr>
              <w:t>5</w:t>
            </w:r>
          </w:p>
        </w:tc>
        <w:tc>
          <w:tcPr>
            <w:tcW w:w="3499" w:type="pct"/>
            <w:gridSpan w:val="3"/>
          </w:tcPr>
          <w:p w14:paraId="3C5F67B2" w14:textId="3CFF95A0" w:rsidR="0006243A" w:rsidRPr="00C209B8" w:rsidRDefault="0006243A" w:rsidP="00371C12">
            <w:pPr>
              <w:pStyle w:val="afa"/>
              <w:jc w:val="left"/>
            </w:pPr>
            <w:r>
              <w:t>072</w:t>
            </w:r>
            <w:r w:rsidR="00371C12">
              <w:t>85</w:t>
            </w:r>
          </w:p>
        </w:tc>
        <w:tc>
          <w:tcPr>
            <w:tcW w:w="1026" w:type="pct"/>
            <w:tcBorders>
              <w:bottom w:val="single" w:sz="4" w:space="0" w:color="auto"/>
            </w:tcBorders>
          </w:tcPr>
          <w:p w14:paraId="3319F8D9" w14:textId="77777777" w:rsidR="0006243A" w:rsidRPr="00CD541A" w:rsidRDefault="0006243A" w:rsidP="0006243A">
            <w:pPr>
              <w:pStyle w:val="afa"/>
              <w:jc w:val="center"/>
              <w:rPr>
                <w:szCs w:val="24"/>
              </w:rPr>
            </w:pPr>
          </w:p>
        </w:tc>
      </w:tr>
      <w:tr w:rsidR="0006243A" w:rsidRPr="00CD541A" w14:paraId="205E6858" w14:textId="77777777" w:rsidTr="00462A40">
        <w:tc>
          <w:tcPr>
            <w:tcW w:w="475" w:type="pct"/>
          </w:tcPr>
          <w:p w14:paraId="07B2F173" w14:textId="489640C7" w:rsidR="0006243A" w:rsidRPr="00202812" w:rsidRDefault="00336DFB" w:rsidP="0006243A">
            <w:pPr>
              <w:pStyle w:val="afa"/>
              <w:jc w:val="center"/>
              <w:rPr>
                <w:szCs w:val="24"/>
                <w:lang w:val="en-US"/>
              </w:rPr>
            </w:pPr>
            <w:r>
              <w:rPr>
                <w:szCs w:val="24"/>
              </w:rPr>
              <w:t>15.</w:t>
            </w:r>
            <w:r w:rsidR="0006243A">
              <w:rPr>
                <w:szCs w:val="24"/>
                <w:lang w:val="en-US"/>
              </w:rPr>
              <w:t>1</w:t>
            </w:r>
          </w:p>
        </w:tc>
        <w:tc>
          <w:tcPr>
            <w:tcW w:w="772" w:type="pct"/>
          </w:tcPr>
          <w:p w14:paraId="76E56EFD" w14:textId="77777777" w:rsidR="0006243A" w:rsidRPr="00CD541A" w:rsidRDefault="0006243A" w:rsidP="0006243A">
            <w:pPr>
              <w:pStyle w:val="afa"/>
              <w:jc w:val="left"/>
              <w:rPr>
                <w:szCs w:val="24"/>
              </w:rPr>
            </w:pPr>
          </w:p>
        </w:tc>
        <w:tc>
          <w:tcPr>
            <w:tcW w:w="1389" w:type="pct"/>
          </w:tcPr>
          <w:p w14:paraId="5ADFD22D" w14:textId="77777777" w:rsidR="0006243A" w:rsidRPr="00CD541A" w:rsidRDefault="0006243A" w:rsidP="0006243A">
            <w:pPr>
              <w:pStyle w:val="afa"/>
              <w:jc w:val="left"/>
              <w:rPr>
                <w:szCs w:val="24"/>
              </w:rPr>
            </w:pPr>
            <w:r w:rsidRPr="008F7A7F">
              <w:rPr>
                <w:bCs w:val="0"/>
                <w:noProof/>
                <w:szCs w:val="24"/>
              </w:rPr>
              <w:t>1</w:t>
            </w:r>
            <w:r w:rsidRPr="008F7A7F">
              <w:rPr>
                <w:bCs w:val="0"/>
                <w:szCs w:val="24"/>
              </w:rPr>
              <w:t>. Сведения о видах документов</w:t>
            </w:r>
            <w:r>
              <w:rPr>
                <w:bCs w:val="0"/>
                <w:szCs w:val="24"/>
              </w:rPr>
              <w:t>,</w:t>
            </w:r>
            <w:r w:rsidRPr="000A5767">
              <w:rPr>
                <w:szCs w:val="24"/>
              </w:rPr>
              <w:t xml:space="preserve"> используемых в сфере интеллектуальной собственности</w:t>
            </w:r>
          </w:p>
        </w:tc>
        <w:tc>
          <w:tcPr>
            <w:tcW w:w="1338" w:type="pct"/>
          </w:tcPr>
          <w:p w14:paraId="578EE256" w14:textId="77777777" w:rsidR="0006243A" w:rsidRPr="00C8346C" w:rsidRDefault="0006243A" w:rsidP="0006243A">
            <w:pPr>
              <w:pStyle w:val="afa"/>
              <w:jc w:val="left"/>
              <w:rPr>
                <w:szCs w:val="24"/>
              </w:rPr>
            </w:pPr>
          </w:p>
        </w:tc>
        <w:tc>
          <w:tcPr>
            <w:tcW w:w="1026" w:type="pct"/>
            <w:vMerge w:val="restart"/>
            <w:shd w:val="clear" w:color="auto" w:fill="auto"/>
          </w:tcPr>
          <w:p w14:paraId="1F8DDCDA" w14:textId="77777777" w:rsidR="0006243A" w:rsidRPr="00CD541A" w:rsidRDefault="0006243A" w:rsidP="0006243A">
            <w:pPr>
              <w:pStyle w:val="afa"/>
              <w:jc w:val="left"/>
              <w:rPr>
                <w:szCs w:val="24"/>
              </w:rPr>
            </w:pPr>
            <w:r>
              <w:rPr>
                <w:szCs w:val="24"/>
              </w:rPr>
              <w:t>Примечание 1</w:t>
            </w:r>
          </w:p>
        </w:tc>
      </w:tr>
      <w:tr w:rsidR="0006243A" w:rsidRPr="00CD541A" w14:paraId="31295035" w14:textId="77777777" w:rsidTr="00462A40">
        <w:tc>
          <w:tcPr>
            <w:tcW w:w="475" w:type="pct"/>
          </w:tcPr>
          <w:p w14:paraId="60D5C6F1" w14:textId="7B413B49" w:rsidR="0006243A" w:rsidRPr="00202812" w:rsidRDefault="00336DFB" w:rsidP="0006243A">
            <w:pPr>
              <w:pStyle w:val="afa"/>
              <w:jc w:val="center"/>
              <w:rPr>
                <w:szCs w:val="24"/>
                <w:lang w:val="en-US"/>
              </w:rPr>
            </w:pPr>
            <w:r>
              <w:rPr>
                <w:szCs w:val="24"/>
              </w:rPr>
              <w:t>15.</w:t>
            </w:r>
            <w:r w:rsidR="0006243A">
              <w:rPr>
                <w:szCs w:val="24"/>
                <w:lang w:val="en-US"/>
              </w:rPr>
              <w:t>2</w:t>
            </w:r>
          </w:p>
        </w:tc>
        <w:tc>
          <w:tcPr>
            <w:tcW w:w="772" w:type="pct"/>
          </w:tcPr>
          <w:p w14:paraId="043DF6A1" w14:textId="77777777" w:rsidR="0006243A" w:rsidRPr="00CD541A" w:rsidRDefault="0006243A" w:rsidP="0006243A">
            <w:pPr>
              <w:pStyle w:val="afa"/>
              <w:jc w:val="left"/>
              <w:rPr>
                <w:szCs w:val="24"/>
              </w:rPr>
            </w:pPr>
          </w:p>
        </w:tc>
        <w:tc>
          <w:tcPr>
            <w:tcW w:w="1389" w:type="pct"/>
          </w:tcPr>
          <w:p w14:paraId="582B2141" w14:textId="77777777" w:rsidR="0006243A" w:rsidRPr="00CD541A" w:rsidRDefault="0006243A" w:rsidP="0006243A">
            <w:pPr>
              <w:pStyle w:val="afa"/>
              <w:jc w:val="left"/>
              <w:rPr>
                <w:szCs w:val="24"/>
              </w:rPr>
            </w:pPr>
            <w:r w:rsidRPr="008F7A7F">
              <w:rPr>
                <w:bCs w:val="0"/>
                <w:szCs w:val="24"/>
              </w:rPr>
              <w:t xml:space="preserve">1.1. Код </w:t>
            </w:r>
            <w:r>
              <w:rPr>
                <w:bCs w:val="0"/>
                <w:szCs w:val="24"/>
              </w:rPr>
              <w:t xml:space="preserve">группы </w:t>
            </w:r>
            <w:r w:rsidRPr="008F7A7F">
              <w:rPr>
                <w:bCs w:val="0"/>
                <w:szCs w:val="24"/>
              </w:rPr>
              <w:t>документов</w:t>
            </w:r>
          </w:p>
        </w:tc>
        <w:tc>
          <w:tcPr>
            <w:tcW w:w="1338" w:type="pct"/>
          </w:tcPr>
          <w:p w14:paraId="09A79F3F" w14:textId="77777777" w:rsidR="0006243A" w:rsidRPr="00315E3B" w:rsidRDefault="0006243A" w:rsidP="0006243A">
            <w:pPr>
              <w:pStyle w:val="afa"/>
              <w:jc w:val="left"/>
              <w:rPr>
                <w:szCs w:val="24"/>
              </w:rPr>
            </w:pPr>
            <w:r>
              <w:rPr>
                <w:szCs w:val="24"/>
              </w:rPr>
              <w:t>07</w:t>
            </w:r>
          </w:p>
        </w:tc>
        <w:tc>
          <w:tcPr>
            <w:tcW w:w="1026" w:type="pct"/>
            <w:vMerge/>
            <w:shd w:val="clear" w:color="auto" w:fill="auto"/>
          </w:tcPr>
          <w:p w14:paraId="7E94E530" w14:textId="77777777" w:rsidR="0006243A" w:rsidRPr="00CD541A" w:rsidRDefault="0006243A" w:rsidP="0006243A">
            <w:pPr>
              <w:pStyle w:val="afa"/>
              <w:jc w:val="left"/>
              <w:rPr>
                <w:szCs w:val="24"/>
              </w:rPr>
            </w:pPr>
          </w:p>
        </w:tc>
      </w:tr>
      <w:tr w:rsidR="0006243A" w:rsidRPr="00CD541A" w14:paraId="0AAC872D" w14:textId="77777777" w:rsidTr="00462A40">
        <w:tc>
          <w:tcPr>
            <w:tcW w:w="475" w:type="pct"/>
          </w:tcPr>
          <w:p w14:paraId="18F6DF24" w14:textId="74AB6917" w:rsidR="0006243A" w:rsidRPr="00202812" w:rsidRDefault="00336DFB" w:rsidP="0006243A">
            <w:pPr>
              <w:pStyle w:val="afa"/>
              <w:jc w:val="center"/>
              <w:rPr>
                <w:szCs w:val="24"/>
                <w:lang w:val="en-US"/>
              </w:rPr>
            </w:pPr>
            <w:r>
              <w:rPr>
                <w:szCs w:val="24"/>
              </w:rPr>
              <w:lastRenderedPageBreak/>
              <w:t>15.</w:t>
            </w:r>
            <w:r w:rsidR="0006243A">
              <w:rPr>
                <w:szCs w:val="24"/>
                <w:lang w:val="en-US"/>
              </w:rPr>
              <w:t>3</w:t>
            </w:r>
          </w:p>
        </w:tc>
        <w:tc>
          <w:tcPr>
            <w:tcW w:w="772" w:type="pct"/>
          </w:tcPr>
          <w:p w14:paraId="51DB3268" w14:textId="77777777" w:rsidR="0006243A" w:rsidRPr="00CD541A" w:rsidRDefault="0006243A" w:rsidP="0006243A">
            <w:pPr>
              <w:pStyle w:val="afa"/>
              <w:jc w:val="left"/>
              <w:rPr>
                <w:szCs w:val="24"/>
              </w:rPr>
            </w:pPr>
          </w:p>
        </w:tc>
        <w:tc>
          <w:tcPr>
            <w:tcW w:w="1389" w:type="pct"/>
          </w:tcPr>
          <w:p w14:paraId="6129A0D0" w14:textId="77777777" w:rsidR="0006243A" w:rsidRPr="00CD541A" w:rsidRDefault="0006243A" w:rsidP="0006243A">
            <w:pPr>
              <w:pStyle w:val="afa"/>
              <w:jc w:val="left"/>
              <w:rPr>
                <w:szCs w:val="24"/>
              </w:rPr>
            </w:pPr>
            <w:r w:rsidRPr="008F7A7F">
              <w:rPr>
                <w:bCs w:val="0"/>
                <w:szCs w:val="24"/>
              </w:rPr>
              <w:t xml:space="preserve">1.2. </w:t>
            </w:r>
            <w:r>
              <w:rPr>
                <w:bCs w:val="0"/>
                <w:szCs w:val="24"/>
              </w:rPr>
              <w:t>Наименование</w:t>
            </w:r>
          </w:p>
        </w:tc>
        <w:tc>
          <w:tcPr>
            <w:tcW w:w="1338" w:type="pct"/>
          </w:tcPr>
          <w:p w14:paraId="150B2E05" w14:textId="77777777" w:rsidR="0006243A" w:rsidRPr="00AB6D41" w:rsidRDefault="0006243A" w:rsidP="0006243A">
            <w:pPr>
              <w:pStyle w:val="afa"/>
              <w:jc w:val="left"/>
              <w:rPr>
                <w:szCs w:val="24"/>
              </w:rPr>
            </w:pPr>
            <w:r>
              <w:t>Документы, сведения и материалы, представляемые в рамках процедур, связанных с регистрацией объектов интеллектуальной собственности Евразийского экономического союза</w:t>
            </w:r>
          </w:p>
        </w:tc>
        <w:tc>
          <w:tcPr>
            <w:tcW w:w="1026" w:type="pct"/>
            <w:vMerge/>
            <w:shd w:val="clear" w:color="auto" w:fill="auto"/>
          </w:tcPr>
          <w:p w14:paraId="68F14337" w14:textId="77777777" w:rsidR="0006243A" w:rsidRPr="00CD541A" w:rsidRDefault="0006243A" w:rsidP="0006243A">
            <w:pPr>
              <w:pStyle w:val="afa"/>
              <w:jc w:val="left"/>
              <w:rPr>
                <w:szCs w:val="24"/>
              </w:rPr>
            </w:pPr>
          </w:p>
        </w:tc>
      </w:tr>
      <w:tr w:rsidR="0006243A" w:rsidRPr="00CD541A" w14:paraId="7D266CF3" w14:textId="77777777" w:rsidTr="00462A40">
        <w:tc>
          <w:tcPr>
            <w:tcW w:w="475" w:type="pct"/>
          </w:tcPr>
          <w:p w14:paraId="17CA75EF" w14:textId="5F3639DD" w:rsidR="0006243A" w:rsidRPr="00202812" w:rsidRDefault="00336DFB" w:rsidP="0006243A">
            <w:pPr>
              <w:pStyle w:val="afa"/>
              <w:jc w:val="center"/>
              <w:rPr>
                <w:szCs w:val="24"/>
                <w:lang w:val="en-US"/>
              </w:rPr>
            </w:pPr>
            <w:r>
              <w:rPr>
                <w:szCs w:val="24"/>
              </w:rPr>
              <w:lastRenderedPageBreak/>
              <w:t>15.</w:t>
            </w:r>
            <w:r w:rsidR="0006243A">
              <w:rPr>
                <w:szCs w:val="24"/>
                <w:lang w:val="en-US"/>
              </w:rPr>
              <w:t>4</w:t>
            </w:r>
          </w:p>
        </w:tc>
        <w:tc>
          <w:tcPr>
            <w:tcW w:w="772" w:type="pct"/>
          </w:tcPr>
          <w:p w14:paraId="4D1B0839" w14:textId="77777777" w:rsidR="0006243A" w:rsidRPr="00CD541A" w:rsidRDefault="0006243A" w:rsidP="0006243A">
            <w:pPr>
              <w:pStyle w:val="afa"/>
              <w:jc w:val="left"/>
              <w:rPr>
                <w:szCs w:val="24"/>
              </w:rPr>
            </w:pPr>
          </w:p>
        </w:tc>
        <w:tc>
          <w:tcPr>
            <w:tcW w:w="1389" w:type="pct"/>
          </w:tcPr>
          <w:p w14:paraId="2117479A" w14:textId="77777777" w:rsidR="0006243A" w:rsidRPr="00CD541A" w:rsidRDefault="0006243A" w:rsidP="0006243A">
            <w:pPr>
              <w:pStyle w:val="afa"/>
              <w:jc w:val="left"/>
              <w:rPr>
                <w:szCs w:val="24"/>
              </w:rPr>
            </w:pPr>
            <w:r w:rsidRPr="008F7A7F">
              <w:rPr>
                <w:bCs w:val="0"/>
                <w:szCs w:val="24"/>
              </w:rPr>
              <w:t xml:space="preserve">1.3. </w:t>
            </w:r>
            <w:r w:rsidRPr="008F7A7F">
              <w:rPr>
                <w:bCs w:val="0"/>
                <w:noProof/>
                <w:szCs w:val="24"/>
              </w:rPr>
              <w:t>Сведения о виде документа</w:t>
            </w:r>
          </w:p>
        </w:tc>
        <w:tc>
          <w:tcPr>
            <w:tcW w:w="1338" w:type="pct"/>
          </w:tcPr>
          <w:p w14:paraId="1522B112" w14:textId="77777777" w:rsidR="0006243A" w:rsidRPr="00CD541A" w:rsidRDefault="0006243A" w:rsidP="0006243A">
            <w:pPr>
              <w:pStyle w:val="afa"/>
              <w:jc w:val="left"/>
              <w:rPr>
                <w:szCs w:val="24"/>
              </w:rPr>
            </w:pPr>
          </w:p>
        </w:tc>
        <w:tc>
          <w:tcPr>
            <w:tcW w:w="1026" w:type="pct"/>
            <w:vMerge/>
            <w:shd w:val="clear" w:color="auto" w:fill="auto"/>
          </w:tcPr>
          <w:p w14:paraId="6EEFB602" w14:textId="77777777" w:rsidR="0006243A" w:rsidRPr="00CD541A" w:rsidRDefault="0006243A" w:rsidP="0006243A">
            <w:pPr>
              <w:pStyle w:val="afa"/>
              <w:jc w:val="left"/>
              <w:rPr>
                <w:szCs w:val="24"/>
              </w:rPr>
            </w:pPr>
          </w:p>
        </w:tc>
      </w:tr>
      <w:tr w:rsidR="0006243A" w:rsidRPr="00CD541A" w14:paraId="63B87AD7" w14:textId="77777777" w:rsidTr="00462A40">
        <w:tc>
          <w:tcPr>
            <w:tcW w:w="475" w:type="pct"/>
          </w:tcPr>
          <w:p w14:paraId="462E9ACA" w14:textId="21B1CE77" w:rsidR="0006243A" w:rsidRPr="00202812" w:rsidRDefault="00336DFB" w:rsidP="0006243A">
            <w:pPr>
              <w:pStyle w:val="afa"/>
              <w:jc w:val="center"/>
              <w:rPr>
                <w:szCs w:val="24"/>
                <w:lang w:val="en-US"/>
              </w:rPr>
            </w:pPr>
            <w:r>
              <w:rPr>
                <w:szCs w:val="24"/>
              </w:rPr>
              <w:t>15.</w:t>
            </w:r>
            <w:r w:rsidR="0006243A">
              <w:rPr>
                <w:szCs w:val="24"/>
                <w:lang w:val="en-US"/>
              </w:rPr>
              <w:t>5</w:t>
            </w:r>
          </w:p>
        </w:tc>
        <w:tc>
          <w:tcPr>
            <w:tcW w:w="772" w:type="pct"/>
          </w:tcPr>
          <w:p w14:paraId="04F5229C" w14:textId="77777777" w:rsidR="0006243A" w:rsidRPr="00CD541A" w:rsidRDefault="0006243A" w:rsidP="0006243A">
            <w:pPr>
              <w:pStyle w:val="afa"/>
              <w:jc w:val="left"/>
              <w:rPr>
                <w:szCs w:val="24"/>
              </w:rPr>
            </w:pPr>
          </w:p>
        </w:tc>
        <w:tc>
          <w:tcPr>
            <w:tcW w:w="1389" w:type="pct"/>
          </w:tcPr>
          <w:p w14:paraId="4B3D6B60" w14:textId="77777777" w:rsidR="0006243A" w:rsidRPr="00CD541A" w:rsidRDefault="0006243A" w:rsidP="0006243A">
            <w:pPr>
              <w:pStyle w:val="afa"/>
              <w:jc w:val="left"/>
              <w:rPr>
                <w:szCs w:val="24"/>
              </w:rPr>
            </w:pPr>
            <w:r w:rsidRPr="008F7A7F">
              <w:rPr>
                <w:bCs w:val="0"/>
                <w:noProof/>
                <w:szCs w:val="24"/>
              </w:rPr>
              <w:t>1.3.1. Код вида документа</w:t>
            </w:r>
          </w:p>
        </w:tc>
        <w:tc>
          <w:tcPr>
            <w:tcW w:w="1338" w:type="pct"/>
          </w:tcPr>
          <w:p w14:paraId="0E4D1E44" w14:textId="480A9A57" w:rsidR="0006243A" w:rsidRPr="00CD541A" w:rsidRDefault="0006243A" w:rsidP="00371C12">
            <w:pPr>
              <w:pStyle w:val="afa"/>
              <w:jc w:val="left"/>
              <w:rPr>
                <w:szCs w:val="24"/>
              </w:rPr>
            </w:pPr>
            <w:r>
              <w:rPr>
                <w:szCs w:val="24"/>
              </w:rPr>
              <w:t>072</w:t>
            </w:r>
            <w:r w:rsidR="00371C12">
              <w:rPr>
                <w:szCs w:val="24"/>
              </w:rPr>
              <w:t>85</w:t>
            </w:r>
          </w:p>
        </w:tc>
        <w:tc>
          <w:tcPr>
            <w:tcW w:w="1026" w:type="pct"/>
            <w:vMerge/>
            <w:shd w:val="clear" w:color="auto" w:fill="auto"/>
          </w:tcPr>
          <w:p w14:paraId="3F8EC8C1" w14:textId="77777777" w:rsidR="0006243A" w:rsidRPr="00CD541A" w:rsidRDefault="0006243A" w:rsidP="0006243A">
            <w:pPr>
              <w:pStyle w:val="afa"/>
              <w:jc w:val="left"/>
              <w:rPr>
                <w:szCs w:val="24"/>
              </w:rPr>
            </w:pPr>
          </w:p>
        </w:tc>
      </w:tr>
      <w:tr w:rsidR="0006243A" w:rsidRPr="00CD541A" w14:paraId="03E11FA5" w14:textId="77777777" w:rsidTr="00462A40">
        <w:tc>
          <w:tcPr>
            <w:tcW w:w="475" w:type="pct"/>
          </w:tcPr>
          <w:p w14:paraId="374D6512" w14:textId="6E501BAD" w:rsidR="0006243A" w:rsidRPr="00202812" w:rsidRDefault="00336DFB" w:rsidP="0006243A">
            <w:pPr>
              <w:pStyle w:val="afa"/>
              <w:jc w:val="center"/>
              <w:rPr>
                <w:szCs w:val="24"/>
                <w:lang w:val="en-US"/>
              </w:rPr>
            </w:pPr>
            <w:r>
              <w:rPr>
                <w:szCs w:val="24"/>
              </w:rPr>
              <w:t>15.</w:t>
            </w:r>
            <w:r w:rsidR="0006243A">
              <w:rPr>
                <w:szCs w:val="24"/>
                <w:lang w:val="en-US"/>
              </w:rPr>
              <w:t>6</w:t>
            </w:r>
          </w:p>
        </w:tc>
        <w:tc>
          <w:tcPr>
            <w:tcW w:w="772" w:type="pct"/>
          </w:tcPr>
          <w:p w14:paraId="2F2B2AA6"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60FE43E" w14:textId="77777777" w:rsidR="0006243A" w:rsidRPr="00CD541A" w:rsidRDefault="0006243A" w:rsidP="0006243A">
            <w:pPr>
              <w:pStyle w:val="afa"/>
              <w:jc w:val="left"/>
              <w:rPr>
                <w:szCs w:val="24"/>
              </w:rPr>
            </w:pPr>
            <w:r w:rsidRPr="008F7A7F">
              <w:rPr>
                <w:bCs w:val="0"/>
                <w:noProof/>
                <w:szCs w:val="24"/>
              </w:rPr>
              <w:t xml:space="preserve">1.3.2. </w:t>
            </w:r>
            <w:r>
              <w:rPr>
                <w:bCs w:val="0"/>
                <w:noProof/>
                <w:szCs w:val="24"/>
              </w:rPr>
              <w:t>Наименование</w:t>
            </w:r>
          </w:p>
        </w:tc>
        <w:tc>
          <w:tcPr>
            <w:tcW w:w="1338" w:type="pct"/>
          </w:tcPr>
          <w:p w14:paraId="4AB3F25E" w14:textId="64F1A6F1" w:rsidR="0006243A" w:rsidRPr="003800BB" w:rsidRDefault="003800BB" w:rsidP="0006243A">
            <w:pPr>
              <w:pStyle w:val="afa"/>
              <w:jc w:val="left"/>
              <w:rPr>
                <w:szCs w:val="24"/>
              </w:rPr>
            </w:pPr>
            <w:r w:rsidRPr="003800BB">
              <w:rPr>
                <w:rFonts w:cs="Times New Roman"/>
                <w:color w:val="000000"/>
                <w:szCs w:val="24"/>
              </w:rPr>
              <w:t>ходатайство о внесении в заявку на регистрацию товарного знака, знака обслуживания Евразийского экономического союза изменений, касающихся сведений о заявителе и связанных с передачей или переходом права на заявку на регистрацию товарного знака, знака обслуживания Евразийского экономического союза</w:t>
            </w:r>
          </w:p>
        </w:tc>
        <w:tc>
          <w:tcPr>
            <w:tcW w:w="1026" w:type="pct"/>
            <w:vMerge/>
            <w:shd w:val="clear" w:color="auto" w:fill="auto"/>
          </w:tcPr>
          <w:p w14:paraId="7465E3CD" w14:textId="77777777" w:rsidR="0006243A" w:rsidRPr="00CD541A" w:rsidRDefault="0006243A" w:rsidP="0006243A">
            <w:pPr>
              <w:pStyle w:val="afa"/>
              <w:jc w:val="left"/>
              <w:rPr>
                <w:szCs w:val="24"/>
              </w:rPr>
            </w:pPr>
          </w:p>
        </w:tc>
      </w:tr>
      <w:tr w:rsidR="0006243A" w:rsidRPr="00A402E1" w14:paraId="0981A1BD" w14:textId="77777777" w:rsidTr="00462A40">
        <w:tc>
          <w:tcPr>
            <w:tcW w:w="475" w:type="pct"/>
          </w:tcPr>
          <w:p w14:paraId="6E87AD45" w14:textId="21863AE4" w:rsidR="0006243A" w:rsidRPr="00202812" w:rsidRDefault="00336DFB" w:rsidP="0006243A">
            <w:pPr>
              <w:pStyle w:val="afa"/>
              <w:jc w:val="center"/>
              <w:rPr>
                <w:szCs w:val="24"/>
                <w:lang w:val="en-US"/>
              </w:rPr>
            </w:pPr>
            <w:r>
              <w:rPr>
                <w:szCs w:val="24"/>
              </w:rPr>
              <w:t>15.</w:t>
            </w:r>
            <w:r w:rsidR="0006243A">
              <w:rPr>
                <w:szCs w:val="24"/>
                <w:lang w:val="en-US"/>
              </w:rPr>
              <w:t>7</w:t>
            </w:r>
          </w:p>
        </w:tc>
        <w:tc>
          <w:tcPr>
            <w:tcW w:w="772" w:type="pct"/>
          </w:tcPr>
          <w:p w14:paraId="660F0FF9"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AE4B07A" w14:textId="77777777" w:rsidR="0006243A" w:rsidRPr="00CD541A" w:rsidRDefault="0006243A" w:rsidP="0006243A">
            <w:pPr>
              <w:pStyle w:val="afa"/>
              <w:jc w:val="left"/>
              <w:rPr>
                <w:szCs w:val="24"/>
              </w:rPr>
            </w:pPr>
            <w:r w:rsidRPr="00364112">
              <w:rPr>
                <w:bCs w:val="0"/>
                <w:szCs w:val="24"/>
              </w:rPr>
              <w:t>1</w:t>
            </w:r>
            <w:r>
              <w:rPr>
                <w:bCs w:val="0"/>
                <w:szCs w:val="24"/>
              </w:rPr>
              <w:t>.3.3.</w:t>
            </w:r>
            <w:r w:rsidRPr="004B65CE">
              <w:rPr>
                <w:szCs w:val="24"/>
              </w:rPr>
              <w:t xml:space="preserve"> Код государства </w:t>
            </w:r>
            <w:r>
              <w:rPr>
                <w:noProof/>
              </w:rPr>
              <w:t>–</w:t>
            </w:r>
            <w:r w:rsidRPr="004B65CE">
              <w:rPr>
                <w:szCs w:val="24"/>
              </w:rPr>
              <w:t xml:space="preserve"> члена Евразийского экономического союза, в котором применяется </w:t>
            </w:r>
            <w:r w:rsidRPr="00AA14B8">
              <w:rPr>
                <w:szCs w:val="24"/>
              </w:rPr>
              <w:t>вид документа</w:t>
            </w:r>
          </w:p>
        </w:tc>
        <w:tc>
          <w:tcPr>
            <w:tcW w:w="1338" w:type="pct"/>
          </w:tcPr>
          <w:p w14:paraId="62531D2C" w14:textId="77777777" w:rsidR="0006243A" w:rsidRPr="0006243A" w:rsidRDefault="0006243A" w:rsidP="0006243A">
            <w:pPr>
              <w:pStyle w:val="afa"/>
              <w:jc w:val="left"/>
              <w:rPr>
                <w:szCs w:val="24"/>
                <w:lang w:val="en-US"/>
              </w:rPr>
            </w:pPr>
            <w:r w:rsidRPr="000B3685">
              <w:rPr>
                <w:color w:val="000000"/>
                <w:szCs w:val="24"/>
                <w:lang w:val="en-US"/>
              </w:rPr>
              <w:t>AM, BY, KZ, KG, RU</w:t>
            </w:r>
          </w:p>
        </w:tc>
        <w:tc>
          <w:tcPr>
            <w:tcW w:w="1026" w:type="pct"/>
            <w:vMerge/>
            <w:shd w:val="clear" w:color="auto" w:fill="auto"/>
          </w:tcPr>
          <w:p w14:paraId="29930DB5" w14:textId="77777777" w:rsidR="0006243A" w:rsidRPr="0006243A" w:rsidRDefault="0006243A" w:rsidP="0006243A">
            <w:pPr>
              <w:pStyle w:val="afa"/>
              <w:jc w:val="left"/>
              <w:rPr>
                <w:szCs w:val="24"/>
                <w:lang w:val="en-US"/>
              </w:rPr>
            </w:pPr>
          </w:p>
        </w:tc>
      </w:tr>
      <w:tr w:rsidR="0006243A" w:rsidRPr="00CD541A" w14:paraId="36541656" w14:textId="77777777" w:rsidTr="00462A40">
        <w:tc>
          <w:tcPr>
            <w:tcW w:w="475" w:type="pct"/>
          </w:tcPr>
          <w:p w14:paraId="4D267FFD" w14:textId="239BB73D" w:rsidR="0006243A" w:rsidRDefault="00336DFB" w:rsidP="0006243A">
            <w:pPr>
              <w:pStyle w:val="afa"/>
              <w:jc w:val="center"/>
              <w:rPr>
                <w:szCs w:val="24"/>
              </w:rPr>
            </w:pPr>
            <w:r>
              <w:rPr>
                <w:szCs w:val="24"/>
              </w:rPr>
              <w:t>15.</w:t>
            </w:r>
            <w:r w:rsidR="0006243A">
              <w:rPr>
                <w:szCs w:val="24"/>
              </w:rPr>
              <w:t>8</w:t>
            </w:r>
          </w:p>
        </w:tc>
        <w:tc>
          <w:tcPr>
            <w:tcW w:w="772" w:type="pct"/>
          </w:tcPr>
          <w:p w14:paraId="5908ECD1"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671FAF2" w14:textId="77777777" w:rsidR="0006243A" w:rsidRPr="00B201C3" w:rsidRDefault="0006243A" w:rsidP="0006243A">
            <w:pPr>
              <w:pStyle w:val="afa"/>
              <w:jc w:val="left"/>
            </w:pPr>
            <w:r w:rsidRPr="008F7A7F">
              <w:rPr>
                <w:bCs w:val="0"/>
                <w:szCs w:val="24"/>
              </w:rPr>
              <w:t>1.3.</w:t>
            </w:r>
            <w:r>
              <w:rPr>
                <w:bCs w:val="0"/>
                <w:szCs w:val="24"/>
              </w:rPr>
              <w:t>4</w:t>
            </w:r>
            <w:r w:rsidRPr="008F7A7F">
              <w:rPr>
                <w:bCs w:val="0"/>
                <w:szCs w:val="24"/>
              </w:rPr>
              <w:t>. Сведения о записи классификатора</w:t>
            </w:r>
          </w:p>
        </w:tc>
        <w:tc>
          <w:tcPr>
            <w:tcW w:w="1338" w:type="pct"/>
          </w:tcPr>
          <w:p w14:paraId="1DB4FAC5" w14:textId="77777777" w:rsidR="0006243A" w:rsidRPr="00AB123D" w:rsidRDefault="0006243A" w:rsidP="0006243A">
            <w:pPr>
              <w:pStyle w:val="afa"/>
              <w:jc w:val="left"/>
              <w:rPr>
                <w:szCs w:val="24"/>
              </w:rPr>
            </w:pPr>
          </w:p>
        </w:tc>
        <w:tc>
          <w:tcPr>
            <w:tcW w:w="1026" w:type="pct"/>
            <w:vMerge/>
            <w:shd w:val="clear" w:color="auto" w:fill="auto"/>
          </w:tcPr>
          <w:p w14:paraId="43051DC6" w14:textId="77777777" w:rsidR="0006243A" w:rsidRPr="00CD541A" w:rsidRDefault="0006243A" w:rsidP="0006243A">
            <w:pPr>
              <w:pStyle w:val="afa"/>
              <w:jc w:val="left"/>
              <w:rPr>
                <w:szCs w:val="24"/>
              </w:rPr>
            </w:pPr>
          </w:p>
        </w:tc>
      </w:tr>
      <w:tr w:rsidR="0006243A" w:rsidRPr="00CD541A" w14:paraId="6BD7C2F9" w14:textId="77777777" w:rsidTr="00462A40">
        <w:tc>
          <w:tcPr>
            <w:tcW w:w="475" w:type="pct"/>
          </w:tcPr>
          <w:p w14:paraId="52E9C02D" w14:textId="28AEB719" w:rsidR="0006243A" w:rsidRDefault="00336DFB" w:rsidP="0006243A">
            <w:pPr>
              <w:pStyle w:val="afa"/>
              <w:jc w:val="center"/>
              <w:rPr>
                <w:szCs w:val="24"/>
              </w:rPr>
            </w:pPr>
            <w:r>
              <w:rPr>
                <w:szCs w:val="24"/>
              </w:rPr>
              <w:lastRenderedPageBreak/>
              <w:t>15.</w:t>
            </w:r>
            <w:r w:rsidR="0006243A">
              <w:rPr>
                <w:szCs w:val="24"/>
              </w:rPr>
              <w:t>9</w:t>
            </w:r>
          </w:p>
        </w:tc>
        <w:tc>
          <w:tcPr>
            <w:tcW w:w="772" w:type="pct"/>
          </w:tcPr>
          <w:p w14:paraId="6C7E5D81"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6D611ED" w14:textId="77777777" w:rsidR="0006243A" w:rsidRPr="00B201C3" w:rsidRDefault="0006243A" w:rsidP="0006243A">
            <w:pPr>
              <w:pStyle w:val="afa"/>
              <w:jc w:val="left"/>
            </w:pPr>
            <w:r w:rsidRPr="009E65A4">
              <w:rPr>
                <w:rFonts w:cs="Times New Roman"/>
                <w:noProof/>
                <w:szCs w:val="24"/>
                <w:lang w:val="en-US"/>
              </w:rPr>
              <w:t>1.</w:t>
            </w:r>
            <w:r w:rsidRPr="009E65A4">
              <w:rPr>
                <w:rFonts w:cs="Times New Roman"/>
                <w:noProof/>
                <w:szCs w:val="24"/>
              </w:rPr>
              <w:t>3.</w:t>
            </w:r>
            <w:r>
              <w:rPr>
                <w:rFonts w:cs="Times New Roman"/>
                <w:noProof/>
                <w:szCs w:val="24"/>
              </w:rPr>
              <w:t>4</w:t>
            </w: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начала действия</w:t>
            </w:r>
          </w:p>
        </w:tc>
        <w:tc>
          <w:tcPr>
            <w:tcW w:w="1338" w:type="pct"/>
          </w:tcPr>
          <w:p w14:paraId="1D7A98E0" w14:textId="77777777" w:rsidR="0006243A" w:rsidRPr="00AB123D" w:rsidRDefault="0006243A" w:rsidP="0006243A">
            <w:pPr>
              <w:pStyle w:val="afa"/>
              <w:jc w:val="left"/>
              <w:rPr>
                <w:szCs w:val="24"/>
              </w:rPr>
            </w:pPr>
            <w:r>
              <w:t>Примечание 1</w:t>
            </w:r>
          </w:p>
        </w:tc>
        <w:tc>
          <w:tcPr>
            <w:tcW w:w="1026" w:type="pct"/>
            <w:vMerge/>
            <w:shd w:val="clear" w:color="auto" w:fill="auto"/>
          </w:tcPr>
          <w:p w14:paraId="034792CF" w14:textId="77777777" w:rsidR="0006243A" w:rsidRPr="00CD541A" w:rsidRDefault="0006243A" w:rsidP="0006243A">
            <w:pPr>
              <w:pStyle w:val="afa"/>
              <w:jc w:val="left"/>
              <w:rPr>
                <w:szCs w:val="24"/>
              </w:rPr>
            </w:pPr>
          </w:p>
        </w:tc>
      </w:tr>
      <w:tr w:rsidR="0006243A" w:rsidRPr="00CD541A" w14:paraId="67C8B968" w14:textId="77777777" w:rsidTr="00462A40">
        <w:tc>
          <w:tcPr>
            <w:tcW w:w="475" w:type="pct"/>
          </w:tcPr>
          <w:p w14:paraId="4F5FB801" w14:textId="5BF0CED9" w:rsidR="0006243A" w:rsidRDefault="00336DFB" w:rsidP="0006243A">
            <w:pPr>
              <w:pStyle w:val="afa"/>
              <w:jc w:val="center"/>
              <w:rPr>
                <w:szCs w:val="24"/>
              </w:rPr>
            </w:pPr>
            <w:r>
              <w:rPr>
                <w:szCs w:val="24"/>
              </w:rPr>
              <w:lastRenderedPageBreak/>
              <w:t>15.</w:t>
            </w:r>
            <w:r w:rsidR="0006243A">
              <w:rPr>
                <w:szCs w:val="24"/>
              </w:rPr>
              <w:t>10</w:t>
            </w:r>
          </w:p>
        </w:tc>
        <w:tc>
          <w:tcPr>
            <w:tcW w:w="772" w:type="pct"/>
          </w:tcPr>
          <w:p w14:paraId="2622DE59"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2B8C9F6" w14:textId="77777777" w:rsidR="0006243A" w:rsidRPr="00B201C3" w:rsidRDefault="0006243A" w:rsidP="0006243A">
            <w:pPr>
              <w:pStyle w:val="afa"/>
              <w:jc w:val="left"/>
            </w:pPr>
            <w:r w:rsidRPr="009E65A4">
              <w:rPr>
                <w:rFonts w:cs="Times New Roman"/>
                <w:bCs w:val="0"/>
                <w:noProof/>
                <w:szCs w:val="24"/>
              </w:rPr>
              <w:t>1.3.</w:t>
            </w:r>
            <w:r>
              <w:rPr>
                <w:rFonts w:cs="Times New Roman"/>
                <w:bCs w:val="0"/>
                <w:noProof/>
                <w:szCs w:val="24"/>
              </w:rPr>
              <w:t>4</w:t>
            </w:r>
            <w:r w:rsidRPr="009E65A4">
              <w:rPr>
                <w:rFonts w:cs="Times New Roman"/>
                <w:bCs w:val="0"/>
                <w:noProof/>
                <w:szCs w:val="24"/>
              </w:rPr>
              <w:t>.2</w:t>
            </w:r>
            <w:r w:rsidRPr="009E65A4">
              <w:rPr>
                <w:rFonts w:cs="Times New Roman"/>
                <w:bCs w:val="0"/>
                <w:szCs w:val="24"/>
              </w:rPr>
              <w:t>.</w:t>
            </w:r>
            <w:r w:rsidRPr="009E65A4">
              <w:rPr>
                <w:rFonts w:cs="Times New Roman"/>
                <w:szCs w:val="24"/>
              </w:rPr>
              <w:t> </w:t>
            </w:r>
            <w:r w:rsidRPr="009E65A4">
              <w:rPr>
                <w:rFonts w:cs="Times New Roman"/>
                <w:bCs w:val="0"/>
                <w:noProof/>
                <w:szCs w:val="24"/>
              </w:rPr>
              <w:t xml:space="preserve">Сведения об акте, регламентирующем начало действия </w:t>
            </w:r>
          </w:p>
        </w:tc>
        <w:tc>
          <w:tcPr>
            <w:tcW w:w="1338" w:type="pct"/>
          </w:tcPr>
          <w:p w14:paraId="26289CBD" w14:textId="77777777" w:rsidR="0006243A" w:rsidRPr="00AB123D" w:rsidRDefault="0006243A" w:rsidP="0006243A">
            <w:pPr>
              <w:pStyle w:val="afa"/>
              <w:jc w:val="left"/>
              <w:rPr>
                <w:szCs w:val="24"/>
              </w:rPr>
            </w:pPr>
          </w:p>
        </w:tc>
        <w:tc>
          <w:tcPr>
            <w:tcW w:w="1026" w:type="pct"/>
            <w:vMerge/>
            <w:shd w:val="clear" w:color="auto" w:fill="auto"/>
          </w:tcPr>
          <w:p w14:paraId="7F11C53D" w14:textId="77777777" w:rsidR="0006243A" w:rsidRPr="00CD541A" w:rsidRDefault="0006243A" w:rsidP="0006243A">
            <w:pPr>
              <w:pStyle w:val="afa"/>
              <w:jc w:val="left"/>
              <w:rPr>
                <w:szCs w:val="24"/>
              </w:rPr>
            </w:pPr>
          </w:p>
        </w:tc>
      </w:tr>
      <w:tr w:rsidR="0006243A" w:rsidRPr="00CD541A" w14:paraId="75E01992" w14:textId="77777777" w:rsidTr="00462A40">
        <w:tc>
          <w:tcPr>
            <w:tcW w:w="475" w:type="pct"/>
          </w:tcPr>
          <w:p w14:paraId="1A7DBB8D" w14:textId="6269C8E3" w:rsidR="0006243A" w:rsidRDefault="00336DFB" w:rsidP="0006243A">
            <w:pPr>
              <w:pStyle w:val="afa"/>
              <w:jc w:val="center"/>
              <w:rPr>
                <w:szCs w:val="24"/>
              </w:rPr>
            </w:pPr>
            <w:r>
              <w:rPr>
                <w:szCs w:val="24"/>
              </w:rPr>
              <w:t>15.</w:t>
            </w:r>
            <w:r w:rsidR="0006243A">
              <w:rPr>
                <w:szCs w:val="24"/>
              </w:rPr>
              <w:t>11</w:t>
            </w:r>
          </w:p>
        </w:tc>
        <w:tc>
          <w:tcPr>
            <w:tcW w:w="772" w:type="pct"/>
          </w:tcPr>
          <w:p w14:paraId="6490D1DC"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2CFC342" w14:textId="77777777" w:rsidR="0006243A" w:rsidRPr="00B201C3" w:rsidRDefault="0006243A" w:rsidP="0006243A">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178288C1" w14:textId="77777777" w:rsidR="0006243A" w:rsidRPr="00AB123D" w:rsidRDefault="0006243A" w:rsidP="0006243A">
            <w:pPr>
              <w:pStyle w:val="afa"/>
              <w:jc w:val="left"/>
              <w:rPr>
                <w:szCs w:val="24"/>
              </w:rPr>
            </w:pPr>
            <w:r>
              <w:t>Примечание 4</w:t>
            </w:r>
          </w:p>
        </w:tc>
        <w:tc>
          <w:tcPr>
            <w:tcW w:w="1026" w:type="pct"/>
            <w:vMerge/>
            <w:shd w:val="clear" w:color="auto" w:fill="auto"/>
          </w:tcPr>
          <w:p w14:paraId="05C51C6C" w14:textId="77777777" w:rsidR="0006243A" w:rsidRPr="00CD541A" w:rsidRDefault="0006243A" w:rsidP="0006243A">
            <w:pPr>
              <w:pStyle w:val="afa"/>
              <w:jc w:val="left"/>
              <w:rPr>
                <w:szCs w:val="24"/>
              </w:rPr>
            </w:pPr>
          </w:p>
        </w:tc>
      </w:tr>
      <w:tr w:rsidR="0006243A" w:rsidRPr="00CD541A" w14:paraId="249805C9" w14:textId="77777777" w:rsidTr="00462A40">
        <w:tc>
          <w:tcPr>
            <w:tcW w:w="475" w:type="pct"/>
          </w:tcPr>
          <w:p w14:paraId="3141FB0A" w14:textId="05AF512D" w:rsidR="0006243A" w:rsidRDefault="00336DFB" w:rsidP="0006243A">
            <w:pPr>
              <w:pStyle w:val="afa"/>
              <w:jc w:val="center"/>
              <w:rPr>
                <w:szCs w:val="24"/>
              </w:rPr>
            </w:pPr>
            <w:r>
              <w:rPr>
                <w:szCs w:val="24"/>
              </w:rPr>
              <w:t>15.</w:t>
            </w:r>
            <w:r w:rsidR="0006243A">
              <w:rPr>
                <w:szCs w:val="24"/>
              </w:rPr>
              <w:t>12</w:t>
            </w:r>
          </w:p>
        </w:tc>
        <w:tc>
          <w:tcPr>
            <w:tcW w:w="772" w:type="pct"/>
          </w:tcPr>
          <w:p w14:paraId="4B4871FE"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54A026D" w14:textId="77777777" w:rsidR="0006243A" w:rsidRPr="00B201C3" w:rsidRDefault="0006243A" w:rsidP="0006243A">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734BF1AD" w14:textId="77777777" w:rsidR="0006243A" w:rsidRPr="00AB123D" w:rsidRDefault="0006243A" w:rsidP="0006243A">
            <w:pPr>
              <w:pStyle w:val="afa"/>
              <w:jc w:val="left"/>
              <w:rPr>
                <w:szCs w:val="24"/>
              </w:rPr>
            </w:pPr>
            <w:r>
              <w:t>Примечание 2</w:t>
            </w:r>
          </w:p>
        </w:tc>
        <w:tc>
          <w:tcPr>
            <w:tcW w:w="1026" w:type="pct"/>
            <w:vMerge/>
            <w:shd w:val="clear" w:color="auto" w:fill="auto"/>
          </w:tcPr>
          <w:p w14:paraId="43837122" w14:textId="77777777" w:rsidR="0006243A" w:rsidRPr="00CD541A" w:rsidRDefault="0006243A" w:rsidP="0006243A">
            <w:pPr>
              <w:pStyle w:val="afa"/>
              <w:jc w:val="left"/>
              <w:rPr>
                <w:szCs w:val="24"/>
              </w:rPr>
            </w:pPr>
          </w:p>
        </w:tc>
      </w:tr>
      <w:tr w:rsidR="0006243A" w:rsidRPr="00CD541A" w14:paraId="30E621D4" w14:textId="77777777" w:rsidTr="00462A40">
        <w:tc>
          <w:tcPr>
            <w:tcW w:w="475" w:type="pct"/>
          </w:tcPr>
          <w:p w14:paraId="7722C117" w14:textId="2833F94D" w:rsidR="0006243A" w:rsidRDefault="00336DFB" w:rsidP="0006243A">
            <w:pPr>
              <w:pStyle w:val="afa"/>
              <w:jc w:val="center"/>
              <w:rPr>
                <w:szCs w:val="24"/>
              </w:rPr>
            </w:pPr>
            <w:r>
              <w:rPr>
                <w:szCs w:val="24"/>
              </w:rPr>
              <w:t>15.</w:t>
            </w:r>
            <w:r w:rsidR="0006243A">
              <w:rPr>
                <w:szCs w:val="24"/>
              </w:rPr>
              <w:t>13</w:t>
            </w:r>
          </w:p>
        </w:tc>
        <w:tc>
          <w:tcPr>
            <w:tcW w:w="772" w:type="pct"/>
          </w:tcPr>
          <w:p w14:paraId="0B567DBA"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022117B" w14:textId="77777777" w:rsidR="0006243A" w:rsidRPr="00B201C3" w:rsidRDefault="0006243A" w:rsidP="0006243A">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0605450C" w14:textId="77777777" w:rsidR="0006243A" w:rsidRPr="00AB123D" w:rsidRDefault="0006243A" w:rsidP="0006243A">
            <w:pPr>
              <w:pStyle w:val="afa"/>
              <w:jc w:val="left"/>
              <w:rPr>
                <w:szCs w:val="24"/>
              </w:rPr>
            </w:pPr>
            <w:r>
              <w:t>Примечание 3</w:t>
            </w:r>
          </w:p>
        </w:tc>
        <w:tc>
          <w:tcPr>
            <w:tcW w:w="1026" w:type="pct"/>
            <w:vMerge/>
            <w:shd w:val="clear" w:color="auto" w:fill="auto"/>
          </w:tcPr>
          <w:p w14:paraId="13369B07" w14:textId="77777777" w:rsidR="0006243A" w:rsidRPr="00CD541A" w:rsidRDefault="0006243A" w:rsidP="0006243A">
            <w:pPr>
              <w:pStyle w:val="afa"/>
              <w:jc w:val="left"/>
              <w:rPr>
                <w:szCs w:val="24"/>
              </w:rPr>
            </w:pPr>
          </w:p>
        </w:tc>
      </w:tr>
      <w:tr w:rsidR="0006243A" w:rsidRPr="00CD541A" w14:paraId="5797DDBF" w14:textId="77777777" w:rsidTr="00462A40">
        <w:tc>
          <w:tcPr>
            <w:tcW w:w="475" w:type="pct"/>
          </w:tcPr>
          <w:p w14:paraId="07AC8408" w14:textId="4541390F" w:rsidR="0006243A" w:rsidRDefault="00336DFB" w:rsidP="0006243A">
            <w:pPr>
              <w:pStyle w:val="afa"/>
              <w:jc w:val="center"/>
              <w:rPr>
                <w:szCs w:val="24"/>
              </w:rPr>
            </w:pPr>
            <w:r>
              <w:rPr>
                <w:szCs w:val="24"/>
              </w:rPr>
              <w:t>15.</w:t>
            </w:r>
            <w:r w:rsidR="0006243A">
              <w:rPr>
                <w:szCs w:val="24"/>
              </w:rPr>
              <w:t>14</w:t>
            </w:r>
          </w:p>
        </w:tc>
        <w:tc>
          <w:tcPr>
            <w:tcW w:w="772" w:type="pct"/>
          </w:tcPr>
          <w:p w14:paraId="0051DB5C"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F591197" w14:textId="77777777" w:rsidR="0006243A" w:rsidRPr="00B201C3" w:rsidRDefault="0006243A" w:rsidP="0006243A">
            <w:pPr>
              <w:pStyle w:val="afa"/>
              <w:jc w:val="left"/>
            </w:pPr>
            <w:r>
              <w:rPr>
                <w:rFonts w:cs="Times New Roman"/>
                <w:noProof/>
                <w:szCs w:val="24"/>
                <w:lang w:val="en-US"/>
              </w:rPr>
              <w:t>1.3.</w:t>
            </w:r>
            <w:r>
              <w:rPr>
                <w:rFonts w:cs="Times New Roman"/>
                <w:noProof/>
                <w:szCs w:val="24"/>
              </w:rPr>
              <w:t>4</w:t>
            </w:r>
            <w:r>
              <w:rPr>
                <w:rFonts w:cs="Times New Roman"/>
                <w:noProof/>
                <w:szCs w:val="24"/>
                <w:lang w:val="en-US"/>
              </w:rPr>
              <w:t>.3.</w:t>
            </w:r>
            <w:r w:rsidRPr="009E65A4">
              <w:rPr>
                <w:rFonts w:cs="Times New Roman"/>
                <w:szCs w:val="24"/>
              </w:rPr>
              <w:t> </w:t>
            </w:r>
            <w:r w:rsidRPr="009E65A4">
              <w:rPr>
                <w:rFonts w:cs="Times New Roman"/>
                <w:noProof/>
                <w:szCs w:val="24"/>
                <w:lang w:val="en-US"/>
              </w:rPr>
              <w:t>Дата окончания действия</w:t>
            </w:r>
          </w:p>
        </w:tc>
        <w:tc>
          <w:tcPr>
            <w:tcW w:w="1338" w:type="pct"/>
          </w:tcPr>
          <w:p w14:paraId="7704BE65" w14:textId="77777777" w:rsidR="0006243A" w:rsidRPr="00AB123D" w:rsidRDefault="0006243A" w:rsidP="0006243A">
            <w:pPr>
              <w:pStyle w:val="afa"/>
              <w:jc w:val="left"/>
              <w:rPr>
                <w:szCs w:val="24"/>
              </w:rPr>
            </w:pPr>
          </w:p>
        </w:tc>
        <w:tc>
          <w:tcPr>
            <w:tcW w:w="1026" w:type="pct"/>
            <w:vMerge/>
            <w:shd w:val="clear" w:color="auto" w:fill="auto"/>
          </w:tcPr>
          <w:p w14:paraId="0C09308A" w14:textId="77777777" w:rsidR="0006243A" w:rsidRPr="00CD541A" w:rsidRDefault="0006243A" w:rsidP="0006243A">
            <w:pPr>
              <w:pStyle w:val="afa"/>
              <w:jc w:val="left"/>
              <w:rPr>
                <w:szCs w:val="24"/>
              </w:rPr>
            </w:pPr>
          </w:p>
        </w:tc>
      </w:tr>
      <w:tr w:rsidR="0006243A" w:rsidRPr="00CD541A" w14:paraId="306F29B5" w14:textId="77777777" w:rsidTr="00462A40">
        <w:tc>
          <w:tcPr>
            <w:tcW w:w="475" w:type="pct"/>
          </w:tcPr>
          <w:p w14:paraId="7822CA64" w14:textId="3A1F0F5E" w:rsidR="0006243A" w:rsidRDefault="00336DFB" w:rsidP="0006243A">
            <w:pPr>
              <w:pStyle w:val="afa"/>
              <w:jc w:val="center"/>
              <w:rPr>
                <w:szCs w:val="24"/>
              </w:rPr>
            </w:pPr>
            <w:r>
              <w:rPr>
                <w:szCs w:val="24"/>
              </w:rPr>
              <w:t>15.</w:t>
            </w:r>
            <w:r w:rsidR="0006243A">
              <w:rPr>
                <w:szCs w:val="24"/>
              </w:rPr>
              <w:t>15</w:t>
            </w:r>
          </w:p>
        </w:tc>
        <w:tc>
          <w:tcPr>
            <w:tcW w:w="772" w:type="pct"/>
          </w:tcPr>
          <w:p w14:paraId="69BB4EA5"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1C4F492" w14:textId="77777777" w:rsidR="0006243A" w:rsidRPr="00B201C3" w:rsidRDefault="0006243A" w:rsidP="0006243A">
            <w:pPr>
              <w:pStyle w:val="afa"/>
              <w:jc w:val="left"/>
            </w:pPr>
            <w:r>
              <w:rPr>
                <w:rFonts w:cs="Times New Roman"/>
                <w:bCs w:val="0"/>
                <w:noProof/>
                <w:szCs w:val="24"/>
              </w:rPr>
              <w:t>1.3.4.4.</w:t>
            </w:r>
            <w:r w:rsidRPr="009E65A4">
              <w:rPr>
                <w:rFonts w:cs="Times New Roman"/>
                <w:szCs w:val="24"/>
              </w:rPr>
              <w:t> </w:t>
            </w:r>
            <w:r w:rsidRPr="009E65A4">
              <w:rPr>
                <w:rFonts w:cs="Times New Roman"/>
                <w:bCs w:val="0"/>
                <w:noProof/>
                <w:szCs w:val="24"/>
              </w:rPr>
              <w:t>Сведения об акте, регл</w:t>
            </w:r>
            <w:r>
              <w:rPr>
                <w:rFonts w:cs="Times New Roman"/>
                <w:bCs w:val="0"/>
                <w:noProof/>
                <w:szCs w:val="24"/>
              </w:rPr>
              <w:t>аментирующем окончание действия</w:t>
            </w:r>
          </w:p>
        </w:tc>
        <w:tc>
          <w:tcPr>
            <w:tcW w:w="1338" w:type="pct"/>
          </w:tcPr>
          <w:p w14:paraId="0BE75CB5" w14:textId="77777777" w:rsidR="0006243A" w:rsidRPr="00AB123D" w:rsidRDefault="0006243A" w:rsidP="0006243A">
            <w:pPr>
              <w:pStyle w:val="afa"/>
              <w:jc w:val="left"/>
              <w:rPr>
                <w:szCs w:val="24"/>
              </w:rPr>
            </w:pPr>
          </w:p>
        </w:tc>
        <w:tc>
          <w:tcPr>
            <w:tcW w:w="1026" w:type="pct"/>
            <w:vMerge/>
            <w:shd w:val="clear" w:color="auto" w:fill="auto"/>
          </w:tcPr>
          <w:p w14:paraId="45DC5329" w14:textId="77777777" w:rsidR="0006243A" w:rsidRPr="00CD541A" w:rsidRDefault="0006243A" w:rsidP="0006243A">
            <w:pPr>
              <w:pStyle w:val="afa"/>
              <w:jc w:val="left"/>
              <w:rPr>
                <w:szCs w:val="24"/>
              </w:rPr>
            </w:pPr>
          </w:p>
        </w:tc>
      </w:tr>
      <w:tr w:rsidR="0006243A" w:rsidRPr="00CD541A" w14:paraId="1B4E3FDE" w14:textId="77777777" w:rsidTr="00462A40">
        <w:tc>
          <w:tcPr>
            <w:tcW w:w="475" w:type="pct"/>
          </w:tcPr>
          <w:p w14:paraId="339FC81E" w14:textId="34A658B0" w:rsidR="0006243A" w:rsidRDefault="00336DFB" w:rsidP="0006243A">
            <w:pPr>
              <w:pStyle w:val="afa"/>
              <w:jc w:val="center"/>
              <w:rPr>
                <w:szCs w:val="24"/>
              </w:rPr>
            </w:pPr>
            <w:r>
              <w:rPr>
                <w:szCs w:val="24"/>
              </w:rPr>
              <w:t>15.</w:t>
            </w:r>
            <w:r w:rsidR="0006243A">
              <w:rPr>
                <w:szCs w:val="24"/>
              </w:rPr>
              <w:t>16</w:t>
            </w:r>
          </w:p>
        </w:tc>
        <w:tc>
          <w:tcPr>
            <w:tcW w:w="772" w:type="pct"/>
          </w:tcPr>
          <w:p w14:paraId="13CCE5B1"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6947305" w14:textId="77777777" w:rsidR="0006243A" w:rsidRPr="00B201C3" w:rsidRDefault="0006243A" w:rsidP="0006243A">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780D57BC" w14:textId="77777777" w:rsidR="0006243A" w:rsidRPr="00AB123D" w:rsidRDefault="0006243A" w:rsidP="0006243A">
            <w:pPr>
              <w:pStyle w:val="afa"/>
              <w:jc w:val="left"/>
              <w:rPr>
                <w:szCs w:val="24"/>
              </w:rPr>
            </w:pPr>
          </w:p>
        </w:tc>
        <w:tc>
          <w:tcPr>
            <w:tcW w:w="1026" w:type="pct"/>
            <w:vMerge/>
            <w:shd w:val="clear" w:color="auto" w:fill="auto"/>
          </w:tcPr>
          <w:p w14:paraId="32EBCE18" w14:textId="77777777" w:rsidR="0006243A" w:rsidRPr="00CD541A" w:rsidRDefault="0006243A" w:rsidP="0006243A">
            <w:pPr>
              <w:pStyle w:val="afa"/>
              <w:jc w:val="left"/>
              <w:rPr>
                <w:szCs w:val="24"/>
              </w:rPr>
            </w:pPr>
          </w:p>
        </w:tc>
      </w:tr>
      <w:tr w:rsidR="0006243A" w:rsidRPr="00CD541A" w14:paraId="52503C4B" w14:textId="77777777" w:rsidTr="00462A40">
        <w:tc>
          <w:tcPr>
            <w:tcW w:w="475" w:type="pct"/>
          </w:tcPr>
          <w:p w14:paraId="23F4F6A0" w14:textId="15F54DAE" w:rsidR="0006243A" w:rsidRDefault="00336DFB" w:rsidP="0006243A">
            <w:pPr>
              <w:pStyle w:val="afa"/>
              <w:jc w:val="center"/>
              <w:rPr>
                <w:szCs w:val="24"/>
              </w:rPr>
            </w:pPr>
            <w:r>
              <w:rPr>
                <w:szCs w:val="24"/>
              </w:rPr>
              <w:t>15.</w:t>
            </w:r>
            <w:r w:rsidR="0006243A">
              <w:rPr>
                <w:szCs w:val="24"/>
              </w:rPr>
              <w:t>17</w:t>
            </w:r>
          </w:p>
        </w:tc>
        <w:tc>
          <w:tcPr>
            <w:tcW w:w="772" w:type="pct"/>
          </w:tcPr>
          <w:p w14:paraId="07A61CD7"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AAD06E0" w14:textId="77777777" w:rsidR="0006243A" w:rsidRPr="00B201C3" w:rsidRDefault="0006243A" w:rsidP="0006243A">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2AED7DA4" w14:textId="77777777" w:rsidR="0006243A" w:rsidRPr="00AB123D" w:rsidRDefault="0006243A" w:rsidP="0006243A">
            <w:pPr>
              <w:pStyle w:val="afa"/>
              <w:jc w:val="left"/>
              <w:rPr>
                <w:szCs w:val="24"/>
              </w:rPr>
            </w:pPr>
          </w:p>
        </w:tc>
        <w:tc>
          <w:tcPr>
            <w:tcW w:w="1026" w:type="pct"/>
            <w:vMerge/>
            <w:shd w:val="clear" w:color="auto" w:fill="auto"/>
          </w:tcPr>
          <w:p w14:paraId="73F9D43E" w14:textId="77777777" w:rsidR="0006243A" w:rsidRPr="00CD541A" w:rsidRDefault="0006243A" w:rsidP="0006243A">
            <w:pPr>
              <w:pStyle w:val="afa"/>
              <w:jc w:val="left"/>
              <w:rPr>
                <w:szCs w:val="24"/>
              </w:rPr>
            </w:pPr>
          </w:p>
        </w:tc>
      </w:tr>
      <w:tr w:rsidR="0006243A" w:rsidRPr="00CD541A" w14:paraId="16B97566" w14:textId="77777777" w:rsidTr="00462A40">
        <w:tc>
          <w:tcPr>
            <w:tcW w:w="475" w:type="pct"/>
          </w:tcPr>
          <w:p w14:paraId="6B25E721" w14:textId="03221F7A" w:rsidR="0006243A" w:rsidRDefault="00336DFB" w:rsidP="0006243A">
            <w:pPr>
              <w:pStyle w:val="afa"/>
              <w:jc w:val="center"/>
              <w:rPr>
                <w:szCs w:val="24"/>
              </w:rPr>
            </w:pPr>
            <w:r>
              <w:rPr>
                <w:szCs w:val="24"/>
              </w:rPr>
              <w:t>15.</w:t>
            </w:r>
            <w:r w:rsidR="0006243A">
              <w:rPr>
                <w:szCs w:val="24"/>
              </w:rPr>
              <w:t>18</w:t>
            </w:r>
          </w:p>
        </w:tc>
        <w:tc>
          <w:tcPr>
            <w:tcW w:w="772" w:type="pct"/>
          </w:tcPr>
          <w:p w14:paraId="2820CDAF"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D7F6D3F" w14:textId="77777777" w:rsidR="0006243A" w:rsidRPr="00B201C3" w:rsidRDefault="0006243A" w:rsidP="0006243A">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6C8EC5FA" w14:textId="77777777" w:rsidR="0006243A" w:rsidRPr="00AB123D" w:rsidRDefault="0006243A" w:rsidP="0006243A">
            <w:pPr>
              <w:pStyle w:val="afa"/>
              <w:jc w:val="left"/>
              <w:rPr>
                <w:szCs w:val="24"/>
              </w:rPr>
            </w:pPr>
          </w:p>
        </w:tc>
        <w:tc>
          <w:tcPr>
            <w:tcW w:w="1026" w:type="pct"/>
            <w:vMerge/>
            <w:shd w:val="clear" w:color="auto" w:fill="auto"/>
          </w:tcPr>
          <w:p w14:paraId="3C4DFB96" w14:textId="77777777" w:rsidR="0006243A" w:rsidRPr="00CD541A" w:rsidRDefault="0006243A" w:rsidP="0006243A">
            <w:pPr>
              <w:pStyle w:val="afa"/>
              <w:jc w:val="left"/>
              <w:rPr>
                <w:szCs w:val="24"/>
              </w:rPr>
            </w:pPr>
          </w:p>
        </w:tc>
      </w:tr>
      <w:tr w:rsidR="0006243A" w:rsidRPr="00CD541A" w14:paraId="17AE98DA" w14:textId="77777777" w:rsidTr="00462A40">
        <w:tc>
          <w:tcPr>
            <w:tcW w:w="475" w:type="pct"/>
          </w:tcPr>
          <w:p w14:paraId="03BD95D6" w14:textId="2F8243F7" w:rsidR="0006243A" w:rsidRPr="00CD541A" w:rsidRDefault="0006243A" w:rsidP="0006243A">
            <w:pPr>
              <w:pStyle w:val="afa"/>
              <w:keepLines/>
              <w:jc w:val="center"/>
              <w:rPr>
                <w:szCs w:val="24"/>
              </w:rPr>
            </w:pPr>
            <w:r w:rsidRPr="00CD541A">
              <w:rPr>
                <w:szCs w:val="24"/>
              </w:rPr>
              <w:t>1</w:t>
            </w:r>
            <w:r w:rsidR="00FC21B9">
              <w:rPr>
                <w:szCs w:val="24"/>
              </w:rPr>
              <w:t>6</w:t>
            </w:r>
          </w:p>
        </w:tc>
        <w:tc>
          <w:tcPr>
            <w:tcW w:w="3499" w:type="pct"/>
            <w:gridSpan w:val="3"/>
          </w:tcPr>
          <w:p w14:paraId="1B29EFD0" w14:textId="19D31407" w:rsidR="0006243A" w:rsidRPr="00C209B8" w:rsidRDefault="0006243A" w:rsidP="00371C12">
            <w:pPr>
              <w:pStyle w:val="afa"/>
              <w:jc w:val="left"/>
            </w:pPr>
            <w:r>
              <w:t>072</w:t>
            </w:r>
            <w:r w:rsidR="00371C12">
              <w:t>90</w:t>
            </w:r>
          </w:p>
        </w:tc>
        <w:tc>
          <w:tcPr>
            <w:tcW w:w="1026" w:type="pct"/>
            <w:tcBorders>
              <w:bottom w:val="single" w:sz="4" w:space="0" w:color="auto"/>
            </w:tcBorders>
          </w:tcPr>
          <w:p w14:paraId="32E1B377" w14:textId="77777777" w:rsidR="0006243A" w:rsidRPr="00CD541A" w:rsidRDefault="0006243A" w:rsidP="0006243A">
            <w:pPr>
              <w:pStyle w:val="afa"/>
              <w:jc w:val="center"/>
              <w:rPr>
                <w:szCs w:val="24"/>
              </w:rPr>
            </w:pPr>
          </w:p>
        </w:tc>
      </w:tr>
      <w:tr w:rsidR="0006243A" w:rsidRPr="00CD541A" w14:paraId="5D8EB3C3" w14:textId="77777777" w:rsidTr="00462A40">
        <w:tc>
          <w:tcPr>
            <w:tcW w:w="475" w:type="pct"/>
          </w:tcPr>
          <w:p w14:paraId="202A94A6" w14:textId="5672E8BF" w:rsidR="0006243A" w:rsidRPr="00202812" w:rsidRDefault="00336DFB" w:rsidP="0006243A">
            <w:pPr>
              <w:pStyle w:val="afa"/>
              <w:jc w:val="center"/>
              <w:rPr>
                <w:szCs w:val="24"/>
                <w:lang w:val="en-US"/>
              </w:rPr>
            </w:pPr>
            <w:r>
              <w:rPr>
                <w:szCs w:val="24"/>
              </w:rPr>
              <w:t>16.</w:t>
            </w:r>
            <w:r w:rsidR="0006243A">
              <w:rPr>
                <w:szCs w:val="24"/>
                <w:lang w:val="en-US"/>
              </w:rPr>
              <w:t>1</w:t>
            </w:r>
          </w:p>
        </w:tc>
        <w:tc>
          <w:tcPr>
            <w:tcW w:w="772" w:type="pct"/>
          </w:tcPr>
          <w:p w14:paraId="1C9579A7" w14:textId="77777777" w:rsidR="0006243A" w:rsidRPr="00CD541A" w:rsidRDefault="0006243A" w:rsidP="0006243A">
            <w:pPr>
              <w:pStyle w:val="afa"/>
              <w:jc w:val="left"/>
              <w:rPr>
                <w:szCs w:val="24"/>
              </w:rPr>
            </w:pPr>
          </w:p>
        </w:tc>
        <w:tc>
          <w:tcPr>
            <w:tcW w:w="1389" w:type="pct"/>
          </w:tcPr>
          <w:p w14:paraId="2D68AAE0" w14:textId="77777777" w:rsidR="0006243A" w:rsidRPr="00CD541A" w:rsidRDefault="0006243A" w:rsidP="0006243A">
            <w:pPr>
              <w:pStyle w:val="afa"/>
              <w:jc w:val="left"/>
              <w:rPr>
                <w:szCs w:val="24"/>
              </w:rPr>
            </w:pPr>
            <w:r w:rsidRPr="008F7A7F">
              <w:rPr>
                <w:bCs w:val="0"/>
                <w:noProof/>
                <w:szCs w:val="24"/>
              </w:rPr>
              <w:t>1</w:t>
            </w:r>
            <w:r w:rsidRPr="008F7A7F">
              <w:rPr>
                <w:bCs w:val="0"/>
                <w:szCs w:val="24"/>
              </w:rPr>
              <w:t>. Сведения о видах документов</w:t>
            </w:r>
            <w:r>
              <w:rPr>
                <w:bCs w:val="0"/>
                <w:szCs w:val="24"/>
              </w:rPr>
              <w:t>,</w:t>
            </w:r>
            <w:r w:rsidRPr="000A5767">
              <w:rPr>
                <w:szCs w:val="24"/>
              </w:rPr>
              <w:t xml:space="preserve"> используемых в сфере интеллектуальной собственности</w:t>
            </w:r>
          </w:p>
        </w:tc>
        <w:tc>
          <w:tcPr>
            <w:tcW w:w="1338" w:type="pct"/>
          </w:tcPr>
          <w:p w14:paraId="2370177D" w14:textId="77777777" w:rsidR="0006243A" w:rsidRPr="00C8346C" w:rsidRDefault="0006243A" w:rsidP="0006243A">
            <w:pPr>
              <w:pStyle w:val="afa"/>
              <w:jc w:val="left"/>
              <w:rPr>
                <w:szCs w:val="24"/>
              </w:rPr>
            </w:pPr>
          </w:p>
        </w:tc>
        <w:tc>
          <w:tcPr>
            <w:tcW w:w="1026" w:type="pct"/>
            <w:vMerge w:val="restart"/>
            <w:shd w:val="clear" w:color="auto" w:fill="auto"/>
          </w:tcPr>
          <w:p w14:paraId="1E41CE29" w14:textId="77777777" w:rsidR="0006243A" w:rsidRPr="00CD541A" w:rsidRDefault="0006243A" w:rsidP="0006243A">
            <w:pPr>
              <w:pStyle w:val="afa"/>
              <w:jc w:val="left"/>
              <w:rPr>
                <w:szCs w:val="24"/>
              </w:rPr>
            </w:pPr>
            <w:r>
              <w:rPr>
                <w:szCs w:val="24"/>
              </w:rPr>
              <w:t>Примечание 1</w:t>
            </w:r>
          </w:p>
        </w:tc>
      </w:tr>
      <w:tr w:rsidR="0006243A" w:rsidRPr="00CD541A" w14:paraId="25A04AA5" w14:textId="77777777" w:rsidTr="00462A40">
        <w:tc>
          <w:tcPr>
            <w:tcW w:w="475" w:type="pct"/>
          </w:tcPr>
          <w:p w14:paraId="46933ADF" w14:textId="72CCCF80" w:rsidR="0006243A" w:rsidRPr="00202812" w:rsidRDefault="00336DFB" w:rsidP="0006243A">
            <w:pPr>
              <w:pStyle w:val="afa"/>
              <w:jc w:val="center"/>
              <w:rPr>
                <w:szCs w:val="24"/>
                <w:lang w:val="en-US"/>
              </w:rPr>
            </w:pPr>
            <w:r>
              <w:rPr>
                <w:szCs w:val="24"/>
              </w:rPr>
              <w:t>16.</w:t>
            </w:r>
            <w:r w:rsidR="0006243A">
              <w:rPr>
                <w:szCs w:val="24"/>
                <w:lang w:val="en-US"/>
              </w:rPr>
              <w:t>2</w:t>
            </w:r>
          </w:p>
        </w:tc>
        <w:tc>
          <w:tcPr>
            <w:tcW w:w="772" w:type="pct"/>
          </w:tcPr>
          <w:p w14:paraId="19466098" w14:textId="77777777" w:rsidR="0006243A" w:rsidRPr="00CD541A" w:rsidRDefault="0006243A" w:rsidP="0006243A">
            <w:pPr>
              <w:pStyle w:val="afa"/>
              <w:jc w:val="left"/>
              <w:rPr>
                <w:szCs w:val="24"/>
              </w:rPr>
            </w:pPr>
          </w:p>
        </w:tc>
        <w:tc>
          <w:tcPr>
            <w:tcW w:w="1389" w:type="pct"/>
          </w:tcPr>
          <w:p w14:paraId="3BF46A0E" w14:textId="77777777" w:rsidR="0006243A" w:rsidRPr="00CD541A" w:rsidRDefault="0006243A" w:rsidP="0006243A">
            <w:pPr>
              <w:pStyle w:val="afa"/>
              <w:jc w:val="left"/>
              <w:rPr>
                <w:szCs w:val="24"/>
              </w:rPr>
            </w:pPr>
            <w:r w:rsidRPr="008F7A7F">
              <w:rPr>
                <w:bCs w:val="0"/>
                <w:szCs w:val="24"/>
              </w:rPr>
              <w:t xml:space="preserve">1.1. Код </w:t>
            </w:r>
            <w:r>
              <w:rPr>
                <w:bCs w:val="0"/>
                <w:szCs w:val="24"/>
              </w:rPr>
              <w:t xml:space="preserve">группы </w:t>
            </w:r>
            <w:r w:rsidRPr="008F7A7F">
              <w:rPr>
                <w:bCs w:val="0"/>
                <w:szCs w:val="24"/>
              </w:rPr>
              <w:t>документов</w:t>
            </w:r>
          </w:p>
        </w:tc>
        <w:tc>
          <w:tcPr>
            <w:tcW w:w="1338" w:type="pct"/>
          </w:tcPr>
          <w:p w14:paraId="2A9575D3" w14:textId="77777777" w:rsidR="0006243A" w:rsidRPr="00315E3B" w:rsidRDefault="0006243A" w:rsidP="0006243A">
            <w:pPr>
              <w:pStyle w:val="afa"/>
              <w:jc w:val="left"/>
              <w:rPr>
                <w:szCs w:val="24"/>
              </w:rPr>
            </w:pPr>
            <w:r>
              <w:rPr>
                <w:szCs w:val="24"/>
              </w:rPr>
              <w:t>07</w:t>
            </w:r>
          </w:p>
        </w:tc>
        <w:tc>
          <w:tcPr>
            <w:tcW w:w="1026" w:type="pct"/>
            <w:vMerge/>
            <w:shd w:val="clear" w:color="auto" w:fill="auto"/>
          </w:tcPr>
          <w:p w14:paraId="42D5F838" w14:textId="77777777" w:rsidR="0006243A" w:rsidRPr="00CD541A" w:rsidRDefault="0006243A" w:rsidP="0006243A">
            <w:pPr>
              <w:pStyle w:val="afa"/>
              <w:jc w:val="left"/>
              <w:rPr>
                <w:szCs w:val="24"/>
              </w:rPr>
            </w:pPr>
          </w:p>
        </w:tc>
      </w:tr>
      <w:tr w:rsidR="0006243A" w:rsidRPr="00CD541A" w14:paraId="4E710B0C" w14:textId="77777777" w:rsidTr="00462A40">
        <w:tc>
          <w:tcPr>
            <w:tcW w:w="475" w:type="pct"/>
          </w:tcPr>
          <w:p w14:paraId="115C6EAA" w14:textId="04D82D85" w:rsidR="0006243A" w:rsidRPr="00202812" w:rsidRDefault="00336DFB" w:rsidP="0006243A">
            <w:pPr>
              <w:pStyle w:val="afa"/>
              <w:jc w:val="center"/>
              <w:rPr>
                <w:szCs w:val="24"/>
                <w:lang w:val="en-US"/>
              </w:rPr>
            </w:pPr>
            <w:r>
              <w:rPr>
                <w:szCs w:val="24"/>
              </w:rPr>
              <w:t>16.</w:t>
            </w:r>
            <w:r w:rsidR="0006243A">
              <w:rPr>
                <w:szCs w:val="24"/>
                <w:lang w:val="en-US"/>
              </w:rPr>
              <w:t>3</w:t>
            </w:r>
          </w:p>
        </w:tc>
        <w:tc>
          <w:tcPr>
            <w:tcW w:w="772" w:type="pct"/>
          </w:tcPr>
          <w:p w14:paraId="220E379E" w14:textId="77777777" w:rsidR="0006243A" w:rsidRPr="00CD541A" w:rsidRDefault="0006243A" w:rsidP="0006243A">
            <w:pPr>
              <w:pStyle w:val="afa"/>
              <w:jc w:val="left"/>
              <w:rPr>
                <w:szCs w:val="24"/>
              </w:rPr>
            </w:pPr>
          </w:p>
        </w:tc>
        <w:tc>
          <w:tcPr>
            <w:tcW w:w="1389" w:type="pct"/>
          </w:tcPr>
          <w:p w14:paraId="1678634C" w14:textId="77777777" w:rsidR="0006243A" w:rsidRPr="00CD541A" w:rsidRDefault="0006243A" w:rsidP="0006243A">
            <w:pPr>
              <w:pStyle w:val="afa"/>
              <w:jc w:val="left"/>
              <w:rPr>
                <w:szCs w:val="24"/>
              </w:rPr>
            </w:pPr>
            <w:r w:rsidRPr="008F7A7F">
              <w:rPr>
                <w:bCs w:val="0"/>
                <w:szCs w:val="24"/>
              </w:rPr>
              <w:t xml:space="preserve">1.2. </w:t>
            </w:r>
            <w:r>
              <w:rPr>
                <w:bCs w:val="0"/>
                <w:szCs w:val="24"/>
              </w:rPr>
              <w:t>Наименование</w:t>
            </w:r>
          </w:p>
        </w:tc>
        <w:tc>
          <w:tcPr>
            <w:tcW w:w="1338" w:type="pct"/>
          </w:tcPr>
          <w:p w14:paraId="2386053F" w14:textId="77777777" w:rsidR="0006243A" w:rsidRPr="00AB6D41" w:rsidRDefault="0006243A" w:rsidP="0006243A">
            <w:pPr>
              <w:pStyle w:val="afa"/>
              <w:jc w:val="left"/>
              <w:rPr>
                <w:szCs w:val="24"/>
              </w:rPr>
            </w:pPr>
            <w:r>
              <w:t>Документы, сведения и материалы, представляемые в рамках процедур, связанных с регистрацией объектов интеллектуальной собственности Евразийского экономического союза</w:t>
            </w:r>
          </w:p>
        </w:tc>
        <w:tc>
          <w:tcPr>
            <w:tcW w:w="1026" w:type="pct"/>
            <w:vMerge/>
            <w:shd w:val="clear" w:color="auto" w:fill="auto"/>
          </w:tcPr>
          <w:p w14:paraId="678402EC" w14:textId="77777777" w:rsidR="0006243A" w:rsidRPr="00CD541A" w:rsidRDefault="0006243A" w:rsidP="0006243A">
            <w:pPr>
              <w:pStyle w:val="afa"/>
              <w:jc w:val="left"/>
              <w:rPr>
                <w:szCs w:val="24"/>
              </w:rPr>
            </w:pPr>
          </w:p>
        </w:tc>
      </w:tr>
      <w:tr w:rsidR="0006243A" w:rsidRPr="00CD541A" w14:paraId="361323FD" w14:textId="77777777" w:rsidTr="00462A40">
        <w:tc>
          <w:tcPr>
            <w:tcW w:w="475" w:type="pct"/>
          </w:tcPr>
          <w:p w14:paraId="61C1BA1A" w14:textId="4678BF95" w:rsidR="0006243A" w:rsidRPr="00202812" w:rsidRDefault="00336DFB" w:rsidP="0006243A">
            <w:pPr>
              <w:pStyle w:val="afa"/>
              <w:jc w:val="center"/>
              <w:rPr>
                <w:szCs w:val="24"/>
                <w:lang w:val="en-US"/>
              </w:rPr>
            </w:pPr>
            <w:r>
              <w:rPr>
                <w:szCs w:val="24"/>
              </w:rPr>
              <w:t>16.</w:t>
            </w:r>
            <w:r w:rsidR="0006243A">
              <w:rPr>
                <w:szCs w:val="24"/>
                <w:lang w:val="en-US"/>
              </w:rPr>
              <w:t>4</w:t>
            </w:r>
          </w:p>
        </w:tc>
        <w:tc>
          <w:tcPr>
            <w:tcW w:w="772" w:type="pct"/>
          </w:tcPr>
          <w:p w14:paraId="600D631E" w14:textId="77777777" w:rsidR="0006243A" w:rsidRPr="00CD541A" w:rsidRDefault="0006243A" w:rsidP="0006243A">
            <w:pPr>
              <w:pStyle w:val="afa"/>
              <w:jc w:val="left"/>
              <w:rPr>
                <w:szCs w:val="24"/>
              </w:rPr>
            </w:pPr>
          </w:p>
        </w:tc>
        <w:tc>
          <w:tcPr>
            <w:tcW w:w="1389" w:type="pct"/>
          </w:tcPr>
          <w:p w14:paraId="7CA05069" w14:textId="77777777" w:rsidR="0006243A" w:rsidRPr="00CD541A" w:rsidRDefault="0006243A" w:rsidP="0006243A">
            <w:pPr>
              <w:pStyle w:val="afa"/>
              <w:jc w:val="left"/>
              <w:rPr>
                <w:szCs w:val="24"/>
              </w:rPr>
            </w:pPr>
            <w:r w:rsidRPr="008F7A7F">
              <w:rPr>
                <w:bCs w:val="0"/>
                <w:szCs w:val="24"/>
              </w:rPr>
              <w:t xml:space="preserve">1.3. </w:t>
            </w:r>
            <w:r w:rsidRPr="008F7A7F">
              <w:rPr>
                <w:bCs w:val="0"/>
                <w:noProof/>
                <w:szCs w:val="24"/>
              </w:rPr>
              <w:t>Сведения о виде документа</w:t>
            </w:r>
          </w:p>
        </w:tc>
        <w:tc>
          <w:tcPr>
            <w:tcW w:w="1338" w:type="pct"/>
          </w:tcPr>
          <w:p w14:paraId="2D39B62B" w14:textId="77777777" w:rsidR="0006243A" w:rsidRPr="00CD541A" w:rsidRDefault="0006243A" w:rsidP="0006243A">
            <w:pPr>
              <w:pStyle w:val="afa"/>
              <w:jc w:val="left"/>
              <w:rPr>
                <w:szCs w:val="24"/>
              </w:rPr>
            </w:pPr>
          </w:p>
        </w:tc>
        <w:tc>
          <w:tcPr>
            <w:tcW w:w="1026" w:type="pct"/>
            <w:vMerge/>
            <w:shd w:val="clear" w:color="auto" w:fill="auto"/>
          </w:tcPr>
          <w:p w14:paraId="1A0E6A5D" w14:textId="77777777" w:rsidR="0006243A" w:rsidRPr="00CD541A" w:rsidRDefault="0006243A" w:rsidP="0006243A">
            <w:pPr>
              <w:pStyle w:val="afa"/>
              <w:jc w:val="left"/>
              <w:rPr>
                <w:szCs w:val="24"/>
              </w:rPr>
            </w:pPr>
          </w:p>
        </w:tc>
      </w:tr>
      <w:tr w:rsidR="0006243A" w:rsidRPr="00CD541A" w14:paraId="156C18E8" w14:textId="77777777" w:rsidTr="00462A40">
        <w:tc>
          <w:tcPr>
            <w:tcW w:w="475" w:type="pct"/>
          </w:tcPr>
          <w:p w14:paraId="17586F37" w14:textId="2CDF7017" w:rsidR="0006243A" w:rsidRPr="00202812" w:rsidRDefault="00336DFB" w:rsidP="0006243A">
            <w:pPr>
              <w:pStyle w:val="afa"/>
              <w:jc w:val="center"/>
              <w:rPr>
                <w:szCs w:val="24"/>
                <w:lang w:val="en-US"/>
              </w:rPr>
            </w:pPr>
            <w:r>
              <w:rPr>
                <w:szCs w:val="24"/>
              </w:rPr>
              <w:lastRenderedPageBreak/>
              <w:t>16.</w:t>
            </w:r>
            <w:r w:rsidR="0006243A">
              <w:rPr>
                <w:szCs w:val="24"/>
                <w:lang w:val="en-US"/>
              </w:rPr>
              <w:t>5</w:t>
            </w:r>
          </w:p>
        </w:tc>
        <w:tc>
          <w:tcPr>
            <w:tcW w:w="772" w:type="pct"/>
          </w:tcPr>
          <w:p w14:paraId="36AF3D57" w14:textId="77777777" w:rsidR="0006243A" w:rsidRPr="00CD541A" w:rsidRDefault="0006243A" w:rsidP="0006243A">
            <w:pPr>
              <w:pStyle w:val="afa"/>
              <w:jc w:val="left"/>
              <w:rPr>
                <w:szCs w:val="24"/>
              </w:rPr>
            </w:pPr>
          </w:p>
        </w:tc>
        <w:tc>
          <w:tcPr>
            <w:tcW w:w="1389" w:type="pct"/>
          </w:tcPr>
          <w:p w14:paraId="7BD0FA75" w14:textId="77777777" w:rsidR="0006243A" w:rsidRPr="00CD541A" w:rsidRDefault="0006243A" w:rsidP="0006243A">
            <w:pPr>
              <w:pStyle w:val="afa"/>
              <w:jc w:val="left"/>
              <w:rPr>
                <w:szCs w:val="24"/>
              </w:rPr>
            </w:pPr>
            <w:r w:rsidRPr="008F7A7F">
              <w:rPr>
                <w:bCs w:val="0"/>
                <w:noProof/>
                <w:szCs w:val="24"/>
              </w:rPr>
              <w:t>1.3.1. Код вида документа</w:t>
            </w:r>
          </w:p>
        </w:tc>
        <w:tc>
          <w:tcPr>
            <w:tcW w:w="1338" w:type="pct"/>
          </w:tcPr>
          <w:p w14:paraId="1B256220" w14:textId="336D5669" w:rsidR="0006243A" w:rsidRPr="00CD541A" w:rsidRDefault="0006243A" w:rsidP="00371C12">
            <w:pPr>
              <w:pStyle w:val="afa"/>
              <w:jc w:val="left"/>
              <w:rPr>
                <w:szCs w:val="24"/>
              </w:rPr>
            </w:pPr>
            <w:r>
              <w:rPr>
                <w:szCs w:val="24"/>
              </w:rPr>
              <w:t>072</w:t>
            </w:r>
            <w:r w:rsidR="00371C12">
              <w:rPr>
                <w:szCs w:val="24"/>
              </w:rPr>
              <w:t>90</w:t>
            </w:r>
          </w:p>
        </w:tc>
        <w:tc>
          <w:tcPr>
            <w:tcW w:w="1026" w:type="pct"/>
            <w:vMerge/>
            <w:shd w:val="clear" w:color="auto" w:fill="auto"/>
          </w:tcPr>
          <w:p w14:paraId="043236C7" w14:textId="77777777" w:rsidR="0006243A" w:rsidRPr="00CD541A" w:rsidRDefault="0006243A" w:rsidP="0006243A">
            <w:pPr>
              <w:pStyle w:val="afa"/>
              <w:jc w:val="left"/>
              <w:rPr>
                <w:szCs w:val="24"/>
              </w:rPr>
            </w:pPr>
          </w:p>
        </w:tc>
      </w:tr>
      <w:tr w:rsidR="0006243A" w:rsidRPr="00CD541A" w14:paraId="7B0AC016" w14:textId="77777777" w:rsidTr="00462A40">
        <w:tc>
          <w:tcPr>
            <w:tcW w:w="475" w:type="pct"/>
          </w:tcPr>
          <w:p w14:paraId="6F0440FD" w14:textId="1C66DBD7" w:rsidR="0006243A" w:rsidRPr="00202812" w:rsidRDefault="00336DFB" w:rsidP="0006243A">
            <w:pPr>
              <w:pStyle w:val="afa"/>
              <w:jc w:val="center"/>
              <w:rPr>
                <w:szCs w:val="24"/>
                <w:lang w:val="en-US"/>
              </w:rPr>
            </w:pPr>
            <w:r>
              <w:rPr>
                <w:szCs w:val="24"/>
              </w:rPr>
              <w:lastRenderedPageBreak/>
              <w:t>16.</w:t>
            </w:r>
            <w:r w:rsidR="0006243A">
              <w:rPr>
                <w:szCs w:val="24"/>
                <w:lang w:val="en-US"/>
              </w:rPr>
              <w:t>6</w:t>
            </w:r>
          </w:p>
        </w:tc>
        <w:tc>
          <w:tcPr>
            <w:tcW w:w="772" w:type="pct"/>
          </w:tcPr>
          <w:p w14:paraId="113E1968"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661690D" w14:textId="77777777" w:rsidR="0006243A" w:rsidRPr="00CD541A" w:rsidRDefault="0006243A" w:rsidP="0006243A">
            <w:pPr>
              <w:pStyle w:val="afa"/>
              <w:jc w:val="left"/>
              <w:rPr>
                <w:szCs w:val="24"/>
              </w:rPr>
            </w:pPr>
            <w:r w:rsidRPr="008F7A7F">
              <w:rPr>
                <w:bCs w:val="0"/>
                <w:noProof/>
                <w:szCs w:val="24"/>
              </w:rPr>
              <w:t xml:space="preserve">1.3.2. </w:t>
            </w:r>
            <w:r>
              <w:rPr>
                <w:bCs w:val="0"/>
                <w:noProof/>
                <w:szCs w:val="24"/>
              </w:rPr>
              <w:t>Наименование</w:t>
            </w:r>
          </w:p>
        </w:tc>
        <w:tc>
          <w:tcPr>
            <w:tcW w:w="1338" w:type="pct"/>
          </w:tcPr>
          <w:p w14:paraId="3207C907" w14:textId="5B6F552B" w:rsidR="0006243A" w:rsidRPr="003800BB" w:rsidRDefault="003800BB" w:rsidP="0006243A">
            <w:pPr>
              <w:pStyle w:val="afa"/>
              <w:jc w:val="left"/>
              <w:rPr>
                <w:szCs w:val="24"/>
              </w:rPr>
            </w:pPr>
            <w:r w:rsidRPr="003800BB">
              <w:rPr>
                <w:rFonts w:cs="Times New Roman"/>
                <w:color w:val="000000"/>
                <w:szCs w:val="24"/>
              </w:rPr>
              <w:t>ходатайство о внесении в заявку на регистрацию товарного знака, знака обслуживания Евразийского экономического союза изменений, касающихся сведений о заявителе и не связанных с передачей или переходом права на заявку на регистрацию товарного знака, знака обслуживания Евразийского экономического союза</w:t>
            </w:r>
          </w:p>
        </w:tc>
        <w:tc>
          <w:tcPr>
            <w:tcW w:w="1026" w:type="pct"/>
            <w:vMerge/>
            <w:shd w:val="clear" w:color="auto" w:fill="auto"/>
          </w:tcPr>
          <w:p w14:paraId="6FB7D8F2" w14:textId="77777777" w:rsidR="0006243A" w:rsidRPr="00CD541A" w:rsidRDefault="0006243A" w:rsidP="0006243A">
            <w:pPr>
              <w:pStyle w:val="afa"/>
              <w:jc w:val="left"/>
              <w:rPr>
                <w:szCs w:val="24"/>
              </w:rPr>
            </w:pPr>
          </w:p>
        </w:tc>
      </w:tr>
      <w:tr w:rsidR="0006243A" w:rsidRPr="00A402E1" w14:paraId="0E3A66BC" w14:textId="77777777" w:rsidTr="00462A40">
        <w:tc>
          <w:tcPr>
            <w:tcW w:w="475" w:type="pct"/>
          </w:tcPr>
          <w:p w14:paraId="6677F5B7" w14:textId="46B63894" w:rsidR="0006243A" w:rsidRPr="00202812" w:rsidRDefault="00336DFB" w:rsidP="0006243A">
            <w:pPr>
              <w:pStyle w:val="afa"/>
              <w:jc w:val="center"/>
              <w:rPr>
                <w:szCs w:val="24"/>
                <w:lang w:val="en-US"/>
              </w:rPr>
            </w:pPr>
            <w:r>
              <w:rPr>
                <w:szCs w:val="24"/>
              </w:rPr>
              <w:t>16.</w:t>
            </w:r>
            <w:r w:rsidR="0006243A">
              <w:rPr>
                <w:szCs w:val="24"/>
                <w:lang w:val="en-US"/>
              </w:rPr>
              <w:t>7</w:t>
            </w:r>
          </w:p>
        </w:tc>
        <w:tc>
          <w:tcPr>
            <w:tcW w:w="772" w:type="pct"/>
          </w:tcPr>
          <w:p w14:paraId="231A52B6"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3E3D2CE" w14:textId="77777777" w:rsidR="0006243A" w:rsidRPr="00CD541A" w:rsidRDefault="0006243A" w:rsidP="0006243A">
            <w:pPr>
              <w:pStyle w:val="afa"/>
              <w:jc w:val="left"/>
              <w:rPr>
                <w:szCs w:val="24"/>
              </w:rPr>
            </w:pPr>
            <w:r w:rsidRPr="00364112">
              <w:rPr>
                <w:bCs w:val="0"/>
                <w:szCs w:val="24"/>
              </w:rPr>
              <w:t>1</w:t>
            </w:r>
            <w:r>
              <w:rPr>
                <w:bCs w:val="0"/>
                <w:szCs w:val="24"/>
              </w:rPr>
              <w:t>.3.3.</w:t>
            </w:r>
            <w:r w:rsidRPr="004B65CE">
              <w:rPr>
                <w:szCs w:val="24"/>
              </w:rPr>
              <w:t xml:space="preserve"> Код государства </w:t>
            </w:r>
            <w:r>
              <w:rPr>
                <w:noProof/>
              </w:rPr>
              <w:t>–</w:t>
            </w:r>
            <w:r w:rsidRPr="004B65CE">
              <w:rPr>
                <w:szCs w:val="24"/>
              </w:rPr>
              <w:t xml:space="preserve"> члена Евразийского экономического союза, в котором применяется </w:t>
            </w:r>
            <w:r w:rsidRPr="00AA14B8">
              <w:rPr>
                <w:szCs w:val="24"/>
              </w:rPr>
              <w:t>вид документа</w:t>
            </w:r>
          </w:p>
        </w:tc>
        <w:tc>
          <w:tcPr>
            <w:tcW w:w="1338" w:type="pct"/>
          </w:tcPr>
          <w:p w14:paraId="161AF5A4" w14:textId="77777777" w:rsidR="0006243A" w:rsidRPr="0006243A" w:rsidRDefault="0006243A" w:rsidP="0006243A">
            <w:pPr>
              <w:pStyle w:val="afa"/>
              <w:jc w:val="left"/>
              <w:rPr>
                <w:szCs w:val="24"/>
                <w:lang w:val="en-US"/>
              </w:rPr>
            </w:pPr>
            <w:r w:rsidRPr="000B3685">
              <w:rPr>
                <w:color w:val="000000"/>
                <w:szCs w:val="24"/>
                <w:lang w:val="en-US"/>
              </w:rPr>
              <w:t>AM, BY, KZ, KG, RU</w:t>
            </w:r>
          </w:p>
        </w:tc>
        <w:tc>
          <w:tcPr>
            <w:tcW w:w="1026" w:type="pct"/>
            <w:vMerge/>
            <w:shd w:val="clear" w:color="auto" w:fill="auto"/>
          </w:tcPr>
          <w:p w14:paraId="234E4F06" w14:textId="77777777" w:rsidR="0006243A" w:rsidRPr="0006243A" w:rsidRDefault="0006243A" w:rsidP="0006243A">
            <w:pPr>
              <w:pStyle w:val="afa"/>
              <w:jc w:val="left"/>
              <w:rPr>
                <w:szCs w:val="24"/>
                <w:lang w:val="en-US"/>
              </w:rPr>
            </w:pPr>
          </w:p>
        </w:tc>
      </w:tr>
      <w:tr w:rsidR="0006243A" w:rsidRPr="00CD541A" w14:paraId="62DCF47F" w14:textId="77777777" w:rsidTr="00462A40">
        <w:tc>
          <w:tcPr>
            <w:tcW w:w="475" w:type="pct"/>
          </w:tcPr>
          <w:p w14:paraId="7183EDB2" w14:textId="7C35274A" w:rsidR="0006243A" w:rsidRDefault="00336DFB" w:rsidP="0006243A">
            <w:pPr>
              <w:pStyle w:val="afa"/>
              <w:jc w:val="center"/>
              <w:rPr>
                <w:szCs w:val="24"/>
              </w:rPr>
            </w:pPr>
            <w:r>
              <w:rPr>
                <w:szCs w:val="24"/>
              </w:rPr>
              <w:t>16.</w:t>
            </w:r>
            <w:r w:rsidR="0006243A">
              <w:rPr>
                <w:szCs w:val="24"/>
              </w:rPr>
              <w:t>8</w:t>
            </w:r>
          </w:p>
        </w:tc>
        <w:tc>
          <w:tcPr>
            <w:tcW w:w="772" w:type="pct"/>
          </w:tcPr>
          <w:p w14:paraId="6D42B6BA"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3690185" w14:textId="77777777" w:rsidR="0006243A" w:rsidRPr="00B201C3" w:rsidRDefault="0006243A" w:rsidP="0006243A">
            <w:pPr>
              <w:pStyle w:val="afa"/>
              <w:jc w:val="left"/>
            </w:pPr>
            <w:r w:rsidRPr="008F7A7F">
              <w:rPr>
                <w:bCs w:val="0"/>
                <w:szCs w:val="24"/>
              </w:rPr>
              <w:t>1.3.</w:t>
            </w:r>
            <w:r>
              <w:rPr>
                <w:bCs w:val="0"/>
                <w:szCs w:val="24"/>
              </w:rPr>
              <w:t>4</w:t>
            </w:r>
            <w:r w:rsidRPr="008F7A7F">
              <w:rPr>
                <w:bCs w:val="0"/>
                <w:szCs w:val="24"/>
              </w:rPr>
              <w:t>. Сведения о записи классификатора</w:t>
            </w:r>
          </w:p>
        </w:tc>
        <w:tc>
          <w:tcPr>
            <w:tcW w:w="1338" w:type="pct"/>
          </w:tcPr>
          <w:p w14:paraId="5E6C2035" w14:textId="77777777" w:rsidR="0006243A" w:rsidRPr="00AB123D" w:rsidRDefault="0006243A" w:rsidP="0006243A">
            <w:pPr>
              <w:pStyle w:val="afa"/>
              <w:jc w:val="left"/>
              <w:rPr>
                <w:szCs w:val="24"/>
              </w:rPr>
            </w:pPr>
          </w:p>
        </w:tc>
        <w:tc>
          <w:tcPr>
            <w:tcW w:w="1026" w:type="pct"/>
            <w:vMerge/>
            <w:shd w:val="clear" w:color="auto" w:fill="auto"/>
          </w:tcPr>
          <w:p w14:paraId="751C89BC" w14:textId="77777777" w:rsidR="0006243A" w:rsidRPr="00CD541A" w:rsidRDefault="0006243A" w:rsidP="0006243A">
            <w:pPr>
              <w:pStyle w:val="afa"/>
              <w:jc w:val="left"/>
              <w:rPr>
                <w:szCs w:val="24"/>
              </w:rPr>
            </w:pPr>
          </w:p>
        </w:tc>
      </w:tr>
      <w:tr w:rsidR="0006243A" w:rsidRPr="00CD541A" w14:paraId="410950B9" w14:textId="77777777" w:rsidTr="00462A40">
        <w:tc>
          <w:tcPr>
            <w:tcW w:w="475" w:type="pct"/>
          </w:tcPr>
          <w:p w14:paraId="519C8813" w14:textId="63CF4B95" w:rsidR="0006243A" w:rsidRDefault="00336DFB" w:rsidP="0006243A">
            <w:pPr>
              <w:pStyle w:val="afa"/>
              <w:jc w:val="center"/>
              <w:rPr>
                <w:szCs w:val="24"/>
              </w:rPr>
            </w:pPr>
            <w:r>
              <w:rPr>
                <w:szCs w:val="24"/>
              </w:rPr>
              <w:t>16.</w:t>
            </w:r>
            <w:r w:rsidR="0006243A">
              <w:rPr>
                <w:szCs w:val="24"/>
              </w:rPr>
              <w:t>9</w:t>
            </w:r>
          </w:p>
        </w:tc>
        <w:tc>
          <w:tcPr>
            <w:tcW w:w="772" w:type="pct"/>
          </w:tcPr>
          <w:p w14:paraId="7D1D15DE"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FDCE51A" w14:textId="77777777" w:rsidR="0006243A" w:rsidRPr="00B201C3" w:rsidRDefault="0006243A" w:rsidP="0006243A">
            <w:pPr>
              <w:pStyle w:val="afa"/>
              <w:jc w:val="left"/>
            </w:pPr>
            <w:r w:rsidRPr="009E65A4">
              <w:rPr>
                <w:rFonts w:cs="Times New Roman"/>
                <w:noProof/>
                <w:szCs w:val="24"/>
                <w:lang w:val="en-US"/>
              </w:rPr>
              <w:t>1.</w:t>
            </w:r>
            <w:r w:rsidRPr="009E65A4">
              <w:rPr>
                <w:rFonts w:cs="Times New Roman"/>
                <w:noProof/>
                <w:szCs w:val="24"/>
              </w:rPr>
              <w:t>3.</w:t>
            </w:r>
            <w:r>
              <w:rPr>
                <w:rFonts w:cs="Times New Roman"/>
                <w:noProof/>
                <w:szCs w:val="24"/>
              </w:rPr>
              <w:t>4</w:t>
            </w: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начала действия</w:t>
            </w:r>
          </w:p>
        </w:tc>
        <w:tc>
          <w:tcPr>
            <w:tcW w:w="1338" w:type="pct"/>
          </w:tcPr>
          <w:p w14:paraId="384DEF3C" w14:textId="77777777" w:rsidR="0006243A" w:rsidRPr="00AB123D" w:rsidRDefault="0006243A" w:rsidP="0006243A">
            <w:pPr>
              <w:pStyle w:val="afa"/>
              <w:jc w:val="left"/>
              <w:rPr>
                <w:szCs w:val="24"/>
              </w:rPr>
            </w:pPr>
            <w:r>
              <w:t>Примечание 1</w:t>
            </w:r>
          </w:p>
        </w:tc>
        <w:tc>
          <w:tcPr>
            <w:tcW w:w="1026" w:type="pct"/>
            <w:vMerge/>
            <w:shd w:val="clear" w:color="auto" w:fill="auto"/>
          </w:tcPr>
          <w:p w14:paraId="20DFB401" w14:textId="77777777" w:rsidR="0006243A" w:rsidRPr="00CD541A" w:rsidRDefault="0006243A" w:rsidP="0006243A">
            <w:pPr>
              <w:pStyle w:val="afa"/>
              <w:jc w:val="left"/>
              <w:rPr>
                <w:szCs w:val="24"/>
              </w:rPr>
            </w:pPr>
          </w:p>
        </w:tc>
      </w:tr>
      <w:tr w:rsidR="0006243A" w:rsidRPr="00CD541A" w14:paraId="2518E92B" w14:textId="77777777" w:rsidTr="00462A40">
        <w:tc>
          <w:tcPr>
            <w:tcW w:w="475" w:type="pct"/>
          </w:tcPr>
          <w:p w14:paraId="1D6A9231" w14:textId="0D3292FC" w:rsidR="0006243A" w:rsidRDefault="00336DFB" w:rsidP="0006243A">
            <w:pPr>
              <w:pStyle w:val="afa"/>
              <w:jc w:val="center"/>
              <w:rPr>
                <w:szCs w:val="24"/>
              </w:rPr>
            </w:pPr>
            <w:r>
              <w:rPr>
                <w:szCs w:val="24"/>
              </w:rPr>
              <w:t>16.</w:t>
            </w:r>
            <w:r w:rsidR="0006243A">
              <w:rPr>
                <w:szCs w:val="24"/>
              </w:rPr>
              <w:t>10</w:t>
            </w:r>
          </w:p>
        </w:tc>
        <w:tc>
          <w:tcPr>
            <w:tcW w:w="772" w:type="pct"/>
          </w:tcPr>
          <w:p w14:paraId="1C771222"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EFF5BE6" w14:textId="77777777" w:rsidR="0006243A" w:rsidRPr="00B201C3" w:rsidRDefault="0006243A" w:rsidP="0006243A">
            <w:pPr>
              <w:pStyle w:val="afa"/>
              <w:jc w:val="left"/>
            </w:pPr>
            <w:r w:rsidRPr="009E65A4">
              <w:rPr>
                <w:rFonts w:cs="Times New Roman"/>
                <w:bCs w:val="0"/>
                <w:noProof/>
                <w:szCs w:val="24"/>
              </w:rPr>
              <w:t>1.3.</w:t>
            </w:r>
            <w:r>
              <w:rPr>
                <w:rFonts w:cs="Times New Roman"/>
                <w:bCs w:val="0"/>
                <w:noProof/>
                <w:szCs w:val="24"/>
              </w:rPr>
              <w:t>4</w:t>
            </w:r>
            <w:r w:rsidRPr="009E65A4">
              <w:rPr>
                <w:rFonts w:cs="Times New Roman"/>
                <w:bCs w:val="0"/>
                <w:noProof/>
                <w:szCs w:val="24"/>
              </w:rPr>
              <w:t>.2</w:t>
            </w:r>
            <w:r w:rsidRPr="009E65A4">
              <w:rPr>
                <w:rFonts w:cs="Times New Roman"/>
                <w:bCs w:val="0"/>
                <w:szCs w:val="24"/>
              </w:rPr>
              <w:t>.</w:t>
            </w:r>
            <w:r w:rsidRPr="009E65A4">
              <w:rPr>
                <w:rFonts w:cs="Times New Roman"/>
                <w:szCs w:val="24"/>
              </w:rPr>
              <w:t> </w:t>
            </w:r>
            <w:r w:rsidRPr="009E65A4">
              <w:rPr>
                <w:rFonts w:cs="Times New Roman"/>
                <w:bCs w:val="0"/>
                <w:noProof/>
                <w:szCs w:val="24"/>
              </w:rPr>
              <w:t xml:space="preserve">Сведения об акте, регламентирующем начало действия </w:t>
            </w:r>
          </w:p>
        </w:tc>
        <w:tc>
          <w:tcPr>
            <w:tcW w:w="1338" w:type="pct"/>
          </w:tcPr>
          <w:p w14:paraId="45754D36" w14:textId="77777777" w:rsidR="0006243A" w:rsidRPr="00AB123D" w:rsidRDefault="0006243A" w:rsidP="0006243A">
            <w:pPr>
              <w:pStyle w:val="afa"/>
              <w:jc w:val="left"/>
              <w:rPr>
                <w:szCs w:val="24"/>
              </w:rPr>
            </w:pPr>
          </w:p>
        </w:tc>
        <w:tc>
          <w:tcPr>
            <w:tcW w:w="1026" w:type="pct"/>
            <w:vMerge/>
            <w:shd w:val="clear" w:color="auto" w:fill="auto"/>
          </w:tcPr>
          <w:p w14:paraId="401FF579" w14:textId="77777777" w:rsidR="0006243A" w:rsidRPr="00CD541A" w:rsidRDefault="0006243A" w:rsidP="0006243A">
            <w:pPr>
              <w:pStyle w:val="afa"/>
              <w:jc w:val="left"/>
              <w:rPr>
                <w:szCs w:val="24"/>
              </w:rPr>
            </w:pPr>
          </w:p>
        </w:tc>
      </w:tr>
      <w:tr w:rsidR="0006243A" w:rsidRPr="00CD541A" w14:paraId="0768CFB4" w14:textId="77777777" w:rsidTr="00462A40">
        <w:tc>
          <w:tcPr>
            <w:tcW w:w="475" w:type="pct"/>
          </w:tcPr>
          <w:p w14:paraId="47B5D1AA" w14:textId="1A9FB3F3" w:rsidR="0006243A" w:rsidRDefault="00336DFB" w:rsidP="0006243A">
            <w:pPr>
              <w:pStyle w:val="afa"/>
              <w:jc w:val="center"/>
              <w:rPr>
                <w:szCs w:val="24"/>
              </w:rPr>
            </w:pPr>
            <w:r>
              <w:rPr>
                <w:szCs w:val="24"/>
              </w:rPr>
              <w:t>16.</w:t>
            </w:r>
            <w:r w:rsidR="0006243A">
              <w:rPr>
                <w:szCs w:val="24"/>
              </w:rPr>
              <w:t>11</w:t>
            </w:r>
          </w:p>
        </w:tc>
        <w:tc>
          <w:tcPr>
            <w:tcW w:w="772" w:type="pct"/>
          </w:tcPr>
          <w:p w14:paraId="253945B2"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1337676" w14:textId="77777777" w:rsidR="0006243A" w:rsidRPr="00B201C3" w:rsidRDefault="0006243A" w:rsidP="0006243A">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4E545A91" w14:textId="77777777" w:rsidR="0006243A" w:rsidRPr="00AB123D" w:rsidRDefault="0006243A" w:rsidP="0006243A">
            <w:pPr>
              <w:pStyle w:val="afa"/>
              <w:jc w:val="left"/>
              <w:rPr>
                <w:szCs w:val="24"/>
              </w:rPr>
            </w:pPr>
            <w:r>
              <w:t>Примечание 4</w:t>
            </w:r>
          </w:p>
        </w:tc>
        <w:tc>
          <w:tcPr>
            <w:tcW w:w="1026" w:type="pct"/>
            <w:vMerge/>
            <w:shd w:val="clear" w:color="auto" w:fill="auto"/>
          </w:tcPr>
          <w:p w14:paraId="15235461" w14:textId="77777777" w:rsidR="0006243A" w:rsidRPr="00CD541A" w:rsidRDefault="0006243A" w:rsidP="0006243A">
            <w:pPr>
              <w:pStyle w:val="afa"/>
              <w:jc w:val="left"/>
              <w:rPr>
                <w:szCs w:val="24"/>
              </w:rPr>
            </w:pPr>
          </w:p>
        </w:tc>
      </w:tr>
      <w:tr w:rsidR="0006243A" w:rsidRPr="00CD541A" w14:paraId="1CEBA903" w14:textId="77777777" w:rsidTr="00462A40">
        <w:tc>
          <w:tcPr>
            <w:tcW w:w="475" w:type="pct"/>
          </w:tcPr>
          <w:p w14:paraId="5AF4E449" w14:textId="2335A224" w:rsidR="0006243A" w:rsidRDefault="00336DFB" w:rsidP="0006243A">
            <w:pPr>
              <w:pStyle w:val="afa"/>
              <w:jc w:val="center"/>
              <w:rPr>
                <w:szCs w:val="24"/>
              </w:rPr>
            </w:pPr>
            <w:r>
              <w:rPr>
                <w:szCs w:val="24"/>
              </w:rPr>
              <w:t>16.</w:t>
            </w:r>
            <w:r w:rsidR="0006243A">
              <w:rPr>
                <w:szCs w:val="24"/>
              </w:rPr>
              <w:t>12</w:t>
            </w:r>
          </w:p>
        </w:tc>
        <w:tc>
          <w:tcPr>
            <w:tcW w:w="772" w:type="pct"/>
          </w:tcPr>
          <w:p w14:paraId="7FE6B1B0"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03B9FBA" w14:textId="77777777" w:rsidR="0006243A" w:rsidRPr="00B201C3" w:rsidRDefault="0006243A" w:rsidP="0006243A">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1A6B86E7" w14:textId="77777777" w:rsidR="0006243A" w:rsidRPr="00AB123D" w:rsidRDefault="0006243A" w:rsidP="0006243A">
            <w:pPr>
              <w:pStyle w:val="afa"/>
              <w:jc w:val="left"/>
              <w:rPr>
                <w:szCs w:val="24"/>
              </w:rPr>
            </w:pPr>
            <w:r>
              <w:t>Примечание 2</w:t>
            </w:r>
          </w:p>
        </w:tc>
        <w:tc>
          <w:tcPr>
            <w:tcW w:w="1026" w:type="pct"/>
            <w:vMerge/>
            <w:shd w:val="clear" w:color="auto" w:fill="auto"/>
          </w:tcPr>
          <w:p w14:paraId="2A2307B6" w14:textId="77777777" w:rsidR="0006243A" w:rsidRPr="00CD541A" w:rsidRDefault="0006243A" w:rsidP="0006243A">
            <w:pPr>
              <w:pStyle w:val="afa"/>
              <w:jc w:val="left"/>
              <w:rPr>
                <w:szCs w:val="24"/>
              </w:rPr>
            </w:pPr>
          </w:p>
        </w:tc>
      </w:tr>
      <w:tr w:rsidR="0006243A" w:rsidRPr="00CD541A" w14:paraId="06EB4629" w14:textId="77777777" w:rsidTr="00462A40">
        <w:tc>
          <w:tcPr>
            <w:tcW w:w="475" w:type="pct"/>
          </w:tcPr>
          <w:p w14:paraId="17BF8E0A" w14:textId="3BEF83C7" w:rsidR="0006243A" w:rsidRDefault="00336DFB" w:rsidP="0006243A">
            <w:pPr>
              <w:pStyle w:val="afa"/>
              <w:jc w:val="center"/>
              <w:rPr>
                <w:szCs w:val="24"/>
              </w:rPr>
            </w:pPr>
            <w:r>
              <w:rPr>
                <w:szCs w:val="24"/>
              </w:rPr>
              <w:t>16.</w:t>
            </w:r>
            <w:r w:rsidR="0006243A">
              <w:rPr>
                <w:szCs w:val="24"/>
              </w:rPr>
              <w:t>13</w:t>
            </w:r>
          </w:p>
        </w:tc>
        <w:tc>
          <w:tcPr>
            <w:tcW w:w="772" w:type="pct"/>
          </w:tcPr>
          <w:p w14:paraId="2AB8E715"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285D51E" w14:textId="77777777" w:rsidR="0006243A" w:rsidRPr="00B201C3" w:rsidRDefault="0006243A" w:rsidP="0006243A">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334D9420" w14:textId="77777777" w:rsidR="0006243A" w:rsidRPr="00AB123D" w:rsidRDefault="0006243A" w:rsidP="0006243A">
            <w:pPr>
              <w:pStyle w:val="afa"/>
              <w:jc w:val="left"/>
              <w:rPr>
                <w:szCs w:val="24"/>
              </w:rPr>
            </w:pPr>
            <w:r>
              <w:t>Примечание 3</w:t>
            </w:r>
          </w:p>
        </w:tc>
        <w:tc>
          <w:tcPr>
            <w:tcW w:w="1026" w:type="pct"/>
            <w:vMerge/>
            <w:shd w:val="clear" w:color="auto" w:fill="auto"/>
          </w:tcPr>
          <w:p w14:paraId="42385A41" w14:textId="77777777" w:rsidR="0006243A" w:rsidRPr="00CD541A" w:rsidRDefault="0006243A" w:rsidP="0006243A">
            <w:pPr>
              <w:pStyle w:val="afa"/>
              <w:jc w:val="left"/>
              <w:rPr>
                <w:szCs w:val="24"/>
              </w:rPr>
            </w:pPr>
          </w:p>
        </w:tc>
      </w:tr>
      <w:tr w:rsidR="0006243A" w:rsidRPr="00CD541A" w14:paraId="762E6DC6" w14:textId="77777777" w:rsidTr="00462A40">
        <w:tc>
          <w:tcPr>
            <w:tcW w:w="475" w:type="pct"/>
          </w:tcPr>
          <w:p w14:paraId="0AEF3E82" w14:textId="6B86A78F" w:rsidR="0006243A" w:rsidRDefault="00336DFB" w:rsidP="0006243A">
            <w:pPr>
              <w:pStyle w:val="afa"/>
              <w:jc w:val="center"/>
              <w:rPr>
                <w:szCs w:val="24"/>
              </w:rPr>
            </w:pPr>
            <w:r>
              <w:rPr>
                <w:szCs w:val="24"/>
              </w:rPr>
              <w:t>16.</w:t>
            </w:r>
            <w:r w:rsidR="0006243A">
              <w:rPr>
                <w:szCs w:val="24"/>
              </w:rPr>
              <w:t>14</w:t>
            </w:r>
          </w:p>
        </w:tc>
        <w:tc>
          <w:tcPr>
            <w:tcW w:w="772" w:type="pct"/>
          </w:tcPr>
          <w:p w14:paraId="173DA9C4"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3A681F2" w14:textId="77777777" w:rsidR="0006243A" w:rsidRPr="00B201C3" w:rsidRDefault="0006243A" w:rsidP="0006243A">
            <w:pPr>
              <w:pStyle w:val="afa"/>
              <w:jc w:val="left"/>
            </w:pPr>
            <w:r>
              <w:rPr>
                <w:rFonts w:cs="Times New Roman"/>
                <w:noProof/>
                <w:szCs w:val="24"/>
                <w:lang w:val="en-US"/>
              </w:rPr>
              <w:t>1.3.</w:t>
            </w:r>
            <w:r>
              <w:rPr>
                <w:rFonts w:cs="Times New Roman"/>
                <w:noProof/>
                <w:szCs w:val="24"/>
              </w:rPr>
              <w:t>4</w:t>
            </w:r>
            <w:r>
              <w:rPr>
                <w:rFonts w:cs="Times New Roman"/>
                <w:noProof/>
                <w:szCs w:val="24"/>
                <w:lang w:val="en-US"/>
              </w:rPr>
              <w:t>.3.</w:t>
            </w:r>
            <w:r w:rsidRPr="009E65A4">
              <w:rPr>
                <w:rFonts w:cs="Times New Roman"/>
                <w:szCs w:val="24"/>
              </w:rPr>
              <w:t> </w:t>
            </w:r>
            <w:r w:rsidRPr="009E65A4">
              <w:rPr>
                <w:rFonts w:cs="Times New Roman"/>
                <w:noProof/>
                <w:szCs w:val="24"/>
                <w:lang w:val="en-US"/>
              </w:rPr>
              <w:t>Дата окончания действия</w:t>
            </w:r>
          </w:p>
        </w:tc>
        <w:tc>
          <w:tcPr>
            <w:tcW w:w="1338" w:type="pct"/>
          </w:tcPr>
          <w:p w14:paraId="15D3EE2B" w14:textId="77777777" w:rsidR="0006243A" w:rsidRPr="00AB123D" w:rsidRDefault="0006243A" w:rsidP="0006243A">
            <w:pPr>
              <w:pStyle w:val="afa"/>
              <w:jc w:val="left"/>
              <w:rPr>
                <w:szCs w:val="24"/>
              </w:rPr>
            </w:pPr>
          </w:p>
        </w:tc>
        <w:tc>
          <w:tcPr>
            <w:tcW w:w="1026" w:type="pct"/>
            <w:vMerge/>
            <w:shd w:val="clear" w:color="auto" w:fill="auto"/>
          </w:tcPr>
          <w:p w14:paraId="7E64A582" w14:textId="77777777" w:rsidR="0006243A" w:rsidRPr="00CD541A" w:rsidRDefault="0006243A" w:rsidP="0006243A">
            <w:pPr>
              <w:pStyle w:val="afa"/>
              <w:jc w:val="left"/>
              <w:rPr>
                <w:szCs w:val="24"/>
              </w:rPr>
            </w:pPr>
          </w:p>
        </w:tc>
      </w:tr>
      <w:tr w:rsidR="0006243A" w:rsidRPr="00CD541A" w14:paraId="6563EC3F" w14:textId="77777777" w:rsidTr="00462A40">
        <w:tc>
          <w:tcPr>
            <w:tcW w:w="475" w:type="pct"/>
          </w:tcPr>
          <w:p w14:paraId="6E364761" w14:textId="01ECBEEB" w:rsidR="0006243A" w:rsidRDefault="00336DFB" w:rsidP="0006243A">
            <w:pPr>
              <w:pStyle w:val="afa"/>
              <w:jc w:val="center"/>
              <w:rPr>
                <w:szCs w:val="24"/>
              </w:rPr>
            </w:pPr>
            <w:r>
              <w:rPr>
                <w:szCs w:val="24"/>
              </w:rPr>
              <w:lastRenderedPageBreak/>
              <w:t>16.</w:t>
            </w:r>
            <w:r w:rsidR="0006243A">
              <w:rPr>
                <w:szCs w:val="24"/>
              </w:rPr>
              <w:t>15</w:t>
            </w:r>
          </w:p>
        </w:tc>
        <w:tc>
          <w:tcPr>
            <w:tcW w:w="772" w:type="pct"/>
          </w:tcPr>
          <w:p w14:paraId="335D3738"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A1C373D" w14:textId="77777777" w:rsidR="0006243A" w:rsidRPr="00B201C3" w:rsidRDefault="0006243A" w:rsidP="0006243A">
            <w:pPr>
              <w:pStyle w:val="afa"/>
              <w:jc w:val="left"/>
            </w:pPr>
            <w:r>
              <w:rPr>
                <w:rFonts w:cs="Times New Roman"/>
                <w:bCs w:val="0"/>
                <w:noProof/>
                <w:szCs w:val="24"/>
              </w:rPr>
              <w:t>1.3.4.4.</w:t>
            </w:r>
            <w:r w:rsidRPr="009E65A4">
              <w:rPr>
                <w:rFonts w:cs="Times New Roman"/>
                <w:szCs w:val="24"/>
              </w:rPr>
              <w:t> </w:t>
            </w:r>
            <w:r w:rsidRPr="009E65A4">
              <w:rPr>
                <w:rFonts w:cs="Times New Roman"/>
                <w:bCs w:val="0"/>
                <w:noProof/>
                <w:szCs w:val="24"/>
              </w:rPr>
              <w:t>Сведения об акте, регл</w:t>
            </w:r>
            <w:r>
              <w:rPr>
                <w:rFonts w:cs="Times New Roman"/>
                <w:bCs w:val="0"/>
                <w:noProof/>
                <w:szCs w:val="24"/>
              </w:rPr>
              <w:t>аментирующем окончание действия</w:t>
            </w:r>
          </w:p>
        </w:tc>
        <w:tc>
          <w:tcPr>
            <w:tcW w:w="1338" w:type="pct"/>
          </w:tcPr>
          <w:p w14:paraId="477FD51C" w14:textId="77777777" w:rsidR="0006243A" w:rsidRPr="00AB123D" w:rsidRDefault="0006243A" w:rsidP="0006243A">
            <w:pPr>
              <w:pStyle w:val="afa"/>
              <w:jc w:val="left"/>
              <w:rPr>
                <w:szCs w:val="24"/>
              </w:rPr>
            </w:pPr>
          </w:p>
        </w:tc>
        <w:tc>
          <w:tcPr>
            <w:tcW w:w="1026" w:type="pct"/>
            <w:vMerge/>
            <w:shd w:val="clear" w:color="auto" w:fill="auto"/>
          </w:tcPr>
          <w:p w14:paraId="0E1F649F" w14:textId="77777777" w:rsidR="0006243A" w:rsidRPr="00CD541A" w:rsidRDefault="0006243A" w:rsidP="0006243A">
            <w:pPr>
              <w:pStyle w:val="afa"/>
              <w:jc w:val="left"/>
              <w:rPr>
                <w:szCs w:val="24"/>
              </w:rPr>
            </w:pPr>
          </w:p>
        </w:tc>
      </w:tr>
      <w:tr w:rsidR="0006243A" w:rsidRPr="00CD541A" w14:paraId="5ACC6443" w14:textId="77777777" w:rsidTr="00462A40">
        <w:tc>
          <w:tcPr>
            <w:tcW w:w="475" w:type="pct"/>
          </w:tcPr>
          <w:p w14:paraId="456B077A" w14:textId="26729B42" w:rsidR="0006243A" w:rsidRDefault="00336DFB" w:rsidP="0006243A">
            <w:pPr>
              <w:pStyle w:val="afa"/>
              <w:jc w:val="center"/>
              <w:rPr>
                <w:szCs w:val="24"/>
              </w:rPr>
            </w:pPr>
            <w:r>
              <w:rPr>
                <w:szCs w:val="24"/>
              </w:rPr>
              <w:lastRenderedPageBreak/>
              <w:t>16.</w:t>
            </w:r>
            <w:r w:rsidR="0006243A">
              <w:rPr>
                <w:szCs w:val="24"/>
              </w:rPr>
              <w:t>16</w:t>
            </w:r>
          </w:p>
        </w:tc>
        <w:tc>
          <w:tcPr>
            <w:tcW w:w="772" w:type="pct"/>
          </w:tcPr>
          <w:p w14:paraId="360A9DF3"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05A49D2" w14:textId="77777777" w:rsidR="0006243A" w:rsidRPr="00B201C3" w:rsidRDefault="0006243A" w:rsidP="0006243A">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32CECF43" w14:textId="77777777" w:rsidR="0006243A" w:rsidRPr="00AB123D" w:rsidRDefault="0006243A" w:rsidP="0006243A">
            <w:pPr>
              <w:pStyle w:val="afa"/>
              <w:jc w:val="left"/>
              <w:rPr>
                <w:szCs w:val="24"/>
              </w:rPr>
            </w:pPr>
          </w:p>
        </w:tc>
        <w:tc>
          <w:tcPr>
            <w:tcW w:w="1026" w:type="pct"/>
            <w:vMerge/>
            <w:shd w:val="clear" w:color="auto" w:fill="auto"/>
          </w:tcPr>
          <w:p w14:paraId="42F20C3D" w14:textId="77777777" w:rsidR="0006243A" w:rsidRPr="00CD541A" w:rsidRDefault="0006243A" w:rsidP="0006243A">
            <w:pPr>
              <w:pStyle w:val="afa"/>
              <w:jc w:val="left"/>
              <w:rPr>
                <w:szCs w:val="24"/>
              </w:rPr>
            </w:pPr>
          </w:p>
        </w:tc>
      </w:tr>
      <w:tr w:rsidR="0006243A" w:rsidRPr="00CD541A" w14:paraId="399B47D0" w14:textId="77777777" w:rsidTr="00462A40">
        <w:tc>
          <w:tcPr>
            <w:tcW w:w="475" w:type="pct"/>
          </w:tcPr>
          <w:p w14:paraId="6E2F51F4" w14:textId="3F8C31C7" w:rsidR="0006243A" w:rsidRDefault="00336DFB" w:rsidP="0006243A">
            <w:pPr>
              <w:pStyle w:val="afa"/>
              <w:jc w:val="center"/>
              <w:rPr>
                <w:szCs w:val="24"/>
              </w:rPr>
            </w:pPr>
            <w:r>
              <w:rPr>
                <w:szCs w:val="24"/>
              </w:rPr>
              <w:t>16.</w:t>
            </w:r>
            <w:r w:rsidR="0006243A">
              <w:rPr>
                <w:szCs w:val="24"/>
              </w:rPr>
              <w:t>17</w:t>
            </w:r>
          </w:p>
        </w:tc>
        <w:tc>
          <w:tcPr>
            <w:tcW w:w="772" w:type="pct"/>
          </w:tcPr>
          <w:p w14:paraId="2867E1E5"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451E988" w14:textId="77777777" w:rsidR="0006243A" w:rsidRPr="00B201C3" w:rsidRDefault="0006243A" w:rsidP="0006243A">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4578C9FE" w14:textId="77777777" w:rsidR="0006243A" w:rsidRPr="00AB123D" w:rsidRDefault="0006243A" w:rsidP="0006243A">
            <w:pPr>
              <w:pStyle w:val="afa"/>
              <w:jc w:val="left"/>
              <w:rPr>
                <w:szCs w:val="24"/>
              </w:rPr>
            </w:pPr>
          </w:p>
        </w:tc>
        <w:tc>
          <w:tcPr>
            <w:tcW w:w="1026" w:type="pct"/>
            <w:vMerge/>
            <w:shd w:val="clear" w:color="auto" w:fill="auto"/>
          </w:tcPr>
          <w:p w14:paraId="45E9E8F8" w14:textId="77777777" w:rsidR="0006243A" w:rsidRPr="00CD541A" w:rsidRDefault="0006243A" w:rsidP="0006243A">
            <w:pPr>
              <w:pStyle w:val="afa"/>
              <w:jc w:val="left"/>
              <w:rPr>
                <w:szCs w:val="24"/>
              </w:rPr>
            </w:pPr>
          </w:p>
        </w:tc>
      </w:tr>
      <w:tr w:rsidR="0006243A" w:rsidRPr="00CD541A" w14:paraId="6F655A16" w14:textId="77777777" w:rsidTr="00462A40">
        <w:tc>
          <w:tcPr>
            <w:tcW w:w="475" w:type="pct"/>
          </w:tcPr>
          <w:p w14:paraId="151EC89D" w14:textId="41713502" w:rsidR="0006243A" w:rsidRDefault="00336DFB" w:rsidP="0006243A">
            <w:pPr>
              <w:pStyle w:val="afa"/>
              <w:jc w:val="center"/>
              <w:rPr>
                <w:szCs w:val="24"/>
              </w:rPr>
            </w:pPr>
            <w:r>
              <w:rPr>
                <w:szCs w:val="24"/>
              </w:rPr>
              <w:t>16.</w:t>
            </w:r>
            <w:r w:rsidR="0006243A">
              <w:rPr>
                <w:szCs w:val="24"/>
              </w:rPr>
              <w:t>18</w:t>
            </w:r>
          </w:p>
        </w:tc>
        <w:tc>
          <w:tcPr>
            <w:tcW w:w="772" w:type="pct"/>
          </w:tcPr>
          <w:p w14:paraId="5902DE8A"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E20341D" w14:textId="77777777" w:rsidR="0006243A" w:rsidRPr="00B201C3" w:rsidRDefault="0006243A" w:rsidP="0006243A">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147C3087" w14:textId="77777777" w:rsidR="0006243A" w:rsidRPr="00AB123D" w:rsidRDefault="0006243A" w:rsidP="0006243A">
            <w:pPr>
              <w:pStyle w:val="afa"/>
              <w:jc w:val="left"/>
              <w:rPr>
                <w:szCs w:val="24"/>
              </w:rPr>
            </w:pPr>
          </w:p>
        </w:tc>
        <w:tc>
          <w:tcPr>
            <w:tcW w:w="1026" w:type="pct"/>
            <w:vMerge/>
            <w:shd w:val="clear" w:color="auto" w:fill="auto"/>
          </w:tcPr>
          <w:p w14:paraId="7B5E6569" w14:textId="77777777" w:rsidR="0006243A" w:rsidRPr="00CD541A" w:rsidRDefault="0006243A" w:rsidP="0006243A">
            <w:pPr>
              <w:pStyle w:val="afa"/>
              <w:jc w:val="left"/>
              <w:rPr>
                <w:szCs w:val="24"/>
              </w:rPr>
            </w:pPr>
          </w:p>
        </w:tc>
      </w:tr>
      <w:tr w:rsidR="0006243A" w:rsidRPr="00CD541A" w14:paraId="5E2837D2" w14:textId="77777777" w:rsidTr="00462A40">
        <w:tc>
          <w:tcPr>
            <w:tcW w:w="475" w:type="pct"/>
          </w:tcPr>
          <w:p w14:paraId="1E3E0265" w14:textId="33761E3E" w:rsidR="0006243A" w:rsidRPr="00CD541A" w:rsidRDefault="0006243A" w:rsidP="0006243A">
            <w:pPr>
              <w:pStyle w:val="afa"/>
              <w:keepLines/>
              <w:jc w:val="center"/>
              <w:rPr>
                <w:szCs w:val="24"/>
              </w:rPr>
            </w:pPr>
            <w:r w:rsidRPr="00CD541A">
              <w:rPr>
                <w:szCs w:val="24"/>
              </w:rPr>
              <w:t>1</w:t>
            </w:r>
            <w:r w:rsidR="00FC21B9">
              <w:rPr>
                <w:szCs w:val="24"/>
              </w:rPr>
              <w:t>7</w:t>
            </w:r>
          </w:p>
        </w:tc>
        <w:tc>
          <w:tcPr>
            <w:tcW w:w="3499" w:type="pct"/>
            <w:gridSpan w:val="3"/>
          </w:tcPr>
          <w:p w14:paraId="4BEE8EAB" w14:textId="754B27CC" w:rsidR="0006243A" w:rsidRPr="00C209B8" w:rsidRDefault="0006243A" w:rsidP="00371C12">
            <w:pPr>
              <w:pStyle w:val="afa"/>
              <w:jc w:val="left"/>
            </w:pPr>
            <w:r>
              <w:t>072</w:t>
            </w:r>
            <w:r w:rsidR="00371C12">
              <w:t>95</w:t>
            </w:r>
          </w:p>
        </w:tc>
        <w:tc>
          <w:tcPr>
            <w:tcW w:w="1026" w:type="pct"/>
            <w:tcBorders>
              <w:bottom w:val="single" w:sz="4" w:space="0" w:color="auto"/>
            </w:tcBorders>
          </w:tcPr>
          <w:p w14:paraId="19E415E2" w14:textId="77777777" w:rsidR="0006243A" w:rsidRPr="00CD541A" w:rsidRDefault="0006243A" w:rsidP="0006243A">
            <w:pPr>
              <w:pStyle w:val="afa"/>
              <w:jc w:val="center"/>
              <w:rPr>
                <w:szCs w:val="24"/>
              </w:rPr>
            </w:pPr>
          </w:p>
        </w:tc>
      </w:tr>
      <w:tr w:rsidR="0006243A" w:rsidRPr="00CD541A" w14:paraId="6568C382" w14:textId="77777777" w:rsidTr="00462A40">
        <w:tc>
          <w:tcPr>
            <w:tcW w:w="475" w:type="pct"/>
          </w:tcPr>
          <w:p w14:paraId="47F26062" w14:textId="6500F52E" w:rsidR="0006243A" w:rsidRPr="00202812" w:rsidRDefault="00336DFB" w:rsidP="0006243A">
            <w:pPr>
              <w:pStyle w:val="afa"/>
              <w:jc w:val="center"/>
              <w:rPr>
                <w:szCs w:val="24"/>
                <w:lang w:val="en-US"/>
              </w:rPr>
            </w:pPr>
            <w:r>
              <w:rPr>
                <w:szCs w:val="24"/>
              </w:rPr>
              <w:t>17.</w:t>
            </w:r>
            <w:r w:rsidR="0006243A">
              <w:rPr>
                <w:szCs w:val="24"/>
                <w:lang w:val="en-US"/>
              </w:rPr>
              <w:t>1</w:t>
            </w:r>
          </w:p>
        </w:tc>
        <w:tc>
          <w:tcPr>
            <w:tcW w:w="772" w:type="pct"/>
          </w:tcPr>
          <w:p w14:paraId="38687B6D" w14:textId="77777777" w:rsidR="0006243A" w:rsidRPr="00CD541A" w:rsidRDefault="0006243A" w:rsidP="0006243A">
            <w:pPr>
              <w:pStyle w:val="afa"/>
              <w:jc w:val="left"/>
              <w:rPr>
                <w:szCs w:val="24"/>
              </w:rPr>
            </w:pPr>
          </w:p>
        </w:tc>
        <w:tc>
          <w:tcPr>
            <w:tcW w:w="1389" w:type="pct"/>
          </w:tcPr>
          <w:p w14:paraId="1B53C6B0" w14:textId="77777777" w:rsidR="0006243A" w:rsidRPr="00CD541A" w:rsidRDefault="0006243A" w:rsidP="0006243A">
            <w:pPr>
              <w:pStyle w:val="afa"/>
              <w:jc w:val="left"/>
              <w:rPr>
                <w:szCs w:val="24"/>
              </w:rPr>
            </w:pPr>
            <w:r w:rsidRPr="008F7A7F">
              <w:rPr>
                <w:bCs w:val="0"/>
                <w:noProof/>
                <w:szCs w:val="24"/>
              </w:rPr>
              <w:t>1</w:t>
            </w:r>
            <w:r w:rsidRPr="008F7A7F">
              <w:rPr>
                <w:bCs w:val="0"/>
                <w:szCs w:val="24"/>
              </w:rPr>
              <w:t>. Сведения о видах документов</w:t>
            </w:r>
            <w:r>
              <w:rPr>
                <w:bCs w:val="0"/>
                <w:szCs w:val="24"/>
              </w:rPr>
              <w:t>,</w:t>
            </w:r>
            <w:r w:rsidRPr="000A5767">
              <w:rPr>
                <w:szCs w:val="24"/>
              </w:rPr>
              <w:t xml:space="preserve"> используемых в сфере интеллектуальной собственности</w:t>
            </w:r>
          </w:p>
        </w:tc>
        <w:tc>
          <w:tcPr>
            <w:tcW w:w="1338" w:type="pct"/>
          </w:tcPr>
          <w:p w14:paraId="77FA095A" w14:textId="77777777" w:rsidR="0006243A" w:rsidRPr="00C8346C" w:rsidRDefault="0006243A" w:rsidP="0006243A">
            <w:pPr>
              <w:pStyle w:val="afa"/>
              <w:jc w:val="left"/>
              <w:rPr>
                <w:szCs w:val="24"/>
              </w:rPr>
            </w:pPr>
          </w:p>
        </w:tc>
        <w:tc>
          <w:tcPr>
            <w:tcW w:w="1026" w:type="pct"/>
            <w:vMerge w:val="restart"/>
            <w:shd w:val="clear" w:color="auto" w:fill="auto"/>
          </w:tcPr>
          <w:p w14:paraId="4E45C378" w14:textId="77777777" w:rsidR="0006243A" w:rsidRPr="00CD541A" w:rsidRDefault="0006243A" w:rsidP="0006243A">
            <w:pPr>
              <w:pStyle w:val="afa"/>
              <w:jc w:val="left"/>
              <w:rPr>
                <w:szCs w:val="24"/>
              </w:rPr>
            </w:pPr>
            <w:r>
              <w:rPr>
                <w:szCs w:val="24"/>
              </w:rPr>
              <w:t>Примечание 1</w:t>
            </w:r>
          </w:p>
        </w:tc>
      </w:tr>
      <w:tr w:rsidR="0006243A" w:rsidRPr="00CD541A" w14:paraId="41148EDC" w14:textId="77777777" w:rsidTr="00462A40">
        <w:tc>
          <w:tcPr>
            <w:tcW w:w="475" w:type="pct"/>
          </w:tcPr>
          <w:p w14:paraId="7F214829" w14:textId="2DCA0E65" w:rsidR="0006243A" w:rsidRPr="00202812" w:rsidRDefault="00336DFB" w:rsidP="0006243A">
            <w:pPr>
              <w:pStyle w:val="afa"/>
              <w:jc w:val="center"/>
              <w:rPr>
                <w:szCs w:val="24"/>
                <w:lang w:val="en-US"/>
              </w:rPr>
            </w:pPr>
            <w:r>
              <w:rPr>
                <w:szCs w:val="24"/>
              </w:rPr>
              <w:t>17.</w:t>
            </w:r>
            <w:r w:rsidR="0006243A">
              <w:rPr>
                <w:szCs w:val="24"/>
                <w:lang w:val="en-US"/>
              </w:rPr>
              <w:t>2</w:t>
            </w:r>
          </w:p>
        </w:tc>
        <w:tc>
          <w:tcPr>
            <w:tcW w:w="772" w:type="pct"/>
          </w:tcPr>
          <w:p w14:paraId="3ADA495A" w14:textId="77777777" w:rsidR="0006243A" w:rsidRPr="00CD541A" w:rsidRDefault="0006243A" w:rsidP="0006243A">
            <w:pPr>
              <w:pStyle w:val="afa"/>
              <w:jc w:val="left"/>
              <w:rPr>
                <w:szCs w:val="24"/>
              </w:rPr>
            </w:pPr>
          </w:p>
        </w:tc>
        <w:tc>
          <w:tcPr>
            <w:tcW w:w="1389" w:type="pct"/>
          </w:tcPr>
          <w:p w14:paraId="633CD04B" w14:textId="77777777" w:rsidR="0006243A" w:rsidRPr="00CD541A" w:rsidRDefault="0006243A" w:rsidP="0006243A">
            <w:pPr>
              <w:pStyle w:val="afa"/>
              <w:jc w:val="left"/>
              <w:rPr>
                <w:szCs w:val="24"/>
              </w:rPr>
            </w:pPr>
            <w:r w:rsidRPr="008F7A7F">
              <w:rPr>
                <w:bCs w:val="0"/>
                <w:szCs w:val="24"/>
              </w:rPr>
              <w:t xml:space="preserve">1.1. Код </w:t>
            </w:r>
            <w:r>
              <w:rPr>
                <w:bCs w:val="0"/>
                <w:szCs w:val="24"/>
              </w:rPr>
              <w:t xml:space="preserve">группы </w:t>
            </w:r>
            <w:r w:rsidRPr="008F7A7F">
              <w:rPr>
                <w:bCs w:val="0"/>
                <w:szCs w:val="24"/>
              </w:rPr>
              <w:t>документов</w:t>
            </w:r>
          </w:p>
        </w:tc>
        <w:tc>
          <w:tcPr>
            <w:tcW w:w="1338" w:type="pct"/>
          </w:tcPr>
          <w:p w14:paraId="2F0FBBD7" w14:textId="77777777" w:rsidR="0006243A" w:rsidRPr="00315E3B" w:rsidRDefault="0006243A" w:rsidP="0006243A">
            <w:pPr>
              <w:pStyle w:val="afa"/>
              <w:jc w:val="left"/>
              <w:rPr>
                <w:szCs w:val="24"/>
              </w:rPr>
            </w:pPr>
            <w:r>
              <w:rPr>
                <w:szCs w:val="24"/>
              </w:rPr>
              <w:t>07</w:t>
            </w:r>
          </w:p>
        </w:tc>
        <w:tc>
          <w:tcPr>
            <w:tcW w:w="1026" w:type="pct"/>
            <w:vMerge/>
            <w:shd w:val="clear" w:color="auto" w:fill="auto"/>
          </w:tcPr>
          <w:p w14:paraId="09A604D8" w14:textId="77777777" w:rsidR="0006243A" w:rsidRPr="00CD541A" w:rsidRDefault="0006243A" w:rsidP="0006243A">
            <w:pPr>
              <w:pStyle w:val="afa"/>
              <w:jc w:val="left"/>
              <w:rPr>
                <w:szCs w:val="24"/>
              </w:rPr>
            </w:pPr>
          </w:p>
        </w:tc>
      </w:tr>
      <w:tr w:rsidR="0006243A" w:rsidRPr="00CD541A" w14:paraId="5C7D6780" w14:textId="77777777" w:rsidTr="00462A40">
        <w:tc>
          <w:tcPr>
            <w:tcW w:w="475" w:type="pct"/>
          </w:tcPr>
          <w:p w14:paraId="4CB97732" w14:textId="2C4A4D1E" w:rsidR="0006243A" w:rsidRPr="00202812" w:rsidRDefault="00336DFB" w:rsidP="0006243A">
            <w:pPr>
              <w:pStyle w:val="afa"/>
              <w:jc w:val="center"/>
              <w:rPr>
                <w:szCs w:val="24"/>
                <w:lang w:val="en-US"/>
              </w:rPr>
            </w:pPr>
            <w:r>
              <w:rPr>
                <w:szCs w:val="24"/>
              </w:rPr>
              <w:t>17.</w:t>
            </w:r>
            <w:r w:rsidR="0006243A">
              <w:rPr>
                <w:szCs w:val="24"/>
                <w:lang w:val="en-US"/>
              </w:rPr>
              <w:t>3</w:t>
            </w:r>
          </w:p>
        </w:tc>
        <w:tc>
          <w:tcPr>
            <w:tcW w:w="772" w:type="pct"/>
          </w:tcPr>
          <w:p w14:paraId="021E9AE0" w14:textId="77777777" w:rsidR="0006243A" w:rsidRPr="00CD541A" w:rsidRDefault="0006243A" w:rsidP="0006243A">
            <w:pPr>
              <w:pStyle w:val="afa"/>
              <w:jc w:val="left"/>
              <w:rPr>
                <w:szCs w:val="24"/>
              </w:rPr>
            </w:pPr>
          </w:p>
        </w:tc>
        <w:tc>
          <w:tcPr>
            <w:tcW w:w="1389" w:type="pct"/>
          </w:tcPr>
          <w:p w14:paraId="6B283174" w14:textId="77777777" w:rsidR="0006243A" w:rsidRPr="00CD541A" w:rsidRDefault="0006243A" w:rsidP="0006243A">
            <w:pPr>
              <w:pStyle w:val="afa"/>
              <w:jc w:val="left"/>
              <w:rPr>
                <w:szCs w:val="24"/>
              </w:rPr>
            </w:pPr>
            <w:r w:rsidRPr="008F7A7F">
              <w:rPr>
                <w:bCs w:val="0"/>
                <w:szCs w:val="24"/>
              </w:rPr>
              <w:t xml:space="preserve">1.2. </w:t>
            </w:r>
            <w:r>
              <w:rPr>
                <w:bCs w:val="0"/>
                <w:szCs w:val="24"/>
              </w:rPr>
              <w:t>Наименование</w:t>
            </w:r>
          </w:p>
        </w:tc>
        <w:tc>
          <w:tcPr>
            <w:tcW w:w="1338" w:type="pct"/>
          </w:tcPr>
          <w:p w14:paraId="7FFE242D" w14:textId="77777777" w:rsidR="0006243A" w:rsidRPr="00AB6D41" w:rsidRDefault="0006243A" w:rsidP="0006243A">
            <w:pPr>
              <w:pStyle w:val="afa"/>
              <w:jc w:val="left"/>
              <w:rPr>
                <w:szCs w:val="24"/>
              </w:rPr>
            </w:pPr>
            <w:r>
              <w:t>Документы, сведения и материалы, представляемые в рамках процедур, связанных с регистрацией объектов интеллектуальной собственности Евразийского экономического союза</w:t>
            </w:r>
          </w:p>
        </w:tc>
        <w:tc>
          <w:tcPr>
            <w:tcW w:w="1026" w:type="pct"/>
            <w:vMerge/>
            <w:shd w:val="clear" w:color="auto" w:fill="auto"/>
          </w:tcPr>
          <w:p w14:paraId="53BEDEFD" w14:textId="77777777" w:rsidR="0006243A" w:rsidRPr="00CD541A" w:rsidRDefault="0006243A" w:rsidP="0006243A">
            <w:pPr>
              <w:pStyle w:val="afa"/>
              <w:jc w:val="left"/>
              <w:rPr>
                <w:szCs w:val="24"/>
              </w:rPr>
            </w:pPr>
          </w:p>
        </w:tc>
      </w:tr>
      <w:tr w:rsidR="0006243A" w:rsidRPr="00CD541A" w14:paraId="1E4FD75D" w14:textId="77777777" w:rsidTr="00462A40">
        <w:tc>
          <w:tcPr>
            <w:tcW w:w="475" w:type="pct"/>
          </w:tcPr>
          <w:p w14:paraId="51F8804D" w14:textId="13BBFF1E" w:rsidR="0006243A" w:rsidRPr="00202812" w:rsidRDefault="00336DFB" w:rsidP="0006243A">
            <w:pPr>
              <w:pStyle w:val="afa"/>
              <w:jc w:val="center"/>
              <w:rPr>
                <w:szCs w:val="24"/>
                <w:lang w:val="en-US"/>
              </w:rPr>
            </w:pPr>
            <w:r>
              <w:rPr>
                <w:szCs w:val="24"/>
              </w:rPr>
              <w:t>17.</w:t>
            </w:r>
            <w:r w:rsidR="0006243A">
              <w:rPr>
                <w:szCs w:val="24"/>
                <w:lang w:val="en-US"/>
              </w:rPr>
              <w:t>4</w:t>
            </w:r>
          </w:p>
        </w:tc>
        <w:tc>
          <w:tcPr>
            <w:tcW w:w="772" w:type="pct"/>
          </w:tcPr>
          <w:p w14:paraId="455EEBE7" w14:textId="77777777" w:rsidR="0006243A" w:rsidRPr="00CD541A" w:rsidRDefault="0006243A" w:rsidP="0006243A">
            <w:pPr>
              <w:pStyle w:val="afa"/>
              <w:jc w:val="left"/>
              <w:rPr>
                <w:szCs w:val="24"/>
              </w:rPr>
            </w:pPr>
          </w:p>
        </w:tc>
        <w:tc>
          <w:tcPr>
            <w:tcW w:w="1389" w:type="pct"/>
          </w:tcPr>
          <w:p w14:paraId="658CE644" w14:textId="77777777" w:rsidR="0006243A" w:rsidRPr="00CD541A" w:rsidRDefault="0006243A" w:rsidP="0006243A">
            <w:pPr>
              <w:pStyle w:val="afa"/>
              <w:jc w:val="left"/>
              <w:rPr>
                <w:szCs w:val="24"/>
              </w:rPr>
            </w:pPr>
            <w:r w:rsidRPr="008F7A7F">
              <w:rPr>
                <w:bCs w:val="0"/>
                <w:szCs w:val="24"/>
              </w:rPr>
              <w:t xml:space="preserve">1.3. </w:t>
            </w:r>
            <w:r w:rsidRPr="008F7A7F">
              <w:rPr>
                <w:bCs w:val="0"/>
                <w:noProof/>
                <w:szCs w:val="24"/>
              </w:rPr>
              <w:t>Сведения о виде документа</w:t>
            </w:r>
          </w:p>
        </w:tc>
        <w:tc>
          <w:tcPr>
            <w:tcW w:w="1338" w:type="pct"/>
          </w:tcPr>
          <w:p w14:paraId="696AA760" w14:textId="77777777" w:rsidR="0006243A" w:rsidRPr="00CD541A" w:rsidRDefault="0006243A" w:rsidP="0006243A">
            <w:pPr>
              <w:pStyle w:val="afa"/>
              <w:jc w:val="left"/>
              <w:rPr>
                <w:szCs w:val="24"/>
              </w:rPr>
            </w:pPr>
          </w:p>
        </w:tc>
        <w:tc>
          <w:tcPr>
            <w:tcW w:w="1026" w:type="pct"/>
            <w:vMerge/>
            <w:shd w:val="clear" w:color="auto" w:fill="auto"/>
          </w:tcPr>
          <w:p w14:paraId="3BA40490" w14:textId="77777777" w:rsidR="0006243A" w:rsidRPr="00CD541A" w:rsidRDefault="0006243A" w:rsidP="0006243A">
            <w:pPr>
              <w:pStyle w:val="afa"/>
              <w:jc w:val="left"/>
              <w:rPr>
                <w:szCs w:val="24"/>
              </w:rPr>
            </w:pPr>
          </w:p>
        </w:tc>
      </w:tr>
      <w:tr w:rsidR="0006243A" w:rsidRPr="00CD541A" w14:paraId="63430803" w14:textId="77777777" w:rsidTr="00462A40">
        <w:tc>
          <w:tcPr>
            <w:tcW w:w="475" w:type="pct"/>
          </w:tcPr>
          <w:p w14:paraId="7805D676" w14:textId="08BB9484" w:rsidR="0006243A" w:rsidRPr="00202812" w:rsidRDefault="00336DFB" w:rsidP="0006243A">
            <w:pPr>
              <w:pStyle w:val="afa"/>
              <w:jc w:val="center"/>
              <w:rPr>
                <w:szCs w:val="24"/>
                <w:lang w:val="en-US"/>
              </w:rPr>
            </w:pPr>
            <w:r>
              <w:rPr>
                <w:szCs w:val="24"/>
              </w:rPr>
              <w:t>17.</w:t>
            </w:r>
            <w:r w:rsidR="0006243A">
              <w:rPr>
                <w:szCs w:val="24"/>
                <w:lang w:val="en-US"/>
              </w:rPr>
              <w:t>5</w:t>
            </w:r>
          </w:p>
        </w:tc>
        <w:tc>
          <w:tcPr>
            <w:tcW w:w="772" w:type="pct"/>
          </w:tcPr>
          <w:p w14:paraId="1301583E" w14:textId="77777777" w:rsidR="0006243A" w:rsidRPr="00CD541A" w:rsidRDefault="0006243A" w:rsidP="0006243A">
            <w:pPr>
              <w:pStyle w:val="afa"/>
              <w:jc w:val="left"/>
              <w:rPr>
                <w:szCs w:val="24"/>
              </w:rPr>
            </w:pPr>
          </w:p>
        </w:tc>
        <w:tc>
          <w:tcPr>
            <w:tcW w:w="1389" w:type="pct"/>
          </w:tcPr>
          <w:p w14:paraId="35A3013D" w14:textId="77777777" w:rsidR="0006243A" w:rsidRPr="00CD541A" w:rsidRDefault="0006243A" w:rsidP="0006243A">
            <w:pPr>
              <w:pStyle w:val="afa"/>
              <w:jc w:val="left"/>
              <w:rPr>
                <w:szCs w:val="24"/>
              </w:rPr>
            </w:pPr>
            <w:r w:rsidRPr="008F7A7F">
              <w:rPr>
                <w:bCs w:val="0"/>
                <w:noProof/>
                <w:szCs w:val="24"/>
              </w:rPr>
              <w:t>1.3.1. Код вида документа</w:t>
            </w:r>
          </w:p>
        </w:tc>
        <w:tc>
          <w:tcPr>
            <w:tcW w:w="1338" w:type="pct"/>
          </w:tcPr>
          <w:p w14:paraId="49735C46" w14:textId="21F74269" w:rsidR="0006243A" w:rsidRPr="00CD541A" w:rsidRDefault="0006243A" w:rsidP="00371C12">
            <w:pPr>
              <w:pStyle w:val="afa"/>
              <w:jc w:val="left"/>
              <w:rPr>
                <w:szCs w:val="24"/>
              </w:rPr>
            </w:pPr>
            <w:r>
              <w:rPr>
                <w:szCs w:val="24"/>
              </w:rPr>
              <w:t>072</w:t>
            </w:r>
            <w:r w:rsidR="00371C12">
              <w:rPr>
                <w:szCs w:val="24"/>
              </w:rPr>
              <w:t>95</w:t>
            </w:r>
          </w:p>
        </w:tc>
        <w:tc>
          <w:tcPr>
            <w:tcW w:w="1026" w:type="pct"/>
            <w:vMerge/>
            <w:shd w:val="clear" w:color="auto" w:fill="auto"/>
          </w:tcPr>
          <w:p w14:paraId="69A7BE79" w14:textId="77777777" w:rsidR="0006243A" w:rsidRPr="00CD541A" w:rsidRDefault="0006243A" w:rsidP="0006243A">
            <w:pPr>
              <w:pStyle w:val="afa"/>
              <w:jc w:val="left"/>
              <w:rPr>
                <w:szCs w:val="24"/>
              </w:rPr>
            </w:pPr>
          </w:p>
        </w:tc>
      </w:tr>
      <w:tr w:rsidR="00377B03" w:rsidRPr="00CD541A" w14:paraId="358A41FD" w14:textId="77777777" w:rsidTr="00377B03">
        <w:tc>
          <w:tcPr>
            <w:tcW w:w="475" w:type="pct"/>
          </w:tcPr>
          <w:p w14:paraId="1D97560D" w14:textId="0C74E81A" w:rsidR="00377B03" w:rsidRPr="00202812" w:rsidRDefault="00377B03" w:rsidP="00377B03">
            <w:pPr>
              <w:pStyle w:val="afa"/>
              <w:jc w:val="center"/>
              <w:rPr>
                <w:szCs w:val="24"/>
                <w:lang w:val="en-US"/>
              </w:rPr>
            </w:pPr>
            <w:r>
              <w:rPr>
                <w:szCs w:val="24"/>
              </w:rPr>
              <w:t>17.</w:t>
            </w:r>
            <w:r>
              <w:rPr>
                <w:szCs w:val="24"/>
                <w:lang w:val="en-US"/>
              </w:rPr>
              <w:t>6</w:t>
            </w:r>
          </w:p>
        </w:tc>
        <w:tc>
          <w:tcPr>
            <w:tcW w:w="772" w:type="pct"/>
          </w:tcPr>
          <w:p w14:paraId="51CCE6F8" w14:textId="77777777" w:rsidR="00377B03" w:rsidRPr="00CD541A" w:rsidRDefault="00377B03" w:rsidP="00377B0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CC5A56A" w14:textId="77777777" w:rsidR="00377B03" w:rsidRPr="00CD541A" w:rsidRDefault="00377B03" w:rsidP="00377B03">
            <w:pPr>
              <w:pStyle w:val="afa"/>
              <w:jc w:val="left"/>
              <w:rPr>
                <w:szCs w:val="24"/>
              </w:rPr>
            </w:pPr>
            <w:r w:rsidRPr="008F7A7F">
              <w:rPr>
                <w:bCs w:val="0"/>
                <w:noProof/>
                <w:szCs w:val="24"/>
              </w:rPr>
              <w:t xml:space="preserve">1.3.2. </w:t>
            </w:r>
            <w:r>
              <w:rPr>
                <w:bCs w:val="0"/>
                <w:noProof/>
                <w:szCs w:val="24"/>
              </w:rPr>
              <w:t>Наименование</w:t>
            </w:r>
          </w:p>
        </w:tc>
        <w:tc>
          <w:tcPr>
            <w:tcW w:w="1338" w:type="pct"/>
            <w:vAlign w:val="center"/>
          </w:tcPr>
          <w:p w14:paraId="0567ADE0" w14:textId="5D5A3D59" w:rsidR="00377B03" w:rsidRPr="003800BB" w:rsidRDefault="003800BB" w:rsidP="00377B03">
            <w:pPr>
              <w:pStyle w:val="afa"/>
              <w:jc w:val="left"/>
              <w:rPr>
                <w:szCs w:val="24"/>
              </w:rPr>
            </w:pPr>
            <w:r w:rsidRPr="003800BB">
              <w:rPr>
                <w:rFonts w:cs="Times New Roman"/>
                <w:color w:val="000000"/>
                <w:szCs w:val="24"/>
              </w:rPr>
              <w:t xml:space="preserve">ходатайство о внесении изменения сведений о заявителе в заявку на регистрацию коллективного знака Евразийского экономического союза вследствие изменения наименования (фамилии, имени, </w:t>
            </w:r>
            <w:r w:rsidRPr="003800BB">
              <w:rPr>
                <w:rFonts w:cs="Times New Roman"/>
                <w:color w:val="000000"/>
                <w:szCs w:val="24"/>
              </w:rPr>
              <w:lastRenderedPageBreak/>
              <w:t>отчества (при наличии)) или места нахождения (места жительства)</w:t>
            </w:r>
          </w:p>
        </w:tc>
        <w:tc>
          <w:tcPr>
            <w:tcW w:w="1026" w:type="pct"/>
            <w:vMerge/>
            <w:shd w:val="clear" w:color="auto" w:fill="auto"/>
          </w:tcPr>
          <w:p w14:paraId="75862018" w14:textId="77777777" w:rsidR="00377B03" w:rsidRPr="00CD541A" w:rsidRDefault="00377B03" w:rsidP="00377B03">
            <w:pPr>
              <w:pStyle w:val="afa"/>
              <w:jc w:val="left"/>
              <w:rPr>
                <w:szCs w:val="24"/>
              </w:rPr>
            </w:pPr>
          </w:p>
        </w:tc>
      </w:tr>
      <w:tr w:rsidR="0006243A" w:rsidRPr="00A402E1" w14:paraId="03FD29FC" w14:textId="77777777" w:rsidTr="00462A40">
        <w:tc>
          <w:tcPr>
            <w:tcW w:w="475" w:type="pct"/>
          </w:tcPr>
          <w:p w14:paraId="141257C3" w14:textId="15441622" w:rsidR="0006243A" w:rsidRPr="00202812" w:rsidRDefault="00336DFB" w:rsidP="0006243A">
            <w:pPr>
              <w:pStyle w:val="afa"/>
              <w:jc w:val="center"/>
              <w:rPr>
                <w:szCs w:val="24"/>
                <w:lang w:val="en-US"/>
              </w:rPr>
            </w:pPr>
            <w:r>
              <w:rPr>
                <w:szCs w:val="24"/>
              </w:rPr>
              <w:lastRenderedPageBreak/>
              <w:t>17.</w:t>
            </w:r>
            <w:r w:rsidR="0006243A">
              <w:rPr>
                <w:szCs w:val="24"/>
                <w:lang w:val="en-US"/>
              </w:rPr>
              <w:t>7</w:t>
            </w:r>
          </w:p>
        </w:tc>
        <w:tc>
          <w:tcPr>
            <w:tcW w:w="772" w:type="pct"/>
          </w:tcPr>
          <w:p w14:paraId="1EBD86F1"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7EEA0BE" w14:textId="77777777" w:rsidR="0006243A" w:rsidRPr="00CD541A" w:rsidRDefault="0006243A" w:rsidP="0006243A">
            <w:pPr>
              <w:pStyle w:val="afa"/>
              <w:jc w:val="left"/>
              <w:rPr>
                <w:szCs w:val="24"/>
              </w:rPr>
            </w:pPr>
            <w:r w:rsidRPr="00364112">
              <w:rPr>
                <w:bCs w:val="0"/>
                <w:szCs w:val="24"/>
              </w:rPr>
              <w:t>1</w:t>
            </w:r>
            <w:r>
              <w:rPr>
                <w:bCs w:val="0"/>
                <w:szCs w:val="24"/>
              </w:rPr>
              <w:t>.3.3.</w:t>
            </w:r>
            <w:r w:rsidRPr="004B65CE">
              <w:rPr>
                <w:szCs w:val="24"/>
              </w:rPr>
              <w:t xml:space="preserve"> Код государства </w:t>
            </w:r>
            <w:r>
              <w:rPr>
                <w:noProof/>
              </w:rPr>
              <w:t>–</w:t>
            </w:r>
            <w:r w:rsidRPr="004B65CE">
              <w:rPr>
                <w:szCs w:val="24"/>
              </w:rPr>
              <w:t xml:space="preserve"> члена Евразийского экономического союза, в котором применяется </w:t>
            </w:r>
            <w:r w:rsidRPr="00AA14B8">
              <w:rPr>
                <w:szCs w:val="24"/>
              </w:rPr>
              <w:t>вид документа</w:t>
            </w:r>
          </w:p>
        </w:tc>
        <w:tc>
          <w:tcPr>
            <w:tcW w:w="1338" w:type="pct"/>
          </w:tcPr>
          <w:p w14:paraId="48998705" w14:textId="77777777" w:rsidR="0006243A" w:rsidRPr="0006243A" w:rsidRDefault="0006243A" w:rsidP="0006243A">
            <w:pPr>
              <w:pStyle w:val="afa"/>
              <w:jc w:val="left"/>
              <w:rPr>
                <w:szCs w:val="24"/>
                <w:lang w:val="en-US"/>
              </w:rPr>
            </w:pPr>
            <w:r w:rsidRPr="000B3685">
              <w:rPr>
                <w:color w:val="000000"/>
                <w:szCs w:val="24"/>
                <w:lang w:val="en-US"/>
              </w:rPr>
              <w:t>AM, BY, KZ, KG, RU</w:t>
            </w:r>
          </w:p>
        </w:tc>
        <w:tc>
          <w:tcPr>
            <w:tcW w:w="1026" w:type="pct"/>
            <w:vMerge/>
            <w:shd w:val="clear" w:color="auto" w:fill="auto"/>
          </w:tcPr>
          <w:p w14:paraId="44DD972B" w14:textId="77777777" w:rsidR="0006243A" w:rsidRPr="0006243A" w:rsidRDefault="0006243A" w:rsidP="0006243A">
            <w:pPr>
              <w:pStyle w:val="afa"/>
              <w:jc w:val="left"/>
              <w:rPr>
                <w:szCs w:val="24"/>
                <w:lang w:val="en-US"/>
              </w:rPr>
            </w:pPr>
          </w:p>
        </w:tc>
      </w:tr>
      <w:tr w:rsidR="0006243A" w:rsidRPr="00CD541A" w14:paraId="5AE8F107" w14:textId="77777777" w:rsidTr="00462A40">
        <w:tc>
          <w:tcPr>
            <w:tcW w:w="475" w:type="pct"/>
          </w:tcPr>
          <w:p w14:paraId="22406876" w14:textId="78CB7567" w:rsidR="0006243A" w:rsidRDefault="00336DFB" w:rsidP="0006243A">
            <w:pPr>
              <w:pStyle w:val="afa"/>
              <w:jc w:val="center"/>
              <w:rPr>
                <w:szCs w:val="24"/>
              </w:rPr>
            </w:pPr>
            <w:r>
              <w:rPr>
                <w:szCs w:val="24"/>
              </w:rPr>
              <w:t>17.</w:t>
            </w:r>
            <w:r w:rsidR="0006243A">
              <w:rPr>
                <w:szCs w:val="24"/>
              </w:rPr>
              <w:t>8</w:t>
            </w:r>
          </w:p>
        </w:tc>
        <w:tc>
          <w:tcPr>
            <w:tcW w:w="772" w:type="pct"/>
          </w:tcPr>
          <w:p w14:paraId="1BF44E63"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66FE570" w14:textId="77777777" w:rsidR="0006243A" w:rsidRPr="00B201C3" w:rsidRDefault="0006243A" w:rsidP="0006243A">
            <w:pPr>
              <w:pStyle w:val="afa"/>
              <w:jc w:val="left"/>
            </w:pPr>
            <w:r w:rsidRPr="008F7A7F">
              <w:rPr>
                <w:bCs w:val="0"/>
                <w:szCs w:val="24"/>
              </w:rPr>
              <w:t>1.3.</w:t>
            </w:r>
            <w:r>
              <w:rPr>
                <w:bCs w:val="0"/>
                <w:szCs w:val="24"/>
              </w:rPr>
              <w:t>4</w:t>
            </w:r>
            <w:r w:rsidRPr="008F7A7F">
              <w:rPr>
                <w:bCs w:val="0"/>
                <w:szCs w:val="24"/>
              </w:rPr>
              <w:t>. Сведения о записи классификатора</w:t>
            </w:r>
          </w:p>
        </w:tc>
        <w:tc>
          <w:tcPr>
            <w:tcW w:w="1338" w:type="pct"/>
          </w:tcPr>
          <w:p w14:paraId="0DC1B961" w14:textId="77777777" w:rsidR="0006243A" w:rsidRPr="00AB123D" w:rsidRDefault="0006243A" w:rsidP="0006243A">
            <w:pPr>
              <w:pStyle w:val="afa"/>
              <w:jc w:val="left"/>
              <w:rPr>
                <w:szCs w:val="24"/>
              </w:rPr>
            </w:pPr>
          </w:p>
        </w:tc>
        <w:tc>
          <w:tcPr>
            <w:tcW w:w="1026" w:type="pct"/>
            <w:vMerge/>
            <w:shd w:val="clear" w:color="auto" w:fill="auto"/>
          </w:tcPr>
          <w:p w14:paraId="5BF180D9" w14:textId="77777777" w:rsidR="0006243A" w:rsidRPr="00CD541A" w:rsidRDefault="0006243A" w:rsidP="0006243A">
            <w:pPr>
              <w:pStyle w:val="afa"/>
              <w:jc w:val="left"/>
              <w:rPr>
                <w:szCs w:val="24"/>
              </w:rPr>
            </w:pPr>
          </w:p>
        </w:tc>
      </w:tr>
      <w:tr w:rsidR="0006243A" w:rsidRPr="00CD541A" w14:paraId="4BB46CE2" w14:textId="77777777" w:rsidTr="00462A40">
        <w:tc>
          <w:tcPr>
            <w:tcW w:w="475" w:type="pct"/>
          </w:tcPr>
          <w:p w14:paraId="35737E79" w14:textId="06324894" w:rsidR="0006243A" w:rsidRDefault="00336DFB" w:rsidP="0006243A">
            <w:pPr>
              <w:pStyle w:val="afa"/>
              <w:jc w:val="center"/>
              <w:rPr>
                <w:szCs w:val="24"/>
              </w:rPr>
            </w:pPr>
            <w:r>
              <w:rPr>
                <w:szCs w:val="24"/>
              </w:rPr>
              <w:t>17.</w:t>
            </w:r>
            <w:r w:rsidR="0006243A">
              <w:rPr>
                <w:szCs w:val="24"/>
              </w:rPr>
              <w:t>9</w:t>
            </w:r>
          </w:p>
        </w:tc>
        <w:tc>
          <w:tcPr>
            <w:tcW w:w="772" w:type="pct"/>
          </w:tcPr>
          <w:p w14:paraId="2AC7B523"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A7CB6A3" w14:textId="77777777" w:rsidR="0006243A" w:rsidRPr="00B201C3" w:rsidRDefault="0006243A" w:rsidP="0006243A">
            <w:pPr>
              <w:pStyle w:val="afa"/>
              <w:jc w:val="left"/>
            </w:pPr>
            <w:r w:rsidRPr="009E65A4">
              <w:rPr>
                <w:rFonts w:cs="Times New Roman"/>
                <w:noProof/>
                <w:szCs w:val="24"/>
                <w:lang w:val="en-US"/>
              </w:rPr>
              <w:t>1.</w:t>
            </w:r>
            <w:r w:rsidRPr="009E65A4">
              <w:rPr>
                <w:rFonts w:cs="Times New Roman"/>
                <w:noProof/>
                <w:szCs w:val="24"/>
              </w:rPr>
              <w:t>3.</w:t>
            </w:r>
            <w:r>
              <w:rPr>
                <w:rFonts w:cs="Times New Roman"/>
                <w:noProof/>
                <w:szCs w:val="24"/>
              </w:rPr>
              <w:t>4</w:t>
            </w: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начала действия</w:t>
            </w:r>
          </w:p>
        </w:tc>
        <w:tc>
          <w:tcPr>
            <w:tcW w:w="1338" w:type="pct"/>
          </w:tcPr>
          <w:p w14:paraId="2D776A86" w14:textId="77777777" w:rsidR="0006243A" w:rsidRPr="00AB123D" w:rsidRDefault="0006243A" w:rsidP="0006243A">
            <w:pPr>
              <w:pStyle w:val="afa"/>
              <w:jc w:val="left"/>
              <w:rPr>
                <w:szCs w:val="24"/>
              </w:rPr>
            </w:pPr>
            <w:r>
              <w:t>Примечание 1</w:t>
            </w:r>
          </w:p>
        </w:tc>
        <w:tc>
          <w:tcPr>
            <w:tcW w:w="1026" w:type="pct"/>
            <w:vMerge/>
            <w:shd w:val="clear" w:color="auto" w:fill="auto"/>
          </w:tcPr>
          <w:p w14:paraId="593E7251" w14:textId="77777777" w:rsidR="0006243A" w:rsidRPr="00CD541A" w:rsidRDefault="0006243A" w:rsidP="0006243A">
            <w:pPr>
              <w:pStyle w:val="afa"/>
              <w:jc w:val="left"/>
              <w:rPr>
                <w:szCs w:val="24"/>
              </w:rPr>
            </w:pPr>
          </w:p>
        </w:tc>
      </w:tr>
      <w:tr w:rsidR="0006243A" w:rsidRPr="00CD541A" w14:paraId="09C0A979" w14:textId="77777777" w:rsidTr="00462A40">
        <w:tc>
          <w:tcPr>
            <w:tcW w:w="475" w:type="pct"/>
          </w:tcPr>
          <w:p w14:paraId="63C203AC" w14:textId="5B3FE4DF" w:rsidR="0006243A" w:rsidRDefault="00336DFB" w:rsidP="0006243A">
            <w:pPr>
              <w:pStyle w:val="afa"/>
              <w:jc w:val="center"/>
              <w:rPr>
                <w:szCs w:val="24"/>
              </w:rPr>
            </w:pPr>
            <w:r>
              <w:rPr>
                <w:szCs w:val="24"/>
              </w:rPr>
              <w:t>17.</w:t>
            </w:r>
            <w:r w:rsidR="0006243A">
              <w:rPr>
                <w:szCs w:val="24"/>
              </w:rPr>
              <w:t>10</w:t>
            </w:r>
          </w:p>
        </w:tc>
        <w:tc>
          <w:tcPr>
            <w:tcW w:w="772" w:type="pct"/>
          </w:tcPr>
          <w:p w14:paraId="2513DB11"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5C7DF24" w14:textId="77777777" w:rsidR="0006243A" w:rsidRPr="00B201C3" w:rsidRDefault="0006243A" w:rsidP="0006243A">
            <w:pPr>
              <w:pStyle w:val="afa"/>
              <w:jc w:val="left"/>
            </w:pPr>
            <w:r w:rsidRPr="009E65A4">
              <w:rPr>
                <w:rFonts w:cs="Times New Roman"/>
                <w:bCs w:val="0"/>
                <w:noProof/>
                <w:szCs w:val="24"/>
              </w:rPr>
              <w:t>1.3.</w:t>
            </w:r>
            <w:r>
              <w:rPr>
                <w:rFonts w:cs="Times New Roman"/>
                <w:bCs w:val="0"/>
                <w:noProof/>
                <w:szCs w:val="24"/>
              </w:rPr>
              <w:t>4</w:t>
            </w:r>
            <w:r w:rsidRPr="009E65A4">
              <w:rPr>
                <w:rFonts w:cs="Times New Roman"/>
                <w:bCs w:val="0"/>
                <w:noProof/>
                <w:szCs w:val="24"/>
              </w:rPr>
              <w:t>.2</w:t>
            </w:r>
            <w:r w:rsidRPr="009E65A4">
              <w:rPr>
                <w:rFonts w:cs="Times New Roman"/>
                <w:bCs w:val="0"/>
                <w:szCs w:val="24"/>
              </w:rPr>
              <w:t>.</w:t>
            </w:r>
            <w:r w:rsidRPr="009E65A4">
              <w:rPr>
                <w:rFonts w:cs="Times New Roman"/>
                <w:szCs w:val="24"/>
              </w:rPr>
              <w:t> </w:t>
            </w:r>
            <w:r w:rsidRPr="009E65A4">
              <w:rPr>
                <w:rFonts w:cs="Times New Roman"/>
                <w:bCs w:val="0"/>
                <w:noProof/>
                <w:szCs w:val="24"/>
              </w:rPr>
              <w:t xml:space="preserve">Сведения об акте, регламентирующем начало действия </w:t>
            </w:r>
          </w:p>
        </w:tc>
        <w:tc>
          <w:tcPr>
            <w:tcW w:w="1338" w:type="pct"/>
          </w:tcPr>
          <w:p w14:paraId="5FC811E3" w14:textId="77777777" w:rsidR="0006243A" w:rsidRPr="00AB123D" w:rsidRDefault="0006243A" w:rsidP="0006243A">
            <w:pPr>
              <w:pStyle w:val="afa"/>
              <w:jc w:val="left"/>
              <w:rPr>
                <w:szCs w:val="24"/>
              </w:rPr>
            </w:pPr>
          </w:p>
        </w:tc>
        <w:tc>
          <w:tcPr>
            <w:tcW w:w="1026" w:type="pct"/>
            <w:vMerge/>
            <w:shd w:val="clear" w:color="auto" w:fill="auto"/>
          </w:tcPr>
          <w:p w14:paraId="196318F2" w14:textId="77777777" w:rsidR="0006243A" w:rsidRPr="00CD541A" w:rsidRDefault="0006243A" w:rsidP="0006243A">
            <w:pPr>
              <w:pStyle w:val="afa"/>
              <w:jc w:val="left"/>
              <w:rPr>
                <w:szCs w:val="24"/>
              </w:rPr>
            </w:pPr>
          </w:p>
        </w:tc>
      </w:tr>
      <w:tr w:rsidR="0006243A" w:rsidRPr="00CD541A" w14:paraId="01B21CD0" w14:textId="77777777" w:rsidTr="00462A40">
        <w:tc>
          <w:tcPr>
            <w:tcW w:w="475" w:type="pct"/>
          </w:tcPr>
          <w:p w14:paraId="3F324B38" w14:textId="483B7637" w:rsidR="0006243A" w:rsidRDefault="00336DFB" w:rsidP="0006243A">
            <w:pPr>
              <w:pStyle w:val="afa"/>
              <w:jc w:val="center"/>
              <w:rPr>
                <w:szCs w:val="24"/>
              </w:rPr>
            </w:pPr>
            <w:r>
              <w:rPr>
                <w:szCs w:val="24"/>
              </w:rPr>
              <w:t>17.</w:t>
            </w:r>
            <w:r w:rsidR="0006243A">
              <w:rPr>
                <w:szCs w:val="24"/>
              </w:rPr>
              <w:t>11</w:t>
            </w:r>
          </w:p>
        </w:tc>
        <w:tc>
          <w:tcPr>
            <w:tcW w:w="772" w:type="pct"/>
          </w:tcPr>
          <w:p w14:paraId="077C6908"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AD60889" w14:textId="77777777" w:rsidR="0006243A" w:rsidRPr="00B201C3" w:rsidRDefault="0006243A" w:rsidP="0006243A">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10124531" w14:textId="77777777" w:rsidR="0006243A" w:rsidRPr="00AB123D" w:rsidRDefault="0006243A" w:rsidP="0006243A">
            <w:pPr>
              <w:pStyle w:val="afa"/>
              <w:jc w:val="left"/>
              <w:rPr>
                <w:szCs w:val="24"/>
              </w:rPr>
            </w:pPr>
            <w:r>
              <w:t>Примечание 4</w:t>
            </w:r>
          </w:p>
        </w:tc>
        <w:tc>
          <w:tcPr>
            <w:tcW w:w="1026" w:type="pct"/>
            <w:vMerge/>
            <w:shd w:val="clear" w:color="auto" w:fill="auto"/>
          </w:tcPr>
          <w:p w14:paraId="27F51EFA" w14:textId="77777777" w:rsidR="0006243A" w:rsidRPr="00CD541A" w:rsidRDefault="0006243A" w:rsidP="0006243A">
            <w:pPr>
              <w:pStyle w:val="afa"/>
              <w:jc w:val="left"/>
              <w:rPr>
                <w:szCs w:val="24"/>
              </w:rPr>
            </w:pPr>
          </w:p>
        </w:tc>
      </w:tr>
      <w:tr w:rsidR="0006243A" w:rsidRPr="00CD541A" w14:paraId="49FDE7B6" w14:textId="77777777" w:rsidTr="00462A40">
        <w:tc>
          <w:tcPr>
            <w:tcW w:w="475" w:type="pct"/>
          </w:tcPr>
          <w:p w14:paraId="29080FAF" w14:textId="3D1847EA" w:rsidR="0006243A" w:rsidRDefault="00336DFB" w:rsidP="0006243A">
            <w:pPr>
              <w:pStyle w:val="afa"/>
              <w:jc w:val="center"/>
              <w:rPr>
                <w:szCs w:val="24"/>
              </w:rPr>
            </w:pPr>
            <w:r>
              <w:rPr>
                <w:szCs w:val="24"/>
              </w:rPr>
              <w:t>17.</w:t>
            </w:r>
            <w:r w:rsidR="0006243A">
              <w:rPr>
                <w:szCs w:val="24"/>
              </w:rPr>
              <w:t>12</w:t>
            </w:r>
          </w:p>
        </w:tc>
        <w:tc>
          <w:tcPr>
            <w:tcW w:w="772" w:type="pct"/>
          </w:tcPr>
          <w:p w14:paraId="354E884A"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0CF55F4" w14:textId="77777777" w:rsidR="0006243A" w:rsidRPr="00B201C3" w:rsidRDefault="0006243A" w:rsidP="0006243A">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4D2127AA" w14:textId="77777777" w:rsidR="0006243A" w:rsidRPr="00AB123D" w:rsidRDefault="0006243A" w:rsidP="0006243A">
            <w:pPr>
              <w:pStyle w:val="afa"/>
              <w:jc w:val="left"/>
              <w:rPr>
                <w:szCs w:val="24"/>
              </w:rPr>
            </w:pPr>
            <w:r>
              <w:t>Примечание 2</w:t>
            </w:r>
          </w:p>
        </w:tc>
        <w:tc>
          <w:tcPr>
            <w:tcW w:w="1026" w:type="pct"/>
            <w:vMerge/>
            <w:shd w:val="clear" w:color="auto" w:fill="auto"/>
          </w:tcPr>
          <w:p w14:paraId="0BFB7D2D" w14:textId="77777777" w:rsidR="0006243A" w:rsidRPr="00CD541A" w:rsidRDefault="0006243A" w:rsidP="0006243A">
            <w:pPr>
              <w:pStyle w:val="afa"/>
              <w:jc w:val="left"/>
              <w:rPr>
                <w:szCs w:val="24"/>
              </w:rPr>
            </w:pPr>
          </w:p>
        </w:tc>
      </w:tr>
      <w:tr w:rsidR="0006243A" w:rsidRPr="00CD541A" w14:paraId="2CF8F16B" w14:textId="77777777" w:rsidTr="00462A40">
        <w:tc>
          <w:tcPr>
            <w:tcW w:w="475" w:type="pct"/>
          </w:tcPr>
          <w:p w14:paraId="2CAF0C15" w14:textId="7516FFA6" w:rsidR="0006243A" w:rsidRDefault="00336DFB" w:rsidP="0006243A">
            <w:pPr>
              <w:pStyle w:val="afa"/>
              <w:jc w:val="center"/>
              <w:rPr>
                <w:szCs w:val="24"/>
              </w:rPr>
            </w:pPr>
            <w:r>
              <w:rPr>
                <w:szCs w:val="24"/>
              </w:rPr>
              <w:t>17.</w:t>
            </w:r>
            <w:r w:rsidR="0006243A">
              <w:rPr>
                <w:szCs w:val="24"/>
              </w:rPr>
              <w:t>13</w:t>
            </w:r>
          </w:p>
        </w:tc>
        <w:tc>
          <w:tcPr>
            <w:tcW w:w="772" w:type="pct"/>
          </w:tcPr>
          <w:p w14:paraId="526F48BC"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2463C9A" w14:textId="77777777" w:rsidR="0006243A" w:rsidRPr="00B201C3" w:rsidRDefault="0006243A" w:rsidP="0006243A">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2B8F8D6E" w14:textId="77777777" w:rsidR="0006243A" w:rsidRPr="00AB123D" w:rsidRDefault="0006243A" w:rsidP="0006243A">
            <w:pPr>
              <w:pStyle w:val="afa"/>
              <w:jc w:val="left"/>
              <w:rPr>
                <w:szCs w:val="24"/>
              </w:rPr>
            </w:pPr>
            <w:r>
              <w:t>Примечание 3</w:t>
            </w:r>
          </w:p>
        </w:tc>
        <w:tc>
          <w:tcPr>
            <w:tcW w:w="1026" w:type="pct"/>
            <w:vMerge/>
            <w:shd w:val="clear" w:color="auto" w:fill="auto"/>
          </w:tcPr>
          <w:p w14:paraId="3D317241" w14:textId="77777777" w:rsidR="0006243A" w:rsidRPr="00CD541A" w:rsidRDefault="0006243A" w:rsidP="0006243A">
            <w:pPr>
              <w:pStyle w:val="afa"/>
              <w:jc w:val="left"/>
              <w:rPr>
                <w:szCs w:val="24"/>
              </w:rPr>
            </w:pPr>
          </w:p>
        </w:tc>
      </w:tr>
      <w:tr w:rsidR="0006243A" w:rsidRPr="00CD541A" w14:paraId="2F3DCB85" w14:textId="77777777" w:rsidTr="00462A40">
        <w:tc>
          <w:tcPr>
            <w:tcW w:w="475" w:type="pct"/>
          </w:tcPr>
          <w:p w14:paraId="65526C7C" w14:textId="400C9437" w:rsidR="0006243A" w:rsidRDefault="00336DFB" w:rsidP="0006243A">
            <w:pPr>
              <w:pStyle w:val="afa"/>
              <w:jc w:val="center"/>
              <w:rPr>
                <w:szCs w:val="24"/>
              </w:rPr>
            </w:pPr>
            <w:r>
              <w:rPr>
                <w:szCs w:val="24"/>
              </w:rPr>
              <w:t>17.</w:t>
            </w:r>
            <w:r w:rsidR="0006243A">
              <w:rPr>
                <w:szCs w:val="24"/>
              </w:rPr>
              <w:t>14</w:t>
            </w:r>
          </w:p>
        </w:tc>
        <w:tc>
          <w:tcPr>
            <w:tcW w:w="772" w:type="pct"/>
          </w:tcPr>
          <w:p w14:paraId="2618D05A"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0FDD77A" w14:textId="77777777" w:rsidR="0006243A" w:rsidRPr="00B201C3" w:rsidRDefault="0006243A" w:rsidP="0006243A">
            <w:pPr>
              <w:pStyle w:val="afa"/>
              <w:jc w:val="left"/>
            </w:pPr>
            <w:r>
              <w:rPr>
                <w:rFonts w:cs="Times New Roman"/>
                <w:noProof/>
                <w:szCs w:val="24"/>
                <w:lang w:val="en-US"/>
              </w:rPr>
              <w:t>1.3.</w:t>
            </w:r>
            <w:r>
              <w:rPr>
                <w:rFonts w:cs="Times New Roman"/>
                <w:noProof/>
                <w:szCs w:val="24"/>
              </w:rPr>
              <w:t>4</w:t>
            </w:r>
            <w:r>
              <w:rPr>
                <w:rFonts w:cs="Times New Roman"/>
                <w:noProof/>
                <w:szCs w:val="24"/>
                <w:lang w:val="en-US"/>
              </w:rPr>
              <w:t>.3.</w:t>
            </w:r>
            <w:r w:rsidRPr="009E65A4">
              <w:rPr>
                <w:rFonts w:cs="Times New Roman"/>
                <w:szCs w:val="24"/>
              </w:rPr>
              <w:t> </w:t>
            </w:r>
            <w:r w:rsidRPr="009E65A4">
              <w:rPr>
                <w:rFonts w:cs="Times New Roman"/>
                <w:noProof/>
                <w:szCs w:val="24"/>
                <w:lang w:val="en-US"/>
              </w:rPr>
              <w:t>Дата окончания действия</w:t>
            </w:r>
          </w:p>
        </w:tc>
        <w:tc>
          <w:tcPr>
            <w:tcW w:w="1338" w:type="pct"/>
          </w:tcPr>
          <w:p w14:paraId="45402170" w14:textId="77777777" w:rsidR="0006243A" w:rsidRPr="00AB123D" w:rsidRDefault="0006243A" w:rsidP="0006243A">
            <w:pPr>
              <w:pStyle w:val="afa"/>
              <w:jc w:val="left"/>
              <w:rPr>
                <w:szCs w:val="24"/>
              </w:rPr>
            </w:pPr>
          </w:p>
        </w:tc>
        <w:tc>
          <w:tcPr>
            <w:tcW w:w="1026" w:type="pct"/>
            <w:vMerge/>
            <w:shd w:val="clear" w:color="auto" w:fill="auto"/>
          </w:tcPr>
          <w:p w14:paraId="484F8F6B" w14:textId="77777777" w:rsidR="0006243A" w:rsidRPr="00CD541A" w:rsidRDefault="0006243A" w:rsidP="0006243A">
            <w:pPr>
              <w:pStyle w:val="afa"/>
              <w:jc w:val="left"/>
              <w:rPr>
                <w:szCs w:val="24"/>
              </w:rPr>
            </w:pPr>
          </w:p>
        </w:tc>
      </w:tr>
      <w:tr w:rsidR="0006243A" w:rsidRPr="00CD541A" w14:paraId="249E4BFB" w14:textId="77777777" w:rsidTr="00462A40">
        <w:tc>
          <w:tcPr>
            <w:tcW w:w="475" w:type="pct"/>
          </w:tcPr>
          <w:p w14:paraId="70B58A60" w14:textId="111F0794" w:rsidR="0006243A" w:rsidRDefault="00336DFB" w:rsidP="0006243A">
            <w:pPr>
              <w:pStyle w:val="afa"/>
              <w:jc w:val="center"/>
              <w:rPr>
                <w:szCs w:val="24"/>
              </w:rPr>
            </w:pPr>
            <w:r>
              <w:rPr>
                <w:szCs w:val="24"/>
              </w:rPr>
              <w:t>17.</w:t>
            </w:r>
            <w:r w:rsidR="0006243A">
              <w:rPr>
                <w:szCs w:val="24"/>
              </w:rPr>
              <w:t>15</w:t>
            </w:r>
          </w:p>
        </w:tc>
        <w:tc>
          <w:tcPr>
            <w:tcW w:w="772" w:type="pct"/>
          </w:tcPr>
          <w:p w14:paraId="7F8A75A3"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DCFFCA6" w14:textId="77777777" w:rsidR="0006243A" w:rsidRPr="00B201C3" w:rsidRDefault="0006243A" w:rsidP="0006243A">
            <w:pPr>
              <w:pStyle w:val="afa"/>
              <w:jc w:val="left"/>
            </w:pPr>
            <w:r>
              <w:rPr>
                <w:rFonts w:cs="Times New Roman"/>
                <w:bCs w:val="0"/>
                <w:noProof/>
                <w:szCs w:val="24"/>
              </w:rPr>
              <w:t>1.3.4.4.</w:t>
            </w:r>
            <w:r w:rsidRPr="009E65A4">
              <w:rPr>
                <w:rFonts w:cs="Times New Roman"/>
                <w:szCs w:val="24"/>
              </w:rPr>
              <w:t> </w:t>
            </w:r>
            <w:r w:rsidRPr="009E65A4">
              <w:rPr>
                <w:rFonts w:cs="Times New Roman"/>
                <w:bCs w:val="0"/>
                <w:noProof/>
                <w:szCs w:val="24"/>
              </w:rPr>
              <w:t>Сведения об акте, регл</w:t>
            </w:r>
            <w:r>
              <w:rPr>
                <w:rFonts w:cs="Times New Roman"/>
                <w:bCs w:val="0"/>
                <w:noProof/>
                <w:szCs w:val="24"/>
              </w:rPr>
              <w:t>аментирующем окончание действия</w:t>
            </w:r>
          </w:p>
        </w:tc>
        <w:tc>
          <w:tcPr>
            <w:tcW w:w="1338" w:type="pct"/>
          </w:tcPr>
          <w:p w14:paraId="2F1C780C" w14:textId="77777777" w:rsidR="0006243A" w:rsidRPr="00AB123D" w:rsidRDefault="0006243A" w:rsidP="0006243A">
            <w:pPr>
              <w:pStyle w:val="afa"/>
              <w:jc w:val="left"/>
              <w:rPr>
                <w:szCs w:val="24"/>
              </w:rPr>
            </w:pPr>
          </w:p>
        </w:tc>
        <w:tc>
          <w:tcPr>
            <w:tcW w:w="1026" w:type="pct"/>
            <w:vMerge/>
            <w:shd w:val="clear" w:color="auto" w:fill="auto"/>
          </w:tcPr>
          <w:p w14:paraId="7236350E" w14:textId="77777777" w:rsidR="0006243A" w:rsidRPr="00CD541A" w:rsidRDefault="0006243A" w:rsidP="0006243A">
            <w:pPr>
              <w:pStyle w:val="afa"/>
              <w:jc w:val="left"/>
              <w:rPr>
                <w:szCs w:val="24"/>
              </w:rPr>
            </w:pPr>
          </w:p>
        </w:tc>
      </w:tr>
      <w:tr w:rsidR="0006243A" w:rsidRPr="00CD541A" w14:paraId="749C9BF8" w14:textId="77777777" w:rsidTr="00462A40">
        <w:tc>
          <w:tcPr>
            <w:tcW w:w="475" w:type="pct"/>
          </w:tcPr>
          <w:p w14:paraId="67D59341" w14:textId="376A2FCA" w:rsidR="0006243A" w:rsidRDefault="00336DFB" w:rsidP="0006243A">
            <w:pPr>
              <w:pStyle w:val="afa"/>
              <w:jc w:val="center"/>
              <w:rPr>
                <w:szCs w:val="24"/>
              </w:rPr>
            </w:pPr>
            <w:r>
              <w:rPr>
                <w:szCs w:val="24"/>
              </w:rPr>
              <w:t>17.</w:t>
            </w:r>
            <w:r w:rsidR="0006243A">
              <w:rPr>
                <w:szCs w:val="24"/>
              </w:rPr>
              <w:t>16</w:t>
            </w:r>
          </w:p>
        </w:tc>
        <w:tc>
          <w:tcPr>
            <w:tcW w:w="772" w:type="pct"/>
          </w:tcPr>
          <w:p w14:paraId="077F11DD"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0DCF851" w14:textId="77777777" w:rsidR="0006243A" w:rsidRPr="00B201C3" w:rsidRDefault="0006243A" w:rsidP="0006243A">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282F1BA3" w14:textId="77777777" w:rsidR="0006243A" w:rsidRPr="00AB123D" w:rsidRDefault="0006243A" w:rsidP="0006243A">
            <w:pPr>
              <w:pStyle w:val="afa"/>
              <w:jc w:val="left"/>
              <w:rPr>
                <w:szCs w:val="24"/>
              </w:rPr>
            </w:pPr>
          </w:p>
        </w:tc>
        <w:tc>
          <w:tcPr>
            <w:tcW w:w="1026" w:type="pct"/>
            <w:vMerge/>
            <w:shd w:val="clear" w:color="auto" w:fill="auto"/>
          </w:tcPr>
          <w:p w14:paraId="3243F862" w14:textId="77777777" w:rsidR="0006243A" w:rsidRPr="00CD541A" w:rsidRDefault="0006243A" w:rsidP="0006243A">
            <w:pPr>
              <w:pStyle w:val="afa"/>
              <w:jc w:val="left"/>
              <w:rPr>
                <w:szCs w:val="24"/>
              </w:rPr>
            </w:pPr>
          </w:p>
        </w:tc>
      </w:tr>
      <w:tr w:rsidR="0006243A" w:rsidRPr="00CD541A" w14:paraId="2BB5A860" w14:textId="77777777" w:rsidTr="00462A40">
        <w:tc>
          <w:tcPr>
            <w:tcW w:w="475" w:type="pct"/>
          </w:tcPr>
          <w:p w14:paraId="3718672A" w14:textId="587705DC" w:rsidR="0006243A" w:rsidRDefault="00336DFB" w:rsidP="0006243A">
            <w:pPr>
              <w:pStyle w:val="afa"/>
              <w:jc w:val="center"/>
              <w:rPr>
                <w:szCs w:val="24"/>
              </w:rPr>
            </w:pPr>
            <w:r>
              <w:rPr>
                <w:szCs w:val="24"/>
              </w:rPr>
              <w:t>17.</w:t>
            </w:r>
            <w:r w:rsidR="0006243A">
              <w:rPr>
                <w:szCs w:val="24"/>
              </w:rPr>
              <w:t>17</w:t>
            </w:r>
          </w:p>
        </w:tc>
        <w:tc>
          <w:tcPr>
            <w:tcW w:w="772" w:type="pct"/>
          </w:tcPr>
          <w:p w14:paraId="3E3A89A7"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6BFABE0" w14:textId="77777777" w:rsidR="0006243A" w:rsidRPr="00B201C3" w:rsidRDefault="0006243A" w:rsidP="0006243A">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623192E7" w14:textId="77777777" w:rsidR="0006243A" w:rsidRPr="00AB123D" w:rsidRDefault="0006243A" w:rsidP="0006243A">
            <w:pPr>
              <w:pStyle w:val="afa"/>
              <w:jc w:val="left"/>
              <w:rPr>
                <w:szCs w:val="24"/>
              </w:rPr>
            </w:pPr>
          </w:p>
        </w:tc>
        <w:tc>
          <w:tcPr>
            <w:tcW w:w="1026" w:type="pct"/>
            <w:vMerge/>
            <w:shd w:val="clear" w:color="auto" w:fill="auto"/>
          </w:tcPr>
          <w:p w14:paraId="22DDA2A7" w14:textId="77777777" w:rsidR="0006243A" w:rsidRPr="00CD541A" w:rsidRDefault="0006243A" w:rsidP="0006243A">
            <w:pPr>
              <w:pStyle w:val="afa"/>
              <w:jc w:val="left"/>
              <w:rPr>
                <w:szCs w:val="24"/>
              </w:rPr>
            </w:pPr>
          </w:p>
        </w:tc>
      </w:tr>
      <w:tr w:rsidR="0006243A" w:rsidRPr="00CD541A" w14:paraId="3F5489D7" w14:textId="77777777" w:rsidTr="00462A40">
        <w:tc>
          <w:tcPr>
            <w:tcW w:w="475" w:type="pct"/>
          </w:tcPr>
          <w:p w14:paraId="73093E31" w14:textId="5A34BF44" w:rsidR="0006243A" w:rsidRDefault="00336DFB" w:rsidP="0006243A">
            <w:pPr>
              <w:pStyle w:val="afa"/>
              <w:jc w:val="center"/>
              <w:rPr>
                <w:szCs w:val="24"/>
              </w:rPr>
            </w:pPr>
            <w:r>
              <w:rPr>
                <w:szCs w:val="24"/>
              </w:rPr>
              <w:t>17.</w:t>
            </w:r>
            <w:r w:rsidR="0006243A">
              <w:rPr>
                <w:szCs w:val="24"/>
              </w:rPr>
              <w:t>18</w:t>
            </w:r>
          </w:p>
        </w:tc>
        <w:tc>
          <w:tcPr>
            <w:tcW w:w="772" w:type="pct"/>
          </w:tcPr>
          <w:p w14:paraId="44A3DD67"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D719F25" w14:textId="77777777" w:rsidR="0006243A" w:rsidRPr="00B201C3" w:rsidRDefault="0006243A" w:rsidP="0006243A">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6AF32967" w14:textId="77777777" w:rsidR="0006243A" w:rsidRPr="00AB123D" w:rsidRDefault="0006243A" w:rsidP="0006243A">
            <w:pPr>
              <w:pStyle w:val="afa"/>
              <w:jc w:val="left"/>
              <w:rPr>
                <w:szCs w:val="24"/>
              </w:rPr>
            </w:pPr>
          </w:p>
        </w:tc>
        <w:tc>
          <w:tcPr>
            <w:tcW w:w="1026" w:type="pct"/>
            <w:vMerge/>
            <w:shd w:val="clear" w:color="auto" w:fill="auto"/>
          </w:tcPr>
          <w:p w14:paraId="0D8841E4" w14:textId="77777777" w:rsidR="0006243A" w:rsidRPr="00CD541A" w:rsidRDefault="0006243A" w:rsidP="0006243A">
            <w:pPr>
              <w:pStyle w:val="afa"/>
              <w:jc w:val="left"/>
              <w:rPr>
                <w:szCs w:val="24"/>
              </w:rPr>
            </w:pPr>
          </w:p>
        </w:tc>
      </w:tr>
      <w:tr w:rsidR="0006243A" w:rsidRPr="00CD541A" w14:paraId="6615C182" w14:textId="77777777" w:rsidTr="00462A40">
        <w:tc>
          <w:tcPr>
            <w:tcW w:w="475" w:type="pct"/>
          </w:tcPr>
          <w:p w14:paraId="4D3ECFF4" w14:textId="5572FD40" w:rsidR="0006243A" w:rsidRPr="00CD541A" w:rsidRDefault="0006243A" w:rsidP="0006243A">
            <w:pPr>
              <w:pStyle w:val="afa"/>
              <w:keepLines/>
              <w:jc w:val="center"/>
              <w:rPr>
                <w:szCs w:val="24"/>
              </w:rPr>
            </w:pPr>
            <w:r w:rsidRPr="00CD541A">
              <w:rPr>
                <w:szCs w:val="24"/>
              </w:rPr>
              <w:t>1</w:t>
            </w:r>
            <w:r w:rsidR="00FC21B9">
              <w:rPr>
                <w:szCs w:val="24"/>
              </w:rPr>
              <w:t>8</w:t>
            </w:r>
          </w:p>
        </w:tc>
        <w:tc>
          <w:tcPr>
            <w:tcW w:w="3499" w:type="pct"/>
            <w:gridSpan w:val="3"/>
          </w:tcPr>
          <w:p w14:paraId="7DBCA199" w14:textId="2903004F" w:rsidR="0006243A" w:rsidRPr="00C209B8" w:rsidRDefault="0006243A" w:rsidP="00371C12">
            <w:pPr>
              <w:pStyle w:val="afa"/>
              <w:jc w:val="left"/>
            </w:pPr>
            <w:r>
              <w:t>07</w:t>
            </w:r>
            <w:r w:rsidR="00371C12">
              <w:t>300</w:t>
            </w:r>
          </w:p>
        </w:tc>
        <w:tc>
          <w:tcPr>
            <w:tcW w:w="1026" w:type="pct"/>
            <w:tcBorders>
              <w:bottom w:val="single" w:sz="4" w:space="0" w:color="auto"/>
            </w:tcBorders>
          </w:tcPr>
          <w:p w14:paraId="4890623E" w14:textId="77777777" w:rsidR="0006243A" w:rsidRPr="00CD541A" w:rsidRDefault="0006243A" w:rsidP="0006243A">
            <w:pPr>
              <w:pStyle w:val="afa"/>
              <w:jc w:val="center"/>
              <w:rPr>
                <w:szCs w:val="24"/>
              </w:rPr>
            </w:pPr>
          </w:p>
        </w:tc>
      </w:tr>
      <w:tr w:rsidR="0006243A" w:rsidRPr="00CD541A" w14:paraId="73E96FE8" w14:textId="77777777" w:rsidTr="00462A40">
        <w:tc>
          <w:tcPr>
            <w:tcW w:w="475" w:type="pct"/>
          </w:tcPr>
          <w:p w14:paraId="6BAD8206" w14:textId="23B3FBCF" w:rsidR="0006243A" w:rsidRPr="00202812" w:rsidRDefault="00336DFB" w:rsidP="0006243A">
            <w:pPr>
              <w:pStyle w:val="afa"/>
              <w:jc w:val="center"/>
              <w:rPr>
                <w:szCs w:val="24"/>
                <w:lang w:val="en-US"/>
              </w:rPr>
            </w:pPr>
            <w:r>
              <w:rPr>
                <w:szCs w:val="24"/>
              </w:rPr>
              <w:t>18.</w:t>
            </w:r>
            <w:r w:rsidR="0006243A">
              <w:rPr>
                <w:szCs w:val="24"/>
                <w:lang w:val="en-US"/>
              </w:rPr>
              <w:t>1</w:t>
            </w:r>
          </w:p>
        </w:tc>
        <w:tc>
          <w:tcPr>
            <w:tcW w:w="772" w:type="pct"/>
          </w:tcPr>
          <w:p w14:paraId="7A620C4C" w14:textId="77777777" w:rsidR="0006243A" w:rsidRPr="00CD541A" w:rsidRDefault="0006243A" w:rsidP="0006243A">
            <w:pPr>
              <w:pStyle w:val="afa"/>
              <w:jc w:val="left"/>
              <w:rPr>
                <w:szCs w:val="24"/>
              </w:rPr>
            </w:pPr>
          </w:p>
        </w:tc>
        <w:tc>
          <w:tcPr>
            <w:tcW w:w="1389" w:type="pct"/>
          </w:tcPr>
          <w:p w14:paraId="1E7EC403" w14:textId="77777777" w:rsidR="0006243A" w:rsidRPr="00CD541A" w:rsidRDefault="0006243A" w:rsidP="0006243A">
            <w:pPr>
              <w:pStyle w:val="afa"/>
              <w:jc w:val="left"/>
              <w:rPr>
                <w:szCs w:val="24"/>
              </w:rPr>
            </w:pPr>
            <w:r w:rsidRPr="008F7A7F">
              <w:rPr>
                <w:bCs w:val="0"/>
                <w:noProof/>
                <w:szCs w:val="24"/>
              </w:rPr>
              <w:t>1</w:t>
            </w:r>
            <w:r w:rsidRPr="008F7A7F">
              <w:rPr>
                <w:bCs w:val="0"/>
                <w:szCs w:val="24"/>
              </w:rPr>
              <w:t>. Сведения о видах документов</w:t>
            </w:r>
            <w:r>
              <w:rPr>
                <w:bCs w:val="0"/>
                <w:szCs w:val="24"/>
              </w:rPr>
              <w:t>,</w:t>
            </w:r>
            <w:r w:rsidRPr="000A5767">
              <w:rPr>
                <w:szCs w:val="24"/>
              </w:rPr>
              <w:t xml:space="preserve"> используемых в сфере интеллектуальной собственности</w:t>
            </w:r>
          </w:p>
        </w:tc>
        <w:tc>
          <w:tcPr>
            <w:tcW w:w="1338" w:type="pct"/>
          </w:tcPr>
          <w:p w14:paraId="00325912" w14:textId="77777777" w:rsidR="0006243A" w:rsidRPr="00C8346C" w:rsidRDefault="0006243A" w:rsidP="0006243A">
            <w:pPr>
              <w:pStyle w:val="afa"/>
              <w:jc w:val="left"/>
              <w:rPr>
                <w:szCs w:val="24"/>
              </w:rPr>
            </w:pPr>
          </w:p>
        </w:tc>
        <w:tc>
          <w:tcPr>
            <w:tcW w:w="1026" w:type="pct"/>
            <w:vMerge w:val="restart"/>
            <w:shd w:val="clear" w:color="auto" w:fill="auto"/>
          </w:tcPr>
          <w:p w14:paraId="268FC0F0" w14:textId="77777777" w:rsidR="0006243A" w:rsidRPr="00CD541A" w:rsidRDefault="0006243A" w:rsidP="0006243A">
            <w:pPr>
              <w:pStyle w:val="afa"/>
              <w:jc w:val="left"/>
              <w:rPr>
                <w:szCs w:val="24"/>
              </w:rPr>
            </w:pPr>
            <w:r>
              <w:rPr>
                <w:szCs w:val="24"/>
              </w:rPr>
              <w:t>Примечание 1</w:t>
            </w:r>
          </w:p>
        </w:tc>
      </w:tr>
      <w:tr w:rsidR="0006243A" w:rsidRPr="00CD541A" w14:paraId="7AFC2B90" w14:textId="77777777" w:rsidTr="00462A40">
        <w:tc>
          <w:tcPr>
            <w:tcW w:w="475" w:type="pct"/>
          </w:tcPr>
          <w:p w14:paraId="5D7712C3" w14:textId="26171C97" w:rsidR="0006243A" w:rsidRPr="00202812" w:rsidRDefault="00336DFB" w:rsidP="0006243A">
            <w:pPr>
              <w:pStyle w:val="afa"/>
              <w:jc w:val="center"/>
              <w:rPr>
                <w:szCs w:val="24"/>
                <w:lang w:val="en-US"/>
              </w:rPr>
            </w:pPr>
            <w:r>
              <w:rPr>
                <w:szCs w:val="24"/>
              </w:rPr>
              <w:t>18.</w:t>
            </w:r>
            <w:r w:rsidR="0006243A">
              <w:rPr>
                <w:szCs w:val="24"/>
                <w:lang w:val="en-US"/>
              </w:rPr>
              <w:t>2</w:t>
            </w:r>
          </w:p>
        </w:tc>
        <w:tc>
          <w:tcPr>
            <w:tcW w:w="772" w:type="pct"/>
          </w:tcPr>
          <w:p w14:paraId="3C17A9DE" w14:textId="77777777" w:rsidR="0006243A" w:rsidRPr="00CD541A" w:rsidRDefault="0006243A" w:rsidP="0006243A">
            <w:pPr>
              <w:pStyle w:val="afa"/>
              <w:jc w:val="left"/>
              <w:rPr>
                <w:szCs w:val="24"/>
              </w:rPr>
            </w:pPr>
          </w:p>
        </w:tc>
        <w:tc>
          <w:tcPr>
            <w:tcW w:w="1389" w:type="pct"/>
          </w:tcPr>
          <w:p w14:paraId="72DC7A1E" w14:textId="77777777" w:rsidR="0006243A" w:rsidRPr="00CD541A" w:rsidRDefault="0006243A" w:rsidP="0006243A">
            <w:pPr>
              <w:pStyle w:val="afa"/>
              <w:jc w:val="left"/>
              <w:rPr>
                <w:szCs w:val="24"/>
              </w:rPr>
            </w:pPr>
            <w:r w:rsidRPr="008F7A7F">
              <w:rPr>
                <w:bCs w:val="0"/>
                <w:szCs w:val="24"/>
              </w:rPr>
              <w:t xml:space="preserve">1.1. Код </w:t>
            </w:r>
            <w:r>
              <w:rPr>
                <w:bCs w:val="0"/>
                <w:szCs w:val="24"/>
              </w:rPr>
              <w:t xml:space="preserve">группы </w:t>
            </w:r>
            <w:r w:rsidRPr="008F7A7F">
              <w:rPr>
                <w:bCs w:val="0"/>
                <w:szCs w:val="24"/>
              </w:rPr>
              <w:t>документов</w:t>
            </w:r>
          </w:p>
        </w:tc>
        <w:tc>
          <w:tcPr>
            <w:tcW w:w="1338" w:type="pct"/>
          </w:tcPr>
          <w:p w14:paraId="0F45D440" w14:textId="77777777" w:rsidR="0006243A" w:rsidRPr="00315E3B" w:rsidRDefault="0006243A" w:rsidP="0006243A">
            <w:pPr>
              <w:pStyle w:val="afa"/>
              <w:jc w:val="left"/>
              <w:rPr>
                <w:szCs w:val="24"/>
              </w:rPr>
            </w:pPr>
            <w:r>
              <w:rPr>
                <w:szCs w:val="24"/>
              </w:rPr>
              <w:t>07</w:t>
            </w:r>
          </w:p>
        </w:tc>
        <w:tc>
          <w:tcPr>
            <w:tcW w:w="1026" w:type="pct"/>
            <w:vMerge/>
            <w:shd w:val="clear" w:color="auto" w:fill="auto"/>
          </w:tcPr>
          <w:p w14:paraId="04EC5EC4" w14:textId="77777777" w:rsidR="0006243A" w:rsidRPr="00CD541A" w:rsidRDefault="0006243A" w:rsidP="0006243A">
            <w:pPr>
              <w:pStyle w:val="afa"/>
              <w:jc w:val="left"/>
              <w:rPr>
                <w:szCs w:val="24"/>
              </w:rPr>
            </w:pPr>
          </w:p>
        </w:tc>
      </w:tr>
      <w:tr w:rsidR="0006243A" w:rsidRPr="00CD541A" w14:paraId="1A596D94" w14:textId="77777777" w:rsidTr="00462A40">
        <w:tc>
          <w:tcPr>
            <w:tcW w:w="475" w:type="pct"/>
          </w:tcPr>
          <w:p w14:paraId="37203384" w14:textId="12A23E42" w:rsidR="0006243A" w:rsidRPr="00202812" w:rsidRDefault="00336DFB" w:rsidP="0006243A">
            <w:pPr>
              <w:pStyle w:val="afa"/>
              <w:jc w:val="center"/>
              <w:rPr>
                <w:szCs w:val="24"/>
                <w:lang w:val="en-US"/>
              </w:rPr>
            </w:pPr>
            <w:r>
              <w:rPr>
                <w:szCs w:val="24"/>
              </w:rPr>
              <w:lastRenderedPageBreak/>
              <w:t>18.</w:t>
            </w:r>
            <w:r w:rsidR="0006243A">
              <w:rPr>
                <w:szCs w:val="24"/>
                <w:lang w:val="en-US"/>
              </w:rPr>
              <w:t>3</w:t>
            </w:r>
          </w:p>
        </w:tc>
        <w:tc>
          <w:tcPr>
            <w:tcW w:w="772" w:type="pct"/>
          </w:tcPr>
          <w:p w14:paraId="696520B3" w14:textId="77777777" w:rsidR="0006243A" w:rsidRPr="00CD541A" w:rsidRDefault="0006243A" w:rsidP="0006243A">
            <w:pPr>
              <w:pStyle w:val="afa"/>
              <w:jc w:val="left"/>
              <w:rPr>
                <w:szCs w:val="24"/>
              </w:rPr>
            </w:pPr>
          </w:p>
        </w:tc>
        <w:tc>
          <w:tcPr>
            <w:tcW w:w="1389" w:type="pct"/>
          </w:tcPr>
          <w:p w14:paraId="67A45362" w14:textId="77777777" w:rsidR="0006243A" w:rsidRPr="00CD541A" w:rsidRDefault="0006243A" w:rsidP="0006243A">
            <w:pPr>
              <w:pStyle w:val="afa"/>
              <w:jc w:val="left"/>
              <w:rPr>
                <w:szCs w:val="24"/>
              </w:rPr>
            </w:pPr>
            <w:r w:rsidRPr="008F7A7F">
              <w:rPr>
                <w:bCs w:val="0"/>
                <w:szCs w:val="24"/>
              </w:rPr>
              <w:t xml:space="preserve">1.2. </w:t>
            </w:r>
            <w:r>
              <w:rPr>
                <w:bCs w:val="0"/>
                <w:szCs w:val="24"/>
              </w:rPr>
              <w:t>Наименование</w:t>
            </w:r>
          </w:p>
        </w:tc>
        <w:tc>
          <w:tcPr>
            <w:tcW w:w="1338" w:type="pct"/>
          </w:tcPr>
          <w:p w14:paraId="261FC712" w14:textId="77777777" w:rsidR="0006243A" w:rsidRPr="00AB6D41" w:rsidRDefault="0006243A" w:rsidP="0006243A">
            <w:pPr>
              <w:pStyle w:val="afa"/>
              <w:jc w:val="left"/>
              <w:rPr>
                <w:szCs w:val="24"/>
              </w:rPr>
            </w:pPr>
            <w:r>
              <w:t>Документы, сведения и материалы, представляемые в рамках процедур, связанных с регистрацией объектов интеллектуальной собственности Евразийского экономического союза</w:t>
            </w:r>
          </w:p>
        </w:tc>
        <w:tc>
          <w:tcPr>
            <w:tcW w:w="1026" w:type="pct"/>
            <w:vMerge/>
            <w:shd w:val="clear" w:color="auto" w:fill="auto"/>
          </w:tcPr>
          <w:p w14:paraId="2C24C9AB" w14:textId="77777777" w:rsidR="0006243A" w:rsidRPr="00CD541A" w:rsidRDefault="0006243A" w:rsidP="0006243A">
            <w:pPr>
              <w:pStyle w:val="afa"/>
              <w:jc w:val="left"/>
              <w:rPr>
                <w:szCs w:val="24"/>
              </w:rPr>
            </w:pPr>
          </w:p>
        </w:tc>
      </w:tr>
      <w:tr w:rsidR="0006243A" w:rsidRPr="00CD541A" w14:paraId="6C047AA3" w14:textId="77777777" w:rsidTr="00462A40">
        <w:tc>
          <w:tcPr>
            <w:tcW w:w="475" w:type="pct"/>
          </w:tcPr>
          <w:p w14:paraId="73CD930A" w14:textId="7A809ECE" w:rsidR="0006243A" w:rsidRPr="00202812" w:rsidRDefault="00336DFB" w:rsidP="0006243A">
            <w:pPr>
              <w:pStyle w:val="afa"/>
              <w:jc w:val="center"/>
              <w:rPr>
                <w:szCs w:val="24"/>
                <w:lang w:val="en-US"/>
              </w:rPr>
            </w:pPr>
            <w:r>
              <w:rPr>
                <w:szCs w:val="24"/>
              </w:rPr>
              <w:lastRenderedPageBreak/>
              <w:t>18.</w:t>
            </w:r>
            <w:r w:rsidR="0006243A">
              <w:rPr>
                <w:szCs w:val="24"/>
                <w:lang w:val="en-US"/>
              </w:rPr>
              <w:t>4</w:t>
            </w:r>
          </w:p>
        </w:tc>
        <w:tc>
          <w:tcPr>
            <w:tcW w:w="772" w:type="pct"/>
          </w:tcPr>
          <w:p w14:paraId="308EE364" w14:textId="77777777" w:rsidR="0006243A" w:rsidRPr="00CD541A" w:rsidRDefault="0006243A" w:rsidP="0006243A">
            <w:pPr>
              <w:pStyle w:val="afa"/>
              <w:jc w:val="left"/>
              <w:rPr>
                <w:szCs w:val="24"/>
              </w:rPr>
            </w:pPr>
          </w:p>
        </w:tc>
        <w:tc>
          <w:tcPr>
            <w:tcW w:w="1389" w:type="pct"/>
          </w:tcPr>
          <w:p w14:paraId="74B6376F" w14:textId="77777777" w:rsidR="0006243A" w:rsidRPr="00CD541A" w:rsidRDefault="0006243A" w:rsidP="0006243A">
            <w:pPr>
              <w:pStyle w:val="afa"/>
              <w:jc w:val="left"/>
              <w:rPr>
                <w:szCs w:val="24"/>
              </w:rPr>
            </w:pPr>
            <w:r w:rsidRPr="008F7A7F">
              <w:rPr>
                <w:bCs w:val="0"/>
                <w:szCs w:val="24"/>
              </w:rPr>
              <w:t xml:space="preserve">1.3. </w:t>
            </w:r>
            <w:r w:rsidRPr="008F7A7F">
              <w:rPr>
                <w:bCs w:val="0"/>
                <w:noProof/>
                <w:szCs w:val="24"/>
              </w:rPr>
              <w:t>Сведения о виде документа</w:t>
            </w:r>
          </w:p>
        </w:tc>
        <w:tc>
          <w:tcPr>
            <w:tcW w:w="1338" w:type="pct"/>
          </w:tcPr>
          <w:p w14:paraId="0D79A1CD" w14:textId="77777777" w:rsidR="0006243A" w:rsidRPr="00CD541A" w:rsidRDefault="0006243A" w:rsidP="0006243A">
            <w:pPr>
              <w:pStyle w:val="afa"/>
              <w:jc w:val="left"/>
              <w:rPr>
                <w:szCs w:val="24"/>
              </w:rPr>
            </w:pPr>
          </w:p>
        </w:tc>
        <w:tc>
          <w:tcPr>
            <w:tcW w:w="1026" w:type="pct"/>
            <w:vMerge/>
            <w:shd w:val="clear" w:color="auto" w:fill="auto"/>
          </w:tcPr>
          <w:p w14:paraId="0E40EE59" w14:textId="77777777" w:rsidR="0006243A" w:rsidRPr="00CD541A" w:rsidRDefault="0006243A" w:rsidP="0006243A">
            <w:pPr>
              <w:pStyle w:val="afa"/>
              <w:jc w:val="left"/>
              <w:rPr>
                <w:szCs w:val="24"/>
              </w:rPr>
            </w:pPr>
          </w:p>
        </w:tc>
      </w:tr>
      <w:tr w:rsidR="0006243A" w:rsidRPr="00CD541A" w14:paraId="5320BC9B" w14:textId="77777777" w:rsidTr="00462A40">
        <w:tc>
          <w:tcPr>
            <w:tcW w:w="475" w:type="pct"/>
          </w:tcPr>
          <w:p w14:paraId="02E1A2CC" w14:textId="0321DDBA" w:rsidR="0006243A" w:rsidRPr="00202812" w:rsidRDefault="00336DFB" w:rsidP="0006243A">
            <w:pPr>
              <w:pStyle w:val="afa"/>
              <w:jc w:val="center"/>
              <w:rPr>
                <w:szCs w:val="24"/>
                <w:lang w:val="en-US"/>
              </w:rPr>
            </w:pPr>
            <w:r>
              <w:rPr>
                <w:szCs w:val="24"/>
              </w:rPr>
              <w:t>18.</w:t>
            </w:r>
            <w:r w:rsidR="0006243A">
              <w:rPr>
                <w:szCs w:val="24"/>
                <w:lang w:val="en-US"/>
              </w:rPr>
              <w:t>5</w:t>
            </w:r>
          </w:p>
        </w:tc>
        <w:tc>
          <w:tcPr>
            <w:tcW w:w="772" w:type="pct"/>
          </w:tcPr>
          <w:p w14:paraId="252F2F06" w14:textId="77777777" w:rsidR="0006243A" w:rsidRPr="00CD541A" w:rsidRDefault="0006243A" w:rsidP="0006243A">
            <w:pPr>
              <w:pStyle w:val="afa"/>
              <w:jc w:val="left"/>
              <w:rPr>
                <w:szCs w:val="24"/>
              </w:rPr>
            </w:pPr>
          </w:p>
        </w:tc>
        <w:tc>
          <w:tcPr>
            <w:tcW w:w="1389" w:type="pct"/>
          </w:tcPr>
          <w:p w14:paraId="1E2BB487" w14:textId="77777777" w:rsidR="0006243A" w:rsidRPr="00CD541A" w:rsidRDefault="0006243A" w:rsidP="0006243A">
            <w:pPr>
              <w:pStyle w:val="afa"/>
              <w:jc w:val="left"/>
              <w:rPr>
                <w:szCs w:val="24"/>
              </w:rPr>
            </w:pPr>
            <w:r w:rsidRPr="008F7A7F">
              <w:rPr>
                <w:bCs w:val="0"/>
                <w:noProof/>
                <w:szCs w:val="24"/>
              </w:rPr>
              <w:t>1.3.1. Код вида документа</w:t>
            </w:r>
          </w:p>
        </w:tc>
        <w:tc>
          <w:tcPr>
            <w:tcW w:w="1338" w:type="pct"/>
          </w:tcPr>
          <w:p w14:paraId="0DB96421" w14:textId="2684A45F" w:rsidR="0006243A" w:rsidRPr="00CD541A" w:rsidRDefault="0006243A" w:rsidP="00371C12">
            <w:pPr>
              <w:pStyle w:val="afa"/>
              <w:jc w:val="left"/>
              <w:rPr>
                <w:szCs w:val="24"/>
              </w:rPr>
            </w:pPr>
            <w:r>
              <w:rPr>
                <w:szCs w:val="24"/>
              </w:rPr>
              <w:t>07</w:t>
            </w:r>
            <w:r w:rsidR="00371C12">
              <w:rPr>
                <w:szCs w:val="24"/>
              </w:rPr>
              <w:t>300</w:t>
            </w:r>
          </w:p>
        </w:tc>
        <w:tc>
          <w:tcPr>
            <w:tcW w:w="1026" w:type="pct"/>
            <w:vMerge/>
            <w:shd w:val="clear" w:color="auto" w:fill="auto"/>
          </w:tcPr>
          <w:p w14:paraId="1C430B99" w14:textId="77777777" w:rsidR="0006243A" w:rsidRPr="00CD541A" w:rsidRDefault="0006243A" w:rsidP="0006243A">
            <w:pPr>
              <w:pStyle w:val="afa"/>
              <w:jc w:val="left"/>
              <w:rPr>
                <w:szCs w:val="24"/>
              </w:rPr>
            </w:pPr>
          </w:p>
        </w:tc>
      </w:tr>
      <w:tr w:rsidR="0006243A" w:rsidRPr="00CD541A" w14:paraId="15BBD4A3" w14:textId="77777777" w:rsidTr="00462A40">
        <w:tc>
          <w:tcPr>
            <w:tcW w:w="475" w:type="pct"/>
          </w:tcPr>
          <w:p w14:paraId="29F05FD9" w14:textId="591B15FD" w:rsidR="0006243A" w:rsidRPr="00202812" w:rsidRDefault="00336DFB" w:rsidP="0006243A">
            <w:pPr>
              <w:pStyle w:val="afa"/>
              <w:jc w:val="center"/>
              <w:rPr>
                <w:szCs w:val="24"/>
                <w:lang w:val="en-US"/>
              </w:rPr>
            </w:pPr>
            <w:r>
              <w:rPr>
                <w:szCs w:val="24"/>
              </w:rPr>
              <w:t>18.</w:t>
            </w:r>
            <w:r w:rsidR="0006243A">
              <w:rPr>
                <w:szCs w:val="24"/>
                <w:lang w:val="en-US"/>
              </w:rPr>
              <w:t>6</w:t>
            </w:r>
          </w:p>
        </w:tc>
        <w:tc>
          <w:tcPr>
            <w:tcW w:w="772" w:type="pct"/>
          </w:tcPr>
          <w:p w14:paraId="0599E3FF"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BCC7125" w14:textId="77777777" w:rsidR="0006243A" w:rsidRPr="00CD541A" w:rsidRDefault="0006243A" w:rsidP="0006243A">
            <w:pPr>
              <w:pStyle w:val="afa"/>
              <w:jc w:val="left"/>
              <w:rPr>
                <w:szCs w:val="24"/>
              </w:rPr>
            </w:pPr>
            <w:r w:rsidRPr="008F7A7F">
              <w:rPr>
                <w:bCs w:val="0"/>
                <w:noProof/>
                <w:szCs w:val="24"/>
              </w:rPr>
              <w:t xml:space="preserve">1.3.2. </w:t>
            </w:r>
            <w:r>
              <w:rPr>
                <w:bCs w:val="0"/>
                <w:noProof/>
                <w:szCs w:val="24"/>
              </w:rPr>
              <w:t>Наименование</w:t>
            </w:r>
          </w:p>
        </w:tc>
        <w:tc>
          <w:tcPr>
            <w:tcW w:w="1338" w:type="pct"/>
          </w:tcPr>
          <w:p w14:paraId="6D1D8B87" w14:textId="4B4E8E7A" w:rsidR="0006243A" w:rsidRPr="003800BB" w:rsidRDefault="003800BB" w:rsidP="0006243A">
            <w:pPr>
              <w:pStyle w:val="afa"/>
              <w:jc w:val="left"/>
              <w:rPr>
                <w:szCs w:val="24"/>
              </w:rPr>
            </w:pPr>
            <w:r w:rsidRPr="003800BB">
              <w:rPr>
                <w:rFonts w:cs="Times New Roman"/>
                <w:color w:val="000000"/>
                <w:szCs w:val="24"/>
              </w:rPr>
              <w:t>заявление о внесении изменений в сведения Единого реестра товарных знаков, знаков обслуживания Евразийского экономического союза</w:t>
            </w:r>
          </w:p>
        </w:tc>
        <w:tc>
          <w:tcPr>
            <w:tcW w:w="1026" w:type="pct"/>
            <w:vMerge/>
            <w:shd w:val="clear" w:color="auto" w:fill="auto"/>
          </w:tcPr>
          <w:p w14:paraId="217EBA3F" w14:textId="77777777" w:rsidR="0006243A" w:rsidRPr="00CD541A" w:rsidRDefault="0006243A" w:rsidP="0006243A">
            <w:pPr>
              <w:pStyle w:val="afa"/>
              <w:jc w:val="left"/>
              <w:rPr>
                <w:szCs w:val="24"/>
              </w:rPr>
            </w:pPr>
          </w:p>
        </w:tc>
      </w:tr>
      <w:tr w:rsidR="0006243A" w:rsidRPr="00A402E1" w14:paraId="6663A5BA" w14:textId="77777777" w:rsidTr="00462A40">
        <w:tc>
          <w:tcPr>
            <w:tcW w:w="475" w:type="pct"/>
          </w:tcPr>
          <w:p w14:paraId="61D92B35" w14:textId="24F4EF90" w:rsidR="0006243A" w:rsidRPr="00202812" w:rsidRDefault="00336DFB" w:rsidP="0006243A">
            <w:pPr>
              <w:pStyle w:val="afa"/>
              <w:jc w:val="center"/>
              <w:rPr>
                <w:szCs w:val="24"/>
                <w:lang w:val="en-US"/>
              </w:rPr>
            </w:pPr>
            <w:r>
              <w:rPr>
                <w:szCs w:val="24"/>
              </w:rPr>
              <w:t>18.</w:t>
            </w:r>
            <w:r w:rsidR="0006243A">
              <w:rPr>
                <w:szCs w:val="24"/>
                <w:lang w:val="en-US"/>
              </w:rPr>
              <w:t>7</w:t>
            </w:r>
          </w:p>
        </w:tc>
        <w:tc>
          <w:tcPr>
            <w:tcW w:w="772" w:type="pct"/>
          </w:tcPr>
          <w:p w14:paraId="635B80B8"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8660556" w14:textId="77777777" w:rsidR="0006243A" w:rsidRPr="00CD541A" w:rsidRDefault="0006243A" w:rsidP="0006243A">
            <w:pPr>
              <w:pStyle w:val="afa"/>
              <w:jc w:val="left"/>
              <w:rPr>
                <w:szCs w:val="24"/>
              </w:rPr>
            </w:pPr>
            <w:r w:rsidRPr="00364112">
              <w:rPr>
                <w:bCs w:val="0"/>
                <w:szCs w:val="24"/>
              </w:rPr>
              <w:t>1</w:t>
            </w:r>
            <w:r>
              <w:rPr>
                <w:bCs w:val="0"/>
                <w:szCs w:val="24"/>
              </w:rPr>
              <w:t>.3.3.</w:t>
            </w:r>
            <w:r w:rsidRPr="004B65CE">
              <w:rPr>
                <w:szCs w:val="24"/>
              </w:rPr>
              <w:t xml:space="preserve"> Код государства </w:t>
            </w:r>
            <w:r>
              <w:rPr>
                <w:noProof/>
              </w:rPr>
              <w:t>–</w:t>
            </w:r>
            <w:r w:rsidRPr="004B65CE">
              <w:rPr>
                <w:szCs w:val="24"/>
              </w:rPr>
              <w:t xml:space="preserve"> члена Евразийского экономического союза, в котором применяется </w:t>
            </w:r>
            <w:r w:rsidRPr="00AA14B8">
              <w:rPr>
                <w:szCs w:val="24"/>
              </w:rPr>
              <w:t>вид документа</w:t>
            </w:r>
          </w:p>
        </w:tc>
        <w:tc>
          <w:tcPr>
            <w:tcW w:w="1338" w:type="pct"/>
          </w:tcPr>
          <w:p w14:paraId="0CE77CB4" w14:textId="77777777" w:rsidR="0006243A" w:rsidRPr="0006243A" w:rsidRDefault="0006243A" w:rsidP="0006243A">
            <w:pPr>
              <w:pStyle w:val="afa"/>
              <w:jc w:val="left"/>
              <w:rPr>
                <w:szCs w:val="24"/>
                <w:lang w:val="en-US"/>
              </w:rPr>
            </w:pPr>
            <w:r w:rsidRPr="000B3685">
              <w:rPr>
                <w:color w:val="000000"/>
                <w:szCs w:val="24"/>
                <w:lang w:val="en-US"/>
              </w:rPr>
              <w:t>AM, BY, KZ, KG, RU</w:t>
            </w:r>
          </w:p>
        </w:tc>
        <w:tc>
          <w:tcPr>
            <w:tcW w:w="1026" w:type="pct"/>
            <w:vMerge/>
            <w:shd w:val="clear" w:color="auto" w:fill="auto"/>
          </w:tcPr>
          <w:p w14:paraId="27A7AB4E" w14:textId="77777777" w:rsidR="0006243A" w:rsidRPr="0006243A" w:rsidRDefault="0006243A" w:rsidP="0006243A">
            <w:pPr>
              <w:pStyle w:val="afa"/>
              <w:jc w:val="left"/>
              <w:rPr>
                <w:szCs w:val="24"/>
                <w:lang w:val="en-US"/>
              </w:rPr>
            </w:pPr>
          </w:p>
        </w:tc>
      </w:tr>
      <w:tr w:rsidR="0006243A" w:rsidRPr="00CD541A" w14:paraId="47A99689" w14:textId="77777777" w:rsidTr="00462A40">
        <w:tc>
          <w:tcPr>
            <w:tcW w:w="475" w:type="pct"/>
          </w:tcPr>
          <w:p w14:paraId="17D9BAF9" w14:textId="3963EC9B" w:rsidR="0006243A" w:rsidRDefault="00336DFB" w:rsidP="0006243A">
            <w:pPr>
              <w:pStyle w:val="afa"/>
              <w:jc w:val="center"/>
              <w:rPr>
                <w:szCs w:val="24"/>
              </w:rPr>
            </w:pPr>
            <w:r>
              <w:rPr>
                <w:szCs w:val="24"/>
              </w:rPr>
              <w:t>18.</w:t>
            </w:r>
            <w:r w:rsidR="0006243A">
              <w:rPr>
                <w:szCs w:val="24"/>
              </w:rPr>
              <w:t>8</w:t>
            </w:r>
          </w:p>
        </w:tc>
        <w:tc>
          <w:tcPr>
            <w:tcW w:w="772" w:type="pct"/>
          </w:tcPr>
          <w:p w14:paraId="16E6933D"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6AB4827" w14:textId="77777777" w:rsidR="0006243A" w:rsidRPr="00B201C3" w:rsidRDefault="0006243A" w:rsidP="0006243A">
            <w:pPr>
              <w:pStyle w:val="afa"/>
              <w:jc w:val="left"/>
            </w:pPr>
            <w:r w:rsidRPr="008F7A7F">
              <w:rPr>
                <w:bCs w:val="0"/>
                <w:szCs w:val="24"/>
              </w:rPr>
              <w:t>1.3.</w:t>
            </w:r>
            <w:r>
              <w:rPr>
                <w:bCs w:val="0"/>
                <w:szCs w:val="24"/>
              </w:rPr>
              <w:t>4</w:t>
            </w:r>
            <w:r w:rsidRPr="008F7A7F">
              <w:rPr>
                <w:bCs w:val="0"/>
                <w:szCs w:val="24"/>
              </w:rPr>
              <w:t>. Сведения о записи классификатора</w:t>
            </w:r>
          </w:p>
        </w:tc>
        <w:tc>
          <w:tcPr>
            <w:tcW w:w="1338" w:type="pct"/>
          </w:tcPr>
          <w:p w14:paraId="13FBD477" w14:textId="77777777" w:rsidR="0006243A" w:rsidRPr="00AB123D" w:rsidRDefault="0006243A" w:rsidP="0006243A">
            <w:pPr>
              <w:pStyle w:val="afa"/>
              <w:jc w:val="left"/>
              <w:rPr>
                <w:szCs w:val="24"/>
              </w:rPr>
            </w:pPr>
          </w:p>
        </w:tc>
        <w:tc>
          <w:tcPr>
            <w:tcW w:w="1026" w:type="pct"/>
            <w:vMerge/>
            <w:shd w:val="clear" w:color="auto" w:fill="auto"/>
          </w:tcPr>
          <w:p w14:paraId="3F1299F8" w14:textId="77777777" w:rsidR="0006243A" w:rsidRPr="00CD541A" w:rsidRDefault="0006243A" w:rsidP="0006243A">
            <w:pPr>
              <w:pStyle w:val="afa"/>
              <w:jc w:val="left"/>
              <w:rPr>
                <w:szCs w:val="24"/>
              </w:rPr>
            </w:pPr>
          </w:p>
        </w:tc>
      </w:tr>
      <w:tr w:rsidR="0006243A" w:rsidRPr="00CD541A" w14:paraId="7D3822A4" w14:textId="77777777" w:rsidTr="00462A40">
        <w:tc>
          <w:tcPr>
            <w:tcW w:w="475" w:type="pct"/>
          </w:tcPr>
          <w:p w14:paraId="5000DEA2" w14:textId="37217E28" w:rsidR="0006243A" w:rsidRDefault="00336DFB" w:rsidP="0006243A">
            <w:pPr>
              <w:pStyle w:val="afa"/>
              <w:jc w:val="center"/>
              <w:rPr>
                <w:szCs w:val="24"/>
              </w:rPr>
            </w:pPr>
            <w:r>
              <w:rPr>
                <w:szCs w:val="24"/>
              </w:rPr>
              <w:t>18.</w:t>
            </w:r>
            <w:r w:rsidR="0006243A">
              <w:rPr>
                <w:szCs w:val="24"/>
              </w:rPr>
              <w:t>9</w:t>
            </w:r>
          </w:p>
        </w:tc>
        <w:tc>
          <w:tcPr>
            <w:tcW w:w="772" w:type="pct"/>
          </w:tcPr>
          <w:p w14:paraId="4C69D706"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36AE9C8" w14:textId="77777777" w:rsidR="0006243A" w:rsidRPr="00B201C3" w:rsidRDefault="0006243A" w:rsidP="0006243A">
            <w:pPr>
              <w:pStyle w:val="afa"/>
              <w:jc w:val="left"/>
            </w:pPr>
            <w:r w:rsidRPr="009E65A4">
              <w:rPr>
                <w:rFonts w:cs="Times New Roman"/>
                <w:noProof/>
                <w:szCs w:val="24"/>
                <w:lang w:val="en-US"/>
              </w:rPr>
              <w:t>1.</w:t>
            </w:r>
            <w:r w:rsidRPr="009E65A4">
              <w:rPr>
                <w:rFonts w:cs="Times New Roman"/>
                <w:noProof/>
                <w:szCs w:val="24"/>
              </w:rPr>
              <w:t>3.</w:t>
            </w:r>
            <w:r>
              <w:rPr>
                <w:rFonts w:cs="Times New Roman"/>
                <w:noProof/>
                <w:szCs w:val="24"/>
              </w:rPr>
              <w:t>4</w:t>
            </w: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начала действия</w:t>
            </w:r>
          </w:p>
        </w:tc>
        <w:tc>
          <w:tcPr>
            <w:tcW w:w="1338" w:type="pct"/>
          </w:tcPr>
          <w:p w14:paraId="07976704" w14:textId="77777777" w:rsidR="0006243A" w:rsidRPr="00AB123D" w:rsidRDefault="0006243A" w:rsidP="0006243A">
            <w:pPr>
              <w:pStyle w:val="afa"/>
              <w:jc w:val="left"/>
              <w:rPr>
                <w:szCs w:val="24"/>
              </w:rPr>
            </w:pPr>
            <w:r>
              <w:t>Примечание 1</w:t>
            </w:r>
          </w:p>
        </w:tc>
        <w:tc>
          <w:tcPr>
            <w:tcW w:w="1026" w:type="pct"/>
            <w:vMerge/>
            <w:shd w:val="clear" w:color="auto" w:fill="auto"/>
          </w:tcPr>
          <w:p w14:paraId="5657B142" w14:textId="77777777" w:rsidR="0006243A" w:rsidRPr="00CD541A" w:rsidRDefault="0006243A" w:rsidP="0006243A">
            <w:pPr>
              <w:pStyle w:val="afa"/>
              <w:jc w:val="left"/>
              <w:rPr>
                <w:szCs w:val="24"/>
              </w:rPr>
            </w:pPr>
          </w:p>
        </w:tc>
      </w:tr>
      <w:tr w:rsidR="0006243A" w:rsidRPr="00CD541A" w14:paraId="00BDE80E" w14:textId="77777777" w:rsidTr="00462A40">
        <w:tc>
          <w:tcPr>
            <w:tcW w:w="475" w:type="pct"/>
          </w:tcPr>
          <w:p w14:paraId="6D95DC78" w14:textId="3F19996E" w:rsidR="0006243A" w:rsidRDefault="00336DFB" w:rsidP="0006243A">
            <w:pPr>
              <w:pStyle w:val="afa"/>
              <w:jc w:val="center"/>
              <w:rPr>
                <w:szCs w:val="24"/>
              </w:rPr>
            </w:pPr>
            <w:r>
              <w:rPr>
                <w:szCs w:val="24"/>
              </w:rPr>
              <w:t>18.</w:t>
            </w:r>
            <w:r w:rsidR="0006243A">
              <w:rPr>
                <w:szCs w:val="24"/>
              </w:rPr>
              <w:t>10</w:t>
            </w:r>
          </w:p>
        </w:tc>
        <w:tc>
          <w:tcPr>
            <w:tcW w:w="772" w:type="pct"/>
          </w:tcPr>
          <w:p w14:paraId="2937E134"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FC75A3C" w14:textId="77777777" w:rsidR="0006243A" w:rsidRPr="00B201C3" w:rsidRDefault="0006243A" w:rsidP="0006243A">
            <w:pPr>
              <w:pStyle w:val="afa"/>
              <w:jc w:val="left"/>
            </w:pPr>
            <w:r w:rsidRPr="009E65A4">
              <w:rPr>
                <w:rFonts w:cs="Times New Roman"/>
                <w:bCs w:val="0"/>
                <w:noProof/>
                <w:szCs w:val="24"/>
              </w:rPr>
              <w:t>1.3.</w:t>
            </w:r>
            <w:r>
              <w:rPr>
                <w:rFonts w:cs="Times New Roman"/>
                <w:bCs w:val="0"/>
                <w:noProof/>
                <w:szCs w:val="24"/>
              </w:rPr>
              <w:t>4</w:t>
            </w:r>
            <w:r w:rsidRPr="009E65A4">
              <w:rPr>
                <w:rFonts w:cs="Times New Roman"/>
                <w:bCs w:val="0"/>
                <w:noProof/>
                <w:szCs w:val="24"/>
              </w:rPr>
              <w:t>.2</w:t>
            </w:r>
            <w:r w:rsidRPr="009E65A4">
              <w:rPr>
                <w:rFonts w:cs="Times New Roman"/>
                <w:bCs w:val="0"/>
                <w:szCs w:val="24"/>
              </w:rPr>
              <w:t>.</w:t>
            </w:r>
            <w:r w:rsidRPr="009E65A4">
              <w:rPr>
                <w:rFonts w:cs="Times New Roman"/>
                <w:szCs w:val="24"/>
              </w:rPr>
              <w:t> </w:t>
            </w:r>
            <w:r w:rsidRPr="009E65A4">
              <w:rPr>
                <w:rFonts w:cs="Times New Roman"/>
                <w:bCs w:val="0"/>
                <w:noProof/>
                <w:szCs w:val="24"/>
              </w:rPr>
              <w:t xml:space="preserve">Сведения об акте, регламентирующем начало действия </w:t>
            </w:r>
          </w:p>
        </w:tc>
        <w:tc>
          <w:tcPr>
            <w:tcW w:w="1338" w:type="pct"/>
          </w:tcPr>
          <w:p w14:paraId="7DDDA189" w14:textId="77777777" w:rsidR="0006243A" w:rsidRPr="00AB123D" w:rsidRDefault="0006243A" w:rsidP="0006243A">
            <w:pPr>
              <w:pStyle w:val="afa"/>
              <w:jc w:val="left"/>
              <w:rPr>
                <w:szCs w:val="24"/>
              </w:rPr>
            </w:pPr>
          </w:p>
        </w:tc>
        <w:tc>
          <w:tcPr>
            <w:tcW w:w="1026" w:type="pct"/>
            <w:vMerge/>
            <w:shd w:val="clear" w:color="auto" w:fill="auto"/>
          </w:tcPr>
          <w:p w14:paraId="3A8AFAA2" w14:textId="77777777" w:rsidR="0006243A" w:rsidRPr="00CD541A" w:rsidRDefault="0006243A" w:rsidP="0006243A">
            <w:pPr>
              <w:pStyle w:val="afa"/>
              <w:jc w:val="left"/>
              <w:rPr>
                <w:szCs w:val="24"/>
              </w:rPr>
            </w:pPr>
          </w:p>
        </w:tc>
      </w:tr>
      <w:tr w:rsidR="0006243A" w:rsidRPr="00CD541A" w14:paraId="2DB51516" w14:textId="77777777" w:rsidTr="00462A40">
        <w:tc>
          <w:tcPr>
            <w:tcW w:w="475" w:type="pct"/>
          </w:tcPr>
          <w:p w14:paraId="107C1457" w14:textId="6712510F" w:rsidR="0006243A" w:rsidRDefault="00336DFB" w:rsidP="0006243A">
            <w:pPr>
              <w:pStyle w:val="afa"/>
              <w:jc w:val="center"/>
              <w:rPr>
                <w:szCs w:val="24"/>
              </w:rPr>
            </w:pPr>
            <w:r>
              <w:rPr>
                <w:szCs w:val="24"/>
              </w:rPr>
              <w:t>18.</w:t>
            </w:r>
            <w:r w:rsidR="0006243A">
              <w:rPr>
                <w:szCs w:val="24"/>
              </w:rPr>
              <w:t>11</w:t>
            </w:r>
          </w:p>
        </w:tc>
        <w:tc>
          <w:tcPr>
            <w:tcW w:w="772" w:type="pct"/>
          </w:tcPr>
          <w:p w14:paraId="03250A61"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F0BCFC4" w14:textId="77777777" w:rsidR="0006243A" w:rsidRPr="00B201C3" w:rsidRDefault="0006243A" w:rsidP="0006243A">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432E6DF5" w14:textId="77777777" w:rsidR="0006243A" w:rsidRPr="00AB123D" w:rsidRDefault="0006243A" w:rsidP="0006243A">
            <w:pPr>
              <w:pStyle w:val="afa"/>
              <w:jc w:val="left"/>
              <w:rPr>
                <w:szCs w:val="24"/>
              </w:rPr>
            </w:pPr>
            <w:r>
              <w:t>Примечание 4</w:t>
            </w:r>
          </w:p>
        </w:tc>
        <w:tc>
          <w:tcPr>
            <w:tcW w:w="1026" w:type="pct"/>
            <w:vMerge/>
            <w:shd w:val="clear" w:color="auto" w:fill="auto"/>
          </w:tcPr>
          <w:p w14:paraId="673D1755" w14:textId="77777777" w:rsidR="0006243A" w:rsidRPr="00CD541A" w:rsidRDefault="0006243A" w:rsidP="0006243A">
            <w:pPr>
              <w:pStyle w:val="afa"/>
              <w:jc w:val="left"/>
              <w:rPr>
                <w:szCs w:val="24"/>
              </w:rPr>
            </w:pPr>
          </w:p>
        </w:tc>
      </w:tr>
      <w:tr w:rsidR="0006243A" w:rsidRPr="00CD541A" w14:paraId="49BE6C1E" w14:textId="77777777" w:rsidTr="00462A40">
        <w:tc>
          <w:tcPr>
            <w:tcW w:w="475" w:type="pct"/>
          </w:tcPr>
          <w:p w14:paraId="16F6B47A" w14:textId="0FE011E7" w:rsidR="0006243A" w:rsidRDefault="00336DFB" w:rsidP="0006243A">
            <w:pPr>
              <w:pStyle w:val="afa"/>
              <w:jc w:val="center"/>
              <w:rPr>
                <w:szCs w:val="24"/>
              </w:rPr>
            </w:pPr>
            <w:r>
              <w:rPr>
                <w:szCs w:val="24"/>
              </w:rPr>
              <w:t>18.</w:t>
            </w:r>
            <w:r w:rsidR="0006243A">
              <w:rPr>
                <w:szCs w:val="24"/>
              </w:rPr>
              <w:t>12</w:t>
            </w:r>
          </w:p>
        </w:tc>
        <w:tc>
          <w:tcPr>
            <w:tcW w:w="772" w:type="pct"/>
          </w:tcPr>
          <w:p w14:paraId="11766ABD"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6E993E7" w14:textId="77777777" w:rsidR="0006243A" w:rsidRPr="00B201C3" w:rsidRDefault="0006243A" w:rsidP="0006243A">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49DBC415" w14:textId="77777777" w:rsidR="0006243A" w:rsidRPr="00AB123D" w:rsidRDefault="0006243A" w:rsidP="0006243A">
            <w:pPr>
              <w:pStyle w:val="afa"/>
              <w:jc w:val="left"/>
              <w:rPr>
                <w:szCs w:val="24"/>
              </w:rPr>
            </w:pPr>
            <w:r>
              <w:t>Примечание 2</w:t>
            </w:r>
          </w:p>
        </w:tc>
        <w:tc>
          <w:tcPr>
            <w:tcW w:w="1026" w:type="pct"/>
            <w:vMerge/>
            <w:shd w:val="clear" w:color="auto" w:fill="auto"/>
          </w:tcPr>
          <w:p w14:paraId="0EFE3831" w14:textId="77777777" w:rsidR="0006243A" w:rsidRPr="00CD541A" w:rsidRDefault="0006243A" w:rsidP="0006243A">
            <w:pPr>
              <w:pStyle w:val="afa"/>
              <w:jc w:val="left"/>
              <w:rPr>
                <w:szCs w:val="24"/>
              </w:rPr>
            </w:pPr>
          </w:p>
        </w:tc>
      </w:tr>
      <w:tr w:rsidR="0006243A" w:rsidRPr="00CD541A" w14:paraId="7387FC67" w14:textId="77777777" w:rsidTr="00462A40">
        <w:tc>
          <w:tcPr>
            <w:tcW w:w="475" w:type="pct"/>
          </w:tcPr>
          <w:p w14:paraId="29469D35" w14:textId="147EF259" w:rsidR="0006243A" w:rsidRDefault="00336DFB" w:rsidP="0006243A">
            <w:pPr>
              <w:pStyle w:val="afa"/>
              <w:jc w:val="center"/>
              <w:rPr>
                <w:szCs w:val="24"/>
              </w:rPr>
            </w:pPr>
            <w:r>
              <w:rPr>
                <w:szCs w:val="24"/>
              </w:rPr>
              <w:t>18.</w:t>
            </w:r>
            <w:r w:rsidR="0006243A">
              <w:rPr>
                <w:szCs w:val="24"/>
              </w:rPr>
              <w:t>13</w:t>
            </w:r>
          </w:p>
        </w:tc>
        <w:tc>
          <w:tcPr>
            <w:tcW w:w="772" w:type="pct"/>
          </w:tcPr>
          <w:p w14:paraId="1509B9B9"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1269BEA" w14:textId="77777777" w:rsidR="0006243A" w:rsidRPr="00B201C3" w:rsidRDefault="0006243A" w:rsidP="0006243A">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31383235" w14:textId="77777777" w:rsidR="0006243A" w:rsidRPr="00AB123D" w:rsidRDefault="0006243A" w:rsidP="0006243A">
            <w:pPr>
              <w:pStyle w:val="afa"/>
              <w:jc w:val="left"/>
              <w:rPr>
                <w:szCs w:val="24"/>
              </w:rPr>
            </w:pPr>
            <w:r>
              <w:t>Примечание 3</w:t>
            </w:r>
          </w:p>
        </w:tc>
        <w:tc>
          <w:tcPr>
            <w:tcW w:w="1026" w:type="pct"/>
            <w:vMerge/>
            <w:shd w:val="clear" w:color="auto" w:fill="auto"/>
          </w:tcPr>
          <w:p w14:paraId="53EAD8B2" w14:textId="77777777" w:rsidR="0006243A" w:rsidRPr="00CD541A" w:rsidRDefault="0006243A" w:rsidP="0006243A">
            <w:pPr>
              <w:pStyle w:val="afa"/>
              <w:jc w:val="left"/>
              <w:rPr>
                <w:szCs w:val="24"/>
              </w:rPr>
            </w:pPr>
          </w:p>
        </w:tc>
      </w:tr>
      <w:tr w:rsidR="0006243A" w:rsidRPr="00CD541A" w14:paraId="0EE55D42" w14:textId="77777777" w:rsidTr="00462A40">
        <w:tc>
          <w:tcPr>
            <w:tcW w:w="475" w:type="pct"/>
          </w:tcPr>
          <w:p w14:paraId="42EAF028" w14:textId="31300825" w:rsidR="0006243A" w:rsidRDefault="00336DFB" w:rsidP="0006243A">
            <w:pPr>
              <w:pStyle w:val="afa"/>
              <w:jc w:val="center"/>
              <w:rPr>
                <w:szCs w:val="24"/>
              </w:rPr>
            </w:pPr>
            <w:r>
              <w:rPr>
                <w:szCs w:val="24"/>
              </w:rPr>
              <w:lastRenderedPageBreak/>
              <w:t>18.</w:t>
            </w:r>
            <w:r w:rsidR="0006243A">
              <w:rPr>
                <w:szCs w:val="24"/>
              </w:rPr>
              <w:t>14</w:t>
            </w:r>
          </w:p>
        </w:tc>
        <w:tc>
          <w:tcPr>
            <w:tcW w:w="772" w:type="pct"/>
          </w:tcPr>
          <w:p w14:paraId="4A0C085F"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AA9F62F" w14:textId="77777777" w:rsidR="0006243A" w:rsidRPr="00B201C3" w:rsidRDefault="0006243A" w:rsidP="0006243A">
            <w:pPr>
              <w:pStyle w:val="afa"/>
              <w:jc w:val="left"/>
            </w:pPr>
            <w:r>
              <w:rPr>
                <w:rFonts w:cs="Times New Roman"/>
                <w:noProof/>
                <w:szCs w:val="24"/>
                <w:lang w:val="en-US"/>
              </w:rPr>
              <w:t>1.3.</w:t>
            </w:r>
            <w:r>
              <w:rPr>
                <w:rFonts w:cs="Times New Roman"/>
                <w:noProof/>
                <w:szCs w:val="24"/>
              </w:rPr>
              <w:t>4</w:t>
            </w:r>
            <w:r>
              <w:rPr>
                <w:rFonts w:cs="Times New Roman"/>
                <w:noProof/>
                <w:szCs w:val="24"/>
                <w:lang w:val="en-US"/>
              </w:rPr>
              <w:t>.3.</w:t>
            </w:r>
            <w:r w:rsidRPr="009E65A4">
              <w:rPr>
                <w:rFonts w:cs="Times New Roman"/>
                <w:szCs w:val="24"/>
              </w:rPr>
              <w:t> </w:t>
            </w:r>
            <w:r w:rsidRPr="009E65A4">
              <w:rPr>
                <w:rFonts w:cs="Times New Roman"/>
                <w:noProof/>
                <w:szCs w:val="24"/>
                <w:lang w:val="en-US"/>
              </w:rPr>
              <w:t>Дата окончания действия</w:t>
            </w:r>
          </w:p>
        </w:tc>
        <w:tc>
          <w:tcPr>
            <w:tcW w:w="1338" w:type="pct"/>
          </w:tcPr>
          <w:p w14:paraId="75564276" w14:textId="77777777" w:rsidR="0006243A" w:rsidRPr="00AB123D" w:rsidRDefault="0006243A" w:rsidP="0006243A">
            <w:pPr>
              <w:pStyle w:val="afa"/>
              <w:jc w:val="left"/>
              <w:rPr>
                <w:szCs w:val="24"/>
              </w:rPr>
            </w:pPr>
          </w:p>
        </w:tc>
        <w:tc>
          <w:tcPr>
            <w:tcW w:w="1026" w:type="pct"/>
            <w:vMerge/>
            <w:shd w:val="clear" w:color="auto" w:fill="auto"/>
          </w:tcPr>
          <w:p w14:paraId="09409D76" w14:textId="77777777" w:rsidR="0006243A" w:rsidRPr="00CD541A" w:rsidRDefault="0006243A" w:rsidP="0006243A">
            <w:pPr>
              <w:pStyle w:val="afa"/>
              <w:jc w:val="left"/>
              <w:rPr>
                <w:szCs w:val="24"/>
              </w:rPr>
            </w:pPr>
          </w:p>
        </w:tc>
      </w:tr>
      <w:tr w:rsidR="0006243A" w:rsidRPr="00CD541A" w14:paraId="08ECE6CE" w14:textId="77777777" w:rsidTr="00462A40">
        <w:tc>
          <w:tcPr>
            <w:tcW w:w="475" w:type="pct"/>
          </w:tcPr>
          <w:p w14:paraId="103778F5" w14:textId="380C58B5" w:rsidR="0006243A" w:rsidRDefault="00336DFB" w:rsidP="0006243A">
            <w:pPr>
              <w:pStyle w:val="afa"/>
              <w:jc w:val="center"/>
              <w:rPr>
                <w:szCs w:val="24"/>
              </w:rPr>
            </w:pPr>
            <w:r>
              <w:rPr>
                <w:szCs w:val="24"/>
              </w:rPr>
              <w:lastRenderedPageBreak/>
              <w:t>18.</w:t>
            </w:r>
            <w:r w:rsidR="0006243A">
              <w:rPr>
                <w:szCs w:val="24"/>
              </w:rPr>
              <w:t>15</w:t>
            </w:r>
          </w:p>
        </w:tc>
        <w:tc>
          <w:tcPr>
            <w:tcW w:w="772" w:type="pct"/>
          </w:tcPr>
          <w:p w14:paraId="3B280986"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A022E34" w14:textId="77777777" w:rsidR="0006243A" w:rsidRPr="00B201C3" w:rsidRDefault="0006243A" w:rsidP="0006243A">
            <w:pPr>
              <w:pStyle w:val="afa"/>
              <w:jc w:val="left"/>
            </w:pPr>
            <w:r>
              <w:rPr>
                <w:rFonts w:cs="Times New Roman"/>
                <w:bCs w:val="0"/>
                <w:noProof/>
                <w:szCs w:val="24"/>
              </w:rPr>
              <w:t>1.3.4.4.</w:t>
            </w:r>
            <w:r w:rsidRPr="009E65A4">
              <w:rPr>
                <w:rFonts w:cs="Times New Roman"/>
                <w:szCs w:val="24"/>
              </w:rPr>
              <w:t> </w:t>
            </w:r>
            <w:r w:rsidRPr="009E65A4">
              <w:rPr>
                <w:rFonts w:cs="Times New Roman"/>
                <w:bCs w:val="0"/>
                <w:noProof/>
                <w:szCs w:val="24"/>
              </w:rPr>
              <w:t>Сведения об акте, регл</w:t>
            </w:r>
            <w:r>
              <w:rPr>
                <w:rFonts w:cs="Times New Roman"/>
                <w:bCs w:val="0"/>
                <w:noProof/>
                <w:szCs w:val="24"/>
              </w:rPr>
              <w:t>аментирующем окончание действия</w:t>
            </w:r>
          </w:p>
        </w:tc>
        <w:tc>
          <w:tcPr>
            <w:tcW w:w="1338" w:type="pct"/>
          </w:tcPr>
          <w:p w14:paraId="10B3302C" w14:textId="77777777" w:rsidR="0006243A" w:rsidRPr="00AB123D" w:rsidRDefault="0006243A" w:rsidP="0006243A">
            <w:pPr>
              <w:pStyle w:val="afa"/>
              <w:jc w:val="left"/>
              <w:rPr>
                <w:szCs w:val="24"/>
              </w:rPr>
            </w:pPr>
          </w:p>
        </w:tc>
        <w:tc>
          <w:tcPr>
            <w:tcW w:w="1026" w:type="pct"/>
            <w:vMerge/>
            <w:shd w:val="clear" w:color="auto" w:fill="auto"/>
          </w:tcPr>
          <w:p w14:paraId="454BD310" w14:textId="77777777" w:rsidR="0006243A" w:rsidRPr="00CD541A" w:rsidRDefault="0006243A" w:rsidP="0006243A">
            <w:pPr>
              <w:pStyle w:val="afa"/>
              <w:jc w:val="left"/>
              <w:rPr>
                <w:szCs w:val="24"/>
              </w:rPr>
            </w:pPr>
          </w:p>
        </w:tc>
      </w:tr>
      <w:tr w:rsidR="0006243A" w:rsidRPr="00CD541A" w14:paraId="41D692A5" w14:textId="77777777" w:rsidTr="00462A40">
        <w:tc>
          <w:tcPr>
            <w:tcW w:w="475" w:type="pct"/>
          </w:tcPr>
          <w:p w14:paraId="035F2616" w14:textId="2F7E97ED" w:rsidR="0006243A" w:rsidRDefault="00336DFB" w:rsidP="0006243A">
            <w:pPr>
              <w:pStyle w:val="afa"/>
              <w:jc w:val="center"/>
              <w:rPr>
                <w:szCs w:val="24"/>
              </w:rPr>
            </w:pPr>
            <w:r>
              <w:rPr>
                <w:szCs w:val="24"/>
              </w:rPr>
              <w:t>18.</w:t>
            </w:r>
            <w:r w:rsidR="0006243A">
              <w:rPr>
                <w:szCs w:val="24"/>
              </w:rPr>
              <w:t>16</w:t>
            </w:r>
          </w:p>
        </w:tc>
        <w:tc>
          <w:tcPr>
            <w:tcW w:w="772" w:type="pct"/>
          </w:tcPr>
          <w:p w14:paraId="7444C4C6"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D3DD545" w14:textId="77777777" w:rsidR="0006243A" w:rsidRPr="00B201C3" w:rsidRDefault="0006243A" w:rsidP="0006243A">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182B7CEE" w14:textId="77777777" w:rsidR="0006243A" w:rsidRPr="00AB123D" w:rsidRDefault="0006243A" w:rsidP="0006243A">
            <w:pPr>
              <w:pStyle w:val="afa"/>
              <w:jc w:val="left"/>
              <w:rPr>
                <w:szCs w:val="24"/>
              </w:rPr>
            </w:pPr>
          </w:p>
        </w:tc>
        <w:tc>
          <w:tcPr>
            <w:tcW w:w="1026" w:type="pct"/>
            <w:vMerge/>
            <w:shd w:val="clear" w:color="auto" w:fill="auto"/>
          </w:tcPr>
          <w:p w14:paraId="5764672A" w14:textId="77777777" w:rsidR="0006243A" w:rsidRPr="00CD541A" w:rsidRDefault="0006243A" w:rsidP="0006243A">
            <w:pPr>
              <w:pStyle w:val="afa"/>
              <w:jc w:val="left"/>
              <w:rPr>
                <w:szCs w:val="24"/>
              </w:rPr>
            </w:pPr>
          </w:p>
        </w:tc>
      </w:tr>
      <w:tr w:rsidR="0006243A" w:rsidRPr="00CD541A" w14:paraId="1099EFF1" w14:textId="77777777" w:rsidTr="00462A40">
        <w:tc>
          <w:tcPr>
            <w:tcW w:w="475" w:type="pct"/>
          </w:tcPr>
          <w:p w14:paraId="5FC49C5B" w14:textId="0EE98979" w:rsidR="0006243A" w:rsidRDefault="00336DFB" w:rsidP="0006243A">
            <w:pPr>
              <w:pStyle w:val="afa"/>
              <w:jc w:val="center"/>
              <w:rPr>
                <w:szCs w:val="24"/>
              </w:rPr>
            </w:pPr>
            <w:r>
              <w:rPr>
                <w:szCs w:val="24"/>
              </w:rPr>
              <w:t>18.</w:t>
            </w:r>
            <w:r w:rsidR="0006243A">
              <w:rPr>
                <w:szCs w:val="24"/>
              </w:rPr>
              <w:t>17</w:t>
            </w:r>
          </w:p>
        </w:tc>
        <w:tc>
          <w:tcPr>
            <w:tcW w:w="772" w:type="pct"/>
          </w:tcPr>
          <w:p w14:paraId="14AF35CA"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0AF3AFC" w14:textId="77777777" w:rsidR="0006243A" w:rsidRPr="00B201C3" w:rsidRDefault="0006243A" w:rsidP="0006243A">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7D769CA7" w14:textId="77777777" w:rsidR="0006243A" w:rsidRPr="00AB123D" w:rsidRDefault="0006243A" w:rsidP="0006243A">
            <w:pPr>
              <w:pStyle w:val="afa"/>
              <w:jc w:val="left"/>
              <w:rPr>
                <w:szCs w:val="24"/>
              </w:rPr>
            </w:pPr>
          </w:p>
        </w:tc>
        <w:tc>
          <w:tcPr>
            <w:tcW w:w="1026" w:type="pct"/>
            <w:vMerge/>
            <w:shd w:val="clear" w:color="auto" w:fill="auto"/>
          </w:tcPr>
          <w:p w14:paraId="4A649AF8" w14:textId="77777777" w:rsidR="0006243A" w:rsidRPr="00CD541A" w:rsidRDefault="0006243A" w:rsidP="0006243A">
            <w:pPr>
              <w:pStyle w:val="afa"/>
              <w:jc w:val="left"/>
              <w:rPr>
                <w:szCs w:val="24"/>
              </w:rPr>
            </w:pPr>
          </w:p>
        </w:tc>
      </w:tr>
      <w:tr w:rsidR="0006243A" w:rsidRPr="00CD541A" w14:paraId="28A9806F" w14:textId="77777777" w:rsidTr="00462A40">
        <w:tc>
          <w:tcPr>
            <w:tcW w:w="475" w:type="pct"/>
          </w:tcPr>
          <w:p w14:paraId="7C96ADD7" w14:textId="5DD2789E" w:rsidR="0006243A" w:rsidRDefault="00336DFB" w:rsidP="0006243A">
            <w:pPr>
              <w:pStyle w:val="afa"/>
              <w:jc w:val="center"/>
              <w:rPr>
                <w:szCs w:val="24"/>
              </w:rPr>
            </w:pPr>
            <w:r>
              <w:rPr>
                <w:szCs w:val="24"/>
              </w:rPr>
              <w:t>18.</w:t>
            </w:r>
            <w:r w:rsidR="0006243A">
              <w:rPr>
                <w:szCs w:val="24"/>
              </w:rPr>
              <w:t>18</w:t>
            </w:r>
          </w:p>
        </w:tc>
        <w:tc>
          <w:tcPr>
            <w:tcW w:w="772" w:type="pct"/>
          </w:tcPr>
          <w:p w14:paraId="3B980146"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175B11F" w14:textId="77777777" w:rsidR="0006243A" w:rsidRPr="00B201C3" w:rsidRDefault="0006243A" w:rsidP="0006243A">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2B18D22C" w14:textId="77777777" w:rsidR="0006243A" w:rsidRPr="00AB123D" w:rsidRDefault="0006243A" w:rsidP="0006243A">
            <w:pPr>
              <w:pStyle w:val="afa"/>
              <w:jc w:val="left"/>
              <w:rPr>
                <w:szCs w:val="24"/>
              </w:rPr>
            </w:pPr>
          </w:p>
        </w:tc>
        <w:tc>
          <w:tcPr>
            <w:tcW w:w="1026" w:type="pct"/>
            <w:vMerge/>
            <w:shd w:val="clear" w:color="auto" w:fill="auto"/>
          </w:tcPr>
          <w:p w14:paraId="7243A8A4" w14:textId="77777777" w:rsidR="0006243A" w:rsidRPr="00CD541A" w:rsidRDefault="0006243A" w:rsidP="0006243A">
            <w:pPr>
              <w:pStyle w:val="afa"/>
              <w:jc w:val="left"/>
              <w:rPr>
                <w:szCs w:val="24"/>
              </w:rPr>
            </w:pPr>
          </w:p>
        </w:tc>
      </w:tr>
      <w:tr w:rsidR="0006243A" w:rsidRPr="00CD541A" w14:paraId="40BF83B4" w14:textId="77777777" w:rsidTr="00462A40">
        <w:tc>
          <w:tcPr>
            <w:tcW w:w="475" w:type="pct"/>
          </w:tcPr>
          <w:p w14:paraId="09B0E8AF" w14:textId="376A5A17" w:rsidR="0006243A" w:rsidRPr="00CD541A" w:rsidRDefault="0006243A" w:rsidP="0006243A">
            <w:pPr>
              <w:pStyle w:val="afa"/>
              <w:keepLines/>
              <w:jc w:val="center"/>
              <w:rPr>
                <w:szCs w:val="24"/>
              </w:rPr>
            </w:pPr>
            <w:r w:rsidRPr="00CD541A">
              <w:rPr>
                <w:szCs w:val="24"/>
              </w:rPr>
              <w:t>1</w:t>
            </w:r>
            <w:r w:rsidR="00FC21B9">
              <w:rPr>
                <w:szCs w:val="24"/>
              </w:rPr>
              <w:t>9</w:t>
            </w:r>
          </w:p>
        </w:tc>
        <w:tc>
          <w:tcPr>
            <w:tcW w:w="3499" w:type="pct"/>
            <w:gridSpan w:val="3"/>
          </w:tcPr>
          <w:p w14:paraId="62DB4A8D" w14:textId="56C94D59" w:rsidR="0006243A" w:rsidRPr="00C209B8" w:rsidRDefault="0006243A" w:rsidP="00371C12">
            <w:pPr>
              <w:pStyle w:val="afa"/>
              <w:jc w:val="left"/>
            </w:pPr>
            <w:r>
              <w:t>07</w:t>
            </w:r>
            <w:r w:rsidR="00371C12">
              <w:t>305</w:t>
            </w:r>
          </w:p>
        </w:tc>
        <w:tc>
          <w:tcPr>
            <w:tcW w:w="1026" w:type="pct"/>
            <w:tcBorders>
              <w:bottom w:val="single" w:sz="4" w:space="0" w:color="auto"/>
            </w:tcBorders>
          </w:tcPr>
          <w:p w14:paraId="11C80048" w14:textId="77777777" w:rsidR="0006243A" w:rsidRPr="00CD541A" w:rsidRDefault="0006243A" w:rsidP="0006243A">
            <w:pPr>
              <w:pStyle w:val="afa"/>
              <w:jc w:val="center"/>
              <w:rPr>
                <w:szCs w:val="24"/>
              </w:rPr>
            </w:pPr>
          </w:p>
        </w:tc>
      </w:tr>
      <w:tr w:rsidR="0006243A" w:rsidRPr="00CD541A" w14:paraId="6354B993" w14:textId="77777777" w:rsidTr="00462A40">
        <w:tc>
          <w:tcPr>
            <w:tcW w:w="475" w:type="pct"/>
          </w:tcPr>
          <w:p w14:paraId="0E2C570D" w14:textId="7ADDDA91" w:rsidR="0006243A" w:rsidRPr="00202812" w:rsidRDefault="00336DFB" w:rsidP="0006243A">
            <w:pPr>
              <w:pStyle w:val="afa"/>
              <w:jc w:val="center"/>
              <w:rPr>
                <w:szCs w:val="24"/>
                <w:lang w:val="en-US"/>
              </w:rPr>
            </w:pPr>
            <w:r>
              <w:rPr>
                <w:szCs w:val="24"/>
              </w:rPr>
              <w:t>19.</w:t>
            </w:r>
            <w:r w:rsidR="0006243A">
              <w:rPr>
                <w:szCs w:val="24"/>
                <w:lang w:val="en-US"/>
              </w:rPr>
              <w:t>1</w:t>
            </w:r>
          </w:p>
        </w:tc>
        <w:tc>
          <w:tcPr>
            <w:tcW w:w="772" w:type="pct"/>
          </w:tcPr>
          <w:p w14:paraId="56144C36" w14:textId="77777777" w:rsidR="0006243A" w:rsidRPr="00CD541A" w:rsidRDefault="0006243A" w:rsidP="0006243A">
            <w:pPr>
              <w:pStyle w:val="afa"/>
              <w:jc w:val="left"/>
              <w:rPr>
                <w:szCs w:val="24"/>
              </w:rPr>
            </w:pPr>
          </w:p>
        </w:tc>
        <w:tc>
          <w:tcPr>
            <w:tcW w:w="1389" w:type="pct"/>
          </w:tcPr>
          <w:p w14:paraId="63BCA030" w14:textId="77777777" w:rsidR="0006243A" w:rsidRPr="00CD541A" w:rsidRDefault="0006243A" w:rsidP="0006243A">
            <w:pPr>
              <w:pStyle w:val="afa"/>
              <w:jc w:val="left"/>
              <w:rPr>
                <w:szCs w:val="24"/>
              </w:rPr>
            </w:pPr>
            <w:r w:rsidRPr="008F7A7F">
              <w:rPr>
                <w:bCs w:val="0"/>
                <w:noProof/>
                <w:szCs w:val="24"/>
              </w:rPr>
              <w:t>1</w:t>
            </w:r>
            <w:r w:rsidRPr="008F7A7F">
              <w:rPr>
                <w:bCs w:val="0"/>
                <w:szCs w:val="24"/>
              </w:rPr>
              <w:t>. Сведения о видах документов</w:t>
            </w:r>
            <w:r>
              <w:rPr>
                <w:bCs w:val="0"/>
                <w:szCs w:val="24"/>
              </w:rPr>
              <w:t>,</w:t>
            </w:r>
            <w:r w:rsidRPr="000A5767">
              <w:rPr>
                <w:szCs w:val="24"/>
              </w:rPr>
              <w:t xml:space="preserve"> используемых в сфере интеллектуальной собственности</w:t>
            </w:r>
          </w:p>
        </w:tc>
        <w:tc>
          <w:tcPr>
            <w:tcW w:w="1338" w:type="pct"/>
          </w:tcPr>
          <w:p w14:paraId="565A32D8" w14:textId="77777777" w:rsidR="0006243A" w:rsidRPr="00C8346C" w:rsidRDefault="0006243A" w:rsidP="0006243A">
            <w:pPr>
              <w:pStyle w:val="afa"/>
              <w:jc w:val="left"/>
              <w:rPr>
                <w:szCs w:val="24"/>
              </w:rPr>
            </w:pPr>
          </w:p>
        </w:tc>
        <w:tc>
          <w:tcPr>
            <w:tcW w:w="1026" w:type="pct"/>
            <w:vMerge w:val="restart"/>
            <w:shd w:val="clear" w:color="auto" w:fill="auto"/>
          </w:tcPr>
          <w:p w14:paraId="5D5D6767" w14:textId="77777777" w:rsidR="0006243A" w:rsidRPr="00CD541A" w:rsidRDefault="0006243A" w:rsidP="0006243A">
            <w:pPr>
              <w:pStyle w:val="afa"/>
              <w:jc w:val="left"/>
              <w:rPr>
                <w:szCs w:val="24"/>
              </w:rPr>
            </w:pPr>
            <w:r>
              <w:rPr>
                <w:szCs w:val="24"/>
              </w:rPr>
              <w:t>Примечание 1</w:t>
            </w:r>
          </w:p>
        </w:tc>
      </w:tr>
      <w:tr w:rsidR="0006243A" w:rsidRPr="00CD541A" w14:paraId="12998DBC" w14:textId="77777777" w:rsidTr="00462A40">
        <w:tc>
          <w:tcPr>
            <w:tcW w:w="475" w:type="pct"/>
          </w:tcPr>
          <w:p w14:paraId="44603077" w14:textId="05AFCF51" w:rsidR="0006243A" w:rsidRPr="00202812" w:rsidRDefault="00336DFB" w:rsidP="0006243A">
            <w:pPr>
              <w:pStyle w:val="afa"/>
              <w:jc w:val="center"/>
              <w:rPr>
                <w:szCs w:val="24"/>
                <w:lang w:val="en-US"/>
              </w:rPr>
            </w:pPr>
            <w:r>
              <w:rPr>
                <w:szCs w:val="24"/>
              </w:rPr>
              <w:t>19.</w:t>
            </w:r>
            <w:r w:rsidR="0006243A">
              <w:rPr>
                <w:szCs w:val="24"/>
                <w:lang w:val="en-US"/>
              </w:rPr>
              <w:t>2</w:t>
            </w:r>
          </w:p>
        </w:tc>
        <w:tc>
          <w:tcPr>
            <w:tcW w:w="772" w:type="pct"/>
          </w:tcPr>
          <w:p w14:paraId="39302CEF" w14:textId="77777777" w:rsidR="0006243A" w:rsidRPr="00CD541A" w:rsidRDefault="0006243A" w:rsidP="0006243A">
            <w:pPr>
              <w:pStyle w:val="afa"/>
              <w:jc w:val="left"/>
              <w:rPr>
                <w:szCs w:val="24"/>
              </w:rPr>
            </w:pPr>
          </w:p>
        </w:tc>
        <w:tc>
          <w:tcPr>
            <w:tcW w:w="1389" w:type="pct"/>
          </w:tcPr>
          <w:p w14:paraId="08388F4A" w14:textId="77777777" w:rsidR="0006243A" w:rsidRPr="00CD541A" w:rsidRDefault="0006243A" w:rsidP="0006243A">
            <w:pPr>
              <w:pStyle w:val="afa"/>
              <w:jc w:val="left"/>
              <w:rPr>
                <w:szCs w:val="24"/>
              </w:rPr>
            </w:pPr>
            <w:r w:rsidRPr="008F7A7F">
              <w:rPr>
                <w:bCs w:val="0"/>
                <w:szCs w:val="24"/>
              </w:rPr>
              <w:t xml:space="preserve">1.1. Код </w:t>
            </w:r>
            <w:r>
              <w:rPr>
                <w:bCs w:val="0"/>
                <w:szCs w:val="24"/>
              </w:rPr>
              <w:t xml:space="preserve">группы </w:t>
            </w:r>
            <w:r w:rsidRPr="008F7A7F">
              <w:rPr>
                <w:bCs w:val="0"/>
                <w:szCs w:val="24"/>
              </w:rPr>
              <w:t>документов</w:t>
            </w:r>
          </w:p>
        </w:tc>
        <w:tc>
          <w:tcPr>
            <w:tcW w:w="1338" w:type="pct"/>
          </w:tcPr>
          <w:p w14:paraId="7CDDC1C7" w14:textId="77777777" w:rsidR="0006243A" w:rsidRPr="00315E3B" w:rsidRDefault="0006243A" w:rsidP="0006243A">
            <w:pPr>
              <w:pStyle w:val="afa"/>
              <w:jc w:val="left"/>
              <w:rPr>
                <w:szCs w:val="24"/>
              </w:rPr>
            </w:pPr>
            <w:r>
              <w:rPr>
                <w:szCs w:val="24"/>
              </w:rPr>
              <w:t>07</w:t>
            </w:r>
          </w:p>
        </w:tc>
        <w:tc>
          <w:tcPr>
            <w:tcW w:w="1026" w:type="pct"/>
            <w:vMerge/>
            <w:shd w:val="clear" w:color="auto" w:fill="auto"/>
          </w:tcPr>
          <w:p w14:paraId="625FDC76" w14:textId="77777777" w:rsidR="0006243A" w:rsidRPr="00CD541A" w:rsidRDefault="0006243A" w:rsidP="0006243A">
            <w:pPr>
              <w:pStyle w:val="afa"/>
              <w:jc w:val="left"/>
              <w:rPr>
                <w:szCs w:val="24"/>
              </w:rPr>
            </w:pPr>
          </w:p>
        </w:tc>
      </w:tr>
      <w:tr w:rsidR="0006243A" w:rsidRPr="00CD541A" w14:paraId="1EBE3183" w14:textId="77777777" w:rsidTr="00462A40">
        <w:tc>
          <w:tcPr>
            <w:tcW w:w="475" w:type="pct"/>
          </w:tcPr>
          <w:p w14:paraId="27DF2A3C" w14:textId="58C13E79" w:rsidR="0006243A" w:rsidRPr="00202812" w:rsidRDefault="00336DFB" w:rsidP="0006243A">
            <w:pPr>
              <w:pStyle w:val="afa"/>
              <w:jc w:val="center"/>
              <w:rPr>
                <w:szCs w:val="24"/>
                <w:lang w:val="en-US"/>
              </w:rPr>
            </w:pPr>
            <w:r>
              <w:rPr>
                <w:szCs w:val="24"/>
              </w:rPr>
              <w:t>19.</w:t>
            </w:r>
            <w:r w:rsidR="0006243A">
              <w:rPr>
                <w:szCs w:val="24"/>
                <w:lang w:val="en-US"/>
              </w:rPr>
              <w:t>3</w:t>
            </w:r>
          </w:p>
        </w:tc>
        <w:tc>
          <w:tcPr>
            <w:tcW w:w="772" w:type="pct"/>
          </w:tcPr>
          <w:p w14:paraId="3763F778" w14:textId="77777777" w:rsidR="0006243A" w:rsidRPr="00CD541A" w:rsidRDefault="0006243A" w:rsidP="0006243A">
            <w:pPr>
              <w:pStyle w:val="afa"/>
              <w:jc w:val="left"/>
              <w:rPr>
                <w:szCs w:val="24"/>
              </w:rPr>
            </w:pPr>
          </w:p>
        </w:tc>
        <w:tc>
          <w:tcPr>
            <w:tcW w:w="1389" w:type="pct"/>
          </w:tcPr>
          <w:p w14:paraId="11198EDD" w14:textId="77777777" w:rsidR="0006243A" w:rsidRPr="00CD541A" w:rsidRDefault="0006243A" w:rsidP="0006243A">
            <w:pPr>
              <w:pStyle w:val="afa"/>
              <w:jc w:val="left"/>
              <w:rPr>
                <w:szCs w:val="24"/>
              </w:rPr>
            </w:pPr>
            <w:r w:rsidRPr="008F7A7F">
              <w:rPr>
                <w:bCs w:val="0"/>
                <w:szCs w:val="24"/>
              </w:rPr>
              <w:t xml:space="preserve">1.2. </w:t>
            </w:r>
            <w:r>
              <w:rPr>
                <w:bCs w:val="0"/>
                <w:szCs w:val="24"/>
              </w:rPr>
              <w:t>Наименование</w:t>
            </w:r>
          </w:p>
        </w:tc>
        <w:tc>
          <w:tcPr>
            <w:tcW w:w="1338" w:type="pct"/>
          </w:tcPr>
          <w:p w14:paraId="1C8A66B7" w14:textId="77777777" w:rsidR="0006243A" w:rsidRPr="00AB6D41" w:rsidRDefault="0006243A" w:rsidP="0006243A">
            <w:pPr>
              <w:pStyle w:val="afa"/>
              <w:jc w:val="left"/>
              <w:rPr>
                <w:szCs w:val="24"/>
              </w:rPr>
            </w:pPr>
            <w:r>
              <w:t>Документы, сведения и материалы, представляемые в рамках процедур, связанных с регистрацией объектов интеллектуальной собственности Евразийского экономического союза</w:t>
            </w:r>
          </w:p>
        </w:tc>
        <w:tc>
          <w:tcPr>
            <w:tcW w:w="1026" w:type="pct"/>
            <w:vMerge/>
            <w:shd w:val="clear" w:color="auto" w:fill="auto"/>
          </w:tcPr>
          <w:p w14:paraId="04933754" w14:textId="77777777" w:rsidR="0006243A" w:rsidRPr="00CD541A" w:rsidRDefault="0006243A" w:rsidP="0006243A">
            <w:pPr>
              <w:pStyle w:val="afa"/>
              <w:jc w:val="left"/>
              <w:rPr>
                <w:szCs w:val="24"/>
              </w:rPr>
            </w:pPr>
          </w:p>
        </w:tc>
      </w:tr>
      <w:tr w:rsidR="0006243A" w:rsidRPr="00CD541A" w14:paraId="6B6E51C6" w14:textId="77777777" w:rsidTr="00462A40">
        <w:tc>
          <w:tcPr>
            <w:tcW w:w="475" w:type="pct"/>
          </w:tcPr>
          <w:p w14:paraId="017E3793" w14:textId="2EBD77C9" w:rsidR="0006243A" w:rsidRPr="00202812" w:rsidRDefault="00336DFB" w:rsidP="0006243A">
            <w:pPr>
              <w:pStyle w:val="afa"/>
              <w:jc w:val="center"/>
              <w:rPr>
                <w:szCs w:val="24"/>
                <w:lang w:val="en-US"/>
              </w:rPr>
            </w:pPr>
            <w:r>
              <w:rPr>
                <w:szCs w:val="24"/>
              </w:rPr>
              <w:t>19.</w:t>
            </w:r>
            <w:r w:rsidR="0006243A">
              <w:rPr>
                <w:szCs w:val="24"/>
                <w:lang w:val="en-US"/>
              </w:rPr>
              <w:t>4</w:t>
            </w:r>
          </w:p>
        </w:tc>
        <w:tc>
          <w:tcPr>
            <w:tcW w:w="772" w:type="pct"/>
          </w:tcPr>
          <w:p w14:paraId="6226B2BB" w14:textId="77777777" w:rsidR="0006243A" w:rsidRPr="00CD541A" w:rsidRDefault="0006243A" w:rsidP="0006243A">
            <w:pPr>
              <w:pStyle w:val="afa"/>
              <w:jc w:val="left"/>
              <w:rPr>
                <w:szCs w:val="24"/>
              </w:rPr>
            </w:pPr>
          </w:p>
        </w:tc>
        <w:tc>
          <w:tcPr>
            <w:tcW w:w="1389" w:type="pct"/>
          </w:tcPr>
          <w:p w14:paraId="01A38FD9" w14:textId="77777777" w:rsidR="0006243A" w:rsidRPr="00CD541A" w:rsidRDefault="0006243A" w:rsidP="0006243A">
            <w:pPr>
              <w:pStyle w:val="afa"/>
              <w:jc w:val="left"/>
              <w:rPr>
                <w:szCs w:val="24"/>
              </w:rPr>
            </w:pPr>
            <w:r w:rsidRPr="008F7A7F">
              <w:rPr>
                <w:bCs w:val="0"/>
                <w:szCs w:val="24"/>
              </w:rPr>
              <w:t xml:space="preserve">1.3. </w:t>
            </w:r>
            <w:r w:rsidRPr="008F7A7F">
              <w:rPr>
                <w:bCs w:val="0"/>
                <w:noProof/>
                <w:szCs w:val="24"/>
              </w:rPr>
              <w:t>Сведения о виде документа</w:t>
            </w:r>
          </w:p>
        </w:tc>
        <w:tc>
          <w:tcPr>
            <w:tcW w:w="1338" w:type="pct"/>
          </w:tcPr>
          <w:p w14:paraId="7AD22396" w14:textId="77777777" w:rsidR="0006243A" w:rsidRPr="00CD541A" w:rsidRDefault="0006243A" w:rsidP="0006243A">
            <w:pPr>
              <w:pStyle w:val="afa"/>
              <w:jc w:val="left"/>
              <w:rPr>
                <w:szCs w:val="24"/>
              </w:rPr>
            </w:pPr>
          </w:p>
        </w:tc>
        <w:tc>
          <w:tcPr>
            <w:tcW w:w="1026" w:type="pct"/>
            <w:vMerge/>
            <w:shd w:val="clear" w:color="auto" w:fill="auto"/>
          </w:tcPr>
          <w:p w14:paraId="6AAC34B1" w14:textId="77777777" w:rsidR="0006243A" w:rsidRPr="00CD541A" w:rsidRDefault="0006243A" w:rsidP="0006243A">
            <w:pPr>
              <w:pStyle w:val="afa"/>
              <w:jc w:val="left"/>
              <w:rPr>
                <w:szCs w:val="24"/>
              </w:rPr>
            </w:pPr>
          </w:p>
        </w:tc>
      </w:tr>
      <w:tr w:rsidR="0006243A" w:rsidRPr="00CD541A" w14:paraId="0910A71F" w14:textId="77777777" w:rsidTr="00462A40">
        <w:tc>
          <w:tcPr>
            <w:tcW w:w="475" w:type="pct"/>
          </w:tcPr>
          <w:p w14:paraId="02441337" w14:textId="36D874DD" w:rsidR="0006243A" w:rsidRPr="00202812" w:rsidRDefault="00336DFB" w:rsidP="0006243A">
            <w:pPr>
              <w:pStyle w:val="afa"/>
              <w:jc w:val="center"/>
              <w:rPr>
                <w:szCs w:val="24"/>
                <w:lang w:val="en-US"/>
              </w:rPr>
            </w:pPr>
            <w:r>
              <w:rPr>
                <w:szCs w:val="24"/>
              </w:rPr>
              <w:t>19.</w:t>
            </w:r>
            <w:r w:rsidR="0006243A">
              <w:rPr>
                <w:szCs w:val="24"/>
                <w:lang w:val="en-US"/>
              </w:rPr>
              <w:t>5</w:t>
            </w:r>
          </w:p>
        </w:tc>
        <w:tc>
          <w:tcPr>
            <w:tcW w:w="772" w:type="pct"/>
          </w:tcPr>
          <w:p w14:paraId="08A1E93E" w14:textId="77777777" w:rsidR="0006243A" w:rsidRPr="00CD541A" w:rsidRDefault="0006243A" w:rsidP="0006243A">
            <w:pPr>
              <w:pStyle w:val="afa"/>
              <w:jc w:val="left"/>
              <w:rPr>
                <w:szCs w:val="24"/>
              </w:rPr>
            </w:pPr>
          </w:p>
        </w:tc>
        <w:tc>
          <w:tcPr>
            <w:tcW w:w="1389" w:type="pct"/>
          </w:tcPr>
          <w:p w14:paraId="467DB536" w14:textId="77777777" w:rsidR="0006243A" w:rsidRPr="00CD541A" w:rsidRDefault="0006243A" w:rsidP="0006243A">
            <w:pPr>
              <w:pStyle w:val="afa"/>
              <w:jc w:val="left"/>
              <w:rPr>
                <w:szCs w:val="24"/>
              </w:rPr>
            </w:pPr>
            <w:r w:rsidRPr="008F7A7F">
              <w:rPr>
                <w:bCs w:val="0"/>
                <w:noProof/>
                <w:szCs w:val="24"/>
              </w:rPr>
              <w:t>1.3.1. Код вида документа</w:t>
            </w:r>
          </w:p>
        </w:tc>
        <w:tc>
          <w:tcPr>
            <w:tcW w:w="1338" w:type="pct"/>
          </w:tcPr>
          <w:p w14:paraId="5F9DA03D" w14:textId="0D8764E9" w:rsidR="0006243A" w:rsidRPr="00CD541A" w:rsidRDefault="0006243A" w:rsidP="00371C12">
            <w:pPr>
              <w:pStyle w:val="afa"/>
              <w:jc w:val="left"/>
              <w:rPr>
                <w:szCs w:val="24"/>
              </w:rPr>
            </w:pPr>
            <w:r>
              <w:rPr>
                <w:szCs w:val="24"/>
              </w:rPr>
              <w:t>07</w:t>
            </w:r>
            <w:r w:rsidR="00371C12">
              <w:rPr>
                <w:szCs w:val="24"/>
              </w:rPr>
              <w:t>305</w:t>
            </w:r>
          </w:p>
        </w:tc>
        <w:tc>
          <w:tcPr>
            <w:tcW w:w="1026" w:type="pct"/>
            <w:vMerge/>
            <w:shd w:val="clear" w:color="auto" w:fill="auto"/>
          </w:tcPr>
          <w:p w14:paraId="3D192797" w14:textId="77777777" w:rsidR="0006243A" w:rsidRPr="00CD541A" w:rsidRDefault="0006243A" w:rsidP="0006243A">
            <w:pPr>
              <w:pStyle w:val="afa"/>
              <w:jc w:val="left"/>
              <w:rPr>
                <w:szCs w:val="24"/>
              </w:rPr>
            </w:pPr>
          </w:p>
        </w:tc>
      </w:tr>
      <w:tr w:rsidR="0006243A" w:rsidRPr="00CD541A" w14:paraId="251819A4" w14:textId="77777777" w:rsidTr="00462A40">
        <w:tc>
          <w:tcPr>
            <w:tcW w:w="475" w:type="pct"/>
          </w:tcPr>
          <w:p w14:paraId="5EE80CE1" w14:textId="347CC835" w:rsidR="0006243A" w:rsidRPr="00202812" w:rsidRDefault="00336DFB" w:rsidP="0006243A">
            <w:pPr>
              <w:pStyle w:val="afa"/>
              <w:jc w:val="center"/>
              <w:rPr>
                <w:szCs w:val="24"/>
                <w:lang w:val="en-US"/>
              </w:rPr>
            </w:pPr>
            <w:r>
              <w:rPr>
                <w:szCs w:val="24"/>
              </w:rPr>
              <w:t>19.</w:t>
            </w:r>
            <w:r w:rsidR="0006243A">
              <w:rPr>
                <w:szCs w:val="24"/>
                <w:lang w:val="en-US"/>
              </w:rPr>
              <w:t>6</w:t>
            </w:r>
          </w:p>
        </w:tc>
        <w:tc>
          <w:tcPr>
            <w:tcW w:w="772" w:type="pct"/>
          </w:tcPr>
          <w:p w14:paraId="0742EB8F"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D537BEE" w14:textId="77777777" w:rsidR="0006243A" w:rsidRPr="00CD541A" w:rsidRDefault="0006243A" w:rsidP="0006243A">
            <w:pPr>
              <w:pStyle w:val="afa"/>
              <w:jc w:val="left"/>
              <w:rPr>
                <w:szCs w:val="24"/>
              </w:rPr>
            </w:pPr>
            <w:r w:rsidRPr="008F7A7F">
              <w:rPr>
                <w:bCs w:val="0"/>
                <w:noProof/>
                <w:szCs w:val="24"/>
              </w:rPr>
              <w:t xml:space="preserve">1.3.2. </w:t>
            </w:r>
            <w:r>
              <w:rPr>
                <w:bCs w:val="0"/>
                <w:noProof/>
                <w:szCs w:val="24"/>
              </w:rPr>
              <w:t>Наименование</w:t>
            </w:r>
          </w:p>
        </w:tc>
        <w:tc>
          <w:tcPr>
            <w:tcW w:w="1338" w:type="pct"/>
          </w:tcPr>
          <w:p w14:paraId="76C62F07" w14:textId="4F084615" w:rsidR="0006243A" w:rsidRPr="002D3088" w:rsidRDefault="002D3088" w:rsidP="0006243A">
            <w:pPr>
              <w:pStyle w:val="afa"/>
              <w:jc w:val="left"/>
              <w:rPr>
                <w:szCs w:val="24"/>
              </w:rPr>
            </w:pPr>
            <w:r w:rsidRPr="002D3088">
              <w:rPr>
                <w:rFonts w:cs="Times New Roman"/>
                <w:color w:val="000000"/>
                <w:szCs w:val="24"/>
              </w:rPr>
              <w:t>ходатайство об отказе от исключительного права на товарный знак, знак обслуживания Евразийского экономического союза</w:t>
            </w:r>
          </w:p>
        </w:tc>
        <w:tc>
          <w:tcPr>
            <w:tcW w:w="1026" w:type="pct"/>
            <w:vMerge/>
            <w:shd w:val="clear" w:color="auto" w:fill="auto"/>
          </w:tcPr>
          <w:p w14:paraId="2C070A05" w14:textId="77777777" w:rsidR="0006243A" w:rsidRPr="00CD541A" w:rsidRDefault="0006243A" w:rsidP="0006243A">
            <w:pPr>
              <w:pStyle w:val="afa"/>
              <w:jc w:val="left"/>
              <w:rPr>
                <w:szCs w:val="24"/>
              </w:rPr>
            </w:pPr>
          </w:p>
        </w:tc>
      </w:tr>
      <w:tr w:rsidR="0006243A" w:rsidRPr="00A402E1" w14:paraId="13249588" w14:textId="77777777" w:rsidTr="00462A40">
        <w:tc>
          <w:tcPr>
            <w:tcW w:w="475" w:type="pct"/>
          </w:tcPr>
          <w:p w14:paraId="289C686B" w14:textId="136FE7C4" w:rsidR="0006243A" w:rsidRPr="00202812" w:rsidRDefault="00336DFB" w:rsidP="0006243A">
            <w:pPr>
              <w:pStyle w:val="afa"/>
              <w:jc w:val="center"/>
              <w:rPr>
                <w:szCs w:val="24"/>
                <w:lang w:val="en-US"/>
              </w:rPr>
            </w:pPr>
            <w:r>
              <w:rPr>
                <w:szCs w:val="24"/>
              </w:rPr>
              <w:lastRenderedPageBreak/>
              <w:t>19.</w:t>
            </w:r>
            <w:r w:rsidR="0006243A">
              <w:rPr>
                <w:szCs w:val="24"/>
                <w:lang w:val="en-US"/>
              </w:rPr>
              <w:t>7</w:t>
            </w:r>
          </w:p>
        </w:tc>
        <w:tc>
          <w:tcPr>
            <w:tcW w:w="772" w:type="pct"/>
          </w:tcPr>
          <w:p w14:paraId="135EA16C"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06369D4" w14:textId="77777777" w:rsidR="0006243A" w:rsidRPr="00CD541A" w:rsidRDefault="0006243A" w:rsidP="0006243A">
            <w:pPr>
              <w:pStyle w:val="afa"/>
              <w:jc w:val="left"/>
              <w:rPr>
                <w:szCs w:val="24"/>
              </w:rPr>
            </w:pPr>
            <w:r w:rsidRPr="00364112">
              <w:rPr>
                <w:bCs w:val="0"/>
                <w:szCs w:val="24"/>
              </w:rPr>
              <w:t>1</w:t>
            </w:r>
            <w:r>
              <w:rPr>
                <w:bCs w:val="0"/>
                <w:szCs w:val="24"/>
              </w:rPr>
              <w:t>.3.3.</w:t>
            </w:r>
            <w:r w:rsidRPr="004B65CE">
              <w:rPr>
                <w:szCs w:val="24"/>
              </w:rPr>
              <w:t xml:space="preserve"> Код государства </w:t>
            </w:r>
            <w:r>
              <w:rPr>
                <w:noProof/>
              </w:rPr>
              <w:t>–</w:t>
            </w:r>
            <w:r w:rsidRPr="004B65CE">
              <w:rPr>
                <w:szCs w:val="24"/>
              </w:rPr>
              <w:t xml:space="preserve"> члена Евразийского экономического союза, в котором применяется </w:t>
            </w:r>
            <w:r w:rsidRPr="00AA14B8">
              <w:rPr>
                <w:szCs w:val="24"/>
              </w:rPr>
              <w:t>вид документа</w:t>
            </w:r>
          </w:p>
        </w:tc>
        <w:tc>
          <w:tcPr>
            <w:tcW w:w="1338" w:type="pct"/>
          </w:tcPr>
          <w:p w14:paraId="70DFA954" w14:textId="77777777" w:rsidR="0006243A" w:rsidRPr="0006243A" w:rsidRDefault="0006243A" w:rsidP="0006243A">
            <w:pPr>
              <w:pStyle w:val="afa"/>
              <w:jc w:val="left"/>
              <w:rPr>
                <w:szCs w:val="24"/>
                <w:lang w:val="en-US"/>
              </w:rPr>
            </w:pPr>
            <w:r w:rsidRPr="000B3685">
              <w:rPr>
                <w:color w:val="000000"/>
                <w:szCs w:val="24"/>
                <w:lang w:val="en-US"/>
              </w:rPr>
              <w:t>AM, BY, KZ, KG, RU</w:t>
            </w:r>
          </w:p>
        </w:tc>
        <w:tc>
          <w:tcPr>
            <w:tcW w:w="1026" w:type="pct"/>
            <w:vMerge/>
            <w:shd w:val="clear" w:color="auto" w:fill="auto"/>
          </w:tcPr>
          <w:p w14:paraId="4F6FE803" w14:textId="77777777" w:rsidR="0006243A" w:rsidRPr="0006243A" w:rsidRDefault="0006243A" w:rsidP="0006243A">
            <w:pPr>
              <w:pStyle w:val="afa"/>
              <w:jc w:val="left"/>
              <w:rPr>
                <w:szCs w:val="24"/>
                <w:lang w:val="en-US"/>
              </w:rPr>
            </w:pPr>
          </w:p>
        </w:tc>
      </w:tr>
      <w:tr w:rsidR="0006243A" w:rsidRPr="00CD541A" w14:paraId="26FF44EE" w14:textId="77777777" w:rsidTr="00462A40">
        <w:tc>
          <w:tcPr>
            <w:tcW w:w="475" w:type="pct"/>
          </w:tcPr>
          <w:p w14:paraId="7D893F18" w14:textId="74CD07FD" w:rsidR="0006243A" w:rsidRDefault="00336DFB" w:rsidP="0006243A">
            <w:pPr>
              <w:pStyle w:val="afa"/>
              <w:jc w:val="center"/>
              <w:rPr>
                <w:szCs w:val="24"/>
              </w:rPr>
            </w:pPr>
            <w:r>
              <w:rPr>
                <w:szCs w:val="24"/>
              </w:rPr>
              <w:lastRenderedPageBreak/>
              <w:t>19.</w:t>
            </w:r>
            <w:r w:rsidR="0006243A">
              <w:rPr>
                <w:szCs w:val="24"/>
              </w:rPr>
              <w:t>8</w:t>
            </w:r>
          </w:p>
        </w:tc>
        <w:tc>
          <w:tcPr>
            <w:tcW w:w="772" w:type="pct"/>
          </w:tcPr>
          <w:p w14:paraId="154680DF"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CCA95F2" w14:textId="77777777" w:rsidR="0006243A" w:rsidRPr="00B201C3" w:rsidRDefault="0006243A" w:rsidP="0006243A">
            <w:pPr>
              <w:pStyle w:val="afa"/>
              <w:jc w:val="left"/>
            </w:pPr>
            <w:r w:rsidRPr="008F7A7F">
              <w:rPr>
                <w:bCs w:val="0"/>
                <w:szCs w:val="24"/>
              </w:rPr>
              <w:t>1.3.</w:t>
            </w:r>
            <w:r>
              <w:rPr>
                <w:bCs w:val="0"/>
                <w:szCs w:val="24"/>
              </w:rPr>
              <w:t>4</w:t>
            </w:r>
            <w:r w:rsidRPr="008F7A7F">
              <w:rPr>
                <w:bCs w:val="0"/>
                <w:szCs w:val="24"/>
              </w:rPr>
              <w:t>. Сведения о записи классификатора</w:t>
            </w:r>
          </w:p>
        </w:tc>
        <w:tc>
          <w:tcPr>
            <w:tcW w:w="1338" w:type="pct"/>
          </w:tcPr>
          <w:p w14:paraId="12E741D4" w14:textId="77777777" w:rsidR="0006243A" w:rsidRPr="00AB123D" w:rsidRDefault="0006243A" w:rsidP="0006243A">
            <w:pPr>
              <w:pStyle w:val="afa"/>
              <w:jc w:val="left"/>
              <w:rPr>
                <w:szCs w:val="24"/>
              </w:rPr>
            </w:pPr>
          </w:p>
        </w:tc>
        <w:tc>
          <w:tcPr>
            <w:tcW w:w="1026" w:type="pct"/>
            <w:vMerge/>
            <w:shd w:val="clear" w:color="auto" w:fill="auto"/>
          </w:tcPr>
          <w:p w14:paraId="4CD51E7B" w14:textId="77777777" w:rsidR="0006243A" w:rsidRPr="00CD541A" w:rsidRDefault="0006243A" w:rsidP="0006243A">
            <w:pPr>
              <w:pStyle w:val="afa"/>
              <w:jc w:val="left"/>
              <w:rPr>
                <w:szCs w:val="24"/>
              </w:rPr>
            </w:pPr>
          </w:p>
        </w:tc>
      </w:tr>
      <w:tr w:rsidR="0006243A" w:rsidRPr="00CD541A" w14:paraId="73AF2B46" w14:textId="77777777" w:rsidTr="00462A40">
        <w:tc>
          <w:tcPr>
            <w:tcW w:w="475" w:type="pct"/>
          </w:tcPr>
          <w:p w14:paraId="2A0415AF" w14:textId="54A5EB8F" w:rsidR="0006243A" w:rsidRDefault="00336DFB" w:rsidP="0006243A">
            <w:pPr>
              <w:pStyle w:val="afa"/>
              <w:jc w:val="center"/>
              <w:rPr>
                <w:szCs w:val="24"/>
              </w:rPr>
            </w:pPr>
            <w:r>
              <w:rPr>
                <w:szCs w:val="24"/>
              </w:rPr>
              <w:t>19.</w:t>
            </w:r>
            <w:r w:rsidR="0006243A">
              <w:rPr>
                <w:szCs w:val="24"/>
              </w:rPr>
              <w:t>9</w:t>
            </w:r>
          </w:p>
        </w:tc>
        <w:tc>
          <w:tcPr>
            <w:tcW w:w="772" w:type="pct"/>
          </w:tcPr>
          <w:p w14:paraId="79C0AF64"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01580D8" w14:textId="77777777" w:rsidR="0006243A" w:rsidRPr="00B201C3" w:rsidRDefault="0006243A" w:rsidP="0006243A">
            <w:pPr>
              <w:pStyle w:val="afa"/>
              <w:jc w:val="left"/>
            </w:pPr>
            <w:r w:rsidRPr="009E65A4">
              <w:rPr>
                <w:rFonts w:cs="Times New Roman"/>
                <w:noProof/>
                <w:szCs w:val="24"/>
                <w:lang w:val="en-US"/>
              </w:rPr>
              <w:t>1.</w:t>
            </w:r>
            <w:r w:rsidRPr="009E65A4">
              <w:rPr>
                <w:rFonts w:cs="Times New Roman"/>
                <w:noProof/>
                <w:szCs w:val="24"/>
              </w:rPr>
              <w:t>3.</w:t>
            </w:r>
            <w:r>
              <w:rPr>
                <w:rFonts w:cs="Times New Roman"/>
                <w:noProof/>
                <w:szCs w:val="24"/>
              </w:rPr>
              <w:t>4</w:t>
            </w: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начала действия</w:t>
            </w:r>
          </w:p>
        </w:tc>
        <w:tc>
          <w:tcPr>
            <w:tcW w:w="1338" w:type="pct"/>
          </w:tcPr>
          <w:p w14:paraId="03FCBF81" w14:textId="77777777" w:rsidR="0006243A" w:rsidRPr="00AB123D" w:rsidRDefault="0006243A" w:rsidP="0006243A">
            <w:pPr>
              <w:pStyle w:val="afa"/>
              <w:jc w:val="left"/>
              <w:rPr>
                <w:szCs w:val="24"/>
              </w:rPr>
            </w:pPr>
            <w:r>
              <w:t>Примечание 1</w:t>
            </w:r>
          </w:p>
        </w:tc>
        <w:tc>
          <w:tcPr>
            <w:tcW w:w="1026" w:type="pct"/>
            <w:vMerge/>
            <w:shd w:val="clear" w:color="auto" w:fill="auto"/>
          </w:tcPr>
          <w:p w14:paraId="124B7409" w14:textId="77777777" w:rsidR="0006243A" w:rsidRPr="00CD541A" w:rsidRDefault="0006243A" w:rsidP="0006243A">
            <w:pPr>
              <w:pStyle w:val="afa"/>
              <w:jc w:val="left"/>
              <w:rPr>
                <w:szCs w:val="24"/>
              </w:rPr>
            </w:pPr>
          </w:p>
        </w:tc>
      </w:tr>
      <w:tr w:rsidR="0006243A" w:rsidRPr="00CD541A" w14:paraId="447B0724" w14:textId="77777777" w:rsidTr="00462A40">
        <w:tc>
          <w:tcPr>
            <w:tcW w:w="475" w:type="pct"/>
          </w:tcPr>
          <w:p w14:paraId="221C0A80" w14:textId="5782DE54" w:rsidR="0006243A" w:rsidRDefault="00336DFB" w:rsidP="0006243A">
            <w:pPr>
              <w:pStyle w:val="afa"/>
              <w:jc w:val="center"/>
              <w:rPr>
                <w:szCs w:val="24"/>
              </w:rPr>
            </w:pPr>
            <w:r>
              <w:rPr>
                <w:szCs w:val="24"/>
              </w:rPr>
              <w:t>19.</w:t>
            </w:r>
            <w:r w:rsidR="0006243A">
              <w:rPr>
                <w:szCs w:val="24"/>
              </w:rPr>
              <w:t>10</w:t>
            </w:r>
          </w:p>
        </w:tc>
        <w:tc>
          <w:tcPr>
            <w:tcW w:w="772" w:type="pct"/>
          </w:tcPr>
          <w:p w14:paraId="28CBA3E6"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75B6867" w14:textId="77777777" w:rsidR="0006243A" w:rsidRPr="00B201C3" w:rsidRDefault="0006243A" w:rsidP="0006243A">
            <w:pPr>
              <w:pStyle w:val="afa"/>
              <w:jc w:val="left"/>
            </w:pPr>
            <w:r w:rsidRPr="009E65A4">
              <w:rPr>
                <w:rFonts w:cs="Times New Roman"/>
                <w:bCs w:val="0"/>
                <w:noProof/>
                <w:szCs w:val="24"/>
              </w:rPr>
              <w:t>1.3.</w:t>
            </w:r>
            <w:r>
              <w:rPr>
                <w:rFonts w:cs="Times New Roman"/>
                <w:bCs w:val="0"/>
                <w:noProof/>
                <w:szCs w:val="24"/>
              </w:rPr>
              <w:t>4</w:t>
            </w:r>
            <w:r w:rsidRPr="009E65A4">
              <w:rPr>
                <w:rFonts w:cs="Times New Roman"/>
                <w:bCs w:val="0"/>
                <w:noProof/>
                <w:szCs w:val="24"/>
              </w:rPr>
              <w:t>.2</w:t>
            </w:r>
            <w:r w:rsidRPr="009E65A4">
              <w:rPr>
                <w:rFonts w:cs="Times New Roman"/>
                <w:bCs w:val="0"/>
                <w:szCs w:val="24"/>
              </w:rPr>
              <w:t>.</w:t>
            </w:r>
            <w:r w:rsidRPr="009E65A4">
              <w:rPr>
                <w:rFonts w:cs="Times New Roman"/>
                <w:szCs w:val="24"/>
              </w:rPr>
              <w:t> </w:t>
            </w:r>
            <w:r w:rsidRPr="009E65A4">
              <w:rPr>
                <w:rFonts w:cs="Times New Roman"/>
                <w:bCs w:val="0"/>
                <w:noProof/>
                <w:szCs w:val="24"/>
              </w:rPr>
              <w:t xml:space="preserve">Сведения об акте, регламентирующем начало действия </w:t>
            </w:r>
          </w:p>
        </w:tc>
        <w:tc>
          <w:tcPr>
            <w:tcW w:w="1338" w:type="pct"/>
          </w:tcPr>
          <w:p w14:paraId="78C0F395" w14:textId="77777777" w:rsidR="0006243A" w:rsidRPr="00AB123D" w:rsidRDefault="0006243A" w:rsidP="0006243A">
            <w:pPr>
              <w:pStyle w:val="afa"/>
              <w:jc w:val="left"/>
              <w:rPr>
                <w:szCs w:val="24"/>
              </w:rPr>
            </w:pPr>
          </w:p>
        </w:tc>
        <w:tc>
          <w:tcPr>
            <w:tcW w:w="1026" w:type="pct"/>
            <w:vMerge/>
            <w:shd w:val="clear" w:color="auto" w:fill="auto"/>
          </w:tcPr>
          <w:p w14:paraId="1D4D95DD" w14:textId="77777777" w:rsidR="0006243A" w:rsidRPr="00CD541A" w:rsidRDefault="0006243A" w:rsidP="0006243A">
            <w:pPr>
              <w:pStyle w:val="afa"/>
              <w:jc w:val="left"/>
              <w:rPr>
                <w:szCs w:val="24"/>
              </w:rPr>
            </w:pPr>
          </w:p>
        </w:tc>
      </w:tr>
      <w:tr w:rsidR="0006243A" w:rsidRPr="00CD541A" w14:paraId="0A71372D" w14:textId="77777777" w:rsidTr="00462A40">
        <w:tc>
          <w:tcPr>
            <w:tcW w:w="475" w:type="pct"/>
          </w:tcPr>
          <w:p w14:paraId="3ECDD156" w14:textId="31F457D5" w:rsidR="0006243A" w:rsidRDefault="00336DFB" w:rsidP="0006243A">
            <w:pPr>
              <w:pStyle w:val="afa"/>
              <w:jc w:val="center"/>
              <w:rPr>
                <w:szCs w:val="24"/>
              </w:rPr>
            </w:pPr>
            <w:r>
              <w:rPr>
                <w:szCs w:val="24"/>
              </w:rPr>
              <w:t>19.</w:t>
            </w:r>
            <w:r w:rsidR="0006243A">
              <w:rPr>
                <w:szCs w:val="24"/>
              </w:rPr>
              <w:t>11</w:t>
            </w:r>
          </w:p>
        </w:tc>
        <w:tc>
          <w:tcPr>
            <w:tcW w:w="772" w:type="pct"/>
          </w:tcPr>
          <w:p w14:paraId="78E4A13D"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60A888F" w14:textId="77777777" w:rsidR="0006243A" w:rsidRPr="00B201C3" w:rsidRDefault="0006243A" w:rsidP="0006243A">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0D25C944" w14:textId="77777777" w:rsidR="0006243A" w:rsidRPr="00AB123D" w:rsidRDefault="0006243A" w:rsidP="0006243A">
            <w:pPr>
              <w:pStyle w:val="afa"/>
              <w:jc w:val="left"/>
              <w:rPr>
                <w:szCs w:val="24"/>
              </w:rPr>
            </w:pPr>
            <w:r>
              <w:t>Примечание 4</w:t>
            </w:r>
          </w:p>
        </w:tc>
        <w:tc>
          <w:tcPr>
            <w:tcW w:w="1026" w:type="pct"/>
            <w:vMerge/>
            <w:shd w:val="clear" w:color="auto" w:fill="auto"/>
          </w:tcPr>
          <w:p w14:paraId="7DA6FE28" w14:textId="77777777" w:rsidR="0006243A" w:rsidRPr="00CD541A" w:rsidRDefault="0006243A" w:rsidP="0006243A">
            <w:pPr>
              <w:pStyle w:val="afa"/>
              <w:jc w:val="left"/>
              <w:rPr>
                <w:szCs w:val="24"/>
              </w:rPr>
            </w:pPr>
          </w:p>
        </w:tc>
      </w:tr>
      <w:tr w:rsidR="0006243A" w:rsidRPr="00CD541A" w14:paraId="49882876" w14:textId="77777777" w:rsidTr="00462A40">
        <w:tc>
          <w:tcPr>
            <w:tcW w:w="475" w:type="pct"/>
          </w:tcPr>
          <w:p w14:paraId="345E6987" w14:textId="239EED8E" w:rsidR="0006243A" w:rsidRDefault="00336DFB" w:rsidP="0006243A">
            <w:pPr>
              <w:pStyle w:val="afa"/>
              <w:jc w:val="center"/>
              <w:rPr>
                <w:szCs w:val="24"/>
              </w:rPr>
            </w:pPr>
            <w:r>
              <w:rPr>
                <w:szCs w:val="24"/>
              </w:rPr>
              <w:t>19.</w:t>
            </w:r>
            <w:r w:rsidR="0006243A">
              <w:rPr>
                <w:szCs w:val="24"/>
              </w:rPr>
              <w:t>12</w:t>
            </w:r>
          </w:p>
        </w:tc>
        <w:tc>
          <w:tcPr>
            <w:tcW w:w="772" w:type="pct"/>
          </w:tcPr>
          <w:p w14:paraId="25033204"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6A2925B" w14:textId="77777777" w:rsidR="0006243A" w:rsidRPr="00B201C3" w:rsidRDefault="0006243A" w:rsidP="0006243A">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25D56ACD" w14:textId="77777777" w:rsidR="0006243A" w:rsidRPr="00AB123D" w:rsidRDefault="0006243A" w:rsidP="0006243A">
            <w:pPr>
              <w:pStyle w:val="afa"/>
              <w:jc w:val="left"/>
              <w:rPr>
                <w:szCs w:val="24"/>
              </w:rPr>
            </w:pPr>
            <w:r>
              <w:t>Примечание 2</w:t>
            </w:r>
          </w:p>
        </w:tc>
        <w:tc>
          <w:tcPr>
            <w:tcW w:w="1026" w:type="pct"/>
            <w:vMerge/>
            <w:shd w:val="clear" w:color="auto" w:fill="auto"/>
          </w:tcPr>
          <w:p w14:paraId="076F07BA" w14:textId="77777777" w:rsidR="0006243A" w:rsidRPr="00CD541A" w:rsidRDefault="0006243A" w:rsidP="0006243A">
            <w:pPr>
              <w:pStyle w:val="afa"/>
              <w:jc w:val="left"/>
              <w:rPr>
                <w:szCs w:val="24"/>
              </w:rPr>
            </w:pPr>
          </w:p>
        </w:tc>
      </w:tr>
      <w:tr w:rsidR="0006243A" w:rsidRPr="00CD541A" w14:paraId="73080CF6" w14:textId="77777777" w:rsidTr="00462A40">
        <w:tc>
          <w:tcPr>
            <w:tcW w:w="475" w:type="pct"/>
          </w:tcPr>
          <w:p w14:paraId="0785120F" w14:textId="2483D7CB" w:rsidR="0006243A" w:rsidRDefault="00336DFB" w:rsidP="0006243A">
            <w:pPr>
              <w:pStyle w:val="afa"/>
              <w:jc w:val="center"/>
              <w:rPr>
                <w:szCs w:val="24"/>
              </w:rPr>
            </w:pPr>
            <w:r>
              <w:rPr>
                <w:szCs w:val="24"/>
              </w:rPr>
              <w:t>19.</w:t>
            </w:r>
            <w:r w:rsidR="0006243A">
              <w:rPr>
                <w:szCs w:val="24"/>
              </w:rPr>
              <w:t>13</w:t>
            </w:r>
          </w:p>
        </w:tc>
        <w:tc>
          <w:tcPr>
            <w:tcW w:w="772" w:type="pct"/>
          </w:tcPr>
          <w:p w14:paraId="17127F1A"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BA2BE05" w14:textId="77777777" w:rsidR="0006243A" w:rsidRPr="00B201C3" w:rsidRDefault="0006243A" w:rsidP="0006243A">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6D609AC8" w14:textId="77777777" w:rsidR="0006243A" w:rsidRPr="00AB123D" w:rsidRDefault="0006243A" w:rsidP="0006243A">
            <w:pPr>
              <w:pStyle w:val="afa"/>
              <w:jc w:val="left"/>
              <w:rPr>
                <w:szCs w:val="24"/>
              </w:rPr>
            </w:pPr>
            <w:r>
              <w:t>Примечание 3</w:t>
            </w:r>
          </w:p>
        </w:tc>
        <w:tc>
          <w:tcPr>
            <w:tcW w:w="1026" w:type="pct"/>
            <w:vMerge/>
            <w:shd w:val="clear" w:color="auto" w:fill="auto"/>
          </w:tcPr>
          <w:p w14:paraId="2E1EEA1C" w14:textId="77777777" w:rsidR="0006243A" w:rsidRPr="00CD541A" w:rsidRDefault="0006243A" w:rsidP="0006243A">
            <w:pPr>
              <w:pStyle w:val="afa"/>
              <w:jc w:val="left"/>
              <w:rPr>
                <w:szCs w:val="24"/>
              </w:rPr>
            </w:pPr>
          </w:p>
        </w:tc>
      </w:tr>
      <w:tr w:rsidR="0006243A" w:rsidRPr="00CD541A" w14:paraId="636B5460" w14:textId="77777777" w:rsidTr="00462A40">
        <w:tc>
          <w:tcPr>
            <w:tcW w:w="475" w:type="pct"/>
          </w:tcPr>
          <w:p w14:paraId="16E61C93" w14:textId="4C8C97E0" w:rsidR="0006243A" w:rsidRDefault="00336DFB" w:rsidP="0006243A">
            <w:pPr>
              <w:pStyle w:val="afa"/>
              <w:jc w:val="center"/>
              <w:rPr>
                <w:szCs w:val="24"/>
              </w:rPr>
            </w:pPr>
            <w:r>
              <w:rPr>
                <w:szCs w:val="24"/>
              </w:rPr>
              <w:t>19.</w:t>
            </w:r>
            <w:r w:rsidR="0006243A">
              <w:rPr>
                <w:szCs w:val="24"/>
              </w:rPr>
              <w:t>14</w:t>
            </w:r>
          </w:p>
        </w:tc>
        <w:tc>
          <w:tcPr>
            <w:tcW w:w="772" w:type="pct"/>
          </w:tcPr>
          <w:p w14:paraId="14E2F9C3"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29476D1" w14:textId="77777777" w:rsidR="0006243A" w:rsidRPr="00B201C3" w:rsidRDefault="0006243A" w:rsidP="0006243A">
            <w:pPr>
              <w:pStyle w:val="afa"/>
              <w:jc w:val="left"/>
            </w:pPr>
            <w:r>
              <w:rPr>
                <w:rFonts w:cs="Times New Roman"/>
                <w:noProof/>
                <w:szCs w:val="24"/>
                <w:lang w:val="en-US"/>
              </w:rPr>
              <w:t>1.3.</w:t>
            </w:r>
            <w:r>
              <w:rPr>
                <w:rFonts w:cs="Times New Roman"/>
                <w:noProof/>
                <w:szCs w:val="24"/>
              </w:rPr>
              <w:t>4</w:t>
            </w:r>
            <w:r>
              <w:rPr>
                <w:rFonts w:cs="Times New Roman"/>
                <w:noProof/>
                <w:szCs w:val="24"/>
                <w:lang w:val="en-US"/>
              </w:rPr>
              <w:t>.3.</w:t>
            </w:r>
            <w:r w:rsidRPr="009E65A4">
              <w:rPr>
                <w:rFonts w:cs="Times New Roman"/>
                <w:szCs w:val="24"/>
              </w:rPr>
              <w:t> </w:t>
            </w:r>
            <w:r w:rsidRPr="009E65A4">
              <w:rPr>
                <w:rFonts w:cs="Times New Roman"/>
                <w:noProof/>
                <w:szCs w:val="24"/>
                <w:lang w:val="en-US"/>
              </w:rPr>
              <w:t>Дата окончания действия</w:t>
            </w:r>
          </w:p>
        </w:tc>
        <w:tc>
          <w:tcPr>
            <w:tcW w:w="1338" w:type="pct"/>
          </w:tcPr>
          <w:p w14:paraId="749F2CFA" w14:textId="77777777" w:rsidR="0006243A" w:rsidRPr="00AB123D" w:rsidRDefault="0006243A" w:rsidP="0006243A">
            <w:pPr>
              <w:pStyle w:val="afa"/>
              <w:jc w:val="left"/>
              <w:rPr>
                <w:szCs w:val="24"/>
              </w:rPr>
            </w:pPr>
          </w:p>
        </w:tc>
        <w:tc>
          <w:tcPr>
            <w:tcW w:w="1026" w:type="pct"/>
            <w:vMerge/>
            <w:shd w:val="clear" w:color="auto" w:fill="auto"/>
          </w:tcPr>
          <w:p w14:paraId="198D7918" w14:textId="77777777" w:rsidR="0006243A" w:rsidRPr="00CD541A" w:rsidRDefault="0006243A" w:rsidP="0006243A">
            <w:pPr>
              <w:pStyle w:val="afa"/>
              <w:jc w:val="left"/>
              <w:rPr>
                <w:szCs w:val="24"/>
              </w:rPr>
            </w:pPr>
          </w:p>
        </w:tc>
      </w:tr>
      <w:tr w:rsidR="0006243A" w:rsidRPr="00CD541A" w14:paraId="52020D8B" w14:textId="77777777" w:rsidTr="00462A40">
        <w:tc>
          <w:tcPr>
            <w:tcW w:w="475" w:type="pct"/>
          </w:tcPr>
          <w:p w14:paraId="2790CBBB" w14:textId="6F6669FE" w:rsidR="0006243A" w:rsidRDefault="00336DFB" w:rsidP="0006243A">
            <w:pPr>
              <w:pStyle w:val="afa"/>
              <w:jc w:val="center"/>
              <w:rPr>
                <w:szCs w:val="24"/>
              </w:rPr>
            </w:pPr>
            <w:r>
              <w:rPr>
                <w:szCs w:val="24"/>
              </w:rPr>
              <w:t>19.</w:t>
            </w:r>
            <w:r w:rsidR="0006243A">
              <w:rPr>
                <w:szCs w:val="24"/>
              </w:rPr>
              <w:t>15</w:t>
            </w:r>
          </w:p>
        </w:tc>
        <w:tc>
          <w:tcPr>
            <w:tcW w:w="772" w:type="pct"/>
          </w:tcPr>
          <w:p w14:paraId="78E48B23"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2BAC57B" w14:textId="77777777" w:rsidR="0006243A" w:rsidRPr="00B201C3" w:rsidRDefault="0006243A" w:rsidP="0006243A">
            <w:pPr>
              <w:pStyle w:val="afa"/>
              <w:jc w:val="left"/>
            </w:pPr>
            <w:r>
              <w:rPr>
                <w:rFonts w:cs="Times New Roman"/>
                <w:bCs w:val="0"/>
                <w:noProof/>
                <w:szCs w:val="24"/>
              </w:rPr>
              <w:t>1.3.4.4.</w:t>
            </w:r>
            <w:r w:rsidRPr="009E65A4">
              <w:rPr>
                <w:rFonts w:cs="Times New Roman"/>
                <w:szCs w:val="24"/>
              </w:rPr>
              <w:t> </w:t>
            </w:r>
            <w:r w:rsidRPr="009E65A4">
              <w:rPr>
                <w:rFonts w:cs="Times New Roman"/>
                <w:bCs w:val="0"/>
                <w:noProof/>
                <w:szCs w:val="24"/>
              </w:rPr>
              <w:t>Сведения об акте, регл</w:t>
            </w:r>
            <w:r>
              <w:rPr>
                <w:rFonts w:cs="Times New Roman"/>
                <w:bCs w:val="0"/>
                <w:noProof/>
                <w:szCs w:val="24"/>
              </w:rPr>
              <w:t>аментирующем окончание действия</w:t>
            </w:r>
          </w:p>
        </w:tc>
        <w:tc>
          <w:tcPr>
            <w:tcW w:w="1338" w:type="pct"/>
          </w:tcPr>
          <w:p w14:paraId="023704FC" w14:textId="77777777" w:rsidR="0006243A" w:rsidRPr="00AB123D" w:rsidRDefault="0006243A" w:rsidP="0006243A">
            <w:pPr>
              <w:pStyle w:val="afa"/>
              <w:jc w:val="left"/>
              <w:rPr>
                <w:szCs w:val="24"/>
              </w:rPr>
            </w:pPr>
          </w:p>
        </w:tc>
        <w:tc>
          <w:tcPr>
            <w:tcW w:w="1026" w:type="pct"/>
            <w:vMerge/>
            <w:shd w:val="clear" w:color="auto" w:fill="auto"/>
          </w:tcPr>
          <w:p w14:paraId="13C6F06C" w14:textId="77777777" w:rsidR="0006243A" w:rsidRPr="00CD541A" w:rsidRDefault="0006243A" w:rsidP="0006243A">
            <w:pPr>
              <w:pStyle w:val="afa"/>
              <w:jc w:val="left"/>
              <w:rPr>
                <w:szCs w:val="24"/>
              </w:rPr>
            </w:pPr>
          </w:p>
        </w:tc>
      </w:tr>
      <w:tr w:rsidR="0006243A" w:rsidRPr="00CD541A" w14:paraId="43D32DA4" w14:textId="77777777" w:rsidTr="00462A40">
        <w:tc>
          <w:tcPr>
            <w:tcW w:w="475" w:type="pct"/>
          </w:tcPr>
          <w:p w14:paraId="33CE61B7" w14:textId="79053191" w:rsidR="0006243A" w:rsidRDefault="00336DFB" w:rsidP="0006243A">
            <w:pPr>
              <w:pStyle w:val="afa"/>
              <w:jc w:val="center"/>
              <w:rPr>
                <w:szCs w:val="24"/>
              </w:rPr>
            </w:pPr>
            <w:r>
              <w:rPr>
                <w:szCs w:val="24"/>
              </w:rPr>
              <w:t>19.</w:t>
            </w:r>
            <w:r w:rsidR="0006243A">
              <w:rPr>
                <w:szCs w:val="24"/>
              </w:rPr>
              <w:t>16</w:t>
            </w:r>
          </w:p>
        </w:tc>
        <w:tc>
          <w:tcPr>
            <w:tcW w:w="772" w:type="pct"/>
          </w:tcPr>
          <w:p w14:paraId="0F87899E"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DB72799" w14:textId="77777777" w:rsidR="0006243A" w:rsidRPr="00B201C3" w:rsidRDefault="0006243A" w:rsidP="0006243A">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5676F112" w14:textId="77777777" w:rsidR="0006243A" w:rsidRPr="00AB123D" w:rsidRDefault="0006243A" w:rsidP="0006243A">
            <w:pPr>
              <w:pStyle w:val="afa"/>
              <w:jc w:val="left"/>
              <w:rPr>
                <w:szCs w:val="24"/>
              </w:rPr>
            </w:pPr>
          </w:p>
        </w:tc>
        <w:tc>
          <w:tcPr>
            <w:tcW w:w="1026" w:type="pct"/>
            <w:vMerge/>
            <w:shd w:val="clear" w:color="auto" w:fill="auto"/>
          </w:tcPr>
          <w:p w14:paraId="2C0B2D3C" w14:textId="77777777" w:rsidR="0006243A" w:rsidRPr="00CD541A" w:rsidRDefault="0006243A" w:rsidP="0006243A">
            <w:pPr>
              <w:pStyle w:val="afa"/>
              <w:jc w:val="left"/>
              <w:rPr>
                <w:szCs w:val="24"/>
              </w:rPr>
            </w:pPr>
          </w:p>
        </w:tc>
      </w:tr>
      <w:tr w:rsidR="0006243A" w:rsidRPr="00CD541A" w14:paraId="506831FC" w14:textId="77777777" w:rsidTr="00462A40">
        <w:tc>
          <w:tcPr>
            <w:tcW w:w="475" w:type="pct"/>
          </w:tcPr>
          <w:p w14:paraId="178AB410" w14:textId="06DC7D99" w:rsidR="0006243A" w:rsidRDefault="00336DFB" w:rsidP="0006243A">
            <w:pPr>
              <w:pStyle w:val="afa"/>
              <w:jc w:val="center"/>
              <w:rPr>
                <w:szCs w:val="24"/>
              </w:rPr>
            </w:pPr>
            <w:r>
              <w:rPr>
                <w:szCs w:val="24"/>
              </w:rPr>
              <w:t>19.</w:t>
            </w:r>
            <w:r w:rsidR="0006243A">
              <w:rPr>
                <w:szCs w:val="24"/>
              </w:rPr>
              <w:t>17</w:t>
            </w:r>
          </w:p>
        </w:tc>
        <w:tc>
          <w:tcPr>
            <w:tcW w:w="772" w:type="pct"/>
          </w:tcPr>
          <w:p w14:paraId="3F2A883A"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DB8FEAC" w14:textId="77777777" w:rsidR="0006243A" w:rsidRPr="00B201C3" w:rsidRDefault="0006243A" w:rsidP="0006243A">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1D0EF204" w14:textId="77777777" w:rsidR="0006243A" w:rsidRPr="00AB123D" w:rsidRDefault="0006243A" w:rsidP="0006243A">
            <w:pPr>
              <w:pStyle w:val="afa"/>
              <w:jc w:val="left"/>
              <w:rPr>
                <w:szCs w:val="24"/>
              </w:rPr>
            </w:pPr>
          </w:p>
        </w:tc>
        <w:tc>
          <w:tcPr>
            <w:tcW w:w="1026" w:type="pct"/>
            <w:vMerge/>
            <w:shd w:val="clear" w:color="auto" w:fill="auto"/>
          </w:tcPr>
          <w:p w14:paraId="61673BA6" w14:textId="77777777" w:rsidR="0006243A" w:rsidRPr="00CD541A" w:rsidRDefault="0006243A" w:rsidP="0006243A">
            <w:pPr>
              <w:pStyle w:val="afa"/>
              <w:jc w:val="left"/>
              <w:rPr>
                <w:szCs w:val="24"/>
              </w:rPr>
            </w:pPr>
          </w:p>
        </w:tc>
      </w:tr>
      <w:tr w:rsidR="0006243A" w:rsidRPr="00CD541A" w14:paraId="3F398F08" w14:textId="77777777" w:rsidTr="00462A40">
        <w:tc>
          <w:tcPr>
            <w:tcW w:w="475" w:type="pct"/>
          </w:tcPr>
          <w:p w14:paraId="485272DA" w14:textId="2D176C9A" w:rsidR="0006243A" w:rsidRDefault="00336DFB" w:rsidP="0006243A">
            <w:pPr>
              <w:pStyle w:val="afa"/>
              <w:jc w:val="center"/>
              <w:rPr>
                <w:szCs w:val="24"/>
              </w:rPr>
            </w:pPr>
            <w:r>
              <w:rPr>
                <w:szCs w:val="24"/>
              </w:rPr>
              <w:t>19.</w:t>
            </w:r>
            <w:r w:rsidR="0006243A">
              <w:rPr>
                <w:szCs w:val="24"/>
              </w:rPr>
              <w:t>18</w:t>
            </w:r>
          </w:p>
        </w:tc>
        <w:tc>
          <w:tcPr>
            <w:tcW w:w="772" w:type="pct"/>
          </w:tcPr>
          <w:p w14:paraId="1E0CFB06"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306E93F" w14:textId="77777777" w:rsidR="0006243A" w:rsidRPr="00B201C3" w:rsidRDefault="0006243A" w:rsidP="0006243A">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6B2F0E72" w14:textId="77777777" w:rsidR="0006243A" w:rsidRPr="00AB123D" w:rsidRDefault="0006243A" w:rsidP="0006243A">
            <w:pPr>
              <w:pStyle w:val="afa"/>
              <w:jc w:val="left"/>
              <w:rPr>
                <w:szCs w:val="24"/>
              </w:rPr>
            </w:pPr>
          </w:p>
        </w:tc>
        <w:tc>
          <w:tcPr>
            <w:tcW w:w="1026" w:type="pct"/>
            <w:vMerge/>
            <w:shd w:val="clear" w:color="auto" w:fill="auto"/>
          </w:tcPr>
          <w:p w14:paraId="074A0F4C" w14:textId="77777777" w:rsidR="0006243A" w:rsidRPr="00CD541A" w:rsidRDefault="0006243A" w:rsidP="0006243A">
            <w:pPr>
              <w:pStyle w:val="afa"/>
              <w:jc w:val="left"/>
              <w:rPr>
                <w:szCs w:val="24"/>
              </w:rPr>
            </w:pPr>
          </w:p>
        </w:tc>
      </w:tr>
      <w:tr w:rsidR="00462A40" w:rsidRPr="00CD541A" w14:paraId="161D9410" w14:textId="77777777" w:rsidTr="00462A40">
        <w:tc>
          <w:tcPr>
            <w:tcW w:w="475" w:type="pct"/>
          </w:tcPr>
          <w:p w14:paraId="244C5AA4" w14:textId="5697F60C" w:rsidR="00462A40" w:rsidRPr="00CD541A" w:rsidRDefault="00FC21B9" w:rsidP="00462A40">
            <w:pPr>
              <w:pStyle w:val="afa"/>
              <w:keepLines/>
              <w:jc w:val="center"/>
              <w:rPr>
                <w:szCs w:val="24"/>
              </w:rPr>
            </w:pPr>
            <w:r>
              <w:rPr>
                <w:szCs w:val="24"/>
              </w:rPr>
              <w:t>20</w:t>
            </w:r>
          </w:p>
        </w:tc>
        <w:tc>
          <w:tcPr>
            <w:tcW w:w="3499" w:type="pct"/>
            <w:gridSpan w:val="3"/>
          </w:tcPr>
          <w:p w14:paraId="203E05F2" w14:textId="13DB4BB6" w:rsidR="00462A40" w:rsidRPr="00C209B8" w:rsidRDefault="00462A40" w:rsidP="00371C12">
            <w:pPr>
              <w:pStyle w:val="afa"/>
              <w:jc w:val="left"/>
            </w:pPr>
            <w:r>
              <w:t>07</w:t>
            </w:r>
            <w:r w:rsidR="00371C12">
              <w:t>310</w:t>
            </w:r>
          </w:p>
        </w:tc>
        <w:tc>
          <w:tcPr>
            <w:tcW w:w="1026" w:type="pct"/>
            <w:tcBorders>
              <w:bottom w:val="single" w:sz="4" w:space="0" w:color="auto"/>
            </w:tcBorders>
          </w:tcPr>
          <w:p w14:paraId="0676C984" w14:textId="77777777" w:rsidR="00462A40" w:rsidRPr="00CD541A" w:rsidRDefault="00462A40" w:rsidP="00462A40">
            <w:pPr>
              <w:pStyle w:val="afa"/>
              <w:jc w:val="center"/>
              <w:rPr>
                <w:szCs w:val="24"/>
              </w:rPr>
            </w:pPr>
          </w:p>
        </w:tc>
      </w:tr>
      <w:tr w:rsidR="00462A40" w:rsidRPr="00CD541A" w14:paraId="25709B75" w14:textId="77777777" w:rsidTr="00462A40">
        <w:tc>
          <w:tcPr>
            <w:tcW w:w="475" w:type="pct"/>
          </w:tcPr>
          <w:p w14:paraId="07C5EBC1" w14:textId="0DA36DF4" w:rsidR="00462A40" w:rsidRPr="00202812" w:rsidRDefault="00336DFB" w:rsidP="00462A40">
            <w:pPr>
              <w:pStyle w:val="afa"/>
              <w:jc w:val="center"/>
              <w:rPr>
                <w:szCs w:val="24"/>
                <w:lang w:val="en-US"/>
              </w:rPr>
            </w:pPr>
            <w:r>
              <w:rPr>
                <w:szCs w:val="24"/>
              </w:rPr>
              <w:t>20.</w:t>
            </w:r>
            <w:r w:rsidR="00462A40">
              <w:rPr>
                <w:szCs w:val="24"/>
                <w:lang w:val="en-US"/>
              </w:rPr>
              <w:t>1</w:t>
            </w:r>
          </w:p>
        </w:tc>
        <w:tc>
          <w:tcPr>
            <w:tcW w:w="772" w:type="pct"/>
          </w:tcPr>
          <w:p w14:paraId="4EF1F898" w14:textId="77777777" w:rsidR="00462A40" w:rsidRPr="00CD541A" w:rsidRDefault="00462A40" w:rsidP="00462A40">
            <w:pPr>
              <w:pStyle w:val="afa"/>
              <w:jc w:val="left"/>
              <w:rPr>
                <w:szCs w:val="24"/>
              </w:rPr>
            </w:pPr>
          </w:p>
        </w:tc>
        <w:tc>
          <w:tcPr>
            <w:tcW w:w="1389" w:type="pct"/>
          </w:tcPr>
          <w:p w14:paraId="33DAC2E0" w14:textId="77777777" w:rsidR="00462A40" w:rsidRPr="00CD541A" w:rsidRDefault="00462A40" w:rsidP="00462A40">
            <w:pPr>
              <w:pStyle w:val="afa"/>
              <w:jc w:val="left"/>
              <w:rPr>
                <w:szCs w:val="24"/>
              </w:rPr>
            </w:pPr>
            <w:r w:rsidRPr="008F7A7F">
              <w:rPr>
                <w:bCs w:val="0"/>
                <w:noProof/>
                <w:szCs w:val="24"/>
              </w:rPr>
              <w:t>1</w:t>
            </w:r>
            <w:r w:rsidRPr="008F7A7F">
              <w:rPr>
                <w:bCs w:val="0"/>
                <w:szCs w:val="24"/>
              </w:rPr>
              <w:t>. Сведения о видах документов</w:t>
            </w:r>
            <w:r>
              <w:rPr>
                <w:bCs w:val="0"/>
                <w:szCs w:val="24"/>
              </w:rPr>
              <w:t>,</w:t>
            </w:r>
            <w:r w:rsidRPr="000A5767">
              <w:rPr>
                <w:szCs w:val="24"/>
              </w:rPr>
              <w:t xml:space="preserve"> используемых в сфере интеллектуальной собственности</w:t>
            </w:r>
          </w:p>
        </w:tc>
        <w:tc>
          <w:tcPr>
            <w:tcW w:w="1338" w:type="pct"/>
          </w:tcPr>
          <w:p w14:paraId="6A72D52D" w14:textId="77777777" w:rsidR="00462A40" w:rsidRPr="00C8346C" w:rsidRDefault="00462A40" w:rsidP="00462A40">
            <w:pPr>
              <w:pStyle w:val="afa"/>
              <w:jc w:val="left"/>
              <w:rPr>
                <w:szCs w:val="24"/>
              </w:rPr>
            </w:pPr>
          </w:p>
        </w:tc>
        <w:tc>
          <w:tcPr>
            <w:tcW w:w="1026" w:type="pct"/>
            <w:vMerge w:val="restart"/>
            <w:shd w:val="clear" w:color="auto" w:fill="auto"/>
          </w:tcPr>
          <w:p w14:paraId="52691C54" w14:textId="77777777" w:rsidR="00462A40" w:rsidRPr="00CD541A" w:rsidRDefault="00462A40" w:rsidP="00462A40">
            <w:pPr>
              <w:pStyle w:val="afa"/>
              <w:jc w:val="left"/>
              <w:rPr>
                <w:szCs w:val="24"/>
              </w:rPr>
            </w:pPr>
            <w:r>
              <w:rPr>
                <w:szCs w:val="24"/>
              </w:rPr>
              <w:t>Примечание 1</w:t>
            </w:r>
          </w:p>
        </w:tc>
      </w:tr>
      <w:tr w:rsidR="00462A40" w:rsidRPr="00CD541A" w14:paraId="50768B8E" w14:textId="77777777" w:rsidTr="00462A40">
        <w:tc>
          <w:tcPr>
            <w:tcW w:w="475" w:type="pct"/>
          </w:tcPr>
          <w:p w14:paraId="6C08A248" w14:textId="7A3AAC31" w:rsidR="00462A40" w:rsidRPr="00202812" w:rsidRDefault="00336DFB" w:rsidP="00462A40">
            <w:pPr>
              <w:pStyle w:val="afa"/>
              <w:jc w:val="center"/>
              <w:rPr>
                <w:szCs w:val="24"/>
                <w:lang w:val="en-US"/>
              </w:rPr>
            </w:pPr>
            <w:r>
              <w:rPr>
                <w:szCs w:val="24"/>
              </w:rPr>
              <w:t>20.</w:t>
            </w:r>
            <w:r w:rsidR="00462A40">
              <w:rPr>
                <w:szCs w:val="24"/>
                <w:lang w:val="en-US"/>
              </w:rPr>
              <w:t>2</w:t>
            </w:r>
          </w:p>
        </w:tc>
        <w:tc>
          <w:tcPr>
            <w:tcW w:w="772" w:type="pct"/>
          </w:tcPr>
          <w:p w14:paraId="224688A3" w14:textId="77777777" w:rsidR="00462A40" w:rsidRPr="00CD541A" w:rsidRDefault="00462A40" w:rsidP="00462A40">
            <w:pPr>
              <w:pStyle w:val="afa"/>
              <w:jc w:val="left"/>
              <w:rPr>
                <w:szCs w:val="24"/>
              </w:rPr>
            </w:pPr>
          </w:p>
        </w:tc>
        <w:tc>
          <w:tcPr>
            <w:tcW w:w="1389" w:type="pct"/>
          </w:tcPr>
          <w:p w14:paraId="06F49F06" w14:textId="77777777" w:rsidR="00462A40" w:rsidRPr="00CD541A" w:rsidRDefault="00462A40" w:rsidP="00462A40">
            <w:pPr>
              <w:pStyle w:val="afa"/>
              <w:jc w:val="left"/>
              <w:rPr>
                <w:szCs w:val="24"/>
              </w:rPr>
            </w:pPr>
            <w:r w:rsidRPr="008F7A7F">
              <w:rPr>
                <w:bCs w:val="0"/>
                <w:szCs w:val="24"/>
              </w:rPr>
              <w:t xml:space="preserve">1.1. Код </w:t>
            </w:r>
            <w:r>
              <w:rPr>
                <w:bCs w:val="0"/>
                <w:szCs w:val="24"/>
              </w:rPr>
              <w:t xml:space="preserve">группы </w:t>
            </w:r>
            <w:r w:rsidRPr="008F7A7F">
              <w:rPr>
                <w:bCs w:val="0"/>
                <w:szCs w:val="24"/>
              </w:rPr>
              <w:t>документов</w:t>
            </w:r>
          </w:p>
        </w:tc>
        <w:tc>
          <w:tcPr>
            <w:tcW w:w="1338" w:type="pct"/>
          </w:tcPr>
          <w:p w14:paraId="7185596E" w14:textId="77777777" w:rsidR="00462A40" w:rsidRPr="00315E3B" w:rsidRDefault="00462A40" w:rsidP="00462A40">
            <w:pPr>
              <w:pStyle w:val="afa"/>
              <w:jc w:val="left"/>
              <w:rPr>
                <w:szCs w:val="24"/>
              </w:rPr>
            </w:pPr>
            <w:r>
              <w:rPr>
                <w:szCs w:val="24"/>
              </w:rPr>
              <w:t>07</w:t>
            </w:r>
          </w:p>
        </w:tc>
        <w:tc>
          <w:tcPr>
            <w:tcW w:w="1026" w:type="pct"/>
            <w:vMerge/>
            <w:shd w:val="clear" w:color="auto" w:fill="auto"/>
          </w:tcPr>
          <w:p w14:paraId="23C4D044" w14:textId="77777777" w:rsidR="00462A40" w:rsidRPr="00CD541A" w:rsidRDefault="00462A40" w:rsidP="00462A40">
            <w:pPr>
              <w:pStyle w:val="afa"/>
              <w:jc w:val="left"/>
              <w:rPr>
                <w:szCs w:val="24"/>
              </w:rPr>
            </w:pPr>
          </w:p>
        </w:tc>
      </w:tr>
      <w:tr w:rsidR="00462A40" w:rsidRPr="00CD541A" w14:paraId="3C8CAB06" w14:textId="77777777" w:rsidTr="00462A40">
        <w:tc>
          <w:tcPr>
            <w:tcW w:w="475" w:type="pct"/>
          </w:tcPr>
          <w:p w14:paraId="6ED4B208" w14:textId="106EE011" w:rsidR="00462A40" w:rsidRPr="00202812" w:rsidRDefault="00336DFB" w:rsidP="00462A40">
            <w:pPr>
              <w:pStyle w:val="afa"/>
              <w:jc w:val="center"/>
              <w:rPr>
                <w:szCs w:val="24"/>
                <w:lang w:val="en-US"/>
              </w:rPr>
            </w:pPr>
            <w:r>
              <w:rPr>
                <w:szCs w:val="24"/>
              </w:rPr>
              <w:t>20.</w:t>
            </w:r>
            <w:r w:rsidR="00462A40">
              <w:rPr>
                <w:szCs w:val="24"/>
                <w:lang w:val="en-US"/>
              </w:rPr>
              <w:t>3</w:t>
            </w:r>
          </w:p>
        </w:tc>
        <w:tc>
          <w:tcPr>
            <w:tcW w:w="772" w:type="pct"/>
          </w:tcPr>
          <w:p w14:paraId="70BEC8E0" w14:textId="77777777" w:rsidR="00462A40" w:rsidRPr="00CD541A" w:rsidRDefault="00462A40" w:rsidP="00462A40">
            <w:pPr>
              <w:pStyle w:val="afa"/>
              <w:jc w:val="left"/>
              <w:rPr>
                <w:szCs w:val="24"/>
              </w:rPr>
            </w:pPr>
          </w:p>
        </w:tc>
        <w:tc>
          <w:tcPr>
            <w:tcW w:w="1389" w:type="pct"/>
          </w:tcPr>
          <w:p w14:paraId="622D2FD6" w14:textId="77777777" w:rsidR="00462A40" w:rsidRPr="00CD541A" w:rsidRDefault="00462A40" w:rsidP="00462A40">
            <w:pPr>
              <w:pStyle w:val="afa"/>
              <w:jc w:val="left"/>
              <w:rPr>
                <w:szCs w:val="24"/>
              </w:rPr>
            </w:pPr>
            <w:r w:rsidRPr="008F7A7F">
              <w:rPr>
                <w:bCs w:val="0"/>
                <w:szCs w:val="24"/>
              </w:rPr>
              <w:t xml:space="preserve">1.2. </w:t>
            </w:r>
            <w:r>
              <w:rPr>
                <w:bCs w:val="0"/>
                <w:szCs w:val="24"/>
              </w:rPr>
              <w:t>Наименование</w:t>
            </w:r>
          </w:p>
        </w:tc>
        <w:tc>
          <w:tcPr>
            <w:tcW w:w="1338" w:type="pct"/>
          </w:tcPr>
          <w:p w14:paraId="7A910552" w14:textId="77777777" w:rsidR="00462A40" w:rsidRPr="00AB6D41" w:rsidRDefault="00462A40" w:rsidP="00462A40">
            <w:pPr>
              <w:pStyle w:val="afa"/>
              <w:jc w:val="left"/>
              <w:rPr>
                <w:szCs w:val="24"/>
              </w:rPr>
            </w:pPr>
            <w:r>
              <w:t xml:space="preserve">Документы, сведения и материалы, представляемые в рамках процедур, связанных с регистрацией </w:t>
            </w:r>
            <w:r>
              <w:lastRenderedPageBreak/>
              <w:t>объектов интеллектуальной собственности Евразийского экономического союза</w:t>
            </w:r>
          </w:p>
        </w:tc>
        <w:tc>
          <w:tcPr>
            <w:tcW w:w="1026" w:type="pct"/>
            <w:vMerge/>
            <w:shd w:val="clear" w:color="auto" w:fill="auto"/>
          </w:tcPr>
          <w:p w14:paraId="2886202A" w14:textId="77777777" w:rsidR="00462A40" w:rsidRPr="00CD541A" w:rsidRDefault="00462A40" w:rsidP="00462A40">
            <w:pPr>
              <w:pStyle w:val="afa"/>
              <w:jc w:val="left"/>
              <w:rPr>
                <w:szCs w:val="24"/>
              </w:rPr>
            </w:pPr>
          </w:p>
        </w:tc>
      </w:tr>
      <w:tr w:rsidR="00462A40" w:rsidRPr="00CD541A" w14:paraId="69111C07" w14:textId="77777777" w:rsidTr="00462A40">
        <w:tc>
          <w:tcPr>
            <w:tcW w:w="475" w:type="pct"/>
          </w:tcPr>
          <w:p w14:paraId="7B89CEC2" w14:textId="15A87925" w:rsidR="00462A40" w:rsidRPr="00202812" w:rsidRDefault="00336DFB" w:rsidP="00462A40">
            <w:pPr>
              <w:pStyle w:val="afa"/>
              <w:jc w:val="center"/>
              <w:rPr>
                <w:szCs w:val="24"/>
                <w:lang w:val="en-US"/>
              </w:rPr>
            </w:pPr>
            <w:r>
              <w:rPr>
                <w:szCs w:val="24"/>
              </w:rPr>
              <w:lastRenderedPageBreak/>
              <w:t>20.</w:t>
            </w:r>
            <w:r w:rsidR="00462A40">
              <w:rPr>
                <w:szCs w:val="24"/>
                <w:lang w:val="en-US"/>
              </w:rPr>
              <w:t>4</w:t>
            </w:r>
          </w:p>
        </w:tc>
        <w:tc>
          <w:tcPr>
            <w:tcW w:w="772" w:type="pct"/>
          </w:tcPr>
          <w:p w14:paraId="70CDD08D" w14:textId="77777777" w:rsidR="00462A40" w:rsidRPr="00CD541A" w:rsidRDefault="00462A40" w:rsidP="00462A40">
            <w:pPr>
              <w:pStyle w:val="afa"/>
              <w:jc w:val="left"/>
              <w:rPr>
                <w:szCs w:val="24"/>
              </w:rPr>
            </w:pPr>
          </w:p>
        </w:tc>
        <w:tc>
          <w:tcPr>
            <w:tcW w:w="1389" w:type="pct"/>
          </w:tcPr>
          <w:p w14:paraId="22C6969A" w14:textId="77777777" w:rsidR="00462A40" w:rsidRPr="00CD541A" w:rsidRDefault="00462A40" w:rsidP="00462A40">
            <w:pPr>
              <w:pStyle w:val="afa"/>
              <w:jc w:val="left"/>
              <w:rPr>
                <w:szCs w:val="24"/>
              </w:rPr>
            </w:pPr>
            <w:r w:rsidRPr="008F7A7F">
              <w:rPr>
                <w:bCs w:val="0"/>
                <w:szCs w:val="24"/>
              </w:rPr>
              <w:t xml:space="preserve">1.3. </w:t>
            </w:r>
            <w:r w:rsidRPr="008F7A7F">
              <w:rPr>
                <w:bCs w:val="0"/>
                <w:noProof/>
                <w:szCs w:val="24"/>
              </w:rPr>
              <w:t>Сведения о виде документа</w:t>
            </w:r>
          </w:p>
        </w:tc>
        <w:tc>
          <w:tcPr>
            <w:tcW w:w="1338" w:type="pct"/>
          </w:tcPr>
          <w:p w14:paraId="378C62A5" w14:textId="77777777" w:rsidR="00462A40" w:rsidRPr="00CD541A" w:rsidRDefault="00462A40" w:rsidP="00462A40">
            <w:pPr>
              <w:pStyle w:val="afa"/>
              <w:jc w:val="left"/>
              <w:rPr>
                <w:szCs w:val="24"/>
              </w:rPr>
            </w:pPr>
          </w:p>
        </w:tc>
        <w:tc>
          <w:tcPr>
            <w:tcW w:w="1026" w:type="pct"/>
            <w:vMerge/>
            <w:shd w:val="clear" w:color="auto" w:fill="auto"/>
          </w:tcPr>
          <w:p w14:paraId="1FB11F79" w14:textId="77777777" w:rsidR="00462A40" w:rsidRPr="00CD541A" w:rsidRDefault="00462A40" w:rsidP="00462A40">
            <w:pPr>
              <w:pStyle w:val="afa"/>
              <w:jc w:val="left"/>
              <w:rPr>
                <w:szCs w:val="24"/>
              </w:rPr>
            </w:pPr>
          </w:p>
        </w:tc>
      </w:tr>
      <w:tr w:rsidR="00462A40" w:rsidRPr="00CD541A" w14:paraId="0BE7A281" w14:textId="77777777" w:rsidTr="00462A40">
        <w:tc>
          <w:tcPr>
            <w:tcW w:w="475" w:type="pct"/>
          </w:tcPr>
          <w:p w14:paraId="506D25CA" w14:textId="508F254F" w:rsidR="00462A40" w:rsidRPr="00202812" w:rsidRDefault="00336DFB" w:rsidP="00462A40">
            <w:pPr>
              <w:pStyle w:val="afa"/>
              <w:jc w:val="center"/>
              <w:rPr>
                <w:szCs w:val="24"/>
                <w:lang w:val="en-US"/>
              </w:rPr>
            </w:pPr>
            <w:r>
              <w:rPr>
                <w:szCs w:val="24"/>
              </w:rPr>
              <w:t>20.</w:t>
            </w:r>
            <w:r w:rsidR="00462A40">
              <w:rPr>
                <w:szCs w:val="24"/>
                <w:lang w:val="en-US"/>
              </w:rPr>
              <w:t>5</w:t>
            </w:r>
          </w:p>
        </w:tc>
        <w:tc>
          <w:tcPr>
            <w:tcW w:w="772" w:type="pct"/>
          </w:tcPr>
          <w:p w14:paraId="064F89C8" w14:textId="77777777" w:rsidR="00462A40" w:rsidRPr="00CD541A" w:rsidRDefault="00462A40" w:rsidP="00462A40">
            <w:pPr>
              <w:pStyle w:val="afa"/>
              <w:jc w:val="left"/>
              <w:rPr>
                <w:szCs w:val="24"/>
              </w:rPr>
            </w:pPr>
          </w:p>
        </w:tc>
        <w:tc>
          <w:tcPr>
            <w:tcW w:w="1389" w:type="pct"/>
          </w:tcPr>
          <w:p w14:paraId="34657780" w14:textId="77777777" w:rsidR="00462A40" w:rsidRPr="00CD541A" w:rsidRDefault="00462A40" w:rsidP="00462A40">
            <w:pPr>
              <w:pStyle w:val="afa"/>
              <w:jc w:val="left"/>
              <w:rPr>
                <w:szCs w:val="24"/>
              </w:rPr>
            </w:pPr>
            <w:r w:rsidRPr="008F7A7F">
              <w:rPr>
                <w:bCs w:val="0"/>
                <w:noProof/>
                <w:szCs w:val="24"/>
              </w:rPr>
              <w:t>1.3.1. Код вида документа</w:t>
            </w:r>
          </w:p>
        </w:tc>
        <w:tc>
          <w:tcPr>
            <w:tcW w:w="1338" w:type="pct"/>
          </w:tcPr>
          <w:p w14:paraId="33A64C08" w14:textId="4E2AEC48" w:rsidR="00462A40" w:rsidRPr="00CD541A" w:rsidRDefault="00462A40" w:rsidP="00371C12">
            <w:pPr>
              <w:pStyle w:val="afa"/>
              <w:jc w:val="left"/>
              <w:rPr>
                <w:szCs w:val="24"/>
              </w:rPr>
            </w:pPr>
            <w:r>
              <w:rPr>
                <w:szCs w:val="24"/>
              </w:rPr>
              <w:t>07</w:t>
            </w:r>
            <w:r w:rsidR="00371C12">
              <w:rPr>
                <w:szCs w:val="24"/>
              </w:rPr>
              <w:t>310</w:t>
            </w:r>
          </w:p>
        </w:tc>
        <w:tc>
          <w:tcPr>
            <w:tcW w:w="1026" w:type="pct"/>
            <w:vMerge/>
            <w:shd w:val="clear" w:color="auto" w:fill="auto"/>
          </w:tcPr>
          <w:p w14:paraId="0DBFA347" w14:textId="77777777" w:rsidR="00462A40" w:rsidRPr="00CD541A" w:rsidRDefault="00462A40" w:rsidP="00462A40">
            <w:pPr>
              <w:pStyle w:val="afa"/>
              <w:jc w:val="left"/>
              <w:rPr>
                <w:szCs w:val="24"/>
              </w:rPr>
            </w:pPr>
          </w:p>
        </w:tc>
      </w:tr>
      <w:tr w:rsidR="00462A40" w:rsidRPr="00CD541A" w14:paraId="0B535A58" w14:textId="77777777" w:rsidTr="00462A40">
        <w:tc>
          <w:tcPr>
            <w:tcW w:w="475" w:type="pct"/>
          </w:tcPr>
          <w:p w14:paraId="5051DBD2" w14:textId="275BB7E4" w:rsidR="00462A40" w:rsidRPr="00202812" w:rsidRDefault="00336DFB" w:rsidP="00462A40">
            <w:pPr>
              <w:pStyle w:val="afa"/>
              <w:jc w:val="center"/>
              <w:rPr>
                <w:szCs w:val="24"/>
                <w:lang w:val="en-US"/>
              </w:rPr>
            </w:pPr>
            <w:r>
              <w:rPr>
                <w:szCs w:val="24"/>
              </w:rPr>
              <w:t>20.</w:t>
            </w:r>
            <w:r w:rsidR="00462A40">
              <w:rPr>
                <w:szCs w:val="24"/>
                <w:lang w:val="en-US"/>
              </w:rPr>
              <w:t>6</w:t>
            </w:r>
          </w:p>
        </w:tc>
        <w:tc>
          <w:tcPr>
            <w:tcW w:w="772" w:type="pct"/>
          </w:tcPr>
          <w:p w14:paraId="6F6AE087" w14:textId="77777777" w:rsidR="00462A40" w:rsidRPr="00CD541A" w:rsidRDefault="00462A40"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23481B1" w14:textId="77777777" w:rsidR="00462A40" w:rsidRPr="00CD541A" w:rsidRDefault="00462A40" w:rsidP="00462A40">
            <w:pPr>
              <w:pStyle w:val="afa"/>
              <w:jc w:val="left"/>
              <w:rPr>
                <w:szCs w:val="24"/>
              </w:rPr>
            </w:pPr>
            <w:r w:rsidRPr="008F7A7F">
              <w:rPr>
                <w:bCs w:val="0"/>
                <w:noProof/>
                <w:szCs w:val="24"/>
              </w:rPr>
              <w:t xml:space="preserve">1.3.2. </w:t>
            </w:r>
            <w:r>
              <w:rPr>
                <w:bCs w:val="0"/>
                <w:noProof/>
                <w:szCs w:val="24"/>
              </w:rPr>
              <w:t>Наименование</w:t>
            </w:r>
          </w:p>
        </w:tc>
        <w:tc>
          <w:tcPr>
            <w:tcW w:w="1338" w:type="pct"/>
          </w:tcPr>
          <w:p w14:paraId="63605DCF" w14:textId="18E987F3" w:rsidR="00462A40" w:rsidRPr="002D3088" w:rsidRDefault="002D3088" w:rsidP="00462A40">
            <w:pPr>
              <w:pStyle w:val="afa"/>
              <w:jc w:val="left"/>
              <w:rPr>
                <w:szCs w:val="24"/>
              </w:rPr>
            </w:pPr>
            <w:r w:rsidRPr="002D3088">
              <w:rPr>
                <w:rFonts w:cs="Times New Roman"/>
                <w:color w:val="000000"/>
                <w:szCs w:val="24"/>
              </w:rPr>
              <w:t>заявление о продлении срока действия исключительного права на товарный знак, знак обслуживания Евразийского экономического союза</w:t>
            </w:r>
          </w:p>
        </w:tc>
        <w:tc>
          <w:tcPr>
            <w:tcW w:w="1026" w:type="pct"/>
            <w:vMerge/>
            <w:shd w:val="clear" w:color="auto" w:fill="auto"/>
          </w:tcPr>
          <w:p w14:paraId="02FBA771" w14:textId="77777777" w:rsidR="00462A40" w:rsidRPr="00CD541A" w:rsidRDefault="00462A40" w:rsidP="00462A40">
            <w:pPr>
              <w:pStyle w:val="afa"/>
              <w:jc w:val="left"/>
              <w:rPr>
                <w:szCs w:val="24"/>
              </w:rPr>
            </w:pPr>
          </w:p>
        </w:tc>
      </w:tr>
      <w:tr w:rsidR="00462A40" w:rsidRPr="00A402E1" w14:paraId="218D8F2D" w14:textId="77777777" w:rsidTr="00462A40">
        <w:tc>
          <w:tcPr>
            <w:tcW w:w="475" w:type="pct"/>
          </w:tcPr>
          <w:p w14:paraId="17BD8F9B" w14:textId="1B669B01" w:rsidR="00462A40" w:rsidRPr="00202812" w:rsidRDefault="00336DFB" w:rsidP="00462A40">
            <w:pPr>
              <w:pStyle w:val="afa"/>
              <w:jc w:val="center"/>
              <w:rPr>
                <w:szCs w:val="24"/>
                <w:lang w:val="en-US"/>
              </w:rPr>
            </w:pPr>
            <w:r>
              <w:rPr>
                <w:szCs w:val="24"/>
              </w:rPr>
              <w:t>20.</w:t>
            </w:r>
            <w:r w:rsidR="00462A40">
              <w:rPr>
                <w:szCs w:val="24"/>
                <w:lang w:val="en-US"/>
              </w:rPr>
              <w:t>7</w:t>
            </w:r>
          </w:p>
        </w:tc>
        <w:tc>
          <w:tcPr>
            <w:tcW w:w="772" w:type="pct"/>
          </w:tcPr>
          <w:p w14:paraId="5E3AE92A" w14:textId="77777777" w:rsidR="00462A40" w:rsidRPr="00CD541A" w:rsidRDefault="00462A40"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50FE63C" w14:textId="77777777" w:rsidR="00462A40" w:rsidRPr="00CD541A" w:rsidRDefault="00462A40" w:rsidP="00462A40">
            <w:pPr>
              <w:pStyle w:val="afa"/>
              <w:jc w:val="left"/>
              <w:rPr>
                <w:szCs w:val="24"/>
              </w:rPr>
            </w:pPr>
            <w:r w:rsidRPr="00364112">
              <w:rPr>
                <w:bCs w:val="0"/>
                <w:szCs w:val="24"/>
              </w:rPr>
              <w:t>1</w:t>
            </w:r>
            <w:r>
              <w:rPr>
                <w:bCs w:val="0"/>
                <w:szCs w:val="24"/>
              </w:rPr>
              <w:t>.3.3.</w:t>
            </w:r>
            <w:r w:rsidRPr="004B65CE">
              <w:rPr>
                <w:szCs w:val="24"/>
              </w:rPr>
              <w:t xml:space="preserve"> Код государства </w:t>
            </w:r>
            <w:r>
              <w:rPr>
                <w:noProof/>
              </w:rPr>
              <w:t>–</w:t>
            </w:r>
            <w:r w:rsidRPr="004B65CE">
              <w:rPr>
                <w:szCs w:val="24"/>
              </w:rPr>
              <w:t xml:space="preserve"> члена Евразийского экономического союза, в котором применяется </w:t>
            </w:r>
            <w:r w:rsidRPr="00AA14B8">
              <w:rPr>
                <w:szCs w:val="24"/>
              </w:rPr>
              <w:t>вид документа</w:t>
            </w:r>
          </w:p>
        </w:tc>
        <w:tc>
          <w:tcPr>
            <w:tcW w:w="1338" w:type="pct"/>
          </w:tcPr>
          <w:p w14:paraId="1E00523B" w14:textId="77777777" w:rsidR="00462A40" w:rsidRPr="0006243A" w:rsidRDefault="00462A40" w:rsidP="00462A40">
            <w:pPr>
              <w:pStyle w:val="afa"/>
              <w:jc w:val="left"/>
              <w:rPr>
                <w:szCs w:val="24"/>
                <w:lang w:val="en-US"/>
              </w:rPr>
            </w:pPr>
            <w:r w:rsidRPr="000B3685">
              <w:rPr>
                <w:color w:val="000000"/>
                <w:szCs w:val="24"/>
                <w:lang w:val="en-US"/>
              </w:rPr>
              <w:t>AM, BY, KZ, KG, RU</w:t>
            </w:r>
          </w:p>
        </w:tc>
        <w:tc>
          <w:tcPr>
            <w:tcW w:w="1026" w:type="pct"/>
            <w:vMerge/>
            <w:shd w:val="clear" w:color="auto" w:fill="auto"/>
          </w:tcPr>
          <w:p w14:paraId="0D5F7163" w14:textId="77777777" w:rsidR="00462A40" w:rsidRPr="0006243A" w:rsidRDefault="00462A40" w:rsidP="00462A40">
            <w:pPr>
              <w:pStyle w:val="afa"/>
              <w:jc w:val="left"/>
              <w:rPr>
                <w:szCs w:val="24"/>
                <w:lang w:val="en-US"/>
              </w:rPr>
            </w:pPr>
          </w:p>
        </w:tc>
      </w:tr>
      <w:tr w:rsidR="00462A40" w:rsidRPr="00CD541A" w14:paraId="0EBABA4D" w14:textId="77777777" w:rsidTr="00462A40">
        <w:tc>
          <w:tcPr>
            <w:tcW w:w="475" w:type="pct"/>
          </w:tcPr>
          <w:p w14:paraId="4EBA6B44" w14:textId="40E14835" w:rsidR="00462A40" w:rsidRDefault="00336DFB" w:rsidP="00462A40">
            <w:pPr>
              <w:pStyle w:val="afa"/>
              <w:jc w:val="center"/>
              <w:rPr>
                <w:szCs w:val="24"/>
              </w:rPr>
            </w:pPr>
            <w:r>
              <w:rPr>
                <w:szCs w:val="24"/>
              </w:rPr>
              <w:t>20.</w:t>
            </w:r>
            <w:r w:rsidR="00462A40">
              <w:rPr>
                <w:szCs w:val="24"/>
              </w:rPr>
              <w:t>8</w:t>
            </w:r>
          </w:p>
        </w:tc>
        <w:tc>
          <w:tcPr>
            <w:tcW w:w="772" w:type="pct"/>
          </w:tcPr>
          <w:p w14:paraId="60B1F933" w14:textId="77777777" w:rsidR="00462A40" w:rsidRPr="00CD541A" w:rsidRDefault="00462A40"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6B21024" w14:textId="77777777" w:rsidR="00462A40" w:rsidRPr="00B201C3" w:rsidRDefault="00462A40" w:rsidP="00462A40">
            <w:pPr>
              <w:pStyle w:val="afa"/>
              <w:jc w:val="left"/>
            </w:pPr>
            <w:r w:rsidRPr="008F7A7F">
              <w:rPr>
                <w:bCs w:val="0"/>
                <w:szCs w:val="24"/>
              </w:rPr>
              <w:t>1.3.</w:t>
            </w:r>
            <w:r>
              <w:rPr>
                <w:bCs w:val="0"/>
                <w:szCs w:val="24"/>
              </w:rPr>
              <w:t>4</w:t>
            </w:r>
            <w:r w:rsidRPr="008F7A7F">
              <w:rPr>
                <w:bCs w:val="0"/>
                <w:szCs w:val="24"/>
              </w:rPr>
              <w:t>. Сведения о записи классификатора</w:t>
            </w:r>
          </w:p>
        </w:tc>
        <w:tc>
          <w:tcPr>
            <w:tcW w:w="1338" w:type="pct"/>
          </w:tcPr>
          <w:p w14:paraId="1821FD29" w14:textId="77777777" w:rsidR="00462A40" w:rsidRPr="00AB123D" w:rsidRDefault="00462A40" w:rsidP="00462A40">
            <w:pPr>
              <w:pStyle w:val="afa"/>
              <w:jc w:val="left"/>
              <w:rPr>
                <w:szCs w:val="24"/>
              </w:rPr>
            </w:pPr>
          </w:p>
        </w:tc>
        <w:tc>
          <w:tcPr>
            <w:tcW w:w="1026" w:type="pct"/>
            <w:vMerge/>
            <w:shd w:val="clear" w:color="auto" w:fill="auto"/>
          </w:tcPr>
          <w:p w14:paraId="6AF9DDB1" w14:textId="77777777" w:rsidR="00462A40" w:rsidRPr="00CD541A" w:rsidRDefault="00462A40" w:rsidP="00462A40">
            <w:pPr>
              <w:pStyle w:val="afa"/>
              <w:jc w:val="left"/>
              <w:rPr>
                <w:szCs w:val="24"/>
              </w:rPr>
            </w:pPr>
          </w:p>
        </w:tc>
      </w:tr>
      <w:tr w:rsidR="00462A40" w:rsidRPr="00CD541A" w14:paraId="6EBEB021" w14:textId="77777777" w:rsidTr="00462A40">
        <w:tc>
          <w:tcPr>
            <w:tcW w:w="475" w:type="pct"/>
          </w:tcPr>
          <w:p w14:paraId="2C89DE23" w14:textId="03032ECF" w:rsidR="00462A40" w:rsidRDefault="00336DFB" w:rsidP="00462A40">
            <w:pPr>
              <w:pStyle w:val="afa"/>
              <w:jc w:val="center"/>
              <w:rPr>
                <w:szCs w:val="24"/>
              </w:rPr>
            </w:pPr>
            <w:r>
              <w:rPr>
                <w:szCs w:val="24"/>
              </w:rPr>
              <w:t>20.</w:t>
            </w:r>
            <w:r w:rsidR="00462A40">
              <w:rPr>
                <w:szCs w:val="24"/>
              </w:rPr>
              <w:t>9</w:t>
            </w:r>
          </w:p>
        </w:tc>
        <w:tc>
          <w:tcPr>
            <w:tcW w:w="772" w:type="pct"/>
          </w:tcPr>
          <w:p w14:paraId="401BA71A" w14:textId="77777777" w:rsidR="00462A40" w:rsidRPr="00CD541A" w:rsidRDefault="00462A40"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FE667BC" w14:textId="77777777" w:rsidR="00462A40" w:rsidRPr="00B201C3" w:rsidRDefault="00462A40" w:rsidP="00462A40">
            <w:pPr>
              <w:pStyle w:val="afa"/>
              <w:jc w:val="left"/>
            </w:pPr>
            <w:r w:rsidRPr="009E65A4">
              <w:rPr>
                <w:rFonts w:cs="Times New Roman"/>
                <w:noProof/>
                <w:szCs w:val="24"/>
                <w:lang w:val="en-US"/>
              </w:rPr>
              <w:t>1.</w:t>
            </w:r>
            <w:r w:rsidRPr="009E65A4">
              <w:rPr>
                <w:rFonts w:cs="Times New Roman"/>
                <w:noProof/>
                <w:szCs w:val="24"/>
              </w:rPr>
              <w:t>3.</w:t>
            </w:r>
            <w:r>
              <w:rPr>
                <w:rFonts w:cs="Times New Roman"/>
                <w:noProof/>
                <w:szCs w:val="24"/>
              </w:rPr>
              <w:t>4</w:t>
            </w: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начала действия</w:t>
            </w:r>
          </w:p>
        </w:tc>
        <w:tc>
          <w:tcPr>
            <w:tcW w:w="1338" w:type="pct"/>
          </w:tcPr>
          <w:p w14:paraId="45268897" w14:textId="77777777" w:rsidR="00462A40" w:rsidRPr="00AB123D" w:rsidRDefault="00462A40" w:rsidP="00462A40">
            <w:pPr>
              <w:pStyle w:val="afa"/>
              <w:jc w:val="left"/>
              <w:rPr>
                <w:szCs w:val="24"/>
              </w:rPr>
            </w:pPr>
            <w:r>
              <w:t>Примечание 1</w:t>
            </w:r>
          </w:p>
        </w:tc>
        <w:tc>
          <w:tcPr>
            <w:tcW w:w="1026" w:type="pct"/>
            <w:vMerge/>
            <w:shd w:val="clear" w:color="auto" w:fill="auto"/>
          </w:tcPr>
          <w:p w14:paraId="7252D4E8" w14:textId="77777777" w:rsidR="00462A40" w:rsidRPr="00CD541A" w:rsidRDefault="00462A40" w:rsidP="00462A40">
            <w:pPr>
              <w:pStyle w:val="afa"/>
              <w:jc w:val="left"/>
              <w:rPr>
                <w:szCs w:val="24"/>
              </w:rPr>
            </w:pPr>
          </w:p>
        </w:tc>
      </w:tr>
      <w:tr w:rsidR="00462A40" w:rsidRPr="00CD541A" w14:paraId="4DDAC756" w14:textId="77777777" w:rsidTr="00462A40">
        <w:tc>
          <w:tcPr>
            <w:tcW w:w="475" w:type="pct"/>
          </w:tcPr>
          <w:p w14:paraId="2477D8E7" w14:textId="7EE1FF1F" w:rsidR="00462A40" w:rsidRDefault="00336DFB" w:rsidP="00462A40">
            <w:pPr>
              <w:pStyle w:val="afa"/>
              <w:jc w:val="center"/>
              <w:rPr>
                <w:szCs w:val="24"/>
              </w:rPr>
            </w:pPr>
            <w:r>
              <w:rPr>
                <w:szCs w:val="24"/>
              </w:rPr>
              <w:t>20.</w:t>
            </w:r>
            <w:r w:rsidR="00462A40">
              <w:rPr>
                <w:szCs w:val="24"/>
              </w:rPr>
              <w:t>10</w:t>
            </w:r>
          </w:p>
        </w:tc>
        <w:tc>
          <w:tcPr>
            <w:tcW w:w="772" w:type="pct"/>
          </w:tcPr>
          <w:p w14:paraId="24C8D396" w14:textId="77777777" w:rsidR="00462A40" w:rsidRPr="00CD541A" w:rsidRDefault="00462A40"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769E7C6" w14:textId="77777777" w:rsidR="00462A40" w:rsidRPr="00B201C3" w:rsidRDefault="00462A40" w:rsidP="00462A40">
            <w:pPr>
              <w:pStyle w:val="afa"/>
              <w:jc w:val="left"/>
            </w:pPr>
            <w:r w:rsidRPr="009E65A4">
              <w:rPr>
                <w:rFonts w:cs="Times New Roman"/>
                <w:bCs w:val="0"/>
                <w:noProof/>
                <w:szCs w:val="24"/>
              </w:rPr>
              <w:t>1.3.</w:t>
            </w:r>
            <w:r>
              <w:rPr>
                <w:rFonts w:cs="Times New Roman"/>
                <w:bCs w:val="0"/>
                <w:noProof/>
                <w:szCs w:val="24"/>
              </w:rPr>
              <w:t>4</w:t>
            </w:r>
            <w:r w:rsidRPr="009E65A4">
              <w:rPr>
                <w:rFonts w:cs="Times New Roman"/>
                <w:bCs w:val="0"/>
                <w:noProof/>
                <w:szCs w:val="24"/>
              </w:rPr>
              <w:t>.2</w:t>
            </w:r>
            <w:r w:rsidRPr="009E65A4">
              <w:rPr>
                <w:rFonts w:cs="Times New Roman"/>
                <w:bCs w:val="0"/>
                <w:szCs w:val="24"/>
              </w:rPr>
              <w:t>.</w:t>
            </w:r>
            <w:r w:rsidRPr="009E65A4">
              <w:rPr>
                <w:rFonts w:cs="Times New Roman"/>
                <w:szCs w:val="24"/>
              </w:rPr>
              <w:t> </w:t>
            </w:r>
            <w:r w:rsidRPr="009E65A4">
              <w:rPr>
                <w:rFonts w:cs="Times New Roman"/>
                <w:bCs w:val="0"/>
                <w:noProof/>
                <w:szCs w:val="24"/>
              </w:rPr>
              <w:t xml:space="preserve">Сведения об акте, регламентирующем начало действия </w:t>
            </w:r>
          </w:p>
        </w:tc>
        <w:tc>
          <w:tcPr>
            <w:tcW w:w="1338" w:type="pct"/>
          </w:tcPr>
          <w:p w14:paraId="44ED7F4E" w14:textId="77777777" w:rsidR="00462A40" w:rsidRPr="00AB123D" w:rsidRDefault="00462A40" w:rsidP="00462A40">
            <w:pPr>
              <w:pStyle w:val="afa"/>
              <w:jc w:val="left"/>
              <w:rPr>
                <w:szCs w:val="24"/>
              </w:rPr>
            </w:pPr>
          </w:p>
        </w:tc>
        <w:tc>
          <w:tcPr>
            <w:tcW w:w="1026" w:type="pct"/>
            <w:vMerge/>
            <w:shd w:val="clear" w:color="auto" w:fill="auto"/>
          </w:tcPr>
          <w:p w14:paraId="6639AE26" w14:textId="77777777" w:rsidR="00462A40" w:rsidRPr="00CD541A" w:rsidRDefault="00462A40" w:rsidP="00462A40">
            <w:pPr>
              <w:pStyle w:val="afa"/>
              <w:jc w:val="left"/>
              <w:rPr>
                <w:szCs w:val="24"/>
              </w:rPr>
            </w:pPr>
          </w:p>
        </w:tc>
      </w:tr>
      <w:tr w:rsidR="00462A40" w:rsidRPr="00CD541A" w14:paraId="24680D19" w14:textId="77777777" w:rsidTr="00462A40">
        <w:tc>
          <w:tcPr>
            <w:tcW w:w="475" w:type="pct"/>
          </w:tcPr>
          <w:p w14:paraId="5D1E1EC8" w14:textId="4B0154CC" w:rsidR="00462A40" w:rsidRDefault="00336DFB" w:rsidP="00462A40">
            <w:pPr>
              <w:pStyle w:val="afa"/>
              <w:jc w:val="center"/>
              <w:rPr>
                <w:szCs w:val="24"/>
              </w:rPr>
            </w:pPr>
            <w:r>
              <w:rPr>
                <w:szCs w:val="24"/>
              </w:rPr>
              <w:t>20.</w:t>
            </w:r>
            <w:r w:rsidR="00462A40">
              <w:rPr>
                <w:szCs w:val="24"/>
              </w:rPr>
              <w:t>11</w:t>
            </w:r>
          </w:p>
        </w:tc>
        <w:tc>
          <w:tcPr>
            <w:tcW w:w="772" w:type="pct"/>
          </w:tcPr>
          <w:p w14:paraId="678FD81D" w14:textId="77777777" w:rsidR="00462A40" w:rsidRPr="00CD541A" w:rsidRDefault="00462A40"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462BB3C" w14:textId="77777777" w:rsidR="00462A40" w:rsidRPr="00B201C3" w:rsidRDefault="00462A40" w:rsidP="00462A40">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2AB5B973" w14:textId="77777777" w:rsidR="00462A40" w:rsidRPr="00AB123D" w:rsidRDefault="00462A40" w:rsidP="00462A40">
            <w:pPr>
              <w:pStyle w:val="afa"/>
              <w:jc w:val="left"/>
              <w:rPr>
                <w:szCs w:val="24"/>
              </w:rPr>
            </w:pPr>
            <w:r>
              <w:t>Примечание 4</w:t>
            </w:r>
          </w:p>
        </w:tc>
        <w:tc>
          <w:tcPr>
            <w:tcW w:w="1026" w:type="pct"/>
            <w:vMerge/>
            <w:shd w:val="clear" w:color="auto" w:fill="auto"/>
          </w:tcPr>
          <w:p w14:paraId="189843A7" w14:textId="77777777" w:rsidR="00462A40" w:rsidRPr="00CD541A" w:rsidRDefault="00462A40" w:rsidP="00462A40">
            <w:pPr>
              <w:pStyle w:val="afa"/>
              <w:jc w:val="left"/>
              <w:rPr>
                <w:szCs w:val="24"/>
              </w:rPr>
            </w:pPr>
          </w:p>
        </w:tc>
      </w:tr>
      <w:tr w:rsidR="00462A40" w:rsidRPr="00CD541A" w14:paraId="377C4AAD" w14:textId="77777777" w:rsidTr="00462A40">
        <w:tc>
          <w:tcPr>
            <w:tcW w:w="475" w:type="pct"/>
          </w:tcPr>
          <w:p w14:paraId="46CB5119" w14:textId="7A0A0ADD" w:rsidR="00462A40" w:rsidRDefault="00336DFB" w:rsidP="00462A40">
            <w:pPr>
              <w:pStyle w:val="afa"/>
              <w:jc w:val="center"/>
              <w:rPr>
                <w:szCs w:val="24"/>
              </w:rPr>
            </w:pPr>
            <w:r>
              <w:rPr>
                <w:szCs w:val="24"/>
              </w:rPr>
              <w:t>20.</w:t>
            </w:r>
            <w:r w:rsidR="00462A40">
              <w:rPr>
                <w:szCs w:val="24"/>
              </w:rPr>
              <w:t>12</w:t>
            </w:r>
          </w:p>
        </w:tc>
        <w:tc>
          <w:tcPr>
            <w:tcW w:w="772" w:type="pct"/>
          </w:tcPr>
          <w:p w14:paraId="00F2FDD5" w14:textId="77777777" w:rsidR="00462A40" w:rsidRPr="00CD541A" w:rsidRDefault="00462A40"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5008E61" w14:textId="77777777" w:rsidR="00462A40" w:rsidRPr="00B201C3" w:rsidRDefault="00462A40" w:rsidP="00462A40">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0162C2FC" w14:textId="77777777" w:rsidR="00462A40" w:rsidRPr="00AB123D" w:rsidRDefault="00462A40" w:rsidP="00462A40">
            <w:pPr>
              <w:pStyle w:val="afa"/>
              <w:jc w:val="left"/>
              <w:rPr>
                <w:szCs w:val="24"/>
              </w:rPr>
            </w:pPr>
            <w:r>
              <w:t>Примечание 2</w:t>
            </w:r>
          </w:p>
        </w:tc>
        <w:tc>
          <w:tcPr>
            <w:tcW w:w="1026" w:type="pct"/>
            <w:vMerge/>
            <w:shd w:val="clear" w:color="auto" w:fill="auto"/>
          </w:tcPr>
          <w:p w14:paraId="44DEEECF" w14:textId="77777777" w:rsidR="00462A40" w:rsidRPr="00CD541A" w:rsidRDefault="00462A40" w:rsidP="00462A40">
            <w:pPr>
              <w:pStyle w:val="afa"/>
              <w:jc w:val="left"/>
              <w:rPr>
                <w:szCs w:val="24"/>
              </w:rPr>
            </w:pPr>
          </w:p>
        </w:tc>
      </w:tr>
      <w:tr w:rsidR="00462A40" w:rsidRPr="00CD541A" w14:paraId="3C3FC5BA" w14:textId="77777777" w:rsidTr="00462A40">
        <w:tc>
          <w:tcPr>
            <w:tcW w:w="475" w:type="pct"/>
          </w:tcPr>
          <w:p w14:paraId="3649A9A9" w14:textId="04B22BEC" w:rsidR="00462A40" w:rsidRDefault="00336DFB" w:rsidP="00462A40">
            <w:pPr>
              <w:pStyle w:val="afa"/>
              <w:jc w:val="center"/>
              <w:rPr>
                <w:szCs w:val="24"/>
              </w:rPr>
            </w:pPr>
            <w:r>
              <w:rPr>
                <w:szCs w:val="24"/>
              </w:rPr>
              <w:t>20.</w:t>
            </w:r>
            <w:r w:rsidR="00462A40">
              <w:rPr>
                <w:szCs w:val="24"/>
              </w:rPr>
              <w:t>13</w:t>
            </w:r>
          </w:p>
        </w:tc>
        <w:tc>
          <w:tcPr>
            <w:tcW w:w="772" w:type="pct"/>
          </w:tcPr>
          <w:p w14:paraId="42FE97EE" w14:textId="77777777" w:rsidR="00462A40" w:rsidRPr="00CD541A" w:rsidRDefault="00462A40"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C174FA4" w14:textId="77777777" w:rsidR="00462A40" w:rsidRPr="00B201C3" w:rsidRDefault="00462A40" w:rsidP="00462A40">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655719AC" w14:textId="77777777" w:rsidR="00462A40" w:rsidRPr="00AB123D" w:rsidRDefault="00462A40" w:rsidP="00462A40">
            <w:pPr>
              <w:pStyle w:val="afa"/>
              <w:jc w:val="left"/>
              <w:rPr>
                <w:szCs w:val="24"/>
              </w:rPr>
            </w:pPr>
            <w:r>
              <w:t>Примечание 3</w:t>
            </w:r>
          </w:p>
        </w:tc>
        <w:tc>
          <w:tcPr>
            <w:tcW w:w="1026" w:type="pct"/>
            <w:vMerge/>
            <w:shd w:val="clear" w:color="auto" w:fill="auto"/>
          </w:tcPr>
          <w:p w14:paraId="5980C62E" w14:textId="77777777" w:rsidR="00462A40" w:rsidRPr="00CD541A" w:rsidRDefault="00462A40" w:rsidP="00462A40">
            <w:pPr>
              <w:pStyle w:val="afa"/>
              <w:jc w:val="left"/>
              <w:rPr>
                <w:szCs w:val="24"/>
              </w:rPr>
            </w:pPr>
          </w:p>
        </w:tc>
      </w:tr>
      <w:tr w:rsidR="00462A40" w:rsidRPr="00CD541A" w14:paraId="5A06F61D" w14:textId="77777777" w:rsidTr="00462A40">
        <w:tc>
          <w:tcPr>
            <w:tcW w:w="475" w:type="pct"/>
          </w:tcPr>
          <w:p w14:paraId="75914370" w14:textId="6CD657BC" w:rsidR="00462A40" w:rsidRDefault="00336DFB" w:rsidP="00462A40">
            <w:pPr>
              <w:pStyle w:val="afa"/>
              <w:jc w:val="center"/>
              <w:rPr>
                <w:szCs w:val="24"/>
              </w:rPr>
            </w:pPr>
            <w:r>
              <w:rPr>
                <w:szCs w:val="24"/>
              </w:rPr>
              <w:t>20.</w:t>
            </w:r>
            <w:r w:rsidR="00462A40">
              <w:rPr>
                <w:szCs w:val="24"/>
              </w:rPr>
              <w:t>14</w:t>
            </w:r>
          </w:p>
        </w:tc>
        <w:tc>
          <w:tcPr>
            <w:tcW w:w="772" w:type="pct"/>
          </w:tcPr>
          <w:p w14:paraId="60D51BD8" w14:textId="77777777" w:rsidR="00462A40" w:rsidRPr="00CD541A" w:rsidRDefault="00462A40"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A9A068E" w14:textId="77777777" w:rsidR="00462A40" w:rsidRPr="00B201C3" w:rsidRDefault="00462A40" w:rsidP="00462A40">
            <w:pPr>
              <w:pStyle w:val="afa"/>
              <w:jc w:val="left"/>
            </w:pPr>
            <w:r>
              <w:rPr>
                <w:rFonts w:cs="Times New Roman"/>
                <w:noProof/>
                <w:szCs w:val="24"/>
                <w:lang w:val="en-US"/>
              </w:rPr>
              <w:t>1.3.</w:t>
            </w:r>
            <w:r>
              <w:rPr>
                <w:rFonts w:cs="Times New Roman"/>
                <w:noProof/>
                <w:szCs w:val="24"/>
              </w:rPr>
              <w:t>4</w:t>
            </w:r>
            <w:r>
              <w:rPr>
                <w:rFonts w:cs="Times New Roman"/>
                <w:noProof/>
                <w:szCs w:val="24"/>
                <w:lang w:val="en-US"/>
              </w:rPr>
              <w:t>.3.</w:t>
            </w:r>
            <w:r w:rsidRPr="009E65A4">
              <w:rPr>
                <w:rFonts w:cs="Times New Roman"/>
                <w:szCs w:val="24"/>
              </w:rPr>
              <w:t> </w:t>
            </w:r>
            <w:r w:rsidRPr="009E65A4">
              <w:rPr>
                <w:rFonts w:cs="Times New Roman"/>
                <w:noProof/>
                <w:szCs w:val="24"/>
                <w:lang w:val="en-US"/>
              </w:rPr>
              <w:t>Дата окончания действия</w:t>
            </w:r>
          </w:p>
        </w:tc>
        <w:tc>
          <w:tcPr>
            <w:tcW w:w="1338" w:type="pct"/>
          </w:tcPr>
          <w:p w14:paraId="31FA74AA" w14:textId="77777777" w:rsidR="00462A40" w:rsidRPr="00AB123D" w:rsidRDefault="00462A40" w:rsidP="00462A40">
            <w:pPr>
              <w:pStyle w:val="afa"/>
              <w:jc w:val="left"/>
              <w:rPr>
                <w:szCs w:val="24"/>
              </w:rPr>
            </w:pPr>
          </w:p>
        </w:tc>
        <w:tc>
          <w:tcPr>
            <w:tcW w:w="1026" w:type="pct"/>
            <w:vMerge/>
            <w:shd w:val="clear" w:color="auto" w:fill="auto"/>
          </w:tcPr>
          <w:p w14:paraId="705A79FE" w14:textId="77777777" w:rsidR="00462A40" w:rsidRPr="00CD541A" w:rsidRDefault="00462A40" w:rsidP="00462A40">
            <w:pPr>
              <w:pStyle w:val="afa"/>
              <w:jc w:val="left"/>
              <w:rPr>
                <w:szCs w:val="24"/>
              </w:rPr>
            </w:pPr>
          </w:p>
        </w:tc>
      </w:tr>
      <w:tr w:rsidR="00462A40" w:rsidRPr="00CD541A" w14:paraId="3C86574F" w14:textId="77777777" w:rsidTr="00462A40">
        <w:tc>
          <w:tcPr>
            <w:tcW w:w="475" w:type="pct"/>
          </w:tcPr>
          <w:p w14:paraId="581CA5A7" w14:textId="2F679F2A" w:rsidR="00462A40" w:rsidRDefault="00336DFB" w:rsidP="00462A40">
            <w:pPr>
              <w:pStyle w:val="afa"/>
              <w:jc w:val="center"/>
              <w:rPr>
                <w:szCs w:val="24"/>
              </w:rPr>
            </w:pPr>
            <w:r>
              <w:rPr>
                <w:szCs w:val="24"/>
              </w:rPr>
              <w:t>20.</w:t>
            </w:r>
            <w:r w:rsidR="00462A40">
              <w:rPr>
                <w:szCs w:val="24"/>
              </w:rPr>
              <w:t>15</w:t>
            </w:r>
          </w:p>
        </w:tc>
        <w:tc>
          <w:tcPr>
            <w:tcW w:w="772" w:type="pct"/>
          </w:tcPr>
          <w:p w14:paraId="5E0BDFD1" w14:textId="77777777" w:rsidR="00462A40" w:rsidRPr="00CD541A" w:rsidRDefault="00462A40"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8964133" w14:textId="77777777" w:rsidR="00462A40" w:rsidRPr="00B201C3" w:rsidRDefault="00462A40" w:rsidP="00462A40">
            <w:pPr>
              <w:pStyle w:val="afa"/>
              <w:jc w:val="left"/>
            </w:pPr>
            <w:r>
              <w:rPr>
                <w:rFonts w:cs="Times New Roman"/>
                <w:bCs w:val="0"/>
                <w:noProof/>
                <w:szCs w:val="24"/>
              </w:rPr>
              <w:t>1.3.4.4.</w:t>
            </w:r>
            <w:r w:rsidRPr="009E65A4">
              <w:rPr>
                <w:rFonts w:cs="Times New Roman"/>
                <w:szCs w:val="24"/>
              </w:rPr>
              <w:t> </w:t>
            </w:r>
            <w:r w:rsidRPr="009E65A4">
              <w:rPr>
                <w:rFonts w:cs="Times New Roman"/>
                <w:bCs w:val="0"/>
                <w:noProof/>
                <w:szCs w:val="24"/>
              </w:rPr>
              <w:t xml:space="preserve">Сведения об акте, </w:t>
            </w:r>
            <w:r w:rsidRPr="009E65A4">
              <w:rPr>
                <w:rFonts w:cs="Times New Roman"/>
                <w:bCs w:val="0"/>
                <w:noProof/>
                <w:szCs w:val="24"/>
              </w:rPr>
              <w:lastRenderedPageBreak/>
              <w:t>регл</w:t>
            </w:r>
            <w:r>
              <w:rPr>
                <w:rFonts w:cs="Times New Roman"/>
                <w:bCs w:val="0"/>
                <w:noProof/>
                <w:szCs w:val="24"/>
              </w:rPr>
              <w:t>аментирующем окончание действия</w:t>
            </w:r>
          </w:p>
        </w:tc>
        <w:tc>
          <w:tcPr>
            <w:tcW w:w="1338" w:type="pct"/>
          </w:tcPr>
          <w:p w14:paraId="07500711" w14:textId="77777777" w:rsidR="00462A40" w:rsidRPr="00AB123D" w:rsidRDefault="00462A40" w:rsidP="00462A40">
            <w:pPr>
              <w:pStyle w:val="afa"/>
              <w:jc w:val="left"/>
              <w:rPr>
                <w:szCs w:val="24"/>
              </w:rPr>
            </w:pPr>
          </w:p>
        </w:tc>
        <w:tc>
          <w:tcPr>
            <w:tcW w:w="1026" w:type="pct"/>
            <w:vMerge/>
            <w:shd w:val="clear" w:color="auto" w:fill="auto"/>
          </w:tcPr>
          <w:p w14:paraId="242BB9DF" w14:textId="77777777" w:rsidR="00462A40" w:rsidRPr="00CD541A" w:rsidRDefault="00462A40" w:rsidP="00462A40">
            <w:pPr>
              <w:pStyle w:val="afa"/>
              <w:jc w:val="left"/>
              <w:rPr>
                <w:szCs w:val="24"/>
              </w:rPr>
            </w:pPr>
          </w:p>
        </w:tc>
      </w:tr>
      <w:tr w:rsidR="00462A40" w:rsidRPr="00CD541A" w14:paraId="39DA0755" w14:textId="77777777" w:rsidTr="00462A40">
        <w:tc>
          <w:tcPr>
            <w:tcW w:w="475" w:type="pct"/>
          </w:tcPr>
          <w:p w14:paraId="08D04D7D" w14:textId="209E2BA3" w:rsidR="00462A40" w:rsidRDefault="00336DFB" w:rsidP="00462A40">
            <w:pPr>
              <w:pStyle w:val="afa"/>
              <w:jc w:val="center"/>
              <w:rPr>
                <w:szCs w:val="24"/>
              </w:rPr>
            </w:pPr>
            <w:r>
              <w:rPr>
                <w:szCs w:val="24"/>
              </w:rPr>
              <w:lastRenderedPageBreak/>
              <w:t>20.</w:t>
            </w:r>
            <w:r w:rsidR="00462A40">
              <w:rPr>
                <w:szCs w:val="24"/>
              </w:rPr>
              <w:t>16</w:t>
            </w:r>
          </w:p>
        </w:tc>
        <w:tc>
          <w:tcPr>
            <w:tcW w:w="772" w:type="pct"/>
          </w:tcPr>
          <w:p w14:paraId="3A397B71" w14:textId="77777777" w:rsidR="00462A40" w:rsidRPr="00CD541A" w:rsidRDefault="00462A40"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A417F62" w14:textId="77777777" w:rsidR="00462A40" w:rsidRPr="00B201C3" w:rsidRDefault="00462A40" w:rsidP="00462A40">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4DC0AA91" w14:textId="77777777" w:rsidR="00462A40" w:rsidRPr="00AB123D" w:rsidRDefault="00462A40" w:rsidP="00462A40">
            <w:pPr>
              <w:pStyle w:val="afa"/>
              <w:jc w:val="left"/>
              <w:rPr>
                <w:szCs w:val="24"/>
              </w:rPr>
            </w:pPr>
          </w:p>
        </w:tc>
        <w:tc>
          <w:tcPr>
            <w:tcW w:w="1026" w:type="pct"/>
            <w:vMerge/>
            <w:shd w:val="clear" w:color="auto" w:fill="auto"/>
          </w:tcPr>
          <w:p w14:paraId="735C5FF4" w14:textId="77777777" w:rsidR="00462A40" w:rsidRPr="00CD541A" w:rsidRDefault="00462A40" w:rsidP="00462A40">
            <w:pPr>
              <w:pStyle w:val="afa"/>
              <w:jc w:val="left"/>
              <w:rPr>
                <w:szCs w:val="24"/>
              </w:rPr>
            </w:pPr>
          </w:p>
        </w:tc>
      </w:tr>
      <w:tr w:rsidR="00462A40" w:rsidRPr="00CD541A" w14:paraId="2D85BF07" w14:textId="77777777" w:rsidTr="00462A40">
        <w:tc>
          <w:tcPr>
            <w:tcW w:w="475" w:type="pct"/>
          </w:tcPr>
          <w:p w14:paraId="7C580CBC" w14:textId="752F8E7B" w:rsidR="00462A40" w:rsidRDefault="00336DFB" w:rsidP="00462A40">
            <w:pPr>
              <w:pStyle w:val="afa"/>
              <w:jc w:val="center"/>
              <w:rPr>
                <w:szCs w:val="24"/>
              </w:rPr>
            </w:pPr>
            <w:r>
              <w:rPr>
                <w:szCs w:val="24"/>
              </w:rPr>
              <w:t>20.</w:t>
            </w:r>
            <w:r w:rsidR="00462A40">
              <w:rPr>
                <w:szCs w:val="24"/>
              </w:rPr>
              <w:t>17</w:t>
            </w:r>
          </w:p>
        </w:tc>
        <w:tc>
          <w:tcPr>
            <w:tcW w:w="772" w:type="pct"/>
          </w:tcPr>
          <w:p w14:paraId="58ED85BA" w14:textId="77777777" w:rsidR="00462A40" w:rsidRPr="00CD541A" w:rsidRDefault="00462A40"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B300D1C" w14:textId="77777777" w:rsidR="00462A40" w:rsidRPr="00B201C3" w:rsidRDefault="00462A40" w:rsidP="00462A40">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6D73AB28" w14:textId="77777777" w:rsidR="00462A40" w:rsidRPr="00AB123D" w:rsidRDefault="00462A40" w:rsidP="00462A40">
            <w:pPr>
              <w:pStyle w:val="afa"/>
              <w:jc w:val="left"/>
              <w:rPr>
                <w:szCs w:val="24"/>
              </w:rPr>
            </w:pPr>
          </w:p>
        </w:tc>
        <w:tc>
          <w:tcPr>
            <w:tcW w:w="1026" w:type="pct"/>
            <w:vMerge/>
            <w:shd w:val="clear" w:color="auto" w:fill="auto"/>
          </w:tcPr>
          <w:p w14:paraId="097A2262" w14:textId="77777777" w:rsidR="00462A40" w:rsidRPr="00CD541A" w:rsidRDefault="00462A40" w:rsidP="00462A40">
            <w:pPr>
              <w:pStyle w:val="afa"/>
              <w:jc w:val="left"/>
              <w:rPr>
                <w:szCs w:val="24"/>
              </w:rPr>
            </w:pPr>
          </w:p>
        </w:tc>
      </w:tr>
      <w:tr w:rsidR="00462A40" w:rsidRPr="00CD541A" w14:paraId="6494FD4E" w14:textId="77777777" w:rsidTr="00462A40">
        <w:tc>
          <w:tcPr>
            <w:tcW w:w="475" w:type="pct"/>
          </w:tcPr>
          <w:p w14:paraId="7EFE3692" w14:textId="3053C7A0" w:rsidR="00462A40" w:rsidRDefault="00336DFB" w:rsidP="00462A40">
            <w:pPr>
              <w:pStyle w:val="afa"/>
              <w:jc w:val="center"/>
              <w:rPr>
                <w:szCs w:val="24"/>
              </w:rPr>
            </w:pPr>
            <w:r>
              <w:rPr>
                <w:szCs w:val="24"/>
              </w:rPr>
              <w:t>20.</w:t>
            </w:r>
            <w:r w:rsidR="00462A40">
              <w:rPr>
                <w:szCs w:val="24"/>
              </w:rPr>
              <w:t>18</w:t>
            </w:r>
          </w:p>
        </w:tc>
        <w:tc>
          <w:tcPr>
            <w:tcW w:w="772" w:type="pct"/>
          </w:tcPr>
          <w:p w14:paraId="798086BB" w14:textId="77777777" w:rsidR="00462A40" w:rsidRPr="00CD541A" w:rsidRDefault="00462A40"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2BDB256" w14:textId="77777777" w:rsidR="00462A40" w:rsidRPr="00B201C3" w:rsidRDefault="00462A40" w:rsidP="00462A40">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526F7791" w14:textId="77777777" w:rsidR="00462A40" w:rsidRPr="00AB123D" w:rsidRDefault="00462A40" w:rsidP="00462A40">
            <w:pPr>
              <w:pStyle w:val="afa"/>
              <w:jc w:val="left"/>
              <w:rPr>
                <w:szCs w:val="24"/>
              </w:rPr>
            </w:pPr>
          </w:p>
        </w:tc>
        <w:tc>
          <w:tcPr>
            <w:tcW w:w="1026" w:type="pct"/>
            <w:vMerge/>
            <w:shd w:val="clear" w:color="auto" w:fill="auto"/>
          </w:tcPr>
          <w:p w14:paraId="194AC5DA" w14:textId="77777777" w:rsidR="00462A40" w:rsidRPr="00CD541A" w:rsidRDefault="00462A40" w:rsidP="00462A40">
            <w:pPr>
              <w:pStyle w:val="afa"/>
              <w:jc w:val="left"/>
              <w:rPr>
                <w:szCs w:val="24"/>
              </w:rPr>
            </w:pPr>
          </w:p>
        </w:tc>
      </w:tr>
      <w:tr w:rsidR="0006243A" w:rsidRPr="00CD541A" w14:paraId="1074DEB5" w14:textId="77777777" w:rsidTr="00462A40">
        <w:tc>
          <w:tcPr>
            <w:tcW w:w="475" w:type="pct"/>
          </w:tcPr>
          <w:p w14:paraId="0B54B25A" w14:textId="1EC71C7A" w:rsidR="0006243A" w:rsidRPr="00CD541A" w:rsidRDefault="00FC21B9" w:rsidP="0006243A">
            <w:pPr>
              <w:pStyle w:val="afa"/>
              <w:keepLines/>
              <w:jc w:val="center"/>
              <w:rPr>
                <w:szCs w:val="24"/>
              </w:rPr>
            </w:pPr>
            <w:r>
              <w:rPr>
                <w:szCs w:val="24"/>
              </w:rPr>
              <w:t>2</w:t>
            </w:r>
            <w:r w:rsidR="0006243A" w:rsidRPr="00CD541A">
              <w:rPr>
                <w:szCs w:val="24"/>
              </w:rPr>
              <w:t>1</w:t>
            </w:r>
          </w:p>
        </w:tc>
        <w:tc>
          <w:tcPr>
            <w:tcW w:w="3499" w:type="pct"/>
            <w:gridSpan w:val="3"/>
          </w:tcPr>
          <w:p w14:paraId="4B4AE183" w14:textId="2B5A9DF5" w:rsidR="0006243A" w:rsidRPr="00C209B8" w:rsidRDefault="0006243A" w:rsidP="00371C12">
            <w:pPr>
              <w:pStyle w:val="afa"/>
              <w:jc w:val="left"/>
            </w:pPr>
            <w:r>
              <w:t>07</w:t>
            </w:r>
            <w:r w:rsidR="00371C12">
              <w:t>315</w:t>
            </w:r>
          </w:p>
        </w:tc>
        <w:tc>
          <w:tcPr>
            <w:tcW w:w="1026" w:type="pct"/>
            <w:tcBorders>
              <w:bottom w:val="single" w:sz="4" w:space="0" w:color="auto"/>
            </w:tcBorders>
          </w:tcPr>
          <w:p w14:paraId="12BA4EFC" w14:textId="77777777" w:rsidR="0006243A" w:rsidRPr="00CD541A" w:rsidRDefault="0006243A" w:rsidP="0006243A">
            <w:pPr>
              <w:pStyle w:val="afa"/>
              <w:jc w:val="center"/>
              <w:rPr>
                <w:szCs w:val="24"/>
              </w:rPr>
            </w:pPr>
          </w:p>
        </w:tc>
      </w:tr>
      <w:tr w:rsidR="0006243A" w:rsidRPr="00CD541A" w14:paraId="745B627C" w14:textId="77777777" w:rsidTr="00462A40">
        <w:tc>
          <w:tcPr>
            <w:tcW w:w="475" w:type="pct"/>
          </w:tcPr>
          <w:p w14:paraId="6E909254" w14:textId="205B847E" w:rsidR="0006243A" w:rsidRPr="00202812" w:rsidRDefault="00FC21B9" w:rsidP="0006243A">
            <w:pPr>
              <w:pStyle w:val="afa"/>
              <w:jc w:val="center"/>
              <w:rPr>
                <w:szCs w:val="24"/>
                <w:lang w:val="en-US"/>
              </w:rPr>
            </w:pPr>
            <w:r>
              <w:rPr>
                <w:szCs w:val="24"/>
              </w:rPr>
              <w:t>21.</w:t>
            </w:r>
            <w:r w:rsidR="0006243A">
              <w:rPr>
                <w:szCs w:val="24"/>
                <w:lang w:val="en-US"/>
              </w:rPr>
              <w:t>1</w:t>
            </w:r>
          </w:p>
        </w:tc>
        <w:tc>
          <w:tcPr>
            <w:tcW w:w="772" w:type="pct"/>
          </w:tcPr>
          <w:p w14:paraId="3B4A92C8" w14:textId="77777777" w:rsidR="0006243A" w:rsidRPr="00CD541A" w:rsidRDefault="0006243A" w:rsidP="0006243A">
            <w:pPr>
              <w:pStyle w:val="afa"/>
              <w:jc w:val="left"/>
              <w:rPr>
                <w:szCs w:val="24"/>
              </w:rPr>
            </w:pPr>
          </w:p>
        </w:tc>
        <w:tc>
          <w:tcPr>
            <w:tcW w:w="1389" w:type="pct"/>
          </w:tcPr>
          <w:p w14:paraId="36EDDCA5" w14:textId="77777777" w:rsidR="0006243A" w:rsidRPr="00CD541A" w:rsidRDefault="0006243A" w:rsidP="0006243A">
            <w:pPr>
              <w:pStyle w:val="afa"/>
              <w:jc w:val="left"/>
              <w:rPr>
                <w:szCs w:val="24"/>
              </w:rPr>
            </w:pPr>
            <w:r w:rsidRPr="008F7A7F">
              <w:rPr>
                <w:bCs w:val="0"/>
                <w:noProof/>
                <w:szCs w:val="24"/>
              </w:rPr>
              <w:t>1</w:t>
            </w:r>
            <w:r w:rsidRPr="008F7A7F">
              <w:rPr>
                <w:bCs w:val="0"/>
                <w:szCs w:val="24"/>
              </w:rPr>
              <w:t>. Сведения о видах документов</w:t>
            </w:r>
            <w:r>
              <w:rPr>
                <w:bCs w:val="0"/>
                <w:szCs w:val="24"/>
              </w:rPr>
              <w:t>,</w:t>
            </w:r>
            <w:r w:rsidRPr="000A5767">
              <w:rPr>
                <w:szCs w:val="24"/>
              </w:rPr>
              <w:t xml:space="preserve"> используемых в сфере интеллектуальной собственности</w:t>
            </w:r>
          </w:p>
        </w:tc>
        <w:tc>
          <w:tcPr>
            <w:tcW w:w="1338" w:type="pct"/>
          </w:tcPr>
          <w:p w14:paraId="5E36858C" w14:textId="77777777" w:rsidR="0006243A" w:rsidRPr="00C8346C" w:rsidRDefault="0006243A" w:rsidP="0006243A">
            <w:pPr>
              <w:pStyle w:val="afa"/>
              <w:jc w:val="left"/>
              <w:rPr>
                <w:szCs w:val="24"/>
              </w:rPr>
            </w:pPr>
          </w:p>
        </w:tc>
        <w:tc>
          <w:tcPr>
            <w:tcW w:w="1026" w:type="pct"/>
            <w:vMerge w:val="restart"/>
            <w:shd w:val="clear" w:color="auto" w:fill="auto"/>
          </w:tcPr>
          <w:p w14:paraId="6CAE435E" w14:textId="77777777" w:rsidR="0006243A" w:rsidRPr="00CD541A" w:rsidRDefault="0006243A" w:rsidP="0006243A">
            <w:pPr>
              <w:pStyle w:val="afa"/>
              <w:jc w:val="left"/>
              <w:rPr>
                <w:szCs w:val="24"/>
              </w:rPr>
            </w:pPr>
            <w:r>
              <w:rPr>
                <w:szCs w:val="24"/>
              </w:rPr>
              <w:t>Примечание 1</w:t>
            </w:r>
          </w:p>
        </w:tc>
      </w:tr>
      <w:tr w:rsidR="0006243A" w:rsidRPr="00CD541A" w14:paraId="3D54AD06" w14:textId="77777777" w:rsidTr="00462A40">
        <w:tc>
          <w:tcPr>
            <w:tcW w:w="475" w:type="pct"/>
          </w:tcPr>
          <w:p w14:paraId="70DE1A44" w14:textId="1EEFD4E4" w:rsidR="0006243A" w:rsidRPr="00202812" w:rsidRDefault="00FC21B9" w:rsidP="0006243A">
            <w:pPr>
              <w:pStyle w:val="afa"/>
              <w:jc w:val="center"/>
              <w:rPr>
                <w:szCs w:val="24"/>
                <w:lang w:val="en-US"/>
              </w:rPr>
            </w:pPr>
            <w:r>
              <w:rPr>
                <w:szCs w:val="24"/>
              </w:rPr>
              <w:t>21.</w:t>
            </w:r>
            <w:r w:rsidR="0006243A">
              <w:rPr>
                <w:szCs w:val="24"/>
                <w:lang w:val="en-US"/>
              </w:rPr>
              <w:t>2</w:t>
            </w:r>
          </w:p>
        </w:tc>
        <w:tc>
          <w:tcPr>
            <w:tcW w:w="772" w:type="pct"/>
          </w:tcPr>
          <w:p w14:paraId="13A2A036" w14:textId="77777777" w:rsidR="0006243A" w:rsidRPr="00CD541A" w:rsidRDefault="0006243A" w:rsidP="0006243A">
            <w:pPr>
              <w:pStyle w:val="afa"/>
              <w:jc w:val="left"/>
              <w:rPr>
                <w:szCs w:val="24"/>
              </w:rPr>
            </w:pPr>
          </w:p>
        </w:tc>
        <w:tc>
          <w:tcPr>
            <w:tcW w:w="1389" w:type="pct"/>
          </w:tcPr>
          <w:p w14:paraId="60E8F4AF" w14:textId="77777777" w:rsidR="0006243A" w:rsidRPr="00CD541A" w:rsidRDefault="0006243A" w:rsidP="0006243A">
            <w:pPr>
              <w:pStyle w:val="afa"/>
              <w:jc w:val="left"/>
              <w:rPr>
                <w:szCs w:val="24"/>
              </w:rPr>
            </w:pPr>
            <w:r w:rsidRPr="008F7A7F">
              <w:rPr>
                <w:bCs w:val="0"/>
                <w:szCs w:val="24"/>
              </w:rPr>
              <w:t xml:space="preserve">1.1. Код </w:t>
            </w:r>
            <w:r>
              <w:rPr>
                <w:bCs w:val="0"/>
                <w:szCs w:val="24"/>
              </w:rPr>
              <w:t xml:space="preserve">группы </w:t>
            </w:r>
            <w:r w:rsidRPr="008F7A7F">
              <w:rPr>
                <w:bCs w:val="0"/>
                <w:szCs w:val="24"/>
              </w:rPr>
              <w:t>документов</w:t>
            </w:r>
          </w:p>
        </w:tc>
        <w:tc>
          <w:tcPr>
            <w:tcW w:w="1338" w:type="pct"/>
          </w:tcPr>
          <w:p w14:paraId="63FFB8D6" w14:textId="77777777" w:rsidR="0006243A" w:rsidRPr="00315E3B" w:rsidRDefault="0006243A" w:rsidP="0006243A">
            <w:pPr>
              <w:pStyle w:val="afa"/>
              <w:jc w:val="left"/>
              <w:rPr>
                <w:szCs w:val="24"/>
              </w:rPr>
            </w:pPr>
            <w:r>
              <w:rPr>
                <w:szCs w:val="24"/>
              </w:rPr>
              <w:t>07</w:t>
            </w:r>
          </w:p>
        </w:tc>
        <w:tc>
          <w:tcPr>
            <w:tcW w:w="1026" w:type="pct"/>
            <w:vMerge/>
            <w:shd w:val="clear" w:color="auto" w:fill="auto"/>
          </w:tcPr>
          <w:p w14:paraId="6462CCB8" w14:textId="77777777" w:rsidR="0006243A" w:rsidRPr="00CD541A" w:rsidRDefault="0006243A" w:rsidP="0006243A">
            <w:pPr>
              <w:pStyle w:val="afa"/>
              <w:jc w:val="left"/>
              <w:rPr>
                <w:szCs w:val="24"/>
              </w:rPr>
            </w:pPr>
          </w:p>
        </w:tc>
      </w:tr>
      <w:tr w:rsidR="0006243A" w:rsidRPr="00CD541A" w14:paraId="03F63CA8" w14:textId="77777777" w:rsidTr="00462A40">
        <w:tc>
          <w:tcPr>
            <w:tcW w:w="475" w:type="pct"/>
          </w:tcPr>
          <w:p w14:paraId="747E9485" w14:textId="7970F323" w:rsidR="0006243A" w:rsidRPr="00202812" w:rsidRDefault="00FC21B9" w:rsidP="0006243A">
            <w:pPr>
              <w:pStyle w:val="afa"/>
              <w:jc w:val="center"/>
              <w:rPr>
                <w:szCs w:val="24"/>
                <w:lang w:val="en-US"/>
              </w:rPr>
            </w:pPr>
            <w:r>
              <w:rPr>
                <w:szCs w:val="24"/>
              </w:rPr>
              <w:t>21.</w:t>
            </w:r>
            <w:r w:rsidR="0006243A">
              <w:rPr>
                <w:szCs w:val="24"/>
                <w:lang w:val="en-US"/>
              </w:rPr>
              <w:t>3</w:t>
            </w:r>
          </w:p>
        </w:tc>
        <w:tc>
          <w:tcPr>
            <w:tcW w:w="772" w:type="pct"/>
          </w:tcPr>
          <w:p w14:paraId="3714AE40" w14:textId="77777777" w:rsidR="0006243A" w:rsidRPr="00CD541A" w:rsidRDefault="0006243A" w:rsidP="0006243A">
            <w:pPr>
              <w:pStyle w:val="afa"/>
              <w:jc w:val="left"/>
              <w:rPr>
                <w:szCs w:val="24"/>
              </w:rPr>
            </w:pPr>
          </w:p>
        </w:tc>
        <w:tc>
          <w:tcPr>
            <w:tcW w:w="1389" w:type="pct"/>
          </w:tcPr>
          <w:p w14:paraId="2F6D9183" w14:textId="77777777" w:rsidR="0006243A" w:rsidRPr="00CD541A" w:rsidRDefault="0006243A" w:rsidP="0006243A">
            <w:pPr>
              <w:pStyle w:val="afa"/>
              <w:jc w:val="left"/>
              <w:rPr>
                <w:szCs w:val="24"/>
              </w:rPr>
            </w:pPr>
            <w:r w:rsidRPr="008F7A7F">
              <w:rPr>
                <w:bCs w:val="0"/>
                <w:szCs w:val="24"/>
              </w:rPr>
              <w:t xml:space="preserve">1.2. </w:t>
            </w:r>
            <w:r>
              <w:rPr>
                <w:bCs w:val="0"/>
                <w:szCs w:val="24"/>
              </w:rPr>
              <w:t>Наименование</w:t>
            </w:r>
          </w:p>
        </w:tc>
        <w:tc>
          <w:tcPr>
            <w:tcW w:w="1338" w:type="pct"/>
          </w:tcPr>
          <w:p w14:paraId="19741447" w14:textId="77777777" w:rsidR="0006243A" w:rsidRPr="00AB6D41" w:rsidRDefault="0006243A" w:rsidP="0006243A">
            <w:pPr>
              <w:pStyle w:val="afa"/>
              <w:jc w:val="left"/>
              <w:rPr>
                <w:szCs w:val="24"/>
              </w:rPr>
            </w:pPr>
            <w:r>
              <w:t>Документы, сведения и материалы, представляемые в рамках процедур, связанных с регистрацией объектов интеллектуальной собственности Евразийского экономического союза</w:t>
            </w:r>
          </w:p>
        </w:tc>
        <w:tc>
          <w:tcPr>
            <w:tcW w:w="1026" w:type="pct"/>
            <w:vMerge/>
            <w:shd w:val="clear" w:color="auto" w:fill="auto"/>
          </w:tcPr>
          <w:p w14:paraId="153A986D" w14:textId="77777777" w:rsidR="0006243A" w:rsidRPr="00CD541A" w:rsidRDefault="0006243A" w:rsidP="0006243A">
            <w:pPr>
              <w:pStyle w:val="afa"/>
              <w:jc w:val="left"/>
              <w:rPr>
                <w:szCs w:val="24"/>
              </w:rPr>
            </w:pPr>
          </w:p>
        </w:tc>
      </w:tr>
      <w:tr w:rsidR="0006243A" w:rsidRPr="00CD541A" w14:paraId="38D589FD" w14:textId="77777777" w:rsidTr="00462A40">
        <w:tc>
          <w:tcPr>
            <w:tcW w:w="475" w:type="pct"/>
          </w:tcPr>
          <w:p w14:paraId="1881AF35" w14:textId="305F5704" w:rsidR="0006243A" w:rsidRPr="00202812" w:rsidRDefault="00FC21B9" w:rsidP="0006243A">
            <w:pPr>
              <w:pStyle w:val="afa"/>
              <w:jc w:val="center"/>
              <w:rPr>
                <w:szCs w:val="24"/>
                <w:lang w:val="en-US"/>
              </w:rPr>
            </w:pPr>
            <w:r>
              <w:rPr>
                <w:szCs w:val="24"/>
              </w:rPr>
              <w:t>21.</w:t>
            </w:r>
            <w:r w:rsidR="0006243A">
              <w:rPr>
                <w:szCs w:val="24"/>
                <w:lang w:val="en-US"/>
              </w:rPr>
              <w:t>4</w:t>
            </w:r>
          </w:p>
        </w:tc>
        <w:tc>
          <w:tcPr>
            <w:tcW w:w="772" w:type="pct"/>
          </w:tcPr>
          <w:p w14:paraId="422B443E" w14:textId="77777777" w:rsidR="0006243A" w:rsidRPr="00CD541A" w:rsidRDefault="0006243A" w:rsidP="0006243A">
            <w:pPr>
              <w:pStyle w:val="afa"/>
              <w:jc w:val="left"/>
              <w:rPr>
                <w:szCs w:val="24"/>
              </w:rPr>
            </w:pPr>
          </w:p>
        </w:tc>
        <w:tc>
          <w:tcPr>
            <w:tcW w:w="1389" w:type="pct"/>
          </w:tcPr>
          <w:p w14:paraId="10E5DD03" w14:textId="77777777" w:rsidR="0006243A" w:rsidRPr="00CD541A" w:rsidRDefault="0006243A" w:rsidP="0006243A">
            <w:pPr>
              <w:pStyle w:val="afa"/>
              <w:jc w:val="left"/>
              <w:rPr>
                <w:szCs w:val="24"/>
              </w:rPr>
            </w:pPr>
            <w:r w:rsidRPr="008F7A7F">
              <w:rPr>
                <w:bCs w:val="0"/>
                <w:szCs w:val="24"/>
              </w:rPr>
              <w:t xml:space="preserve">1.3. </w:t>
            </w:r>
            <w:r w:rsidRPr="008F7A7F">
              <w:rPr>
                <w:bCs w:val="0"/>
                <w:noProof/>
                <w:szCs w:val="24"/>
              </w:rPr>
              <w:t>Сведения о виде документа</w:t>
            </w:r>
          </w:p>
        </w:tc>
        <w:tc>
          <w:tcPr>
            <w:tcW w:w="1338" w:type="pct"/>
          </w:tcPr>
          <w:p w14:paraId="5D5C7170" w14:textId="77777777" w:rsidR="0006243A" w:rsidRPr="00CD541A" w:rsidRDefault="0006243A" w:rsidP="0006243A">
            <w:pPr>
              <w:pStyle w:val="afa"/>
              <w:jc w:val="left"/>
              <w:rPr>
                <w:szCs w:val="24"/>
              </w:rPr>
            </w:pPr>
          </w:p>
        </w:tc>
        <w:tc>
          <w:tcPr>
            <w:tcW w:w="1026" w:type="pct"/>
            <w:vMerge/>
            <w:shd w:val="clear" w:color="auto" w:fill="auto"/>
          </w:tcPr>
          <w:p w14:paraId="3E78BC1D" w14:textId="77777777" w:rsidR="0006243A" w:rsidRPr="00CD541A" w:rsidRDefault="0006243A" w:rsidP="0006243A">
            <w:pPr>
              <w:pStyle w:val="afa"/>
              <w:jc w:val="left"/>
              <w:rPr>
                <w:szCs w:val="24"/>
              </w:rPr>
            </w:pPr>
          </w:p>
        </w:tc>
      </w:tr>
      <w:tr w:rsidR="0006243A" w:rsidRPr="00CD541A" w14:paraId="603D2FDB" w14:textId="77777777" w:rsidTr="00462A40">
        <w:tc>
          <w:tcPr>
            <w:tcW w:w="475" w:type="pct"/>
          </w:tcPr>
          <w:p w14:paraId="731B8680" w14:textId="32CD3FD2" w:rsidR="0006243A" w:rsidRPr="00202812" w:rsidRDefault="00FC21B9" w:rsidP="0006243A">
            <w:pPr>
              <w:pStyle w:val="afa"/>
              <w:jc w:val="center"/>
              <w:rPr>
                <w:szCs w:val="24"/>
                <w:lang w:val="en-US"/>
              </w:rPr>
            </w:pPr>
            <w:r>
              <w:rPr>
                <w:szCs w:val="24"/>
              </w:rPr>
              <w:t>21.</w:t>
            </w:r>
            <w:r w:rsidR="0006243A">
              <w:rPr>
                <w:szCs w:val="24"/>
                <w:lang w:val="en-US"/>
              </w:rPr>
              <w:t>5</w:t>
            </w:r>
          </w:p>
        </w:tc>
        <w:tc>
          <w:tcPr>
            <w:tcW w:w="772" w:type="pct"/>
          </w:tcPr>
          <w:p w14:paraId="0203C34E" w14:textId="77777777" w:rsidR="0006243A" w:rsidRPr="00CD541A" w:rsidRDefault="0006243A" w:rsidP="0006243A">
            <w:pPr>
              <w:pStyle w:val="afa"/>
              <w:jc w:val="left"/>
              <w:rPr>
                <w:szCs w:val="24"/>
              </w:rPr>
            </w:pPr>
          </w:p>
        </w:tc>
        <w:tc>
          <w:tcPr>
            <w:tcW w:w="1389" w:type="pct"/>
          </w:tcPr>
          <w:p w14:paraId="656842E7" w14:textId="77777777" w:rsidR="0006243A" w:rsidRPr="00CD541A" w:rsidRDefault="0006243A" w:rsidP="0006243A">
            <w:pPr>
              <w:pStyle w:val="afa"/>
              <w:jc w:val="left"/>
              <w:rPr>
                <w:szCs w:val="24"/>
              </w:rPr>
            </w:pPr>
            <w:r w:rsidRPr="008F7A7F">
              <w:rPr>
                <w:bCs w:val="0"/>
                <w:noProof/>
                <w:szCs w:val="24"/>
              </w:rPr>
              <w:t>1.3.1. Код вида документа</w:t>
            </w:r>
          </w:p>
        </w:tc>
        <w:tc>
          <w:tcPr>
            <w:tcW w:w="1338" w:type="pct"/>
          </w:tcPr>
          <w:p w14:paraId="6BDB8144" w14:textId="6B70A0AE" w:rsidR="0006243A" w:rsidRPr="00CD541A" w:rsidRDefault="0006243A" w:rsidP="00371C12">
            <w:pPr>
              <w:pStyle w:val="afa"/>
              <w:jc w:val="left"/>
              <w:rPr>
                <w:szCs w:val="24"/>
              </w:rPr>
            </w:pPr>
            <w:r>
              <w:rPr>
                <w:szCs w:val="24"/>
              </w:rPr>
              <w:t>07</w:t>
            </w:r>
            <w:r w:rsidR="00371C12">
              <w:rPr>
                <w:szCs w:val="24"/>
              </w:rPr>
              <w:t>315</w:t>
            </w:r>
          </w:p>
        </w:tc>
        <w:tc>
          <w:tcPr>
            <w:tcW w:w="1026" w:type="pct"/>
            <w:vMerge/>
            <w:shd w:val="clear" w:color="auto" w:fill="auto"/>
          </w:tcPr>
          <w:p w14:paraId="5EFB0D61" w14:textId="77777777" w:rsidR="0006243A" w:rsidRPr="00CD541A" w:rsidRDefault="0006243A" w:rsidP="0006243A">
            <w:pPr>
              <w:pStyle w:val="afa"/>
              <w:jc w:val="left"/>
              <w:rPr>
                <w:szCs w:val="24"/>
              </w:rPr>
            </w:pPr>
          </w:p>
        </w:tc>
      </w:tr>
      <w:tr w:rsidR="0006243A" w:rsidRPr="00CD541A" w14:paraId="2C680ED9" w14:textId="77777777" w:rsidTr="00462A40">
        <w:tc>
          <w:tcPr>
            <w:tcW w:w="475" w:type="pct"/>
          </w:tcPr>
          <w:p w14:paraId="2661DACC" w14:textId="7629F0E3" w:rsidR="0006243A" w:rsidRPr="00202812" w:rsidRDefault="00FC21B9" w:rsidP="0006243A">
            <w:pPr>
              <w:pStyle w:val="afa"/>
              <w:jc w:val="center"/>
              <w:rPr>
                <w:szCs w:val="24"/>
                <w:lang w:val="en-US"/>
              </w:rPr>
            </w:pPr>
            <w:r>
              <w:rPr>
                <w:szCs w:val="24"/>
              </w:rPr>
              <w:t>21.</w:t>
            </w:r>
            <w:r w:rsidR="0006243A">
              <w:rPr>
                <w:szCs w:val="24"/>
                <w:lang w:val="en-US"/>
              </w:rPr>
              <w:t>6</w:t>
            </w:r>
          </w:p>
        </w:tc>
        <w:tc>
          <w:tcPr>
            <w:tcW w:w="772" w:type="pct"/>
          </w:tcPr>
          <w:p w14:paraId="13138FB7"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07D1D85" w14:textId="77777777" w:rsidR="0006243A" w:rsidRPr="00CD541A" w:rsidRDefault="0006243A" w:rsidP="0006243A">
            <w:pPr>
              <w:pStyle w:val="afa"/>
              <w:jc w:val="left"/>
              <w:rPr>
                <w:szCs w:val="24"/>
              </w:rPr>
            </w:pPr>
            <w:r w:rsidRPr="008F7A7F">
              <w:rPr>
                <w:bCs w:val="0"/>
                <w:noProof/>
                <w:szCs w:val="24"/>
              </w:rPr>
              <w:t xml:space="preserve">1.3.2. </w:t>
            </w:r>
            <w:r>
              <w:rPr>
                <w:bCs w:val="0"/>
                <w:noProof/>
                <w:szCs w:val="24"/>
              </w:rPr>
              <w:t>Наименование</w:t>
            </w:r>
          </w:p>
        </w:tc>
        <w:tc>
          <w:tcPr>
            <w:tcW w:w="1338" w:type="pct"/>
          </w:tcPr>
          <w:p w14:paraId="0AE26072" w14:textId="6CB912E6" w:rsidR="0006243A" w:rsidRPr="002D3088" w:rsidRDefault="002D3088" w:rsidP="0006243A">
            <w:pPr>
              <w:pStyle w:val="afa"/>
              <w:jc w:val="left"/>
              <w:rPr>
                <w:szCs w:val="24"/>
              </w:rPr>
            </w:pPr>
            <w:r w:rsidRPr="002D3088">
              <w:rPr>
                <w:rFonts w:cs="Times New Roman"/>
                <w:color w:val="000000"/>
                <w:szCs w:val="24"/>
              </w:rPr>
              <w:t>ходатайство о предоставлении 6-месячного срока для подачи заявления о продлении срока действия исключительного права на товарный знак, знак обслуживания Евразийского экономического союза</w:t>
            </w:r>
          </w:p>
        </w:tc>
        <w:tc>
          <w:tcPr>
            <w:tcW w:w="1026" w:type="pct"/>
            <w:vMerge/>
            <w:shd w:val="clear" w:color="auto" w:fill="auto"/>
          </w:tcPr>
          <w:p w14:paraId="299AA2E6" w14:textId="77777777" w:rsidR="0006243A" w:rsidRPr="00CD541A" w:rsidRDefault="0006243A" w:rsidP="0006243A">
            <w:pPr>
              <w:pStyle w:val="afa"/>
              <w:jc w:val="left"/>
              <w:rPr>
                <w:szCs w:val="24"/>
              </w:rPr>
            </w:pPr>
          </w:p>
        </w:tc>
      </w:tr>
      <w:tr w:rsidR="0006243A" w:rsidRPr="00A402E1" w14:paraId="7ED85A42" w14:textId="77777777" w:rsidTr="00462A40">
        <w:tc>
          <w:tcPr>
            <w:tcW w:w="475" w:type="pct"/>
          </w:tcPr>
          <w:p w14:paraId="2F0E64A3" w14:textId="415DE7F9" w:rsidR="0006243A" w:rsidRPr="00202812" w:rsidRDefault="00FC21B9" w:rsidP="0006243A">
            <w:pPr>
              <w:pStyle w:val="afa"/>
              <w:jc w:val="center"/>
              <w:rPr>
                <w:szCs w:val="24"/>
                <w:lang w:val="en-US"/>
              </w:rPr>
            </w:pPr>
            <w:r>
              <w:rPr>
                <w:szCs w:val="24"/>
              </w:rPr>
              <w:lastRenderedPageBreak/>
              <w:t>21.</w:t>
            </w:r>
            <w:r w:rsidR="0006243A">
              <w:rPr>
                <w:szCs w:val="24"/>
                <w:lang w:val="en-US"/>
              </w:rPr>
              <w:t>7</w:t>
            </w:r>
          </w:p>
        </w:tc>
        <w:tc>
          <w:tcPr>
            <w:tcW w:w="772" w:type="pct"/>
          </w:tcPr>
          <w:p w14:paraId="563797D5"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DC89F52" w14:textId="77777777" w:rsidR="0006243A" w:rsidRPr="00CD541A" w:rsidRDefault="0006243A" w:rsidP="0006243A">
            <w:pPr>
              <w:pStyle w:val="afa"/>
              <w:jc w:val="left"/>
              <w:rPr>
                <w:szCs w:val="24"/>
              </w:rPr>
            </w:pPr>
            <w:r w:rsidRPr="00364112">
              <w:rPr>
                <w:bCs w:val="0"/>
                <w:szCs w:val="24"/>
              </w:rPr>
              <w:t>1</w:t>
            </w:r>
            <w:r>
              <w:rPr>
                <w:bCs w:val="0"/>
                <w:szCs w:val="24"/>
              </w:rPr>
              <w:t>.3.3.</w:t>
            </w:r>
            <w:r w:rsidRPr="004B65CE">
              <w:rPr>
                <w:szCs w:val="24"/>
              </w:rPr>
              <w:t xml:space="preserve"> Код государства </w:t>
            </w:r>
            <w:r>
              <w:rPr>
                <w:noProof/>
              </w:rPr>
              <w:t>–</w:t>
            </w:r>
            <w:r w:rsidRPr="004B65CE">
              <w:rPr>
                <w:szCs w:val="24"/>
              </w:rPr>
              <w:t xml:space="preserve"> члена Евразийского экономического союза, в котором применяется </w:t>
            </w:r>
            <w:r w:rsidRPr="00AA14B8">
              <w:rPr>
                <w:szCs w:val="24"/>
              </w:rPr>
              <w:t>вид документа</w:t>
            </w:r>
          </w:p>
        </w:tc>
        <w:tc>
          <w:tcPr>
            <w:tcW w:w="1338" w:type="pct"/>
          </w:tcPr>
          <w:p w14:paraId="0494D792" w14:textId="77777777" w:rsidR="0006243A" w:rsidRPr="0006243A" w:rsidRDefault="0006243A" w:rsidP="0006243A">
            <w:pPr>
              <w:pStyle w:val="afa"/>
              <w:jc w:val="left"/>
              <w:rPr>
                <w:szCs w:val="24"/>
                <w:lang w:val="en-US"/>
              </w:rPr>
            </w:pPr>
            <w:r w:rsidRPr="000B3685">
              <w:rPr>
                <w:color w:val="000000"/>
                <w:szCs w:val="24"/>
                <w:lang w:val="en-US"/>
              </w:rPr>
              <w:t>AM, BY, KZ, KG, RU</w:t>
            </w:r>
          </w:p>
        </w:tc>
        <w:tc>
          <w:tcPr>
            <w:tcW w:w="1026" w:type="pct"/>
            <w:vMerge/>
            <w:shd w:val="clear" w:color="auto" w:fill="auto"/>
          </w:tcPr>
          <w:p w14:paraId="5D1EBA27" w14:textId="77777777" w:rsidR="0006243A" w:rsidRPr="0006243A" w:rsidRDefault="0006243A" w:rsidP="0006243A">
            <w:pPr>
              <w:pStyle w:val="afa"/>
              <w:jc w:val="left"/>
              <w:rPr>
                <w:szCs w:val="24"/>
                <w:lang w:val="en-US"/>
              </w:rPr>
            </w:pPr>
          </w:p>
        </w:tc>
      </w:tr>
      <w:tr w:rsidR="0006243A" w:rsidRPr="00CD541A" w14:paraId="04F111B1" w14:textId="77777777" w:rsidTr="00462A40">
        <w:tc>
          <w:tcPr>
            <w:tcW w:w="475" w:type="pct"/>
          </w:tcPr>
          <w:p w14:paraId="4D0B8BFD" w14:textId="6F066871" w:rsidR="0006243A" w:rsidRDefault="00FC21B9" w:rsidP="0006243A">
            <w:pPr>
              <w:pStyle w:val="afa"/>
              <w:jc w:val="center"/>
              <w:rPr>
                <w:szCs w:val="24"/>
              </w:rPr>
            </w:pPr>
            <w:r>
              <w:rPr>
                <w:szCs w:val="24"/>
              </w:rPr>
              <w:lastRenderedPageBreak/>
              <w:t>21.</w:t>
            </w:r>
            <w:r w:rsidR="0006243A">
              <w:rPr>
                <w:szCs w:val="24"/>
              </w:rPr>
              <w:t>8</w:t>
            </w:r>
          </w:p>
        </w:tc>
        <w:tc>
          <w:tcPr>
            <w:tcW w:w="772" w:type="pct"/>
          </w:tcPr>
          <w:p w14:paraId="4F06460C"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EBA0BBB" w14:textId="77777777" w:rsidR="0006243A" w:rsidRPr="00B201C3" w:rsidRDefault="0006243A" w:rsidP="0006243A">
            <w:pPr>
              <w:pStyle w:val="afa"/>
              <w:jc w:val="left"/>
            </w:pPr>
            <w:r w:rsidRPr="008F7A7F">
              <w:rPr>
                <w:bCs w:val="0"/>
                <w:szCs w:val="24"/>
              </w:rPr>
              <w:t>1.3.</w:t>
            </w:r>
            <w:r>
              <w:rPr>
                <w:bCs w:val="0"/>
                <w:szCs w:val="24"/>
              </w:rPr>
              <w:t>4</w:t>
            </w:r>
            <w:r w:rsidRPr="008F7A7F">
              <w:rPr>
                <w:bCs w:val="0"/>
                <w:szCs w:val="24"/>
              </w:rPr>
              <w:t>. Сведения о записи классификатора</w:t>
            </w:r>
          </w:p>
        </w:tc>
        <w:tc>
          <w:tcPr>
            <w:tcW w:w="1338" w:type="pct"/>
          </w:tcPr>
          <w:p w14:paraId="0260E8D1" w14:textId="77777777" w:rsidR="0006243A" w:rsidRPr="00AB123D" w:rsidRDefault="0006243A" w:rsidP="0006243A">
            <w:pPr>
              <w:pStyle w:val="afa"/>
              <w:jc w:val="left"/>
              <w:rPr>
                <w:szCs w:val="24"/>
              </w:rPr>
            </w:pPr>
          </w:p>
        </w:tc>
        <w:tc>
          <w:tcPr>
            <w:tcW w:w="1026" w:type="pct"/>
            <w:vMerge/>
            <w:shd w:val="clear" w:color="auto" w:fill="auto"/>
          </w:tcPr>
          <w:p w14:paraId="5AD05245" w14:textId="77777777" w:rsidR="0006243A" w:rsidRPr="00CD541A" w:rsidRDefault="0006243A" w:rsidP="0006243A">
            <w:pPr>
              <w:pStyle w:val="afa"/>
              <w:jc w:val="left"/>
              <w:rPr>
                <w:szCs w:val="24"/>
              </w:rPr>
            </w:pPr>
          </w:p>
        </w:tc>
      </w:tr>
      <w:tr w:rsidR="0006243A" w:rsidRPr="00CD541A" w14:paraId="29067423" w14:textId="77777777" w:rsidTr="00462A40">
        <w:tc>
          <w:tcPr>
            <w:tcW w:w="475" w:type="pct"/>
          </w:tcPr>
          <w:p w14:paraId="2F4057A4" w14:textId="62578BC7" w:rsidR="0006243A" w:rsidRDefault="00FC21B9" w:rsidP="0006243A">
            <w:pPr>
              <w:pStyle w:val="afa"/>
              <w:jc w:val="center"/>
              <w:rPr>
                <w:szCs w:val="24"/>
              </w:rPr>
            </w:pPr>
            <w:r>
              <w:rPr>
                <w:szCs w:val="24"/>
              </w:rPr>
              <w:t>21.</w:t>
            </w:r>
            <w:r w:rsidR="0006243A">
              <w:rPr>
                <w:szCs w:val="24"/>
              </w:rPr>
              <w:t>9</w:t>
            </w:r>
          </w:p>
        </w:tc>
        <w:tc>
          <w:tcPr>
            <w:tcW w:w="772" w:type="pct"/>
          </w:tcPr>
          <w:p w14:paraId="526F0C16"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92F9C36" w14:textId="77777777" w:rsidR="0006243A" w:rsidRPr="00B201C3" w:rsidRDefault="0006243A" w:rsidP="0006243A">
            <w:pPr>
              <w:pStyle w:val="afa"/>
              <w:jc w:val="left"/>
            </w:pPr>
            <w:r w:rsidRPr="009E65A4">
              <w:rPr>
                <w:rFonts w:cs="Times New Roman"/>
                <w:noProof/>
                <w:szCs w:val="24"/>
                <w:lang w:val="en-US"/>
              </w:rPr>
              <w:t>1.</w:t>
            </w:r>
            <w:r w:rsidRPr="009E65A4">
              <w:rPr>
                <w:rFonts w:cs="Times New Roman"/>
                <w:noProof/>
                <w:szCs w:val="24"/>
              </w:rPr>
              <w:t>3.</w:t>
            </w:r>
            <w:r>
              <w:rPr>
                <w:rFonts w:cs="Times New Roman"/>
                <w:noProof/>
                <w:szCs w:val="24"/>
              </w:rPr>
              <w:t>4</w:t>
            </w: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начала действия</w:t>
            </w:r>
          </w:p>
        </w:tc>
        <w:tc>
          <w:tcPr>
            <w:tcW w:w="1338" w:type="pct"/>
          </w:tcPr>
          <w:p w14:paraId="02886C88" w14:textId="77777777" w:rsidR="0006243A" w:rsidRPr="00AB123D" w:rsidRDefault="0006243A" w:rsidP="0006243A">
            <w:pPr>
              <w:pStyle w:val="afa"/>
              <w:jc w:val="left"/>
              <w:rPr>
                <w:szCs w:val="24"/>
              </w:rPr>
            </w:pPr>
            <w:r>
              <w:t>Примечание 1</w:t>
            </w:r>
          </w:p>
        </w:tc>
        <w:tc>
          <w:tcPr>
            <w:tcW w:w="1026" w:type="pct"/>
            <w:vMerge/>
            <w:shd w:val="clear" w:color="auto" w:fill="auto"/>
          </w:tcPr>
          <w:p w14:paraId="46B857A0" w14:textId="77777777" w:rsidR="0006243A" w:rsidRPr="00CD541A" w:rsidRDefault="0006243A" w:rsidP="0006243A">
            <w:pPr>
              <w:pStyle w:val="afa"/>
              <w:jc w:val="left"/>
              <w:rPr>
                <w:szCs w:val="24"/>
              </w:rPr>
            </w:pPr>
          </w:p>
        </w:tc>
      </w:tr>
      <w:tr w:rsidR="0006243A" w:rsidRPr="00CD541A" w14:paraId="6475E594" w14:textId="77777777" w:rsidTr="00462A40">
        <w:tc>
          <w:tcPr>
            <w:tcW w:w="475" w:type="pct"/>
          </w:tcPr>
          <w:p w14:paraId="77A2397B" w14:textId="611E735A" w:rsidR="0006243A" w:rsidRDefault="00FC21B9" w:rsidP="0006243A">
            <w:pPr>
              <w:pStyle w:val="afa"/>
              <w:jc w:val="center"/>
              <w:rPr>
                <w:szCs w:val="24"/>
              </w:rPr>
            </w:pPr>
            <w:r>
              <w:rPr>
                <w:szCs w:val="24"/>
              </w:rPr>
              <w:t>21.</w:t>
            </w:r>
            <w:r w:rsidR="0006243A">
              <w:rPr>
                <w:szCs w:val="24"/>
              </w:rPr>
              <w:t>10</w:t>
            </w:r>
          </w:p>
        </w:tc>
        <w:tc>
          <w:tcPr>
            <w:tcW w:w="772" w:type="pct"/>
          </w:tcPr>
          <w:p w14:paraId="25840A90"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595F8EC" w14:textId="77777777" w:rsidR="0006243A" w:rsidRPr="00B201C3" w:rsidRDefault="0006243A" w:rsidP="0006243A">
            <w:pPr>
              <w:pStyle w:val="afa"/>
              <w:jc w:val="left"/>
            </w:pPr>
            <w:r w:rsidRPr="009E65A4">
              <w:rPr>
                <w:rFonts w:cs="Times New Roman"/>
                <w:bCs w:val="0"/>
                <w:noProof/>
                <w:szCs w:val="24"/>
              </w:rPr>
              <w:t>1.3.</w:t>
            </w:r>
            <w:r>
              <w:rPr>
                <w:rFonts w:cs="Times New Roman"/>
                <w:bCs w:val="0"/>
                <w:noProof/>
                <w:szCs w:val="24"/>
              </w:rPr>
              <w:t>4</w:t>
            </w:r>
            <w:r w:rsidRPr="009E65A4">
              <w:rPr>
                <w:rFonts w:cs="Times New Roman"/>
                <w:bCs w:val="0"/>
                <w:noProof/>
                <w:szCs w:val="24"/>
              </w:rPr>
              <w:t>.2</w:t>
            </w:r>
            <w:r w:rsidRPr="009E65A4">
              <w:rPr>
                <w:rFonts w:cs="Times New Roman"/>
                <w:bCs w:val="0"/>
                <w:szCs w:val="24"/>
              </w:rPr>
              <w:t>.</w:t>
            </w:r>
            <w:r w:rsidRPr="009E65A4">
              <w:rPr>
                <w:rFonts w:cs="Times New Roman"/>
                <w:szCs w:val="24"/>
              </w:rPr>
              <w:t> </w:t>
            </w:r>
            <w:r w:rsidRPr="009E65A4">
              <w:rPr>
                <w:rFonts w:cs="Times New Roman"/>
                <w:bCs w:val="0"/>
                <w:noProof/>
                <w:szCs w:val="24"/>
              </w:rPr>
              <w:t xml:space="preserve">Сведения об акте, регламентирующем начало действия </w:t>
            </w:r>
          </w:p>
        </w:tc>
        <w:tc>
          <w:tcPr>
            <w:tcW w:w="1338" w:type="pct"/>
          </w:tcPr>
          <w:p w14:paraId="757B61EE" w14:textId="77777777" w:rsidR="0006243A" w:rsidRPr="00AB123D" w:rsidRDefault="0006243A" w:rsidP="0006243A">
            <w:pPr>
              <w:pStyle w:val="afa"/>
              <w:jc w:val="left"/>
              <w:rPr>
                <w:szCs w:val="24"/>
              </w:rPr>
            </w:pPr>
          </w:p>
        </w:tc>
        <w:tc>
          <w:tcPr>
            <w:tcW w:w="1026" w:type="pct"/>
            <w:vMerge/>
            <w:shd w:val="clear" w:color="auto" w:fill="auto"/>
          </w:tcPr>
          <w:p w14:paraId="1968CC64" w14:textId="77777777" w:rsidR="0006243A" w:rsidRPr="00CD541A" w:rsidRDefault="0006243A" w:rsidP="0006243A">
            <w:pPr>
              <w:pStyle w:val="afa"/>
              <w:jc w:val="left"/>
              <w:rPr>
                <w:szCs w:val="24"/>
              </w:rPr>
            </w:pPr>
          </w:p>
        </w:tc>
      </w:tr>
      <w:tr w:rsidR="0006243A" w:rsidRPr="00CD541A" w14:paraId="1ED38480" w14:textId="77777777" w:rsidTr="00462A40">
        <w:tc>
          <w:tcPr>
            <w:tcW w:w="475" w:type="pct"/>
          </w:tcPr>
          <w:p w14:paraId="19F54306" w14:textId="679EA769" w:rsidR="0006243A" w:rsidRDefault="00FC21B9" w:rsidP="0006243A">
            <w:pPr>
              <w:pStyle w:val="afa"/>
              <w:jc w:val="center"/>
              <w:rPr>
                <w:szCs w:val="24"/>
              </w:rPr>
            </w:pPr>
            <w:r>
              <w:rPr>
                <w:szCs w:val="24"/>
              </w:rPr>
              <w:t>21.</w:t>
            </w:r>
            <w:r w:rsidR="0006243A">
              <w:rPr>
                <w:szCs w:val="24"/>
              </w:rPr>
              <w:t>11</w:t>
            </w:r>
          </w:p>
        </w:tc>
        <w:tc>
          <w:tcPr>
            <w:tcW w:w="772" w:type="pct"/>
          </w:tcPr>
          <w:p w14:paraId="7118F200"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508EC60" w14:textId="77777777" w:rsidR="0006243A" w:rsidRPr="00B201C3" w:rsidRDefault="0006243A" w:rsidP="0006243A">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2260FAD0" w14:textId="77777777" w:rsidR="0006243A" w:rsidRPr="00AB123D" w:rsidRDefault="0006243A" w:rsidP="0006243A">
            <w:pPr>
              <w:pStyle w:val="afa"/>
              <w:jc w:val="left"/>
              <w:rPr>
                <w:szCs w:val="24"/>
              </w:rPr>
            </w:pPr>
            <w:r>
              <w:t>Примечание 4</w:t>
            </w:r>
          </w:p>
        </w:tc>
        <w:tc>
          <w:tcPr>
            <w:tcW w:w="1026" w:type="pct"/>
            <w:vMerge/>
            <w:shd w:val="clear" w:color="auto" w:fill="auto"/>
          </w:tcPr>
          <w:p w14:paraId="7D82D287" w14:textId="77777777" w:rsidR="0006243A" w:rsidRPr="00CD541A" w:rsidRDefault="0006243A" w:rsidP="0006243A">
            <w:pPr>
              <w:pStyle w:val="afa"/>
              <w:jc w:val="left"/>
              <w:rPr>
                <w:szCs w:val="24"/>
              </w:rPr>
            </w:pPr>
          </w:p>
        </w:tc>
      </w:tr>
      <w:tr w:rsidR="0006243A" w:rsidRPr="00CD541A" w14:paraId="720FFCC2" w14:textId="77777777" w:rsidTr="00462A40">
        <w:tc>
          <w:tcPr>
            <w:tcW w:w="475" w:type="pct"/>
          </w:tcPr>
          <w:p w14:paraId="338ED4EE" w14:textId="4BA551A7" w:rsidR="0006243A" w:rsidRDefault="00FC21B9" w:rsidP="0006243A">
            <w:pPr>
              <w:pStyle w:val="afa"/>
              <w:jc w:val="center"/>
              <w:rPr>
                <w:szCs w:val="24"/>
              </w:rPr>
            </w:pPr>
            <w:r>
              <w:rPr>
                <w:szCs w:val="24"/>
              </w:rPr>
              <w:t>21.</w:t>
            </w:r>
            <w:r w:rsidR="0006243A">
              <w:rPr>
                <w:szCs w:val="24"/>
              </w:rPr>
              <w:t>12</w:t>
            </w:r>
          </w:p>
        </w:tc>
        <w:tc>
          <w:tcPr>
            <w:tcW w:w="772" w:type="pct"/>
          </w:tcPr>
          <w:p w14:paraId="098B6B4E"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4A055B2" w14:textId="77777777" w:rsidR="0006243A" w:rsidRPr="00B201C3" w:rsidRDefault="0006243A" w:rsidP="0006243A">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560456A5" w14:textId="77777777" w:rsidR="0006243A" w:rsidRPr="00AB123D" w:rsidRDefault="0006243A" w:rsidP="0006243A">
            <w:pPr>
              <w:pStyle w:val="afa"/>
              <w:jc w:val="left"/>
              <w:rPr>
                <w:szCs w:val="24"/>
              </w:rPr>
            </w:pPr>
            <w:r>
              <w:t>Примечание 2</w:t>
            </w:r>
          </w:p>
        </w:tc>
        <w:tc>
          <w:tcPr>
            <w:tcW w:w="1026" w:type="pct"/>
            <w:vMerge/>
            <w:shd w:val="clear" w:color="auto" w:fill="auto"/>
          </w:tcPr>
          <w:p w14:paraId="7F7CCEA1" w14:textId="77777777" w:rsidR="0006243A" w:rsidRPr="00CD541A" w:rsidRDefault="0006243A" w:rsidP="0006243A">
            <w:pPr>
              <w:pStyle w:val="afa"/>
              <w:jc w:val="left"/>
              <w:rPr>
                <w:szCs w:val="24"/>
              </w:rPr>
            </w:pPr>
          </w:p>
        </w:tc>
      </w:tr>
      <w:tr w:rsidR="0006243A" w:rsidRPr="00CD541A" w14:paraId="75F89368" w14:textId="77777777" w:rsidTr="00462A40">
        <w:tc>
          <w:tcPr>
            <w:tcW w:w="475" w:type="pct"/>
          </w:tcPr>
          <w:p w14:paraId="6A608B7F" w14:textId="7A4E8848" w:rsidR="0006243A" w:rsidRDefault="00FC21B9" w:rsidP="0006243A">
            <w:pPr>
              <w:pStyle w:val="afa"/>
              <w:jc w:val="center"/>
              <w:rPr>
                <w:szCs w:val="24"/>
              </w:rPr>
            </w:pPr>
            <w:r>
              <w:rPr>
                <w:szCs w:val="24"/>
              </w:rPr>
              <w:t>21.</w:t>
            </w:r>
            <w:r w:rsidR="0006243A">
              <w:rPr>
                <w:szCs w:val="24"/>
              </w:rPr>
              <w:t>13</w:t>
            </w:r>
          </w:p>
        </w:tc>
        <w:tc>
          <w:tcPr>
            <w:tcW w:w="772" w:type="pct"/>
          </w:tcPr>
          <w:p w14:paraId="14D46C11"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442955A" w14:textId="77777777" w:rsidR="0006243A" w:rsidRPr="00B201C3" w:rsidRDefault="0006243A" w:rsidP="0006243A">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79687AFA" w14:textId="77777777" w:rsidR="0006243A" w:rsidRPr="00AB123D" w:rsidRDefault="0006243A" w:rsidP="0006243A">
            <w:pPr>
              <w:pStyle w:val="afa"/>
              <w:jc w:val="left"/>
              <w:rPr>
                <w:szCs w:val="24"/>
              </w:rPr>
            </w:pPr>
            <w:r>
              <w:t>Примечание 3</w:t>
            </w:r>
          </w:p>
        </w:tc>
        <w:tc>
          <w:tcPr>
            <w:tcW w:w="1026" w:type="pct"/>
            <w:vMerge/>
            <w:shd w:val="clear" w:color="auto" w:fill="auto"/>
          </w:tcPr>
          <w:p w14:paraId="3842CE7E" w14:textId="77777777" w:rsidR="0006243A" w:rsidRPr="00CD541A" w:rsidRDefault="0006243A" w:rsidP="0006243A">
            <w:pPr>
              <w:pStyle w:val="afa"/>
              <w:jc w:val="left"/>
              <w:rPr>
                <w:szCs w:val="24"/>
              </w:rPr>
            </w:pPr>
          </w:p>
        </w:tc>
      </w:tr>
      <w:tr w:rsidR="0006243A" w:rsidRPr="00CD541A" w14:paraId="012D8307" w14:textId="77777777" w:rsidTr="00462A40">
        <w:tc>
          <w:tcPr>
            <w:tcW w:w="475" w:type="pct"/>
          </w:tcPr>
          <w:p w14:paraId="5C3C029A" w14:textId="71480DB8" w:rsidR="0006243A" w:rsidRDefault="00FC21B9" w:rsidP="0006243A">
            <w:pPr>
              <w:pStyle w:val="afa"/>
              <w:jc w:val="center"/>
              <w:rPr>
                <w:szCs w:val="24"/>
              </w:rPr>
            </w:pPr>
            <w:r>
              <w:rPr>
                <w:szCs w:val="24"/>
              </w:rPr>
              <w:t>21.</w:t>
            </w:r>
            <w:r w:rsidR="0006243A">
              <w:rPr>
                <w:szCs w:val="24"/>
              </w:rPr>
              <w:t>14</w:t>
            </w:r>
          </w:p>
        </w:tc>
        <w:tc>
          <w:tcPr>
            <w:tcW w:w="772" w:type="pct"/>
          </w:tcPr>
          <w:p w14:paraId="053CB7AC"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55F0047" w14:textId="77777777" w:rsidR="0006243A" w:rsidRPr="00B201C3" w:rsidRDefault="0006243A" w:rsidP="0006243A">
            <w:pPr>
              <w:pStyle w:val="afa"/>
              <w:jc w:val="left"/>
            </w:pPr>
            <w:r>
              <w:rPr>
                <w:rFonts w:cs="Times New Roman"/>
                <w:noProof/>
                <w:szCs w:val="24"/>
                <w:lang w:val="en-US"/>
              </w:rPr>
              <w:t>1.3.</w:t>
            </w:r>
            <w:r>
              <w:rPr>
                <w:rFonts w:cs="Times New Roman"/>
                <w:noProof/>
                <w:szCs w:val="24"/>
              </w:rPr>
              <w:t>4</w:t>
            </w:r>
            <w:r>
              <w:rPr>
                <w:rFonts w:cs="Times New Roman"/>
                <w:noProof/>
                <w:szCs w:val="24"/>
                <w:lang w:val="en-US"/>
              </w:rPr>
              <w:t>.3.</w:t>
            </w:r>
            <w:r w:rsidRPr="009E65A4">
              <w:rPr>
                <w:rFonts w:cs="Times New Roman"/>
                <w:szCs w:val="24"/>
              </w:rPr>
              <w:t> </w:t>
            </w:r>
            <w:r w:rsidRPr="009E65A4">
              <w:rPr>
                <w:rFonts w:cs="Times New Roman"/>
                <w:noProof/>
                <w:szCs w:val="24"/>
                <w:lang w:val="en-US"/>
              </w:rPr>
              <w:t>Дата окончания действия</w:t>
            </w:r>
          </w:p>
        </w:tc>
        <w:tc>
          <w:tcPr>
            <w:tcW w:w="1338" w:type="pct"/>
          </w:tcPr>
          <w:p w14:paraId="289A5F83" w14:textId="77777777" w:rsidR="0006243A" w:rsidRPr="00AB123D" w:rsidRDefault="0006243A" w:rsidP="0006243A">
            <w:pPr>
              <w:pStyle w:val="afa"/>
              <w:jc w:val="left"/>
              <w:rPr>
                <w:szCs w:val="24"/>
              </w:rPr>
            </w:pPr>
          </w:p>
        </w:tc>
        <w:tc>
          <w:tcPr>
            <w:tcW w:w="1026" w:type="pct"/>
            <w:vMerge/>
            <w:shd w:val="clear" w:color="auto" w:fill="auto"/>
          </w:tcPr>
          <w:p w14:paraId="454EF583" w14:textId="77777777" w:rsidR="0006243A" w:rsidRPr="00CD541A" w:rsidRDefault="0006243A" w:rsidP="0006243A">
            <w:pPr>
              <w:pStyle w:val="afa"/>
              <w:jc w:val="left"/>
              <w:rPr>
                <w:szCs w:val="24"/>
              </w:rPr>
            </w:pPr>
          </w:p>
        </w:tc>
      </w:tr>
      <w:tr w:rsidR="0006243A" w:rsidRPr="00CD541A" w14:paraId="53418B9A" w14:textId="77777777" w:rsidTr="00462A40">
        <w:tc>
          <w:tcPr>
            <w:tcW w:w="475" w:type="pct"/>
          </w:tcPr>
          <w:p w14:paraId="4A084E40" w14:textId="54A3DBDD" w:rsidR="0006243A" w:rsidRDefault="00FC21B9" w:rsidP="0006243A">
            <w:pPr>
              <w:pStyle w:val="afa"/>
              <w:jc w:val="center"/>
              <w:rPr>
                <w:szCs w:val="24"/>
              </w:rPr>
            </w:pPr>
            <w:r>
              <w:rPr>
                <w:szCs w:val="24"/>
              </w:rPr>
              <w:t>21.</w:t>
            </w:r>
            <w:r w:rsidR="0006243A">
              <w:rPr>
                <w:szCs w:val="24"/>
              </w:rPr>
              <w:t>15</w:t>
            </w:r>
          </w:p>
        </w:tc>
        <w:tc>
          <w:tcPr>
            <w:tcW w:w="772" w:type="pct"/>
          </w:tcPr>
          <w:p w14:paraId="3BAEDB9F"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E2C370E" w14:textId="77777777" w:rsidR="0006243A" w:rsidRPr="00B201C3" w:rsidRDefault="0006243A" w:rsidP="0006243A">
            <w:pPr>
              <w:pStyle w:val="afa"/>
              <w:jc w:val="left"/>
            </w:pPr>
            <w:r>
              <w:rPr>
                <w:rFonts w:cs="Times New Roman"/>
                <w:bCs w:val="0"/>
                <w:noProof/>
                <w:szCs w:val="24"/>
              </w:rPr>
              <w:t>1.3.4.4.</w:t>
            </w:r>
            <w:r w:rsidRPr="009E65A4">
              <w:rPr>
                <w:rFonts w:cs="Times New Roman"/>
                <w:szCs w:val="24"/>
              </w:rPr>
              <w:t> </w:t>
            </w:r>
            <w:r w:rsidRPr="009E65A4">
              <w:rPr>
                <w:rFonts w:cs="Times New Roman"/>
                <w:bCs w:val="0"/>
                <w:noProof/>
                <w:szCs w:val="24"/>
              </w:rPr>
              <w:t>Сведения об акте, регл</w:t>
            </w:r>
            <w:r>
              <w:rPr>
                <w:rFonts w:cs="Times New Roman"/>
                <w:bCs w:val="0"/>
                <w:noProof/>
                <w:szCs w:val="24"/>
              </w:rPr>
              <w:t>аментирующем окончание действия</w:t>
            </w:r>
          </w:p>
        </w:tc>
        <w:tc>
          <w:tcPr>
            <w:tcW w:w="1338" w:type="pct"/>
          </w:tcPr>
          <w:p w14:paraId="4148FB30" w14:textId="77777777" w:rsidR="0006243A" w:rsidRPr="00AB123D" w:rsidRDefault="0006243A" w:rsidP="0006243A">
            <w:pPr>
              <w:pStyle w:val="afa"/>
              <w:jc w:val="left"/>
              <w:rPr>
                <w:szCs w:val="24"/>
              </w:rPr>
            </w:pPr>
          </w:p>
        </w:tc>
        <w:tc>
          <w:tcPr>
            <w:tcW w:w="1026" w:type="pct"/>
            <w:vMerge/>
            <w:shd w:val="clear" w:color="auto" w:fill="auto"/>
          </w:tcPr>
          <w:p w14:paraId="27D937E1" w14:textId="77777777" w:rsidR="0006243A" w:rsidRPr="00CD541A" w:rsidRDefault="0006243A" w:rsidP="0006243A">
            <w:pPr>
              <w:pStyle w:val="afa"/>
              <w:jc w:val="left"/>
              <w:rPr>
                <w:szCs w:val="24"/>
              </w:rPr>
            </w:pPr>
          </w:p>
        </w:tc>
      </w:tr>
      <w:tr w:rsidR="0006243A" w:rsidRPr="00CD541A" w14:paraId="484840B1" w14:textId="77777777" w:rsidTr="00462A40">
        <w:tc>
          <w:tcPr>
            <w:tcW w:w="475" w:type="pct"/>
          </w:tcPr>
          <w:p w14:paraId="14957D1F" w14:textId="1E7AB8DA" w:rsidR="0006243A" w:rsidRDefault="00FC21B9" w:rsidP="0006243A">
            <w:pPr>
              <w:pStyle w:val="afa"/>
              <w:jc w:val="center"/>
              <w:rPr>
                <w:szCs w:val="24"/>
              </w:rPr>
            </w:pPr>
            <w:r>
              <w:rPr>
                <w:szCs w:val="24"/>
              </w:rPr>
              <w:t>21.</w:t>
            </w:r>
            <w:r w:rsidR="0006243A">
              <w:rPr>
                <w:szCs w:val="24"/>
              </w:rPr>
              <w:t>16</w:t>
            </w:r>
          </w:p>
        </w:tc>
        <w:tc>
          <w:tcPr>
            <w:tcW w:w="772" w:type="pct"/>
          </w:tcPr>
          <w:p w14:paraId="45EDD080"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F6487DB" w14:textId="77777777" w:rsidR="0006243A" w:rsidRPr="00B201C3" w:rsidRDefault="0006243A" w:rsidP="0006243A">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5EBCAFBA" w14:textId="77777777" w:rsidR="0006243A" w:rsidRPr="00AB123D" w:rsidRDefault="0006243A" w:rsidP="0006243A">
            <w:pPr>
              <w:pStyle w:val="afa"/>
              <w:jc w:val="left"/>
              <w:rPr>
                <w:szCs w:val="24"/>
              </w:rPr>
            </w:pPr>
          </w:p>
        </w:tc>
        <w:tc>
          <w:tcPr>
            <w:tcW w:w="1026" w:type="pct"/>
            <w:vMerge/>
            <w:shd w:val="clear" w:color="auto" w:fill="auto"/>
          </w:tcPr>
          <w:p w14:paraId="07AE643E" w14:textId="77777777" w:rsidR="0006243A" w:rsidRPr="00CD541A" w:rsidRDefault="0006243A" w:rsidP="0006243A">
            <w:pPr>
              <w:pStyle w:val="afa"/>
              <w:jc w:val="left"/>
              <w:rPr>
                <w:szCs w:val="24"/>
              </w:rPr>
            </w:pPr>
          </w:p>
        </w:tc>
      </w:tr>
      <w:tr w:rsidR="0006243A" w:rsidRPr="00CD541A" w14:paraId="07C9A692" w14:textId="77777777" w:rsidTr="00462A40">
        <w:tc>
          <w:tcPr>
            <w:tcW w:w="475" w:type="pct"/>
          </w:tcPr>
          <w:p w14:paraId="16E6998D" w14:textId="0B06C546" w:rsidR="0006243A" w:rsidRDefault="00FC21B9" w:rsidP="0006243A">
            <w:pPr>
              <w:pStyle w:val="afa"/>
              <w:jc w:val="center"/>
              <w:rPr>
                <w:szCs w:val="24"/>
              </w:rPr>
            </w:pPr>
            <w:r>
              <w:rPr>
                <w:szCs w:val="24"/>
              </w:rPr>
              <w:t>21.</w:t>
            </w:r>
            <w:r w:rsidR="0006243A">
              <w:rPr>
                <w:szCs w:val="24"/>
              </w:rPr>
              <w:t>17</w:t>
            </w:r>
          </w:p>
        </w:tc>
        <w:tc>
          <w:tcPr>
            <w:tcW w:w="772" w:type="pct"/>
          </w:tcPr>
          <w:p w14:paraId="279D6222"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BCA76C2" w14:textId="77777777" w:rsidR="0006243A" w:rsidRPr="00B201C3" w:rsidRDefault="0006243A" w:rsidP="0006243A">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013AEA77" w14:textId="77777777" w:rsidR="0006243A" w:rsidRPr="00AB123D" w:rsidRDefault="0006243A" w:rsidP="0006243A">
            <w:pPr>
              <w:pStyle w:val="afa"/>
              <w:jc w:val="left"/>
              <w:rPr>
                <w:szCs w:val="24"/>
              </w:rPr>
            </w:pPr>
          </w:p>
        </w:tc>
        <w:tc>
          <w:tcPr>
            <w:tcW w:w="1026" w:type="pct"/>
            <w:vMerge/>
            <w:shd w:val="clear" w:color="auto" w:fill="auto"/>
          </w:tcPr>
          <w:p w14:paraId="4C417F9E" w14:textId="77777777" w:rsidR="0006243A" w:rsidRPr="00CD541A" w:rsidRDefault="0006243A" w:rsidP="0006243A">
            <w:pPr>
              <w:pStyle w:val="afa"/>
              <w:jc w:val="left"/>
              <w:rPr>
                <w:szCs w:val="24"/>
              </w:rPr>
            </w:pPr>
          </w:p>
        </w:tc>
      </w:tr>
      <w:tr w:rsidR="0006243A" w:rsidRPr="00CD541A" w14:paraId="0CAF4D45" w14:textId="77777777" w:rsidTr="00462A40">
        <w:tc>
          <w:tcPr>
            <w:tcW w:w="475" w:type="pct"/>
          </w:tcPr>
          <w:p w14:paraId="5E07E9A2" w14:textId="08B1199C" w:rsidR="0006243A" w:rsidRDefault="00FC21B9" w:rsidP="0006243A">
            <w:pPr>
              <w:pStyle w:val="afa"/>
              <w:jc w:val="center"/>
              <w:rPr>
                <w:szCs w:val="24"/>
              </w:rPr>
            </w:pPr>
            <w:r>
              <w:rPr>
                <w:szCs w:val="24"/>
              </w:rPr>
              <w:t>21.</w:t>
            </w:r>
            <w:r w:rsidR="0006243A">
              <w:rPr>
                <w:szCs w:val="24"/>
              </w:rPr>
              <w:t>18</w:t>
            </w:r>
          </w:p>
        </w:tc>
        <w:tc>
          <w:tcPr>
            <w:tcW w:w="772" w:type="pct"/>
          </w:tcPr>
          <w:p w14:paraId="709AC756"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CDE2620" w14:textId="77777777" w:rsidR="0006243A" w:rsidRPr="00B201C3" w:rsidRDefault="0006243A" w:rsidP="0006243A">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71698B70" w14:textId="77777777" w:rsidR="0006243A" w:rsidRPr="00AB123D" w:rsidRDefault="0006243A" w:rsidP="0006243A">
            <w:pPr>
              <w:pStyle w:val="afa"/>
              <w:jc w:val="left"/>
              <w:rPr>
                <w:szCs w:val="24"/>
              </w:rPr>
            </w:pPr>
          </w:p>
        </w:tc>
        <w:tc>
          <w:tcPr>
            <w:tcW w:w="1026" w:type="pct"/>
            <w:vMerge/>
            <w:shd w:val="clear" w:color="auto" w:fill="auto"/>
          </w:tcPr>
          <w:p w14:paraId="79174497" w14:textId="77777777" w:rsidR="0006243A" w:rsidRPr="00CD541A" w:rsidRDefault="0006243A" w:rsidP="0006243A">
            <w:pPr>
              <w:pStyle w:val="afa"/>
              <w:jc w:val="left"/>
              <w:rPr>
                <w:szCs w:val="24"/>
              </w:rPr>
            </w:pPr>
          </w:p>
        </w:tc>
      </w:tr>
      <w:tr w:rsidR="0006243A" w:rsidRPr="00CD541A" w14:paraId="6A069AC5" w14:textId="77777777" w:rsidTr="00462A40">
        <w:tc>
          <w:tcPr>
            <w:tcW w:w="475" w:type="pct"/>
          </w:tcPr>
          <w:p w14:paraId="3C33FFA5" w14:textId="0B45ACE1" w:rsidR="0006243A" w:rsidRPr="00CD541A" w:rsidRDefault="00FC21B9" w:rsidP="00FC21B9">
            <w:pPr>
              <w:pStyle w:val="afa"/>
              <w:keepLines/>
              <w:jc w:val="center"/>
              <w:rPr>
                <w:szCs w:val="24"/>
              </w:rPr>
            </w:pPr>
            <w:r>
              <w:rPr>
                <w:szCs w:val="24"/>
              </w:rPr>
              <w:t>22</w:t>
            </w:r>
          </w:p>
        </w:tc>
        <w:tc>
          <w:tcPr>
            <w:tcW w:w="3499" w:type="pct"/>
            <w:gridSpan w:val="3"/>
          </w:tcPr>
          <w:p w14:paraId="31E343E5" w14:textId="0BCF2FD1" w:rsidR="0006243A" w:rsidRPr="00C209B8" w:rsidRDefault="0006243A" w:rsidP="00371C12">
            <w:pPr>
              <w:pStyle w:val="afa"/>
              <w:jc w:val="left"/>
            </w:pPr>
            <w:r>
              <w:t>07</w:t>
            </w:r>
            <w:r w:rsidR="00371C12">
              <w:t>320</w:t>
            </w:r>
          </w:p>
        </w:tc>
        <w:tc>
          <w:tcPr>
            <w:tcW w:w="1026" w:type="pct"/>
            <w:tcBorders>
              <w:bottom w:val="single" w:sz="4" w:space="0" w:color="auto"/>
            </w:tcBorders>
          </w:tcPr>
          <w:p w14:paraId="76B071B1" w14:textId="77777777" w:rsidR="0006243A" w:rsidRPr="00CD541A" w:rsidRDefault="0006243A" w:rsidP="0006243A">
            <w:pPr>
              <w:pStyle w:val="afa"/>
              <w:jc w:val="center"/>
              <w:rPr>
                <w:szCs w:val="24"/>
              </w:rPr>
            </w:pPr>
          </w:p>
        </w:tc>
      </w:tr>
      <w:tr w:rsidR="0006243A" w:rsidRPr="00CD541A" w14:paraId="6F320ED3" w14:textId="77777777" w:rsidTr="00462A40">
        <w:tc>
          <w:tcPr>
            <w:tcW w:w="475" w:type="pct"/>
          </w:tcPr>
          <w:p w14:paraId="1A6C60FE" w14:textId="7A731272" w:rsidR="0006243A" w:rsidRPr="00202812" w:rsidRDefault="00FC21B9" w:rsidP="0006243A">
            <w:pPr>
              <w:pStyle w:val="afa"/>
              <w:jc w:val="center"/>
              <w:rPr>
                <w:szCs w:val="24"/>
                <w:lang w:val="en-US"/>
              </w:rPr>
            </w:pPr>
            <w:r>
              <w:rPr>
                <w:szCs w:val="24"/>
              </w:rPr>
              <w:t>22.</w:t>
            </w:r>
            <w:r w:rsidR="0006243A">
              <w:rPr>
                <w:szCs w:val="24"/>
                <w:lang w:val="en-US"/>
              </w:rPr>
              <w:t>1</w:t>
            </w:r>
          </w:p>
        </w:tc>
        <w:tc>
          <w:tcPr>
            <w:tcW w:w="772" w:type="pct"/>
          </w:tcPr>
          <w:p w14:paraId="4AD1B98E" w14:textId="77777777" w:rsidR="0006243A" w:rsidRPr="00CD541A" w:rsidRDefault="0006243A" w:rsidP="0006243A">
            <w:pPr>
              <w:pStyle w:val="afa"/>
              <w:jc w:val="left"/>
              <w:rPr>
                <w:szCs w:val="24"/>
              </w:rPr>
            </w:pPr>
          </w:p>
        </w:tc>
        <w:tc>
          <w:tcPr>
            <w:tcW w:w="1389" w:type="pct"/>
          </w:tcPr>
          <w:p w14:paraId="6AC848C9" w14:textId="77777777" w:rsidR="0006243A" w:rsidRPr="00CD541A" w:rsidRDefault="0006243A" w:rsidP="0006243A">
            <w:pPr>
              <w:pStyle w:val="afa"/>
              <w:jc w:val="left"/>
              <w:rPr>
                <w:szCs w:val="24"/>
              </w:rPr>
            </w:pPr>
            <w:r w:rsidRPr="008F7A7F">
              <w:rPr>
                <w:bCs w:val="0"/>
                <w:noProof/>
                <w:szCs w:val="24"/>
              </w:rPr>
              <w:t>1</w:t>
            </w:r>
            <w:r w:rsidRPr="008F7A7F">
              <w:rPr>
                <w:bCs w:val="0"/>
                <w:szCs w:val="24"/>
              </w:rPr>
              <w:t>. Сведения о видах документов</w:t>
            </w:r>
            <w:r>
              <w:rPr>
                <w:bCs w:val="0"/>
                <w:szCs w:val="24"/>
              </w:rPr>
              <w:t>,</w:t>
            </w:r>
            <w:r w:rsidRPr="000A5767">
              <w:rPr>
                <w:szCs w:val="24"/>
              </w:rPr>
              <w:t xml:space="preserve"> используемых в сфере интеллектуальной собственности</w:t>
            </w:r>
          </w:p>
        </w:tc>
        <w:tc>
          <w:tcPr>
            <w:tcW w:w="1338" w:type="pct"/>
          </w:tcPr>
          <w:p w14:paraId="209D3CCF" w14:textId="77777777" w:rsidR="0006243A" w:rsidRPr="00C8346C" w:rsidRDefault="0006243A" w:rsidP="0006243A">
            <w:pPr>
              <w:pStyle w:val="afa"/>
              <w:jc w:val="left"/>
              <w:rPr>
                <w:szCs w:val="24"/>
              </w:rPr>
            </w:pPr>
          </w:p>
        </w:tc>
        <w:tc>
          <w:tcPr>
            <w:tcW w:w="1026" w:type="pct"/>
            <w:vMerge w:val="restart"/>
            <w:shd w:val="clear" w:color="auto" w:fill="auto"/>
          </w:tcPr>
          <w:p w14:paraId="4B32995B" w14:textId="77777777" w:rsidR="0006243A" w:rsidRPr="00CD541A" w:rsidRDefault="0006243A" w:rsidP="0006243A">
            <w:pPr>
              <w:pStyle w:val="afa"/>
              <w:jc w:val="left"/>
              <w:rPr>
                <w:szCs w:val="24"/>
              </w:rPr>
            </w:pPr>
            <w:r>
              <w:rPr>
                <w:szCs w:val="24"/>
              </w:rPr>
              <w:t>Примечание 1</w:t>
            </w:r>
          </w:p>
        </w:tc>
      </w:tr>
      <w:tr w:rsidR="0006243A" w:rsidRPr="00CD541A" w14:paraId="1E5A08F3" w14:textId="77777777" w:rsidTr="00462A40">
        <w:tc>
          <w:tcPr>
            <w:tcW w:w="475" w:type="pct"/>
          </w:tcPr>
          <w:p w14:paraId="6E6F9B87" w14:textId="71691270" w:rsidR="0006243A" w:rsidRPr="00202812" w:rsidRDefault="00FC21B9" w:rsidP="0006243A">
            <w:pPr>
              <w:pStyle w:val="afa"/>
              <w:jc w:val="center"/>
              <w:rPr>
                <w:szCs w:val="24"/>
                <w:lang w:val="en-US"/>
              </w:rPr>
            </w:pPr>
            <w:r>
              <w:rPr>
                <w:szCs w:val="24"/>
              </w:rPr>
              <w:t>22.</w:t>
            </w:r>
            <w:r w:rsidR="0006243A">
              <w:rPr>
                <w:szCs w:val="24"/>
                <w:lang w:val="en-US"/>
              </w:rPr>
              <w:t>2</w:t>
            </w:r>
          </w:p>
        </w:tc>
        <w:tc>
          <w:tcPr>
            <w:tcW w:w="772" w:type="pct"/>
          </w:tcPr>
          <w:p w14:paraId="4AAE7304" w14:textId="77777777" w:rsidR="0006243A" w:rsidRPr="00CD541A" w:rsidRDefault="0006243A" w:rsidP="0006243A">
            <w:pPr>
              <w:pStyle w:val="afa"/>
              <w:jc w:val="left"/>
              <w:rPr>
                <w:szCs w:val="24"/>
              </w:rPr>
            </w:pPr>
          </w:p>
        </w:tc>
        <w:tc>
          <w:tcPr>
            <w:tcW w:w="1389" w:type="pct"/>
          </w:tcPr>
          <w:p w14:paraId="217F4CBA" w14:textId="77777777" w:rsidR="0006243A" w:rsidRPr="00CD541A" w:rsidRDefault="0006243A" w:rsidP="0006243A">
            <w:pPr>
              <w:pStyle w:val="afa"/>
              <w:jc w:val="left"/>
              <w:rPr>
                <w:szCs w:val="24"/>
              </w:rPr>
            </w:pPr>
            <w:r w:rsidRPr="008F7A7F">
              <w:rPr>
                <w:bCs w:val="0"/>
                <w:szCs w:val="24"/>
              </w:rPr>
              <w:t xml:space="preserve">1.1. Код </w:t>
            </w:r>
            <w:r>
              <w:rPr>
                <w:bCs w:val="0"/>
                <w:szCs w:val="24"/>
              </w:rPr>
              <w:t xml:space="preserve">группы </w:t>
            </w:r>
            <w:r w:rsidRPr="008F7A7F">
              <w:rPr>
                <w:bCs w:val="0"/>
                <w:szCs w:val="24"/>
              </w:rPr>
              <w:t>документов</w:t>
            </w:r>
          </w:p>
        </w:tc>
        <w:tc>
          <w:tcPr>
            <w:tcW w:w="1338" w:type="pct"/>
          </w:tcPr>
          <w:p w14:paraId="2BAF411B" w14:textId="77777777" w:rsidR="0006243A" w:rsidRPr="00315E3B" w:rsidRDefault="0006243A" w:rsidP="0006243A">
            <w:pPr>
              <w:pStyle w:val="afa"/>
              <w:jc w:val="left"/>
              <w:rPr>
                <w:szCs w:val="24"/>
              </w:rPr>
            </w:pPr>
            <w:r>
              <w:rPr>
                <w:szCs w:val="24"/>
              </w:rPr>
              <w:t>07</w:t>
            </w:r>
          </w:p>
        </w:tc>
        <w:tc>
          <w:tcPr>
            <w:tcW w:w="1026" w:type="pct"/>
            <w:vMerge/>
            <w:shd w:val="clear" w:color="auto" w:fill="auto"/>
          </w:tcPr>
          <w:p w14:paraId="7D6171DC" w14:textId="77777777" w:rsidR="0006243A" w:rsidRPr="00CD541A" w:rsidRDefault="0006243A" w:rsidP="0006243A">
            <w:pPr>
              <w:pStyle w:val="afa"/>
              <w:jc w:val="left"/>
              <w:rPr>
                <w:szCs w:val="24"/>
              </w:rPr>
            </w:pPr>
          </w:p>
        </w:tc>
      </w:tr>
      <w:tr w:rsidR="0006243A" w:rsidRPr="00CD541A" w14:paraId="0CEF041B" w14:textId="77777777" w:rsidTr="00462A40">
        <w:tc>
          <w:tcPr>
            <w:tcW w:w="475" w:type="pct"/>
          </w:tcPr>
          <w:p w14:paraId="7F1607D9" w14:textId="6AC7BA07" w:rsidR="0006243A" w:rsidRPr="00202812" w:rsidRDefault="00FC21B9" w:rsidP="0006243A">
            <w:pPr>
              <w:pStyle w:val="afa"/>
              <w:jc w:val="center"/>
              <w:rPr>
                <w:szCs w:val="24"/>
                <w:lang w:val="en-US"/>
              </w:rPr>
            </w:pPr>
            <w:r>
              <w:rPr>
                <w:szCs w:val="24"/>
              </w:rPr>
              <w:t>22.</w:t>
            </w:r>
            <w:r w:rsidR="0006243A">
              <w:rPr>
                <w:szCs w:val="24"/>
                <w:lang w:val="en-US"/>
              </w:rPr>
              <w:t>3</w:t>
            </w:r>
          </w:p>
        </w:tc>
        <w:tc>
          <w:tcPr>
            <w:tcW w:w="772" w:type="pct"/>
          </w:tcPr>
          <w:p w14:paraId="0B380B2B" w14:textId="77777777" w:rsidR="0006243A" w:rsidRPr="00CD541A" w:rsidRDefault="0006243A" w:rsidP="0006243A">
            <w:pPr>
              <w:pStyle w:val="afa"/>
              <w:jc w:val="left"/>
              <w:rPr>
                <w:szCs w:val="24"/>
              </w:rPr>
            </w:pPr>
          </w:p>
        </w:tc>
        <w:tc>
          <w:tcPr>
            <w:tcW w:w="1389" w:type="pct"/>
          </w:tcPr>
          <w:p w14:paraId="00112380" w14:textId="77777777" w:rsidR="0006243A" w:rsidRPr="00CD541A" w:rsidRDefault="0006243A" w:rsidP="0006243A">
            <w:pPr>
              <w:pStyle w:val="afa"/>
              <w:jc w:val="left"/>
              <w:rPr>
                <w:szCs w:val="24"/>
              </w:rPr>
            </w:pPr>
            <w:r w:rsidRPr="008F7A7F">
              <w:rPr>
                <w:bCs w:val="0"/>
                <w:szCs w:val="24"/>
              </w:rPr>
              <w:t xml:space="preserve">1.2. </w:t>
            </w:r>
            <w:r>
              <w:rPr>
                <w:bCs w:val="0"/>
                <w:szCs w:val="24"/>
              </w:rPr>
              <w:t>Наименование</w:t>
            </w:r>
          </w:p>
        </w:tc>
        <w:tc>
          <w:tcPr>
            <w:tcW w:w="1338" w:type="pct"/>
          </w:tcPr>
          <w:p w14:paraId="2C8BA5CA" w14:textId="77777777" w:rsidR="0006243A" w:rsidRPr="00AB6D41" w:rsidRDefault="0006243A" w:rsidP="0006243A">
            <w:pPr>
              <w:pStyle w:val="afa"/>
              <w:jc w:val="left"/>
              <w:rPr>
                <w:szCs w:val="24"/>
              </w:rPr>
            </w:pPr>
            <w:r>
              <w:t xml:space="preserve">Документы, сведения и материалы, представляемые в рамках процедур, связанных с регистрацией </w:t>
            </w:r>
            <w:r>
              <w:lastRenderedPageBreak/>
              <w:t>объектов интеллектуальной собственности Евразийского экономического союза</w:t>
            </w:r>
          </w:p>
        </w:tc>
        <w:tc>
          <w:tcPr>
            <w:tcW w:w="1026" w:type="pct"/>
            <w:vMerge/>
            <w:shd w:val="clear" w:color="auto" w:fill="auto"/>
          </w:tcPr>
          <w:p w14:paraId="04640A62" w14:textId="77777777" w:rsidR="0006243A" w:rsidRPr="00CD541A" w:rsidRDefault="0006243A" w:rsidP="0006243A">
            <w:pPr>
              <w:pStyle w:val="afa"/>
              <w:jc w:val="left"/>
              <w:rPr>
                <w:szCs w:val="24"/>
              </w:rPr>
            </w:pPr>
          </w:p>
        </w:tc>
      </w:tr>
      <w:tr w:rsidR="0006243A" w:rsidRPr="00CD541A" w14:paraId="76A10530" w14:textId="77777777" w:rsidTr="00462A40">
        <w:tc>
          <w:tcPr>
            <w:tcW w:w="475" w:type="pct"/>
          </w:tcPr>
          <w:p w14:paraId="487D439E" w14:textId="11A2AB97" w:rsidR="0006243A" w:rsidRPr="00202812" w:rsidRDefault="00FC21B9" w:rsidP="0006243A">
            <w:pPr>
              <w:pStyle w:val="afa"/>
              <w:jc w:val="center"/>
              <w:rPr>
                <w:szCs w:val="24"/>
                <w:lang w:val="en-US"/>
              </w:rPr>
            </w:pPr>
            <w:r>
              <w:rPr>
                <w:szCs w:val="24"/>
              </w:rPr>
              <w:lastRenderedPageBreak/>
              <w:t>22.</w:t>
            </w:r>
            <w:r w:rsidR="0006243A">
              <w:rPr>
                <w:szCs w:val="24"/>
                <w:lang w:val="en-US"/>
              </w:rPr>
              <w:t>4</w:t>
            </w:r>
          </w:p>
        </w:tc>
        <w:tc>
          <w:tcPr>
            <w:tcW w:w="772" w:type="pct"/>
          </w:tcPr>
          <w:p w14:paraId="0897ED01" w14:textId="77777777" w:rsidR="0006243A" w:rsidRPr="00CD541A" w:rsidRDefault="0006243A" w:rsidP="0006243A">
            <w:pPr>
              <w:pStyle w:val="afa"/>
              <w:jc w:val="left"/>
              <w:rPr>
                <w:szCs w:val="24"/>
              </w:rPr>
            </w:pPr>
          </w:p>
        </w:tc>
        <w:tc>
          <w:tcPr>
            <w:tcW w:w="1389" w:type="pct"/>
          </w:tcPr>
          <w:p w14:paraId="476BE25B" w14:textId="77777777" w:rsidR="0006243A" w:rsidRPr="00CD541A" w:rsidRDefault="0006243A" w:rsidP="0006243A">
            <w:pPr>
              <w:pStyle w:val="afa"/>
              <w:jc w:val="left"/>
              <w:rPr>
                <w:szCs w:val="24"/>
              </w:rPr>
            </w:pPr>
            <w:r w:rsidRPr="008F7A7F">
              <w:rPr>
                <w:bCs w:val="0"/>
                <w:szCs w:val="24"/>
              </w:rPr>
              <w:t xml:space="preserve">1.3. </w:t>
            </w:r>
            <w:r w:rsidRPr="008F7A7F">
              <w:rPr>
                <w:bCs w:val="0"/>
                <w:noProof/>
                <w:szCs w:val="24"/>
              </w:rPr>
              <w:t>Сведения о виде документа</w:t>
            </w:r>
          </w:p>
        </w:tc>
        <w:tc>
          <w:tcPr>
            <w:tcW w:w="1338" w:type="pct"/>
          </w:tcPr>
          <w:p w14:paraId="10D7903B" w14:textId="77777777" w:rsidR="0006243A" w:rsidRPr="00CD541A" w:rsidRDefault="0006243A" w:rsidP="0006243A">
            <w:pPr>
              <w:pStyle w:val="afa"/>
              <w:jc w:val="left"/>
              <w:rPr>
                <w:szCs w:val="24"/>
              </w:rPr>
            </w:pPr>
          </w:p>
        </w:tc>
        <w:tc>
          <w:tcPr>
            <w:tcW w:w="1026" w:type="pct"/>
            <w:vMerge/>
            <w:shd w:val="clear" w:color="auto" w:fill="auto"/>
          </w:tcPr>
          <w:p w14:paraId="38C4F2BD" w14:textId="77777777" w:rsidR="0006243A" w:rsidRPr="00CD541A" w:rsidRDefault="0006243A" w:rsidP="0006243A">
            <w:pPr>
              <w:pStyle w:val="afa"/>
              <w:jc w:val="left"/>
              <w:rPr>
                <w:szCs w:val="24"/>
              </w:rPr>
            </w:pPr>
          </w:p>
        </w:tc>
      </w:tr>
      <w:tr w:rsidR="0006243A" w:rsidRPr="00CD541A" w14:paraId="4B3DAE6F" w14:textId="77777777" w:rsidTr="00462A40">
        <w:tc>
          <w:tcPr>
            <w:tcW w:w="475" w:type="pct"/>
          </w:tcPr>
          <w:p w14:paraId="1A50FC0C" w14:textId="3A8C7EFE" w:rsidR="0006243A" w:rsidRPr="00202812" w:rsidRDefault="00FC21B9" w:rsidP="0006243A">
            <w:pPr>
              <w:pStyle w:val="afa"/>
              <w:jc w:val="center"/>
              <w:rPr>
                <w:szCs w:val="24"/>
                <w:lang w:val="en-US"/>
              </w:rPr>
            </w:pPr>
            <w:r>
              <w:rPr>
                <w:szCs w:val="24"/>
              </w:rPr>
              <w:t>22.</w:t>
            </w:r>
            <w:r w:rsidR="0006243A">
              <w:rPr>
                <w:szCs w:val="24"/>
                <w:lang w:val="en-US"/>
              </w:rPr>
              <w:t>5</w:t>
            </w:r>
          </w:p>
        </w:tc>
        <w:tc>
          <w:tcPr>
            <w:tcW w:w="772" w:type="pct"/>
          </w:tcPr>
          <w:p w14:paraId="2FE22AB5" w14:textId="77777777" w:rsidR="0006243A" w:rsidRPr="00CD541A" w:rsidRDefault="0006243A" w:rsidP="0006243A">
            <w:pPr>
              <w:pStyle w:val="afa"/>
              <w:jc w:val="left"/>
              <w:rPr>
                <w:szCs w:val="24"/>
              </w:rPr>
            </w:pPr>
          </w:p>
        </w:tc>
        <w:tc>
          <w:tcPr>
            <w:tcW w:w="1389" w:type="pct"/>
          </w:tcPr>
          <w:p w14:paraId="128D2D23" w14:textId="77777777" w:rsidR="0006243A" w:rsidRPr="00CD541A" w:rsidRDefault="0006243A" w:rsidP="0006243A">
            <w:pPr>
              <w:pStyle w:val="afa"/>
              <w:jc w:val="left"/>
              <w:rPr>
                <w:szCs w:val="24"/>
              </w:rPr>
            </w:pPr>
            <w:r w:rsidRPr="008F7A7F">
              <w:rPr>
                <w:bCs w:val="0"/>
                <w:noProof/>
                <w:szCs w:val="24"/>
              </w:rPr>
              <w:t>1.3.1. Код вида документа</w:t>
            </w:r>
          </w:p>
        </w:tc>
        <w:tc>
          <w:tcPr>
            <w:tcW w:w="1338" w:type="pct"/>
          </w:tcPr>
          <w:p w14:paraId="4D0940DA" w14:textId="2E7F1E01" w:rsidR="0006243A" w:rsidRPr="00CD541A" w:rsidRDefault="0006243A" w:rsidP="00371C12">
            <w:pPr>
              <w:pStyle w:val="afa"/>
              <w:jc w:val="left"/>
              <w:rPr>
                <w:szCs w:val="24"/>
              </w:rPr>
            </w:pPr>
            <w:r>
              <w:rPr>
                <w:szCs w:val="24"/>
              </w:rPr>
              <w:t>07</w:t>
            </w:r>
            <w:r w:rsidR="00371C12">
              <w:rPr>
                <w:szCs w:val="24"/>
              </w:rPr>
              <w:t>320</w:t>
            </w:r>
          </w:p>
        </w:tc>
        <w:tc>
          <w:tcPr>
            <w:tcW w:w="1026" w:type="pct"/>
            <w:vMerge/>
            <w:shd w:val="clear" w:color="auto" w:fill="auto"/>
          </w:tcPr>
          <w:p w14:paraId="7709BA51" w14:textId="77777777" w:rsidR="0006243A" w:rsidRPr="00CD541A" w:rsidRDefault="0006243A" w:rsidP="0006243A">
            <w:pPr>
              <w:pStyle w:val="afa"/>
              <w:jc w:val="left"/>
              <w:rPr>
                <w:szCs w:val="24"/>
              </w:rPr>
            </w:pPr>
          </w:p>
        </w:tc>
      </w:tr>
      <w:tr w:rsidR="0006243A" w:rsidRPr="00CD541A" w14:paraId="71AFC90B" w14:textId="77777777" w:rsidTr="00462A40">
        <w:tc>
          <w:tcPr>
            <w:tcW w:w="475" w:type="pct"/>
          </w:tcPr>
          <w:p w14:paraId="1859BFA7" w14:textId="3DA70575" w:rsidR="0006243A" w:rsidRPr="00202812" w:rsidRDefault="00FC21B9" w:rsidP="0006243A">
            <w:pPr>
              <w:pStyle w:val="afa"/>
              <w:jc w:val="center"/>
              <w:rPr>
                <w:szCs w:val="24"/>
                <w:lang w:val="en-US"/>
              </w:rPr>
            </w:pPr>
            <w:r>
              <w:rPr>
                <w:szCs w:val="24"/>
              </w:rPr>
              <w:t>22.</w:t>
            </w:r>
            <w:r w:rsidR="0006243A">
              <w:rPr>
                <w:szCs w:val="24"/>
                <w:lang w:val="en-US"/>
              </w:rPr>
              <w:t>6</w:t>
            </w:r>
          </w:p>
        </w:tc>
        <w:tc>
          <w:tcPr>
            <w:tcW w:w="772" w:type="pct"/>
          </w:tcPr>
          <w:p w14:paraId="461A2FA7"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5A2E62B" w14:textId="77777777" w:rsidR="0006243A" w:rsidRPr="00CD541A" w:rsidRDefault="0006243A" w:rsidP="0006243A">
            <w:pPr>
              <w:pStyle w:val="afa"/>
              <w:jc w:val="left"/>
              <w:rPr>
                <w:szCs w:val="24"/>
              </w:rPr>
            </w:pPr>
            <w:r w:rsidRPr="008F7A7F">
              <w:rPr>
                <w:bCs w:val="0"/>
                <w:noProof/>
                <w:szCs w:val="24"/>
              </w:rPr>
              <w:t xml:space="preserve">1.3.2. </w:t>
            </w:r>
            <w:r>
              <w:rPr>
                <w:bCs w:val="0"/>
                <w:noProof/>
                <w:szCs w:val="24"/>
              </w:rPr>
              <w:t>Наименование</w:t>
            </w:r>
          </w:p>
        </w:tc>
        <w:tc>
          <w:tcPr>
            <w:tcW w:w="1338" w:type="pct"/>
          </w:tcPr>
          <w:p w14:paraId="0564EAEC" w14:textId="2ADCFBAD" w:rsidR="0006243A" w:rsidRPr="002D3088" w:rsidRDefault="002D3088" w:rsidP="0006243A">
            <w:pPr>
              <w:pStyle w:val="afa"/>
              <w:jc w:val="left"/>
              <w:rPr>
                <w:szCs w:val="24"/>
              </w:rPr>
            </w:pPr>
            <w:r w:rsidRPr="002D3088">
              <w:rPr>
                <w:rFonts w:cs="Times New Roman"/>
                <w:color w:val="000000"/>
                <w:szCs w:val="24"/>
              </w:rPr>
              <w:t>обращение заинтересованного лица о наличии оснований для отказа в регистрации товарного знака, знака обслуживания Евразийского экономического со</w:t>
            </w:r>
            <w:r w:rsidR="00691767">
              <w:rPr>
                <w:rFonts w:cs="Times New Roman"/>
                <w:color w:val="000000"/>
                <w:szCs w:val="24"/>
              </w:rPr>
              <w:t xml:space="preserve">юза, предусмотренных статьей 8 </w:t>
            </w:r>
            <w:r w:rsidRPr="002D3088">
              <w:rPr>
                <w:rFonts w:cs="Times New Roman"/>
                <w:color w:val="000000"/>
                <w:szCs w:val="24"/>
              </w:rPr>
              <w:t>Договора о товарных знаках, знаках обслуживания и наименованиях мест происхождения товаров Евразийского экономического союза</w:t>
            </w:r>
            <w:r w:rsidR="00691767">
              <w:rPr>
                <w:rFonts w:cs="Times New Roman"/>
                <w:color w:val="000000"/>
                <w:szCs w:val="24"/>
              </w:rPr>
              <w:t xml:space="preserve"> </w:t>
            </w:r>
            <w:r w:rsidR="00691767" w:rsidRPr="00691767">
              <w:rPr>
                <w:rFonts w:cs="Times New Roman"/>
                <w:color w:val="000000"/>
                <w:szCs w:val="24"/>
              </w:rPr>
              <w:t>от 3 февраля 2020 года</w:t>
            </w:r>
            <w:r w:rsidRPr="002D3088">
              <w:rPr>
                <w:rFonts w:cs="Times New Roman"/>
                <w:color w:val="000000"/>
                <w:szCs w:val="24"/>
              </w:rPr>
              <w:t>»</w:t>
            </w:r>
          </w:p>
        </w:tc>
        <w:tc>
          <w:tcPr>
            <w:tcW w:w="1026" w:type="pct"/>
            <w:vMerge/>
            <w:shd w:val="clear" w:color="auto" w:fill="auto"/>
          </w:tcPr>
          <w:p w14:paraId="0B951769" w14:textId="77777777" w:rsidR="0006243A" w:rsidRPr="00CD541A" w:rsidRDefault="0006243A" w:rsidP="0006243A">
            <w:pPr>
              <w:pStyle w:val="afa"/>
              <w:jc w:val="left"/>
              <w:rPr>
                <w:szCs w:val="24"/>
              </w:rPr>
            </w:pPr>
          </w:p>
        </w:tc>
      </w:tr>
      <w:tr w:rsidR="0006243A" w:rsidRPr="00A402E1" w14:paraId="0473661B" w14:textId="77777777" w:rsidTr="00462A40">
        <w:tc>
          <w:tcPr>
            <w:tcW w:w="475" w:type="pct"/>
          </w:tcPr>
          <w:p w14:paraId="7FC0AA25" w14:textId="6B6F1286" w:rsidR="0006243A" w:rsidRPr="00202812" w:rsidRDefault="00FC21B9" w:rsidP="0006243A">
            <w:pPr>
              <w:pStyle w:val="afa"/>
              <w:jc w:val="center"/>
              <w:rPr>
                <w:szCs w:val="24"/>
                <w:lang w:val="en-US"/>
              </w:rPr>
            </w:pPr>
            <w:r>
              <w:rPr>
                <w:szCs w:val="24"/>
              </w:rPr>
              <w:t>22.</w:t>
            </w:r>
            <w:r w:rsidR="0006243A">
              <w:rPr>
                <w:szCs w:val="24"/>
                <w:lang w:val="en-US"/>
              </w:rPr>
              <w:t>7</w:t>
            </w:r>
          </w:p>
        </w:tc>
        <w:tc>
          <w:tcPr>
            <w:tcW w:w="772" w:type="pct"/>
          </w:tcPr>
          <w:p w14:paraId="1D4C5716"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4B5B465" w14:textId="77777777" w:rsidR="0006243A" w:rsidRPr="00CD541A" w:rsidRDefault="0006243A" w:rsidP="0006243A">
            <w:pPr>
              <w:pStyle w:val="afa"/>
              <w:jc w:val="left"/>
              <w:rPr>
                <w:szCs w:val="24"/>
              </w:rPr>
            </w:pPr>
            <w:r w:rsidRPr="00364112">
              <w:rPr>
                <w:bCs w:val="0"/>
                <w:szCs w:val="24"/>
              </w:rPr>
              <w:t>1</w:t>
            </w:r>
            <w:r>
              <w:rPr>
                <w:bCs w:val="0"/>
                <w:szCs w:val="24"/>
              </w:rPr>
              <w:t>.3.3.</w:t>
            </w:r>
            <w:r w:rsidRPr="004B65CE">
              <w:rPr>
                <w:szCs w:val="24"/>
              </w:rPr>
              <w:t xml:space="preserve"> Код государства </w:t>
            </w:r>
            <w:r>
              <w:rPr>
                <w:noProof/>
              </w:rPr>
              <w:t>–</w:t>
            </w:r>
            <w:r w:rsidRPr="004B65CE">
              <w:rPr>
                <w:szCs w:val="24"/>
              </w:rPr>
              <w:t xml:space="preserve"> члена Евразийского экономического союза, в котором применяется </w:t>
            </w:r>
            <w:r w:rsidRPr="00AA14B8">
              <w:rPr>
                <w:szCs w:val="24"/>
              </w:rPr>
              <w:t>вид документа</w:t>
            </w:r>
          </w:p>
        </w:tc>
        <w:tc>
          <w:tcPr>
            <w:tcW w:w="1338" w:type="pct"/>
          </w:tcPr>
          <w:p w14:paraId="19D65286" w14:textId="77777777" w:rsidR="0006243A" w:rsidRPr="0006243A" w:rsidRDefault="0006243A" w:rsidP="0006243A">
            <w:pPr>
              <w:pStyle w:val="afa"/>
              <w:jc w:val="left"/>
              <w:rPr>
                <w:szCs w:val="24"/>
                <w:lang w:val="en-US"/>
              </w:rPr>
            </w:pPr>
            <w:r w:rsidRPr="000B3685">
              <w:rPr>
                <w:color w:val="000000"/>
                <w:szCs w:val="24"/>
                <w:lang w:val="en-US"/>
              </w:rPr>
              <w:t>AM, BY, KZ, KG, RU</w:t>
            </w:r>
          </w:p>
        </w:tc>
        <w:tc>
          <w:tcPr>
            <w:tcW w:w="1026" w:type="pct"/>
            <w:vMerge/>
            <w:shd w:val="clear" w:color="auto" w:fill="auto"/>
          </w:tcPr>
          <w:p w14:paraId="4E288B43" w14:textId="77777777" w:rsidR="0006243A" w:rsidRPr="0006243A" w:rsidRDefault="0006243A" w:rsidP="0006243A">
            <w:pPr>
              <w:pStyle w:val="afa"/>
              <w:jc w:val="left"/>
              <w:rPr>
                <w:szCs w:val="24"/>
                <w:lang w:val="en-US"/>
              </w:rPr>
            </w:pPr>
          </w:p>
        </w:tc>
      </w:tr>
      <w:tr w:rsidR="0006243A" w:rsidRPr="00CD541A" w14:paraId="4AC21D94" w14:textId="77777777" w:rsidTr="00462A40">
        <w:tc>
          <w:tcPr>
            <w:tcW w:w="475" w:type="pct"/>
          </w:tcPr>
          <w:p w14:paraId="5A20C856" w14:textId="25798EFE" w:rsidR="0006243A" w:rsidRDefault="00FC21B9" w:rsidP="0006243A">
            <w:pPr>
              <w:pStyle w:val="afa"/>
              <w:jc w:val="center"/>
              <w:rPr>
                <w:szCs w:val="24"/>
              </w:rPr>
            </w:pPr>
            <w:r>
              <w:rPr>
                <w:szCs w:val="24"/>
              </w:rPr>
              <w:t>22.</w:t>
            </w:r>
            <w:r w:rsidR="0006243A">
              <w:rPr>
                <w:szCs w:val="24"/>
              </w:rPr>
              <w:t>8</w:t>
            </w:r>
          </w:p>
        </w:tc>
        <w:tc>
          <w:tcPr>
            <w:tcW w:w="772" w:type="pct"/>
          </w:tcPr>
          <w:p w14:paraId="36B283BA"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9745367" w14:textId="77777777" w:rsidR="0006243A" w:rsidRPr="00B201C3" w:rsidRDefault="0006243A" w:rsidP="0006243A">
            <w:pPr>
              <w:pStyle w:val="afa"/>
              <w:jc w:val="left"/>
            </w:pPr>
            <w:r w:rsidRPr="008F7A7F">
              <w:rPr>
                <w:bCs w:val="0"/>
                <w:szCs w:val="24"/>
              </w:rPr>
              <w:t>1.3.</w:t>
            </w:r>
            <w:r>
              <w:rPr>
                <w:bCs w:val="0"/>
                <w:szCs w:val="24"/>
              </w:rPr>
              <w:t>4</w:t>
            </w:r>
            <w:r w:rsidRPr="008F7A7F">
              <w:rPr>
                <w:bCs w:val="0"/>
                <w:szCs w:val="24"/>
              </w:rPr>
              <w:t>. Сведения о записи классификатора</w:t>
            </w:r>
          </w:p>
        </w:tc>
        <w:tc>
          <w:tcPr>
            <w:tcW w:w="1338" w:type="pct"/>
          </w:tcPr>
          <w:p w14:paraId="7EB098A4" w14:textId="77777777" w:rsidR="0006243A" w:rsidRPr="00AB123D" w:rsidRDefault="0006243A" w:rsidP="0006243A">
            <w:pPr>
              <w:pStyle w:val="afa"/>
              <w:jc w:val="left"/>
              <w:rPr>
                <w:szCs w:val="24"/>
              </w:rPr>
            </w:pPr>
          </w:p>
        </w:tc>
        <w:tc>
          <w:tcPr>
            <w:tcW w:w="1026" w:type="pct"/>
            <w:vMerge/>
            <w:shd w:val="clear" w:color="auto" w:fill="auto"/>
          </w:tcPr>
          <w:p w14:paraId="57DCC017" w14:textId="77777777" w:rsidR="0006243A" w:rsidRPr="00CD541A" w:rsidRDefault="0006243A" w:rsidP="0006243A">
            <w:pPr>
              <w:pStyle w:val="afa"/>
              <w:jc w:val="left"/>
              <w:rPr>
                <w:szCs w:val="24"/>
              </w:rPr>
            </w:pPr>
          </w:p>
        </w:tc>
      </w:tr>
      <w:tr w:rsidR="0006243A" w:rsidRPr="00CD541A" w14:paraId="5B76FCF6" w14:textId="77777777" w:rsidTr="00462A40">
        <w:tc>
          <w:tcPr>
            <w:tcW w:w="475" w:type="pct"/>
          </w:tcPr>
          <w:p w14:paraId="13F58DD6" w14:textId="2733CE7A" w:rsidR="0006243A" w:rsidRDefault="00FC21B9" w:rsidP="0006243A">
            <w:pPr>
              <w:pStyle w:val="afa"/>
              <w:jc w:val="center"/>
              <w:rPr>
                <w:szCs w:val="24"/>
              </w:rPr>
            </w:pPr>
            <w:r>
              <w:rPr>
                <w:szCs w:val="24"/>
              </w:rPr>
              <w:t>22.</w:t>
            </w:r>
            <w:r w:rsidR="0006243A">
              <w:rPr>
                <w:szCs w:val="24"/>
              </w:rPr>
              <w:t>9</w:t>
            </w:r>
          </w:p>
        </w:tc>
        <w:tc>
          <w:tcPr>
            <w:tcW w:w="772" w:type="pct"/>
          </w:tcPr>
          <w:p w14:paraId="4E4F00C4"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7DD379E" w14:textId="77777777" w:rsidR="0006243A" w:rsidRPr="00B201C3" w:rsidRDefault="0006243A" w:rsidP="0006243A">
            <w:pPr>
              <w:pStyle w:val="afa"/>
              <w:jc w:val="left"/>
            </w:pPr>
            <w:r w:rsidRPr="009E65A4">
              <w:rPr>
                <w:rFonts w:cs="Times New Roman"/>
                <w:noProof/>
                <w:szCs w:val="24"/>
                <w:lang w:val="en-US"/>
              </w:rPr>
              <w:t>1.</w:t>
            </w:r>
            <w:r w:rsidRPr="009E65A4">
              <w:rPr>
                <w:rFonts w:cs="Times New Roman"/>
                <w:noProof/>
                <w:szCs w:val="24"/>
              </w:rPr>
              <w:t>3.</w:t>
            </w:r>
            <w:r>
              <w:rPr>
                <w:rFonts w:cs="Times New Roman"/>
                <w:noProof/>
                <w:szCs w:val="24"/>
              </w:rPr>
              <w:t>4</w:t>
            </w: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начала действия</w:t>
            </w:r>
          </w:p>
        </w:tc>
        <w:tc>
          <w:tcPr>
            <w:tcW w:w="1338" w:type="pct"/>
          </w:tcPr>
          <w:p w14:paraId="0CAB8F21" w14:textId="77777777" w:rsidR="0006243A" w:rsidRPr="00AB123D" w:rsidRDefault="0006243A" w:rsidP="0006243A">
            <w:pPr>
              <w:pStyle w:val="afa"/>
              <w:jc w:val="left"/>
              <w:rPr>
                <w:szCs w:val="24"/>
              </w:rPr>
            </w:pPr>
            <w:r>
              <w:t>Примечание 1</w:t>
            </w:r>
          </w:p>
        </w:tc>
        <w:tc>
          <w:tcPr>
            <w:tcW w:w="1026" w:type="pct"/>
            <w:vMerge/>
            <w:shd w:val="clear" w:color="auto" w:fill="auto"/>
          </w:tcPr>
          <w:p w14:paraId="2C9E9997" w14:textId="77777777" w:rsidR="0006243A" w:rsidRPr="00CD541A" w:rsidRDefault="0006243A" w:rsidP="0006243A">
            <w:pPr>
              <w:pStyle w:val="afa"/>
              <w:jc w:val="left"/>
              <w:rPr>
                <w:szCs w:val="24"/>
              </w:rPr>
            </w:pPr>
          </w:p>
        </w:tc>
      </w:tr>
      <w:tr w:rsidR="0006243A" w:rsidRPr="00CD541A" w14:paraId="27B6DA38" w14:textId="77777777" w:rsidTr="00462A40">
        <w:tc>
          <w:tcPr>
            <w:tcW w:w="475" w:type="pct"/>
          </w:tcPr>
          <w:p w14:paraId="7ED351AA" w14:textId="4A820D7A" w:rsidR="0006243A" w:rsidRDefault="00FC21B9" w:rsidP="0006243A">
            <w:pPr>
              <w:pStyle w:val="afa"/>
              <w:jc w:val="center"/>
              <w:rPr>
                <w:szCs w:val="24"/>
              </w:rPr>
            </w:pPr>
            <w:r>
              <w:rPr>
                <w:szCs w:val="24"/>
              </w:rPr>
              <w:t>22.</w:t>
            </w:r>
            <w:r w:rsidR="0006243A">
              <w:rPr>
                <w:szCs w:val="24"/>
              </w:rPr>
              <w:t>10</w:t>
            </w:r>
          </w:p>
        </w:tc>
        <w:tc>
          <w:tcPr>
            <w:tcW w:w="772" w:type="pct"/>
          </w:tcPr>
          <w:p w14:paraId="0BF0E0F8"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2F34776" w14:textId="77777777" w:rsidR="0006243A" w:rsidRPr="00B201C3" w:rsidRDefault="0006243A" w:rsidP="0006243A">
            <w:pPr>
              <w:pStyle w:val="afa"/>
              <w:jc w:val="left"/>
            </w:pPr>
            <w:r w:rsidRPr="009E65A4">
              <w:rPr>
                <w:rFonts w:cs="Times New Roman"/>
                <w:bCs w:val="0"/>
                <w:noProof/>
                <w:szCs w:val="24"/>
              </w:rPr>
              <w:t>1.3.</w:t>
            </w:r>
            <w:r>
              <w:rPr>
                <w:rFonts w:cs="Times New Roman"/>
                <w:bCs w:val="0"/>
                <w:noProof/>
                <w:szCs w:val="24"/>
              </w:rPr>
              <w:t>4</w:t>
            </w:r>
            <w:r w:rsidRPr="009E65A4">
              <w:rPr>
                <w:rFonts w:cs="Times New Roman"/>
                <w:bCs w:val="0"/>
                <w:noProof/>
                <w:szCs w:val="24"/>
              </w:rPr>
              <w:t>.2</w:t>
            </w:r>
            <w:r w:rsidRPr="009E65A4">
              <w:rPr>
                <w:rFonts w:cs="Times New Roman"/>
                <w:bCs w:val="0"/>
                <w:szCs w:val="24"/>
              </w:rPr>
              <w:t>.</w:t>
            </w:r>
            <w:r w:rsidRPr="009E65A4">
              <w:rPr>
                <w:rFonts w:cs="Times New Roman"/>
                <w:szCs w:val="24"/>
              </w:rPr>
              <w:t> </w:t>
            </w:r>
            <w:r w:rsidRPr="009E65A4">
              <w:rPr>
                <w:rFonts w:cs="Times New Roman"/>
                <w:bCs w:val="0"/>
                <w:noProof/>
                <w:szCs w:val="24"/>
              </w:rPr>
              <w:t xml:space="preserve">Сведения об акте, </w:t>
            </w:r>
            <w:r w:rsidRPr="009E65A4">
              <w:rPr>
                <w:rFonts w:cs="Times New Roman"/>
                <w:bCs w:val="0"/>
                <w:noProof/>
                <w:szCs w:val="24"/>
              </w:rPr>
              <w:lastRenderedPageBreak/>
              <w:t xml:space="preserve">регламентирующем начало действия </w:t>
            </w:r>
          </w:p>
        </w:tc>
        <w:tc>
          <w:tcPr>
            <w:tcW w:w="1338" w:type="pct"/>
          </w:tcPr>
          <w:p w14:paraId="3A094AA4" w14:textId="77777777" w:rsidR="0006243A" w:rsidRPr="00AB123D" w:rsidRDefault="0006243A" w:rsidP="0006243A">
            <w:pPr>
              <w:pStyle w:val="afa"/>
              <w:jc w:val="left"/>
              <w:rPr>
                <w:szCs w:val="24"/>
              </w:rPr>
            </w:pPr>
          </w:p>
        </w:tc>
        <w:tc>
          <w:tcPr>
            <w:tcW w:w="1026" w:type="pct"/>
            <w:vMerge/>
            <w:shd w:val="clear" w:color="auto" w:fill="auto"/>
          </w:tcPr>
          <w:p w14:paraId="11814814" w14:textId="77777777" w:rsidR="0006243A" w:rsidRPr="00CD541A" w:rsidRDefault="0006243A" w:rsidP="0006243A">
            <w:pPr>
              <w:pStyle w:val="afa"/>
              <w:jc w:val="left"/>
              <w:rPr>
                <w:szCs w:val="24"/>
              </w:rPr>
            </w:pPr>
          </w:p>
        </w:tc>
      </w:tr>
      <w:tr w:rsidR="0006243A" w:rsidRPr="00CD541A" w14:paraId="4D8D83CB" w14:textId="77777777" w:rsidTr="00462A40">
        <w:tc>
          <w:tcPr>
            <w:tcW w:w="475" w:type="pct"/>
          </w:tcPr>
          <w:p w14:paraId="2CDE5D9A" w14:textId="49323BF1" w:rsidR="0006243A" w:rsidRDefault="00FC21B9" w:rsidP="0006243A">
            <w:pPr>
              <w:pStyle w:val="afa"/>
              <w:jc w:val="center"/>
              <w:rPr>
                <w:szCs w:val="24"/>
              </w:rPr>
            </w:pPr>
            <w:r>
              <w:rPr>
                <w:szCs w:val="24"/>
              </w:rPr>
              <w:lastRenderedPageBreak/>
              <w:t>22.</w:t>
            </w:r>
            <w:r w:rsidR="0006243A">
              <w:rPr>
                <w:szCs w:val="24"/>
              </w:rPr>
              <w:t>11</w:t>
            </w:r>
          </w:p>
        </w:tc>
        <w:tc>
          <w:tcPr>
            <w:tcW w:w="772" w:type="pct"/>
          </w:tcPr>
          <w:p w14:paraId="69B9ACD1"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327BFE5" w14:textId="77777777" w:rsidR="0006243A" w:rsidRPr="00B201C3" w:rsidRDefault="0006243A" w:rsidP="0006243A">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76F9723B" w14:textId="77777777" w:rsidR="0006243A" w:rsidRPr="00AB123D" w:rsidRDefault="0006243A" w:rsidP="0006243A">
            <w:pPr>
              <w:pStyle w:val="afa"/>
              <w:jc w:val="left"/>
              <w:rPr>
                <w:szCs w:val="24"/>
              </w:rPr>
            </w:pPr>
            <w:r>
              <w:t>Примечание 4</w:t>
            </w:r>
          </w:p>
        </w:tc>
        <w:tc>
          <w:tcPr>
            <w:tcW w:w="1026" w:type="pct"/>
            <w:vMerge/>
            <w:shd w:val="clear" w:color="auto" w:fill="auto"/>
          </w:tcPr>
          <w:p w14:paraId="5AA02A8F" w14:textId="77777777" w:rsidR="0006243A" w:rsidRPr="00CD541A" w:rsidRDefault="0006243A" w:rsidP="0006243A">
            <w:pPr>
              <w:pStyle w:val="afa"/>
              <w:jc w:val="left"/>
              <w:rPr>
                <w:szCs w:val="24"/>
              </w:rPr>
            </w:pPr>
          </w:p>
        </w:tc>
      </w:tr>
      <w:tr w:rsidR="0006243A" w:rsidRPr="00CD541A" w14:paraId="598208E9" w14:textId="77777777" w:rsidTr="00462A40">
        <w:tc>
          <w:tcPr>
            <w:tcW w:w="475" w:type="pct"/>
          </w:tcPr>
          <w:p w14:paraId="4905E667" w14:textId="511C3831" w:rsidR="0006243A" w:rsidRDefault="00FC21B9" w:rsidP="0006243A">
            <w:pPr>
              <w:pStyle w:val="afa"/>
              <w:jc w:val="center"/>
              <w:rPr>
                <w:szCs w:val="24"/>
              </w:rPr>
            </w:pPr>
            <w:r>
              <w:rPr>
                <w:szCs w:val="24"/>
              </w:rPr>
              <w:t>22.</w:t>
            </w:r>
            <w:r w:rsidR="0006243A">
              <w:rPr>
                <w:szCs w:val="24"/>
              </w:rPr>
              <w:t>12</w:t>
            </w:r>
          </w:p>
        </w:tc>
        <w:tc>
          <w:tcPr>
            <w:tcW w:w="772" w:type="pct"/>
          </w:tcPr>
          <w:p w14:paraId="0264C73A"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F3BAC52" w14:textId="77777777" w:rsidR="0006243A" w:rsidRPr="00B201C3" w:rsidRDefault="0006243A" w:rsidP="0006243A">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5F4EC518" w14:textId="77777777" w:rsidR="0006243A" w:rsidRPr="00AB123D" w:rsidRDefault="0006243A" w:rsidP="0006243A">
            <w:pPr>
              <w:pStyle w:val="afa"/>
              <w:jc w:val="left"/>
              <w:rPr>
                <w:szCs w:val="24"/>
              </w:rPr>
            </w:pPr>
            <w:r>
              <w:t>Примечание 2</w:t>
            </w:r>
          </w:p>
        </w:tc>
        <w:tc>
          <w:tcPr>
            <w:tcW w:w="1026" w:type="pct"/>
            <w:vMerge/>
            <w:shd w:val="clear" w:color="auto" w:fill="auto"/>
          </w:tcPr>
          <w:p w14:paraId="6BEC0B7F" w14:textId="77777777" w:rsidR="0006243A" w:rsidRPr="00CD541A" w:rsidRDefault="0006243A" w:rsidP="0006243A">
            <w:pPr>
              <w:pStyle w:val="afa"/>
              <w:jc w:val="left"/>
              <w:rPr>
                <w:szCs w:val="24"/>
              </w:rPr>
            </w:pPr>
          </w:p>
        </w:tc>
      </w:tr>
      <w:tr w:rsidR="0006243A" w:rsidRPr="00CD541A" w14:paraId="52FBD364" w14:textId="77777777" w:rsidTr="00462A40">
        <w:tc>
          <w:tcPr>
            <w:tcW w:w="475" w:type="pct"/>
          </w:tcPr>
          <w:p w14:paraId="6C9CC38F" w14:textId="3F970F5A" w:rsidR="0006243A" w:rsidRDefault="00FC21B9" w:rsidP="0006243A">
            <w:pPr>
              <w:pStyle w:val="afa"/>
              <w:jc w:val="center"/>
              <w:rPr>
                <w:szCs w:val="24"/>
              </w:rPr>
            </w:pPr>
            <w:r>
              <w:rPr>
                <w:szCs w:val="24"/>
              </w:rPr>
              <w:t>22.</w:t>
            </w:r>
            <w:r w:rsidR="0006243A">
              <w:rPr>
                <w:szCs w:val="24"/>
              </w:rPr>
              <w:t>13</w:t>
            </w:r>
          </w:p>
        </w:tc>
        <w:tc>
          <w:tcPr>
            <w:tcW w:w="772" w:type="pct"/>
          </w:tcPr>
          <w:p w14:paraId="55073AE3"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16AECB6" w14:textId="77777777" w:rsidR="0006243A" w:rsidRPr="00B201C3" w:rsidRDefault="0006243A" w:rsidP="0006243A">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4E07B837" w14:textId="77777777" w:rsidR="0006243A" w:rsidRPr="00AB123D" w:rsidRDefault="0006243A" w:rsidP="0006243A">
            <w:pPr>
              <w:pStyle w:val="afa"/>
              <w:jc w:val="left"/>
              <w:rPr>
                <w:szCs w:val="24"/>
              </w:rPr>
            </w:pPr>
            <w:r>
              <w:t>Примечание 3</w:t>
            </w:r>
          </w:p>
        </w:tc>
        <w:tc>
          <w:tcPr>
            <w:tcW w:w="1026" w:type="pct"/>
            <w:vMerge/>
            <w:shd w:val="clear" w:color="auto" w:fill="auto"/>
          </w:tcPr>
          <w:p w14:paraId="1932F55E" w14:textId="77777777" w:rsidR="0006243A" w:rsidRPr="00CD541A" w:rsidRDefault="0006243A" w:rsidP="0006243A">
            <w:pPr>
              <w:pStyle w:val="afa"/>
              <w:jc w:val="left"/>
              <w:rPr>
                <w:szCs w:val="24"/>
              </w:rPr>
            </w:pPr>
          </w:p>
        </w:tc>
      </w:tr>
      <w:tr w:rsidR="0006243A" w:rsidRPr="00CD541A" w14:paraId="60A7A3F1" w14:textId="77777777" w:rsidTr="00462A40">
        <w:tc>
          <w:tcPr>
            <w:tcW w:w="475" w:type="pct"/>
          </w:tcPr>
          <w:p w14:paraId="21E97EAB" w14:textId="7F1935FA" w:rsidR="0006243A" w:rsidRDefault="00FC21B9" w:rsidP="0006243A">
            <w:pPr>
              <w:pStyle w:val="afa"/>
              <w:jc w:val="center"/>
              <w:rPr>
                <w:szCs w:val="24"/>
              </w:rPr>
            </w:pPr>
            <w:r>
              <w:rPr>
                <w:szCs w:val="24"/>
              </w:rPr>
              <w:t>22.</w:t>
            </w:r>
            <w:r w:rsidR="0006243A">
              <w:rPr>
                <w:szCs w:val="24"/>
              </w:rPr>
              <w:t>14</w:t>
            </w:r>
          </w:p>
        </w:tc>
        <w:tc>
          <w:tcPr>
            <w:tcW w:w="772" w:type="pct"/>
          </w:tcPr>
          <w:p w14:paraId="15AD29B6"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F25D873" w14:textId="77777777" w:rsidR="0006243A" w:rsidRPr="00B201C3" w:rsidRDefault="0006243A" w:rsidP="0006243A">
            <w:pPr>
              <w:pStyle w:val="afa"/>
              <w:jc w:val="left"/>
            </w:pPr>
            <w:r>
              <w:rPr>
                <w:rFonts w:cs="Times New Roman"/>
                <w:noProof/>
                <w:szCs w:val="24"/>
                <w:lang w:val="en-US"/>
              </w:rPr>
              <w:t>1.3.</w:t>
            </w:r>
            <w:r>
              <w:rPr>
                <w:rFonts w:cs="Times New Roman"/>
                <w:noProof/>
                <w:szCs w:val="24"/>
              </w:rPr>
              <w:t>4</w:t>
            </w:r>
            <w:r>
              <w:rPr>
                <w:rFonts w:cs="Times New Roman"/>
                <w:noProof/>
                <w:szCs w:val="24"/>
                <w:lang w:val="en-US"/>
              </w:rPr>
              <w:t>.3.</w:t>
            </w:r>
            <w:r w:rsidRPr="009E65A4">
              <w:rPr>
                <w:rFonts w:cs="Times New Roman"/>
                <w:szCs w:val="24"/>
              </w:rPr>
              <w:t> </w:t>
            </w:r>
            <w:r w:rsidRPr="009E65A4">
              <w:rPr>
                <w:rFonts w:cs="Times New Roman"/>
                <w:noProof/>
                <w:szCs w:val="24"/>
                <w:lang w:val="en-US"/>
              </w:rPr>
              <w:t>Дата окончания действия</w:t>
            </w:r>
          </w:p>
        </w:tc>
        <w:tc>
          <w:tcPr>
            <w:tcW w:w="1338" w:type="pct"/>
          </w:tcPr>
          <w:p w14:paraId="59ED897E" w14:textId="77777777" w:rsidR="0006243A" w:rsidRPr="00AB123D" w:rsidRDefault="0006243A" w:rsidP="0006243A">
            <w:pPr>
              <w:pStyle w:val="afa"/>
              <w:jc w:val="left"/>
              <w:rPr>
                <w:szCs w:val="24"/>
              </w:rPr>
            </w:pPr>
          </w:p>
        </w:tc>
        <w:tc>
          <w:tcPr>
            <w:tcW w:w="1026" w:type="pct"/>
            <w:vMerge/>
            <w:shd w:val="clear" w:color="auto" w:fill="auto"/>
          </w:tcPr>
          <w:p w14:paraId="08C09F30" w14:textId="77777777" w:rsidR="0006243A" w:rsidRPr="00CD541A" w:rsidRDefault="0006243A" w:rsidP="0006243A">
            <w:pPr>
              <w:pStyle w:val="afa"/>
              <w:jc w:val="left"/>
              <w:rPr>
                <w:szCs w:val="24"/>
              </w:rPr>
            </w:pPr>
          </w:p>
        </w:tc>
      </w:tr>
      <w:tr w:rsidR="0006243A" w:rsidRPr="00CD541A" w14:paraId="0DE6C5EA" w14:textId="77777777" w:rsidTr="00462A40">
        <w:tc>
          <w:tcPr>
            <w:tcW w:w="475" w:type="pct"/>
          </w:tcPr>
          <w:p w14:paraId="1A493489" w14:textId="69522E72" w:rsidR="0006243A" w:rsidRDefault="00FC21B9" w:rsidP="0006243A">
            <w:pPr>
              <w:pStyle w:val="afa"/>
              <w:jc w:val="center"/>
              <w:rPr>
                <w:szCs w:val="24"/>
              </w:rPr>
            </w:pPr>
            <w:r>
              <w:rPr>
                <w:szCs w:val="24"/>
              </w:rPr>
              <w:t>22.</w:t>
            </w:r>
            <w:r w:rsidR="0006243A">
              <w:rPr>
                <w:szCs w:val="24"/>
              </w:rPr>
              <w:t>15</w:t>
            </w:r>
          </w:p>
        </w:tc>
        <w:tc>
          <w:tcPr>
            <w:tcW w:w="772" w:type="pct"/>
          </w:tcPr>
          <w:p w14:paraId="05713966"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3B3B86C" w14:textId="77777777" w:rsidR="0006243A" w:rsidRPr="00B201C3" w:rsidRDefault="0006243A" w:rsidP="0006243A">
            <w:pPr>
              <w:pStyle w:val="afa"/>
              <w:jc w:val="left"/>
            </w:pPr>
            <w:r>
              <w:rPr>
                <w:rFonts w:cs="Times New Roman"/>
                <w:bCs w:val="0"/>
                <w:noProof/>
                <w:szCs w:val="24"/>
              </w:rPr>
              <w:t>1.3.4.4.</w:t>
            </w:r>
            <w:r w:rsidRPr="009E65A4">
              <w:rPr>
                <w:rFonts w:cs="Times New Roman"/>
                <w:szCs w:val="24"/>
              </w:rPr>
              <w:t> </w:t>
            </w:r>
            <w:r w:rsidRPr="009E65A4">
              <w:rPr>
                <w:rFonts w:cs="Times New Roman"/>
                <w:bCs w:val="0"/>
                <w:noProof/>
                <w:szCs w:val="24"/>
              </w:rPr>
              <w:t>Сведения об акте, регл</w:t>
            </w:r>
            <w:r>
              <w:rPr>
                <w:rFonts w:cs="Times New Roman"/>
                <w:bCs w:val="0"/>
                <w:noProof/>
                <w:szCs w:val="24"/>
              </w:rPr>
              <w:t>аментирующем окончание действия</w:t>
            </w:r>
          </w:p>
        </w:tc>
        <w:tc>
          <w:tcPr>
            <w:tcW w:w="1338" w:type="pct"/>
          </w:tcPr>
          <w:p w14:paraId="00B6F42F" w14:textId="77777777" w:rsidR="0006243A" w:rsidRPr="00AB123D" w:rsidRDefault="0006243A" w:rsidP="0006243A">
            <w:pPr>
              <w:pStyle w:val="afa"/>
              <w:jc w:val="left"/>
              <w:rPr>
                <w:szCs w:val="24"/>
              </w:rPr>
            </w:pPr>
          </w:p>
        </w:tc>
        <w:tc>
          <w:tcPr>
            <w:tcW w:w="1026" w:type="pct"/>
            <w:vMerge/>
            <w:shd w:val="clear" w:color="auto" w:fill="auto"/>
          </w:tcPr>
          <w:p w14:paraId="05C2669A" w14:textId="77777777" w:rsidR="0006243A" w:rsidRPr="00CD541A" w:rsidRDefault="0006243A" w:rsidP="0006243A">
            <w:pPr>
              <w:pStyle w:val="afa"/>
              <w:jc w:val="left"/>
              <w:rPr>
                <w:szCs w:val="24"/>
              </w:rPr>
            </w:pPr>
          </w:p>
        </w:tc>
      </w:tr>
      <w:tr w:rsidR="0006243A" w:rsidRPr="00CD541A" w14:paraId="66221B49" w14:textId="77777777" w:rsidTr="00462A40">
        <w:tc>
          <w:tcPr>
            <w:tcW w:w="475" w:type="pct"/>
          </w:tcPr>
          <w:p w14:paraId="6943682C" w14:textId="18EBFDC2" w:rsidR="0006243A" w:rsidRDefault="00FC21B9" w:rsidP="0006243A">
            <w:pPr>
              <w:pStyle w:val="afa"/>
              <w:jc w:val="center"/>
              <w:rPr>
                <w:szCs w:val="24"/>
              </w:rPr>
            </w:pPr>
            <w:r>
              <w:rPr>
                <w:szCs w:val="24"/>
              </w:rPr>
              <w:t>22.</w:t>
            </w:r>
            <w:r w:rsidR="0006243A">
              <w:rPr>
                <w:szCs w:val="24"/>
              </w:rPr>
              <w:t>16</w:t>
            </w:r>
          </w:p>
        </w:tc>
        <w:tc>
          <w:tcPr>
            <w:tcW w:w="772" w:type="pct"/>
          </w:tcPr>
          <w:p w14:paraId="5A004977"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80F3258" w14:textId="77777777" w:rsidR="0006243A" w:rsidRPr="00B201C3" w:rsidRDefault="0006243A" w:rsidP="0006243A">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5A0B4B2F" w14:textId="77777777" w:rsidR="0006243A" w:rsidRPr="00AB123D" w:rsidRDefault="0006243A" w:rsidP="0006243A">
            <w:pPr>
              <w:pStyle w:val="afa"/>
              <w:jc w:val="left"/>
              <w:rPr>
                <w:szCs w:val="24"/>
              </w:rPr>
            </w:pPr>
          </w:p>
        </w:tc>
        <w:tc>
          <w:tcPr>
            <w:tcW w:w="1026" w:type="pct"/>
            <w:vMerge/>
            <w:shd w:val="clear" w:color="auto" w:fill="auto"/>
          </w:tcPr>
          <w:p w14:paraId="7E503585" w14:textId="77777777" w:rsidR="0006243A" w:rsidRPr="00CD541A" w:rsidRDefault="0006243A" w:rsidP="0006243A">
            <w:pPr>
              <w:pStyle w:val="afa"/>
              <w:jc w:val="left"/>
              <w:rPr>
                <w:szCs w:val="24"/>
              </w:rPr>
            </w:pPr>
          </w:p>
        </w:tc>
      </w:tr>
      <w:tr w:rsidR="0006243A" w:rsidRPr="00CD541A" w14:paraId="13D4CDBD" w14:textId="77777777" w:rsidTr="00462A40">
        <w:tc>
          <w:tcPr>
            <w:tcW w:w="475" w:type="pct"/>
          </w:tcPr>
          <w:p w14:paraId="457DB5FB" w14:textId="3C71E402" w:rsidR="0006243A" w:rsidRDefault="00FC21B9" w:rsidP="0006243A">
            <w:pPr>
              <w:pStyle w:val="afa"/>
              <w:jc w:val="center"/>
              <w:rPr>
                <w:szCs w:val="24"/>
              </w:rPr>
            </w:pPr>
            <w:r>
              <w:rPr>
                <w:szCs w:val="24"/>
              </w:rPr>
              <w:t>22.</w:t>
            </w:r>
            <w:r w:rsidR="0006243A">
              <w:rPr>
                <w:szCs w:val="24"/>
              </w:rPr>
              <w:t>17</w:t>
            </w:r>
          </w:p>
        </w:tc>
        <w:tc>
          <w:tcPr>
            <w:tcW w:w="772" w:type="pct"/>
          </w:tcPr>
          <w:p w14:paraId="02BB3EB2"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460E457" w14:textId="77777777" w:rsidR="0006243A" w:rsidRPr="00B201C3" w:rsidRDefault="0006243A" w:rsidP="0006243A">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7424C7DA" w14:textId="77777777" w:rsidR="0006243A" w:rsidRPr="00AB123D" w:rsidRDefault="0006243A" w:rsidP="0006243A">
            <w:pPr>
              <w:pStyle w:val="afa"/>
              <w:jc w:val="left"/>
              <w:rPr>
                <w:szCs w:val="24"/>
              </w:rPr>
            </w:pPr>
          </w:p>
        </w:tc>
        <w:tc>
          <w:tcPr>
            <w:tcW w:w="1026" w:type="pct"/>
            <w:vMerge/>
            <w:shd w:val="clear" w:color="auto" w:fill="auto"/>
          </w:tcPr>
          <w:p w14:paraId="4213FCC4" w14:textId="77777777" w:rsidR="0006243A" w:rsidRPr="00CD541A" w:rsidRDefault="0006243A" w:rsidP="0006243A">
            <w:pPr>
              <w:pStyle w:val="afa"/>
              <w:jc w:val="left"/>
              <w:rPr>
                <w:szCs w:val="24"/>
              </w:rPr>
            </w:pPr>
          </w:p>
        </w:tc>
      </w:tr>
      <w:tr w:rsidR="0006243A" w:rsidRPr="00CD541A" w14:paraId="63D1483C" w14:textId="77777777" w:rsidTr="00462A40">
        <w:tc>
          <w:tcPr>
            <w:tcW w:w="475" w:type="pct"/>
          </w:tcPr>
          <w:p w14:paraId="65E579AA" w14:textId="0A027634" w:rsidR="0006243A" w:rsidRDefault="00FC21B9" w:rsidP="0006243A">
            <w:pPr>
              <w:pStyle w:val="afa"/>
              <w:jc w:val="center"/>
              <w:rPr>
                <w:szCs w:val="24"/>
              </w:rPr>
            </w:pPr>
            <w:r>
              <w:rPr>
                <w:szCs w:val="24"/>
              </w:rPr>
              <w:t>22.</w:t>
            </w:r>
            <w:r w:rsidR="0006243A">
              <w:rPr>
                <w:szCs w:val="24"/>
              </w:rPr>
              <w:t>18</w:t>
            </w:r>
          </w:p>
        </w:tc>
        <w:tc>
          <w:tcPr>
            <w:tcW w:w="772" w:type="pct"/>
          </w:tcPr>
          <w:p w14:paraId="2F795CD4" w14:textId="77777777" w:rsidR="0006243A" w:rsidRPr="00CD541A" w:rsidRDefault="0006243A" w:rsidP="0006243A">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DEB0456" w14:textId="77777777" w:rsidR="0006243A" w:rsidRPr="00B201C3" w:rsidRDefault="0006243A" w:rsidP="0006243A">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1C12307C" w14:textId="77777777" w:rsidR="0006243A" w:rsidRPr="00AB123D" w:rsidRDefault="0006243A" w:rsidP="0006243A">
            <w:pPr>
              <w:pStyle w:val="afa"/>
              <w:jc w:val="left"/>
              <w:rPr>
                <w:szCs w:val="24"/>
              </w:rPr>
            </w:pPr>
          </w:p>
        </w:tc>
        <w:tc>
          <w:tcPr>
            <w:tcW w:w="1026" w:type="pct"/>
            <w:vMerge/>
            <w:shd w:val="clear" w:color="auto" w:fill="auto"/>
          </w:tcPr>
          <w:p w14:paraId="00DAC557" w14:textId="77777777" w:rsidR="0006243A" w:rsidRPr="00CD541A" w:rsidRDefault="0006243A" w:rsidP="0006243A">
            <w:pPr>
              <w:pStyle w:val="afa"/>
              <w:jc w:val="left"/>
              <w:rPr>
                <w:szCs w:val="24"/>
              </w:rPr>
            </w:pPr>
          </w:p>
        </w:tc>
      </w:tr>
      <w:tr w:rsidR="00EA7DA4" w:rsidRPr="00CD541A" w14:paraId="327CE494" w14:textId="77777777" w:rsidTr="00462A40">
        <w:tc>
          <w:tcPr>
            <w:tcW w:w="475" w:type="pct"/>
          </w:tcPr>
          <w:p w14:paraId="4A69BC62" w14:textId="34950514" w:rsidR="00EA7DA4" w:rsidRPr="00CD541A" w:rsidRDefault="00FC21B9" w:rsidP="00FC21B9">
            <w:pPr>
              <w:pStyle w:val="afa"/>
              <w:keepLines/>
              <w:jc w:val="center"/>
              <w:rPr>
                <w:szCs w:val="24"/>
              </w:rPr>
            </w:pPr>
            <w:r>
              <w:rPr>
                <w:szCs w:val="24"/>
              </w:rPr>
              <w:t>23</w:t>
            </w:r>
          </w:p>
        </w:tc>
        <w:tc>
          <w:tcPr>
            <w:tcW w:w="3499" w:type="pct"/>
            <w:gridSpan w:val="3"/>
          </w:tcPr>
          <w:p w14:paraId="556CCB2D" w14:textId="0FECD9AD" w:rsidR="00EA7DA4" w:rsidRPr="00C209B8" w:rsidRDefault="00EA7DA4" w:rsidP="00371C12">
            <w:pPr>
              <w:pStyle w:val="afa"/>
              <w:jc w:val="left"/>
            </w:pPr>
            <w:r>
              <w:t>07</w:t>
            </w:r>
            <w:r w:rsidR="00371C12">
              <w:t>325</w:t>
            </w:r>
          </w:p>
        </w:tc>
        <w:tc>
          <w:tcPr>
            <w:tcW w:w="1026" w:type="pct"/>
            <w:tcBorders>
              <w:bottom w:val="single" w:sz="4" w:space="0" w:color="auto"/>
            </w:tcBorders>
          </w:tcPr>
          <w:p w14:paraId="49BB5371" w14:textId="77777777" w:rsidR="00EA7DA4" w:rsidRPr="00CD541A" w:rsidRDefault="00EA7DA4" w:rsidP="00462A40">
            <w:pPr>
              <w:pStyle w:val="afa"/>
              <w:jc w:val="center"/>
              <w:rPr>
                <w:szCs w:val="24"/>
              </w:rPr>
            </w:pPr>
          </w:p>
        </w:tc>
      </w:tr>
      <w:tr w:rsidR="00EA7DA4" w:rsidRPr="00CD541A" w14:paraId="5BBEFE98" w14:textId="77777777" w:rsidTr="00462A40">
        <w:tc>
          <w:tcPr>
            <w:tcW w:w="475" w:type="pct"/>
          </w:tcPr>
          <w:p w14:paraId="7C59C306" w14:textId="513F308D" w:rsidR="00EA7DA4" w:rsidRPr="00202812" w:rsidRDefault="00FC21B9" w:rsidP="00462A40">
            <w:pPr>
              <w:pStyle w:val="afa"/>
              <w:jc w:val="center"/>
              <w:rPr>
                <w:szCs w:val="24"/>
                <w:lang w:val="en-US"/>
              </w:rPr>
            </w:pPr>
            <w:r>
              <w:rPr>
                <w:szCs w:val="24"/>
              </w:rPr>
              <w:t>23.</w:t>
            </w:r>
            <w:r w:rsidR="00EA7DA4">
              <w:rPr>
                <w:szCs w:val="24"/>
                <w:lang w:val="en-US"/>
              </w:rPr>
              <w:t>1</w:t>
            </w:r>
          </w:p>
        </w:tc>
        <w:tc>
          <w:tcPr>
            <w:tcW w:w="772" w:type="pct"/>
          </w:tcPr>
          <w:p w14:paraId="1A9BC567" w14:textId="77777777" w:rsidR="00EA7DA4" w:rsidRPr="00CD541A" w:rsidRDefault="00EA7DA4" w:rsidP="00462A40">
            <w:pPr>
              <w:pStyle w:val="afa"/>
              <w:jc w:val="left"/>
              <w:rPr>
                <w:szCs w:val="24"/>
              </w:rPr>
            </w:pPr>
          </w:p>
        </w:tc>
        <w:tc>
          <w:tcPr>
            <w:tcW w:w="1389" w:type="pct"/>
          </w:tcPr>
          <w:p w14:paraId="64F0BC95" w14:textId="77777777" w:rsidR="00EA7DA4" w:rsidRPr="00CD541A" w:rsidRDefault="00EA7DA4" w:rsidP="00462A40">
            <w:pPr>
              <w:pStyle w:val="afa"/>
              <w:jc w:val="left"/>
              <w:rPr>
                <w:szCs w:val="24"/>
              </w:rPr>
            </w:pPr>
            <w:r w:rsidRPr="008F7A7F">
              <w:rPr>
                <w:bCs w:val="0"/>
                <w:noProof/>
                <w:szCs w:val="24"/>
              </w:rPr>
              <w:t>1</w:t>
            </w:r>
            <w:r w:rsidRPr="008F7A7F">
              <w:rPr>
                <w:bCs w:val="0"/>
                <w:szCs w:val="24"/>
              </w:rPr>
              <w:t>. Сведения о видах документов</w:t>
            </w:r>
            <w:r>
              <w:rPr>
                <w:bCs w:val="0"/>
                <w:szCs w:val="24"/>
              </w:rPr>
              <w:t>,</w:t>
            </w:r>
            <w:r w:rsidRPr="000A5767">
              <w:rPr>
                <w:szCs w:val="24"/>
              </w:rPr>
              <w:t xml:space="preserve"> используемых в сфере интеллектуальной собственности</w:t>
            </w:r>
          </w:p>
        </w:tc>
        <w:tc>
          <w:tcPr>
            <w:tcW w:w="1338" w:type="pct"/>
          </w:tcPr>
          <w:p w14:paraId="027F9ADE" w14:textId="77777777" w:rsidR="00EA7DA4" w:rsidRPr="00C8346C" w:rsidRDefault="00EA7DA4" w:rsidP="00462A40">
            <w:pPr>
              <w:pStyle w:val="afa"/>
              <w:jc w:val="left"/>
              <w:rPr>
                <w:szCs w:val="24"/>
              </w:rPr>
            </w:pPr>
          </w:p>
        </w:tc>
        <w:tc>
          <w:tcPr>
            <w:tcW w:w="1026" w:type="pct"/>
            <w:vMerge w:val="restart"/>
            <w:shd w:val="clear" w:color="auto" w:fill="auto"/>
          </w:tcPr>
          <w:p w14:paraId="7464D7FD" w14:textId="77777777" w:rsidR="00EA7DA4" w:rsidRPr="00CD541A" w:rsidRDefault="00EA7DA4" w:rsidP="00462A40">
            <w:pPr>
              <w:pStyle w:val="afa"/>
              <w:jc w:val="left"/>
              <w:rPr>
                <w:szCs w:val="24"/>
              </w:rPr>
            </w:pPr>
            <w:r>
              <w:rPr>
                <w:szCs w:val="24"/>
              </w:rPr>
              <w:t>Примечание 1</w:t>
            </w:r>
          </w:p>
        </w:tc>
      </w:tr>
      <w:tr w:rsidR="00EA7DA4" w:rsidRPr="00CD541A" w14:paraId="60AE49D2" w14:textId="77777777" w:rsidTr="00462A40">
        <w:tc>
          <w:tcPr>
            <w:tcW w:w="475" w:type="pct"/>
          </w:tcPr>
          <w:p w14:paraId="4939FD89" w14:textId="43AD4B5D" w:rsidR="00EA7DA4" w:rsidRPr="00202812" w:rsidRDefault="00FC21B9" w:rsidP="00462A40">
            <w:pPr>
              <w:pStyle w:val="afa"/>
              <w:jc w:val="center"/>
              <w:rPr>
                <w:szCs w:val="24"/>
                <w:lang w:val="en-US"/>
              </w:rPr>
            </w:pPr>
            <w:r>
              <w:rPr>
                <w:szCs w:val="24"/>
              </w:rPr>
              <w:t>23.</w:t>
            </w:r>
            <w:r w:rsidR="00EA7DA4">
              <w:rPr>
                <w:szCs w:val="24"/>
                <w:lang w:val="en-US"/>
              </w:rPr>
              <w:t>2</w:t>
            </w:r>
          </w:p>
        </w:tc>
        <w:tc>
          <w:tcPr>
            <w:tcW w:w="772" w:type="pct"/>
          </w:tcPr>
          <w:p w14:paraId="50C05553" w14:textId="77777777" w:rsidR="00EA7DA4" w:rsidRPr="00CD541A" w:rsidRDefault="00EA7DA4" w:rsidP="00462A40">
            <w:pPr>
              <w:pStyle w:val="afa"/>
              <w:jc w:val="left"/>
              <w:rPr>
                <w:szCs w:val="24"/>
              </w:rPr>
            </w:pPr>
          </w:p>
        </w:tc>
        <w:tc>
          <w:tcPr>
            <w:tcW w:w="1389" w:type="pct"/>
          </w:tcPr>
          <w:p w14:paraId="7D9621D9" w14:textId="77777777" w:rsidR="00EA7DA4" w:rsidRPr="00CD541A" w:rsidRDefault="00EA7DA4" w:rsidP="00462A40">
            <w:pPr>
              <w:pStyle w:val="afa"/>
              <w:jc w:val="left"/>
              <w:rPr>
                <w:szCs w:val="24"/>
              </w:rPr>
            </w:pPr>
            <w:r w:rsidRPr="008F7A7F">
              <w:rPr>
                <w:bCs w:val="0"/>
                <w:szCs w:val="24"/>
              </w:rPr>
              <w:t xml:space="preserve">1.1. Код </w:t>
            </w:r>
            <w:r>
              <w:rPr>
                <w:bCs w:val="0"/>
                <w:szCs w:val="24"/>
              </w:rPr>
              <w:t xml:space="preserve">группы </w:t>
            </w:r>
            <w:r w:rsidRPr="008F7A7F">
              <w:rPr>
                <w:bCs w:val="0"/>
                <w:szCs w:val="24"/>
              </w:rPr>
              <w:t>документов</w:t>
            </w:r>
          </w:p>
        </w:tc>
        <w:tc>
          <w:tcPr>
            <w:tcW w:w="1338" w:type="pct"/>
          </w:tcPr>
          <w:p w14:paraId="039D73BA" w14:textId="77777777" w:rsidR="00EA7DA4" w:rsidRPr="00315E3B" w:rsidRDefault="00EA7DA4" w:rsidP="00462A40">
            <w:pPr>
              <w:pStyle w:val="afa"/>
              <w:jc w:val="left"/>
              <w:rPr>
                <w:szCs w:val="24"/>
              </w:rPr>
            </w:pPr>
            <w:r>
              <w:rPr>
                <w:szCs w:val="24"/>
              </w:rPr>
              <w:t>07</w:t>
            </w:r>
          </w:p>
        </w:tc>
        <w:tc>
          <w:tcPr>
            <w:tcW w:w="1026" w:type="pct"/>
            <w:vMerge/>
            <w:shd w:val="clear" w:color="auto" w:fill="auto"/>
          </w:tcPr>
          <w:p w14:paraId="4A6D5DA4" w14:textId="77777777" w:rsidR="00EA7DA4" w:rsidRPr="00CD541A" w:rsidRDefault="00EA7DA4" w:rsidP="00462A40">
            <w:pPr>
              <w:pStyle w:val="afa"/>
              <w:jc w:val="left"/>
              <w:rPr>
                <w:szCs w:val="24"/>
              </w:rPr>
            </w:pPr>
          </w:p>
        </w:tc>
      </w:tr>
      <w:tr w:rsidR="00EA7DA4" w:rsidRPr="00CD541A" w14:paraId="38A2B0B3" w14:textId="77777777" w:rsidTr="00462A40">
        <w:tc>
          <w:tcPr>
            <w:tcW w:w="475" w:type="pct"/>
          </w:tcPr>
          <w:p w14:paraId="1952F70D" w14:textId="74B4D2BC" w:rsidR="00EA7DA4" w:rsidRPr="00202812" w:rsidRDefault="00FC21B9" w:rsidP="00462A40">
            <w:pPr>
              <w:pStyle w:val="afa"/>
              <w:jc w:val="center"/>
              <w:rPr>
                <w:szCs w:val="24"/>
                <w:lang w:val="en-US"/>
              </w:rPr>
            </w:pPr>
            <w:r>
              <w:rPr>
                <w:szCs w:val="24"/>
              </w:rPr>
              <w:t>23.</w:t>
            </w:r>
            <w:r w:rsidR="00EA7DA4">
              <w:rPr>
                <w:szCs w:val="24"/>
                <w:lang w:val="en-US"/>
              </w:rPr>
              <w:t>3</w:t>
            </w:r>
          </w:p>
        </w:tc>
        <w:tc>
          <w:tcPr>
            <w:tcW w:w="772" w:type="pct"/>
          </w:tcPr>
          <w:p w14:paraId="1EDC6792" w14:textId="77777777" w:rsidR="00EA7DA4" w:rsidRPr="00CD541A" w:rsidRDefault="00EA7DA4" w:rsidP="00462A40">
            <w:pPr>
              <w:pStyle w:val="afa"/>
              <w:jc w:val="left"/>
              <w:rPr>
                <w:szCs w:val="24"/>
              </w:rPr>
            </w:pPr>
          </w:p>
        </w:tc>
        <w:tc>
          <w:tcPr>
            <w:tcW w:w="1389" w:type="pct"/>
          </w:tcPr>
          <w:p w14:paraId="087E0836" w14:textId="77777777" w:rsidR="00EA7DA4" w:rsidRPr="00CD541A" w:rsidRDefault="00EA7DA4" w:rsidP="00462A40">
            <w:pPr>
              <w:pStyle w:val="afa"/>
              <w:jc w:val="left"/>
              <w:rPr>
                <w:szCs w:val="24"/>
              </w:rPr>
            </w:pPr>
            <w:r w:rsidRPr="008F7A7F">
              <w:rPr>
                <w:bCs w:val="0"/>
                <w:szCs w:val="24"/>
              </w:rPr>
              <w:t xml:space="preserve">1.2. </w:t>
            </w:r>
            <w:r>
              <w:rPr>
                <w:bCs w:val="0"/>
                <w:szCs w:val="24"/>
              </w:rPr>
              <w:t>Наименование</w:t>
            </w:r>
          </w:p>
        </w:tc>
        <w:tc>
          <w:tcPr>
            <w:tcW w:w="1338" w:type="pct"/>
          </w:tcPr>
          <w:p w14:paraId="660DAD9F" w14:textId="77777777" w:rsidR="00EA7DA4" w:rsidRPr="00AB6D41" w:rsidRDefault="00EA7DA4" w:rsidP="00462A40">
            <w:pPr>
              <w:pStyle w:val="afa"/>
              <w:jc w:val="left"/>
              <w:rPr>
                <w:szCs w:val="24"/>
              </w:rPr>
            </w:pPr>
            <w:r>
              <w:t>Документы, сведения и материалы, представляемые в рамках процедур, связанных с регистрацией объектов интеллектуальной собственности Евразийского экономического союза</w:t>
            </w:r>
          </w:p>
        </w:tc>
        <w:tc>
          <w:tcPr>
            <w:tcW w:w="1026" w:type="pct"/>
            <w:vMerge/>
            <w:shd w:val="clear" w:color="auto" w:fill="auto"/>
          </w:tcPr>
          <w:p w14:paraId="35CA9AD5" w14:textId="77777777" w:rsidR="00EA7DA4" w:rsidRPr="00CD541A" w:rsidRDefault="00EA7DA4" w:rsidP="00462A40">
            <w:pPr>
              <w:pStyle w:val="afa"/>
              <w:jc w:val="left"/>
              <w:rPr>
                <w:szCs w:val="24"/>
              </w:rPr>
            </w:pPr>
          </w:p>
        </w:tc>
      </w:tr>
      <w:tr w:rsidR="00EA7DA4" w:rsidRPr="00CD541A" w14:paraId="649F1F46" w14:textId="77777777" w:rsidTr="00462A40">
        <w:tc>
          <w:tcPr>
            <w:tcW w:w="475" w:type="pct"/>
          </w:tcPr>
          <w:p w14:paraId="54619C44" w14:textId="6266B7DA" w:rsidR="00EA7DA4" w:rsidRPr="00202812" w:rsidRDefault="00FC21B9" w:rsidP="00462A40">
            <w:pPr>
              <w:pStyle w:val="afa"/>
              <w:jc w:val="center"/>
              <w:rPr>
                <w:szCs w:val="24"/>
                <w:lang w:val="en-US"/>
              </w:rPr>
            </w:pPr>
            <w:r>
              <w:rPr>
                <w:szCs w:val="24"/>
              </w:rPr>
              <w:t>23.</w:t>
            </w:r>
            <w:r w:rsidR="00EA7DA4">
              <w:rPr>
                <w:szCs w:val="24"/>
                <w:lang w:val="en-US"/>
              </w:rPr>
              <w:t>4</w:t>
            </w:r>
          </w:p>
        </w:tc>
        <w:tc>
          <w:tcPr>
            <w:tcW w:w="772" w:type="pct"/>
          </w:tcPr>
          <w:p w14:paraId="3FB4C35B" w14:textId="77777777" w:rsidR="00EA7DA4" w:rsidRPr="00CD541A" w:rsidRDefault="00EA7DA4" w:rsidP="00462A40">
            <w:pPr>
              <w:pStyle w:val="afa"/>
              <w:jc w:val="left"/>
              <w:rPr>
                <w:szCs w:val="24"/>
              </w:rPr>
            </w:pPr>
          </w:p>
        </w:tc>
        <w:tc>
          <w:tcPr>
            <w:tcW w:w="1389" w:type="pct"/>
          </w:tcPr>
          <w:p w14:paraId="14B74E0E" w14:textId="77777777" w:rsidR="00EA7DA4" w:rsidRPr="00CD541A" w:rsidRDefault="00EA7DA4" w:rsidP="00462A40">
            <w:pPr>
              <w:pStyle w:val="afa"/>
              <w:jc w:val="left"/>
              <w:rPr>
                <w:szCs w:val="24"/>
              </w:rPr>
            </w:pPr>
            <w:r w:rsidRPr="008F7A7F">
              <w:rPr>
                <w:bCs w:val="0"/>
                <w:szCs w:val="24"/>
              </w:rPr>
              <w:t xml:space="preserve">1.3. </w:t>
            </w:r>
            <w:r w:rsidRPr="008F7A7F">
              <w:rPr>
                <w:bCs w:val="0"/>
                <w:noProof/>
                <w:szCs w:val="24"/>
              </w:rPr>
              <w:t>Сведения о виде документа</w:t>
            </w:r>
          </w:p>
        </w:tc>
        <w:tc>
          <w:tcPr>
            <w:tcW w:w="1338" w:type="pct"/>
          </w:tcPr>
          <w:p w14:paraId="573A3A50" w14:textId="77777777" w:rsidR="00EA7DA4" w:rsidRPr="00CD541A" w:rsidRDefault="00EA7DA4" w:rsidP="00462A40">
            <w:pPr>
              <w:pStyle w:val="afa"/>
              <w:jc w:val="left"/>
              <w:rPr>
                <w:szCs w:val="24"/>
              </w:rPr>
            </w:pPr>
          </w:p>
        </w:tc>
        <w:tc>
          <w:tcPr>
            <w:tcW w:w="1026" w:type="pct"/>
            <w:vMerge/>
            <w:shd w:val="clear" w:color="auto" w:fill="auto"/>
          </w:tcPr>
          <w:p w14:paraId="6FDBF6FC" w14:textId="77777777" w:rsidR="00EA7DA4" w:rsidRPr="00CD541A" w:rsidRDefault="00EA7DA4" w:rsidP="00462A40">
            <w:pPr>
              <w:pStyle w:val="afa"/>
              <w:jc w:val="left"/>
              <w:rPr>
                <w:szCs w:val="24"/>
              </w:rPr>
            </w:pPr>
          </w:p>
        </w:tc>
      </w:tr>
      <w:tr w:rsidR="00EA7DA4" w:rsidRPr="00CD541A" w14:paraId="06A914B7" w14:textId="77777777" w:rsidTr="00462A40">
        <w:tc>
          <w:tcPr>
            <w:tcW w:w="475" w:type="pct"/>
          </w:tcPr>
          <w:p w14:paraId="477FB8D7" w14:textId="5F9CEDD7" w:rsidR="00EA7DA4" w:rsidRPr="00202812" w:rsidRDefault="00FC21B9" w:rsidP="00462A40">
            <w:pPr>
              <w:pStyle w:val="afa"/>
              <w:jc w:val="center"/>
              <w:rPr>
                <w:szCs w:val="24"/>
                <w:lang w:val="en-US"/>
              </w:rPr>
            </w:pPr>
            <w:r>
              <w:rPr>
                <w:szCs w:val="24"/>
              </w:rPr>
              <w:t>23.</w:t>
            </w:r>
            <w:r w:rsidR="00EA7DA4">
              <w:rPr>
                <w:szCs w:val="24"/>
                <w:lang w:val="en-US"/>
              </w:rPr>
              <w:t>5</w:t>
            </w:r>
          </w:p>
        </w:tc>
        <w:tc>
          <w:tcPr>
            <w:tcW w:w="772" w:type="pct"/>
          </w:tcPr>
          <w:p w14:paraId="09E2E5FA" w14:textId="77777777" w:rsidR="00EA7DA4" w:rsidRPr="00CD541A" w:rsidRDefault="00EA7DA4" w:rsidP="00462A40">
            <w:pPr>
              <w:pStyle w:val="afa"/>
              <w:jc w:val="left"/>
              <w:rPr>
                <w:szCs w:val="24"/>
              </w:rPr>
            </w:pPr>
          </w:p>
        </w:tc>
        <w:tc>
          <w:tcPr>
            <w:tcW w:w="1389" w:type="pct"/>
          </w:tcPr>
          <w:p w14:paraId="609D6170" w14:textId="77777777" w:rsidR="00EA7DA4" w:rsidRPr="00CD541A" w:rsidRDefault="00EA7DA4" w:rsidP="00462A40">
            <w:pPr>
              <w:pStyle w:val="afa"/>
              <w:jc w:val="left"/>
              <w:rPr>
                <w:szCs w:val="24"/>
              </w:rPr>
            </w:pPr>
            <w:r w:rsidRPr="008F7A7F">
              <w:rPr>
                <w:bCs w:val="0"/>
                <w:noProof/>
                <w:szCs w:val="24"/>
              </w:rPr>
              <w:t>1.3.1. Код вида документа</w:t>
            </w:r>
          </w:p>
        </w:tc>
        <w:tc>
          <w:tcPr>
            <w:tcW w:w="1338" w:type="pct"/>
          </w:tcPr>
          <w:p w14:paraId="10AFF9AE" w14:textId="27BEF430" w:rsidR="00EA7DA4" w:rsidRPr="00CD541A" w:rsidRDefault="00EA7DA4" w:rsidP="00371C12">
            <w:pPr>
              <w:pStyle w:val="afa"/>
              <w:jc w:val="left"/>
              <w:rPr>
                <w:szCs w:val="24"/>
              </w:rPr>
            </w:pPr>
            <w:r>
              <w:rPr>
                <w:szCs w:val="24"/>
              </w:rPr>
              <w:t>07</w:t>
            </w:r>
            <w:r w:rsidR="00371C12">
              <w:rPr>
                <w:szCs w:val="24"/>
              </w:rPr>
              <w:t>325</w:t>
            </w:r>
          </w:p>
        </w:tc>
        <w:tc>
          <w:tcPr>
            <w:tcW w:w="1026" w:type="pct"/>
            <w:vMerge/>
            <w:shd w:val="clear" w:color="auto" w:fill="auto"/>
          </w:tcPr>
          <w:p w14:paraId="4A0A4294" w14:textId="77777777" w:rsidR="00EA7DA4" w:rsidRPr="00CD541A" w:rsidRDefault="00EA7DA4" w:rsidP="00462A40">
            <w:pPr>
              <w:pStyle w:val="afa"/>
              <w:jc w:val="left"/>
              <w:rPr>
                <w:szCs w:val="24"/>
              </w:rPr>
            </w:pPr>
          </w:p>
        </w:tc>
      </w:tr>
      <w:tr w:rsidR="00EA7DA4" w:rsidRPr="00CD541A" w14:paraId="16D487C6" w14:textId="77777777" w:rsidTr="00462A40">
        <w:tc>
          <w:tcPr>
            <w:tcW w:w="475" w:type="pct"/>
          </w:tcPr>
          <w:p w14:paraId="1F8C6801" w14:textId="6FF9C165" w:rsidR="00EA7DA4" w:rsidRPr="00202812" w:rsidRDefault="00FC21B9" w:rsidP="00462A40">
            <w:pPr>
              <w:pStyle w:val="afa"/>
              <w:jc w:val="center"/>
              <w:rPr>
                <w:szCs w:val="24"/>
                <w:lang w:val="en-US"/>
              </w:rPr>
            </w:pPr>
            <w:r>
              <w:rPr>
                <w:szCs w:val="24"/>
              </w:rPr>
              <w:t>23.</w:t>
            </w:r>
            <w:r w:rsidR="00EA7DA4">
              <w:rPr>
                <w:szCs w:val="24"/>
                <w:lang w:val="en-US"/>
              </w:rPr>
              <w:t>6</w:t>
            </w:r>
          </w:p>
        </w:tc>
        <w:tc>
          <w:tcPr>
            <w:tcW w:w="772" w:type="pct"/>
          </w:tcPr>
          <w:p w14:paraId="687EB8B1"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0803F55" w14:textId="77777777" w:rsidR="00EA7DA4" w:rsidRPr="00CD541A" w:rsidRDefault="00EA7DA4" w:rsidP="00462A40">
            <w:pPr>
              <w:pStyle w:val="afa"/>
              <w:jc w:val="left"/>
              <w:rPr>
                <w:szCs w:val="24"/>
              </w:rPr>
            </w:pPr>
            <w:r w:rsidRPr="008F7A7F">
              <w:rPr>
                <w:bCs w:val="0"/>
                <w:noProof/>
                <w:szCs w:val="24"/>
              </w:rPr>
              <w:t xml:space="preserve">1.3.2. </w:t>
            </w:r>
            <w:r>
              <w:rPr>
                <w:bCs w:val="0"/>
                <w:noProof/>
                <w:szCs w:val="24"/>
              </w:rPr>
              <w:t>Наименование</w:t>
            </w:r>
          </w:p>
        </w:tc>
        <w:tc>
          <w:tcPr>
            <w:tcW w:w="1338" w:type="pct"/>
          </w:tcPr>
          <w:p w14:paraId="330A8256" w14:textId="053EDE41" w:rsidR="00EA7DA4" w:rsidRPr="002D3088" w:rsidRDefault="002D3088" w:rsidP="00462A40">
            <w:pPr>
              <w:pStyle w:val="afa"/>
              <w:jc w:val="left"/>
              <w:rPr>
                <w:szCs w:val="24"/>
              </w:rPr>
            </w:pPr>
            <w:r w:rsidRPr="002D3088">
              <w:rPr>
                <w:rFonts w:cs="Times New Roman"/>
                <w:color w:val="000000"/>
                <w:szCs w:val="24"/>
              </w:rPr>
              <w:t xml:space="preserve">заявка на регистрацию и предоставление </w:t>
            </w:r>
            <w:r w:rsidRPr="002D3088">
              <w:rPr>
                <w:rFonts w:cs="Times New Roman"/>
                <w:color w:val="000000"/>
                <w:szCs w:val="24"/>
              </w:rPr>
              <w:lastRenderedPageBreak/>
              <w:t>права использования наименования места происхождения товара Евразийского экономического союза</w:t>
            </w:r>
          </w:p>
        </w:tc>
        <w:tc>
          <w:tcPr>
            <w:tcW w:w="1026" w:type="pct"/>
            <w:vMerge/>
            <w:shd w:val="clear" w:color="auto" w:fill="auto"/>
          </w:tcPr>
          <w:p w14:paraId="3536EAA5" w14:textId="77777777" w:rsidR="00EA7DA4" w:rsidRPr="00CD541A" w:rsidRDefault="00EA7DA4" w:rsidP="00462A40">
            <w:pPr>
              <w:pStyle w:val="afa"/>
              <w:jc w:val="left"/>
              <w:rPr>
                <w:szCs w:val="24"/>
              </w:rPr>
            </w:pPr>
          </w:p>
        </w:tc>
      </w:tr>
      <w:tr w:rsidR="00EA7DA4" w:rsidRPr="00A402E1" w14:paraId="6FA06C4C" w14:textId="77777777" w:rsidTr="00462A40">
        <w:tc>
          <w:tcPr>
            <w:tcW w:w="475" w:type="pct"/>
          </w:tcPr>
          <w:p w14:paraId="72696382" w14:textId="6EE96749" w:rsidR="00EA7DA4" w:rsidRPr="00202812" w:rsidRDefault="00FC21B9" w:rsidP="00462A40">
            <w:pPr>
              <w:pStyle w:val="afa"/>
              <w:jc w:val="center"/>
              <w:rPr>
                <w:szCs w:val="24"/>
                <w:lang w:val="en-US"/>
              </w:rPr>
            </w:pPr>
            <w:r>
              <w:rPr>
                <w:szCs w:val="24"/>
              </w:rPr>
              <w:lastRenderedPageBreak/>
              <w:t>23.</w:t>
            </w:r>
            <w:r w:rsidR="00EA7DA4">
              <w:rPr>
                <w:szCs w:val="24"/>
                <w:lang w:val="en-US"/>
              </w:rPr>
              <w:t>7</w:t>
            </w:r>
          </w:p>
        </w:tc>
        <w:tc>
          <w:tcPr>
            <w:tcW w:w="772" w:type="pct"/>
          </w:tcPr>
          <w:p w14:paraId="501B755A"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871D2BD" w14:textId="77777777" w:rsidR="00EA7DA4" w:rsidRPr="00CD541A" w:rsidRDefault="00EA7DA4" w:rsidP="00462A40">
            <w:pPr>
              <w:pStyle w:val="afa"/>
              <w:jc w:val="left"/>
              <w:rPr>
                <w:szCs w:val="24"/>
              </w:rPr>
            </w:pPr>
            <w:r w:rsidRPr="00364112">
              <w:rPr>
                <w:bCs w:val="0"/>
                <w:szCs w:val="24"/>
              </w:rPr>
              <w:t>1</w:t>
            </w:r>
            <w:r>
              <w:rPr>
                <w:bCs w:val="0"/>
                <w:szCs w:val="24"/>
              </w:rPr>
              <w:t>.3.3.</w:t>
            </w:r>
            <w:r w:rsidRPr="004B65CE">
              <w:rPr>
                <w:szCs w:val="24"/>
              </w:rPr>
              <w:t xml:space="preserve"> Код государства </w:t>
            </w:r>
            <w:r>
              <w:rPr>
                <w:noProof/>
              </w:rPr>
              <w:t>–</w:t>
            </w:r>
            <w:r w:rsidRPr="004B65CE">
              <w:rPr>
                <w:szCs w:val="24"/>
              </w:rPr>
              <w:t xml:space="preserve"> члена Евразийского экономического союза, в котором применяется </w:t>
            </w:r>
            <w:r w:rsidRPr="00AA14B8">
              <w:rPr>
                <w:szCs w:val="24"/>
              </w:rPr>
              <w:t>вид документа</w:t>
            </w:r>
          </w:p>
        </w:tc>
        <w:tc>
          <w:tcPr>
            <w:tcW w:w="1338" w:type="pct"/>
          </w:tcPr>
          <w:p w14:paraId="51AE7CB8" w14:textId="77777777" w:rsidR="00EA7DA4" w:rsidRPr="0006243A" w:rsidRDefault="00EA7DA4" w:rsidP="00462A40">
            <w:pPr>
              <w:pStyle w:val="afa"/>
              <w:jc w:val="left"/>
              <w:rPr>
                <w:szCs w:val="24"/>
                <w:lang w:val="en-US"/>
              </w:rPr>
            </w:pPr>
            <w:r w:rsidRPr="000B3685">
              <w:rPr>
                <w:color w:val="000000"/>
                <w:szCs w:val="24"/>
                <w:lang w:val="en-US"/>
              </w:rPr>
              <w:t>AM, BY, KZ, KG, RU</w:t>
            </w:r>
          </w:p>
        </w:tc>
        <w:tc>
          <w:tcPr>
            <w:tcW w:w="1026" w:type="pct"/>
            <w:vMerge/>
            <w:shd w:val="clear" w:color="auto" w:fill="auto"/>
          </w:tcPr>
          <w:p w14:paraId="2DF37370" w14:textId="77777777" w:rsidR="00EA7DA4" w:rsidRPr="0006243A" w:rsidRDefault="00EA7DA4" w:rsidP="00462A40">
            <w:pPr>
              <w:pStyle w:val="afa"/>
              <w:jc w:val="left"/>
              <w:rPr>
                <w:szCs w:val="24"/>
                <w:lang w:val="en-US"/>
              </w:rPr>
            </w:pPr>
          </w:p>
        </w:tc>
      </w:tr>
      <w:tr w:rsidR="00EA7DA4" w:rsidRPr="00CD541A" w14:paraId="234AF3B8" w14:textId="77777777" w:rsidTr="00462A40">
        <w:tc>
          <w:tcPr>
            <w:tcW w:w="475" w:type="pct"/>
          </w:tcPr>
          <w:p w14:paraId="78678CED" w14:textId="3B01F0FE" w:rsidR="00EA7DA4" w:rsidRDefault="00FC21B9" w:rsidP="00462A40">
            <w:pPr>
              <w:pStyle w:val="afa"/>
              <w:jc w:val="center"/>
              <w:rPr>
                <w:szCs w:val="24"/>
              </w:rPr>
            </w:pPr>
            <w:r>
              <w:rPr>
                <w:szCs w:val="24"/>
              </w:rPr>
              <w:t>23.</w:t>
            </w:r>
            <w:r w:rsidR="00EA7DA4">
              <w:rPr>
                <w:szCs w:val="24"/>
              </w:rPr>
              <w:t>8</w:t>
            </w:r>
          </w:p>
        </w:tc>
        <w:tc>
          <w:tcPr>
            <w:tcW w:w="772" w:type="pct"/>
          </w:tcPr>
          <w:p w14:paraId="379660E6"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F103AB0" w14:textId="77777777" w:rsidR="00EA7DA4" w:rsidRPr="00B201C3" w:rsidRDefault="00EA7DA4" w:rsidP="00462A40">
            <w:pPr>
              <w:pStyle w:val="afa"/>
              <w:jc w:val="left"/>
            </w:pPr>
            <w:r w:rsidRPr="008F7A7F">
              <w:rPr>
                <w:bCs w:val="0"/>
                <w:szCs w:val="24"/>
              </w:rPr>
              <w:t>1.3.</w:t>
            </w:r>
            <w:r>
              <w:rPr>
                <w:bCs w:val="0"/>
                <w:szCs w:val="24"/>
              </w:rPr>
              <w:t>4</w:t>
            </w:r>
            <w:r w:rsidRPr="008F7A7F">
              <w:rPr>
                <w:bCs w:val="0"/>
                <w:szCs w:val="24"/>
              </w:rPr>
              <w:t>. Сведения о записи классификатора</w:t>
            </w:r>
          </w:p>
        </w:tc>
        <w:tc>
          <w:tcPr>
            <w:tcW w:w="1338" w:type="pct"/>
          </w:tcPr>
          <w:p w14:paraId="4CA83154" w14:textId="77777777" w:rsidR="00EA7DA4" w:rsidRPr="00AB123D" w:rsidRDefault="00EA7DA4" w:rsidP="00462A40">
            <w:pPr>
              <w:pStyle w:val="afa"/>
              <w:jc w:val="left"/>
              <w:rPr>
                <w:szCs w:val="24"/>
              </w:rPr>
            </w:pPr>
          </w:p>
        </w:tc>
        <w:tc>
          <w:tcPr>
            <w:tcW w:w="1026" w:type="pct"/>
            <w:vMerge/>
            <w:shd w:val="clear" w:color="auto" w:fill="auto"/>
          </w:tcPr>
          <w:p w14:paraId="6B79309D" w14:textId="77777777" w:rsidR="00EA7DA4" w:rsidRPr="00CD541A" w:rsidRDefault="00EA7DA4" w:rsidP="00462A40">
            <w:pPr>
              <w:pStyle w:val="afa"/>
              <w:jc w:val="left"/>
              <w:rPr>
                <w:szCs w:val="24"/>
              </w:rPr>
            </w:pPr>
          </w:p>
        </w:tc>
      </w:tr>
      <w:tr w:rsidR="00EA7DA4" w:rsidRPr="00CD541A" w14:paraId="7CE875F1" w14:textId="77777777" w:rsidTr="00462A40">
        <w:tc>
          <w:tcPr>
            <w:tcW w:w="475" w:type="pct"/>
          </w:tcPr>
          <w:p w14:paraId="0D7496EA" w14:textId="5E0A3BD1" w:rsidR="00EA7DA4" w:rsidRDefault="00FC21B9" w:rsidP="00462A40">
            <w:pPr>
              <w:pStyle w:val="afa"/>
              <w:jc w:val="center"/>
              <w:rPr>
                <w:szCs w:val="24"/>
              </w:rPr>
            </w:pPr>
            <w:r>
              <w:rPr>
                <w:szCs w:val="24"/>
              </w:rPr>
              <w:t>23.</w:t>
            </w:r>
            <w:r w:rsidR="00EA7DA4">
              <w:rPr>
                <w:szCs w:val="24"/>
              </w:rPr>
              <w:t>9</w:t>
            </w:r>
          </w:p>
        </w:tc>
        <w:tc>
          <w:tcPr>
            <w:tcW w:w="772" w:type="pct"/>
          </w:tcPr>
          <w:p w14:paraId="4CCE43E8"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00FFE44" w14:textId="77777777" w:rsidR="00EA7DA4" w:rsidRPr="00B201C3" w:rsidRDefault="00EA7DA4" w:rsidP="00462A40">
            <w:pPr>
              <w:pStyle w:val="afa"/>
              <w:jc w:val="left"/>
            </w:pPr>
            <w:r w:rsidRPr="009E65A4">
              <w:rPr>
                <w:rFonts w:cs="Times New Roman"/>
                <w:noProof/>
                <w:szCs w:val="24"/>
                <w:lang w:val="en-US"/>
              </w:rPr>
              <w:t>1.</w:t>
            </w:r>
            <w:r w:rsidRPr="009E65A4">
              <w:rPr>
                <w:rFonts w:cs="Times New Roman"/>
                <w:noProof/>
                <w:szCs w:val="24"/>
              </w:rPr>
              <w:t>3.</w:t>
            </w:r>
            <w:r>
              <w:rPr>
                <w:rFonts w:cs="Times New Roman"/>
                <w:noProof/>
                <w:szCs w:val="24"/>
              </w:rPr>
              <w:t>4</w:t>
            </w: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начала действия</w:t>
            </w:r>
          </w:p>
        </w:tc>
        <w:tc>
          <w:tcPr>
            <w:tcW w:w="1338" w:type="pct"/>
          </w:tcPr>
          <w:p w14:paraId="209A2828" w14:textId="77777777" w:rsidR="00EA7DA4" w:rsidRPr="00AB123D" w:rsidRDefault="00EA7DA4" w:rsidP="00462A40">
            <w:pPr>
              <w:pStyle w:val="afa"/>
              <w:jc w:val="left"/>
              <w:rPr>
                <w:szCs w:val="24"/>
              </w:rPr>
            </w:pPr>
            <w:r>
              <w:t>Примечание 1</w:t>
            </w:r>
          </w:p>
        </w:tc>
        <w:tc>
          <w:tcPr>
            <w:tcW w:w="1026" w:type="pct"/>
            <w:vMerge/>
            <w:shd w:val="clear" w:color="auto" w:fill="auto"/>
          </w:tcPr>
          <w:p w14:paraId="55035BE0" w14:textId="77777777" w:rsidR="00EA7DA4" w:rsidRPr="00CD541A" w:rsidRDefault="00EA7DA4" w:rsidP="00462A40">
            <w:pPr>
              <w:pStyle w:val="afa"/>
              <w:jc w:val="left"/>
              <w:rPr>
                <w:szCs w:val="24"/>
              </w:rPr>
            </w:pPr>
          </w:p>
        </w:tc>
      </w:tr>
      <w:tr w:rsidR="00EA7DA4" w:rsidRPr="00CD541A" w14:paraId="36B50663" w14:textId="77777777" w:rsidTr="00462A40">
        <w:tc>
          <w:tcPr>
            <w:tcW w:w="475" w:type="pct"/>
          </w:tcPr>
          <w:p w14:paraId="7D018905" w14:textId="750356C6" w:rsidR="00EA7DA4" w:rsidRDefault="00FC21B9" w:rsidP="00462A40">
            <w:pPr>
              <w:pStyle w:val="afa"/>
              <w:jc w:val="center"/>
              <w:rPr>
                <w:szCs w:val="24"/>
              </w:rPr>
            </w:pPr>
            <w:r>
              <w:rPr>
                <w:szCs w:val="24"/>
              </w:rPr>
              <w:t>23.</w:t>
            </w:r>
            <w:r w:rsidR="00EA7DA4">
              <w:rPr>
                <w:szCs w:val="24"/>
              </w:rPr>
              <w:t>10</w:t>
            </w:r>
          </w:p>
        </w:tc>
        <w:tc>
          <w:tcPr>
            <w:tcW w:w="772" w:type="pct"/>
          </w:tcPr>
          <w:p w14:paraId="3EF2895D"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98C9B0F" w14:textId="77777777" w:rsidR="00EA7DA4" w:rsidRPr="00B201C3" w:rsidRDefault="00EA7DA4" w:rsidP="00462A40">
            <w:pPr>
              <w:pStyle w:val="afa"/>
              <w:jc w:val="left"/>
            </w:pPr>
            <w:r w:rsidRPr="009E65A4">
              <w:rPr>
                <w:rFonts w:cs="Times New Roman"/>
                <w:bCs w:val="0"/>
                <w:noProof/>
                <w:szCs w:val="24"/>
              </w:rPr>
              <w:t>1.3.</w:t>
            </w:r>
            <w:r>
              <w:rPr>
                <w:rFonts w:cs="Times New Roman"/>
                <w:bCs w:val="0"/>
                <w:noProof/>
                <w:szCs w:val="24"/>
              </w:rPr>
              <w:t>4</w:t>
            </w:r>
            <w:r w:rsidRPr="009E65A4">
              <w:rPr>
                <w:rFonts w:cs="Times New Roman"/>
                <w:bCs w:val="0"/>
                <w:noProof/>
                <w:szCs w:val="24"/>
              </w:rPr>
              <w:t>.2</w:t>
            </w:r>
            <w:r w:rsidRPr="009E65A4">
              <w:rPr>
                <w:rFonts w:cs="Times New Roman"/>
                <w:bCs w:val="0"/>
                <w:szCs w:val="24"/>
              </w:rPr>
              <w:t>.</w:t>
            </w:r>
            <w:r w:rsidRPr="009E65A4">
              <w:rPr>
                <w:rFonts w:cs="Times New Roman"/>
                <w:szCs w:val="24"/>
              </w:rPr>
              <w:t> </w:t>
            </w:r>
            <w:r w:rsidRPr="009E65A4">
              <w:rPr>
                <w:rFonts w:cs="Times New Roman"/>
                <w:bCs w:val="0"/>
                <w:noProof/>
                <w:szCs w:val="24"/>
              </w:rPr>
              <w:t xml:space="preserve">Сведения об акте, регламентирующем начало действия </w:t>
            </w:r>
          </w:p>
        </w:tc>
        <w:tc>
          <w:tcPr>
            <w:tcW w:w="1338" w:type="pct"/>
          </w:tcPr>
          <w:p w14:paraId="22258C55" w14:textId="77777777" w:rsidR="00EA7DA4" w:rsidRPr="00AB123D" w:rsidRDefault="00EA7DA4" w:rsidP="00462A40">
            <w:pPr>
              <w:pStyle w:val="afa"/>
              <w:jc w:val="left"/>
              <w:rPr>
                <w:szCs w:val="24"/>
              </w:rPr>
            </w:pPr>
          </w:p>
        </w:tc>
        <w:tc>
          <w:tcPr>
            <w:tcW w:w="1026" w:type="pct"/>
            <w:vMerge/>
            <w:shd w:val="clear" w:color="auto" w:fill="auto"/>
          </w:tcPr>
          <w:p w14:paraId="1585525A" w14:textId="77777777" w:rsidR="00EA7DA4" w:rsidRPr="00CD541A" w:rsidRDefault="00EA7DA4" w:rsidP="00462A40">
            <w:pPr>
              <w:pStyle w:val="afa"/>
              <w:jc w:val="left"/>
              <w:rPr>
                <w:szCs w:val="24"/>
              </w:rPr>
            </w:pPr>
          </w:p>
        </w:tc>
      </w:tr>
      <w:tr w:rsidR="00EA7DA4" w:rsidRPr="00CD541A" w14:paraId="75D58FB7" w14:textId="77777777" w:rsidTr="00462A40">
        <w:tc>
          <w:tcPr>
            <w:tcW w:w="475" w:type="pct"/>
          </w:tcPr>
          <w:p w14:paraId="59C2C693" w14:textId="4B8536B9" w:rsidR="00EA7DA4" w:rsidRDefault="00FC21B9" w:rsidP="00462A40">
            <w:pPr>
              <w:pStyle w:val="afa"/>
              <w:jc w:val="center"/>
              <w:rPr>
                <w:szCs w:val="24"/>
              </w:rPr>
            </w:pPr>
            <w:r>
              <w:rPr>
                <w:szCs w:val="24"/>
              </w:rPr>
              <w:t>23.</w:t>
            </w:r>
            <w:r w:rsidR="00EA7DA4">
              <w:rPr>
                <w:szCs w:val="24"/>
              </w:rPr>
              <w:t>11</w:t>
            </w:r>
          </w:p>
        </w:tc>
        <w:tc>
          <w:tcPr>
            <w:tcW w:w="772" w:type="pct"/>
          </w:tcPr>
          <w:p w14:paraId="2048E19A"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7038F83" w14:textId="77777777" w:rsidR="00EA7DA4" w:rsidRPr="00B201C3" w:rsidRDefault="00EA7DA4" w:rsidP="00462A40">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4EA561C4" w14:textId="77777777" w:rsidR="00EA7DA4" w:rsidRPr="00AB123D" w:rsidRDefault="00EA7DA4" w:rsidP="00462A40">
            <w:pPr>
              <w:pStyle w:val="afa"/>
              <w:jc w:val="left"/>
              <w:rPr>
                <w:szCs w:val="24"/>
              </w:rPr>
            </w:pPr>
            <w:r>
              <w:t>Примечание 4</w:t>
            </w:r>
          </w:p>
        </w:tc>
        <w:tc>
          <w:tcPr>
            <w:tcW w:w="1026" w:type="pct"/>
            <w:vMerge/>
            <w:shd w:val="clear" w:color="auto" w:fill="auto"/>
          </w:tcPr>
          <w:p w14:paraId="39A4797D" w14:textId="77777777" w:rsidR="00EA7DA4" w:rsidRPr="00CD541A" w:rsidRDefault="00EA7DA4" w:rsidP="00462A40">
            <w:pPr>
              <w:pStyle w:val="afa"/>
              <w:jc w:val="left"/>
              <w:rPr>
                <w:szCs w:val="24"/>
              </w:rPr>
            </w:pPr>
          </w:p>
        </w:tc>
      </w:tr>
      <w:tr w:rsidR="00EA7DA4" w:rsidRPr="00CD541A" w14:paraId="20CD2B24" w14:textId="77777777" w:rsidTr="00462A40">
        <w:tc>
          <w:tcPr>
            <w:tcW w:w="475" w:type="pct"/>
          </w:tcPr>
          <w:p w14:paraId="1CF7617C" w14:textId="6B501F55" w:rsidR="00EA7DA4" w:rsidRDefault="00FC21B9" w:rsidP="00462A40">
            <w:pPr>
              <w:pStyle w:val="afa"/>
              <w:jc w:val="center"/>
              <w:rPr>
                <w:szCs w:val="24"/>
              </w:rPr>
            </w:pPr>
            <w:r>
              <w:rPr>
                <w:szCs w:val="24"/>
              </w:rPr>
              <w:t>23.</w:t>
            </w:r>
            <w:r w:rsidR="00EA7DA4">
              <w:rPr>
                <w:szCs w:val="24"/>
              </w:rPr>
              <w:t>12</w:t>
            </w:r>
          </w:p>
        </w:tc>
        <w:tc>
          <w:tcPr>
            <w:tcW w:w="772" w:type="pct"/>
          </w:tcPr>
          <w:p w14:paraId="59638B37"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AE0AD85" w14:textId="77777777" w:rsidR="00EA7DA4" w:rsidRPr="00B201C3" w:rsidRDefault="00EA7DA4" w:rsidP="00462A40">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786DC0C6" w14:textId="77777777" w:rsidR="00EA7DA4" w:rsidRPr="00AB123D" w:rsidRDefault="00EA7DA4" w:rsidP="00462A40">
            <w:pPr>
              <w:pStyle w:val="afa"/>
              <w:jc w:val="left"/>
              <w:rPr>
                <w:szCs w:val="24"/>
              </w:rPr>
            </w:pPr>
            <w:r>
              <w:t>Примечание 2</w:t>
            </w:r>
          </w:p>
        </w:tc>
        <w:tc>
          <w:tcPr>
            <w:tcW w:w="1026" w:type="pct"/>
            <w:vMerge/>
            <w:shd w:val="clear" w:color="auto" w:fill="auto"/>
          </w:tcPr>
          <w:p w14:paraId="258956A1" w14:textId="77777777" w:rsidR="00EA7DA4" w:rsidRPr="00CD541A" w:rsidRDefault="00EA7DA4" w:rsidP="00462A40">
            <w:pPr>
              <w:pStyle w:val="afa"/>
              <w:jc w:val="left"/>
              <w:rPr>
                <w:szCs w:val="24"/>
              </w:rPr>
            </w:pPr>
          </w:p>
        </w:tc>
      </w:tr>
      <w:tr w:rsidR="00EA7DA4" w:rsidRPr="00CD541A" w14:paraId="2494675C" w14:textId="77777777" w:rsidTr="00462A40">
        <w:tc>
          <w:tcPr>
            <w:tcW w:w="475" w:type="pct"/>
          </w:tcPr>
          <w:p w14:paraId="79FCD6F2" w14:textId="4E6B6100" w:rsidR="00EA7DA4" w:rsidRDefault="00FC21B9" w:rsidP="00462A40">
            <w:pPr>
              <w:pStyle w:val="afa"/>
              <w:jc w:val="center"/>
              <w:rPr>
                <w:szCs w:val="24"/>
              </w:rPr>
            </w:pPr>
            <w:r>
              <w:rPr>
                <w:szCs w:val="24"/>
              </w:rPr>
              <w:t>23.</w:t>
            </w:r>
            <w:r w:rsidR="00EA7DA4">
              <w:rPr>
                <w:szCs w:val="24"/>
              </w:rPr>
              <w:t>13</w:t>
            </w:r>
          </w:p>
        </w:tc>
        <w:tc>
          <w:tcPr>
            <w:tcW w:w="772" w:type="pct"/>
          </w:tcPr>
          <w:p w14:paraId="73CEFE11"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6F5D1A0" w14:textId="77777777" w:rsidR="00EA7DA4" w:rsidRPr="00B201C3" w:rsidRDefault="00EA7DA4" w:rsidP="00462A40">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7F77E646" w14:textId="77777777" w:rsidR="00EA7DA4" w:rsidRPr="00AB123D" w:rsidRDefault="00EA7DA4" w:rsidP="00462A40">
            <w:pPr>
              <w:pStyle w:val="afa"/>
              <w:jc w:val="left"/>
              <w:rPr>
                <w:szCs w:val="24"/>
              </w:rPr>
            </w:pPr>
            <w:r>
              <w:t>Примечание 3</w:t>
            </w:r>
          </w:p>
        </w:tc>
        <w:tc>
          <w:tcPr>
            <w:tcW w:w="1026" w:type="pct"/>
            <w:vMerge/>
            <w:shd w:val="clear" w:color="auto" w:fill="auto"/>
          </w:tcPr>
          <w:p w14:paraId="35CA1500" w14:textId="77777777" w:rsidR="00EA7DA4" w:rsidRPr="00CD541A" w:rsidRDefault="00EA7DA4" w:rsidP="00462A40">
            <w:pPr>
              <w:pStyle w:val="afa"/>
              <w:jc w:val="left"/>
              <w:rPr>
                <w:szCs w:val="24"/>
              </w:rPr>
            </w:pPr>
          </w:p>
        </w:tc>
      </w:tr>
      <w:tr w:rsidR="00EA7DA4" w:rsidRPr="00CD541A" w14:paraId="0A0DDF5D" w14:textId="77777777" w:rsidTr="00462A40">
        <w:tc>
          <w:tcPr>
            <w:tcW w:w="475" w:type="pct"/>
          </w:tcPr>
          <w:p w14:paraId="6C4DFD66" w14:textId="0F3F04AD" w:rsidR="00EA7DA4" w:rsidRDefault="00FC21B9" w:rsidP="00462A40">
            <w:pPr>
              <w:pStyle w:val="afa"/>
              <w:jc w:val="center"/>
              <w:rPr>
                <w:szCs w:val="24"/>
              </w:rPr>
            </w:pPr>
            <w:r>
              <w:rPr>
                <w:szCs w:val="24"/>
              </w:rPr>
              <w:t>23.</w:t>
            </w:r>
            <w:r w:rsidR="00EA7DA4">
              <w:rPr>
                <w:szCs w:val="24"/>
              </w:rPr>
              <w:t>14</w:t>
            </w:r>
          </w:p>
        </w:tc>
        <w:tc>
          <w:tcPr>
            <w:tcW w:w="772" w:type="pct"/>
          </w:tcPr>
          <w:p w14:paraId="06FF2F1D"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6BF2529" w14:textId="77777777" w:rsidR="00EA7DA4" w:rsidRPr="00B201C3" w:rsidRDefault="00EA7DA4" w:rsidP="00462A40">
            <w:pPr>
              <w:pStyle w:val="afa"/>
              <w:jc w:val="left"/>
            </w:pPr>
            <w:r>
              <w:rPr>
                <w:rFonts w:cs="Times New Roman"/>
                <w:noProof/>
                <w:szCs w:val="24"/>
                <w:lang w:val="en-US"/>
              </w:rPr>
              <w:t>1.3.</w:t>
            </w:r>
            <w:r>
              <w:rPr>
                <w:rFonts w:cs="Times New Roman"/>
                <w:noProof/>
                <w:szCs w:val="24"/>
              </w:rPr>
              <w:t>4</w:t>
            </w:r>
            <w:r>
              <w:rPr>
                <w:rFonts w:cs="Times New Roman"/>
                <w:noProof/>
                <w:szCs w:val="24"/>
                <w:lang w:val="en-US"/>
              </w:rPr>
              <w:t>.3.</w:t>
            </w:r>
            <w:r w:rsidRPr="009E65A4">
              <w:rPr>
                <w:rFonts w:cs="Times New Roman"/>
                <w:szCs w:val="24"/>
              </w:rPr>
              <w:t> </w:t>
            </w:r>
            <w:r w:rsidRPr="009E65A4">
              <w:rPr>
                <w:rFonts w:cs="Times New Roman"/>
                <w:noProof/>
                <w:szCs w:val="24"/>
                <w:lang w:val="en-US"/>
              </w:rPr>
              <w:t>Дата окончания действия</w:t>
            </w:r>
          </w:p>
        </w:tc>
        <w:tc>
          <w:tcPr>
            <w:tcW w:w="1338" w:type="pct"/>
          </w:tcPr>
          <w:p w14:paraId="6E013D28" w14:textId="77777777" w:rsidR="00EA7DA4" w:rsidRPr="00AB123D" w:rsidRDefault="00EA7DA4" w:rsidP="00462A40">
            <w:pPr>
              <w:pStyle w:val="afa"/>
              <w:jc w:val="left"/>
              <w:rPr>
                <w:szCs w:val="24"/>
              </w:rPr>
            </w:pPr>
          </w:p>
        </w:tc>
        <w:tc>
          <w:tcPr>
            <w:tcW w:w="1026" w:type="pct"/>
            <w:vMerge/>
            <w:shd w:val="clear" w:color="auto" w:fill="auto"/>
          </w:tcPr>
          <w:p w14:paraId="40940844" w14:textId="77777777" w:rsidR="00EA7DA4" w:rsidRPr="00CD541A" w:rsidRDefault="00EA7DA4" w:rsidP="00462A40">
            <w:pPr>
              <w:pStyle w:val="afa"/>
              <w:jc w:val="left"/>
              <w:rPr>
                <w:szCs w:val="24"/>
              </w:rPr>
            </w:pPr>
          </w:p>
        </w:tc>
      </w:tr>
      <w:tr w:rsidR="00EA7DA4" w:rsidRPr="00CD541A" w14:paraId="2DB7806E" w14:textId="77777777" w:rsidTr="00462A40">
        <w:tc>
          <w:tcPr>
            <w:tcW w:w="475" w:type="pct"/>
          </w:tcPr>
          <w:p w14:paraId="513EB146" w14:textId="30AB2AAB" w:rsidR="00EA7DA4" w:rsidRDefault="00FC21B9" w:rsidP="00462A40">
            <w:pPr>
              <w:pStyle w:val="afa"/>
              <w:jc w:val="center"/>
              <w:rPr>
                <w:szCs w:val="24"/>
              </w:rPr>
            </w:pPr>
            <w:r>
              <w:rPr>
                <w:szCs w:val="24"/>
              </w:rPr>
              <w:t>23.</w:t>
            </w:r>
            <w:r w:rsidR="00EA7DA4">
              <w:rPr>
                <w:szCs w:val="24"/>
              </w:rPr>
              <w:t>15</w:t>
            </w:r>
          </w:p>
        </w:tc>
        <w:tc>
          <w:tcPr>
            <w:tcW w:w="772" w:type="pct"/>
          </w:tcPr>
          <w:p w14:paraId="6D23B700"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E305C69" w14:textId="77777777" w:rsidR="00EA7DA4" w:rsidRPr="00B201C3" w:rsidRDefault="00EA7DA4" w:rsidP="00462A40">
            <w:pPr>
              <w:pStyle w:val="afa"/>
              <w:jc w:val="left"/>
            </w:pPr>
            <w:r>
              <w:rPr>
                <w:rFonts w:cs="Times New Roman"/>
                <w:bCs w:val="0"/>
                <w:noProof/>
                <w:szCs w:val="24"/>
              </w:rPr>
              <w:t>1.3.4.4.</w:t>
            </w:r>
            <w:r w:rsidRPr="009E65A4">
              <w:rPr>
                <w:rFonts w:cs="Times New Roman"/>
                <w:szCs w:val="24"/>
              </w:rPr>
              <w:t> </w:t>
            </w:r>
            <w:r w:rsidRPr="009E65A4">
              <w:rPr>
                <w:rFonts w:cs="Times New Roman"/>
                <w:bCs w:val="0"/>
                <w:noProof/>
                <w:szCs w:val="24"/>
              </w:rPr>
              <w:t>Сведения об акте, регл</w:t>
            </w:r>
            <w:r>
              <w:rPr>
                <w:rFonts w:cs="Times New Roman"/>
                <w:bCs w:val="0"/>
                <w:noProof/>
                <w:szCs w:val="24"/>
              </w:rPr>
              <w:t>аментирующем окончание действия</w:t>
            </w:r>
          </w:p>
        </w:tc>
        <w:tc>
          <w:tcPr>
            <w:tcW w:w="1338" w:type="pct"/>
          </w:tcPr>
          <w:p w14:paraId="7055E0B6" w14:textId="77777777" w:rsidR="00EA7DA4" w:rsidRPr="00AB123D" w:rsidRDefault="00EA7DA4" w:rsidP="00462A40">
            <w:pPr>
              <w:pStyle w:val="afa"/>
              <w:jc w:val="left"/>
              <w:rPr>
                <w:szCs w:val="24"/>
              </w:rPr>
            </w:pPr>
          </w:p>
        </w:tc>
        <w:tc>
          <w:tcPr>
            <w:tcW w:w="1026" w:type="pct"/>
            <w:vMerge/>
            <w:shd w:val="clear" w:color="auto" w:fill="auto"/>
          </w:tcPr>
          <w:p w14:paraId="299AABA4" w14:textId="77777777" w:rsidR="00EA7DA4" w:rsidRPr="00CD541A" w:rsidRDefault="00EA7DA4" w:rsidP="00462A40">
            <w:pPr>
              <w:pStyle w:val="afa"/>
              <w:jc w:val="left"/>
              <w:rPr>
                <w:szCs w:val="24"/>
              </w:rPr>
            </w:pPr>
          </w:p>
        </w:tc>
      </w:tr>
      <w:tr w:rsidR="00EA7DA4" w:rsidRPr="00CD541A" w14:paraId="12C1E643" w14:textId="77777777" w:rsidTr="00462A40">
        <w:tc>
          <w:tcPr>
            <w:tcW w:w="475" w:type="pct"/>
          </w:tcPr>
          <w:p w14:paraId="73C6CB3B" w14:textId="154043CE" w:rsidR="00EA7DA4" w:rsidRDefault="00FC21B9" w:rsidP="00462A40">
            <w:pPr>
              <w:pStyle w:val="afa"/>
              <w:jc w:val="center"/>
              <w:rPr>
                <w:szCs w:val="24"/>
              </w:rPr>
            </w:pPr>
            <w:r>
              <w:rPr>
                <w:szCs w:val="24"/>
              </w:rPr>
              <w:t>23.</w:t>
            </w:r>
            <w:r w:rsidR="00EA7DA4">
              <w:rPr>
                <w:szCs w:val="24"/>
              </w:rPr>
              <w:t>16</w:t>
            </w:r>
          </w:p>
        </w:tc>
        <w:tc>
          <w:tcPr>
            <w:tcW w:w="772" w:type="pct"/>
          </w:tcPr>
          <w:p w14:paraId="2C6F9D62"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0F57152" w14:textId="77777777" w:rsidR="00EA7DA4" w:rsidRPr="00B201C3" w:rsidRDefault="00EA7DA4" w:rsidP="00462A40">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730943E2" w14:textId="77777777" w:rsidR="00EA7DA4" w:rsidRPr="00AB123D" w:rsidRDefault="00EA7DA4" w:rsidP="00462A40">
            <w:pPr>
              <w:pStyle w:val="afa"/>
              <w:jc w:val="left"/>
              <w:rPr>
                <w:szCs w:val="24"/>
              </w:rPr>
            </w:pPr>
          </w:p>
        </w:tc>
        <w:tc>
          <w:tcPr>
            <w:tcW w:w="1026" w:type="pct"/>
            <w:vMerge/>
            <w:shd w:val="clear" w:color="auto" w:fill="auto"/>
          </w:tcPr>
          <w:p w14:paraId="457E20EC" w14:textId="77777777" w:rsidR="00EA7DA4" w:rsidRPr="00CD541A" w:rsidRDefault="00EA7DA4" w:rsidP="00462A40">
            <w:pPr>
              <w:pStyle w:val="afa"/>
              <w:jc w:val="left"/>
              <w:rPr>
                <w:szCs w:val="24"/>
              </w:rPr>
            </w:pPr>
          </w:p>
        </w:tc>
      </w:tr>
      <w:tr w:rsidR="00EA7DA4" w:rsidRPr="00CD541A" w14:paraId="5F2AA3DF" w14:textId="77777777" w:rsidTr="00462A40">
        <w:tc>
          <w:tcPr>
            <w:tcW w:w="475" w:type="pct"/>
          </w:tcPr>
          <w:p w14:paraId="33AB5ABA" w14:textId="118F9C33" w:rsidR="00EA7DA4" w:rsidRDefault="00FC21B9" w:rsidP="00462A40">
            <w:pPr>
              <w:pStyle w:val="afa"/>
              <w:jc w:val="center"/>
              <w:rPr>
                <w:szCs w:val="24"/>
              </w:rPr>
            </w:pPr>
            <w:r>
              <w:rPr>
                <w:szCs w:val="24"/>
              </w:rPr>
              <w:t>23.</w:t>
            </w:r>
            <w:r w:rsidR="00EA7DA4">
              <w:rPr>
                <w:szCs w:val="24"/>
              </w:rPr>
              <w:t>17</w:t>
            </w:r>
          </w:p>
        </w:tc>
        <w:tc>
          <w:tcPr>
            <w:tcW w:w="772" w:type="pct"/>
          </w:tcPr>
          <w:p w14:paraId="4FC468DC"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CF7B137" w14:textId="77777777" w:rsidR="00EA7DA4" w:rsidRPr="00B201C3" w:rsidRDefault="00EA7DA4" w:rsidP="00462A40">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05565709" w14:textId="77777777" w:rsidR="00EA7DA4" w:rsidRPr="00AB123D" w:rsidRDefault="00EA7DA4" w:rsidP="00462A40">
            <w:pPr>
              <w:pStyle w:val="afa"/>
              <w:jc w:val="left"/>
              <w:rPr>
                <w:szCs w:val="24"/>
              </w:rPr>
            </w:pPr>
          </w:p>
        </w:tc>
        <w:tc>
          <w:tcPr>
            <w:tcW w:w="1026" w:type="pct"/>
            <w:vMerge/>
            <w:shd w:val="clear" w:color="auto" w:fill="auto"/>
          </w:tcPr>
          <w:p w14:paraId="5C55B5C1" w14:textId="77777777" w:rsidR="00EA7DA4" w:rsidRPr="00CD541A" w:rsidRDefault="00EA7DA4" w:rsidP="00462A40">
            <w:pPr>
              <w:pStyle w:val="afa"/>
              <w:jc w:val="left"/>
              <w:rPr>
                <w:szCs w:val="24"/>
              </w:rPr>
            </w:pPr>
          </w:p>
        </w:tc>
      </w:tr>
      <w:tr w:rsidR="00EA7DA4" w:rsidRPr="00CD541A" w14:paraId="651F2E20" w14:textId="77777777" w:rsidTr="00462A40">
        <w:tc>
          <w:tcPr>
            <w:tcW w:w="475" w:type="pct"/>
          </w:tcPr>
          <w:p w14:paraId="01DD9E66" w14:textId="2CF24F11" w:rsidR="00EA7DA4" w:rsidRDefault="00FC21B9" w:rsidP="00462A40">
            <w:pPr>
              <w:pStyle w:val="afa"/>
              <w:jc w:val="center"/>
              <w:rPr>
                <w:szCs w:val="24"/>
              </w:rPr>
            </w:pPr>
            <w:r>
              <w:rPr>
                <w:szCs w:val="24"/>
              </w:rPr>
              <w:t>23.</w:t>
            </w:r>
            <w:r w:rsidR="00EA7DA4">
              <w:rPr>
                <w:szCs w:val="24"/>
              </w:rPr>
              <w:t>18</w:t>
            </w:r>
          </w:p>
        </w:tc>
        <w:tc>
          <w:tcPr>
            <w:tcW w:w="772" w:type="pct"/>
          </w:tcPr>
          <w:p w14:paraId="2E125040"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F9D6CA4" w14:textId="77777777" w:rsidR="00EA7DA4" w:rsidRPr="00B201C3" w:rsidRDefault="00EA7DA4" w:rsidP="00462A40">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255D7B57" w14:textId="77777777" w:rsidR="00EA7DA4" w:rsidRPr="00AB123D" w:rsidRDefault="00EA7DA4" w:rsidP="00462A40">
            <w:pPr>
              <w:pStyle w:val="afa"/>
              <w:jc w:val="left"/>
              <w:rPr>
                <w:szCs w:val="24"/>
              </w:rPr>
            </w:pPr>
          </w:p>
        </w:tc>
        <w:tc>
          <w:tcPr>
            <w:tcW w:w="1026" w:type="pct"/>
            <w:vMerge/>
            <w:shd w:val="clear" w:color="auto" w:fill="auto"/>
          </w:tcPr>
          <w:p w14:paraId="0E516F15" w14:textId="77777777" w:rsidR="00EA7DA4" w:rsidRPr="00CD541A" w:rsidRDefault="00EA7DA4" w:rsidP="00462A40">
            <w:pPr>
              <w:pStyle w:val="afa"/>
              <w:jc w:val="left"/>
              <w:rPr>
                <w:szCs w:val="24"/>
              </w:rPr>
            </w:pPr>
          </w:p>
        </w:tc>
      </w:tr>
      <w:tr w:rsidR="00EA7DA4" w:rsidRPr="00CD541A" w14:paraId="055CE4B5" w14:textId="77777777" w:rsidTr="00462A40">
        <w:tc>
          <w:tcPr>
            <w:tcW w:w="475" w:type="pct"/>
          </w:tcPr>
          <w:p w14:paraId="783975FC" w14:textId="57EF450A" w:rsidR="00EA7DA4" w:rsidRPr="00CD541A" w:rsidRDefault="00FC21B9" w:rsidP="00FC21B9">
            <w:pPr>
              <w:pStyle w:val="afa"/>
              <w:keepLines/>
              <w:jc w:val="center"/>
              <w:rPr>
                <w:szCs w:val="24"/>
              </w:rPr>
            </w:pPr>
            <w:r>
              <w:rPr>
                <w:szCs w:val="24"/>
              </w:rPr>
              <w:t>24</w:t>
            </w:r>
          </w:p>
        </w:tc>
        <w:tc>
          <w:tcPr>
            <w:tcW w:w="3499" w:type="pct"/>
            <w:gridSpan w:val="3"/>
          </w:tcPr>
          <w:p w14:paraId="4F70481F" w14:textId="34DF39C4" w:rsidR="00EA7DA4" w:rsidRPr="00C209B8" w:rsidRDefault="00371C12" w:rsidP="00462A40">
            <w:pPr>
              <w:pStyle w:val="afa"/>
              <w:jc w:val="left"/>
            </w:pPr>
            <w:r>
              <w:t>09005</w:t>
            </w:r>
          </w:p>
        </w:tc>
        <w:tc>
          <w:tcPr>
            <w:tcW w:w="1026" w:type="pct"/>
            <w:tcBorders>
              <w:bottom w:val="single" w:sz="4" w:space="0" w:color="auto"/>
            </w:tcBorders>
          </w:tcPr>
          <w:p w14:paraId="218BA59B" w14:textId="77777777" w:rsidR="00EA7DA4" w:rsidRPr="00CD541A" w:rsidRDefault="00EA7DA4" w:rsidP="00462A40">
            <w:pPr>
              <w:pStyle w:val="afa"/>
              <w:jc w:val="center"/>
              <w:rPr>
                <w:szCs w:val="24"/>
              </w:rPr>
            </w:pPr>
          </w:p>
        </w:tc>
      </w:tr>
      <w:tr w:rsidR="00EA7DA4" w:rsidRPr="00CD541A" w14:paraId="0CBC6615" w14:textId="77777777" w:rsidTr="00462A40">
        <w:tc>
          <w:tcPr>
            <w:tcW w:w="475" w:type="pct"/>
          </w:tcPr>
          <w:p w14:paraId="57BEAC79" w14:textId="3CC0F0F9" w:rsidR="00EA7DA4" w:rsidRPr="00202812" w:rsidRDefault="00FC21B9" w:rsidP="00462A40">
            <w:pPr>
              <w:pStyle w:val="afa"/>
              <w:jc w:val="center"/>
              <w:rPr>
                <w:szCs w:val="24"/>
                <w:lang w:val="en-US"/>
              </w:rPr>
            </w:pPr>
            <w:r>
              <w:rPr>
                <w:szCs w:val="24"/>
              </w:rPr>
              <w:t>24.</w:t>
            </w:r>
            <w:r w:rsidR="00EA7DA4">
              <w:rPr>
                <w:szCs w:val="24"/>
                <w:lang w:val="en-US"/>
              </w:rPr>
              <w:t>1</w:t>
            </w:r>
          </w:p>
        </w:tc>
        <w:tc>
          <w:tcPr>
            <w:tcW w:w="772" w:type="pct"/>
          </w:tcPr>
          <w:p w14:paraId="48EB8B0D" w14:textId="77777777" w:rsidR="00EA7DA4" w:rsidRPr="00CD541A" w:rsidRDefault="00EA7DA4" w:rsidP="00462A40">
            <w:pPr>
              <w:pStyle w:val="afa"/>
              <w:jc w:val="left"/>
              <w:rPr>
                <w:szCs w:val="24"/>
              </w:rPr>
            </w:pPr>
          </w:p>
        </w:tc>
        <w:tc>
          <w:tcPr>
            <w:tcW w:w="1389" w:type="pct"/>
          </w:tcPr>
          <w:p w14:paraId="0F425D8C" w14:textId="77777777" w:rsidR="00EA7DA4" w:rsidRPr="00CD541A" w:rsidRDefault="00EA7DA4" w:rsidP="00462A40">
            <w:pPr>
              <w:pStyle w:val="afa"/>
              <w:jc w:val="left"/>
              <w:rPr>
                <w:szCs w:val="24"/>
              </w:rPr>
            </w:pPr>
            <w:r w:rsidRPr="008F7A7F">
              <w:rPr>
                <w:bCs w:val="0"/>
                <w:noProof/>
                <w:szCs w:val="24"/>
              </w:rPr>
              <w:t>1</w:t>
            </w:r>
            <w:r w:rsidRPr="008F7A7F">
              <w:rPr>
                <w:bCs w:val="0"/>
                <w:szCs w:val="24"/>
              </w:rPr>
              <w:t>. Сведения о видах документов</w:t>
            </w:r>
            <w:r>
              <w:rPr>
                <w:bCs w:val="0"/>
                <w:szCs w:val="24"/>
              </w:rPr>
              <w:t>,</w:t>
            </w:r>
            <w:r w:rsidRPr="000A5767">
              <w:rPr>
                <w:szCs w:val="24"/>
              </w:rPr>
              <w:t xml:space="preserve"> используемых в сфере интеллектуальной собственности</w:t>
            </w:r>
          </w:p>
        </w:tc>
        <w:tc>
          <w:tcPr>
            <w:tcW w:w="1338" w:type="pct"/>
          </w:tcPr>
          <w:p w14:paraId="000B85F3" w14:textId="77777777" w:rsidR="00EA7DA4" w:rsidRPr="00C8346C" w:rsidRDefault="00EA7DA4" w:rsidP="00462A40">
            <w:pPr>
              <w:pStyle w:val="afa"/>
              <w:jc w:val="left"/>
              <w:rPr>
                <w:szCs w:val="24"/>
              </w:rPr>
            </w:pPr>
          </w:p>
        </w:tc>
        <w:tc>
          <w:tcPr>
            <w:tcW w:w="1026" w:type="pct"/>
            <w:vMerge w:val="restart"/>
            <w:shd w:val="clear" w:color="auto" w:fill="auto"/>
          </w:tcPr>
          <w:p w14:paraId="551E76B2" w14:textId="77777777" w:rsidR="00EA7DA4" w:rsidRPr="00CD541A" w:rsidRDefault="00EA7DA4" w:rsidP="00462A40">
            <w:pPr>
              <w:pStyle w:val="afa"/>
              <w:jc w:val="left"/>
              <w:rPr>
                <w:szCs w:val="24"/>
              </w:rPr>
            </w:pPr>
            <w:r>
              <w:rPr>
                <w:szCs w:val="24"/>
              </w:rPr>
              <w:t>Примечание 1</w:t>
            </w:r>
          </w:p>
        </w:tc>
      </w:tr>
      <w:tr w:rsidR="00EA7DA4" w:rsidRPr="00CD541A" w14:paraId="7E9466F2" w14:textId="77777777" w:rsidTr="00462A40">
        <w:tc>
          <w:tcPr>
            <w:tcW w:w="475" w:type="pct"/>
          </w:tcPr>
          <w:p w14:paraId="32A4E575" w14:textId="23EC1F44" w:rsidR="00EA7DA4" w:rsidRPr="00202812" w:rsidRDefault="00FC21B9" w:rsidP="00462A40">
            <w:pPr>
              <w:pStyle w:val="afa"/>
              <w:jc w:val="center"/>
              <w:rPr>
                <w:szCs w:val="24"/>
                <w:lang w:val="en-US"/>
              </w:rPr>
            </w:pPr>
            <w:r>
              <w:rPr>
                <w:szCs w:val="24"/>
              </w:rPr>
              <w:t>24.</w:t>
            </w:r>
            <w:r w:rsidR="00EA7DA4">
              <w:rPr>
                <w:szCs w:val="24"/>
                <w:lang w:val="en-US"/>
              </w:rPr>
              <w:t>2</w:t>
            </w:r>
          </w:p>
        </w:tc>
        <w:tc>
          <w:tcPr>
            <w:tcW w:w="772" w:type="pct"/>
          </w:tcPr>
          <w:p w14:paraId="7B038B53" w14:textId="77777777" w:rsidR="00EA7DA4" w:rsidRPr="00CD541A" w:rsidRDefault="00EA7DA4" w:rsidP="00462A40">
            <w:pPr>
              <w:pStyle w:val="afa"/>
              <w:jc w:val="left"/>
              <w:rPr>
                <w:szCs w:val="24"/>
              </w:rPr>
            </w:pPr>
          </w:p>
        </w:tc>
        <w:tc>
          <w:tcPr>
            <w:tcW w:w="1389" w:type="pct"/>
          </w:tcPr>
          <w:p w14:paraId="5204D67A" w14:textId="77777777" w:rsidR="00EA7DA4" w:rsidRPr="00CD541A" w:rsidRDefault="00EA7DA4" w:rsidP="00462A40">
            <w:pPr>
              <w:pStyle w:val="afa"/>
              <w:jc w:val="left"/>
              <w:rPr>
                <w:szCs w:val="24"/>
              </w:rPr>
            </w:pPr>
            <w:r w:rsidRPr="008F7A7F">
              <w:rPr>
                <w:bCs w:val="0"/>
                <w:szCs w:val="24"/>
              </w:rPr>
              <w:t xml:space="preserve">1.1. Код </w:t>
            </w:r>
            <w:r>
              <w:rPr>
                <w:bCs w:val="0"/>
                <w:szCs w:val="24"/>
              </w:rPr>
              <w:t xml:space="preserve">группы </w:t>
            </w:r>
            <w:r w:rsidRPr="008F7A7F">
              <w:rPr>
                <w:bCs w:val="0"/>
                <w:szCs w:val="24"/>
              </w:rPr>
              <w:t>документов</w:t>
            </w:r>
          </w:p>
        </w:tc>
        <w:tc>
          <w:tcPr>
            <w:tcW w:w="1338" w:type="pct"/>
          </w:tcPr>
          <w:p w14:paraId="1EA4F2BE" w14:textId="43CA265F" w:rsidR="00EA7DA4" w:rsidRPr="00315E3B" w:rsidRDefault="00EA7DA4" w:rsidP="00371C12">
            <w:pPr>
              <w:pStyle w:val="afa"/>
              <w:jc w:val="left"/>
              <w:rPr>
                <w:szCs w:val="24"/>
              </w:rPr>
            </w:pPr>
            <w:r>
              <w:rPr>
                <w:szCs w:val="24"/>
              </w:rPr>
              <w:t>0</w:t>
            </w:r>
            <w:r w:rsidR="00371C12">
              <w:rPr>
                <w:szCs w:val="24"/>
              </w:rPr>
              <w:t>9</w:t>
            </w:r>
          </w:p>
        </w:tc>
        <w:tc>
          <w:tcPr>
            <w:tcW w:w="1026" w:type="pct"/>
            <w:vMerge/>
            <w:shd w:val="clear" w:color="auto" w:fill="auto"/>
          </w:tcPr>
          <w:p w14:paraId="3901367F" w14:textId="77777777" w:rsidR="00EA7DA4" w:rsidRPr="00CD541A" w:rsidRDefault="00EA7DA4" w:rsidP="00462A40">
            <w:pPr>
              <w:pStyle w:val="afa"/>
              <w:jc w:val="left"/>
              <w:rPr>
                <w:szCs w:val="24"/>
              </w:rPr>
            </w:pPr>
          </w:p>
        </w:tc>
      </w:tr>
      <w:tr w:rsidR="00EA7DA4" w:rsidRPr="00CD541A" w14:paraId="501DF412" w14:textId="77777777" w:rsidTr="00462A40">
        <w:tc>
          <w:tcPr>
            <w:tcW w:w="475" w:type="pct"/>
          </w:tcPr>
          <w:p w14:paraId="1E3E56B0" w14:textId="0266CBA9" w:rsidR="00EA7DA4" w:rsidRPr="00202812" w:rsidRDefault="00FC21B9" w:rsidP="00462A40">
            <w:pPr>
              <w:pStyle w:val="afa"/>
              <w:jc w:val="center"/>
              <w:rPr>
                <w:szCs w:val="24"/>
                <w:lang w:val="en-US"/>
              </w:rPr>
            </w:pPr>
            <w:r>
              <w:rPr>
                <w:szCs w:val="24"/>
              </w:rPr>
              <w:lastRenderedPageBreak/>
              <w:t>24.</w:t>
            </w:r>
            <w:r w:rsidR="00EA7DA4">
              <w:rPr>
                <w:szCs w:val="24"/>
                <w:lang w:val="en-US"/>
              </w:rPr>
              <w:t>3</w:t>
            </w:r>
          </w:p>
        </w:tc>
        <w:tc>
          <w:tcPr>
            <w:tcW w:w="772" w:type="pct"/>
          </w:tcPr>
          <w:p w14:paraId="589072AE" w14:textId="77777777" w:rsidR="00EA7DA4" w:rsidRPr="00CD541A" w:rsidRDefault="00EA7DA4" w:rsidP="00462A40">
            <w:pPr>
              <w:pStyle w:val="afa"/>
              <w:jc w:val="left"/>
              <w:rPr>
                <w:szCs w:val="24"/>
              </w:rPr>
            </w:pPr>
          </w:p>
        </w:tc>
        <w:tc>
          <w:tcPr>
            <w:tcW w:w="1389" w:type="pct"/>
          </w:tcPr>
          <w:p w14:paraId="388C67C2" w14:textId="77777777" w:rsidR="00EA7DA4" w:rsidRPr="00CD541A" w:rsidRDefault="00EA7DA4" w:rsidP="00462A40">
            <w:pPr>
              <w:pStyle w:val="afa"/>
              <w:jc w:val="left"/>
              <w:rPr>
                <w:szCs w:val="24"/>
              </w:rPr>
            </w:pPr>
            <w:r w:rsidRPr="008F7A7F">
              <w:rPr>
                <w:bCs w:val="0"/>
                <w:szCs w:val="24"/>
              </w:rPr>
              <w:t xml:space="preserve">1.2. </w:t>
            </w:r>
            <w:r>
              <w:rPr>
                <w:bCs w:val="0"/>
                <w:szCs w:val="24"/>
              </w:rPr>
              <w:t>Наименование</w:t>
            </w:r>
          </w:p>
        </w:tc>
        <w:tc>
          <w:tcPr>
            <w:tcW w:w="1338" w:type="pct"/>
          </w:tcPr>
          <w:p w14:paraId="7D75628D" w14:textId="24E1A7BA" w:rsidR="00EA7DA4" w:rsidRPr="00AB6D41" w:rsidRDefault="00371C12" w:rsidP="00462A40">
            <w:pPr>
              <w:pStyle w:val="afa"/>
              <w:jc w:val="left"/>
              <w:rPr>
                <w:szCs w:val="24"/>
              </w:rPr>
            </w:pPr>
            <w:r w:rsidRPr="009D361F">
              <w:rPr>
                <w:color w:val="000000"/>
                <w:szCs w:val="24"/>
              </w:rPr>
              <w:t xml:space="preserve">Документы, сведения и материалы, формируемые патентными ведомствами в рамках процедур, связанных с регистрацией и использованием прав на объекты интеллектуальной собственности </w:t>
            </w:r>
            <w:r w:rsidRPr="0050110E">
              <w:rPr>
                <w:rFonts w:cs="Times New Roman"/>
                <w:color w:val="000000"/>
                <w:szCs w:val="24"/>
              </w:rPr>
              <w:t>Евразийского экономического союза</w:t>
            </w:r>
            <w:r w:rsidR="002D3088">
              <w:rPr>
                <w:rFonts w:cs="Times New Roman"/>
                <w:color w:val="000000"/>
                <w:szCs w:val="24"/>
              </w:rPr>
              <w:t>, не включенные в другие разделы классификатора</w:t>
            </w:r>
          </w:p>
        </w:tc>
        <w:tc>
          <w:tcPr>
            <w:tcW w:w="1026" w:type="pct"/>
            <w:vMerge/>
            <w:shd w:val="clear" w:color="auto" w:fill="auto"/>
          </w:tcPr>
          <w:p w14:paraId="1B52BCB4" w14:textId="77777777" w:rsidR="00EA7DA4" w:rsidRPr="00CD541A" w:rsidRDefault="00EA7DA4" w:rsidP="00462A40">
            <w:pPr>
              <w:pStyle w:val="afa"/>
              <w:jc w:val="left"/>
              <w:rPr>
                <w:szCs w:val="24"/>
              </w:rPr>
            </w:pPr>
          </w:p>
        </w:tc>
      </w:tr>
      <w:tr w:rsidR="00EA7DA4" w:rsidRPr="00CD541A" w14:paraId="471AAC0A" w14:textId="77777777" w:rsidTr="00462A40">
        <w:tc>
          <w:tcPr>
            <w:tcW w:w="475" w:type="pct"/>
          </w:tcPr>
          <w:p w14:paraId="28293699" w14:textId="58209191" w:rsidR="00EA7DA4" w:rsidRPr="00202812" w:rsidRDefault="00FC21B9" w:rsidP="00462A40">
            <w:pPr>
              <w:pStyle w:val="afa"/>
              <w:jc w:val="center"/>
              <w:rPr>
                <w:szCs w:val="24"/>
                <w:lang w:val="en-US"/>
              </w:rPr>
            </w:pPr>
            <w:r>
              <w:rPr>
                <w:szCs w:val="24"/>
              </w:rPr>
              <w:lastRenderedPageBreak/>
              <w:t>24.</w:t>
            </w:r>
            <w:r w:rsidR="00EA7DA4">
              <w:rPr>
                <w:szCs w:val="24"/>
                <w:lang w:val="en-US"/>
              </w:rPr>
              <w:t>4</w:t>
            </w:r>
          </w:p>
        </w:tc>
        <w:tc>
          <w:tcPr>
            <w:tcW w:w="772" w:type="pct"/>
          </w:tcPr>
          <w:p w14:paraId="5020602D" w14:textId="77777777" w:rsidR="00EA7DA4" w:rsidRPr="00CD541A" w:rsidRDefault="00EA7DA4" w:rsidP="00462A40">
            <w:pPr>
              <w:pStyle w:val="afa"/>
              <w:jc w:val="left"/>
              <w:rPr>
                <w:szCs w:val="24"/>
              </w:rPr>
            </w:pPr>
          </w:p>
        </w:tc>
        <w:tc>
          <w:tcPr>
            <w:tcW w:w="1389" w:type="pct"/>
          </w:tcPr>
          <w:p w14:paraId="05167AF7" w14:textId="77777777" w:rsidR="00EA7DA4" w:rsidRPr="00CD541A" w:rsidRDefault="00EA7DA4" w:rsidP="00462A40">
            <w:pPr>
              <w:pStyle w:val="afa"/>
              <w:jc w:val="left"/>
              <w:rPr>
                <w:szCs w:val="24"/>
              </w:rPr>
            </w:pPr>
            <w:r w:rsidRPr="008F7A7F">
              <w:rPr>
                <w:bCs w:val="0"/>
                <w:szCs w:val="24"/>
              </w:rPr>
              <w:t xml:space="preserve">1.3. </w:t>
            </w:r>
            <w:r w:rsidRPr="008F7A7F">
              <w:rPr>
                <w:bCs w:val="0"/>
                <w:noProof/>
                <w:szCs w:val="24"/>
              </w:rPr>
              <w:t>Сведения о виде документа</w:t>
            </w:r>
          </w:p>
        </w:tc>
        <w:tc>
          <w:tcPr>
            <w:tcW w:w="1338" w:type="pct"/>
          </w:tcPr>
          <w:p w14:paraId="4A77F653" w14:textId="77777777" w:rsidR="00EA7DA4" w:rsidRPr="00CD541A" w:rsidRDefault="00EA7DA4" w:rsidP="00462A40">
            <w:pPr>
              <w:pStyle w:val="afa"/>
              <w:jc w:val="left"/>
              <w:rPr>
                <w:szCs w:val="24"/>
              </w:rPr>
            </w:pPr>
          </w:p>
        </w:tc>
        <w:tc>
          <w:tcPr>
            <w:tcW w:w="1026" w:type="pct"/>
            <w:vMerge/>
            <w:shd w:val="clear" w:color="auto" w:fill="auto"/>
          </w:tcPr>
          <w:p w14:paraId="7731A883" w14:textId="77777777" w:rsidR="00EA7DA4" w:rsidRPr="00CD541A" w:rsidRDefault="00EA7DA4" w:rsidP="00462A40">
            <w:pPr>
              <w:pStyle w:val="afa"/>
              <w:jc w:val="left"/>
              <w:rPr>
                <w:szCs w:val="24"/>
              </w:rPr>
            </w:pPr>
          </w:p>
        </w:tc>
      </w:tr>
      <w:tr w:rsidR="00EA7DA4" w:rsidRPr="00CD541A" w14:paraId="64F4BE80" w14:textId="77777777" w:rsidTr="00462A40">
        <w:tc>
          <w:tcPr>
            <w:tcW w:w="475" w:type="pct"/>
          </w:tcPr>
          <w:p w14:paraId="6546DE9C" w14:textId="0330632C" w:rsidR="00EA7DA4" w:rsidRPr="00202812" w:rsidRDefault="00FC21B9" w:rsidP="00462A40">
            <w:pPr>
              <w:pStyle w:val="afa"/>
              <w:jc w:val="center"/>
              <w:rPr>
                <w:szCs w:val="24"/>
                <w:lang w:val="en-US"/>
              </w:rPr>
            </w:pPr>
            <w:r>
              <w:rPr>
                <w:szCs w:val="24"/>
              </w:rPr>
              <w:t>24.</w:t>
            </w:r>
            <w:r w:rsidR="00EA7DA4">
              <w:rPr>
                <w:szCs w:val="24"/>
                <w:lang w:val="en-US"/>
              </w:rPr>
              <w:t>5</w:t>
            </w:r>
          </w:p>
        </w:tc>
        <w:tc>
          <w:tcPr>
            <w:tcW w:w="772" w:type="pct"/>
          </w:tcPr>
          <w:p w14:paraId="6AD704D9" w14:textId="77777777" w:rsidR="00EA7DA4" w:rsidRPr="00CD541A" w:rsidRDefault="00EA7DA4" w:rsidP="00462A40">
            <w:pPr>
              <w:pStyle w:val="afa"/>
              <w:jc w:val="left"/>
              <w:rPr>
                <w:szCs w:val="24"/>
              </w:rPr>
            </w:pPr>
          </w:p>
        </w:tc>
        <w:tc>
          <w:tcPr>
            <w:tcW w:w="1389" w:type="pct"/>
          </w:tcPr>
          <w:p w14:paraId="55E1F48A" w14:textId="77777777" w:rsidR="00EA7DA4" w:rsidRPr="00CD541A" w:rsidRDefault="00EA7DA4" w:rsidP="00462A40">
            <w:pPr>
              <w:pStyle w:val="afa"/>
              <w:jc w:val="left"/>
              <w:rPr>
                <w:szCs w:val="24"/>
              </w:rPr>
            </w:pPr>
            <w:r w:rsidRPr="008F7A7F">
              <w:rPr>
                <w:bCs w:val="0"/>
                <w:noProof/>
                <w:szCs w:val="24"/>
              </w:rPr>
              <w:t>1.3.1. Код вида документа</w:t>
            </w:r>
          </w:p>
        </w:tc>
        <w:tc>
          <w:tcPr>
            <w:tcW w:w="1338" w:type="pct"/>
          </w:tcPr>
          <w:p w14:paraId="586F27C6" w14:textId="218C4113" w:rsidR="00EA7DA4" w:rsidRPr="00CD541A" w:rsidRDefault="00EA7DA4" w:rsidP="00371C12">
            <w:pPr>
              <w:pStyle w:val="afa"/>
              <w:jc w:val="left"/>
              <w:rPr>
                <w:szCs w:val="24"/>
              </w:rPr>
            </w:pPr>
            <w:r>
              <w:rPr>
                <w:szCs w:val="24"/>
              </w:rPr>
              <w:t>0</w:t>
            </w:r>
            <w:r w:rsidR="00371C12">
              <w:rPr>
                <w:szCs w:val="24"/>
              </w:rPr>
              <w:t>9005</w:t>
            </w:r>
          </w:p>
        </w:tc>
        <w:tc>
          <w:tcPr>
            <w:tcW w:w="1026" w:type="pct"/>
            <w:vMerge/>
            <w:shd w:val="clear" w:color="auto" w:fill="auto"/>
          </w:tcPr>
          <w:p w14:paraId="3B55C85F" w14:textId="77777777" w:rsidR="00EA7DA4" w:rsidRPr="00CD541A" w:rsidRDefault="00EA7DA4" w:rsidP="00462A40">
            <w:pPr>
              <w:pStyle w:val="afa"/>
              <w:jc w:val="left"/>
              <w:rPr>
                <w:szCs w:val="24"/>
              </w:rPr>
            </w:pPr>
          </w:p>
        </w:tc>
      </w:tr>
      <w:tr w:rsidR="00EA7DA4" w:rsidRPr="00CD541A" w14:paraId="51DB1346" w14:textId="77777777" w:rsidTr="00462A40">
        <w:tc>
          <w:tcPr>
            <w:tcW w:w="475" w:type="pct"/>
          </w:tcPr>
          <w:p w14:paraId="1C3D141C" w14:textId="67B31F61" w:rsidR="00EA7DA4" w:rsidRPr="00202812" w:rsidRDefault="00FC21B9" w:rsidP="00462A40">
            <w:pPr>
              <w:pStyle w:val="afa"/>
              <w:jc w:val="center"/>
              <w:rPr>
                <w:szCs w:val="24"/>
                <w:lang w:val="en-US"/>
              </w:rPr>
            </w:pPr>
            <w:r>
              <w:rPr>
                <w:szCs w:val="24"/>
              </w:rPr>
              <w:t>24.</w:t>
            </w:r>
            <w:r w:rsidR="00EA7DA4">
              <w:rPr>
                <w:szCs w:val="24"/>
                <w:lang w:val="en-US"/>
              </w:rPr>
              <w:t>6</w:t>
            </w:r>
          </w:p>
        </w:tc>
        <w:tc>
          <w:tcPr>
            <w:tcW w:w="772" w:type="pct"/>
          </w:tcPr>
          <w:p w14:paraId="6E394751"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671E3C4" w14:textId="77777777" w:rsidR="00EA7DA4" w:rsidRPr="00CD541A" w:rsidRDefault="00EA7DA4" w:rsidP="00462A40">
            <w:pPr>
              <w:pStyle w:val="afa"/>
              <w:jc w:val="left"/>
              <w:rPr>
                <w:szCs w:val="24"/>
              </w:rPr>
            </w:pPr>
            <w:r w:rsidRPr="008F7A7F">
              <w:rPr>
                <w:bCs w:val="0"/>
                <w:noProof/>
                <w:szCs w:val="24"/>
              </w:rPr>
              <w:t xml:space="preserve">1.3.2. </w:t>
            </w:r>
            <w:r>
              <w:rPr>
                <w:bCs w:val="0"/>
                <w:noProof/>
                <w:szCs w:val="24"/>
              </w:rPr>
              <w:t>Наименование</w:t>
            </w:r>
          </w:p>
        </w:tc>
        <w:tc>
          <w:tcPr>
            <w:tcW w:w="1338" w:type="pct"/>
          </w:tcPr>
          <w:p w14:paraId="7A3B9B0F" w14:textId="6F3FEFBF" w:rsidR="00EA7DA4" w:rsidRPr="000C6E19" w:rsidRDefault="00371C12" w:rsidP="00462A40">
            <w:pPr>
              <w:pStyle w:val="afa"/>
              <w:jc w:val="left"/>
              <w:rPr>
                <w:szCs w:val="24"/>
              </w:rPr>
            </w:pPr>
            <w:r w:rsidRPr="00371C12">
              <w:rPr>
                <w:color w:val="000000"/>
                <w:szCs w:val="24"/>
              </w:rPr>
              <w:t>решение о публикации заявки на регистрацию товарного знака, знака обслуживания Евразийского экономического союза </w:t>
            </w:r>
          </w:p>
        </w:tc>
        <w:tc>
          <w:tcPr>
            <w:tcW w:w="1026" w:type="pct"/>
            <w:vMerge/>
            <w:shd w:val="clear" w:color="auto" w:fill="auto"/>
          </w:tcPr>
          <w:p w14:paraId="5BB88BE1" w14:textId="77777777" w:rsidR="00EA7DA4" w:rsidRPr="00CD541A" w:rsidRDefault="00EA7DA4" w:rsidP="00462A40">
            <w:pPr>
              <w:pStyle w:val="afa"/>
              <w:jc w:val="left"/>
              <w:rPr>
                <w:szCs w:val="24"/>
              </w:rPr>
            </w:pPr>
          </w:p>
        </w:tc>
      </w:tr>
      <w:tr w:rsidR="00EA7DA4" w:rsidRPr="00A402E1" w14:paraId="037EEC43" w14:textId="77777777" w:rsidTr="00462A40">
        <w:tc>
          <w:tcPr>
            <w:tcW w:w="475" w:type="pct"/>
          </w:tcPr>
          <w:p w14:paraId="5C7F4AC8" w14:textId="5528DAA7" w:rsidR="00EA7DA4" w:rsidRPr="00202812" w:rsidRDefault="00FC21B9" w:rsidP="00462A40">
            <w:pPr>
              <w:pStyle w:val="afa"/>
              <w:jc w:val="center"/>
              <w:rPr>
                <w:szCs w:val="24"/>
                <w:lang w:val="en-US"/>
              </w:rPr>
            </w:pPr>
            <w:r>
              <w:rPr>
                <w:szCs w:val="24"/>
              </w:rPr>
              <w:t>24.</w:t>
            </w:r>
            <w:r w:rsidR="00EA7DA4">
              <w:rPr>
                <w:szCs w:val="24"/>
                <w:lang w:val="en-US"/>
              </w:rPr>
              <w:t>7</w:t>
            </w:r>
          </w:p>
        </w:tc>
        <w:tc>
          <w:tcPr>
            <w:tcW w:w="772" w:type="pct"/>
          </w:tcPr>
          <w:p w14:paraId="1A64B925"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51F75CB" w14:textId="77777777" w:rsidR="00EA7DA4" w:rsidRPr="00CD541A" w:rsidRDefault="00EA7DA4" w:rsidP="00462A40">
            <w:pPr>
              <w:pStyle w:val="afa"/>
              <w:jc w:val="left"/>
              <w:rPr>
                <w:szCs w:val="24"/>
              </w:rPr>
            </w:pPr>
            <w:r w:rsidRPr="00364112">
              <w:rPr>
                <w:bCs w:val="0"/>
                <w:szCs w:val="24"/>
              </w:rPr>
              <w:t>1</w:t>
            </w:r>
            <w:r>
              <w:rPr>
                <w:bCs w:val="0"/>
                <w:szCs w:val="24"/>
              </w:rPr>
              <w:t>.3.3.</w:t>
            </w:r>
            <w:r w:rsidRPr="004B65CE">
              <w:rPr>
                <w:szCs w:val="24"/>
              </w:rPr>
              <w:t xml:space="preserve"> Код государства </w:t>
            </w:r>
            <w:r>
              <w:rPr>
                <w:noProof/>
              </w:rPr>
              <w:t>–</w:t>
            </w:r>
            <w:r w:rsidRPr="004B65CE">
              <w:rPr>
                <w:szCs w:val="24"/>
              </w:rPr>
              <w:t xml:space="preserve"> члена Евразийского экономического союза, в котором применяется </w:t>
            </w:r>
            <w:r w:rsidRPr="00AA14B8">
              <w:rPr>
                <w:szCs w:val="24"/>
              </w:rPr>
              <w:t>вид документа</w:t>
            </w:r>
          </w:p>
        </w:tc>
        <w:tc>
          <w:tcPr>
            <w:tcW w:w="1338" w:type="pct"/>
          </w:tcPr>
          <w:p w14:paraId="42F6ACCF" w14:textId="77777777" w:rsidR="00EA7DA4" w:rsidRPr="0006243A" w:rsidRDefault="00EA7DA4" w:rsidP="00462A40">
            <w:pPr>
              <w:pStyle w:val="afa"/>
              <w:jc w:val="left"/>
              <w:rPr>
                <w:szCs w:val="24"/>
                <w:lang w:val="en-US"/>
              </w:rPr>
            </w:pPr>
            <w:r w:rsidRPr="000B3685">
              <w:rPr>
                <w:color w:val="000000"/>
                <w:szCs w:val="24"/>
                <w:lang w:val="en-US"/>
              </w:rPr>
              <w:t>AM, BY, KZ, KG, RU</w:t>
            </w:r>
          </w:p>
        </w:tc>
        <w:tc>
          <w:tcPr>
            <w:tcW w:w="1026" w:type="pct"/>
            <w:vMerge/>
            <w:shd w:val="clear" w:color="auto" w:fill="auto"/>
          </w:tcPr>
          <w:p w14:paraId="0C5066A8" w14:textId="77777777" w:rsidR="00EA7DA4" w:rsidRPr="0006243A" w:rsidRDefault="00EA7DA4" w:rsidP="00462A40">
            <w:pPr>
              <w:pStyle w:val="afa"/>
              <w:jc w:val="left"/>
              <w:rPr>
                <w:szCs w:val="24"/>
                <w:lang w:val="en-US"/>
              </w:rPr>
            </w:pPr>
          </w:p>
        </w:tc>
      </w:tr>
      <w:tr w:rsidR="00EA7DA4" w:rsidRPr="00CD541A" w14:paraId="3A1D6E4F" w14:textId="77777777" w:rsidTr="00462A40">
        <w:tc>
          <w:tcPr>
            <w:tcW w:w="475" w:type="pct"/>
          </w:tcPr>
          <w:p w14:paraId="373A86C7" w14:textId="44B4850D" w:rsidR="00EA7DA4" w:rsidRDefault="00FC21B9" w:rsidP="00462A40">
            <w:pPr>
              <w:pStyle w:val="afa"/>
              <w:jc w:val="center"/>
              <w:rPr>
                <w:szCs w:val="24"/>
              </w:rPr>
            </w:pPr>
            <w:r>
              <w:rPr>
                <w:szCs w:val="24"/>
              </w:rPr>
              <w:t>24.</w:t>
            </w:r>
            <w:r w:rsidR="00EA7DA4">
              <w:rPr>
                <w:szCs w:val="24"/>
              </w:rPr>
              <w:t>8</w:t>
            </w:r>
          </w:p>
        </w:tc>
        <w:tc>
          <w:tcPr>
            <w:tcW w:w="772" w:type="pct"/>
          </w:tcPr>
          <w:p w14:paraId="5B516239"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C320E0E" w14:textId="77777777" w:rsidR="00EA7DA4" w:rsidRPr="00B201C3" w:rsidRDefault="00EA7DA4" w:rsidP="00462A40">
            <w:pPr>
              <w:pStyle w:val="afa"/>
              <w:jc w:val="left"/>
            </w:pPr>
            <w:r w:rsidRPr="008F7A7F">
              <w:rPr>
                <w:bCs w:val="0"/>
                <w:szCs w:val="24"/>
              </w:rPr>
              <w:t>1.3.</w:t>
            </w:r>
            <w:r>
              <w:rPr>
                <w:bCs w:val="0"/>
                <w:szCs w:val="24"/>
              </w:rPr>
              <w:t>4</w:t>
            </w:r>
            <w:r w:rsidRPr="008F7A7F">
              <w:rPr>
                <w:bCs w:val="0"/>
                <w:szCs w:val="24"/>
              </w:rPr>
              <w:t>. Сведения о записи классификатора</w:t>
            </w:r>
          </w:p>
        </w:tc>
        <w:tc>
          <w:tcPr>
            <w:tcW w:w="1338" w:type="pct"/>
          </w:tcPr>
          <w:p w14:paraId="075217C4" w14:textId="77777777" w:rsidR="00EA7DA4" w:rsidRPr="00AB123D" w:rsidRDefault="00EA7DA4" w:rsidP="00462A40">
            <w:pPr>
              <w:pStyle w:val="afa"/>
              <w:jc w:val="left"/>
              <w:rPr>
                <w:szCs w:val="24"/>
              </w:rPr>
            </w:pPr>
          </w:p>
        </w:tc>
        <w:tc>
          <w:tcPr>
            <w:tcW w:w="1026" w:type="pct"/>
            <w:vMerge/>
            <w:shd w:val="clear" w:color="auto" w:fill="auto"/>
          </w:tcPr>
          <w:p w14:paraId="73666429" w14:textId="77777777" w:rsidR="00EA7DA4" w:rsidRPr="00CD541A" w:rsidRDefault="00EA7DA4" w:rsidP="00462A40">
            <w:pPr>
              <w:pStyle w:val="afa"/>
              <w:jc w:val="left"/>
              <w:rPr>
                <w:szCs w:val="24"/>
              </w:rPr>
            </w:pPr>
          </w:p>
        </w:tc>
      </w:tr>
      <w:tr w:rsidR="00EA7DA4" w:rsidRPr="00CD541A" w14:paraId="2DCF585A" w14:textId="77777777" w:rsidTr="00462A40">
        <w:tc>
          <w:tcPr>
            <w:tcW w:w="475" w:type="pct"/>
          </w:tcPr>
          <w:p w14:paraId="161D9874" w14:textId="15A96420" w:rsidR="00EA7DA4" w:rsidRDefault="00FC21B9" w:rsidP="00462A40">
            <w:pPr>
              <w:pStyle w:val="afa"/>
              <w:jc w:val="center"/>
              <w:rPr>
                <w:szCs w:val="24"/>
              </w:rPr>
            </w:pPr>
            <w:r>
              <w:rPr>
                <w:szCs w:val="24"/>
              </w:rPr>
              <w:t>24.</w:t>
            </w:r>
            <w:r w:rsidR="00EA7DA4">
              <w:rPr>
                <w:szCs w:val="24"/>
              </w:rPr>
              <w:t>9</w:t>
            </w:r>
          </w:p>
        </w:tc>
        <w:tc>
          <w:tcPr>
            <w:tcW w:w="772" w:type="pct"/>
          </w:tcPr>
          <w:p w14:paraId="086E661F"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E506DC9" w14:textId="77777777" w:rsidR="00EA7DA4" w:rsidRPr="00B201C3" w:rsidRDefault="00EA7DA4" w:rsidP="00462A40">
            <w:pPr>
              <w:pStyle w:val="afa"/>
              <w:jc w:val="left"/>
            </w:pPr>
            <w:r w:rsidRPr="009E65A4">
              <w:rPr>
                <w:rFonts w:cs="Times New Roman"/>
                <w:noProof/>
                <w:szCs w:val="24"/>
                <w:lang w:val="en-US"/>
              </w:rPr>
              <w:t>1.</w:t>
            </w:r>
            <w:r w:rsidRPr="009E65A4">
              <w:rPr>
                <w:rFonts w:cs="Times New Roman"/>
                <w:noProof/>
                <w:szCs w:val="24"/>
              </w:rPr>
              <w:t>3.</w:t>
            </w:r>
            <w:r>
              <w:rPr>
                <w:rFonts w:cs="Times New Roman"/>
                <w:noProof/>
                <w:szCs w:val="24"/>
              </w:rPr>
              <w:t>4</w:t>
            </w: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начала действия</w:t>
            </w:r>
          </w:p>
        </w:tc>
        <w:tc>
          <w:tcPr>
            <w:tcW w:w="1338" w:type="pct"/>
          </w:tcPr>
          <w:p w14:paraId="3E90662D" w14:textId="77777777" w:rsidR="00EA7DA4" w:rsidRPr="00AB123D" w:rsidRDefault="00EA7DA4" w:rsidP="00462A40">
            <w:pPr>
              <w:pStyle w:val="afa"/>
              <w:jc w:val="left"/>
              <w:rPr>
                <w:szCs w:val="24"/>
              </w:rPr>
            </w:pPr>
            <w:r>
              <w:t>Примечание 1</w:t>
            </w:r>
          </w:p>
        </w:tc>
        <w:tc>
          <w:tcPr>
            <w:tcW w:w="1026" w:type="pct"/>
            <w:vMerge/>
            <w:shd w:val="clear" w:color="auto" w:fill="auto"/>
          </w:tcPr>
          <w:p w14:paraId="44ACA1FE" w14:textId="77777777" w:rsidR="00EA7DA4" w:rsidRPr="00CD541A" w:rsidRDefault="00EA7DA4" w:rsidP="00462A40">
            <w:pPr>
              <w:pStyle w:val="afa"/>
              <w:jc w:val="left"/>
              <w:rPr>
                <w:szCs w:val="24"/>
              </w:rPr>
            </w:pPr>
          </w:p>
        </w:tc>
      </w:tr>
      <w:tr w:rsidR="00EA7DA4" w:rsidRPr="00CD541A" w14:paraId="1FF4CBA7" w14:textId="77777777" w:rsidTr="00462A40">
        <w:tc>
          <w:tcPr>
            <w:tcW w:w="475" w:type="pct"/>
          </w:tcPr>
          <w:p w14:paraId="067D4EB0" w14:textId="35E5A072" w:rsidR="00EA7DA4" w:rsidRDefault="00FC21B9" w:rsidP="00462A40">
            <w:pPr>
              <w:pStyle w:val="afa"/>
              <w:jc w:val="center"/>
              <w:rPr>
                <w:szCs w:val="24"/>
              </w:rPr>
            </w:pPr>
            <w:r>
              <w:rPr>
                <w:szCs w:val="24"/>
              </w:rPr>
              <w:t>24.</w:t>
            </w:r>
            <w:r w:rsidR="00EA7DA4">
              <w:rPr>
                <w:szCs w:val="24"/>
              </w:rPr>
              <w:t>10</w:t>
            </w:r>
          </w:p>
        </w:tc>
        <w:tc>
          <w:tcPr>
            <w:tcW w:w="772" w:type="pct"/>
          </w:tcPr>
          <w:p w14:paraId="10406F30"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2F62F3A" w14:textId="77777777" w:rsidR="00EA7DA4" w:rsidRPr="00B201C3" w:rsidRDefault="00EA7DA4" w:rsidP="00462A40">
            <w:pPr>
              <w:pStyle w:val="afa"/>
              <w:jc w:val="left"/>
            </w:pPr>
            <w:r w:rsidRPr="009E65A4">
              <w:rPr>
                <w:rFonts w:cs="Times New Roman"/>
                <w:bCs w:val="0"/>
                <w:noProof/>
                <w:szCs w:val="24"/>
              </w:rPr>
              <w:t>1.3.</w:t>
            </w:r>
            <w:r>
              <w:rPr>
                <w:rFonts w:cs="Times New Roman"/>
                <w:bCs w:val="0"/>
                <w:noProof/>
                <w:szCs w:val="24"/>
              </w:rPr>
              <w:t>4</w:t>
            </w:r>
            <w:r w:rsidRPr="009E65A4">
              <w:rPr>
                <w:rFonts w:cs="Times New Roman"/>
                <w:bCs w:val="0"/>
                <w:noProof/>
                <w:szCs w:val="24"/>
              </w:rPr>
              <w:t>.2</w:t>
            </w:r>
            <w:r w:rsidRPr="009E65A4">
              <w:rPr>
                <w:rFonts w:cs="Times New Roman"/>
                <w:bCs w:val="0"/>
                <w:szCs w:val="24"/>
              </w:rPr>
              <w:t>.</w:t>
            </w:r>
            <w:r w:rsidRPr="009E65A4">
              <w:rPr>
                <w:rFonts w:cs="Times New Roman"/>
                <w:szCs w:val="24"/>
              </w:rPr>
              <w:t> </w:t>
            </w:r>
            <w:r w:rsidRPr="009E65A4">
              <w:rPr>
                <w:rFonts w:cs="Times New Roman"/>
                <w:bCs w:val="0"/>
                <w:noProof/>
                <w:szCs w:val="24"/>
              </w:rPr>
              <w:t xml:space="preserve">Сведения об акте, </w:t>
            </w:r>
            <w:r w:rsidRPr="009E65A4">
              <w:rPr>
                <w:rFonts w:cs="Times New Roman"/>
                <w:bCs w:val="0"/>
                <w:noProof/>
                <w:szCs w:val="24"/>
              </w:rPr>
              <w:lastRenderedPageBreak/>
              <w:t xml:space="preserve">регламентирующем начало действия </w:t>
            </w:r>
          </w:p>
        </w:tc>
        <w:tc>
          <w:tcPr>
            <w:tcW w:w="1338" w:type="pct"/>
          </w:tcPr>
          <w:p w14:paraId="097E6CAF" w14:textId="77777777" w:rsidR="00EA7DA4" w:rsidRPr="00AB123D" w:rsidRDefault="00EA7DA4" w:rsidP="00462A40">
            <w:pPr>
              <w:pStyle w:val="afa"/>
              <w:jc w:val="left"/>
              <w:rPr>
                <w:szCs w:val="24"/>
              </w:rPr>
            </w:pPr>
          </w:p>
        </w:tc>
        <w:tc>
          <w:tcPr>
            <w:tcW w:w="1026" w:type="pct"/>
            <w:vMerge/>
            <w:shd w:val="clear" w:color="auto" w:fill="auto"/>
          </w:tcPr>
          <w:p w14:paraId="521C3A48" w14:textId="77777777" w:rsidR="00EA7DA4" w:rsidRPr="00CD541A" w:rsidRDefault="00EA7DA4" w:rsidP="00462A40">
            <w:pPr>
              <w:pStyle w:val="afa"/>
              <w:jc w:val="left"/>
              <w:rPr>
                <w:szCs w:val="24"/>
              </w:rPr>
            </w:pPr>
          </w:p>
        </w:tc>
      </w:tr>
      <w:tr w:rsidR="00EA7DA4" w:rsidRPr="00CD541A" w14:paraId="527FEAC9" w14:textId="77777777" w:rsidTr="00462A40">
        <w:tc>
          <w:tcPr>
            <w:tcW w:w="475" w:type="pct"/>
          </w:tcPr>
          <w:p w14:paraId="0D3583F0" w14:textId="1E680776" w:rsidR="00EA7DA4" w:rsidRDefault="00FC21B9" w:rsidP="00462A40">
            <w:pPr>
              <w:pStyle w:val="afa"/>
              <w:jc w:val="center"/>
              <w:rPr>
                <w:szCs w:val="24"/>
              </w:rPr>
            </w:pPr>
            <w:r>
              <w:rPr>
                <w:szCs w:val="24"/>
              </w:rPr>
              <w:lastRenderedPageBreak/>
              <w:t>24.</w:t>
            </w:r>
            <w:r w:rsidR="00EA7DA4">
              <w:rPr>
                <w:szCs w:val="24"/>
              </w:rPr>
              <w:t>11</w:t>
            </w:r>
          </w:p>
        </w:tc>
        <w:tc>
          <w:tcPr>
            <w:tcW w:w="772" w:type="pct"/>
          </w:tcPr>
          <w:p w14:paraId="59133F7D"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2778C2E" w14:textId="77777777" w:rsidR="00EA7DA4" w:rsidRPr="00B201C3" w:rsidRDefault="00EA7DA4" w:rsidP="00462A40">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4F499E85" w14:textId="77777777" w:rsidR="00EA7DA4" w:rsidRPr="00AB123D" w:rsidRDefault="00EA7DA4" w:rsidP="00462A40">
            <w:pPr>
              <w:pStyle w:val="afa"/>
              <w:jc w:val="left"/>
              <w:rPr>
                <w:szCs w:val="24"/>
              </w:rPr>
            </w:pPr>
            <w:r>
              <w:t>Примечание 4</w:t>
            </w:r>
          </w:p>
        </w:tc>
        <w:tc>
          <w:tcPr>
            <w:tcW w:w="1026" w:type="pct"/>
            <w:vMerge/>
            <w:shd w:val="clear" w:color="auto" w:fill="auto"/>
          </w:tcPr>
          <w:p w14:paraId="56533E0A" w14:textId="77777777" w:rsidR="00EA7DA4" w:rsidRPr="00CD541A" w:rsidRDefault="00EA7DA4" w:rsidP="00462A40">
            <w:pPr>
              <w:pStyle w:val="afa"/>
              <w:jc w:val="left"/>
              <w:rPr>
                <w:szCs w:val="24"/>
              </w:rPr>
            </w:pPr>
          </w:p>
        </w:tc>
      </w:tr>
      <w:tr w:rsidR="00EA7DA4" w:rsidRPr="00CD541A" w14:paraId="3EFC8263" w14:textId="77777777" w:rsidTr="00462A40">
        <w:tc>
          <w:tcPr>
            <w:tcW w:w="475" w:type="pct"/>
          </w:tcPr>
          <w:p w14:paraId="105F031B" w14:textId="5F2BC7C2" w:rsidR="00EA7DA4" w:rsidRDefault="00FC21B9" w:rsidP="00462A40">
            <w:pPr>
              <w:pStyle w:val="afa"/>
              <w:jc w:val="center"/>
              <w:rPr>
                <w:szCs w:val="24"/>
              </w:rPr>
            </w:pPr>
            <w:r>
              <w:rPr>
                <w:szCs w:val="24"/>
              </w:rPr>
              <w:t>24.</w:t>
            </w:r>
            <w:r w:rsidR="00EA7DA4">
              <w:rPr>
                <w:szCs w:val="24"/>
              </w:rPr>
              <w:t>12</w:t>
            </w:r>
          </w:p>
        </w:tc>
        <w:tc>
          <w:tcPr>
            <w:tcW w:w="772" w:type="pct"/>
          </w:tcPr>
          <w:p w14:paraId="2806CD5F"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8016F95" w14:textId="77777777" w:rsidR="00EA7DA4" w:rsidRPr="00B201C3" w:rsidRDefault="00EA7DA4" w:rsidP="00462A40">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5A227833" w14:textId="77777777" w:rsidR="00EA7DA4" w:rsidRPr="00AB123D" w:rsidRDefault="00EA7DA4" w:rsidP="00462A40">
            <w:pPr>
              <w:pStyle w:val="afa"/>
              <w:jc w:val="left"/>
              <w:rPr>
                <w:szCs w:val="24"/>
              </w:rPr>
            </w:pPr>
            <w:r>
              <w:t>Примечание 2</w:t>
            </w:r>
          </w:p>
        </w:tc>
        <w:tc>
          <w:tcPr>
            <w:tcW w:w="1026" w:type="pct"/>
            <w:vMerge/>
            <w:shd w:val="clear" w:color="auto" w:fill="auto"/>
          </w:tcPr>
          <w:p w14:paraId="776A2AE5" w14:textId="77777777" w:rsidR="00EA7DA4" w:rsidRPr="00CD541A" w:rsidRDefault="00EA7DA4" w:rsidP="00462A40">
            <w:pPr>
              <w:pStyle w:val="afa"/>
              <w:jc w:val="left"/>
              <w:rPr>
                <w:szCs w:val="24"/>
              </w:rPr>
            </w:pPr>
          </w:p>
        </w:tc>
      </w:tr>
      <w:tr w:rsidR="00EA7DA4" w:rsidRPr="00CD541A" w14:paraId="6B312457" w14:textId="77777777" w:rsidTr="00462A40">
        <w:tc>
          <w:tcPr>
            <w:tcW w:w="475" w:type="pct"/>
          </w:tcPr>
          <w:p w14:paraId="7822D8B8" w14:textId="38665BEC" w:rsidR="00EA7DA4" w:rsidRDefault="00FC21B9" w:rsidP="00462A40">
            <w:pPr>
              <w:pStyle w:val="afa"/>
              <w:jc w:val="center"/>
              <w:rPr>
                <w:szCs w:val="24"/>
              </w:rPr>
            </w:pPr>
            <w:r>
              <w:rPr>
                <w:szCs w:val="24"/>
              </w:rPr>
              <w:t>24.</w:t>
            </w:r>
            <w:r w:rsidR="00EA7DA4">
              <w:rPr>
                <w:szCs w:val="24"/>
              </w:rPr>
              <w:t>13</w:t>
            </w:r>
          </w:p>
        </w:tc>
        <w:tc>
          <w:tcPr>
            <w:tcW w:w="772" w:type="pct"/>
          </w:tcPr>
          <w:p w14:paraId="6BE0F2FE"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FD6E6B2" w14:textId="77777777" w:rsidR="00EA7DA4" w:rsidRPr="00B201C3" w:rsidRDefault="00EA7DA4" w:rsidP="00462A40">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625D0E35" w14:textId="77777777" w:rsidR="00EA7DA4" w:rsidRPr="00AB123D" w:rsidRDefault="00EA7DA4" w:rsidP="00462A40">
            <w:pPr>
              <w:pStyle w:val="afa"/>
              <w:jc w:val="left"/>
              <w:rPr>
                <w:szCs w:val="24"/>
              </w:rPr>
            </w:pPr>
            <w:r>
              <w:t>Примечание 3</w:t>
            </w:r>
          </w:p>
        </w:tc>
        <w:tc>
          <w:tcPr>
            <w:tcW w:w="1026" w:type="pct"/>
            <w:vMerge/>
            <w:shd w:val="clear" w:color="auto" w:fill="auto"/>
          </w:tcPr>
          <w:p w14:paraId="26F6F566" w14:textId="77777777" w:rsidR="00EA7DA4" w:rsidRPr="00CD541A" w:rsidRDefault="00EA7DA4" w:rsidP="00462A40">
            <w:pPr>
              <w:pStyle w:val="afa"/>
              <w:jc w:val="left"/>
              <w:rPr>
                <w:szCs w:val="24"/>
              </w:rPr>
            </w:pPr>
          </w:p>
        </w:tc>
      </w:tr>
      <w:tr w:rsidR="00EA7DA4" w:rsidRPr="00CD541A" w14:paraId="153F1A8A" w14:textId="77777777" w:rsidTr="00462A40">
        <w:tc>
          <w:tcPr>
            <w:tcW w:w="475" w:type="pct"/>
          </w:tcPr>
          <w:p w14:paraId="574C1916" w14:textId="63B077D0" w:rsidR="00EA7DA4" w:rsidRDefault="00FC21B9" w:rsidP="00462A40">
            <w:pPr>
              <w:pStyle w:val="afa"/>
              <w:jc w:val="center"/>
              <w:rPr>
                <w:szCs w:val="24"/>
              </w:rPr>
            </w:pPr>
            <w:r>
              <w:rPr>
                <w:szCs w:val="24"/>
              </w:rPr>
              <w:t>24.</w:t>
            </w:r>
            <w:r w:rsidR="00EA7DA4">
              <w:rPr>
                <w:szCs w:val="24"/>
              </w:rPr>
              <w:t>14</w:t>
            </w:r>
          </w:p>
        </w:tc>
        <w:tc>
          <w:tcPr>
            <w:tcW w:w="772" w:type="pct"/>
          </w:tcPr>
          <w:p w14:paraId="1D6B4805"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7B6B84A" w14:textId="77777777" w:rsidR="00EA7DA4" w:rsidRPr="00B201C3" w:rsidRDefault="00EA7DA4" w:rsidP="00462A40">
            <w:pPr>
              <w:pStyle w:val="afa"/>
              <w:jc w:val="left"/>
            </w:pPr>
            <w:r>
              <w:rPr>
                <w:rFonts w:cs="Times New Roman"/>
                <w:noProof/>
                <w:szCs w:val="24"/>
                <w:lang w:val="en-US"/>
              </w:rPr>
              <w:t>1.3.</w:t>
            </w:r>
            <w:r>
              <w:rPr>
                <w:rFonts w:cs="Times New Roman"/>
                <w:noProof/>
                <w:szCs w:val="24"/>
              </w:rPr>
              <w:t>4</w:t>
            </w:r>
            <w:r>
              <w:rPr>
                <w:rFonts w:cs="Times New Roman"/>
                <w:noProof/>
                <w:szCs w:val="24"/>
                <w:lang w:val="en-US"/>
              </w:rPr>
              <w:t>.3.</w:t>
            </w:r>
            <w:r w:rsidRPr="009E65A4">
              <w:rPr>
                <w:rFonts w:cs="Times New Roman"/>
                <w:szCs w:val="24"/>
              </w:rPr>
              <w:t> </w:t>
            </w:r>
            <w:r w:rsidRPr="009E65A4">
              <w:rPr>
                <w:rFonts w:cs="Times New Roman"/>
                <w:noProof/>
                <w:szCs w:val="24"/>
                <w:lang w:val="en-US"/>
              </w:rPr>
              <w:t>Дата окончания действия</w:t>
            </w:r>
          </w:p>
        </w:tc>
        <w:tc>
          <w:tcPr>
            <w:tcW w:w="1338" w:type="pct"/>
          </w:tcPr>
          <w:p w14:paraId="77C8CBDE" w14:textId="77777777" w:rsidR="00EA7DA4" w:rsidRPr="00AB123D" w:rsidRDefault="00EA7DA4" w:rsidP="00462A40">
            <w:pPr>
              <w:pStyle w:val="afa"/>
              <w:jc w:val="left"/>
              <w:rPr>
                <w:szCs w:val="24"/>
              </w:rPr>
            </w:pPr>
          </w:p>
        </w:tc>
        <w:tc>
          <w:tcPr>
            <w:tcW w:w="1026" w:type="pct"/>
            <w:vMerge/>
            <w:shd w:val="clear" w:color="auto" w:fill="auto"/>
          </w:tcPr>
          <w:p w14:paraId="6D41ED72" w14:textId="77777777" w:rsidR="00EA7DA4" w:rsidRPr="00CD541A" w:rsidRDefault="00EA7DA4" w:rsidP="00462A40">
            <w:pPr>
              <w:pStyle w:val="afa"/>
              <w:jc w:val="left"/>
              <w:rPr>
                <w:szCs w:val="24"/>
              </w:rPr>
            </w:pPr>
          </w:p>
        </w:tc>
      </w:tr>
      <w:tr w:rsidR="00EA7DA4" w:rsidRPr="00CD541A" w14:paraId="23A20F30" w14:textId="77777777" w:rsidTr="00462A40">
        <w:tc>
          <w:tcPr>
            <w:tcW w:w="475" w:type="pct"/>
          </w:tcPr>
          <w:p w14:paraId="30E9D7CE" w14:textId="5B0C6C65" w:rsidR="00EA7DA4" w:rsidRDefault="00FC21B9" w:rsidP="00462A40">
            <w:pPr>
              <w:pStyle w:val="afa"/>
              <w:jc w:val="center"/>
              <w:rPr>
                <w:szCs w:val="24"/>
              </w:rPr>
            </w:pPr>
            <w:r>
              <w:rPr>
                <w:szCs w:val="24"/>
              </w:rPr>
              <w:t>24.</w:t>
            </w:r>
            <w:r w:rsidR="00EA7DA4">
              <w:rPr>
                <w:szCs w:val="24"/>
              </w:rPr>
              <w:t>15</w:t>
            </w:r>
          </w:p>
        </w:tc>
        <w:tc>
          <w:tcPr>
            <w:tcW w:w="772" w:type="pct"/>
          </w:tcPr>
          <w:p w14:paraId="1608D21B"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B71083C" w14:textId="77777777" w:rsidR="00EA7DA4" w:rsidRPr="00B201C3" w:rsidRDefault="00EA7DA4" w:rsidP="00462A40">
            <w:pPr>
              <w:pStyle w:val="afa"/>
              <w:jc w:val="left"/>
            </w:pPr>
            <w:r>
              <w:rPr>
                <w:rFonts w:cs="Times New Roman"/>
                <w:bCs w:val="0"/>
                <w:noProof/>
                <w:szCs w:val="24"/>
              </w:rPr>
              <w:t>1.3.4.4.</w:t>
            </w:r>
            <w:r w:rsidRPr="009E65A4">
              <w:rPr>
                <w:rFonts w:cs="Times New Roman"/>
                <w:szCs w:val="24"/>
              </w:rPr>
              <w:t> </w:t>
            </w:r>
            <w:r w:rsidRPr="009E65A4">
              <w:rPr>
                <w:rFonts w:cs="Times New Roman"/>
                <w:bCs w:val="0"/>
                <w:noProof/>
                <w:szCs w:val="24"/>
              </w:rPr>
              <w:t>Сведения об акте, регл</w:t>
            </w:r>
            <w:r>
              <w:rPr>
                <w:rFonts w:cs="Times New Roman"/>
                <w:bCs w:val="0"/>
                <w:noProof/>
                <w:szCs w:val="24"/>
              </w:rPr>
              <w:t>аментирующем окончание действия</w:t>
            </w:r>
          </w:p>
        </w:tc>
        <w:tc>
          <w:tcPr>
            <w:tcW w:w="1338" w:type="pct"/>
          </w:tcPr>
          <w:p w14:paraId="6A55C900" w14:textId="77777777" w:rsidR="00EA7DA4" w:rsidRPr="00AB123D" w:rsidRDefault="00EA7DA4" w:rsidP="00462A40">
            <w:pPr>
              <w:pStyle w:val="afa"/>
              <w:jc w:val="left"/>
              <w:rPr>
                <w:szCs w:val="24"/>
              </w:rPr>
            </w:pPr>
          </w:p>
        </w:tc>
        <w:tc>
          <w:tcPr>
            <w:tcW w:w="1026" w:type="pct"/>
            <w:vMerge/>
            <w:shd w:val="clear" w:color="auto" w:fill="auto"/>
          </w:tcPr>
          <w:p w14:paraId="780CF1B8" w14:textId="77777777" w:rsidR="00EA7DA4" w:rsidRPr="00CD541A" w:rsidRDefault="00EA7DA4" w:rsidP="00462A40">
            <w:pPr>
              <w:pStyle w:val="afa"/>
              <w:jc w:val="left"/>
              <w:rPr>
                <w:szCs w:val="24"/>
              </w:rPr>
            </w:pPr>
          </w:p>
        </w:tc>
      </w:tr>
      <w:tr w:rsidR="00EA7DA4" w:rsidRPr="00CD541A" w14:paraId="7A7D8C79" w14:textId="77777777" w:rsidTr="00462A40">
        <w:tc>
          <w:tcPr>
            <w:tcW w:w="475" w:type="pct"/>
          </w:tcPr>
          <w:p w14:paraId="1B2D7B48" w14:textId="5CCB160E" w:rsidR="00EA7DA4" w:rsidRDefault="00FC21B9" w:rsidP="00462A40">
            <w:pPr>
              <w:pStyle w:val="afa"/>
              <w:jc w:val="center"/>
              <w:rPr>
                <w:szCs w:val="24"/>
              </w:rPr>
            </w:pPr>
            <w:r>
              <w:rPr>
                <w:szCs w:val="24"/>
              </w:rPr>
              <w:t>24.</w:t>
            </w:r>
            <w:r w:rsidR="00EA7DA4">
              <w:rPr>
                <w:szCs w:val="24"/>
              </w:rPr>
              <w:t>16</w:t>
            </w:r>
          </w:p>
        </w:tc>
        <w:tc>
          <w:tcPr>
            <w:tcW w:w="772" w:type="pct"/>
          </w:tcPr>
          <w:p w14:paraId="3ADF40A3"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1BF91FF" w14:textId="77777777" w:rsidR="00EA7DA4" w:rsidRPr="00B201C3" w:rsidRDefault="00EA7DA4" w:rsidP="00462A40">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4D50A2E0" w14:textId="77777777" w:rsidR="00EA7DA4" w:rsidRPr="00AB123D" w:rsidRDefault="00EA7DA4" w:rsidP="00462A40">
            <w:pPr>
              <w:pStyle w:val="afa"/>
              <w:jc w:val="left"/>
              <w:rPr>
                <w:szCs w:val="24"/>
              </w:rPr>
            </w:pPr>
          </w:p>
        </w:tc>
        <w:tc>
          <w:tcPr>
            <w:tcW w:w="1026" w:type="pct"/>
            <w:vMerge/>
            <w:shd w:val="clear" w:color="auto" w:fill="auto"/>
          </w:tcPr>
          <w:p w14:paraId="298550E8" w14:textId="77777777" w:rsidR="00EA7DA4" w:rsidRPr="00CD541A" w:rsidRDefault="00EA7DA4" w:rsidP="00462A40">
            <w:pPr>
              <w:pStyle w:val="afa"/>
              <w:jc w:val="left"/>
              <w:rPr>
                <w:szCs w:val="24"/>
              </w:rPr>
            </w:pPr>
          </w:p>
        </w:tc>
      </w:tr>
      <w:tr w:rsidR="00EA7DA4" w:rsidRPr="00CD541A" w14:paraId="10E90B4B" w14:textId="77777777" w:rsidTr="00462A40">
        <w:tc>
          <w:tcPr>
            <w:tcW w:w="475" w:type="pct"/>
          </w:tcPr>
          <w:p w14:paraId="3D830700" w14:textId="5BEC0964" w:rsidR="00EA7DA4" w:rsidRDefault="00FC21B9" w:rsidP="00462A40">
            <w:pPr>
              <w:pStyle w:val="afa"/>
              <w:jc w:val="center"/>
              <w:rPr>
                <w:szCs w:val="24"/>
              </w:rPr>
            </w:pPr>
            <w:r>
              <w:rPr>
                <w:szCs w:val="24"/>
              </w:rPr>
              <w:t>24.</w:t>
            </w:r>
            <w:r w:rsidR="00EA7DA4">
              <w:rPr>
                <w:szCs w:val="24"/>
              </w:rPr>
              <w:t>17</w:t>
            </w:r>
          </w:p>
        </w:tc>
        <w:tc>
          <w:tcPr>
            <w:tcW w:w="772" w:type="pct"/>
          </w:tcPr>
          <w:p w14:paraId="66B06D61"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9610F09" w14:textId="77777777" w:rsidR="00EA7DA4" w:rsidRPr="00B201C3" w:rsidRDefault="00EA7DA4" w:rsidP="00462A40">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3B8A9C38" w14:textId="77777777" w:rsidR="00EA7DA4" w:rsidRPr="00AB123D" w:rsidRDefault="00EA7DA4" w:rsidP="00462A40">
            <w:pPr>
              <w:pStyle w:val="afa"/>
              <w:jc w:val="left"/>
              <w:rPr>
                <w:szCs w:val="24"/>
              </w:rPr>
            </w:pPr>
          </w:p>
        </w:tc>
        <w:tc>
          <w:tcPr>
            <w:tcW w:w="1026" w:type="pct"/>
            <w:vMerge/>
            <w:shd w:val="clear" w:color="auto" w:fill="auto"/>
          </w:tcPr>
          <w:p w14:paraId="4F97E2EA" w14:textId="77777777" w:rsidR="00EA7DA4" w:rsidRPr="00CD541A" w:rsidRDefault="00EA7DA4" w:rsidP="00462A40">
            <w:pPr>
              <w:pStyle w:val="afa"/>
              <w:jc w:val="left"/>
              <w:rPr>
                <w:szCs w:val="24"/>
              </w:rPr>
            </w:pPr>
          </w:p>
        </w:tc>
      </w:tr>
      <w:tr w:rsidR="00EA7DA4" w:rsidRPr="00CD541A" w14:paraId="703D3E97" w14:textId="77777777" w:rsidTr="00462A40">
        <w:tc>
          <w:tcPr>
            <w:tcW w:w="475" w:type="pct"/>
          </w:tcPr>
          <w:p w14:paraId="5762FF61" w14:textId="3BEC124B" w:rsidR="00EA7DA4" w:rsidRDefault="00FC21B9" w:rsidP="00462A40">
            <w:pPr>
              <w:pStyle w:val="afa"/>
              <w:jc w:val="center"/>
              <w:rPr>
                <w:szCs w:val="24"/>
              </w:rPr>
            </w:pPr>
            <w:r>
              <w:rPr>
                <w:szCs w:val="24"/>
              </w:rPr>
              <w:t>24.</w:t>
            </w:r>
            <w:r w:rsidR="00EA7DA4">
              <w:rPr>
                <w:szCs w:val="24"/>
              </w:rPr>
              <w:t>18</w:t>
            </w:r>
          </w:p>
        </w:tc>
        <w:tc>
          <w:tcPr>
            <w:tcW w:w="772" w:type="pct"/>
          </w:tcPr>
          <w:p w14:paraId="0BEC22DA"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D01CD46" w14:textId="77777777" w:rsidR="00EA7DA4" w:rsidRPr="00B201C3" w:rsidRDefault="00EA7DA4" w:rsidP="00462A40">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492CEC97" w14:textId="77777777" w:rsidR="00EA7DA4" w:rsidRPr="00AB123D" w:rsidRDefault="00EA7DA4" w:rsidP="00462A40">
            <w:pPr>
              <w:pStyle w:val="afa"/>
              <w:jc w:val="left"/>
              <w:rPr>
                <w:szCs w:val="24"/>
              </w:rPr>
            </w:pPr>
          </w:p>
        </w:tc>
        <w:tc>
          <w:tcPr>
            <w:tcW w:w="1026" w:type="pct"/>
            <w:vMerge/>
            <w:shd w:val="clear" w:color="auto" w:fill="auto"/>
          </w:tcPr>
          <w:p w14:paraId="5B7D47ED" w14:textId="77777777" w:rsidR="00EA7DA4" w:rsidRPr="00CD541A" w:rsidRDefault="00EA7DA4" w:rsidP="00462A40">
            <w:pPr>
              <w:pStyle w:val="afa"/>
              <w:jc w:val="left"/>
              <w:rPr>
                <w:szCs w:val="24"/>
              </w:rPr>
            </w:pPr>
          </w:p>
        </w:tc>
      </w:tr>
      <w:tr w:rsidR="00EA7DA4" w:rsidRPr="00CD541A" w14:paraId="5D97B609" w14:textId="77777777" w:rsidTr="00462A40">
        <w:tc>
          <w:tcPr>
            <w:tcW w:w="475" w:type="pct"/>
          </w:tcPr>
          <w:p w14:paraId="78970B7B" w14:textId="49CD5B71" w:rsidR="00EA7DA4" w:rsidRPr="00CD541A" w:rsidRDefault="00FC21B9" w:rsidP="00FC21B9">
            <w:pPr>
              <w:pStyle w:val="afa"/>
              <w:keepLines/>
              <w:jc w:val="center"/>
              <w:rPr>
                <w:szCs w:val="24"/>
              </w:rPr>
            </w:pPr>
            <w:r>
              <w:rPr>
                <w:szCs w:val="24"/>
              </w:rPr>
              <w:t>25</w:t>
            </w:r>
          </w:p>
        </w:tc>
        <w:tc>
          <w:tcPr>
            <w:tcW w:w="3499" w:type="pct"/>
            <w:gridSpan w:val="3"/>
          </w:tcPr>
          <w:p w14:paraId="55A06BC9" w14:textId="3C852248" w:rsidR="00EA7DA4" w:rsidRPr="00C209B8" w:rsidRDefault="00EA7DA4" w:rsidP="00486E4B">
            <w:pPr>
              <w:pStyle w:val="afa"/>
              <w:jc w:val="left"/>
            </w:pPr>
            <w:r>
              <w:t>0</w:t>
            </w:r>
            <w:r w:rsidR="00486E4B">
              <w:t>9010</w:t>
            </w:r>
          </w:p>
        </w:tc>
        <w:tc>
          <w:tcPr>
            <w:tcW w:w="1026" w:type="pct"/>
            <w:tcBorders>
              <w:bottom w:val="single" w:sz="4" w:space="0" w:color="auto"/>
            </w:tcBorders>
          </w:tcPr>
          <w:p w14:paraId="0653F2D6" w14:textId="77777777" w:rsidR="00EA7DA4" w:rsidRPr="00CD541A" w:rsidRDefault="00EA7DA4" w:rsidP="00462A40">
            <w:pPr>
              <w:pStyle w:val="afa"/>
              <w:jc w:val="center"/>
              <w:rPr>
                <w:szCs w:val="24"/>
              </w:rPr>
            </w:pPr>
          </w:p>
        </w:tc>
      </w:tr>
      <w:tr w:rsidR="00EA7DA4" w:rsidRPr="00CD541A" w14:paraId="7678F2C4" w14:textId="77777777" w:rsidTr="00462A40">
        <w:tc>
          <w:tcPr>
            <w:tcW w:w="475" w:type="pct"/>
          </w:tcPr>
          <w:p w14:paraId="202F5D40" w14:textId="51FFAFD0" w:rsidR="00EA7DA4" w:rsidRPr="00202812" w:rsidRDefault="00FC21B9" w:rsidP="00462A40">
            <w:pPr>
              <w:pStyle w:val="afa"/>
              <w:jc w:val="center"/>
              <w:rPr>
                <w:szCs w:val="24"/>
                <w:lang w:val="en-US"/>
              </w:rPr>
            </w:pPr>
            <w:r>
              <w:rPr>
                <w:szCs w:val="24"/>
              </w:rPr>
              <w:t>25.</w:t>
            </w:r>
            <w:r w:rsidR="00EA7DA4">
              <w:rPr>
                <w:szCs w:val="24"/>
                <w:lang w:val="en-US"/>
              </w:rPr>
              <w:t>1</w:t>
            </w:r>
          </w:p>
        </w:tc>
        <w:tc>
          <w:tcPr>
            <w:tcW w:w="772" w:type="pct"/>
          </w:tcPr>
          <w:p w14:paraId="54191BE4" w14:textId="77777777" w:rsidR="00EA7DA4" w:rsidRPr="00CD541A" w:rsidRDefault="00EA7DA4" w:rsidP="00462A40">
            <w:pPr>
              <w:pStyle w:val="afa"/>
              <w:jc w:val="left"/>
              <w:rPr>
                <w:szCs w:val="24"/>
              </w:rPr>
            </w:pPr>
          </w:p>
        </w:tc>
        <w:tc>
          <w:tcPr>
            <w:tcW w:w="1389" w:type="pct"/>
          </w:tcPr>
          <w:p w14:paraId="624FEA25" w14:textId="77777777" w:rsidR="00EA7DA4" w:rsidRPr="00CD541A" w:rsidRDefault="00EA7DA4" w:rsidP="00462A40">
            <w:pPr>
              <w:pStyle w:val="afa"/>
              <w:jc w:val="left"/>
              <w:rPr>
                <w:szCs w:val="24"/>
              </w:rPr>
            </w:pPr>
            <w:r w:rsidRPr="008F7A7F">
              <w:rPr>
                <w:bCs w:val="0"/>
                <w:noProof/>
                <w:szCs w:val="24"/>
              </w:rPr>
              <w:t>1</w:t>
            </w:r>
            <w:r w:rsidRPr="008F7A7F">
              <w:rPr>
                <w:bCs w:val="0"/>
                <w:szCs w:val="24"/>
              </w:rPr>
              <w:t>. Сведения о видах документов</w:t>
            </w:r>
            <w:r>
              <w:rPr>
                <w:bCs w:val="0"/>
                <w:szCs w:val="24"/>
              </w:rPr>
              <w:t>,</w:t>
            </w:r>
            <w:r w:rsidRPr="000A5767">
              <w:rPr>
                <w:szCs w:val="24"/>
              </w:rPr>
              <w:t xml:space="preserve"> используемых в сфере интеллектуальной собственности</w:t>
            </w:r>
          </w:p>
        </w:tc>
        <w:tc>
          <w:tcPr>
            <w:tcW w:w="1338" w:type="pct"/>
          </w:tcPr>
          <w:p w14:paraId="2ED671FF" w14:textId="77777777" w:rsidR="00EA7DA4" w:rsidRPr="00C8346C" w:rsidRDefault="00EA7DA4" w:rsidP="00462A40">
            <w:pPr>
              <w:pStyle w:val="afa"/>
              <w:jc w:val="left"/>
              <w:rPr>
                <w:szCs w:val="24"/>
              </w:rPr>
            </w:pPr>
          </w:p>
        </w:tc>
        <w:tc>
          <w:tcPr>
            <w:tcW w:w="1026" w:type="pct"/>
            <w:vMerge w:val="restart"/>
            <w:shd w:val="clear" w:color="auto" w:fill="auto"/>
          </w:tcPr>
          <w:p w14:paraId="73E01455" w14:textId="77777777" w:rsidR="00EA7DA4" w:rsidRPr="00CD541A" w:rsidRDefault="00EA7DA4" w:rsidP="00462A40">
            <w:pPr>
              <w:pStyle w:val="afa"/>
              <w:jc w:val="left"/>
              <w:rPr>
                <w:szCs w:val="24"/>
              </w:rPr>
            </w:pPr>
            <w:r>
              <w:rPr>
                <w:szCs w:val="24"/>
              </w:rPr>
              <w:t>Примечание 1</w:t>
            </w:r>
          </w:p>
        </w:tc>
      </w:tr>
      <w:tr w:rsidR="00371C12" w:rsidRPr="00CD541A" w14:paraId="0C93AD2B" w14:textId="77777777" w:rsidTr="00462A40">
        <w:tc>
          <w:tcPr>
            <w:tcW w:w="475" w:type="pct"/>
          </w:tcPr>
          <w:p w14:paraId="19064D01" w14:textId="3AD9ACEF" w:rsidR="00371C12" w:rsidRPr="00202812" w:rsidRDefault="00371C12" w:rsidP="00371C12">
            <w:pPr>
              <w:pStyle w:val="afa"/>
              <w:jc w:val="center"/>
              <w:rPr>
                <w:szCs w:val="24"/>
                <w:lang w:val="en-US"/>
              </w:rPr>
            </w:pPr>
            <w:r>
              <w:rPr>
                <w:szCs w:val="24"/>
              </w:rPr>
              <w:t>25.</w:t>
            </w:r>
            <w:r>
              <w:rPr>
                <w:szCs w:val="24"/>
                <w:lang w:val="en-US"/>
              </w:rPr>
              <w:t>2</w:t>
            </w:r>
          </w:p>
        </w:tc>
        <w:tc>
          <w:tcPr>
            <w:tcW w:w="772" w:type="pct"/>
          </w:tcPr>
          <w:p w14:paraId="21C4E653" w14:textId="77777777" w:rsidR="00371C12" w:rsidRPr="00CD541A" w:rsidRDefault="00371C12" w:rsidP="00371C12">
            <w:pPr>
              <w:pStyle w:val="afa"/>
              <w:jc w:val="left"/>
              <w:rPr>
                <w:szCs w:val="24"/>
              </w:rPr>
            </w:pPr>
          </w:p>
        </w:tc>
        <w:tc>
          <w:tcPr>
            <w:tcW w:w="1389" w:type="pct"/>
          </w:tcPr>
          <w:p w14:paraId="19C4B228" w14:textId="77777777" w:rsidR="00371C12" w:rsidRPr="00CD541A" w:rsidRDefault="00371C12" w:rsidP="00371C12">
            <w:pPr>
              <w:pStyle w:val="afa"/>
              <w:jc w:val="left"/>
              <w:rPr>
                <w:szCs w:val="24"/>
              </w:rPr>
            </w:pPr>
            <w:r w:rsidRPr="008F7A7F">
              <w:rPr>
                <w:bCs w:val="0"/>
                <w:szCs w:val="24"/>
              </w:rPr>
              <w:t xml:space="preserve">1.1. Код </w:t>
            </w:r>
            <w:r>
              <w:rPr>
                <w:bCs w:val="0"/>
                <w:szCs w:val="24"/>
              </w:rPr>
              <w:t xml:space="preserve">группы </w:t>
            </w:r>
            <w:r w:rsidRPr="008F7A7F">
              <w:rPr>
                <w:bCs w:val="0"/>
                <w:szCs w:val="24"/>
              </w:rPr>
              <w:t>документов</w:t>
            </w:r>
          </w:p>
        </w:tc>
        <w:tc>
          <w:tcPr>
            <w:tcW w:w="1338" w:type="pct"/>
          </w:tcPr>
          <w:p w14:paraId="29F35E42" w14:textId="77110E64" w:rsidR="00371C12" w:rsidRPr="00315E3B" w:rsidRDefault="00371C12" w:rsidP="00371C12">
            <w:pPr>
              <w:pStyle w:val="afa"/>
              <w:jc w:val="left"/>
              <w:rPr>
                <w:szCs w:val="24"/>
              </w:rPr>
            </w:pPr>
            <w:r>
              <w:rPr>
                <w:szCs w:val="24"/>
              </w:rPr>
              <w:t>09</w:t>
            </w:r>
          </w:p>
        </w:tc>
        <w:tc>
          <w:tcPr>
            <w:tcW w:w="1026" w:type="pct"/>
            <w:vMerge/>
            <w:shd w:val="clear" w:color="auto" w:fill="auto"/>
          </w:tcPr>
          <w:p w14:paraId="7873C684" w14:textId="77777777" w:rsidR="00371C12" w:rsidRPr="00CD541A" w:rsidRDefault="00371C12" w:rsidP="00371C12">
            <w:pPr>
              <w:pStyle w:val="afa"/>
              <w:jc w:val="left"/>
              <w:rPr>
                <w:szCs w:val="24"/>
              </w:rPr>
            </w:pPr>
          </w:p>
        </w:tc>
      </w:tr>
      <w:tr w:rsidR="00371C12" w:rsidRPr="00CD541A" w14:paraId="03B48287" w14:textId="77777777" w:rsidTr="00462A40">
        <w:tc>
          <w:tcPr>
            <w:tcW w:w="475" w:type="pct"/>
          </w:tcPr>
          <w:p w14:paraId="1866FDCD" w14:textId="715320AB" w:rsidR="00371C12" w:rsidRPr="00202812" w:rsidRDefault="00371C12" w:rsidP="00371C12">
            <w:pPr>
              <w:pStyle w:val="afa"/>
              <w:jc w:val="center"/>
              <w:rPr>
                <w:szCs w:val="24"/>
                <w:lang w:val="en-US"/>
              </w:rPr>
            </w:pPr>
            <w:r>
              <w:rPr>
                <w:szCs w:val="24"/>
              </w:rPr>
              <w:t>25.</w:t>
            </w:r>
            <w:r>
              <w:rPr>
                <w:szCs w:val="24"/>
                <w:lang w:val="en-US"/>
              </w:rPr>
              <w:t>3</w:t>
            </w:r>
          </w:p>
        </w:tc>
        <w:tc>
          <w:tcPr>
            <w:tcW w:w="772" w:type="pct"/>
          </w:tcPr>
          <w:p w14:paraId="42235745" w14:textId="77777777" w:rsidR="00371C12" w:rsidRPr="00CD541A" w:rsidRDefault="00371C12" w:rsidP="00371C12">
            <w:pPr>
              <w:pStyle w:val="afa"/>
              <w:jc w:val="left"/>
              <w:rPr>
                <w:szCs w:val="24"/>
              </w:rPr>
            </w:pPr>
          </w:p>
        </w:tc>
        <w:tc>
          <w:tcPr>
            <w:tcW w:w="1389" w:type="pct"/>
          </w:tcPr>
          <w:p w14:paraId="60D7DBF0" w14:textId="77777777" w:rsidR="00371C12" w:rsidRPr="00CD541A" w:rsidRDefault="00371C12" w:rsidP="00371C12">
            <w:pPr>
              <w:pStyle w:val="afa"/>
              <w:jc w:val="left"/>
              <w:rPr>
                <w:szCs w:val="24"/>
              </w:rPr>
            </w:pPr>
            <w:r w:rsidRPr="008F7A7F">
              <w:rPr>
                <w:bCs w:val="0"/>
                <w:szCs w:val="24"/>
              </w:rPr>
              <w:t xml:space="preserve">1.2. </w:t>
            </w:r>
            <w:r>
              <w:rPr>
                <w:bCs w:val="0"/>
                <w:szCs w:val="24"/>
              </w:rPr>
              <w:t>Наименование</w:t>
            </w:r>
          </w:p>
        </w:tc>
        <w:tc>
          <w:tcPr>
            <w:tcW w:w="1338" w:type="pct"/>
          </w:tcPr>
          <w:p w14:paraId="541D7947" w14:textId="6A99489F" w:rsidR="00371C12" w:rsidRPr="00AB6D41" w:rsidRDefault="002D3088" w:rsidP="00371C12">
            <w:pPr>
              <w:pStyle w:val="afa"/>
              <w:jc w:val="left"/>
              <w:rPr>
                <w:szCs w:val="24"/>
              </w:rPr>
            </w:pPr>
            <w:r w:rsidRPr="009D361F">
              <w:rPr>
                <w:color w:val="000000"/>
                <w:szCs w:val="24"/>
              </w:rPr>
              <w:t xml:space="preserve">Документы, сведения и материалы, формируемые патентными ведомствами в рамках процедур, связанных с регистрацией и использованием прав на объекты интеллектуальной собственности </w:t>
            </w:r>
            <w:r w:rsidRPr="0050110E">
              <w:rPr>
                <w:rFonts w:cs="Times New Roman"/>
                <w:color w:val="000000"/>
                <w:szCs w:val="24"/>
              </w:rPr>
              <w:t>Евразийского экономического союза</w:t>
            </w:r>
            <w:r>
              <w:rPr>
                <w:rFonts w:cs="Times New Roman"/>
                <w:color w:val="000000"/>
                <w:szCs w:val="24"/>
              </w:rPr>
              <w:t>, не включенные в другие разделы классификатора</w:t>
            </w:r>
          </w:p>
        </w:tc>
        <w:tc>
          <w:tcPr>
            <w:tcW w:w="1026" w:type="pct"/>
            <w:vMerge/>
            <w:shd w:val="clear" w:color="auto" w:fill="auto"/>
          </w:tcPr>
          <w:p w14:paraId="09C272A3" w14:textId="77777777" w:rsidR="00371C12" w:rsidRPr="00CD541A" w:rsidRDefault="00371C12" w:rsidP="00371C12">
            <w:pPr>
              <w:pStyle w:val="afa"/>
              <w:jc w:val="left"/>
              <w:rPr>
                <w:szCs w:val="24"/>
              </w:rPr>
            </w:pPr>
          </w:p>
        </w:tc>
      </w:tr>
      <w:tr w:rsidR="00EA7DA4" w:rsidRPr="00CD541A" w14:paraId="6B4392B1" w14:textId="77777777" w:rsidTr="00462A40">
        <w:tc>
          <w:tcPr>
            <w:tcW w:w="475" w:type="pct"/>
          </w:tcPr>
          <w:p w14:paraId="3F002812" w14:textId="6CCB41A3" w:rsidR="00EA7DA4" w:rsidRPr="00202812" w:rsidRDefault="00FC21B9" w:rsidP="00462A40">
            <w:pPr>
              <w:pStyle w:val="afa"/>
              <w:jc w:val="center"/>
              <w:rPr>
                <w:szCs w:val="24"/>
                <w:lang w:val="en-US"/>
              </w:rPr>
            </w:pPr>
            <w:r>
              <w:rPr>
                <w:szCs w:val="24"/>
              </w:rPr>
              <w:t>25.</w:t>
            </w:r>
            <w:r w:rsidR="00EA7DA4">
              <w:rPr>
                <w:szCs w:val="24"/>
                <w:lang w:val="en-US"/>
              </w:rPr>
              <w:t>4</w:t>
            </w:r>
          </w:p>
        </w:tc>
        <w:tc>
          <w:tcPr>
            <w:tcW w:w="772" w:type="pct"/>
          </w:tcPr>
          <w:p w14:paraId="040E08C5" w14:textId="77777777" w:rsidR="00EA7DA4" w:rsidRPr="00CD541A" w:rsidRDefault="00EA7DA4" w:rsidP="00462A40">
            <w:pPr>
              <w:pStyle w:val="afa"/>
              <w:jc w:val="left"/>
              <w:rPr>
                <w:szCs w:val="24"/>
              </w:rPr>
            </w:pPr>
          </w:p>
        </w:tc>
        <w:tc>
          <w:tcPr>
            <w:tcW w:w="1389" w:type="pct"/>
          </w:tcPr>
          <w:p w14:paraId="297312F5" w14:textId="77777777" w:rsidR="00EA7DA4" w:rsidRPr="00CD541A" w:rsidRDefault="00EA7DA4" w:rsidP="00462A40">
            <w:pPr>
              <w:pStyle w:val="afa"/>
              <w:jc w:val="left"/>
              <w:rPr>
                <w:szCs w:val="24"/>
              </w:rPr>
            </w:pPr>
            <w:r w:rsidRPr="008F7A7F">
              <w:rPr>
                <w:bCs w:val="0"/>
                <w:szCs w:val="24"/>
              </w:rPr>
              <w:t xml:space="preserve">1.3. </w:t>
            </w:r>
            <w:r w:rsidRPr="008F7A7F">
              <w:rPr>
                <w:bCs w:val="0"/>
                <w:noProof/>
                <w:szCs w:val="24"/>
              </w:rPr>
              <w:t>Сведения о виде документа</w:t>
            </w:r>
          </w:p>
        </w:tc>
        <w:tc>
          <w:tcPr>
            <w:tcW w:w="1338" w:type="pct"/>
          </w:tcPr>
          <w:p w14:paraId="3EAB0CFB" w14:textId="77777777" w:rsidR="00EA7DA4" w:rsidRPr="00CD541A" w:rsidRDefault="00EA7DA4" w:rsidP="00462A40">
            <w:pPr>
              <w:pStyle w:val="afa"/>
              <w:jc w:val="left"/>
              <w:rPr>
                <w:szCs w:val="24"/>
              </w:rPr>
            </w:pPr>
          </w:p>
        </w:tc>
        <w:tc>
          <w:tcPr>
            <w:tcW w:w="1026" w:type="pct"/>
            <w:vMerge/>
            <w:shd w:val="clear" w:color="auto" w:fill="auto"/>
          </w:tcPr>
          <w:p w14:paraId="431DDA11" w14:textId="77777777" w:rsidR="00EA7DA4" w:rsidRPr="00CD541A" w:rsidRDefault="00EA7DA4" w:rsidP="00462A40">
            <w:pPr>
              <w:pStyle w:val="afa"/>
              <w:jc w:val="left"/>
              <w:rPr>
                <w:szCs w:val="24"/>
              </w:rPr>
            </w:pPr>
          </w:p>
        </w:tc>
      </w:tr>
      <w:tr w:rsidR="00EA7DA4" w:rsidRPr="00CD541A" w14:paraId="1EE3AD0B" w14:textId="77777777" w:rsidTr="00462A40">
        <w:tc>
          <w:tcPr>
            <w:tcW w:w="475" w:type="pct"/>
          </w:tcPr>
          <w:p w14:paraId="1A5F8C4F" w14:textId="7F345F84" w:rsidR="00EA7DA4" w:rsidRPr="00202812" w:rsidRDefault="00FC21B9" w:rsidP="00462A40">
            <w:pPr>
              <w:pStyle w:val="afa"/>
              <w:jc w:val="center"/>
              <w:rPr>
                <w:szCs w:val="24"/>
                <w:lang w:val="en-US"/>
              </w:rPr>
            </w:pPr>
            <w:r>
              <w:rPr>
                <w:szCs w:val="24"/>
              </w:rPr>
              <w:lastRenderedPageBreak/>
              <w:t>25.</w:t>
            </w:r>
            <w:r w:rsidR="00EA7DA4">
              <w:rPr>
                <w:szCs w:val="24"/>
                <w:lang w:val="en-US"/>
              </w:rPr>
              <w:t>5</w:t>
            </w:r>
          </w:p>
        </w:tc>
        <w:tc>
          <w:tcPr>
            <w:tcW w:w="772" w:type="pct"/>
          </w:tcPr>
          <w:p w14:paraId="5E967DDA" w14:textId="77777777" w:rsidR="00EA7DA4" w:rsidRPr="00CD541A" w:rsidRDefault="00EA7DA4" w:rsidP="00462A40">
            <w:pPr>
              <w:pStyle w:val="afa"/>
              <w:jc w:val="left"/>
              <w:rPr>
                <w:szCs w:val="24"/>
              </w:rPr>
            </w:pPr>
          </w:p>
        </w:tc>
        <w:tc>
          <w:tcPr>
            <w:tcW w:w="1389" w:type="pct"/>
          </w:tcPr>
          <w:p w14:paraId="4E66F527" w14:textId="77777777" w:rsidR="00EA7DA4" w:rsidRPr="00CD541A" w:rsidRDefault="00EA7DA4" w:rsidP="00462A40">
            <w:pPr>
              <w:pStyle w:val="afa"/>
              <w:jc w:val="left"/>
              <w:rPr>
                <w:szCs w:val="24"/>
              </w:rPr>
            </w:pPr>
            <w:r w:rsidRPr="008F7A7F">
              <w:rPr>
                <w:bCs w:val="0"/>
                <w:noProof/>
                <w:szCs w:val="24"/>
              </w:rPr>
              <w:t>1.3.1. Код вида документа</w:t>
            </w:r>
          </w:p>
        </w:tc>
        <w:tc>
          <w:tcPr>
            <w:tcW w:w="1338" w:type="pct"/>
          </w:tcPr>
          <w:p w14:paraId="5ED7B4A7" w14:textId="2817B9C9" w:rsidR="00EA7DA4" w:rsidRPr="00CD541A" w:rsidRDefault="00EA7DA4" w:rsidP="00486E4B">
            <w:pPr>
              <w:pStyle w:val="afa"/>
              <w:jc w:val="left"/>
              <w:rPr>
                <w:szCs w:val="24"/>
              </w:rPr>
            </w:pPr>
            <w:r>
              <w:rPr>
                <w:szCs w:val="24"/>
              </w:rPr>
              <w:t>0</w:t>
            </w:r>
            <w:r w:rsidR="00486E4B">
              <w:rPr>
                <w:szCs w:val="24"/>
              </w:rPr>
              <w:t>9010</w:t>
            </w:r>
          </w:p>
        </w:tc>
        <w:tc>
          <w:tcPr>
            <w:tcW w:w="1026" w:type="pct"/>
            <w:vMerge/>
            <w:shd w:val="clear" w:color="auto" w:fill="auto"/>
          </w:tcPr>
          <w:p w14:paraId="143A628E" w14:textId="77777777" w:rsidR="00EA7DA4" w:rsidRPr="00CD541A" w:rsidRDefault="00EA7DA4" w:rsidP="00462A40">
            <w:pPr>
              <w:pStyle w:val="afa"/>
              <w:jc w:val="left"/>
              <w:rPr>
                <w:szCs w:val="24"/>
              </w:rPr>
            </w:pPr>
          </w:p>
        </w:tc>
      </w:tr>
      <w:tr w:rsidR="00EA7DA4" w:rsidRPr="00CD541A" w14:paraId="246CA81B" w14:textId="77777777" w:rsidTr="00462A40">
        <w:tc>
          <w:tcPr>
            <w:tcW w:w="475" w:type="pct"/>
          </w:tcPr>
          <w:p w14:paraId="1F722F1A" w14:textId="3BD0D32D" w:rsidR="00EA7DA4" w:rsidRPr="00202812" w:rsidRDefault="00FC21B9" w:rsidP="00462A40">
            <w:pPr>
              <w:pStyle w:val="afa"/>
              <w:jc w:val="center"/>
              <w:rPr>
                <w:szCs w:val="24"/>
                <w:lang w:val="en-US"/>
              </w:rPr>
            </w:pPr>
            <w:r>
              <w:rPr>
                <w:szCs w:val="24"/>
              </w:rPr>
              <w:lastRenderedPageBreak/>
              <w:t>25.</w:t>
            </w:r>
            <w:r w:rsidR="00EA7DA4">
              <w:rPr>
                <w:szCs w:val="24"/>
                <w:lang w:val="en-US"/>
              </w:rPr>
              <w:t>6</w:t>
            </w:r>
          </w:p>
        </w:tc>
        <w:tc>
          <w:tcPr>
            <w:tcW w:w="772" w:type="pct"/>
          </w:tcPr>
          <w:p w14:paraId="7A85C372"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8A7E5CB" w14:textId="77777777" w:rsidR="00EA7DA4" w:rsidRPr="00CD541A" w:rsidRDefault="00EA7DA4" w:rsidP="00462A40">
            <w:pPr>
              <w:pStyle w:val="afa"/>
              <w:jc w:val="left"/>
              <w:rPr>
                <w:szCs w:val="24"/>
              </w:rPr>
            </w:pPr>
            <w:r w:rsidRPr="008F7A7F">
              <w:rPr>
                <w:bCs w:val="0"/>
                <w:noProof/>
                <w:szCs w:val="24"/>
              </w:rPr>
              <w:t xml:space="preserve">1.3.2. </w:t>
            </w:r>
            <w:r>
              <w:rPr>
                <w:bCs w:val="0"/>
                <w:noProof/>
                <w:szCs w:val="24"/>
              </w:rPr>
              <w:t>Наименование</w:t>
            </w:r>
          </w:p>
        </w:tc>
        <w:tc>
          <w:tcPr>
            <w:tcW w:w="1338" w:type="pct"/>
          </w:tcPr>
          <w:p w14:paraId="5C27A6D6" w14:textId="59A91A60" w:rsidR="00EA7DA4" w:rsidRPr="000C6E19" w:rsidRDefault="00486E4B" w:rsidP="00462A40">
            <w:pPr>
              <w:pStyle w:val="afa"/>
              <w:jc w:val="left"/>
              <w:rPr>
                <w:szCs w:val="24"/>
              </w:rPr>
            </w:pPr>
            <w:r w:rsidRPr="00486E4B">
              <w:rPr>
                <w:color w:val="000000"/>
                <w:szCs w:val="24"/>
              </w:rPr>
              <w:t>решение об отказе в принятии заявки на регистрацию товарного знака, знака обслуживания Евразийского экономического союза к рассмотрению</w:t>
            </w:r>
          </w:p>
        </w:tc>
        <w:tc>
          <w:tcPr>
            <w:tcW w:w="1026" w:type="pct"/>
            <w:vMerge/>
            <w:shd w:val="clear" w:color="auto" w:fill="auto"/>
          </w:tcPr>
          <w:p w14:paraId="783856F3" w14:textId="77777777" w:rsidR="00EA7DA4" w:rsidRPr="00CD541A" w:rsidRDefault="00EA7DA4" w:rsidP="00462A40">
            <w:pPr>
              <w:pStyle w:val="afa"/>
              <w:jc w:val="left"/>
              <w:rPr>
                <w:szCs w:val="24"/>
              </w:rPr>
            </w:pPr>
          </w:p>
        </w:tc>
      </w:tr>
      <w:tr w:rsidR="00EA7DA4" w:rsidRPr="00AB0BD4" w14:paraId="3F37D1B4" w14:textId="77777777" w:rsidTr="00462A40">
        <w:tc>
          <w:tcPr>
            <w:tcW w:w="475" w:type="pct"/>
          </w:tcPr>
          <w:p w14:paraId="7779E926" w14:textId="6A1CFEFF" w:rsidR="00EA7DA4" w:rsidRPr="00202812" w:rsidRDefault="00FC21B9" w:rsidP="00462A40">
            <w:pPr>
              <w:pStyle w:val="afa"/>
              <w:jc w:val="center"/>
              <w:rPr>
                <w:szCs w:val="24"/>
                <w:lang w:val="en-US"/>
              </w:rPr>
            </w:pPr>
            <w:r>
              <w:rPr>
                <w:szCs w:val="24"/>
              </w:rPr>
              <w:t>25.</w:t>
            </w:r>
            <w:r w:rsidR="00EA7DA4">
              <w:rPr>
                <w:szCs w:val="24"/>
                <w:lang w:val="en-US"/>
              </w:rPr>
              <w:t>7</w:t>
            </w:r>
          </w:p>
        </w:tc>
        <w:tc>
          <w:tcPr>
            <w:tcW w:w="772" w:type="pct"/>
          </w:tcPr>
          <w:p w14:paraId="1AF252BD"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D5CE0EB" w14:textId="77777777" w:rsidR="00EA7DA4" w:rsidRPr="00CD541A" w:rsidRDefault="00EA7DA4" w:rsidP="00462A40">
            <w:pPr>
              <w:pStyle w:val="afa"/>
              <w:jc w:val="left"/>
              <w:rPr>
                <w:szCs w:val="24"/>
              </w:rPr>
            </w:pPr>
            <w:r w:rsidRPr="00364112">
              <w:rPr>
                <w:bCs w:val="0"/>
                <w:szCs w:val="24"/>
              </w:rPr>
              <w:t>1</w:t>
            </w:r>
            <w:r>
              <w:rPr>
                <w:bCs w:val="0"/>
                <w:szCs w:val="24"/>
              </w:rPr>
              <w:t>.3.3.</w:t>
            </w:r>
            <w:r w:rsidRPr="004B65CE">
              <w:rPr>
                <w:szCs w:val="24"/>
              </w:rPr>
              <w:t xml:space="preserve"> Код государства </w:t>
            </w:r>
            <w:r>
              <w:rPr>
                <w:noProof/>
              </w:rPr>
              <w:t>–</w:t>
            </w:r>
            <w:r w:rsidRPr="004B65CE">
              <w:rPr>
                <w:szCs w:val="24"/>
              </w:rPr>
              <w:t xml:space="preserve"> члена Евразийского экономического союза, в котором применяется </w:t>
            </w:r>
            <w:r w:rsidRPr="00AA14B8">
              <w:rPr>
                <w:szCs w:val="24"/>
              </w:rPr>
              <w:t>вид документа</w:t>
            </w:r>
          </w:p>
        </w:tc>
        <w:tc>
          <w:tcPr>
            <w:tcW w:w="1338" w:type="pct"/>
          </w:tcPr>
          <w:p w14:paraId="4F2D836B" w14:textId="77777777" w:rsidR="00EA7DA4" w:rsidRPr="0006243A" w:rsidRDefault="00EA7DA4" w:rsidP="00462A40">
            <w:pPr>
              <w:pStyle w:val="afa"/>
              <w:jc w:val="left"/>
              <w:rPr>
                <w:szCs w:val="24"/>
                <w:lang w:val="en-US"/>
              </w:rPr>
            </w:pPr>
            <w:r w:rsidRPr="000B3685">
              <w:rPr>
                <w:color w:val="000000"/>
                <w:szCs w:val="24"/>
                <w:lang w:val="en-US"/>
              </w:rPr>
              <w:t>AM, BY, KZ, KG, RU</w:t>
            </w:r>
          </w:p>
        </w:tc>
        <w:tc>
          <w:tcPr>
            <w:tcW w:w="1026" w:type="pct"/>
            <w:vMerge/>
            <w:shd w:val="clear" w:color="auto" w:fill="auto"/>
          </w:tcPr>
          <w:p w14:paraId="201776DD" w14:textId="77777777" w:rsidR="00EA7DA4" w:rsidRPr="0006243A" w:rsidRDefault="00EA7DA4" w:rsidP="00462A40">
            <w:pPr>
              <w:pStyle w:val="afa"/>
              <w:jc w:val="left"/>
              <w:rPr>
                <w:szCs w:val="24"/>
                <w:lang w:val="en-US"/>
              </w:rPr>
            </w:pPr>
          </w:p>
        </w:tc>
      </w:tr>
      <w:tr w:rsidR="00EA7DA4" w:rsidRPr="00CD541A" w14:paraId="1718A843" w14:textId="77777777" w:rsidTr="00462A40">
        <w:tc>
          <w:tcPr>
            <w:tcW w:w="475" w:type="pct"/>
          </w:tcPr>
          <w:p w14:paraId="5B74C2ED" w14:textId="4BCB32B0" w:rsidR="00EA7DA4" w:rsidRDefault="00FC21B9" w:rsidP="00462A40">
            <w:pPr>
              <w:pStyle w:val="afa"/>
              <w:jc w:val="center"/>
              <w:rPr>
                <w:szCs w:val="24"/>
              </w:rPr>
            </w:pPr>
            <w:r>
              <w:rPr>
                <w:szCs w:val="24"/>
              </w:rPr>
              <w:t>25.</w:t>
            </w:r>
            <w:r w:rsidR="00EA7DA4">
              <w:rPr>
                <w:szCs w:val="24"/>
              </w:rPr>
              <w:t>8</w:t>
            </w:r>
          </w:p>
        </w:tc>
        <w:tc>
          <w:tcPr>
            <w:tcW w:w="772" w:type="pct"/>
          </w:tcPr>
          <w:p w14:paraId="2966E474"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B56EE42" w14:textId="77777777" w:rsidR="00EA7DA4" w:rsidRPr="00B201C3" w:rsidRDefault="00EA7DA4" w:rsidP="00462A40">
            <w:pPr>
              <w:pStyle w:val="afa"/>
              <w:jc w:val="left"/>
            </w:pPr>
            <w:r w:rsidRPr="008F7A7F">
              <w:rPr>
                <w:bCs w:val="0"/>
                <w:szCs w:val="24"/>
              </w:rPr>
              <w:t>1.3.</w:t>
            </w:r>
            <w:r>
              <w:rPr>
                <w:bCs w:val="0"/>
                <w:szCs w:val="24"/>
              </w:rPr>
              <w:t>4</w:t>
            </w:r>
            <w:r w:rsidRPr="008F7A7F">
              <w:rPr>
                <w:bCs w:val="0"/>
                <w:szCs w:val="24"/>
              </w:rPr>
              <w:t>. Сведения о записи классификатора</w:t>
            </w:r>
          </w:p>
        </w:tc>
        <w:tc>
          <w:tcPr>
            <w:tcW w:w="1338" w:type="pct"/>
          </w:tcPr>
          <w:p w14:paraId="00FF5C0E" w14:textId="77777777" w:rsidR="00EA7DA4" w:rsidRPr="00AB123D" w:rsidRDefault="00EA7DA4" w:rsidP="00462A40">
            <w:pPr>
              <w:pStyle w:val="afa"/>
              <w:jc w:val="left"/>
              <w:rPr>
                <w:szCs w:val="24"/>
              </w:rPr>
            </w:pPr>
          </w:p>
        </w:tc>
        <w:tc>
          <w:tcPr>
            <w:tcW w:w="1026" w:type="pct"/>
            <w:vMerge/>
            <w:shd w:val="clear" w:color="auto" w:fill="auto"/>
          </w:tcPr>
          <w:p w14:paraId="5F7B4526" w14:textId="77777777" w:rsidR="00EA7DA4" w:rsidRPr="00CD541A" w:rsidRDefault="00EA7DA4" w:rsidP="00462A40">
            <w:pPr>
              <w:pStyle w:val="afa"/>
              <w:jc w:val="left"/>
              <w:rPr>
                <w:szCs w:val="24"/>
              </w:rPr>
            </w:pPr>
          </w:p>
        </w:tc>
      </w:tr>
      <w:tr w:rsidR="00EA7DA4" w:rsidRPr="00CD541A" w14:paraId="185A3149" w14:textId="77777777" w:rsidTr="00462A40">
        <w:tc>
          <w:tcPr>
            <w:tcW w:w="475" w:type="pct"/>
          </w:tcPr>
          <w:p w14:paraId="27FBCF09" w14:textId="22B2F42B" w:rsidR="00EA7DA4" w:rsidRDefault="00FC21B9" w:rsidP="00462A40">
            <w:pPr>
              <w:pStyle w:val="afa"/>
              <w:jc w:val="center"/>
              <w:rPr>
                <w:szCs w:val="24"/>
              </w:rPr>
            </w:pPr>
            <w:r>
              <w:rPr>
                <w:szCs w:val="24"/>
              </w:rPr>
              <w:t>25.</w:t>
            </w:r>
            <w:r w:rsidR="00EA7DA4">
              <w:rPr>
                <w:szCs w:val="24"/>
              </w:rPr>
              <w:t>9</w:t>
            </w:r>
          </w:p>
        </w:tc>
        <w:tc>
          <w:tcPr>
            <w:tcW w:w="772" w:type="pct"/>
          </w:tcPr>
          <w:p w14:paraId="024244B2"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3520B86" w14:textId="77777777" w:rsidR="00EA7DA4" w:rsidRPr="00B201C3" w:rsidRDefault="00EA7DA4" w:rsidP="00462A40">
            <w:pPr>
              <w:pStyle w:val="afa"/>
              <w:jc w:val="left"/>
            </w:pPr>
            <w:r w:rsidRPr="009E65A4">
              <w:rPr>
                <w:rFonts w:cs="Times New Roman"/>
                <w:noProof/>
                <w:szCs w:val="24"/>
                <w:lang w:val="en-US"/>
              </w:rPr>
              <w:t>1.</w:t>
            </w:r>
            <w:r w:rsidRPr="009E65A4">
              <w:rPr>
                <w:rFonts w:cs="Times New Roman"/>
                <w:noProof/>
                <w:szCs w:val="24"/>
              </w:rPr>
              <w:t>3.</w:t>
            </w:r>
            <w:r>
              <w:rPr>
                <w:rFonts w:cs="Times New Roman"/>
                <w:noProof/>
                <w:szCs w:val="24"/>
              </w:rPr>
              <w:t>4</w:t>
            </w: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начала действия</w:t>
            </w:r>
          </w:p>
        </w:tc>
        <w:tc>
          <w:tcPr>
            <w:tcW w:w="1338" w:type="pct"/>
          </w:tcPr>
          <w:p w14:paraId="3D90E9A0" w14:textId="77777777" w:rsidR="00EA7DA4" w:rsidRPr="00AB123D" w:rsidRDefault="00EA7DA4" w:rsidP="00462A40">
            <w:pPr>
              <w:pStyle w:val="afa"/>
              <w:jc w:val="left"/>
              <w:rPr>
                <w:szCs w:val="24"/>
              </w:rPr>
            </w:pPr>
            <w:r>
              <w:t>Примечание 1</w:t>
            </w:r>
          </w:p>
        </w:tc>
        <w:tc>
          <w:tcPr>
            <w:tcW w:w="1026" w:type="pct"/>
            <w:vMerge/>
            <w:shd w:val="clear" w:color="auto" w:fill="auto"/>
          </w:tcPr>
          <w:p w14:paraId="7B5F76B6" w14:textId="77777777" w:rsidR="00EA7DA4" w:rsidRPr="00CD541A" w:rsidRDefault="00EA7DA4" w:rsidP="00462A40">
            <w:pPr>
              <w:pStyle w:val="afa"/>
              <w:jc w:val="left"/>
              <w:rPr>
                <w:szCs w:val="24"/>
              </w:rPr>
            </w:pPr>
          </w:p>
        </w:tc>
      </w:tr>
      <w:tr w:rsidR="00EA7DA4" w:rsidRPr="00CD541A" w14:paraId="2DC30EFA" w14:textId="77777777" w:rsidTr="00462A40">
        <w:tc>
          <w:tcPr>
            <w:tcW w:w="475" w:type="pct"/>
          </w:tcPr>
          <w:p w14:paraId="57217916" w14:textId="3589A351" w:rsidR="00EA7DA4" w:rsidRDefault="00FC21B9" w:rsidP="00462A40">
            <w:pPr>
              <w:pStyle w:val="afa"/>
              <w:jc w:val="center"/>
              <w:rPr>
                <w:szCs w:val="24"/>
              </w:rPr>
            </w:pPr>
            <w:r>
              <w:rPr>
                <w:szCs w:val="24"/>
              </w:rPr>
              <w:t>25.</w:t>
            </w:r>
            <w:r w:rsidR="00EA7DA4">
              <w:rPr>
                <w:szCs w:val="24"/>
              </w:rPr>
              <w:t>10</w:t>
            </w:r>
          </w:p>
        </w:tc>
        <w:tc>
          <w:tcPr>
            <w:tcW w:w="772" w:type="pct"/>
          </w:tcPr>
          <w:p w14:paraId="3A2F2A58"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E783448" w14:textId="77777777" w:rsidR="00EA7DA4" w:rsidRPr="00B201C3" w:rsidRDefault="00EA7DA4" w:rsidP="00462A40">
            <w:pPr>
              <w:pStyle w:val="afa"/>
              <w:jc w:val="left"/>
            </w:pPr>
            <w:r w:rsidRPr="009E65A4">
              <w:rPr>
                <w:rFonts w:cs="Times New Roman"/>
                <w:bCs w:val="0"/>
                <w:noProof/>
                <w:szCs w:val="24"/>
              </w:rPr>
              <w:t>1.3.</w:t>
            </w:r>
            <w:r>
              <w:rPr>
                <w:rFonts w:cs="Times New Roman"/>
                <w:bCs w:val="0"/>
                <w:noProof/>
                <w:szCs w:val="24"/>
              </w:rPr>
              <w:t>4</w:t>
            </w:r>
            <w:r w:rsidRPr="009E65A4">
              <w:rPr>
                <w:rFonts w:cs="Times New Roman"/>
                <w:bCs w:val="0"/>
                <w:noProof/>
                <w:szCs w:val="24"/>
              </w:rPr>
              <w:t>.2</w:t>
            </w:r>
            <w:r w:rsidRPr="009E65A4">
              <w:rPr>
                <w:rFonts w:cs="Times New Roman"/>
                <w:bCs w:val="0"/>
                <w:szCs w:val="24"/>
              </w:rPr>
              <w:t>.</w:t>
            </w:r>
            <w:r w:rsidRPr="009E65A4">
              <w:rPr>
                <w:rFonts w:cs="Times New Roman"/>
                <w:szCs w:val="24"/>
              </w:rPr>
              <w:t> </w:t>
            </w:r>
            <w:r w:rsidRPr="009E65A4">
              <w:rPr>
                <w:rFonts w:cs="Times New Roman"/>
                <w:bCs w:val="0"/>
                <w:noProof/>
                <w:szCs w:val="24"/>
              </w:rPr>
              <w:t xml:space="preserve">Сведения об акте, регламентирующем начало действия </w:t>
            </w:r>
          </w:p>
        </w:tc>
        <w:tc>
          <w:tcPr>
            <w:tcW w:w="1338" w:type="pct"/>
          </w:tcPr>
          <w:p w14:paraId="247A7E7B" w14:textId="77777777" w:rsidR="00EA7DA4" w:rsidRPr="00AB123D" w:rsidRDefault="00EA7DA4" w:rsidP="00462A40">
            <w:pPr>
              <w:pStyle w:val="afa"/>
              <w:jc w:val="left"/>
              <w:rPr>
                <w:szCs w:val="24"/>
              </w:rPr>
            </w:pPr>
          </w:p>
        </w:tc>
        <w:tc>
          <w:tcPr>
            <w:tcW w:w="1026" w:type="pct"/>
            <w:vMerge/>
            <w:shd w:val="clear" w:color="auto" w:fill="auto"/>
          </w:tcPr>
          <w:p w14:paraId="0A5303BD" w14:textId="77777777" w:rsidR="00EA7DA4" w:rsidRPr="00CD541A" w:rsidRDefault="00EA7DA4" w:rsidP="00462A40">
            <w:pPr>
              <w:pStyle w:val="afa"/>
              <w:jc w:val="left"/>
              <w:rPr>
                <w:szCs w:val="24"/>
              </w:rPr>
            </w:pPr>
          </w:p>
        </w:tc>
      </w:tr>
      <w:tr w:rsidR="00EA7DA4" w:rsidRPr="00CD541A" w14:paraId="546A7378" w14:textId="77777777" w:rsidTr="00462A40">
        <w:tc>
          <w:tcPr>
            <w:tcW w:w="475" w:type="pct"/>
          </w:tcPr>
          <w:p w14:paraId="2F2251D5" w14:textId="6CAAE02A" w:rsidR="00EA7DA4" w:rsidRDefault="00FC21B9" w:rsidP="00462A40">
            <w:pPr>
              <w:pStyle w:val="afa"/>
              <w:jc w:val="center"/>
              <w:rPr>
                <w:szCs w:val="24"/>
              </w:rPr>
            </w:pPr>
            <w:r>
              <w:rPr>
                <w:szCs w:val="24"/>
              </w:rPr>
              <w:t>25.</w:t>
            </w:r>
            <w:r w:rsidR="00EA7DA4">
              <w:rPr>
                <w:szCs w:val="24"/>
              </w:rPr>
              <w:t>11</w:t>
            </w:r>
          </w:p>
        </w:tc>
        <w:tc>
          <w:tcPr>
            <w:tcW w:w="772" w:type="pct"/>
          </w:tcPr>
          <w:p w14:paraId="52AA1705"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241EEF6" w14:textId="77777777" w:rsidR="00EA7DA4" w:rsidRPr="00B201C3" w:rsidRDefault="00EA7DA4" w:rsidP="00462A40">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16792C89" w14:textId="77777777" w:rsidR="00EA7DA4" w:rsidRPr="00AB123D" w:rsidRDefault="00EA7DA4" w:rsidP="00462A40">
            <w:pPr>
              <w:pStyle w:val="afa"/>
              <w:jc w:val="left"/>
              <w:rPr>
                <w:szCs w:val="24"/>
              </w:rPr>
            </w:pPr>
            <w:r>
              <w:t>Примечание 4</w:t>
            </w:r>
          </w:p>
        </w:tc>
        <w:tc>
          <w:tcPr>
            <w:tcW w:w="1026" w:type="pct"/>
            <w:vMerge/>
            <w:shd w:val="clear" w:color="auto" w:fill="auto"/>
          </w:tcPr>
          <w:p w14:paraId="41AE3D17" w14:textId="77777777" w:rsidR="00EA7DA4" w:rsidRPr="00CD541A" w:rsidRDefault="00EA7DA4" w:rsidP="00462A40">
            <w:pPr>
              <w:pStyle w:val="afa"/>
              <w:jc w:val="left"/>
              <w:rPr>
                <w:szCs w:val="24"/>
              </w:rPr>
            </w:pPr>
          </w:p>
        </w:tc>
      </w:tr>
      <w:tr w:rsidR="00EA7DA4" w:rsidRPr="00CD541A" w14:paraId="158DD694" w14:textId="77777777" w:rsidTr="00462A40">
        <w:tc>
          <w:tcPr>
            <w:tcW w:w="475" w:type="pct"/>
          </w:tcPr>
          <w:p w14:paraId="12DCB3D0" w14:textId="66DB2A7A" w:rsidR="00EA7DA4" w:rsidRDefault="00FC21B9" w:rsidP="00462A40">
            <w:pPr>
              <w:pStyle w:val="afa"/>
              <w:jc w:val="center"/>
              <w:rPr>
                <w:szCs w:val="24"/>
              </w:rPr>
            </w:pPr>
            <w:r>
              <w:rPr>
                <w:szCs w:val="24"/>
              </w:rPr>
              <w:t>25.</w:t>
            </w:r>
            <w:r w:rsidR="00EA7DA4">
              <w:rPr>
                <w:szCs w:val="24"/>
              </w:rPr>
              <w:t>12</w:t>
            </w:r>
          </w:p>
        </w:tc>
        <w:tc>
          <w:tcPr>
            <w:tcW w:w="772" w:type="pct"/>
          </w:tcPr>
          <w:p w14:paraId="37EAF7A6"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C2B60EA" w14:textId="77777777" w:rsidR="00EA7DA4" w:rsidRPr="00B201C3" w:rsidRDefault="00EA7DA4" w:rsidP="00462A40">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3731C108" w14:textId="77777777" w:rsidR="00EA7DA4" w:rsidRPr="00AB123D" w:rsidRDefault="00EA7DA4" w:rsidP="00462A40">
            <w:pPr>
              <w:pStyle w:val="afa"/>
              <w:jc w:val="left"/>
              <w:rPr>
                <w:szCs w:val="24"/>
              </w:rPr>
            </w:pPr>
            <w:r>
              <w:t>Примечание 2</w:t>
            </w:r>
          </w:p>
        </w:tc>
        <w:tc>
          <w:tcPr>
            <w:tcW w:w="1026" w:type="pct"/>
            <w:vMerge/>
            <w:shd w:val="clear" w:color="auto" w:fill="auto"/>
          </w:tcPr>
          <w:p w14:paraId="0AC72973" w14:textId="77777777" w:rsidR="00EA7DA4" w:rsidRPr="00CD541A" w:rsidRDefault="00EA7DA4" w:rsidP="00462A40">
            <w:pPr>
              <w:pStyle w:val="afa"/>
              <w:jc w:val="left"/>
              <w:rPr>
                <w:szCs w:val="24"/>
              </w:rPr>
            </w:pPr>
          </w:p>
        </w:tc>
      </w:tr>
      <w:tr w:rsidR="00EA7DA4" w:rsidRPr="00CD541A" w14:paraId="6AB32124" w14:textId="77777777" w:rsidTr="00462A40">
        <w:tc>
          <w:tcPr>
            <w:tcW w:w="475" w:type="pct"/>
          </w:tcPr>
          <w:p w14:paraId="7D6DAF46" w14:textId="7BA3BDA1" w:rsidR="00EA7DA4" w:rsidRDefault="00FC21B9" w:rsidP="00462A40">
            <w:pPr>
              <w:pStyle w:val="afa"/>
              <w:jc w:val="center"/>
              <w:rPr>
                <w:szCs w:val="24"/>
              </w:rPr>
            </w:pPr>
            <w:r>
              <w:rPr>
                <w:szCs w:val="24"/>
              </w:rPr>
              <w:t>25.</w:t>
            </w:r>
            <w:r w:rsidR="00EA7DA4">
              <w:rPr>
                <w:szCs w:val="24"/>
              </w:rPr>
              <w:t>13</w:t>
            </w:r>
          </w:p>
        </w:tc>
        <w:tc>
          <w:tcPr>
            <w:tcW w:w="772" w:type="pct"/>
          </w:tcPr>
          <w:p w14:paraId="73EA0384"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395DF27" w14:textId="77777777" w:rsidR="00EA7DA4" w:rsidRPr="00B201C3" w:rsidRDefault="00EA7DA4" w:rsidP="00462A40">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579ED347" w14:textId="77777777" w:rsidR="00EA7DA4" w:rsidRPr="00AB123D" w:rsidRDefault="00EA7DA4" w:rsidP="00462A40">
            <w:pPr>
              <w:pStyle w:val="afa"/>
              <w:jc w:val="left"/>
              <w:rPr>
                <w:szCs w:val="24"/>
              </w:rPr>
            </w:pPr>
            <w:r>
              <w:t>Примечание 3</w:t>
            </w:r>
          </w:p>
        </w:tc>
        <w:tc>
          <w:tcPr>
            <w:tcW w:w="1026" w:type="pct"/>
            <w:vMerge/>
            <w:shd w:val="clear" w:color="auto" w:fill="auto"/>
          </w:tcPr>
          <w:p w14:paraId="031C2B3B" w14:textId="77777777" w:rsidR="00EA7DA4" w:rsidRPr="00CD541A" w:rsidRDefault="00EA7DA4" w:rsidP="00462A40">
            <w:pPr>
              <w:pStyle w:val="afa"/>
              <w:jc w:val="left"/>
              <w:rPr>
                <w:szCs w:val="24"/>
              </w:rPr>
            </w:pPr>
          </w:p>
        </w:tc>
      </w:tr>
      <w:tr w:rsidR="00EA7DA4" w:rsidRPr="00CD541A" w14:paraId="511F3469" w14:textId="77777777" w:rsidTr="00462A40">
        <w:tc>
          <w:tcPr>
            <w:tcW w:w="475" w:type="pct"/>
          </w:tcPr>
          <w:p w14:paraId="750B5072" w14:textId="74E6984A" w:rsidR="00EA7DA4" w:rsidRDefault="00FC21B9" w:rsidP="00462A40">
            <w:pPr>
              <w:pStyle w:val="afa"/>
              <w:jc w:val="center"/>
              <w:rPr>
                <w:szCs w:val="24"/>
              </w:rPr>
            </w:pPr>
            <w:r>
              <w:rPr>
                <w:szCs w:val="24"/>
              </w:rPr>
              <w:t>25.</w:t>
            </w:r>
            <w:r w:rsidR="00EA7DA4">
              <w:rPr>
                <w:szCs w:val="24"/>
              </w:rPr>
              <w:t>14</w:t>
            </w:r>
          </w:p>
        </w:tc>
        <w:tc>
          <w:tcPr>
            <w:tcW w:w="772" w:type="pct"/>
          </w:tcPr>
          <w:p w14:paraId="4E1A2B9C"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D07E5CC" w14:textId="77777777" w:rsidR="00EA7DA4" w:rsidRPr="00B201C3" w:rsidRDefault="00EA7DA4" w:rsidP="00462A40">
            <w:pPr>
              <w:pStyle w:val="afa"/>
              <w:jc w:val="left"/>
            </w:pPr>
            <w:r>
              <w:rPr>
                <w:rFonts w:cs="Times New Roman"/>
                <w:noProof/>
                <w:szCs w:val="24"/>
                <w:lang w:val="en-US"/>
              </w:rPr>
              <w:t>1.3.</w:t>
            </w:r>
            <w:r>
              <w:rPr>
                <w:rFonts w:cs="Times New Roman"/>
                <w:noProof/>
                <w:szCs w:val="24"/>
              </w:rPr>
              <w:t>4</w:t>
            </w:r>
            <w:r>
              <w:rPr>
                <w:rFonts w:cs="Times New Roman"/>
                <w:noProof/>
                <w:szCs w:val="24"/>
                <w:lang w:val="en-US"/>
              </w:rPr>
              <w:t>.3.</w:t>
            </w:r>
            <w:r w:rsidRPr="009E65A4">
              <w:rPr>
                <w:rFonts w:cs="Times New Roman"/>
                <w:szCs w:val="24"/>
              </w:rPr>
              <w:t> </w:t>
            </w:r>
            <w:r w:rsidRPr="009E65A4">
              <w:rPr>
                <w:rFonts w:cs="Times New Roman"/>
                <w:noProof/>
                <w:szCs w:val="24"/>
                <w:lang w:val="en-US"/>
              </w:rPr>
              <w:t>Дата окончания действия</w:t>
            </w:r>
          </w:p>
        </w:tc>
        <w:tc>
          <w:tcPr>
            <w:tcW w:w="1338" w:type="pct"/>
          </w:tcPr>
          <w:p w14:paraId="1307B30E" w14:textId="77777777" w:rsidR="00EA7DA4" w:rsidRPr="00AB123D" w:rsidRDefault="00EA7DA4" w:rsidP="00462A40">
            <w:pPr>
              <w:pStyle w:val="afa"/>
              <w:jc w:val="left"/>
              <w:rPr>
                <w:szCs w:val="24"/>
              </w:rPr>
            </w:pPr>
          </w:p>
        </w:tc>
        <w:tc>
          <w:tcPr>
            <w:tcW w:w="1026" w:type="pct"/>
            <w:vMerge/>
            <w:shd w:val="clear" w:color="auto" w:fill="auto"/>
          </w:tcPr>
          <w:p w14:paraId="296CE1CD" w14:textId="77777777" w:rsidR="00EA7DA4" w:rsidRPr="00CD541A" w:rsidRDefault="00EA7DA4" w:rsidP="00462A40">
            <w:pPr>
              <w:pStyle w:val="afa"/>
              <w:jc w:val="left"/>
              <w:rPr>
                <w:szCs w:val="24"/>
              </w:rPr>
            </w:pPr>
          </w:p>
        </w:tc>
      </w:tr>
      <w:tr w:rsidR="00EA7DA4" w:rsidRPr="00CD541A" w14:paraId="62C94F9B" w14:textId="77777777" w:rsidTr="00462A40">
        <w:tc>
          <w:tcPr>
            <w:tcW w:w="475" w:type="pct"/>
          </w:tcPr>
          <w:p w14:paraId="352A902A" w14:textId="733E0ACE" w:rsidR="00EA7DA4" w:rsidRDefault="00FC21B9" w:rsidP="00462A40">
            <w:pPr>
              <w:pStyle w:val="afa"/>
              <w:jc w:val="center"/>
              <w:rPr>
                <w:szCs w:val="24"/>
              </w:rPr>
            </w:pPr>
            <w:r>
              <w:rPr>
                <w:szCs w:val="24"/>
              </w:rPr>
              <w:t>25.</w:t>
            </w:r>
            <w:r w:rsidR="00EA7DA4">
              <w:rPr>
                <w:szCs w:val="24"/>
              </w:rPr>
              <w:t>15</w:t>
            </w:r>
          </w:p>
        </w:tc>
        <w:tc>
          <w:tcPr>
            <w:tcW w:w="772" w:type="pct"/>
          </w:tcPr>
          <w:p w14:paraId="3CE963F0"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0ABCF5E" w14:textId="77777777" w:rsidR="00EA7DA4" w:rsidRPr="00B201C3" w:rsidRDefault="00EA7DA4" w:rsidP="00462A40">
            <w:pPr>
              <w:pStyle w:val="afa"/>
              <w:jc w:val="left"/>
            </w:pPr>
            <w:r>
              <w:rPr>
                <w:rFonts w:cs="Times New Roman"/>
                <w:bCs w:val="0"/>
                <w:noProof/>
                <w:szCs w:val="24"/>
              </w:rPr>
              <w:t>1.3.4.4.</w:t>
            </w:r>
            <w:r w:rsidRPr="009E65A4">
              <w:rPr>
                <w:rFonts w:cs="Times New Roman"/>
                <w:szCs w:val="24"/>
              </w:rPr>
              <w:t> </w:t>
            </w:r>
            <w:r w:rsidRPr="009E65A4">
              <w:rPr>
                <w:rFonts w:cs="Times New Roman"/>
                <w:bCs w:val="0"/>
                <w:noProof/>
                <w:szCs w:val="24"/>
              </w:rPr>
              <w:t>Сведения об акте, регл</w:t>
            </w:r>
            <w:r>
              <w:rPr>
                <w:rFonts w:cs="Times New Roman"/>
                <w:bCs w:val="0"/>
                <w:noProof/>
                <w:szCs w:val="24"/>
              </w:rPr>
              <w:t>аментирующем окончание действия</w:t>
            </w:r>
          </w:p>
        </w:tc>
        <w:tc>
          <w:tcPr>
            <w:tcW w:w="1338" w:type="pct"/>
          </w:tcPr>
          <w:p w14:paraId="3A3F398B" w14:textId="77777777" w:rsidR="00EA7DA4" w:rsidRPr="00AB123D" w:rsidRDefault="00EA7DA4" w:rsidP="00462A40">
            <w:pPr>
              <w:pStyle w:val="afa"/>
              <w:jc w:val="left"/>
              <w:rPr>
                <w:szCs w:val="24"/>
              </w:rPr>
            </w:pPr>
          </w:p>
        </w:tc>
        <w:tc>
          <w:tcPr>
            <w:tcW w:w="1026" w:type="pct"/>
            <w:vMerge/>
            <w:shd w:val="clear" w:color="auto" w:fill="auto"/>
          </w:tcPr>
          <w:p w14:paraId="268F4EA8" w14:textId="77777777" w:rsidR="00EA7DA4" w:rsidRPr="00CD541A" w:rsidRDefault="00EA7DA4" w:rsidP="00462A40">
            <w:pPr>
              <w:pStyle w:val="afa"/>
              <w:jc w:val="left"/>
              <w:rPr>
                <w:szCs w:val="24"/>
              </w:rPr>
            </w:pPr>
          </w:p>
        </w:tc>
      </w:tr>
      <w:tr w:rsidR="00EA7DA4" w:rsidRPr="00CD541A" w14:paraId="35BAD893" w14:textId="77777777" w:rsidTr="00462A40">
        <w:tc>
          <w:tcPr>
            <w:tcW w:w="475" w:type="pct"/>
          </w:tcPr>
          <w:p w14:paraId="5FFFDF93" w14:textId="3BDCD235" w:rsidR="00EA7DA4" w:rsidRDefault="00FC21B9" w:rsidP="00462A40">
            <w:pPr>
              <w:pStyle w:val="afa"/>
              <w:jc w:val="center"/>
              <w:rPr>
                <w:szCs w:val="24"/>
              </w:rPr>
            </w:pPr>
            <w:r>
              <w:rPr>
                <w:szCs w:val="24"/>
              </w:rPr>
              <w:t>25.</w:t>
            </w:r>
            <w:r w:rsidR="00EA7DA4">
              <w:rPr>
                <w:szCs w:val="24"/>
              </w:rPr>
              <w:t>16</w:t>
            </w:r>
          </w:p>
        </w:tc>
        <w:tc>
          <w:tcPr>
            <w:tcW w:w="772" w:type="pct"/>
          </w:tcPr>
          <w:p w14:paraId="7630E450"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CB3D011" w14:textId="77777777" w:rsidR="00EA7DA4" w:rsidRPr="00B201C3" w:rsidRDefault="00EA7DA4" w:rsidP="00462A40">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2941F185" w14:textId="77777777" w:rsidR="00EA7DA4" w:rsidRPr="00AB123D" w:rsidRDefault="00EA7DA4" w:rsidP="00462A40">
            <w:pPr>
              <w:pStyle w:val="afa"/>
              <w:jc w:val="left"/>
              <w:rPr>
                <w:szCs w:val="24"/>
              </w:rPr>
            </w:pPr>
          </w:p>
        </w:tc>
        <w:tc>
          <w:tcPr>
            <w:tcW w:w="1026" w:type="pct"/>
            <w:vMerge/>
            <w:shd w:val="clear" w:color="auto" w:fill="auto"/>
          </w:tcPr>
          <w:p w14:paraId="61DB50E2" w14:textId="77777777" w:rsidR="00EA7DA4" w:rsidRPr="00CD541A" w:rsidRDefault="00EA7DA4" w:rsidP="00462A40">
            <w:pPr>
              <w:pStyle w:val="afa"/>
              <w:jc w:val="left"/>
              <w:rPr>
                <w:szCs w:val="24"/>
              </w:rPr>
            </w:pPr>
          </w:p>
        </w:tc>
      </w:tr>
      <w:tr w:rsidR="00EA7DA4" w:rsidRPr="00CD541A" w14:paraId="3244D501" w14:textId="77777777" w:rsidTr="00462A40">
        <w:tc>
          <w:tcPr>
            <w:tcW w:w="475" w:type="pct"/>
          </w:tcPr>
          <w:p w14:paraId="5C135D83" w14:textId="3A1A4EB2" w:rsidR="00EA7DA4" w:rsidRDefault="00FC21B9" w:rsidP="00462A40">
            <w:pPr>
              <w:pStyle w:val="afa"/>
              <w:jc w:val="center"/>
              <w:rPr>
                <w:szCs w:val="24"/>
              </w:rPr>
            </w:pPr>
            <w:r>
              <w:rPr>
                <w:szCs w:val="24"/>
              </w:rPr>
              <w:t>25.</w:t>
            </w:r>
            <w:r w:rsidR="00EA7DA4">
              <w:rPr>
                <w:szCs w:val="24"/>
              </w:rPr>
              <w:t>17</w:t>
            </w:r>
          </w:p>
        </w:tc>
        <w:tc>
          <w:tcPr>
            <w:tcW w:w="772" w:type="pct"/>
          </w:tcPr>
          <w:p w14:paraId="6DF749D2"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2D7F852" w14:textId="77777777" w:rsidR="00EA7DA4" w:rsidRPr="00B201C3" w:rsidRDefault="00EA7DA4" w:rsidP="00462A40">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725E4584" w14:textId="77777777" w:rsidR="00EA7DA4" w:rsidRPr="00AB123D" w:rsidRDefault="00EA7DA4" w:rsidP="00462A40">
            <w:pPr>
              <w:pStyle w:val="afa"/>
              <w:jc w:val="left"/>
              <w:rPr>
                <w:szCs w:val="24"/>
              </w:rPr>
            </w:pPr>
          </w:p>
        </w:tc>
        <w:tc>
          <w:tcPr>
            <w:tcW w:w="1026" w:type="pct"/>
            <w:vMerge/>
            <w:shd w:val="clear" w:color="auto" w:fill="auto"/>
          </w:tcPr>
          <w:p w14:paraId="259DD017" w14:textId="77777777" w:rsidR="00EA7DA4" w:rsidRPr="00CD541A" w:rsidRDefault="00EA7DA4" w:rsidP="00462A40">
            <w:pPr>
              <w:pStyle w:val="afa"/>
              <w:jc w:val="left"/>
              <w:rPr>
                <w:szCs w:val="24"/>
              </w:rPr>
            </w:pPr>
          </w:p>
        </w:tc>
      </w:tr>
      <w:tr w:rsidR="00EA7DA4" w:rsidRPr="00CD541A" w14:paraId="1DA71A4E" w14:textId="77777777" w:rsidTr="00462A40">
        <w:tc>
          <w:tcPr>
            <w:tcW w:w="475" w:type="pct"/>
          </w:tcPr>
          <w:p w14:paraId="15AC4841" w14:textId="146BDDB7" w:rsidR="00EA7DA4" w:rsidRDefault="00FC21B9" w:rsidP="00462A40">
            <w:pPr>
              <w:pStyle w:val="afa"/>
              <w:jc w:val="center"/>
              <w:rPr>
                <w:szCs w:val="24"/>
              </w:rPr>
            </w:pPr>
            <w:r>
              <w:rPr>
                <w:szCs w:val="24"/>
              </w:rPr>
              <w:t>25.</w:t>
            </w:r>
            <w:r w:rsidR="00EA7DA4">
              <w:rPr>
                <w:szCs w:val="24"/>
              </w:rPr>
              <w:t>18</w:t>
            </w:r>
          </w:p>
        </w:tc>
        <w:tc>
          <w:tcPr>
            <w:tcW w:w="772" w:type="pct"/>
          </w:tcPr>
          <w:p w14:paraId="0D5CA4A2"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624851D" w14:textId="77777777" w:rsidR="00EA7DA4" w:rsidRPr="00B201C3" w:rsidRDefault="00EA7DA4" w:rsidP="00462A40">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32136E19" w14:textId="77777777" w:rsidR="00EA7DA4" w:rsidRPr="00AB123D" w:rsidRDefault="00EA7DA4" w:rsidP="00462A40">
            <w:pPr>
              <w:pStyle w:val="afa"/>
              <w:jc w:val="left"/>
              <w:rPr>
                <w:szCs w:val="24"/>
              </w:rPr>
            </w:pPr>
          </w:p>
        </w:tc>
        <w:tc>
          <w:tcPr>
            <w:tcW w:w="1026" w:type="pct"/>
            <w:vMerge/>
            <w:shd w:val="clear" w:color="auto" w:fill="auto"/>
          </w:tcPr>
          <w:p w14:paraId="2E737047" w14:textId="77777777" w:rsidR="00EA7DA4" w:rsidRPr="00CD541A" w:rsidRDefault="00EA7DA4" w:rsidP="00462A40">
            <w:pPr>
              <w:pStyle w:val="afa"/>
              <w:jc w:val="left"/>
              <w:rPr>
                <w:szCs w:val="24"/>
              </w:rPr>
            </w:pPr>
          </w:p>
        </w:tc>
      </w:tr>
      <w:tr w:rsidR="00EA7DA4" w:rsidRPr="00CD541A" w14:paraId="2053B0C2" w14:textId="77777777" w:rsidTr="00462A40">
        <w:tc>
          <w:tcPr>
            <w:tcW w:w="475" w:type="pct"/>
          </w:tcPr>
          <w:p w14:paraId="2EA8D2E4" w14:textId="7F34C2C3" w:rsidR="00EA7DA4" w:rsidRPr="00CD541A" w:rsidRDefault="00FC21B9" w:rsidP="00FC21B9">
            <w:pPr>
              <w:pStyle w:val="afa"/>
              <w:keepLines/>
              <w:jc w:val="center"/>
              <w:rPr>
                <w:szCs w:val="24"/>
              </w:rPr>
            </w:pPr>
            <w:r>
              <w:rPr>
                <w:szCs w:val="24"/>
              </w:rPr>
              <w:t>26</w:t>
            </w:r>
          </w:p>
        </w:tc>
        <w:tc>
          <w:tcPr>
            <w:tcW w:w="3499" w:type="pct"/>
            <w:gridSpan w:val="3"/>
          </w:tcPr>
          <w:p w14:paraId="1DAF4348" w14:textId="10FC934D" w:rsidR="00EA7DA4" w:rsidRPr="00C209B8" w:rsidRDefault="00EA7DA4" w:rsidP="00486E4B">
            <w:pPr>
              <w:pStyle w:val="afa"/>
              <w:jc w:val="left"/>
            </w:pPr>
            <w:r>
              <w:t>0</w:t>
            </w:r>
            <w:r w:rsidR="00486E4B">
              <w:t>9015</w:t>
            </w:r>
          </w:p>
        </w:tc>
        <w:tc>
          <w:tcPr>
            <w:tcW w:w="1026" w:type="pct"/>
            <w:tcBorders>
              <w:bottom w:val="single" w:sz="4" w:space="0" w:color="auto"/>
            </w:tcBorders>
          </w:tcPr>
          <w:p w14:paraId="67B4DB73" w14:textId="77777777" w:rsidR="00EA7DA4" w:rsidRPr="00CD541A" w:rsidRDefault="00EA7DA4" w:rsidP="00462A40">
            <w:pPr>
              <w:pStyle w:val="afa"/>
              <w:jc w:val="center"/>
              <w:rPr>
                <w:szCs w:val="24"/>
              </w:rPr>
            </w:pPr>
          </w:p>
        </w:tc>
      </w:tr>
      <w:tr w:rsidR="00EA7DA4" w:rsidRPr="00CD541A" w14:paraId="1AF8F492" w14:textId="77777777" w:rsidTr="00462A40">
        <w:tc>
          <w:tcPr>
            <w:tcW w:w="475" w:type="pct"/>
          </w:tcPr>
          <w:p w14:paraId="45B0BE1F" w14:textId="4EA9E85E" w:rsidR="00EA7DA4" w:rsidRPr="00202812" w:rsidRDefault="00FC21B9" w:rsidP="00462A40">
            <w:pPr>
              <w:pStyle w:val="afa"/>
              <w:jc w:val="center"/>
              <w:rPr>
                <w:szCs w:val="24"/>
                <w:lang w:val="en-US"/>
              </w:rPr>
            </w:pPr>
            <w:r>
              <w:rPr>
                <w:szCs w:val="24"/>
              </w:rPr>
              <w:t>26.</w:t>
            </w:r>
            <w:r w:rsidR="00EA7DA4">
              <w:rPr>
                <w:szCs w:val="24"/>
                <w:lang w:val="en-US"/>
              </w:rPr>
              <w:t>1</w:t>
            </w:r>
          </w:p>
        </w:tc>
        <w:tc>
          <w:tcPr>
            <w:tcW w:w="772" w:type="pct"/>
          </w:tcPr>
          <w:p w14:paraId="287A7538" w14:textId="77777777" w:rsidR="00EA7DA4" w:rsidRPr="00CD541A" w:rsidRDefault="00EA7DA4" w:rsidP="00462A40">
            <w:pPr>
              <w:pStyle w:val="afa"/>
              <w:jc w:val="left"/>
              <w:rPr>
                <w:szCs w:val="24"/>
              </w:rPr>
            </w:pPr>
          </w:p>
        </w:tc>
        <w:tc>
          <w:tcPr>
            <w:tcW w:w="1389" w:type="pct"/>
          </w:tcPr>
          <w:p w14:paraId="7CEFA388" w14:textId="77777777" w:rsidR="00EA7DA4" w:rsidRPr="00CD541A" w:rsidRDefault="00EA7DA4" w:rsidP="00462A40">
            <w:pPr>
              <w:pStyle w:val="afa"/>
              <w:jc w:val="left"/>
              <w:rPr>
                <w:szCs w:val="24"/>
              </w:rPr>
            </w:pPr>
            <w:r w:rsidRPr="008F7A7F">
              <w:rPr>
                <w:bCs w:val="0"/>
                <w:noProof/>
                <w:szCs w:val="24"/>
              </w:rPr>
              <w:t>1</w:t>
            </w:r>
            <w:r w:rsidRPr="008F7A7F">
              <w:rPr>
                <w:bCs w:val="0"/>
                <w:szCs w:val="24"/>
              </w:rPr>
              <w:t>. Сведения о видах документов</w:t>
            </w:r>
            <w:r>
              <w:rPr>
                <w:bCs w:val="0"/>
                <w:szCs w:val="24"/>
              </w:rPr>
              <w:t>,</w:t>
            </w:r>
            <w:r w:rsidRPr="000A5767">
              <w:rPr>
                <w:szCs w:val="24"/>
              </w:rPr>
              <w:t xml:space="preserve"> </w:t>
            </w:r>
            <w:r w:rsidRPr="000A5767">
              <w:rPr>
                <w:szCs w:val="24"/>
              </w:rPr>
              <w:lastRenderedPageBreak/>
              <w:t>используемых в сфере интеллектуальной собственности</w:t>
            </w:r>
          </w:p>
        </w:tc>
        <w:tc>
          <w:tcPr>
            <w:tcW w:w="1338" w:type="pct"/>
          </w:tcPr>
          <w:p w14:paraId="10618F78" w14:textId="77777777" w:rsidR="00EA7DA4" w:rsidRPr="00C8346C" w:rsidRDefault="00EA7DA4" w:rsidP="00462A40">
            <w:pPr>
              <w:pStyle w:val="afa"/>
              <w:jc w:val="left"/>
              <w:rPr>
                <w:szCs w:val="24"/>
              </w:rPr>
            </w:pPr>
          </w:p>
        </w:tc>
        <w:tc>
          <w:tcPr>
            <w:tcW w:w="1026" w:type="pct"/>
            <w:vMerge w:val="restart"/>
            <w:shd w:val="clear" w:color="auto" w:fill="auto"/>
          </w:tcPr>
          <w:p w14:paraId="09C9BA33" w14:textId="77777777" w:rsidR="00EA7DA4" w:rsidRPr="00CD541A" w:rsidRDefault="00EA7DA4" w:rsidP="00462A40">
            <w:pPr>
              <w:pStyle w:val="afa"/>
              <w:jc w:val="left"/>
              <w:rPr>
                <w:szCs w:val="24"/>
              </w:rPr>
            </w:pPr>
            <w:r>
              <w:rPr>
                <w:szCs w:val="24"/>
              </w:rPr>
              <w:t>Примечание 1</w:t>
            </w:r>
          </w:p>
        </w:tc>
      </w:tr>
      <w:tr w:rsidR="00371C12" w:rsidRPr="00CD541A" w14:paraId="3535881F" w14:textId="77777777" w:rsidTr="00462A40">
        <w:tc>
          <w:tcPr>
            <w:tcW w:w="475" w:type="pct"/>
          </w:tcPr>
          <w:p w14:paraId="5BCB47CC" w14:textId="3F66D39C" w:rsidR="00371C12" w:rsidRPr="00202812" w:rsidRDefault="00371C12" w:rsidP="00371C12">
            <w:pPr>
              <w:pStyle w:val="afa"/>
              <w:jc w:val="center"/>
              <w:rPr>
                <w:szCs w:val="24"/>
                <w:lang w:val="en-US"/>
              </w:rPr>
            </w:pPr>
            <w:r>
              <w:rPr>
                <w:szCs w:val="24"/>
              </w:rPr>
              <w:lastRenderedPageBreak/>
              <w:t>26.</w:t>
            </w:r>
            <w:r>
              <w:rPr>
                <w:szCs w:val="24"/>
                <w:lang w:val="en-US"/>
              </w:rPr>
              <w:t>2</w:t>
            </w:r>
          </w:p>
        </w:tc>
        <w:tc>
          <w:tcPr>
            <w:tcW w:w="772" w:type="pct"/>
          </w:tcPr>
          <w:p w14:paraId="208E573F" w14:textId="77777777" w:rsidR="00371C12" w:rsidRPr="00CD541A" w:rsidRDefault="00371C12" w:rsidP="00371C12">
            <w:pPr>
              <w:pStyle w:val="afa"/>
              <w:jc w:val="left"/>
              <w:rPr>
                <w:szCs w:val="24"/>
              </w:rPr>
            </w:pPr>
          </w:p>
        </w:tc>
        <w:tc>
          <w:tcPr>
            <w:tcW w:w="1389" w:type="pct"/>
          </w:tcPr>
          <w:p w14:paraId="0FB5C237" w14:textId="77777777" w:rsidR="00371C12" w:rsidRPr="00CD541A" w:rsidRDefault="00371C12" w:rsidP="00371C12">
            <w:pPr>
              <w:pStyle w:val="afa"/>
              <w:jc w:val="left"/>
              <w:rPr>
                <w:szCs w:val="24"/>
              </w:rPr>
            </w:pPr>
            <w:r w:rsidRPr="008F7A7F">
              <w:rPr>
                <w:bCs w:val="0"/>
                <w:szCs w:val="24"/>
              </w:rPr>
              <w:t xml:space="preserve">1.1. Код </w:t>
            </w:r>
            <w:r>
              <w:rPr>
                <w:bCs w:val="0"/>
                <w:szCs w:val="24"/>
              </w:rPr>
              <w:t xml:space="preserve">группы </w:t>
            </w:r>
            <w:r w:rsidRPr="008F7A7F">
              <w:rPr>
                <w:bCs w:val="0"/>
                <w:szCs w:val="24"/>
              </w:rPr>
              <w:t>документов</w:t>
            </w:r>
          </w:p>
        </w:tc>
        <w:tc>
          <w:tcPr>
            <w:tcW w:w="1338" w:type="pct"/>
          </w:tcPr>
          <w:p w14:paraId="4AE85F8B" w14:textId="351F6C6C" w:rsidR="00371C12" w:rsidRPr="00315E3B" w:rsidRDefault="00371C12" w:rsidP="00371C12">
            <w:pPr>
              <w:pStyle w:val="afa"/>
              <w:jc w:val="left"/>
              <w:rPr>
                <w:szCs w:val="24"/>
              </w:rPr>
            </w:pPr>
            <w:r>
              <w:rPr>
                <w:szCs w:val="24"/>
              </w:rPr>
              <w:t>09</w:t>
            </w:r>
          </w:p>
        </w:tc>
        <w:tc>
          <w:tcPr>
            <w:tcW w:w="1026" w:type="pct"/>
            <w:vMerge/>
            <w:shd w:val="clear" w:color="auto" w:fill="auto"/>
          </w:tcPr>
          <w:p w14:paraId="4FA62DBD" w14:textId="77777777" w:rsidR="00371C12" w:rsidRPr="00CD541A" w:rsidRDefault="00371C12" w:rsidP="00371C12">
            <w:pPr>
              <w:pStyle w:val="afa"/>
              <w:jc w:val="left"/>
              <w:rPr>
                <w:szCs w:val="24"/>
              </w:rPr>
            </w:pPr>
          </w:p>
        </w:tc>
      </w:tr>
      <w:tr w:rsidR="00371C12" w:rsidRPr="00CD541A" w14:paraId="09DB573B" w14:textId="77777777" w:rsidTr="00462A40">
        <w:tc>
          <w:tcPr>
            <w:tcW w:w="475" w:type="pct"/>
          </w:tcPr>
          <w:p w14:paraId="61B3ECA5" w14:textId="73A23034" w:rsidR="00371C12" w:rsidRPr="00202812" w:rsidRDefault="00371C12" w:rsidP="00371C12">
            <w:pPr>
              <w:pStyle w:val="afa"/>
              <w:jc w:val="center"/>
              <w:rPr>
                <w:szCs w:val="24"/>
                <w:lang w:val="en-US"/>
              </w:rPr>
            </w:pPr>
            <w:r>
              <w:rPr>
                <w:szCs w:val="24"/>
              </w:rPr>
              <w:t>26.</w:t>
            </w:r>
            <w:r>
              <w:rPr>
                <w:szCs w:val="24"/>
                <w:lang w:val="en-US"/>
              </w:rPr>
              <w:t>3</w:t>
            </w:r>
          </w:p>
        </w:tc>
        <w:tc>
          <w:tcPr>
            <w:tcW w:w="772" w:type="pct"/>
          </w:tcPr>
          <w:p w14:paraId="4E8A588C" w14:textId="77777777" w:rsidR="00371C12" w:rsidRPr="00CD541A" w:rsidRDefault="00371C12" w:rsidP="00371C12">
            <w:pPr>
              <w:pStyle w:val="afa"/>
              <w:jc w:val="left"/>
              <w:rPr>
                <w:szCs w:val="24"/>
              </w:rPr>
            </w:pPr>
          </w:p>
        </w:tc>
        <w:tc>
          <w:tcPr>
            <w:tcW w:w="1389" w:type="pct"/>
          </w:tcPr>
          <w:p w14:paraId="2C73CE33" w14:textId="77777777" w:rsidR="00371C12" w:rsidRPr="00CD541A" w:rsidRDefault="00371C12" w:rsidP="00371C12">
            <w:pPr>
              <w:pStyle w:val="afa"/>
              <w:jc w:val="left"/>
              <w:rPr>
                <w:szCs w:val="24"/>
              </w:rPr>
            </w:pPr>
            <w:r w:rsidRPr="008F7A7F">
              <w:rPr>
                <w:bCs w:val="0"/>
                <w:szCs w:val="24"/>
              </w:rPr>
              <w:t xml:space="preserve">1.2. </w:t>
            </w:r>
            <w:r>
              <w:rPr>
                <w:bCs w:val="0"/>
                <w:szCs w:val="24"/>
              </w:rPr>
              <w:t>Наименование</w:t>
            </w:r>
          </w:p>
        </w:tc>
        <w:tc>
          <w:tcPr>
            <w:tcW w:w="1338" w:type="pct"/>
          </w:tcPr>
          <w:p w14:paraId="71BA3E1C" w14:textId="695FAD74" w:rsidR="00371C12" w:rsidRPr="00AB6D41" w:rsidRDefault="002D3088" w:rsidP="00371C12">
            <w:pPr>
              <w:pStyle w:val="afa"/>
              <w:jc w:val="left"/>
              <w:rPr>
                <w:szCs w:val="24"/>
              </w:rPr>
            </w:pPr>
            <w:r w:rsidRPr="009D361F">
              <w:rPr>
                <w:color w:val="000000"/>
                <w:szCs w:val="24"/>
              </w:rPr>
              <w:t xml:space="preserve">Документы, сведения и материалы, формируемые патентными ведомствами в рамках процедур, связанных с регистрацией и использованием прав на объекты интеллектуальной собственности </w:t>
            </w:r>
            <w:r w:rsidRPr="0050110E">
              <w:rPr>
                <w:rFonts w:cs="Times New Roman"/>
                <w:color w:val="000000"/>
                <w:szCs w:val="24"/>
              </w:rPr>
              <w:t>Евразийского экономического союза</w:t>
            </w:r>
            <w:r>
              <w:rPr>
                <w:rFonts w:cs="Times New Roman"/>
                <w:color w:val="000000"/>
                <w:szCs w:val="24"/>
              </w:rPr>
              <w:t>, не включенные в другие разделы классификатора</w:t>
            </w:r>
          </w:p>
        </w:tc>
        <w:tc>
          <w:tcPr>
            <w:tcW w:w="1026" w:type="pct"/>
            <w:vMerge/>
            <w:shd w:val="clear" w:color="auto" w:fill="auto"/>
          </w:tcPr>
          <w:p w14:paraId="10EDB23C" w14:textId="77777777" w:rsidR="00371C12" w:rsidRPr="00CD541A" w:rsidRDefault="00371C12" w:rsidP="00371C12">
            <w:pPr>
              <w:pStyle w:val="afa"/>
              <w:jc w:val="left"/>
              <w:rPr>
                <w:szCs w:val="24"/>
              </w:rPr>
            </w:pPr>
          </w:p>
        </w:tc>
      </w:tr>
      <w:tr w:rsidR="00EA7DA4" w:rsidRPr="00CD541A" w14:paraId="196549BE" w14:textId="77777777" w:rsidTr="00462A40">
        <w:tc>
          <w:tcPr>
            <w:tcW w:w="475" w:type="pct"/>
          </w:tcPr>
          <w:p w14:paraId="3EAE2516" w14:textId="5CC79939" w:rsidR="00EA7DA4" w:rsidRPr="00202812" w:rsidRDefault="00FC21B9" w:rsidP="00462A40">
            <w:pPr>
              <w:pStyle w:val="afa"/>
              <w:jc w:val="center"/>
              <w:rPr>
                <w:szCs w:val="24"/>
                <w:lang w:val="en-US"/>
              </w:rPr>
            </w:pPr>
            <w:r>
              <w:rPr>
                <w:szCs w:val="24"/>
              </w:rPr>
              <w:t>26.</w:t>
            </w:r>
            <w:r w:rsidR="00EA7DA4">
              <w:rPr>
                <w:szCs w:val="24"/>
                <w:lang w:val="en-US"/>
              </w:rPr>
              <w:t>4</w:t>
            </w:r>
          </w:p>
        </w:tc>
        <w:tc>
          <w:tcPr>
            <w:tcW w:w="772" w:type="pct"/>
          </w:tcPr>
          <w:p w14:paraId="39D18EBD" w14:textId="77777777" w:rsidR="00EA7DA4" w:rsidRPr="00CD541A" w:rsidRDefault="00EA7DA4" w:rsidP="00462A40">
            <w:pPr>
              <w:pStyle w:val="afa"/>
              <w:jc w:val="left"/>
              <w:rPr>
                <w:szCs w:val="24"/>
              </w:rPr>
            </w:pPr>
          </w:p>
        </w:tc>
        <w:tc>
          <w:tcPr>
            <w:tcW w:w="1389" w:type="pct"/>
          </w:tcPr>
          <w:p w14:paraId="375DC905" w14:textId="77777777" w:rsidR="00EA7DA4" w:rsidRPr="00CD541A" w:rsidRDefault="00EA7DA4" w:rsidP="00462A40">
            <w:pPr>
              <w:pStyle w:val="afa"/>
              <w:jc w:val="left"/>
              <w:rPr>
                <w:szCs w:val="24"/>
              </w:rPr>
            </w:pPr>
            <w:r w:rsidRPr="008F7A7F">
              <w:rPr>
                <w:bCs w:val="0"/>
                <w:szCs w:val="24"/>
              </w:rPr>
              <w:t xml:space="preserve">1.3. </w:t>
            </w:r>
            <w:r w:rsidRPr="008F7A7F">
              <w:rPr>
                <w:bCs w:val="0"/>
                <w:noProof/>
                <w:szCs w:val="24"/>
              </w:rPr>
              <w:t>Сведения о виде документа</w:t>
            </w:r>
          </w:p>
        </w:tc>
        <w:tc>
          <w:tcPr>
            <w:tcW w:w="1338" w:type="pct"/>
          </w:tcPr>
          <w:p w14:paraId="23F58EEC" w14:textId="77777777" w:rsidR="00EA7DA4" w:rsidRPr="00CD541A" w:rsidRDefault="00EA7DA4" w:rsidP="00462A40">
            <w:pPr>
              <w:pStyle w:val="afa"/>
              <w:jc w:val="left"/>
              <w:rPr>
                <w:szCs w:val="24"/>
              </w:rPr>
            </w:pPr>
          </w:p>
        </w:tc>
        <w:tc>
          <w:tcPr>
            <w:tcW w:w="1026" w:type="pct"/>
            <w:vMerge/>
            <w:shd w:val="clear" w:color="auto" w:fill="auto"/>
          </w:tcPr>
          <w:p w14:paraId="1E78BFDD" w14:textId="77777777" w:rsidR="00EA7DA4" w:rsidRPr="00CD541A" w:rsidRDefault="00EA7DA4" w:rsidP="00462A40">
            <w:pPr>
              <w:pStyle w:val="afa"/>
              <w:jc w:val="left"/>
              <w:rPr>
                <w:szCs w:val="24"/>
              </w:rPr>
            </w:pPr>
          </w:p>
        </w:tc>
      </w:tr>
      <w:tr w:rsidR="00EA7DA4" w:rsidRPr="00CD541A" w14:paraId="4D94CA89" w14:textId="77777777" w:rsidTr="00462A40">
        <w:tc>
          <w:tcPr>
            <w:tcW w:w="475" w:type="pct"/>
          </w:tcPr>
          <w:p w14:paraId="5DCACA4D" w14:textId="7E45352B" w:rsidR="00EA7DA4" w:rsidRPr="00202812" w:rsidRDefault="00FC21B9" w:rsidP="00462A40">
            <w:pPr>
              <w:pStyle w:val="afa"/>
              <w:jc w:val="center"/>
              <w:rPr>
                <w:szCs w:val="24"/>
                <w:lang w:val="en-US"/>
              </w:rPr>
            </w:pPr>
            <w:r>
              <w:rPr>
                <w:szCs w:val="24"/>
              </w:rPr>
              <w:t>26.</w:t>
            </w:r>
            <w:r w:rsidR="00EA7DA4">
              <w:rPr>
                <w:szCs w:val="24"/>
                <w:lang w:val="en-US"/>
              </w:rPr>
              <w:t>5</w:t>
            </w:r>
          </w:p>
        </w:tc>
        <w:tc>
          <w:tcPr>
            <w:tcW w:w="772" w:type="pct"/>
          </w:tcPr>
          <w:p w14:paraId="47BFC25D" w14:textId="77777777" w:rsidR="00EA7DA4" w:rsidRPr="00CD541A" w:rsidRDefault="00EA7DA4" w:rsidP="00462A40">
            <w:pPr>
              <w:pStyle w:val="afa"/>
              <w:jc w:val="left"/>
              <w:rPr>
                <w:szCs w:val="24"/>
              </w:rPr>
            </w:pPr>
          </w:p>
        </w:tc>
        <w:tc>
          <w:tcPr>
            <w:tcW w:w="1389" w:type="pct"/>
          </w:tcPr>
          <w:p w14:paraId="2290542F" w14:textId="77777777" w:rsidR="00EA7DA4" w:rsidRPr="00CD541A" w:rsidRDefault="00EA7DA4" w:rsidP="00462A40">
            <w:pPr>
              <w:pStyle w:val="afa"/>
              <w:jc w:val="left"/>
              <w:rPr>
                <w:szCs w:val="24"/>
              </w:rPr>
            </w:pPr>
            <w:r w:rsidRPr="008F7A7F">
              <w:rPr>
                <w:bCs w:val="0"/>
                <w:noProof/>
                <w:szCs w:val="24"/>
              </w:rPr>
              <w:t>1.3.1. Код вида документа</w:t>
            </w:r>
          </w:p>
        </w:tc>
        <w:tc>
          <w:tcPr>
            <w:tcW w:w="1338" w:type="pct"/>
          </w:tcPr>
          <w:p w14:paraId="15FA6638" w14:textId="270ABF29" w:rsidR="00EA7DA4" w:rsidRPr="00CD541A" w:rsidRDefault="00EA7DA4" w:rsidP="00486E4B">
            <w:pPr>
              <w:pStyle w:val="afa"/>
              <w:jc w:val="left"/>
              <w:rPr>
                <w:szCs w:val="24"/>
              </w:rPr>
            </w:pPr>
            <w:r>
              <w:rPr>
                <w:szCs w:val="24"/>
              </w:rPr>
              <w:t>0</w:t>
            </w:r>
            <w:r w:rsidR="00486E4B">
              <w:rPr>
                <w:szCs w:val="24"/>
              </w:rPr>
              <w:t>9015</w:t>
            </w:r>
          </w:p>
        </w:tc>
        <w:tc>
          <w:tcPr>
            <w:tcW w:w="1026" w:type="pct"/>
            <w:vMerge/>
            <w:shd w:val="clear" w:color="auto" w:fill="auto"/>
          </w:tcPr>
          <w:p w14:paraId="42302F56" w14:textId="77777777" w:rsidR="00EA7DA4" w:rsidRPr="00CD541A" w:rsidRDefault="00EA7DA4" w:rsidP="00462A40">
            <w:pPr>
              <w:pStyle w:val="afa"/>
              <w:jc w:val="left"/>
              <w:rPr>
                <w:szCs w:val="24"/>
              </w:rPr>
            </w:pPr>
          </w:p>
        </w:tc>
      </w:tr>
      <w:tr w:rsidR="00EA7DA4" w:rsidRPr="00CD541A" w14:paraId="6B55DEDD" w14:textId="77777777" w:rsidTr="00462A40">
        <w:tc>
          <w:tcPr>
            <w:tcW w:w="475" w:type="pct"/>
          </w:tcPr>
          <w:p w14:paraId="602AD0DF" w14:textId="1C4ED0D5" w:rsidR="00EA7DA4" w:rsidRPr="00202812" w:rsidRDefault="00FC21B9" w:rsidP="00462A40">
            <w:pPr>
              <w:pStyle w:val="afa"/>
              <w:jc w:val="center"/>
              <w:rPr>
                <w:szCs w:val="24"/>
                <w:lang w:val="en-US"/>
              </w:rPr>
            </w:pPr>
            <w:r>
              <w:rPr>
                <w:szCs w:val="24"/>
              </w:rPr>
              <w:t>26.</w:t>
            </w:r>
            <w:r w:rsidR="00EA7DA4">
              <w:rPr>
                <w:szCs w:val="24"/>
                <w:lang w:val="en-US"/>
              </w:rPr>
              <w:t>6</w:t>
            </w:r>
          </w:p>
        </w:tc>
        <w:tc>
          <w:tcPr>
            <w:tcW w:w="772" w:type="pct"/>
          </w:tcPr>
          <w:p w14:paraId="659BD273"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5E58502" w14:textId="77777777" w:rsidR="00EA7DA4" w:rsidRPr="00CD541A" w:rsidRDefault="00EA7DA4" w:rsidP="00462A40">
            <w:pPr>
              <w:pStyle w:val="afa"/>
              <w:jc w:val="left"/>
              <w:rPr>
                <w:szCs w:val="24"/>
              </w:rPr>
            </w:pPr>
            <w:r w:rsidRPr="008F7A7F">
              <w:rPr>
                <w:bCs w:val="0"/>
                <w:noProof/>
                <w:szCs w:val="24"/>
              </w:rPr>
              <w:t xml:space="preserve">1.3.2. </w:t>
            </w:r>
            <w:r>
              <w:rPr>
                <w:bCs w:val="0"/>
                <w:noProof/>
                <w:szCs w:val="24"/>
              </w:rPr>
              <w:t>Наименование</w:t>
            </w:r>
          </w:p>
        </w:tc>
        <w:tc>
          <w:tcPr>
            <w:tcW w:w="1338" w:type="pct"/>
          </w:tcPr>
          <w:p w14:paraId="712C6189" w14:textId="2F498D3D" w:rsidR="00EA7DA4" w:rsidRPr="00D262F3" w:rsidRDefault="00D262F3" w:rsidP="00462A40">
            <w:pPr>
              <w:pStyle w:val="afa"/>
              <w:jc w:val="left"/>
              <w:rPr>
                <w:szCs w:val="24"/>
              </w:rPr>
            </w:pPr>
            <w:r w:rsidRPr="00D262F3">
              <w:rPr>
                <w:rFonts w:cs="Times New Roman"/>
                <w:color w:val="000000"/>
                <w:szCs w:val="24"/>
              </w:rPr>
              <w:t>заключение национального патентного ведомства по результатам экспертизы заявленного обозначения о возможности (невозможности) регистрации товарного знака, знака обслуживания Евразийского экономического союза</w:t>
            </w:r>
          </w:p>
        </w:tc>
        <w:tc>
          <w:tcPr>
            <w:tcW w:w="1026" w:type="pct"/>
            <w:vMerge/>
            <w:shd w:val="clear" w:color="auto" w:fill="auto"/>
          </w:tcPr>
          <w:p w14:paraId="4EA6AD5E" w14:textId="77777777" w:rsidR="00EA7DA4" w:rsidRPr="00CD541A" w:rsidRDefault="00EA7DA4" w:rsidP="00462A40">
            <w:pPr>
              <w:pStyle w:val="afa"/>
              <w:jc w:val="left"/>
              <w:rPr>
                <w:szCs w:val="24"/>
              </w:rPr>
            </w:pPr>
          </w:p>
        </w:tc>
      </w:tr>
      <w:tr w:rsidR="00EA7DA4" w:rsidRPr="00AB0BD4" w14:paraId="52DF14CB" w14:textId="77777777" w:rsidTr="00462A40">
        <w:tc>
          <w:tcPr>
            <w:tcW w:w="475" w:type="pct"/>
          </w:tcPr>
          <w:p w14:paraId="5853BDD1" w14:textId="348D2A9E" w:rsidR="00EA7DA4" w:rsidRPr="00202812" w:rsidRDefault="00FC21B9" w:rsidP="00462A40">
            <w:pPr>
              <w:pStyle w:val="afa"/>
              <w:jc w:val="center"/>
              <w:rPr>
                <w:szCs w:val="24"/>
                <w:lang w:val="en-US"/>
              </w:rPr>
            </w:pPr>
            <w:r>
              <w:rPr>
                <w:szCs w:val="24"/>
              </w:rPr>
              <w:t>26.</w:t>
            </w:r>
            <w:r w:rsidR="00EA7DA4">
              <w:rPr>
                <w:szCs w:val="24"/>
                <w:lang w:val="en-US"/>
              </w:rPr>
              <w:t>7</w:t>
            </w:r>
          </w:p>
        </w:tc>
        <w:tc>
          <w:tcPr>
            <w:tcW w:w="772" w:type="pct"/>
          </w:tcPr>
          <w:p w14:paraId="1FA5ECBF"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B780B7E" w14:textId="77777777" w:rsidR="00EA7DA4" w:rsidRPr="00CD541A" w:rsidRDefault="00EA7DA4" w:rsidP="00462A40">
            <w:pPr>
              <w:pStyle w:val="afa"/>
              <w:jc w:val="left"/>
              <w:rPr>
                <w:szCs w:val="24"/>
              </w:rPr>
            </w:pPr>
            <w:r w:rsidRPr="00364112">
              <w:rPr>
                <w:bCs w:val="0"/>
                <w:szCs w:val="24"/>
              </w:rPr>
              <w:t>1</w:t>
            </w:r>
            <w:r>
              <w:rPr>
                <w:bCs w:val="0"/>
                <w:szCs w:val="24"/>
              </w:rPr>
              <w:t>.3.3.</w:t>
            </w:r>
            <w:r w:rsidRPr="004B65CE">
              <w:rPr>
                <w:szCs w:val="24"/>
              </w:rPr>
              <w:t xml:space="preserve"> Код государства </w:t>
            </w:r>
            <w:r>
              <w:rPr>
                <w:noProof/>
              </w:rPr>
              <w:t>–</w:t>
            </w:r>
            <w:r w:rsidRPr="004B65CE">
              <w:rPr>
                <w:szCs w:val="24"/>
              </w:rPr>
              <w:t xml:space="preserve"> члена Евразийского </w:t>
            </w:r>
            <w:r w:rsidRPr="004B65CE">
              <w:rPr>
                <w:szCs w:val="24"/>
              </w:rPr>
              <w:lastRenderedPageBreak/>
              <w:t xml:space="preserve">экономического союза, в котором применяется </w:t>
            </w:r>
            <w:r w:rsidRPr="00AA14B8">
              <w:rPr>
                <w:szCs w:val="24"/>
              </w:rPr>
              <w:t>вид документа</w:t>
            </w:r>
          </w:p>
        </w:tc>
        <w:tc>
          <w:tcPr>
            <w:tcW w:w="1338" w:type="pct"/>
          </w:tcPr>
          <w:p w14:paraId="075DABC8" w14:textId="77777777" w:rsidR="00EA7DA4" w:rsidRPr="0006243A" w:rsidRDefault="00EA7DA4" w:rsidP="00462A40">
            <w:pPr>
              <w:pStyle w:val="afa"/>
              <w:jc w:val="left"/>
              <w:rPr>
                <w:szCs w:val="24"/>
                <w:lang w:val="en-US"/>
              </w:rPr>
            </w:pPr>
            <w:r w:rsidRPr="000B3685">
              <w:rPr>
                <w:color w:val="000000"/>
                <w:szCs w:val="24"/>
                <w:lang w:val="en-US"/>
              </w:rPr>
              <w:lastRenderedPageBreak/>
              <w:t>AM, BY, KZ, KG, RU</w:t>
            </w:r>
          </w:p>
        </w:tc>
        <w:tc>
          <w:tcPr>
            <w:tcW w:w="1026" w:type="pct"/>
            <w:vMerge/>
            <w:shd w:val="clear" w:color="auto" w:fill="auto"/>
          </w:tcPr>
          <w:p w14:paraId="2F93C451" w14:textId="77777777" w:rsidR="00EA7DA4" w:rsidRPr="0006243A" w:rsidRDefault="00EA7DA4" w:rsidP="00462A40">
            <w:pPr>
              <w:pStyle w:val="afa"/>
              <w:jc w:val="left"/>
              <w:rPr>
                <w:szCs w:val="24"/>
                <w:lang w:val="en-US"/>
              </w:rPr>
            </w:pPr>
          </w:p>
        </w:tc>
      </w:tr>
      <w:tr w:rsidR="00EA7DA4" w:rsidRPr="00CD541A" w14:paraId="312CDD32" w14:textId="77777777" w:rsidTr="00462A40">
        <w:tc>
          <w:tcPr>
            <w:tcW w:w="475" w:type="pct"/>
          </w:tcPr>
          <w:p w14:paraId="532D8085" w14:textId="335FA4CB" w:rsidR="00EA7DA4" w:rsidRDefault="00FC21B9" w:rsidP="00462A40">
            <w:pPr>
              <w:pStyle w:val="afa"/>
              <w:jc w:val="center"/>
              <w:rPr>
                <w:szCs w:val="24"/>
              </w:rPr>
            </w:pPr>
            <w:r>
              <w:rPr>
                <w:szCs w:val="24"/>
              </w:rPr>
              <w:lastRenderedPageBreak/>
              <w:t>26.</w:t>
            </w:r>
            <w:r w:rsidR="00EA7DA4">
              <w:rPr>
                <w:szCs w:val="24"/>
              </w:rPr>
              <w:t>8</w:t>
            </w:r>
          </w:p>
        </w:tc>
        <w:tc>
          <w:tcPr>
            <w:tcW w:w="772" w:type="pct"/>
          </w:tcPr>
          <w:p w14:paraId="13A840D1"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8CB44E1" w14:textId="77777777" w:rsidR="00EA7DA4" w:rsidRPr="00B201C3" w:rsidRDefault="00EA7DA4" w:rsidP="00462A40">
            <w:pPr>
              <w:pStyle w:val="afa"/>
              <w:jc w:val="left"/>
            </w:pPr>
            <w:r w:rsidRPr="008F7A7F">
              <w:rPr>
                <w:bCs w:val="0"/>
                <w:szCs w:val="24"/>
              </w:rPr>
              <w:t>1.3.</w:t>
            </w:r>
            <w:r>
              <w:rPr>
                <w:bCs w:val="0"/>
                <w:szCs w:val="24"/>
              </w:rPr>
              <w:t>4</w:t>
            </w:r>
            <w:r w:rsidRPr="008F7A7F">
              <w:rPr>
                <w:bCs w:val="0"/>
                <w:szCs w:val="24"/>
              </w:rPr>
              <w:t>. Сведения о записи классификатора</w:t>
            </w:r>
          </w:p>
        </w:tc>
        <w:tc>
          <w:tcPr>
            <w:tcW w:w="1338" w:type="pct"/>
          </w:tcPr>
          <w:p w14:paraId="691E32FE" w14:textId="77777777" w:rsidR="00EA7DA4" w:rsidRPr="00AB123D" w:rsidRDefault="00EA7DA4" w:rsidP="00462A40">
            <w:pPr>
              <w:pStyle w:val="afa"/>
              <w:jc w:val="left"/>
              <w:rPr>
                <w:szCs w:val="24"/>
              </w:rPr>
            </w:pPr>
          </w:p>
        </w:tc>
        <w:tc>
          <w:tcPr>
            <w:tcW w:w="1026" w:type="pct"/>
            <w:vMerge/>
            <w:shd w:val="clear" w:color="auto" w:fill="auto"/>
          </w:tcPr>
          <w:p w14:paraId="46973083" w14:textId="77777777" w:rsidR="00EA7DA4" w:rsidRPr="00CD541A" w:rsidRDefault="00EA7DA4" w:rsidP="00462A40">
            <w:pPr>
              <w:pStyle w:val="afa"/>
              <w:jc w:val="left"/>
              <w:rPr>
                <w:szCs w:val="24"/>
              </w:rPr>
            </w:pPr>
          </w:p>
        </w:tc>
      </w:tr>
      <w:tr w:rsidR="00EA7DA4" w:rsidRPr="00CD541A" w14:paraId="173EC8A5" w14:textId="77777777" w:rsidTr="00462A40">
        <w:tc>
          <w:tcPr>
            <w:tcW w:w="475" w:type="pct"/>
          </w:tcPr>
          <w:p w14:paraId="212E8535" w14:textId="3003B22E" w:rsidR="00EA7DA4" w:rsidRDefault="00FC21B9" w:rsidP="00462A40">
            <w:pPr>
              <w:pStyle w:val="afa"/>
              <w:jc w:val="center"/>
              <w:rPr>
                <w:szCs w:val="24"/>
              </w:rPr>
            </w:pPr>
            <w:r>
              <w:rPr>
                <w:szCs w:val="24"/>
              </w:rPr>
              <w:t>26.</w:t>
            </w:r>
            <w:r w:rsidR="00EA7DA4">
              <w:rPr>
                <w:szCs w:val="24"/>
              </w:rPr>
              <w:t>9</w:t>
            </w:r>
          </w:p>
        </w:tc>
        <w:tc>
          <w:tcPr>
            <w:tcW w:w="772" w:type="pct"/>
          </w:tcPr>
          <w:p w14:paraId="10B90505"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5023E3A" w14:textId="77777777" w:rsidR="00EA7DA4" w:rsidRPr="00B201C3" w:rsidRDefault="00EA7DA4" w:rsidP="00462A40">
            <w:pPr>
              <w:pStyle w:val="afa"/>
              <w:jc w:val="left"/>
            </w:pPr>
            <w:r w:rsidRPr="009E65A4">
              <w:rPr>
                <w:rFonts w:cs="Times New Roman"/>
                <w:noProof/>
                <w:szCs w:val="24"/>
                <w:lang w:val="en-US"/>
              </w:rPr>
              <w:t>1.</w:t>
            </w:r>
            <w:r w:rsidRPr="009E65A4">
              <w:rPr>
                <w:rFonts w:cs="Times New Roman"/>
                <w:noProof/>
                <w:szCs w:val="24"/>
              </w:rPr>
              <w:t>3.</w:t>
            </w:r>
            <w:r>
              <w:rPr>
                <w:rFonts w:cs="Times New Roman"/>
                <w:noProof/>
                <w:szCs w:val="24"/>
              </w:rPr>
              <w:t>4</w:t>
            </w: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начала действия</w:t>
            </w:r>
          </w:p>
        </w:tc>
        <w:tc>
          <w:tcPr>
            <w:tcW w:w="1338" w:type="pct"/>
          </w:tcPr>
          <w:p w14:paraId="6219ED64" w14:textId="77777777" w:rsidR="00EA7DA4" w:rsidRPr="00AB123D" w:rsidRDefault="00EA7DA4" w:rsidP="00462A40">
            <w:pPr>
              <w:pStyle w:val="afa"/>
              <w:jc w:val="left"/>
              <w:rPr>
                <w:szCs w:val="24"/>
              </w:rPr>
            </w:pPr>
            <w:r>
              <w:t>Примечание 1</w:t>
            </w:r>
          </w:p>
        </w:tc>
        <w:tc>
          <w:tcPr>
            <w:tcW w:w="1026" w:type="pct"/>
            <w:vMerge/>
            <w:shd w:val="clear" w:color="auto" w:fill="auto"/>
          </w:tcPr>
          <w:p w14:paraId="17B5099F" w14:textId="77777777" w:rsidR="00EA7DA4" w:rsidRPr="00CD541A" w:rsidRDefault="00EA7DA4" w:rsidP="00462A40">
            <w:pPr>
              <w:pStyle w:val="afa"/>
              <w:jc w:val="left"/>
              <w:rPr>
                <w:szCs w:val="24"/>
              </w:rPr>
            </w:pPr>
          </w:p>
        </w:tc>
      </w:tr>
      <w:tr w:rsidR="00EA7DA4" w:rsidRPr="00CD541A" w14:paraId="1AB662BD" w14:textId="77777777" w:rsidTr="00462A40">
        <w:tc>
          <w:tcPr>
            <w:tcW w:w="475" w:type="pct"/>
          </w:tcPr>
          <w:p w14:paraId="5EA4180A" w14:textId="191DCE8E" w:rsidR="00EA7DA4" w:rsidRDefault="00FC21B9" w:rsidP="00462A40">
            <w:pPr>
              <w:pStyle w:val="afa"/>
              <w:jc w:val="center"/>
              <w:rPr>
                <w:szCs w:val="24"/>
              </w:rPr>
            </w:pPr>
            <w:r>
              <w:rPr>
                <w:szCs w:val="24"/>
              </w:rPr>
              <w:t>26.</w:t>
            </w:r>
            <w:r w:rsidR="00EA7DA4">
              <w:rPr>
                <w:szCs w:val="24"/>
              </w:rPr>
              <w:t>10</w:t>
            </w:r>
          </w:p>
        </w:tc>
        <w:tc>
          <w:tcPr>
            <w:tcW w:w="772" w:type="pct"/>
          </w:tcPr>
          <w:p w14:paraId="583B1704"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DEED70E" w14:textId="77777777" w:rsidR="00EA7DA4" w:rsidRPr="00B201C3" w:rsidRDefault="00EA7DA4" w:rsidP="00462A40">
            <w:pPr>
              <w:pStyle w:val="afa"/>
              <w:jc w:val="left"/>
            </w:pPr>
            <w:r w:rsidRPr="009E65A4">
              <w:rPr>
                <w:rFonts w:cs="Times New Roman"/>
                <w:bCs w:val="0"/>
                <w:noProof/>
                <w:szCs w:val="24"/>
              </w:rPr>
              <w:t>1.3.</w:t>
            </w:r>
            <w:r>
              <w:rPr>
                <w:rFonts w:cs="Times New Roman"/>
                <w:bCs w:val="0"/>
                <w:noProof/>
                <w:szCs w:val="24"/>
              </w:rPr>
              <w:t>4</w:t>
            </w:r>
            <w:r w:rsidRPr="009E65A4">
              <w:rPr>
                <w:rFonts w:cs="Times New Roman"/>
                <w:bCs w:val="0"/>
                <w:noProof/>
                <w:szCs w:val="24"/>
              </w:rPr>
              <w:t>.2</w:t>
            </w:r>
            <w:r w:rsidRPr="009E65A4">
              <w:rPr>
                <w:rFonts w:cs="Times New Roman"/>
                <w:bCs w:val="0"/>
                <w:szCs w:val="24"/>
              </w:rPr>
              <w:t>.</w:t>
            </w:r>
            <w:r w:rsidRPr="009E65A4">
              <w:rPr>
                <w:rFonts w:cs="Times New Roman"/>
                <w:szCs w:val="24"/>
              </w:rPr>
              <w:t> </w:t>
            </w:r>
            <w:r w:rsidRPr="009E65A4">
              <w:rPr>
                <w:rFonts w:cs="Times New Roman"/>
                <w:bCs w:val="0"/>
                <w:noProof/>
                <w:szCs w:val="24"/>
              </w:rPr>
              <w:t xml:space="preserve">Сведения об акте, регламентирующем начало действия </w:t>
            </w:r>
          </w:p>
        </w:tc>
        <w:tc>
          <w:tcPr>
            <w:tcW w:w="1338" w:type="pct"/>
          </w:tcPr>
          <w:p w14:paraId="7EBD35C9" w14:textId="77777777" w:rsidR="00EA7DA4" w:rsidRPr="00AB123D" w:rsidRDefault="00EA7DA4" w:rsidP="00462A40">
            <w:pPr>
              <w:pStyle w:val="afa"/>
              <w:jc w:val="left"/>
              <w:rPr>
                <w:szCs w:val="24"/>
              </w:rPr>
            </w:pPr>
          </w:p>
        </w:tc>
        <w:tc>
          <w:tcPr>
            <w:tcW w:w="1026" w:type="pct"/>
            <w:vMerge/>
            <w:shd w:val="clear" w:color="auto" w:fill="auto"/>
          </w:tcPr>
          <w:p w14:paraId="3BC54A0B" w14:textId="77777777" w:rsidR="00EA7DA4" w:rsidRPr="00CD541A" w:rsidRDefault="00EA7DA4" w:rsidP="00462A40">
            <w:pPr>
              <w:pStyle w:val="afa"/>
              <w:jc w:val="left"/>
              <w:rPr>
                <w:szCs w:val="24"/>
              </w:rPr>
            </w:pPr>
          </w:p>
        </w:tc>
      </w:tr>
      <w:tr w:rsidR="00EA7DA4" w:rsidRPr="00CD541A" w14:paraId="18477800" w14:textId="77777777" w:rsidTr="00462A40">
        <w:tc>
          <w:tcPr>
            <w:tcW w:w="475" w:type="pct"/>
          </w:tcPr>
          <w:p w14:paraId="61F69EDC" w14:textId="6EF7CF88" w:rsidR="00EA7DA4" w:rsidRDefault="00FC21B9" w:rsidP="00462A40">
            <w:pPr>
              <w:pStyle w:val="afa"/>
              <w:jc w:val="center"/>
              <w:rPr>
                <w:szCs w:val="24"/>
              </w:rPr>
            </w:pPr>
            <w:r>
              <w:rPr>
                <w:szCs w:val="24"/>
              </w:rPr>
              <w:t>26.</w:t>
            </w:r>
            <w:r w:rsidR="00EA7DA4">
              <w:rPr>
                <w:szCs w:val="24"/>
              </w:rPr>
              <w:t>11</w:t>
            </w:r>
          </w:p>
        </w:tc>
        <w:tc>
          <w:tcPr>
            <w:tcW w:w="772" w:type="pct"/>
          </w:tcPr>
          <w:p w14:paraId="4D395296"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B221737" w14:textId="77777777" w:rsidR="00EA7DA4" w:rsidRPr="00B201C3" w:rsidRDefault="00EA7DA4" w:rsidP="00462A40">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55E160D6" w14:textId="77777777" w:rsidR="00EA7DA4" w:rsidRPr="00AB123D" w:rsidRDefault="00EA7DA4" w:rsidP="00462A40">
            <w:pPr>
              <w:pStyle w:val="afa"/>
              <w:jc w:val="left"/>
              <w:rPr>
                <w:szCs w:val="24"/>
              </w:rPr>
            </w:pPr>
            <w:r>
              <w:t>Примечание 4</w:t>
            </w:r>
          </w:p>
        </w:tc>
        <w:tc>
          <w:tcPr>
            <w:tcW w:w="1026" w:type="pct"/>
            <w:vMerge/>
            <w:shd w:val="clear" w:color="auto" w:fill="auto"/>
          </w:tcPr>
          <w:p w14:paraId="424CD300" w14:textId="77777777" w:rsidR="00EA7DA4" w:rsidRPr="00CD541A" w:rsidRDefault="00EA7DA4" w:rsidP="00462A40">
            <w:pPr>
              <w:pStyle w:val="afa"/>
              <w:jc w:val="left"/>
              <w:rPr>
                <w:szCs w:val="24"/>
              </w:rPr>
            </w:pPr>
          </w:p>
        </w:tc>
      </w:tr>
      <w:tr w:rsidR="00EA7DA4" w:rsidRPr="00CD541A" w14:paraId="2BA29AE3" w14:textId="77777777" w:rsidTr="00462A40">
        <w:tc>
          <w:tcPr>
            <w:tcW w:w="475" w:type="pct"/>
          </w:tcPr>
          <w:p w14:paraId="08D3590B" w14:textId="6DAD91D5" w:rsidR="00EA7DA4" w:rsidRDefault="00FC21B9" w:rsidP="00462A40">
            <w:pPr>
              <w:pStyle w:val="afa"/>
              <w:jc w:val="center"/>
              <w:rPr>
                <w:szCs w:val="24"/>
              </w:rPr>
            </w:pPr>
            <w:r>
              <w:rPr>
                <w:szCs w:val="24"/>
              </w:rPr>
              <w:t>26.</w:t>
            </w:r>
            <w:r w:rsidR="00EA7DA4">
              <w:rPr>
                <w:szCs w:val="24"/>
              </w:rPr>
              <w:t>12</w:t>
            </w:r>
          </w:p>
        </w:tc>
        <w:tc>
          <w:tcPr>
            <w:tcW w:w="772" w:type="pct"/>
          </w:tcPr>
          <w:p w14:paraId="2F0BA196"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C42BFDF" w14:textId="77777777" w:rsidR="00EA7DA4" w:rsidRPr="00B201C3" w:rsidRDefault="00EA7DA4" w:rsidP="00462A40">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57C7B9AF" w14:textId="77777777" w:rsidR="00EA7DA4" w:rsidRPr="00AB123D" w:rsidRDefault="00EA7DA4" w:rsidP="00462A40">
            <w:pPr>
              <w:pStyle w:val="afa"/>
              <w:jc w:val="left"/>
              <w:rPr>
                <w:szCs w:val="24"/>
              </w:rPr>
            </w:pPr>
            <w:r>
              <w:t>Примечание 2</w:t>
            </w:r>
          </w:p>
        </w:tc>
        <w:tc>
          <w:tcPr>
            <w:tcW w:w="1026" w:type="pct"/>
            <w:vMerge/>
            <w:shd w:val="clear" w:color="auto" w:fill="auto"/>
          </w:tcPr>
          <w:p w14:paraId="242B492A" w14:textId="77777777" w:rsidR="00EA7DA4" w:rsidRPr="00CD541A" w:rsidRDefault="00EA7DA4" w:rsidP="00462A40">
            <w:pPr>
              <w:pStyle w:val="afa"/>
              <w:jc w:val="left"/>
              <w:rPr>
                <w:szCs w:val="24"/>
              </w:rPr>
            </w:pPr>
          </w:p>
        </w:tc>
      </w:tr>
      <w:tr w:rsidR="00EA7DA4" w:rsidRPr="00CD541A" w14:paraId="4A729555" w14:textId="77777777" w:rsidTr="00462A40">
        <w:tc>
          <w:tcPr>
            <w:tcW w:w="475" w:type="pct"/>
          </w:tcPr>
          <w:p w14:paraId="181CCD03" w14:textId="155701B4" w:rsidR="00EA7DA4" w:rsidRDefault="00FC21B9" w:rsidP="00462A40">
            <w:pPr>
              <w:pStyle w:val="afa"/>
              <w:jc w:val="center"/>
              <w:rPr>
                <w:szCs w:val="24"/>
              </w:rPr>
            </w:pPr>
            <w:r>
              <w:rPr>
                <w:szCs w:val="24"/>
              </w:rPr>
              <w:t>26.</w:t>
            </w:r>
            <w:r w:rsidR="00EA7DA4">
              <w:rPr>
                <w:szCs w:val="24"/>
              </w:rPr>
              <w:t>13</w:t>
            </w:r>
          </w:p>
        </w:tc>
        <w:tc>
          <w:tcPr>
            <w:tcW w:w="772" w:type="pct"/>
          </w:tcPr>
          <w:p w14:paraId="23F197B3"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6557CEE" w14:textId="77777777" w:rsidR="00EA7DA4" w:rsidRPr="00B201C3" w:rsidRDefault="00EA7DA4" w:rsidP="00462A40">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18A67434" w14:textId="77777777" w:rsidR="00EA7DA4" w:rsidRPr="00AB123D" w:rsidRDefault="00EA7DA4" w:rsidP="00462A40">
            <w:pPr>
              <w:pStyle w:val="afa"/>
              <w:jc w:val="left"/>
              <w:rPr>
                <w:szCs w:val="24"/>
              </w:rPr>
            </w:pPr>
            <w:r>
              <w:t>Примечание 3</w:t>
            </w:r>
          </w:p>
        </w:tc>
        <w:tc>
          <w:tcPr>
            <w:tcW w:w="1026" w:type="pct"/>
            <w:vMerge/>
            <w:shd w:val="clear" w:color="auto" w:fill="auto"/>
          </w:tcPr>
          <w:p w14:paraId="44C4BC24" w14:textId="77777777" w:rsidR="00EA7DA4" w:rsidRPr="00CD541A" w:rsidRDefault="00EA7DA4" w:rsidP="00462A40">
            <w:pPr>
              <w:pStyle w:val="afa"/>
              <w:jc w:val="left"/>
              <w:rPr>
                <w:szCs w:val="24"/>
              </w:rPr>
            </w:pPr>
          </w:p>
        </w:tc>
      </w:tr>
      <w:tr w:rsidR="00EA7DA4" w:rsidRPr="00CD541A" w14:paraId="348348B5" w14:textId="77777777" w:rsidTr="00462A40">
        <w:tc>
          <w:tcPr>
            <w:tcW w:w="475" w:type="pct"/>
          </w:tcPr>
          <w:p w14:paraId="28D7B912" w14:textId="1ADB5C6A" w:rsidR="00EA7DA4" w:rsidRDefault="00FC21B9" w:rsidP="00462A40">
            <w:pPr>
              <w:pStyle w:val="afa"/>
              <w:jc w:val="center"/>
              <w:rPr>
                <w:szCs w:val="24"/>
              </w:rPr>
            </w:pPr>
            <w:r>
              <w:rPr>
                <w:szCs w:val="24"/>
              </w:rPr>
              <w:t>26.</w:t>
            </w:r>
            <w:r w:rsidR="00EA7DA4">
              <w:rPr>
                <w:szCs w:val="24"/>
              </w:rPr>
              <w:t>14</w:t>
            </w:r>
          </w:p>
        </w:tc>
        <w:tc>
          <w:tcPr>
            <w:tcW w:w="772" w:type="pct"/>
          </w:tcPr>
          <w:p w14:paraId="76E39D2F"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5121661" w14:textId="77777777" w:rsidR="00EA7DA4" w:rsidRPr="00B201C3" w:rsidRDefault="00EA7DA4" w:rsidP="00462A40">
            <w:pPr>
              <w:pStyle w:val="afa"/>
              <w:jc w:val="left"/>
            </w:pPr>
            <w:r>
              <w:rPr>
                <w:rFonts w:cs="Times New Roman"/>
                <w:noProof/>
                <w:szCs w:val="24"/>
                <w:lang w:val="en-US"/>
              </w:rPr>
              <w:t>1.3.</w:t>
            </w:r>
            <w:r>
              <w:rPr>
                <w:rFonts w:cs="Times New Roman"/>
                <w:noProof/>
                <w:szCs w:val="24"/>
              </w:rPr>
              <w:t>4</w:t>
            </w:r>
            <w:r>
              <w:rPr>
                <w:rFonts w:cs="Times New Roman"/>
                <w:noProof/>
                <w:szCs w:val="24"/>
                <w:lang w:val="en-US"/>
              </w:rPr>
              <w:t>.3.</w:t>
            </w:r>
            <w:r w:rsidRPr="009E65A4">
              <w:rPr>
                <w:rFonts w:cs="Times New Roman"/>
                <w:szCs w:val="24"/>
              </w:rPr>
              <w:t> </w:t>
            </w:r>
            <w:r w:rsidRPr="009E65A4">
              <w:rPr>
                <w:rFonts w:cs="Times New Roman"/>
                <w:noProof/>
                <w:szCs w:val="24"/>
                <w:lang w:val="en-US"/>
              </w:rPr>
              <w:t>Дата окончания действия</w:t>
            </w:r>
          </w:p>
        </w:tc>
        <w:tc>
          <w:tcPr>
            <w:tcW w:w="1338" w:type="pct"/>
          </w:tcPr>
          <w:p w14:paraId="71F135EA" w14:textId="77777777" w:rsidR="00EA7DA4" w:rsidRPr="00AB123D" w:rsidRDefault="00EA7DA4" w:rsidP="00462A40">
            <w:pPr>
              <w:pStyle w:val="afa"/>
              <w:jc w:val="left"/>
              <w:rPr>
                <w:szCs w:val="24"/>
              </w:rPr>
            </w:pPr>
          </w:p>
        </w:tc>
        <w:tc>
          <w:tcPr>
            <w:tcW w:w="1026" w:type="pct"/>
            <w:vMerge/>
            <w:shd w:val="clear" w:color="auto" w:fill="auto"/>
          </w:tcPr>
          <w:p w14:paraId="4DAE586E" w14:textId="77777777" w:rsidR="00EA7DA4" w:rsidRPr="00CD541A" w:rsidRDefault="00EA7DA4" w:rsidP="00462A40">
            <w:pPr>
              <w:pStyle w:val="afa"/>
              <w:jc w:val="left"/>
              <w:rPr>
                <w:szCs w:val="24"/>
              </w:rPr>
            </w:pPr>
          </w:p>
        </w:tc>
      </w:tr>
      <w:tr w:rsidR="00EA7DA4" w:rsidRPr="00CD541A" w14:paraId="11DA26C4" w14:textId="77777777" w:rsidTr="00462A40">
        <w:tc>
          <w:tcPr>
            <w:tcW w:w="475" w:type="pct"/>
          </w:tcPr>
          <w:p w14:paraId="2B890BF1" w14:textId="61A8BD65" w:rsidR="00EA7DA4" w:rsidRDefault="00FC21B9" w:rsidP="00462A40">
            <w:pPr>
              <w:pStyle w:val="afa"/>
              <w:jc w:val="center"/>
              <w:rPr>
                <w:szCs w:val="24"/>
              </w:rPr>
            </w:pPr>
            <w:r>
              <w:rPr>
                <w:szCs w:val="24"/>
              </w:rPr>
              <w:t>26.</w:t>
            </w:r>
            <w:r w:rsidR="00EA7DA4">
              <w:rPr>
                <w:szCs w:val="24"/>
              </w:rPr>
              <w:t>15</w:t>
            </w:r>
          </w:p>
        </w:tc>
        <w:tc>
          <w:tcPr>
            <w:tcW w:w="772" w:type="pct"/>
          </w:tcPr>
          <w:p w14:paraId="439BDB44"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D379AD1" w14:textId="77777777" w:rsidR="00EA7DA4" w:rsidRPr="00B201C3" w:rsidRDefault="00EA7DA4" w:rsidP="00462A40">
            <w:pPr>
              <w:pStyle w:val="afa"/>
              <w:jc w:val="left"/>
            </w:pPr>
            <w:r>
              <w:rPr>
                <w:rFonts w:cs="Times New Roman"/>
                <w:bCs w:val="0"/>
                <w:noProof/>
                <w:szCs w:val="24"/>
              </w:rPr>
              <w:t>1.3.4.4.</w:t>
            </w:r>
            <w:r w:rsidRPr="009E65A4">
              <w:rPr>
                <w:rFonts w:cs="Times New Roman"/>
                <w:szCs w:val="24"/>
              </w:rPr>
              <w:t> </w:t>
            </w:r>
            <w:r w:rsidRPr="009E65A4">
              <w:rPr>
                <w:rFonts w:cs="Times New Roman"/>
                <w:bCs w:val="0"/>
                <w:noProof/>
                <w:szCs w:val="24"/>
              </w:rPr>
              <w:t>Сведения об акте, регл</w:t>
            </w:r>
            <w:r>
              <w:rPr>
                <w:rFonts w:cs="Times New Roman"/>
                <w:bCs w:val="0"/>
                <w:noProof/>
                <w:szCs w:val="24"/>
              </w:rPr>
              <w:t>аментирующем окончание действия</w:t>
            </w:r>
          </w:p>
        </w:tc>
        <w:tc>
          <w:tcPr>
            <w:tcW w:w="1338" w:type="pct"/>
          </w:tcPr>
          <w:p w14:paraId="693B18F8" w14:textId="77777777" w:rsidR="00EA7DA4" w:rsidRPr="00AB123D" w:rsidRDefault="00EA7DA4" w:rsidP="00462A40">
            <w:pPr>
              <w:pStyle w:val="afa"/>
              <w:jc w:val="left"/>
              <w:rPr>
                <w:szCs w:val="24"/>
              </w:rPr>
            </w:pPr>
          </w:p>
        </w:tc>
        <w:tc>
          <w:tcPr>
            <w:tcW w:w="1026" w:type="pct"/>
            <w:vMerge/>
            <w:shd w:val="clear" w:color="auto" w:fill="auto"/>
          </w:tcPr>
          <w:p w14:paraId="1B39C228" w14:textId="77777777" w:rsidR="00EA7DA4" w:rsidRPr="00CD541A" w:rsidRDefault="00EA7DA4" w:rsidP="00462A40">
            <w:pPr>
              <w:pStyle w:val="afa"/>
              <w:jc w:val="left"/>
              <w:rPr>
                <w:szCs w:val="24"/>
              </w:rPr>
            </w:pPr>
          </w:p>
        </w:tc>
      </w:tr>
      <w:tr w:rsidR="00EA7DA4" w:rsidRPr="00CD541A" w14:paraId="7E8CB9D4" w14:textId="77777777" w:rsidTr="00462A40">
        <w:tc>
          <w:tcPr>
            <w:tcW w:w="475" w:type="pct"/>
          </w:tcPr>
          <w:p w14:paraId="790DE373" w14:textId="63B87609" w:rsidR="00EA7DA4" w:rsidRDefault="00FC21B9" w:rsidP="00462A40">
            <w:pPr>
              <w:pStyle w:val="afa"/>
              <w:jc w:val="center"/>
              <w:rPr>
                <w:szCs w:val="24"/>
              </w:rPr>
            </w:pPr>
            <w:r>
              <w:rPr>
                <w:szCs w:val="24"/>
              </w:rPr>
              <w:t>26.</w:t>
            </w:r>
            <w:r w:rsidR="00EA7DA4">
              <w:rPr>
                <w:szCs w:val="24"/>
              </w:rPr>
              <w:t>16</w:t>
            </w:r>
          </w:p>
        </w:tc>
        <w:tc>
          <w:tcPr>
            <w:tcW w:w="772" w:type="pct"/>
          </w:tcPr>
          <w:p w14:paraId="24DBA01A"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899B986" w14:textId="77777777" w:rsidR="00EA7DA4" w:rsidRPr="00B201C3" w:rsidRDefault="00EA7DA4" w:rsidP="00462A40">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5C6F065F" w14:textId="77777777" w:rsidR="00EA7DA4" w:rsidRPr="00AB123D" w:rsidRDefault="00EA7DA4" w:rsidP="00462A40">
            <w:pPr>
              <w:pStyle w:val="afa"/>
              <w:jc w:val="left"/>
              <w:rPr>
                <w:szCs w:val="24"/>
              </w:rPr>
            </w:pPr>
          </w:p>
        </w:tc>
        <w:tc>
          <w:tcPr>
            <w:tcW w:w="1026" w:type="pct"/>
            <w:vMerge/>
            <w:shd w:val="clear" w:color="auto" w:fill="auto"/>
          </w:tcPr>
          <w:p w14:paraId="2A54494C" w14:textId="77777777" w:rsidR="00EA7DA4" w:rsidRPr="00CD541A" w:rsidRDefault="00EA7DA4" w:rsidP="00462A40">
            <w:pPr>
              <w:pStyle w:val="afa"/>
              <w:jc w:val="left"/>
              <w:rPr>
                <w:szCs w:val="24"/>
              </w:rPr>
            </w:pPr>
          </w:p>
        </w:tc>
      </w:tr>
      <w:tr w:rsidR="00EA7DA4" w:rsidRPr="00CD541A" w14:paraId="4EEF0B07" w14:textId="77777777" w:rsidTr="00462A40">
        <w:tc>
          <w:tcPr>
            <w:tcW w:w="475" w:type="pct"/>
          </w:tcPr>
          <w:p w14:paraId="77C1F652" w14:textId="14083F72" w:rsidR="00EA7DA4" w:rsidRDefault="00FC21B9" w:rsidP="00462A40">
            <w:pPr>
              <w:pStyle w:val="afa"/>
              <w:jc w:val="center"/>
              <w:rPr>
                <w:szCs w:val="24"/>
              </w:rPr>
            </w:pPr>
            <w:r>
              <w:rPr>
                <w:szCs w:val="24"/>
              </w:rPr>
              <w:t>26.</w:t>
            </w:r>
            <w:r w:rsidR="00EA7DA4">
              <w:rPr>
                <w:szCs w:val="24"/>
              </w:rPr>
              <w:t>17</w:t>
            </w:r>
          </w:p>
        </w:tc>
        <w:tc>
          <w:tcPr>
            <w:tcW w:w="772" w:type="pct"/>
          </w:tcPr>
          <w:p w14:paraId="67138ED0"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45AB879" w14:textId="77777777" w:rsidR="00EA7DA4" w:rsidRPr="00B201C3" w:rsidRDefault="00EA7DA4" w:rsidP="00462A40">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5763DDE9" w14:textId="77777777" w:rsidR="00EA7DA4" w:rsidRPr="00AB123D" w:rsidRDefault="00EA7DA4" w:rsidP="00462A40">
            <w:pPr>
              <w:pStyle w:val="afa"/>
              <w:jc w:val="left"/>
              <w:rPr>
                <w:szCs w:val="24"/>
              </w:rPr>
            </w:pPr>
          </w:p>
        </w:tc>
        <w:tc>
          <w:tcPr>
            <w:tcW w:w="1026" w:type="pct"/>
            <w:vMerge/>
            <w:shd w:val="clear" w:color="auto" w:fill="auto"/>
          </w:tcPr>
          <w:p w14:paraId="2D451979" w14:textId="77777777" w:rsidR="00EA7DA4" w:rsidRPr="00CD541A" w:rsidRDefault="00EA7DA4" w:rsidP="00462A40">
            <w:pPr>
              <w:pStyle w:val="afa"/>
              <w:jc w:val="left"/>
              <w:rPr>
                <w:szCs w:val="24"/>
              </w:rPr>
            </w:pPr>
          </w:p>
        </w:tc>
      </w:tr>
      <w:tr w:rsidR="00EA7DA4" w:rsidRPr="00CD541A" w14:paraId="638FA046" w14:textId="77777777" w:rsidTr="00462A40">
        <w:tc>
          <w:tcPr>
            <w:tcW w:w="475" w:type="pct"/>
          </w:tcPr>
          <w:p w14:paraId="4386DDBD" w14:textId="32681E9B" w:rsidR="00EA7DA4" w:rsidRDefault="00FC21B9" w:rsidP="00462A40">
            <w:pPr>
              <w:pStyle w:val="afa"/>
              <w:jc w:val="center"/>
              <w:rPr>
                <w:szCs w:val="24"/>
              </w:rPr>
            </w:pPr>
            <w:r>
              <w:rPr>
                <w:szCs w:val="24"/>
              </w:rPr>
              <w:t>26.</w:t>
            </w:r>
            <w:r w:rsidR="00EA7DA4">
              <w:rPr>
                <w:szCs w:val="24"/>
              </w:rPr>
              <w:t>18</w:t>
            </w:r>
          </w:p>
        </w:tc>
        <w:tc>
          <w:tcPr>
            <w:tcW w:w="772" w:type="pct"/>
          </w:tcPr>
          <w:p w14:paraId="27F57F77"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027CFFA" w14:textId="77777777" w:rsidR="00EA7DA4" w:rsidRPr="00B201C3" w:rsidRDefault="00EA7DA4" w:rsidP="00462A40">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626251D5" w14:textId="77777777" w:rsidR="00EA7DA4" w:rsidRPr="00AB123D" w:rsidRDefault="00EA7DA4" w:rsidP="00462A40">
            <w:pPr>
              <w:pStyle w:val="afa"/>
              <w:jc w:val="left"/>
              <w:rPr>
                <w:szCs w:val="24"/>
              </w:rPr>
            </w:pPr>
          </w:p>
        </w:tc>
        <w:tc>
          <w:tcPr>
            <w:tcW w:w="1026" w:type="pct"/>
            <w:vMerge/>
            <w:shd w:val="clear" w:color="auto" w:fill="auto"/>
          </w:tcPr>
          <w:p w14:paraId="70EA3211" w14:textId="77777777" w:rsidR="00EA7DA4" w:rsidRPr="00CD541A" w:rsidRDefault="00EA7DA4" w:rsidP="00462A40">
            <w:pPr>
              <w:pStyle w:val="afa"/>
              <w:jc w:val="left"/>
              <w:rPr>
                <w:szCs w:val="24"/>
              </w:rPr>
            </w:pPr>
          </w:p>
        </w:tc>
      </w:tr>
      <w:tr w:rsidR="00EA7DA4" w:rsidRPr="00CD541A" w14:paraId="4ECCA40B" w14:textId="77777777" w:rsidTr="00462A40">
        <w:tc>
          <w:tcPr>
            <w:tcW w:w="475" w:type="pct"/>
          </w:tcPr>
          <w:p w14:paraId="1F7A27AE" w14:textId="238D3230" w:rsidR="00EA7DA4" w:rsidRPr="00CD541A" w:rsidRDefault="00FC21B9" w:rsidP="00FC21B9">
            <w:pPr>
              <w:pStyle w:val="afa"/>
              <w:keepLines/>
              <w:jc w:val="center"/>
              <w:rPr>
                <w:szCs w:val="24"/>
              </w:rPr>
            </w:pPr>
            <w:r>
              <w:rPr>
                <w:szCs w:val="24"/>
              </w:rPr>
              <w:t>27</w:t>
            </w:r>
          </w:p>
        </w:tc>
        <w:tc>
          <w:tcPr>
            <w:tcW w:w="3499" w:type="pct"/>
            <w:gridSpan w:val="3"/>
          </w:tcPr>
          <w:p w14:paraId="2C510D1D" w14:textId="40827BD1" w:rsidR="00EA7DA4" w:rsidRPr="00C209B8" w:rsidRDefault="00EA7DA4" w:rsidP="00486E4B">
            <w:pPr>
              <w:pStyle w:val="afa"/>
              <w:jc w:val="left"/>
            </w:pPr>
            <w:r>
              <w:t>0</w:t>
            </w:r>
            <w:r w:rsidR="00486E4B">
              <w:t>9020</w:t>
            </w:r>
          </w:p>
        </w:tc>
        <w:tc>
          <w:tcPr>
            <w:tcW w:w="1026" w:type="pct"/>
            <w:tcBorders>
              <w:bottom w:val="single" w:sz="4" w:space="0" w:color="auto"/>
            </w:tcBorders>
          </w:tcPr>
          <w:p w14:paraId="3C70CF47" w14:textId="77777777" w:rsidR="00EA7DA4" w:rsidRPr="00CD541A" w:rsidRDefault="00EA7DA4" w:rsidP="00462A40">
            <w:pPr>
              <w:pStyle w:val="afa"/>
              <w:jc w:val="center"/>
              <w:rPr>
                <w:szCs w:val="24"/>
              </w:rPr>
            </w:pPr>
          </w:p>
        </w:tc>
      </w:tr>
      <w:tr w:rsidR="00EA7DA4" w:rsidRPr="00CD541A" w14:paraId="43DFCE1E" w14:textId="77777777" w:rsidTr="00462A40">
        <w:tc>
          <w:tcPr>
            <w:tcW w:w="475" w:type="pct"/>
          </w:tcPr>
          <w:p w14:paraId="1BBE1E41" w14:textId="5FD64154" w:rsidR="00EA7DA4" w:rsidRPr="00202812" w:rsidRDefault="00FC21B9" w:rsidP="00462A40">
            <w:pPr>
              <w:pStyle w:val="afa"/>
              <w:jc w:val="center"/>
              <w:rPr>
                <w:szCs w:val="24"/>
                <w:lang w:val="en-US"/>
              </w:rPr>
            </w:pPr>
            <w:r>
              <w:rPr>
                <w:szCs w:val="24"/>
              </w:rPr>
              <w:t>27.</w:t>
            </w:r>
            <w:r w:rsidR="00EA7DA4">
              <w:rPr>
                <w:szCs w:val="24"/>
                <w:lang w:val="en-US"/>
              </w:rPr>
              <w:t>1</w:t>
            </w:r>
          </w:p>
        </w:tc>
        <w:tc>
          <w:tcPr>
            <w:tcW w:w="772" w:type="pct"/>
          </w:tcPr>
          <w:p w14:paraId="679B5870" w14:textId="77777777" w:rsidR="00EA7DA4" w:rsidRPr="00CD541A" w:rsidRDefault="00EA7DA4" w:rsidP="00462A40">
            <w:pPr>
              <w:pStyle w:val="afa"/>
              <w:jc w:val="left"/>
              <w:rPr>
                <w:szCs w:val="24"/>
              </w:rPr>
            </w:pPr>
          </w:p>
        </w:tc>
        <w:tc>
          <w:tcPr>
            <w:tcW w:w="1389" w:type="pct"/>
          </w:tcPr>
          <w:p w14:paraId="4D9C9CB3" w14:textId="77777777" w:rsidR="00EA7DA4" w:rsidRPr="00CD541A" w:rsidRDefault="00EA7DA4" w:rsidP="00462A40">
            <w:pPr>
              <w:pStyle w:val="afa"/>
              <w:jc w:val="left"/>
              <w:rPr>
                <w:szCs w:val="24"/>
              </w:rPr>
            </w:pPr>
            <w:r w:rsidRPr="008F7A7F">
              <w:rPr>
                <w:bCs w:val="0"/>
                <w:noProof/>
                <w:szCs w:val="24"/>
              </w:rPr>
              <w:t>1</w:t>
            </w:r>
            <w:r w:rsidRPr="008F7A7F">
              <w:rPr>
                <w:bCs w:val="0"/>
                <w:szCs w:val="24"/>
              </w:rPr>
              <w:t>. Сведения о видах документов</w:t>
            </w:r>
            <w:r>
              <w:rPr>
                <w:bCs w:val="0"/>
                <w:szCs w:val="24"/>
              </w:rPr>
              <w:t>,</w:t>
            </w:r>
            <w:r w:rsidRPr="000A5767">
              <w:rPr>
                <w:szCs w:val="24"/>
              </w:rPr>
              <w:t xml:space="preserve"> используемых в сфере интеллектуальной собственности</w:t>
            </w:r>
          </w:p>
        </w:tc>
        <w:tc>
          <w:tcPr>
            <w:tcW w:w="1338" w:type="pct"/>
          </w:tcPr>
          <w:p w14:paraId="0C345AF8" w14:textId="77777777" w:rsidR="00EA7DA4" w:rsidRPr="00C8346C" w:rsidRDefault="00EA7DA4" w:rsidP="00462A40">
            <w:pPr>
              <w:pStyle w:val="afa"/>
              <w:jc w:val="left"/>
              <w:rPr>
                <w:szCs w:val="24"/>
              </w:rPr>
            </w:pPr>
          </w:p>
        </w:tc>
        <w:tc>
          <w:tcPr>
            <w:tcW w:w="1026" w:type="pct"/>
            <w:vMerge w:val="restart"/>
            <w:shd w:val="clear" w:color="auto" w:fill="auto"/>
          </w:tcPr>
          <w:p w14:paraId="4F928AB3" w14:textId="77777777" w:rsidR="00EA7DA4" w:rsidRPr="00CD541A" w:rsidRDefault="00EA7DA4" w:rsidP="00462A40">
            <w:pPr>
              <w:pStyle w:val="afa"/>
              <w:jc w:val="left"/>
              <w:rPr>
                <w:szCs w:val="24"/>
              </w:rPr>
            </w:pPr>
            <w:r>
              <w:rPr>
                <w:szCs w:val="24"/>
              </w:rPr>
              <w:t>Примечание 1</w:t>
            </w:r>
          </w:p>
        </w:tc>
      </w:tr>
      <w:tr w:rsidR="00371C12" w:rsidRPr="00CD541A" w14:paraId="3A956AA9" w14:textId="77777777" w:rsidTr="00462A40">
        <w:tc>
          <w:tcPr>
            <w:tcW w:w="475" w:type="pct"/>
          </w:tcPr>
          <w:p w14:paraId="7BF32D9C" w14:textId="26452CB3" w:rsidR="00371C12" w:rsidRPr="00202812" w:rsidRDefault="00371C12" w:rsidP="00371C12">
            <w:pPr>
              <w:pStyle w:val="afa"/>
              <w:jc w:val="center"/>
              <w:rPr>
                <w:szCs w:val="24"/>
                <w:lang w:val="en-US"/>
              </w:rPr>
            </w:pPr>
            <w:r>
              <w:rPr>
                <w:szCs w:val="24"/>
              </w:rPr>
              <w:t>27.</w:t>
            </w:r>
            <w:r>
              <w:rPr>
                <w:szCs w:val="24"/>
                <w:lang w:val="en-US"/>
              </w:rPr>
              <w:t>2</w:t>
            </w:r>
          </w:p>
        </w:tc>
        <w:tc>
          <w:tcPr>
            <w:tcW w:w="772" w:type="pct"/>
          </w:tcPr>
          <w:p w14:paraId="3B29BC46" w14:textId="77777777" w:rsidR="00371C12" w:rsidRPr="00CD541A" w:rsidRDefault="00371C12" w:rsidP="00371C12">
            <w:pPr>
              <w:pStyle w:val="afa"/>
              <w:jc w:val="left"/>
              <w:rPr>
                <w:szCs w:val="24"/>
              </w:rPr>
            </w:pPr>
          </w:p>
        </w:tc>
        <w:tc>
          <w:tcPr>
            <w:tcW w:w="1389" w:type="pct"/>
          </w:tcPr>
          <w:p w14:paraId="4B2893FC" w14:textId="77777777" w:rsidR="00371C12" w:rsidRPr="00CD541A" w:rsidRDefault="00371C12" w:rsidP="00371C12">
            <w:pPr>
              <w:pStyle w:val="afa"/>
              <w:jc w:val="left"/>
              <w:rPr>
                <w:szCs w:val="24"/>
              </w:rPr>
            </w:pPr>
            <w:r w:rsidRPr="008F7A7F">
              <w:rPr>
                <w:bCs w:val="0"/>
                <w:szCs w:val="24"/>
              </w:rPr>
              <w:t xml:space="preserve">1.1. Код </w:t>
            </w:r>
            <w:r>
              <w:rPr>
                <w:bCs w:val="0"/>
                <w:szCs w:val="24"/>
              </w:rPr>
              <w:t xml:space="preserve">группы </w:t>
            </w:r>
            <w:r w:rsidRPr="008F7A7F">
              <w:rPr>
                <w:bCs w:val="0"/>
                <w:szCs w:val="24"/>
              </w:rPr>
              <w:t>документов</w:t>
            </w:r>
          </w:p>
        </w:tc>
        <w:tc>
          <w:tcPr>
            <w:tcW w:w="1338" w:type="pct"/>
          </w:tcPr>
          <w:p w14:paraId="6EC1FA1E" w14:textId="52AFE705" w:rsidR="00371C12" w:rsidRPr="00315E3B" w:rsidRDefault="00371C12" w:rsidP="00371C12">
            <w:pPr>
              <w:pStyle w:val="afa"/>
              <w:jc w:val="left"/>
              <w:rPr>
                <w:szCs w:val="24"/>
              </w:rPr>
            </w:pPr>
            <w:r>
              <w:rPr>
                <w:szCs w:val="24"/>
              </w:rPr>
              <w:t>09</w:t>
            </w:r>
          </w:p>
        </w:tc>
        <w:tc>
          <w:tcPr>
            <w:tcW w:w="1026" w:type="pct"/>
            <w:vMerge/>
            <w:shd w:val="clear" w:color="auto" w:fill="auto"/>
          </w:tcPr>
          <w:p w14:paraId="22A54D5B" w14:textId="77777777" w:rsidR="00371C12" w:rsidRPr="00CD541A" w:rsidRDefault="00371C12" w:rsidP="00371C12">
            <w:pPr>
              <w:pStyle w:val="afa"/>
              <w:jc w:val="left"/>
              <w:rPr>
                <w:szCs w:val="24"/>
              </w:rPr>
            </w:pPr>
          </w:p>
        </w:tc>
      </w:tr>
      <w:tr w:rsidR="00371C12" w:rsidRPr="00CD541A" w14:paraId="3E8BD48A" w14:textId="77777777" w:rsidTr="00462A40">
        <w:tc>
          <w:tcPr>
            <w:tcW w:w="475" w:type="pct"/>
          </w:tcPr>
          <w:p w14:paraId="11299DA1" w14:textId="48E91800" w:rsidR="00371C12" w:rsidRPr="00202812" w:rsidRDefault="00371C12" w:rsidP="00371C12">
            <w:pPr>
              <w:pStyle w:val="afa"/>
              <w:jc w:val="center"/>
              <w:rPr>
                <w:szCs w:val="24"/>
                <w:lang w:val="en-US"/>
              </w:rPr>
            </w:pPr>
            <w:r>
              <w:rPr>
                <w:szCs w:val="24"/>
              </w:rPr>
              <w:t>27.</w:t>
            </w:r>
            <w:r>
              <w:rPr>
                <w:szCs w:val="24"/>
                <w:lang w:val="en-US"/>
              </w:rPr>
              <w:t>3</w:t>
            </w:r>
          </w:p>
        </w:tc>
        <w:tc>
          <w:tcPr>
            <w:tcW w:w="772" w:type="pct"/>
          </w:tcPr>
          <w:p w14:paraId="0490E0DD" w14:textId="77777777" w:rsidR="00371C12" w:rsidRPr="00CD541A" w:rsidRDefault="00371C12" w:rsidP="00371C12">
            <w:pPr>
              <w:pStyle w:val="afa"/>
              <w:jc w:val="left"/>
              <w:rPr>
                <w:szCs w:val="24"/>
              </w:rPr>
            </w:pPr>
          </w:p>
        </w:tc>
        <w:tc>
          <w:tcPr>
            <w:tcW w:w="1389" w:type="pct"/>
          </w:tcPr>
          <w:p w14:paraId="450F3AAD" w14:textId="77777777" w:rsidR="00371C12" w:rsidRPr="00CD541A" w:rsidRDefault="00371C12" w:rsidP="00371C12">
            <w:pPr>
              <w:pStyle w:val="afa"/>
              <w:jc w:val="left"/>
              <w:rPr>
                <w:szCs w:val="24"/>
              </w:rPr>
            </w:pPr>
            <w:r w:rsidRPr="008F7A7F">
              <w:rPr>
                <w:bCs w:val="0"/>
                <w:szCs w:val="24"/>
              </w:rPr>
              <w:t xml:space="preserve">1.2. </w:t>
            </w:r>
            <w:r>
              <w:rPr>
                <w:bCs w:val="0"/>
                <w:szCs w:val="24"/>
              </w:rPr>
              <w:t>Наименование</w:t>
            </w:r>
          </w:p>
        </w:tc>
        <w:tc>
          <w:tcPr>
            <w:tcW w:w="1338" w:type="pct"/>
          </w:tcPr>
          <w:p w14:paraId="744AE81E" w14:textId="17E7A58D" w:rsidR="00371C12" w:rsidRPr="00AB6D41" w:rsidRDefault="002D3088" w:rsidP="00371C12">
            <w:pPr>
              <w:pStyle w:val="afa"/>
              <w:jc w:val="left"/>
              <w:rPr>
                <w:szCs w:val="24"/>
              </w:rPr>
            </w:pPr>
            <w:r w:rsidRPr="009D361F">
              <w:rPr>
                <w:color w:val="000000"/>
                <w:szCs w:val="24"/>
              </w:rPr>
              <w:t xml:space="preserve">Документы, сведения и материалы, формируемые патентными ведомствами в рамках процедур, связанных с регистрацией и </w:t>
            </w:r>
            <w:r w:rsidRPr="009D361F">
              <w:rPr>
                <w:color w:val="000000"/>
                <w:szCs w:val="24"/>
              </w:rPr>
              <w:lastRenderedPageBreak/>
              <w:t xml:space="preserve">использованием прав на объекты интеллектуальной собственности </w:t>
            </w:r>
            <w:r w:rsidRPr="0050110E">
              <w:rPr>
                <w:rFonts w:cs="Times New Roman"/>
                <w:color w:val="000000"/>
                <w:szCs w:val="24"/>
              </w:rPr>
              <w:t>Евразийского экономического союза</w:t>
            </w:r>
            <w:r>
              <w:rPr>
                <w:rFonts w:cs="Times New Roman"/>
                <w:color w:val="000000"/>
                <w:szCs w:val="24"/>
              </w:rPr>
              <w:t>, не включенные в другие разделы классификатора</w:t>
            </w:r>
          </w:p>
        </w:tc>
        <w:tc>
          <w:tcPr>
            <w:tcW w:w="1026" w:type="pct"/>
            <w:vMerge/>
            <w:shd w:val="clear" w:color="auto" w:fill="auto"/>
          </w:tcPr>
          <w:p w14:paraId="78B7CEF7" w14:textId="77777777" w:rsidR="00371C12" w:rsidRPr="00CD541A" w:rsidRDefault="00371C12" w:rsidP="00371C12">
            <w:pPr>
              <w:pStyle w:val="afa"/>
              <w:jc w:val="left"/>
              <w:rPr>
                <w:szCs w:val="24"/>
              </w:rPr>
            </w:pPr>
          </w:p>
        </w:tc>
      </w:tr>
      <w:tr w:rsidR="00EA7DA4" w:rsidRPr="00CD541A" w14:paraId="2E8F2243" w14:textId="77777777" w:rsidTr="00462A40">
        <w:tc>
          <w:tcPr>
            <w:tcW w:w="475" w:type="pct"/>
          </w:tcPr>
          <w:p w14:paraId="156580E3" w14:textId="14343D81" w:rsidR="00EA7DA4" w:rsidRPr="00202812" w:rsidRDefault="00FC21B9" w:rsidP="00462A40">
            <w:pPr>
              <w:pStyle w:val="afa"/>
              <w:jc w:val="center"/>
              <w:rPr>
                <w:szCs w:val="24"/>
                <w:lang w:val="en-US"/>
              </w:rPr>
            </w:pPr>
            <w:r>
              <w:rPr>
                <w:szCs w:val="24"/>
              </w:rPr>
              <w:lastRenderedPageBreak/>
              <w:t>27.</w:t>
            </w:r>
            <w:r w:rsidR="00EA7DA4">
              <w:rPr>
                <w:szCs w:val="24"/>
                <w:lang w:val="en-US"/>
              </w:rPr>
              <w:t>4</w:t>
            </w:r>
          </w:p>
        </w:tc>
        <w:tc>
          <w:tcPr>
            <w:tcW w:w="772" w:type="pct"/>
          </w:tcPr>
          <w:p w14:paraId="720E3444" w14:textId="77777777" w:rsidR="00EA7DA4" w:rsidRPr="00CD541A" w:rsidRDefault="00EA7DA4" w:rsidP="00462A40">
            <w:pPr>
              <w:pStyle w:val="afa"/>
              <w:jc w:val="left"/>
              <w:rPr>
                <w:szCs w:val="24"/>
              </w:rPr>
            </w:pPr>
          </w:p>
        </w:tc>
        <w:tc>
          <w:tcPr>
            <w:tcW w:w="1389" w:type="pct"/>
          </w:tcPr>
          <w:p w14:paraId="25F81090" w14:textId="77777777" w:rsidR="00EA7DA4" w:rsidRPr="00CD541A" w:rsidRDefault="00EA7DA4" w:rsidP="00462A40">
            <w:pPr>
              <w:pStyle w:val="afa"/>
              <w:jc w:val="left"/>
              <w:rPr>
                <w:szCs w:val="24"/>
              </w:rPr>
            </w:pPr>
            <w:r w:rsidRPr="008F7A7F">
              <w:rPr>
                <w:bCs w:val="0"/>
                <w:szCs w:val="24"/>
              </w:rPr>
              <w:t xml:space="preserve">1.3. </w:t>
            </w:r>
            <w:r w:rsidRPr="008F7A7F">
              <w:rPr>
                <w:bCs w:val="0"/>
                <w:noProof/>
                <w:szCs w:val="24"/>
              </w:rPr>
              <w:t>Сведения о виде документа</w:t>
            </w:r>
          </w:p>
        </w:tc>
        <w:tc>
          <w:tcPr>
            <w:tcW w:w="1338" w:type="pct"/>
          </w:tcPr>
          <w:p w14:paraId="38A02188" w14:textId="77777777" w:rsidR="00EA7DA4" w:rsidRPr="00CD541A" w:rsidRDefault="00EA7DA4" w:rsidP="00462A40">
            <w:pPr>
              <w:pStyle w:val="afa"/>
              <w:jc w:val="left"/>
              <w:rPr>
                <w:szCs w:val="24"/>
              </w:rPr>
            </w:pPr>
          </w:p>
        </w:tc>
        <w:tc>
          <w:tcPr>
            <w:tcW w:w="1026" w:type="pct"/>
            <w:vMerge/>
            <w:shd w:val="clear" w:color="auto" w:fill="auto"/>
          </w:tcPr>
          <w:p w14:paraId="7233213D" w14:textId="77777777" w:rsidR="00EA7DA4" w:rsidRPr="00CD541A" w:rsidRDefault="00EA7DA4" w:rsidP="00462A40">
            <w:pPr>
              <w:pStyle w:val="afa"/>
              <w:jc w:val="left"/>
              <w:rPr>
                <w:szCs w:val="24"/>
              </w:rPr>
            </w:pPr>
          </w:p>
        </w:tc>
      </w:tr>
      <w:tr w:rsidR="00EA7DA4" w:rsidRPr="00CD541A" w14:paraId="6FDF9FFB" w14:textId="77777777" w:rsidTr="00462A40">
        <w:tc>
          <w:tcPr>
            <w:tcW w:w="475" w:type="pct"/>
          </w:tcPr>
          <w:p w14:paraId="44223CFB" w14:textId="2B46C242" w:rsidR="00EA7DA4" w:rsidRPr="00202812" w:rsidRDefault="00FC21B9" w:rsidP="00462A40">
            <w:pPr>
              <w:pStyle w:val="afa"/>
              <w:jc w:val="center"/>
              <w:rPr>
                <w:szCs w:val="24"/>
                <w:lang w:val="en-US"/>
              </w:rPr>
            </w:pPr>
            <w:r>
              <w:rPr>
                <w:szCs w:val="24"/>
              </w:rPr>
              <w:t>27.</w:t>
            </w:r>
            <w:r w:rsidR="00EA7DA4">
              <w:rPr>
                <w:szCs w:val="24"/>
                <w:lang w:val="en-US"/>
              </w:rPr>
              <w:t>5</w:t>
            </w:r>
          </w:p>
        </w:tc>
        <w:tc>
          <w:tcPr>
            <w:tcW w:w="772" w:type="pct"/>
          </w:tcPr>
          <w:p w14:paraId="708A3E73" w14:textId="77777777" w:rsidR="00EA7DA4" w:rsidRPr="00CD541A" w:rsidRDefault="00EA7DA4" w:rsidP="00462A40">
            <w:pPr>
              <w:pStyle w:val="afa"/>
              <w:jc w:val="left"/>
              <w:rPr>
                <w:szCs w:val="24"/>
              </w:rPr>
            </w:pPr>
          </w:p>
        </w:tc>
        <w:tc>
          <w:tcPr>
            <w:tcW w:w="1389" w:type="pct"/>
          </w:tcPr>
          <w:p w14:paraId="028AB6BF" w14:textId="77777777" w:rsidR="00EA7DA4" w:rsidRPr="00CD541A" w:rsidRDefault="00EA7DA4" w:rsidP="00462A40">
            <w:pPr>
              <w:pStyle w:val="afa"/>
              <w:jc w:val="left"/>
              <w:rPr>
                <w:szCs w:val="24"/>
              </w:rPr>
            </w:pPr>
            <w:r w:rsidRPr="008F7A7F">
              <w:rPr>
                <w:bCs w:val="0"/>
                <w:noProof/>
                <w:szCs w:val="24"/>
              </w:rPr>
              <w:t>1.3.1. Код вида документа</w:t>
            </w:r>
          </w:p>
        </w:tc>
        <w:tc>
          <w:tcPr>
            <w:tcW w:w="1338" w:type="pct"/>
          </w:tcPr>
          <w:p w14:paraId="1E915F55" w14:textId="4C9B9B56" w:rsidR="00EA7DA4" w:rsidRPr="00CD541A" w:rsidRDefault="00EA7DA4" w:rsidP="00486E4B">
            <w:pPr>
              <w:pStyle w:val="afa"/>
              <w:jc w:val="left"/>
              <w:rPr>
                <w:szCs w:val="24"/>
              </w:rPr>
            </w:pPr>
            <w:r>
              <w:rPr>
                <w:szCs w:val="24"/>
              </w:rPr>
              <w:t>0</w:t>
            </w:r>
            <w:r w:rsidR="00486E4B">
              <w:rPr>
                <w:szCs w:val="24"/>
              </w:rPr>
              <w:t>9020</w:t>
            </w:r>
          </w:p>
        </w:tc>
        <w:tc>
          <w:tcPr>
            <w:tcW w:w="1026" w:type="pct"/>
            <w:vMerge/>
            <w:shd w:val="clear" w:color="auto" w:fill="auto"/>
          </w:tcPr>
          <w:p w14:paraId="4A02FE39" w14:textId="77777777" w:rsidR="00EA7DA4" w:rsidRPr="00CD541A" w:rsidRDefault="00EA7DA4" w:rsidP="00462A40">
            <w:pPr>
              <w:pStyle w:val="afa"/>
              <w:jc w:val="left"/>
              <w:rPr>
                <w:szCs w:val="24"/>
              </w:rPr>
            </w:pPr>
          </w:p>
        </w:tc>
      </w:tr>
      <w:tr w:rsidR="00EA7DA4" w:rsidRPr="00CD541A" w14:paraId="3D77C1C9" w14:textId="77777777" w:rsidTr="00462A40">
        <w:tc>
          <w:tcPr>
            <w:tcW w:w="475" w:type="pct"/>
          </w:tcPr>
          <w:p w14:paraId="710940C3" w14:textId="44DB45EA" w:rsidR="00EA7DA4" w:rsidRPr="00202812" w:rsidRDefault="00FC21B9" w:rsidP="00462A40">
            <w:pPr>
              <w:pStyle w:val="afa"/>
              <w:jc w:val="center"/>
              <w:rPr>
                <w:szCs w:val="24"/>
                <w:lang w:val="en-US"/>
              </w:rPr>
            </w:pPr>
            <w:r>
              <w:rPr>
                <w:szCs w:val="24"/>
              </w:rPr>
              <w:t>27.</w:t>
            </w:r>
            <w:r w:rsidR="00EA7DA4">
              <w:rPr>
                <w:szCs w:val="24"/>
                <w:lang w:val="en-US"/>
              </w:rPr>
              <w:t>6</w:t>
            </w:r>
          </w:p>
        </w:tc>
        <w:tc>
          <w:tcPr>
            <w:tcW w:w="772" w:type="pct"/>
          </w:tcPr>
          <w:p w14:paraId="0B067E4A"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327A3B1" w14:textId="77777777" w:rsidR="00EA7DA4" w:rsidRPr="00CD541A" w:rsidRDefault="00EA7DA4" w:rsidP="00462A40">
            <w:pPr>
              <w:pStyle w:val="afa"/>
              <w:jc w:val="left"/>
              <w:rPr>
                <w:szCs w:val="24"/>
              </w:rPr>
            </w:pPr>
            <w:r w:rsidRPr="008F7A7F">
              <w:rPr>
                <w:bCs w:val="0"/>
                <w:noProof/>
                <w:szCs w:val="24"/>
              </w:rPr>
              <w:t xml:space="preserve">1.3.2. </w:t>
            </w:r>
            <w:r>
              <w:rPr>
                <w:bCs w:val="0"/>
                <w:noProof/>
                <w:szCs w:val="24"/>
              </w:rPr>
              <w:t>Наименование</w:t>
            </w:r>
          </w:p>
        </w:tc>
        <w:tc>
          <w:tcPr>
            <w:tcW w:w="1338" w:type="pct"/>
          </w:tcPr>
          <w:p w14:paraId="72BF89BA" w14:textId="3B3FD33D" w:rsidR="00EA7DA4" w:rsidRPr="000C6E19" w:rsidRDefault="00486E4B" w:rsidP="00462A40">
            <w:pPr>
              <w:pStyle w:val="afa"/>
              <w:jc w:val="left"/>
              <w:rPr>
                <w:szCs w:val="24"/>
              </w:rPr>
            </w:pPr>
            <w:r w:rsidRPr="00486E4B">
              <w:rPr>
                <w:color w:val="000000"/>
                <w:szCs w:val="24"/>
              </w:rPr>
              <w:t>решение национального патентного ведомства об отказе в регистрации товарного знака, знака обслуживания Евразийского экономического союза</w:t>
            </w:r>
          </w:p>
        </w:tc>
        <w:tc>
          <w:tcPr>
            <w:tcW w:w="1026" w:type="pct"/>
            <w:vMerge/>
            <w:shd w:val="clear" w:color="auto" w:fill="auto"/>
          </w:tcPr>
          <w:p w14:paraId="391388E6" w14:textId="77777777" w:rsidR="00EA7DA4" w:rsidRPr="00CD541A" w:rsidRDefault="00EA7DA4" w:rsidP="00462A40">
            <w:pPr>
              <w:pStyle w:val="afa"/>
              <w:jc w:val="left"/>
              <w:rPr>
                <w:szCs w:val="24"/>
              </w:rPr>
            </w:pPr>
          </w:p>
        </w:tc>
      </w:tr>
      <w:tr w:rsidR="00EA7DA4" w:rsidRPr="00AB0BD4" w14:paraId="19B34469" w14:textId="77777777" w:rsidTr="00462A40">
        <w:tc>
          <w:tcPr>
            <w:tcW w:w="475" w:type="pct"/>
          </w:tcPr>
          <w:p w14:paraId="36521AE1" w14:textId="03605D0C" w:rsidR="00EA7DA4" w:rsidRPr="00202812" w:rsidRDefault="00FC21B9" w:rsidP="00462A40">
            <w:pPr>
              <w:pStyle w:val="afa"/>
              <w:jc w:val="center"/>
              <w:rPr>
                <w:szCs w:val="24"/>
                <w:lang w:val="en-US"/>
              </w:rPr>
            </w:pPr>
            <w:r>
              <w:rPr>
                <w:szCs w:val="24"/>
              </w:rPr>
              <w:t>27.</w:t>
            </w:r>
            <w:r w:rsidR="00EA7DA4">
              <w:rPr>
                <w:szCs w:val="24"/>
                <w:lang w:val="en-US"/>
              </w:rPr>
              <w:t>7</w:t>
            </w:r>
          </w:p>
        </w:tc>
        <w:tc>
          <w:tcPr>
            <w:tcW w:w="772" w:type="pct"/>
          </w:tcPr>
          <w:p w14:paraId="06DE01EF"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DFCD949" w14:textId="77777777" w:rsidR="00EA7DA4" w:rsidRPr="00CD541A" w:rsidRDefault="00EA7DA4" w:rsidP="00462A40">
            <w:pPr>
              <w:pStyle w:val="afa"/>
              <w:jc w:val="left"/>
              <w:rPr>
                <w:szCs w:val="24"/>
              </w:rPr>
            </w:pPr>
            <w:r w:rsidRPr="00364112">
              <w:rPr>
                <w:bCs w:val="0"/>
                <w:szCs w:val="24"/>
              </w:rPr>
              <w:t>1</w:t>
            </w:r>
            <w:r>
              <w:rPr>
                <w:bCs w:val="0"/>
                <w:szCs w:val="24"/>
              </w:rPr>
              <w:t>.3.3.</w:t>
            </w:r>
            <w:r w:rsidRPr="004B65CE">
              <w:rPr>
                <w:szCs w:val="24"/>
              </w:rPr>
              <w:t xml:space="preserve"> Код государства </w:t>
            </w:r>
            <w:r>
              <w:rPr>
                <w:noProof/>
              </w:rPr>
              <w:t>–</w:t>
            </w:r>
            <w:r w:rsidRPr="004B65CE">
              <w:rPr>
                <w:szCs w:val="24"/>
              </w:rPr>
              <w:t xml:space="preserve"> члена Евразийского экономического союза, в котором применяется </w:t>
            </w:r>
            <w:r w:rsidRPr="00AA14B8">
              <w:rPr>
                <w:szCs w:val="24"/>
              </w:rPr>
              <w:t>вид документа</w:t>
            </w:r>
          </w:p>
        </w:tc>
        <w:tc>
          <w:tcPr>
            <w:tcW w:w="1338" w:type="pct"/>
          </w:tcPr>
          <w:p w14:paraId="3828867C" w14:textId="77777777" w:rsidR="00EA7DA4" w:rsidRPr="0006243A" w:rsidRDefault="00EA7DA4" w:rsidP="00462A40">
            <w:pPr>
              <w:pStyle w:val="afa"/>
              <w:jc w:val="left"/>
              <w:rPr>
                <w:szCs w:val="24"/>
                <w:lang w:val="en-US"/>
              </w:rPr>
            </w:pPr>
            <w:r w:rsidRPr="000B3685">
              <w:rPr>
                <w:color w:val="000000"/>
                <w:szCs w:val="24"/>
                <w:lang w:val="en-US"/>
              </w:rPr>
              <w:t>AM, BY, KZ, KG, RU</w:t>
            </w:r>
          </w:p>
        </w:tc>
        <w:tc>
          <w:tcPr>
            <w:tcW w:w="1026" w:type="pct"/>
            <w:vMerge/>
            <w:shd w:val="clear" w:color="auto" w:fill="auto"/>
          </w:tcPr>
          <w:p w14:paraId="05BC0909" w14:textId="77777777" w:rsidR="00EA7DA4" w:rsidRPr="0006243A" w:rsidRDefault="00EA7DA4" w:rsidP="00462A40">
            <w:pPr>
              <w:pStyle w:val="afa"/>
              <w:jc w:val="left"/>
              <w:rPr>
                <w:szCs w:val="24"/>
                <w:lang w:val="en-US"/>
              </w:rPr>
            </w:pPr>
          </w:p>
        </w:tc>
      </w:tr>
      <w:tr w:rsidR="00EA7DA4" w:rsidRPr="00CD541A" w14:paraId="551E4C0E" w14:textId="77777777" w:rsidTr="00462A40">
        <w:tc>
          <w:tcPr>
            <w:tcW w:w="475" w:type="pct"/>
          </w:tcPr>
          <w:p w14:paraId="0D543515" w14:textId="41F6A9EF" w:rsidR="00EA7DA4" w:rsidRDefault="00FC21B9" w:rsidP="00462A40">
            <w:pPr>
              <w:pStyle w:val="afa"/>
              <w:jc w:val="center"/>
              <w:rPr>
                <w:szCs w:val="24"/>
              </w:rPr>
            </w:pPr>
            <w:r>
              <w:rPr>
                <w:szCs w:val="24"/>
              </w:rPr>
              <w:t>27.</w:t>
            </w:r>
            <w:r w:rsidR="00EA7DA4">
              <w:rPr>
                <w:szCs w:val="24"/>
              </w:rPr>
              <w:t>8</w:t>
            </w:r>
          </w:p>
        </w:tc>
        <w:tc>
          <w:tcPr>
            <w:tcW w:w="772" w:type="pct"/>
          </w:tcPr>
          <w:p w14:paraId="72851E4C"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7E8483C" w14:textId="77777777" w:rsidR="00EA7DA4" w:rsidRPr="00B201C3" w:rsidRDefault="00EA7DA4" w:rsidP="00462A40">
            <w:pPr>
              <w:pStyle w:val="afa"/>
              <w:jc w:val="left"/>
            </w:pPr>
            <w:r w:rsidRPr="008F7A7F">
              <w:rPr>
                <w:bCs w:val="0"/>
                <w:szCs w:val="24"/>
              </w:rPr>
              <w:t>1.3.</w:t>
            </w:r>
            <w:r>
              <w:rPr>
                <w:bCs w:val="0"/>
                <w:szCs w:val="24"/>
              </w:rPr>
              <w:t>4</w:t>
            </w:r>
            <w:r w:rsidRPr="008F7A7F">
              <w:rPr>
                <w:bCs w:val="0"/>
                <w:szCs w:val="24"/>
              </w:rPr>
              <w:t>. Сведения о записи классификатора</w:t>
            </w:r>
          </w:p>
        </w:tc>
        <w:tc>
          <w:tcPr>
            <w:tcW w:w="1338" w:type="pct"/>
          </w:tcPr>
          <w:p w14:paraId="2528251A" w14:textId="77777777" w:rsidR="00EA7DA4" w:rsidRPr="00AB123D" w:rsidRDefault="00EA7DA4" w:rsidP="00462A40">
            <w:pPr>
              <w:pStyle w:val="afa"/>
              <w:jc w:val="left"/>
              <w:rPr>
                <w:szCs w:val="24"/>
              </w:rPr>
            </w:pPr>
          </w:p>
        </w:tc>
        <w:tc>
          <w:tcPr>
            <w:tcW w:w="1026" w:type="pct"/>
            <w:vMerge/>
            <w:shd w:val="clear" w:color="auto" w:fill="auto"/>
          </w:tcPr>
          <w:p w14:paraId="1024214D" w14:textId="77777777" w:rsidR="00EA7DA4" w:rsidRPr="00CD541A" w:rsidRDefault="00EA7DA4" w:rsidP="00462A40">
            <w:pPr>
              <w:pStyle w:val="afa"/>
              <w:jc w:val="left"/>
              <w:rPr>
                <w:szCs w:val="24"/>
              </w:rPr>
            </w:pPr>
          </w:p>
        </w:tc>
      </w:tr>
      <w:tr w:rsidR="00EA7DA4" w:rsidRPr="00CD541A" w14:paraId="090F91C7" w14:textId="77777777" w:rsidTr="00462A40">
        <w:tc>
          <w:tcPr>
            <w:tcW w:w="475" w:type="pct"/>
          </w:tcPr>
          <w:p w14:paraId="0658A110" w14:textId="3373E7EE" w:rsidR="00EA7DA4" w:rsidRDefault="00FC21B9" w:rsidP="00462A40">
            <w:pPr>
              <w:pStyle w:val="afa"/>
              <w:jc w:val="center"/>
              <w:rPr>
                <w:szCs w:val="24"/>
              </w:rPr>
            </w:pPr>
            <w:r>
              <w:rPr>
                <w:szCs w:val="24"/>
              </w:rPr>
              <w:t>27.</w:t>
            </w:r>
            <w:r w:rsidR="00EA7DA4">
              <w:rPr>
                <w:szCs w:val="24"/>
              </w:rPr>
              <w:t>9</w:t>
            </w:r>
          </w:p>
        </w:tc>
        <w:tc>
          <w:tcPr>
            <w:tcW w:w="772" w:type="pct"/>
          </w:tcPr>
          <w:p w14:paraId="11278C7A"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544D77F" w14:textId="77777777" w:rsidR="00EA7DA4" w:rsidRPr="00B201C3" w:rsidRDefault="00EA7DA4" w:rsidP="00462A40">
            <w:pPr>
              <w:pStyle w:val="afa"/>
              <w:jc w:val="left"/>
            </w:pPr>
            <w:r w:rsidRPr="009E65A4">
              <w:rPr>
                <w:rFonts w:cs="Times New Roman"/>
                <w:noProof/>
                <w:szCs w:val="24"/>
                <w:lang w:val="en-US"/>
              </w:rPr>
              <w:t>1.</w:t>
            </w:r>
            <w:r w:rsidRPr="009E65A4">
              <w:rPr>
                <w:rFonts w:cs="Times New Roman"/>
                <w:noProof/>
                <w:szCs w:val="24"/>
              </w:rPr>
              <w:t>3.</w:t>
            </w:r>
            <w:r>
              <w:rPr>
                <w:rFonts w:cs="Times New Roman"/>
                <w:noProof/>
                <w:szCs w:val="24"/>
              </w:rPr>
              <w:t>4</w:t>
            </w: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начала действия</w:t>
            </w:r>
          </w:p>
        </w:tc>
        <w:tc>
          <w:tcPr>
            <w:tcW w:w="1338" w:type="pct"/>
          </w:tcPr>
          <w:p w14:paraId="2D0BFF4D" w14:textId="77777777" w:rsidR="00EA7DA4" w:rsidRPr="00AB123D" w:rsidRDefault="00EA7DA4" w:rsidP="00462A40">
            <w:pPr>
              <w:pStyle w:val="afa"/>
              <w:jc w:val="left"/>
              <w:rPr>
                <w:szCs w:val="24"/>
              </w:rPr>
            </w:pPr>
            <w:r>
              <w:t>Примечание 1</w:t>
            </w:r>
          </w:p>
        </w:tc>
        <w:tc>
          <w:tcPr>
            <w:tcW w:w="1026" w:type="pct"/>
            <w:vMerge/>
            <w:shd w:val="clear" w:color="auto" w:fill="auto"/>
          </w:tcPr>
          <w:p w14:paraId="404DF07C" w14:textId="77777777" w:rsidR="00EA7DA4" w:rsidRPr="00CD541A" w:rsidRDefault="00EA7DA4" w:rsidP="00462A40">
            <w:pPr>
              <w:pStyle w:val="afa"/>
              <w:jc w:val="left"/>
              <w:rPr>
                <w:szCs w:val="24"/>
              </w:rPr>
            </w:pPr>
          </w:p>
        </w:tc>
      </w:tr>
      <w:tr w:rsidR="00EA7DA4" w:rsidRPr="00CD541A" w14:paraId="0C31A163" w14:textId="77777777" w:rsidTr="00462A40">
        <w:tc>
          <w:tcPr>
            <w:tcW w:w="475" w:type="pct"/>
          </w:tcPr>
          <w:p w14:paraId="355832C5" w14:textId="7BD0DD33" w:rsidR="00EA7DA4" w:rsidRDefault="00FC21B9" w:rsidP="00462A40">
            <w:pPr>
              <w:pStyle w:val="afa"/>
              <w:jc w:val="center"/>
              <w:rPr>
                <w:szCs w:val="24"/>
              </w:rPr>
            </w:pPr>
            <w:r>
              <w:rPr>
                <w:szCs w:val="24"/>
              </w:rPr>
              <w:t>27.</w:t>
            </w:r>
            <w:r w:rsidR="00EA7DA4">
              <w:rPr>
                <w:szCs w:val="24"/>
              </w:rPr>
              <w:t>10</w:t>
            </w:r>
          </w:p>
        </w:tc>
        <w:tc>
          <w:tcPr>
            <w:tcW w:w="772" w:type="pct"/>
          </w:tcPr>
          <w:p w14:paraId="13A0813E"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F8ADA8E" w14:textId="77777777" w:rsidR="00EA7DA4" w:rsidRPr="00B201C3" w:rsidRDefault="00EA7DA4" w:rsidP="00462A40">
            <w:pPr>
              <w:pStyle w:val="afa"/>
              <w:jc w:val="left"/>
            </w:pPr>
            <w:r w:rsidRPr="009E65A4">
              <w:rPr>
                <w:rFonts w:cs="Times New Roman"/>
                <w:bCs w:val="0"/>
                <w:noProof/>
                <w:szCs w:val="24"/>
              </w:rPr>
              <w:t>1.3.</w:t>
            </w:r>
            <w:r>
              <w:rPr>
                <w:rFonts w:cs="Times New Roman"/>
                <w:bCs w:val="0"/>
                <w:noProof/>
                <w:szCs w:val="24"/>
              </w:rPr>
              <w:t>4</w:t>
            </w:r>
            <w:r w:rsidRPr="009E65A4">
              <w:rPr>
                <w:rFonts w:cs="Times New Roman"/>
                <w:bCs w:val="0"/>
                <w:noProof/>
                <w:szCs w:val="24"/>
              </w:rPr>
              <w:t>.2</w:t>
            </w:r>
            <w:r w:rsidRPr="009E65A4">
              <w:rPr>
                <w:rFonts w:cs="Times New Roman"/>
                <w:bCs w:val="0"/>
                <w:szCs w:val="24"/>
              </w:rPr>
              <w:t>.</w:t>
            </w:r>
            <w:r w:rsidRPr="009E65A4">
              <w:rPr>
                <w:rFonts w:cs="Times New Roman"/>
                <w:szCs w:val="24"/>
              </w:rPr>
              <w:t> </w:t>
            </w:r>
            <w:r w:rsidRPr="009E65A4">
              <w:rPr>
                <w:rFonts w:cs="Times New Roman"/>
                <w:bCs w:val="0"/>
                <w:noProof/>
                <w:szCs w:val="24"/>
              </w:rPr>
              <w:t xml:space="preserve">Сведения об акте, регламентирующем начало действия </w:t>
            </w:r>
          </w:p>
        </w:tc>
        <w:tc>
          <w:tcPr>
            <w:tcW w:w="1338" w:type="pct"/>
          </w:tcPr>
          <w:p w14:paraId="5CEF2172" w14:textId="77777777" w:rsidR="00EA7DA4" w:rsidRPr="00AB123D" w:rsidRDefault="00EA7DA4" w:rsidP="00462A40">
            <w:pPr>
              <w:pStyle w:val="afa"/>
              <w:jc w:val="left"/>
              <w:rPr>
                <w:szCs w:val="24"/>
              </w:rPr>
            </w:pPr>
          </w:p>
        </w:tc>
        <w:tc>
          <w:tcPr>
            <w:tcW w:w="1026" w:type="pct"/>
            <w:vMerge/>
            <w:shd w:val="clear" w:color="auto" w:fill="auto"/>
          </w:tcPr>
          <w:p w14:paraId="5CE30487" w14:textId="77777777" w:rsidR="00EA7DA4" w:rsidRPr="00CD541A" w:rsidRDefault="00EA7DA4" w:rsidP="00462A40">
            <w:pPr>
              <w:pStyle w:val="afa"/>
              <w:jc w:val="left"/>
              <w:rPr>
                <w:szCs w:val="24"/>
              </w:rPr>
            </w:pPr>
          </w:p>
        </w:tc>
      </w:tr>
      <w:tr w:rsidR="00EA7DA4" w:rsidRPr="00CD541A" w14:paraId="08CC78D4" w14:textId="77777777" w:rsidTr="00462A40">
        <w:tc>
          <w:tcPr>
            <w:tcW w:w="475" w:type="pct"/>
          </w:tcPr>
          <w:p w14:paraId="67090D7B" w14:textId="4D32D2B9" w:rsidR="00EA7DA4" w:rsidRDefault="00FC21B9" w:rsidP="00462A40">
            <w:pPr>
              <w:pStyle w:val="afa"/>
              <w:jc w:val="center"/>
              <w:rPr>
                <w:szCs w:val="24"/>
              </w:rPr>
            </w:pPr>
            <w:r>
              <w:rPr>
                <w:szCs w:val="24"/>
              </w:rPr>
              <w:t>27.</w:t>
            </w:r>
            <w:r w:rsidR="00EA7DA4">
              <w:rPr>
                <w:szCs w:val="24"/>
              </w:rPr>
              <w:t>11</w:t>
            </w:r>
          </w:p>
        </w:tc>
        <w:tc>
          <w:tcPr>
            <w:tcW w:w="772" w:type="pct"/>
          </w:tcPr>
          <w:p w14:paraId="61572290"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6D5EA51" w14:textId="77777777" w:rsidR="00EA7DA4" w:rsidRPr="00B201C3" w:rsidRDefault="00EA7DA4" w:rsidP="00462A40">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378B16DE" w14:textId="77777777" w:rsidR="00EA7DA4" w:rsidRPr="00AB123D" w:rsidRDefault="00EA7DA4" w:rsidP="00462A40">
            <w:pPr>
              <w:pStyle w:val="afa"/>
              <w:jc w:val="left"/>
              <w:rPr>
                <w:szCs w:val="24"/>
              </w:rPr>
            </w:pPr>
            <w:r>
              <w:t>Примечание 4</w:t>
            </w:r>
          </w:p>
        </w:tc>
        <w:tc>
          <w:tcPr>
            <w:tcW w:w="1026" w:type="pct"/>
            <w:vMerge/>
            <w:shd w:val="clear" w:color="auto" w:fill="auto"/>
          </w:tcPr>
          <w:p w14:paraId="6DF91CA3" w14:textId="77777777" w:rsidR="00EA7DA4" w:rsidRPr="00CD541A" w:rsidRDefault="00EA7DA4" w:rsidP="00462A40">
            <w:pPr>
              <w:pStyle w:val="afa"/>
              <w:jc w:val="left"/>
              <w:rPr>
                <w:szCs w:val="24"/>
              </w:rPr>
            </w:pPr>
          </w:p>
        </w:tc>
      </w:tr>
      <w:tr w:rsidR="00EA7DA4" w:rsidRPr="00CD541A" w14:paraId="070FDA67" w14:textId="77777777" w:rsidTr="00462A40">
        <w:tc>
          <w:tcPr>
            <w:tcW w:w="475" w:type="pct"/>
          </w:tcPr>
          <w:p w14:paraId="274407CD" w14:textId="4D9A9206" w:rsidR="00EA7DA4" w:rsidRDefault="00FC21B9" w:rsidP="00462A40">
            <w:pPr>
              <w:pStyle w:val="afa"/>
              <w:jc w:val="center"/>
              <w:rPr>
                <w:szCs w:val="24"/>
              </w:rPr>
            </w:pPr>
            <w:r>
              <w:rPr>
                <w:szCs w:val="24"/>
              </w:rPr>
              <w:t>27.</w:t>
            </w:r>
            <w:r w:rsidR="00EA7DA4">
              <w:rPr>
                <w:szCs w:val="24"/>
              </w:rPr>
              <w:t>12</w:t>
            </w:r>
          </w:p>
        </w:tc>
        <w:tc>
          <w:tcPr>
            <w:tcW w:w="772" w:type="pct"/>
          </w:tcPr>
          <w:p w14:paraId="77EC1272"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68C8A7D" w14:textId="77777777" w:rsidR="00EA7DA4" w:rsidRPr="00B201C3" w:rsidRDefault="00EA7DA4" w:rsidP="00462A40">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48A9A69D" w14:textId="77777777" w:rsidR="00EA7DA4" w:rsidRPr="00AB123D" w:rsidRDefault="00EA7DA4" w:rsidP="00462A40">
            <w:pPr>
              <w:pStyle w:val="afa"/>
              <w:jc w:val="left"/>
              <w:rPr>
                <w:szCs w:val="24"/>
              </w:rPr>
            </w:pPr>
            <w:r>
              <w:t>Примечание 2</w:t>
            </w:r>
          </w:p>
        </w:tc>
        <w:tc>
          <w:tcPr>
            <w:tcW w:w="1026" w:type="pct"/>
            <w:vMerge/>
            <w:shd w:val="clear" w:color="auto" w:fill="auto"/>
          </w:tcPr>
          <w:p w14:paraId="2F69C0A2" w14:textId="77777777" w:rsidR="00EA7DA4" w:rsidRPr="00CD541A" w:rsidRDefault="00EA7DA4" w:rsidP="00462A40">
            <w:pPr>
              <w:pStyle w:val="afa"/>
              <w:jc w:val="left"/>
              <w:rPr>
                <w:szCs w:val="24"/>
              </w:rPr>
            </w:pPr>
          </w:p>
        </w:tc>
      </w:tr>
      <w:tr w:rsidR="00EA7DA4" w:rsidRPr="00CD541A" w14:paraId="2815BC8F" w14:textId="77777777" w:rsidTr="00462A40">
        <w:tc>
          <w:tcPr>
            <w:tcW w:w="475" w:type="pct"/>
          </w:tcPr>
          <w:p w14:paraId="063A42D7" w14:textId="74624B99" w:rsidR="00EA7DA4" w:rsidRDefault="00FC21B9" w:rsidP="00462A40">
            <w:pPr>
              <w:pStyle w:val="afa"/>
              <w:jc w:val="center"/>
              <w:rPr>
                <w:szCs w:val="24"/>
              </w:rPr>
            </w:pPr>
            <w:r>
              <w:rPr>
                <w:szCs w:val="24"/>
              </w:rPr>
              <w:t>27.</w:t>
            </w:r>
            <w:r w:rsidR="00EA7DA4">
              <w:rPr>
                <w:szCs w:val="24"/>
              </w:rPr>
              <w:t>13</w:t>
            </w:r>
          </w:p>
        </w:tc>
        <w:tc>
          <w:tcPr>
            <w:tcW w:w="772" w:type="pct"/>
          </w:tcPr>
          <w:p w14:paraId="0422E609"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9DF9606" w14:textId="77777777" w:rsidR="00EA7DA4" w:rsidRPr="00B201C3" w:rsidRDefault="00EA7DA4" w:rsidP="00462A40">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218B4B35" w14:textId="77777777" w:rsidR="00EA7DA4" w:rsidRPr="00AB123D" w:rsidRDefault="00EA7DA4" w:rsidP="00462A40">
            <w:pPr>
              <w:pStyle w:val="afa"/>
              <w:jc w:val="left"/>
              <w:rPr>
                <w:szCs w:val="24"/>
              </w:rPr>
            </w:pPr>
            <w:r>
              <w:t>Примечание 3</w:t>
            </w:r>
          </w:p>
        </w:tc>
        <w:tc>
          <w:tcPr>
            <w:tcW w:w="1026" w:type="pct"/>
            <w:vMerge/>
            <w:shd w:val="clear" w:color="auto" w:fill="auto"/>
          </w:tcPr>
          <w:p w14:paraId="77D100B9" w14:textId="77777777" w:rsidR="00EA7DA4" w:rsidRPr="00CD541A" w:rsidRDefault="00EA7DA4" w:rsidP="00462A40">
            <w:pPr>
              <w:pStyle w:val="afa"/>
              <w:jc w:val="left"/>
              <w:rPr>
                <w:szCs w:val="24"/>
              </w:rPr>
            </w:pPr>
          </w:p>
        </w:tc>
      </w:tr>
      <w:tr w:rsidR="00EA7DA4" w:rsidRPr="00CD541A" w14:paraId="35F23CF8" w14:textId="77777777" w:rsidTr="00462A40">
        <w:tc>
          <w:tcPr>
            <w:tcW w:w="475" w:type="pct"/>
          </w:tcPr>
          <w:p w14:paraId="64EF7D75" w14:textId="30B33238" w:rsidR="00EA7DA4" w:rsidRDefault="00FC21B9" w:rsidP="00462A40">
            <w:pPr>
              <w:pStyle w:val="afa"/>
              <w:jc w:val="center"/>
              <w:rPr>
                <w:szCs w:val="24"/>
              </w:rPr>
            </w:pPr>
            <w:r>
              <w:rPr>
                <w:szCs w:val="24"/>
              </w:rPr>
              <w:lastRenderedPageBreak/>
              <w:t>27.</w:t>
            </w:r>
            <w:r w:rsidR="00EA7DA4">
              <w:rPr>
                <w:szCs w:val="24"/>
              </w:rPr>
              <w:t>14</w:t>
            </w:r>
          </w:p>
        </w:tc>
        <w:tc>
          <w:tcPr>
            <w:tcW w:w="772" w:type="pct"/>
          </w:tcPr>
          <w:p w14:paraId="52ACE498"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DCA750F" w14:textId="77777777" w:rsidR="00EA7DA4" w:rsidRPr="00B201C3" w:rsidRDefault="00EA7DA4" w:rsidP="00462A40">
            <w:pPr>
              <w:pStyle w:val="afa"/>
              <w:jc w:val="left"/>
            </w:pPr>
            <w:r>
              <w:rPr>
                <w:rFonts w:cs="Times New Roman"/>
                <w:noProof/>
                <w:szCs w:val="24"/>
                <w:lang w:val="en-US"/>
              </w:rPr>
              <w:t>1.3.</w:t>
            </w:r>
            <w:r>
              <w:rPr>
                <w:rFonts w:cs="Times New Roman"/>
                <w:noProof/>
                <w:szCs w:val="24"/>
              </w:rPr>
              <w:t>4</w:t>
            </w:r>
            <w:r>
              <w:rPr>
                <w:rFonts w:cs="Times New Roman"/>
                <w:noProof/>
                <w:szCs w:val="24"/>
                <w:lang w:val="en-US"/>
              </w:rPr>
              <w:t>.3.</w:t>
            </w:r>
            <w:r w:rsidRPr="009E65A4">
              <w:rPr>
                <w:rFonts w:cs="Times New Roman"/>
                <w:szCs w:val="24"/>
              </w:rPr>
              <w:t> </w:t>
            </w:r>
            <w:r w:rsidRPr="009E65A4">
              <w:rPr>
                <w:rFonts w:cs="Times New Roman"/>
                <w:noProof/>
                <w:szCs w:val="24"/>
                <w:lang w:val="en-US"/>
              </w:rPr>
              <w:t>Дата окончания действия</w:t>
            </w:r>
          </w:p>
        </w:tc>
        <w:tc>
          <w:tcPr>
            <w:tcW w:w="1338" w:type="pct"/>
          </w:tcPr>
          <w:p w14:paraId="6AF9921E" w14:textId="77777777" w:rsidR="00EA7DA4" w:rsidRPr="00AB123D" w:rsidRDefault="00EA7DA4" w:rsidP="00462A40">
            <w:pPr>
              <w:pStyle w:val="afa"/>
              <w:jc w:val="left"/>
              <w:rPr>
                <w:szCs w:val="24"/>
              </w:rPr>
            </w:pPr>
          </w:p>
        </w:tc>
        <w:tc>
          <w:tcPr>
            <w:tcW w:w="1026" w:type="pct"/>
            <w:vMerge/>
            <w:shd w:val="clear" w:color="auto" w:fill="auto"/>
          </w:tcPr>
          <w:p w14:paraId="036788A8" w14:textId="77777777" w:rsidR="00EA7DA4" w:rsidRPr="00CD541A" w:rsidRDefault="00EA7DA4" w:rsidP="00462A40">
            <w:pPr>
              <w:pStyle w:val="afa"/>
              <w:jc w:val="left"/>
              <w:rPr>
                <w:szCs w:val="24"/>
              </w:rPr>
            </w:pPr>
          </w:p>
        </w:tc>
      </w:tr>
      <w:tr w:rsidR="00EA7DA4" w:rsidRPr="00CD541A" w14:paraId="04742529" w14:textId="77777777" w:rsidTr="00462A40">
        <w:tc>
          <w:tcPr>
            <w:tcW w:w="475" w:type="pct"/>
          </w:tcPr>
          <w:p w14:paraId="2919C8D1" w14:textId="6C264C93" w:rsidR="00EA7DA4" w:rsidRDefault="00FC21B9" w:rsidP="00462A40">
            <w:pPr>
              <w:pStyle w:val="afa"/>
              <w:jc w:val="center"/>
              <w:rPr>
                <w:szCs w:val="24"/>
              </w:rPr>
            </w:pPr>
            <w:r>
              <w:rPr>
                <w:szCs w:val="24"/>
              </w:rPr>
              <w:lastRenderedPageBreak/>
              <w:t>27.</w:t>
            </w:r>
            <w:r w:rsidR="00EA7DA4">
              <w:rPr>
                <w:szCs w:val="24"/>
              </w:rPr>
              <w:t>15</w:t>
            </w:r>
          </w:p>
        </w:tc>
        <w:tc>
          <w:tcPr>
            <w:tcW w:w="772" w:type="pct"/>
          </w:tcPr>
          <w:p w14:paraId="5D39C1C8"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BCBF6EB" w14:textId="77777777" w:rsidR="00EA7DA4" w:rsidRPr="00B201C3" w:rsidRDefault="00EA7DA4" w:rsidP="00462A40">
            <w:pPr>
              <w:pStyle w:val="afa"/>
              <w:jc w:val="left"/>
            </w:pPr>
            <w:r>
              <w:rPr>
                <w:rFonts w:cs="Times New Roman"/>
                <w:bCs w:val="0"/>
                <w:noProof/>
                <w:szCs w:val="24"/>
              </w:rPr>
              <w:t>1.3.4.4.</w:t>
            </w:r>
            <w:r w:rsidRPr="009E65A4">
              <w:rPr>
                <w:rFonts w:cs="Times New Roman"/>
                <w:szCs w:val="24"/>
              </w:rPr>
              <w:t> </w:t>
            </w:r>
            <w:r w:rsidRPr="009E65A4">
              <w:rPr>
                <w:rFonts w:cs="Times New Roman"/>
                <w:bCs w:val="0"/>
                <w:noProof/>
                <w:szCs w:val="24"/>
              </w:rPr>
              <w:t>Сведения об акте, регл</w:t>
            </w:r>
            <w:r>
              <w:rPr>
                <w:rFonts w:cs="Times New Roman"/>
                <w:bCs w:val="0"/>
                <w:noProof/>
                <w:szCs w:val="24"/>
              </w:rPr>
              <w:t>аментирующем окончание действия</w:t>
            </w:r>
          </w:p>
        </w:tc>
        <w:tc>
          <w:tcPr>
            <w:tcW w:w="1338" w:type="pct"/>
          </w:tcPr>
          <w:p w14:paraId="2ACC4002" w14:textId="77777777" w:rsidR="00EA7DA4" w:rsidRPr="00AB123D" w:rsidRDefault="00EA7DA4" w:rsidP="00462A40">
            <w:pPr>
              <w:pStyle w:val="afa"/>
              <w:jc w:val="left"/>
              <w:rPr>
                <w:szCs w:val="24"/>
              </w:rPr>
            </w:pPr>
          </w:p>
        </w:tc>
        <w:tc>
          <w:tcPr>
            <w:tcW w:w="1026" w:type="pct"/>
            <w:vMerge/>
            <w:shd w:val="clear" w:color="auto" w:fill="auto"/>
          </w:tcPr>
          <w:p w14:paraId="78C04DC3" w14:textId="77777777" w:rsidR="00EA7DA4" w:rsidRPr="00CD541A" w:rsidRDefault="00EA7DA4" w:rsidP="00462A40">
            <w:pPr>
              <w:pStyle w:val="afa"/>
              <w:jc w:val="left"/>
              <w:rPr>
                <w:szCs w:val="24"/>
              </w:rPr>
            </w:pPr>
          </w:p>
        </w:tc>
      </w:tr>
      <w:tr w:rsidR="00EA7DA4" w:rsidRPr="00CD541A" w14:paraId="6499A410" w14:textId="77777777" w:rsidTr="00462A40">
        <w:tc>
          <w:tcPr>
            <w:tcW w:w="475" w:type="pct"/>
          </w:tcPr>
          <w:p w14:paraId="76C237FC" w14:textId="0E827E25" w:rsidR="00EA7DA4" w:rsidRDefault="00FC21B9" w:rsidP="00462A40">
            <w:pPr>
              <w:pStyle w:val="afa"/>
              <w:jc w:val="center"/>
              <w:rPr>
                <w:szCs w:val="24"/>
              </w:rPr>
            </w:pPr>
            <w:r>
              <w:rPr>
                <w:szCs w:val="24"/>
              </w:rPr>
              <w:t>27.</w:t>
            </w:r>
            <w:r w:rsidR="00EA7DA4">
              <w:rPr>
                <w:szCs w:val="24"/>
              </w:rPr>
              <w:t>16</w:t>
            </w:r>
          </w:p>
        </w:tc>
        <w:tc>
          <w:tcPr>
            <w:tcW w:w="772" w:type="pct"/>
          </w:tcPr>
          <w:p w14:paraId="13EAB131"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D9C54FB" w14:textId="77777777" w:rsidR="00EA7DA4" w:rsidRPr="00B201C3" w:rsidRDefault="00EA7DA4" w:rsidP="00462A40">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6174F327" w14:textId="77777777" w:rsidR="00EA7DA4" w:rsidRPr="00AB123D" w:rsidRDefault="00EA7DA4" w:rsidP="00462A40">
            <w:pPr>
              <w:pStyle w:val="afa"/>
              <w:jc w:val="left"/>
              <w:rPr>
                <w:szCs w:val="24"/>
              </w:rPr>
            </w:pPr>
          </w:p>
        </w:tc>
        <w:tc>
          <w:tcPr>
            <w:tcW w:w="1026" w:type="pct"/>
            <w:vMerge/>
            <w:shd w:val="clear" w:color="auto" w:fill="auto"/>
          </w:tcPr>
          <w:p w14:paraId="5EA1146E" w14:textId="77777777" w:rsidR="00EA7DA4" w:rsidRPr="00CD541A" w:rsidRDefault="00EA7DA4" w:rsidP="00462A40">
            <w:pPr>
              <w:pStyle w:val="afa"/>
              <w:jc w:val="left"/>
              <w:rPr>
                <w:szCs w:val="24"/>
              </w:rPr>
            </w:pPr>
          </w:p>
        </w:tc>
      </w:tr>
      <w:tr w:rsidR="00EA7DA4" w:rsidRPr="00CD541A" w14:paraId="62475CAA" w14:textId="77777777" w:rsidTr="00462A40">
        <w:tc>
          <w:tcPr>
            <w:tcW w:w="475" w:type="pct"/>
          </w:tcPr>
          <w:p w14:paraId="7537ED6D" w14:textId="6400D739" w:rsidR="00EA7DA4" w:rsidRDefault="00FC21B9" w:rsidP="00462A40">
            <w:pPr>
              <w:pStyle w:val="afa"/>
              <w:jc w:val="center"/>
              <w:rPr>
                <w:szCs w:val="24"/>
              </w:rPr>
            </w:pPr>
            <w:r>
              <w:rPr>
                <w:szCs w:val="24"/>
              </w:rPr>
              <w:t>27.</w:t>
            </w:r>
            <w:r w:rsidR="00EA7DA4">
              <w:rPr>
                <w:szCs w:val="24"/>
              </w:rPr>
              <w:t>17</w:t>
            </w:r>
          </w:p>
        </w:tc>
        <w:tc>
          <w:tcPr>
            <w:tcW w:w="772" w:type="pct"/>
          </w:tcPr>
          <w:p w14:paraId="7D9C52D9"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1235088" w14:textId="77777777" w:rsidR="00EA7DA4" w:rsidRPr="00B201C3" w:rsidRDefault="00EA7DA4" w:rsidP="00462A40">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72D55B6D" w14:textId="77777777" w:rsidR="00EA7DA4" w:rsidRPr="00AB123D" w:rsidRDefault="00EA7DA4" w:rsidP="00462A40">
            <w:pPr>
              <w:pStyle w:val="afa"/>
              <w:jc w:val="left"/>
              <w:rPr>
                <w:szCs w:val="24"/>
              </w:rPr>
            </w:pPr>
          </w:p>
        </w:tc>
        <w:tc>
          <w:tcPr>
            <w:tcW w:w="1026" w:type="pct"/>
            <w:vMerge/>
            <w:shd w:val="clear" w:color="auto" w:fill="auto"/>
          </w:tcPr>
          <w:p w14:paraId="7E2165B2" w14:textId="77777777" w:rsidR="00EA7DA4" w:rsidRPr="00CD541A" w:rsidRDefault="00EA7DA4" w:rsidP="00462A40">
            <w:pPr>
              <w:pStyle w:val="afa"/>
              <w:jc w:val="left"/>
              <w:rPr>
                <w:szCs w:val="24"/>
              </w:rPr>
            </w:pPr>
          </w:p>
        </w:tc>
      </w:tr>
      <w:tr w:rsidR="00EA7DA4" w:rsidRPr="00CD541A" w14:paraId="047FEA5E" w14:textId="77777777" w:rsidTr="00462A40">
        <w:tc>
          <w:tcPr>
            <w:tcW w:w="475" w:type="pct"/>
          </w:tcPr>
          <w:p w14:paraId="66BAE176" w14:textId="2C060551" w:rsidR="00EA7DA4" w:rsidRDefault="00FC21B9" w:rsidP="00462A40">
            <w:pPr>
              <w:pStyle w:val="afa"/>
              <w:jc w:val="center"/>
              <w:rPr>
                <w:szCs w:val="24"/>
              </w:rPr>
            </w:pPr>
            <w:r>
              <w:rPr>
                <w:szCs w:val="24"/>
              </w:rPr>
              <w:t>27.</w:t>
            </w:r>
            <w:r w:rsidR="00EA7DA4">
              <w:rPr>
                <w:szCs w:val="24"/>
              </w:rPr>
              <w:t>18</w:t>
            </w:r>
          </w:p>
        </w:tc>
        <w:tc>
          <w:tcPr>
            <w:tcW w:w="772" w:type="pct"/>
          </w:tcPr>
          <w:p w14:paraId="2A6867CD"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262E796" w14:textId="77777777" w:rsidR="00EA7DA4" w:rsidRPr="00B201C3" w:rsidRDefault="00EA7DA4" w:rsidP="00462A40">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275B1D3E" w14:textId="77777777" w:rsidR="00EA7DA4" w:rsidRPr="00AB123D" w:rsidRDefault="00EA7DA4" w:rsidP="00462A40">
            <w:pPr>
              <w:pStyle w:val="afa"/>
              <w:jc w:val="left"/>
              <w:rPr>
                <w:szCs w:val="24"/>
              </w:rPr>
            </w:pPr>
          </w:p>
        </w:tc>
        <w:tc>
          <w:tcPr>
            <w:tcW w:w="1026" w:type="pct"/>
            <w:vMerge/>
            <w:shd w:val="clear" w:color="auto" w:fill="auto"/>
          </w:tcPr>
          <w:p w14:paraId="6D7D8C65" w14:textId="77777777" w:rsidR="00EA7DA4" w:rsidRPr="00CD541A" w:rsidRDefault="00EA7DA4" w:rsidP="00462A40">
            <w:pPr>
              <w:pStyle w:val="afa"/>
              <w:jc w:val="left"/>
              <w:rPr>
                <w:szCs w:val="24"/>
              </w:rPr>
            </w:pPr>
          </w:p>
        </w:tc>
      </w:tr>
      <w:tr w:rsidR="00EA7DA4" w:rsidRPr="00CD541A" w14:paraId="0A2F78F4" w14:textId="77777777" w:rsidTr="00462A40">
        <w:tc>
          <w:tcPr>
            <w:tcW w:w="475" w:type="pct"/>
          </w:tcPr>
          <w:p w14:paraId="43B89066" w14:textId="6346D95A" w:rsidR="00EA7DA4" w:rsidRPr="00CD541A" w:rsidRDefault="00FC21B9" w:rsidP="00FC21B9">
            <w:pPr>
              <w:pStyle w:val="afa"/>
              <w:keepLines/>
              <w:jc w:val="center"/>
              <w:rPr>
                <w:szCs w:val="24"/>
              </w:rPr>
            </w:pPr>
            <w:r>
              <w:rPr>
                <w:szCs w:val="24"/>
              </w:rPr>
              <w:t>28</w:t>
            </w:r>
          </w:p>
        </w:tc>
        <w:tc>
          <w:tcPr>
            <w:tcW w:w="3499" w:type="pct"/>
            <w:gridSpan w:val="3"/>
          </w:tcPr>
          <w:p w14:paraId="1A88670F" w14:textId="3C19DDC8" w:rsidR="00EA7DA4" w:rsidRPr="00C209B8" w:rsidRDefault="00EA7DA4" w:rsidP="00486E4B">
            <w:pPr>
              <w:pStyle w:val="afa"/>
              <w:jc w:val="left"/>
            </w:pPr>
            <w:r>
              <w:t>0</w:t>
            </w:r>
            <w:r w:rsidR="00486E4B">
              <w:t>9025</w:t>
            </w:r>
          </w:p>
        </w:tc>
        <w:tc>
          <w:tcPr>
            <w:tcW w:w="1026" w:type="pct"/>
            <w:tcBorders>
              <w:bottom w:val="single" w:sz="4" w:space="0" w:color="auto"/>
            </w:tcBorders>
          </w:tcPr>
          <w:p w14:paraId="7DE6614B" w14:textId="77777777" w:rsidR="00EA7DA4" w:rsidRPr="00CD541A" w:rsidRDefault="00EA7DA4" w:rsidP="00462A40">
            <w:pPr>
              <w:pStyle w:val="afa"/>
              <w:jc w:val="center"/>
              <w:rPr>
                <w:szCs w:val="24"/>
              </w:rPr>
            </w:pPr>
          </w:p>
        </w:tc>
      </w:tr>
      <w:tr w:rsidR="00EA7DA4" w:rsidRPr="00CD541A" w14:paraId="2A79AD4C" w14:textId="77777777" w:rsidTr="00462A40">
        <w:tc>
          <w:tcPr>
            <w:tcW w:w="475" w:type="pct"/>
          </w:tcPr>
          <w:p w14:paraId="5A3FE21C" w14:textId="067F5F19" w:rsidR="00EA7DA4" w:rsidRPr="00202812" w:rsidRDefault="00FC21B9" w:rsidP="00462A40">
            <w:pPr>
              <w:pStyle w:val="afa"/>
              <w:jc w:val="center"/>
              <w:rPr>
                <w:szCs w:val="24"/>
                <w:lang w:val="en-US"/>
              </w:rPr>
            </w:pPr>
            <w:r>
              <w:rPr>
                <w:szCs w:val="24"/>
              </w:rPr>
              <w:t>28.</w:t>
            </w:r>
            <w:r w:rsidR="00EA7DA4">
              <w:rPr>
                <w:szCs w:val="24"/>
                <w:lang w:val="en-US"/>
              </w:rPr>
              <w:t>1</w:t>
            </w:r>
          </w:p>
        </w:tc>
        <w:tc>
          <w:tcPr>
            <w:tcW w:w="772" w:type="pct"/>
          </w:tcPr>
          <w:p w14:paraId="5FD23239" w14:textId="77777777" w:rsidR="00EA7DA4" w:rsidRPr="00CD541A" w:rsidRDefault="00EA7DA4" w:rsidP="00462A40">
            <w:pPr>
              <w:pStyle w:val="afa"/>
              <w:jc w:val="left"/>
              <w:rPr>
                <w:szCs w:val="24"/>
              </w:rPr>
            </w:pPr>
          </w:p>
        </w:tc>
        <w:tc>
          <w:tcPr>
            <w:tcW w:w="1389" w:type="pct"/>
          </w:tcPr>
          <w:p w14:paraId="1DDD9DAF" w14:textId="77777777" w:rsidR="00EA7DA4" w:rsidRPr="00CD541A" w:rsidRDefault="00EA7DA4" w:rsidP="00462A40">
            <w:pPr>
              <w:pStyle w:val="afa"/>
              <w:jc w:val="left"/>
              <w:rPr>
                <w:szCs w:val="24"/>
              </w:rPr>
            </w:pPr>
            <w:r w:rsidRPr="008F7A7F">
              <w:rPr>
                <w:bCs w:val="0"/>
                <w:noProof/>
                <w:szCs w:val="24"/>
              </w:rPr>
              <w:t>1</w:t>
            </w:r>
            <w:r w:rsidRPr="008F7A7F">
              <w:rPr>
                <w:bCs w:val="0"/>
                <w:szCs w:val="24"/>
              </w:rPr>
              <w:t>. Сведения о видах документов</w:t>
            </w:r>
            <w:r>
              <w:rPr>
                <w:bCs w:val="0"/>
                <w:szCs w:val="24"/>
              </w:rPr>
              <w:t>,</w:t>
            </w:r>
            <w:r w:rsidRPr="000A5767">
              <w:rPr>
                <w:szCs w:val="24"/>
              </w:rPr>
              <w:t xml:space="preserve"> используемых в сфере интеллектуальной собственности</w:t>
            </w:r>
          </w:p>
        </w:tc>
        <w:tc>
          <w:tcPr>
            <w:tcW w:w="1338" w:type="pct"/>
          </w:tcPr>
          <w:p w14:paraId="59F70868" w14:textId="77777777" w:rsidR="00EA7DA4" w:rsidRPr="00C8346C" w:rsidRDefault="00EA7DA4" w:rsidP="00462A40">
            <w:pPr>
              <w:pStyle w:val="afa"/>
              <w:jc w:val="left"/>
              <w:rPr>
                <w:szCs w:val="24"/>
              </w:rPr>
            </w:pPr>
          </w:p>
        </w:tc>
        <w:tc>
          <w:tcPr>
            <w:tcW w:w="1026" w:type="pct"/>
            <w:vMerge w:val="restart"/>
            <w:shd w:val="clear" w:color="auto" w:fill="auto"/>
          </w:tcPr>
          <w:p w14:paraId="750A62B5" w14:textId="77777777" w:rsidR="00EA7DA4" w:rsidRPr="00CD541A" w:rsidRDefault="00EA7DA4" w:rsidP="00462A40">
            <w:pPr>
              <w:pStyle w:val="afa"/>
              <w:jc w:val="left"/>
              <w:rPr>
                <w:szCs w:val="24"/>
              </w:rPr>
            </w:pPr>
            <w:r>
              <w:rPr>
                <w:szCs w:val="24"/>
              </w:rPr>
              <w:t>Примечание 1</w:t>
            </w:r>
          </w:p>
        </w:tc>
      </w:tr>
      <w:tr w:rsidR="00371C12" w:rsidRPr="00CD541A" w14:paraId="612FECE1" w14:textId="77777777" w:rsidTr="00462A40">
        <w:tc>
          <w:tcPr>
            <w:tcW w:w="475" w:type="pct"/>
          </w:tcPr>
          <w:p w14:paraId="18F9F3AF" w14:textId="64CA8504" w:rsidR="00371C12" w:rsidRPr="00202812" w:rsidRDefault="00371C12" w:rsidP="00371C12">
            <w:pPr>
              <w:pStyle w:val="afa"/>
              <w:jc w:val="center"/>
              <w:rPr>
                <w:szCs w:val="24"/>
                <w:lang w:val="en-US"/>
              </w:rPr>
            </w:pPr>
            <w:r>
              <w:rPr>
                <w:szCs w:val="24"/>
              </w:rPr>
              <w:t>28.</w:t>
            </w:r>
            <w:r>
              <w:rPr>
                <w:szCs w:val="24"/>
                <w:lang w:val="en-US"/>
              </w:rPr>
              <w:t>2</w:t>
            </w:r>
          </w:p>
        </w:tc>
        <w:tc>
          <w:tcPr>
            <w:tcW w:w="772" w:type="pct"/>
          </w:tcPr>
          <w:p w14:paraId="48064775" w14:textId="77777777" w:rsidR="00371C12" w:rsidRPr="00CD541A" w:rsidRDefault="00371C12" w:rsidP="00371C12">
            <w:pPr>
              <w:pStyle w:val="afa"/>
              <w:jc w:val="left"/>
              <w:rPr>
                <w:szCs w:val="24"/>
              </w:rPr>
            </w:pPr>
          </w:p>
        </w:tc>
        <w:tc>
          <w:tcPr>
            <w:tcW w:w="1389" w:type="pct"/>
          </w:tcPr>
          <w:p w14:paraId="33F026E6" w14:textId="77777777" w:rsidR="00371C12" w:rsidRPr="00CD541A" w:rsidRDefault="00371C12" w:rsidP="00371C12">
            <w:pPr>
              <w:pStyle w:val="afa"/>
              <w:jc w:val="left"/>
              <w:rPr>
                <w:szCs w:val="24"/>
              </w:rPr>
            </w:pPr>
            <w:r w:rsidRPr="008F7A7F">
              <w:rPr>
                <w:bCs w:val="0"/>
                <w:szCs w:val="24"/>
              </w:rPr>
              <w:t xml:space="preserve">1.1. Код </w:t>
            </w:r>
            <w:r>
              <w:rPr>
                <w:bCs w:val="0"/>
                <w:szCs w:val="24"/>
              </w:rPr>
              <w:t xml:space="preserve">группы </w:t>
            </w:r>
            <w:r w:rsidRPr="008F7A7F">
              <w:rPr>
                <w:bCs w:val="0"/>
                <w:szCs w:val="24"/>
              </w:rPr>
              <w:t>документов</w:t>
            </w:r>
          </w:p>
        </w:tc>
        <w:tc>
          <w:tcPr>
            <w:tcW w:w="1338" w:type="pct"/>
          </w:tcPr>
          <w:p w14:paraId="1F1125C4" w14:textId="09C9DF50" w:rsidR="00371C12" w:rsidRPr="00315E3B" w:rsidRDefault="00371C12" w:rsidP="00371C12">
            <w:pPr>
              <w:pStyle w:val="afa"/>
              <w:jc w:val="left"/>
              <w:rPr>
                <w:szCs w:val="24"/>
              </w:rPr>
            </w:pPr>
            <w:r>
              <w:rPr>
                <w:szCs w:val="24"/>
              </w:rPr>
              <w:t>09</w:t>
            </w:r>
          </w:p>
        </w:tc>
        <w:tc>
          <w:tcPr>
            <w:tcW w:w="1026" w:type="pct"/>
            <w:vMerge/>
            <w:shd w:val="clear" w:color="auto" w:fill="auto"/>
          </w:tcPr>
          <w:p w14:paraId="6FE28C5E" w14:textId="77777777" w:rsidR="00371C12" w:rsidRPr="00CD541A" w:rsidRDefault="00371C12" w:rsidP="00371C12">
            <w:pPr>
              <w:pStyle w:val="afa"/>
              <w:jc w:val="left"/>
              <w:rPr>
                <w:szCs w:val="24"/>
              </w:rPr>
            </w:pPr>
          </w:p>
        </w:tc>
      </w:tr>
      <w:tr w:rsidR="00371C12" w:rsidRPr="00CD541A" w14:paraId="370E8D93" w14:textId="77777777" w:rsidTr="00462A40">
        <w:tc>
          <w:tcPr>
            <w:tcW w:w="475" w:type="pct"/>
          </w:tcPr>
          <w:p w14:paraId="069F61F6" w14:textId="53EF1880" w:rsidR="00371C12" w:rsidRPr="00202812" w:rsidRDefault="00371C12" w:rsidP="00371C12">
            <w:pPr>
              <w:pStyle w:val="afa"/>
              <w:jc w:val="center"/>
              <w:rPr>
                <w:szCs w:val="24"/>
                <w:lang w:val="en-US"/>
              </w:rPr>
            </w:pPr>
            <w:r>
              <w:rPr>
                <w:szCs w:val="24"/>
              </w:rPr>
              <w:t>28.</w:t>
            </w:r>
            <w:r>
              <w:rPr>
                <w:szCs w:val="24"/>
                <w:lang w:val="en-US"/>
              </w:rPr>
              <w:t>3</w:t>
            </w:r>
          </w:p>
        </w:tc>
        <w:tc>
          <w:tcPr>
            <w:tcW w:w="772" w:type="pct"/>
          </w:tcPr>
          <w:p w14:paraId="2B7DD543" w14:textId="77777777" w:rsidR="00371C12" w:rsidRPr="00CD541A" w:rsidRDefault="00371C12" w:rsidP="00371C12">
            <w:pPr>
              <w:pStyle w:val="afa"/>
              <w:jc w:val="left"/>
              <w:rPr>
                <w:szCs w:val="24"/>
              </w:rPr>
            </w:pPr>
          </w:p>
        </w:tc>
        <w:tc>
          <w:tcPr>
            <w:tcW w:w="1389" w:type="pct"/>
          </w:tcPr>
          <w:p w14:paraId="156B3C57" w14:textId="77777777" w:rsidR="00371C12" w:rsidRPr="00CD541A" w:rsidRDefault="00371C12" w:rsidP="00371C12">
            <w:pPr>
              <w:pStyle w:val="afa"/>
              <w:jc w:val="left"/>
              <w:rPr>
                <w:szCs w:val="24"/>
              </w:rPr>
            </w:pPr>
            <w:r w:rsidRPr="008F7A7F">
              <w:rPr>
                <w:bCs w:val="0"/>
                <w:szCs w:val="24"/>
              </w:rPr>
              <w:t xml:space="preserve">1.2. </w:t>
            </w:r>
            <w:r>
              <w:rPr>
                <w:bCs w:val="0"/>
                <w:szCs w:val="24"/>
              </w:rPr>
              <w:t>Наименование</w:t>
            </w:r>
          </w:p>
        </w:tc>
        <w:tc>
          <w:tcPr>
            <w:tcW w:w="1338" w:type="pct"/>
          </w:tcPr>
          <w:p w14:paraId="4DF696A5" w14:textId="0517116F" w:rsidR="00371C12" w:rsidRPr="00AB6D41" w:rsidRDefault="002D3088" w:rsidP="00371C12">
            <w:pPr>
              <w:pStyle w:val="afa"/>
              <w:jc w:val="left"/>
              <w:rPr>
                <w:szCs w:val="24"/>
              </w:rPr>
            </w:pPr>
            <w:r w:rsidRPr="009D361F">
              <w:rPr>
                <w:color w:val="000000"/>
                <w:szCs w:val="24"/>
              </w:rPr>
              <w:t xml:space="preserve">Документы, сведения и материалы, формируемые патентными ведомствами в рамках процедур, связанных с регистрацией и использованием прав на объекты интеллектуальной собственности </w:t>
            </w:r>
            <w:r w:rsidRPr="0050110E">
              <w:rPr>
                <w:rFonts w:cs="Times New Roman"/>
                <w:color w:val="000000"/>
                <w:szCs w:val="24"/>
              </w:rPr>
              <w:t>Евразийского экономического союза</w:t>
            </w:r>
            <w:r>
              <w:rPr>
                <w:rFonts w:cs="Times New Roman"/>
                <w:color w:val="000000"/>
                <w:szCs w:val="24"/>
              </w:rPr>
              <w:t>, не включенные в другие разделы классификатора</w:t>
            </w:r>
          </w:p>
        </w:tc>
        <w:tc>
          <w:tcPr>
            <w:tcW w:w="1026" w:type="pct"/>
            <w:vMerge/>
            <w:shd w:val="clear" w:color="auto" w:fill="auto"/>
          </w:tcPr>
          <w:p w14:paraId="07FE04E6" w14:textId="77777777" w:rsidR="00371C12" w:rsidRPr="00CD541A" w:rsidRDefault="00371C12" w:rsidP="00371C12">
            <w:pPr>
              <w:pStyle w:val="afa"/>
              <w:jc w:val="left"/>
              <w:rPr>
                <w:szCs w:val="24"/>
              </w:rPr>
            </w:pPr>
          </w:p>
        </w:tc>
      </w:tr>
      <w:tr w:rsidR="00EA7DA4" w:rsidRPr="00CD541A" w14:paraId="66BC2C09" w14:textId="77777777" w:rsidTr="00462A40">
        <w:tc>
          <w:tcPr>
            <w:tcW w:w="475" w:type="pct"/>
          </w:tcPr>
          <w:p w14:paraId="445A05B6" w14:textId="08F46B93" w:rsidR="00EA7DA4" w:rsidRPr="00202812" w:rsidRDefault="00FC21B9" w:rsidP="00462A40">
            <w:pPr>
              <w:pStyle w:val="afa"/>
              <w:jc w:val="center"/>
              <w:rPr>
                <w:szCs w:val="24"/>
                <w:lang w:val="en-US"/>
              </w:rPr>
            </w:pPr>
            <w:r>
              <w:rPr>
                <w:szCs w:val="24"/>
              </w:rPr>
              <w:t>28.</w:t>
            </w:r>
            <w:r w:rsidR="00EA7DA4">
              <w:rPr>
                <w:szCs w:val="24"/>
                <w:lang w:val="en-US"/>
              </w:rPr>
              <w:t>4</w:t>
            </w:r>
          </w:p>
        </w:tc>
        <w:tc>
          <w:tcPr>
            <w:tcW w:w="772" w:type="pct"/>
          </w:tcPr>
          <w:p w14:paraId="4C99F1A1" w14:textId="77777777" w:rsidR="00EA7DA4" w:rsidRPr="00CD541A" w:rsidRDefault="00EA7DA4" w:rsidP="00462A40">
            <w:pPr>
              <w:pStyle w:val="afa"/>
              <w:jc w:val="left"/>
              <w:rPr>
                <w:szCs w:val="24"/>
              </w:rPr>
            </w:pPr>
          </w:p>
        </w:tc>
        <w:tc>
          <w:tcPr>
            <w:tcW w:w="1389" w:type="pct"/>
          </w:tcPr>
          <w:p w14:paraId="48D79783" w14:textId="77777777" w:rsidR="00EA7DA4" w:rsidRPr="00CD541A" w:rsidRDefault="00EA7DA4" w:rsidP="00462A40">
            <w:pPr>
              <w:pStyle w:val="afa"/>
              <w:jc w:val="left"/>
              <w:rPr>
                <w:szCs w:val="24"/>
              </w:rPr>
            </w:pPr>
            <w:r w:rsidRPr="008F7A7F">
              <w:rPr>
                <w:bCs w:val="0"/>
                <w:szCs w:val="24"/>
              </w:rPr>
              <w:t xml:space="preserve">1.3. </w:t>
            </w:r>
            <w:r w:rsidRPr="008F7A7F">
              <w:rPr>
                <w:bCs w:val="0"/>
                <w:noProof/>
                <w:szCs w:val="24"/>
              </w:rPr>
              <w:t>Сведения о виде документа</w:t>
            </w:r>
          </w:p>
        </w:tc>
        <w:tc>
          <w:tcPr>
            <w:tcW w:w="1338" w:type="pct"/>
          </w:tcPr>
          <w:p w14:paraId="11DC5742" w14:textId="77777777" w:rsidR="00EA7DA4" w:rsidRPr="00CD541A" w:rsidRDefault="00EA7DA4" w:rsidP="00462A40">
            <w:pPr>
              <w:pStyle w:val="afa"/>
              <w:jc w:val="left"/>
              <w:rPr>
                <w:szCs w:val="24"/>
              </w:rPr>
            </w:pPr>
          </w:p>
        </w:tc>
        <w:tc>
          <w:tcPr>
            <w:tcW w:w="1026" w:type="pct"/>
            <w:vMerge/>
            <w:shd w:val="clear" w:color="auto" w:fill="auto"/>
          </w:tcPr>
          <w:p w14:paraId="4D0C2A36" w14:textId="77777777" w:rsidR="00EA7DA4" w:rsidRPr="00CD541A" w:rsidRDefault="00EA7DA4" w:rsidP="00462A40">
            <w:pPr>
              <w:pStyle w:val="afa"/>
              <w:jc w:val="left"/>
              <w:rPr>
                <w:szCs w:val="24"/>
              </w:rPr>
            </w:pPr>
          </w:p>
        </w:tc>
      </w:tr>
      <w:tr w:rsidR="00EA7DA4" w:rsidRPr="00CD541A" w14:paraId="6B0F1924" w14:textId="77777777" w:rsidTr="00462A40">
        <w:tc>
          <w:tcPr>
            <w:tcW w:w="475" w:type="pct"/>
          </w:tcPr>
          <w:p w14:paraId="5BF24DFA" w14:textId="71517BC0" w:rsidR="00EA7DA4" w:rsidRPr="00202812" w:rsidRDefault="00FC21B9" w:rsidP="00462A40">
            <w:pPr>
              <w:pStyle w:val="afa"/>
              <w:jc w:val="center"/>
              <w:rPr>
                <w:szCs w:val="24"/>
                <w:lang w:val="en-US"/>
              </w:rPr>
            </w:pPr>
            <w:r>
              <w:rPr>
                <w:szCs w:val="24"/>
              </w:rPr>
              <w:t>28.</w:t>
            </w:r>
            <w:r w:rsidR="00EA7DA4">
              <w:rPr>
                <w:szCs w:val="24"/>
                <w:lang w:val="en-US"/>
              </w:rPr>
              <w:t>5</w:t>
            </w:r>
          </w:p>
        </w:tc>
        <w:tc>
          <w:tcPr>
            <w:tcW w:w="772" w:type="pct"/>
          </w:tcPr>
          <w:p w14:paraId="79A6618F" w14:textId="77777777" w:rsidR="00EA7DA4" w:rsidRPr="00CD541A" w:rsidRDefault="00EA7DA4" w:rsidP="00462A40">
            <w:pPr>
              <w:pStyle w:val="afa"/>
              <w:jc w:val="left"/>
              <w:rPr>
                <w:szCs w:val="24"/>
              </w:rPr>
            </w:pPr>
          </w:p>
        </w:tc>
        <w:tc>
          <w:tcPr>
            <w:tcW w:w="1389" w:type="pct"/>
          </w:tcPr>
          <w:p w14:paraId="7EF9A0CF" w14:textId="77777777" w:rsidR="00EA7DA4" w:rsidRPr="00CD541A" w:rsidRDefault="00EA7DA4" w:rsidP="00462A40">
            <w:pPr>
              <w:pStyle w:val="afa"/>
              <w:jc w:val="left"/>
              <w:rPr>
                <w:szCs w:val="24"/>
              </w:rPr>
            </w:pPr>
            <w:r w:rsidRPr="008F7A7F">
              <w:rPr>
                <w:bCs w:val="0"/>
                <w:noProof/>
                <w:szCs w:val="24"/>
              </w:rPr>
              <w:t>1.3.1. Код вида документа</w:t>
            </w:r>
          </w:p>
        </w:tc>
        <w:tc>
          <w:tcPr>
            <w:tcW w:w="1338" w:type="pct"/>
          </w:tcPr>
          <w:p w14:paraId="499B1AC3" w14:textId="7FD75FBF" w:rsidR="00EA7DA4" w:rsidRPr="00CD541A" w:rsidRDefault="00EA7DA4" w:rsidP="00486E4B">
            <w:pPr>
              <w:pStyle w:val="afa"/>
              <w:jc w:val="left"/>
              <w:rPr>
                <w:szCs w:val="24"/>
              </w:rPr>
            </w:pPr>
            <w:r>
              <w:rPr>
                <w:szCs w:val="24"/>
              </w:rPr>
              <w:t>0</w:t>
            </w:r>
            <w:r w:rsidR="00486E4B">
              <w:rPr>
                <w:szCs w:val="24"/>
              </w:rPr>
              <w:t>9025</w:t>
            </w:r>
          </w:p>
        </w:tc>
        <w:tc>
          <w:tcPr>
            <w:tcW w:w="1026" w:type="pct"/>
            <w:vMerge/>
            <w:shd w:val="clear" w:color="auto" w:fill="auto"/>
          </w:tcPr>
          <w:p w14:paraId="5E5E8487" w14:textId="77777777" w:rsidR="00EA7DA4" w:rsidRPr="00CD541A" w:rsidRDefault="00EA7DA4" w:rsidP="00462A40">
            <w:pPr>
              <w:pStyle w:val="afa"/>
              <w:jc w:val="left"/>
              <w:rPr>
                <w:szCs w:val="24"/>
              </w:rPr>
            </w:pPr>
          </w:p>
        </w:tc>
      </w:tr>
      <w:tr w:rsidR="00EA7DA4" w:rsidRPr="00CD541A" w14:paraId="6B96B77F" w14:textId="77777777" w:rsidTr="00462A40">
        <w:tc>
          <w:tcPr>
            <w:tcW w:w="475" w:type="pct"/>
          </w:tcPr>
          <w:p w14:paraId="3D445BB6" w14:textId="0DC9FB6A" w:rsidR="00EA7DA4" w:rsidRPr="00202812" w:rsidRDefault="00FC21B9" w:rsidP="00462A40">
            <w:pPr>
              <w:pStyle w:val="afa"/>
              <w:jc w:val="center"/>
              <w:rPr>
                <w:szCs w:val="24"/>
                <w:lang w:val="en-US"/>
              </w:rPr>
            </w:pPr>
            <w:r>
              <w:rPr>
                <w:szCs w:val="24"/>
              </w:rPr>
              <w:t>28.</w:t>
            </w:r>
            <w:r w:rsidR="00EA7DA4">
              <w:rPr>
                <w:szCs w:val="24"/>
                <w:lang w:val="en-US"/>
              </w:rPr>
              <w:t>6</w:t>
            </w:r>
          </w:p>
        </w:tc>
        <w:tc>
          <w:tcPr>
            <w:tcW w:w="772" w:type="pct"/>
          </w:tcPr>
          <w:p w14:paraId="027F22AC"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261D3E2" w14:textId="77777777" w:rsidR="00EA7DA4" w:rsidRPr="00CD541A" w:rsidRDefault="00EA7DA4" w:rsidP="00462A40">
            <w:pPr>
              <w:pStyle w:val="afa"/>
              <w:jc w:val="left"/>
              <w:rPr>
                <w:szCs w:val="24"/>
              </w:rPr>
            </w:pPr>
            <w:r w:rsidRPr="008F7A7F">
              <w:rPr>
                <w:bCs w:val="0"/>
                <w:noProof/>
                <w:szCs w:val="24"/>
              </w:rPr>
              <w:t xml:space="preserve">1.3.2. </w:t>
            </w:r>
            <w:r>
              <w:rPr>
                <w:bCs w:val="0"/>
                <w:noProof/>
                <w:szCs w:val="24"/>
              </w:rPr>
              <w:t>Наименование</w:t>
            </w:r>
          </w:p>
        </w:tc>
        <w:tc>
          <w:tcPr>
            <w:tcW w:w="1338" w:type="pct"/>
          </w:tcPr>
          <w:p w14:paraId="5E0A762B" w14:textId="336F64A3" w:rsidR="00EA7DA4" w:rsidRPr="000C6E19" w:rsidRDefault="00486E4B" w:rsidP="00462A40">
            <w:pPr>
              <w:pStyle w:val="afa"/>
              <w:jc w:val="left"/>
              <w:rPr>
                <w:szCs w:val="24"/>
              </w:rPr>
            </w:pPr>
            <w:r w:rsidRPr="00486E4B">
              <w:rPr>
                <w:color w:val="000000"/>
                <w:szCs w:val="24"/>
              </w:rPr>
              <w:t xml:space="preserve">решение национального патентного </w:t>
            </w:r>
            <w:r w:rsidRPr="00486E4B">
              <w:rPr>
                <w:color w:val="000000"/>
                <w:szCs w:val="24"/>
              </w:rPr>
              <w:lastRenderedPageBreak/>
              <w:t>ведомства о регистрации товарного знака, знака обслуживания Евразийского экономического союза</w:t>
            </w:r>
          </w:p>
        </w:tc>
        <w:tc>
          <w:tcPr>
            <w:tcW w:w="1026" w:type="pct"/>
            <w:vMerge/>
            <w:shd w:val="clear" w:color="auto" w:fill="auto"/>
          </w:tcPr>
          <w:p w14:paraId="52644422" w14:textId="77777777" w:rsidR="00EA7DA4" w:rsidRPr="00CD541A" w:rsidRDefault="00EA7DA4" w:rsidP="00462A40">
            <w:pPr>
              <w:pStyle w:val="afa"/>
              <w:jc w:val="left"/>
              <w:rPr>
                <w:szCs w:val="24"/>
              </w:rPr>
            </w:pPr>
          </w:p>
        </w:tc>
      </w:tr>
      <w:tr w:rsidR="00EA7DA4" w:rsidRPr="00AB0BD4" w14:paraId="0E604E3C" w14:textId="77777777" w:rsidTr="00462A40">
        <w:tc>
          <w:tcPr>
            <w:tcW w:w="475" w:type="pct"/>
          </w:tcPr>
          <w:p w14:paraId="100A799A" w14:textId="6AD11B1F" w:rsidR="00EA7DA4" w:rsidRPr="00202812" w:rsidRDefault="00FC21B9" w:rsidP="00462A40">
            <w:pPr>
              <w:pStyle w:val="afa"/>
              <w:jc w:val="center"/>
              <w:rPr>
                <w:szCs w:val="24"/>
                <w:lang w:val="en-US"/>
              </w:rPr>
            </w:pPr>
            <w:r>
              <w:rPr>
                <w:szCs w:val="24"/>
              </w:rPr>
              <w:lastRenderedPageBreak/>
              <w:t>28.</w:t>
            </w:r>
            <w:r w:rsidR="00EA7DA4">
              <w:rPr>
                <w:szCs w:val="24"/>
                <w:lang w:val="en-US"/>
              </w:rPr>
              <w:t>7</w:t>
            </w:r>
          </w:p>
        </w:tc>
        <w:tc>
          <w:tcPr>
            <w:tcW w:w="772" w:type="pct"/>
          </w:tcPr>
          <w:p w14:paraId="7CE7C329"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2370144" w14:textId="77777777" w:rsidR="00EA7DA4" w:rsidRPr="00CD541A" w:rsidRDefault="00EA7DA4" w:rsidP="00462A40">
            <w:pPr>
              <w:pStyle w:val="afa"/>
              <w:jc w:val="left"/>
              <w:rPr>
                <w:szCs w:val="24"/>
              </w:rPr>
            </w:pPr>
            <w:r w:rsidRPr="00364112">
              <w:rPr>
                <w:bCs w:val="0"/>
                <w:szCs w:val="24"/>
              </w:rPr>
              <w:t>1</w:t>
            </w:r>
            <w:r>
              <w:rPr>
                <w:bCs w:val="0"/>
                <w:szCs w:val="24"/>
              </w:rPr>
              <w:t>.3.3.</w:t>
            </w:r>
            <w:r w:rsidRPr="004B65CE">
              <w:rPr>
                <w:szCs w:val="24"/>
              </w:rPr>
              <w:t xml:space="preserve"> Код государства </w:t>
            </w:r>
            <w:r>
              <w:rPr>
                <w:noProof/>
              </w:rPr>
              <w:t>–</w:t>
            </w:r>
            <w:r w:rsidRPr="004B65CE">
              <w:rPr>
                <w:szCs w:val="24"/>
              </w:rPr>
              <w:t xml:space="preserve"> члена Евразийского экономического союза, в котором применяется </w:t>
            </w:r>
            <w:r w:rsidRPr="00AA14B8">
              <w:rPr>
                <w:szCs w:val="24"/>
              </w:rPr>
              <w:t>вид документа</w:t>
            </w:r>
          </w:p>
        </w:tc>
        <w:tc>
          <w:tcPr>
            <w:tcW w:w="1338" w:type="pct"/>
          </w:tcPr>
          <w:p w14:paraId="733873D4" w14:textId="77777777" w:rsidR="00EA7DA4" w:rsidRPr="0006243A" w:rsidRDefault="00EA7DA4" w:rsidP="00462A40">
            <w:pPr>
              <w:pStyle w:val="afa"/>
              <w:jc w:val="left"/>
              <w:rPr>
                <w:szCs w:val="24"/>
                <w:lang w:val="en-US"/>
              </w:rPr>
            </w:pPr>
            <w:r w:rsidRPr="000B3685">
              <w:rPr>
                <w:color w:val="000000"/>
                <w:szCs w:val="24"/>
                <w:lang w:val="en-US"/>
              </w:rPr>
              <w:t>AM, BY, KZ, KG, RU</w:t>
            </w:r>
          </w:p>
        </w:tc>
        <w:tc>
          <w:tcPr>
            <w:tcW w:w="1026" w:type="pct"/>
            <w:vMerge/>
            <w:shd w:val="clear" w:color="auto" w:fill="auto"/>
          </w:tcPr>
          <w:p w14:paraId="57C07BF5" w14:textId="77777777" w:rsidR="00EA7DA4" w:rsidRPr="0006243A" w:rsidRDefault="00EA7DA4" w:rsidP="00462A40">
            <w:pPr>
              <w:pStyle w:val="afa"/>
              <w:jc w:val="left"/>
              <w:rPr>
                <w:szCs w:val="24"/>
                <w:lang w:val="en-US"/>
              </w:rPr>
            </w:pPr>
          </w:p>
        </w:tc>
      </w:tr>
      <w:tr w:rsidR="00EA7DA4" w:rsidRPr="00CD541A" w14:paraId="61E0E1FE" w14:textId="77777777" w:rsidTr="00462A40">
        <w:tc>
          <w:tcPr>
            <w:tcW w:w="475" w:type="pct"/>
          </w:tcPr>
          <w:p w14:paraId="1FA5FA50" w14:textId="6EFE1AC5" w:rsidR="00EA7DA4" w:rsidRDefault="00FC21B9" w:rsidP="00462A40">
            <w:pPr>
              <w:pStyle w:val="afa"/>
              <w:jc w:val="center"/>
              <w:rPr>
                <w:szCs w:val="24"/>
              </w:rPr>
            </w:pPr>
            <w:r>
              <w:rPr>
                <w:szCs w:val="24"/>
              </w:rPr>
              <w:t>28.</w:t>
            </w:r>
            <w:r w:rsidR="00EA7DA4">
              <w:rPr>
                <w:szCs w:val="24"/>
              </w:rPr>
              <w:t>8</w:t>
            </w:r>
          </w:p>
        </w:tc>
        <w:tc>
          <w:tcPr>
            <w:tcW w:w="772" w:type="pct"/>
          </w:tcPr>
          <w:p w14:paraId="3D80907A"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83361C1" w14:textId="77777777" w:rsidR="00EA7DA4" w:rsidRPr="00B201C3" w:rsidRDefault="00EA7DA4" w:rsidP="00462A40">
            <w:pPr>
              <w:pStyle w:val="afa"/>
              <w:jc w:val="left"/>
            </w:pPr>
            <w:r w:rsidRPr="008F7A7F">
              <w:rPr>
                <w:bCs w:val="0"/>
                <w:szCs w:val="24"/>
              </w:rPr>
              <w:t>1.3.</w:t>
            </w:r>
            <w:r>
              <w:rPr>
                <w:bCs w:val="0"/>
                <w:szCs w:val="24"/>
              </w:rPr>
              <w:t>4</w:t>
            </w:r>
            <w:r w:rsidRPr="008F7A7F">
              <w:rPr>
                <w:bCs w:val="0"/>
                <w:szCs w:val="24"/>
              </w:rPr>
              <w:t>. Сведения о записи классификатора</w:t>
            </w:r>
          </w:p>
        </w:tc>
        <w:tc>
          <w:tcPr>
            <w:tcW w:w="1338" w:type="pct"/>
          </w:tcPr>
          <w:p w14:paraId="3639DCE4" w14:textId="77777777" w:rsidR="00EA7DA4" w:rsidRPr="00AB123D" w:rsidRDefault="00EA7DA4" w:rsidP="00462A40">
            <w:pPr>
              <w:pStyle w:val="afa"/>
              <w:jc w:val="left"/>
              <w:rPr>
                <w:szCs w:val="24"/>
              </w:rPr>
            </w:pPr>
          </w:p>
        </w:tc>
        <w:tc>
          <w:tcPr>
            <w:tcW w:w="1026" w:type="pct"/>
            <w:vMerge/>
            <w:shd w:val="clear" w:color="auto" w:fill="auto"/>
          </w:tcPr>
          <w:p w14:paraId="64DBDE02" w14:textId="77777777" w:rsidR="00EA7DA4" w:rsidRPr="00CD541A" w:rsidRDefault="00EA7DA4" w:rsidP="00462A40">
            <w:pPr>
              <w:pStyle w:val="afa"/>
              <w:jc w:val="left"/>
              <w:rPr>
                <w:szCs w:val="24"/>
              </w:rPr>
            </w:pPr>
          </w:p>
        </w:tc>
      </w:tr>
      <w:tr w:rsidR="00EA7DA4" w:rsidRPr="00CD541A" w14:paraId="35835E74" w14:textId="77777777" w:rsidTr="00462A40">
        <w:tc>
          <w:tcPr>
            <w:tcW w:w="475" w:type="pct"/>
          </w:tcPr>
          <w:p w14:paraId="0B4AC35D" w14:textId="6E0392D4" w:rsidR="00EA7DA4" w:rsidRDefault="00FC21B9" w:rsidP="00462A40">
            <w:pPr>
              <w:pStyle w:val="afa"/>
              <w:jc w:val="center"/>
              <w:rPr>
                <w:szCs w:val="24"/>
              </w:rPr>
            </w:pPr>
            <w:r>
              <w:rPr>
                <w:szCs w:val="24"/>
              </w:rPr>
              <w:t>28.</w:t>
            </w:r>
            <w:r w:rsidR="00EA7DA4">
              <w:rPr>
                <w:szCs w:val="24"/>
              </w:rPr>
              <w:t>9</w:t>
            </w:r>
          </w:p>
        </w:tc>
        <w:tc>
          <w:tcPr>
            <w:tcW w:w="772" w:type="pct"/>
          </w:tcPr>
          <w:p w14:paraId="4E358473"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6271C6C" w14:textId="77777777" w:rsidR="00EA7DA4" w:rsidRPr="00B201C3" w:rsidRDefault="00EA7DA4" w:rsidP="00462A40">
            <w:pPr>
              <w:pStyle w:val="afa"/>
              <w:jc w:val="left"/>
            </w:pPr>
            <w:r w:rsidRPr="009E65A4">
              <w:rPr>
                <w:rFonts w:cs="Times New Roman"/>
                <w:noProof/>
                <w:szCs w:val="24"/>
                <w:lang w:val="en-US"/>
              </w:rPr>
              <w:t>1.</w:t>
            </w:r>
            <w:r w:rsidRPr="009E65A4">
              <w:rPr>
                <w:rFonts w:cs="Times New Roman"/>
                <w:noProof/>
                <w:szCs w:val="24"/>
              </w:rPr>
              <w:t>3.</w:t>
            </w:r>
            <w:r>
              <w:rPr>
                <w:rFonts w:cs="Times New Roman"/>
                <w:noProof/>
                <w:szCs w:val="24"/>
              </w:rPr>
              <w:t>4</w:t>
            </w: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начала действия</w:t>
            </w:r>
          </w:p>
        </w:tc>
        <w:tc>
          <w:tcPr>
            <w:tcW w:w="1338" w:type="pct"/>
          </w:tcPr>
          <w:p w14:paraId="557A439C" w14:textId="77777777" w:rsidR="00EA7DA4" w:rsidRPr="00AB123D" w:rsidRDefault="00EA7DA4" w:rsidP="00462A40">
            <w:pPr>
              <w:pStyle w:val="afa"/>
              <w:jc w:val="left"/>
              <w:rPr>
                <w:szCs w:val="24"/>
              </w:rPr>
            </w:pPr>
            <w:r>
              <w:t>Примечание 1</w:t>
            </w:r>
          </w:p>
        </w:tc>
        <w:tc>
          <w:tcPr>
            <w:tcW w:w="1026" w:type="pct"/>
            <w:vMerge/>
            <w:shd w:val="clear" w:color="auto" w:fill="auto"/>
          </w:tcPr>
          <w:p w14:paraId="4E80928F" w14:textId="77777777" w:rsidR="00EA7DA4" w:rsidRPr="00CD541A" w:rsidRDefault="00EA7DA4" w:rsidP="00462A40">
            <w:pPr>
              <w:pStyle w:val="afa"/>
              <w:jc w:val="left"/>
              <w:rPr>
                <w:szCs w:val="24"/>
              </w:rPr>
            </w:pPr>
          </w:p>
        </w:tc>
      </w:tr>
      <w:tr w:rsidR="00EA7DA4" w:rsidRPr="00CD541A" w14:paraId="4EBEFF13" w14:textId="77777777" w:rsidTr="00462A40">
        <w:tc>
          <w:tcPr>
            <w:tcW w:w="475" w:type="pct"/>
          </w:tcPr>
          <w:p w14:paraId="0BCB4E34" w14:textId="0EE123AE" w:rsidR="00EA7DA4" w:rsidRDefault="00FC21B9" w:rsidP="00462A40">
            <w:pPr>
              <w:pStyle w:val="afa"/>
              <w:jc w:val="center"/>
              <w:rPr>
                <w:szCs w:val="24"/>
              </w:rPr>
            </w:pPr>
            <w:r>
              <w:rPr>
                <w:szCs w:val="24"/>
              </w:rPr>
              <w:t>28.</w:t>
            </w:r>
            <w:r w:rsidR="00EA7DA4">
              <w:rPr>
                <w:szCs w:val="24"/>
              </w:rPr>
              <w:t>10</w:t>
            </w:r>
          </w:p>
        </w:tc>
        <w:tc>
          <w:tcPr>
            <w:tcW w:w="772" w:type="pct"/>
          </w:tcPr>
          <w:p w14:paraId="1183CE00"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88296D1" w14:textId="77777777" w:rsidR="00EA7DA4" w:rsidRPr="00B201C3" w:rsidRDefault="00EA7DA4" w:rsidP="00462A40">
            <w:pPr>
              <w:pStyle w:val="afa"/>
              <w:jc w:val="left"/>
            </w:pPr>
            <w:r w:rsidRPr="009E65A4">
              <w:rPr>
                <w:rFonts w:cs="Times New Roman"/>
                <w:bCs w:val="0"/>
                <w:noProof/>
                <w:szCs w:val="24"/>
              </w:rPr>
              <w:t>1.3.</w:t>
            </w:r>
            <w:r>
              <w:rPr>
                <w:rFonts w:cs="Times New Roman"/>
                <w:bCs w:val="0"/>
                <w:noProof/>
                <w:szCs w:val="24"/>
              </w:rPr>
              <w:t>4</w:t>
            </w:r>
            <w:r w:rsidRPr="009E65A4">
              <w:rPr>
                <w:rFonts w:cs="Times New Roman"/>
                <w:bCs w:val="0"/>
                <w:noProof/>
                <w:szCs w:val="24"/>
              </w:rPr>
              <w:t>.2</w:t>
            </w:r>
            <w:r w:rsidRPr="009E65A4">
              <w:rPr>
                <w:rFonts w:cs="Times New Roman"/>
                <w:bCs w:val="0"/>
                <w:szCs w:val="24"/>
              </w:rPr>
              <w:t>.</w:t>
            </w:r>
            <w:r w:rsidRPr="009E65A4">
              <w:rPr>
                <w:rFonts w:cs="Times New Roman"/>
                <w:szCs w:val="24"/>
              </w:rPr>
              <w:t> </w:t>
            </w:r>
            <w:r w:rsidRPr="009E65A4">
              <w:rPr>
                <w:rFonts w:cs="Times New Roman"/>
                <w:bCs w:val="0"/>
                <w:noProof/>
                <w:szCs w:val="24"/>
              </w:rPr>
              <w:t xml:space="preserve">Сведения об акте, регламентирующем начало действия </w:t>
            </w:r>
          </w:p>
        </w:tc>
        <w:tc>
          <w:tcPr>
            <w:tcW w:w="1338" w:type="pct"/>
          </w:tcPr>
          <w:p w14:paraId="14E087FA" w14:textId="77777777" w:rsidR="00EA7DA4" w:rsidRPr="00AB123D" w:rsidRDefault="00EA7DA4" w:rsidP="00462A40">
            <w:pPr>
              <w:pStyle w:val="afa"/>
              <w:jc w:val="left"/>
              <w:rPr>
                <w:szCs w:val="24"/>
              </w:rPr>
            </w:pPr>
          </w:p>
        </w:tc>
        <w:tc>
          <w:tcPr>
            <w:tcW w:w="1026" w:type="pct"/>
            <w:vMerge/>
            <w:shd w:val="clear" w:color="auto" w:fill="auto"/>
          </w:tcPr>
          <w:p w14:paraId="04CD3034" w14:textId="77777777" w:rsidR="00EA7DA4" w:rsidRPr="00CD541A" w:rsidRDefault="00EA7DA4" w:rsidP="00462A40">
            <w:pPr>
              <w:pStyle w:val="afa"/>
              <w:jc w:val="left"/>
              <w:rPr>
                <w:szCs w:val="24"/>
              </w:rPr>
            </w:pPr>
          </w:p>
        </w:tc>
      </w:tr>
      <w:tr w:rsidR="00EA7DA4" w:rsidRPr="00CD541A" w14:paraId="740E11DE" w14:textId="77777777" w:rsidTr="00462A40">
        <w:tc>
          <w:tcPr>
            <w:tcW w:w="475" w:type="pct"/>
          </w:tcPr>
          <w:p w14:paraId="104C60FC" w14:textId="3E61A1E9" w:rsidR="00EA7DA4" w:rsidRDefault="00FC21B9" w:rsidP="00462A40">
            <w:pPr>
              <w:pStyle w:val="afa"/>
              <w:jc w:val="center"/>
              <w:rPr>
                <w:szCs w:val="24"/>
              </w:rPr>
            </w:pPr>
            <w:r>
              <w:rPr>
                <w:szCs w:val="24"/>
              </w:rPr>
              <w:t>28.</w:t>
            </w:r>
            <w:r w:rsidR="00EA7DA4">
              <w:rPr>
                <w:szCs w:val="24"/>
              </w:rPr>
              <w:t>11</w:t>
            </w:r>
          </w:p>
        </w:tc>
        <w:tc>
          <w:tcPr>
            <w:tcW w:w="772" w:type="pct"/>
          </w:tcPr>
          <w:p w14:paraId="5D31584C"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91530A7" w14:textId="77777777" w:rsidR="00EA7DA4" w:rsidRPr="00B201C3" w:rsidRDefault="00EA7DA4" w:rsidP="00462A40">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4CF856BA" w14:textId="77777777" w:rsidR="00EA7DA4" w:rsidRPr="00AB123D" w:rsidRDefault="00EA7DA4" w:rsidP="00462A40">
            <w:pPr>
              <w:pStyle w:val="afa"/>
              <w:jc w:val="left"/>
              <w:rPr>
                <w:szCs w:val="24"/>
              </w:rPr>
            </w:pPr>
            <w:r>
              <w:t>Примечание 4</w:t>
            </w:r>
          </w:p>
        </w:tc>
        <w:tc>
          <w:tcPr>
            <w:tcW w:w="1026" w:type="pct"/>
            <w:vMerge/>
            <w:shd w:val="clear" w:color="auto" w:fill="auto"/>
          </w:tcPr>
          <w:p w14:paraId="6E23F229" w14:textId="77777777" w:rsidR="00EA7DA4" w:rsidRPr="00CD541A" w:rsidRDefault="00EA7DA4" w:rsidP="00462A40">
            <w:pPr>
              <w:pStyle w:val="afa"/>
              <w:jc w:val="left"/>
              <w:rPr>
                <w:szCs w:val="24"/>
              </w:rPr>
            </w:pPr>
          </w:p>
        </w:tc>
      </w:tr>
      <w:tr w:rsidR="00EA7DA4" w:rsidRPr="00CD541A" w14:paraId="02146EC6" w14:textId="77777777" w:rsidTr="00462A40">
        <w:tc>
          <w:tcPr>
            <w:tcW w:w="475" w:type="pct"/>
          </w:tcPr>
          <w:p w14:paraId="5AD05EF8" w14:textId="3D0DE6A3" w:rsidR="00EA7DA4" w:rsidRDefault="00FC21B9" w:rsidP="00462A40">
            <w:pPr>
              <w:pStyle w:val="afa"/>
              <w:jc w:val="center"/>
              <w:rPr>
                <w:szCs w:val="24"/>
              </w:rPr>
            </w:pPr>
            <w:r>
              <w:rPr>
                <w:szCs w:val="24"/>
              </w:rPr>
              <w:t>28.</w:t>
            </w:r>
            <w:r w:rsidR="00EA7DA4">
              <w:rPr>
                <w:szCs w:val="24"/>
              </w:rPr>
              <w:t>12</w:t>
            </w:r>
          </w:p>
        </w:tc>
        <w:tc>
          <w:tcPr>
            <w:tcW w:w="772" w:type="pct"/>
          </w:tcPr>
          <w:p w14:paraId="06D82A89"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DE48676" w14:textId="77777777" w:rsidR="00EA7DA4" w:rsidRPr="00B201C3" w:rsidRDefault="00EA7DA4" w:rsidP="00462A40">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33073BA7" w14:textId="77777777" w:rsidR="00EA7DA4" w:rsidRPr="00AB123D" w:rsidRDefault="00EA7DA4" w:rsidP="00462A40">
            <w:pPr>
              <w:pStyle w:val="afa"/>
              <w:jc w:val="left"/>
              <w:rPr>
                <w:szCs w:val="24"/>
              </w:rPr>
            </w:pPr>
            <w:r>
              <w:t>Примечание 2</w:t>
            </w:r>
          </w:p>
        </w:tc>
        <w:tc>
          <w:tcPr>
            <w:tcW w:w="1026" w:type="pct"/>
            <w:vMerge/>
            <w:shd w:val="clear" w:color="auto" w:fill="auto"/>
          </w:tcPr>
          <w:p w14:paraId="378846E4" w14:textId="77777777" w:rsidR="00EA7DA4" w:rsidRPr="00CD541A" w:rsidRDefault="00EA7DA4" w:rsidP="00462A40">
            <w:pPr>
              <w:pStyle w:val="afa"/>
              <w:jc w:val="left"/>
              <w:rPr>
                <w:szCs w:val="24"/>
              </w:rPr>
            </w:pPr>
          </w:p>
        </w:tc>
      </w:tr>
      <w:tr w:rsidR="00EA7DA4" w:rsidRPr="00CD541A" w14:paraId="4821513D" w14:textId="77777777" w:rsidTr="00462A40">
        <w:tc>
          <w:tcPr>
            <w:tcW w:w="475" w:type="pct"/>
          </w:tcPr>
          <w:p w14:paraId="64EA6284" w14:textId="4CCFCC46" w:rsidR="00EA7DA4" w:rsidRDefault="00FC21B9" w:rsidP="00462A40">
            <w:pPr>
              <w:pStyle w:val="afa"/>
              <w:jc w:val="center"/>
              <w:rPr>
                <w:szCs w:val="24"/>
              </w:rPr>
            </w:pPr>
            <w:r>
              <w:rPr>
                <w:szCs w:val="24"/>
              </w:rPr>
              <w:t>28.</w:t>
            </w:r>
            <w:r w:rsidR="00EA7DA4">
              <w:rPr>
                <w:szCs w:val="24"/>
              </w:rPr>
              <w:t>13</w:t>
            </w:r>
          </w:p>
        </w:tc>
        <w:tc>
          <w:tcPr>
            <w:tcW w:w="772" w:type="pct"/>
          </w:tcPr>
          <w:p w14:paraId="0ED251D4"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599DD66" w14:textId="77777777" w:rsidR="00EA7DA4" w:rsidRPr="00B201C3" w:rsidRDefault="00EA7DA4" w:rsidP="00462A40">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6ACF7269" w14:textId="77777777" w:rsidR="00EA7DA4" w:rsidRPr="00AB123D" w:rsidRDefault="00EA7DA4" w:rsidP="00462A40">
            <w:pPr>
              <w:pStyle w:val="afa"/>
              <w:jc w:val="left"/>
              <w:rPr>
                <w:szCs w:val="24"/>
              </w:rPr>
            </w:pPr>
            <w:r>
              <w:t>Примечание 3</w:t>
            </w:r>
          </w:p>
        </w:tc>
        <w:tc>
          <w:tcPr>
            <w:tcW w:w="1026" w:type="pct"/>
            <w:vMerge/>
            <w:shd w:val="clear" w:color="auto" w:fill="auto"/>
          </w:tcPr>
          <w:p w14:paraId="3365169D" w14:textId="77777777" w:rsidR="00EA7DA4" w:rsidRPr="00CD541A" w:rsidRDefault="00EA7DA4" w:rsidP="00462A40">
            <w:pPr>
              <w:pStyle w:val="afa"/>
              <w:jc w:val="left"/>
              <w:rPr>
                <w:szCs w:val="24"/>
              </w:rPr>
            </w:pPr>
          </w:p>
        </w:tc>
      </w:tr>
      <w:tr w:rsidR="00EA7DA4" w:rsidRPr="00CD541A" w14:paraId="1DCAB003" w14:textId="77777777" w:rsidTr="00462A40">
        <w:tc>
          <w:tcPr>
            <w:tcW w:w="475" w:type="pct"/>
          </w:tcPr>
          <w:p w14:paraId="41366096" w14:textId="58A61410" w:rsidR="00EA7DA4" w:rsidRDefault="00FC21B9" w:rsidP="00462A40">
            <w:pPr>
              <w:pStyle w:val="afa"/>
              <w:jc w:val="center"/>
              <w:rPr>
                <w:szCs w:val="24"/>
              </w:rPr>
            </w:pPr>
            <w:r>
              <w:rPr>
                <w:szCs w:val="24"/>
              </w:rPr>
              <w:t>28.</w:t>
            </w:r>
            <w:r w:rsidR="00EA7DA4">
              <w:rPr>
                <w:szCs w:val="24"/>
              </w:rPr>
              <w:t>14</w:t>
            </w:r>
          </w:p>
        </w:tc>
        <w:tc>
          <w:tcPr>
            <w:tcW w:w="772" w:type="pct"/>
          </w:tcPr>
          <w:p w14:paraId="5E2422A6"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B521113" w14:textId="77777777" w:rsidR="00EA7DA4" w:rsidRPr="00B201C3" w:rsidRDefault="00EA7DA4" w:rsidP="00462A40">
            <w:pPr>
              <w:pStyle w:val="afa"/>
              <w:jc w:val="left"/>
            </w:pPr>
            <w:r>
              <w:rPr>
                <w:rFonts w:cs="Times New Roman"/>
                <w:noProof/>
                <w:szCs w:val="24"/>
                <w:lang w:val="en-US"/>
              </w:rPr>
              <w:t>1.3.</w:t>
            </w:r>
            <w:r>
              <w:rPr>
                <w:rFonts w:cs="Times New Roman"/>
                <w:noProof/>
                <w:szCs w:val="24"/>
              </w:rPr>
              <w:t>4</w:t>
            </w:r>
            <w:r>
              <w:rPr>
                <w:rFonts w:cs="Times New Roman"/>
                <w:noProof/>
                <w:szCs w:val="24"/>
                <w:lang w:val="en-US"/>
              </w:rPr>
              <w:t>.3.</w:t>
            </w:r>
            <w:r w:rsidRPr="009E65A4">
              <w:rPr>
                <w:rFonts w:cs="Times New Roman"/>
                <w:szCs w:val="24"/>
              </w:rPr>
              <w:t> </w:t>
            </w:r>
            <w:r w:rsidRPr="009E65A4">
              <w:rPr>
                <w:rFonts w:cs="Times New Roman"/>
                <w:noProof/>
                <w:szCs w:val="24"/>
                <w:lang w:val="en-US"/>
              </w:rPr>
              <w:t>Дата окончания действия</w:t>
            </w:r>
          </w:p>
        </w:tc>
        <w:tc>
          <w:tcPr>
            <w:tcW w:w="1338" w:type="pct"/>
          </w:tcPr>
          <w:p w14:paraId="0665C66B" w14:textId="77777777" w:rsidR="00EA7DA4" w:rsidRPr="00AB123D" w:rsidRDefault="00EA7DA4" w:rsidP="00462A40">
            <w:pPr>
              <w:pStyle w:val="afa"/>
              <w:jc w:val="left"/>
              <w:rPr>
                <w:szCs w:val="24"/>
              </w:rPr>
            </w:pPr>
          </w:p>
        </w:tc>
        <w:tc>
          <w:tcPr>
            <w:tcW w:w="1026" w:type="pct"/>
            <w:vMerge/>
            <w:shd w:val="clear" w:color="auto" w:fill="auto"/>
          </w:tcPr>
          <w:p w14:paraId="0979B969" w14:textId="77777777" w:rsidR="00EA7DA4" w:rsidRPr="00CD541A" w:rsidRDefault="00EA7DA4" w:rsidP="00462A40">
            <w:pPr>
              <w:pStyle w:val="afa"/>
              <w:jc w:val="left"/>
              <w:rPr>
                <w:szCs w:val="24"/>
              </w:rPr>
            </w:pPr>
          </w:p>
        </w:tc>
      </w:tr>
      <w:tr w:rsidR="00EA7DA4" w:rsidRPr="00CD541A" w14:paraId="094B6341" w14:textId="77777777" w:rsidTr="00462A40">
        <w:tc>
          <w:tcPr>
            <w:tcW w:w="475" w:type="pct"/>
          </w:tcPr>
          <w:p w14:paraId="03CF25C8" w14:textId="56336F57" w:rsidR="00EA7DA4" w:rsidRDefault="00FC21B9" w:rsidP="00462A40">
            <w:pPr>
              <w:pStyle w:val="afa"/>
              <w:jc w:val="center"/>
              <w:rPr>
                <w:szCs w:val="24"/>
              </w:rPr>
            </w:pPr>
            <w:r>
              <w:rPr>
                <w:szCs w:val="24"/>
              </w:rPr>
              <w:t>28.</w:t>
            </w:r>
            <w:r w:rsidR="00EA7DA4">
              <w:rPr>
                <w:szCs w:val="24"/>
              </w:rPr>
              <w:t>15</w:t>
            </w:r>
          </w:p>
        </w:tc>
        <w:tc>
          <w:tcPr>
            <w:tcW w:w="772" w:type="pct"/>
          </w:tcPr>
          <w:p w14:paraId="3CE91018"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41B4986" w14:textId="77777777" w:rsidR="00EA7DA4" w:rsidRPr="00B201C3" w:rsidRDefault="00EA7DA4" w:rsidP="00462A40">
            <w:pPr>
              <w:pStyle w:val="afa"/>
              <w:jc w:val="left"/>
            </w:pPr>
            <w:r>
              <w:rPr>
                <w:rFonts w:cs="Times New Roman"/>
                <w:bCs w:val="0"/>
                <w:noProof/>
                <w:szCs w:val="24"/>
              </w:rPr>
              <w:t>1.3.4.4.</w:t>
            </w:r>
            <w:r w:rsidRPr="009E65A4">
              <w:rPr>
                <w:rFonts w:cs="Times New Roman"/>
                <w:szCs w:val="24"/>
              </w:rPr>
              <w:t> </w:t>
            </w:r>
            <w:r w:rsidRPr="009E65A4">
              <w:rPr>
                <w:rFonts w:cs="Times New Roman"/>
                <w:bCs w:val="0"/>
                <w:noProof/>
                <w:szCs w:val="24"/>
              </w:rPr>
              <w:t>Сведения об акте, регл</w:t>
            </w:r>
            <w:r>
              <w:rPr>
                <w:rFonts w:cs="Times New Roman"/>
                <w:bCs w:val="0"/>
                <w:noProof/>
                <w:szCs w:val="24"/>
              </w:rPr>
              <w:t>аментирующем окончание действия</w:t>
            </w:r>
          </w:p>
        </w:tc>
        <w:tc>
          <w:tcPr>
            <w:tcW w:w="1338" w:type="pct"/>
          </w:tcPr>
          <w:p w14:paraId="35E08D98" w14:textId="77777777" w:rsidR="00EA7DA4" w:rsidRPr="00AB123D" w:rsidRDefault="00EA7DA4" w:rsidP="00462A40">
            <w:pPr>
              <w:pStyle w:val="afa"/>
              <w:jc w:val="left"/>
              <w:rPr>
                <w:szCs w:val="24"/>
              </w:rPr>
            </w:pPr>
          </w:p>
        </w:tc>
        <w:tc>
          <w:tcPr>
            <w:tcW w:w="1026" w:type="pct"/>
            <w:vMerge/>
            <w:shd w:val="clear" w:color="auto" w:fill="auto"/>
          </w:tcPr>
          <w:p w14:paraId="02A4D9FD" w14:textId="77777777" w:rsidR="00EA7DA4" w:rsidRPr="00CD541A" w:rsidRDefault="00EA7DA4" w:rsidP="00462A40">
            <w:pPr>
              <w:pStyle w:val="afa"/>
              <w:jc w:val="left"/>
              <w:rPr>
                <w:szCs w:val="24"/>
              </w:rPr>
            </w:pPr>
          </w:p>
        </w:tc>
      </w:tr>
      <w:tr w:rsidR="00EA7DA4" w:rsidRPr="00CD541A" w14:paraId="76AA2A08" w14:textId="77777777" w:rsidTr="00462A40">
        <w:tc>
          <w:tcPr>
            <w:tcW w:w="475" w:type="pct"/>
          </w:tcPr>
          <w:p w14:paraId="2C2B6BC4" w14:textId="4381059A" w:rsidR="00EA7DA4" w:rsidRDefault="00FC21B9" w:rsidP="00462A40">
            <w:pPr>
              <w:pStyle w:val="afa"/>
              <w:jc w:val="center"/>
              <w:rPr>
                <w:szCs w:val="24"/>
              </w:rPr>
            </w:pPr>
            <w:r>
              <w:rPr>
                <w:szCs w:val="24"/>
              </w:rPr>
              <w:t>28.</w:t>
            </w:r>
            <w:r w:rsidR="00EA7DA4">
              <w:rPr>
                <w:szCs w:val="24"/>
              </w:rPr>
              <w:t>16</w:t>
            </w:r>
          </w:p>
        </w:tc>
        <w:tc>
          <w:tcPr>
            <w:tcW w:w="772" w:type="pct"/>
          </w:tcPr>
          <w:p w14:paraId="18D1FCB0"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AD7A2E6" w14:textId="77777777" w:rsidR="00EA7DA4" w:rsidRPr="00B201C3" w:rsidRDefault="00EA7DA4" w:rsidP="00462A40">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4D91212A" w14:textId="77777777" w:rsidR="00EA7DA4" w:rsidRPr="00AB123D" w:rsidRDefault="00EA7DA4" w:rsidP="00462A40">
            <w:pPr>
              <w:pStyle w:val="afa"/>
              <w:jc w:val="left"/>
              <w:rPr>
                <w:szCs w:val="24"/>
              </w:rPr>
            </w:pPr>
          </w:p>
        </w:tc>
        <w:tc>
          <w:tcPr>
            <w:tcW w:w="1026" w:type="pct"/>
            <w:vMerge/>
            <w:shd w:val="clear" w:color="auto" w:fill="auto"/>
          </w:tcPr>
          <w:p w14:paraId="53B2350E" w14:textId="77777777" w:rsidR="00EA7DA4" w:rsidRPr="00CD541A" w:rsidRDefault="00EA7DA4" w:rsidP="00462A40">
            <w:pPr>
              <w:pStyle w:val="afa"/>
              <w:jc w:val="left"/>
              <w:rPr>
                <w:szCs w:val="24"/>
              </w:rPr>
            </w:pPr>
          </w:p>
        </w:tc>
      </w:tr>
      <w:tr w:rsidR="00EA7DA4" w:rsidRPr="00CD541A" w14:paraId="7C9E94F0" w14:textId="77777777" w:rsidTr="00462A40">
        <w:tc>
          <w:tcPr>
            <w:tcW w:w="475" w:type="pct"/>
          </w:tcPr>
          <w:p w14:paraId="791B6DD6" w14:textId="4ACB1B04" w:rsidR="00EA7DA4" w:rsidRDefault="00FC21B9" w:rsidP="00462A40">
            <w:pPr>
              <w:pStyle w:val="afa"/>
              <w:jc w:val="center"/>
              <w:rPr>
                <w:szCs w:val="24"/>
              </w:rPr>
            </w:pPr>
            <w:r>
              <w:rPr>
                <w:szCs w:val="24"/>
              </w:rPr>
              <w:t>28.</w:t>
            </w:r>
            <w:r w:rsidR="00EA7DA4">
              <w:rPr>
                <w:szCs w:val="24"/>
              </w:rPr>
              <w:t>17</w:t>
            </w:r>
          </w:p>
        </w:tc>
        <w:tc>
          <w:tcPr>
            <w:tcW w:w="772" w:type="pct"/>
          </w:tcPr>
          <w:p w14:paraId="2C51B18A"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514CC47" w14:textId="77777777" w:rsidR="00EA7DA4" w:rsidRPr="00B201C3" w:rsidRDefault="00EA7DA4" w:rsidP="00462A40">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19EDB522" w14:textId="77777777" w:rsidR="00EA7DA4" w:rsidRPr="00AB123D" w:rsidRDefault="00EA7DA4" w:rsidP="00462A40">
            <w:pPr>
              <w:pStyle w:val="afa"/>
              <w:jc w:val="left"/>
              <w:rPr>
                <w:szCs w:val="24"/>
              </w:rPr>
            </w:pPr>
          </w:p>
        </w:tc>
        <w:tc>
          <w:tcPr>
            <w:tcW w:w="1026" w:type="pct"/>
            <w:vMerge/>
            <w:shd w:val="clear" w:color="auto" w:fill="auto"/>
          </w:tcPr>
          <w:p w14:paraId="4F4A9E0F" w14:textId="77777777" w:rsidR="00EA7DA4" w:rsidRPr="00CD541A" w:rsidRDefault="00EA7DA4" w:rsidP="00462A40">
            <w:pPr>
              <w:pStyle w:val="afa"/>
              <w:jc w:val="left"/>
              <w:rPr>
                <w:szCs w:val="24"/>
              </w:rPr>
            </w:pPr>
          </w:p>
        </w:tc>
      </w:tr>
      <w:tr w:rsidR="00EA7DA4" w:rsidRPr="00CD541A" w14:paraId="3485AAAF" w14:textId="77777777" w:rsidTr="00462A40">
        <w:tc>
          <w:tcPr>
            <w:tcW w:w="475" w:type="pct"/>
          </w:tcPr>
          <w:p w14:paraId="6AC4C62D" w14:textId="3F7408EB" w:rsidR="00EA7DA4" w:rsidRDefault="00FC21B9" w:rsidP="00462A40">
            <w:pPr>
              <w:pStyle w:val="afa"/>
              <w:jc w:val="center"/>
              <w:rPr>
                <w:szCs w:val="24"/>
              </w:rPr>
            </w:pPr>
            <w:r>
              <w:rPr>
                <w:szCs w:val="24"/>
              </w:rPr>
              <w:t>28.</w:t>
            </w:r>
            <w:r w:rsidR="00EA7DA4">
              <w:rPr>
                <w:szCs w:val="24"/>
              </w:rPr>
              <w:t>18</w:t>
            </w:r>
          </w:p>
        </w:tc>
        <w:tc>
          <w:tcPr>
            <w:tcW w:w="772" w:type="pct"/>
          </w:tcPr>
          <w:p w14:paraId="19F3AA74"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3DEF297" w14:textId="77777777" w:rsidR="00EA7DA4" w:rsidRPr="00B201C3" w:rsidRDefault="00EA7DA4" w:rsidP="00462A40">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0B0D6B84" w14:textId="77777777" w:rsidR="00EA7DA4" w:rsidRPr="00AB123D" w:rsidRDefault="00EA7DA4" w:rsidP="00462A40">
            <w:pPr>
              <w:pStyle w:val="afa"/>
              <w:jc w:val="left"/>
              <w:rPr>
                <w:szCs w:val="24"/>
              </w:rPr>
            </w:pPr>
          </w:p>
        </w:tc>
        <w:tc>
          <w:tcPr>
            <w:tcW w:w="1026" w:type="pct"/>
            <w:vMerge/>
            <w:shd w:val="clear" w:color="auto" w:fill="auto"/>
          </w:tcPr>
          <w:p w14:paraId="1CE26692" w14:textId="77777777" w:rsidR="00EA7DA4" w:rsidRPr="00CD541A" w:rsidRDefault="00EA7DA4" w:rsidP="00462A40">
            <w:pPr>
              <w:pStyle w:val="afa"/>
              <w:jc w:val="left"/>
              <w:rPr>
                <w:szCs w:val="24"/>
              </w:rPr>
            </w:pPr>
          </w:p>
        </w:tc>
      </w:tr>
      <w:tr w:rsidR="00316869" w:rsidRPr="00CD541A" w14:paraId="7747849F" w14:textId="77777777" w:rsidTr="002B554B">
        <w:tc>
          <w:tcPr>
            <w:tcW w:w="475" w:type="pct"/>
          </w:tcPr>
          <w:p w14:paraId="1C9889AF" w14:textId="77777777" w:rsidR="00316869" w:rsidRPr="00CD541A" w:rsidRDefault="00316869" w:rsidP="002B554B">
            <w:pPr>
              <w:pStyle w:val="afa"/>
              <w:keepLines/>
              <w:jc w:val="center"/>
              <w:rPr>
                <w:szCs w:val="24"/>
              </w:rPr>
            </w:pPr>
            <w:r>
              <w:rPr>
                <w:szCs w:val="24"/>
              </w:rPr>
              <w:t>29</w:t>
            </w:r>
          </w:p>
        </w:tc>
        <w:tc>
          <w:tcPr>
            <w:tcW w:w="3499" w:type="pct"/>
            <w:gridSpan w:val="3"/>
          </w:tcPr>
          <w:p w14:paraId="22E6C8FB" w14:textId="77777777" w:rsidR="00316869" w:rsidRPr="00C209B8" w:rsidRDefault="00316869" w:rsidP="002B554B">
            <w:pPr>
              <w:pStyle w:val="afa"/>
              <w:jc w:val="left"/>
            </w:pPr>
            <w:r>
              <w:t>09030</w:t>
            </w:r>
          </w:p>
        </w:tc>
        <w:tc>
          <w:tcPr>
            <w:tcW w:w="1026" w:type="pct"/>
            <w:tcBorders>
              <w:bottom w:val="single" w:sz="4" w:space="0" w:color="auto"/>
            </w:tcBorders>
          </w:tcPr>
          <w:p w14:paraId="0AB906D3" w14:textId="77777777" w:rsidR="00316869" w:rsidRPr="00CD541A" w:rsidRDefault="00316869" w:rsidP="002B554B">
            <w:pPr>
              <w:pStyle w:val="afa"/>
              <w:jc w:val="center"/>
              <w:rPr>
                <w:szCs w:val="24"/>
              </w:rPr>
            </w:pPr>
          </w:p>
        </w:tc>
      </w:tr>
      <w:tr w:rsidR="00316869" w:rsidRPr="00CD541A" w14:paraId="2D2FF359" w14:textId="77777777" w:rsidTr="002B554B">
        <w:tc>
          <w:tcPr>
            <w:tcW w:w="475" w:type="pct"/>
          </w:tcPr>
          <w:p w14:paraId="0DB7BBE7" w14:textId="77777777" w:rsidR="00316869" w:rsidRPr="00202812" w:rsidRDefault="00316869" w:rsidP="002B554B">
            <w:pPr>
              <w:pStyle w:val="afa"/>
              <w:jc w:val="center"/>
              <w:rPr>
                <w:szCs w:val="24"/>
                <w:lang w:val="en-US"/>
              </w:rPr>
            </w:pPr>
            <w:r>
              <w:rPr>
                <w:szCs w:val="24"/>
              </w:rPr>
              <w:t>29.</w:t>
            </w:r>
            <w:r>
              <w:rPr>
                <w:szCs w:val="24"/>
                <w:lang w:val="en-US"/>
              </w:rPr>
              <w:t>1</w:t>
            </w:r>
          </w:p>
        </w:tc>
        <w:tc>
          <w:tcPr>
            <w:tcW w:w="772" w:type="pct"/>
          </w:tcPr>
          <w:p w14:paraId="5CB0555F" w14:textId="77777777" w:rsidR="00316869" w:rsidRPr="00CD541A" w:rsidRDefault="00316869" w:rsidP="002B554B">
            <w:pPr>
              <w:pStyle w:val="afa"/>
              <w:jc w:val="left"/>
              <w:rPr>
                <w:szCs w:val="24"/>
              </w:rPr>
            </w:pPr>
          </w:p>
        </w:tc>
        <w:tc>
          <w:tcPr>
            <w:tcW w:w="1389" w:type="pct"/>
          </w:tcPr>
          <w:p w14:paraId="73C81026" w14:textId="77777777" w:rsidR="00316869" w:rsidRPr="00CD541A" w:rsidRDefault="00316869" w:rsidP="002B554B">
            <w:pPr>
              <w:pStyle w:val="afa"/>
              <w:jc w:val="left"/>
              <w:rPr>
                <w:szCs w:val="24"/>
              </w:rPr>
            </w:pPr>
            <w:r w:rsidRPr="008F7A7F">
              <w:rPr>
                <w:bCs w:val="0"/>
                <w:noProof/>
                <w:szCs w:val="24"/>
              </w:rPr>
              <w:t>1</w:t>
            </w:r>
            <w:r w:rsidRPr="008F7A7F">
              <w:rPr>
                <w:bCs w:val="0"/>
                <w:szCs w:val="24"/>
              </w:rPr>
              <w:t>. Сведения о видах документов</w:t>
            </w:r>
            <w:r>
              <w:rPr>
                <w:bCs w:val="0"/>
                <w:szCs w:val="24"/>
              </w:rPr>
              <w:t>,</w:t>
            </w:r>
            <w:r w:rsidRPr="000A5767">
              <w:rPr>
                <w:szCs w:val="24"/>
              </w:rPr>
              <w:t xml:space="preserve"> используемых в сфере интеллектуальной собственности</w:t>
            </w:r>
          </w:p>
        </w:tc>
        <w:tc>
          <w:tcPr>
            <w:tcW w:w="1338" w:type="pct"/>
          </w:tcPr>
          <w:p w14:paraId="5D207E8F" w14:textId="77777777" w:rsidR="00316869" w:rsidRPr="00C8346C" w:rsidRDefault="00316869" w:rsidP="002B554B">
            <w:pPr>
              <w:pStyle w:val="afa"/>
              <w:jc w:val="left"/>
              <w:rPr>
                <w:szCs w:val="24"/>
              </w:rPr>
            </w:pPr>
          </w:p>
        </w:tc>
        <w:tc>
          <w:tcPr>
            <w:tcW w:w="1026" w:type="pct"/>
            <w:vMerge w:val="restart"/>
            <w:shd w:val="clear" w:color="auto" w:fill="auto"/>
          </w:tcPr>
          <w:p w14:paraId="42A41E6C" w14:textId="77777777" w:rsidR="00316869" w:rsidRPr="00CD541A" w:rsidRDefault="00316869" w:rsidP="002B554B">
            <w:pPr>
              <w:pStyle w:val="afa"/>
              <w:jc w:val="left"/>
              <w:rPr>
                <w:szCs w:val="24"/>
              </w:rPr>
            </w:pPr>
            <w:r>
              <w:rPr>
                <w:szCs w:val="24"/>
              </w:rPr>
              <w:t>Примечание 1</w:t>
            </w:r>
          </w:p>
        </w:tc>
      </w:tr>
      <w:tr w:rsidR="00316869" w:rsidRPr="00CD541A" w14:paraId="368503CC" w14:textId="77777777" w:rsidTr="002B554B">
        <w:tc>
          <w:tcPr>
            <w:tcW w:w="475" w:type="pct"/>
          </w:tcPr>
          <w:p w14:paraId="23975634" w14:textId="77777777" w:rsidR="00316869" w:rsidRPr="00202812" w:rsidRDefault="00316869" w:rsidP="002B554B">
            <w:pPr>
              <w:pStyle w:val="afa"/>
              <w:jc w:val="center"/>
              <w:rPr>
                <w:szCs w:val="24"/>
                <w:lang w:val="en-US"/>
              </w:rPr>
            </w:pPr>
            <w:r>
              <w:rPr>
                <w:szCs w:val="24"/>
              </w:rPr>
              <w:lastRenderedPageBreak/>
              <w:t>29.</w:t>
            </w:r>
            <w:r>
              <w:rPr>
                <w:szCs w:val="24"/>
                <w:lang w:val="en-US"/>
              </w:rPr>
              <w:t>2</w:t>
            </w:r>
          </w:p>
        </w:tc>
        <w:tc>
          <w:tcPr>
            <w:tcW w:w="772" w:type="pct"/>
          </w:tcPr>
          <w:p w14:paraId="7FD2DD8E" w14:textId="77777777" w:rsidR="00316869" w:rsidRPr="00CD541A" w:rsidRDefault="00316869" w:rsidP="002B554B">
            <w:pPr>
              <w:pStyle w:val="afa"/>
              <w:jc w:val="left"/>
              <w:rPr>
                <w:szCs w:val="24"/>
              </w:rPr>
            </w:pPr>
          </w:p>
        </w:tc>
        <w:tc>
          <w:tcPr>
            <w:tcW w:w="1389" w:type="pct"/>
          </w:tcPr>
          <w:p w14:paraId="578A9A87" w14:textId="77777777" w:rsidR="00316869" w:rsidRPr="00CD541A" w:rsidRDefault="00316869" w:rsidP="002B554B">
            <w:pPr>
              <w:pStyle w:val="afa"/>
              <w:jc w:val="left"/>
              <w:rPr>
                <w:szCs w:val="24"/>
              </w:rPr>
            </w:pPr>
            <w:r w:rsidRPr="008F7A7F">
              <w:rPr>
                <w:bCs w:val="0"/>
                <w:szCs w:val="24"/>
              </w:rPr>
              <w:t xml:space="preserve">1.1. Код </w:t>
            </w:r>
            <w:r>
              <w:rPr>
                <w:bCs w:val="0"/>
                <w:szCs w:val="24"/>
              </w:rPr>
              <w:t xml:space="preserve">группы </w:t>
            </w:r>
            <w:r w:rsidRPr="008F7A7F">
              <w:rPr>
                <w:bCs w:val="0"/>
                <w:szCs w:val="24"/>
              </w:rPr>
              <w:t>документов</w:t>
            </w:r>
          </w:p>
        </w:tc>
        <w:tc>
          <w:tcPr>
            <w:tcW w:w="1338" w:type="pct"/>
          </w:tcPr>
          <w:p w14:paraId="7B571650" w14:textId="77777777" w:rsidR="00316869" w:rsidRPr="00315E3B" w:rsidRDefault="00316869" w:rsidP="002B554B">
            <w:pPr>
              <w:pStyle w:val="afa"/>
              <w:jc w:val="left"/>
              <w:rPr>
                <w:szCs w:val="24"/>
              </w:rPr>
            </w:pPr>
            <w:r>
              <w:rPr>
                <w:szCs w:val="24"/>
              </w:rPr>
              <w:t>09</w:t>
            </w:r>
          </w:p>
        </w:tc>
        <w:tc>
          <w:tcPr>
            <w:tcW w:w="1026" w:type="pct"/>
            <w:vMerge/>
            <w:shd w:val="clear" w:color="auto" w:fill="auto"/>
          </w:tcPr>
          <w:p w14:paraId="57000322" w14:textId="77777777" w:rsidR="00316869" w:rsidRPr="00CD541A" w:rsidRDefault="00316869" w:rsidP="002B554B">
            <w:pPr>
              <w:pStyle w:val="afa"/>
              <w:jc w:val="left"/>
              <w:rPr>
                <w:szCs w:val="24"/>
              </w:rPr>
            </w:pPr>
          </w:p>
        </w:tc>
      </w:tr>
      <w:tr w:rsidR="00316869" w:rsidRPr="00CD541A" w14:paraId="4AE7B2E9" w14:textId="77777777" w:rsidTr="002B554B">
        <w:tc>
          <w:tcPr>
            <w:tcW w:w="475" w:type="pct"/>
          </w:tcPr>
          <w:p w14:paraId="27EF77C9" w14:textId="77777777" w:rsidR="00316869" w:rsidRPr="00202812" w:rsidRDefault="00316869" w:rsidP="002B554B">
            <w:pPr>
              <w:pStyle w:val="afa"/>
              <w:jc w:val="center"/>
              <w:rPr>
                <w:szCs w:val="24"/>
                <w:lang w:val="en-US"/>
              </w:rPr>
            </w:pPr>
            <w:r>
              <w:rPr>
                <w:szCs w:val="24"/>
              </w:rPr>
              <w:lastRenderedPageBreak/>
              <w:t>29.</w:t>
            </w:r>
            <w:r>
              <w:rPr>
                <w:szCs w:val="24"/>
                <w:lang w:val="en-US"/>
              </w:rPr>
              <w:t>3</w:t>
            </w:r>
          </w:p>
        </w:tc>
        <w:tc>
          <w:tcPr>
            <w:tcW w:w="772" w:type="pct"/>
          </w:tcPr>
          <w:p w14:paraId="28D32938" w14:textId="77777777" w:rsidR="00316869" w:rsidRPr="00CD541A" w:rsidRDefault="00316869" w:rsidP="002B554B">
            <w:pPr>
              <w:pStyle w:val="afa"/>
              <w:jc w:val="left"/>
              <w:rPr>
                <w:szCs w:val="24"/>
              </w:rPr>
            </w:pPr>
          </w:p>
        </w:tc>
        <w:tc>
          <w:tcPr>
            <w:tcW w:w="1389" w:type="pct"/>
          </w:tcPr>
          <w:p w14:paraId="47E122F5" w14:textId="77777777" w:rsidR="00316869" w:rsidRPr="00CD541A" w:rsidRDefault="00316869" w:rsidP="002B554B">
            <w:pPr>
              <w:pStyle w:val="afa"/>
              <w:jc w:val="left"/>
              <w:rPr>
                <w:szCs w:val="24"/>
              </w:rPr>
            </w:pPr>
            <w:r w:rsidRPr="008F7A7F">
              <w:rPr>
                <w:bCs w:val="0"/>
                <w:szCs w:val="24"/>
              </w:rPr>
              <w:t xml:space="preserve">1.2. </w:t>
            </w:r>
            <w:r>
              <w:rPr>
                <w:bCs w:val="0"/>
                <w:szCs w:val="24"/>
              </w:rPr>
              <w:t>Наименование</w:t>
            </w:r>
          </w:p>
        </w:tc>
        <w:tc>
          <w:tcPr>
            <w:tcW w:w="1338" w:type="pct"/>
          </w:tcPr>
          <w:p w14:paraId="2306F423" w14:textId="723305E8" w:rsidR="00316869" w:rsidRPr="00AB6D41" w:rsidRDefault="002D3088" w:rsidP="002B554B">
            <w:pPr>
              <w:pStyle w:val="afa"/>
              <w:jc w:val="left"/>
              <w:rPr>
                <w:szCs w:val="24"/>
              </w:rPr>
            </w:pPr>
            <w:r w:rsidRPr="009D361F">
              <w:rPr>
                <w:color w:val="000000"/>
                <w:szCs w:val="24"/>
              </w:rPr>
              <w:t xml:space="preserve">Документы, сведения и материалы, формируемые патентными ведомствами в рамках процедур, связанных с регистрацией и использованием прав на объекты интеллектуальной собственности </w:t>
            </w:r>
            <w:r w:rsidRPr="0050110E">
              <w:rPr>
                <w:rFonts w:cs="Times New Roman"/>
                <w:color w:val="000000"/>
                <w:szCs w:val="24"/>
              </w:rPr>
              <w:t>Евразийского экономического союза</w:t>
            </w:r>
            <w:r>
              <w:rPr>
                <w:rFonts w:cs="Times New Roman"/>
                <w:color w:val="000000"/>
                <w:szCs w:val="24"/>
              </w:rPr>
              <w:t>, не включенные в другие разделы классификатора</w:t>
            </w:r>
          </w:p>
        </w:tc>
        <w:tc>
          <w:tcPr>
            <w:tcW w:w="1026" w:type="pct"/>
            <w:vMerge/>
            <w:shd w:val="clear" w:color="auto" w:fill="auto"/>
          </w:tcPr>
          <w:p w14:paraId="5CD0A21A" w14:textId="77777777" w:rsidR="00316869" w:rsidRPr="00CD541A" w:rsidRDefault="00316869" w:rsidP="002B554B">
            <w:pPr>
              <w:pStyle w:val="afa"/>
              <w:jc w:val="left"/>
              <w:rPr>
                <w:szCs w:val="24"/>
              </w:rPr>
            </w:pPr>
          </w:p>
        </w:tc>
      </w:tr>
      <w:tr w:rsidR="00316869" w:rsidRPr="00CD541A" w14:paraId="65A20532" w14:textId="77777777" w:rsidTr="002B554B">
        <w:tc>
          <w:tcPr>
            <w:tcW w:w="475" w:type="pct"/>
          </w:tcPr>
          <w:p w14:paraId="35C76AF6" w14:textId="77777777" w:rsidR="00316869" w:rsidRPr="00202812" w:rsidRDefault="00316869" w:rsidP="002B554B">
            <w:pPr>
              <w:pStyle w:val="afa"/>
              <w:jc w:val="center"/>
              <w:rPr>
                <w:szCs w:val="24"/>
                <w:lang w:val="en-US"/>
              </w:rPr>
            </w:pPr>
            <w:r>
              <w:rPr>
                <w:szCs w:val="24"/>
              </w:rPr>
              <w:t>29.</w:t>
            </w:r>
            <w:r>
              <w:rPr>
                <w:szCs w:val="24"/>
                <w:lang w:val="en-US"/>
              </w:rPr>
              <w:t>4</w:t>
            </w:r>
          </w:p>
        </w:tc>
        <w:tc>
          <w:tcPr>
            <w:tcW w:w="772" w:type="pct"/>
          </w:tcPr>
          <w:p w14:paraId="3E5F42CC" w14:textId="77777777" w:rsidR="00316869" w:rsidRPr="00CD541A" w:rsidRDefault="00316869" w:rsidP="002B554B">
            <w:pPr>
              <w:pStyle w:val="afa"/>
              <w:jc w:val="left"/>
              <w:rPr>
                <w:szCs w:val="24"/>
              </w:rPr>
            </w:pPr>
          </w:p>
        </w:tc>
        <w:tc>
          <w:tcPr>
            <w:tcW w:w="1389" w:type="pct"/>
          </w:tcPr>
          <w:p w14:paraId="6792675F" w14:textId="77777777" w:rsidR="00316869" w:rsidRPr="00CD541A" w:rsidRDefault="00316869" w:rsidP="002B554B">
            <w:pPr>
              <w:pStyle w:val="afa"/>
              <w:jc w:val="left"/>
              <w:rPr>
                <w:szCs w:val="24"/>
              </w:rPr>
            </w:pPr>
            <w:r w:rsidRPr="008F7A7F">
              <w:rPr>
                <w:bCs w:val="0"/>
                <w:szCs w:val="24"/>
              </w:rPr>
              <w:t xml:space="preserve">1.3. </w:t>
            </w:r>
            <w:r w:rsidRPr="008F7A7F">
              <w:rPr>
                <w:bCs w:val="0"/>
                <w:noProof/>
                <w:szCs w:val="24"/>
              </w:rPr>
              <w:t>Сведения о виде документа</w:t>
            </w:r>
          </w:p>
        </w:tc>
        <w:tc>
          <w:tcPr>
            <w:tcW w:w="1338" w:type="pct"/>
          </w:tcPr>
          <w:p w14:paraId="76948A7D" w14:textId="77777777" w:rsidR="00316869" w:rsidRPr="00CD541A" w:rsidRDefault="00316869" w:rsidP="002B554B">
            <w:pPr>
              <w:pStyle w:val="afa"/>
              <w:jc w:val="left"/>
              <w:rPr>
                <w:szCs w:val="24"/>
              </w:rPr>
            </w:pPr>
          </w:p>
        </w:tc>
        <w:tc>
          <w:tcPr>
            <w:tcW w:w="1026" w:type="pct"/>
            <w:vMerge/>
            <w:shd w:val="clear" w:color="auto" w:fill="auto"/>
          </w:tcPr>
          <w:p w14:paraId="3B91DB97" w14:textId="77777777" w:rsidR="00316869" w:rsidRPr="00CD541A" w:rsidRDefault="00316869" w:rsidP="002B554B">
            <w:pPr>
              <w:pStyle w:val="afa"/>
              <w:jc w:val="left"/>
              <w:rPr>
                <w:szCs w:val="24"/>
              </w:rPr>
            </w:pPr>
          </w:p>
        </w:tc>
      </w:tr>
      <w:tr w:rsidR="00316869" w:rsidRPr="00CD541A" w14:paraId="4926714E" w14:textId="77777777" w:rsidTr="002B554B">
        <w:tc>
          <w:tcPr>
            <w:tcW w:w="475" w:type="pct"/>
          </w:tcPr>
          <w:p w14:paraId="13AE4B19" w14:textId="77777777" w:rsidR="00316869" w:rsidRPr="00202812" w:rsidRDefault="00316869" w:rsidP="002B554B">
            <w:pPr>
              <w:pStyle w:val="afa"/>
              <w:jc w:val="center"/>
              <w:rPr>
                <w:szCs w:val="24"/>
                <w:lang w:val="en-US"/>
              </w:rPr>
            </w:pPr>
            <w:r>
              <w:rPr>
                <w:szCs w:val="24"/>
              </w:rPr>
              <w:t>29.</w:t>
            </w:r>
            <w:r>
              <w:rPr>
                <w:szCs w:val="24"/>
                <w:lang w:val="en-US"/>
              </w:rPr>
              <w:t>5</w:t>
            </w:r>
          </w:p>
        </w:tc>
        <w:tc>
          <w:tcPr>
            <w:tcW w:w="772" w:type="pct"/>
          </w:tcPr>
          <w:p w14:paraId="2083C232" w14:textId="77777777" w:rsidR="00316869" w:rsidRPr="00CD541A" w:rsidRDefault="00316869" w:rsidP="002B554B">
            <w:pPr>
              <w:pStyle w:val="afa"/>
              <w:jc w:val="left"/>
              <w:rPr>
                <w:szCs w:val="24"/>
              </w:rPr>
            </w:pPr>
          </w:p>
        </w:tc>
        <w:tc>
          <w:tcPr>
            <w:tcW w:w="1389" w:type="pct"/>
          </w:tcPr>
          <w:p w14:paraId="79BDAFE8" w14:textId="77777777" w:rsidR="00316869" w:rsidRPr="00CD541A" w:rsidRDefault="00316869" w:rsidP="002B554B">
            <w:pPr>
              <w:pStyle w:val="afa"/>
              <w:jc w:val="left"/>
              <w:rPr>
                <w:szCs w:val="24"/>
              </w:rPr>
            </w:pPr>
            <w:r w:rsidRPr="008F7A7F">
              <w:rPr>
                <w:bCs w:val="0"/>
                <w:noProof/>
                <w:szCs w:val="24"/>
              </w:rPr>
              <w:t>1.3.1. Код вида документа</w:t>
            </w:r>
          </w:p>
        </w:tc>
        <w:tc>
          <w:tcPr>
            <w:tcW w:w="1338" w:type="pct"/>
          </w:tcPr>
          <w:p w14:paraId="7D125CE0" w14:textId="77777777" w:rsidR="00316869" w:rsidRPr="00CD541A" w:rsidRDefault="00316869" w:rsidP="002B554B">
            <w:pPr>
              <w:pStyle w:val="afa"/>
              <w:jc w:val="left"/>
              <w:rPr>
                <w:szCs w:val="24"/>
              </w:rPr>
            </w:pPr>
            <w:r>
              <w:rPr>
                <w:szCs w:val="24"/>
              </w:rPr>
              <w:t>09030</w:t>
            </w:r>
          </w:p>
        </w:tc>
        <w:tc>
          <w:tcPr>
            <w:tcW w:w="1026" w:type="pct"/>
            <w:vMerge/>
            <w:shd w:val="clear" w:color="auto" w:fill="auto"/>
          </w:tcPr>
          <w:p w14:paraId="4481F87B" w14:textId="77777777" w:rsidR="00316869" w:rsidRPr="00CD541A" w:rsidRDefault="00316869" w:rsidP="002B554B">
            <w:pPr>
              <w:pStyle w:val="afa"/>
              <w:jc w:val="left"/>
              <w:rPr>
                <w:szCs w:val="24"/>
              </w:rPr>
            </w:pPr>
          </w:p>
        </w:tc>
      </w:tr>
      <w:tr w:rsidR="00316869" w:rsidRPr="00CD541A" w14:paraId="1EC857E1" w14:textId="77777777" w:rsidTr="002B554B">
        <w:tc>
          <w:tcPr>
            <w:tcW w:w="475" w:type="pct"/>
          </w:tcPr>
          <w:p w14:paraId="62D5A961" w14:textId="77777777" w:rsidR="00316869" w:rsidRPr="00202812" w:rsidRDefault="00316869" w:rsidP="002B554B">
            <w:pPr>
              <w:pStyle w:val="afa"/>
              <w:jc w:val="center"/>
              <w:rPr>
                <w:szCs w:val="24"/>
                <w:lang w:val="en-US"/>
              </w:rPr>
            </w:pPr>
            <w:r>
              <w:rPr>
                <w:szCs w:val="24"/>
              </w:rPr>
              <w:t>29.</w:t>
            </w:r>
            <w:r>
              <w:rPr>
                <w:szCs w:val="24"/>
                <w:lang w:val="en-US"/>
              </w:rPr>
              <w:t>6</w:t>
            </w:r>
          </w:p>
        </w:tc>
        <w:tc>
          <w:tcPr>
            <w:tcW w:w="772" w:type="pct"/>
          </w:tcPr>
          <w:p w14:paraId="39CFEB98" w14:textId="77777777" w:rsidR="00316869" w:rsidRPr="00CD541A" w:rsidRDefault="00316869" w:rsidP="002B554B">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88DFBA2" w14:textId="77777777" w:rsidR="00316869" w:rsidRPr="00CD541A" w:rsidRDefault="00316869" w:rsidP="002B554B">
            <w:pPr>
              <w:pStyle w:val="afa"/>
              <w:jc w:val="left"/>
              <w:rPr>
                <w:szCs w:val="24"/>
              </w:rPr>
            </w:pPr>
            <w:r w:rsidRPr="008F7A7F">
              <w:rPr>
                <w:bCs w:val="0"/>
                <w:noProof/>
                <w:szCs w:val="24"/>
              </w:rPr>
              <w:t xml:space="preserve">1.3.2. </w:t>
            </w:r>
            <w:r>
              <w:rPr>
                <w:bCs w:val="0"/>
                <w:noProof/>
                <w:szCs w:val="24"/>
              </w:rPr>
              <w:t>Наименование</w:t>
            </w:r>
          </w:p>
        </w:tc>
        <w:tc>
          <w:tcPr>
            <w:tcW w:w="1338" w:type="pct"/>
          </w:tcPr>
          <w:p w14:paraId="79FB78C0" w14:textId="07ABB7B3" w:rsidR="00316869" w:rsidRPr="000C6E19" w:rsidRDefault="00316869" w:rsidP="00316869">
            <w:pPr>
              <w:pStyle w:val="afa"/>
              <w:jc w:val="left"/>
              <w:rPr>
                <w:szCs w:val="24"/>
              </w:rPr>
            </w:pPr>
            <w:r w:rsidRPr="00486E4B">
              <w:rPr>
                <w:color w:val="000000"/>
                <w:szCs w:val="24"/>
              </w:rPr>
              <w:t>решение о регистрации товарного знака, знака обслуживания Евразийского экономического союза</w:t>
            </w:r>
          </w:p>
        </w:tc>
        <w:tc>
          <w:tcPr>
            <w:tcW w:w="1026" w:type="pct"/>
            <w:vMerge/>
            <w:shd w:val="clear" w:color="auto" w:fill="auto"/>
          </w:tcPr>
          <w:p w14:paraId="3F54442D" w14:textId="77777777" w:rsidR="00316869" w:rsidRPr="00CD541A" w:rsidRDefault="00316869" w:rsidP="002B554B">
            <w:pPr>
              <w:pStyle w:val="afa"/>
              <w:jc w:val="left"/>
              <w:rPr>
                <w:szCs w:val="24"/>
              </w:rPr>
            </w:pPr>
          </w:p>
        </w:tc>
      </w:tr>
      <w:tr w:rsidR="00316869" w:rsidRPr="00AB0BD4" w14:paraId="40E170E7" w14:textId="77777777" w:rsidTr="002B554B">
        <w:tc>
          <w:tcPr>
            <w:tcW w:w="475" w:type="pct"/>
          </w:tcPr>
          <w:p w14:paraId="06E00AF0" w14:textId="77777777" w:rsidR="00316869" w:rsidRPr="00202812" w:rsidRDefault="00316869" w:rsidP="002B554B">
            <w:pPr>
              <w:pStyle w:val="afa"/>
              <w:jc w:val="center"/>
              <w:rPr>
                <w:szCs w:val="24"/>
                <w:lang w:val="en-US"/>
              </w:rPr>
            </w:pPr>
            <w:r>
              <w:rPr>
                <w:szCs w:val="24"/>
              </w:rPr>
              <w:t>29.</w:t>
            </w:r>
            <w:r>
              <w:rPr>
                <w:szCs w:val="24"/>
                <w:lang w:val="en-US"/>
              </w:rPr>
              <w:t>7</w:t>
            </w:r>
          </w:p>
        </w:tc>
        <w:tc>
          <w:tcPr>
            <w:tcW w:w="772" w:type="pct"/>
          </w:tcPr>
          <w:p w14:paraId="5C105581" w14:textId="77777777" w:rsidR="00316869" w:rsidRPr="00CD541A" w:rsidRDefault="00316869" w:rsidP="002B554B">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9AD182A" w14:textId="77777777" w:rsidR="00316869" w:rsidRPr="00CD541A" w:rsidRDefault="00316869" w:rsidP="002B554B">
            <w:pPr>
              <w:pStyle w:val="afa"/>
              <w:jc w:val="left"/>
              <w:rPr>
                <w:szCs w:val="24"/>
              </w:rPr>
            </w:pPr>
            <w:r w:rsidRPr="00364112">
              <w:rPr>
                <w:bCs w:val="0"/>
                <w:szCs w:val="24"/>
              </w:rPr>
              <w:t>1</w:t>
            </w:r>
            <w:r>
              <w:rPr>
                <w:bCs w:val="0"/>
                <w:szCs w:val="24"/>
              </w:rPr>
              <w:t>.3.3.</w:t>
            </w:r>
            <w:r w:rsidRPr="004B65CE">
              <w:rPr>
                <w:szCs w:val="24"/>
              </w:rPr>
              <w:t xml:space="preserve"> Код государства </w:t>
            </w:r>
            <w:r>
              <w:rPr>
                <w:noProof/>
              </w:rPr>
              <w:t>–</w:t>
            </w:r>
            <w:r w:rsidRPr="004B65CE">
              <w:rPr>
                <w:szCs w:val="24"/>
              </w:rPr>
              <w:t xml:space="preserve"> члена Евразийского экономического союза, в котором применяется </w:t>
            </w:r>
            <w:r w:rsidRPr="00AA14B8">
              <w:rPr>
                <w:szCs w:val="24"/>
              </w:rPr>
              <w:t>вид документа</w:t>
            </w:r>
          </w:p>
        </w:tc>
        <w:tc>
          <w:tcPr>
            <w:tcW w:w="1338" w:type="pct"/>
          </w:tcPr>
          <w:p w14:paraId="00850F74" w14:textId="77777777" w:rsidR="00316869" w:rsidRPr="0006243A" w:rsidRDefault="00316869" w:rsidP="002B554B">
            <w:pPr>
              <w:pStyle w:val="afa"/>
              <w:jc w:val="left"/>
              <w:rPr>
                <w:szCs w:val="24"/>
                <w:lang w:val="en-US"/>
              </w:rPr>
            </w:pPr>
            <w:r w:rsidRPr="000B3685">
              <w:rPr>
                <w:color w:val="000000"/>
                <w:szCs w:val="24"/>
                <w:lang w:val="en-US"/>
              </w:rPr>
              <w:t>AM, BY, KZ, KG, RU</w:t>
            </w:r>
          </w:p>
        </w:tc>
        <w:tc>
          <w:tcPr>
            <w:tcW w:w="1026" w:type="pct"/>
            <w:vMerge/>
            <w:shd w:val="clear" w:color="auto" w:fill="auto"/>
          </w:tcPr>
          <w:p w14:paraId="0BAE82ED" w14:textId="77777777" w:rsidR="00316869" w:rsidRPr="0006243A" w:rsidRDefault="00316869" w:rsidP="002B554B">
            <w:pPr>
              <w:pStyle w:val="afa"/>
              <w:jc w:val="left"/>
              <w:rPr>
                <w:szCs w:val="24"/>
                <w:lang w:val="en-US"/>
              </w:rPr>
            </w:pPr>
          </w:p>
        </w:tc>
      </w:tr>
      <w:tr w:rsidR="00316869" w:rsidRPr="00CD541A" w14:paraId="5AAAC1EC" w14:textId="77777777" w:rsidTr="002B554B">
        <w:tc>
          <w:tcPr>
            <w:tcW w:w="475" w:type="pct"/>
          </w:tcPr>
          <w:p w14:paraId="23B512BE" w14:textId="77777777" w:rsidR="00316869" w:rsidRDefault="00316869" w:rsidP="002B554B">
            <w:pPr>
              <w:pStyle w:val="afa"/>
              <w:jc w:val="center"/>
              <w:rPr>
                <w:szCs w:val="24"/>
              </w:rPr>
            </w:pPr>
            <w:r>
              <w:rPr>
                <w:szCs w:val="24"/>
              </w:rPr>
              <w:t>29.8</w:t>
            </w:r>
          </w:p>
        </w:tc>
        <w:tc>
          <w:tcPr>
            <w:tcW w:w="772" w:type="pct"/>
          </w:tcPr>
          <w:p w14:paraId="749CC375" w14:textId="77777777" w:rsidR="00316869" w:rsidRPr="00CD541A" w:rsidRDefault="00316869" w:rsidP="002B554B">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D0367CD" w14:textId="77777777" w:rsidR="00316869" w:rsidRPr="00B201C3" w:rsidRDefault="00316869" w:rsidP="002B554B">
            <w:pPr>
              <w:pStyle w:val="afa"/>
              <w:jc w:val="left"/>
            </w:pPr>
            <w:r w:rsidRPr="008F7A7F">
              <w:rPr>
                <w:bCs w:val="0"/>
                <w:szCs w:val="24"/>
              </w:rPr>
              <w:t>1.3.</w:t>
            </w:r>
            <w:r>
              <w:rPr>
                <w:bCs w:val="0"/>
                <w:szCs w:val="24"/>
              </w:rPr>
              <w:t>4</w:t>
            </w:r>
            <w:r w:rsidRPr="008F7A7F">
              <w:rPr>
                <w:bCs w:val="0"/>
                <w:szCs w:val="24"/>
              </w:rPr>
              <w:t>. Сведения о записи классификатора</w:t>
            </w:r>
          </w:p>
        </w:tc>
        <w:tc>
          <w:tcPr>
            <w:tcW w:w="1338" w:type="pct"/>
          </w:tcPr>
          <w:p w14:paraId="46B1E689" w14:textId="77777777" w:rsidR="00316869" w:rsidRPr="00AB123D" w:rsidRDefault="00316869" w:rsidP="002B554B">
            <w:pPr>
              <w:pStyle w:val="afa"/>
              <w:jc w:val="left"/>
              <w:rPr>
                <w:szCs w:val="24"/>
              </w:rPr>
            </w:pPr>
          </w:p>
        </w:tc>
        <w:tc>
          <w:tcPr>
            <w:tcW w:w="1026" w:type="pct"/>
            <w:vMerge/>
            <w:shd w:val="clear" w:color="auto" w:fill="auto"/>
          </w:tcPr>
          <w:p w14:paraId="31E5DF0D" w14:textId="77777777" w:rsidR="00316869" w:rsidRPr="00CD541A" w:rsidRDefault="00316869" w:rsidP="002B554B">
            <w:pPr>
              <w:pStyle w:val="afa"/>
              <w:jc w:val="left"/>
              <w:rPr>
                <w:szCs w:val="24"/>
              </w:rPr>
            </w:pPr>
          </w:p>
        </w:tc>
      </w:tr>
      <w:tr w:rsidR="00316869" w:rsidRPr="00CD541A" w14:paraId="6435B132" w14:textId="77777777" w:rsidTr="002B554B">
        <w:tc>
          <w:tcPr>
            <w:tcW w:w="475" w:type="pct"/>
          </w:tcPr>
          <w:p w14:paraId="63DE7085" w14:textId="77777777" w:rsidR="00316869" w:rsidRDefault="00316869" w:rsidP="002B554B">
            <w:pPr>
              <w:pStyle w:val="afa"/>
              <w:jc w:val="center"/>
              <w:rPr>
                <w:szCs w:val="24"/>
              </w:rPr>
            </w:pPr>
            <w:r>
              <w:rPr>
                <w:szCs w:val="24"/>
              </w:rPr>
              <w:t>29.9</w:t>
            </w:r>
          </w:p>
        </w:tc>
        <w:tc>
          <w:tcPr>
            <w:tcW w:w="772" w:type="pct"/>
          </w:tcPr>
          <w:p w14:paraId="678F8CD5" w14:textId="77777777" w:rsidR="00316869" w:rsidRPr="00CD541A" w:rsidRDefault="00316869" w:rsidP="002B554B">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91AC483" w14:textId="77777777" w:rsidR="00316869" w:rsidRPr="00B201C3" w:rsidRDefault="00316869" w:rsidP="002B554B">
            <w:pPr>
              <w:pStyle w:val="afa"/>
              <w:jc w:val="left"/>
            </w:pPr>
            <w:r w:rsidRPr="009E65A4">
              <w:rPr>
                <w:rFonts w:cs="Times New Roman"/>
                <w:noProof/>
                <w:szCs w:val="24"/>
                <w:lang w:val="en-US"/>
              </w:rPr>
              <w:t>1.</w:t>
            </w:r>
            <w:r w:rsidRPr="009E65A4">
              <w:rPr>
                <w:rFonts w:cs="Times New Roman"/>
                <w:noProof/>
                <w:szCs w:val="24"/>
              </w:rPr>
              <w:t>3.</w:t>
            </w:r>
            <w:r>
              <w:rPr>
                <w:rFonts w:cs="Times New Roman"/>
                <w:noProof/>
                <w:szCs w:val="24"/>
              </w:rPr>
              <w:t>4</w:t>
            </w: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начала действия</w:t>
            </w:r>
          </w:p>
        </w:tc>
        <w:tc>
          <w:tcPr>
            <w:tcW w:w="1338" w:type="pct"/>
          </w:tcPr>
          <w:p w14:paraId="62F1961A" w14:textId="77777777" w:rsidR="00316869" w:rsidRPr="00AB123D" w:rsidRDefault="00316869" w:rsidP="002B554B">
            <w:pPr>
              <w:pStyle w:val="afa"/>
              <w:jc w:val="left"/>
              <w:rPr>
                <w:szCs w:val="24"/>
              </w:rPr>
            </w:pPr>
            <w:r>
              <w:t>Примечание 1</w:t>
            </w:r>
          </w:p>
        </w:tc>
        <w:tc>
          <w:tcPr>
            <w:tcW w:w="1026" w:type="pct"/>
            <w:vMerge/>
            <w:shd w:val="clear" w:color="auto" w:fill="auto"/>
          </w:tcPr>
          <w:p w14:paraId="69184C58" w14:textId="77777777" w:rsidR="00316869" w:rsidRPr="00CD541A" w:rsidRDefault="00316869" w:rsidP="002B554B">
            <w:pPr>
              <w:pStyle w:val="afa"/>
              <w:jc w:val="left"/>
              <w:rPr>
                <w:szCs w:val="24"/>
              </w:rPr>
            </w:pPr>
          </w:p>
        </w:tc>
      </w:tr>
      <w:tr w:rsidR="00316869" w:rsidRPr="00CD541A" w14:paraId="3BF1D137" w14:textId="77777777" w:rsidTr="002B554B">
        <w:tc>
          <w:tcPr>
            <w:tcW w:w="475" w:type="pct"/>
          </w:tcPr>
          <w:p w14:paraId="7ADBB436" w14:textId="77777777" w:rsidR="00316869" w:rsidRDefault="00316869" w:rsidP="002B554B">
            <w:pPr>
              <w:pStyle w:val="afa"/>
              <w:jc w:val="center"/>
              <w:rPr>
                <w:szCs w:val="24"/>
              </w:rPr>
            </w:pPr>
            <w:r>
              <w:rPr>
                <w:szCs w:val="24"/>
              </w:rPr>
              <w:t>29.10</w:t>
            </w:r>
          </w:p>
        </w:tc>
        <w:tc>
          <w:tcPr>
            <w:tcW w:w="772" w:type="pct"/>
          </w:tcPr>
          <w:p w14:paraId="599D6EC8" w14:textId="77777777" w:rsidR="00316869" w:rsidRPr="00CD541A" w:rsidRDefault="00316869" w:rsidP="002B554B">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7AFCF8B" w14:textId="77777777" w:rsidR="00316869" w:rsidRPr="00B201C3" w:rsidRDefault="00316869" w:rsidP="002B554B">
            <w:pPr>
              <w:pStyle w:val="afa"/>
              <w:jc w:val="left"/>
            </w:pPr>
            <w:r w:rsidRPr="009E65A4">
              <w:rPr>
                <w:rFonts w:cs="Times New Roman"/>
                <w:bCs w:val="0"/>
                <w:noProof/>
                <w:szCs w:val="24"/>
              </w:rPr>
              <w:t>1.3.</w:t>
            </w:r>
            <w:r>
              <w:rPr>
                <w:rFonts w:cs="Times New Roman"/>
                <w:bCs w:val="0"/>
                <w:noProof/>
                <w:szCs w:val="24"/>
              </w:rPr>
              <w:t>4</w:t>
            </w:r>
            <w:r w:rsidRPr="009E65A4">
              <w:rPr>
                <w:rFonts w:cs="Times New Roman"/>
                <w:bCs w:val="0"/>
                <w:noProof/>
                <w:szCs w:val="24"/>
              </w:rPr>
              <w:t>.2</w:t>
            </w:r>
            <w:r w:rsidRPr="009E65A4">
              <w:rPr>
                <w:rFonts w:cs="Times New Roman"/>
                <w:bCs w:val="0"/>
                <w:szCs w:val="24"/>
              </w:rPr>
              <w:t>.</w:t>
            </w:r>
            <w:r w:rsidRPr="009E65A4">
              <w:rPr>
                <w:rFonts w:cs="Times New Roman"/>
                <w:szCs w:val="24"/>
              </w:rPr>
              <w:t> </w:t>
            </w:r>
            <w:r w:rsidRPr="009E65A4">
              <w:rPr>
                <w:rFonts w:cs="Times New Roman"/>
                <w:bCs w:val="0"/>
                <w:noProof/>
                <w:szCs w:val="24"/>
              </w:rPr>
              <w:t xml:space="preserve">Сведения об акте, </w:t>
            </w:r>
            <w:r w:rsidRPr="009E65A4">
              <w:rPr>
                <w:rFonts w:cs="Times New Roman"/>
                <w:bCs w:val="0"/>
                <w:noProof/>
                <w:szCs w:val="24"/>
              </w:rPr>
              <w:lastRenderedPageBreak/>
              <w:t xml:space="preserve">регламентирующем начало действия </w:t>
            </w:r>
          </w:p>
        </w:tc>
        <w:tc>
          <w:tcPr>
            <w:tcW w:w="1338" w:type="pct"/>
          </w:tcPr>
          <w:p w14:paraId="7EB9B5A6" w14:textId="77777777" w:rsidR="00316869" w:rsidRPr="00AB123D" w:rsidRDefault="00316869" w:rsidP="002B554B">
            <w:pPr>
              <w:pStyle w:val="afa"/>
              <w:jc w:val="left"/>
              <w:rPr>
                <w:szCs w:val="24"/>
              </w:rPr>
            </w:pPr>
          </w:p>
        </w:tc>
        <w:tc>
          <w:tcPr>
            <w:tcW w:w="1026" w:type="pct"/>
            <w:vMerge/>
            <w:shd w:val="clear" w:color="auto" w:fill="auto"/>
          </w:tcPr>
          <w:p w14:paraId="357A9D50" w14:textId="77777777" w:rsidR="00316869" w:rsidRPr="00CD541A" w:rsidRDefault="00316869" w:rsidP="002B554B">
            <w:pPr>
              <w:pStyle w:val="afa"/>
              <w:jc w:val="left"/>
              <w:rPr>
                <w:szCs w:val="24"/>
              </w:rPr>
            </w:pPr>
          </w:p>
        </w:tc>
      </w:tr>
      <w:tr w:rsidR="00316869" w:rsidRPr="00CD541A" w14:paraId="377D7788" w14:textId="77777777" w:rsidTr="002B554B">
        <w:tc>
          <w:tcPr>
            <w:tcW w:w="475" w:type="pct"/>
          </w:tcPr>
          <w:p w14:paraId="46F40BF0" w14:textId="77777777" w:rsidR="00316869" w:rsidRDefault="00316869" w:rsidP="002B554B">
            <w:pPr>
              <w:pStyle w:val="afa"/>
              <w:jc w:val="center"/>
              <w:rPr>
                <w:szCs w:val="24"/>
              </w:rPr>
            </w:pPr>
            <w:r>
              <w:rPr>
                <w:szCs w:val="24"/>
              </w:rPr>
              <w:lastRenderedPageBreak/>
              <w:t>29.11</w:t>
            </w:r>
          </w:p>
        </w:tc>
        <w:tc>
          <w:tcPr>
            <w:tcW w:w="772" w:type="pct"/>
          </w:tcPr>
          <w:p w14:paraId="1B7AD1AD" w14:textId="77777777" w:rsidR="00316869" w:rsidRPr="00CD541A" w:rsidRDefault="00316869" w:rsidP="002B554B">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1CAAB5E" w14:textId="77777777" w:rsidR="00316869" w:rsidRPr="00B201C3" w:rsidRDefault="00316869" w:rsidP="002B554B">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671D26F6" w14:textId="77777777" w:rsidR="00316869" w:rsidRPr="00AB123D" w:rsidRDefault="00316869" w:rsidP="002B554B">
            <w:pPr>
              <w:pStyle w:val="afa"/>
              <w:jc w:val="left"/>
              <w:rPr>
                <w:szCs w:val="24"/>
              </w:rPr>
            </w:pPr>
            <w:r>
              <w:t>Примечание 4</w:t>
            </w:r>
          </w:p>
        </w:tc>
        <w:tc>
          <w:tcPr>
            <w:tcW w:w="1026" w:type="pct"/>
            <w:vMerge/>
            <w:shd w:val="clear" w:color="auto" w:fill="auto"/>
          </w:tcPr>
          <w:p w14:paraId="646CA832" w14:textId="77777777" w:rsidR="00316869" w:rsidRPr="00CD541A" w:rsidRDefault="00316869" w:rsidP="002B554B">
            <w:pPr>
              <w:pStyle w:val="afa"/>
              <w:jc w:val="left"/>
              <w:rPr>
                <w:szCs w:val="24"/>
              </w:rPr>
            </w:pPr>
          </w:p>
        </w:tc>
      </w:tr>
      <w:tr w:rsidR="00316869" w:rsidRPr="00CD541A" w14:paraId="190AE8D8" w14:textId="77777777" w:rsidTr="002B554B">
        <w:tc>
          <w:tcPr>
            <w:tcW w:w="475" w:type="pct"/>
          </w:tcPr>
          <w:p w14:paraId="635F6F6D" w14:textId="77777777" w:rsidR="00316869" w:rsidRDefault="00316869" w:rsidP="002B554B">
            <w:pPr>
              <w:pStyle w:val="afa"/>
              <w:jc w:val="center"/>
              <w:rPr>
                <w:szCs w:val="24"/>
              </w:rPr>
            </w:pPr>
            <w:r>
              <w:rPr>
                <w:szCs w:val="24"/>
              </w:rPr>
              <w:t>29.12</w:t>
            </w:r>
          </w:p>
        </w:tc>
        <w:tc>
          <w:tcPr>
            <w:tcW w:w="772" w:type="pct"/>
          </w:tcPr>
          <w:p w14:paraId="5F428C53" w14:textId="77777777" w:rsidR="00316869" w:rsidRPr="00CD541A" w:rsidRDefault="00316869" w:rsidP="002B554B">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70E434B" w14:textId="77777777" w:rsidR="00316869" w:rsidRPr="00B201C3" w:rsidRDefault="00316869" w:rsidP="002B554B">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19384062" w14:textId="77777777" w:rsidR="00316869" w:rsidRPr="00AB123D" w:rsidRDefault="00316869" w:rsidP="002B554B">
            <w:pPr>
              <w:pStyle w:val="afa"/>
              <w:jc w:val="left"/>
              <w:rPr>
                <w:szCs w:val="24"/>
              </w:rPr>
            </w:pPr>
            <w:r>
              <w:t>Примечание 2</w:t>
            </w:r>
          </w:p>
        </w:tc>
        <w:tc>
          <w:tcPr>
            <w:tcW w:w="1026" w:type="pct"/>
            <w:vMerge/>
            <w:shd w:val="clear" w:color="auto" w:fill="auto"/>
          </w:tcPr>
          <w:p w14:paraId="1E0AA28E" w14:textId="77777777" w:rsidR="00316869" w:rsidRPr="00CD541A" w:rsidRDefault="00316869" w:rsidP="002B554B">
            <w:pPr>
              <w:pStyle w:val="afa"/>
              <w:jc w:val="left"/>
              <w:rPr>
                <w:szCs w:val="24"/>
              </w:rPr>
            </w:pPr>
          </w:p>
        </w:tc>
      </w:tr>
      <w:tr w:rsidR="00316869" w:rsidRPr="00CD541A" w14:paraId="49B4FFBC" w14:textId="77777777" w:rsidTr="002B554B">
        <w:tc>
          <w:tcPr>
            <w:tcW w:w="475" w:type="pct"/>
          </w:tcPr>
          <w:p w14:paraId="52937657" w14:textId="77777777" w:rsidR="00316869" w:rsidRDefault="00316869" w:rsidP="002B554B">
            <w:pPr>
              <w:pStyle w:val="afa"/>
              <w:jc w:val="center"/>
              <w:rPr>
                <w:szCs w:val="24"/>
              </w:rPr>
            </w:pPr>
            <w:r>
              <w:rPr>
                <w:szCs w:val="24"/>
              </w:rPr>
              <w:t>29.13</w:t>
            </w:r>
          </w:p>
        </w:tc>
        <w:tc>
          <w:tcPr>
            <w:tcW w:w="772" w:type="pct"/>
          </w:tcPr>
          <w:p w14:paraId="7E2FD991" w14:textId="77777777" w:rsidR="00316869" w:rsidRPr="00CD541A" w:rsidRDefault="00316869" w:rsidP="002B554B">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CBA9A72" w14:textId="77777777" w:rsidR="00316869" w:rsidRPr="00B201C3" w:rsidRDefault="00316869" w:rsidP="002B554B">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6DC3CA2C" w14:textId="77777777" w:rsidR="00316869" w:rsidRPr="00AB123D" w:rsidRDefault="00316869" w:rsidP="002B554B">
            <w:pPr>
              <w:pStyle w:val="afa"/>
              <w:jc w:val="left"/>
              <w:rPr>
                <w:szCs w:val="24"/>
              </w:rPr>
            </w:pPr>
            <w:r>
              <w:t>Примечание 3</w:t>
            </w:r>
          </w:p>
        </w:tc>
        <w:tc>
          <w:tcPr>
            <w:tcW w:w="1026" w:type="pct"/>
            <w:vMerge/>
            <w:shd w:val="clear" w:color="auto" w:fill="auto"/>
          </w:tcPr>
          <w:p w14:paraId="0B2FF41F" w14:textId="77777777" w:rsidR="00316869" w:rsidRPr="00CD541A" w:rsidRDefault="00316869" w:rsidP="002B554B">
            <w:pPr>
              <w:pStyle w:val="afa"/>
              <w:jc w:val="left"/>
              <w:rPr>
                <w:szCs w:val="24"/>
              </w:rPr>
            </w:pPr>
          </w:p>
        </w:tc>
      </w:tr>
      <w:tr w:rsidR="00316869" w:rsidRPr="00CD541A" w14:paraId="11484CE2" w14:textId="77777777" w:rsidTr="002B554B">
        <w:tc>
          <w:tcPr>
            <w:tcW w:w="475" w:type="pct"/>
          </w:tcPr>
          <w:p w14:paraId="3FC3AB29" w14:textId="77777777" w:rsidR="00316869" w:rsidRDefault="00316869" w:rsidP="002B554B">
            <w:pPr>
              <w:pStyle w:val="afa"/>
              <w:jc w:val="center"/>
              <w:rPr>
                <w:szCs w:val="24"/>
              </w:rPr>
            </w:pPr>
            <w:r>
              <w:rPr>
                <w:szCs w:val="24"/>
              </w:rPr>
              <w:t>29.14</w:t>
            </w:r>
          </w:p>
        </w:tc>
        <w:tc>
          <w:tcPr>
            <w:tcW w:w="772" w:type="pct"/>
          </w:tcPr>
          <w:p w14:paraId="508A11E5" w14:textId="77777777" w:rsidR="00316869" w:rsidRPr="00CD541A" w:rsidRDefault="00316869" w:rsidP="002B554B">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BDD5B67" w14:textId="77777777" w:rsidR="00316869" w:rsidRPr="00B201C3" w:rsidRDefault="00316869" w:rsidP="002B554B">
            <w:pPr>
              <w:pStyle w:val="afa"/>
              <w:jc w:val="left"/>
            </w:pPr>
            <w:r>
              <w:rPr>
                <w:rFonts w:cs="Times New Roman"/>
                <w:noProof/>
                <w:szCs w:val="24"/>
                <w:lang w:val="en-US"/>
              </w:rPr>
              <w:t>1.3.</w:t>
            </w:r>
            <w:r>
              <w:rPr>
                <w:rFonts w:cs="Times New Roman"/>
                <w:noProof/>
                <w:szCs w:val="24"/>
              </w:rPr>
              <w:t>4</w:t>
            </w:r>
            <w:r>
              <w:rPr>
                <w:rFonts w:cs="Times New Roman"/>
                <w:noProof/>
                <w:szCs w:val="24"/>
                <w:lang w:val="en-US"/>
              </w:rPr>
              <w:t>.3.</w:t>
            </w:r>
            <w:r w:rsidRPr="009E65A4">
              <w:rPr>
                <w:rFonts w:cs="Times New Roman"/>
                <w:szCs w:val="24"/>
              </w:rPr>
              <w:t> </w:t>
            </w:r>
            <w:r w:rsidRPr="009E65A4">
              <w:rPr>
                <w:rFonts w:cs="Times New Roman"/>
                <w:noProof/>
                <w:szCs w:val="24"/>
                <w:lang w:val="en-US"/>
              </w:rPr>
              <w:t>Дата окончания действия</w:t>
            </w:r>
          </w:p>
        </w:tc>
        <w:tc>
          <w:tcPr>
            <w:tcW w:w="1338" w:type="pct"/>
          </w:tcPr>
          <w:p w14:paraId="560856C2" w14:textId="77777777" w:rsidR="00316869" w:rsidRPr="00AB123D" w:rsidRDefault="00316869" w:rsidP="002B554B">
            <w:pPr>
              <w:pStyle w:val="afa"/>
              <w:jc w:val="left"/>
              <w:rPr>
                <w:szCs w:val="24"/>
              </w:rPr>
            </w:pPr>
          </w:p>
        </w:tc>
        <w:tc>
          <w:tcPr>
            <w:tcW w:w="1026" w:type="pct"/>
            <w:vMerge/>
            <w:shd w:val="clear" w:color="auto" w:fill="auto"/>
          </w:tcPr>
          <w:p w14:paraId="18F5303D" w14:textId="77777777" w:rsidR="00316869" w:rsidRPr="00CD541A" w:rsidRDefault="00316869" w:rsidP="002B554B">
            <w:pPr>
              <w:pStyle w:val="afa"/>
              <w:jc w:val="left"/>
              <w:rPr>
                <w:szCs w:val="24"/>
              </w:rPr>
            </w:pPr>
          </w:p>
        </w:tc>
      </w:tr>
      <w:tr w:rsidR="00316869" w:rsidRPr="00CD541A" w14:paraId="597201F9" w14:textId="77777777" w:rsidTr="002B554B">
        <w:tc>
          <w:tcPr>
            <w:tcW w:w="475" w:type="pct"/>
          </w:tcPr>
          <w:p w14:paraId="1DBA40D6" w14:textId="77777777" w:rsidR="00316869" w:rsidRDefault="00316869" w:rsidP="002B554B">
            <w:pPr>
              <w:pStyle w:val="afa"/>
              <w:jc w:val="center"/>
              <w:rPr>
                <w:szCs w:val="24"/>
              </w:rPr>
            </w:pPr>
            <w:r>
              <w:rPr>
                <w:szCs w:val="24"/>
              </w:rPr>
              <w:t>29.15</w:t>
            </w:r>
          </w:p>
        </w:tc>
        <w:tc>
          <w:tcPr>
            <w:tcW w:w="772" w:type="pct"/>
          </w:tcPr>
          <w:p w14:paraId="0D561734" w14:textId="77777777" w:rsidR="00316869" w:rsidRPr="00CD541A" w:rsidRDefault="00316869" w:rsidP="002B554B">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AC4E7FA" w14:textId="77777777" w:rsidR="00316869" w:rsidRPr="00B201C3" w:rsidRDefault="00316869" w:rsidP="002B554B">
            <w:pPr>
              <w:pStyle w:val="afa"/>
              <w:jc w:val="left"/>
            </w:pPr>
            <w:r>
              <w:rPr>
                <w:rFonts w:cs="Times New Roman"/>
                <w:bCs w:val="0"/>
                <w:noProof/>
                <w:szCs w:val="24"/>
              </w:rPr>
              <w:t>1.3.4.4.</w:t>
            </w:r>
            <w:r w:rsidRPr="009E65A4">
              <w:rPr>
                <w:rFonts w:cs="Times New Roman"/>
                <w:szCs w:val="24"/>
              </w:rPr>
              <w:t> </w:t>
            </w:r>
            <w:r w:rsidRPr="009E65A4">
              <w:rPr>
                <w:rFonts w:cs="Times New Roman"/>
                <w:bCs w:val="0"/>
                <w:noProof/>
                <w:szCs w:val="24"/>
              </w:rPr>
              <w:t>Сведения об акте, регл</w:t>
            </w:r>
            <w:r>
              <w:rPr>
                <w:rFonts w:cs="Times New Roman"/>
                <w:bCs w:val="0"/>
                <w:noProof/>
                <w:szCs w:val="24"/>
              </w:rPr>
              <w:t>аментирующем окончание действия</w:t>
            </w:r>
          </w:p>
        </w:tc>
        <w:tc>
          <w:tcPr>
            <w:tcW w:w="1338" w:type="pct"/>
          </w:tcPr>
          <w:p w14:paraId="2F04439A" w14:textId="77777777" w:rsidR="00316869" w:rsidRPr="00AB123D" w:rsidRDefault="00316869" w:rsidP="002B554B">
            <w:pPr>
              <w:pStyle w:val="afa"/>
              <w:jc w:val="left"/>
              <w:rPr>
                <w:szCs w:val="24"/>
              </w:rPr>
            </w:pPr>
          </w:p>
        </w:tc>
        <w:tc>
          <w:tcPr>
            <w:tcW w:w="1026" w:type="pct"/>
            <w:vMerge/>
            <w:shd w:val="clear" w:color="auto" w:fill="auto"/>
          </w:tcPr>
          <w:p w14:paraId="51A2465B" w14:textId="77777777" w:rsidR="00316869" w:rsidRPr="00CD541A" w:rsidRDefault="00316869" w:rsidP="002B554B">
            <w:pPr>
              <w:pStyle w:val="afa"/>
              <w:jc w:val="left"/>
              <w:rPr>
                <w:szCs w:val="24"/>
              </w:rPr>
            </w:pPr>
          </w:p>
        </w:tc>
      </w:tr>
      <w:tr w:rsidR="00316869" w:rsidRPr="00CD541A" w14:paraId="5D45E826" w14:textId="77777777" w:rsidTr="002B554B">
        <w:tc>
          <w:tcPr>
            <w:tcW w:w="475" w:type="pct"/>
          </w:tcPr>
          <w:p w14:paraId="05C2A366" w14:textId="77777777" w:rsidR="00316869" w:rsidRDefault="00316869" w:rsidP="002B554B">
            <w:pPr>
              <w:pStyle w:val="afa"/>
              <w:jc w:val="center"/>
              <w:rPr>
                <w:szCs w:val="24"/>
              </w:rPr>
            </w:pPr>
            <w:r>
              <w:rPr>
                <w:szCs w:val="24"/>
              </w:rPr>
              <w:t>29.16</w:t>
            </w:r>
          </w:p>
        </w:tc>
        <w:tc>
          <w:tcPr>
            <w:tcW w:w="772" w:type="pct"/>
          </w:tcPr>
          <w:p w14:paraId="17032FC9" w14:textId="77777777" w:rsidR="00316869" w:rsidRPr="00CD541A" w:rsidRDefault="00316869" w:rsidP="002B554B">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04D008B" w14:textId="77777777" w:rsidR="00316869" w:rsidRPr="00B201C3" w:rsidRDefault="00316869" w:rsidP="002B554B">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551ABC1F" w14:textId="77777777" w:rsidR="00316869" w:rsidRPr="00AB123D" w:rsidRDefault="00316869" w:rsidP="002B554B">
            <w:pPr>
              <w:pStyle w:val="afa"/>
              <w:jc w:val="left"/>
              <w:rPr>
                <w:szCs w:val="24"/>
              </w:rPr>
            </w:pPr>
          </w:p>
        </w:tc>
        <w:tc>
          <w:tcPr>
            <w:tcW w:w="1026" w:type="pct"/>
            <w:vMerge/>
            <w:shd w:val="clear" w:color="auto" w:fill="auto"/>
          </w:tcPr>
          <w:p w14:paraId="7DAFD331" w14:textId="77777777" w:rsidR="00316869" w:rsidRPr="00CD541A" w:rsidRDefault="00316869" w:rsidP="002B554B">
            <w:pPr>
              <w:pStyle w:val="afa"/>
              <w:jc w:val="left"/>
              <w:rPr>
                <w:szCs w:val="24"/>
              </w:rPr>
            </w:pPr>
          </w:p>
        </w:tc>
      </w:tr>
      <w:tr w:rsidR="00316869" w:rsidRPr="00CD541A" w14:paraId="5B72646C" w14:textId="77777777" w:rsidTr="002B554B">
        <w:tc>
          <w:tcPr>
            <w:tcW w:w="475" w:type="pct"/>
          </w:tcPr>
          <w:p w14:paraId="5DE7E2A1" w14:textId="77777777" w:rsidR="00316869" w:rsidRDefault="00316869" w:rsidP="002B554B">
            <w:pPr>
              <w:pStyle w:val="afa"/>
              <w:jc w:val="center"/>
              <w:rPr>
                <w:szCs w:val="24"/>
              </w:rPr>
            </w:pPr>
            <w:r>
              <w:rPr>
                <w:szCs w:val="24"/>
              </w:rPr>
              <w:t>29.17</w:t>
            </w:r>
          </w:p>
        </w:tc>
        <w:tc>
          <w:tcPr>
            <w:tcW w:w="772" w:type="pct"/>
          </w:tcPr>
          <w:p w14:paraId="23EE18C0" w14:textId="77777777" w:rsidR="00316869" w:rsidRPr="00CD541A" w:rsidRDefault="00316869" w:rsidP="002B554B">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0384490" w14:textId="77777777" w:rsidR="00316869" w:rsidRPr="00B201C3" w:rsidRDefault="00316869" w:rsidP="002B554B">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09AAEE61" w14:textId="77777777" w:rsidR="00316869" w:rsidRPr="00AB123D" w:rsidRDefault="00316869" w:rsidP="002B554B">
            <w:pPr>
              <w:pStyle w:val="afa"/>
              <w:jc w:val="left"/>
              <w:rPr>
                <w:szCs w:val="24"/>
              </w:rPr>
            </w:pPr>
          </w:p>
        </w:tc>
        <w:tc>
          <w:tcPr>
            <w:tcW w:w="1026" w:type="pct"/>
            <w:vMerge/>
            <w:shd w:val="clear" w:color="auto" w:fill="auto"/>
          </w:tcPr>
          <w:p w14:paraId="7D87BD34" w14:textId="77777777" w:rsidR="00316869" w:rsidRPr="00CD541A" w:rsidRDefault="00316869" w:rsidP="002B554B">
            <w:pPr>
              <w:pStyle w:val="afa"/>
              <w:jc w:val="left"/>
              <w:rPr>
                <w:szCs w:val="24"/>
              </w:rPr>
            </w:pPr>
          </w:p>
        </w:tc>
      </w:tr>
      <w:tr w:rsidR="00316869" w:rsidRPr="00CD541A" w14:paraId="531E9316" w14:textId="77777777" w:rsidTr="002B554B">
        <w:tc>
          <w:tcPr>
            <w:tcW w:w="475" w:type="pct"/>
          </w:tcPr>
          <w:p w14:paraId="4E836D8F" w14:textId="77777777" w:rsidR="00316869" w:rsidRDefault="00316869" w:rsidP="002B554B">
            <w:pPr>
              <w:pStyle w:val="afa"/>
              <w:jc w:val="center"/>
              <w:rPr>
                <w:szCs w:val="24"/>
              </w:rPr>
            </w:pPr>
            <w:r>
              <w:rPr>
                <w:szCs w:val="24"/>
              </w:rPr>
              <w:t>29.18</w:t>
            </w:r>
          </w:p>
        </w:tc>
        <w:tc>
          <w:tcPr>
            <w:tcW w:w="772" w:type="pct"/>
          </w:tcPr>
          <w:p w14:paraId="230ED720" w14:textId="77777777" w:rsidR="00316869" w:rsidRPr="00CD541A" w:rsidRDefault="00316869" w:rsidP="002B554B">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B5FA7BE" w14:textId="77777777" w:rsidR="00316869" w:rsidRPr="00B201C3" w:rsidRDefault="00316869" w:rsidP="002B554B">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6FB2D194" w14:textId="77777777" w:rsidR="00316869" w:rsidRPr="00AB123D" w:rsidRDefault="00316869" w:rsidP="002B554B">
            <w:pPr>
              <w:pStyle w:val="afa"/>
              <w:jc w:val="left"/>
              <w:rPr>
                <w:szCs w:val="24"/>
              </w:rPr>
            </w:pPr>
          </w:p>
        </w:tc>
        <w:tc>
          <w:tcPr>
            <w:tcW w:w="1026" w:type="pct"/>
            <w:vMerge/>
            <w:shd w:val="clear" w:color="auto" w:fill="auto"/>
          </w:tcPr>
          <w:p w14:paraId="3A1F0564" w14:textId="77777777" w:rsidR="00316869" w:rsidRPr="00CD541A" w:rsidRDefault="00316869" w:rsidP="002B554B">
            <w:pPr>
              <w:pStyle w:val="afa"/>
              <w:jc w:val="left"/>
              <w:rPr>
                <w:szCs w:val="24"/>
              </w:rPr>
            </w:pPr>
          </w:p>
        </w:tc>
      </w:tr>
      <w:tr w:rsidR="00EA7DA4" w:rsidRPr="00CD541A" w14:paraId="0ACCCBB0" w14:textId="77777777" w:rsidTr="00462A40">
        <w:tc>
          <w:tcPr>
            <w:tcW w:w="475" w:type="pct"/>
          </w:tcPr>
          <w:p w14:paraId="06F1C588" w14:textId="013C0718" w:rsidR="00EA7DA4" w:rsidRPr="00CD541A" w:rsidRDefault="00316869" w:rsidP="00FC21B9">
            <w:pPr>
              <w:pStyle w:val="afa"/>
              <w:keepLines/>
              <w:jc w:val="center"/>
              <w:rPr>
                <w:szCs w:val="24"/>
              </w:rPr>
            </w:pPr>
            <w:r>
              <w:rPr>
                <w:szCs w:val="24"/>
              </w:rPr>
              <w:t>30</w:t>
            </w:r>
          </w:p>
        </w:tc>
        <w:tc>
          <w:tcPr>
            <w:tcW w:w="3499" w:type="pct"/>
            <w:gridSpan w:val="3"/>
          </w:tcPr>
          <w:p w14:paraId="0433B09A" w14:textId="5B55769D" w:rsidR="00EA7DA4" w:rsidRPr="00C209B8" w:rsidRDefault="00EA7DA4" w:rsidP="00316869">
            <w:pPr>
              <w:pStyle w:val="afa"/>
              <w:jc w:val="left"/>
            </w:pPr>
            <w:r>
              <w:t>0</w:t>
            </w:r>
            <w:r w:rsidR="00486E4B">
              <w:t>903</w:t>
            </w:r>
            <w:r w:rsidR="00316869">
              <w:t>5</w:t>
            </w:r>
          </w:p>
        </w:tc>
        <w:tc>
          <w:tcPr>
            <w:tcW w:w="1026" w:type="pct"/>
            <w:tcBorders>
              <w:bottom w:val="single" w:sz="4" w:space="0" w:color="auto"/>
            </w:tcBorders>
          </w:tcPr>
          <w:p w14:paraId="4E0AAE47" w14:textId="77777777" w:rsidR="00EA7DA4" w:rsidRPr="00CD541A" w:rsidRDefault="00EA7DA4" w:rsidP="00462A40">
            <w:pPr>
              <w:pStyle w:val="afa"/>
              <w:jc w:val="center"/>
              <w:rPr>
                <w:szCs w:val="24"/>
              </w:rPr>
            </w:pPr>
          </w:p>
        </w:tc>
      </w:tr>
      <w:tr w:rsidR="00EA7DA4" w:rsidRPr="00CD541A" w14:paraId="528BC50D" w14:textId="77777777" w:rsidTr="00462A40">
        <w:tc>
          <w:tcPr>
            <w:tcW w:w="475" w:type="pct"/>
          </w:tcPr>
          <w:p w14:paraId="6DAED602" w14:textId="23F8D006" w:rsidR="00EA7DA4" w:rsidRPr="00202812" w:rsidRDefault="00316869" w:rsidP="00462A40">
            <w:pPr>
              <w:pStyle w:val="afa"/>
              <w:jc w:val="center"/>
              <w:rPr>
                <w:szCs w:val="24"/>
                <w:lang w:val="en-US"/>
              </w:rPr>
            </w:pPr>
            <w:r>
              <w:rPr>
                <w:szCs w:val="24"/>
              </w:rPr>
              <w:t>30</w:t>
            </w:r>
            <w:r w:rsidR="00FC21B9">
              <w:rPr>
                <w:szCs w:val="24"/>
              </w:rPr>
              <w:t>.</w:t>
            </w:r>
            <w:r w:rsidR="00EA7DA4">
              <w:rPr>
                <w:szCs w:val="24"/>
                <w:lang w:val="en-US"/>
              </w:rPr>
              <w:t>1</w:t>
            </w:r>
          </w:p>
        </w:tc>
        <w:tc>
          <w:tcPr>
            <w:tcW w:w="772" w:type="pct"/>
          </w:tcPr>
          <w:p w14:paraId="6754F7F8" w14:textId="77777777" w:rsidR="00EA7DA4" w:rsidRPr="00CD541A" w:rsidRDefault="00EA7DA4" w:rsidP="00462A40">
            <w:pPr>
              <w:pStyle w:val="afa"/>
              <w:jc w:val="left"/>
              <w:rPr>
                <w:szCs w:val="24"/>
              </w:rPr>
            </w:pPr>
          </w:p>
        </w:tc>
        <w:tc>
          <w:tcPr>
            <w:tcW w:w="1389" w:type="pct"/>
          </w:tcPr>
          <w:p w14:paraId="41B9DF01" w14:textId="77777777" w:rsidR="00EA7DA4" w:rsidRPr="00CD541A" w:rsidRDefault="00EA7DA4" w:rsidP="00462A40">
            <w:pPr>
              <w:pStyle w:val="afa"/>
              <w:jc w:val="left"/>
              <w:rPr>
                <w:szCs w:val="24"/>
              </w:rPr>
            </w:pPr>
            <w:r w:rsidRPr="008F7A7F">
              <w:rPr>
                <w:bCs w:val="0"/>
                <w:noProof/>
                <w:szCs w:val="24"/>
              </w:rPr>
              <w:t>1</w:t>
            </w:r>
            <w:r w:rsidRPr="008F7A7F">
              <w:rPr>
                <w:bCs w:val="0"/>
                <w:szCs w:val="24"/>
              </w:rPr>
              <w:t>. Сведения о видах документов</w:t>
            </w:r>
            <w:r>
              <w:rPr>
                <w:bCs w:val="0"/>
                <w:szCs w:val="24"/>
              </w:rPr>
              <w:t>,</w:t>
            </w:r>
            <w:r w:rsidRPr="000A5767">
              <w:rPr>
                <w:szCs w:val="24"/>
              </w:rPr>
              <w:t xml:space="preserve"> используемых в сфере интеллектуальной собственности</w:t>
            </w:r>
          </w:p>
        </w:tc>
        <w:tc>
          <w:tcPr>
            <w:tcW w:w="1338" w:type="pct"/>
          </w:tcPr>
          <w:p w14:paraId="12ACF126" w14:textId="77777777" w:rsidR="00EA7DA4" w:rsidRPr="00C8346C" w:rsidRDefault="00EA7DA4" w:rsidP="00462A40">
            <w:pPr>
              <w:pStyle w:val="afa"/>
              <w:jc w:val="left"/>
              <w:rPr>
                <w:szCs w:val="24"/>
              </w:rPr>
            </w:pPr>
          </w:p>
        </w:tc>
        <w:tc>
          <w:tcPr>
            <w:tcW w:w="1026" w:type="pct"/>
            <w:vMerge w:val="restart"/>
            <w:shd w:val="clear" w:color="auto" w:fill="auto"/>
          </w:tcPr>
          <w:p w14:paraId="0FABF2BC" w14:textId="77777777" w:rsidR="00EA7DA4" w:rsidRPr="00CD541A" w:rsidRDefault="00EA7DA4" w:rsidP="00462A40">
            <w:pPr>
              <w:pStyle w:val="afa"/>
              <w:jc w:val="left"/>
              <w:rPr>
                <w:szCs w:val="24"/>
              </w:rPr>
            </w:pPr>
            <w:r>
              <w:rPr>
                <w:szCs w:val="24"/>
              </w:rPr>
              <w:t>Примечание 1</w:t>
            </w:r>
          </w:p>
        </w:tc>
      </w:tr>
      <w:tr w:rsidR="00371C12" w:rsidRPr="00CD541A" w14:paraId="212D52DA" w14:textId="77777777" w:rsidTr="00462A40">
        <w:tc>
          <w:tcPr>
            <w:tcW w:w="475" w:type="pct"/>
          </w:tcPr>
          <w:p w14:paraId="57136ABF" w14:textId="18A5CAEF" w:rsidR="00371C12" w:rsidRPr="00202812" w:rsidRDefault="00316869" w:rsidP="00371C12">
            <w:pPr>
              <w:pStyle w:val="afa"/>
              <w:jc w:val="center"/>
              <w:rPr>
                <w:szCs w:val="24"/>
                <w:lang w:val="en-US"/>
              </w:rPr>
            </w:pPr>
            <w:r>
              <w:rPr>
                <w:szCs w:val="24"/>
              </w:rPr>
              <w:t>30</w:t>
            </w:r>
            <w:r w:rsidR="00371C12">
              <w:rPr>
                <w:szCs w:val="24"/>
              </w:rPr>
              <w:t>.</w:t>
            </w:r>
            <w:r w:rsidR="00371C12">
              <w:rPr>
                <w:szCs w:val="24"/>
                <w:lang w:val="en-US"/>
              </w:rPr>
              <w:t>2</w:t>
            </w:r>
          </w:p>
        </w:tc>
        <w:tc>
          <w:tcPr>
            <w:tcW w:w="772" w:type="pct"/>
          </w:tcPr>
          <w:p w14:paraId="1EF3183A" w14:textId="77777777" w:rsidR="00371C12" w:rsidRPr="00CD541A" w:rsidRDefault="00371C12" w:rsidP="00371C12">
            <w:pPr>
              <w:pStyle w:val="afa"/>
              <w:jc w:val="left"/>
              <w:rPr>
                <w:szCs w:val="24"/>
              </w:rPr>
            </w:pPr>
          </w:p>
        </w:tc>
        <w:tc>
          <w:tcPr>
            <w:tcW w:w="1389" w:type="pct"/>
          </w:tcPr>
          <w:p w14:paraId="6EF51FB1" w14:textId="77777777" w:rsidR="00371C12" w:rsidRPr="00CD541A" w:rsidRDefault="00371C12" w:rsidP="00371C12">
            <w:pPr>
              <w:pStyle w:val="afa"/>
              <w:jc w:val="left"/>
              <w:rPr>
                <w:szCs w:val="24"/>
              </w:rPr>
            </w:pPr>
            <w:r w:rsidRPr="008F7A7F">
              <w:rPr>
                <w:bCs w:val="0"/>
                <w:szCs w:val="24"/>
              </w:rPr>
              <w:t xml:space="preserve">1.1. Код </w:t>
            </w:r>
            <w:r>
              <w:rPr>
                <w:bCs w:val="0"/>
                <w:szCs w:val="24"/>
              </w:rPr>
              <w:t xml:space="preserve">группы </w:t>
            </w:r>
            <w:r w:rsidRPr="008F7A7F">
              <w:rPr>
                <w:bCs w:val="0"/>
                <w:szCs w:val="24"/>
              </w:rPr>
              <w:t>документов</w:t>
            </w:r>
          </w:p>
        </w:tc>
        <w:tc>
          <w:tcPr>
            <w:tcW w:w="1338" w:type="pct"/>
          </w:tcPr>
          <w:p w14:paraId="4CCDB319" w14:textId="2EA1D937" w:rsidR="00371C12" w:rsidRPr="00315E3B" w:rsidRDefault="00371C12" w:rsidP="00371C12">
            <w:pPr>
              <w:pStyle w:val="afa"/>
              <w:jc w:val="left"/>
              <w:rPr>
                <w:szCs w:val="24"/>
              </w:rPr>
            </w:pPr>
            <w:r>
              <w:rPr>
                <w:szCs w:val="24"/>
              </w:rPr>
              <w:t>09</w:t>
            </w:r>
          </w:p>
        </w:tc>
        <w:tc>
          <w:tcPr>
            <w:tcW w:w="1026" w:type="pct"/>
            <w:vMerge/>
            <w:shd w:val="clear" w:color="auto" w:fill="auto"/>
          </w:tcPr>
          <w:p w14:paraId="0A5CB235" w14:textId="77777777" w:rsidR="00371C12" w:rsidRPr="00CD541A" w:rsidRDefault="00371C12" w:rsidP="00371C12">
            <w:pPr>
              <w:pStyle w:val="afa"/>
              <w:jc w:val="left"/>
              <w:rPr>
                <w:szCs w:val="24"/>
              </w:rPr>
            </w:pPr>
          </w:p>
        </w:tc>
      </w:tr>
      <w:tr w:rsidR="00371C12" w:rsidRPr="00CD541A" w14:paraId="041A5AE6" w14:textId="77777777" w:rsidTr="00462A40">
        <w:tc>
          <w:tcPr>
            <w:tcW w:w="475" w:type="pct"/>
          </w:tcPr>
          <w:p w14:paraId="62D0467E" w14:textId="24A3D4E6" w:rsidR="00371C12" w:rsidRPr="00202812" w:rsidRDefault="00316869" w:rsidP="00371C12">
            <w:pPr>
              <w:pStyle w:val="afa"/>
              <w:jc w:val="center"/>
              <w:rPr>
                <w:szCs w:val="24"/>
                <w:lang w:val="en-US"/>
              </w:rPr>
            </w:pPr>
            <w:r>
              <w:rPr>
                <w:szCs w:val="24"/>
              </w:rPr>
              <w:t>30</w:t>
            </w:r>
            <w:r w:rsidR="00371C12">
              <w:rPr>
                <w:szCs w:val="24"/>
              </w:rPr>
              <w:t>.</w:t>
            </w:r>
            <w:r w:rsidR="00371C12">
              <w:rPr>
                <w:szCs w:val="24"/>
                <w:lang w:val="en-US"/>
              </w:rPr>
              <w:t>3</w:t>
            </w:r>
          </w:p>
        </w:tc>
        <w:tc>
          <w:tcPr>
            <w:tcW w:w="772" w:type="pct"/>
          </w:tcPr>
          <w:p w14:paraId="6B2D2CAF" w14:textId="77777777" w:rsidR="00371C12" w:rsidRPr="00CD541A" w:rsidRDefault="00371C12" w:rsidP="00371C12">
            <w:pPr>
              <w:pStyle w:val="afa"/>
              <w:jc w:val="left"/>
              <w:rPr>
                <w:szCs w:val="24"/>
              </w:rPr>
            </w:pPr>
          </w:p>
        </w:tc>
        <w:tc>
          <w:tcPr>
            <w:tcW w:w="1389" w:type="pct"/>
          </w:tcPr>
          <w:p w14:paraId="3F181868" w14:textId="77777777" w:rsidR="00371C12" w:rsidRPr="00CD541A" w:rsidRDefault="00371C12" w:rsidP="00371C12">
            <w:pPr>
              <w:pStyle w:val="afa"/>
              <w:jc w:val="left"/>
              <w:rPr>
                <w:szCs w:val="24"/>
              </w:rPr>
            </w:pPr>
            <w:r w:rsidRPr="008F7A7F">
              <w:rPr>
                <w:bCs w:val="0"/>
                <w:szCs w:val="24"/>
              </w:rPr>
              <w:t xml:space="preserve">1.2. </w:t>
            </w:r>
            <w:r>
              <w:rPr>
                <w:bCs w:val="0"/>
                <w:szCs w:val="24"/>
              </w:rPr>
              <w:t>Наименование</w:t>
            </w:r>
          </w:p>
        </w:tc>
        <w:tc>
          <w:tcPr>
            <w:tcW w:w="1338" w:type="pct"/>
          </w:tcPr>
          <w:p w14:paraId="1A6D17BD" w14:textId="65F2DDEC" w:rsidR="00371C12" w:rsidRPr="00AB6D41" w:rsidRDefault="002D3088" w:rsidP="00371C12">
            <w:pPr>
              <w:pStyle w:val="afa"/>
              <w:jc w:val="left"/>
              <w:rPr>
                <w:szCs w:val="24"/>
              </w:rPr>
            </w:pPr>
            <w:r w:rsidRPr="009D361F">
              <w:rPr>
                <w:color w:val="000000"/>
                <w:szCs w:val="24"/>
              </w:rPr>
              <w:t xml:space="preserve">Документы, сведения и материалы, формируемые патентными ведомствами в рамках процедур, связанных с регистрацией и использованием прав на объекты интеллектуальной собственности </w:t>
            </w:r>
            <w:r w:rsidRPr="0050110E">
              <w:rPr>
                <w:rFonts w:cs="Times New Roman"/>
                <w:color w:val="000000"/>
                <w:szCs w:val="24"/>
              </w:rPr>
              <w:t>Евразийского экономического союза</w:t>
            </w:r>
            <w:r>
              <w:rPr>
                <w:rFonts w:cs="Times New Roman"/>
                <w:color w:val="000000"/>
                <w:szCs w:val="24"/>
              </w:rPr>
              <w:t>, не включенные в другие разделы классификатора</w:t>
            </w:r>
          </w:p>
        </w:tc>
        <w:tc>
          <w:tcPr>
            <w:tcW w:w="1026" w:type="pct"/>
            <w:vMerge/>
            <w:shd w:val="clear" w:color="auto" w:fill="auto"/>
          </w:tcPr>
          <w:p w14:paraId="66346BD9" w14:textId="77777777" w:rsidR="00371C12" w:rsidRPr="00CD541A" w:rsidRDefault="00371C12" w:rsidP="00371C12">
            <w:pPr>
              <w:pStyle w:val="afa"/>
              <w:jc w:val="left"/>
              <w:rPr>
                <w:szCs w:val="24"/>
              </w:rPr>
            </w:pPr>
          </w:p>
        </w:tc>
      </w:tr>
      <w:tr w:rsidR="00EA7DA4" w:rsidRPr="00CD541A" w14:paraId="3EE886B7" w14:textId="77777777" w:rsidTr="00462A40">
        <w:tc>
          <w:tcPr>
            <w:tcW w:w="475" w:type="pct"/>
          </w:tcPr>
          <w:p w14:paraId="021DCEB9" w14:textId="61A3A176" w:rsidR="00EA7DA4" w:rsidRPr="00202812" w:rsidRDefault="00316869" w:rsidP="00462A40">
            <w:pPr>
              <w:pStyle w:val="afa"/>
              <w:jc w:val="center"/>
              <w:rPr>
                <w:szCs w:val="24"/>
                <w:lang w:val="en-US"/>
              </w:rPr>
            </w:pPr>
            <w:r>
              <w:rPr>
                <w:szCs w:val="24"/>
              </w:rPr>
              <w:t>30</w:t>
            </w:r>
            <w:r w:rsidR="00FC21B9">
              <w:rPr>
                <w:szCs w:val="24"/>
              </w:rPr>
              <w:t>.</w:t>
            </w:r>
            <w:r w:rsidR="00EA7DA4">
              <w:rPr>
                <w:szCs w:val="24"/>
                <w:lang w:val="en-US"/>
              </w:rPr>
              <w:t>4</w:t>
            </w:r>
          </w:p>
        </w:tc>
        <w:tc>
          <w:tcPr>
            <w:tcW w:w="772" w:type="pct"/>
          </w:tcPr>
          <w:p w14:paraId="4C904647" w14:textId="77777777" w:rsidR="00EA7DA4" w:rsidRPr="00CD541A" w:rsidRDefault="00EA7DA4" w:rsidP="00462A40">
            <w:pPr>
              <w:pStyle w:val="afa"/>
              <w:jc w:val="left"/>
              <w:rPr>
                <w:szCs w:val="24"/>
              </w:rPr>
            </w:pPr>
          </w:p>
        </w:tc>
        <w:tc>
          <w:tcPr>
            <w:tcW w:w="1389" w:type="pct"/>
          </w:tcPr>
          <w:p w14:paraId="55E4FF0A" w14:textId="77777777" w:rsidR="00EA7DA4" w:rsidRPr="00CD541A" w:rsidRDefault="00EA7DA4" w:rsidP="00462A40">
            <w:pPr>
              <w:pStyle w:val="afa"/>
              <w:jc w:val="left"/>
              <w:rPr>
                <w:szCs w:val="24"/>
              </w:rPr>
            </w:pPr>
            <w:r w:rsidRPr="008F7A7F">
              <w:rPr>
                <w:bCs w:val="0"/>
                <w:szCs w:val="24"/>
              </w:rPr>
              <w:t xml:space="preserve">1.3. </w:t>
            </w:r>
            <w:r w:rsidRPr="008F7A7F">
              <w:rPr>
                <w:bCs w:val="0"/>
                <w:noProof/>
                <w:szCs w:val="24"/>
              </w:rPr>
              <w:t>Сведения о виде документа</w:t>
            </w:r>
          </w:p>
        </w:tc>
        <w:tc>
          <w:tcPr>
            <w:tcW w:w="1338" w:type="pct"/>
          </w:tcPr>
          <w:p w14:paraId="4D190D08" w14:textId="77777777" w:rsidR="00EA7DA4" w:rsidRPr="00CD541A" w:rsidRDefault="00EA7DA4" w:rsidP="00462A40">
            <w:pPr>
              <w:pStyle w:val="afa"/>
              <w:jc w:val="left"/>
              <w:rPr>
                <w:szCs w:val="24"/>
              </w:rPr>
            </w:pPr>
          </w:p>
        </w:tc>
        <w:tc>
          <w:tcPr>
            <w:tcW w:w="1026" w:type="pct"/>
            <w:vMerge/>
            <w:shd w:val="clear" w:color="auto" w:fill="auto"/>
          </w:tcPr>
          <w:p w14:paraId="5515C30C" w14:textId="77777777" w:rsidR="00EA7DA4" w:rsidRPr="00CD541A" w:rsidRDefault="00EA7DA4" w:rsidP="00462A40">
            <w:pPr>
              <w:pStyle w:val="afa"/>
              <w:jc w:val="left"/>
              <w:rPr>
                <w:szCs w:val="24"/>
              </w:rPr>
            </w:pPr>
          </w:p>
        </w:tc>
      </w:tr>
      <w:tr w:rsidR="00EA7DA4" w:rsidRPr="00CD541A" w14:paraId="63516FBB" w14:textId="77777777" w:rsidTr="00462A40">
        <w:tc>
          <w:tcPr>
            <w:tcW w:w="475" w:type="pct"/>
          </w:tcPr>
          <w:p w14:paraId="7984EEC6" w14:textId="1754F96F" w:rsidR="00EA7DA4" w:rsidRPr="00202812" w:rsidRDefault="00316869" w:rsidP="00462A40">
            <w:pPr>
              <w:pStyle w:val="afa"/>
              <w:jc w:val="center"/>
              <w:rPr>
                <w:szCs w:val="24"/>
                <w:lang w:val="en-US"/>
              </w:rPr>
            </w:pPr>
            <w:r>
              <w:rPr>
                <w:szCs w:val="24"/>
              </w:rPr>
              <w:lastRenderedPageBreak/>
              <w:t>30</w:t>
            </w:r>
            <w:r w:rsidR="00FC21B9">
              <w:rPr>
                <w:szCs w:val="24"/>
              </w:rPr>
              <w:t>.</w:t>
            </w:r>
            <w:r w:rsidR="00EA7DA4">
              <w:rPr>
                <w:szCs w:val="24"/>
                <w:lang w:val="en-US"/>
              </w:rPr>
              <w:t>5</w:t>
            </w:r>
          </w:p>
        </w:tc>
        <w:tc>
          <w:tcPr>
            <w:tcW w:w="772" w:type="pct"/>
          </w:tcPr>
          <w:p w14:paraId="7BC90907" w14:textId="77777777" w:rsidR="00EA7DA4" w:rsidRPr="00CD541A" w:rsidRDefault="00EA7DA4" w:rsidP="00462A40">
            <w:pPr>
              <w:pStyle w:val="afa"/>
              <w:jc w:val="left"/>
              <w:rPr>
                <w:szCs w:val="24"/>
              </w:rPr>
            </w:pPr>
          </w:p>
        </w:tc>
        <w:tc>
          <w:tcPr>
            <w:tcW w:w="1389" w:type="pct"/>
          </w:tcPr>
          <w:p w14:paraId="6A6C4F58" w14:textId="77777777" w:rsidR="00EA7DA4" w:rsidRPr="00CD541A" w:rsidRDefault="00EA7DA4" w:rsidP="00462A40">
            <w:pPr>
              <w:pStyle w:val="afa"/>
              <w:jc w:val="left"/>
              <w:rPr>
                <w:szCs w:val="24"/>
              </w:rPr>
            </w:pPr>
            <w:r w:rsidRPr="008F7A7F">
              <w:rPr>
                <w:bCs w:val="0"/>
                <w:noProof/>
                <w:szCs w:val="24"/>
              </w:rPr>
              <w:t>1.3.1. Код вида документа</w:t>
            </w:r>
          </w:p>
        </w:tc>
        <w:tc>
          <w:tcPr>
            <w:tcW w:w="1338" w:type="pct"/>
          </w:tcPr>
          <w:p w14:paraId="582CE245" w14:textId="5209E6C9" w:rsidR="00EA7DA4" w:rsidRPr="00CD541A" w:rsidRDefault="00EA7DA4" w:rsidP="00316869">
            <w:pPr>
              <w:pStyle w:val="afa"/>
              <w:jc w:val="left"/>
              <w:rPr>
                <w:szCs w:val="24"/>
              </w:rPr>
            </w:pPr>
            <w:r>
              <w:rPr>
                <w:szCs w:val="24"/>
              </w:rPr>
              <w:t>0</w:t>
            </w:r>
            <w:r w:rsidR="00486E4B">
              <w:rPr>
                <w:szCs w:val="24"/>
              </w:rPr>
              <w:t>903</w:t>
            </w:r>
            <w:r w:rsidR="00316869">
              <w:rPr>
                <w:szCs w:val="24"/>
              </w:rPr>
              <w:t>5</w:t>
            </w:r>
          </w:p>
        </w:tc>
        <w:tc>
          <w:tcPr>
            <w:tcW w:w="1026" w:type="pct"/>
            <w:vMerge/>
            <w:shd w:val="clear" w:color="auto" w:fill="auto"/>
          </w:tcPr>
          <w:p w14:paraId="4CF16235" w14:textId="77777777" w:rsidR="00EA7DA4" w:rsidRPr="00CD541A" w:rsidRDefault="00EA7DA4" w:rsidP="00462A40">
            <w:pPr>
              <w:pStyle w:val="afa"/>
              <w:jc w:val="left"/>
              <w:rPr>
                <w:szCs w:val="24"/>
              </w:rPr>
            </w:pPr>
          </w:p>
        </w:tc>
      </w:tr>
      <w:tr w:rsidR="00EA7DA4" w:rsidRPr="00CD541A" w14:paraId="4870D14E" w14:textId="77777777" w:rsidTr="00462A40">
        <w:tc>
          <w:tcPr>
            <w:tcW w:w="475" w:type="pct"/>
          </w:tcPr>
          <w:p w14:paraId="46384907" w14:textId="239F106A" w:rsidR="00EA7DA4" w:rsidRPr="00202812" w:rsidRDefault="00316869" w:rsidP="00462A40">
            <w:pPr>
              <w:pStyle w:val="afa"/>
              <w:jc w:val="center"/>
              <w:rPr>
                <w:szCs w:val="24"/>
                <w:lang w:val="en-US"/>
              </w:rPr>
            </w:pPr>
            <w:r>
              <w:rPr>
                <w:szCs w:val="24"/>
              </w:rPr>
              <w:lastRenderedPageBreak/>
              <w:t>30</w:t>
            </w:r>
            <w:r w:rsidR="00FC21B9">
              <w:rPr>
                <w:szCs w:val="24"/>
              </w:rPr>
              <w:t>.</w:t>
            </w:r>
            <w:r w:rsidR="00EA7DA4">
              <w:rPr>
                <w:szCs w:val="24"/>
                <w:lang w:val="en-US"/>
              </w:rPr>
              <w:t>6</w:t>
            </w:r>
          </w:p>
        </w:tc>
        <w:tc>
          <w:tcPr>
            <w:tcW w:w="772" w:type="pct"/>
          </w:tcPr>
          <w:p w14:paraId="78566130"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4DB71DD" w14:textId="77777777" w:rsidR="00EA7DA4" w:rsidRPr="00CD541A" w:rsidRDefault="00EA7DA4" w:rsidP="00462A40">
            <w:pPr>
              <w:pStyle w:val="afa"/>
              <w:jc w:val="left"/>
              <w:rPr>
                <w:szCs w:val="24"/>
              </w:rPr>
            </w:pPr>
            <w:r w:rsidRPr="008F7A7F">
              <w:rPr>
                <w:bCs w:val="0"/>
                <w:noProof/>
                <w:szCs w:val="24"/>
              </w:rPr>
              <w:t xml:space="preserve">1.3.2. </w:t>
            </w:r>
            <w:r>
              <w:rPr>
                <w:bCs w:val="0"/>
                <w:noProof/>
                <w:szCs w:val="24"/>
              </w:rPr>
              <w:t>Наименование</w:t>
            </w:r>
          </w:p>
        </w:tc>
        <w:tc>
          <w:tcPr>
            <w:tcW w:w="1338" w:type="pct"/>
          </w:tcPr>
          <w:p w14:paraId="11ABF5D8" w14:textId="635AA4BA" w:rsidR="00EA7DA4" w:rsidRPr="00C2255D" w:rsidRDefault="00C2255D" w:rsidP="00462A40">
            <w:pPr>
              <w:pStyle w:val="afa"/>
              <w:jc w:val="left"/>
              <w:rPr>
                <w:szCs w:val="24"/>
              </w:rPr>
            </w:pPr>
            <w:r w:rsidRPr="00C2255D">
              <w:rPr>
                <w:rFonts w:cs="Times New Roman"/>
                <w:color w:val="000000"/>
                <w:szCs w:val="24"/>
              </w:rPr>
              <w:t>решение о регистрации товарного знака, знака обслуживания Евразийского экономического союза в отношении части товаров и (или) услуг</w:t>
            </w:r>
          </w:p>
        </w:tc>
        <w:tc>
          <w:tcPr>
            <w:tcW w:w="1026" w:type="pct"/>
            <w:vMerge/>
            <w:shd w:val="clear" w:color="auto" w:fill="auto"/>
          </w:tcPr>
          <w:p w14:paraId="0D0308AF" w14:textId="77777777" w:rsidR="00EA7DA4" w:rsidRPr="00CD541A" w:rsidRDefault="00EA7DA4" w:rsidP="00462A40">
            <w:pPr>
              <w:pStyle w:val="afa"/>
              <w:jc w:val="left"/>
              <w:rPr>
                <w:szCs w:val="24"/>
              </w:rPr>
            </w:pPr>
          </w:p>
        </w:tc>
      </w:tr>
      <w:tr w:rsidR="00EA7DA4" w:rsidRPr="00AB0BD4" w14:paraId="6DA8BEA9" w14:textId="77777777" w:rsidTr="00462A40">
        <w:tc>
          <w:tcPr>
            <w:tcW w:w="475" w:type="pct"/>
          </w:tcPr>
          <w:p w14:paraId="2B1A6BDD" w14:textId="0C7702EB" w:rsidR="00EA7DA4" w:rsidRPr="00202812" w:rsidRDefault="00316869" w:rsidP="00462A40">
            <w:pPr>
              <w:pStyle w:val="afa"/>
              <w:jc w:val="center"/>
              <w:rPr>
                <w:szCs w:val="24"/>
                <w:lang w:val="en-US"/>
              </w:rPr>
            </w:pPr>
            <w:r>
              <w:rPr>
                <w:szCs w:val="24"/>
              </w:rPr>
              <w:t>30</w:t>
            </w:r>
            <w:r w:rsidR="00FC21B9">
              <w:rPr>
                <w:szCs w:val="24"/>
              </w:rPr>
              <w:t>.</w:t>
            </w:r>
            <w:r w:rsidR="00EA7DA4">
              <w:rPr>
                <w:szCs w:val="24"/>
                <w:lang w:val="en-US"/>
              </w:rPr>
              <w:t>7</w:t>
            </w:r>
          </w:p>
        </w:tc>
        <w:tc>
          <w:tcPr>
            <w:tcW w:w="772" w:type="pct"/>
          </w:tcPr>
          <w:p w14:paraId="2FA8BE8D"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7A2E2B6" w14:textId="77777777" w:rsidR="00EA7DA4" w:rsidRPr="00CD541A" w:rsidRDefault="00EA7DA4" w:rsidP="00462A40">
            <w:pPr>
              <w:pStyle w:val="afa"/>
              <w:jc w:val="left"/>
              <w:rPr>
                <w:szCs w:val="24"/>
              </w:rPr>
            </w:pPr>
            <w:r w:rsidRPr="00364112">
              <w:rPr>
                <w:bCs w:val="0"/>
                <w:szCs w:val="24"/>
              </w:rPr>
              <w:t>1</w:t>
            </w:r>
            <w:r>
              <w:rPr>
                <w:bCs w:val="0"/>
                <w:szCs w:val="24"/>
              </w:rPr>
              <w:t>.3.3.</w:t>
            </w:r>
            <w:r w:rsidRPr="004B65CE">
              <w:rPr>
                <w:szCs w:val="24"/>
              </w:rPr>
              <w:t xml:space="preserve"> Код государства </w:t>
            </w:r>
            <w:r>
              <w:rPr>
                <w:noProof/>
              </w:rPr>
              <w:t>–</w:t>
            </w:r>
            <w:r w:rsidRPr="004B65CE">
              <w:rPr>
                <w:szCs w:val="24"/>
              </w:rPr>
              <w:t xml:space="preserve"> члена Евразийского экономического союза, в котором применяется </w:t>
            </w:r>
            <w:r w:rsidRPr="00AA14B8">
              <w:rPr>
                <w:szCs w:val="24"/>
              </w:rPr>
              <w:t>вид документа</w:t>
            </w:r>
          </w:p>
        </w:tc>
        <w:tc>
          <w:tcPr>
            <w:tcW w:w="1338" w:type="pct"/>
          </w:tcPr>
          <w:p w14:paraId="3EE068DD" w14:textId="77777777" w:rsidR="00EA7DA4" w:rsidRPr="0006243A" w:rsidRDefault="00EA7DA4" w:rsidP="00462A40">
            <w:pPr>
              <w:pStyle w:val="afa"/>
              <w:jc w:val="left"/>
              <w:rPr>
                <w:szCs w:val="24"/>
                <w:lang w:val="en-US"/>
              </w:rPr>
            </w:pPr>
            <w:r w:rsidRPr="000B3685">
              <w:rPr>
                <w:color w:val="000000"/>
                <w:szCs w:val="24"/>
                <w:lang w:val="en-US"/>
              </w:rPr>
              <w:t>AM, BY, KZ, KG, RU</w:t>
            </w:r>
          </w:p>
        </w:tc>
        <w:tc>
          <w:tcPr>
            <w:tcW w:w="1026" w:type="pct"/>
            <w:vMerge/>
            <w:shd w:val="clear" w:color="auto" w:fill="auto"/>
          </w:tcPr>
          <w:p w14:paraId="4223ACCB" w14:textId="77777777" w:rsidR="00EA7DA4" w:rsidRPr="0006243A" w:rsidRDefault="00EA7DA4" w:rsidP="00462A40">
            <w:pPr>
              <w:pStyle w:val="afa"/>
              <w:jc w:val="left"/>
              <w:rPr>
                <w:szCs w:val="24"/>
                <w:lang w:val="en-US"/>
              </w:rPr>
            </w:pPr>
          </w:p>
        </w:tc>
      </w:tr>
      <w:tr w:rsidR="00EA7DA4" w:rsidRPr="00CD541A" w14:paraId="6349B171" w14:textId="77777777" w:rsidTr="00462A40">
        <w:tc>
          <w:tcPr>
            <w:tcW w:w="475" w:type="pct"/>
          </w:tcPr>
          <w:p w14:paraId="7DA74E34" w14:textId="3A4AA0E1" w:rsidR="00EA7DA4" w:rsidRDefault="00316869" w:rsidP="00462A40">
            <w:pPr>
              <w:pStyle w:val="afa"/>
              <w:jc w:val="center"/>
              <w:rPr>
                <w:szCs w:val="24"/>
              </w:rPr>
            </w:pPr>
            <w:r>
              <w:rPr>
                <w:szCs w:val="24"/>
              </w:rPr>
              <w:t>30</w:t>
            </w:r>
            <w:r w:rsidR="00FC21B9">
              <w:rPr>
                <w:szCs w:val="24"/>
              </w:rPr>
              <w:t>.</w:t>
            </w:r>
            <w:r w:rsidR="00EA7DA4">
              <w:rPr>
                <w:szCs w:val="24"/>
              </w:rPr>
              <w:t>8</w:t>
            </w:r>
          </w:p>
        </w:tc>
        <w:tc>
          <w:tcPr>
            <w:tcW w:w="772" w:type="pct"/>
          </w:tcPr>
          <w:p w14:paraId="167027FD"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7BADB91" w14:textId="77777777" w:rsidR="00EA7DA4" w:rsidRPr="00B201C3" w:rsidRDefault="00EA7DA4" w:rsidP="00462A40">
            <w:pPr>
              <w:pStyle w:val="afa"/>
              <w:jc w:val="left"/>
            </w:pPr>
            <w:r w:rsidRPr="008F7A7F">
              <w:rPr>
                <w:bCs w:val="0"/>
                <w:szCs w:val="24"/>
              </w:rPr>
              <w:t>1.3.</w:t>
            </w:r>
            <w:r>
              <w:rPr>
                <w:bCs w:val="0"/>
                <w:szCs w:val="24"/>
              </w:rPr>
              <w:t>4</w:t>
            </w:r>
            <w:r w:rsidRPr="008F7A7F">
              <w:rPr>
                <w:bCs w:val="0"/>
                <w:szCs w:val="24"/>
              </w:rPr>
              <w:t>. Сведения о записи классификатора</w:t>
            </w:r>
          </w:p>
        </w:tc>
        <w:tc>
          <w:tcPr>
            <w:tcW w:w="1338" w:type="pct"/>
          </w:tcPr>
          <w:p w14:paraId="06862E88" w14:textId="77777777" w:rsidR="00EA7DA4" w:rsidRPr="00AB123D" w:rsidRDefault="00EA7DA4" w:rsidP="00462A40">
            <w:pPr>
              <w:pStyle w:val="afa"/>
              <w:jc w:val="left"/>
              <w:rPr>
                <w:szCs w:val="24"/>
              </w:rPr>
            </w:pPr>
          </w:p>
        </w:tc>
        <w:tc>
          <w:tcPr>
            <w:tcW w:w="1026" w:type="pct"/>
            <w:vMerge/>
            <w:shd w:val="clear" w:color="auto" w:fill="auto"/>
          </w:tcPr>
          <w:p w14:paraId="64B3DD9D" w14:textId="77777777" w:rsidR="00EA7DA4" w:rsidRPr="00CD541A" w:rsidRDefault="00EA7DA4" w:rsidP="00462A40">
            <w:pPr>
              <w:pStyle w:val="afa"/>
              <w:jc w:val="left"/>
              <w:rPr>
                <w:szCs w:val="24"/>
              </w:rPr>
            </w:pPr>
          </w:p>
        </w:tc>
      </w:tr>
      <w:tr w:rsidR="00EA7DA4" w:rsidRPr="00CD541A" w14:paraId="089A6EB9" w14:textId="77777777" w:rsidTr="00462A40">
        <w:tc>
          <w:tcPr>
            <w:tcW w:w="475" w:type="pct"/>
          </w:tcPr>
          <w:p w14:paraId="1D291AFD" w14:textId="1ED5C8C3" w:rsidR="00EA7DA4" w:rsidRDefault="00316869" w:rsidP="00462A40">
            <w:pPr>
              <w:pStyle w:val="afa"/>
              <w:jc w:val="center"/>
              <w:rPr>
                <w:szCs w:val="24"/>
              </w:rPr>
            </w:pPr>
            <w:r>
              <w:rPr>
                <w:szCs w:val="24"/>
              </w:rPr>
              <w:t>30</w:t>
            </w:r>
            <w:r w:rsidR="00FC21B9">
              <w:rPr>
                <w:szCs w:val="24"/>
              </w:rPr>
              <w:t>.</w:t>
            </w:r>
            <w:r w:rsidR="00EA7DA4">
              <w:rPr>
                <w:szCs w:val="24"/>
              </w:rPr>
              <w:t>9</w:t>
            </w:r>
          </w:p>
        </w:tc>
        <w:tc>
          <w:tcPr>
            <w:tcW w:w="772" w:type="pct"/>
          </w:tcPr>
          <w:p w14:paraId="4CFD14B5"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4103175" w14:textId="77777777" w:rsidR="00EA7DA4" w:rsidRPr="00B201C3" w:rsidRDefault="00EA7DA4" w:rsidP="00462A40">
            <w:pPr>
              <w:pStyle w:val="afa"/>
              <w:jc w:val="left"/>
            </w:pPr>
            <w:r w:rsidRPr="009E65A4">
              <w:rPr>
                <w:rFonts w:cs="Times New Roman"/>
                <w:noProof/>
                <w:szCs w:val="24"/>
                <w:lang w:val="en-US"/>
              </w:rPr>
              <w:t>1.</w:t>
            </w:r>
            <w:r w:rsidRPr="009E65A4">
              <w:rPr>
                <w:rFonts w:cs="Times New Roman"/>
                <w:noProof/>
                <w:szCs w:val="24"/>
              </w:rPr>
              <w:t>3.</w:t>
            </w:r>
            <w:r>
              <w:rPr>
                <w:rFonts w:cs="Times New Roman"/>
                <w:noProof/>
                <w:szCs w:val="24"/>
              </w:rPr>
              <w:t>4</w:t>
            </w: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начала действия</w:t>
            </w:r>
          </w:p>
        </w:tc>
        <w:tc>
          <w:tcPr>
            <w:tcW w:w="1338" w:type="pct"/>
          </w:tcPr>
          <w:p w14:paraId="1C4616D8" w14:textId="77777777" w:rsidR="00EA7DA4" w:rsidRPr="00AB123D" w:rsidRDefault="00EA7DA4" w:rsidP="00462A40">
            <w:pPr>
              <w:pStyle w:val="afa"/>
              <w:jc w:val="left"/>
              <w:rPr>
                <w:szCs w:val="24"/>
              </w:rPr>
            </w:pPr>
            <w:r>
              <w:t>Примечание 1</w:t>
            </w:r>
          </w:p>
        </w:tc>
        <w:tc>
          <w:tcPr>
            <w:tcW w:w="1026" w:type="pct"/>
            <w:vMerge/>
            <w:shd w:val="clear" w:color="auto" w:fill="auto"/>
          </w:tcPr>
          <w:p w14:paraId="47E71EEE" w14:textId="77777777" w:rsidR="00EA7DA4" w:rsidRPr="00CD541A" w:rsidRDefault="00EA7DA4" w:rsidP="00462A40">
            <w:pPr>
              <w:pStyle w:val="afa"/>
              <w:jc w:val="left"/>
              <w:rPr>
                <w:szCs w:val="24"/>
              </w:rPr>
            </w:pPr>
          </w:p>
        </w:tc>
      </w:tr>
      <w:tr w:rsidR="00EA7DA4" w:rsidRPr="00CD541A" w14:paraId="6D0F42F3" w14:textId="77777777" w:rsidTr="00462A40">
        <w:tc>
          <w:tcPr>
            <w:tcW w:w="475" w:type="pct"/>
          </w:tcPr>
          <w:p w14:paraId="27967604" w14:textId="77D1B715" w:rsidR="00EA7DA4" w:rsidRDefault="00316869" w:rsidP="00462A40">
            <w:pPr>
              <w:pStyle w:val="afa"/>
              <w:jc w:val="center"/>
              <w:rPr>
                <w:szCs w:val="24"/>
              </w:rPr>
            </w:pPr>
            <w:r>
              <w:rPr>
                <w:szCs w:val="24"/>
              </w:rPr>
              <w:t>30</w:t>
            </w:r>
            <w:r w:rsidR="00FC21B9">
              <w:rPr>
                <w:szCs w:val="24"/>
              </w:rPr>
              <w:t>.</w:t>
            </w:r>
            <w:r w:rsidR="00EA7DA4">
              <w:rPr>
                <w:szCs w:val="24"/>
              </w:rPr>
              <w:t>10</w:t>
            </w:r>
          </w:p>
        </w:tc>
        <w:tc>
          <w:tcPr>
            <w:tcW w:w="772" w:type="pct"/>
          </w:tcPr>
          <w:p w14:paraId="523A43E1"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04AF312" w14:textId="77777777" w:rsidR="00EA7DA4" w:rsidRPr="00B201C3" w:rsidRDefault="00EA7DA4" w:rsidP="00462A40">
            <w:pPr>
              <w:pStyle w:val="afa"/>
              <w:jc w:val="left"/>
            </w:pPr>
            <w:r w:rsidRPr="009E65A4">
              <w:rPr>
                <w:rFonts w:cs="Times New Roman"/>
                <w:bCs w:val="0"/>
                <w:noProof/>
                <w:szCs w:val="24"/>
              </w:rPr>
              <w:t>1.3.</w:t>
            </w:r>
            <w:r>
              <w:rPr>
                <w:rFonts w:cs="Times New Roman"/>
                <w:bCs w:val="0"/>
                <w:noProof/>
                <w:szCs w:val="24"/>
              </w:rPr>
              <w:t>4</w:t>
            </w:r>
            <w:r w:rsidRPr="009E65A4">
              <w:rPr>
                <w:rFonts w:cs="Times New Roman"/>
                <w:bCs w:val="0"/>
                <w:noProof/>
                <w:szCs w:val="24"/>
              </w:rPr>
              <w:t>.2</w:t>
            </w:r>
            <w:r w:rsidRPr="009E65A4">
              <w:rPr>
                <w:rFonts w:cs="Times New Roman"/>
                <w:bCs w:val="0"/>
                <w:szCs w:val="24"/>
              </w:rPr>
              <w:t>.</w:t>
            </w:r>
            <w:r w:rsidRPr="009E65A4">
              <w:rPr>
                <w:rFonts w:cs="Times New Roman"/>
                <w:szCs w:val="24"/>
              </w:rPr>
              <w:t> </w:t>
            </w:r>
            <w:r w:rsidRPr="009E65A4">
              <w:rPr>
                <w:rFonts w:cs="Times New Roman"/>
                <w:bCs w:val="0"/>
                <w:noProof/>
                <w:szCs w:val="24"/>
              </w:rPr>
              <w:t xml:space="preserve">Сведения об акте, регламентирующем начало действия </w:t>
            </w:r>
          </w:p>
        </w:tc>
        <w:tc>
          <w:tcPr>
            <w:tcW w:w="1338" w:type="pct"/>
          </w:tcPr>
          <w:p w14:paraId="765BB554" w14:textId="77777777" w:rsidR="00EA7DA4" w:rsidRPr="00AB123D" w:rsidRDefault="00EA7DA4" w:rsidP="00462A40">
            <w:pPr>
              <w:pStyle w:val="afa"/>
              <w:jc w:val="left"/>
              <w:rPr>
                <w:szCs w:val="24"/>
              </w:rPr>
            </w:pPr>
          </w:p>
        </w:tc>
        <w:tc>
          <w:tcPr>
            <w:tcW w:w="1026" w:type="pct"/>
            <w:vMerge/>
            <w:shd w:val="clear" w:color="auto" w:fill="auto"/>
          </w:tcPr>
          <w:p w14:paraId="374855C5" w14:textId="77777777" w:rsidR="00EA7DA4" w:rsidRPr="00CD541A" w:rsidRDefault="00EA7DA4" w:rsidP="00462A40">
            <w:pPr>
              <w:pStyle w:val="afa"/>
              <w:jc w:val="left"/>
              <w:rPr>
                <w:szCs w:val="24"/>
              </w:rPr>
            </w:pPr>
          </w:p>
        </w:tc>
      </w:tr>
      <w:tr w:rsidR="00EA7DA4" w:rsidRPr="00CD541A" w14:paraId="570111BF" w14:textId="77777777" w:rsidTr="00462A40">
        <w:tc>
          <w:tcPr>
            <w:tcW w:w="475" w:type="pct"/>
          </w:tcPr>
          <w:p w14:paraId="7D88630D" w14:textId="44C7CE83" w:rsidR="00EA7DA4" w:rsidRDefault="00316869" w:rsidP="00462A40">
            <w:pPr>
              <w:pStyle w:val="afa"/>
              <w:jc w:val="center"/>
              <w:rPr>
                <w:szCs w:val="24"/>
              </w:rPr>
            </w:pPr>
            <w:r>
              <w:rPr>
                <w:szCs w:val="24"/>
              </w:rPr>
              <w:t>30</w:t>
            </w:r>
            <w:r w:rsidR="00FC21B9">
              <w:rPr>
                <w:szCs w:val="24"/>
              </w:rPr>
              <w:t>.</w:t>
            </w:r>
            <w:r w:rsidR="00EA7DA4">
              <w:rPr>
                <w:szCs w:val="24"/>
              </w:rPr>
              <w:t>11</w:t>
            </w:r>
          </w:p>
        </w:tc>
        <w:tc>
          <w:tcPr>
            <w:tcW w:w="772" w:type="pct"/>
          </w:tcPr>
          <w:p w14:paraId="744CF6CF"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7A5649A" w14:textId="77777777" w:rsidR="00EA7DA4" w:rsidRPr="00B201C3" w:rsidRDefault="00EA7DA4" w:rsidP="00462A40">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2F113619" w14:textId="77777777" w:rsidR="00EA7DA4" w:rsidRPr="00AB123D" w:rsidRDefault="00EA7DA4" w:rsidP="00462A40">
            <w:pPr>
              <w:pStyle w:val="afa"/>
              <w:jc w:val="left"/>
              <w:rPr>
                <w:szCs w:val="24"/>
              </w:rPr>
            </w:pPr>
            <w:r>
              <w:t>Примечание 4</w:t>
            </w:r>
          </w:p>
        </w:tc>
        <w:tc>
          <w:tcPr>
            <w:tcW w:w="1026" w:type="pct"/>
            <w:vMerge/>
            <w:shd w:val="clear" w:color="auto" w:fill="auto"/>
          </w:tcPr>
          <w:p w14:paraId="425521DE" w14:textId="77777777" w:rsidR="00EA7DA4" w:rsidRPr="00CD541A" w:rsidRDefault="00EA7DA4" w:rsidP="00462A40">
            <w:pPr>
              <w:pStyle w:val="afa"/>
              <w:jc w:val="left"/>
              <w:rPr>
                <w:szCs w:val="24"/>
              </w:rPr>
            </w:pPr>
          </w:p>
        </w:tc>
      </w:tr>
      <w:tr w:rsidR="00EA7DA4" w:rsidRPr="00CD541A" w14:paraId="74ABB35F" w14:textId="77777777" w:rsidTr="00462A40">
        <w:tc>
          <w:tcPr>
            <w:tcW w:w="475" w:type="pct"/>
          </w:tcPr>
          <w:p w14:paraId="5F12ACE5" w14:textId="7B347C62" w:rsidR="00EA7DA4" w:rsidRDefault="00316869" w:rsidP="00462A40">
            <w:pPr>
              <w:pStyle w:val="afa"/>
              <w:jc w:val="center"/>
              <w:rPr>
                <w:szCs w:val="24"/>
              </w:rPr>
            </w:pPr>
            <w:r>
              <w:rPr>
                <w:szCs w:val="24"/>
              </w:rPr>
              <w:t>30</w:t>
            </w:r>
            <w:r w:rsidR="00FC21B9">
              <w:rPr>
                <w:szCs w:val="24"/>
              </w:rPr>
              <w:t>.</w:t>
            </w:r>
            <w:r w:rsidR="00EA7DA4">
              <w:rPr>
                <w:szCs w:val="24"/>
              </w:rPr>
              <w:t>12</w:t>
            </w:r>
          </w:p>
        </w:tc>
        <w:tc>
          <w:tcPr>
            <w:tcW w:w="772" w:type="pct"/>
          </w:tcPr>
          <w:p w14:paraId="6A7FA53B"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DF2B2AF" w14:textId="77777777" w:rsidR="00EA7DA4" w:rsidRPr="00B201C3" w:rsidRDefault="00EA7DA4" w:rsidP="00462A40">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22BDACC8" w14:textId="77777777" w:rsidR="00EA7DA4" w:rsidRPr="00AB123D" w:rsidRDefault="00EA7DA4" w:rsidP="00462A40">
            <w:pPr>
              <w:pStyle w:val="afa"/>
              <w:jc w:val="left"/>
              <w:rPr>
                <w:szCs w:val="24"/>
              </w:rPr>
            </w:pPr>
            <w:r>
              <w:t>Примечание 2</w:t>
            </w:r>
          </w:p>
        </w:tc>
        <w:tc>
          <w:tcPr>
            <w:tcW w:w="1026" w:type="pct"/>
            <w:vMerge/>
            <w:shd w:val="clear" w:color="auto" w:fill="auto"/>
          </w:tcPr>
          <w:p w14:paraId="619A39E3" w14:textId="77777777" w:rsidR="00EA7DA4" w:rsidRPr="00CD541A" w:rsidRDefault="00EA7DA4" w:rsidP="00462A40">
            <w:pPr>
              <w:pStyle w:val="afa"/>
              <w:jc w:val="left"/>
              <w:rPr>
                <w:szCs w:val="24"/>
              </w:rPr>
            </w:pPr>
          </w:p>
        </w:tc>
      </w:tr>
      <w:tr w:rsidR="00EA7DA4" w:rsidRPr="00CD541A" w14:paraId="7F090BE8" w14:textId="77777777" w:rsidTr="00462A40">
        <w:tc>
          <w:tcPr>
            <w:tcW w:w="475" w:type="pct"/>
          </w:tcPr>
          <w:p w14:paraId="7A0D31A7" w14:textId="101AFDD4" w:rsidR="00EA7DA4" w:rsidRDefault="00316869" w:rsidP="00462A40">
            <w:pPr>
              <w:pStyle w:val="afa"/>
              <w:jc w:val="center"/>
              <w:rPr>
                <w:szCs w:val="24"/>
              </w:rPr>
            </w:pPr>
            <w:r>
              <w:rPr>
                <w:szCs w:val="24"/>
              </w:rPr>
              <w:t>30</w:t>
            </w:r>
            <w:r w:rsidR="00FC21B9">
              <w:rPr>
                <w:szCs w:val="24"/>
              </w:rPr>
              <w:t>.</w:t>
            </w:r>
            <w:r w:rsidR="00EA7DA4">
              <w:rPr>
                <w:szCs w:val="24"/>
              </w:rPr>
              <w:t>13</w:t>
            </w:r>
          </w:p>
        </w:tc>
        <w:tc>
          <w:tcPr>
            <w:tcW w:w="772" w:type="pct"/>
          </w:tcPr>
          <w:p w14:paraId="6736D478"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D81E2B9" w14:textId="77777777" w:rsidR="00EA7DA4" w:rsidRPr="00B201C3" w:rsidRDefault="00EA7DA4" w:rsidP="00462A40">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3AE3B8F6" w14:textId="77777777" w:rsidR="00EA7DA4" w:rsidRPr="00AB123D" w:rsidRDefault="00EA7DA4" w:rsidP="00462A40">
            <w:pPr>
              <w:pStyle w:val="afa"/>
              <w:jc w:val="left"/>
              <w:rPr>
                <w:szCs w:val="24"/>
              </w:rPr>
            </w:pPr>
            <w:r>
              <w:t>Примечание 3</w:t>
            </w:r>
          </w:p>
        </w:tc>
        <w:tc>
          <w:tcPr>
            <w:tcW w:w="1026" w:type="pct"/>
            <w:vMerge/>
            <w:shd w:val="clear" w:color="auto" w:fill="auto"/>
          </w:tcPr>
          <w:p w14:paraId="4D3B8278" w14:textId="77777777" w:rsidR="00EA7DA4" w:rsidRPr="00CD541A" w:rsidRDefault="00EA7DA4" w:rsidP="00462A40">
            <w:pPr>
              <w:pStyle w:val="afa"/>
              <w:jc w:val="left"/>
              <w:rPr>
                <w:szCs w:val="24"/>
              </w:rPr>
            </w:pPr>
          </w:p>
        </w:tc>
      </w:tr>
      <w:tr w:rsidR="00EA7DA4" w:rsidRPr="00CD541A" w14:paraId="56BC4A32" w14:textId="77777777" w:rsidTr="00462A40">
        <w:tc>
          <w:tcPr>
            <w:tcW w:w="475" w:type="pct"/>
          </w:tcPr>
          <w:p w14:paraId="191ACD14" w14:textId="6C77E942" w:rsidR="00EA7DA4" w:rsidRDefault="00316869" w:rsidP="00462A40">
            <w:pPr>
              <w:pStyle w:val="afa"/>
              <w:jc w:val="center"/>
              <w:rPr>
                <w:szCs w:val="24"/>
              </w:rPr>
            </w:pPr>
            <w:r>
              <w:rPr>
                <w:szCs w:val="24"/>
              </w:rPr>
              <w:t>30</w:t>
            </w:r>
            <w:r w:rsidR="00FC21B9">
              <w:rPr>
                <w:szCs w:val="24"/>
              </w:rPr>
              <w:t>.</w:t>
            </w:r>
            <w:r w:rsidR="00EA7DA4">
              <w:rPr>
                <w:szCs w:val="24"/>
              </w:rPr>
              <w:t>14</w:t>
            </w:r>
          </w:p>
        </w:tc>
        <w:tc>
          <w:tcPr>
            <w:tcW w:w="772" w:type="pct"/>
          </w:tcPr>
          <w:p w14:paraId="343A2D3E"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6E6671C" w14:textId="77777777" w:rsidR="00EA7DA4" w:rsidRPr="00B201C3" w:rsidRDefault="00EA7DA4" w:rsidP="00462A40">
            <w:pPr>
              <w:pStyle w:val="afa"/>
              <w:jc w:val="left"/>
            </w:pPr>
            <w:r>
              <w:rPr>
                <w:rFonts w:cs="Times New Roman"/>
                <w:noProof/>
                <w:szCs w:val="24"/>
                <w:lang w:val="en-US"/>
              </w:rPr>
              <w:t>1.3.</w:t>
            </w:r>
            <w:r>
              <w:rPr>
                <w:rFonts w:cs="Times New Roman"/>
                <w:noProof/>
                <w:szCs w:val="24"/>
              </w:rPr>
              <w:t>4</w:t>
            </w:r>
            <w:r>
              <w:rPr>
                <w:rFonts w:cs="Times New Roman"/>
                <w:noProof/>
                <w:szCs w:val="24"/>
                <w:lang w:val="en-US"/>
              </w:rPr>
              <w:t>.3.</w:t>
            </w:r>
            <w:r w:rsidRPr="009E65A4">
              <w:rPr>
                <w:rFonts w:cs="Times New Roman"/>
                <w:szCs w:val="24"/>
              </w:rPr>
              <w:t> </w:t>
            </w:r>
            <w:r w:rsidRPr="009E65A4">
              <w:rPr>
                <w:rFonts w:cs="Times New Roman"/>
                <w:noProof/>
                <w:szCs w:val="24"/>
                <w:lang w:val="en-US"/>
              </w:rPr>
              <w:t>Дата окончания действия</w:t>
            </w:r>
          </w:p>
        </w:tc>
        <w:tc>
          <w:tcPr>
            <w:tcW w:w="1338" w:type="pct"/>
          </w:tcPr>
          <w:p w14:paraId="400E70DE" w14:textId="77777777" w:rsidR="00EA7DA4" w:rsidRPr="00AB123D" w:rsidRDefault="00EA7DA4" w:rsidP="00462A40">
            <w:pPr>
              <w:pStyle w:val="afa"/>
              <w:jc w:val="left"/>
              <w:rPr>
                <w:szCs w:val="24"/>
              </w:rPr>
            </w:pPr>
          </w:p>
        </w:tc>
        <w:tc>
          <w:tcPr>
            <w:tcW w:w="1026" w:type="pct"/>
            <w:vMerge/>
            <w:shd w:val="clear" w:color="auto" w:fill="auto"/>
          </w:tcPr>
          <w:p w14:paraId="050CCA5F" w14:textId="77777777" w:rsidR="00EA7DA4" w:rsidRPr="00CD541A" w:rsidRDefault="00EA7DA4" w:rsidP="00462A40">
            <w:pPr>
              <w:pStyle w:val="afa"/>
              <w:jc w:val="left"/>
              <w:rPr>
                <w:szCs w:val="24"/>
              </w:rPr>
            </w:pPr>
          </w:p>
        </w:tc>
      </w:tr>
      <w:tr w:rsidR="00EA7DA4" w:rsidRPr="00CD541A" w14:paraId="5AD78A0A" w14:textId="77777777" w:rsidTr="00462A40">
        <w:tc>
          <w:tcPr>
            <w:tcW w:w="475" w:type="pct"/>
          </w:tcPr>
          <w:p w14:paraId="10773609" w14:textId="5D316072" w:rsidR="00EA7DA4" w:rsidRDefault="00316869" w:rsidP="00462A40">
            <w:pPr>
              <w:pStyle w:val="afa"/>
              <w:jc w:val="center"/>
              <w:rPr>
                <w:szCs w:val="24"/>
              </w:rPr>
            </w:pPr>
            <w:r>
              <w:rPr>
                <w:szCs w:val="24"/>
              </w:rPr>
              <w:t>30</w:t>
            </w:r>
            <w:r w:rsidR="00FC21B9">
              <w:rPr>
                <w:szCs w:val="24"/>
              </w:rPr>
              <w:t>.</w:t>
            </w:r>
            <w:r w:rsidR="00EA7DA4">
              <w:rPr>
                <w:szCs w:val="24"/>
              </w:rPr>
              <w:t>15</w:t>
            </w:r>
          </w:p>
        </w:tc>
        <w:tc>
          <w:tcPr>
            <w:tcW w:w="772" w:type="pct"/>
          </w:tcPr>
          <w:p w14:paraId="4860B0E4"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06EE874" w14:textId="77777777" w:rsidR="00EA7DA4" w:rsidRPr="00B201C3" w:rsidRDefault="00EA7DA4" w:rsidP="00462A40">
            <w:pPr>
              <w:pStyle w:val="afa"/>
              <w:jc w:val="left"/>
            </w:pPr>
            <w:r>
              <w:rPr>
                <w:rFonts w:cs="Times New Roman"/>
                <w:bCs w:val="0"/>
                <w:noProof/>
                <w:szCs w:val="24"/>
              </w:rPr>
              <w:t>1.3.4.4.</w:t>
            </w:r>
            <w:r w:rsidRPr="009E65A4">
              <w:rPr>
                <w:rFonts w:cs="Times New Roman"/>
                <w:szCs w:val="24"/>
              </w:rPr>
              <w:t> </w:t>
            </w:r>
            <w:r w:rsidRPr="009E65A4">
              <w:rPr>
                <w:rFonts w:cs="Times New Roman"/>
                <w:bCs w:val="0"/>
                <w:noProof/>
                <w:szCs w:val="24"/>
              </w:rPr>
              <w:t>Сведения об акте, регл</w:t>
            </w:r>
            <w:r>
              <w:rPr>
                <w:rFonts w:cs="Times New Roman"/>
                <w:bCs w:val="0"/>
                <w:noProof/>
                <w:szCs w:val="24"/>
              </w:rPr>
              <w:t>аментирующем окончание действия</w:t>
            </w:r>
          </w:p>
        </w:tc>
        <w:tc>
          <w:tcPr>
            <w:tcW w:w="1338" w:type="pct"/>
          </w:tcPr>
          <w:p w14:paraId="79D88ADF" w14:textId="77777777" w:rsidR="00EA7DA4" w:rsidRPr="00AB123D" w:rsidRDefault="00EA7DA4" w:rsidP="00462A40">
            <w:pPr>
              <w:pStyle w:val="afa"/>
              <w:jc w:val="left"/>
              <w:rPr>
                <w:szCs w:val="24"/>
              </w:rPr>
            </w:pPr>
          </w:p>
        </w:tc>
        <w:tc>
          <w:tcPr>
            <w:tcW w:w="1026" w:type="pct"/>
            <w:vMerge/>
            <w:shd w:val="clear" w:color="auto" w:fill="auto"/>
          </w:tcPr>
          <w:p w14:paraId="035479F6" w14:textId="77777777" w:rsidR="00EA7DA4" w:rsidRPr="00CD541A" w:rsidRDefault="00EA7DA4" w:rsidP="00462A40">
            <w:pPr>
              <w:pStyle w:val="afa"/>
              <w:jc w:val="left"/>
              <w:rPr>
                <w:szCs w:val="24"/>
              </w:rPr>
            </w:pPr>
          </w:p>
        </w:tc>
      </w:tr>
      <w:tr w:rsidR="00EA7DA4" w:rsidRPr="00CD541A" w14:paraId="1E89532A" w14:textId="77777777" w:rsidTr="00462A40">
        <w:tc>
          <w:tcPr>
            <w:tcW w:w="475" w:type="pct"/>
          </w:tcPr>
          <w:p w14:paraId="19D779E7" w14:textId="2576A966" w:rsidR="00EA7DA4" w:rsidRDefault="00316869" w:rsidP="00462A40">
            <w:pPr>
              <w:pStyle w:val="afa"/>
              <w:jc w:val="center"/>
              <w:rPr>
                <w:szCs w:val="24"/>
              </w:rPr>
            </w:pPr>
            <w:r>
              <w:rPr>
                <w:szCs w:val="24"/>
              </w:rPr>
              <w:t>30</w:t>
            </w:r>
            <w:r w:rsidR="00FC21B9">
              <w:rPr>
                <w:szCs w:val="24"/>
              </w:rPr>
              <w:t>.</w:t>
            </w:r>
            <w:r w:rsidR="00EA7DA4">
              <w:rPr>
                <w:szCs w:val="24"/>
              </w:rPr>
              <w:t>16</w:t>
            </w:r>
          </w:p>
        </w:tc>
        <w:tc>
          <w:tcPr>
            <w:tcW w:w="772" w:type="pct"/>
          </w:tcPr>
          <w:p w14:paraId="7A6C5C58"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A1F9C79" w14:textId="77777777" w:rsidR="00EA7DA4" w:rsidRPr="00B201C3" w:rsidRDefault="00EA7DA4" w:rsidP="00462A40">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19C29537" w14:textId="77777777" w:rsidR="00EA7DA4" w:rsidRPr="00AB123D" w:rsidRDefault="00EA7DA4" w:rsidP="00462A40">
            <w:pPr>
              <w:pStyle w:val="afa"/>
              <w:jc w:val="left"/>
              <w:rPr>
                <w:szCs w:val="24"/>
              </w:rPr>
            </w:pPr>
          </w:p>
        </w:tc>
        <w:tc>
          <w:tcPr>
            <w:tcW w:w="1026" w:type="pct"/>
            <w:vMerge/>
            <w:shd w:val="clear" w:color="auto" w:fill="auto"/>
          </w:tcPr>
          <w:p w14:paraId="58E32EDA" w14:textId="77777777" w:rsidR="00EA7DA4" w:rsidRPr="00CD541A" w:rsidRDefault="00EA7DA4" w:rsidP="00462A40">
            <w:pPr>
              <w:pStyle w:val="afa"/>
              <w:jc w:val="left"/>
              <w:rPr>
                <w:szCs w:val="24"/>
              </w:rPr>
            </w:pPr>
          </w:p>
        </w:tc>
      </w:tr>
      <w:tr w:rsidR="00EA7DA4" w:rsidRPr="00CD541A" w14:paraId="4EF7CDDC" w14:textId="77777777" w:rsidTr="00462A40">
        <w:tc>
          <w:tcPr>
            <w:tcW w:w="475" w:type="pct"/>
          </w:tcPr>
          <w:p w14:paraId="1548304D" w14:textId="3CCAD4B8" w:rsidR="00EA7DA4" w:rsidRDefault="00316869" w:rsidP="00462A40">
            <w:pPr>
              <w:pStyle w:val="afa"/>
              <w:jc w:val="center"/>
              <w:rPr>
                <w:szCs w:val="24"/>
              </w:rPr>
            </w:pPr>
            <w:r>
              <w:rPr>
                <w:szCs w:val="24"/>
              </w:rPr>
              <w:t>30</w:t>
            </w:r>
            <w:r w:rsidR="00FC21B9">
              <w:rPr>
                <w:szCs w:val="24"/>
              </w:rPr>
              <w:t>.</w:t>
            </w:r>
            <w:r w:rsidR="00EA7DA4">
              <w:rPr>
                <w:szCs w:val="24"/>
              </w:rPr>
              <w:t>17</w:t>
            </w:r>
          </w:p>
        </w:tc>
        <w:tc>
          <w:tcPr>
            <w:tcW w:w="772" w:type="pct"/>
          </w:tcPr>
          <w:p w14:paraId="0D71BCBD"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F624C11" w14:textId="77777777" w:rsidR="00EA7DA4" w:rsidRPr="00B201C3" w:rsidRDefault="00EA7DA4" w:rsidP="00462A40">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590D04DC" w14:textId="77777777" w:rsidR="00EA7DA4" w:rsidRPr="00AB123D" w:rsidRDefault="00EA7DA4" w:rsidP="00462A40">
            <w:pPr>
              <w:pStyle w:val="afa"/>
              <w:jc w:val="left"/>
              <w:rPr>
                <w:szCs w:val="24"/>
              </w:rPr>
            </w:pPr>
          </w:p>
        </w:tc>
        <w:tc>
          <w:tcPr>
            <w:tcW w:w="1026" w:type="pct"/>
            <w:vMerge/>
            <w:shd w:val="clear" w:color="auto" w:fill="auto"/>
          </w:tcPr>
          <w:p w14:paraId="63806035" w14:textId="77777777" w:rsidR="00EA7DA4" w:rsidRPr="00CD541A" w:rsidRDefault="00EA7DA4" w:rsidP="00462A40">
            <w:pPr>
              <w:pStyle w:val="afa"/>
              <w:jc w:val="left"/>
              <w:rPr>
                <w:szCs w:val="24"/>
              </w:rPr>
            </w:pPr>
          </w:p>
        </w:tc>
      </w:tr>
      <w:tr w:rsidR="00EA7DA4" w:rsidRPr="00CD541A" w14:paraId="361D6534" w14:textId="77777777" w:rsidTr="00462A40">
        <w:tc>
          <w:tcPr>
            <w:tcW w:w="475" w:type="pct"/>
          </w:tcPr>
          <w:p w14:paraId="13A14D63" w14:textId="1CCE3054" w:rsidR="00EA7DA4" w:rsidRDefault="00316869" w:rsidP="00462A40">
            <w:pPr>
              <w:pStyle w:val="afa"/>
              <w:jc w:val="center"/>
              <w:rPr>
                <w:szCs w:val="24"/>
              </w:rPr>
            </w:pPr>
            <w:r>
              <w:rPr>
                <w:szCs w:val="24"/>
              </w:rPr>
              <w:t>30</w:t>
            </w:r>
            <w:r w:rsidR="00FC21B9">
              <w:rPr>
                <w:szCs w:val="24"/>
              </w:rPr>
              <w:t>.</w:t>
            </w:r>
            <w:r w:rsidR="00EA7DA4">
              <w:rPr>
                <w:szCs w:val="24"/>
              </w:rPr>
              <w:t>18</w:t>
            </w:r>
          </w:p>
        </w:tc>
        <w:tc>
          <w:tcPr>
            <w:tcW w:w="772" w:type="pct"/>
          </w:tcPr>
          <w:p w14:paraId="2E2287FD"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DC7B126" w14:textId="77777777" w:rsidR="00EA7DA4" w:rsidRPr="00B201C3" w:rsidRDefault="00EA7DA4" w:rsidP="00462A40">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70E40081" w14:textId="77777777" w:rsidR="00EA7DA4" w:rsidRPr="00AB123D" w:rsidRDefault="00EA7DA4" w:rsidP="00462A40">
            <w:pPr>
              <w:pStyle w:val="afa"/>
              <w:jc w:val="left"/>
              <w:rPr>
                <w:szCs w:val="24"/>
              </w:rPr>
            </w:pPr>
          </w:p>
        </w:tc>
        <w:tc>
          <w:tcPr>
            <w:tcW w:w="1026" w:type="pct"/>
            <w:vMerge/>
            <w:shd w:val="clear" w:color="auto" w:fill="auto"/>
          </w:tcPr>
          <w:p w14:paraId="75F43EE2" w14:textId="77777777" w:rsidR="00EA7DA4" w:rsidRPr="00CD541A" w:rsidRDefault="00EA7DA4" w:rsidP="00462A40">
            <w:pPr>
              <w:pStyle w:val="afa"/>
              <w:jc w:val="left"/>
              <w:rPr>
                <w:szCs w:val="24"/>
              </w:rPr>
            </w:pPr>
          </w:p>
        </w:tc>
      </w:tr>
      <w:tr w:rsidR="00EA7DA4" w:rsidRPr="00CD541A" w14:paraId="281678B3" w14:textId="77777777" w:rsidTr="00462A40">
        <w:tc>
          <w:tcPr>
            <w:tcW w:w="475" w:type="pct"/>
          </w:tcPr>
          <w:p w14:paraId="45414D73" w14:textId="43CDB12C" w:rsidR="00EA7DA4" w:rsidRPr="00CD541A" w:rsidRDefault="00FC21B9" w:rsidP="00316869">
            <w:pPr>
              <w:pStyle w:val="afa"/>
              <w:keepLines/>
              <w:jc w:val="center"/>
              <w:rPr>
                <w:szCs w:val="24"/>
              </w:rPr>
            </w:pPr>
            <w:r>
              <w:rPr>
                <w:szCs w:val="24"/>
              </w:rPr>
              <w:t>3</w:t>
            </w:r>
            <w:r w:rsidR="00316869">
              <w:rPr>
                <w:szCs w:val="24"/>
              </w:rPr>
              <w:t>1</w:t>
            </w:r>
          </w:p>
        </w:tc>
        <w:tc>
          <w:tcPr>
            <w:tcW w:w="3499" w:type="pct"/>
            <w:gridSpan w:val="3"/>
          </w:tcPr>
          <w:p w14:paraId="7544FD01" w14:textId="2A45C17D" w:rsidR="00EA7DA4" w:rsidRPr="00C209B8" w:rsidRDefault="00EA7DA4" w:rsidP="00316869">
            <w:pPr>
              <w:pStyle w:val="afa"/>
              <w:jc w:val="left"/>
            </w:pPr>
            <w:r>
              <w:t>0</w:t>
            </w:r>
            <w:r w:rsidR="00486E4B">
              <w:t>90</w:t>
            </w:r>
            <w:r w:rsidR="00316869">
              <w:t>40</w:t>
            </w:r>
          </w:p>
        </w:tc>
        <w:tc>
          <w:tcPr>
            <w:tcW w:w="1026" w:type="pct"/>
            <w:tcBorders>
              <w:bottom w:val="single" w:sz="4" w:space="0" w:color="auto"/>
            </w:tcBorders>
          </w:tcPr>
          <w:p w14:paraId="72AB1376" w14:textId="77777777" w:rsidR="00EA7DA4" w:rsidRPr="00CD541A" w:rsidRDefault="00EA7DA4" w:rsidP="00462A40">
            <w:pPr>
              <w:pStyle w:val="afa"/>
              <w:jc w:val="center"/>
              <w:rPr>
                <w:szCs w:val="24"/>
              </w:rPr>
            </w:pPr>
          </w:p>
        </w:tc>
      </w:tr>
      <w:tr w:rsidR="00EA7DA4" w:rsidRPr="00CD541A" w14:paraId="5492736A" w14:textId="77777777" w:rsidTr="00462A40">
        <w:tc>
          <w:tcPr>
            <w:tcW w:w="475" w:type="pct"/>
          </w:tcPr>
          <w:p w14:paraId="012134FC" w14:textId="1444F1A7" w:rsidR="00EA7DA4" w:rsidRPr="00202812" w:rsidRDefault="00316869" w:rsidP="00462A40">
            <w:pPr>
              <w:pStyle w:val="afa"/>
              <w:jc w:val="center"/>
              <w:rPr>
                <w:szCs w:val="24"/>
                <w:lang w:val="en-US"/>
              </w:rPr>
            </w:pPr>
            <w:r>
              <w:rPr>
                <w:szCs w:val="24"/>
              </w:rPr>
              <w:t>31</w:t>
            </w:r>
            <w:r w:rsidR="00FC21B9">
              <w:rPr>
                <w:szCs w:val="24"/>
              </w:rPr>
              <w:t>.</w:t>
            </w:r>
            <w:r w:rsidR="00EA7DA4">
              <w:rPr>
                <w:szCs w:val="24"/>
                <w:lang w:val="en-US"/>
              </w:rPr>
              <w:t>1</w:t>
            </w:r>
          </w:p>
        </w:tc>
        <w:tc>
          <w:tcPr>
            <w:tcW w:w="772" w:type="pct"/>
          </w:tcPr>
          <w:p w14:paraId="71FA65BC" w14:textId="77777777" w:rsidR="00EA7DA4" w:rsidRPr="00CD541A" w:rsidRDefault="00EA7DA4" w:rsidP="00462A40">
            <w:pPr>
              <w:pStyle w:val="afa"/>
              <w:jc w:val="left"/>
              <w:rPr>
                <w:szCs w:val="24"/>
              </w:rPr>
            </w:pPr>
          </w:p>
        </w:tc>
        <w:tc>
          <w:tcPr>
            <w:tcW w:w="1389" w:type="pct"/>
          </w:tcPr>
          <w:p w14:paraId="2E1DD45C" w14:textId="77777777" w:rsidR="00EA7DA4" w:rsidRPr="00CD541A" w:rsidRDefault="00EA7DA4" w:rsidP="00462A40">
            <w:pPr>
              <w:pStyle w:val="afa"/>
              <w:jc w:val="left"/>
              <w:rPr>
                <w:szCs w:val="24"/>
              </w:rPr>
            </w:pPr>
            <w:r w:rsidRPr="008F7A7F">
              <w:rPr>
                <w:bCs w:val="0"/>
                <w:noProof/>
                <w:szCs w:val="24"/>
              </w:rPr>
              <w:t>1</w:t>
            </w:r>
            <w:r w:rsidRPr="008F7A7F">
              <w:rPr>
                <w:bCs w:val="0"/>
                <w:szCs w:val="24"/>
              </w:rPr>
              <w:t>. Сведения о видах документов</w:t>
            </w:r>
            <w:r>
              <w:rPr>
                <w:bCs w:val="0"/>
                <w:szCs w:val="24"/>
              </w:rPr>
              <w:t>,</w:t>
            </w:r>
            <w:r w:rsidRPr="000A5767">
              <w:rPr>
                <w:szCs w:val="24"/>
              </w:rPr>
              <w:t xml:space="preserve"> </w:t>
            </w:r>
            <w:r w:rsidRPr="000A5767">
              <w:rPr>
                <w:szCs w:val="24"/>
              </w:rPr>
              <w:lastRenderedPageBreak/>
              <w:t>используемых в сфере интеллектуальной собственности</w:t>
            </w:r>
          </w:p>
        </w:tc>
        <w:tc>
          <w:tcPr>
            <w:tcW w:w="1338" w:type="pct"/>
          </w:tcPr>
          <w:p w14:paraId="4968A490" w14:textId="77777777" w:rsidR="00EA7DA4" w:rsidRPr="00C8346C" w:rsidRDefault="00EA7DA4" w:rsidP="00462A40">
            <w:pPr>
              <w:pStyle w:val="afa"/>
              <w:jc w:val="left"/>
              <w:rPr>
                <w:szCs w:val="24"/>
              </w:rPr>
            </w:pPr>
          </w:p>
        </w:tc>
        <w:tc>
          <w:tcPr>
            <w:tcW w:w="1026" w:type="pct"/>
            <w:vMerge w:val="restart"/>
            <w:shd w:val="clear" w:color="auto" w:fill="auto"/>
          </w:tcPr>
          <w:p w14:paraId="4E7E0BAB" w14:textId="77777777" w:rsidR="00EA7DA4" w:rsidRPr="00CD541A" w:rsidRDefault="00EA7DA4" w:rsidP="00462A40">
            <w:pPr>
              <w:pStyle w:val="afa"/>
              <w:jc w:val="left"/>
              <w:rPr>
                <w:szCs w:val="24"/>
              </w:rPr>
            </w:pPr>
            <w:r>
              <w:rPr>
                <w:szCs w:val="24"/>
              </w:rPr>
              <w:t>Примечание 1</w:t>
            </w:r>
          </w:p>
        </w:tc>
      </w:tr>
      <w:tr w:rsidR="00371C12" w:rsidRPr="00CD541A" w14:paraId="3C372CD7" w14:textId="77777777" w:rsidTr="00462A40">
        <w:tc>
          <w:tcPr>
            <w:tcW w:w="475" w:type="pct"/>
          </w:tcPr>
          <w:p w14:paraId="1162909D" w14:textId="3009BB23" w:rsidR="00371C12" w:rsidRPr="00202812" w:rsidRDefault="00316869" w:rsidP="00371C12">
            <w:pPr>
              <w:pStyle w:val="afa"/>
              <w:jc w:val="center"/>
              <w:rPr>
                <w:szCs w:val="24"/>
                <w:lang w:val="en-US"/>
              </w:rPr>
            </w:pPr>
            <w:r>
              <w:rPr>
                <w:szCs w:val="24"/>
              </w:rPr>
              <w:lastRenderedPageBreak/>
              <w:t>31</w:t>
            </w:r>
            <w:r w:rsidR="00371C12">
              <w:rPr>
                <w:szCs w:val="24"/>
              </w:rPr>
              <w:t>.</w:t>
            </w:r>
            <w:r w:rsidR="00371C12">
              <w:rPr>
                <w:szCs w:val="24"/>
                <w:lang w:val="en-US"/>
              </w:rPr>
              <w:t>2</w:t>
            </w:r>
          </w:p>
        </w:tc>
        <w:tc>
          <w:tcPr>
            <w:tcW w:w="772" w:type="pct"/>
          </w:tcPr>
          <w:p w14:paraId="0D52881E" w14:textId="77777777" w:rsidR="00371C12" w:rsidRPr="00CD541A" w:rsidRDefault="00371C12" w:rsidP="00371C12">
            <w:pPr>
              <w:pStyle w:val="afa"/>
              <w:jc w:val="left"/>
              <w:rPr>
                <w:szCs w:val="24"/>
              </w:rPr>
            </w:pPr>
          </w:p>
        </w:tc>
        <w:tc>
          <w:tcPr>
            <w:tcW w:w="1389" w:type="pct"/>
          </w:tcPr>
          <w:p w14:paraId="323C9967" w14:textId="77777777" w:rsidR="00371C12" w:rsidRPr="00CD541A" w:rsidRDefault="00371C12" w:rsidP="00371C12">
            <w:pPr>
              <w:pStyle w:val="afa"/>
              <w:jc w:val="left"/>
              <w:rPr>
                <w:szCs w:val="24"/>
              </w:rPr>
            </w:pPr>
            <w:r w:rsidRPr="008F7A7F">
              <w:rPr>
                <w:bCs w:val="0"/>
                <w:szCs w:val="24"/>
              </w:rPr>
              <w:t xml:space="preserve">1.1. Код </w:t>
            </w:r>
            <w:r>
              <w:rPr>
                <w:bCs w:val="0"/>
                <w:szCs w:val="24"/>
              </w:rPr>
              <w:t xml:space="preserve">группы </w:t>
            </w:r>
            <w:r w:rsidRPr="008F7A7F">
              <w:rPr>
                <w:bCs w:val="0"/>
                <w:szCs w:val="24"/>
              </w:rPr>
              <w:t>документов</w:t>
            </w:r>
          </w:p>
        </w:tc>
        <w:tc>
          <w:tcPr>
            <w:tcW w:w="1338" w:type="pct"/>
          </w:tcPr>
          <w:p w14:paraId="59D5C83A" w14:textId="0D9593B8" w:rsidR="00371C12" w:rsidRPr="00315E3B" w:rsidRDefault="00371C12" w:rsidP="00371C12">
            <w:pPr>
              <w:pStyle w:val="afa"/>
              <w:jc w:val="left"/>
              <w:rPr>
                <w:szCs w:val="24"/>
              </w:rPr>
            </w:pPr>
            <w:r>
              <w:rPr>
                <w:szCs w:val="24"/>
              </w:rPr>
              <w:t>09</w:t>
            </w:r>
          </w:p>
        </w:tc>
        <w:tc>
          <w:tcPr>
            <w:tcW w:w="1026" w:type="pct"/>
            <w:vMerge/>
            <w:shd w:val="clear" w:color="auto" w:fill="auto"/>
          </w:tcPr>
          <w:p w14:paraId="796F41AB" w14:textId="77777777" w:rsidR="00371C12" w:rsidRPr="00CD541A" w:rsidRDefault="00371C12" w:rsidP="00371C12">
            <w:pPr>
              <w:pStyle w:val="afa"/>
              <w:jc w:val="left"/>
              <w:rPr>
                <w:szCs w:val="24"/>
              </w:rPr>
            </w:pPr>
          </w:p>
        </w:tc>
      </w:tr>
      <w:tr w:rsidR="00371C12" w:rsidRPr="00CD541A" w14:paraId="7374D289" w14:textId="77777777" w:rsidTr="00462A40">
        <w:tc>
          <w:tcPr>
            <w:tcW w:w="475" w:type="pct"/>
          </w:tcPr>
          <w:p w14:paraId="2BC0075A" w14:textId="0B98C887" w:rsidR="00371C12" w:rsidRPr="00202812" w:rsidRDefault="00316869" w:rsidP="00371C12">
            <w:pPr>
              <w:pStyle w:val="afa"/>
              <w:jc w:val="center"/>
              <w:rPr>
                <w:szCs w:val="24"/>
                <w:lang w:val="en-US"/>
              </w:rPr>
            </w:pPr>
            <w:r>
              <w:rPr>
                <w:szCs w:val="24"/>
              </w:rPr>
              <w:t>31</w:t>
            </w:r>
            <w:r w:rsidR="00371C12">
              <w:rPr>
                <w:szCs w:val="24"/>
              </w:rPr>
              <w:t>.</w:t>
            </w:r>
            <w:r w:rsidR="00371C12">
              <w:rPr>
                <w:szCs w:val="24"/>
                <w:lang w:val="en-US"/>
              </w:rPr>
              <w:t>3</w:t>
            </w:r>
          </w:p>
        </w:tc>
        <w:tc>
          <w:tcPr>
            <w:tcW w:w="772" w:type="pct"/>
          </w:tcPr>
          <w:p w14:paraId="00E6D9F9" w14:textId="77777777" w:rsidR="00371C12" w:rsidRPr="00CD541A" w:rsidRDefault="00371C12" w:rsidP="00371C12">
            <w:pPr>
              <w:pStyle w:val="afa"/>
              <w:jc w:val="left"/>
              <w:rPr>
                <w:szCs w:val="24"/>
              </w:rPr>
            </w:pPr>
          </w:p>
        </w:tc>
        <w:tc>
          <w:tcPr>
            <w:tcW w:w="1389" w:type="pct"/>
          </w:tcPr>
          <w:p w14:paraId="3344C381" w14:textId="77777777" w:rsidR="00371C12" w:rsidRPr="00CD541A" w:rsidRDefault="00371C12" w:rsidP="00371C12">
            <w:pPr>
              <w:pStyle w:val="afa"/>
              <w:jc w:val="left"/>
              <w:rPr>
                <w:szCs w:val="24"/>
              </w:rPr>
            </w:pPr>
            <w:r w:rsidRPr="008F7A7F">
              <w:rPr>
                <w:bCs w:val="0"/>
                <w:szCs w:val="24"/>
              </w:rPr>
              <w:t xml:space="preserve">1.2. </w:t>
            </w:r>
            <w:r>
              <w:rPr>
                <w:bCs w:val="0"/>
                <w:szCs w:val="24"/>
              </w:rPr>
              <w:t>Наименование</w:t>
            </w:r>
          </w:p>
        </w:tc>
        <w:tc>
          <w:tcPr>
            <w:tcW w:w="1338" w:type="pct"/>
          </w:tcPr>
          <w:p w14:paraId="700CFF7B" w14:textId="1A12B588" w:rsidR="00371C12" w:rsidRPr="00AB6D41" w:rsidRDefault="002D3088" w:rsidP="00371C12">
            <w:pPr>
              <w:pStyle w:val="afa"/>
              <w:jc w:val="left"/>
              <w:rPr>
                <w:szCs w:val="24"/>
              </w:rPr>
            </w:pPr>
            <w:r w:rsidRPr="009D361F">
              <w:rPr>
                <w:color w:val="000000"/>
                <w:szCs w:val="24"/>
              </w:rPr>
              <w:t xml:space="preserve">Документы, сведения и материалы, формируемые патентными ведомствами в рамках процедур, связанных с регистрацией и использованием прав на объекты интеллектуальной собственности </w:t>
            </w:r>
            <w:r w:rsidRPr="0050110E">
              <w:rPr>
                <w:rFonts w:cs="Times New Roman"/>
                <w:color w:val="000000"/>
                <w:szCs w:val="24"/>
              </w:rPr>
              <w:t>Евразийского экономического союза</w:t>
            </w:r>
            <w:r>
              <w:rPr>
                <w:rFonts w:cs="Times New Roman"/>
                <w:color w:val="000000"/>
                <w:szCs w:val="24"/>
              </w:rPr>
              <w:t>, не включенные в другие разделы классификатора</w:t>
            </w:r>
          </w:p>
        </w:tc>
        <w:tc>
          <w:tcPr>
            <w:tcW w:w="1026" w:type="pct"/>
            <w:vMerge/>
            <w:shd w:val="clear" w:color="auto" w:fill="auto"/>
          </w:tcPr>
          <w:p w14:paraId="3DB2124C" w14:textId="77777777" w:rsidR="00371C12" w:rsidRPr="00CD541A" w:rsidRDefault="00371C12" w:rsidP="00371C12">
            <w:pPr>
              <w:pStyle w:val="afa"/>
              <w:jc w:val="left"/>
              <w:rPr>
                <w:szCs w:val="24"/>
              </w:rPr>
            </w:pPr>
          </w:p>
        </w:tc>
      </w:tr>
      <w:tr w:rsidR="00EA7DA4" w:rsidRPr="00CD541A" w14:paraId="4FBA0261" w14:textId="77777777" w:rsidTr="00462A40">
        <w:tc>
          <w:tcPr>
            <w:tcW w:w="475" w:type="pct"/>
          </w:tcPr>
          <w:p w14:paraId="63BDC54F" w14:textId="7B19090E" w:rsidR="00EA7DA4" w:rsidRPr="00202812" w:rsidRDefault="00316869" w:rsidP="00462A40">
            <w:pPr>
              <w:pStyle w:val="afa"/>
              <w:jc w:val="center"/>
              <w:rPr>
                <w:szCs w:val="24"/>
                <w:lang w:val="en-US"/>
              </w:rPr>
            </w:pPr>
            <w:r>
              <w:rPr>
                <w:szCs w:val="24"/>
              </w:rPr>
              <w:t>31</w:t>
            </w:r>
            <w:r w:rsidR="00FC21B9">
              <w:rPr>
                <w:szCs w:val="24"/>
              </w:rPr>
              <w:t>.</w:t>
            </w:r>
            <w:r w:rsidR="00EA7DA4">
              <w:rPr>
                <w:szCs w:val="24"/>
                <w:lang w:val="en-US"/>
              </w:rPr>
              <w:t>4</w:t>
            </w:r>
          </w:p>
        </w:tc>
        <w:tc>
          <w:tcPr>
            <w:tcW w:w="772" w:type="pct"/>
          </w:tcPr>
          <w:p w14:paraId="02474524" w14:textId="77777777" w:rsidR="00EA7DA4" w:rsidRPr="00CD541A" w:rsidRDefault="00EA7DA4" w:rsidP="00462A40">
            <w:pPr>
              <w:pStyle w:val="afa"/>
              <w:jc w:val="left"/>
              <w:rPr>
                <w:szCs w:val="24"/>
              </w:rPr>
            </w:pPr>
          </w:p>
        </w:tc>
        <w:tc>
          <w:tcPr>
            <w:tcW w:w="1389" w:type="pct"/>
          </w:tcPr>
          <w:p w14:paraId="0334169A" w14:textId="77777777" w:rsidR="00EA7DA4" w:rsidRPr="00CD541A" w:rsidRDefault="00EA7DA4" w:rsidP="00462A40">
            <w:pPr>
              <w:pStyle w:val="afa"/>
              <w:jc w:val="left"/>
              <w:rPr>
                <w:szCs w:val="24"/>
              </w:rPr>
            </w:pPr>
            <w:r w:rsidRPr="008F7A7F">
              <w:rPr>
                <w:bCs w:val="0"/>
                <w:szCs w:val="24"/>
              </w:rPr>
              <w:t xml:space="preserve">1.3. </w:t>
            </w:r>
            <w:r w:rsidRPr="008F7A7F">
              <w:rPr>
                <w:bCs w:val="0"/>
                <w:noProof/>
                <w:szCs w:val="24"/>
              </w:rPr>
              <w:t>Сведения о виде документа</w:t>
            </w:r>
          </w:p>
        </w:tc>
        <w:tc>
          <w:tcPr>
            <w:tcW w:w="1338" w:type="pct"/>
          </w:tcPr>
          <w:p w14:paraId="0053BEFC" w14:textId="77777777" w:rsidR="00EA7DA4" w:rsidRPr="00CD541A" w:rsidRDefault="00EA7DA4" w:rsidP="00462A40">
            <w:pPr>
              <w:pStyle w:val="afa"/>
              <w:jc w:val="left"/>
              <w:rPr>
                <w:szCs w:val="24"/>
              </w:rPr>
            </w:pPr>
          </w:p>
        </w:tc>
        <w:tc>
          <w:tcPr>
            <w:tcW w:w="1026" w:type="pct"/>
            <w:vMerge/>
            <w:shd w:val="clear" w:color="auto" w:fill="auto"/>
          </w:tcPr>
          <w:p w14:paraId="27D27407" w14:textId="77777777" w:rsidR="00EA7DA4" w:rsidRPr="00CD541A" w:rsidRDefault="00EA7DA4" w:rsidP="00462A40">
            <w:pPr>
              <w:pStyle w:val="afa"/>
              <w:jc w:val="left"/>
              <w:rPr>
                <w:szCs w:val="24"/>
              </w:rPr>
            </w:pPr>
          </w:p>
        </w:tc>
      </w:tr>
      <w:tr w:rsidR="00EA7DA4" w:rsidRPr="00CD541A" w14:paraId="329186FC" w14:textId="77777777" w:rsidTr="00462A40">
        <w:tc>
          <w:tcPr>
            <w:tcW w:w="475" w:type="pct"/>
          </w:tcPr>
          <w:p w14:paraId="2DFA297B" w14:textId="07660552" w:rsidR="00EA7DA4" w:rsidRPr="00202812" w:rsidRDefault="00316869" w:rsidP="00462A40">
            <w:pPr>
              <w:pStyle w:val="afa"/>
              <w:jc w:val="center"/>
              <w:rPr>
                <w:szCs w:val="24"/>
                <w:lang w:val="en-US"/>
              </w:rPr>
            </w:pPr>
            <w:r>
              <w:rPr>
                <w:szCs w:val="24"/>
              </w:rPr>
              <w:t>31</w:t>
            </w:r>
            <w:r w:rsidR="00FC21B9">
              <w:rPr>
                <w:szCs w:val="24"/>
              </w:rPr>
              <w:t>.</w:t>
            </w:r>
            <w:r w:rsidR="00EA7DA4">
              <w:rPr>
                <w:szCs w:val="24"/>
                <w:lang w:val="en-US"/>
              </w:rPr>
              <w:t>5</w:t>
            </w:r>
          </w:p>
        </w:tc>
        <w:tc>
          <w:tcPr>
            <w:tcW w:w="772" w:type="pct"/>
          </w:tcPr>
          <w:p w14:paraId="71161492" w14:textId="77777777" w:rsidR="00EA7DA4" w:rsidRPr="00CD541A" w:rsidRDefault="00EA7DA4" w:rsidP="00462A40">
            <w:pPr>
              <w:pStyle w:val="afa"/>
              <w:jc w:val="left"/>
              <w:rPr>
                <w:szCs w:val="24"/>
              </w:rPr>
            </w:pPr>
          </w:p>
        </w:tc>
        <w:tc>
          <w:tcPr>
            <w:tcW w:w="1389" w:type="pct"/>
          </w:tcPr>
          <w:p w14:paraId="77200A6A" w14:textId="77777777" w:rsidR="00EA7DA4" w:rsidRPr="00CD541A" w:rsidRDefault="00EA7DA4" w:rsidP="00462A40">
            <w:pPr>
              <w:pStyle w:val="afa"/>
              <w:jc w:val="left"/>
              <w:rPr>
                <w:szCs w:val="24"/>
              </w:rPr>
            </w:pPr>
            <w:r w:rsidRPr="008F7A7F">
              <w:rPr>
                <w:bCs w:val="0"/>
                <w:noProof/>
                <w:szCs w:val="24"/>
              </w:rPr>
              <w:t>1.3.1. Код вида документа</w:t>
            </w:r>
          </w:p>
        </w:tc>
        <w:tc>
          <w:tcPr>
            <w:tcW w:w="1338" w:type="pct"/>
          </w:tcPr>
          <w:p w14:paraId="233C7B92" w14:textId="4716594B" w:rsidR="00EA7DA4" w:rsidRPr="00CD541A" w:rsidRDefault="00EA7DA4" w:rsidP="00316869">
            <w:pPr>
              <w:pStyle w:val="afa"/>
              <w:jc w:val="left"/>
              <w:rPr>
                <w:szCs w:val="24"/>
              </w:rPr>
            </w:pPr>
            <w:r>
              <w:rPr>
                <w:szCs w:val="24"/>
              </w:rPr>
              <w:t>0</w:t>
            </w:r>
            <w:r w:rsidR="00486E4B">
              <w:rPr>
                <w:szCs w:val="24"/>
              </w:rPr>
              <w:t>90</w:t>
            </w:r>
            <w:r w:rsidR="00316869">
              <w:rPr>
                <w:szCs w:val="24"/>
              </w:rPr>
              <w:t>40</w:t>
            </w:r>
          </w:p>
        </w:tc>
        <w:tc>
          <w:tcPr>
            <w:tcW w:w="1026" w:type="pct"/>
            <w:vMerge/>
            <w:shd w:val="clear" w:color="auto" w:fill="auto"/>
          </w:tcPr>
          <w:p w14:paraId="625D5BA4" w14:textId="77777777" w:rsidR="00EA7DA4" w:rsidRPr="00CD541A" w:rsidRDefault="00EA7DA4" w:rsidP="00462A40">
            <w:pPr>
              <w:pStyle w:val="afa"/>
              <w:jc w:val="left"/>
              <w:rPr>
                <w:szCs w:val="24"/>
              </w:rPr>
            </w:pPr>
          </w:p>
        </w:tc>
      </w:tr>
      <w:tr w:rsidR="00EA7DA4" w:rsidRPr="00CD541A" w14:paraId="0323F47A" w14:textId="77777777" w:rsidTr="00462A40">
        <w:tc>
          <w:tcPr>
            <w:tcW w:w="475" w:type="pct"/>
          </w:tcPr>
          <w:p w14:paraId="13F43450" w14:textId="0704DB8A" w:rsidR="00EA7DA4" w:rsidRPr="00202812" w:rsidRDefault="00316869" w:rsidP="00462A40">
            <w:pPr>
              <w:pStyle w:val="afa"/>
              <w:jc w:val="center"/>
              <w:rPr>
                <w:szCs w:val="24"/>
                <w:lang w:val="en-US"/>
              </w:rPr>
            </w:pPr>
            <w:r>
              <w:rPr>
                <w:szCs w:val="24"/>
              </w:rPr>
              <w:t>31</w:t>
            </w:r>
            <w:r w:rsidR="00FC21B9">
              <w:rPr>
                <w:szCs w:val="24"/>
              </w:rPr>
              <w:t>.</w:t>
            </w:r>
            <w:r w:rsidR="00EA7DA4">
              <w:rPr>
                <w:szCs w:val="24"/>
                <w:lang w:val="en-US"/>
              </w:rPr>
              <w:t>6</w:t>
            </w:r>
          </w:p>
        </w:tc>
        <w:tc>
          <w:tcPr>
            <w:tcW w:w="772" w:type="pct"/>
          </w:tcPr>
          <w:p w14:paraId="1A878E79"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D716E47" w14:textId="77777777" w:rsidR="00EA7DA4" w:rsidRPr="00CD541A" w:rsidRDefault="00EA7DA4" w:rsidP="00462A40">
            <w:pPr>
              <w:pStyle w:val="afa"/>
              <w:jc w:val="left"/>
              <w:rPr>
                <w:szCs w:val="24"/>
              </w:rPr>
            </w:pPr>
            <w:r w:rsidRPr="008F7A7F">
              <w:rPr>
                <w:bCs w:val="0"/>
                <w:noProof/>
                <w:szCs w:val="24"/>
              </w:rPr>
              <w:t xml:space="preserve">1.3.2. </w:t>
            </w:r>
            <w:r>
              <w:rPr>
                <w:bCs w:val="0"/>
                <w:noProof/>
                <w:szCs w:val="24"/>
              </w:rPr>
              <w:t>Наименование</w:t>
            </w:r>
          </w:p>
        </w:tc>
        <w:tc>
          <w:tcPr>
            <w:tcW w:w="1338" w:type="pct"/>
          </w:tcPr>
          <w:p w14:paraId="63A08E14" w14:textId="1F49C420" w:rsidR="00EA7DA4" w:rsidRPr="00C2255D" w:rsidRDefault="00C2255D" w:rsidP="00462A40">
            <w:pPr>
              <w:pStyle w:val="afa"/>
              <w:jc w:val="left"/>
              <w:rPr>
                <w:szCs w:val="24"/>
              </w:rPr>
            </w:pPr>
            <w:r w:rsidRPr="00C2255D">
              <w:rPr>
                <w:rFonts w:cs="Times New Roman"/>
                <w:color w:val="000000"/>
                <w:szCs w:val="24"/>
              </w:rPr>
              <w:t>решение об отказе в регистрации товарного знака, знака обслуживания Евразийского экономического союза</w:t>
            </w:r>
          </w:p>
        </w:tc>
        <w:tc>
          <w:tcPr>
            <w:tcW w:w="1026" w:type="pct"/>
            <w:vMerge/>
            <w:shd w:val="clear" w:color="auto" w:fill="auto"/>
          </w:tcPr>
          <w:p w14:paraId="217791E0" w14:textId="77777777" w:rsidR="00EA7DA4" w:rsidRPr="00CD541A" w:rsidRDefault="00EA7DA4" w:rsidP="00462A40">
            <w:pPr>
              <w:pStyle w:val="afa"/>
              <w:jc w:val="left"/>
              <w:rPr>
                <w:szCs w:val="24"/>
              </w:rPr>
            </w:pPr>
          </w:p>
        </w:tc>
      </w:tr>
      <w:tr w:rsidR="00EA7DA4" w:rsidRPr="00AB0BD4" w14:paraId="55761A0F" w14:textId="77777777" w:rsidTr="00462A40">
        <w:tc>
          <w:tcPr>
            <w:tcW w:w="475" w:type="pct"/>
          </w:tcPr>
          <w:p w14:paraId="1566A558" w14:textId="685D2004" w:rsidR="00EA7DA4" w:rsidRPr="00202812" w:rsidRDefault="00316869" w:rsidP="00462A40">
            <w:pPr>
              <w:pStyle w:val="afa"/>
              <w:jc w:val="center"/>
              <w:rPr>
                <w:szCs w:val="24"/>
                <w:lang w:val="en-US"/>
              </w:rPr>
            </w:pPr>
            <w:r>
              <w:rPr>
                <w:szCs w:val="24"/>
              </w:rPr>
              <w:t>31</w:t>
            </w:r>
            <w:r w:rsidR="00FC21B9">
              <w:rPr>
                <w:szCs w:val="24"/>
              </w:rPr>
              <w:t>.</w:t>
            </w:r>
            <w:r w:rsidR="00EA7DA4">
              <w:rPr>
                <w:szCs w:val="24"/>
                <w:lang w:val="en-US"/>
              </w:rPr>
              <w:t>7</w:t>
            </w:r>
          </w:p>
        </w:tc>
        <w:tc>
          <w:tcPr>
            <w:tcW w:w="772" w:type="pct"/>
          </w:tcPr>
          <w:p w14:paraId="1DE1DD37"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CF052F4" w14:textId="77777777" w:rsidR="00EA7DA4" w:rsidRPr="00CD541A" w:rsidRDefault="00EA7DA4" w:rsidP="00462A40">
            <w:pPr>
              <w:pStyle w:val="afa"/>
              <w:jc w:val="left"/>
              <w:rPr>
                <w:szCs w:val="24"/>
              </w:rPr>
            </w:pPr>
            <w:r w:rsidRPr="00364112">
              <w:rPr>
                <w:bCs w:val="0"/>
                <w:szCs w:val="24"/>
              </w:rPr>
              <w:t>1</w:t>
            </w:r>
            <w:r>
              <w:rPr>
                <w:bCs w:val="0"/>
                <w:szCs w:val="24"/>
              </w:rPr>
              <w:t>.3.3.</w:t>
            </w:r>
            <w:r w:rsidRPr="004B65CE">
              <w:rPr>
                <w:szCs w:val="24"/>
              </w:rPr>
              <w:t xml:space="preserve"> Код государства </w:t>
            </w:r>
            <w:r>
              <w:rPr>
                <w:noProof/>
              </w:rPr>
              <w:t>–</w:t>
            </w:r>
            <w:r w:rsidRPr="004B65CE">
              <w:rPr>
                <w:szCs w:val="24"/>
              </w:rPr>
              <w:t xml:space="preserve"> члена Евразийского экономического союза, в котором применяется </w:t>
            </w:r>
            <w:r w:rsidRPr="00AA14B8">
              <w:rPr>
                <w:szCs w:val="24"/>
              </w:rPr>
              <w:t>вид документа</w:t>
            </w:r>
          </w:p>
        </w:tc>
        <w:tc>
          <w:tcPr>
            <w:tcW w:w="1338" w:type="pct"/>
          </w:tcPr>
          <w:p w14:paraId="2AAB61E3" w14:textId="77777777" w:rsidR="00EA7DA4" w:rsidRPr="0006243A" w:rsidRDefault="00EA7DA4" w:rsidP="00462A40">
            <w:pPr>
              <w:pStyle w:val="afa"/>
              <w:jc w:val="left"/>
              <w:rPr>
                <w:szCs w:val="24"/>
                <w:lang w:val="en-US"/>
              </w:rPr>
            </w:pPr>
            <w:r w:rsidRPr="000B3685">
              <w:rPr>
                <w:color w:val="000000"/>
                <w:szCs w:val="24"/>
                <w:lang w:val="en-US"/>
              </w:rPr>
              <w:t>AM, BY, KZ, KG, RU</w:t>
            </w:r>
          </w:p>
        </w:tc>
        <w:tc>
          <w:tcPr>
            <w:tcW w:w="1026" w:type="pct"/>
            <w:vMerge/>
            <w:shd w:val="clear" w:color="auto" w:fill="auto"/>
          </w:tcPr>
          <w:p w14:paraId="0BD71610" w14:textId="77777777" w:rsidR="00EA7DA4" w:rsidRPr="0006243A" w:rsidRDefault="00EA7DA4" w:rsidP="00462A40">
            <w:pPr>
              <w:pStyle w:val="afa"/>
              <w:jc w:val="left"/>
              <w:rPr>
                <w:szCs w:val="24"/>
                <w:lang w:val="en-US"/>
              </w:rPr>
            </w:pPr>
          </w:p>
        </w:tc>
      </w:tr>
      <w:tr w:rsidR="00EA7DA4" w:rsidRPr="00CD541A" w14:paraId="52B93430" w14:textId="77777777" w:rsidTr="00462A40">
        <w:tc>
          <w:tcPr>
            <w:tcW w:w="475" w:type="pct"/>
          </w:tcPr>
          <w:p w14:paraId="2ED29EC5" w14:textId="001B724D" w:rsidR="00EA7DA4" w:rsidRDefault="00316869" w:rsidP="00462A40">
            <w:pPr>
              <w:pStyle w:val="afa"/>
              <w:jc w:val="center"/>
              <w:rPr>
                <w:szCs w:val="24"/>
              </w:rPr>
            </w:pPr>
            <w:r>
              <w:rPr>
                <w:szCs w:val="24"/>
              </w:rPr>
              <w:t>31</w:t>
            </w:r>
            <w:r w:rsidR="00FC21B9">
              <w:rPr>
                <w:szCs w:val="24"/>
              </w:rPr>
              <w:t>.</w:t>
            </w:r>
            <w:r w:rsidR="00EA7DA4">
              <w:rPr>
                <w:szCs w:val="24"/>
              </w:rPr>
              <w:t>8</w:t>
            </w:r>
          </w:p>
        </w:tc>
        <w:tc>
          <w:tcPr>
            <w:tcW w:w="772" w:type="pct"/>
          </w:tcPr>
          <w:p w14:paraId="6121C5EE"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7B3178C" w14:textId="77777777" w:rsidR="00EA7DA4" w:rsidRPr="00B201C3" w:rsidRDefault="00EA7DA4" w:rsidP="00462A40">
            <w:pPr>
              <w:pStyle w:val="afa"/>
              <w:jc w:val="left"/>
            </w:pPr>
            <w:r w:rsidRPr="008F7A7F">
              <w:rPr>
                <w:bCs w:val="0"/>
                <w:szCs w:val="24"/>
              </w:rPr>
              <w:t>1.3.</w:t>
            </w:r>
            <w:r>
              <w:rPr>
                <w:bCs w:val="0"/>
                <w:szCs w:val="24"/>
              </w:rPr>
              <w:t>4</w:t>
            </w:r>
            <w:r w:rsidRPr="008F7A7F">
              <w:rPr>
                <w:bCs w:val="0"/>
                <w:szCs w:val="24"/>
              </w:rPr>
              <w:t>. Сведения о записи классификатора</w:t>
            </w:r>
          </w:p>
        </w:tc>
        <w:tc>
          <w:tcPr>
            <w:tcW w:w="1338" w:type="pct"/>
          </w:tcPr>
          <w:p w14:paraId="5C9B38C3" w14:textId="77777777" w:rsidR="00EA7DA4" w:rsidRPr="00AB123D" w:rsidRDefault="00EA7DA4" w:rsidP="00462A40">
            <w:pPr>
              <w:pStyle w:val="afa"/>
              <w:jc w:val="left"/>
              <w:rPr>
                <w:szCs w:val="24"/>
              </w:rPr>
            </w:pPr>
          </w:p>
        </w:tc>
        <w:tc>
          <w:tcPr>
            <w:tcW w:w="1026" w:type="pct"/>
            <w:vMerge/>
            <w:shd w:val="clear" w:color="auto" w:fill="auto"/>
          </w:tcPr>
          <w:p w14:paraId="49DD880D" w14:textId="77777777" w:rsidR="00EA7DA4" w:rsidRPr="00CD541A" w:rsidRDefault="00EA7DA4" w:rsidP="00462A40">
            <w:pPr>
              <w:pStyle w:val="afa"/>
              <w:jc w:val="left"/>
              <w:rPr>
                <w:szCs w:val="24"/>
              </w:rPr>
            </w:pPr>
          </w:p>
        </w:tc>
      </w:tr>
      <w:tr w:rsidR="00EA7DA4" w:rsidRPr="00CD541A" w14:paraId="62066989" w14:textId="77777777" w:rsidTr="00462A40">
        <w:tc>
          <w:tcPr>
            <w:tcW w:w="475" w:type="pct"/>
          </w:tcPr>
          <w:p w14:paraId="2613EAA2" w14:textId="7293F9BE" w:rsidR="00EA7DA4" w:rsidRDefault="00316869" w:rsidP="00462A40">
            <w:pPr>
              <w:pStyle w:val="afa"/>
              <w:jc w:val="center"/>
              <w:rPr>
                <w:szCs w:val="24"/>
              </w:rPr>
            </w:pPr>
            <w:r>
              <w:rPr>
                <w:szCs w:val="24"/>
              </w:rPr>
              <w:lastRenderedPageBreak/>
              <w:t>31</w:t>
            </w:r>
            <w:r w:rsidR="00FC21B9">
              <w:rPr>
                <w:szCs w:val="24"/>
              </w:rPr>
              <w:t>.</w:t>
            </w:r>
            <w:r w:rsidR="00EA7DA4">
              <w:rPr>
                <w:szCs w:val="24"/>
              </w:rPr>
              <w:t>9</w:t>
            </w:r>
          </w:p>
        </w:tc>
        <w:tc>
          <w:tcPr>
            <w:tcW w:w="772" w:type="pct"/>
          </w:tcPr>
          <w:p w14:paraId="651D107B"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70E3167" w14:textId="77777777" w:rsidR="00EA7DA4" w:rsidRPr="00B201C3" w:rsidRDefault="00EA7DA4" w:rsidP="00462A40">
            <w:pPr>
              <w:pStyle w:val="afa"/>
              <w:jc w:val="left"/>
            </w:pPr>
            <w:r w:rsidRPr="009E65A4">
              <w:rPr>
                <w:rFonts w:cs="Times New Roman"/>
                <w:noProof/>
                <w:szCs w:val="24"/>
                <w:lang w:val="en-US"/>
              </w:rPr>
              <w:t>1.</w:t>
            </w:r>
            <w:r w:rsidRPr="009E65A4">
              <w:rPr>
                <w:rFonts w:cs="Times New Roman"/>
                <w:noProof/>
                <w:szCs w:val="24"/>
              </w:rPr>
              <w:t>3.</w:t>
            </w:r>
            <w:r>
              <w:rPr>
                <w:rFonts w:cs="Times New Roman"/>
                <w:noProof/>
                <w:szCs w:val="24"/>
              </w:rPr>
              <w:t>4</w:t>
            </w: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начала действия</w:t>
            </w:r>
          </w:p>
        </w:tc>
        <w:tc>
          <w:tcPr>
            <w:tcW w:w="1338" w:type="pct"/>
          </w:tcPr>
          <w:p w14:paraId="6689F36A" w14:textId="77777777" w:rsidR="00EA7DA4" w:rsidRPr="00AB123D" w:rsidRDefault="00EA7DA4" w:rsidP="00462A40">
            <w:pPr>
              <w:pStyle w:val="afa"/>
              <w:jc w:val="left"/>
              <w:rPr>
                <w:szCs w:val="24"/>
              </w:rPr>
            </w:pPr>
            <w:r>
              <w:t>Примечание 1</w:t>
            </w:r>
          </w:p>
        </w:tc>
        <w:tc>
          <w:tcPr>
            <w:tcW w:w="1026" w:type="pct"/>
            <w:vMerge/>
            <w:shd w:val="clear" w:color="auto" w:fill="auto"/>
          </w:tcPr>
          <w:p w14:paraId="554C0FC9" w14:textId="77777777" w:rsidR="00EA7DA4" w:rsidRPr="00CD541A" w:rsidRDefault="00EA7DA4" w:rsidP="00462A40">
            <w:pPr>
              <w:pStyle w:val="afa"/>
              <w:jc w:val="left"/>
              <w:rPr>
                <w:szCs w:val="24"/>
              </w:rPr>
            </w:pPr>
          </w:p>
        </w:tc>
      </w:tr>
      <w:tr w:rsidR="00EA7DA4" w:rsidRPr="00CD541A" w14:paraId="562575D5" w14:textId="77777777" w:rsidTr="00462A40">
        <w:tc>
          <w:tcPr>
            <w:tcW w:w="475" w:type="pct"/>
          </w:tcPr>
          <w:p w14:paraId="2B0B8C9B" w14:textId="19E41E11" w:rsidR="00EA7DA4" w:rsidRDefault="00316869" w:rsidP="00462A40">
            <w:pPr>
              <w:pStyle w:val="afa"/>
              <w:jc w:val="center"/>
              <w:rPr>
                <w:szCs w:val="24"/>
              </w:rPr>
            </w:pPr>
            <w:r>
              <w:rPr>
                <w:szCs w:val="24"/>
              </w:rPr>
              <w:lastRenderedPageBreak/>
              <w:t>31</w:t>
            </w:r>
            <w:r w:rsidR="00FC21B9">
              <w:rPr>
                <w:szCs w:val="24"/>
              </w:rPr>
              <w:t>.</w:t>
            </w:r>
            <w:r w:rsidR="00EA7DA4">
              <w:rPr>
                <w:szCs w:val="24"/>
              </w:rPr>
              <w:t>10</w:t>
            </w:r>
          </w:p>
        </w:tc>
        <w:tc>
          <w:tcPr>
            <w:tcW w:w="772" w:type="pct"/>
          </w:tcPr>
          <w:p w14:paraId="751DD5FF"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4A7809D" w14:textId="77777777" w:rsidR="00EA7DA4" w:rsidRPr="00B201C3" w:rsidRDefault="00EA7DA4" w:rsidP="00462A40">
            <w:pPr>
              <w:pStyle w:val="afa"/>
              <w:jc w:val="left"/>
            </w:pPr>
            <w:r w:rsidRPr="009E65A4">
              <w:rPr>
                <w:rFonts w:cs="Times New Roman"/>
                <w:bCs w:val="0"/>
                <w:noProof/>
                <w:szCs w:val="24"/>
              </w:rPr>
              <w:t>1.3.</w:t>
            </w:r>
            <w:r>
              <w:rPr>
                <w:rFonts w:cs="Times New Roman"/>
                <w:bCs w:val="0"/>
                <w:noProof/>
                <w:szCs w:val="24"/>
              </w:rPr>
              <w:t>4</w:t>
            </w:r>
            <w:r w:rsidRPr="009E65A4">
              <w:rPr>
                <w:rFonts w:cs="Times New Roman"/>
                <w:bCs w:val="0"/>
                <w:noProof/>
                <w:szCs w:val="24"/>
              </w:rPr>
              <w:t>.2</w:t>
            </w:r>
            <w:r w:rsidRPr="009E65A4">
              <w:rPr>
                <w:rFonts w:cs="Times New Roman"/>
                <w:bCs w:val="0"/>
                <w:szCs w:val="24"/>
              </w:rPr>
              <w:t>.</w:t>
            </w:r>
            <w:r w:rsidRPr="009E65A4">
              <w:rPr>
                <w:rFonts w:cs="Times New Roman"/>
                <w:szCs w:val="24"/>
              </w:rPr>
              <w:t> </w:t>
            </w:r>
            <w:r w:rsidRPr="009E65A4">
              <w:rPr>
                <w:rFonts w:cs="Times New Roman"/>
                <w:bCs w:val="0"/>
                <w:noProof/>
                <w:szCs w:val="24"/>
              </w:rPr>
              <w:t xml:space="preserve">Сведения об акте, регламентирующем начало действия </w:t>
            </w:r>
          </w:p>
        </w:tc>
        <w:tc>
          <w:tcPr>
            <w:tcW w:w="1338" w:type="pct"/>
          </w:tcPr>
          <w:p w14:paraId="78FDCCF1" w14:textId="77777777" w:rsidR="00EA7DA4" w:rsidRPr="00AB123D" w:rsidRDefault="00EA7DA4" w:rsidP="00462A40">
            <w:pPr>
              <w:pStyle w:val="afa"/>
              <w:jc w:val="left"/>
              <w:rPr>
                <w:szCs w:val="24"/>
              </w:rPr>
            </w:pPr>
          </w:p>
        </w:tc>
        <w:tc>
          <w:tcPr>
            <w:tcW w:w="1026" w:type="pct"/>
            <w:vMerge/>
            <w:shd w:val="clear" w:color="auto" w:fill="auto"/>
          </w:tcPr>
          <w:p w14:paraId="3BAC2573" w14:textId="77777777" w:rsidR="00EA7DA4" w:rsidRPr="00CD541A" w:rsidRDefault="00EA7DA4" w:rsidP="00462A40">
            <w:pPr>
              <w:pStyle w:val="afa"/>
              <w:jc w:val="left"/>
              <w:rPr>
                <w:szCs w:val="24"/>
              </w:rPr>
            </w:pPr>
          </w:p>
        </w:tc>
      </w:tr>
      <w:tr w:rsidR="00EA7DA4" w:rsidRPr="00CD541A" w14:paraId="3C17BB48" w14:textId="77777777" w:rsidTr="00462A40">
        <w:tc>
          <w:tcPr>
            <w:tcW w:w="475" w:type="pct"/>
          </w:tcPr>
          <w:p w14:paraId="76264A09" w14:textId="53E9623A" w:rsidR="00EA7DA4" w:rsidRDefault="00316869" w:rsidP="00462A40">
            <w:pPr>
              <w:pStyle w:val="afa"/>
              <w:jc w:val="center"/>
              <w:rPr>
                <w:szCs w:val="24"/>
              </w:rPr>
            </w:pPr>
            <w:r>
              <w:rPr>
                <w:szCs w:val="24"/>
              </w:rPr>
              <w:t>31</w:t>
            </w:r>
            <w:r w:rsidR="00FC21B9">
              <w:rPr>
                <w:szCs w:val="24"/>
              </w:rPr>
              <w:t>.</w:t>
            </w:r>
            <w:r w:rsidR="00EA7DA4">
              <w:rPr>
                <w:szCs w:val="24"/>
              </w:rPr>
              <w:t>11</w:t>
            </w:r>
          </w:p>
        </w:tc>
        <w:tc>
          <w:tcPr>
            <w:tcW w:w="772" w:type="pct"/>
          </w:tcPr>
          <w:p w14:paraId="35F33D6C"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F881F57" w14:textId="77777777" w:rsidR="00EA7DA4" w:rsidRPr="00B201C3" w:rsidRDefault="00EA7DA4" w:rsidP="00462A40">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342734E8" w14:textId="77777777" w:rsidR="00EA7DA4" w:rsidRPr="00AB123D" w:rsidRDefault="00EA7DA4" w:rsidP="00462A40">
            <w:pPr>
              <w:pStyle w:val="afa"/>
              <w:jc w:val="left"/>
              <w:rPr>
                <w:szCs w:val="24"/>
              </w:rPr>
            </w:pPr>
            <w:r>
              <w:t>Примечание 4</w:t>
            </w:r>
          </w:p>
        </w:tc>
        <w:tc>
          <w:tcPr>
            <w:tcW w:w="1026" w:type="pct"/>
            <w:vMerge/>
            <w:shd w:val="clear" w:color="auto" w:fill="auto"/>
          </w:tcPr>
          <w:p w14:paraId="5F257C20" w14:textId="77777777" w:rsidR="00EA7DA4" w:rsidRPr="00CD541A" w:rsidRDefault="00EA7DA4" w:rsidP="00462A40">
            <w:pPr>
              <w:pStyle w:val="afa"/>
              <w:jc w:val="left"/>
              <w:rPr>
                <w:szCs w:val="24"/>
              </w:rPr>
            </w:pPr>
          </w:p>
        </w:tc>
      </w:tr>
      <w:tr w:rsidR="00EA7DA4" w:rsidRPr="00CD541A" w14:paraId="4CC5611A" w14:textId="77777777" w:rsidTr="00462A40">
        <w:tc>
          <w:tcPr>
            <w:tcW w:w="475" w:type="pct"/>
          </w:tcPr>
          <w:p w14:paraId="757882F5" w14:textId="728CAB03" w:rsidR="00EA7DA4" w:rsidRDefault="00316869" w:rsidP="00462A40">
            <w:pPr>
              <w:pStyle w:val="afa"/>
              <w:jc w:val="center"/>
              <w:rPr>
                <w:szCs w:val="24"/>
              </w:rPr>
            </w:pPr>
            <w:r>
              <w:rPr>
                <w:szCs w:val="24"/>
              </w:rPr>
              <w:t>31</w:t>
            </w:r>
            <w:r w:rsidR="00FC21B9">
              <w:rPr>
                <w:szCs w:val="24"/>
              </w:rPr>
              <w:t>.</w:t>
            </w:r>
            <w:r w:rsidR="00EA7DA4">
              <w:rPr>
                <w:szCs w:val="24"/>
              </w:rPr>
              <w:t>12</w:t>
            </w:r>
          </w:p>
        </w:tc>
        <w:tc>
          <w:tcPr>
            <w:tcW w:w="772" w:type="pct"/>
          </w:tcPr>
          <w:p w14:paraId="2B44EDFC"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E6AB57D" w14:textId="77777777" w:rsidR="00EA7DA4" w:rsidRPr="00B201C3" w:rsidRDefault="00EA7DA4" w:rsidP="00462A40">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2EC14731" w14:textId="77777777" w:rsidR="00EA7DA4" w:rsidRPr="00AB123D" w:rsidRDefault="00EA7DA4" w:rsidP="00462A40">
            <w:pPr>
              <w:pStyle w:val="afa"/>
              <w:jc w:val="left"/>
              <w:rPr>
                <w:szCs w:val="24"/>
              </w:rPr>
            </w:pPr>
            <w:r>
              <w:t>Примечание 2</w:t>
            </w:r>
          </w:p>
        </w:tc>
        <w:tc>
          <w:tcPr>
            <w:tcW w:w="1026" w:type="pct"/>
            <w:vMerge/>
            <w:shd w:val="clear" w:color="auto" w:fill="auto"/>
          </w:tcPr>
          <w:p w14:paraId="47D4E0EB" w14:textId="77777777" w:rsidR="00EA7DA4" w:rsidRPr="00CD541A" w:rsidRDefault="00EA7DA4" w:rsidP="00462A40">
            <w:pPr>
              <w:pStyle w:val="afa"/>
              <w:jc w:val="left"/>
              <w:rPr>
                <w:szCs w:val="24"/>
              </w:rPr>
            </w:pPr>
          </w:p>
        </w:tc>
      </w:tr>
      <w:tr w:rsidR="00EA7DA4" w:rsidRPr="00CD541A" w14:paraId="11B79564" w14:textId="77777777" w:rsidTr="00462A40">
        <w:tc>
          <w:tcPr>
            <w:tcW w:w="475" w:type="pct"/>
          </w:tcPr>
          <w:p w14:paraId="4B2AF218" w14:textId="4B59D49D" w:rsidR="00EA7DA4" w:rsidRDefault="00316869" w:rsidP="00462A40">
            <w:pPr>
              <w:pStyle w:val="afa"/>
              <w:jc w:val="center"/>
              <w:rPr>
                <w:szCs w:val="24"/>
              </w:rPr>
            </w:pPr>
            <w:r>
              <w:rPr>
                <w:szCs w:val="24"/>
              </w:rPr>
              <w:t>31</w:t>
            </w:r>
            <w:r w:rsidR="00FC21B9">
              <w:rPr>
                <w:szCs w:val="24"/>
              </w:rPr>
              <w:t>.</w:t>
            </w:r>
            <w:r w:rsidR="00EA7DA4">
              <w:rPr>
                <w:szCs w:val="24"/>
              </w:rPr>
              <w:t>13</w:t>
            </w:r>
          </w:p>
        </w:tc>
        <w:tc>
          <w:tcPr>
            <w:tcW w:w="772" w:type="pct"/>
          </w:tcPr>
          <w:p w14:paraId="49965FC8"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8E54610" w14:textId="77777777" w:rsidR="00EA7DA4" w:rsidRPr="00B201C3" w:rsidRDefault="00EA7DA4" w:rsidP="00462A40">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7EBD9572" w14:textId="77777777" w:rsidR="00EA7DA4" w:rsidRPr="00AB123D" w:rsidRDefault="00EA7DA4" w:rsidP="00462A40">
            <w:pPr>
              <w:pStyle w:val="afa"/>
              <w:jc w:val="left"/>
              <w:rPr>
                <w:szCs w:val="24"/>
              </w:rPr>
            </w:pPr>
            <w:r>
              <w:t>Примечание 3</w:t>
            </w:r>
          </w:p>
        </w:tc>
        <w:tc>
          <w:tcPr>
            <w:tcW w:w="1026" w:type="pct"/>
            <w:vMerge/>
            <w:shd w:val="clear" w:color="auto" w:fill="auto"/>
          </w:tcPr>
          <w:p w14:paraId="4A1B3B1D" w14:textId="77777777" w:rsidR="00EA7DA4" w:rsidRPr="00CD541A" w:rsidRDefault="00EA7DA4" w:rsidP="00462A40">
            <w:pPr>
              <w:pStyle w:val="afa"/>
              <w:jc w:val="left"/>
              <w:rPr>
                <w:szCs w:val="24"/>
              </w:rPr>
            </w:pPr>
          </w:p>
        </w:tc>
      </w:tr>
      <w:tr w:rsidR="00EA7DA4" w:rsidRPr="00CD541A" w14:paraId="03C7B1E9" w14:textId="77777777" w:rsidTr="00462A40">
        <w:tc>
          <w:tcPr>
            <w:tcW w:w="475" w:type="pct"/>
          </w:tcPr>
          <w:p w14:paraId="4AEAC63D" w14:textId="0606C7A9" w:rsidR="00EA7DA4" w:rsidRDefault="00316869" w:rsidP="00462A40">
            <w:pPr>
              <w:pStyle w:val="afa"/>
              <w:jc w:val="center"/>
              <w:rPr>
                <w:szCs w:val="24"/>
              </w:rPr>
            </w:pPr>
            <w:r>
              <w:rPr>
                <w:szCs w:val="24"/>
              </w:rPr>
              <w:t>31</w:t>
            </w:r>
            <w:r w:rsidR="00FC21B9">
              <w:rPr>
                <w:szCs w:val="24"/>
              </w:rPr>
              <w:t>.</w:t>
            </w:r>
            <w:r w:rsidR="00EA7DA4">
              <w:rPr>
                <w:szCs w:val="24"/>
              </w:rPr>
              <w:t>14</w:t>
            </w:r>
          </w:p>
        </w:tc>
        <w:tc>
          <w:tcPr>
            <w:tcW w:w="772" w:type="pct"/>
          </w:tcPr>
          <w:p w14:paraId="2BC3F2BF"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7444209" w14:textId="77777777" w:rsidR="00EA7DA4" w:rsidRPr="00B201C3" w:rsidRDefault="00EA7DA4" w:rsidP="00462A40">
            <w:pPr>
              <w:pStyle w:val="afa"/>
              <w:jc w:val="left"/>
            </w:pPr>
            <w:r>
              <w:rPr>
                <w:rFonts w:cs="Times New Roman"/>
                <w:noProof/>
                <w:szCs w:val="24"/>
                <w:lang w:val="en-US"/>
              </w:rPr>
              <w:t>1.3.</w:t>
            </w:r>
            <w:r>
              <w:rPr>
                <w:rFonts w:cs="Times New Roman"/>
                <w:noProof/>
                <w:szCs w:val="24"/>
              </w:rPr>
              <w:t>4</w:t>
            </w:r>
            <w:r>
              <w:rPr>
                <w:rFonts w:cs="Times New Roman"/>
                <w:noProof/>
                <w:szCs w:val="24"/>
                <w:lang w:val="en-US"/>
              </w:rPr>
              <w:t>.3.</w:t>
            </w:r>
            <w:r w:rsidRPr="009E65A4">
              <w:rPr>
                <w:rFonts w:cs="Times New Roman"/>
                <w:szCs w:val="24"/>
              </w:rPr>
              <w:t> </w:t>
            </w:r>
            <w:r w:rsidRPr="009E65A4">
              <w:rPr>
                <w:rFonts w:cs="Times New Roman"/>
                <w:noProof/>
                <w:szCs w:val="24"/>
                <w:lang w:val="en-US"/>
              </w:rPr>
              <w:t>Дата окончания действия</w:t>
            </w:r>
          </w:p>
        </w:tc>
        <w:tc>
          <w:tcPr>
            <w:tcW w:w="1338" w:type="pct"/>
          </w:tcPr>
          <w:p w14:paraId="30A61309" w14:textId="77777777" w:rsidR="00EA7DA4" w:rsidRPr="00AB123D" w:rsidRDefault="00EA7DA4" w:rsidP="00462A40">
            <w:pPr>
              <w:pStyle w:val="afa"/>
              <w:jc w:val="left"/>
              <w:rPr>
                <w:szCs w:val="24"/>
              </w:rPr>
            </w:pPr>
          </w:p>
        </w:tc>
        <w:tc>
          <w:tcPr>
            <w:tcW w:w="1026" w:type="pct"/>
            <w:vMerge/>
            <w:shd w:val="clear" w:color="auto" w:fill="auto"/>
          </w:tcPr>
          <w:p w14:paraId="6E3509D9" w14:textId="77777777" w:rsidR="00EA7DA4" w:rsidRPr="00CD541A" w:rsidRDefault="00EA7DA4" w:rsidP="00462A40">
            <w:pPr>
              <w:pStyle w:val="afa"/>
              <w:jc w:val="left"/>
              <w:rPr>
                <w:szCs w:val="24"/>
              </w:rPr>
            </w:pPr>
          </w:p>
        </w:tc>
      </w:tr>
      <w:tr w:rsidR="00EA7DA4" w:rsidRPr="00CD541A" w14:paraId="7CE91C97" w14:textId="77777777" w:rsidTr="00462A40">
        <w:tc>
          <w:tcPr>
            <w:tcW w:w="475" w:type="pct"/>
          </w:tcPr>
          <w:p w14:paraId="1F00F6A9" w14:textId="534D7C1A" w:rsidR="00EA7DA4" w:rsidRDefault="00316869" w:rsidP="00462A40">
            <w:pPr>
              <w:pStyle w:val="afa"/>
              <w:jc w:val="center"/>
              <w:rPr>
                <w:szCs w:val="24"/>
              </w:rPr>
            </w:pPr>
            <w:r>
              <w:rPr>
                <w:szCs w:val="24"/>
              </w:rPr>
              <w:t>31</w:t>
            </w:r>
            <w:r w:rsidR="00FC21B9">
              <w:rPr>
                <w:szCs w:val="24"/>
              </w:rPr>
              <w:t>.</w:t>
            </w:r>
            <w:r w:rsidR="00EA7DA4">
              <w:rPr>
                <w:szCs w:val="24"/>
              </w:rPr>
              <w:t>15</w:t>
            </w:r>
          </w:p>
        </w:tc>
        <w:tc>
          <w:tcPr>
            <w:tcW w:w="772" w:type="pct"/>
          </w:tcPr>
          <w:p w14:paraId="03038205"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89FBE60" w14:textId="77777777" w:rsidR="00EA7DA4" w:rsidRPr="00B201C3" w:rsidRDefault="00EA7DA4" w:rsidP="00462A40">
            <w:pPr>
              <w:pStyle w:val="afa"/>
              <w:jc w:val="left"/>
            </w:pPr>
            <w:r>
              <w:rPr>
                <w:rFonts w:cs="Times New Roman"/>
                <w:bCs w:val="0"/>
                <w:noProof/>
                <w:szCs w:val="24"/>
              </w:rPr>
              <w:t>1.3.4.4.</w:t>
            </w:r>
            <w:r w:rsidRPr="009E65A4">
              <w:rPr>
                <w:rFonts w:cs="Times New Roman"/>
                <w:szCs w:val="24"/>
              </w:rPr>
              <w:t> </w:t>
            </w:r>
            <w:r w:rsidRPr="009E65A4">
              <w:rPr>
                <w:rFonts w:cs="Times New Roman"/>
                <w:bCs w:val="0"/>
                <w:noProof/>
                <w:szCs w:val="24"/>
              </w:rPr>
              <w:t>Сведения об акте, регл</w:t>
            </w:r>
            <w:r>
              <w:rPr>
                <w:rFonts w:cs="Times New Roman"/>
                <w:bCs w:val="0"/>
                <w:noProof/>
                <w:szCs w:val="24"/>
              </w:rPr>
              <w:t>аментирующем окончание действия</w:t>
            </w:r>
          </w:p>
        </w:tc>
        <w:tc>
          <w:tcPr>
            <w:tcW w:w="1338" w:type="pct"/>
          </w:tcPr>
          <w:p w14:paraId="63574A6F" w14:textId="77777777" w:rsidR="00EA7DA4" w:rsidRPr="00AB123D" w:rsidRDefault="00EA7DA4" w:rsidP="00462A40">
            <w:pPr>
              <w:pStyle w:val="afa"/>
              <w:jc w:val="left"/>
              <w:rPr>
                <w:szCs w:val="24"/>
              </w:rPr>
            </w:pPr>
          </w:p>
        </w:tc>
        <w:tc>
          <w:tcPr>
            <w:tcW w:w="1026" w:type="pct"/>
            <w:vMerge/>
            <w:shd w:val="clear" w:color="auto" w:fill="auto"/>
          </w:tcPr>
          <w:p w14:paraId="26CF61D6" w14:textId="77777777" w:rsidR="00EA7DA4" w:rsidRPr="00CD541A" w:rsidRDefault="00EA7DA4" w:rsidP="00462A40">
            <w:pPr>
              <w:pStyle w:val="afa"/>
              <w:jc w:val="left"/>
              <w:rPr>
                <w:szCs w:val="24"/>
              </w:rPr>
            </w:pPr>
          </w:p>
        </w:tc>
      </w:tr>
      <w:tr w:rsidR="00EA7DA4" w:rsidRPr="00CD541A" w14:paraId="4143A4D2" w14:textId="77777777" w:rsidTr="00462A40">
        <w:tc>
          <w:tcPr>
            <w:tcW w:w="475" w:type="pct"/>
          </w:tcPr>
          <w:p w14:paraId="15FAC27F" w14:textId="10FCF240" w:rsidR="00EA7DA4" w:rsidRDefault="00316869" w:rsidP="00462A40">
            <w:pPr>
              <w:pStyle w:val="afa"/>
              <w:jc w:val="center"/>
              <w:rPr>
                <w:szCs w:val="24"/>
              </w:rPr>
            </w:pPr>
            <w:r>
              <w:rPr>
                <w:szCs w:val="24"/>
              </w:rPr>
              <w:t>31</w:t>
            </w:r>
            <w:r w:rsidR="00FC21B9">
              <w:rPr>
                <w:szCs w:val="24"/>
              </w:rPr>
              <w:t>.</w:t>
            </w:r>
            <w:r w:rsidR="00EA7DA4">
              <w:rPr>
                <w:szCs w:val="24"/>
              </w:rPr>
              <w:t>16</w:t>
            </w:r>
          </w:p>
        </w:tc>
        <w:tc>
          <w:tcPr>
            <w:tcW w:w="772" w:type="pct"/>
          </w:tcPr>
          <w:p w14:paraId="50043C81"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D920DCF" w14:textId="77777777" w:rsidR="00EA7DA4" w:rsidRPr="00B201C3" w:rsidRDefault="00EA7DA4" w:rsidP="00462A40">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77289C15" w14:textId="77777777" w:rsidR="00EA7DA4" w:rsidRPr="00AB123D" w:rsidRDefault="00EA7DA4" w:rsidP="00462A40">
            <w:pPr>
              <w:pStyle w:val="afa"/>
              <w:jc w:val="left"/>
              <w:rPr>
                <w:szCs w:val="24"/>
              </w:rPr>
            </w:pPr>
          </w:p>
        </w:tc>
        <w:tc>
          <w:tcPr>
            <w:tcW w:w="1026" w:type="pct"/>
            <w:vMerge/>
            <w:shd w:val="clear" w:color="auto" w:fill="auto"/>
          </w:tcPr>
          <w:p w14:paraId="6BF8C252" w14:textId="77777777" w:rsidR="00EA7DA4" w:rsidRPr="00CD541A" w:rsidRDefault="00EA7DA4" w:rsidP="00462A40">
            <w:pPr>
              <w:pStyle w:val="afa"/>
              <w:jc w:val="left"/>
              <w:rPr>
                <w:szCs w:val="24"/>
              </w:rPr>
            </w:pPr>
          </w:p>
        </w:tc>
      </w:tr>
      <w:tr w:rsidR="00EA7DA4" w:rsidRPr="00CD541A" w14:paraId="1C538EB4" w14:textId="77777777" w:rsidTr="00462A40">
        <w:tc>
          <w:tcPr>
            <w:tcW w:w="475" w:type="pct"/>
          </w:tcPr>
          <w:p w14:paraId="5B16EED2" w14:textId="6478F5A1" w:rsidR="00EA7DA4" w:rsidRDefault="00316869" w:rsidP="00462A40">
            <w:pPr>
              <w:pStyle w:val="afa"/>
              <w:jc w:val="center"/>
              <w:rPr>
                <w:szCs w:val="24"/>
              </w:rPr>
            </w:pPr>
            <w:r>
              <w:rPr>
                <w:szCs w:val="24"/>
              </w:rPr>
              <w:t>31</w:t>
            </w:r>
            <w:r w:rsidR="00FC21B9">
              <w:rPr>
                <w:szCs w:val="24"/>
              </w:rPr>
              <w:t>.</w:t>
            </w:r>
            <w:r w:rsidR="00EA7DA4">
              <w:rPr>
                <w:szCs w:val="24"/>
              </w:rPr>
              <w:t>17</w:t>
            </w:r>
          </w:p>
        </w:tc>
        <w:tc>
          <w:tcPr>
            <w:tcW w:w="772" w:type="pct"/>
          </w:tcPr>
          <w:p w14:paraId="19D4C2A9"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23C951B" w14:textId="77777777" w:rsidR="00EA7DA4" w:rsidRPr="00B201C3" w:rsidRDefault="00EA7DA4" w:rsidP="00462A40">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3930D9C4" w14:textId="77777777" w:rsidR="00EA7DA4" w:rsidRPr="00AB123D" w:rsidRDefault="00EA7DA4" w:rsidP="00462A40">
            <w:pPr>
              <w:pStyle w:val="afa"/>
              <w:jc w:val="left"/>
              <w:rPr>
                <w:szCs w:val="24"/>
              </w:rPr>
            </w:pPr>
          </w:p>
        </w:tc>
        <w:tc>
          <w:tcPr>
            <w:tcW w:w="1026" w:type="pct"/>
            <w:vMerge/>
            <w:shd w:val="clear" w:color="auto" w:fill="auto"/>
          </w:tcPr>
          <w:p w14:paraId="221F0D72" w14:textId="77777777" w:rsidR="00EA7DA4" w:rsidRPr="00CD541A" w:rsidRDefault="00EA7DA4" w:rsidP="00462A40">
            <w:pPr>
              <w:pStyle w:val="afa"/>
              <w:jc w:val="left"/>
              <w:rPr>
                <w:szCs w:val="24"/>
              </w:rPr>
            </w:pPr>
          </w:p>
        </w:tc>
      </w:tr>
      <w:tr w:rsidR="00EA7DA4" w:rsidRPr="00CD541A" w14:paraId="2BD451ED" w14:textId="77777777" w:rsidTr="00462A40">
        <w:tc>
          <w:tcPr>
            <w:tcW w:w="475" w:type="pct"/>
          </w:tcPr>
          <w:p w14:paraId="4C966363" w14:textId="7146A29F" w:rsidR="00EA7DA4" w:rsidRDefault="00316869" w:rsidP="00462A40">
            <w:pPr>
              <w:pStyle w:val="afa"/>
              <w:jc w:val="center"/>
              <w:rPr>
                <w:szCs w:val="24"/>
              </w:rPr>
            </w:pPr>
            <w:r>
              <w:rPr>
                <w:szCs w:val="24"/>
              </w:rPr>
              <w:t>31</w:t>
            </w:r>
            <w:r w:rsidR="00FC21B9">
              <w:rPr>
                <w:szCs w:val="24"/>
              </w:rPr>
              <w:t>.</w:t>
            </w:r>
            <w:r w:rsidR="00EA7DA4">
              <w:rPr>
                <w:szCs w:val="24"/>
              </w:rPr>
              <w:t>18</w:t>
            </w:r>
          </w:p>
        </w:tc>
        <w:tc>
          <w:tcPr>
            <w:tcW w:w="772" w:type="pct"/>
          </w:tcPr>
          <w:p w14:paraId="406F9831"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42E77BB" w14:textId="77777777" w:rsidR="00EA7DA4" w:rsidRPr="00B201C3" w:rsidRDefault="00EA7DA4" w:rsidP="00462A40">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55B3F1F0" w14:textId="77777777" w:rsidR="00EA7DA4" w:rsidRPr="00AB123D" w:rsidRDefault="00EA7DA4" w:rsidP="00462A40">
            <w:pPr>
              <w:pStyle w:val="afa"/>
              <w:jc w:val="left"/>
              <w:rPr>
                <w:szCs w:val="24"/>
              </w:rPr>
            </w:pPr>
          </w:p>
        </w:tc>
        <w:tc>
          <w:tcPr>
            <w:tcW w:w="1026" w:type="pct"/>
            <w:vMerge/>
            <w:shd w:val="clear" w:color="auto" w:fill="auto"/>
          </w:tcPr>
          <w:p w14:paraId="73555615" w14:textId="77777777" w:rsidR="00EA7DA4" w:rsidRPr="00CD541A" w:rsidRDefault="00EA7DA4" w:rsidP="00462A40">
            <w:pPr>
              <w:pStyle w:val="afa"/>
              <w:jc w:val="left"/>
              <w:rPr>
                <w:szCs w:val="24"/>
              </w:rPr>
            </w:pPr>
          </w:p>
        </w:tc>
      </w:tr>
      <w:tr w:rsidR="00EA7DA4" w:rsidRPr="00CD541A" w14:paraId="09DB7168" w14:textId="77777777" w:rsidTr="00462A40">
        <w:tc>
          <w:tcPr>
            <w:tcW w:w="475" w:type="pct"/>
          </w:tcPr>
          <w:p w14:paraId="0B57B2F7" w14:textId="5D473BD8" w:rsidR="00EA7DA4" w:rsidRPr="00CD541A" w:rsidRDefault="00316869" w:rsidP="00FD3A69">
            <w:pPr>
              <w:pStyle w:val="afa"/>
              <w:keepLines/>
              <w:jc w:val="center"/>
              <w:rPr>
                <w:szCs w:val="24"/>
              </w:rPr>
            </w:pPr>
            <w:r>
              <w:rPr>
                <w:szCs w:val="24"/>
              </w:rPr>
              <w:t>30</w:t>
            </w:r>
          </w:p>
        </w:tc>
        <w:tc>
          <w:tcPr>
            <w:tcW w:w="3499" w:type="pct"/>
            <w:gridSpan w:val="3"/>
          </w:tcPr>
          <w:p w14:paraId="3E79543E" w14:textId="29345E3C" w:rsidR="00EA7DA4" w:rsidRPr="00C209B8" w:rsidRDefault="00EA7DA4" w:rsidP="00316869">
            <w:pPr>
              <w:pStyle w:val="afa"/>
              <w:jc w:val="left"/>
            </w:pPr>
            <w:r>
              <w:t>0</w:t>
            </w:r>
            <w:r w:rsidR="00486E4B">
              <w:t>904</w:t>
            </w:r>
            <w:r w:rsidR="00316869">
              <w:t>5</w:t>
            </w:r>
          </w:p>
        </w:tc>
        <w:tc>
          <w:tcPr>
            <w:tcW w:w="1026" w:type="pct"/>
            <w:tcBorders>
              <w:bottom w:val="single" w:sz="4" w:space="0" w:color="auto"/>
            </w:tcBorders>
          </w:tcPr>
          <w:p w14:paraId="4FA1B64C" w14:textId="77777777" w:rsidR="00EA7DA4" w:rsidRPr="00CD541A" w:rsidRDefault="00EA7DA4" w:rsidP="00462A40">
            <w:pPr>
              <w:pStyle w:val="afa"/>
              <w:jc w:val="center"/>
              <w:rPr>
                <w:szCs w:val="24"/>
              </w:rPr>
            </w:pPr>
          </w:p>
        </w:tc>
      </w:tr>
      <w:tr w:rsidR="00EA7DA4" w:rsidRPr="00CD541A" w14:paraId="620B53CE" w14:textId="77777777" w:rsidTr="00462A40">
        <w:tc>
          <w:tcPr>
            <w:tcW w:w="475" w:type="pct"/>
          </w:tcPr>
          <w:p w14:paraId="429A568F" w14:textId="588EF263" w:rsidR="00EA7DA4" w:rsidRPr="00202812" w:rsidRDefault="00316869" w:rsidP="00462A40">
            <w:pPr>
              <w:pStyle w:val="afa"/>
              <w:jc w:val="center"/>
              <w:rPr>
                <w:szCs w:val="24"/>
                <w:lang w:val="en-US"/>
              </w:rPr>
            </w:pPr>
            <w:r>
              <w:rPr>
                <w:szCs w:val="24"/>
              </w:rPr>
              <w:t>32</w:t>
            </w:r>
            <w:r w:rsidR="00FD3A69">
              <w:rPr>
                <w:szCs w:val="24"/>
              </w:rPr>
              <w:t>.</w:t>
            </w:r>
            <w:r w:rsidR="00EA7DA4">
              <w:rPr>
                <w:szCs w:val="24"/>
                <w:lang w:val="en-US"/>
              </w:rPr>
              <w:t>1</w:t>
            </w:r>
          </w:p>
        </w:tc>
        <w:tc>
          <w:tcPr>
            <w:tcW w:w="772" w:type="pct"/>
          </w:tcPr>
          <w:p w14:paraId="35F77322" w14:textId="77777777" w:rsidR="00EA7DA4" w:rsidRPr="00CD541A" w:rsidRDefault="00EA7DA4" w:rsidP="00462A40">
            <w:pPr>
              <w:pStyle w:val="afa"/>
              <w:jc w:val="left"/>
              <w:rPr>
                <w:szCs w:val="24"/>
              </w:rPr>
            </w:pPr>
          </w:p>
        </w:tc>
        <w:tc>
          <w:tcPr>
            <w:tcW w:w="1389" w:type="pct"/>
          </w:tcPr>
          <w:p w14:paraId="7108A841" w14:textId="77777777" w:rsidR="00EA7DA4" w:rsidRPr="00CD541A" w:rsidRDefault="00EA7DA4" w:rsidP="00462A40">
            <w:pPr>
              <w:pStyle w:val="afa"/>
              <w:jc w:val="left"/>
              <w:rPr>
                <w:szCs w:val="24"/>
              </w:rPr>
            </w:pPr>
            <w:r w:rsidRPr="008F7A7F">
              <w:rPr>
                <w:bCs w:val="0"/>
                <w:noProof/>
                <w:szCs w:val="24"/>
              </w:rPr>
              <w:t>1</w:t>
            </w:r>
            <w:r w:rsidRPr="008F7A7F">
              <w:rPr>
                <w:bCs w:val="0"/>
                <w:szCs w:val="24"/>
              </w:rPr>
              <w:t>. Сведения о видах документов</w:t>
            </w:r>
            <w:r>
              <w:rPr>
                <w:bCs w:val="0"/>
                <w:szCs w:val="24"/>
              </w:rPr>
              <w:t>,</w:t>
            </w:r>
            <w:r w:rsidRPr="000A5767">
              <w:rPr>
                <w:szCs w:val="24"/>
              </w:rPr>
              <w:t xml:space="preserve"> используемых в сфере интеллектуальной собственности</w:t>
            </w:r>
          </w:p>
        </w:tc>
        <w:tc>
          <w:tcPr>
            <w:tcW w:w="1338" w:type="pct"/>
          </w:tcPr>
          <w:p w14:paraId="742BBBB3" w14:textId="77777777" w:rsidR="00EA7DA4" w:rsidRPr="00C8346C" w:rsidRDefault="00EA7DA4" w:rsidP="00462A40">
            <w:pPr>
              <w:pStyle w:val="afa"/>
              <w:jc w:val="left"/>
              <w:rPr>
                <w:szCs w:val="24"/>
              </w:rPr>
            </w:pPr>
          </w:p>
        </w:tc>
        <w:tc>
          <w:tcPr>
            <w:tcW w:w="1026" w:type="pct"/>
            <w:vMerge w:val="restart"/>
            <w:shd w:val="clear" w:color="auto" w:fill="auto"/>
          </w:tcPr>
          <w:p w14:paraId="4CCCA60E" w14:textId="77777777" w:rsidR="00EA7DA4" w:rsidRPr="00CD541A" w:rsidRDefault="00EA7DA4" w:rsidP="00462A40">
            <w:pPr>
              <w:pStyle w:val="afa"/>
              <w:jc w:val="left"/>
              <w:rPr>
                <w:szCs w:val="24"/>
              </w:rPr>
            </w:pPr>
            <w:r>
              <w:rPr>
                <w:szCs w:val="24"/>
              </w:rPr>
              <w:t>Примечание 1</w:t>
            </w:r>
          </w:p>
        </w:tc>
      </w:tr>
      <w:tr w:rsidR="00371C12" w:rsidRPr="00CD541A" w14:paraId="233B1651" w14:textId="77777777" w:rsidTr="00462A40">
        <w:tc>
          <w:tcPr>
            <w:tcW w:w="475" w:type="pct"/>
          </w:tcPr>
          <w:p w14:paraId="679AF52D" w14:textId="2F1A4582" w:rsidR="00371C12" w:rsidRPr="00202812" w:rsidRDefault="00316869" w:rsidP="00371C12">
            <w:pPr>
              <w:pStyle w:val="afa"/>
              <w:jc w:val="center"/>
              <w:rPr>
                <w:szCs w:val="24"/>
                <w:lang w:val="en-US"/>
              </w:rPr>
            </w:pPr>
            <w:r>
              <w:rPr>
                <w:szCs w:val="24"/>
              </w:rPr>
              <w:t>32</w:t>
            </w:r>
            <w:r w:rsidR="00371C12">
              <w:rPr>
                <w:szCs w:val="24"/>
              </w:rPr>
              <w:t>.</w:t>
            </w:r>
            <w:r w:rsidR="00371C12">
              <w:rPr>
                <w:szCs w:val="24"/>
                <w:lang w:val="en-US"/>
              </w:rPr>
              <w:t>2</w:t>
            </w:r>
          </w:p>
        </w:tc>
        <w:tc>
          <w:tcPr>
            <w:tcW w:w="772" w:type="pct"/>
          </w:tcPr>
          <w:p w14:paraId="3EBCBC67" w14:textId="77777777" w:rsidR="00371C12" w:rsidRPr="00CD541A" w:rsidRDefault="00371C12" w:rsidP="00371C12">
            <w:pPr>
              <w:pStyle w:val="afa"/>
              <w:jc w:val="left"/>
              <w:rPr>
                <w:szCs w:val="24"/>
              </w:rPr>
            </w:pPr>
          </w:p>
        </w:tc>
        <w:tc>
          <w:tcPr>
            <w:tcW w:w="1389" w:type="pct"/>
          </w:tcPr>
          <w:p w14:paraId="69949B53" w14:textId="77777777" w:rsidR="00371C12" w:rsidRPr="00CD541A" w:rsidRDefault="00371C12" w:rsidP="00371C12">
            <w:pPr>
              <w:pStyle w:val="afa"/>
              <w:jc w:val="left"/>
              <w:rPr>
                <w:szCs w:val="24"/>
              </w:rPr>
            </w:pPr>
            <w:r w:rsidRPr="008F7A7F">
              <w:rPr>
                <w:bCs w:val="0"/>
                <w:szCs w:val="24"/>
              </w:rPr>
              <w:t xml:space="preserve">1.1. Код </w:t>
            </w:r>
            <w:r>
              <w:rPr>
                <w:bCs w:val="0"/>
                <w:szCs w:val="24"/>
              </w:rPr>
              <w:t xml:space="preserve">группы </w:t>
            </w:r>
            <w:r w:rsidRPr="008F7A7F">
              <w:rPr>
                <w:bCs w:val="0"/>
                <w:szCs w:val="24"/>
              </w:rPr>
              <w:t>документов</w:t>
            </w:r>
          </w:p>
        </w:tc>
        <w:tc>
          <w:tcPr>
            <w:tcW w:w="1338" w:type="pct"/>
          </w:tcPr>
          <w:p w14:paraId="0517AC2D" w14:textId="51ABEEC6" w:rsidR="00371C12" w:rsidRPr="00315E3B" w:rsidRDefault="00371C12" w:rsidP="00371C12">
            <w:pPr>
              <w:pStyle w:val="afa"/>
              <w:jc w:val="left"/>
              <w:rPr>
                <w:szCs w:val="24"/>
              </w:rPr>
            </w:pPr>
            <w:r>
              <w:rPr>
                <w:szCs w:val="24"/>
              </w:rPr>
              <w:t>09</w:t>
            </w:r>
          </w:p>
        </w:tc>
        <w:tc>
          <w:tcPr>
            <w:tcW w:w="1026" w:type="pct"/>
            <w:vMerge/>
            <w:shd w:val="clear" w:color="auto" w:fill="auto"/>
          </w:tcPr>
          <w:p w14:paraId="7834F8D6" w14:textId="77777777" w:rsidR="00371C12" w:rsidRPr="00CD541A" w:rsidRDefault="00371C12" w:rsidP="00371C12">
            <w:pPr>
              <w:pStyle w:val="afa"/>
              <w:jc w:val="left"/>
              <w:rPr>
                <w:szCs w:val="24"/>
              </w:rPr>
            </w:pPr>
          </w:p>
        </w:tc>
      </w:tr>
      <w:tr w:rsidR="00371C12" w:rsidRPr="00CD541A" w14:paraId="22925B52" w14:textId="77777777" w:rsidTr="00462A40">
        <w:tc>
          <w:tcPr>
            <w:tcW w:w="475" w:type="pct"/>
          </w:tcPr>
          <w:p w14:paraId="2CD3DC8C" w14:textId="1DF1EC5E" w:rsidR="00371C12" w:rsidRPr="00202812" w:rsidRDefault="00316869" w:rsidP="00371C12">
            <w:pPr>
              <w:pStyle w:val="afa"/>
              <w:jc w:val="center"/>
              <w:rPr>
                <w:szCs w:val="24"/>
                <w:lang w:val="en-US"/>
              </w:rPr>
            </w:pPr>
            <w:r>
              <w:rPr>
                <w:szCs w:val="24"/>
              </w:rPr>
              <w:t>32</w:t>
            </w:r>
            <w:r w:rsidR="00371C12">
              <w:rPr>
                <w:szCs w:val="24"/>
              </w:rPr>
              <w:t>.</w:t>
            </w:r>
            <w:r w:rsidR="00371C12">
              <w:rPr>
                <w:szCs w:val="24"/>
                <w:lang w:val="en-US"/>
              </w:rPr>
              <w:t>3</w:t>
            </w:r>
          </w:p>
        </w:tc>
        <w:tc>
          <w:tcPr>
            <w:tcW w:w="772" w:type="pct"/>
          </w:tcPr>
          <w:p w14:paraId="56C0A666" w14:textId="77777777" w:rsidR="00371C12" w:rsidRPr="00CD541A" w:rsidRDefault="00371C12" w:rsidP="00371C12">
            <w:pPr>
              <w:pStyle w:val="afa"/>
              <w:jc w:val="left"/>
              <w:rPr>
                <w:szCs w:val="24"/>
              </w:rPr>
            </w:pPr>
          </w:p>
        </w:tc>
        <w:tc>
          <w:tcPr>
            <w:tcW w:w="1389" w:type="pct"/>
          </w:tcPr>
          <w:p w14:paraId="37BC7218" w14:textId="77777777" w:rsidR="00371C12" w:rsidRPr="00CD541A" w:rsidRDefault="00371C12" w:rsidP="00371C12">
            <w:pPr>
              <w:pStyle w:val="afa"/>
              <w:jc w:val="left"/>
              <w:rPr>
                <w:szCs w:val="24"/>
              </w:rPr>
            </w:pPr>
            <w:r w:rsidRPr="008F7A7F">
              <w:rPr>
                <w:bCs w:val="0"/>
                <w:szCs w:val="24"/>
              </w:rPr>
              <w:t xml:space="preserve">1.2. </w:t>
            </w:r>
            <w:r>
              <w:rPr>
                <w:bCs w:val="0"/>
                <w:szCs w:val="24"/>
              </w:rPr>
              <w:t>Наименование</w:t>
            </w:r>
          </w:p>
        </w:tc>
        <w:tc>
          <w:tcPr>
            <w:tcW w:w="1338" w:type="pct"/>
          </w:tcPr>
          <w:p w14:paraId="5371D0CB" w14:textId="4855BAC6" w:rsidR="00371C12" w:rsidRPr="00AB6D41" w:rsidRDefault="002D3088" w:rsidP="00371C12">
            <w:pPr>
              <w:pStyle w:val="afa"/>
              <w:jc w:val="left"/>
              <w:rPr>
                <w:szCs w:val="24"/>
              </w:rPr>
            </w:pPr>
            <w:r w:rsidRPr="009D361F">
              <w:rPr>
                <w:color w:val="000000"/>
                <w:szCs w:val="24"/>
              </w:rPr>
              <w:t xml:space="preserve">Документы, сведения и материалы, формируемые патентными ведомствами в рамках процедур, связанных с регистрацией и использованием прав на объекты интеллектуальной собственности </w:t>
            </w:r>
            <w:r w:rsidRPr="0050110E">
              <w:rPr>
                <w:rFonts w:cs="Times New Roman"/>
                <w:color w:val="000000"/>
                <w:szCs w:val="24"/>
              </w:rPr>
              <w:t>Евразийского экономического союза</w:t>
            </w:r>
            <w:r>
              <w:rPr>
                <w:rFonts w:cs="Times New Roman"/>
                <w:color w:val="000000"/>
                <w:szCs w:val="24"/>
              </w:rPr>
              <w:t xml:space="preserve">, не включенные в другие </w:t>
            </w:r>
            <w:r>
              <w:rPr>
                <w:rFonts w:cs="Times New Roman"/>
                <w:color w:val="000000"/>
                <w:szCs w:val="24"/>
              </w:rPr>
              <w:lastRenderedPageBreak/>
              <w:t>разделы классификатора</w:t>
            </w:r>
          </w:p>
        </w:tc>
        <w:tc>
          <w:tcPr>
            <w:tcW w:w="1026" w:type="pct"/>
            <w:vMerge/>
            <w:shd w:val="clear" w:color="auto" w:fill="auto"/>
          </w:tcPr>
          <w:p w14:paraId="5063DFED" w14:textId="77777777" w:rsidR="00371C12" w:rsidRPr="00CD541A" w:rsidRDefault="00371C12" w:rsidP="00371C12">
            <w:pPr>
              <w:pStyle w:val="afa"/>
              <w:jc w:val="left"/>
              <w:rPr>
                <w:szCs w:val="24"/>
              </w:rPr>
            </w:pPr>
          </w:p>
        </w:tc>
      </w:tr>
      <w:tr w:rsidR="00EA7DA4" w:rsidRPr="00CD541A" w14:paraId="087D341A" w14:textId="77777777" w:rsidTr="00462A40">
        <w:tc>
          <w:tcPr>
            <w:tcW w:w="475" w:type="pct"/>
          </w:tcPr>
          <w:p w14:paraId="63C6128F" w14:textId="224B4120" w:rsidR="00EA7DA4" w:rsidRPr="00202812" w:rsidRDefault="00316869" w:rsidP="00462A40">
            <w:pPr>
              <w:pStyle w:val="afa"/>
              <w:jc w:val="center"/>
              <w:rPr>
                <w:szCs w:val="24"/>
                <w:lang w:val="en-US"/>
              </w:rPr>
            </w:pPr>
            <w:r>
              <w:rPr>
                <w:szCs w:val="24"/>
              </w:rPr>
              <w:lastRenderedPageBreak/>
              <w:t>32</w:t>
            </w:r>
            <w:r w:rsidR="00FD3A69">
              <w:rPr>
                <w:szCs w:val="24"/>
              </w:rPr>
              <w:t>.</w:t>
            </w:r>
            <w:r w:rsidR="00EA7DA4">
              <w:rPr>
                <w:szCs w:val="24"/>
                <w:lang w:val="en-US"/>
              </w:rPr>
              <w:t>4</w:t>
            </w:r>
          </w:p>
        </w:tc>
        <w:tc>
          <w:tcPr>
            <w:tcW w:w="772" w:type="pct"/>
          </w:tcPr>
          <w:p w14:paraId="40C2D383" w14:textId="77777777" w:rsidR="00EA7DA4" w:rsidRPr="00CD541A" w:rsidRDefault="00EA7DA4" w:rsidP="00462A40">
            <w:pPr>
              <w:pStyle w:val="afa"/>
              <w:jc w:val="left"/>
              <w:rPr>
                <w:szCs w:val="24"/>
              </w:rPr>
            </w:pPr>
          </w:p>
        </w:tc>
        <w:tc>
          <w:tcPr>
            <w:tcW w:w="1389" w:type="pct"/>
          </w:tcPr>
          <w:p w14:paraId="0D392115" w14:textId="77777777" w:rsidR="00EA7DA4" w:rsidRPr="00CD541A" w:rsidRDefault="00EA7DA4" w:rsidP="00462A40">
            <w:pPr>
              <w:pStyle w:val="afa"/>
              <w:jc w:val="left"/>
              <w:rPr>
                <w:szCs w:val="24"/>
              </w:rPr>
            </w:pPr>
            <w:r w:rsidRPr="008F7A7F">
              <w:rPr>
                <w:bCs w:val="0"/>
                <w:szCs w:val="24"/>
              </w:rPr>
              <w:t xml:space="preserve">1.3. </w:t>
            </w:r>
            <w:r w:rsidRPr="008F7A7F">
              <w:rPr>
                <w:bCs w:val="0"/>
                <w:noProof/>
                <w:szCs w:val="24"/>
              </w:rPr>
              <w:t>Сведения о виде документа</w:t>
            </w:r>
          </w:p>
        </w:tc>
        <w:tc>
          <w:tcPr>
            <w:tcW w:w="1338" w:type="pct"/>
          </w:tcPr>
          <w:p w14:paraId="63B6E9F5" w14:textId="77777777" w:rsidR="00EA7DA4" w:rsidRPr="00CD541A" w:rsidRDefault="00EA7DA4" w:rsidP="00462A40">
            <w:pPr>
              <w:pStyle w:val="afa"/>
              <w:jc w:val="left"/>
              <w:rPr>
                <w:szCs w:val="24"/>
              </w:rPr>
            </w:pPr>
          </w:p>
        </w:tc>
        <w:tc>
          <w:tcPr>
            <w:tcW w:w="1026" w:type="pct"/>
            <w:vMerge/>
            <w:shd w:val="clear" w:color="auto" w:fill="auto"/>
          </w:tcPr>
          <w:p w14:paraId="7B3A5935" w14:textId="77777777" w:rsidR="00EA7DA4" w:rsidRPr="00CD541A" w:rsidRDefault="00EA7DA4" w:rsidP="00462A40">
            <w:pPr>
              <w:pStyle w:val="afa"/>
              <w:jc w:val="left"/>
              <w:rPr>
                <w:szCs w:val="24"/>
              </w:rPr>
            </w:pPr>
          </w:p>
        </w:tc>
      </w:tr>
      <w:tr w:rsidR="00EA7DA4" w:rsidRPr="00CD541A" w14:paraId="660799A4" w14:textId="77777777" w:rsidTr="00462A40">
        <w:tc>
          <w:tcPr>
            <w:tcW w:w="475" w:type="pct"/>
          </w:tcPr>
          <w:p w14:paraId="46448803" w14:textId="0458E31F" w:rsidR="00EA7DA4" w:rsidRPr="00202812" w:rsidRDefault="00316869" w:rsidP="00462A40">
            <w:pPr>
              <w:pStyle w:val="afa"/>
              <w:jc w:val="center"/>
              <w:rPr>
                <w:szCs w:val="24"/>
                <w:lang w:val="en-US"/>
              </w:rPr>
            </w:pPr>
            <w:r>
              <w:rPr>
                <w:szCs w:val="24"/>
              </w:rPr>
              <w:t>32</w:t>
            </w:r>
            <w:r w:rsidR="00FD3A69">
              <w:rPr>
                <w:szCs w:val="24"/>
              </w:rPr>
              <w:t>.</w:t>
            </w:r>
            <w:r w:rsidR="00EA7DA4">
              <w:rPr>
                <w:szCs w:val="24"/>
                <w:lang w:val="en-US"/>
              </w:rPr>
              <w:t>5</w:t>
            </w:r>
          </w:p>
        </w:tc>
        <w:tc>
          <w:tcPr>
            <w:tcW w:w="772" w:type="pct"/>
          </w:tcPr>
          <w:p w14:paraId="4E22A844" w14:textId="77777777" w:rsidR="00EA7DA4" w:rsidRPr="00CD541A" w:rsidRDefault="00EA7DA4" w:rsidP="00462A40">
            <w:pPr>
              <w:pStyle w:val="afa"/>
              <w:jc w:val="left"/>
              <w:rPr>
                <w:szCs w:val="24"/>
              </w:rPr>
            </w:pPr>
          </w:p>
        </w:tc>
        <w:tc>
          <w:tcPr>
            <w:tcW w:w="1389" w:type="pct"/>
          </w:tcPr>
          <w:p w14:paraId="229E15FE" w14:textId="77777777" w:rsidR="00EA7DA4" w:rsidRPr="00CD541A" w:rsidRDefault="00EA7DA4" w:rsidP="00462A40">
            <w:pPr>
              <w:pStyle w:val="afa"/>
              <w:jc w:val="left"/>
              <w:rPr>
                <w:szCs w:val="24"/>
              </w:rPr>
            </w:pPr>
            <w:r w:rsidRPr="008F7A7F">
              <w:rPr>
                <w:bCs w:val="0"/>
                <w:noProof/>
                <w:szCs w:val="24"/>
              </w:rPr>
              <w:t>1.3.1. Код вида документа</w:t>
            </w:r>
          </w:p>
        </w:tc>
        <w:tc>
          <w:tcPr>
            <w:tcW w:w="1338" w:type="pct"/>
          </w:tcPr>
          <w:p w14:paraId="25BE6A39" w14:textId="05390DD6" w:rsidR="00EA7DA4" w:rsidRPr="00CD541A" w:rsidRDefault="00EA7DA4" w:rsidP="00316869">
            <w:pPr>
              <w:pStyle w:val="afa"/>
              <w:jc w:val="left"/>
              <w:rPr>
                <w:szCs w:val="24"/>
              </w:rPr>
            </w:pPr>
            <w:r>
              <w:rPr>
                <w:szCs w:val="24"/>
              </w:rPr>
              <w:t>0</w:t>
            </w:r>
            <w:r w:rsidR="00486E4B">
              <w:rPr>
                <w:szCs w:val="24"/>
              </w:rPr>
              <w:t>904</w:t>
            </w:r>
            <w:r w:rsidR="00316869">
              <w:rPr>
                <w:szCs w:val="24"/>
              </w:rPr>
              <w:t>5</w:t>
            </w:r>
          </w:p>
        </w:tc>
        <w:tc>
          <w:tcPr>
            <w:tcW w:w="1026" w:type="pct"/>
            <w:vMerge/>
            <w:shd w:val="clear" w:color="auto" w:fill="auto"/>
          </w:tcPr>
          <w:p w14:paraId="14FDC1FC" w14:textId="77777777" w:rsidR="00EA7DA4" w:rsidRPr="00CD541A" w:rsidRDefault="00EA7DA4" w:rsidP="00462A40">
            <w:pPr>
              <w:pStyle w:val="afa"/>
              <w:jc w:val="left"/>
              <w:rPr>
                <w:szCs w:val="24"/>
              </w:rPr>
            </w:pPr>
          </w:p>
        </w:tc>
      </w:tr>
      <w:tr w:rsidR="00EA7DA4" w:rsidRPr="00CD541A" w14:paraId="0907B6E1" w14:textId="77777777" w:rsidTr="00462A40">
        <w:tc>
          <w:tcPr>
            <w:tcW w:w="475" w:type="pct"/>
          </w:tcPr>
          <w:p w14:paraId="4C9E1227" w14:textId="69D6181B" w:rsidR="00EA7DA4" w:rsidRPr="00202812" w:rsidRDefault="00316869" w:rsidP="00462A40">
            <w:pPr>
              <w:pStyle w:val="afa"/>
              <w:jc w:val="center"/>
              <w:rPr>
                <w:szCs w:val="24"/>
                <w:lang w:val="en-US"/>
              </w:rPr>
            </w:pPr>
            <w:r>
              <w:rPr>
                <w:szCs w:val="24"/>
              </w:rPr>
              <w:t>32</w:t>
            </w:r>
            <w:r w:rsidR="00FD3A69">
              <w:rPr>
                <w:szCs w:val="24"/>
              </w:rPr>
              <w:t>.</w:t>
            </w:r>
            <w:r w:rsidR="00EA7DA4">
              <w:rPr>
                <w:szCs w:val="24"/>
                <w:lang w:val="en-US"/>
              </w:rPr>
              <w:t>6</w:t>
            </w:r>
          </w:p>
        </w:tc>
        <w:tc>
          <w:tcPr>
            <w:tcW w:w="772" w:type="pct"/>
          </w:tcPr>
          <w:p w14:paraId="672B3962"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0454EEE" w14:textId="77777777" w:rsidR="00EA7DA4" w:rsidRPr="00CD541A" w:rsidRDefault="00EA7DA4" w:rsidP="00462A40">
            <w:pPr>
              <w:pStyle w:val="afa"/>
              <w:jc w:val="left"/>
              <w:rPr>
                <w:szCs w:val="24"/>
              </w:rPr>
            </w:pPr>
            <w:r w:rsidRPr="008F7A7F">
              <w:rPr>
                <w:bCs w:val="0"/>
                <w:noProof/>
                <w:szCs w:val="24"/>
              </w:rPr>
              <w:t xml:space="preserve">1.3.2. </w:t>
            </w:r>
            <w:r>
              <w:rPr>
                <w:bCs w:val="0"/>
                <w:noProof/>
                <w:szCs w:val="24"/>
              </w:rPr>
              <w:t>Наименование</w:t>
            </w:r>
          </w:p>
        </w:tc>
        <w:tc>
          <w:tcPr>
            <w:tcW w:w="1338" w:type="pct"/>
          </w:tcPr>
          <w:p w14:paraId="7DF1AA44" w14:textId="199084F8" w:rsidR="00EA7DA4" w:rsidRPr="00C2255D" w:rsidRDefault="00C2255D" w:rsidP="00462A40">
            <w:pPr>
              <w:pStyle w:val="afa"/>
              <w:jc w:val="left"/>
              <w:rPr>
                <w:szCs w:val="24"/>
              </w:rPr>
            </w:pPr>
            <w:r w:rsidRPr="00C2255D">
              <w:rPr>
                <w:rFonts w:cs="Times New Roman"/>
                <w:color w:val="000000"/>
                <w:szCs w:val="24"/>
              </w:rPr>
              <w:t>решение о признании предоставления правовой охраны товарному знаку, знаку обслуживания Евразийского экономического союза недействительным</w:t>
            </w:r>
          </w:p>
        </w:tc>
        <w:tc>
          <w:tcPr>
            <w:tcW w:w="1026" w:type="pct"/>
            <w:vMerge/>
            <w:shd w:val="clear" w:color="auto" w:fill="auto"/>
          </w:tcPr>
          <w:p w14:paraId="3B1E008B" w14:textId="77777777" w:rsidR="00EA7DA4" w:rsidRPr="00CD541A" w:rsidRDefault="00EA7DA4" w:rsidP="00462A40">
            <w:pPr>
              <w:pStyle w:val="afa"/>
              <w:jc w:val="left"/>
              <w:rPr>
                <w:szCs w:val="24"/>
              </w:rPr>
            </w:pPr>
          </w:p>
        </w:tc>
      </w:tr>
      <w:tr w:rsidR="00EA7DA4" w:rsidRPr="00AB0BD4" w14:paraId="11B15409" w14:textId="77777777" w:rsidTr="00462A40">
        <w:tc>
          <w:tcPr>
            <w:tcW w:w="475" w:type="pct"/>
          </w:tcPr>
          <w:p w14:paraId="07FF9C2D" w14:textId="06BB1114" w:rsidR="00EA7DA4" w:rsidRPr="00202812" w:rsidRDefault="00316869" w:rsidP="00462A40">
            <w:pPr>
              <w:pStyle w:val="afa"/>
              <w:jc w:val="center"/>
              <w:rPr>
                <w:szCs w:val="24"/>
                <w:lang w:val="en-US"/>
              </w:rPr>
            </w:pPr>
            <w:r>
              <w:rPr>
                <w:szCs w:val="24"/>
              </w:rPr>
              <w:t>32</w:t>
            </w:r>
            <w:r w:rsidR="00FD3A69">
              <w:rPr>
                <w:szCs w:val="24"/>
              </w:rPr>
              <w:t>.</w:t>
            </w:r>
            <w:r w:rsidR="00EA7DA4">
              <w:rPr>
                <w:szCs w:val="24"/>
                <w:lang w:val="en-US"/>
              </w:rPr>
              <w:t>7</w:t>
            </w:r>
          </w:p>
        </w:tc>
        <w:tc>
          <w:tcPr>
            <w:tcW w:w="772" w:type="pct"/>
          </w:tcPr>
          <w:p w14:paraId="741713EE"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4648A65" w14:textId="77777777" w:rsidR="00EA7DA4" w:rsidRPr="00CD541A" w:rsidRDefault="00EA7DA4" w:rsidP="00462A40">
            <w:pPr>
              <w:pStyle w:val="afa"/>
              <w:jc w:val="left"/>
              <w:rPr>
                <w:szCs w:val="24"/>
              </w:rPr>
            </w:pPr>
            <w:r w:rsidRPr="00364112">
              <w:rPr>
                <w:bCs w:val="0"/>
                <w:szCs w:val="24"/>
              </w:rPr>
              <w:t>1</w:t>
            </w:r>
            <w:r>
              <w:rPr>
                <w:bCs w:val="0"/>
                <w:szCs w:val="24"/>
              </w:rPr>
              <w:t>.3.3.</w:t>
            </w:r>
            <w:r w:rsidRPr="004B65CE">
              <w:rPr>
                <w:szCs w:val="24"/>
              </w:rPr>
              <w:t xml:space="preserve"> Код государства </w:t>
            </w:r>
            <w:r>
              <w:rPr>
                <w:noProof/>
              </w:rPr>
              <w:t>–</w:t>
            </w:r>
            <w:r w:rsidRPr="004B65CE">
              <w:rPr>
                <w:szCs w:val="24"/>
              </w:rPr>
              <w:t xml:space="preserve"> члена Евразийского экономического союза, в котором применяется </w:t>
            </w:r>
            <w:r w:rsidRPr="00AA14B8">
              <w:rPr>
                <w:szCs w:val="24"/>
              </w:rPr>
              <w:t>вид документа</w:t>
            </w:r>
          </w:p>
        </w:tc>
        <w:tc>
          <w:tcPr>
            <w:tcW w:w="1338" w:type="pct"/>
          </w:tcPr>
          <w:p w14:paraId="101E2521" w14:textId="77777777" w:rsidR="00EA7DA4" w:rsidRPr="0006243A" w:rsidRDefault="00EA7DA4" w:rsidP="00462A40">
            <w:pPr>
              <w:pStyle w:val="afa"/>
              <w:jc w:val="left"/>
              <w:rPr>
                <w:szCs w:val="24"/>
                <w:lang w:val="en-US"/>
              </w:rPr>
            </w:pPr>
            <w:r w:rsidRPr="000B3685">
              <w:rPr>
                <w:color w:val="000000"/>
                <w:szCs w:val="24"/>
                <w:lang w:val="en-US"/>
              </w:rPr>
              <w:t>AM, BY, KZ, KG, RU</w:t>
            </w:r>
          </w:p>
        </w:tc>
        <w:tc>
          <w:tcPr>
            <w:tcW w:w="1026" w:type="pct"/>
            <w:vMerge/>
            <w:shd w:val="clear" w:color="auto" w:fill="auto"/>
          </w:tcPr>
          <w:p w14:paraId="6F830DB2" w14:textId="77777777" w:rsidR="00EA7DA4" w:rsidRPr="0006243A" w:rsidRDefault="00EA7DA4" w:rsidP="00462A40">
            <w:pPr>
              <w:pStyle w:val="afa"/>
              <w:jc w:val="left"/>
              <w:rPr>
                <w:szCs w:val="24"/>
                <w:lang w:val="en-US"/>
              </w:rPr>
            </w:pPr>
          </w:p>
        </w:tc>
      </w:tr>
      <w:tr w:rsidR="00EA7DA4" w:rsidRPr="00CD541A" w14:paraId="385C0489" w14:textId="77777777" w:rsidTr="00462A40">
        <w:tc>
          <w:tcPr>
            <w:tcW w:w="475" w:type="pct"/>
          </w:tcPr>
          <w:p w14:paraId="5AF1A62C" w14:textId="58C4818A" w:rsidR="00EA7DA4" w:rsidRDefault="00316869" w:rsidP="00462A40">
            <w:pPr>
              <w:pStyle w:val="afa"/>
              <w:jc w:val="center"/>
              <w:rPr>
                <w:szCs w:val="24"/>
              </w:rPr>
            </w:pPr>
            <w:r>
              <w:rPr>
                <w:szCs w:val="24"/>
              </w:rPr>
              <w:t>32</w:t>
            </w:r>
            <w:r w:rsidR="00FD3A69">
              <w:rPr>
                <w:szCs w:val="24"/>
              </w:rPr>
              <w:t>.</w:t>
            </w:r>
            <w:r w:rsidR="00EA7DA4">
              <w:rPr>
                <w:szCs w:val="24"/>
              </w:rPr>
              <w:t>8</w:t>
            </w:r>
          </w:p>
        </w:tc>
        <w:tc>
          <w:tcPr>
            <w:tcW w:w="772" w:type="pct"/>
          </w:tcPr>
          <w:p w14:paraId="0380DC13"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1878293" w14:textId="77777777" w:rsidR="00EA7DA4" w:rsidRPr="00B201C3" w:rsidRDefault="00EA7DA4" w:rsidP="00462A40">
            <w:pPr>
              <w:pStyle w:val="afa"/>
              <w:jc w:val="left"/>
            </w:pPr>
            <w:r w:rsidRPr="008F7A7F">
              <w:rPr>
                <w:bCs w:val="0"/>
                <w:szCs w:val="24"/>
              </w:rPr>
              <w:t>1.3.</w:t>
            </w:r>
            <w:r>
              <w:rPr>
                <w:bCs w:val="0"/>
                <w:szCs w:val="24"/>
              </w:rPr>
              <w:t>4</w:t>
            </w:r>
            <w:r w:rsidRPr="008F7A7F">
              <w:rPr>
                <w:bCs w:val="0"/>
                <w:szCs w:val="24"/>
              </w:rPr>
              <w:t>. Сведения о записи классификатора</w:t>
            </w:r>
          </w:p>
        </w:tc>
        <w:tc>
          <w:tcPr>
            <w:tcW w:w="1338" w:type="pct"/>
          </w:tcPr>
          <w:p w14:paraId="46A8E152" w14:textId="77777777" w:rsidR="00EA7DA4" w:rsidRPr="00AB123D" w:rsidRDefault="00EA7DA4" w:rsidP="00462A40">
            <w:pPr>
              <w:pStyle w:val="afa"/>
              <w:jc w:val="left"/>
              <w:rPr>
                <w:szCs w:val="24"/>
              </w:rPr>
            </w:pPr>
          </w:p>
        </w:tc>
        <w:tc>
          <w:tcPr>
            <w:tcW w:w="1026" w:type="pct"/>
            <w:vMerge/>
            <w:shd w:val="clear" w:color="auto" w:fill="auto"/>
          </w:tcPr>
          <w:p w14:paraId="57D8EF2A" w14:textId="77777777" w:rsidR="00EA7DA4" w:rsidRPr="00CD541A" w:rsidRDefault="00EA7DA4" w:rsidP="00462A40">
            <w:pPr>
              <w:pStyle w:val="afa"/>
              <w:jc w:val="left"/>
              <w:rPr>
                <w:szCs w:val="24"/>
              </w:rPr>
            </w:pPr>
          </w:p>
        </w:tc>
      </w:tr>
      <w:tr w:rsidR="00EA7DA4" w:rsidRPr="00CD541A" w14:paraId="06D42C55" w14:textId="77777777" w:rsidTr="00462A40">
        <w:tc>
          <w:tcPr>
            <w:tcW w:w="475" w:type="pct"/>
          </w:tcPr>
          <w:p w14:paraId="3D26D349" w14:textId="744F7D5E" w:rsidR="00EA7DA4" w:rsidRDefault="00316869" w:rsidP="00462A40">
            <w:pPr>
              <w:pStyle w:val="afa"/>
              <w:jc w:val="center"/>
              <w:rPr>
                <w:szCs w:val="24"/>
              </w:rPr>
            </w:pPr>
            <w:r>
              <w:rPr>
                <w:szCs w:val="24"/>
              </w:rPr>
              <w:t>32</w:t>
            </w:r>
            <w:r w:rsidR="00FD3A69">
              <w:rPr>
                <w:szCs w:val="24"/>
              </w:rPr>
              <w:t>.</w:t>
            </w:r>
            <w:r w:rsidR="00EA7DA4">
              <w:rPr>
                <w:szCs w:val="24"/>
              </w:rPr>
              <w:t>9</w:t>
            </w:r>
          </w:p>
        </w:tc>
        <w:tc>
          <w:tcPr>
            <w:tcW w:w="772" w:type="pct"/>
          </w:tcPr>
          <w:p w14:paraId="1584775B"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5E39DC0" w14:textId="77777777" w:rsidR="00EA7DA4" w:rsidRPr="00B201C3" w:rsidRDefault="00EA7DA4" w:rsidP="00462A40">
            <w:pPr>
              <w:pStyle w:val="afa"/>
              <w:jc w:val="left"/>
            </w:pPr>
            <w:r w:rsidRPr="009E65A4">
              <w:rPr>
                <w:rFonts w:cs="Times New Roman"/>
                <w:noProof/>
                <w:szCs w:val="24"/>
                <w:lang w:val="en-US"/>
              </w:rPr>
              <w:t>1.</w:t>
            </w:r>
            <w:r w:rsidRPr="009E65A4">
              <w:rPr>
                <w:rFonts w:cs="Times New Roman"/>
                <w:noProof/>
                <w:szCs w:val="24"/>
              </w:rPr>
              <w:t>3.</w:t>
            </w:r>
            <w:r>
              <w:rPr>
                <w:rFonts w:cs="Times New Roman"/>
                <w:noProof/>
                <w:szCs w:val="24"/>
              </w:rPr>
              <w:t>4</w:t>
            </w: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начала действия</w:t>
            </w:r>
          </w:p>
        </w:tc>
        <w:tc>
          <w:tcPr>
            <w:tcW w:w="1338" w:type="pct"/>
          </w:tcPr>
          <w:p w14:paraId="5827915C" w14:textId="77777777" w:rsidR="00EA7DA4" w:rsidRPr="00AB123D" w:rsidRDefault="00EA7DA4" w:rsidP="00462A40">
            <w:pPr>
              <w:pStyle w:val="afa"/>
              <w:jc w:val="left"/>
              <w:rPr>
                <w:szCs w:val="24"/>
              </w:rPr>
            </w:pPr>
            <w:r>
              <w:t>Примечание 1</w:t>
            </w:r>
          </w:p>
        </w:tc>
        <w:tc>
          <w:tcPr>
            <w:tcW w:w="1026" w:type="pct"/>
            <w:vMerge/>
            <w:shd w:val="clear" w:color="auto" w:fill="auto"/>
          </w:tcPr>
          <w:p w14:paraId="0100629F" w14:textId="77777777" w:rsidR="00EA7DA4" w:rsidRPr="00CD541A" w:rsidRDefault="00EA7DA4" w:rsidP="00462A40">
            <w:pPr>
              <w:pStyle w:val="afa"/>
              <w:jc w:val="left"/>
              <w:rPr>
                <w:szCs w:val="24"/>
              </w:rPr>
            </w:pPr>
          </w:p>
        </w:tc>
      </w:tr>
      <w:tr w:rsidR="00EA7DA4" w:rsidRPr="00CD541A" w14:paraId="33AE814A" w14:textId="77777777" w:rsidTr="00462A40">
        <w:tc>
          <w:tcPr>
            <w:tcW w:w="475" w:type="pct"/>
          </w:tcPr>
          <w:p w14:paraId="14B55FB2" w14:textId="3DED312F" w:rsidR="00EA7DA4" w:rsidRDefault="00316869" w:rsidP="00462A40">
            <w:pPr>
              <w:pStyle w:val="afa"/>
              <w:jc w:val="center"/>
              <w:rPr>
                <w:szCs w:val="24"/>
              </w:rPr>
            </w:pPr>
            <w:r>
              <w:rPr>
                <w:szCs w:val="24"/>
              </w:rPr>
              <w:t>32</w:t>
            </w:r>
            <w:r w:rsidR="00FD3A69">
              <w:rPr>
                <w:szCs w:val="24"/>
              </w:rPr>
              <w:t>.</w:t>
            </w:r>
            <w:r w:rsidR="00EA7DA4">
              <w:rPr>
                <w:szCs w:val="24"/>
              </w:rPr>
              <w:t>10</w:t>
            </w:r>
          </w:p>
        </w:tc>
        <w:tc>
          <w:tcPr>
            <w:tcW w:w="772" w:type="pct"/>
          </w:tcPr>
          <w:p w14:paraId="0D24F217"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D6823F3" w14:textId="77777777" w:rsidR="00EA7DA4" w:rsidRPr="00B201C3" w:rsidRDefault="00EA7DA4" w:rsidP="00462A40">
            <w:pPr>
              <w:pStyle w:val="afa"/>
              <w:jc w:val="left"/>
            </w:pPr>
            <w:r w:rsidRPr="009E65A4">
              <w:rPr>
                <w:rFonts w:cs="Times New Roman"/>
                <w:bCs w:val="0"/>
                <w:noProof/>
                <w:szCs w:val="24"/>
              </w:rPr>
              <w:t>1.3.</w:t>
            </w:r>
            <w:r>
              <w:rPr>
                <w:rFonts w:cs="Times New Roman"/>
                <w:bCs w:val="0"/>
                <w:noProof/>
                <w:szCs w:val="24"/>
              </w:rPr>
              <w:t>4</w:t>
            </w:r>
            <w:r w:rsidRPr="009E65A4">
              <w:rPr>
                <w:rFonts w:cs="Times New Roman"/>
                <w:bCs w:val="0"/>
                <w:noProof/>
                <w:szCs w:val="24"/>
              </w:rPr>
              <w:t>.2</w:t>
            </w:r>
            <w:r w:rsidRPr="009E65A4">
              <w:rPr>
                <w:rFonts w:cs="Times New Roman"/>
                <w:bCs w:val="0"/>
                <w:szCs w:val="24"/>
              </w:rPr>
              <w:t>.</w:t>
            </w:r>
            <w:r w:rsidRPr="009E65A4">
              <w:rPr>
                <w:rFonts w:cs="Times New Roman"/>
                <w:szCs w:val="24"/>
              </w:rPr>
              <w:t> </w:t>
            </w:r>
            <w:r w:rsidRPr="009E65A4">
              <w:rPr>
                <w:rFonts w:cs="Times New Roman"/>
                <w:bCs w:val="0"/>
                <w:noProof/>
                <w:szCs w:val="24"/>
              </w:rPr>
              <w:t xml:space="preserve">Сведения об акте, регламентирующем начало действия </w:t>
            </w:r>
          </w:p>
        </w:tc>
        <w:tc>
          <w:tcPr>
            <w:tcW w:w="1338" w:type="pct"/>
          </w:tcPr>
          <w:p w14:paraId="7F37FD53" w14:textId="77777777" w:rsidR="00EA7DA4" w:rsidRPr="00AB123D" w:rsidRDefault="00EA7DA4" w:rsidP="00462A40">
            <w:pPr>
              <w:pStyle w:val="afa"/>
              <w:jc w:val="left"/>
              <w:rPr>
                <w:szCs w:val="24"/>
              </w:rPr>
            </w:pPr>
          </w:p>
        </w:tc>
        <w:tc>
          <w:tcPr>
            <w:tcW w:w="1026" w:type="pct"/>
            <w:vMerge/>
            <w:shd w:val="clear" w:color="auto" w:fill="auto"/>
          </w:tcPr>
          <w:p w14:paraId="21FE4BCB" w14:textId="77777777" w:rsidR="00EA7DA4" w:rsidRPr="00CD541A" w:rsidRDefault="00EA7DA4" w:rsidP="00462A40">
            <w:pPr>
              <w:pStyle w:val="afa"/>
              <w:jc w:val="left"/>
              <w:rPr>
                <w:szCs w:val="24"/>
              </w:rPr>
            </w:pPr>
          </w:p>
        </w:tc>
      </w:tr>
      <w:tr w:rsidR="00EA7DA4" w:rsidRPr="00CD541A" w14:paraId="45F7B3F8" w14:textId="77777777" w:rsidTr="00462A40">
        <w:tc>
          <w:tcPr>
            <w:tcW w:w="475" w:type="pct"/>
          </w:tcPr>
          <w:p w14:paraId="48A2C5DB" w14:textId="306812A8" w:rsidR="00EA7DA4" w:rsidRDefault="00316869" w:rsidP="00462A40">
            <w:pPr>
              <w:pStyle w:val="afa"/>
              <w:jc w:val="center"/>
              <w:rPr>
                <w:szCs w:val="24"/>
              </w:rPr>
            </w:pPr>
            <w:r>
              <w:rPr>
                <w:szCs w:val="24"/>
              </w:rPr>
              <w:t>32</w:t>
            </w:r>
            <w:r w:rsidR="00FD3A69">
              <w:rPr>
                <w:szCs w:val="24"/>
              </w:rPr>
              <w:t>.</w:t>
            </w:r>
            <w:r w:rsidR="00EA7DA4">
              <w:rPr>
                <w:szCs w:val="24"/>
              </w:rPr>
              <w:t>11</w:t>
            </w:r>
          </w:p>
        </w:tc>
        <w:tc>
          <w:tcPr>
            <w:tcW w:w="772" w:type="pct"/>
          </w:tcPr>
          <w:p w14:paraId="278D3176"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EAF399B" w14:textId="77777777" w:rsidR="00EA7DA4" w:rsidRPr="00B201C3" w:rsidRDefault="00EA7DA4" w:rsidP="00462A40">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5341E2EC" w14:textId="77777777" w:rsidR="00EA7DA4" w:rsidRPr="00AB123D" w:rsidRDefault="00EA7DA4" w:rsidP="00462A40">
            <w:pPr>
              <w:pStyle w:val="afa"/>
              <w:jc w:val="left"/>
              <w:rPr>
                <w:szCs w:val="24"/>
              </w:rPr>
            </w:pPr>
            <w:r>
              <w:t>Примечание 4</w:t>
            </w:r>
          </w:p>
        </w:tc>
        <w:tc>
          <w:tcPr>
            <w:tcW w:w="1026" w:type="pct"/>
            <w:vMerge/>
            <w:shd w:val="clear" w:color="auto" w:fill="auto"/>
          </w:tcPr>
          <w:p w14:paraId="21AB5C11" w14:textId="77777777" w:rsidR="00EA7DA4" w:rsidRPr="00CD541A" w:rsidRDefault="00EA7DA4" w:rsidP="00462A40">
            <w:pPr>
              <w:pStyle w:val="afa"/>
              <w:jc w:val="left"/>
              <w:rPr>
                <w:szCs w:val="24"/>
              </w:rPr>
            </w:pPr>
          </w:p>
        </w:tc>
      </w:tr>
      <w:tr w:rsidR="00EA7DA4" w:rsidRPr="00CD541A" w14:paraId="5C428C70" w14:textId="77777777" w:rsidTr="00462A40">
        <w:tc>
          <w:tcPr>
            <w:tcW w:w="475" w:type="pct"/>
          </w:tcPr>
          <w:p w14:paraId="4AC008FC" w14:textId="5EC65081" w:rsidR="00EA7DA4" w:rsidRDefault="00316869" w:rsidP="00462A40">
            <w:pPr>
              <w:pStyle w:val="afa"/>
              <w:jc w:val="center"/>
              <w:rPr>
                <w:szCs w:val="24"/>
              </w:rPr>
            </w:pPr>
            <w:r>
              <w:rPr>
                <w:szCs w:val="24"/>
              </w:rPr>
              <w:t>32</w:t>
            </w:r>
            <w:r w:rsidR="00FD3A69">
              <w:rPr>
                <w:szCs w:val="24"/>
              </w:rPr>
              <w:t>.</w:t>
            </w:r>
            <w:r w:rsidR="00EA7DA4">
              <w:rPr>
                <w:szCs w:val="24"/>
              </w:rPr>
              <w:t>12</w:t>
            </w:r>
          </w:p>
        </w:tc>
        <w:tc>
          <w:tcPr>
            <w:tcW w:w="772" w:type="pct"/>
          </w:tcPr>
          <w:p w14:paraId="442587DC"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ED9D45E" w14:textId="77777777" w:rsidR="00EA7DA4" w:rsidRPr="00B201C3" w:rsidRDefault="00EA7DA4" w:rsidP="00462A40">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35B504FF" w14:textId="77777777" w:rsidR="00EA7DA4" w:rsidRPr="00AB123D" w:rsidRDefault="00EA7DA4" w:rsidP="00462A40">
            <w:pPr>
              <w:pStyle w:val="afa"/>
              <w:jc w:val="left"/>
              <w:rPr>
                <w:szCs w:val="24"/>
              </w:rPr>
            </w:pPr>
            <w:r>
              <w:t>Примечание 2</w:t>
            </w:r>
          </w:p>
        </w:tc>
        <w:tc>
          <w:tcPr>
            <w:tcW w:w="1026" w:type="pct"/>
            <w:vMerge/>
            <w:shd w:val="clear" w:color="auto" w:fill="auto"/>
          </w:tcPr>
          <w:p w14:paraId="7C8D855F" w14:textId="77777777" w:rsidR="00EA7DA4" w:rsidRPr="00CD541A" w:rsidRDefault="00EA7DA4" w:rsidP="00462A40">
            <w:pPr>
              <w:pStyle w:val="afa"/>
              <w:jc w:val="left"/>
              <w:rPr>
                <w:szCs w:val="24"/>
              </w:rPr>
            </w:pPr>
          </w:p>
        </w:tc>
      </w:tr>
      <w:tr w:rsidR="00EA7DA4" w:rsidRPr="00CD541A" w14:paraId="00059A69" w14:textId="77777777" w:rsidTr="00462A40">
        <w:tc>
          <w:tcPr>
            <w:tcW w:w="475" w:type="pct"/>
          </w:tcPr>
          <w:p w14:paraId="00129981" w14:textId="43B87FCA" w:rsidR="00EA7DA4" w:rsidRDefault="00316869" w:rsidP="00462A40">
            <w:pPr>
              <w:pStyle w:val="afa"/>
              <w:jc w:val="center"/>
              <w:rPr>
                <w:szCs w:val="24"/>
              </w:rPr>
            </w:pPr>
            <w:r>
              <w:rPr>
                <w:szCs w:val="24"/>
              </w:rPr>
              <w:t>32</w:t>
            </w:r>
            <w:r w:rsidR="00FD3A69">
              <w:rPr>
                <w:szCs w:val="24"/>
              </w:rPr>
              <w:t>.</w:t>
            </w:r>
            <w:r w:rsidR="00EA7DA4">
              <w:rPr>
                <w:szCs w:val="24"/>
              </w:rPr>
              <w:t>13</w:t>
            </w:r>
          </w:p>
        </w:tc>
        <w:tc>
          <w:tcPr>
            <w:tcW w:w="772" w:type="pct"/>
          </w:tcPr>
          <w:p w14:paraId="6497A428"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8817883" w14:textId="77777777" w:rsidR="00EA7DA4" w:rsidRPr="00B201C3" w:rsidRDefault="00EA7DA4" w:rsidP="00462A40">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09F902E0" w14:textId="77777777" w:rsidR="00EA7DA4" w:rsidRPr="00AB123D" w:rsidRDefault="00EA7DA4" w:rsidP="00462A40">
            <w:pPr>
              <w:pStyle w:val="afa"/>
              <w:jc w:val="left"/>
              <w:rPr>
                <w:szCs w:val="24"/>
              </w:rPr>
            </w:pPr>
            <w:r>
              <w:t>Примечание 3</w:t>
            </w:r>
          </w:p>
        </w:tc>
        <w:tc>
          <w:tcPr>
            <w:tcW w:w="1026" w:type="pct"/>
            <w:vMerge/>
            <w:shd w:val="clear" w:color="auto" w:fill="auto"/>
          </w:tcPr>
          <w:p w14:paraId="30EFF137" w14:textId="77777777" w:rsidR="00EA7DA4" w:rsidRPr="00CD541A" w:rsidRDefault="00EA7DA4" w:rsidP="00462A40">
            <w:pPr>
              <w:pStyle w:val="afa"/>
              <w:jc w:val="left"/>
              <w:rPr>
                <w:szCs w:val="24"/>
              </w:rPr>
            </w:pPr>
          </w:p>
        </w:tc>
      </w:tr>
      <w:tr w:rsidR="00EA7DA4" w:rsidRPr="00CD541A" w14:paraId="4C92B0FF" w14:textId="77777777" w:rsidTr="00462A40">
        <w:tc>
          <w:tcPr>
            <w:tcW w:w="475" w:type="pct"/>
          </w:tcPr>
          <w:p w14:paraId="72014FEF" w14:textId="0354523F" w:rsidR="00EA7DA4" w:rsidRDefault="00316869" w:rsidP="00462A40">
            <w:pPr>
              <w:pStyle w:val="afa"/>
              <w:jc w:val="center"/>
              <w:rPr>
                <w:szCs w:val="24"/>
              </w:rPr>
            </w:pPr>
            <w:r>
              <w:rPr>
                <w:szCs w:val="24"/>
              </w:rPr>
              <w:t>32</w:t>
            </w:r>
            <w:r w:rsidR="00FD3A69">
              <w:rPr>
                <w:szCs w:val="24"/>
              </w:rPr>
              <w:t>.</w:t>
            </w:r>
            <w:r w:rsidR="00EA7DA4">
              <w:rPr>
                <w:szCs w:val="24"/>
              </w:rPr>
              <w:t>14</w:t>
            </w:r>
          </w:p>
        </w:tc>
        <w:tc>
          <w:tcPr>
            <w:tcW w:w="772" w:type="pct"/>
          </w:tcPr>
          <w:p w14:paraId="376480F5"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5B40575" w14:textId="77777777" w:rsidR="00EA7DA4" w:rsidRPr="00B201C3" w:rsidRDefault="00EA7DA4" w:rsidP="00462A40">
            <w:pPr>
              <w:pStyle w:val="afa"/>
              <w:jc w:val="left"/>
            </w:pPr>
            <w:r>
              <w:rPr>
                <w:rFonts w:cs="Times New Roman"/>
                <w:noProof/>
                <w:szCs w:val="24"/>
                <w:lang w:val="en-US"/>
              </w:rPr>
              <w:t>1.3.</w:t>
            </w:r>
            <w:r>
              <w:rPr>
                <w:rFonts w:cs="Times New Roman"/>
                <w:noProof/>
                <w:szCs w:val="24"/>
              </w:rPr>
              <w:t>4</w:t>
            </w:r>
            <w:r>
              <w:rPr>
                <w:rFonts w:cs="Times New Roman"/>
                <w:noProof/>
                <w:szCs w:val="24"/>
                <w:lang w:val="en-US"/>
              </w:rPr>
              <w:t>.3.</w:t>
            </w:r>
            <w:r w:rsidRPr="009E65A4">
              <w:rPr>
                <w:rFonts w:cs="Times New Roman"/>
                <w:szCs w:val="24"/>
              </w:rPr>
              <w:t> </w:t>
            </w:r>
            <w:r w:rsidRPr="009E65A4">
              <w:rPr>
                <w:rFonts w:cs="Times New Roman"/>
                <w:noProof/>
                <w:szCs w:val="24"/>
                <w:lang w:val="en-US"/>
              </w:rPr>
              <w:t>Дата окончания действия</w:t>
            </w:r>
          </w:p>
        </w:tc>
        <w:tc>
          <w:tcPr>
            <w:tcW w:w="1338" w:type="pct"/>
          </w:tcPr>
          <w:p w14:paraId="064213CD" w14:textId="77777777" w:rsidR="00EA7DA4" w:rsidRPr="00AB123D" w:rsidRDefault="00EA7DA4" w:rsidP="00462A40">
            <w:pPr>
              <w:pStyle w:val="afa"/>
              <w:jc w:val="left"/>
              <w:rPr>
                <w:szCs w:val="24"/>
              </w:rPr>
            </w:pPr>
          </w:p>
        </w:tc>
        <w:tc>
          <w:tcPr>
            <w:tcW w:w="1026" w:type="pct"/>
            <w:vMerge/>
            <w:shd w:val="clear" w:color="auto" w:fill="auto"/>
          </w:tcPr>
          <w:p w14:paraId="2FFE5F17" w14:textId="77777777" w:rsidR="00EA7DA4" w:rsidRPr="00CD541A" w:rsidRDefault="00EA7DA4" w:rsidP="00462A40">
            <w:pPr>
              <w:pStyle w:val="afa"/>
              <w:jc w:val="left"/>
              <w:rPr>
                <w:szCs w:val="24"/>
              </w:rPr>
            </w:pPr>
          </w:p>
        </w:tc>
      </w:tr>
      <w:tr w:rsidR="00EA7DA4" w:rsidRPr="00CD541A" w14:paraId="29D165F5" w14:textId="77777777" w:rsidTr="00462A40">
        <w:tc>
          <w:tcPr>
            <w:tcW w:w="475" w:type="pct"/>
          </w:tcPr>
          <w:p w14:paraId="329D16F5" w14:textId="44A71534" w:rsidR="00EA7DA4" w:rsidRDefault="00316869" w:rsidP="00462A40">
            <w:pPr>
              <w:pStyle w:val="afa"/>
              <w:jc w:val="center"/>
              <w:rPr>
                <w:szCs w:val="24"/>
              </w:rPr>
            </w:pPr>
            <w:r>
              <w:rPr>
                <w:szCs w:val="24"/>
              </w:rPr>
              <w:t>32</w:t>
            </w:r>
            <w:r w:rsidR="00FD3A69">
              <w:rPr>
                <w:szCs w:val="24"/>
              </w:rPr>
              <w:t>.</w:t>
            </w:r>
            <w:r w:rsidR="00EA7DA4">
              <w:rPr>
                <w:szCs w:val="24"/>
              </w:rPr>
              <w:t>15</w:t>
            </w:r>
          </w:p>
        </w:tc>
        <w:tc>
          <w:tcPr>
            <w:tcW w:w="772" w:type="pct"/>
          </w:tcPr>
          <w:p w14:paraId="4F867332"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3FE15DC" w14:textId="77777777" w:rsidR="00EA7DA4" w:rsidRPr="00B201C3" w:rsidRDefault="00EA7DA4" w:rsidP="00462A40">
            <w:pPr>
              <w:pStyle w:val="afa"/>
              <w:jc w:val="left"/>
            </w:pPr>
            <w:r>
              <w:rPr>
                <w:rFonts w:cs="Times New Roman"/>
                <w:bCs w:val="0"/>
                <w:noProof/>
                <w:szCs w:val="24"/>
              </w:rPr>
              <w:t>1.3.4.4.</w:t>
            </w:r>
            <w:r w:rsidRPr="009E65A4">
              <w:rPr>
                <w:rFonts w:cs="Times New Roman"/>
                <w:szCs w:val="24"/>
              </w:rPr>
              <w:t> </w:t>
            </w:r>
            <w:r w:rsidRPr="009E65A4">
              <w:rPr>
                <w:rFonts w:cs="Times New Roman"/>
                <w:bCs w:val="0"/>
                <w:noProof/>
                <w:szCs w:val="24"/>
              </w:rPr>
              <w:t>Сведения об акте, регл</w:t>
            </w:r>
            <w:r>
              <w:rPr>
                <w:rFonts w:cs="Times New Roman"/>
                <w:bCs w:val="0"/>
                <w:noProof/>
                <w:szCs w:val="24"/>
              </w:rPr>
              <w:t>аментирующем окончание действия</w:t>
            </w:r>
          </w:p>
        </w:tc>
        <w:tc>
          <w:tcPr>
            <w:tcW w:w="1338" w:type="pct"/>
          </w:tcPr>
          <w:p w14:paraId="75998ACF" w14:textId="77777777" w:rsidR="00EA7DA4" w:rsidRPr="00AB123D" w:rsidRDefault="00EA7DA4" w:rsidP="00462A40">
            <w:pPr>
              <w:pStyle w:val="afa"/>
              <w:jc w:val="left"/>
              <w:rPr>
                <w:szCs w:val="24"/>
              </w:rPr>
            </w:pPr>
          </w:p>
        </w:tc>
        <w:tc>
          <w:tcPr>
            <w:tcW w:w="1026" w:type="pct"/>
            <w:vMerge/>
            <w:shd w:val="clear" w:color="auto" w:fill="auto"/>
          </w:tcPr>
          <w:p w14:paraId="1E6F2B00" w14:textId="77777777" w:rsidR="00EA7DA4" w:rsidRPr="00CD541A" w:rsidRDefault="00EA7DA4" w:rsidP="00462A40">
            <w:pPr>
              <w:pStyle w:val="afa"/>
              <w:jc w:val="left"/>
              <w:rPr>
                <w:szCs w:val="24"/>
              </w:rPr>
            </w:pPr>
          </w:p>
        </w:tc>
      </w:tr>
      <w:tr w:rsidR="00EA7DA4" w:rsidRPr="00CD541A" w14:paraId="66BC5E51" w14:textId="77777777" w:rsidTr="00462A40">
        <w:tc>
          <w:tcPr>
            <w:tcW w:w="475" w:type="pct"/>
          </w:tcPr>
          <w:p w14:paraId="6141425E" w14:textId="7062F513" w:rsidR="00EA7DA4" w:rsidRDefault="00316869" w:rsidP="00462A40">
            <w:pPr>
              <w:pStyle w:val="afa"/>
              <w:jc w:val="center"/>
              <w:rPr>
                <w:szCs w:val="24"/>
              </w:rPr>
            </w:pPr>
            <w:r>
              <w:rPr>
                <w:szCs w:val="24"/>
              </w:rPr>
              <w:t>32</w:t>
            </w:r>
            <w:r w:rsidR="00FD3A69">
              <w:rPr>
                <w:szCs w:val="24"/>
              </w:rPr>
              <w:t>.</w:t>
            </w:r>
            <w:r w:rsidR="00EA7DA4">
              <w:rPr>
                <w:szCs w:val="24"/>
              </w:rPr>
              <w:t>16</w:t>
            </w:r>
          </w:p>
        </w:tc>
        <w:tc>
          <w:tcPr>
            <w:tcW w:w="772" w:type="pct"/>
          </w:tcPr>
          <w:p w14:paraId="1F9BEC3D"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BC29CB4" w14:textId="77777777" w:rsidR="00EA7DA4" w:rsidRPr="00B201C3" w:rsidRDefault="00EA7DA4" w:rsidP="00462A40">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3402763D" w14:textId="77777777" w:rsidR="00EA7DA4" w:rsidRPr="00AB123D" w:rsidRDefault="00EA7DA4" w:rsidP="00462A40">
            <w:pPr>
              <w:pStyle w:val="afa"/>
              <w:jc w:val="left"/>
              <w:rPr>
                <w:szCs w:val="24"/>
              </w:rPr>
            </w:pPr>
          </w:p>
        </w:tc>
        <w:tc>
          <w:tcPr>
            <w:tcW w:w="1026" w:type="pct"/>
            <w:vMerge/>
            <w:shd w:val="clear" w:color="auto" w:fill="auto"/>
          </w:tcPr>
          <w:p w14:paraId="5D7EDBA0" w14:textId="77777777" w:rsidR="00EA7DA4" w:rsidRPr="00CD541A" w:rsidRDefault="00EA7DA4" w:rsidP="00462A40">
            <w:pPr>
              <w:pStyle w:val="afa"/>
              <w:jc w:val="left"/>
              <w:rPr>
                <w:szCs w:val="24"/>
              </w:rPr>
            </w:pPr>
          </w:p>
        </w:tc>
      </w:tr>
      <w:tr w:rsidR="00EA7DA4" w:rsidRPr="00CD541A" w14:paraId="33EDD8CB" w14:textId="77777777" w:rsidTr="00462A40">
        <w:tc>
          <w:tcPr>
            <w:tcW w:w="475" w:type="pct"/>
          </w:tcPr>
          <w:p w14:paraId="637B376B" w14:textId="6045FEDE" w:rsidR="00EA7DA4" w:rsidRDefault="00316869" w:rsidP="00462A40">
            <w:pPr>
              <w:pStyle w:val="afa"/>
              <w:jc w:val="center"/>
              <w:rPr>
                <w:szCs w:val="24"/>
              </w:rPr>
            </w:pPr>
            <w:r>
              <w:rPr>
                <w:szCs w:val="24"/>
              </w:rPr>
              <w:t>32</w:t>
            </w:r>
            <w:r w:rsidR="00FD3A69">
              <w:rPr>
                <w:szCs w:val="24"/>
              </w:rPr>
              <w:t>.</w:t>
            </w:r>
            <w:r w:rsidR="00EA7DA4">
              <w:rPr>
                <w:szCs w:val="24"/>
              </w:rPr>
              <w:t>17</w:t>
            </w:r>
          </w:p>
        </w:tc>
        <w:tc>
          <w:tcPr>
            <w:tcW w:w="772" w:type="pct"/>
          </w:tcPr>
          <w:p w14:paraId="0909F697"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E45B5DA" w14:textId="77777777" w:rsidR="00EA7DA4" w:rsidRPr="00B201C3" w:rsidRDefault="00EA7DA4" w:rsidP="00462A40">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335E5279" w14:textId="77777777" w:rsidR="00EA7DA4" w:rsidRPr="00AB123D" w:rsidRDefault="00EA7DA4" w:rsidP="00462A40">
            <w:pPr>
              <w:pStyle w:val="afa"/>
              <w:jc w:val="left"/>
              <w:rPr>
                <w:szCs w:val="24"/>
              </w:rPr>
            </w:pPr>
          </w:p>
        </w:tc>
        <w:tc>
          <w:tcPr>
            <w:tcW w:w="1026" w:type="pct"/>
            <w:vMerge/>
            <w:shd w:val="clear" w:color="auto" w:fill="auto"/>
          </w:tcPr>
          <w:p w14:paraId="448EC379" w14:textId="77777777" w:rsidR="00EA7DA4" w:rsidRPr="00CD541A" w:rsidRDefault="00EA7DA4" w:rsidP="00462A40">
            <w:pPr>
              <w:pStyle w:val="afa"/>
              <w:jc w:val="left"/>
              <w:rPr>
                <w:szCs w:val="24"/>
              </w:rPr>
            </w:pPr>
          </w:p>
        </w:tc>
      </w:tr>
      <w:tr w:rsidR="00EA7DA4" w:rsidRPr="00CD541A" w14:paraId="03CD4A66" w14:textId="77777777" w:rsidTr="00462A40">
        <w:tc>
          <w:tcPr>
            <w:tcW w:w="475" w:type="pct"/>
          </w:tcPr>
          <w:p w14:paraId="46A2A36F" w14:textId="1D3E4E00" w:rsidR="00EA7DA4" w:rsidRDefault="00316869" w:rsidP="00462A40">
            <w:pPr>
              <w:pStyle w:val="afa"/>
              <w:jc w:val="center"/>
              <w:rPr>
                <w:szCs w:val="24"/>
              </w:rPr>
            </w:pPr>
            <w:r>
              <w:rPr>
                <w:szCs w:val="24"/>
              </w:rPr>
              <w:lastRenderedPageBreak/>
              <w:t>32</w:t>
            </w:r>
            <w:r w:rsidR="00FD3A69">
              <w:rPr>
                <w:szCs w:val="24"/>
              </w:rPr>
              <w:t>.</w:t>
            </w:r>
            <w:r w:rsidR="00EA7DA4">
              <w:rPr>
                <w:szCs w:val="24"/>
              </w:rPr>
              <w:t>18</w:t>
            </w:r>
          </w:p>
        </w:tc>
        <w:tc>
          <w:tcPr>
            <w:tcW w:w="772" w:type="pct"/>
          </w:tcPr>
          <w:p w14:paraId="6864C24C"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C7EC9CD" w14:textId="77777777" w:rsidR="00EA7DA4" w:rsidRPr="00B201C3" w:rsidRDefault="00EA7DA4" w:rsidP="00462A40">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2710C8C4" w14:textId="77777777" w:rsidR="00EA7DA4" w:rsidRPr="00AB123D" w:rsidRDefault="00EA7DA4" w:rsidP="00462A40">
            <w:pPr>
              <w:pStyle w:val="afa"/>
              <w:jc w:val="left"/>
              <w:rPr>
                <w:szCs w:val="24"/>
              </w:rPr>
            </w:pPr>
          </w:p>
        </w:tc>
        <w:tc>
          <w:tcPr>
            <w:tcW w:w="1026" w:type="pct"/>
            <w:vMerge/>
            <w:shd w:val="clear" w:color="auto" w:fill="auto"/>
          </w:tcPr>
          <w:p w14:paraId="49F2D474" w14:textId="77777777" w:rsidR="00EA7DA4" w:rsidRPr="00CD541A" w:rsidRDefault="00EA7DA4" w:rsidP="00462A40">
            <w:pPr>
              <w:pStyle w:val="afa"/>
              <w:jc w:val="left"/>
              <w:rPr>
                <w:szCs w:val="24"/>
              </w:rPr>
            </w:pPr>
          </w:p>
        </w:tc>
      </w:tr>
      <w:tr w:rsidR="00EA7DA4" w:rsidRPr="00CD541A" w14:paraId="6DD877E7" w14:textId="77777777" w:rsidTr="00462A40">
        <w:tc>
          <w:tcPr>
            <w:tcW w:w="475" w:type="pct"/>
          </w:tcPr>
          <w:p w14:paraId="75ABDFE0" w14:textId="6F962942" w:rsidR="00EA7DA4" w:rsidRPr="00CD541A" w:rsidRDefault="00FC21B9" w:rsidP="00316869">
            <w:pPr>
              <w:pStyle w:val="afa"/>
              <w:keepLines/>
              <w:jc w:val="center"/>
              <w:rPr>
                <w:szCs w:val="24"/>
              </w:rPr>
            </w:pPr>
            <w:r>
              <w:rPr>
                <w:szCs w:val="24"/>
              </w:rPr>
              <w:lastRenderedPageBreak/>
              <w:t>3</w:t>
            </w:r>
            <w:r w:rsidR="00316869">
              <w:rPr>
                <w:szCs w:val="24"/>
              </w:rPr>
              <w:t>3</w:t>
            </w:r>
          </w:p>
        </w:tc>
        <w:tc>
          <w:tcPr>
            <w:tcW w:w="3499" w:type="pct"/>
            <w:gridSpan w:val="3"/>
          </w:tcPr>
          <w:p w14:paraId="5DB896C0" w14:textId="52304A27" w:rsidR="00EA7DA4" w:rsidRPr="00C209B8" w:rsidRDefault="00EA7DA4" w:rsidP="00316869">
            <w:pPr>
              <w:pStyle w:val="afa"/>
              <w:jc w:val="left"/>
            </w:pPr>
            <w:r>
              <w:t>0</w:t>
            </w:r>
            <w:r w:rsidR="00486E4B">
              <w:t>90</w:t>
            </w:r>
            <w:r w:rsidR="00316869">
              <w:t>50</w:t>
            </w:r>
          </w:p>
        </w:tc>
        <w:tc>
          <w:tcPr>
            <w:tcW w:w="1026" w:type="pct"/>
            <w:tcBorders>
              <w:bottom w:val="single" w:sz="4" w:space="0" w:color="auto"/>
            </w:tcBorders>
          </w:tcPr>
          <w:p w14:paraId="0D7C1FB1" w14:textId="77777777" w:rsidR="00EA7DA4" w:rsidRPr="00CD541A" w:rsidRDefault="00EA7DA4" w:rsidP="00462A40">
            <w:pPr>
              <w:pStyle w:val="afa"/>
              <w:jc w:val="center"/>
              <w:rPr>
                <w:szCs w:val="24"/>
              </w:rPr>
            </w:pPr>
          </w:p>
        </w:tc>
      </w:tr>
      <w:tr w:rsidR="00EA7DA4" w:rsidRPr="00CD541A" w14:paraId="791AD4E0" w14:textId="77777777" w:rsidTr="00462A40">
        <w:tc>
          <w:tcPr>
            <w:tcW w:w="475" w:type="pct"/>
          </w:tcPr>
          <w:p w14:paraId="247CD85F" w14:textId="64ECEE66" w:rsidR="00EA7DA4" w:rsidRPr="00202812" w:rsidRDefault="00316869" w:rsidP="00462A40">
            <w:pPr>
              <w:pStyle w:val="afa"/>
              <w:jc w:val="center"/>
              <w:rPr>
                <w:szCs w:val="24"/>
                <w:lang w:val="en-US"/>
              </w:rPr>
            </w:pPr>
            <w:r>
              <w:rPr>
                <w:szCs w:val="24"/>
              </w:rPr>
              <w:t>33</w:t>
            </w:r>
            <w:r w:rsidR="00FD3A69">
              <w:rPr>
                <w:szCs w:val="24"/>
              </w:rPr>
              <w:t>.</w:t>
            </w:r>
            <w:r w:rsidR="00EA7DA4">
              <w:rPr>
                <w:szCs w:val="24"/>
                <w:lang w:val="en-US"/>
              </w:rPr>
              <w:t>1</w:t>
            </w:r>
          </w:p>
        </w:tc>
        <w:tc>
          <w:tcPr>
            <w:tcW w:w="772" w:type="pct"/>
          </w:tcPr>
          <w:p w14:paraId="64858D4D" w14:textId="77777777" w:rsidR="00EA7DA4" w:rsidRPr="00CD541A" w:rsidRDefault="00EA7DA4" w:rsidP="00462A40">
            <w:pPr>
              <w:pStyle w:val="afa"/>
              <w:jc w:val="left"/>
              <w:rPr>
                <w:szCs w:val="24"/>
              </w:rPr>
            </w:pPr>
          </w:p>
        </w:tc>
        <w:tc>
          <w:tcPr>
            <w:tcW w:w="1389" w:type="pct"/>
          </w:tcPr>
          <w:p w14:paraId="728AA62D" w14:textId="77777777" w:rsidR="00EA7DA4" w:rsidRPr="00CD541A" w:rsidRDefault="00EA7DA4" w:rsidP="00462A40">
            <w:pPr>
              <w:pStyle w:val="afa"/>
              <w:jc w:val="left"/>
              <w:rPr>
                <w:szCs w:val="24"/>
              </w:rPr>
            </w:pPr>
            <w:r w:rsidRPr="008F7A7F">
              <w:rPr>
                <w:bCs w:val="0"/>
                <w:noProof/>
                <w:szCs w:val="24"/>
              </w:rPr>
              <w:t>1</w:t>
            </w:r>
            <w:r w:rsidRPr="008F7A7F">
              <w:rPr>
                <w:bCs w:val="0"/>
                <w:szCs w:val="24"/>
              </w:rPr>
              <w:t>. Сведения о видах документов</w:t>
            </w:r>
            <w:r>
              <w:rPr>
                <w:bCs w:val="0"/>
                <w:szCs w:val="24"/>
              </w:rPr>
              <w:t>,</w:t>
            </w:r>
            <w:r w:rsidRPr="000A5767">
              <w:rPr>
                <w:szCs w:val="24"/>
              </w:rPr>
              <w:t xml:space="preserve"> используемых в сфере интеллектуальной собственности</w:t>
            </w:r>
          </w:p>
        </w:tc>
        <w:tc>
          <w:tcPr>
            <w:tcW w:w="1338" w:type="pct"/>
          </w:tcPr>
          <w:p w14:paraId="4C15F911" w14:textId="77777777" w:rsidR="00EA7DA4" w:rsidRPr="00C8346C" w:rsidRDefault="00EA7DA4" w:rsidP="00462A40">
            <w:pPr>
              <w:pStyle w:val="afa"/>
              <w:jc w:val="left"/>
              <w:rPr>
                <w:szCs w:val="24"/>
              </w:rPr>
            </w:pPr>
          </w:p>
        </w:tc>
        <w:tc>
          <w:tcPr>
            <w:tcW w:w="1026" w:type="pct"/>
            <w:vMerge w:val="restart"/>
            <w:shd w:val="clear" w:color="auto" w:fill="auto"/>
          </w:tcPr>
          <w:p w14:paraId="0200F099" w14:textId="77777777" w:rsidR="00EA7DA4" w:rsidRPr="00CD541A" w:rsidRDefault="00EA7DA4" w:rsidP="00462A40">
            <w:pPr>
              <w:pStyle w:val="afa"/>
              <w:jc w:val="left"/>
              <w:rPr>
                <w:szCs w:val="24"/>
              </w:rPr>
            </w:pPr>
            <w:r>
              <w:rPr>
                <w:szCs w:val="24"/>
              </w:rPr>
              <w:t>Примечание 1</w:t>
            </w:r>
          </w:p>
        </w:tc>
      </w:tr>
      <w:tr w:rsidR="00371C12" w:rsidRPr="00CD541A" w14:paraId="2EAA04CD" w14:textId="77777777" w:rsidTr="00462A40">
        <w:tc>
          <w:tcPr>
            <w:tcW w:w="475" w:type="pct"/>
          </w:tcPr>
          <w:p w14:paraId="15659788" w14:textId="606675E0" w:rsidR="00371C12" w:rsidRPr="00202812" w:rsidRDefault="00316869" w:rsidP="00371C12">
            <w:pPr>
              <w:pStyle w:val="afa"/>
              <w:jc w:val="center"/>
              <w:rPr>
                <w:szCs w:val="24"/>
                <w:lang w:val="en-US"/>
              </w:rPr>
            </w:pPr>
            <w:r>
              <w:rPr>
                <w:szCs w:val="24"/>
              </w:rPr>
              <w:t>33</w:t>
            </w:r>
            <w:r w:rsidR="00371C12">
              <w:rPr>
                <w:szCs w:val="24"/>
              </w:rPr>
              <w:t>.</w:t>
            </w:r>
            <w:r w:rsidR="00371C12">
              <w:rPr>
                <w:szCs w:val="24"/>
                <w:lang w:val="en-US"/>
              </w:rPr>
              <w:t>2</w:t>
            </w:r>
          </w:p>
        </w:tc>
        <w:tc>
          <w:tcPr>
            <w:tcW w:w="772" w:type="pct"/>
          </w:tcPr>
          <w:p w14:paraId="7572F413" w14:textId="77777777" w:rsidR="00371C12" w:rsidRPr="00CD541A" w:rsidRDefault="00371C12" w:rsidP="00371C12">
            <w:pPr>
              <w:pStyle w:val="afa"/>
              <w:jc w:val="left"/>
              <w:rPr>
                <w:szCs w:val="24"/>
              </w:rPr>
            </w:pPr>
          </w:p>
        </w:tc>
        <w:tc>
          <w:tcPr>
            <w:tcW w:w="1389" w:type="pct"/>
          </w:tcPr>
          <w:p w14:paraId="560A7B88" w14:textId="77777777" w:rsidR="00371C12" w:rsidRPr="00CD541A" w:rsidRDefault="00371C12" w:rsidP="00371C12">
            <w:pPr>
              <w:pStyle w:val="afa"/>
              <w:jc w:val="left"/>
              <w:rPr>
                <w:szCs w:val="24"/>
              </w:rPr>
            </w:pPr>
            <w:r w:rsidRPr="008F7A7F">
              <w:rPr>
                <w:bCs w:val="0"/>
                <w:szCs w:val="24"/>
              </w:rPr>
              <w:t xml:space="preserve">1.1. Код </w:t>
            </w:r>
            <w:r>
              <w:rPr>
                <w:bCs w:val="0"/>
                <w:szCs w:val="24"/>
              </w:rPr>
              <w:t xml:space="preserve">группы </w:t>
            </w:r>
            <w:r w:rsidRPr="008F7A7F">
              <w:rPr>
                <w:bCs w:val="0"/>
                <w:szCs w:val="24"/>
              </w:rPr>
              <w:t>документов</w:t>
            </w:r>
          </w:p>
        </w:tc>
        <w:tc>
          <w:tcPr>
            <w:tcW w:w="1338" w:type="pct"/>
          </w:tcPr>
          <w:p w14:paraId="6B31E958" w14:textId="47BD0E05" w:rsidR="00371C12" w:rsidRPr="00315E3B" w:rsidRDefault="00371C12" w:rsidP="00371C12">
            <w:pPr>
              <w:pStyle w:val="afa"/>
              <w:jc w:val="left"/>
              <w:rPr>
                <w:szCs w:val="24"/>
              </w:rPr>
            </w:pPr>
            <w:r>
              <w:rPr>
                <w:szCs w:val="24"/>
              </w:rPr>
              <w:t>09</w:t>
            </w:r>
          </w:p>
        </w:tc>
        <w:tc>
          <w:tcPr>
            <w:tcW w:w="1026" w:type="pct"/>
            <w:vMerge/>
            <w:shd w:val="clear" w:color="auto" w:fill="auto"/>
          </w:tcPr>
          <w:p w14:paraId="74D1C61C" w14:textId="77777777" w:rsidR="00371C12" w:rsidRPr="00CD541A" w:rsidRDefault="00371C12" w:rsidP="00371C12">
            <w:pPr>
              <w:pStyle w:val="afa"/>
              <w:jc w:val="left"/>
              <w:rPr>
                <w:szCs w:val="24"/>
              </w:rPr>
            </w:pPr>
          </w:p>
        </w:tc>
      </w:tr>
      <w:tr w:rsidR="00371C12" w:rsidRPr="00CD541A" w14:paraId="21303BB0" w14:textId="77777777" w:rsidTr="00462A40">
        <w:tc>
          <w:tcPr>
            <w:tcW w:w="475" w:type="pct"/>
          </w:tcPr>
          <w:p w14:paraId="4B870437" w14:textId="002DBA11" w:rsidR="00371C12" w:rsidRPr="00202812" w:rsidRDefault="00316869" w:rsidP="00371C12">
            <w:pPr>
              <w:pStyle w:val="afa"/>
              <w:jc w:val="center"/>
              <w:rPr>
                <w:szCs w:val="24"/>
                <w:lang w:val="en-US"/>
              </w:rPr>
            </w:pPr>
            <w:r>
              <w:rPr>
                <w:szCs w:val="24"/>
              </w:rPr>
              <w:t>33</w:t>
            </w:r>
            <w:r w:rsidR="00371C12">
              <w:rPr>
                <w:szCs w:val="24"/>
              </w:rPr>
              <w:t>.</w:t>
            </w:r>
            <w:r w:rsidR="00371C12">
              <w:rPr>
                <w:szCs w:val="24"/>
                <w:lang w:val="en-US"/>
              </w:rPr>
              <w:t>3</w:t>
            </w:r>
          </w:p>
        </w:tc>
        <w:tc>
          <w:tcPr>
            <w:tcW w:w="772" w:type="pct"/>
          </w:tcPr>
          <w:p w14:paraId="15B9805C" w14:textId="77777777" w:rsidR="00371C12" w:rsidRPr="00CD541A" w:rsidRDefault="00371C12" w:rsidP="00371C12">
            <w:pPr>
              <w:pStyle w:val="afa"/>
              <w:jc w:val="left"/>
              <w:rPr>
                <w:szCs w:val="24"/>
              </w:rPr>
            </w:pPr>
          </w:p>
        </w:tc>
        <w:tc>
          <w:tcPr>
            <w:tcW w:w="1389" w:type="pct"/>
          </w:tcPr>
          <w:p w14:paraId="087DFCC0" w14:textId="77777777" w:rsidR="00371C12" w:rsidRPr="00CD541A" w:rsidRDefault="00371C12" w:rsidP="00371C12">
            <w:pPr>
              <w:pStyle w:val="afa"/>
              <w:jc w:val="left"/>
              <w:rPr>
                <w:szCs w:val="24"/>
              </w:rPr>
            </w:pPr>
            <w:r w:rsidRPr="008F7A7F">
              <w:rPr>
                <w:bCs w:val="0"/>
                <w:szCs w:val="24"/>
              </w:rPr>
              <w:t xml:space="preserve">1.2. </w:t>
            </w:r>
            <w:r>
              <w:rPr>
                <w:bCs w:val="0"/>
                <w:szCs w:val="24"/>
              </w:rPr>
              <w:t>Наименование</w:t>
            </w:r>
          </w:p>
        </w:tc>
        <w:tc>
          <w:tcPr>
            <w:tcW w:w="1338" w:type="pct"/>
          </w:tcPr>
          <w:p w14:paraId="6456157C" w14:textId="01700D29" w:rsidR="00371C12" w:rsidRPr="00AB6D41" w:rsidRDefault="002D3088" w:rsidP="00371C12">
            <w:pPr>
              <w:pStyle w:val="afa"/>
              <w:jc w:val="left"/>
              <w:rPr>
                <w:szCs w:val="24"/>
              </w:rPr>
            </w:pPr>
            <w:r w:rsidRPr="009D361F">
              <w:rPr>
                <w:color w:val="000000"/>
                <w:szCs w:val="24"/>
              </w:rPr>
              <w:t xml:space="preserve">Документы, сведения и материалы, формируемые патентными ведомствами в рамках процедур, связанных с регистрацией и использованием прав на объекты интеллектуальной собственности </w:t>
            </w:r>
            <w:r w:rsidRPr="0050110E">
              <w:rPr>
                <w:rFonts w:cs="Times New Roman"/>
                <w:color w:val="000000"/>
                <w:szCs w:val="24"/>
              </w:rPr>
              <w:t>Евразийского экономического союза</w:t>
            </w:r>
            <w:r>
              <w:rPr>
                <w:rFonts w:cs="Times New Roman"/>
                <w:color w:val="000000"/>
                <w:szCs w:val="24"/>
              </w:rPr>
              <w:t>, не включенные в другие разделы классификатора</w:t>
            </w:r>
          </w:p>
        </w:tc>
        <w:tc>
          <w:tcPr>
            <w:tcW w:w="1026" w:type="pct"/>
            <w:vMerge/>
            <w:shd w:val="clear" w:color="auto" w:fill="auto"/>
          </w:tcPr>
          <w:p w14:paraId="558317AD" w14:textId="77777777" w:rsidR="00371C12" w:rsidRPr="00CD541A" w:rsidRDefault="00371C12" w:rsidP="00371C12">
            <w:pPr>
              <w:pStyle w:val="afa"/>
              <w:jc w:val="left"/>
              <w:rPr>
                <w:szCs w:val="24"/>
              </w:rPr>
            </w:pPr>
          </w:p>
        </w:tc>
      </w:tr>
      <w:tr w:rsidR="00EA7DA4" w:rsidRPr="00CD541A" w14:paraId="08BC31ED" w14:textId="77777777" w:rsidTr="00462A40">
        <w:tc>
          <w:tcPr>
            <w:tcW w:w="475" w:type="pct"/>
          </w:tcPr>
          <w:p w14:paraId="526EA1BC" w14:textId="61706C40" w:rsidR="00EA7DA4" w:rsidRPr="00202812" w:rsidRDefault="00316869" w:rsidP="00462A40">
            <w:pPr>
              <w:pStyle w:val="afa"/>
              <w:jc w:val="center"/>
              <w:rPr>
                <w:szCs w:val="24"/>
                <w:lang w:val="en-US"/>
              </w:rPr>
            </w:pPr>
            <w:r>
              <w:rPr>
                <w:szCs w:val="24"/>
              </w:rPr>
              <w:t>33</w:t>
            </w:r>
            <w:r w:rsidR="00FD3A69">
              <w:rPr>
                <w:szCs w:val="24"/>
              </w:rPr>
              <w:t>.</w:t>
            </w:r>
            <w:r w:rsidR="00EA7DA4">
              <w:rPr>
                <w:szCs w:val="24"/>
                <w:lang w:val="en-US"/>
              </w:rPr>
              <w:t>4</w:t>
            </w:r>
          </w:p>
        </w:tc>
        <w:tc>
          <w:tcPr>
            <w:tcW w:w="772" w:type="pct"/>
          </w:tcPr>
          <w:p w14:paraId="793F781E" w14:textId="77777777" w:rsidR="00EA7DA4" w:rsidRPr="00CD541A" w:rsidRDefault="00EA7DA4" w:rsidP="00462A40">
            <w:pPr>
              <w:pStyle w:val="afa"/>
              <w:jc w:val="left"/>
              <w:rPr>
                <w:szCs w:val="24"/>
              </w:rPr>
            </w:pPr>
          </w:p>
        </w:tc>
        <w:tc>
          <w:tcPr>
            <w:tcW w:w="1389" w:type="pct"/>
          </w:tcPr>
          <w:p w14:paraId="12F01A67" w14:textId="77777777" w:rsidR="00EA7DA4" w:rsidRPr="00CD541A" w:rsidRDefault="00EA7DA4" w:rsidP="00462A40">
            <w:pPr>
              <w:pStyle w:val="afa"/>
              <w:jc w:val="left"/>
              <w:rPr>
                <w:szCs w:val="24"/>
              </w:rPr>
            </w:pPr>
            <w:r w:rsidRPr="008F7A7F">
              <w:rPr>
                <w:bCs w:val="0"/>
                <w:szCs w:val="24"/>
              </w:rPr>
              <w:t xml:space="preserve">1.3. </w:t>
            </w:r>
            <w:r w:rsidRPr="008F7A7F">
              <w:rPr>
                <w:bCs w:val="0"/>
                <w:noProof/>
                <w:szCs w:val="24"/>
              </w:rPr>
              <w:t>Сведения о виде документа</w:t>
            </w:r>
          </w:p>
        </w:tc>
        <w:tc>
          <w:tcPr>
            <w:tcW w:w="1338" w:type="pct"/>
          </w:tcPr>
          <w:p w14:paraId="20318C81" w14:textId="77777777" w:rsidR="00EA7DA4" w:rsidRPr="00CD541A" w:rsidRDefault="00EA7DA4" w:rsidP="00462A40">
            <w:pPr>
              <w:pStyle w:val="afa"/>
              <w:jc w:val="left"/>
              <w:rPr>
                <w:szCs w:val="24"/>
              </w:rPr>
            </w:pPr>
          </w:p>
        </w:tc>
        <w:tc>
          <w:tcPr>
            <w:tcW w:w="1026" w:type="pct"/>
            <w:vMerge/>
            <w:shd w:val="clear" w:color="auto" w:fill="auto"/>
          </w:tcPr>
          <w:p w14:paraId="27E7F559" w14:textId="77777777" w:rsidR="00EA7DA4" w:rsidRPr="00CD541A" w:rsidRDefault="00EA7DA4" w:rsidP="00462A40">
            <w:pPr>
              <w:pStyle w:val="afa"/>
              <w:jc w:val="left"/>
              <w:rPr>
                <w:szCs w:val="24"/>
              </w:rPr>
            </w:pPr>
          </w:p>
        </w:tc>
      </w:tr>
      <w:tr w:rsidR="00EA7DA4" w:rsidRPr="00CD541A" w14:paraId="355FEADF" w14:textId="77777777" w:rsidTr="00462A40">
        <w:tc>
          <w:tcPr>
            <w:tcW w:w="475" w:type="pct"/>
          </w:tcPr>
          <w:p w14:paraId="36D3F55D" w14:textId="5F007A5E" w:rsidR="00EA7DA4" w:rsidRPr="00202812" w:rsidRDefault="00316869" w:rsidP="00462A40">
            <w:pPr>
              <w:pStyle w:val="afa"/>
              <w:jc w:val="center"/>
              <w:rPr>
                <w:szCs w:val="24"/>
                <w:lang w:val="en-US"/>
              </w:rPr>
            </w:pPr>
            <w:r>
              <w:rPr>
                <w:szCs w:val="24"/>
              </w:rPr>
              <w:t>33</w:t>
            </w:r>
            <w:r w:rsidR="00FD3A69">
              <w:rPr>
                <w:szCs w:val="24"/>
              </w:rPr>
              <w:t>.</w:t>
            </w:r>
            <w:r w:rsidR="00EA7DA4">
              <w:rPr>
                <w:szCs w:val="24"/>
                <w:lang w:val="en-US"/>
              </w:rPr>
              <w:t>5</w:t>
            </w:r>
          </w:p>
        </w:tc>
        <w:tc>
          <w:tcPr>
            <w:tcW w:w="772" w:type="pct"/>
          </w:tcPr>
          <w:p w14:paraId="7C78C753" w14:textId="77777777" w:rsidR="00EA7DA4" w:rsidRPr="00CD541A" w:rsidRDefault="00EA7DA4" w:rsidP="00462A40">
            <w:pPr>
              <w:pStyle w:val="afa"/>
              <w:jc w:val="left"/>
              <w:rPr>
                <w:szCs w:val="24"/>
              </w:rPr>
            </w:pPr>
          </w:p>
        </w:tc>
        <w:tc>
          <w:tcPr>
            <w:tcW w:w="1389" w:type="pct"/>
          </w:tcPr>
          <w:p w14:paraId="4083B37D" w14:textId="77777777" w:rsidR="00EA7DA4" w:rsidRPr="00CD541A" w:rsidRDefault="00EA7DA4" w:rsidP="00462A40">
            <w:pPr>
              <w:pStyle w:val="afa"/>
              <w:jc w:val="left"/>
              <w:rPr>
                <w:szCs w:val="24"/>
              </w:rPr>
            </w:pPr>
            <w:r w:rsidRPr="008F7A7F">
              <w:rPr>
                <w:bCs w:val="0"/>
                <w:noProof/>
                <w:szCs w:val="24"/>
              </w:rPr>
              <w:t>1.3.1. Код вида документа</w:t>
            </w:r>
          </w:p>
        </w:tc>
        <w:tc>
          <w:tcPr>
            <w:tcW w:w="1338" w:type="pct"/>
          </w:tcPr>
          <w:p w14:paraId="17899176" w14:textId="6F12BC1B" w:rsidR="00EA7DA4" w:rsidRPr="00CD541A" w:rsidRDefault="00EA7DA4" w:rsidP="00316869">
            <w:pPr>
              <w:pStyle w:val="afa"/>
              <w:jc w:val="left"/>
              <w:rPr>
                <w:szCs w:val="24"/>
              </w:rPr>
            </w:pPr>
            <w:r>
              <w:rPr>
                <w:szCs w:val="24"/>
              </w:rPr>
              <w:t>0</w:t>
            </w:r>
            <w:r w:rsidR="00486E4B">
              <w:rPr>
                <w:szCs w:val="24"/>
              </w:rPr>
              <w:t>90</w:t>
            </w:r>
            <w:r w:rsidR="00316869">
              <w:rPr>
                <w:szCs w:val="24"/>
              </w:rPr>
              <w:t>50</w:t>
            </w:r>
          </w:p>
        </w:tc>
        <w:tc>
          <w:tcPr>
            <w:tcW w:w="1026" w:type="pct"/>
            <w:vMerge/>
            <w:shd w:val="clear" w:color="auto" w:fill="auto"/>
          </w:tcPr>
          <w:p w14:paraId="139E278C" w14:textId="77777777" w:rsidR="00EA7DA4" w:rsidRPr="00CD541A" w:rsidRDefault="00EA7DA4" w:rsidP="00462A40">
            <w:pPr>
              <w:pStyle w:val="afa"/>
              <w:jc w:val="left"/>
              <w:rPr>
                <w:szCs w:val="24"/>
              </w:rPr>
            </w:pPr>
          </w:p>
        </w:tc>
      </w:tr>
      <w:tr w:rsidR="00EA7DA4" w:rsidRPr="00CD541A" w14:paraId="356DA5A9" w14:textId="77777777" w:rsidTr="00462A40">
        <w:tc>
          <w:tcPr>
            <w:tcW w:w="475" w:type="pct"/>
          </w:tcPr>
          <w:p w14:paraId="3BC22BA7" w14:textId="6C0C8B63" w:rsidR="00EA7DA4" w:rsidRPr="00202812" w:rsidRDefault="00316869" w:rsidP="00462A40">
            <w:pPr>
              <w:pStyle w:val="afa"/>
              <w:jc w:val="center"/>
              <w:rPr>
                <w:szCs w:val="24"/>
                <w:lang w:val="en-US"/>
              </w:rPr>
            </w:pPr>
            <w:r>
              <w:rPr>
                <w:szCs w:val="24"/>
              </w:rPr>
              <w:t>33</w:t>
            </w:r>
            <w:r w:rsidR="00FD3A69">
              <w:rPr>
                <w:szCs w:val="24"/>
              </w:rPr>
              <w:t>.</w:t>
            </w:r>
            <w:r w:rsidR="00EA7DA4">
              <w:rPr>
                <w:szCs w:val="24"/>
                <w:lang w:val="en-US"/>
              </w:rPr>
              <w:t>6</w:t>
            </w:r>
          </w:p>
        </w:tc>
        <w:tc>
          <w:tcPr>
            <w:tcW w:w="772" w:type="pct"/>
          </w:tcPr>
          <w:p w14:paraId="231179D1"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07AF9B9" w14:textId="77777777" w:rsidR="00EA7DA4" w:rsidRPr="00CD541A" w:rsidRDefault="00EA7DA4" w:rsidP="00462A40">
            <w:pPr>
              <w:pStyle w:val="afa"/>
              <w:jc w:val="left"/>
              <w:rPr>
                <w:szCs w:val="24"/>
              </w:rPr>
            </w:pPr>
            <w:r w:rsidRPr="008F7A7F">
              <w:rPr>
                <w:bCs w:val="0"/>
                <w:noProof/>
                <w:szCs w:val="24"/>
              </w:rPr>
              <w:t xml:space="preserve">1.3.2. </w:t>
            </w:r>
            <w:r>
              <w:rPr>
                <w:bCs w:val="0"/>
                <w:noProof/>
                <w:szCs w:val="24"/>
              </w:rPr>
              <w:t>Наименование</w:t>
            </w:r>
          </w:p>
        </w:tc>
        <w:tc>
          <w:tcPr>
            <w:tcW w:w="1338" w:type="pct"/>
          </w:tcPr>
          <w:p w14:paraId="38CB3441" w14:textId="00C8CB0F" w:rsidR="00EA7DA4" w:rsidRPr="000C6E19" w:rsidRDefault="00486E4B" w:rsidP="00462A40">
            <w:pPr>
              <w:pStyle w:val="afa"/>
              <w:jc w:val="left"/>
              <w:rPr>
                <w:szCs w:val="24"/>
              </w:rPr>
            </w:pPr>
            <w:r w:rsidRPr="00486E4B">
              <w:rPr>
                <w:color w:val="000000"/>
                <w:szCs w:val="24"/>
              </w:rPr>
              <w:t>решение об аннулировании регистрации товарного знака, знака обслуживания Евразийского экономического союза</w:t>
            </w:r>
          </w:p>
        </w:tc>
        <w:tc>
          <w:tcPr>
            <w:tcW w:w="1026" w:type="pct"/>
            <w:vMerge/>
            <w:shd w:val="clear" w:color="auto" w:fill="auto"/>
          </w:tcPr>
          <w:p w14:paraId="66A079CD" w14:textId="77777777" w:rsidR="00EA7DA4" w:rsidRPr="00CD541A" w:rsidRDefault="00EA7DA4" w:rsidP="00462A40">
            <w:pPr>
              <w:pStyle w:val="afa"/>
              <w:jc w:val="left"/>
              <w:rPr>
                <w:szCs w:val="24"/>
              </w:rPr>
            </w:pPr>
          </w:p>
        </w:tc>
      </w:tr>
      <w:tr w:rsidR="00EA7DA4" w:rsidRPr="00AB0BD4" w14:paraId="25DA3D9D" w14:textId="77777777" w:rsidTr="00462A40">
        <w:tc>
          <w:tcPr>
            <w:tcW w:w="475" w:type="pct"/>
          </w:tcPr>
          <w:p w14:paraId="4A79055B" w14:textId="639A224C" w:rsidR="00EA7DA4" w:rsidRPr="00202812" w:rsidRDefault="00316869" w:rsidP="00462A40">
            <w:pPr>
              <w:pStyle w:val="afa"/>
              <w:jc w:val="center"/>
              <w:rPr>
                <w:szCs w:val="24"/>
                <w:lang w:val="en-US"/>
              </w:rPr>
            </w:pPr>
            <w:r>
              <w:rPr>
                <w:szCs w:val="24"/>
              </w:rPr>
              <w:t>33</w:t>
            </w:r>
            <w:r w:rsidR="00FD3A69">
              <w:rPr>
                <w:szCs w:val="24"/>
              </w:rPr>
              <w:t>.</w:t>
            </w:r>
            <w:r w:rsidR="00EA7DA4">
              <w:rPr>
                <w:szCs w:val="24"/>
                <w:lang w:val="en-US"/>
              </w:rPr>
              <w:t>7</w:t>
            </w:r>
          </w:p>
        </w:tc>
        <w:tc>
          <w:tcPr>
            <w:tcW w:w="772" w:type="pct"/>
          </w:tcPr>
          <w:p w14:paraId="1FCF6068"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1B24248" w14:textId="77777777" w:rsidR="00EA7DA4" w:rsidRPr="00CD541A" w:rsidRDefault="00EA7DA4" w:rsidP="00462A40">
            <w:pPr>
              <w:pStyle w:val="afa"/>
              <w:jc w:val="left"/>
              <w:rPr>
                <w:szCs w:val="24"/>
              </w:rPr>
            </w:pPr>
            <w:r w:rsidRPr="00364112">
              <w:rPr>
                <w:bCs w:val="0"/>
                <w:szCs w:val="24"/>
              </w:rPr>
              <w:t>1</w:t>
            </w:r>
            <w:r>
              <w:rPr>
                <w:bCs w:val="0"/>
                <w:szCs w:val="24"/>
              </w:rPr>
              <w:t>.3.3.</w:t>
            </w:r>
            <w:r w:rsidRPr="004B65CE">
              <w:rPr>
                <w:szCs w:val="24"/>
              </w:rPr>
              <w:t xml:space="preserve"> Код государства </w:t>
            </w:r>
            <w:r>
              <w:rPr>
                <w:noProof/>
              </w:rPr>
              <w:t>–</w:t>
            </w:r>
            <w:r w:rsidRPr="004B65CE">
              <w:rPr>
                <w:szCs w:val="24"/>
              </w:rPr>
              <w:t xml:space="preserve"> члена Евразийского экономического союза, в котором </w:t>
            </w:r>
            <w:r w:rsidRPr="004B65CE">
              <w:rPr>
                <w:szCs w:val="24"/>
              </w:rPr>
              <w:lastRenderedPageBreak/>
              <w:t xml:space="preserve">применяется </w:t>
            </w:r>
            <w:r w:rsidRPr="00AA14B8">
              <w:rPr>
                <w:szCs w:val="24"/>
              </w:rPr>
              <w:t>вид документа</w:t>
            </w:r>
          </w:p>
        </w:tc>
        <w:tc>
          <w:tcPr>
            <w:tcW w:w="1338" w:type="pct"/>
          </w:tcPr>
          <w:p w14:paraId="5EA5AF74" w14:textId="77777777" w:rsidR="00EA7DA4" w:rsidRPr="0006243A" w:rsidRDefault="00EA7DA4" w:rsidP="00462A40">
            <w:pPr>
              <w:pStyle w:val="afa"/>
              <w:jc w:val="left"/>
              <w:rPr>
                <w:szCs w:val="24"/>
                <w:lang w:val="en-US"/>
              </w:rPr>
            </w:pPr>
            <w:r w:rsidRPr="000B3685">
              <w:rPr>
                <w:color w:val="000000"/>
                <w:szCs w:val="24"/>
                <w:lang w:val="en-US"/>
              </w:rPr>
              <w:lastRenderedPageBreak/>
              <w:t>AM, BY, KZ, KG, RU</w:t>
            </w:r>
          </w:p>
        </w:tc>
        <w:tc>
          <w:tcPr>
            <w:tcW w:w="1026" w:type="pct"/>
            <w:vMerge/>
            <w:shd w:val="clear" w:color="auto" w:fill="auto"/>
          </w:tcPr>
          <w:p w14:paraId="1548D32E" w14:textId="77777777" w:rsidR="00EA7DA4" w:rsidRPr="0006243A" w:rsidRDefault="00EA7DA4" w:rsidP="00462A40">
            <w:pPr>
              <w:pStyle w:val="afa"/>
              <w:jc w:val="left"/>
              <w:rPr>
                <w:szCs w:val="24"/>
                <w:lang w:val="en-US"/>
              </w:rPr>
            </w:pPr>
          </w:p>
        </w:tc>
      </w:tr>
      <w:tr w:rsidR="00EA7DA4" w:rsidRPr="00CD541A" w14:paraId="2CB670B1" w14:textId="77777777" w:rsidTr="00462A40">
        <w:tc>
          <w:tcPr>
            <w:tcW w:w="475" w:type="pct"/>
          </w:tcPr>
          <w:p w14:paraId="407A88D3" w14:textId="6BB0EA93" w:rsidR="00EA7DA4" w:rsidRDefault="00316869" w:rsidP="00462A40">
            <w:pPr>
              <w:pStyle w:val="afa"/>
              <w:jc w:val="center"/>
              <w:rPr>
                <w:szCs w:val="24"/>
              </w:rPr>
            </w:pPr>
            <w:r>
              <w:rPr>
                <w:szCs w:val="24"/>
              </w:rPr>
              <w:lastRenderedPageBreak/>
              <w:t>33</w:t>
            </w:r>
            <w:r w:rsidR="00FD3A69">
              <w:rPr>
                <w:szCs w:val="24"/>
              </w:rPr>
              <w:t>.</w:t>
            </w:r>
            <w:r w:rsidR="00EA7DA4">
              <w:rPr>
                <w:szCs w:val="24"/>
              </w:rPr>
              <w:t>8</w:t>
            </w:r>
          </w:p>
        </w:tc>
        <w:tc>
          <w:tcPr>
            <w:tcW w:w="772" w:type="pct"/>
          </w:tcPr>
          <w:p w14:paraId="37DFE9DC"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41B6348" w14:textId="77777777" w:rsidR="00EA7DA4" w:rsidRPr="00B201C3" w:rsidRDefault="00EA7DA4" w:rsidP="00462A40">
            <w:pPr>
              <w:pStyle w:val="afa"/>
              <w:jc w:val="left"/>
            </w:pPr>
            <w:r w:rsidRPr="008F7A7F">
              <w:rPr>
                <w:bCs w:val="0"/>
                <w:szCs w:val="24"/>
              </w:rPr>
              <w:t>1.3.</w:t>
            </w:r>
            <w:r>
              <w:rPr>
                <w:bCs w:val="0"/>
                <w:szCs w:val="24"/>
              </w:rPr>
              <w:t>4</w:t>
            </w:r>
            <w:r w:rsidRPr="008F7A7F">
              <w:rPr>
                <w:bCs w:val="0"/>
                <w:szCs w:val="24"/>
              </w:rPr>
              <w:t>. Сведения о записи классификатора</w:t>
            </w:r>
          </w:p>
        </w:tc>
        <w:tc>
          <w:tcPr>
            <w:tcW w:w="1338" w:type="pct"/>
          </w:tcPr>
          <w:p w14:paraId="49BC8A23" w14:textId="77777777" w:rsidR="00EA7DA4" w:rsidRPr="00AB123D" w:rsidRDefault="00EA7DA4" w:rsidP="00462A40">
            <w:pPr>
              <w:pStyle w:val="afa"/>
              <w:jc w:val="left"/>
              <w:rPr>
                <w:szCs w:val="24"/>
              </w:rPr>
            </w:pPr>
          </w:p>
        </w:tc>
        <w:tc>
          <w:tcPr>
            <w:tcW w:w="1026" w:type="pct"/>
            <w:vMerge/>
            <w:shd w:val="clear" w:color="auto" w:fill="auto"/>
          </w:tcPr>
          <w:p w14:paraId="610C3768" w14:textId="77777777" w:rsidR="00EA7DA4" w:rsidRPr="00CD541A" w:rsidRDefault="00EA7DA4" w:rsidP="00462A40">
            <w:pPr>
              <w:pStyle w:val="afa"/>
              <w:jc w:val="left"/>
              <w:rPr>
                <w:szCs w:val="24"/>
              </w:rPr>
            </w:pPr>
          </w:p>
        </w:tc>
      </w:tr>
      <w:tr w:rsidR="00EA7DA4" w:rsidRPr="00CD541A" w14:paraId="51090EB0" w14:textId="77777777" w:rsidTr="00462A40">
        <w:tc>
          <w:tcPr>
            <w:tcW w:w="475" w:type="pct"/>
          </w:tcPr>
          <w:p w14:paraId="6E0DFCF5" w14:textId="65D167AF" w:rsidR="00EA7DA4" w:rsidRDefault="00316869" w:rsidP="00462A40">
            <w:pPr>
              <w:pStyle w:val="afa"/>
              <w:jc w:val="center"/>
              <w:rPr>
                <w:szCs w:val="24"/>
              </w:rPr>
            </w:pPr>
            <w:r>
              <w:rPr>
                <w:szCs w:val="24"/>
              </w:rPr>
              <w:t>33</w:t>
            </w:r>
            <w:r w:rsidR="00FD3A69">
              <w:rPr>
                <w:szCs w:val="24"/>
              </w:rPr>
              <w:t>.</w:t>
            </w:r>
            <w:r w:rsidR="00EA7DA4">
              <w:rPr>
                <w:szCs w:val="24"/>
              </w:rPr>
              <w:t>9</w:t>
            </w:r>
          </w:p>
        </w:tc>
        <w:tc>
          <w:tcPr>
            <w:tcW w:w="772" w:type="pct"/>
          </w:tcPr>
          <w:p w14:paraId="29AE27DC"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93BE948" w14:textId="77777777" w:rsidR="00EA7DA4" w:rsidRPr="00B201C3" w:rsidRDefault="00EA7DA4" w:rsidP="00462A40">
            <w:pPr>
              <w:pStyle w:val="afa"/>
              <w:jc w:val="left"/>
            </w:pPr>
            <w:r w:rsidRPr="009E65A4">
              <w:rPr>
                <w:rFonts w:cs="Times New Roman"/>
                <w:noProof/>
                <w:szCs w:val="24"/>
                <w:lang w:val="en-US"/>
              </w:rPr>
              <w:t>1.</w:t>
            </w:r>
            <w:r w:rsidRPr="009E65A4">
              <w:rPr>
                <w:rFonts w:cs="Times New Roman"/>
                <w:noProof/>
                <w:szCs w:val="24"/>
              </w:rPr>
              <w:t>3.</w:t>
            </w:r>
            <w:r>
              <w:rPr>
                <w:rFonts w:cs="Times New Roman"/>
                <w:noProof/>
                <w:szCs w:val="24"/>
              </w:rPr>
              <w:t>4</w:t>
            </w: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начала действия</w:t>
            </w:r>
          </w:p>
        </w:tc>
        <w:tc>
          <w:tcPr>
            <w:tcW w:w="1338" w:type="pct"/>
          </w:tcPr>
          <w:p w14:paraId="2A713823" w14:textId="77777777" w:rsidR="00EA7DA4" w:rsidRPr="00AB123D" w:rsidRDefault="00EA7DA4" w:rsidP="00462A40">
            <w:pPr>
              <w:pStyle w:val="afa"/>
              <w:jc w:val="left"/>
              <w:rPr>
                <w:szCs w:val="24"/>
              </w:rPr>
            </w:pPr>
            <w:r>
              <w:t>Примечание 1</w:t>
            </w:r>
          </w:p>
        </w:tc>
        <w:tc>
          <w:tcPr>
            <w:tcW w:w="1026" w:type="pct"/>
            <w:vMerge/>
            <w:shd w:val="clear" w:color="auto" w:fill="auto"/>
          </w:tcPr>
          <w:p w14:paraId="54836D68" w14:textId="77777777" w:rsidR="00EA7DA4" w:rsidRPr="00CD541A" w:rsidRDefault="00EA7DA4" w:rsidP="00462A40">
            <w:pPr>
              <w:pStyle w:val="afa"/>
              <w:jc w:val="left"/>
              <w:rPr>
                <w:szCs w:val="24"/>
              </w:rPr>
            </w:pPr>
          </w:p>
        </w:tc>
      </w:tr>
      <w:tr w:rsidR="00EA7DA4" w:rsidRPr="00CD541A" w14:paraId="0CE1DC4A" w14:textId="77777777" w:rsidTr="00462A40">
        <w:tc>
          <w:tcPr>
            <w:tcW w:w="475" w:type="pct"/>
          </w:tcPr>
          <w:p w14:paraId="638562F5" w14:textId="2B0DDDBB" w:rsidR="00EA7DA4" w:rsidRDefault="00316869" w:rsidP="00462A40">
            <w:pPr>
              <w:pStyle w:val="afa"/>
              <w:jc w:val="center"/>
              <w:rPr>
                <w:szCs w:val="24"/>
              </w:rPr>
            </w:pPr>
            <w:r>
              <w:rPr>
                <w:szCs w:val="24"/>
              </w:rPr>
              <w:t>33</w:t>
            </w:r>
            <w:r w:rsidR="00FD3A69">
              <w:rPr>
                <w:szCs w:val="24"/>
              </w:rPr>
              <w:t>.</w:t>
            </w:r>
            <w:r w:rsidR="00EA7DA4">
              <w:rPr>
                <w:szCs w:val="24"/>
              </w:rPr>
              <w:t>10</w:t>
            </w:r>
          </w:p>
        </w:tc>
        <w:tc>
          <w:tcPr>
            <w:tcW w:w="772" w:type="pct"/>
          </w:tcPr>
          <w:p w14:paraId="0F3235DC"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448FF22" w14:textId="77777777" w:rsidR="00EA7DA4" w:rsidRPr="00B201C3" w:rsidRDefault="00EA7DA4" w:rsidP="00462A40">
            <w:pPr>
              <w:pStyle w:val="afa"/>
              <w:jc w:val="left"/>
            </w:pPr>
            <w:r w:rsidRPr="009E65A4">
              <w:rPr>
                <w:rFonts w:cs="Times New Roman"/>
                <w:bCs w:val="0"/>
                <w:noProof/>
                <w:szCs w:val="24"/>
              </w:rPr>
              <w:t>1.3.</w:t>
            </w:r>
            <w:r>
              <w:rPr>
                <w:rFonts w:cs="Times New Roman"/>
                <w:bCs w:val="0"/>
                <w:noProof/>
                <w:szCs w:val="24"/>
              </w:rPr>
              <w:t>4</w:t>
            </w:r>
            <w:r w:rsidRPr="009E65A4">
              <w:rPr>
                <w:rFonts w:cs="Times New Roman"/>
                <w:bCs w:val="0"/>
                <w:noProof/>
                <w:szCs w:val="24"/>
              </w:rPr>
              <w:t>.2</w:t>
            </w:r>
            <w:r w:rsidRPr="009E65A4">
              <w:rPr>
                <w:rFonts w:cs="Times New Roman"/>
                <w:bCs w:val="0"/>
                <w:szCs w:val="24"/>
              </w:rPr>
              <w:t>.</w:t>
            </w:r>
            <w:r w:rsidRPr="009E65A4">
              <w:rPr>
                <w:rFonts w:cs="Times New Roman"/>
                <w:szCs w:val="24"/>
              </w:rPr>
              <w:t> </w:t>
            </w:r>
            <w:r w:rsidRPr="009E65A4">
              <w:rPr>
                <w:rFonts w:cs="Times New Roman"/>
                <w:bCs w:val="0"/>
                <w:noProof/>
                <w:szCs w:val="24"/>
              </w:rPr>
              <w:t xml:space="preserve">Сведения об акте, регламентирующем начало действия </w:t>
            </w:r>
          </w:p>
        </w:tc>
        <w:tc>
          <w:tcPr>
            <w:tcW w:w="1338" w:type="pct"/>
          </w:tcPr>
          <w:p w14:paraId="4F707665" w14:textId="77777777" w:rsidR="00EA7DA4" w:rsidRPr="00AB123D" w:rsidRDefault="00EA7DA4" w:rsidP="00462A40">
            <w:pPr>
              <w:pStyle w:val="afa"/>
              <w:jc w:val="left"/>
              <w:rPr>
                <w:szCs w:val="24"/>
              </w:rPr>
            </w:pPr>
          </w:p>
        </w:tc>
        <w:tc>
          <w:tcPr>
            <w:tcW w:w="1026" w:type="pct"/>
            <w:vMerge/>
            <w:shd w:val="clear" w:color="auto" w:fill="auto"/>
          </w:tcPr>
          <w:p w14:paraId="287ADFA1" w14:textId="77777777" w:rsidR="00EA7DA4" w:rsidRPr="00CD541A" w:rsidRDefault="00EA7DA4" w:rsidP="00462A40">
            <w:pPr>
              <w:pStyle w:val="afa"/>
              <w:jc w:val="left"/>
              <w:rPr>
                <w:szCs w:val="24"/>
              </w:rPr>
            </w:pPr>
          </w:p>
        </w:tc>
      </w:tr>
      <w:tr w:rsidR="00EA7DA4" w:rsidRPr="00CD541A" w14:paraId="7FE46B38" w14:textId="77777777" w:rsidTr="00462A40">
        <w:tc>
          <w:tcPr>
            <w:tcW w:w="475" w:type="pct"/>
          </w:tcPr>
          <w:p w14:paraId="4FCCAA38" w14:textId="73747047" w:rsidR="00EA7DA4" w:rsidRDefault="00316869" w:rsidP="00462A40">
            <w:pPr>
              <w:pStyle w:val="afa"/>
              <w:jc w:val="center"/>
              <w:rPr>
                <w:szCs w:val="24"/>
              </w:rPr>
            </w:pPr>
            <w:r>
              <w:rPr>
                <w:szCs w:val="24"/>
              </w:rPr>
              <w:t>33</w:t>
            </w:r>
            <w:r w:rsidR="00FD3A69">
              <w:rPr>
                <w:szCs w:val="24"/>
              </w:rPr>
              <w:t>.</w:t>
            </w:r>
            <w:r w:rsidR="00EA7DA4">
              <w:rPr>
                <w:szCs w:val="24"/>
              </w:rPr>
              <w:t>11</w:t>
            </w:r>
          </w:p>
        </w:tc>
        <w:tc>
          <w:tcPr>
            <w:tcW w:w="772" w:type="pct"/>
          </w:tcPr>
          <w:p w14:paraId="79AB0E0B"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246A4D2" w14:textId="77777777" w:rsidR="00EA7DA4" w:rsidRPr="00B201C3" w:rsidRDefault="00EA7DA4" w:rsidP="00462A40">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5B2DEA9F" w14:textId="77777777" w:rsidR="00EA7DA4" w:rsidRPr="00AB123D" w:rsidRDefault="00EA7DA4" w:rsidP="00462A40">
            <w:pPr>
              <w:pStyle w:val="afa"/>
              <w:jc w:val="left"/>
              <w:rPr>
                <w:szCs w:val="24"/>
              </w:rPr>
            </w:pPr>
            <w:r>
              <w:t>Примечание 4</w:t>
            </w:r>
          </w:p>
        </w:tc>
        <w:tc>
          <w:tcPr>
            <w:tcW w:w="1026" w:type="pct"/>
            <w:vMerge/>
            <w:shd w:val="clear" w:color="auto" w:fill="auto"/>
          </w:tcPr>
          <w:p w14:paraId="0B8EC9E7" w14:textId="77777777" w:rsidR="00EA7DA4" w:rsidRPr="00CD541A" w:rsidRDefault="00EA7DA4" w:rsidP="00462A40">
            <w:pPr>
              <w:pStyle w:val="afa"/>
              <w:jc w:val="left"/>
              <w:rPr>
                <w:szCs w:val="24"/>
              </w:rPr>
            </w:pPr>
          </w:p>
        </w:tc>
      </w:tr>
      <w:tr w:rsidR="00EA7DA4" w:rsidRPr="00CD541A" w14:paraId="3D11FB8C" w14:textId="77777777" w:rsidTr="00462A40">
        <w:tc>
          <w:tcPr>
            <w:tcW w:w="475" w:type="pct"/>
          </w:tcPr>
          <w:p w14:paraId="78F24E68" w14:textId="1EDB54A2" w:rsidR="00EA7DA4" w:rsidRDefault="00316869" w:rsidP="00462A40">
            <w:pPr>
              <w:pStyle w:val="afa"/>
              <w:jc w:val="center"/>
              <w:rPr>
                <w:szCs w:val="24"/>
              </w:rPr>
            </w:pPr>
            <w:r>
              <w:rPr>
                <w:szCs w:val="24"/>
              </w:rPr>
              <w:t>33</w:t>
            </w:r>
            <w:r w:rsidR="00FD3A69">
              <w:rPr>
                <w:szCs w:val="24"/>
              </w:rPr>
              <w:t>.</w:t>
            </w:r>
            <w:r w:rsidR="00EA7DA4">
              <w:rPr>
                <w:szCs w:val="24"/>
              </w:rPr>
              <w:t>12</w:t>
            </w:r>
          </w:p>
        </w:tc>
        <w:tc>
          <w:tcPr>
            <w:tcW w:w="772" w:type="pct"/>
          </w:tcPr>
          <w:p w14:paraId="02B6F0C8"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F3FEC04" w14:textId="77777777" w:rsidR="00EA7DA4" w:rsidRPr="00B201C3" w:rsidRDefault="00EA7DA4" w:rsidP="00462A40">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124E3A9D" w14:textId="77777777" w:rsidR="00EA7DA4" w:rsidRPr="00AB123D" w:rsidRDefault="00EA7DA4" w:rsidP="00462A40">
            <w:pPr>
              <w:pStyle w:val="afa"/>
              <w:jc w:val="left"/>
              <w:rPr>
                <w:szCs w:val="24"/>
              </w:rPr>
            </w:pPr>
            <w:r>
              <w:t>Примечание 2</w:t>
            </w:r>
          </w:p>
        </w:tc>
        <w:tc>
          <w:tcPr>
            <w:tcW w:w="1026" w:type="pct"/>
            <w:vMerge/>
            <w:shd w:val="clear" w:color="auto" w:fill="auto"/>
          </w:tcPr>
          <w:p w14:paraId="5E2B4564" w14:textId="77777777" w:rsidR="00EA7DA4" w:rsidRPr="00CD541A" w:rsidRDefault="00EA7DA4" w:rsidP="00462A40">
            <w:pPr>
              <w:pStyle w:val="afa"/>
              <w:jc w:val="left"/>
              <w:rPr>
                <w:szCs w:val="24"/>
              </w:rPr>
            </w:pPr>
          </w:p>
        </w:tc>
      </w:tr>
      <w:tr w:rsidR="00EA7DA4" w:rsidRPr="00CD541A" w14:paraId="435B6F8D" w14:textId="77777777" w:rsidTr="00462A40">
        <w:tc>
          <w:tcPr>
            <w:tcW w:w="475" w:type="pct"/>
          </w:tcPr>
          <w:p w14:paraId="75EC0B1D" w14:textId="487B4713" w:rsidR="00EA7DA4" w:rsidRDefault="00316869" w:rsidP="00462A40">
            <w:pPr>
              <w:pStyle w:val="afa"/>
              <w:jc w:val="center"/>
              <w:rPr>
                <w:szCs w:val="24"/>
              </w:rPr>
            </w:pPr>
            <w:r>
              <w:rPr>
                <w:szCs w:val="24"/>
              </w:rPr>
              <w:t>33</w:t>
            </w:r>
            <w:r w:rsidR="00FD3A69">
              <w:rPr>
                <w:szCs w:val="24"/>
              </w:rPr>
              <w:t>.</w:t>
            </w:r>
            <w:r w:rsidR="00EA7DA4">
              <w:rPr>
                <w:szCs w:val="24"/>
              </w:rPr>
              <w:t>13</w:t>
            </w:r>
          </w:p>
        </w:tc>
        <w:tc>
          <w:tcPr>
            <w:tcW w:w="772" w:type="pct"/>
          </w:tcPr>
          <w:p w14:paraId="7B734EE5"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1A68EAC" w14:textId="77777777" w:rsidR="00EA7DA4" w:rsidRPr="00B201C3" w:rsidRDefault="00EA7DA4" w:rsidP="00462A40">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3DBC0A1E" w14:textId="77777777" w:rsidR="00EA7DA4" w:rsidRPr="00AB123D" w:rsidRDefault="00EA7DA4" w:rsidP="00462A40">
            <w:pPr>
              <w:pStyle w:val="afa"/>
              <w:jc w:val="left"/>
              <w:rPr>
                <w:szCs w:val="24"/>
              </w:rPr>
            </w:pPr>
            <w:r>
              <w:t>Примечание 3</w:t>
            </w:r>
          </w:p>
        </w:tc>
        <w:tc>
          <w:tcPr>
            <w:tcW w:w="1026" w:type="pct"/>
            <w:vMerge/>
            <w:shd w:val="clear" w:color="auto" w:fill="auto"/>
          </w:tcPr>
          <w:p w14:paraId="71DCEC20" w14:textId="77777777" w:rsidR="00EA7DA4" w:rsidRPr="00CD541A" w:rsidRDefault="00EA7DA4" w:rsidP="00462A40">
            <w:pPr>
              <w:pStyle w:val="afa"/>
              <w:jc w:val="left"/>
              <w:rPr>
                <w:szCs w:val="24"/>
              </w:rPr>
            </w:pPr>
          </w:p>
        </w:tc>
      </w:tr>
      <w:tr w:rsidR="00EA7DA4" w:rsidRPr="00CD541A" w14:paraId="21669CD0" w14:textId="77777777" w:rsidTr="00462A40">
        <w:tc>
          <w:tcPr>
            <w:tcW w:w="475" w:type="pct"/>
          </w:tcPr>
          <w:p w14:paraId="25D34BAA" w14:textId="29F48E65" w:rsidR="00EA7DA4" w:rsidRDefault="00316869" w:rsidP="00462A40">
            <w:pPr>
              <w:pStyle w:val="afa"/>
              <w:jc w:val="center"/>
              <w:rPr>
                <w:szCs w:val="24"/>
              </w:rPr>
            </w:pPr>
            <w:r>
              <w:rPr>
                <w:szCs w:val="24"/>
              </w:rPr>
              <w:t>33</w:t>
            </w:r>
            <w:r w:rsidR="00FD3A69">
              <w:rPr>
                <w:szCs w:val="24"/>
              </w:rPr>
              <w:t>.</w:t>
            </w:r>
            <w:r w:rsidR="00EA7DA4">
              <w:rPr>
                <w:szCs w:val="24"/>
              </w:rPr>
              <w:t>14</w:t>
            </w:r>
          </w:p>
        </w:tc>
        <w:tc>
          <w:tcPr>
            <w:tcW w:w="772" w:type="pct"/>
          </w:tcPr>
          <w:p w14:paraId="360A91A0"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E816AEF" w14:textId="77777777" w:rsidR="00EA7DA4" w:rsidRPr="00B201C3" w:rsidRDefault="00EA7DA4" w:rsidP="00462A40">
            <w:pPr>
              <w:pStyle w:val="afa"/>
              <w:jc w:val="left"/>
            </w:pPr>
            <w:r>
              <w:rPr>
                <w:rFonts w:cs="Times New Roman"/>
                <w:noProof/>
                <w:szCs w:val="24"/>
                <w:lang w:val="en-US"/>
              </w:rPr>
              <w:t>1.3.</w:t>
            </w:r>
            <w:r>
              <w:rPr>
                <w:rFonts w:cs="Times New Roman"/>
                <w:noProof/>
                <w:szCs w:val="24"/>
              </w:rPr>
              <w:t>4</w:t>
            </w:r>
            <w:r>
              <w:rPr>
                <w:rFonts w:cs="Times New Roman"/>
                <w:noProof/>
                <w:szCs w:val="24"/>
                <w:lang w:val="en-US"/>
              </w:rPr>
              <w:t>.3.</w:t>
            </w:r>
            <w:r w:rsidRPr="009E65A4">
              <w:rPr>
                <w:rFonts w:cs="Times New Roman"/>
                <w:szCs w:val="24"/>
              </w:rPr>
              <w:t> </w:t>
            </w:r>
            <w:r w:rsidRPr="009E65A4">
              <w:rPr>
                <w:rFonts w:cs="Times New Roman"/>
                <w:noProof/>
                <w:szCs w:val="24"/>
                <w:lang w:val="en-US"/>
              </w:rPr>
              <w:t>Дата окончания действия</w:t>
            </w:r>
          </w:p>
        </w:tc>
        <w:tc>
          <w:tcPr>
            <w:tcW w:w="1338" w:type="pct"/>
          </w:tcPr>
          <w:p w14:paraId="55F03B6C" w14:textId="77777777" w:rsidR="00EA7DA4" w:rsidRPr="00AB123D" w:rsidRDefault="00EA7DA4" w:rsidP="00462A40">
            <w:pPr>
              <w:pStyle w:val="afa"/>
              <w:jc w:val="left"/>
              <w:rPr>
                <w:szCs w:val="24"/>
              </w:rPr>
            </w:pPr>
          </w:p>
        </w:tc>
        <w:tc>
          <w:tcPr>
            <w:tcW w:w="1026" w:type="pct"/>
            <w:vMerge/>
            <w:shd w:val="clear" w:color="auto" w:fill="auto"/>
          </w:tcPr>
          <w:p w14:paraId="7C248DF3" w14:textId="77777777" w:rsidR="00EA7DA4" w:rsidRPr="00CD541A" w:rsidRDefault="00EA7DA4" w:rsidP="00462A40">
            <w:pPr>
              <w:pStyle w:val="afa"/>
              <w:jc w:val="left"/>
              <w:rPr>
                <w:szCs w:val="24"/>
              </w:rPr>
            </w:pPr>
          </w:p>
        </w:tc>
      </w:tr>
      <w:tr w:rsidR="00EA7DA4" w:rsidRPr="00CD541A" w14:paraId="13C247BB" w14:textId="77777777" w:rsidTr="00462A40">
        <w:tc>
          <w:tcPr>
            <w:tcW w:w="475" w:type="pct"/>
          </w:tcPr>
          <w:p w14:paraId="789AA303" w14:textId="0928F8A1" w:rsidR="00EA7DA4" w:rsidRDefault="00316869" w:rsidP="00462A40">
            <w:pPr>
              <w:pStyle w:val="afa"/>
              <w:jc w:val="center"/>
              <w:rPr>
                <w:szCs w:val="24"/>
              </w:rPr>
            </w:pPr>
            <w:r>
              <w:rPr>
                <w:szCs w:val="24"/>
              </w:rPr>
              <w:t>33</w:t>
            </w:r>
            <w:r w:rsidR="00FD3A69">
              <w:rPr>
                <w:szCs w:val="24"/>
              </w:rPr>
              <w:t>.</w:t>
            </w:r>
            <w:r w:rsidR="00EA7DA4">
              <w:rPr>
                <w:szCs w:val="24"/>
              </w:rPr>
              <w:t>15</w:t>
            </w:r>
          </w:p>
        </w:tc>
        <w:tc>
          <w:tcPr>
            <w:tcW w:w="772" w:type="pct"/>
          </w:tcPr>
          <w:p w14:paraId="5F6CA6EB"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64C76E3" w14:textId="77777777" w:rsidR="00EA7DA4" w:rsidRPr="00B201C3" w:rsidRDefault="00EA7DA4" w:rsidP="00462A40">
            <w:pPr>
              <w:pStyle w:val="afa"/>
              <w:jc w:val="left"/>
            </w:pPr>
            <w:r>
              <w:rPr>
                <w:rFonts w:cs="Times New Roman"/>
                <w:bCs w:val="0"/>
                <w:noProof/>
                <w:szCs w:val="24"/>
              </w:rPr>
              <w:t>1.3.4.4.</w:t>
            </w:r>
            <w:r w:rsidRPr="009E65A4">
              <w:rPr>
                <w:rFonts w:cs="Times New Roman"/>
                <w:szCs w:val="24"/>
              </w:rPr>
              <w:t> </w:t>
            </w:r>
            <w:r w:rsidRPr="009E65A4">
              <w:rPr>
                <w:rFonts w:cs="Times New Roman"/>
                <w:bCs w:val="0"/>
                <w:noProof/>
                <w:szCs w:val="24"/>
              </w:rPr>
              <w:t>Сведения об акте, регл</w:t>
            </w:r>
            <w:r>
              <w:rPr>
                <w:rFonts w:cs="Times New Roman"/>
                <w:bCs w:val="0"/>
                <w:noProof/>
                <w:szCs w:val="24"/>
              </w:rPr>
              <w:t>аментирующем окончание действия</w:t>
            </w:r>
          </w:p>
        </w:tc>
        <w:tc>
          <w:tcPr>
            <w:tcW w:w="1338" w:type="pct"/>
          </w:tcPr>
          <w:p w14:paraId="1E79C36D" w14:textId="77777777" w:rsidR="00EA7DA4" w:rsidRPr="00AB123D" w:rsidRDefault="00EA7DA4" w:rsidP="00462A40">
            <w:pPr>
              <w:pStyle w:val="afa"/>
              <w:jc w:val="left"/>
              <w:rPr>
                <w:szCs w:val="24"/>
              </w:rPr>
            </w:pPr>
          </w:p>
        </w:tc>
        <w:tc>
          <w:tcPr>
            <w:tcW w:w="1026" w:type="pct"/>
            <w:vMerge/>
            <w:shd w:val="clear" w:color="auto" w:fill="auto"/>
          </w:tcPr>
          <w:p w14:paraId="404AE1B9" w14:textId="77777777" w:rsidR="00EA7DA4" w:rsidRPr="00CD541A" w:rsidRDefault="00EA7DA4" w:rsidP="00462A40">
            <w:pPr>
              <w:pStyle w:val="afa"/>
              <w:jc w:val="left"/>
              <w:rPr>
                <w:szCs w:val="24"/>
              </w:rPr>
            </w:pPr>
          </w:p>
        </w:tc>
      </w:tr>
      <w:tr w:rsidR="00EA7DA4" w:rsidRPr="00CD541A" w14:paraId="3159B22A" w14:textId="77777777" w:rsidTr="00462A40">
        <w:tc>
          <w:tcPr>
            <w:tcW w:w="475" w:type="pct"/>
          </w:tcPr>
          <w:p w14:paraId="1F469C64" w14:textId="66669D11" w:rsidR="00EA7DA4" w:rsidRDefault="00316869" w:rsidP="00462A40">
            <w:pPr>
              <w:pStyle w:val="afa"/>
              <w:jc w:val="center"/>
              <w:rPr>
                <w:szCs w:val="24"/>
              </w:rPr>
            </w:pPr>
            <w:r>
              <w:rPr>
                <w:szCs w:val="24"/>
              </w:rPr>
              <w:t>33</w:t>
            </w:r>
            <w:r w:rsidR="00FD3A69">
              <w:rPr>
                <w:szCs w:val="24"/>
              </w:rPr>
              <w:t>.</w:t>
            </w:r>
            <w:r w:rsidR="00EA7DA4">
              <w:rPr>
                <w:szCs w:val="24"/>
              </w:rPr>
              <w:t>16</w:t>
            </w:r>
          </w:p>
        </w:tc>
        <w:tc>
          <w:tcPr>
            <w:tcW w:w="772" w:type="pct"/>
          </w:tcPr>
          <w:p w14:paraId="72EA586E"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34F6554" w14:textId="77777777" w:rsidR="00EA7DA4" w:rsidRPr="00B201C3" w:rsidRDefault="00EA7DA4" w:rsidP="00462A40">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37EF1A9D" w14:textId="77777777" w:rsidR="00EA7DA4" w:rsidRPr="00AB123D" w:rsidRDefault="00EA7DA4" w:rsidP="00462A40">
            <w:pPr>
              <w:pStyle w:val="afa"/>
              <w:jc w:val="left"/>
              <w:rPr>
                <w:szCs w:val="24"/>
              </w:rPr>
            </w:pPr>
          </w:p>
        </w:tc>
        <w:tc>
          <w:tcPr>
            <w:tcW w:w="1026" w:type="pct"/>
            <w:vMerge/>
            <w:shd w:val="clear" w:color="auto" w:fill="auto"/>
          </w:tcPr>
          <w:p w14:paraId="6ADCBD5E" w14:textId="77777777" w:rsidR="00EA7DA4" w:rsidRPr="00CD541A" w:rsidRDefault="00EA7DA4" w:rsidP="00462A40">
            <w:pPr>
              <w:pStyle w:val="afa"/>
              <w:jc w:val="left"/>
              <w:rPr>
                <w:szCs w:val="24"/>
              </w:rPr>
            </w:pPr>
          </w:p>
        </w:tc>
      </w:tr>
      <w:tr w:rsidR="00EA7DA4" w:rsidRPr="00CD541A" w14:paraId="34F3FFC2" w14:textId="77777777" w:rsidTr="00462A40">
        <w:tc>
          <w:tcPr>
            <w:tcW w:w="475" w:type="pct"/>
          </w:tcPr>
          <w:p w14:paraId="5914C834" w14:textId="0554D1D8" w:rsidR="00EA7DA4" w:rsidRDefault="00316869" w:rsidP="00462A40">
            <w:pPr>
              <w:pStyle w:val="afa"/>
              <w:jc w:val="center"/>
              <w:rPr>
                <w:szCs w:val="24"/>
              </w:rPr>
            </w:pPr>
            <w:r>
              <w:rPr>
                <w:szCs w:val="24"/>
              </w:rPr>
              <w:t>33</w:t>
            </w:r>
            <w:r w:rsidR="00FD3A69">
              <w:rPr>
                <w:szCs w:val="24"/>
              </w:rPr>
              <w:t>.</w:t>
            </w:r>
            <w:r w:rsidR="00EA7DA4">
              <w:rPr>
                <w:szCs w:val="24"/>
              </w:rPr>
              <w:t>17</w:t>
            </w:r>
          </w:p>
        </w:tc>
        <w:tc>
          <w:tcPr>
            <w:tcW w:w="772" w:type="pct"/>
          </w:tcPr>
          <w:p w14:paraId="0D514FA8"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3698E91" w14:textId="77777777" w:rsidR="00EA7DA4" w:rsidRPr="00B201C3" w:rsidRDefault="00EA7DA4" w:rsidP="00462A40">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038EFC70" w14:textId="77777777" w:rsidR="00EA7DA4" w:rsidRPr="00AB123D" w:rsidRDefault="00EA7DA4" w:rsidP="00462A40">
            <w:pPr>
              <w:pStyle w:val="afa"/>
              <w:jc w:val="left"/>
              <w:rPr>
                <w:szCs w:val="24"/>
              </w:rPr>
            </w:pPr>
          </w:p>
        </w:tc>
        <w:tc>
          <w:tcPr>
            <w:tcW w:w="1026" w:type="pct"/>
            <w:vMerge/>
            <w:shd w:val="clear" w:color="auto" w:fill="auto"/>
          </w:tcPr>
          <w:p w14:paraId="1F770B2A" w14:textId="77777777" w:rsidR="00EA7DA4" w:rsidRPr="00CD541A" w:rsidRDefault="00EA7DA4" w:rsidP="00462A40">
            <w:pPr>
              <w:pStyle w:val="afa"/>
              <w:jc w:val="left"/>
              <w:rPr>
                <w:szCs w:val="24"/>
              </w:rPr>
            </w:pPr>
          </w:p>
        </w:tc>
      </w:tr>
      <w:tr w:rsidR="00EA7DA4" w:rsidRPr="00CD541A" w14:paraId="33ABD3DA" w14:textId="77777777" w:rsidTr="00462A40">
        <w:tc>
          <w:tcPr>
            <w:tcW w:w="475" w:type="pct"/>
          </w:tcPr>
          <w:p w14:paraId="0FA7837B" w14:textId="66BC49F0" w:rsidR="00EA7DA4" w:rsidRDefault="00316869" w:rsidP="00462A40">
            <w:pPr>
              <w:pStyle w:val="afa"/>
              <w:jc w:val="center"/>
              <w:rPr>
                <w:szCs w:val="24"/>
              </w:rPr>
            </w:pPr>
            <w:r>
              <w:rPr>
                <w:szCs w:val="24"/>
              </w:rPr>
              <w:t>33</w:t>
            </w:r>
            <w:r w:rsidR="00FD3A69">
              <w:rPr>
                <w:szCs w:val="24"/>
              </w:rPr>
              <w:t>.</w:t>
            </w:r>
            <w:r w:rsidR="00EA7DA4">
              <w:rPr>
                <w:szCs w:val="24"/>
              </w:rPr>
              <w:t>18</w:t>
            </w:r>
          </w:p>
        </w:tc>
        <w:tc>
          <w:tcPr>
            <w:tcW w:w="772" w:type="pct"/>
          </w:tcPr>
          <w:p w14:paraId="286BBC88" w14:textId="77777777" w:rsidR="00EA7DA4" w:rsidRPr="00CD541A" w:rsidRDefault="00EA7DA4" w:rsidP="00462A40">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82C85BF" w14:textId="77777777" w:rsidR="00EA7DA4" w:rsidRPr="00B201C3" w:rsidRDefault="00EA7DA4" w:rsidP="00462A40">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6F13D024" w14:textId="77777777" w:rsidR="00EA7DA4" w:rsidRPr="00AB123D" w:rsidRDefault="00EA7DA4" w:rsidP="00462A40">
            <w:pPr>
              <w:pStyle w:val="afa"/>
              <w:jc w:val="left"/>
              <w:rPr>
                <w:szCs w:val="24"/>
              </w:rPr>
            </w:pPr>
          </w:p>
        </w:tc>
        <w:tc>
          <w:tcPr>
            <w:tcW w:w="1026" w:type="pct"/>
            <w:vMerge/>
            <w:shd w:val="clear" w:color="auto" w:fill="auto"/>
          </w:tcPr>
          <w:p w14:paraId="6624FA86" w14:textId="77777777" w:rsidR="00EA7DA4" w:rsidRPr="00CD541A" w:rsidRDefault="00EA7DA4" w:rsidP="00462A40">
            <w:pPr>
              <w:pStyle w:val="afa"/>
              <w:jc w:val="left"/>
              <w:rPr>
                <w:szCs w:val="24"/>
              </w:rPr>
            </w:pPr>
          </w:p>
        </w:tc>
      </w:tr>
      <w:tr w:rsidR="00EA7DA4" w:rsidRPr="00CD541A" w14:paraId="633B0B7B" w14:textId="77777777" w:rsidTr="00462A40">
        <w:tc>
          <w:tcPr>
            <w:tcW w:w="475" w:type="pct"/>
          </w:tcPr>
          <w:p w14:paraId="61EB1E9F" w14:textId="6C81B37E" w:rsidR="00EA7DA4" w:rsidRPr="00CD541A" w:rsidRDefault="00FC21B9" w:rsidP="00316869">
            <w:pPr>
              <w:pStyle w:val="afa"/>
              <w:keepLines/>
              <w:jc w:val="center"/>
              <w:rPr>
                <w:szCs w:val="24"/>
              </w:rPr>
            </w:pPr>
            <w:r>
              <w:rPr>
                <w:szCs w:val="24"/>
              </w:rPr>
              <w:t>3</w:t>
            </w:r>
            <w:r w:rsidR="00316869">
              <w:rPr>
                <w:szCs w:val="24"/>
              </w:rPr>
              <w:t>4</w:t>
            </w:r>
          </w:p>
        </w:tc>
        <w:tc>
          <w:tcPr>
            <w:tcW w:w="3499" w:type="pct"/>
            <w:gridSpan w:val="3"/>
          </w:tcPr>
          <w:p w14:paraId="14029E18" w14:textId="0653C299" w:rsidR="00EA7DA4" w:rsidRPr="00C209B8" w:rsidRDefault="00EA7DA4" w:rsidP="00316869">
            <w:pPr>
              <w:pStyle w:val="afa"/>
              <w:jc w:val="left"/>
            </w:pPr>
            <w:r>
              <w:t>0</w:t>
            </w:r>
            <w:r w:rsidR="00486E4B">
              <w:t>905</w:t>
            </w:r>
            <w:r w:rsidR="00316869">
              <w:t>5</w:t>
            </w:r>
          </w:p>
        </w:tc>
        <w:tc>
          <w:tcPr>
            <w:tcW w:w="1026" w:type="pct"/>
            <w:tcBorders>
              <w:bottom w:val="single" w:sz="4" w:space="0" w:color="auto"/>
            </w:tcBorders>
          </w:tcPr>
          <w:p w14:paraId="4377BA83" w14:textId="77777777" w:rsidR="00EA7DA4" w:rsidRPr="00CD541A" w:rsidRDefault="00EA7DA4" w:rsidP="00462A40">
            <w:pPr>
              <w:pStyle w:val="afa"/>
              <w:jc w:val="center"/>
              <w:rPr>
                <w:szCs w:val="24"/>
              </w:rPr>
            </w:pPr>
          </w:p>
        </w:tc>
      </w:tr>
      <w:tr w:rsidR="00EA7DA4" w:rsidRPr="00CD541A" w14:paraId="7CD7843F" w14:textId="77777777" w:rsidTr="00462A40">
        <w:tc>
          <w:tcPr>
            <w:tcW w:w="475" w:type="pct"/>
          </w:tcPr>
          <w:p w14:paraId="6B3449FE" w14:textId="4B9D6581" w:rsidR="00EA7DA4" w:rsidRPr="00202812" w:rsidRDefault="00316869" w:rsidP="00462A40">
            <w:pPr>
              <w:pStyle w:val="afa"/>
              <w:jc w:val="center"/>
              <w:rPr>
                <w:szCs w:val="24"/>
                <w:lang w:val="en-US"/>
              </w:rPr>
            </w:pPr>
            <w:r>
              <w:rPr>
                <w:szCs w:val="24"/>
              </w:rPr>
              <w:t>34</w:t>
            </w:r>
            <w:r w:rsidR="00FD3A69">
              <w:rPr>
                <w:szCs w:val="24"/>
              </w:rPr>
              <w:t>.</w:t>
            </w:r>
            <w:r w:rsidR="00EA7DA4">
              <w:rPr>
                <w:szCs w:val="24"/>
                <w:lang w:val="en-US"/>
              </w:rPr>
              <w:t>1</w:t>
            </w:r>
          </w:p>
        </w:tc>
        <w:tc>
          <w:tcPr>
            <w:tcW w:w="772" w:type="pct"/>
          </w:tcPr>
          <w:p w14:paraId="50078D15" w14:textId="77777777" w:rsidR="00EA7DA4" w:rsidRPr="00CD541A" w:rsidRDefault="00EA7DA4" w:rsidP="00462A40">
            <w:pPr>
              <w:pStyle w:val="afa"/>
              <w:jc w:val="left"/>
              <w:rPr>
                <w:szCs w:val="24"/>
              </w:rPr>
            </w:pPr>
          </w:p>
        </w:tc>
        <w:tc>
          <w:tcPr>
            <w:tcW w:w="1389" w:type="pct"/>
          </w:tcPr>
          <w:p w14:paraId="4CBC498D" w14:textId="77777777" w:rsidR="00EA7DA4" w:rsidRPr="00CD541A" w:rsidRDefault="00EA7DA4" w:rsidP="00462A40">
            <w:pPr>
              <w:pStyle w:val="afa"/>
              <w:jc w:val="left"/>
              <w:rPr>
                <w:szCs w:val="24"/>
              </w:rPr>
            </w:pPr>
            <w:r w:rsidRPr="008F7A7F">
              <w:rPr>
                <w:bCs w:val="0"/>
                <w:noProof/>
                <w:szCs w:val="24"/>
              </w:rPr>
              <w:t>1</w:t>
            </w:r>
            <w:r w:rsidRPr="008F7A7F">
              <w:rPr>
                <w:bCs w:val="0"/>
                <w:szCs w:val="24"/>
              </w:rPr>
              <w:t>. Сведения о видах документов</w:t>
            </w:r>
            <w:r>
              <w:rPr>
                <w:bCs w:val="0"/>
                <w:szCs w:val="24"/>
              </w:rPr>
              <w:t>,</w:t>
            </w:r>
            <w:r w:rsidRPr="000A5767">
              <w:rPr>
                <w:szCs w:val="24"/>
              </w:rPr>
              <w:t xml:space="preserve"> используемых в сфере интеллектуальной собственности</w:t>
            </w:r>
          </w:p>
        </w:tc>
        <w:tc>
          <w:tcPr>
            <w:tcW w:w="1338" w:type="pct"/>
          </w:tcPr>
          <w:p w14:paraId="6E5E87C7" w14:textId="77777777" w:rsidR="00EA7DA4" w:rsidRPr="00C8346C" w:rsidRDefault="00EA7DA4" w:rsidP="00462A40">
            <w:pPr>
              <w:pStyle w:val="afa"/>
              <w:jc w:val="left"/>
              <w:rPr>
                <w:szCs w:val="24"/>
              </w:rPr>
            </w:pPr>
          </w:p>
        </w:tc>
        <w:tc>
          <w:tcPr>
            <w:tcW w:w="1026" w:type="pct"/>
            <w:vMerge w:val="restart"/>
            <w:shd w:val="clear" w:color="auto" w:fill="auto"/>
          </w:tcPr>
          <w:p w14:paraId="3B8BCA2A" w14:textId="77777777" w:rsidR="00EA7DA4" w:rsidRPr="00CD541A" w:rsidRDefault="00EA7DA4" w:rsidP="00462A40">
            <w:pPr>
              <w:pStyle w:val="afa"/>
              <w:jc w:val="left"/>
              <w:rPr>
                <w:szCs w:val="24"/>
              </w:rPr>
            </w:pPr>
            <w:r>
              <w:rPr>
                <w:szCs w:val="24"/>
              </w:rPr>
              <w:t>Примечание 1</w:t>
            </w:r>
          </w:p>
        </w:tc>
      </w:tr>
      <w:tr w:rsidR="00371C12" w:rsidRPr="00CD541A" w14:paraId="54D85405" w14:textId="77777777" w:rsidTr="00462A40">
        <w:tc>
          <w:tcPr>
            <w:tcW w:w="475" w:type="pct"/>
          </w:tcPr>
          <w:p w14:paraId="72F960AA" w14:textId="2C58A7F8" w:rsidR="00371C12" w:rsidRPr="00202812" w:rsidRDefault="00316869" w:rsidP="00371C12">
            <w:pPr>
              <w:pStyle w:val="afa"/>
              <w:jc w:val="center"/>
              <w:rPr>
                <w:szCs w:val="24"/>
                <w:lang w:val="en-US"/>
              </w:rPr>
            </w:pPr>
            <w:r>
              <w:rPr>
                <w:szCs w:val="24"/>
              </w:rPr>
              <w:t>34</w:t>
            </w:r>
            <w:r w:rsidR="00371C12">
              <w:rPr>
                <w:szCs w:val="24"/>
              </w:rPr>
              <w:t>.</w:t>
            </w:r>
            <w:r w:rsidR="00371C12">
              <w:rPr>
                <w:szCs w:val="24"/>
                <w:lang w:val="en-US"/>
              </w:rPr>
              <w:t>2</w:t>
            </w:r>
          </w:p>
        </w:tc>
        <w:tc>
          <w:tcPr>
            <w:tcW w:w="772" w:type="pct"/>
          </w:tcPr>
          <w:p w14:paraId="63FE5CA8" w14:textId="77777777" w:rsidR="00371C12" w:rsidRPr="00CD541A" w:rsidRDefault="00371C12" w:rsidP="00371C12">
            <w:pPr>
              <w:pStyle w:val="afa"/>
              <w:jc w:val="left"/>
              <w:rPr>
                <w:szCs w:val="24"/>
              </w:rPr>
            </w:pPr>
          </w:p>
        </w:tc>
        <w:tc>
          <w:tcPr>
            <w:tcW w:w="1389" w:type="pct"/>
          </w:tcPr>
          <w:p w14:paraId="30357F76" w14:textId="77777777" w:rsidR="00371C12" w:rsidRPr="00CD541A" w:rsidRDefault="00371C12" w:rsidP="00371C12">
            <w:pPr>
              <w:pStyle w:val="afa"/>
              <w:jc w:val="left"/>
              <w:rPr>
                <w:szCs w:val="24"/>
              </w:rPr>
            </w:pPr>
            <w:r w:rsidRPr="008F7A7F">
              <w:rPr>
                <w:bCs w:val="0"/>
                <w:szCs w:val="24"/>
              </w:rPr>
              <w:t xml:space="preserve">1.1. Код </w:t>
            </w:r>
            <w:r>
              <w:rPr>
                <w:bCs w:val="0"/>
                <w:szCs w:val="24"/>
              </w:rPr>
              <w:t xml:space="preserve">группы </w:t>
            </w:r>
            <w:r w:rsidRPr="008F7A7F">
              <w:rPr>
                <w:bCs w:val="0"/>
                <w:szCs w:val="24"/>
              </w:rPr>
              <w:t>документов</w:t>
            </w:r>
          </w:p>
        </w:tc>
        <w:tc>
          <w:tcPr>
            <w:tcW w:w="1338" w:type="pct"/>
          </w:tcPr>
          <w:p w14:paraId="0F6790F6" w14:textId="2FA494CE" w:rsidR="00371C12" w:rsidRPr="00315E3B" w:rsidRDefault="00371C12" w:rsidP="00371C12">
            <w:pPr>
              <w:pStyle w:val="afa"/>
              <w:jc w:val="left"/>
              <w:rPr>
                <w:szCs w:val="24"/>
              </w:rPr>
            </w:pPr>
            <w:r>
              <w:rPr>
                <w:szCs w:val="24"/>
              </w:rPr>
              <w:t>09</w:t>
            </w:r>
          </w:p>
        </w:tc>
        <w:tc>
          <w:tcPr>
            <w:tcW w:w="1026" w:type="pct"/>
            <w:vMerge/>
            <w:shd w:val="clear" w:color="auto" w:fill="auto"/>
          </w:tcPr>
          <w:p w14:paraId="1330DE99" w14:textId="77777777" w:rsidR="00371C12" w:rsidRPr="00CD541A" w:rsidRDefault="00371C12" w:rsidP="00371C12">
            <w:pPr>
              <w:pStyle w:val="afa"/>
              <w:jc w:val="left"/>
              <w:rPr>
                <w:szCs w:val="24"/>
              </w:rPr>
            </w:pPr>
          </w:p>
        </w:tc>
      </w:tr>
      <w:tr w:rsidR="00371C12" w:rsidRPr="00CD541A" w14:paraId="28C84D32" w14:textId="77777777" w:rsidTr="00462A40">
        <w:tc>
          <w:tcPr>
            <w:tcW w:w="475" w:type="pct"/>
          </w:tcPr>
          <w:p w14:paraId="0A1C25C0" w14:textId="445273EA" w:rsidR="00371C12" w:rsidRPr="00202812" w:rsidRDefault="00316869" w:rsidP="00371C12">
            <w:pPr>
              <w:pStyle w:val="afa"/>
              <w:jc w:val="center"/>
              <w:rPr>
                <w:szCs w:val="24"/>
                <w:lang w:val="en-US"/>
              </w:rPr>
            </w:pPr>
            <w:r>
              <w:rPr>
                <w:szCs w:val="24"/>
              </w:rPr>
              <w:t>34</w:t>
            </w:r>
            <w:r w:rsidR="00371C12">
              <w:rPr>
                <w:szCs w:val="24"/>
              </w:rPr>
              <w:t>.</w:t>
            </w:r>
            <w:r w:rsidR="00371C12">
              <w:rPr>
                <w:szCs w:val="24"/>
                <w:lang w:val="en-US"/>
              </w:rPr>
              <w:t>3</w:t>
            </w:r>
          </w:p>
        </w:tc>
        <w:tc>
          <w:tcPr>
            <w:tcW w:w="772" w:type="pct"/>
          </w:tcPr>
          <w:p w14:paraId="74E0F9BC" w14:textId="77777777" w:rsidR="00371C12" w:rsidRPr="00CD541A" w:rsidRDefault="00371C12" w:rsidP="00371C12">
            <w:pPr>
              <w:pStyle w:val="afa"/>
              <w:jc w:val="left"/>
              <w:rPr>
                <w:szCs w:val="24"/>
              </w:rPr>
            </w:pPr>
          </w:p>
        </w:tc>
        <w:tc>
          <w:tcPr>
            <w:tcW w:w="1389" w:type="pct"/>
          </w:tcPr>
          <w:p w14:paraId="75D989F8" w14:textId="77777777" w:rsidR="00371C12" w:rsidRPr="00CD541A" w:rsidRDefault="00371C12" w:rsidP="00371C12">
            <w:pPr>
              <w:pStyle w:val="afa"/>
              <w:jc w:val="left"/>
              <w:rPr>
                <w:szCs w:val="24"/>
              </w:rPr>
            </w:pPr>
            <w:r w:rsidRPr="008F7A7F">
              <w:rPr>
                <w:bCs w:val="0"/>
                <w:szCs w:val="24"/>
              </w:rPr>
              <w:t xml:space="preserve">1.2. </w:t>
            </w:r>
            <w:r>
              <w:rPr>
                <w:bCs w:val="0"/>
                <w:szCs w:val="24"/>
              </w:rPr>
              <w:t>Наименование</w:t>
            </w:r>
          </w:p>
        </w:tc>
        <w:tc>
          <w:tcPr>
            <w:tcW w:w="1338" w:type="pct"/>
          </w:tcPr>
          <w:p w14:paraId="358EE5DB" w14:textId="68A87AFA" w:rsidR="00371C12" w:rsidRPr="00AB6D41" w:rsidRDefault="002D3088" w:rsidP="00371C12">
            <w:pPr>
              <w:pStyle w:val="afa"/>
              <w:jc w:val="left"/>
              <w:rPr>
                <w:szCs w:val="24"/>
              </w:rPr>
            </w:pPr>
            <w:r w:rsidRPr="009D361F">
              <w:rPr>
                <w:color w:val="000000"/>
                <w:szCs w:val="24"/>
              </w:rPr>
              <w:t xml:space="preserve">Документы, сведения и материалы, формируемые патентными ведомствами в рамках процедур, связанных с регистрацией и использованием прав на объекты </w:t>
            </w:r>
            <w:r w:rsidRPr="009D361F">
              <w:rPr>
                <w:color w:val="000000"/>
                <w:szCs w:val="24"/>
              </w:rPr>
              <w:lastRenderedPageBreak/>
              <w:t xml:space="preserve">интеллектуальной собственности </w:t>
            </w:r>
            <w:r w:rsidRPr="0050110E">
              <w:rPr>
                <w:rFonts w:cs="Times New Roman"/>
                <w:color w:val="000000"/>
                <w:szCs w:val="24"/>
              </w:rPr>
              <w:t>Евразийского экономического союза</w:t>
            </w:r>
            <w:r>
              <w:rPr>
                <w:rFonts w:cs="Times New Roman"/>
                <w:color w:val="000000"/>
                <w:szCs w:val="24"/>
              </w:rPr>
              <w:t>, не включенные в другие разделы классификатора</w:t>
            </w:r>
          </w:p>
        </w:tc>
        <w:tc>
          <w:tcPr>
            <w:tcW w:w="1026" w:type="pct"/>
            <w:vMerge/>
            <w:shd w:val="clear" w:color="auto" w:fill="auto"/>
          </w:tcPr>
          <w:p w14:paraId="4614D8A7" w14:textId="77777777" w:rsidR="00371C12" w:rsidRPr="00CD541A" w:rsidRDefault="00371C12" w:rsidP="00371C12">
            <w:pPr>
              <w:pStyle w:val="afa"/>
              <w:jc w:val="left"/>
              <w:rPr>
                <w:szCs w:val="24"/>
              </w:rPr>
            </w:pPr>
          </w:p>
        </w:tc>
      </w:tr>
      <w:tr w:rsidR="00EA7DA4" w:rsidRPr="00CD541A" w14:paraId="6999F59E" w14:textId="77777777" w:rsidTr="00462A40">
        <w:tc>
          <w:tcPr>
            <w:tcW w:w="475" w:type="pct"/>
          </w:tcPr>
          <w:p w14:paraId="2746386E" w14:textId="6795F348" w:rsidR="00EA7DA4" w:rsidRPr="00202812" w:rsidRDefault="00316869" w:rsidP="00462A40">
            <w:pPr>
              <w:pStyle w:val="afa"/>
              <w:jc w:val="center"/>
              <w:rPr>
                <w:szCs w:val="24"/>
                <w:lang w:val="en-US"/>
              </w:rPr>
            </w:pPr>
            <w:r>
              <w:rPr>
                <w:szCs w:val="24"/>
              </w:rPr>
              <w:lastRenderedPageBreak/>
              <w:t>34</w:t>
            </w:r>
            <w:r w:rsidR="00FD3A69">
              <w:rPr>
                <w:szCs w:val="24"/>
              </w:rPr>
              <w:t>.</w:t>
            </w:r>
            <w:r w:rsidR="00EA7DA4">
              <w:rPr>
                <w:szCs w:val="24"/>
                <w:lang w:val="en-US"/>
              </w:rPr>
              <w:t>4</w:t>
            </w:r>
          </w:p>
        </w:tc>
        <w:tc>
          <w:tcPr>
            <w:tcW w:w="772" w:type="pct"/>
          </w:tcPr>
          <w:p w14:paraId="4BEF8F74" w14:textId="77777777" w:rsidR="00EA7DA4" w:rsidRPr="00CD541A" w:rsidRDefault="00EA7DA4" w:rsidP="00462A40">
            <w:pPr>
              <w:pStyle w:val="afa"/>
              <w:jc w:val="left"/>
              <w:rPr>
                <w:szCs w:val="24"/>
              </w:rPr>
            </w:pPr>
          </w:p>
        </w:tc>
        <w:tc>
          <w:tcPr>
            <w:tcW w:w="1389" w:type="pct"/>
          </w:tcPr>
          <w:p w14:paraId="405F3786" w14:textId="77777777" w:rsidR="00EA7DA4" w:rsidRPr="00CD541A" w:rsidRDefault="00EA7DA4" w:rsidP="00462A40">
            <w:pPr>
              <w:pStyle w:val="afa"/>
              <w:jc w:val="left"/>
              <w:rPr>
                <w:szCs w:val="24"/>
              </w:rPr>
            </w:pPr>
            <w:r w:rsidRPr="008F7A7F">
              <w:rPr>
                <w:bCs w:val="0"/>
                <w:szCs w:val="24"/>
              </w:rPr>
              <w:t xml:space="preserve">1.3. </w:t>
            </w:r>
            <w:r w:rsidRPr="008F7A7F">
              <w:rPr>
                <w:bCs w:val="0"/>
                <w:noProof/>
                <w:szCs w:val="24"/>
              </w:rPr>
              <w:t>Сведения о виде документа</w:t>
            </w:r>
          </w:p>
        </w:tc>
        <w:tc>
          <w:tcPr>
            <w:tcW w:w="1338" w:type="pct"/>
          </w:tcPr>
          <w:p w14:paraId="1FE1D61D" w14:textId="77777777" w:rsidR="00EA7DA4" w:rsidRPr="00CD541A" w:rsidRDefault="00EA7DA4" w:rsidP="00462A40">
            <w:pPr>
              <w:pStyle w:val="afa"/>
              <w:jc w:val="left"/>
              <w:rPr>
                <w:szCs w:val="24"/>
              </w:rPr>
            </w:pPr>
          </w:p>
        </w:tc>
        <w:tc>
          <w:tcPr>
            <w:tcW w:w="1026" w:type="pct"/>
            <w:vMerge/>
            <w:shd w:val="clear" w:color="auto" w:fill="auto"/>
          </w:tcPr>
          <w:p w14:paraId="35DFE67C" w14:textId="77777777" w:rsidR="00EA7DA4" w:rsidRPr="00CD541A" w:rsidRDefault="00EA7DA4" w:rsidP="00462A40">
            <w:pPr>
              <w:pStyle w:val="afa"/>
              <w:jc w:val="left"/>
              <w:rPr>
                <w:szCs w:val="24"/>
              </w:rPr>
            </w:pPr>
          </w:p>
        </w:tc>
      </w:tr>
      <w:tr w:rsidR="00EA7DA4" w:rsidRPr="00CD541A" w14:paraId="3C675B6F" w14:textId="77777777" w:rsidTr="00462A40">
        <w:tc>
          <w:tcPr>
            <w:tcW w:w="475" w:type="pct"/>
          </w:tcPr>
          <w:p w14:paraId="52708EAE" w14:textId="4BA8041A" w:rsidR="00EA7DA4" w:rsidRPr="00202812" w:rsidRDefault="00316869" w:rsidP="00462A40">
            <w:pPr>
              <w:pStyle w:val="afa"/>
              <w:jc w:val="center"/>
              <w:rPr>
                <w:szCs w:val="24"/>
                <w:lang w:val="en-US"/>
              </w:rPr>
            </w:pPr>
            <w:r>
              <w:rPr>
                <w:szCs w:val="24"/>
              </w:rPr>
              <w:t>34</w:t>
            </w:r>
            <w:r w:rsidR="00FD3A69">
              <w:rPr>
                <w:szCs w:val="24"/>
              </w:rPr>
              <w:t>.</w:t>
            </w:r>
            <w:r w:rsidR="00EA7DA4">
              <w:rPr>
                <w:szCs w:val="24"/>
                <w:lang w:val="en-US"/>
              </w:rPr>
              <w:t>5</w:t>
            </w:r>
          </w:p>
        </w:tc>
        <w:tc>
          <w:tcPr>
            <w:tcW w:w="772" w:type="pct"/>
          </w:tcPr>
          <w:p w14:paraId="431E92B6" w14:textId="77777777" w:rsidR="00EA7DA4" w:rsidRPr="00CD541A" w:rsidRDefault="00EA7DA4" w:rsidP="00462A40">
            <w:pPr>
              <w:pStyle w:val="afa"/>
              <w:jc w:val="left"/>
              <w:rPr>
                <w:szCs w:val="24"/>
              </w:rPr>
            </w:pPr>
          </w:p>
        </w:tc>
        <w:tc>
          <w:tcPr>
            <w:tcW w:w="1389" w:type="pct"/>
          </w:tcPr>
          <w:p w14:paraId="06EF205F" w14:textId="77777777" w:rsidR="00EA7DA4" w:rsidRPr="00CD541A" w:rsidRDefault="00EA7DA4" w:rsidP="00462A40">
            <w:pPr>
              <w:pStyle w:val="afa"/>
              <w:jc w:val="left"/>
              <w:rPr>
                <w:szCs w:val="24"/>
              </w:rPr>
            </w:pPr>
            <w:r w:rsidRPr="008F7A7F">
              <w:rPr>
                <w:bCs w:val="0"/>
                <w:noProof/>
                <w:szCs w:val="24"/>
              </w:rPr>
              <w:t>1.3.1. Код вида документа</w:t>
            </w:r>
          </w:p>
        </w:tc>
        <w:tc>
          <w:tcPr>
            <w:tcW w:w="1338" w:type="pct"/>
          </w:tcPr>
          <w:p w14:paraId="1EB97E3B" w14:textId="4339DD2C" w:rsidR="00EA7DA4" w:rsidRPr="00CD541A" w:rsidRDefault="00EA7DA4" w:rsidP="00316869">
            <w:pPr>
              <w:pStyle w:val="afa"/>
              <w:jc w:val="left"/>
              <w:rPr>
                <w:szCs w:val="24"/>
              </w:rPr>
            </w:pPr>
            <w:r>
              <w:rPr>
                <w:szCs w:val="24"/>
              </w:rPr>
              <w:t>0</w:t>
            </w:r>
            <w:r w:rsidR="00486E4B">
              <w:rPr>
                <w:szCs w:val="24"/>
              </w:rPr>
              <w:t>905</w:t>
            </w:r>
            <w:r w:rsidR="00316869">
              <w:rPr>
                <w:szCs w:val="24"/>
              </w:rPr>
              <w:t>5</w:t>
            </w:r>
          </w:p>
        </w:tc>
        <w:tc>
          <w:tcPr>
            <w:tcW w:w="1026" w:type="pct"/>
            <w:vMerge/>
            <w:shd w:val="clear" w:color="auto" w:fill="auto"/>
          </w:tcPr>
          <w:p w14:paraId="4D2C6D3B" w14:textId="77777777" w:rsidR="00EA7DA4" w:rsidRPr="00CD541A" w:rsidRDefault="00EA7DA4" w:rsidP="00462A40">
            <w:pPr>
              <w:pStyle w:val="afa"/>
              <w:jc w:val="left"/>
              <w:rPr>
                <w:szCs w:val="24"/>
              </w:rPr>
            </w:pPr>
          </w:p>
        </w:tc>
      </w:tr>
      <w:tr w:rsidR="00F04122" w:rsidRPr="00CD541A" w14:paraId="64767657" w14:textId="77777777" w:rsidTr="00462A40">
        <w:tc>
          <w:tcPr>
            <w:tcW w:w="475" w:type="pct"/>
          </w:tcPr>
          <w:p w14:paraId="642B737C" w14:textId="5974D40E" w:rsidR="00F04122" w:rsidRPr="00202812" w:rsidRDefault="00316869" w:rsidP="00F04122">
            <w:pPr>
              <w:pStyle w:val="afa"/>
              <w:jc w:val="center"/>
              <w:rPr>
                <w:szCs w:val="24"/>
                <w:lang w:val="en-US"/>
              </w:rPr>
            </w:pPr>
            <w:r>
              <w:rPr>
                <w:szCs w:val="24"/>
              </w:rPr>
              <w:t>34</w:t>
            </w:r>
            <w:r w:rsidR="00F04122">
              <w:rPr>
                <w:szCs w:val="24"/>
              </w:rPr>
              <w:t>.</w:t>
            </w:r>
            <w:r w:rsidR="00F04122">
              <w:rPr>
                <w:szCs w:val="24"/>
                <w:lang w:val="en-US"/>
              </w:rPr>
              <w:t>6</w:t>
            </w:r>
          </w:p>
        </w:tc>
        <w:tc>
          <w:tcPr>
            <w:tcW w:w="772" w:type="pct"/>
          </w:tcPr>
          <w:p w14:paraId="71FA44CB" w14:textId="77777777" w:rsidR="00F04122" w:rsidRPr="00CD541A" w:rsidRDefault="00F04122" w:rsidP="00F04122">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92E1D67" w14:textId="77777777" w:rsidR="00F04122" w:rsidRPr="00CD541A" w:rsidRDefault="00F04122" w:rsidP="00F04122">
            <w:pPr>
              <w:pStyle w:val="afa"/>
              <w:jc w:val="left"/>
              <w:rPr>
                <w:szCs w:val="24"/>
              </w:rPr>
            </w:pPr>
            <w:r w:rsidRPr="008F7A7F">
              <w:rPr>
                <w:bCs w:val="0"/>
                <w:noProof/>
                <w:szCs w:val="24"/>
              </w:rPr>
              <w:t xml:space="preserve">1.3.2. </w:t>
            </w:r>
            <w:r>
              <w:rPr>
                <w:bCs w:val="0"/>
                <w:noProof/>
                <w:szCs w:val="24"/>
              </w:rPr>
              <w:t>Наименование</w:t>
            </w:r>
          </w:p>
        </w:tc>
        <w:tc>
          <w:tcPr>
            <w:tcW w:w="1338" w:type="pct"/>
          </w:tcPr>
          <w:p w14:paraId="692AC36B" w14:textId="2988025B" w:rsidR="00F04122" w:rsidRPr="000C6E19" w:rsidRDefault="00F04122" w:rsidP="00F04122">
            <w:pPr>
              <w:pStyle w:val="afa"/>
              <w:jc w:val="left"/>
              <w:rPr>
                <w:szCs w:val="24"/>
              </w:rPr>
            </w:pPr>
            <w:r w:rsidRPr="00260494">
              <w:rPr>
                <w:color w:val="000000"/>
                <w:szCs w:val="24"/>
              </w:rPr>
              <w:t>решение о регистрации наименования места происхождения товара Евразийского экономического союза и (или) предоставлении права использования наименования места происхождения товара Евразийского экономического союза</w:t>
            </w:r>
          </w:p>
        </w:tc>
        <w:tc>
          <w:tcPr>
            <w:tcW w:w="1026" w:type="pct"/>
            <w:vMerge/>
            <w:shd w:val="clear" w:color="auto" w:fill="auto"/>
          </w:tcPr>
          <w:p w14:paraId="2897D942" w14:textId="77777777" w:rsidR="00F04122" w:rsidRPr="00CD541A" w:rsidRDefault="00F04122" w:rsidP="00F04122">
            <w:pPr>
              <w:pStyle w:val="afa"/>
              <w:jc w:val="left"/>
              <w:rPr>
                <w:szCs w:val="24"/>
              </w:rPr>
            </w:pPr>
          </w:p>
        </w:tc>
      </w:tr>
      <w:tr w:rsidR="00F04122" w:rsidRPr="00AB0BD4" w14:paraId="7278F3F6" w14:textId="77777777" w:rsidTr="00462A40">
        <w:tc>
          <w:tcPr>
            <w:tcW w:w="475" w:type="pct"/>
          </w:tcPr>
          <w:p w14:paraId="2FA6DEBE" w14:textId="50D9F2FE" w:rsidR="00F04122" w:rsidRPr="00202812" w:rsidRDefault="00316869" w:rsidP="00F04122">
            <w:pPr>
              <w:pStyle w:val="afa"/>
              <w:jc w:val="center"/>
              <w:rPr>
                <w:szCs w:val="24"/>
                <w:lang w:val="en-US"/>
              </w:rPr>
            </w:pPr>
            <w:r>
              <w:rPr>
                <w:szCs w:val="24"/>
              </w:rPr>
              <w:t>34</w:t>
            </w:r>
            <w:r w:rsidR="00F04122">
              <w:rPr>
                <w:szCs w:val="24"/>
              </w:rPr>
              <w:t>.</w:t>
            </w:r>
            <w:r w:rsidR="00F04122">
              <w:rPr>
                <w:szCs w:val="24"/>
                <w:lang w:val="en-US"/>
              </w:rPr>
              <w:t>7</w:t>
            </w:r>
          </w:p>
        </w:tc>
        <w:tc>
          <w:tcPr>
            <w:tcW w:w="772" w:type="pct"/>
          </w:tcPr>
          <w:p w14:paraId="2FBBF185" w14:textId="77777777" w:rsidR="00F04122" w:rsidRPr="00CD541A" w:rsidRDefault="00F04122" w:rsidP="00F04122">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82D54A1" w14:textId="77777777" w:rsidR="00F04122" w:rsidRPr="00CD541A" w:rsidRDefault="00F04122" w:rsidP="00F04122">
            <w:pPr>
              <w:pStyle w:val="afa"/>
              <w:jc w:val="left"/>
              <w:rPr>
                <w:szCs w:val="24"/>
              </w:rPr>
            </w:pPr>
            <w:r w:rsidRPr="00364112">
              <w:rPr>
                <w:bCs w:val="0"/>
                <w:szCs w:val="24"/>
              </w:rPr>
              <w:t>1</w:t>
            </w:r>
            <w:r>
              <w:rPr>
                <w:bCs w:val="0"/>
                <w:szCs w:val="24"/>
              </w:rPr>
              <w:t>.3.3.</w:t>
            </w:r>
            <w:r w:rsidRPr="004B65CE">
              <w:rPr>
                <w:szCs w:val="24"/>
              </w:rPr>
              <w:t xml:space="preserve"> Код государства </w:t>
            </w:r>
            <w:r>
              <w:rPr>
                <w:noProof/>
              </w:rPr>
              <w:t>–</w:t>
            </w:r>
            <w:r w:rsidRPr="004B65CE">
              <w:rPr>
                <w:szCs w:val="24"/>
              </w:rPr>
              <w:t xml:space="preserve"> члена Евразийского экономического союза, в котором применяется </w:t>
            </w:r>
            <w:r w:rsidRPr="00AA14B8">
              <w:rPr>
                <w:szCs w:val="24"/>
              </w:rPr>
              <w:t>вид документа</w:t>
            </w:r>
          </w:p>
        </w:tc>
        <w:tc>
          <w:tcPr>
            <w:tcW w:w="1338" w:type="pct"/>
          </w:tcPr>
          <w:p w14:paraId="5E14921B" w14:textId="77777777" w:rsidR="00F04122" w:rsidRPr="0006243A" w:rsidRDefault="00F04122" w:rsidP="00F04122">
            <w:pPr>
              <w:pStyle w:val="afa"/>
              <w:jc w:val="left"/>
              <w:rPr>
                <w:szCs w:val="24"/>
                <w:lang w:val="en-US"/>
              </w:rPr>
            </w:pPr>
            <w:r w:rsidRPr="000B3685">
              <w:rPr>
                <w:color w:val="000000"/>
                <w:szCs w:val="24"/>
                <w:lang w:val="en-US"/>
              </w:rPr>
              <w:t>AM, BY, KZ, KG, RU</w:t>
            </w:r>
          </w:p>
        </w:tc>
        <w:tc>
          <w:tcPr>
            <w:tcW w:w="1026" w:type="pct"/>
            <w:vMerge/>
            <w:shd w:val="clear" w:color="auto" w:fill="auto"/>
          </w:tcPr>
          <w:p w14:paraId="56360C0B" w14:textId="77777777" w:rsidR="00F04122" w:rsidRPr="0006243A" w:rsidRDefault="00F04122" w:rsidP="00F04122">
            <w:pPr>
              <w:pStyle w:val="afa"/>
              <w:jc w:val="left"/>
              <w:rPr>
                <w:szCs w:val="24"/>
                <w:lang w:val="en-US"/>
              </w:rPr>
            </w:pPr>
          </w:p>
        </w:tc>
      </w:tr>
      <w:tr w:rsidR="00F04122" w:rsidRPr="00CD541A" w14:paraId="1A8611E2" w14:textId="77777777" w:rsidTr="00462A40">
        <w:tc>
          <w:tcPr>
            <w:tcW w:w="475" w:type="pct"/>
          </w:tcPr>
          <w:p w14:paraId="253408C6" w14:textId="7E0F1771" w:rsidR="00F04122" w:rsidRDefault="00316869" w:rsidP="00F04122">
            <w:pPr>
              <w:pStyle w:val="afa"/>
              <w:jc w:val="center"/>
              <w:rPr>
                <w:szCs w:val="24"/>
              </w:rPr>
            </w:pPr>
            <w:r>
              <w:rPr>
                <w:szCs w:val="24"/>
              </w:rPr>
              <w:t>34</w:t>
            </w:r>
            <w:r w:rsidR="00F04122">
              <w:rPr>
                <w:szCs w:val="24"/>
              </w:rPr>
              <w:t>.8</w:t>
            </w:r>
          </w:p>
        </w:tc>
        <w:tc>
          <w:tcPr>
            <w:tcW w:w="772" w:type="pct"/>
          </w:tcPr>
          <w:p w14:paraId="584156B1" w14:textId="77777777" w:rsidR="00F04122" w:rsidRPr="00CD541A" w:rsidRDefault="00F04122" w:rsidP="00F04122">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DA79812" w14:textId="77777777" w:rsidR="00F04122" w:rsidRPr="00B201C3" w:rsidRDefault="00F04122" w:rsidP="00F04122">
            <w:pPr>
              <w:pStyle w:val="afa"/>
              <w:jc w:val="left"/>
            </w:pPr>
            <w:r w:rsidRPr="008F7A7F">
              <w:rPr>
                <w:bCs w:val="0"/>
                <w:szCs w:val="24"/>
              </w:rPr>
              <w:t>1.3.</w:t>
            </w:r>
            <w:r>
              <w:rPr>
                <w:bCs w:val="0"/>
                <w:szCs w:val="24"/>
              </w:rPr>
              <w:t>4</w:t>
            </w:r>
            <w:r w:rsidRPr="008F7A7F">
              <w:rPr>
                <w:bCs w:val="0"/>
                <w:szCs w:val="24"/>
              </w:rPr>
              <w:t>. Сведения о записи классификатора</w:t>
            </w:r>
          </w:p>
        </w:tc>
        <w:tc>
          <w:tcPr>
            <w:tcW w:w="1338" w:type="pct"/>
          </w:tcPr>
          <w:p w14:paraId="0181C73B" w14:textId="77777777" w:rsidR="00F04122" w:rsidRPr="00AB123D" w:rsidRDefault="00F04122" w:rsidP="00F04122">
            <w:pPr>
              <w:pStyle w:val="afa"/>
              <w:jc w:val="left"/>
              <w:rPr>
                <w:szCs w:val="24"/>
              </w:rPr>
            </w:pPr>
          </w:p>
        </w:tc>
        <w:tc>
          <w:tcPr>
            <w:tcW w:w="1026" w:type="pct"/>
            <w:vMerge/>
            <w:shd w:val="clear" w:color="auto" w:fill="auto"/>
          </w:tcPr>
          <w:p w14:paraId="6AC4C9FE" w14:textId="77777777" w:rsidR="00F04122" w:rsidRPr="00CD541A" w:rsidRDefault="00F04122" w:rsidP="00F04122">
            <w:pPr>
              <w:pStyle w:val="afa"/>
              <w:jc w:val="left"/>
              <w:rPr>
                <w:szCs w:val="24"/>
              </w:rPr>
            </w:pPr>
          </w:p>
        </w:tc>
      </w:tr>
      <w:tr w:rsidR="00F04122" w:rsidRPr="00CD541A" w14:paraId="45FA366E" w14:textId="77777777" w:rsidTr="00462A40">
        <w:tc>
          <w:tcPr>
            <w:tcW w:w="475" w:type="pct"/>
          </w:tcPr>
          <w:p w14:paraId="2468CCAA" w14:textId="2DBD2BEE" w:rsidR="00F04122" w:rsidRDefault="00316869" w:rsidP="00F04122">
            <w:pPr>
              <w:pStyle w:val="afa"/>
              <w:jc w:val="center"/>
              <w:rPr>
                <w:szCs w:val="24"/>
              </w:rPr>
            </w:pPr>
            <w:r>
              <w:rPr>
                <w:szCs w:val="24"/>
              </w:rPr>
              <w:t>34</w:t>
            </w:r>
            <w:r w:rsidR="00F04122">
              <w:rPr>
                <w:szCs w:val="24"/>
              </w:rPr>
              <w:t>.9</w:t>
            </w:r>
          </w:p>
        </w:tc>
        <w:tc>
          <w:tcPr>
            <w:tcW w:w="772" w:type="pct"/>
          </w:tcPr>
          <w:p w14:paraId="63806D1F" w14:textId="77777777" w:rsidR="00F04122" w:rsidRPr="00CD541A" w:rsidRDefault="00F04122" w:rsidP="00F04122">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0E73685" w14:textId="77777777" w:rsidR="00F04122" w:rsidRPr="00B201C3" w:rsidRDefault="00F04122" w:rsidP="00F04122">
            <w:pPr>
              <w:pStyle w:val="afa"/>
              <w:jc w:val="left"/>
            </w:pPr>
            <w:r w:rsidRPr="009E65A4">
              <w:rPr>
                <w:rFonts w:cs="Times New Roman"/>
                <w:noProof/>
                <w:szCs w:val="24"/>
                <w:lang w:val="en-US"/>
              </w:rPr>
              <w:t>1.</w:t>
            </w:r>
            <w:r w:rsidRPr="009E65A4">
              <w:rPr>
                <w:rFonts w:cs="Times New Roman"/>
                <w:noProof/>
                <w:szCs w:val="24"/>
              </w:rPr>
              <w:t>3.</w:t>
            </w:r>
            <w:r>
              <w:rPr>
                <w:rFonts w:cs="Times New Roman"/>
                <w:noProof/>
                <w:szCs w:val="24"/>
              </w:rPr>
              <w:t>4</w:t>
            </w: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начала действия</w:t>
            </w:r>
          </w:p>
        </w:tc>
        <w:tc>
          <w:tcPr>
            <w:tcW w:w="1338" w:type="pct"/>
          </w:tcPr>
          <w:p w14:paraId="51237A9C" w14:textId="77777777" w:rsidR="00F04122" w:rsidRPr="00AB123D" w:rsidRDefault="00F04122" w:rsidP="00F04122">
            <w:pPr>
              <w:pStyle w:val="afa"/>
              <w:jc w:val="left"/>
              <w:rPr>
                <w:szCs w:val="24"/>
              </w:rPr>
            </w:pPr>
            <w:r>
              <w:t>Примечание 1</w:t>
            </w:r>
          </w:p>
        </w:tc>
        <w:tc>
          <w:tcPr>
            <w:tcW w:w="1026" w:type="pct"/>
            <w:vMerge/>
            <w:shd w:val="clear" w:color="auto" w:fill="auto"/>
          </w:tcPr>
          <w:p w14:paraId="59239AE5" w14:textId="77777777" w:rsidR="00F04122" w:rsidRPr="00CD541A" w:rsidRDefault="00F04122" w:rsidP="00F04122">
            <w:pPr>
              <w:pStyle w:val="afa"/>
              <w:jc w:val="left"/>
              <w:rPr>
                <w:szCs w:val="24"/>
              </w:rPr>
            </w:pPr>
          </w:p>
        </w:tc>
      </w:tr>
      <w:tr w:rsidR="00F04122" w:rsidRPr="00CD541A" w14:paraId="2A78D264" w14:textId="77777777" w:rsidTr="00462A40">
        <w:tc>
          <w:tcPr>
            <w:tcW w:w="475" w:type="pct"/>
          </w:tcPr>
          <w:p w14:paraId="2B0701BD" w14:textId="549F0947" w:rsidR="00F04122" w:rsidRDefault="00316869" w:rsidP="00F04122">
            <w:pPr>
              <w:pStyle w:val="afa"/>
              <w:jc w:val="center"/>
              <w:rPr>
                <w:szCs w:val="24"/>
              </w:rPr>
            </w:pPr>
            <w:r>
              <w:rPr>
                <w:szCs w:val="24"/>
              </w:rPr>
              <w:t>34</w:t>
            </w:r>
            <w:r w:rsidR="00F04122">
              <w:rPr>
                <w:szCs w:val="24"/>
              </w:rPr>
              <w:t>.10</w:t>
            </w:r>
          </w:p>
        </w:tc>
        <w:tc>
          <w:tcPr>
            <w:tcW w:w="772" w:type="pct"/>
          </w:tcPr>
          <w:p w14:paraId="46DA7917" w14:textId="77777777" w:rsidR="00F04122" w:rsidRPr="00CD541A" w:rsidRDefault="00F04122" w:rsidP="00F04122">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664417E" w14:textId="77777777" w:rsidR="00F04122" w:rsidRPr="00B201C3" w:rsidRDefault="00F04122" w:rsidP="00F04122">
            <w:pPr>
              <w:pStyle w:val="afa"/>
              <w:jc w:val="left"/>
            </w:pPr>
            <w:r w:rsidRPr="009E65A4">
              <w:rPr>
                <w:rFonts w:cs="Times New Roman"/>
                <w:bCs w:val="0"/>
                <w:noProof/>
                <w:szCs w:val="24"/>
              </w:rPr>
              <w:t>1.3.</w:t>
            </w:r>
            <w:r>
              <w:rPr>
                <w:rFonts w:cs="Times New Roman"/>
                <w:bCs w:val="0"/>
                <w:noProof/>
                <w:szCs w:val="24"/>
              </w:rPr>
              <w:t>4</w:t>
            </w:r>
            <w:r w:rsidRPr="009E65A4">
              <w:rPr>
                <w:rFonts w:cs="Times New Roman"/>
                <w:bCs w:val="0"/>
                <w:noProof/>
                <w:szCs w:val="24"/>
              </w:rPr>
              <w:t>.2</w:t>
            </w:r>
            <w:r w:rsidRPr="009E65A4">
              <w:rPr>
                <w:rFonts w:cs="Times New Roman"/>
                <w:bCs w:val="0"/>
                <w:szCs w:val="24"/>
              </w:rPr>
              <w:t>.</w:t>
            </w:r>
            <w:r w:rsidRPr="009E65A4">
              <w:rPr>
                <w:rFonts w:cs="Times New Roman"/>
                <w:szCs w:val="24"/>
              </w:rPr>
              <w:t> </w:t>
            </w:r>
            <w:r w:rsidRPr="009E65A4">
              <w:rPr>
                <w:rFonts w:cs="Times New Roman"/>
                <w:bCs w:val="0"/>
                <w:noProof/>
                <w:szCs w:val="24"/>
              </w:rPr>
              <w:t xml:space="preserve">Сведения об акте, регламентирующем начало действия </w:t>
            </w:r>
          </w:p>
        </w:tc>
        <w:tc>
          <w:tcPr>
            <w:tcW w:w="1338" w:type="pct"/>
          </w:tcPr>
          <w:p w14:paraId="0F316C52" w14:textId="77777777" w:rsidR="00F04122" w:rsidRPr="00AB123D" w:rsidRDefault="00F04122" w:rsidP="00F04122">
            <w:pPr>
              <w:pStyle w:val="afa"/>
              <w:jc w:val="left"/>
              <w:rPr>
                <w:szCs w:val="24"/>
              </w:rPr>
            </w:pPr>
          </w:p>
        </w:tc>
        <w:tc>
          <w:tcPr>
            <w:tcW w:w="1026" w:type="pct"/>
            <w:vMerge/>
            <w:shd w:val="clear" w:color="auto" w:fill="auto"/>
          </w:tcPr>
          <w:p w14:paraId="76154EB1" w14:textId="77777777" w:rsidR="00F04122" w:rsidRPr="00CD541A" w:rsidRDefault="00F04122" w:rsidP="00F04122">
            <w:pPr>
              <w:pStyle w:val="afa"/>
              <w:jc w:val="left"/>
              <w:rPr>
                <w:szCs w:val="24"/>
              </w:rPr>
            </w:pPr>
          </w:p>
        </w:tc>
      </w:tr>
      <w:tr w:rsidR="00F04122" w:rsidRPr="00CD541A" w14:paraId="7E75AC65" w14:textId="77777777" w:rsidTr="00462A40">
        <w:tc>
          <w:tcPr>
            <w:tcW w:w="475" w:type="pct"/>
          </w:tcPr>
          <w:p w14:paraId="782C03FE" w14:textId="7F85409E" w:rsidR="00F04122" w:rsidRDefault="00316869" w:rsidP="00F04122">
            <w:pPr>
              <w:pStyle w:val="afa"/>
              <w:jc w:val="center"/>
              <w:rPr>
                <w:szCs w:val="24"/>
              </w:rPr>
            </w:pPr>
            <w:r>
              <w:rPr>
                <w:szCs w:val="24"/>
              </w:rPr>
              <w:t>34</w:t>
            </w:r>
            <w:r w:rsidR="00F04122">
              <w:rPr>
                <w:szCs w:val="24"/>
              </w:rPr>
              <w:t>.11</w:t>
            </w:r>
          </w:p>
        </w:tc>
        <w:tc>
          <w:tcPr>
            <w:tcW w:w="772" w:type="pct"/>
          </w:tcPr>
          <w:p w14:paraId="4BA213EB" w14:textId="77777777" w:rsidR="00F04122" w:rsidRPr="00CD541A" w:rsidRDefault="00F04122" w:rsidP="00F04122">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3E306E6" w14:textId="77777777" w:rsidR="00F04122" w:rsidRPr="00B201C3" w:rsidRDefault="00F04122" w:rsidP="00F04122">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578C67F1" w14:textId="77777777" w:rsidR="00F04122" w:rsidRPr="00AB123D" w:rsidRDefault="00F04122" w:rsidP="00F04122">
            <w:pPr>
              <w:pStyle w:val="afa"/>
              <w:jc w:val="left"/>
              <w:rPr>
                <w:szCs w:val="24"/>
              </w:rPr>
            </w:pPr>
            <w:r>
              <w:t>Примечание 4</w:t>
            </w:r>
          </w:p>
        </w:tc>
        <w:tc>
          <w:tcPr>
            <w:tcW w:w="1026" w:type="pct"/>
            <w:vMerge/>
            <w:shd w:val="clear" w:color="auto" w:fill="auto"/>
          </w:tcPr>
          <w:p w14:paraId="407C5FD8" w14:textId="77777777" w:rsidR="00F04122" w:rsidRPr="00CD541A" w:rsidRDefault="00F04122" w:rsidP="00F04122">
            <w:pPr>
              <w:pStyle w:val="afa"/>
              <w:jc w:val="left"/>
              <w:rPr>
                <w:szCs w:val="24"/>
              </w:rPr>
            </w:pPr>
          </w:p>
        </w:tc>
      </w:tr>
      <w:tr w:rsidR="00F04122" w:rsidRPr="00CD541A" w14:paraId="4B0CFB98" w14:textId="77777777" w:rsidTr="00462A40">
        <w:tc>
          <w:tcPr>
            <w:tcW w:w="475" w:type="pct"/>
          </w:tcPr>
          <w:p w14:paraId="0363911C" w14:textId="2749529C" w:rsidR="00F04122" w:rsidRDefault="00316869" w:rsidP="00F04122">
            <w:pPr>
              <w:pStyle w:val="afa"/>
              <w:jc w:val="center"/>
              <w:rPr>
                <w:szCs w:val="24"/>
              </w:rPr>
            </w:pPr>
            <w:r>
              <w:rPr>
                <w:szCs w:val="24"/>
              </w:rPr>
              <w:t>34</w:t>
            </w:r>
            <w:r w:rsidR="00F04122">
              <w:rPr>
                <w:szCs w:val="24"/>
              </w:rPr>
              <w:t>.12</w:t>
            </w:r>
          </w:p>
        </w:tc>
        <w:tc>
          <w:tcPr>
            <w:tcW w:w="772" w:type="pct"/>
          </w:tcPr>
          <w:p w14:paraId="1DC2A0BD" w14:textId="77777777" w:rsidR="00F04122" w:rsidRPr="00CD541A" w:rsidRDefault="00F04122" w:rsidP="00F04122">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E9D23AA" w14:textId="77777777" w:rsidR="00F04122" w:rsidRPr="00B201C3" w:rsidRDefault="00F04122" w:rsidP="00F04122">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7D6E02A7" w14:textId="77777777" w:rsidR="00F04122" w:rsidRPr="00AB123D" w:rsidRDefault="00F04122" w:rsidP="00F04122">
            <w:pPr>
              <w:pStyle w:val="afa"/>
              <w:jc w:val="left"/>
              <w:rPr>
                <w:szCs w:val="24"/>
              </w:rPr>
            </w:pPr>
            <w:r>
              <w:t>Примечание 2</w:t>
            </w:r>
          </w:p>
        </w:tc>
        <w:tc>
          <w:tcPr>
            <w:tcW w:w="1026" w:type="pct"/>
            <w:vMerge/>
            <w:shd w:val="clear" w:color="auto" w:fill="auto"/>
          </w:tcPr>
          <w:p w14:paraId="0068AEF7" w14:textId="77777777" w:rsidR="00F04122" w:rsidRPr="00CD541A" w:rsidRDefault="00F04122" w:rsidP="00F04122">
            <w:pPr>
              <w:pStyle w:val="afa"/>
              <w:jc w:val="left"/>
              <w:rPr>
                <w:szCs w:val="24"/>
              </w:rPr>
            </w:pPr>
          </w:p>
        </w:tc>
      </w:tr>
      <w:tr w:rsidR="00F04122" w:rsidRPr="00CD541A" w14:paraId="418BE713" w14:textId="77777777" w:rsidTr="00462A40">
        <w:tc>
          <w:tcPr>
            <w:tcW w:w="475" w:type="pct"/>
          </w:tcPr>
          <w:p w14:paraId="4C1CC319" w14:textId="7E5A5A45" w:rsidR="00F04122" w:rsidRDefault="00316869" w:rsidP="00F04122">
            <w:pPr>
              <w:pStyle w:val="afa"/>
              <w:jc w:val="center"/>
              <w:rPr>
                <w:szCs w:val="24"/>
              </w:rPr>
            </w:pPr>
            <w:r>
              <w:rPr>
                <w:szCs w:val="24"/>
              </w:rPr>
              <w:lastRenderedPageBreak/>
              <w:t>34</w:t>
            </w:r>
            <w:r w:rsidR="00F04122">
              <w:rPr>
                <w:szCs w:val="24"/>
              </w:rPr>
              <w:t>.13</w:t>
            </w:r>
          </w:p>
        </w:tc>
        <w:tc>
          <w:tcPr>
            <w:tcW w:w="772" w:type="pct"/>
          </w:tcPr>
          <w:p w14:paraId="067565E2" w14:textId="77777777" w:rsidR="00F04122" w:rsidRPr="00CD541A" w:rsidRDefault="00F04122" w:rsidP="00F04122">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0D253BC" w14:textId="77777777" w:rsidR="00F04122" w:rsidRPr="00B201C3" w:rsidRDefault="00F04122" w:rsidP="00F04122">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7FE33BD1" w14:textId="77777777" w:rsidR="00F04122" w:rsidRPr="00AB123D" w:rsidRDefault="00F04122" w:rsidP="00F04122">
            <w:pPr>
              <w:pStyle w:val="afa"/>
              <w:jc w:val="left"/>
              <w:rPr>
                <w:szCs w:val="24"/>
              </w:rPr>
            </w:pPr>
            <w:r>
              <w:t>Примечание 3</w:t>
            </w:r>
          </w:p>
        </w:tc>
        <w:tc>
          <w:tcPr>
            <w:tcW w:w="1026" w:type="pct"/>
            <w:vMerge/>
            <w:shd w:val="clear" w:color="auto" w:fill="auto"/>
          </w:tcPr>
          <w:p w14:paraId="4B7AD00A" w14:textId="77777777" w:rsidR="00F04122" w:rsidRPr="00CD541A" w:rsidRDefault="00F04122" w:rsidP="00F04122">
            <w:pPr>
              <w:pStyle w:val="afa"/>
              <w:jc w:val="left"/>
              <w:rPr>
                <w:szCs w:val="24"/>
              </w:rPr>
            </w:pPr>
          </w:p>
        </w:tc>
      </w:tr>
      <w:tr w:rsidR="00F04122" w:rsidRPr="00CD541A" w14:paraId="1574201F" w14:textId="77777777" w:rsidTr="00462A40">
        <w:tc>
          <w:tcPr>
            <w:tcW w:w="475" w:type="pct"/>
          </w:tcPr>
          <w:p w14:paraId="2F2C9CC5" w14:textId="77999C80" w:rsidR="00F04122" w:rsidRDefault="00316869" w:rsidP="00F04122">
            <w:pPr>
              <w:pStyle w:val="afa"/>
              <w:jc w:val="center"/>
              <w:rPr>
                <w:szCs w:val="24"/>
              </w:rPr>
            </w:pPr>
            <w:r>
              <w:rPr>
                <w:szCs w:val="24"/>
              </w:rPr>
              <w:lastRenderedPageBreak/>
              <w:t>34</w:t>
            </w:r>
            <w:r w:rsidR="00F04122">
              <w:rPr>
                <w:szCs w:val="24"/>
              </w:rPr>
              <w:t>.14</w:t>
            </w:r>
          </w:p>
        </w:tc>
        <w:tc>
          <w:tcPr>
            <w:tcW w:w="772" w:type="pct"/>
          </w:tcPr>
          <w:p w14:paraId="5D86F560" w14:textId="77777777" w:rsidR="00F04122" w:rsidRPr="00CD541A" w:rsidRDefault="00F04122" w:rsidP="00F04122">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D804C7A" w14:textId="77777777" w:rsidR="00F04122" w:rsidRPr="00B201C3" w:rsidRDefault="00F04122" w:rsidP="00F04122">
            <w:pPr>
              <w:pStyle w:val="afa"/>
              <w:jc w:val="left"/>
            </w:pPr>
            <w:r>
              <w:rPr>
                <w:rFonts w:cs="Times New Roman"/>
                <w:noProof/>
                <w:szCs w:val="24"/>
                <w:lang w:val="en-US"/>
              </w:rPr>
              <w:t>1.3.</w:t>
            </w:r>
            <w:r>
              <w:rPr>
                <w:rFonts w:cs="Times New Roman"/>
                <w:noProof/>
                <w:szCs w:val="24"/>
              </w:rPr>
              <w:t>4</w:t>
            </w:r>
            <w:r>
              <w:rPr>
                <w:rFonts w:cs="Times New Roman"/>
                <w:noProof/>
                <w:szCs w:val="24"/>
                <w:lang w:val="en-US"/>
              </w:rPr>
              <w:t>.3.</w:t>
            </w:r>
            <w:r w:rsidRPr="009E65A4">
              <w:rPr>
                <w:rFonts w:cs="Times New Roman"/>
                <w:szCs w:val="24"/>
              </w:rPr>
              <w:t> </w:t>
            </w:r>
            <w:r w:rsidRPr="009E65A4">
              <w:rPr>
                <w:rFonts w:cs="Times New Roman"/>
                <w:noProof/>
                <w:szCs w:val="24"/>
                <w:lang w:val="en-US"/>
              </w:rPr>
              <w:t>Дата окончания действия</w:t>
            </w:r>
          </w:p>
        </w:tc>
        <w:tc>
          <w:tcPr>
            <w:tcW w:w="1338" w:type="pct"/>
          </w:tcPr>
          <w:p w14:paraId="5E02ADAC" w14:textId="77777777" w:rsidR="00F04122" w:rsidRPr="00AB123D" w:rsidRDefault="00F04122" w:rsidP="00F04122">
            <w:pPr>
              <w:pStyle w:val="afa"/>
              <w:jc w:val="left"/>
              <w:rPr>
                <w:szCs w:val="24"/>
              </w:rPr>
            </w:pPr>
          </w:p>
        </w:tc>
        <w:tc>
          <w:tcPr>
            <w:tcW w:w="1026" w:type="pct"/>
            <w:vMerge/>
            <w:shd w:val="clear" w:color="auto" w:fill="auto"/>
          </w:tcPr>
          <w:p w14:paraId="27CD9905" w14:textId="77777777" w:rsidR="00F04122" w:rsidRPr="00CD541A" w:rsidRDefault="00F04122" w:rsidP="00F04122">
            <w:pPr>
              <w:pStyle w:val="afa"/>
              <w:jc w:val="left"/>
              <w:rPr>
                <w:szCs w:val="24"/>
              </w:rPr>
            </w:pPr>
          </w:p>
        </w:tc>
      </w:tr>
      <w:tr w:rsidR="00F04122" w:rsidRPr="00CD541A" w14:paraId="5E2F4C78" w14:textId="77777777" w:rsidTr="00462A40">
        <w:tc>
          <w:tcPr>
            <w:tcW w:w="475" w:type="pct"/>
          </w:tcPr>
          <w:p w14:paraId="23010DCB" w14:textId="6D889EC2" w:rsidR="00F04122" w:rsidRDefault="00316869" w:rsidP="00F04122">
            <w:pPr>
              <w:pStyle w:val="afa"/>
              <w:jc w:val="center"/>
              <w:rPr>
                <w:szCs w:val="24"/>
              </w:rPr>
            </w:pPr>
            <w:r>
              <w:rPr>
                <w:szCs w:val="24"/>
              </w:rPr>
              <w:t>34</w:t>
            </w:r>
            <w:r w:rsidR="00F04122">
              <w:rPr>
                <w:szCs w:val="24"/>
              </w:rPr>
              <w:t>.15</w:t>
            </w:r>
          </w:p>
        </w:tc>
        <w:tc>
          <w:tcPr>
            <w:tcW w:w="772" w:type="pct"/>
          </w:tcPr>
          <w:p w14:paraId="7A7AF7FD" w14:textId="77777777" w:rsidR="00F04122" w:rsidRPr="00CD541A" w:rsidRDefault="00F04122" w:rsidP="00F04122">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A889D8B" w14:textId="77777777" w:rsidR="00F04122" w:rsidRPr="00B201C3" w:rsidRDefault="00F04122" w:rsidP="00F04122">
            <w:pPr>
              <w:pStyle w:val="afa"/>
              <w:jc w:val="left"/>
            </w:pPr>
            <w:r>
              <w:rPr>
                <w:rFonts w:cs="Times New Roman"/>
                <w:bCs w:val="0"/>
                <w:noProof/>
                <w:szCs w:val="24"/>
              </w:rPr>
              <w:t>1.3.4.4.</w:t>
            </w:r>
            <w:r w:rsidRPr="009E65A4">
              <w:rPr>
                <w:rFonts w:cs="Times New Roman"/>
                <w:szCs w:val="24"/>
              </w:rPr>
              <w:t> </w:t>
            </w:r>
            <w:r w:rsidRPr="009E65A4">
              <w:rPr>
                <w:rFonts w:cs="Times New Roman"/>
                <w:bCs w:val="0"/>
                <w:noProof/>
                <w:szCs w:val="24"/>
              </w:rPr>
              <w:t>Сведения об акте, регл</w:t>
            </w:r>
            <w:r>
              <w:rPr>
                <w:rFonts w:cs="Times New Roman"/>
                <w:bCs w:val="0"/>
                <w:noProof/>
                <w:szCs w:val="24"/>
              </w:rPr>
              <w:t>аментирующем окончание действия</w:t>
            </w:r>
          </w:p>
        </w:tc>
        <w:tc>
          <w:tcPr>
            <w:tcW w:w="1338" w:type="pct"/>
          </w:tcPr>
          <w:p w14:paraId="4610C86B" w14:textId="77777777" w:rsidR="00F04122" w:rsidRPr="00AB123D" w:rsidRDefault="00F04122" w:rsidP="00F04122">
            <w:pPr>
              <w:pStyle w:val="afa"/>
              <w:jc w:val="left"/>
              <w:rPr>
                <w:szCs w:val="24"/>
              </w:rPr>
            </w:pPr>
          </w:p>
        </w:tc>
        <w:tc>
          <w:tcPr>
            <w:tcW w:w="1026" w:type="pct"/>
            <w:vMerge/>
            <w:shd w:val="clear" w:color="auto" w:fill="auto"/>
          </w:tcPr>
          <w:p w14:paraId="0CE5926E" w14:textId="77777777" w:rsidR="00F04122" w:rsidRPr="00CD541A" w:rsidRDefault="00F04122" w:rsidP="00F04122">
            <w:pPr>
              <w:pStyle w:val="afa"/>
              <w:jc w:val="left"/>
              <w:rPr>
                <w:szCs w:val="24"/>
              </w:rPr>
            </w:pPr>
          </w:p>
        </w:tc>
      </w:tr>
      <w:tr w:rsidR="00F04122" w:rsidRPr="00CD541A" w14:paraId="72E42B5C" w14:textId="77777777" w:rsidTr="00462A40">
        <w:tc>
          <w:tcPr>
            <w:tcW w:w="475" w:type="pct"/>
          </w:tcPr>
          <w:p w14:paraId="57956E82" w14:textId="7798166F" w:rsidR="00F04122" w:rsidRDefault="00316869" w:rsidP="00F04122">
            <w:pPr>
              <w:pStyle w:val="afa"/>
              <w:jc w:val="center"/>
              <w:rPr>
                <w:szCs w:val="24"/>
              </w:rPr>
            </w:pPr>
            <w:r>
              <w:rPr>
                <w:szCs w:val="24"/>
              </w:rPr>
              <w:t>34</w:t>
            </w:r>
            <w:r w:rsidR="00F04122">
              <w:rPr>
                <w:szCs w:val="24"/>
              </w:rPr>
              <w:t>.16</w:t>
            </w:r>
          </w:p>
        </w:tc>
        <w:tc>
          <w:tcPr>
            <w:tcW w:w="772" w:type="pct"/>
          </w:tcPr>
          <w:p w14:paraId="1ABD660B" w14:textId="77777777" w:rsidR="00F04122" w:rsidRPr="00CD541A" w:rsidRDefault="00F04122" w:rsidP="00F04122">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F006E4A" w14:textId="77777777" w:rsidR="00F04122" w:rsidRPr="00B201C3" w:rsidRDefault="00F04122" w:rsidP="00F04122">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7E93F2DB" w14:textId="77777777" w:rsidR="00F04122" w:rsidRPr="00AB123D" w:rsidRDefault="00F04122" w:rsidP="00F04122">
            <w:pPr>
              <w:pStyle w:val="afa"/>
              <w:jc w:val="left"/>
              <w:rPr>
                <w:szCs w:val="24"/>
              </w:rPr>
            </w:pPr>
          </w:p>
        </w:tc>
        <w:tc>
          <w:tcPr>
            <w:tcW w:w="1026" w:type="pct"/>
            <w:vMerge/>
            <w:shd w:val="clear" w:color="auto" w:fill="auto"/>
          </w:tcPr>
          <w:p w14:paraId="0CD8C402" w14:textId="77777777" w:rsidR="00F04122" w:rsidRPr="00CD541A" w:rsidRDefault="00F04122" w:rsidP="00F04122">
            <w:pPr>
              <w:pStyle w:val="afa"/>
              <w:jc w:val="left"/>
              <w:rPr>
                <w:szCs w:val="24"/>
              </w:rPr>
            </w:pPr>
          </w:p>
        </w:tc>
      </w:tr>
      <w:tr w:rsidR="00F04122" w:rsidRPr="00CD541A" w14:paraId="21F9CF1A" w14:textId="77777777" w:rsidTr="00462A40">
        <w:tc>
          <w:tcPr>
            <w:tcW w:w="475" w:type="pct"/>
          </w:tcPr>
          <w:p w14:paraId="36604FD3" w14:textId="72DD5545" w:rsidR="00F04122" w:rsidRDefault="00316869" w:rsidP="00F04122">
            <w:pPr>
              <w:pStyle w:val="afa"/>
              <w:jc w:val="center"/>
              <w:rPr>
                <w:szCs w:val="24"/>
              </w:rPr>
            </w:pPr>
            <w:r>
              <w:rPr>
                <w:szCs w:val="24"/>
              </w:rPr>
              <w:t>34</w:t>
            </w:r>
            <w:r w:rsidR="00F04122">
              <w:rPr>
                <w:szCs w:val="24"/>
              </w:rPr>
              <w:t>.17</w:t>
            </w:r>
          </w:p>
        </w:tc>
        <w:tc>
          <w:tcPr>
            <w:tcW w:w="772" w:type="pct"/>
          </w:tcPr>
          <w:p w14:paraId="27E31E9B" w14:textId="77777777" w:rsidR="00F04122" w:rsidRPr="00CD541A" w:rsidRDefault="00F04122" w:rsidP="00F04122">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F19E8B0" w14:textId="77777777" w:rsidR="00F04122" w:rsidRPr="00B201C3" w:rsidRDefault="00F04122" w:rsidP="00F04122">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3000939C" w14:textId="77777777" w:rsidR="00F04122" w:rsidRPr="00AB123D" w:rsidRDefault="00F04122" w:rsidP="00F04122">
            <w:pPr>
              <w:pStyle w:val="afa"/>
              <w:jc w:val="left"/>
              <w:rPr>
                <w:szCs w:val="24"/>
              </w:rPr>
            </w:pPr>
          </w:p>
        </w:tc>
        <w:tc>
          <w:tcPr>
            <w:tcW w:w="1026" w:type="pct"/>
            <w:vMerge/>
            <w:shd w:val="clear" w:color="auto" w:fill="auto"/>
          </w:tcPr>
          <w:p w14:paraId="212BA230" w14:textId="77777777" w:rsidR="00F04122" w:rsidRPr="00CD541A" w:rsidRDefault="00F04122" w:rsidP="00F04122">
            <w:pPr>
              <w:pStyle w:val="afa"/>
              <w:jc w:val="left"/>
              <w:rPr>
                <w:szCs w:val="24"/>
              </w:rPr>
            </w:pPr>
          </w:p>
        </w:tc>
      </w:tr>
      <w:tr w:rsidR="00F04122" w:rsidRPr="00CD541A" w14:paraId="6968EE75" w14:textId="77777777" w:rsidTr="00462A40">
        <w:tc>
          <w:tcPr>
            <w:tcW w:w="475" w:type="pct"/>
          </w:tcPr>
          <w:p w14:paraId="078ACCC0" w14:textId="68304CFC" w:rsidR="00F04122" w:rsidRDefault="00316869" w:rsidP="00F04122">
            <w:pPr>
              <w:pStyle w:val="afa"/>
              <w:jc w:val="center"/>
              <w:rPr>
                <w:szCs w:val="24"/>
              </w:rPr>
            </w:pPr>
            <w:r>
              <w:rPr>
                <w:szCs w:val="24"/>
              </w:rPr>
              <w:t>34</w:t>
            </w:r>
            <w:r w:rsidR="00F04122">
              <w:rPr>
                <w:szCs w:val="24"/>
              </w:rPr>
              <w:t>.18</w:t>
            </w:r>
          </w:p>
        </w:tc>
        <w:tc>
          <w:tcPr>
            <w:tcW w:w="772" w:type="pct"/>
          </w:tcPr>
          <w:p w14:paraId="72DD8CFB" w14:textId="77777777" w:rsidR="00F04122" w:rsidRPr="00CD541A" w:rsidRDefault="00F04122" w:rsidP="00F04122">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87671F8" w14:textId="77777777" w:rsidR="00F04122" w:rsidRPr="00B201C3" w:rsidRDefault="00F04122" w:rsidP="00F04122">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32FF0971" w14:textId="77777777" w:rsidR="00F04122" w:rsidRPr="00AB123D" w:rsidRDefault="00F04122" w:rsidP="00F04122">
            <w:pPr>
              <w:pStyle w:val="afa"/>
              <w:jc w:val="left"/>
              <w:rPr>
                <w:szCs w:val="24"/>
              </w:rPr>
            </w:pPr>
          </w:p>
        </w:tc>
        <w:tc>
          <w:tcPr>
            <w:tcW w:w="1026" w:type="pct"/>
            <w:vMerge/>
            <w:shd w:val="clear" w:color="auto" w:fill="auto"/>
          </w:tcPr>
          <w:p w14:paraId="7D19FF6D" w14:textId="77777777" w:rsidR="00F04122" w:rsidRPr="00CD541A" w:rsidRDefault="00F04122" w:rsidP="00F04122">
            <w:pPr>
              <w:pStyle w:val="afa"/>
              <w:jc w:val="left"/>
              <w:rPr>
                <w:szCs w:val="24"/>
              </w:rPr>
            </w:pPr>
          </w:p>
        </w:tc>
      </w:tr>
      <w:tr w:rsidR="00F04122" w:rsidRPr="00CD541A" w14:paraId="4EF191DB" w14:textId="77777777" w:rsidTr="00462A40">
        <w:tc>
          <w:tcPr>
            <w:tcW w:w="475" w:type="pct"/>
          </w:tcPr>
          <w:p w14:paraId="3BB46D83" w14:textId="2DD3044F" w:rsidR="00F04122" w:rsidRPr="00CD541A" w:rsidRDefault="00F04122" w:rsidP="00316869">
            <w:pPr>
              <w:pStyle w:val="afa"/>
              <w:keepLines/>
              <w:jc w:val="center"/>
              <w:rPr>
                <w:szCs w:val="24"/>
              </w:rPr>
            </w:pPr>
            <w:r>
              <w:rPr>
                <w:szCs w:val="24"/>
              </w:rPr>
              <w:t>3</w:t>
            </w:r>
            <w:r w:rsidR="00316869">
              <w:rPr>
                <w:szCs w:val="24"/>
              </w:rPr>
              <w:t>5</w:t>
            </w:r>
          </w:p>
        </w:tc>
        <w:tc>
          <w:tcPr>
            <w:tcW w:w="3499" w:type="pct"/>
            <w:gridSpan w:val="3"/>
          </w:tcPr>
          <w:p w14:paraId="13DA2058" w14:textId="62EB3A7F" w:rsidR="00F04122" w:rsidRPr="00C209B8" w:rsidRDefault="00AB0BD4">
            <w:pPr>
              <w:pStyle w:val="afa"/>
              <w:jc w:val="left"/>
            </w:pPr>
            <w:r>
              <w:t>09065</w:t>
            </w:r>
          </w:p>
        </w:tc>
        <w:tc>
          <w:tcPr>
            <w:tcW w:w="1026" w:type="pct"/>
            <w:tcBorders>
              <w:bottom w:val="single" w:sz="4" w:space="0" w:color="auto"/>
            </w:tcBorders>
          </w:tcPr>
          <w:p w14:paraId="32179D12" w14:textId="77777777" w:rsidR="00F04122" w:rsidRPr="00CD541A" w:rsidRDefault="00F04122" w:rsidP="00F04122">
            <w:pPr>
              <w:pStyle w:val="afa"/>
              <w:jc w:val="center"/>
              <w:rPr>
                <w:szCs w:val="24"/>
              </w:rPr>
            </w:pPr>
          </w:p>
        </w:tc>
      </w:tr>
      <w:tr w:rsidR="00F04122" w:rsidRPr="00CD541A" w14:paraId="795F2775" w14:textId="77777777" w:rsidTr="00462A40">
        <w:tc>
          <w:tcPr>
            <w:tcW w:w="475" w:type="pct"/>
          </w:tcPr>
          <w:p w14:paraId="247561FE" w14:textId="51776F83" w:rsidR="00F04122" w:rsidRPr="00202812" w:rsidRDefault="00316869" w:rsidP="00F04122">
            <w:pPr>
              <w:pStyle w:val="afa"/>
              <w:jc w:val="center"/>
              <w:rPr>
                <w:szCs w:val="24"/>
                <w:lang w:val="en-US"/>
              </w:rPr>
            </w:pPr>
            <w:r>
              <w:rPr>
                <w:szCs w:val="24"/>
              </w:rPr>
              <w:t>35</w:t>
            </w:r>
            <w:r w:rsidR="00F04122">
              <w:rPr>
                <w:szCs w:val="24"/>
              </w:rPr>
              <w:t>.</w:t>
            </w:r>
            <w:r w:rsidR="00F04122">
              <w:rPr>
                <w:szCs w:val="24"/>
                <w:lang w:val="en-US"/>
              </w:rPr>
              <w:t>1</w:t>
            </w:r>
          </w:p>
        </w:tc>
        <w:tc>
          <w:tcPr>
            <w:tcW w:w="772" w:type="pct"/>
          </w:tcPr>
          <w:p w14:paraId="463D022C" w14:textId="77777777" w:rsidR="00F04122" w:rsidRPr="00CD541A" w:rsidRDefault="00F04122" w:rsidP="00F04122">
            <w:pPr>
              <w:pStyle w:val="afa"/>
              <w:jc w:val="left"/>
              <w:rPr>
                <w:szCs w:val="24"/>
              </w:rPr>
            </w:pPr>
          </w:p>
        </w:tc>
        <w:tc>
          <w:tcPr>
            <w:tcW w:w="1389" w:type="pct"/>
          </w:tcPr>
          <w:p w14:paraId="2D8934F7" w14:textId="77777777" w:rsidR="00F04122" w:rsidRPr="00CD541A" w:rsidRDefault="00F04122" w:rsidP="00F04122">
            <w:pPr>
              <w:pStyle w:val="afa"/>
              <w:jc w:val="left"/>
              <w:rPr>
                <w:szCs w:val="24"/>
              </w:rPr>
            </w:pPr>
            <w:r w:rsidRPr="008F7A7F">
              <w:rPr>
                <w:bCs w:val="0"/>
                <w:noProof/>
                <w:szCs w:val="24"/>
              </w:rPr>
              <w:t>1</w:t>
            </w:r>
            <w:r w:rsidRPr="008F7A7F">
              <w:rPr>
                <w:bCs w:val="0"/>
                <w:szCs w:val="24"/>
              </w:rPr>
              <w:t>. Сведения о видах документов</w:t>
            </w:r>
            <w:r>
              <w:rPr>
                <w:bCs w:val="0"/>
                <w:szCs w:val="24"/>
              </w:rPr>
              <w:t>,</w:t>
            </w:r>
            <w:r w:rsidRPr="000A5767">
              <w:rPr>
                <w:szCs w:val="24"/>
              </w:rPr>
              <w:t xml:space="preserve"> используемых в сфере интеллектуальной собственности</w:t>
            </w:r>
          </w:p>
        </w:tc>
        <w:tc>
          <w:tcPr>
            <w:tcW w:w="1338" w:type="pct"/>
          </w:tcPr>
          <w:p w14:paraId="03C1BF8D" w14:textId="77777777" w:rsidR="00F04122" w:rsidRPr="00C8346C" w:rsidRDefault="00F04122" w:rsidP="00F04122">
            <w:pPr>
              <w:pStyle w:val="afa"/>
              <w:jc w:val="left"/>
              <w:rPr>
                <w:szCs w:val="24"/>
              </w:rPr>
            </w:pPr>
          </w:p>
        </w:tc>
        <w:tc>
          <w:tcPr>
            <w:tcW w:w="1026" w:type="pct"/>
            <w:vMerge w:val="restart"/>
            <w:shd w:val="clear" w:color="auto" w:fill="auto"/>
          </w:tcPr>
          <w:p w14:paraId="3ADE3334" w14:textId="77777777" w:rsidR="00F04122" w:rsidRPr="00CD541A" w:rsidRDefault="00F04122" w:rsidP="00F04122">
            <w:pPr>
              <w:pStyle w:val="afa"/>
              <w:jc w:val="left"/>
              <w:rPr>
                <w:szCs w:val="24"/>
              </w:rPr>
            </w:pPr>
            <w:r>
              <w:rPr>
                <w:szCs w:val="24"/>
              </w:rPr>
              <w:t>Примечание 1</w:t>
            </w:r>
          </w:p>
        </w:tc>
      </w:tr>
      <w:tr w:rsidR="00F04122" w:rsidRPr="00CD541A" w14:paraId="34CF4C13" w14:textId="77777777" w:rsidTr="00462A40">
        <w:tc>
          <w:tcPr>
            <w:tcW w:w="475" w:type="pct"/>
          </w:tcPr>
          <w:p w14:paraId="52799DFA" w14:textId="3C6C6911" w:rsidR="00F04122" w:rsidRPr="00202812" w:rsidRDefault="00316869" w:rsidP="00F04122">
            <w:pPr>
              <w:pStyle w:val="afa"/>
              <w:jc w:val="center"/>
              <w:rPr>
                <w:szCs w:val="24"/>
                <w:lang w:val="en-US"/>
              </w:rPr>
            </w:pPr>
            <w:r>
              <w:rPr>
                <w:szCs w:val="24"/>
              </w:rPr>
              <w:t>35</w:t>
            </w:r>
            <w:r w:rsidR="00F04122">
              <w:rPr>
                <w:szCs w:val="24"/>
              </w:rPr>
              <w:t>.</w:t>
            </w:r>
            <w:r w:rsidR="00F04122">
              <w:rPr>
                <w:szCs w:val="24"/>
                <w:lang w:val="en-US"/>
              </w:rPr>
              <w:t>2</w:t>
            </w:r>
          </w:p>
        </w:tc>
        <w:tc>
          <w:tcPr>
            <w:tcW w:w="772" w:type="pct"/>
          </w:tcPr>
          <w:p w14:paraId="1EAE5E02" w14:textId="77777777" w:rsidR="00F04122" w:rsidRPr="00CD541A" w:rsidRDefault="00F04122" w:rsidP="00F04122">
            <w:pPr>
              <w:pStyle w:val="afa"/>
              <w:jc w:val="left"/>
              <w:rPr>
                <w:szCs w:val="24"/>
              </w:rPr>
            </w:pPr>
          </w:p>
        </w:tc>
        <w:tc>
          <w:tcPr>
            <w:tcW w:w="1389" w:type="pct"/>
          </w:tcPr>
          <w:p w14:paraId="22593291" w14:textId="77777777" w:rsidR="00F04122" w:rsidRPr="00CD541A" w:rsidRDefault="00F04122" w:rsidP="00F04122">
            <w:pPr>
              <w:pStyle w:val="afa"/>
              <w:jc w:val="left"/>
              <w:rPr>
                <w:szCs w:val="24"/>
              </w:rPr>
            </w:pPr>
            <w:r w:rsidRPr="008F7A7F">
              <w:rPr>
                <w:bCs w:val="0"/>
                <w:szCs w:val="24"/>
              </w:rPr>
              <w:t xml:space="preserve">1.1. Код </w:t>
            </w:r>
            <w:r>
              <w:rPr>
                <w:bCs w:val="0"/>
                <w:szCs w:val="24"/>
              </w:rPr>
              <w:t xml:space="preserve">группы </w:t>
            </w:r>
            <w:r w:rsidRPr="008F7A7F">
              <w:rPr>
                <w:bCs w:val="0"/>
                <w:szCs w:val="24"/>
              </w:rPr>
              <w:t>документов</w:t>
            </w:r>
          </w:p>
        </w:tc>
        <w:tc>
          <w:tcPr>
            <w:tcW w:w="1338" w:type="pct"/>
          </w:tcPr>
          <w:p w14:paraId="52F5B539" w14:textId="00C039ED" w:rsidR="00F04122" w:rsidRPr="00315E3B" w:rsidRDefault="00F04122" w:rsidP="00F04122">
            <w:pPr>
              <w:pStyle w:val="afa"/>
              <w:jc w:val="left"/>
              <w:rPr>
                <w:szCs w:val="24"/>
              </w:rPr>
            </w:pPr>
            <w:r>
              <w:rPr>
                <w:szCs w:val="24"/>
              </w:rPr>
              <w:t>09</w:t>
            </w:r>
          </w:p>
        </w:tc>
        <w:tc>
          <w:tcPr>
            <w:tcW w:w="1026" w:type="pct"/>
            <w:vMerge/>
            <w:shd w:val="clear" w:color="auto" w:fill="auto"/>
          </w:tcPr>
          <w:p w14:paraId="37362FAA" w14:textId="77777777" w:rsidR="00F04122" w:rsidRPr="00CD541A" w:rsidRDefault="00F04122" w:rsidP="00F04122">
            <w:pPr>
              <w:pStyle w:val="afa"/>
              <w:jc w:val="left"/>
              <w:rPr>
                <w:szCs w:val="24"/>
              </w:rPr>
            </w:pPr>
          </w:p>
        </w:tc>
      </w:tr>
      <w:tr w:rsidR="00F04122" w:rsidRPr="00CD541A" w14:paraId="3AC87A71" w14:textId="77777777" w:rsidTr="00462A40">
        <w:tc>
          <w:tcPr>
            <w:tcW w:w="475" w:type="pct"/>
          </w:tcPr>
          <w:p w14:paraId="0FA63B0A" w14:textId="078D0B3C" w:rsidR="00F04122" w:rsidRPr="00202812" w:rsidRDefault="00316869" w:rsidP="00F04122">
            <w:pPr>
              <w:pStyle w:val="afa"/>
              <w:jc w:val="center"/>
              <w:rPr>
                <w:szCs w:val="24"/>
                <w:lang w:val="en-US"/>
              </w:rPr>
            </w:pPr>
            <w:r>
              <w:rPr>
                <w:szCs w:val="24"/>
              </w:rPr>
              <w:t>35</w:t>
            </w:r>
            <w:r w:rsidR="00F04122">
              <w:rPr>
                <w:szCs w:val="24"/>
              </w:rPr>
              <w:t>.</w:t>
            </w:r>
            <w:r w:rsidR="00F04122">
              <w:rPr>
                <w:szCs w:val="24"/>
                <w:lang w:val="en-US"/>
              </w:rPr>
              <w:t>3</w:t>
            </w:r>
          </w:p>
        </w:tc>
        <w:tc>
          <w:tcPr>
            <w:tcW w:w="772" w:type="pct"/>
          </w:tcPr>
          <w:p w14:paraId="7733A2B4" w14:textId="77777777" w:rsidR="00F04122" w:rsidRPr="00CD541A" w:rsidRDefault="00F04122" w:rsidP="00F04122">
            <w:pPr>
              <w:pStyle w:val="afa"/>
              <w:jc w:val="left"/>
              <w:rPr>
                <w:szCs w:val="24"/>
              </w:rPr>
            </w:pPr>
          </w:p>
        </w:tc>
        <w:tc>
          <w:tcPr>
            <w:tcW w:w="1389" w:type="pct"/>
          </w:tcPr>
          <w:p w14:paraId="12F5DCD0" w14:textId="77777777" w:rsidR="00F04122" w:rsidRPr="00CD541A" w:rsidRDefault="00F04122" w:rsidP="00F04122">
            <w:pPr>
              <w:pStyle w:val="afa"/>
              <w:jc w:val="left"/>
              <w:rPr>
                <w:szCs w:val="24"/>
              </w:rPr>
            </w:pPr>
            <w:r w:rsidRPr="008F7A7F">
              <w:rPr>
                <w:bCs w:val="0"/>
                <w:szCs w:val="24"/>
              </w:rPr>
              <w:t xml:space="preserve">1.2. </w:t>
            </w:r>
            <w:r>
              <w:rPr>
                <w:bCs w:val="0"/>
                <w:szCs w:val="24"/>
              </w:rPr>
              <w:t>Наименование</w:t>
            </w:r>
          </w:p>
        </w:tc>
        <w:tc>
          <w:tcPr>
            <w:tcW w:w="1338" w:type="pct"/>
          </w:tcPr>
          <w:p w14:paraId="7D24D021" w14:textId="2584B5A5" w:rsidR="00F04122" w:rsidRPr="00AB6D41" w:rsidRDefault="002D3088" w:rsidP="00F04122">
            <w:pPr>
              <w:pStyle w:val="afa"/>
              <w:jc w:val="left"/>
              <w:rPr>
                <w:szCs w:val="24"/>
              </w:rPr>
            </w:pPr>
            <w:r w:rsidRPr="009D361F">
              <w:rPr>
                <w:color w:val="000000"/>
                <w:szCs w:val="24"/>
              </w:rPr>
              <w:t xml:space="preserve">Документы, сведения и материалы, формируемые патентными ведомствами в рамках процедур, связанных с регистрацией и использованием прав на объекты интеллектуальной собственности </w:t>
            </w:r>
            <w:r w:rsidRPr="0050110E">
              <w:rPr>
                <w:rFonts w:cs="Times New Roman"/>
                <w:color w:val="000000"/>
                <w:szCs w:val="24"/>
              </w:rPr>
              <w:t>Евразийского экономического союза</w:t>
            </w:r>
            <w:r>
              <w:rPr>
                <w:rFonts w:cs="Times New Roman"/>
                <w:color w:val="000000"/>
                <w:szCs w:val="24"/>
              </w:rPr>
              <w:t>, не включенные в другие разделы классификатора</w:t>
            </w:r>
          </w:p>
        </w:tc>
        <w:tc>
          <w:tcPr>
            <w:tcW w:w="1026" w:type="pct"/>
            <w:vMerge/>
            <w:shd w:val="clear" w:color="auto" w:fill="auto"/>
          </w:tcPr>
          <w:p w14:paraId="08518784" w14:textId="77777777" w:rsidR="00F04122" w:rsidRPr="00CD541A" w:rsidRDefault="00F04122" w:rsidP="00F04122">
            <w:pPr>
              <w:pStyle w:val="afa"/>
              <w:jc w:val="left"/>
              <w:rPr>
                <w:szCs w:val="24"/>
              </w:rPr>
            </w:pPr>
          </w:p>
        </w:tc>
      </w:tr>
      <w:tr w:rsidR="00F04122" w:rsidRPr="00CD541A" w14:paraId="68CF706C" w14:textId="77777777" w:rsidTr="00462A40">
        <w:tc>
          <w:tcPr>
            <w:tcW w:w="475" w:type="pct"/>
          </w:tcPr>
          <w:p w14:paraId="380E1053" w14:textId="70E9DEC4" w:rsidR="00F04122" w:rsidRPr="00202812" w:rsidRDefault="00316869" w:rsidP="00F04122">
            <w:pPr>
              <w:pStyle w:val="afa"/>
              <w:jc w:val="center"/>
              <w:rPr>
                <w:szCs w:val="24"/>
                <w:lang w:val="en-US"/>
              </w:rPr>
            </w:pPr>
            <w:r>
              <w:rPr>
                <w:szCs w:val="24"/>
              </w:rPr>
              <w:t>35</w:t>
            </w:r>
            <w:r w:rsidR="00F04122">
              <w:rPr>
                <w:szCs w:val="24"/>
              </w:rPr>
              <w:t>.</w:t>
            </w:r>
            <w:r w:rsidR="00F04122">
              <w:rPr>
                <w:szCs w:val="24"/>
                <w:lang w:val="en-US"/>
              </w:rPr>
              <w:t>4</w:t>
            </w:r>
          </w:p>
        </w:tc>
        <w:tc>
          <w:tcPr>
            <w:tcW w:w="772" w:type="pct"/>
          </w:tcPr>
          <w:p w14:paraId="0E9520BD" w14:textId="77777777" w:rsidR="00F04122" w:rsidRPr="00CD541A" w:rsidRDefault="00F04122" w:rsidP="00F04122">
            <w:pPr>
              <w:pStyle w:val="afa"/>
              <w:jc w:val="left"/>
              <w:rPr>
                <w:szCs w:val="24"/>
              </w:rPr>
            </w:pPr>
          </w:p>
        </w:tc>
        <w:tc>
          <w:tcPr>
            <w:tcW w:w="1389" w:type="pct"/>
          </w:tcPr>
          <w:p w14:paraId="0A15AB4F" w14:textId="77777777" w:rsidR="00F04122" w:rsidRPr="00CD541A" w:rsidRDefault="00F04122" w:rsidP="00F04122">
            <w:pPr>
              <w:pStyle w:val="afa"/>
              <w:jc w:val="left"/>
              <w:rPr>
                <w:szCs w:val="24"/>
              </w:rPr>
            </w:pPr>
            <w:r w:rsidRPr="008F7A7F">
              <w:rPr>
                <w:bCs w:val="0"/>
                <w:szCs w:val="24"/>
              </w:rPr>
              <w:t xml:space="preserve">1.3. </w:t>
            </w:r>
            <w:r w:rsidRPr="008F7A7F">
              <w:rPr>
                <w:bCs w:val="0"/>
                <w:noProof/>
                <w:szCs w:val="24"/>
              </w:rPr>
              <w:t>Сведения о виде документа</w:t>
            </w:r>
          </w:p>
        </w:tc>
        <w:tc>
          <w:tcPr>
            <w:tcW w:w="1338" w:type="pct"/>
          </w:tcPr>
          <w:p w14:paraId="7C59B576" w14:textId="77777777" w:rsidR="00F04122" w:rsidRPr="00CD541A" w:rsidRDefault="00F04122" w:rsidP="00F04122">
            <w:pPr>
              <w:pStyle w:val="afa"/>
              <w:jc w:val="left"/>
              <w:rPr>
                <w:szCs w:val="24"/>
              </w:rPr>
            </w:pPr>
          </w:p>
        </w:tc>
        <w:tc>
          <w:tcPr>
            <w:tcW w:w="1026" w:type="pct"/>
            <w:vMerge/>
            <w:shd w:val="clear" w:color="auto" w:fill="auto"/>
          </w:tcPr>
          <w:p w14:paraId="18935FD0" w14:textId="77777777" w:rsidR="00F04122" w:rsidRPr="00CD541A" w:rsidRDefault="00F04122" w:rsidP="00F04122">
            <w:pPr>
              <w:pStyle w:val="afa"/>
              <w:jc w:val="left"/>
              <w:rPr>
                <w:szCs w:val="24"/>
              </w:rPr>
            </w:pPr>
          </w:p>
        </w:tc>
      </w:tr>
      <w:tr w:rsidR="00F04122" w:rsidRPr="00CD541A" w14:paraId="21CA2915" w14:textId="77777777" w:rsidTr="00462A40">
        <w:tc>
          <w:tcPr>
            <w:tcW w:w="475" w:type="pct"/>
          </w:tcPr>
          <w:p w14:paraId="7918D279" w14:textId="36E3AFBC" w:rsidR="00F04122" w:rsidRPr="00202812" w:rsidRDefault="00316869" w:rsidP="00F04122">
            <w:pPr>
              <w:pStyle w:val="afa"/>
              <w:jc w:val="center"/>
              <w:rPr>
                <w:szCs w:val="24"/>
                <w:lang w:val="en-US"/>
              </w:rPr>
            </w:pPr>
            <w:r>
              <w:rPr>
                <w:szCs w:val="24"/>
              </w:rPr>
              <w:t>35</w:t>
            </w:r>
            <w:r w:rsidR="00F04122">
              <w:rPr>
                <w:szCs w:val="24"/>
              </w:rPr>
              <w:t>.</w:t>
            </w:r>
            <w:r w:rsidR="00F04122">
              <w:rPr>
                <w:szCs w:val="24"/>
                <w:lang w:val="en-US"/>
              </w:rPr>
              <w:t>5</w:t>
            </w:r>
          </w:p>
        </w:tc>
        <w:tc>
          <w:tcPr>
            <w:tcW w:w="772" w:type="pct"/>
          </w:tcPr>
          <w:p w14:paraId="484F53BC" w14:textId="77777777" w:rsidR="00F04122" w:rsidRPr="00CD541A" w:rsidRDefault="00F04122" w:rsidP="00F04122">
            <w:pPr>
              <w:pStyle w:val="afa"/>
              <w:jc w:val="left"/>
              <w:rPr>
                <w:szCs w:val="24"/>
              </w:rPr>
            </w:pPr>
          </w:p>
        </w:tc>
        <w:tc>
          <w:tcPr>
            <w:tcW w:w="1389" w:type="pct"/>
          </w:tcPr>
          <w:p w14:paraId="264C1CCE" w14:textId="77777777" w:rsidR="00F04122" w:rsidRPr="00CD541A" w:rsidRDefault="00F04122" w:rsidP="00F04122">
            <w:pPr>
              <w:pStyle w:val="afa"/>
              <w:jc w:val="left"/>
              <w:rPr>
                <w:szCs w:val="24"/>
              </w:rPr>
            </w:pPr>
            <w:r w:rsidRPr="008F7A7F">
              <w:rPr>
                <w:bCs w:val="0"/>
                <w:noProof/>
                <w:szCs w:val="24"/>
              </w:rPr>
              <w:t>1.3.1. Код вида документа</w:t>
            </w:r>
          </w:p>
        </w:tc>
        <w:tc>
          <w:tcPr>
            <w:tcW w:w="1338" w:type="pct"/>
          </w:tcPr>
          <w:p w14:paraId="50F9C594" w14:textId="4F5B8534" w:rsidR="00F04122" w:rsidRPr="00CD541A" w:rsidRDefault="00AB0BD4">
            <w:pPr>
              <w:pStyle w:val="afa"/>
              <w:jc w:val="left"/>
              <w:rPr>
                <w:szCs w:val="24"/>
              </w:rPr>
            </w:pPr>
            <w:r>
              <w:rPr>
                <w:szCs w:val="24"/>
              </w:rPr>
              <w:t>09065</w:t>
            </w:r>
          </w:p>
        </w:tc>
        <w:tc>
          <w:tcPr>
            <w:tcW w:w="1026" w:type="pct"/>
            <w:vMerge/>
            <w:shd w:val="clear" w:color="auto" w:fill="auto"/>
          </w:tcPr>
          <w:p w14:paraId="191DA831" w14:textId="77777777" w:rsidR="00F04122" w:rsidRPr="00CD541A" w:rsidRDefault="00F04122" w:rsidP="00F04122">
            <w:pPr>
              <w:pStyle w:val="afa"/>
              <w:jc w:val="left"/>
              <w:rPr>
                <w:szCs w:val="24"/>
              </w:rPr>
            </w:pPr>
          </w:p>
        </w:tc>
      </w:tr>
      <w:tr w:rsidR="00F04122" w:rsidRPr="00CD541A" w14:paraId="28B20721" w14:textId="77777777" w:rsidTr="00462A40">
        <w:tc>
          <w:tcPr>
            <w:tcW w:w="475" w:type="pct"/>
          </w:tcPr>
          <w:p w14:paraId="6396D6D4" w14:textId="510E4E4F" w:rsidR="00F04122" w:rsidRPr="00202812" w:rsidRDefault="00316869" w:rsidP="00F04122">
            <w:pPr>
              <w:pStyle w:val="afa"/>
              <w:jc w:val="center"/>
              <w:rPr>
                <w:szCs w:val="24"/>
                <w:lang w:val="en-US"/>
              </w:rPr>
            </w:pPr>
            <w:r>
              <w:rPr>
                <w:szCs w:val="24"/>
              </w:rPr>
              <w:t>35</w:t>
            </w:r>
            <w:r w:rsidR="00F04122">
              <w:rPr>
                <w:szCs w:val="24"/>
              </w:rPr>
              <w:t>.</w:t>
            </w:r>
            <w:r w:rsidR="00F04122">
              <w:rPr>
                <w:szCs w:val="24"/>
                <w:lang w:val="en-US"/>
              </w:rPr>
              <w:t>6</w:t>
            </w:r>
          </w:p>
        </w:tc>
        <w:tc>
          <w:tcPr>
            <w:tcW w:w="772" w:type="pct"/>
          </w:tcPr>
          <w:p w14:paraId="2CBC78CE" w14:textId="77777777" w:rsidR="00F04122" w:rsidRPr="00CD541A" w:rsidRDefault="00F04122" w:rsidP="00F04122">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5733EFE" w14:textId="77777777" w:rsidR="00F04122" w:rsidRPr="00CD541A" w:rsidRDefault="00F04122" w:rsidP="00F04122">
            <w:pPr>
              <w:pStyle w:val="afa"/>
              <w:jc w:val="left"/>
              <w:rPr>
                <w:szCs w:val="24"/>
              </w:rPr>
            </w:pPr>
            <w:r w:rsidRPr="008F7A7F">
              <w:rPr>
                <w:bCs w:val="0"/>
                <w:noProof/>
                <w:szCs w:val="24"/>
              </w:rPr>
              <w:t xml:space="preserve">1.3.2. </w:t>
            </w:r>
            <w:r>
              <w:rPr>
                <w:bCs w:val="0"/>
                <w:noProof/>
                <w:szCs w:val="24"/>
              </w:rPr>
              <w:t>Наименование</w:t>
            </w:r>
          </w:p>
        </w:tc>
        <w:tc>
          <w:tcPr>
            <w:tcW w:w="1338" w:type="pct"/>
          </w:tcPr>
          <w:p w14:paraId="41446D0A" w14:textId="424EEF84" w:rsidR="00F04122" w:rsidRPr="000C6E19" w:rsidRDefault="00F04122" w:rsidP="00F04122">
            <w:pPr>
              <w:pStyle w:val="afa"/>
              <w:jc w:val="left"/>
              <w:rPr>
                <w:szCs w:val="24"/>
              </w:rPr>
            </w:pPr>
            <w:r w:rsidRPr="00DA63DD">
              <w:rPr>
                <w:color w:val="000000"/>
                <w:szCs w:val="24"/>
              </w:rPr>
              <w:t xml:space="preserve">решение об отказе в регистрации </w:t>
            </w:r>
            <w:r w:rsidRPr="00DA63DD">
              <w:rPr>
                <w:color w:val="000000"/>
                <w:szCs w:val="24"/>
              </w:rPr>
              <w:lastRenderedPageBreak/>
              <w:t xml:space="preserve">наименования места происхождения товара Евразийского экономического союза и </w:t>
            </w:r>
            <w:r w:rsidR="00C2255D">
              <w:rPr>
                <w:color w:val="000000"/>
                <w:szCs w:val="24"/>
              </w:rPr>
              <w:t xml:space="preserve">(или) </w:t>
            </w:r>
            <w:r w:rsidRPr="00DA63DD">
              <w:rPr>
                <w:color w:val="000000"/>
                <w:szCs w:val="24"/>
              </w:rPr>
              <w:t>в предоставлении права использования наименования места происхождения товара Евразийского экономического союза</w:t>
            </w:r>
          </w:p>
        </w:tc>
        <w:tc>
          <w:tcPr>
            <w:tcW w:w="1026" w:type="pct"/>
            <w:vMerge/>
            <w:shd w:val="clear" w:color="auto" w:fill="auto"/>
          </w:tcPr>
          <w:p w14:paraId="7917FF82" w14:textId="77777777" w:rsidR="00F04122" w:rsidRPr="00CD541A" w:rsidRDefault="00F04122" w:rsidP="00F04122">
            <w:pPr>
              <w:pStyle w:val="afa"/>
              <w:jc w:val="left"/>
              <w:rPr>
                <w:szCs w:val="24"/>
              </w:rPr>
            </w:pPr>
          </w:p>
        </w:tc>
      </w:tr>
      <w:tr w:rsidR="00F04122" w:rsidRPr="00AB0BD4" w14:paraId="4EE1F0F3" w14:textId="77777777" w:rsidTr="00462A40">
        <w:tc>
          <w:tcPr>
            <w:tcW w:w="475" w:type="pct"/>
          </w:tcPr>
          <w:p w14:paraId="50C83BDA" w14:textId="0557F34C" w:rsidR="00F04122" w:rsidRPr="00202812" w:rsidRDefault="00316869" w:rsidP="00F04122">
            <w:pPr>
              <w:pStyle w:val="afa"/>
              <w:jc w:val="center"/>
              <w:rPr>
                <w:szCs w:val="24"/>
                <w:lang w:val="en-US"/>
              </w:rPr>
            </w:pPr>
            <w:r>
              <w:rPr>
                <w:szCs w:val="24"/>
              </w:rPr>
              <w:lastRenderedPageBreak/>
              <w:t>35</w:t>
            </w:r>
            <w:r w:rsidR="00F04122">
              <w:rPr>
                <w:szCs w:val="24"/>
              </w:rPr>
              <w:t>.</w:t>
            </w:r>
            <w:r w:rsidR="00F04122">
              <w:rPr>
                <w:szCs w:val="24"/>
                <w:lang w:val="en-US"/>
              </w:rPr>
              <w:t>7</w:t>
            </w:r>
          </w:p>
        </w:tc>
        <w:tc>
          <w:tcPr>
            <w:tcW w:w="772" w:type="pct"/>
          </w:tcPr>
          <w:p w14:paraId="2CAD033F" w14:textId="77777777" w:rsidR="00F04122" w:rsidRPr="00CD541A" w:rsidRDefault="00F04122" w:rsidP="00F04122">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46254B1" w14:textId="77777777" w:rsidR="00F04122" w:rsidRPr="00CD541A" w:rsidRDefault="00F04122" w:rsidP="00F04122">
            <w:pPr>
              <w:pStyle w:val="afa"/>
              <w:jc w:val="left"/>
              <w:rPr>
                <w:szCs w:val="24"/>
              </w:rPr>
            </w:pPr>
            <w:r w:rsidRPr="00364112">
              <w:rPr>
                <w:bCs w:val="0"/>
                <w:szCs w:val="24"/>
              </w:rPr>
              <w:t>1</w:t>
            </w:r>
            <w:r>
              <w:rPr>
                <w:bCs w:val="0"/>
                <w:szCs w:val="24"/>
              </w:rPr>
              <w:t>.3.3.</w:t>
            </w:r>
            <w:r w:rsidRPr="004B65CE">
              <w:rPr>
                <w:szCs w:val="24"/>
              </w:rPr>
              <w:t xml:space="preserve"> Код государства </w:t>
            </w:r>
            <w:r>
              <w:rPr>
                <w:noProof/>
              </w:rPr>
              <w:t>–</w:t>
            </w:r>
            <w:r w:rsidRPr="004B65CE">
              <w:rPr>
                <w:szCs w:val="24"/>
              </w:rPr>
              <w:t xml:space="preserve"> члена Евразийского экономического союза, в котором применяется </w:t>
            </w:r>
            <w:r w:rsidRPr="00AA14B8">
              <w:rPr>
                <w:szCs w:val="24"/>
              </w:rPr>
              <w:t>вид документа</w:t>
            </w:r>
          </w:p>
        </w:tc>
        <w:tc>
          <w:tcPr>
            <w:tcW w:w="1338" w:type="pct"/>
          </w:tcPr>
          <w:p w14:paraId="4B57C4BF" w14:textId="77777777" w:rsidR="00F04122" w:rsidRPr="0006243A" w:rsidRDefault="00F04122" w:rsidP="00F04122">
            <w:pPr>
              <w:pStyle w:val="afa"/>
              <w:jc w:val="left"/>
              <w:rPr>
                <w:szCs w:val="24"/>
                <w:lang w:val="en-US"/>
              </w:rPr>
            </w:pPr>
            <w:r w:rsidRPr="000B3685">
              <w:rPr>
                <w:color w:val="000000"/>
                <w:szCs w:val="24"/>
                <w:lang w:val="en-US"/>
              </w:rPr>
              <w:t>AM, BY, KZ, KG, RU</w:t>
            </w:r>
          </w:p>
        </w:tc>
        <w:tc>
          <w:tcPr>
            <w:tcW w:w="1026" w:type="pct"/>
            <w:vMerge/>
            <w:shd w:val="clear" w:color="auto" w:fill="auto"/>
          </w:tcPr>
          <w:p w14:paraId="0123A0F1" w14:textId="77777777" w:rsidR="00F04122" w:rsidRPr="0006243A" w:rsidRDefault="00F04122" w:rsidP="00F04122">
            <w:pPr>
              <w:pStyle w:val="afa"/>
              <w:jc w:val="left"/>
              <w:rPr>
                <w:szCs w:val="24"/>
                <w:lang w:val="en-US"/>
              </w:rPr>
            </w:pPr>
          </w:p>
        </w:tc>
      </w:tr>
      <w:tr w:rsidR="00F04122" w:rsidRPr="00CD541A" w14:paraId="3B68393B" w14:textId="77777777" w:rsidTr="00462A40">
        <w:tc>
          <w:tcPr>
            <w:tcW w:w="475" w:type="pct"/>
          </w:tcPr>
          <w:p w14:paraId="4CE58B58" w14:textId="737E65DC" w:rsidR="00F04122" w:rsidRDefault="00316869" w:rsidP="00F04122">
            <w:pPr>
              <w:pStyle w:val="afa"/>
              <w:jc w:val="center"/>
              <w:rPr>
                <w:szCs w:val="24"/>
              </w:rPr>
            </w:pPr>
            <w:r>
              <w:rPr>
                <w:szCs w:val="24"/>
              </w:rPr>
              <w:t>35</w:t>
            </w:r>
            <w:r w:rsidR="00F04122">
              <w:rPr>
                <w:szCs w:val="24"/>
              </w:rPr>
              <w:t>.8</w:t>
            </w:r>
          </w:p>
        </w:tc>
        <w:tc>
          <w:tcPr>
            <w:tcW w:w="772" w:type="pct"/>
          </w:tcPr>
          <w:p w14:paraId="1D1F97F2" w14:textId="77777777" w:rsidR="00F04122" w:rsidRPr="00CD541A" w:rsidRDefault="00F04122" w:rsidP="00F04122">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014E4BF" w14:textId="77777777" w:rsidR="00F04122" w:rsidRPr="00B201C3" w:rsidRDefault="00F04122" w:rsidP="00F04122">
            <w:pPr>
              <w:pStyle w:val="afa"/>
              <w:jc w:val="left"/>
            </w:pPr>
            <w:r w:rsidRPr="008F7A7F">
              <w:rPr>
                <w:bCs w:val="0"/>
                <w:szCs w:val="24"/>
              </w:rPr>
              <w:t>1.3.</w:t>
            </w:r>
            <w:r>
              <w:rPr>
                <w:bCs w:val="0"/>
                <w:szCs w:val="24"/>
              </w:rPr>
              <w:t>4</w:t>
            </w:r>
            <w:r w:rsidRPr="008F7A7F">
              <w:rPr>
                <w:bCs w:val="0"/>
                <w:szCs w:val="24"/>
              </w:rPr>
              <w:t>. Сведения о записи классификатора</w:t>
            </w:r>
          </w:p>
        </w:tc>
        <w:tc>
          <w:tcPr>
            <w:tcW w:w="1338" w:type="pct"/>
          </w:tcPr>
          <w:p w14:paraId="1C985851" w14:textId="77777777" w:rsidR="00F04122" w:rsidRPr="00AB123D" w:rsidRDefault="00F04122" w:rsidP="00F04122">
            <w:pPr>
              <w:pStyle w:val="afa"/>
              <w:jc w:val="left"/>
              <w:rPr>
                <w:szCs w:val="24"/>
              </w:rPr>
            </w:pPr>
          </w:p>
        </w:tc>
        <w:tc>
          <w:tcPr>
            <w:tcW w:w="1026" w:type="pct"/>
            <w:vMerge/>
            <w:shd w:val="clear" w:color="auto" w:fill="auto"/>
          </w:tcPr>
          <w:p w14:paraId="1B80E89B" w14:textId="77777777" w:rsidR="00F04122" w:rsidRPr="00CD541A" w:rsidRDefault="00F04122" w:rsidP="00F04122">
            <w:pPr>
              <w:pStyle w:val="afa"/>
              <w:jc w:val="left"/>
              <w:rPr>
                <w:szCs w:val="24"/>
              </w:rPr>
            </w:pPr>
          </w:p>
        </w:tc>
      </w:tr>
      <w:tr w:rsidR="00F04122" w:rsidRPr="00CD541A" w14:paraId="5FDB1FFA" w14:textId="77777777" w:rsidTr="00462A40">
        <w:tc>
          <w:tcPr>
            <w:tcW w:w="475" w:type="pct"/>
          </w:tcPr>
          <w:p w14:paraId="28686BBF" w14:textId="2651EE96" w:rsidR="00F04122" w:rsidRDefault="00316869" w:rsidP="00F04122">
            <w:pPr>
              <w:pStyle w:val="afa"/>
              <w:jc w:val="center"/>
              <w:rPr>
                <w:szCs w:val="24"/>
              </w:rPr>
            </w:pPr>
            <w:r>
              <w:rPr>
                <w:szCs w:val="24"/>
              </w:rPr>
              <w:t>35</w:t>
            </w:r>
            <w:r w:rsidR="00F04122">
              <w:rPr>
                <w:szCs w:val="24"/>
              </w:rPr>
              <w:t>.9</w:t>
            </w:r>
          </w:p>
        </w:tc>
        <w:tc>
          <w:tcPr>
            <w:tcW w:w="772" w:type="pct"/>
          </w:tcPr>
          <w:p w14:paraId="48FA33A9" w14:textId="77777777" w:rsidR="00F04122" w:rsidRPr="00CD541A" w:rsidRDefault="00F04122" w:rsidP="00F04122">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19CB9DA" w14:textId="77777777" w:rsidR="00F04122" w:rsidRPr="00B201C3" w:rsidRDefault="00F04122" w:rsidP="00F04122">
            <w:pPr>
              <w:pStyle w:val="afa"/>
              <w:jc w:val="left"/>
            </w:pPr>
            <w:r w:rsidRPr="009E65A4">
              <w:rPr>
                <w:rFonts w:cs="Times New Roman"/>
                <w:noProof/>
                <w:szCs w:val="24"/>
                <w:lang w:val="en-US"/>
              </w:rPr>
              <w:t>1.</w:t>
            </w:r>
            <w:r w:rsidRPr="009E65A4">
              <w:rPr>
                <w:rFonts w:cs="Times New Roman"/>
                <w:noProof/>
                <w:szCs w:val="24"/>
              </w:rPr>
              <w:t>3.</w:t>
            </w:r>
            <w:r>
              <w:rPr>
                <w:rFonts w:cs="Times New Roman"/>
                <w:noProof/>
                <w:szCs w:val="24"/>
              </w:rPr>
              <w:t>4</w:t>
            </w: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начала действия</w:t>
            </w:r>
          </w:p>
        </w:tc>
        <w:tc>
          <w:tcPr>
            <w:tcW w:w="1338" w:type="pct"/>
          </w:tcPr>
          <w:p w14:paraId="3492C9C5" w14:textId="77777777" w:rsidR="00F04122" w:rsidRPr="00AB123D" w:rsidRDefault="00F04122" w:rsidP="00F04122">
            <w:pPr>
              <w:pStyle w:val="afa"/>
              <w:jc w:val="left"/>
              <w:rPr>
                <w:szCs w:val="24"/>
              </w:rPr>
            </w:pPr>
            <w:r>
              <w:t>Примечание 1</w:t>
            </w:r>
          </w:p>
        </w:tc>
        <w:tc>
          <w:tcPr>
            <w:tcW w:w="1026" w:type="pct"/>
            <w:vMerge/>
            <w:shd w:val="clear" w:color="auto" w:fill="auto"/>
          </w:tcPr>
          <w:p w14:paraId="7E5361C8" w14:textId="77777777" w:rsidR="00F04122" w:rsidRPr="00CD541A" w:rsidRDefault="00F04122" w:rsidP="00F04122">
            <w:pPr>
              <w:pStyle w:val="afa"/>
              <w:jc w:val="left"/>
              <w:rPr>
                <w:szCs w:val="24"/>
              </w:rPr>
            </w:pPr>
          </w:p>
        </w:tc>
      </w:tr>
      <w:tr w:rsidR="00F04122" w:rsidRPr="00CD541A" w14:paraId="5A9DC0F0" w14:textId="77777777" w:rsidTr="00462A40">
        <w:tc>
          <w:tcPr>
            <w:tcW w:w="475" w:type="pct"/>
          </w:tcPr>
          <w:p w14:paraId="7466B06E" w14:textId="55CDC5F6" w:rsidR="00F04122" w:rsidRDefault="00316869" w:rsidP="00F04122">
            <w:pPr>
              <w:pStyle w:val="afa"/>
              <w:jc w:val="center"/>
              <w:rPr>
                <w:szCs w:val="24"/>
              </w:rPr>
            </w:pPr>
            <w:r>
              <w:rPr>
                <w:szCs w:val="24"/>
              </w:rPr>
              <w:t>35</w:t>
            </w:r>
            <w:r w:rsidR="00F04122">
              <w:rPr>
                <w:szCs w:val="24"/>
              </w:rPr>
              <w:t>.10</w:t>
            </w:r>
          </w:p>
        </w:tc>
        <w:tc>
          <w:tcPr>
            <w:tcW w:w="772" w:type="pct"/>
          </w:tcPr>
          <w:p w14:paraId="228B5A68" w14:textId="77777777" w:rsidR="00F04122" w:rsidRPr="00CD541A" w:rsidRDefault="00F04122" w:rsidP="00F04122">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71817BB" w14:textId="77777777" w:rsidR="00F04122" w:rsidRPr="00B201C3" w:rsidRDefault="00F04122" w:rsidP="00F04122">
            <w:pPr>
              <w:pStyle w:val="afa"/>
              <w:jc w:val="left"/>
            </w:pPr>
            <w:r w:rsidRPr="009E65A4">
              <w:rPr>
                <w:rFonts w:cs="Times New Roman"/>
                <w:bCs w:val="0"/>
                <w:noProof/>
                <w:szCs w:val="24"/>
              </w:rPr>
              <w:t>1.3.</w:t>
            </w:r>
            <w:r>
              <w:rPr>
                <w:rFonts w:cs="Times New Roman"/>
                <w:bCs w:val="0"/>
                <w:noProof/>
                <w:szCs w:val="24"/>
              </w:rPr>
              <w:t>4</w:t>
            </w:r>
            <w:r w:rsidRPr="009E65A4">
              <w:rPr>
                <w:rFonts w:cs="Times New Roman"/>
                <w:bCs w:val="0"/>
                <w:noProof/>
                <w:szCs w:val="24"/>
              </w:rPr>
              <w:t>.2</w:t>
            </w:r>
            <w:r w:rsidRPr="009E65A4">
              <w:rPr>
                <w:rFonts w:cs="Times New Roman"/>
                <w:bCs w:val="0"/>
                <w:szCs w:val="24"/>
              </w:rPr>
              <w:t>.</w:t>
            </w:r>
            <w:r w:rsidRPr="009E65A4">
              <w:rPr>
                <w:rFonts w:cs="Times New Roman"/>
                <w:szCs w:val="24"/>
              </w:rPr>
              <w:t> </w:t>
            </w:r>
            <w:r w:rsidRPr="009E65A4">
              <w:rPr>
                <w:rFonts w:cs="Times New Roman"/>
                <w:bCs w:val="0"/>
                <w:noProof/>
                <w:szCs w:val="24"/>
              </w:rPr>
              <w:t xml:space="preserve">Сведения об акте, регламентирующем начало действия </w:t>
            </w:r>
          </w:p>
        </w:tc>
        <w:tc>
          <w:tcPr>
            <w:tcW w:w="1338" w:type="pct"/>
          </w:tcPr>
          <w:p w14:paraId="52533381" w14:textId="77777777" w:rsidR="00F04122" w:rsidRPr="00AB123D" w:rsidRDefault="00F04122" w:rsidP="00F04122">
            <w:pPr>
              <w:pStyle w:val="afa"/>
              <w:jc w:val="left"/>
              <w:rPr>
                <w:szCs w:val="24"/>
              </w:rPr>
            </w:pPr>
          </w:p>
        </w:tc>
        <w:tc>
          <w:tcPr>
            <w:tcW w:w="1026" w:type="pct"/>
            <w:vMerge/>
            <w:shd w:val="clear" w:color="auto" w:fill="auto"/>
          </w:tcPr>
          <w:p w14:paraId="5CEBBC25" w14:textId="77777777" w:rsidR="00F04122" w:rsidRPr="00CD541A" w:rsidRDefault="00F04122" w:rsidP="00F04122">
            <w:pPr>
              <w:pStyle w:val="afa"/>
              <w:jc w:val="left"/>
              <w:rPr>
                <w:szCs w:val="24"/>
              </w:rPr>
            </w:pPr>
          </w:p>
        </w:tc>
      </w:tr>
      <w:tr w:rsidR="00F04122" w:rsidRPr="00CD541A" w14:paraId="223B18B5" w14:textId="77777777" w:rsidTr="00462A40">
        <w:tc>
          <w:tcPr>
            <w:tcW w:w="475" w:type="pct"/>
          </w:tcPr>
          <w:p w14:paraId="70FFADCC" w14:textId="23573385" w:rsidR="00F04122" w:rsidRDefault="00316869" w:rsidP="00F04122">
            <w:pPr>
              <w:pStyle w:val="afa"/>
              <w:jc w:val="center"/>
              <w:rPr>
                <w:szCs w:val="24"/>
              </w:rPr>
            </w:pPr>
            <w:r>
              <w:rPr>
                <w:szCs w:val="24"/>
              </w:rPr>
              <w:t>35</w:t>
            </w:r>
            <w:r w:rsidR="00F04122">
              <w:rPr>
                <w:szCs w:val="24"/>
              </w:rPr>
              <w:t>.11</w:t>
            </w:r>
          </w:p>
        </w:tc>
        <w:tc>
          <w:tcPr>
            <w:tcW w:w="772" w:type="pct"/>
          </w:tcPr>
          <w:p w14:paraId="1BBB598E" w14:textId="77777777" w:rsidR="00F04122" w:rsidRPr="00CD541A" w:rsidRDefault="00F04122" w:rsidP="00F04122">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D676C88" w14:textId="77777777" w:rsidR="00F04122" w:rsidRPr="00B201C3" w:rsidRDefault="00F04122" w:rsidP="00F04122">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03BB9658" w14:textId="77777777" w:rsidR="00F04122" w:rsidRPr="00AB123D" w:rsidRDefault="00F04122" w:rsidP="00F04122">
            <w:pPr>
              <w:pStyle w:val="afa"/>
              <w:jc w:val="left"/>
              <w:rPr>
                <w:szCs w:val="24"/>
              </w:rPr>
            </w:pPr>
            <w:r>
              <w:t>Примечание 4</w:t>
            </w:r>
          </w:p>
        </w:tc>
        <w:tc>
          <w:tcPr>
            <w:tcW w:w="1026" w:type="pct"/>
            <w:vMerge/>
            <w:shd w:val="clear" w:color="auto" w:fill="auto"/>
          </w:tcPr>
          <w:p w14:paraId="4E83680A" w14:textId="77777777" w:rsidR="00F04122" w:rsidRPr="00CD541A" w:rsidRDefault="00F04122" w:rsidP="00F04122">
            <w:pPr>
              <w:pStyle w:val="afa"/>
              <w:jc w:val="left"/>
              <w:rPr>
                <w:szCs w:val="24"/>
              </w:rPr>
            </w:pPr>
          </w:p>
        </w:tc>
      </w:tr>
      <w:tr w:rsidR="00F04122" w:rsidRPr="00CD541A" w14:paraId="1E328ABC" w14:textId="77777777" w:rsidTr="00462A40">
        <w:tc>
          <w:tcPr>
            <w:tcW w:w="475" w:type="pct"/>
          </w:tcPr>
          <w:p w14:paraId="502F9FC2" w14:textId="7E2BC155" w:rsidR="00F04122" w:rsidRDefault="00316869" w:rsidP="00F04122">
            <w:pPr>
              <w:pStyle w:val="afa"/>
              <w:jc w:val="center"/>
              <w:rPr>
                <w:szCs w:val="24"/>
              </w:rPr>
            </w:pPr>
            <w:r>
              <w:rPr>
                <w:szCs w:val="24"/>
              </w:rPr>
              <w:t>35</w:t>
            </w:r>
            <w:r w:rsidR="00F04122">
              <w:rPr>
                <w:szCs w:val="24"/>
              </w:rPr>
              <w:t>.12</w:t>
            </w:r>
          </w:p>
        </w:tc>
        <w:tc>
          <w:tcPr>
            <w:tcW w:w="772" w:type="pct"/>
          </w:tcPr>
          <w:p w14:paraId="4E10C4AB" w14:textId="77777777" w:rsidR="00F04122" w:rsidRPr="00CD541A" w:rsidRDefault="00F04122" w:rsidP="00F04122">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455C33D" w14:textId="77777777" w:rsidR="00F04122" w:rsidRPr="00B201C3" w:rsidRDefault="00F04122" w:rsidP="00F04122">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192FE350" w14:textId="77777777" w:rsidR="00F04122" w:rsidRPr="00AB123D" w:rsidRDefault="00F04122" w:rsidP="00F04122">
            <w:pPr>
              <w:pStyle w:val="afa"/>
              <w:jc w:val="left"/>
              <w:rPr>
                <w:szCs w:val="24"/>
              </w:rPr>
            </w:pPr>
            <w:r>
              <w:t>Примечание 2</w:t>
            </w:r>
          </w:p>
        </w:tc>
        <w:tc>
          <w:tcPr>
            <w:tcW w:w="1026" w:type="pct"/>
            <w:vMerge/>
            <w:shd w:val="clear" w:color="auto" w:fill="auto"/>
          </w:tcPr>
          <w:p w14:paraId="5D303A1E" w14:textId="77777777" w:rsidR="00F04122" w:rsidRPr="00CD541A" w:rsidRDefault="00F04122" w:rsidP="00F04122">
            <w:pPr>
              <w:pStyle w:val="afa"/>
              <w:jc w:val="left"/>
              <w:rPr>
                <w:szCs w:val="24"/>
              </w:rPr>
            </w:pPr>
          </w:p>
        </w:tc>
      </w:tr>
      <w:tr w:rsidR="00F04122" w:rsidRPr="00CD541A" w14:paraId="714686A7" w14:textId="77777777" w:rsidTr="00462A40">
        <w:tc>
          <w:tcPr>
            <w:tcW w:w="475" w:type="pct"/>
          </w:tcPr>
          <w:p w14:paraId="14010F1D" w14:textId="22690824" w:rsidR="00F04122" w:rsidRDefault="00316869" w:rsidP="00F04122">
            <w:pPr>
              <w:pStyle w:val="afa"/>
              <w:jc w:val="center"/>
              <w:rPr>
                <w:szCs w:val="24"/>
              </w:rPr>
            </w:pPr>
            <w:r>
              <w:rPr>
                <w:szCs w:val="24"/>
              </w:rPr>
              <w:t>35</w:t>
            </w:r>
            <w:r w:rsidR="00F04122">
              <w:rPr>
                <w:szCs w:val="24"/>
              </w:rPr>
              <w:t>.13</w:t>
            </w:r>
          </w:p>
        </w:tc>
        <w:tc>
          <w:tcPr>
            <w:tcW w:w="772" w:type="pct"/>
          </w:tcPr>
          <w:p w14:paraId="07AD8396" w14:textId="77777777" w:rsidR="00F04122" w:rsidRPr="00CD541A" w:rsidRDefault="00F04122" w:rsidP="00F04122">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69DBFE0" w14:textId="77777777" w:rsidR="00F04122" w:rsidRPr="00B201C3" w:rsidRDefault="00F04122" w:rsidP="00F04122">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0CD6B890" w14:textId="77777777" w:rsidR="00F04122" w:rsidRPr="00AB123D" w:rsidRDefault="00F04122" w:rsidP="00F04122">
            <w:pPr>
              <w:pStyle w:val="afa"/>
              <w:jc w:val="left"/>
              <w:rPr>
                <w:szCs w:val="24"/>
              </w:rPr>
            </w:pPr>
            <w:r>
              <w:t>Примечание 3</w:t>
            </w:r>
          </w:p>
        </w:tc>
        <w:tc>
          <w:tcPr>
            <w:tcW w:w="1026" w:type="pct"/>
            <w:vMerge/>
            <w:shd w:val="clear" w:color="auto" w:fill="auto"/>
          </w:tcPr>
          <w:p w14:paraId="24732B08" w14:textId="77777777" w:rsidR="00F04122" w:rsidRPr="00CD541A" w:rsidRDefault="00F04122" w:rsidP="00F04122">
            <w:pPr>
              <w:pStyle w:val="afa"/>
              <w:jc w:val="left"/>
              <w:rPr>
                <w:szCs w:val="24"/>
              </w:rPr>
            </w:pPr>
          </w:p>
        </w:tc>
      </w:tr>
      <w:tr w:rsidR="00F04122" w:rsidRPr="00CD541A" w14:paraId="1F0148D0" w14:textId="77777777" w:rsidTr="00462A40">
        <w:tc>
          <w:tcPr>
            <w:tcW w:w="475" w:type="pct"/>
          </w:tcPr>
          <w:p w14:paraId="39A8B013" w14:textId="27C697B5" w:rsidR="00F04122" w:rsidRDefault="00316869" w:rsidP="00F04122">
            <w:pPr>
              <w:pStyle w:val="afa"/>
              <w:jc w:val="center"/>
              <w:rPr>
                <w:szCs w:val="24"/>
              </w:rPr>
            </w:pPr>
            <w:r>
              <w:rPr>
                <w:szCs w:val="24"/>
              </w:rPr>
              <w:t>35</w:t>
            </w:r>
            <w:r w:rsidR="00F04122">
              <w:rPr>
                <w:szCs w:val="24"/>
              </w:rPr>
              <w:t>.14</w:t>
            </w:r>
          </w:p>
        </w:tc>
        <w:tc>
          <w:tcPr>
            <w:tcW w:w="772" w:type="pct"/>
          </w:tcPr>
          <w:p w14:paraId="1777A90A" w14:textId="77777777" w:rsidR="00F04122" w:rsidRPr="00CD541A" w:rsidRDefault="00F04122" w:rsidP="00F04122">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49C99D4" w14:textId="77777777" w:rsidR="00F04122" w:rsidRPr="00B201C3" w:rsidRDefault="00F04122" w:rsidP="00F04122">
            <w:pPr>
              <w:pStyle w:val="afa"/>
              <w:jc w:val="left"/>
            </w:pPr>
            <w:r>
              <w:rPr>
                <w:rFonts w:cs="Times New Roman"/>
                <w:noProof/>
                <w:szCs w:val="24"/>
                <w:lang w:val="en-US"/>
              </w:rPr>
              <w:t>1.3.</w:t>
            </w:r>
            <w:r>
              <w:rPr>
                <w:rFonts w:cs="Times New Roman"/>
                <w:noProof/>
                <w:szCs w:val="24"/>
              </w:rPr>
              <w:t>4</w:t>
            </w:r>
            <w:r>
              <w:rPr>
                <w:rFonts w:cs="Times New Roman"/>
                <w:noProof/>
                <w:szCs w:val="24"/>
                <w:lang w:val="en-US"/>
              </w:rPr>
              <w:t>.3.</w:t>
            </w:r>
            <w:r w:rsidRPr="009E65A4">
              <w:rPr>
                <w:rFonts w:cs="Times New Roman"/>
                <w:szCs w:val="24"/>
              </w:rPr>
              <w:t> </w:t>
            </w:r>
            <w:r w:rsidRPr="009E65A4">
              <w:rPr>
                <w:rFonts w:cs="Times New Roman"/>
                <w:noProof/>
                <w:szCs w:val="24"/>
                <w:lang w:val="en-US"/>
              </w:rPr>
              <w:t>Дата окончания действия</w:t>
            </w:r>
          </w:p>
        </w:tc>
        <w:tc>
          <w:tcPr>
            <w:tcW w:w="1338" w:type="pct"/>
          </w:tcPr>
          <w:p w14:paraId="66C658DE" w14:textId="77777777" w:rsidR="00F04122" w:rsidRPr="00AB123D" w:rsidRDefault="00F04122" w:rsidP="00F04122">
            <w:pPr>
              <w:pStyle w:val="afa"/>
              <w:jc w:val="left"/>
              <w:rPr>
                <w:szCs w:val="24"/>
              </w:rPr>
            </w:pPr>
          </w:p>
        </w:tc>
        <w:tc>
          <w:tcPr>
            <w:tcW w:w="1026" w:type="pct"/>
            <w:vMerge/>
            <w:shd w:val="clear" w:color="auto" w:fill="auto"/>
          </w:tcPr>
          <w:p w14:paraId="624C2A57" w14:textId="77777777" w:rsidR="00F04122" w:rsidRPr="00CD541A" w:rsidRDefault="00F04122" w:rsidP="00F04122">
            <w:pPr>
              <w:pStyle w:val="afa"/>
              <w:jc w:val="left"/>
              <w:rPr>
                <w:szCs w:val="24"/>
              </w:rPr>
            </w:pPr>
          </w:p>
        </w:tc>
      </w:tr>
      <w:tr w:rsidR="00F04122" w:rsidRPr="00CD541A" w14:paraId="5F4B1194" w14:textId="77777777" w:rsidTr="00462A40">
        <w:tc>
          <w:tcPr>
            <w:tcW w:w="475" w:type="pct"/>
          </w:tcPr>
          <w:p w14:paraId="0F531B0C" w14:textId="674BF0CE" w:rsidR="00F04122" w:rsidRDefault="00316869" w:rsidP="00F04122">
            <w:pPr>
              <w:pStyle w:val="afa"/>
              <w:jc w:val="center"/>
              <w:rPr>
                <w:szCs w:val="24"/>
              </w:rPr>
            </w:pPr>
            <w:r>
              <w:rPr>
                <w:szCs w:val="24"/>
              </w:rPr>
              <w:t>35</w:t>
            </w:r>
            <w:r w:rsidR="00F04122">
              <w:rPr>
                <w:szCs w:val="24"/>
              </w:rPr>
              <w:t>.15</w:t>
            </w:r>
          </w:p>
        </w:tc>
        <w:tc>
          <w:tcPr>
            <w:tcW w:w="772" w:type="pct"/>
          </w:tcPr>
          <w:p w14:paraId="024159C7" w14:textId="77777777" w:rsidR="00F04122" w:rsidRPr="00CD541A" w:rsidRDefault="00F04122" w:rsidP="00F04122">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01DE689" w14:textId="77777777" w:rsidR="00F04122" w:rsidRPr="00B201C3" w:rsidRDefault="00F04122" w:rsidP="00F04122">
            <w:pPr>
              <w:pStyle w:val="afa"/>
              <w:jc w:val="left"/>
            </w:pPr>
            <w:r>
              <w:rPr>
                <w:rFonts w:cs="Times New Roman"/>
                <w:bCs w:val="0"/>
                <w:noProof/>
                <w:szCs w:val="24"/>
              </w:rPr>
              <w:t>1.3.4.4.</w:t>
            </w:r>
            <w:r w:rsidRPr="009E65A4">
              <w:rPr>
                <w:rFonts w:cs="Times New Roman"/>
                <w:szCs w:val="24"/>
              </w:rPr>
              <w:t> </w:t>
            </w:r>
            <w:r w:rsidRPr="009E65A4">
              <w:rPr>
                <w:rFonts w:cs="Times New Roman"/>
                <w:bCs w:val="0"/>
                <w:noProof/>
                <w:szCs w:val="24"/>
              </w:rPr>
              <w:t>Сведения об акте, регл</w:t>
            </w:r>
            <w:r>
              <w:rPr>
                <w:rFonts w:cs="Times New Roman"/>
                <w:bCs w:val="0"/>
                <w:noProof/>
                <w:szCs w:val="24"/>
              </w:rPr>
              <w:t>аментирующем окончание действия</w:t>
            </w:r>
          </w:p>
        </w:tc>
        <w:tc>
          <w:tcPr>
            <w:tcW w:w="1338" w:type="pct"/>
          </w:tcPr>
          <w:p w14:paraId="3621D4F0" w14:textId="77777777" w:rsidR="00F04122" w:rsidRPr="00AB123D" w:rsidRDefault="00F04122" w:rsidP="00F04122">
            <w:pPr>
              <w:pStyle w:val="afa"/>
              <w:jc w:val="left"/>
              <w:rPr>
                <w:szCs w:val="24"/>
              </w:rPr>
            </w:pPr>
          </w:p>
        </w:tc>
        <w:tc>
          <w:tcPr>
            <w:tcW w:w="1026" w:type="pct"/>
            <w:vMerge/>
            <w:shd w:val="clear" w:color="auto" w:fill="auto"/>
          </w:tcPr>
          <w:p w14:paraId="4AF2CA63" w14:textId="77777777" w:rsidR="00F04122" w:rsidRPr="00CD541A" w:rsidRDefault="00F04122" w:rsidP="00F04122">
            <w:pPr>
              <w:pStyle w:val="afa"/>
              <w:jc w:val="left"/>
              <w:rPr>
                <w:szCs w:val="24"/>
              </w:rPr>
            </w:pPr>
          </w:p>
        </w:tc>
      </w:tr>
      <w:tr w:rsidR="00F04122" w:rsidRPr="00CD541A" w14:paraId="6F66E4F9" w14:textId="77777777" w:rsidTr="00462A40">
        <w:tc>
          <w:tcPr>
            <w:tcW w:w="475" w:type="pct"/>
          </w:tcPr>
          <w:p w14:paraId="5DEE3DE5" w14:textId="3535E358" w:rsidR="00F04122" w:rsidRDefault="00316869" w:rsidP="00F04122">
            <w:pPr>
              <w:pStyle w:val="afa"/>
              <w:jc w:val="center"/>
              <w:rPr>
                <w:szCs w:val="24"/>
              </w:rPr>
            </w:pPr>
            <w:r>
              <w:rPr>
                <w:szCs w:val="24"/>
              </w:rPr>
              <w:t>35</w:t>
            </w:r>
            <w:r w:rsidR="00F04122">
              <w:rPr>
                <w:szCs w:val="24"/>
              </w:rPr>
              <w:t>.16</w:t>
            </w:r>
          </w:p>
        </w:tc>
        <w:tc>
          <w:tcPr>
            <w:tcW w:w="772" w:type="pct"/>
          </w:tcPr>
          <w:p w14:paraId="17C95FF2" w14:textId="77777777" w:rsidR="00F04122" w:rsidRPr="00CD541A" w:rsidRDefault="00F04122" w:rsidP="00F04122">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3729404" w14:textId="77777777" w:rsidR="00F04122" w:rsidRPr="00B201C3" w:rsidRDefault="00F04122" w:rsidP="00F04122">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7DA533C4" w14:textId="77777777" w:rsidR="00F04122" w:rsidRPr="00AB123D" w:rsidRDefault="00F04122" w:rsidP="00F04122">
            <w:pPr>
              <w:pStyle w:val="afa"/>
              <w:jc w:val="left"/>
              <w:rPr>
                <w:szCs w:val="24"/>
              </w:rPr>
            </w:pPr>
          </w:p>
        </w:tc>
        <w:tc>
          <w:tcPr>
            <w:tcW w:w="1026" w:type="pct"/>
            <w:vMerge/>
            <w:shd w:val="clear" w:color="auto" w:fill="auto"/>
          </w:tcPr>
          <w:p w14:paraId="45BFEFFF" w14:textId="77777777" w:rsidR="00F04122" w:rsidRPr="00CD541A" w:rsidRDefault="00F04122" w:rsidP="00F04122">
            <w:pPr>
              <w:pStyle w:val="afa"/>
              <w:jc w:val="left"/>
              <w:rPr>
                <w:szCs w:val="24"/>
              </w:rPr>
            </w:pPr>
          </w:p>
        </w:tc>
      </w:tr>
      <w:tr w:rsidR="00F04122" w:rsidRPr="00CD541A" w14:paraId="1381E4EC" w14:textId="77777777" w:rsidTr="00462A40">
        <w:tc>
          <w:tcPr>
            <w:tcW w:w="475" w:type="pct"/>
          </w:tcPr>
          <w:p w14:paraId="596B0E68" w14:textId="3C8A2622" w:rsidR="00F04122" w:rsidRDefault="00316869" w:rsidP="00F04122">
            <w:pPr>
              <w:pStyle w:val="afa"/>
              <w:jc w:val="center"/>
              <w:rPr>
                <w:szCs w:val="24"/>
              </w:rPr>
            </w:pPr>
            <w:r>
              <w:rPr>
                <w:szCs w:val="24"/>
              </w:rPr>
              <w:t>35</w:t>
            </w:r>
            <w:r w:rsidR="00F04122">
              <w:rPr>
                <w:szCs w:val="24"/>
              </w:rPr>
              <w:t>.17</w:t>
            </w:r>
          </w:p>
        </w:tc>
        <w:tc>
          <w:tcPr>
            <w:tcW w:w="772" w:type="pct"/>
          </w:tcPr>
          <w:p w14:paraId="7B147F9F" w14:textId="77777777" w:rsidR="00F04122" w:rsidRPr="00CD541A" w:rsidRDefault="00F04122" w:rsidP="00F04122">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C7100C7" w14:textId="77777777" w:rsidR="00F04122" w:rsidRPr="00B201C3" w:rsidRDefault="00F04122" w:rsidP="00F04122">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7637C29C" w14:textId="77777777" w:rsidR="00F04122" w:rsidRPr="00AB123D" w:rsidRDefault="00F04122" w:rsidP="00F04122">
            <w:pPr>
              <w:pStyle w:val="afa"/>
              <w:jc w:val="left"/>
              <w:rPr>
                <w:szCs w:val="24"/>
              </w:rPr>
            </w:pPr>
          </w:p>
        </w:tc>
        <w:tc>
          <w:tcPr>
            <w:tcW w:w="1026" w:type="pct"/>
            <w:vMerge/>
            <w:shd w:val="clear" w:color="auto" w:fill="auto"/>
          </w:tcPr>
          <w:p w14:paraId="5431BF3A" w14:textId="77777777" w:rsidR="00F04122" w:rsidRPr="00CD541A" w:rsidRDefault="00F04122" w:rsidP="00F04122">
            <w:pPr>
              <w:pStyle w:val="afa"/>
              <w:jc w:val="left"/>
              <w:rPr>
                <w:szCs w:val="24"/>
              </w:rPr>
            </w:pPr>
          </w:p>
        </w:tc>
      </w:tr>
      <w:tr w:rsidR="00F04122" w:rsidRPr="00CD541A" w14:paraId="2AB63B8F" w14:textId="77777777" w:rsidTr="00462A40">
        <w:tc>
          <w:tcPr>
            <w:tcW w:w="475" w:type="pct"/>
          </w:tcPr>
          <w:p w14:paraId="7937E4D5" w14:textId="791C7FB7" w:rsidR="00F04122" w:rsidRDefault="00316869" w:rsidP="00F04122">
            <w:pPr>
              <w:pStyle w:val="afa"/>
              <w:jc w:val="center"/>
              <w:rPr>
                <w:szCs w:val="24"/>
              </w:rPr>
            </w:pPr>
            <w:r>
              <w:rPr>
                <w:szCs w:val="24"/>
              </w:rPr>
              <w:t>35</w:t>
            </w:r>
            <w:r w:rsidR="00F04122">
              <w:rPr>
                <w:szCs w:val="24"/>
              </w:rPr>
              <w:t>.18</w:t>
            </w:r>
          </w:p>
        </w:tc>
        <w:tc>
          <w:tcPr>
            <w:tcW w:w="772" w:type="pct"/>
          </w:tcPr>
          <w:p w14:paraId="7052BAEF" w14:textId="77777777" w:rsidR="00F04122" w:rsidRPr="00CD541A" w:rsidRDefault="00F04122" w:rsidP="00F04122">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0DA50E5" w14:textId="77777777" w:rsidR="00F04122" w:rsidRPr="00B201C3" w:rsidRDefault="00F04122" w:rsidP="00F04122">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425E3496" w14:textId="77777777" w:rsidR="00F04122" w:rsidRPr="00AB123D" w:rsidRDefault="00F04122" w:rsidP="00F04122">
            <w:pPr>
              <w:pStyle w:val="afa"/>
              <w:jc w:val="left"/>
              <w:rPr>
                <w:szCs w:val="24"/>
              </w:rPr>
            </w:pPr>
          </w:p>
        </w:tc>
        <w:tc>
          <w:tcPr>
            <w:tcW w:w="1026" w:type="pct"/>
            <w:vMerge/>
            <w:shd w:val="clear" w:color="auto" w:fill="auto"/>
          </w:tcPr>
          <w:p w14:paraId="33143EB4" w14:textId="77777777" w:rsidR="00F04122" w:rsidRPr="00CD541A" w:rsidRDefault="00F04122" w:rsidP="00F04122">
            <w:pPr>
              <w:pStyle w:val="afa"/>
              <w:jc w:val="left"/>
              <w:rPr>
                <w:szCs w:val="24"/>
              </w:rPr>
            </w:pPr>
          </w:p>
        </w:tc>
      </w:tr>
      <w:tr w:rsidR="00EE33B3" w:rsidRPr="00CD541A" w14:paraId="03256AF6" w14:textId="77777777" w:rsidTr="00EE33B3">
        <w:tc>
          <w:tcPr>
            <w:tcW w:w="475" w:type="pct"/>
          </w:tcPr>
          <w:p w14:paraId="6887CF2B" w14:textId="7C1DC517" w:rsidR="00EE33B3" w:rsidRPr="00CD541A" w:rsidRDefault="00EE33B3" w:rsidP="00EE33B3">
            <w:pPr>
              <w:pStyle w:val="afa"/>
              <w:keepLines/>
              <w:jc w:val="center"/>
              <w:rPr>
                <w:szCs w:val="24"/>
              </w:rPr>
            </w:pPr>
            <w:r>
              <w:rPr>
                <w:szCs w:val="24"/>
              </w:rPr>
              <w:t>36</w:t>
            </w:r>
          </w:p>
        </w:tc>
        <w:tc>
          <w:tcPr>
            <w:tcW w:w="3499" w:type="pct"/>
            <w:gridSpan w:val="3"/>
          </w:tcPr>
          <w:p w14:paraId="3D239A42" w14:textId="3E3EDC47" w:rsidR="00EE33B3" w:rsidRPr="00C209B8" w:rsidRDefault="00EE33B3" w:rsidP="00EE33B3">
            <w:pPr>
              <w:pStyle w:val="afa"/>
              <w:jc w:val="left"/>
            </w:pPr>
            <w:r>
              <w:t>07330</w:t>
            </w:r>
          </w:p>
        </w:tc>
        <w:tc>
          <w:tcPr>
            <w:tcW w:w="1026" w:type="pct"/>
            <w:tcBorders>
              <w:bottom w:val="single" w:sz="4" w:space="0" w:color="auto"/>
            </w:tcBorders>
          </w:tcPr>
          <w:p w14:paraId="19E1B690" w14:textId="77777777" w:rsidR="00EE33B3" w:rsidRPr="00CD541A" w:rsidRDefault="00EE33B3" w:rsidP="00EE33B3">
            <w:pPr>
              <w:pStyle w:val="afa"/>
              <w:jc w:val="center"/>
              <w:rPr>
                <w:szCs w:val="24"/>
              </w:rPr>
            </w:pPr>
          </w:p>
        </w:tc>
      </w:tr>
      <w:tr w:rsidR="00EE33B3" w:rsidRPr="00CD541A" w14:paraId="583C11E1" w14:textId="77777777" w:rsidTr="00EE33B3">
        <w:tc>
          <w:tcPr>
            <w:tcW w:w="475" w:type="pct"/>
          </w:tcPr>
          <w:p w14:paraId="4D851F21" w14:textId="71815DA1" w:rsidR="00EE33B3" w:rsidRPr="00202812" w:rsidRDefault="00A05D67" w:rsidP="00EE33B3">
            <w:pPr>
              <w:pStyle w:val="afa"/>
              <w:jc w:val="center"/>
              <w:rPr>
                <w:szCs w:val="24"/>
                <w:lang w:val="en-US"/>
              </w:rPr>
            </w:pPr>
            <w:r>
              <w:rPr>
                <w:szCs w:val="24"/>
              </w:rPr>
              <w:lastRenderedPageBreak/>
              <w:t>36.</w:t>
            </w:r>
            <w:r w:rsidR="00EE33B3">
              <w:rPr>
                <w:szCs w:val="24"/>
                <w:lang w:val="en-US"/>
              </w:rPr>
              <w:t>1</w:t>
            </w:r>
          </w:p>
        </w:tc>
        <w:tc>
          <w:tcPr>
            <w:tcW w:w="772" w:type="pct"/>
          </w:tcPr>
          <w:p w14:paraId="070824F0" w14:textId="77777777" w:rsidR="00EE33B3" w:rsidRPr="00CD541A" w:rsidRDefault="00EE33B3" w:rsidP="00EE33B3">
            <w:pPr>
              <w:pStyle w:val="afa"/>
              <w:jc w:val="left"/>
              <w:rPr>
                <w:szCs w:val="24"/>
              </w:rPr>
            </w:pPr>
          </w:p>
        </w:tc>
        <w:tc>
          <w:tcPr>
            <w:tcW w:w="1389" w:type="pct"/>
          </w:tcPr>
          <w:p w14:paraId="5E7DBD8A" w14:textId="77777777" w:rsidR="00EE33B3" w:rsidRPr="00CD541A" w:rsidRDefault="00EE33B3" w:rsidP="00EE33B3">
            <w:pPr>
              <w:pStyle w:val="afa"/>
              <w:jc w:val="left"/>
              <w:rPr>
                <w:szCs w:val="24"/>
              </w:rPr>
            </w:pPr>
            <w:r w:rsidRPr="008F7A7F">
              <w:rPr>
                <w:bCs w:val="0"/>
                <w:noProof/>
                <w:szCs w:val="24"/>
              </w:rPr>
              <w:t>1</w:t>
            </w:r>
            <w:r w:rsidRPr="008F7A7F">
              <w:rPr>
                <w:bCs w:val="0"/>
                <w:szCs w:val="24"/>
              </w:rPr>
              <w:t>. Сведения о видах документов</w:t>
            </w:r>
            <w:r>
              <w:rPr>
                <w:bCs w:val="0"/>
                <w:szCs w:val="24"/>
              </w:rPr>
              <w:t>,</w:t>
            </w:r>
            <w:r w:rsidRPr="000A5767">
              <w:rPr>
                <w:szCs w:val="24"/>
              </w:rPr>
              <w:t xml:space="preserve"> используемых в сфере интеллектуальной собственности</w:t>
            </w:r>
          </w:p>
        </w:tc>
        <w:tc>
          <w:tcPr>
            <w:tcW w:w="1338" w:type="pct"/>
          </w:tcPr>
          <w:p w14:paraId="18DD335F" w14:textId="77777777" w:rsidR="00EE33B3" w:rsidRPr="00C8346C" w:rsidRDefault="00EE33B3" w:rsidP="00EE33B3">
            <w:pPr>
              <w:pStyle w:val="afa"/>
              <w:jc w:val="left"/>
              <w:rPr>
                <w:szCs w:val="24"/>
              </w:rPr>
            </w:pPr>
          </w:p>
        </w:tc>
        <w:tc>
          <w:tcPr>
            <w:tcW w:w="1026" w:type="pct"/>
            <w:vMerge w:val="restart"/>
            <w:shd w:val="clear" w:color="auto" w:fill="auto"/>
          </w:tcPr>
          <w:p w14:paraId="79088DFD" w14:textId="77777777" w:rsidR="00EE33B3" w:rsidRPr="00CD541A" w:rsidRDefault="00EE33B3" w:rsidP="00EE33B3">
            <w:pPr>
              <w:pStyle w:val="afa"/>
              <w:jc w:val="left"/>
              <w:rPr>
                <w:szCs w:val="24"/>
              </w:rPr>
            </w:pPr>
            <w:r>
              <w:rPr>
                <w:szCs w:val="24"/>
              </w:rPr>
              <w:t>Примечание 1</w:t>
            </w:r>
          </w:p>
        </w:tc>
      </w:tr>
      <w:tr w:rsidR="00EE33B3" w:rsidRPr="00CD541A" w14:paraId="340CA576" w14:textId="77777777" w:rsidTr="00EE33B3">
        <w:tc>
          <w:tcPr>
            <w:tcW w:w="475" w:type="pct"/>
          </w:tcPr>
          <w:p w14:paraId="1386BF08" w14:textId="7D1DA2F0" w:rsidR="00EE33B3" w:rsidRPr="00202812" w:rsidRDefault="00A05D67" w:rsidP="00EE33B3">
            <w:pPr>
              <w:pStyle w:val="afa"/>
              <w:jc w:val="center"/>
              <w:rPr>
                <w:szCs w:val="24"/>
                <w:lang w:val="en-US"/>
              </w:rPr>
            </w:pPr>
            <w:r>
              <w:rPr>
                <w:szCs w:val="24"/>
              </w:rPr>
              <w:t>36.</w:t>
            </w:r>
            <w:r w:rsidR="00EE33B3">
              <w:rPr>
                <w:szCs w:val="24"/>
                <w:lang w:val="en-US"/>
              </w:rPr>
              <w:t>2</w:t>
            </w:r>
          </w:p>
        </w:tc>
        <w:tc>
          <w:tcPr>
            <w:tcW w:w="772" w:type="pct"/>
          </w:tcPr>
          <w:p w14:paraId="335B44AA" w14:textId="77777777" w:rsidR="00EE33B3" w:rsidRPr="00CD541A" w:rsidRDefault="00EE33B3" w:rsidP="00EE33B3">
            <w:pPr>
              <w:pStyle w:val="afa"/>
              <w:jc w:val="left"/>
              <w:rPr>
                <w:szCs w:val="24"/>
              </w:rPr>
            </w:pPr>
          </w:p>
        </w:tc>
        <w:tc>
          <w:tcPr>
            <w:tcW w:w="1389" w:type="pct"/>
          </w:tcPr>
          <w:p w14:paraId="4F65EE6C" w14:textId="77777777" w:rsidR="00EE33B3" w:rsidRPr="00CD541A" w:rsidRDefault="00EE33B3" w:rsidP="00EE33B3">
            <w:pPr>
              <w:pStyle w:val="afa"/>
              <w:jc w:val="left"/>
              <w:rPr>
                <w:szCs w:val="24"/>
              </w:rPr>
            </w:pPr>
            <w:r w:rsidRPr="008F7A7F">
              <w:rPr>
                <w:bCs w:val="0"/>
                <w:szCs w:val="24"/>
              </w:rPr>
              <w:t xml:space="preserve">1.1. Код </w:t>
            </w:r>
            <w:r>
              <w:rPr>
                <w:bCs w:val="0"/>
                <w:szCs w:val="24"/>
              </w:rPr>
              <w:t xml:space="preserve">группы </w:t>
            </w:r>
            <w:r w:rsidRPr="008F7A7F">
              <w:rPr>
                <w:bCs w:val="0"/>
                <w:szCs w:val="24"/>
              </w:rPr>
              <w:t>документов</w:t>
            </w:r>
          </w:p>
        </w:tc>
        <w:tc>
          <w:tcPr>
            <w:tcW w:w="1338" w:type="pct"/>
          </w:tcPr>
          <w:p w14:paraId="147875B6" w14:textId="77777777" w:rsidR="00EE33B3" w:rsidRPr="00315E3B" w:rsidRDefault="00EE33B3" w:rsidP="00EE33B3">
            <w:pPr>
              <w:pStyle w:val="afa"/>
              <w:jc w:val="left"/>
              <w:rPr>
                <w:szCs w:val="24"/>
              </w:rPr>
            </w:pPr>
            <w:r>
              <w:rPr>
                <w:szCs w:val="24"/>
              </w:rPr>
              <w:t>07</w:t>
            </w:r>
          </w:p>
        </w:tc>
        <w:tc>
          <w:tcPr>
            <w:tcW w:w="1026" w:type="pct"/>
            <w:vMerge/>
            <w:shd w:val="clear" w:color="auto" w:fill="auto"/>
          </w:tcPr>
          <w:p w14:paraId="6C487DBD" w14:textId="77777777" w:rsidR="00EE33B3" w:rsidRPr="00CD541A" w:rsidRDefault="00EE33B3" w:rsidP="00EE33B3">
            <w:pPr>
              <w:pStyle w:val="afa"/>
              <w:jc w:val="left"/>
              <w:rPr>
                <w:szCs w:val="24"/>
              </w:rPr>
            </w:pPr>
          </w:p>
        </w:tc>
      </w:tr>
      <w:tr w:rsidR="00EE33B3" w:rsidRPr="00CD541A" w14:paraId="0E4982A6" w14:textId="77777777" w:rsidTr="00EE33B3">
        <w:tc>
          <w:tcPr>
            <w:tcW w:w="475" w:type="pct"/>
          </w:tcPr>
          <w:p w14:paraId="643465A0" w14:textId="3C7ECEDD" w:rsidR="00EE33B3" w:rsidRPr="00202812" w:rsidRDefault="00A05D67" w:rsidP="00EE33B3">
            <w:pPr>
              <w:pStyle w:val="afa"/>
              <w:jc w:val="center"/>
              <w:rPr>
                <w:szCs w:val="24"/>
                <w:lang w:val="en-US"/>
              </w:rPr>
            </w:pPr>
            <w:r>
              <w:rPr>
                <w:szCs w:val="24"/>
              </w:rPr>
              <w:t>36.</w:t>
            </w:r>
            <w:r w:rsidR="00EE33B3">
              <w:rPr>
                <w:szCs w:val="24"/>
                <w:lang w:val="en-US"/>
              </w:rPr>
              <w:t>3</w:t>
            </w:r>
          </w:p>
        </w:tc>
        <w:tc>
          <w:tcPr>
            <w:tcW w:w="772" w:type="pct"/>
          </w:tcPr>
          <w:p w14:paraId="492B8916" w14:textId="77777777" w:rsidR="00EE33B3" w:rsidRPr="00CD541A" w:rsidRDefault="00EE33B3" w:rsidP="00EE33B3">
            <w:pPr>
              <w:pStyle w:val="afa"/>
              <w:jc w:val="left"/>
              <w:rPr>
                <w:szCs w:val="24"/>
              </w:rPr>
            </w:pPr>
          </w:p>
        </w:tc>
        <w:tc>
          <w:tcPr>
            <w:tcW w:w="1389" w:type="pct"/>
          </w:tcPr>
          <w:p w14:paraId="2636E24B" w14:textId="77777777" w:rsidR="00EE33B3" w:rsidRPr="00CD541A" w:rsidRDefault="00EE33B3" w:rsidP="00EE33B3">
            <w:pPr>
              <w:pStyle w:val="afa"/>
              <w:jc w:val="left"/>
              <w:rPr>
                <w:szCs w:val="24"/>
              </w:rPr>
            </w:pPr>
            <w:r w:rsidRPr="008F7A7F">
              <w:rPr>
                <w:bCs w:val="0"/>
                <w:szCs w:val="24"/>
              </w:rPr>
              <w:t xml:space="preserve">1.2. </w:t>
            </w:r>
            <w:r>
              <w:rPr>
                <w:bCs w:val="0"/>
                <w:szCs w:val="24"/>
              </w:rPr>
              <w:t>Наименование</w:t>
            </w:r>
          </w:p>
        </w:tc>
        <w:tc>
          <w:tcPr>
            <w:tcW w:w="1338" w:type="pct"/>
          </w:tcPr>
          <w:p w14:paraId="22940DCC" w14:textId="77777777" w:rsidR="00EE33B3" w:rsidRPr="00AB6D41" w:rsidRDefault="00EE33B3" w:rsidP="00EE33B3">
            <w:pPr>
              <w:pStyle w:val="afa"/>
              <w:jc w:val="left"/>
              <w:rPr>
                <w:szCs w:val="24"/>
              </w:rPr>
            </w:pPr>
            <w:r>
              <w:t>Документы, сведения и материалы, представляемые в рамках процедур, связанных с регистрацией объектов интеллектуальной собственности Евразийского экономического союза</w:t>
            </w:r>
          </w:p>
        </w:tc>
        <w:tc>
          <w:tcPr>
            <w:tcW w:w="1026" w:type="pct"/>
            <w:vMerge/>
            <w:shd w:val="clear" w:color="auto" w:fill="auto"/>
          </w:tcPr>
          <w:p w14:paraId="24E20794" w14:textId="77777777" w:rsidR="00EE33B3" w:rsidRPr="00CD541A" w:rsidRDefault="00EE33B3" w:rsidP="00EE33B3">
            <w:pPr>
              <w:pStyle w:val="afa"/>
              <w:jc w:val="left"/>
              <w:rPr>
                <w:szCs w:val="24"/>
              </w:rPr>
            </w:pPr>
          </w:p>
        </w:tc>
      </w:tr>
      <w:tr w:rsidR="00EE33B3" w:rsidRPr="00CD541A" w14:paraId="1E69283A" w14:textId="77777777" w:rsidTr="00EE33B3">
        <w:tc>
          <w:tcPr>
            <w:tcW w:w="475" w:type="pct"/>
          </w:tcPr>
          <w:p w14:paraId="3525D187" w14:textId="1E14E978" w:rsidR="00EE33B3" w:rsidRPr="00202812" w:rsidRDefault="00A05D67" w:rsidP="00EE33B3">
            <w:pPr>
              <w:pStyle w:val="afa"/>
              <w:jc w:val="center"/>
              <w:rPr>
                <w:szCs w:val="24"/>
                <w:lang w:val="en-US"/>
              </w:rPr>
            </w:pPr>
            <w:r>
              <w:rPr>
                <w:szCs w:val="24"/>
              </w:rPr>
              <w:t>36.</w:t>
            </w:r>
            <w:r w:rsidR="00EE33B3">
              <w:rPr>
                <w:szCs w:val="24"/>
                <w:lang w:val="en-US"/>
              </w:rPr>
              <w:t>4</w:t>
            </w:r>
          </w:p>
        </w:tc>
        <w:tc>
          <w:tcPr>
            <w:tcW w:w="772" w:type="pct"/>
          </w:tcPr>
          <w:p w14:paraId="06E3FCDE" w14:textId="77777777" w:rsidR="00EE33B3" w:rsidRPr="00CD541A" w:rsidRDefault="00EE33B3" w:rsidP="00EE33B3">
            <w:pPr>
              <w:pStyle w:val="afa"/>
              <w:jc w:val="left"/>
              <w:rPr>
                <w:szCs w:val="24"/>
              </w:rPr>
            </w:pPr>
          </w:p>
        </w:tc>
        <w:tc>
          <w:tcPr>
            <w:tcW w:w="1389" w:type="pct"/>
          </w:tcPr>
          <w:p w14:paraId="7368756F" w14:textId="77777777" w:rsidR="00EE33B3" w:rsidRPr="00CD541A" w:rsidRDefault="00EE33B3" w:rsidP="00EE33B3">
            <w:pPr>
              <w:pStyle w:val="afa"/>
              <w:jc w:val="left"/>
              <w:rPr>
                <w:szCs w:val="24"/>
              </w:rPr>
            </w:pPr>
            <w:r w:rsidRPr="008F7A7F">
              <w:rPr>
                <w:bCs w:val="0"/>
                <w:szCs w:val="24"/>
              </w:rPr>
              <w:t xml:space="preserve">1.3. </w:t>
            </w:r>
            <w:r w:rsidRPr="008F7A7F">
              <w:rPr>
                <w:bCs w:val="0"/>
                <w:noProof/>
                <w:szCs w:val="24"/>
              </w:rPr>
              <w:t>Сведения о виде документа</w:t>
            </w:r>
          </w:p>
        </w:tc>
        <w:tc>
          <w:tcPr>
            <w:tcW w:w="1338" w:type="pct"/>
          </w:tcPr>
          <w:p w14:paraId="096E2AA6" w14:textId="77777777" w:rsidR="00EE33B3" w:rsidRPr="00CD541A" w:rsidRDefault="00EE33B3" w:rsidP="00EE33B3">
            <w:pPr>
              <w:pStyle w:val="afa"/>
              <w:jc w:val="left"/>
              <w:rPr>
                <w:szCs w:val="24"/>
              </w:rPr>
            </w:pPr>
          </w:p>
        </w:tc>
        <w:tc>
          <w:tcPr>
            <w:tcW w:w="1026" w:type="pct"/>
            <w:vMerge/>
            <w:shd w:val="clear" w:color="auto" w:fill="auto"/>
          </w:tcPr>
          <w:p w14:paraId="6266D794" w14:textId="77777777" w:rsidR="00EE33B3" w:rsidRPr="00CD541A" w:rsidRDefault="00EE33B3" w:rsidP="00EE33B3">
            <w:pPr>
              <w:pStyle w:val="afa"/>
              <w:jc w:val="left"/>
              <w:rPr>
                <w:szCs w:val="24"/>
              </w:rPr>
            </w:pPr>
          </w:p>
        </w:tc>
      </w:tr>
      <w:tr w:rsidR="00EE33B3" w:rsidRPr="00CD541A" w14:paraId="0C170EDC" w14:textId="77777777" w:rsidTr="00EE33B3">
        <w:tc>
          <w:tcPr>
            <w:tcW w:w="475" w:type="pct"/>
          </w:tcPr>
          <w:p w14:paraId="4338FC48" w14:textId="6D5C11A2" w:rsidR="00EE33B3" w:rsidRPr="00202812" w:rsidRDefault="00A05D67" w:rsidP="00EE33B3">
            <w:pPr>
              <w:pStyle w:val="afa"/>
              <w:jc w:val="center"/>
              <w:rPr>
                <w:szCs w:val="24"/>
                <w:lang w:val="en-US"/>
              </w:rPr>
            </w:pPr>
            <w:r>
              <w:rPr>
                <w:szCs w:val="24"/>
              </w:rPr>
              <w:t>36.</w:t>
            </w:r>
            <w:r w:rsidR="00EE33B3">
              <w:rPr>
                <w:szCs w:val="24"/>
                <w:lang w:val="en-US"/>
              </w:rPr>
              <w:t>5</w:t>
            </w:r>
          </w:p>
        </w:tc>
        <w:tc>
          <w:tcPr>
            <w:tcW w:w="772" w:type="pct"/>
          </w:tcPr>
          <w:p w14:paraId="7C332D5F" w14:textId="77777777" w:rsidR="00EE33B3" w:rsidRPr="00CD541A" w:rsidRDefault="00EE33B3" w:rsidP="00EE33B3">
            <w:pPr>
              <w:pStyle w:val="afa"/>
              <w:jc w:val="left"/>
              <w:rPr>
                <w:szCs w:val="24"/>
              </w:rPr>
            </w:pPr>
          </w:p>
        </w:tc>
        <w:tc>
          <w:tcPr>
            <w:tcW w:w="1389" w:type="pct"/>
          </w:tcPr>
          <w:p w14:paraId="52607FD6" w14:textId="77777777" w:rsidR="00EE33B3" w:rsidRPr="00CD541A" w:rsidRDefault="00EE33B3" w:rsidP="00EE33B3">
            <w:pPr>
              <w:pStyle w:val="afa"/>
              <w:jc w:val="left"/>
              <w:rPr>
                <w:szCs w:val="24"/>
              </w:rPr>
            </w:pPr>
            <w:r w:rsidRPr="008F7A7F">
              <w:rPr>
                <w:bCs w:val="0"/>
                <w:noProof/>
                <w:szCs w:val="24"/>
              </w:rPr>
              <w:t>1.3.1. Код вида документа</w:t>
            </w:r>
          </w:p>
        </w:tc>
        <w:tc>
          <w:tcPr>
            <w:tcW w:w="1338" w:type="pct"/>
          </w:tcPr>
          <w:p w14:paraId="5B1504FD" w14:textId="346A9605" w:rsidR="00EE33B3" w:rsidRPr="00CD541A" w:rsidRDefault="00EE33B3" w:rsidP="00EE33B3">
            <w:pPr>
              <w:pStyle w:val="afa"/>
              <w:jc w:val="left"/>
              <w:rPr>
                <w:szCs w:val="24"/>
              </w:rPr>
            </w:pPr>
            <w:r>
              <w:rPr>
                <w:szCs w:val="24"/>
              </w:rPr>
              <w:t>07330</w:t>
            </w:r>
          </w:p>
        </w:tc>
        <w:tc>
          <w:tcPr>
            <w:tcW w:w="1026" w:type="pct"/>
            <w:vMerge/>
            <w:shd w:val="clear" w:color="auto" w:fill="auto"/>
          </w:tcPr>
          <w:p w14:paraId="506D4C5B" w14:textId="77777777" w:rsidR="00EE33B3" w:rsidRPr="00CD541A" w:rsidRDefault="00EE33B3" w:rsidP="00EE33B3">
            <w:pPr>
              <w:pStyle w:val="afa"/>
              <w:jc w:val="left"/>
              <w:rPr>
                <w:szCs w:val="24"/>
              </w:rPr>
            </w:pPr>
          </w:p>
        </w:tc>
      </w:tr>
      <w:tr w:rsidR="00EE33B3" w:rsidRPr="00CD541A" w14:paraId="6C3D1249" w14:textId="77777777" w:rsidTr="00EE33B3">
        <w:tc>
          <w:tcPr>
            <w:tcW w:w="475" w:type="pct"/>
          </w:tcPr>
          <w:p w14:paraId="6BA1D28E" w14:textId="03002599" w:rsidR="00EE33B3" w:rsidRPr="00202812" w:rsidRDefault="00A05D67" w:rsidP="00EE33B3">
            <w:pPr>
              <w:pStyle w:val="afa"/>
              <w:jc w:val="center"/>
              <w:rPr>
                <w:szCs w:val="24"/>
                <w:lang w:val="en-US"/>
              </w:rPr>
            </w:pPr>
            <w:r>
              <w:rPr>
                <w:szCs w:val="24"/>
              </w:rPr>
              <w:t>36.</w:t>
            </w:r>
            <w:r w:rsidR="00EE33B3">
              <w:rPr>
                <w:szCs w:val="24"/>
                <w:lang w:val="en-US"/>
              </w:rPr>
              <w:t>6</w:t>
            </w:r>
          </w:p>
        </w:tc>
        <w:tc>
          <w:tcPr>
            <w:tcW w:w="772" w:type="pct"/>
          </w:tcPr>
          <w:p w14:paraId="3A177A1D"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1B46CFF" w14:textId="77777777" w:rsidR="00EE33B3" w:rsidRPr="00CD541A" w:rsidRDefault="00EE33B3" w:rsidP="00EE33B3">
            <w:pPr>
              <w:pStyle w:val="afa"/>
              <w:jc w:val="left"/>
              <w:rPr>
                <w:szCs w:val="24"/>
              </w:rPr>
            </w:pPr>
            <w:r w:rsidRPr="008F7A7F">
              <w:rPr>
                <w:bCs w:val="0"/>
                <w:noProof/>
                <w:szCs w:val="24"/>
              </w:rPr>
              <w:t xml:space="preserve">1.3.2. </w:t>
            </w:r>
            <w:r>
              <w:rPr>
                <w:bCs w:val="0"/>
                <w:noProof/>
                <w:szCs w:val="24"/>
              </w:rPr>
              <w:t>Наименование</w:t>
            </w:r>
          </w:p>
        </w:tc>
        <w:tc>
          <w:tcPr>
            <w:tcW w:w="1338" w:type="pct"/>
          </w:tcPr>
          <w:p w14:paraId="71C650E5" w14:textId="564CFF17" w:rsidR="00EE33B3" w:rsidRPr="002D3088" w:rsidRDefault="00EE33B3" w:rsidP="00EE33B3">
            <w:pPr>
              <w:pStyle w:val="afa"/>
              <w:jc w:val="left"/>
              <w:rPr>
                <w:szCs w:val="24"/>
              </w:rPr>
            </w:pPr>
            <w:r>
              <w:rPr>
                <w:color w:val="000000"/>
              </w:rPr>
              <w:t>заявка на предоставление права использования зарегистрированного наименования места происхождения товара Евразийского экономического союза</w:t>
            </w:r>
          </w:p>
        </w:tc>
        <w:tc>
          <w:tcPr>
            <w:tcW w:w="1026" w:type="pct"/>
            <w:vMerge/>
            <w:shd w:val="clear" w:color="auto" w:fill="auto"/>
          </w:tcPr>
          <w:p w14:paraId="601A4E5C" w14:textId="77777777" w:rsidR="00EE33B3" w:rsidRPr="00CD541A" w:rsidRDefault="00EE33B3" w:rsidP="00EE33B3">
            <w:pPr>
              <w:pStyle w:val="afa"/>
              <w:jc w:val="left"/>
              <w:rPr>
                <w:szCs w:val="24"/>
              </w:rPr>
            </w:pPr>
          </w:p>
        </w:tc>
      </w:tr>
      <w:tr w:rsidR="00EE33B3" w:rsidRPr="00AB0BD4" w14:paraId="32C51D58" w14:textId="77777777" w:rsidTr="00EE33B3">
        <w:tc>
          <w:tcPr>
            <w:tcW w:w="475" w:type="pct"/>
          </w:tcPr>
          <w:p w14:paraId="7DF365D0" w14:textId="52C4C473" w:rsidR="00EE33B3" w:rsidRPr="00202812" w:rsidRDefault="00A05D67" w:rsidP="00EE33B3">
            <w:pPr>
              <w:pStyle w:val="afa"/>
              <w:jc w:val="center"/>
              <w:rPr>
                <w:szCs w:val="24"/>
                <w:lang w:val="en-US"/>
              </w:rPr>
            </w:pPr>
            <w:r>
              <w:rPr>
                <w:szCs w:val="24"/>
              </w:rPr>
              <w:t>36.</w:t>
            </w:r>
            <w:r w:rsidR="00EE33B3">
              <w:rPr>
                <w:szCs w:val="24"/>
                <w:lang w:val="en-US"/>
              </w:rPr>
              <w:t>7</w:t>
            </w:r>
          </w:p>
        </w:tc>
        <w:tc>
          <w:tcPr>
            <w:tcW w:w="772" w:type="pct"/>
          </w:tcPr>
          <w:p w14:paraId="7D95E0F5"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9E415B4" w14:textId="77777777" w:rsidR="00EE33B3" w:rsidRPr="00CD541A" w:rsidRDefault="00EE33B3" w:rsidP="00EE33B3">
            <w:pPr>
              <w:pStyle w:val="afa"/>
              <w:jc w:val="left"/>
              <w:rPr>
                <w:szCs w:val="24"/>
              </w:rPr>
            </w:pPr>
            <w:r w:rsidRPr="00364112">
              <w:rPr>
                <w:bCs w:val="0"/>
                <w:szCs w:val="24"/>
              </w:rPr>
              <w:t>1</w:t>
            </w:r>
            <w:r>
              <w:rPr>
                <w:bCs w:val="0"/>
                <w:szCs w:val="24"/>
              </w:rPr>
              <w:t>.3.3.</w:t>
            </w:r>
            <w:r w:rsidRPr="004B65CE">
              <w:rPr>
                <w:szCs w:val="24"/>
              </w:rPr>
              <w:t xml:space="preserve"> Код государства </w:t>
            </w:r>
            <w:r>
              <w:rPr>
                <w:noProof/>
              </w:rPr>
              <w:t>–</w:t>
            </w:r>
            <w:r w:rsidRPr="004B65CE">
              <w:rPr>
                <w:szCs w:val="24"/>
              </w:rPr>
              <w:t xml:space="preserve"> члена Евразийского экономического союза, в котором применяется </w:t>
            </w:r>
            <w:r w:rsidRPr="00AA14B8">
              <w:rPr>
                <w:szCs w:val="24"/>
              </w:rPr>
              <w:t>вид документа</w:t>
            </w:r>
          </w:p>
        </w:tc>
        <w:tc>
          <w:tcPr>
            <w:tcW w:w="1338" w:type="pct"/>
          </w:tcPr>
          <w:p w14:paraId="3E21A096" w14:textId="77777777" w:rsidR="00EE33B3" w:rsidRPr="0006243A" w:rsidRDefault="00EE33B3" w:rsidP="00EE33B3">
            <w:pPr>
              <w:pStyle w:val="afa"/>
              <w:jc w:val="left"/>
              <w:rPr>
                <w:szCs w:val="24"/>
                <w:lang w:val="en-US"/>
              </w:rPr>
            </w:pPr>
            <w:r w:rsidRPr="000B3685">
              <w:rPr>
                <w:color w:val="000000"/>
                <w:szCs w:val="24"/>
                <w:lang w:val="en-US"/>
              </w:rPr>
              <w:t>AM, BY, KZ, KG, RU</w:t>
            </w:r>
          </w:p>
        </w:tc>
        <w:tc>
          <w:tcPr>
            <w:tcW w:w="1026" w:type="pct"/>
            <w:vMerge/>
            <w:shd w:val="clear" w:color="auto" w:fill="auto"/>
          </w:tcPr>
          <w:p w14:paraId="2B1A809F" w14:textId="77777777" w:rsidR="00EE33B3" w:rsidRPr="0006243A" w:rsidRDefault="00EE33B3" w:rsidP="00EE33B3">
            <w:pPr>
              <w:pStyle w:val="afa"/>
              <w:jc w:val="left"/>
              <w:rPr>
                <w:szCs w:val="24"/>
                <w:lang w:val="en-US"/>
              </w:rPr>
            </w:pPr>
          </w:p>
        </w:tc>
      </w:tr>
      <w:tr w:rsidR="00EE33B3" w:rsidRPr="00CD541A" w14:paraId="6A8CBAC4" w14:textId="77777777" w:rsidTr="00EE33B3">
        <w:tc>
          <w:tcPr>
            <w:tcW w:w="475" w:type="pct"/>
          </w:tcPr>
          <w:p w14:paraId="4F037AAE" w14:textId="6D449752" w:rsidR="00EE33B3" w:rsidRDefault="00A05D67" w:rsidP="00EE33B3">
            <w:pPr>
              <w:pStyle w:val="afa"/>
              <w:jc w:val="center"/>
              <w:rPr>
                <w:szCs w:val="24"/>
              </w:rPr>
            </w:pPr>
            <w:r>
              <w:rPr>
                <w:szCs w:val="24"/>
              </w:rPr>
              <w:t>36.</w:t>
            </w:r>
            <w:r w:rsidR="00EE33B3">
              <w:rPr>
                <w:szCs w:val="24"/>
              </w:rPr>
              <w:t>8</w:t>
            </w:r>
          </w:p>
        </w:tc>
        <w:tc>
          <w:tcPr>
            <w:tcW w:w="772" w:type="pct"/>
          </w:tcPr>
          <w:p w14:paraId="53864A83"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1E5739B" w14:textId="77777777" w:rsidR="00EE33B3" w:rsidRPr="00B201C3" w:rsidRDefault="00EE33B3" w:rsidP="00EE33B3">
            <w:pPr>
              <w:pStyle w:val="afa"/>
              <w:jc w:val="left"/>
            </w:pPr>
            <w:r w:rsidRPr="008F7A7F">
              <w:rPr>
                <w:bCs w:val="0"/>
                <w:szCs w:val="24"/>
              </w:rPr>
              <w:t>1.3.</w:t>
            </w:r>
            <w:r>
              <w:rPr>
                <w:bCs w:val="0"/>
                <w:szCs w:val="24"/>
              </w:rPr>
              <w:t>4</w:t>
            </w:r>
            <w:r w:rsidRPr="008F7A7F">
              <w:rPr>
                <w:bCs w:val="0"/>
                <w:szCs w:val="24"/>
              </w:rPr>
              <w:t>. Сведения о записи классификатора</w:t>
            </w:r>
          </w:p>
        </w:tc>
        <w:tc>
          <w:tcPr>
            <w:tcW w:w="1338" w:type="pct"/>
          </w:tcPr>
          <w:p w14:paraId="3A90F05A" w14:textId="77777777" w:rsidR="00EE33B3" w:rsidRPr="00AB123D" w:rsidRDefault="00EE33B3" w:rsidP="00EE33B3">
            <w:pPr>
              <w:pStyle w:val="afa"/>
              <w:jc w:val="left"/>
              <w:rPr>
                <w:szCs w:val="24"/>
              </w:rPr>
            </w:pPr>
          </w:p>
        </w:tc>
        <w:tc>
          <w:tcPr>
            <w:tcW w:w="1026" w:type="pct"/>
            <w:vMerge/>
            <w:shd w:val="clear" w:color="auto" w:fill="auto"/>
          </w:tcPr>
          <w:p w14:paraId="65618DE0" w14:textId="77777777" w:rsidR="00EE33B3" w:rsidRPr="00CD541A" w:rsidRDefault="00EE33B3" w:rsidP="00EE33B3">
            <w:pPr>
              <w:pStyle w:val="afa"/>
              <w:jc w:val="left"/>
              <w:rPr>
                <w:szCs w:val="24"/>
              </w:rPr>
            </w:pPr>
          </w:p>
        </w:tc>
      </w:tr>
      <w:tr w:rsidR="00EE33B3" w:rsidRPr="00CD541A" w14:paraId="34F4B01C" w14:textId="77777777" w:rsidTr="00EE33B3">
        <w:tc>
          <w:tcPr>
            <w:tcW w:w="475" w:type="pct"/>
          </w:tcPr>
          <w:p w14:paraId="33E5DCBA" w14:textId="4A8581EB" w:rsidR="00EE33B3" w:rsidRDefault="00A05D67" w:rsidP="00EE33B3">
            <w:pPr>
              <w:pStyle w:val="afa"/>
              <w:jc w:val="center"/>
              <w:rPr>
                <w:szCs w:val="24"/>
              </w:rPr>
            </w:pPr>
            <w:r>
              <w:rPr>
                <w:szCs w:val="24"/>
              </w:rPr>
              <w:t>36.</w:t>
            </w:r>
            <w:r w:rsidR="00EE33B3">
              <w:rPr>
                <w:szCs w:val="24"/>
              </w:rPr>
              <w:t>9</w:t>
            </w:r>
          </w:p>
        </w:tc>
        <w:tc>
          <w:tcPr>
            <w:tcW w:w="772" w:type="pct"/>
          </w:tcPr>
          <w:p w14:paraId="14519826"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946B5B6" w14:textId="77777777" w:rsidR="00EE33B3" w:rsidRPr="00B201C3" w:rsidRDefault="00EE33B3" w:rsidP="00EE33B3">
            <w:pPr>
              <w:pStyle w:val="afa"/>
              <w:jc w:val="left"/>
            </w:pPr>
            <w:r w:rsidRPr="009E65A4">
              <w:rPr>
                <w:rFonts w:cs="Times New Roman"/>
                <w:noProof/>
                <w:szCs w:val="24"/>
                <w:lang w:val="en-US"/>
              </w:rPr>
              <w:t>1.</w:t>
            </w:r>
            <w:r w:rsidRPr="009E65A4">
              <w:rPr>
                <w:rFonts w:cs="Times New Roman"/>
                <w:noProof/>
                <w:szCs w:val="24"/>
              </w:rPr>
              <w:t>3.</w:t>
            </w:r>
            <w:r>
              <w:rPr>
                <w:rFonts w:cs="Times New Roman"/>
                <w:noProof/>
                <w:szCs w:val="24"/>
              </w:rPr>
              <w:t>4</w:t>
            </w: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начала действия</w:t>
            </w:r>
          </w:p>
        </w:tc>
        <w:tc>
          <w:tcPr>
            <w:tcW w:w="1338" w:type="pct"/>
          </w:tcPr>
          <w:p w14:paraId="48B5BAAB" w14:textId="77777777" w:rsidR="00EE33B3" w:rsidRPr="00AB123D" w:rsidRDefault="00EE33B3" w:rsidP="00EE33B3">
            <w:pPr>
              <w:pStyle w:val="afa"/>
              <w:jc w:val="left"/>
              <w:rPr>
                <w:szCs w:val="24"/>
              </w:rPr>
            </w:pPr>
            <w:r>
              <w:t>Примечание 1</w:t>
            </w:r>
          </w:p>
        </w:tc>
        <w:tc>
          <w:tcPr>
            <w:tcW w:w="1026" w:type="pct"/>
            <w:vMerge/>
            <w:shd w:val="clear" w:color="auto" w:fill="auto"/>
          </w:tcPr>
          <w:p w14:paraId="7EC70AC2" w14:textId="77777777" w:rsidR="00EE33B3" w:rsidRPr="00CD541A" w:rsidRDefault="00EE33B3" w:rsidP="00EE33B3">
            <w:pPr>
              <w:pStyle w:val="afa"/>
              <w:jc w:val="left"/>
              <w:rPr>
                <w:szCs w:val="24"/>
              </w:rPr>
            </w:pPr>
          </w:p>
        </w:tc>
      </w:tr>
      <w:tr w:rsidR="00EE33B3" w:rsidRPr="00CD541A" w14:paraId="6F8005E3" w14:textId="77777777" w:rsidTr="00EE33B3">
        <w:tc>
          <w:tcPr>
            <w:tcW w:w="475" w:type="pct"/>
          </w:tcPr>
          <w:p w14:paraId="2A14F0EC" w14:textId="7070DBAA" w:rsidR="00EE33B3" w:rsidRDefault="00A05D67" w:rsidP="00EE33B3">
            <w:pPr>
              <w:pStyle w:val="afa"/>
              <w:jc w:val="center"/>
              <w:rPr>
                <w:szCs w:val="24"/>
              </w:rPr>
            </w:pPr>
            <w:r>
              <w:rPr>
                <w:szCs w:val="24"/>
              </w:rPr>
              <w:lastRenderedPageBreak/>
              <w:t>36.</w:t>
            </w:r>
            <w:r w:rsidR="00EE33B3">
              <w:rPr>
                <w:szCs w:val="24"/>
              </w:rPr>
              <w:t>10</w:t>
            </w:r>
          </w:p>
        </w:tc>
        <w:tc>
          <w:tcPr>
            <w:tcW w:w="772" w:type="pct"/>
          </w:tcPr>
          <w:p w14:paraId="006B63E8"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2E46A6A" w14:textId="77777777" w:rsidR="00EE33B3" w:rsidRPr="00B201C3" w:rsidRDefault="00EE33B3" w:rsidP="00EE33B3">
            <w:pPr>
              <w:pStyle w:val="afa"/>
              <w:jc w:val="left"/>
            </w:pPr>
            <w:r w:rsidRPr="009E65A4">
              <w:rPr>
                <w:rFonts w:cs="Times New Roman"/>
                <w:bCs w:val="0"/>
                <w:noProof/>
                <w:szCs w:val="24"/>
              </w:rPr>
              <w:t>1.3.</w:t>
            </w:r>
            <w:r>
              <w:rPr>
                <w:rFonts w:cs="Times New Roman"/>
                <w:bCs w:val="0"/>
                <w:noProof/>
                <w:szCs w:val="24"/>
              </w:rPr>
              <w:t>4</w:t>
            </w:r>
            <w:r w:rsidRPr="009E65A4">
              <w:rPr>
                <w:rFonts w:cs="Times New Roman"/>
                <w:bCs w:val="0"/>
                <w:noProof/>
                <w:szCs w:val="24"/>
              </w:rPr>
              <w:t>.2</w:t>
            </w:r>
            <w:r w:rsidRPr="009E65A4">
              <w:rPr>
                <w:rFonts w:cs="Times New Roman"/>
                <w:bCs w:val="0"/>
                <w:szCs w:val="24"/>
              </w:rPr>
              <w:t>.</w:t>
            </w:r>
            <w:r w:rsidRPr="009E65A4">
              <w:rPr>
                <w:rFonts w:cs="Times New Roman"/>
                <w:szCs w:val="24"/>
              </w:rPr>
              <w:t> </w:t>
            </w:r>
            <w:r w:rsidRPr="009E65A4">
              <w:rPr>
                <w:rFonts w:cs="Times New Roman"/>
                <w:bCs w:val="0"/>
                <w:noProof/>
                <w:szCs w:val="24"/>
              </w:rPr>
              <w:t xml:space="preserve">Сведения об акте, регламентирующем начало действия </w:t>
            </w:r>
          </w:p>
        </w:tc>
        <w:tc>
          <w:tcPr>
            <w:tcW w:w="1338" w:type="pct"/>
          </w:tcPr>
          <w:p w14:paraId="7FD321A6" w14:textId="77777777" w:rsidR="00EE33B3" w:rsidRPr="00AB123D" w:rsidRDefault="00EE33B3" w:rsidP="00EE33B3">
            <w:pPr>
              <w:pStyle w:val="afa"/>
              <w:jc w:val="left"/>
              <w:rPr>
                <w:szCs w:val="24"/>
              </w:rPr>
            </w:pPr>
          </w:p>
        </w:tc>
        <w:tc>
          <w:tcPr>
            <w:tcW w:w="1026" w:type="pct"/>
            <w:vMerge/>
            <w:shd w:val="clear" w:color="auto" w:fill="auto"/>
          </w:tcPr>
          <w:p w14:paraId="61BECB09" w14:textId="77777777" w:rsidR="00EE33B3" w:rsidRPr="00CD541A" w:rsidRDefault="00EE33B3" w:rsidP="00EE33B3">
            <w:pPr>
              <w:pStyle w:val="afa"/>
              <w:jc w:val="left"/>
              <w:rPr>
                <w:szCs w:val="24"/>
              </w:rPr>
            </w:pPr>
          </w:p>
        </w:tc>
      </w:tr>
      <w:tr w:rsidR="00EE33B3" w:rsidRPr="00CD541A" w14:paraId="173C447F" w14:textId="77777777" w:rsidTr="00EE33B3">
        <w:tc>
          <w:tcPr>
            <w:tcW w:w="475" w:type="pct"/>
          </w:tcPr>
          <w:p w14:paraId="1D6ECBB4" w14:textId="2D559826" w:rsidR="00EE33B3" w:rsidRDefault="00A05D67" w:rsidP="00EE33B3">
            <w:pPr>
              <w:pStyle w:val="afa"/>
              <w:jc w:val="center"/>
              <w:rPr>
                <w:szCs w:val="24"/>
              </w:rPr>
            </w:pPr>
            <w:r>
              <w:rPr>
                <w:szCs w:val="24"/>
              </w:rPr>
              <w:lastRenderedPageBreak/>
              <w:t>36.</w:t>
            </w:r>
            <w:r w:rsidR="00EE33B3">
              <w:rPr>
                <w:szCs w:val="24"/>
              </w:rPr>
              <w:t>11</w:t>
            </w:r>
          </w:p>
        </w:tc>
        <w:tc>
          <w:tcPr>
            <w:tcW w:w="772" w:type="pct"/>
          </w:tcPr>
          <w:p w14:paraId="3E898425"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C9F4B6B" w14:textId="77777777" w:rsidR="00EE33B3" w:rsidRPr="00B201C3" w:rsidRDefault="00EE33B3" w:rsidP="00EE33B3">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461D28C1" w14:textId="77777777" w:rsidR="00EE33B3" w:rsidRPr="00AB123D" w:rsidRDefault="00EE33B3" w:rsidP="00EE33B3">
            <w:pPr>
              <w:pStyle w:val="afa"/>
              <w:jc w:val="left"/>
              <w:rPr>
                <w:szCs w:val="24"/>
              </w:rPr>
            </w:pPr>
            <w:r>
              <w:t>Примечание 4</w:t>
            </w:r>
          </w:p>
        </w:tc>
        <w:tc>
          <w:tcPr>
            <w:tcW w:w="1026" w:type="pct"/>
            <w:vMerge/>
            <w:shd w:val="clear" w:color="auto" w:fill="auto"/>
          </w:tcPr>
          <w:p w14:paraId="67B148A1" w14:textId="77777777" w:rsidR="00EE33B3" w:rsidRPr="00CD541A" w:rsidRDefault="00EE33B3" w:rsidP="00EE33B3">
            <w:pPr>
              <w:pStyle w:val="afa"/>
              <w:jc w:val="left"/>
              <w:rPr>
                <w:szCs w:val="24"/>
              </w:rPr>
            </w:pPr>
          </w:p>
        </w:tc>
      </w:tr>
      <w:tr w:rsidR="00EE33B3" w:rsidRPr="00CD541A" w14:paraId="527D3928" w14:textId="77777777" w:rsidTr="00EE33B3">
        <w:tc>
          <w:tcPr>
            <w:tcW w:w="475" w:type="pct"/>
          </w:tcPr>
          <w:p w14:paraId="7E1C8736" w14:textId="631B80AC" w:rsidR="00EE33B3" w:rsidRDefault="00A05D67" w:rsidP="00EE33B3">
            <w:pPr>
              <w:pStyle w:val="afa"/>
              <w:jc w:val="center"/>
              <w:rPr>
                <w:szCs w:val="24"/>
              </w:rPr>
            </w:pPr>
            <w:r>
              <w:rPr>
                <w:szCs w:val="24"/>
              </w:rPr>
              <w:t>36.</w:t>
            </w:r>
            <w:r w:rsidR="00EE33B3">
              <w:rPr>
                <w:szCs w:val="24"/>
              </w:rPr>
              <w:t>12</w:t>
            </w:r>
          </w:p>
        </w:tc>
        <w:tc>
          <w:tcPr>
            <w:tcW w:w="772" w:type="pct"/>
          </w:tcPr>
          <w:p w14:paraId="277C22F9"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05663C7" w14:textId="77777777" w:rsidR="00EE33B3" w:rsidRPr="00B201C3" w:rsidRDefault="00EE33B3" w:rsidP="00EE33B3">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6D3EA168" w14:textId="77777777" w:rsidR="00EE33B3" w:rsidRPr="00AB123D" w:rsidRDefault="00EE33B3" w:rsidP="00EE33B3">
            <w:pPr>
              <w:pStyle w:val="afa"/>
              <w:jc w:val="left"/>
              <w:rPr>
                <w:szCs w:val="24"/>
              </w:rPr>
            </w:pPr>
            <w:r>
              <w:t>Примечание 2</w:t>
            </w:r>
          </w:p>
        </w:tc>
        <w:tc>
          <w:tcPr>
            <w:tcW w:w="1026" w:type="pct"/>
            <w:vMerge/>
            <w:shd w:val="clear" w:color="auto" w:fill="auto"/>
          </w:tcPr>
          <w:p w14:paraId="16C30400" w14:textId="77777777" w:rsidR="00EE33B3" w:rsidRPr="00CD541A" w:rsidRDefault="00EE33B3" w:rsidP="00EE33B3">
            <w:pPr>
              <w:pStyle w:val="afa"/>
              <w:jc w:val="left"/>
              <w:rPr>
                <w:szCs w:val="24"/>
              </w:rPr>
            </w:pPr>
          </w:p>
        </w:tc>
      </w:tr>
      <w:tr w:rsidR="00EE33B3" w:rsidRPr="00CD541A" w14:paraId="1BA2279D" w14:textId="77777777" w:rsidTr="00EE33B3">
        <w:tc>
          <w:tcPr>
            <w:tcW w:w="475" w:type="pct"/>
          </w:tcPr>
          <w:p w14:paraId="2906A679" w14:textId="5423A8DD" w:rsidR="00EE33B3" w:rsidRDefault="00A05D67" w:rsidP="00EE33B3">
            <w:pPr>
              <w:pStyle w:val="afa"/>
              <w:jc w:val="center"/>
              <w:rPr>
                <w:szCs w:val="24"/>
              </w:rPr>
            </w:pPr>
            <w:r>
              <w:rPr>
                <w:szCs w:val="24"/>
              </w:rPr>
              <w:t>36.</w:t>
            </w:r>
            <w:r w:rsidR="00EE33B3">
              <w:rPr>
                <w:szCs w:val="24"/>
              </w:rPr>
              <w:t>13</w:t>
            </w:r>
          </w:p>
        </w:tc>
        <w:tc>
          <w:tcPr>
            <w:tcW w:w="772" w:type="pct"/>
          </w:tcPr>
          <w:p w14:paraId="7F2D3BDB"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55E40D7" w14:textId="77777777" w:rsidR="00EE33B3" w:rsidRPr="00B201C3" w:rsidRDefault="00EE33B3" w:rsidP="00EE33B3">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0BEA2A63" w14:textId="77777777" w:rsidR="00EE33B3" w:rsidRPr="00AB123D" w:rsidRDefault="00EE33B3" w:rsidP="00EE33B3">
            <w:pPr>
              <w:pStyle w:val="afa"/>
              <w:jc w:val="left"/>
              <w:rPr>
                <w:szCs w:val="24"/>
              </w:rPr>
            </w:pPr>
            <w:r>
              <w:t>Примечание 3</w:t>
            </w:r>
          </w:p>
        </w:tc>
        <w:tc>
          <w:tcPr>
            <w:tcW w:w="1026" w:type="pct"/>
            <w:vMerge/>
            <w:shd w:val="clear" w:color="auto" w:fill="auto"/>
          </w:tcPr>
          <w:p w14:paraId="3168C6DF" w14:textId="77777777" w:rsidR="00EE33B3" w:rsidRPr="00CD541A" w:rsidRDefault="00EE33B3" w:rsidP="00EE33B3">
            <w:pPr>
              <w:pStyle w:val="afa"/>
              <w:jc w:val="left"/>
              <w:rPr>
                <w:szCs w:val="24"/>
              </w:rPr>
            </w:pPr>
          </w:p>
        </w:tc>
      </w:tr>
      <w:tr w:rsidR="00EE33B3" w:rsidRPr="00CD541A" w14:paraId="2D14885E" w14:textId="77777777" w:rsidTr="00EE33B3">
        <w:tc>
          <w:tcPr>
            <w:tcW w:w="475" w:type="pct"/>
          </w:tcPr>
          <w:p w14:paraId="36D67A44" w14:textId="0A142C5C" w:rsidR="00EE33B3" w:rsidRDefault="00A05D67" w:rsidP="00EE33B3">
            <w:pPr>
              <w:pStyle w:val="afa"/>
              <w:jc w:val="center"/>
              <w:rPr>
                <w:szCs w:val="24"/>
              </w:rPr>
            </w:pPr>
            <w:r>
              <w:rPr>
                <w:szCs w:val="24"/>
              </w:rPr>
              <w:t>36.</w:t>
            </w:r>
            <w:r w:rsidR="00EE33B3">
              <w:rPr>
                <w:szCs w:val="24"/>
              </w:rPr>
              <w:t>14</w:t>
            </w:r>
          </w:p>
        </w:tc>
        <w:tc>
          <w:tcPr>
            <w:tcW w:w="772" w:type="pct"/>
          </w:tcPr>
          <w:p w14:paraId="5D1D6070"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B098B71" w14:textId="77777777" w:rsidR="00EE33B3" w:rsidRPr="00B201C3" w:rsidRDefault="00EE33B3" w:rsidP="00EE33B3">
            <w:pPr>
              <w:pStyle w:val="afa"/>
              <w:jc w:val="left"/>
            </w:pPr>
            <w:r>
              <w:rPr>
                <w:rFonts w:cs="Times New Roman"/>
                <w:noProof/>
                <w:szCs w:val="24"/>
                <w:lang w:val="en-US"/>
              </w:rPr>
              <w:t>1.3.</w:t>
            </w:r>
            <w:r>
              <w:rPr>
                <w:rFonts w:cs="Times New Roman"/>
                <w:noProof/>
                <w:szCs w:val="24"/>
              </w:rPr>
              <w:t>4</w:t>
            </w:r>
            <w:r>
              <w:rPr>
                <w:rFonts w:cs="Times New Roman"/>
                <w:noProof/>
                <w:szCs w:val="24"/>
                <w:lang w:val="en-US"/>
              </w:rPr>
              <w:t>.3.</w:t>
            </w:r>
            <w:r w:rsidRPr="009E65A4">
              <w:rPr>
                <w:rFonts w:cs="Times New Roman"/>
                <w:szCs w:val="24"/>
              </w:rPr>
              <w:t> </w:t>
            </w:r>
            <w:r w:rsidRPr="009E65A4">
              <w:rPr>
                <w:rFonts w:cs="Times New Roman"/>
                <w:noProof/>
                <w:szCs w:val="24"/>
                <w:lang w:val="en-US"/>
              </w:rPr>
              <w:t>Дата окончания действия</w:t>
            </w:r>
          </w:p>
        </w:tc>
        <w:tc>
          <w:tcPr>
            <w:tcW w:w="1338" w:type="pct"/>
          </w:tcPr>
          <w:p w14:paraId="48375753" w14:textId="77777777" w:rsidR="00EE33B3" w:rsidRPr="00AB123D" w:rsidRDefault="00EE33B3" w:rsidP="00EE33B3">
            <w:pPr>
              <w:pStyle w:val="afa"/>
              <w:jc w:val="left"/>
              <w:rPr>
                <w:szCs w:val="24"/>
              </w:rPr>
            </w:pPr>
          </w:p>
        </w:tc>
        <w:tc>
          <w:tcPr>
            <w:tcW w:w="1026" w:type="pct"/>
            <w:vMerge/>
            <w:shd w:val="clear" w:color="auto" w:fill="auto"/>
          </w:tcPr>
          <w:p w14:paraId="0E1DECDD" w14:textId="77777777" w:rsidR="00EE33B3" w:rsidRPr="00CD541A" w:rsidRDefault="00EE33B3" w:rsidP="00EE33B3">
            <w:pPr>
              <w:pStyle w:val="afa"/>
              <w:jc w:val="left"/>
              <w:rPr>
                <w:szCs w:val="24"/>
              </w:rPr>
            </w:pPr>
          </w:p>
        </w:tc>
      </w:tr>
      <w:tr w:rsidR="00EE33B3" w:rsidRPr="00CD541A" w14:paraId="327C452B" w14:textId="77777777" w:rsidTr="00EE33B3">
        <w:tc>
          <w:tcPr>
            <w:tcW w:w="475" w:type="pct"/>
          </w:tcPr>
          <w:p w14:paraId="07C04CD4" w14:textId="041026AA" w:rsidR="00EE33B3" w:rsidRDefault="00A05D67" w:rsidP="00EE33B3">
            <w:pPr>
              <w:pStyle w:val="afa"/>
              <w:jc w:val="center"/>
              <w:rPr>
                <w:szCs w:val="24"/>
              </w:rPr>
            </w:pPr>
            <w:r>
              <w:rPr>
                <w:szCs w:val="24"/>
              </w:rPr>
              <w:t>36.</w:t>
            </w:r>
            <w:r w:rsidR="00EE33B3">
              <w:rPr>
                <w:szCs w:val="24"/>
              </w:rPr>
              <w:t>15</w:t>
            </w:r>
          </w:p>
        </w:tc>
        <w:tc>
          <w:tcPr>
            <w:tcW w:w="772" w:type="pct"/>
          </w:tcPr>
          <w:p w14:paraId="775009D9"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496C9CF" w14:textId="77777777" w:rsidR="00EE33B3" w:rsidRPr="00B201C3" w:rsidRDefault="00EE33B3" w:rsidP="00EE33B3">
            <w:pPr>
              <w:pStyle w:val="afa"/>
              <w:jc w:val="left"/>
            </w:pPr>
            <w:r>
              <w:rPr>
                <w:rFonts w:cs="Times New Roman"/>
                <w:bCs w:val="0"/>
                <w:noProof/>
                <w:szCs w:val="24"/>
              </w:rPr>
              <w:t>1.3.4.4.</w:t>
            </w:r>
            <w:r w:rsidRPr="009E65A4">
              <w:rPr>
                <w:rFonts w:cs="Times New Roman"/>
                <w:szCs w:val="24"/>
              </w:rPr>
              <w:t> </w:t>
            </w:r>
            <w:r w:rsidRPr="009E65A4">
              <w:rPr>
                <w:rFonts w:cs="Times New Roman"/>
                <w:bCs w:val="0"/>
                <w:noProof/>
                <w:szCs w:val="24"/>
              </w:rPr>
              <w:t>Сведения об акте, регл</w:t>
            </w:r>
            <w:r>
              <w:rPr>
                <w:rFonts w:cs="Times New Roman"/>
                <w:bCs w:val="0"/>
                <w:noProof/>
                <w:szCs w:val="24"/>
              </w:rPr>
              <w:t>аментирующем окончание действия</w:t>
            </w:r>
          </w:p>
        </w:tc>
        <w:tc>
          <w:tcPr>
            <w:tcW w:w="1338" w:type="pct"/>
          </w:tcPr>
          <w:p w14:paraId="37C8ED55" w14:textId="77777777" w:rsidR="00EE33B3" w:rsidRPr="00AB123D" w:rsidRDefault="00EE33B3" w:rsidP="00EE33B3">
            <w:pPr>
              <w:pStyle w:val="afa"/>
              <w:jc w:val="left"/>
              <w:rPr>
                <w:szCs w:val="24"/>
              </w:rPr>
            </w:pPr>
          </w:p>
        </w:tc>
        <w:tc>
          <w:tcPr>
            <w:tcW w:w="1026" w:type="pct"/>
            <w:vMerge/>
            <w:shd w:val="clear" w:color="auto" w:fill="auto"/>
          </w:tcPr>
          <w:p w14:paraId="32459545" w14:textId="77777777" w:rsidR="00EE33B3" w:rsidRPr="00CD541A" w:rsidRDefault="00EE33B3" w:rsidP="00EE33B3">
            <w:pPr>
              <w:pStyle w:val="afa"/>
              <w:jc w:val="left"/>
              <w:rPr>
                <w:szCs w:val="24"/>
              </w:rPr>
            </w:pPr>
          </w:p>
        </w:tc>
      </w:tr>
      <w:tr w:rsidR="00EE33B3" w:rsidRPr="00CD541A" w14:paraId="4E43EDA5" w14:textId="77777777" w:rsidTr="00EE33B3">
        <w:tc>
          <w:tcPr>
            <w:tcW w:w="475" w:type="pct"/>
          </w:tcPr>
          <w:p w14:paraId="647658F0" w14:textId="167E1F94" w:rsidR="00EE33B3" w:rsidRDefault="00A05D67" w:rsidP="00EE33B3">
            <w:pPr>
              <w:pStyle w:val="afa"/>
              <w:jc w:val="center"/>
              <w:rPr>
                <w:szCs w:val="24"/>
              </w:rPr>
            </w:pPr>
            <w:r>
              <w:rPr>
                <w:szCs w:val="24"/>
              </w:rPr>
              <w:t>36.</w:t>
            </w:r>
            <w:r w:rsidR="00EE33B3">
              <w:rPr>
                <w:szCs w:val="24"/>
              </w:rPr>
              <w:t>16</w:t>
            </w:r>
          </w:p>
        </w:tc>
        <w:tc>
          <w:tcPr>
            <w:tcW w:w="772" w:type="pct"/>
          </w:tcPr>
          <w:p w14:paraId="2B3ED29E"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422D2AA" w14:textId="77777777" w:rsidR="00EE33B3" w:rsidRPr="00B201C3" w:rsidRDefault="00EE33B3" w:rsidP="00EE33B3">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66F8805F" w14:textId="77777777" w:rsidR="00EE33B3" w:rsidRPr="00AB123D" w:rsidRDefault="00EE33B3" w:rsidP="00EE33B3">
            <w:pPr>
              <w:pStyle w:val="afa"/>
              <w:jc w:val="left"/>
              <w:rPr>
                <w:szCs w:val="24"/>
              </w:rPr>
            </w:pPr>
          </w:p>
        </w:tc>
        <w:tc>
          <w:tcPr>
            <w:tcW w:w="1026" w:type="pct"/>
            <w:vMerge/>
            <w:shd w:val="clear" w:color="auto" w:fill="auto"/>
          </w:tcPr>
          <w:p w14:paraId="6661BAB0" w14:textId="77777777" w:rsidR="00EE33B3" w:rsidRPr="00CD541A" w:rsidRDefault="00EE33B3" w:rsidP="00EE33B3">
            <w:pPr>
              <w:pStyle w:val="afa"/>
              <w:jc w:val="left"/>
              <w:rPr>
                <w:szCs w:val="24"/>
              </w:rPr>
            </w:pPr>
          </w:p>
        </w:tc>
      </w:tr>
      <w:tr w:rsidR="00EE33B3" w:rsidRPr="00CD541A" w14:paraId="290CC45E" w14:textId="77777777" w:rsidTr="00EE33B3">
        <w:tc>
          <w:tcPr>
            <w:tcW w:w="475" w:type="pct"/>
          </w:tcPr>
          <w:p w14:paraId="1F00A883" w14:textId="0DE58F9C" w:rsidR="00EE33B3" w:rsidRDefault="00A05D67" w:rsidP="00EE33B3">
            <w:pPr>
              <w:pStyle w:val="afa"/>
              <w:jc w:val="center"/>
              <w:rPr>
                <w:szCs w:val="24"/>
              </w:rPr>
            </w:pPr>
            <w:r>
              <w:rPr>
                <w:szCs w:val="24"/>
              </w:rPr>
              <w:t>36.</w:t>
            </w:r>
            <w:r w:rsidR="00EE33B3">
              <w:rPr>
                <w:szCs w:val="24"/>
              </w:rPr>
              <w:t>17</w:t>
            </w:r>
          </w:p>
        </w:tc>
        <w:tc>
          <w:tcPr>
            <w:tcW w:w="772" w:type="pct"/>
          </w:tcPr>
          <w:p w14:paraId="774D6DB2"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0764A22" w14:textId="77777777" w:rsidR="00EE33B3" w:rsidRPr="00B201C3" w:rsidRDefault="00EE33B3" w:rsidP="00EE33B3">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0506FFF4" w14:textId="77777777" w:rsidR="00EE33B3" w:rsidRPr="00AB123D" w:rsidRDefault="00EE33B3" w:rsidP="00EE33B3">
            <w:pPr>
              <w:pStyle w:val="afa"/>
              <w:jc w:val="left"/>
              <w:rPr>
                <w:szCs w:val="24"/>
              </w:rPr>
            </w:pPr>
          </w:p>
        </w:tc>
        <w:tc>
          <w:tcPr>
            <w:tcW w:w="1026" w:type="pct"/>
            <w:vMerge/>
            <w:shd w:val="clear" w:color="auto" w:fill="auto"/>
          </w:tcPr>
          <w:p w14:paraId="7895E205" w14:textId="77777777" w:rsidR="00EE33B3" w:rsidRPr="00CD541A" w:rsidRDefault="00EE33B3" w:rsidP="00EE33B3">
            <w:pPr>
              <w:pStyle w:val="afa"/>
              <w:jc w:val="left"/>
              <w:rPr>
                <w:szCs w:val="24"/>
              </w:rPr>
            </w:pPr>
          </w:p>
        </w:tc>
      </w:tr>
      <w:tr w:rsidR="00EE33B3" w:rsidRPr="00CD541A" w14:paraId="7E30FBE8" w14:textId="77777777" w:rsidTr="00EE33B3">
        <w:tc>
          <w:tcPr>
            <w:tcW w:w="475" w:type="pct"/>
          </w:tcPr>
          <w:p w14:paraId="69D60903" w14:textId="668313A6" w:rsidR="00EE33B3" w:rsidRDefault="00A05D67" w:rsidP="00EE33B3">
            <w:pPr>
              <w:pStyle w:val="afa"/>
              <w:jc w:val="center"/>
              <w:rPr>
                <w:szCs w:val="24"/>
              </w:rPr>
            </w:pPr>
            <w:r>
              <w:rPr>
                <w:szCs w:val="24"/>
              </w:rPr>
              <w:t>36.</w:t>
            </w:r>
            <w:r w:rsidR="00EE33B3">
              <w:rPr>
                <w:szCs w:val="24"/>
              </w:rPr>
              <w:t>18</w:t>
            </w:r>
          </w:p>
        </w:tc>
        <w:tc>
          <w:tcPr>
            <w:tcW w:w="772" w:type="pct"/>
          </w:tcPr>
          <w:p w14:paraId="5324A123"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F46AEE1" w14:textId="77777777" w:rsidR="00EE33B3" w:rsidRPr="00B201C3" w:rsidRDefault="00EE33B3" w:rsidP="00EE33B3">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15AFCE8C" w14:textId="77777777" w:rsidR="00EE33B3" w:rsidRPr="00AB123D" w:rsidRDefault="00EE33B3" w:rsidP="00EE33B3">
            <w:pPr>
              <w:pStyle w:val="afa"/>
              <w:jc w:val="left"/>
              <w:rPr>
                <w:szCs w:val="24"/>
              </w:rPr>
            </w:pPr>
          </w:p>
        </w:tc>
        <w:tc>
          <w:tcPr>
            <w:tcW w:w="1026" w:type="pct"/>
            <w:vMerge/>
            <w:shd w:val="clear" w:color="auto" w:fill="auto"/>
          </w:tcPr>
          <w:p w14:paraId="14939E6A" w14:textId="77777777" w:rsidR="00EE33B3" w:rsidRPr="00CD541A" w:rsidRDefault="00EE33B3" w:rsidP="00EE33B3">
            <w:pPr>
              <w:pStyle w:val="afa"/>
              <w:jc w:val="left"/>
              <w:rPr>
                <w:szCs w:val="24"/>
              </w:rPr>
            </w:pPr>
          </w:p>
        </w:tc>
      </w:tr>
      <w:tr w:rsidR="00EE33B3" w:rsidRPr="00CD541A" w14:paraId="096DCF37" w14:textId="77777777" w:rsidTr="00EE33B3">
        <w:tc>
          <w:tcPr>
            <w:tcW w:w="475" w:type="pct"/>
          </w:tcPr>
          <w:p w14:paraId="2E16E464" w14:textId="1C7EAEFA" w:rsidR="00EE33B3" w:rsidRPr="00CD541A" w:rsidRDefault="00A05D67" w:rsidP="00EE33B3">
            <w:pPr>
              <w:pStyle w:val="afa"/>
              <w:keepLines/>
              <w:jc w:val="center"/>
              <w:rPr>
                <w:szCs w:val="24"/>
              </w:rPr>
            </w:pPr>
            <w:r>
              <w:rPr>
                <w:szCs w:val="24"/>
              </w:rPr>
              <w:t>37</w:t>
            </w:r>
          </w:p>
        </w:tc>
        <w:tc>
          <w:tcPr>
            <w:tcW w:w="3499" w:type="pct"/>
            <w:gridSpan w:val="3"/>
          </w:tcPr>
          <w:p w14:paraId="3F44A659" w14:textId="6E7203D8" w:rsidR="00EE33B3" w:rsidRPr="00C209B8" w:rsidRDefault="00EE33B3" w:rsidP="00A05D67">
            <w:pPr>
              <w:pStyle w:val="afa"/>
              <w:jc w:val="left"/>
            </w:pPr>
            <w:r>
              <w:t>073</w:t>
            </w:r>
            <w:r w:rsidR="00A05D67">
              <w:t>3</w:t>
            </w:r>
            <w:r>
              <w:t>5</w:t>
            </w:r>
          </w:p>
        </w:tc>
        <w:tc>
          <w:tcPr>
            <w:tcW w:w="1026" w:type="pct"/>
            <w:tcBorders>
              <w:bottom w:val="single" w:sz="4" w:space="0" w:color="auto"/>
            </w:tcBorders>
          </w:tcPr>
          <w:p w14:paraId="47AE6BE3" w14:textId="77777777" w:rsidR="00EE33B3" w:rsidRPr="00CD541A" w:rsidRDefault="00EE33B3" w:rsidP="00EE33B3">
            <w:pPr>
              <w:pStyle w:val="afa"/>
              <w:jc w:val="center"/>
              <w:rPr>
                <w:szCs w:val="24"/>
              </w:rPr>
            </w:pPr>
          </w:p>
        </w:tc>
      </w:tr>
      <w:tr w:rsidR="00EE33B3" w:rsidRPr="00CD541A" w14:paraId="1985B3AC" w14:textId="77777777" w:rsidTr="00EE33B3">
        <w:tc>
          <w:tcPr>
            <w:tcW w:w="475" w:type="pct"/>
          </w:tcPr>
          <w:p w14:paraId="54B32C19" w14:textId="0C0295DF" w:rsidR="00EE33B3" w:rsidRPr="00202812" w:rsidRDefault="00A05D67" w:rsidP="00EE33B3">
            <w:pPr>
              <w:pStyle w:val="afa"/>
              <w:jc w:val="center"/>
              <w:rPr>
                <w:szCs w:val="24"/>
                <w:lang w:val="en-US"/>
              </w:rPr>
            </w:pPr>
            <w:r>
              <w:rPr>
                <w:szCs w:val="24"/>
              </w:rPr>
              <w:t>37.</w:t>
            </w:r>
            <w:r w:rsidR="00EE33B3">
              <w:rPr>
                <w:szCs w:val="24"/>
                <w:lang w:val="en-US"/>
              </w:rPr>
              <w:t>1</w:t>
            </w:r>
          </w:p>
        </w:tc>
        <w:tc>
          <w:tcPr>
            <w:tcW w:w="772" w:type="pct"/>
          </w:tcPr>
          <w:p w14:paraId="78AFA0FB" w14:textId="77777777" w:rsidR="00EE33B3" w:rsidRPr="00CD541A" w:rsidRDefault="00EE33B3" w:rsidP="00EE33B3">
            <w:pPr>
              <w:pStyle w:val="afa"/>
              <w:jc w:val="left"/>
              <w:rPr>
                <w:szCs w:val="24"/>
              </w:rPr>
            </w:pPr>
          </w:p>
        </w:tc>
        <w:tc>
          <w:tcPr>
            <w:tcW w:w="1389" w:type="pct"/>
          </w:tcPr>
          <w:p w14:paraId="04BFBE97" w14:textId="77777777" w:rsidR="00EE33B3" w:rsidRPr="00CD541A" w:rsidRDefault="00EE33B3" w:rsidP="00EE33B3">
            <w:pPr>
              <w:pStyle w:val="afa"/>
              <w:jc w:val="left"/>
              <w:rPr>
                <w:szCs w:val="24"/>
              </w:rPr>
            </w:pPr>
            <w:r w:rsidRPr="008F7A7F">
              <w:rPr>
                <w:bCs w:val="0"/>
                <w:noProof/>
                <w:szCs w:val="24"/>
              </w:rPr>
              <w:t>1</w:t>
            </w:r>
            <w:r w:rsidRPr="008F7A7F">
              <w:rPr>
                <w:bCs w:val="0"/>
                <w:szCs w:val="24"/>
              </w:rPr>
              <w:t>. Сведения о видах документов</w:t>
            </w:r>
            <w:r>
              <w:rPr>
                <w:bCs w:val="0"/>
                <w:szCs w:val="24"/>
              </w:rPr>
              <w:t>,</w:t>
            </w:r>
            <w:r w:rsidRPr="000A5767">
              <w:rPr>
                <w:szCs w:val="24"/>
              </w:rPr>
              <w:t xml:space="preserve"> используемых в сфере интеллектуальной собственности</w:t>
            </w:r>
          </w:p>
        </w:tc>
        <w:tc>
          <w:tcPr>
            <w:tcW w:w="1338" w:type="pct"/>
          </w:tcPr>
          <w:p w14:paraId="4AFF4EA4" w14:textId="77777777" w:rsidR="00EE33B3" w:rsidRPr="00C8346C" w:rsidRDefault="00EE33B3" w:rsidP="00EE33B3">
            <w:pPr>
              <w:pStyle w:val="afa"/>
              <w:jc w:val="left"/>
              <w:rPr>
                <w:szCs w:val="24"/>
              </w:rPr>
            </w:pPr>
          </w:p>
        </w:tc>
        <w:tc>
          <w:tcPr>
            <w:tcW w:w="1026" w:type="pct"/>
            <w:vMerge w:val="restart"/>
            <w:shd w:val="clear" w:color="auto" w:fill="auto"/>
          </w:tcPr>
          <w:p w14:paraId="3F78D4BA" w14:textId="77777777" w:rsidR="00EE33B3" w:rsidRPr="00CD541A" w:rsidRDefault="00EE33B3" w:rsidP="00EE33B3">
            <w:pPr>
              <w:pStyle w:val="afa"/>
              <w:jc w:val="left"/>
              <w:rPr>
                <w:szCs w:val="24"/>
              </w:rPr>
            </w:pPr>
            <w:r>
              <w:rPr>
                <w:szCs w:val="24"/>
              </w:rPr>
              <w:t>Примечание 1</w:t>
            </w:r>
          </w:p>
        </w:tc>
      </w:tr>
      <w:tr w:rsidR="00EE33B3" w:rsidRPr="00CD541A" w14:paraId="43581734" w14:textId="77777777" w:rsidTr="00EE33B3">
        <w:tc>
          <w:tcPr>
            <w:tcW w:w="475" w:type="pct"/>
          </w:tcPr>
          <w:p w14:paraId="394A87A1" w14:textId="52964484" w:rsidR="00EE33B3" w:rsidRPr="00202812" w:rsidRDefault="00A05D67" w:rsidP="00EE33B3">
            <w:pPr>
              <w:pStyle w:val="afa"/>
              <w:jc w:val="center"/>
              <w:rPr>
                <w:szCs w:val="24"/>
                <w:lang w:val="en-US"/>
              </w:rPr>
            </w:pPr>
            <w:r>
              <w:rPr>
                <w:szCs w:val="24"/>
              </w:rPr>
              <w:t>37.</w:t>
            </w:r>
            <w:r w:rsidR="00EE33B3">
              <w:rPr>
                <w:szCs w:val="24"/>
                <w:lang w:val="en-US"/>
              </w:rPr>
              <w:t>2</w:t>
            </w:r>
          </w:p>
        </w:tc>
        <w:tc>
          <w:tcPr>
            <w:tcW w:w="772" w:type="pct"/>
          </w:tcPr>
          <w:p w14:paraId="7B420387" w14:textId="77777777" w:rsidR="00EE33B3" w:rsidRPr="00CD541A" w:rsidRDefault="00EE33B3" w:rsidP="00EE33B3">
            <w:pPr>
              <w:pStyle w:val="afa"/>
              <w:jc w:val="left"/>
              <w:rPr>
                <w:szCs w:val="24"/>
              </w:rPr>
            </w:pPr>
          </w:p>
        </w:tc>
        <w:tc>
          <w:tcPr>
            <w:tcW w:w="1389" w:type="pct"/>
          </w:tcPr>
          <w:p w14:paraId="2E8E3C4B" w14:textId="77777777" w:rsidR="00EE33B3" w:rsidRPr="00CD541A" w:rsidRDefault="00EE33B3" w:rsidP="00EE33B3">
            <w:pPr>
              <w:pStyle w:val="afa"/>
              <w:jc w:val="left"/>
              <w:rPr>
                <w:szCs w:val="24"/>
              </w:rPr>
            </w:pPr>
            <w:r w:rsidRPr="008F7A7F">
              <w:rPr>
                <w:bCs w:val="0"/>
                <w:szCs w:val="24"/>
              </w:rPr>
              <w:t xml:space="preserve">1.1. Код </w:t>
            </w:r>
            <w:r>
              <w:rPr>
                <w:bCs w:val="0"/>
                <w:szCs w:val="24"/>
              </w:rPr>
              <w:t xml:space="preserve">группы </w:t>
            </w:r>
            <w:r w:rsidRPr="008F7A7F">
              <w:rPr>
                <w:bCs w:val="0"/>
                <w:szCs w:val="24"/>
              </w:rPr>
              <w:t>документов</w:t>
            </w:r>
          </w:p>
        </w:tc>
        <w:tc>
          <w:tcPr>
            <w:tcW w:w="1338" w:type="pct"/>
          </w:tcPr>
          <w:p w14:paraId="21ABD29A" w14:textId="77777777" w:rsidR="00EE33B3" w:rsidRPr="00315E3B" w:rsidRDefault="00EE33B3" w:rsidP="00EE33B3">
            <w:pPr>
              <w:pStyle w:val="afa"/>
              <w:jc w:val="left"/>
              <w:rPr>
                <w:szCs w:val="24"/>
              </w:rPr>
            </w:pPr>
            <w:r>
              <w:rPr>
                <w:szCs w:val="24"/>
              </w:rPr>
              <w:t>07</w:t>
            </w:r>
          </w:p>
        </w:tc>
        <w:tc>
          <w:tcPr>
            <w:tcW w:w="1026" w:type="pct"/>
            <w:vMerge/>
            <w:shd w:val="clear" w:color="auto" w:fill="auto"/>
          </w:tcPr>
          <w:p w14:paraId="57BB311D" w14:textId="77777777" w:rsidR="00EE33B3" w:rsidRPr="00CD541A" w:rsidRDefault="00EE33B3" w:rsidP="00EE33B3">
            <w:pPr>
              <w:pStyle w:val="afa"/>
              <w:jc w:val="left"/>
              <w:rPr>
                <w:szCs w:val="24"/>
              </w:rPr>
            </w:pPr>
          </w:p>
        </w:tc>
      </w:tr>
      <w:tr w:rsidR="00EE33B3" w:rsidRPr="00CD541A" w14:paraId="4F92899C" w14:textId="77777777" w:rsidTr="00EE33B3">
        <w:tc>
          <w:tcPr>
            <w:tcW w:w="475" w:type="pct"/>
          </w:tcPr>
          <w:p w14:paraId="257EEE6C" w14:textId="51E1A101" w:rsidR="00EE33B3" w:rsidRPr="00202812" w:rsidRDefault="00A05D67" w:rsidP="00EE33B3">
            <w:pPr>
              <w:pStyle w:val="afa"/>
              <w:jc w:val="center"/>
              <w:rPr>
                <w:szCs w:val="24"/>
                <w:lang w:val="en-US"/>
              </w:rPr>
            </w:pPr>
            <w:r>
              <w:rPr>
                <w:szCs w:val="24"/>
              </w:rPr>
              <w:t>37.</w:t>
            </w:r>
            <w:r w:rsidR="00EE33B3">
              <w:rPr>
                <w:szCs w:val="24"/>
                <w:lang w:val="en-US"/>
              </w:rPr>
              <w:t>3</w:t>
            </w:r>
          </w:p>
        </w:tc>
        <w:tc>
          <w:tcPr>
            <w:tcW w:w="772" w:type="pct"/>
          </w:tcPr>
          <w:p w14:paraId="118D787C" w14:textId="77777777" w:rsidR="00EE33B3" w:rsidRPr="00CD541A" w:rsidRDefault="00EE33B3" w:rsidP="00EE33B3">
            <w:pPr>
              <w:pStyle w:val="afa"/>
              <w:jc w:val="left"/>
              <w:rPr>
                <w:szCs w:val="24"/>
              </w:rPr>
            </w:pPr>
          </w:p>
        </w:tc>
        <w:tc>
          <w:tcPr>
            <w:tcW w:w="1389" w:type="pct"/>
          </w:tcPr>
          <w:p w14:paraId="7B53D8F4" w14:textId="77777777" w:rsidR="00EE33B3" w:rsidRPr="00CD541A" w:rsidRDefault="00EE33B3" w:rsidP="00EE33B3">
            <w:pPr>
              <w:pStyle w:val="afa"/>
              <w:jc w:val="left"/>
              <w:rPr>
                <w:szCs w:val="24"/>
              </w:rPr>
            </w:pPr>
            <w:r w:rsidRPr="008F7A7F">
              <w:rPr>
                <w:bCs w:val="0"/>
                <w:szCs w:val="24"/>
              </w:rPr>
              <w:t xml:space="preserve">1.2. </w:t>
            </w:r>
            <w:r>
              <w:rPr>
                <w:bCs w:val="0"/>
                <w:szCs w:val="24"/>
              </w:rPr>
              <w:t>Наименование</w:t>
            </w:r>
          </w:p>
        </w:tc>
        <w:tc>
          <w:tcPr>
            <w:tcW w:w="1338" w:type="pct"/>
          </w:tcPr>
          <w:p w14:paraId="5AB6F36A" w14:textId="77777777" w:rsidR="00EE33B3" w:rsidRPr="00AB6D41" w:rsidRDefault="00EE33B3" w:rsidP="00EE33B3">
            <w:pPr>
              <w:pStyle w:val="afa"/>
              <w:jc w:val="left"/>
              <w:rPr>
                <w:szCs w:val="24"/>
              </w:rPr>
            </w:pPr>
            <w:r>
              <w:t>Документы, сведения и материалы, представляемые в рамках процедур, связанных с регистрацией объектов интеллектуальной собственности Евразийского экономического союза</w:t>
            </w:r>
          </w:p>
        </w:tc>
        <w:tc>
          <w:tcPr>
            <w:tcW w:w="1026" w:type="pct"/>
            <w:vMerge/>
            <w:shd w:val="clear" w:color="auto" w:fill="auto"/>
          </w:tcPr>
          <w:p w14:paraId="37A4FD34" w14:textId="77777777" w:rsidR="00EE33B3" w:rsidRPr="00CD541A" w:rsidRDefault="00EE33B3" w:rsidP="00EE33B3">
            <w:pPr>
              <w:pStyle w:val="afa"/>
              <w:jc w:val="left"/>
              <w:rPr>
                <w:szCs w:val="24"/>
              </w:rPr>
            </w:pPr>
          </w:p>
        </w:tc>
      </w:tr>
      <w:tr w:rsidR="00EE33B3" w:rsidRPr="00CD541A" w14:paraId="38FC8703" w14:textId="77777777" w:rsidTr="00EE33B3">
        <w:tc>
          <w:tcPr>
            <w:tcW w:w="475" w:type="pct"/>
          </w:tcPr>
          <w:p w14:paraId="43B5F7B8" w14:textId="5A9B3C82" w:rsidR="00EE33B3" w:rsidRPr="00202812" w:rsidRDefault="00A05D67" w:rsidP="00EE33B3">
            <w:pPr>
              <w:pStyle w:val="afa"/>
              <w:jc w:val="center"/>
              <w:rPr>
                <w:szCs w:val="24"/>
                <w:lang w:val="en-US"/>
              </w:rPr>
            </w:pPr>
            <w:r>
              <w:rPr>
                <w:szCs w:val="24"/>
              </w:rPr>
              <w:t>37.</w:t>
            </w:r>
            <w:r w:rsidR="00EE33B3">
              <w:rPr>
                <w:szCs w:val="24"/>
                <w:lang w:val="en-US"/>
              </w:rPr>
              <w:t>4</w:t>
            </w:r>
          </w:p>
        </w:tc>
        <w:tc>
          <w:tcPr>
            <w:tcW w:w="772" w:type="pct"/>
          </w:tcPr>
          <w:p w14:paraId="36ED23B6" w14:textId="77777777" w:rsidR="00EE33B3" w:rsidRPr="00CD541A" w:rsidRDefault="00EE33B3" w:rsidP="00EE33B3">
            <w:pPr>
              <w:pStyle w:val="afa"/>
              <w:jc w:val="left"/>
              <w:rPr>
                <w:szCs w:val="24"/>
              </w:rPr>
            </w:pPr>
          </w:p>
        </w:tc>
        <w:tc>
          <w:tcPr>
            <w:tcW w:w="1389" w:type="pct"/>
          </w:tcPr>
          <w:p w14:paraId="427FDD1A" w14:textId="77777777" w:rsidR="00EE33B3" w:rsidRPr="00CD541A" w:rsidRDefault="00EE33B3" w:rsidP="00EE33B3">
            <w:pPr>
              <w:pStyle w:val="afa"/>
              <w:jc w:val="left"/>
              <w:rPr>
                <w:szCs w:val="24"/>
              </w:rPr>
            </w:pPr>
            <w:r w:rsidRPr="008F7A7F">
              <w:rPr>
                <w:bCs w:val="0"/>
                <w:szCs w:val="24"/>
              </w:rPr>
              <w:t xml:space="preserve">1.3. </w:t>
            </w:r>
            <w:r w:rsidRPr="008F7A7F">
              <w:rPr>
                <w:bCs w:val="0"/>
                <w:noProof/>
                <w:szCs w:val="24"/>
              </w:rPr>
              <w:t>Сведения о виде документа</w:t>
            </w:r>
          </w:p>
        </w:tc>
        <w:tc>
          <w:tcPr>
            <w:tcW w:w="1338" w:type="pct"/>
          </w:tcPr>
          <w:p w14:paraId="3E51FC12" w14:textId="77777777" w:rsidR="00EE33B3" w:rsidRPr="00CD541A" w:rsidRDefault="00EE33B3" w:rsidP="00EE33B3">
            <w:pPr>
              <w:pStyle w:val="afa"/>
              <w:jc w:val="left"/>
              <w:rPr>
                <w:szCs w:val="24"/>
              </w:rPr>
            </w:pPr>
          </w:p>
        </w:tc>
        <w:tc>
          <w:tcPr>
            <w:tcW w:w="1026" w:type="pct"/>
            <w:vMerge/>
            <w:shd w:val="clear" w:color="auto" w:fill="auto"/>
          </w:tcPr>
          <w:p w14:paraId="6A401F45" w14:textId="77777777" w:rsidR="00EE33B3" w:rsidRPr="00CD541A" w:rsidRDefault="00EE33B3" w:rsidP="00EE33B3">
            <w:pPr>
              <w:pStyle w:val="afa"/>
              <w:jc w:val="left"/>
              <w:rPr>
                <w:szCs w:val="24"/>
              </w:rPr>
            </w:pPr>
          </w:p>
        </w:tc>
      </w:tr>
      <w:tr w:rsidR="00EE33B3" w:rsidRPr="00CD541A" w14:paraId="0BDA414B" w14:textId="77777777" w:rsidTr="00EE33B3">
        <w:tc>
          <w:tcPr>
            <w:tcW w:w="475" w:type="pct"/>
          </w:tcPr>
          <w:p w14:paraId="4AD45BFA" w14:textId="484C3BCF" w:rsidR="00EE33B3" w:rsidRPr="00202812" w:rsidRDefault="00A05D67" w:rsidP="00EE33B3">
            <w:pPr>
              <w:pStyle w:val="afa"/>
              <w:jc w:val="center"/>
              <w:rPr>
                <w:szCs w:val="24"/>
                <w:lang w:val="en-US"/>
              </w:rPr>
            </w:pPr>
            <w:r>
              <w:rPr>
                <w:szCs w:val="24"/>
              </w:rPr>
              <w:t>37.</w:t>
            </w:r>
            <w:r w:rsidR="00EE33B3">
              <w:rPr>
                <w:szCs w:val="24"/>
                <w:lang w:val="en-US"/>
              </w:rPr>
              <w:t>5</w:t>
            </w:r>
          </w:p>
        </w:tc>
        <w:tc>
          <w:tcPr>
            <w:tcW w:w="772" w:type="pct"/>
          </w:tcPr>
          <w:p w14:paraId="4FD95026" w14:textId="77777777" w:rsidR="00EE33B3" w:rsidRPr="00CD541A" w:rsidRDefault="00EE33B3" w:rsidP="00EE33B3">
            <w:pPr>
              <w:pStyle w:val="afa"/>
              <w:jc w:val="left"/>
              <w:rPr>
                <w:szCs w:val="24"/>
              </w:rPr>
            </w:pPr>
          </w:p>
        </w:tc>
        <w:tc>
          <w:tcPr>
            <w:tcW w:w="1389" w:type="pct"/>
          </w:tcPr>
          <w:p w14:paraId="5EE4A2D6" w14:textId="77777777" w:rsidR="00EE33B3" w:rsidRPr="00CD541A" w:rsidRDefault="00EE33B3" w:rsidP="00EE33B3">
            <w:pPr>
              <w:pStyle w:val="afa"/>
              <w:jc w:val="left"/>
              <w:rPr>
                <w:szCs w:val="24"/>
              </w:rPr>
            </w:pPr>
            <w:r w:rsidRPr="008F7A7F">
              <w:rPr>
                <w:bCs w:val="0"/>
                <w:noProof/>
                <w:szCs w:val="24"/>
              </w:rPr>
              <w:t>1.3.1. Код вида документа</w:t>
            </w:r>
          </w:p>
        </w:tc>
        <w:tc>
          <w:tcPr>
            <w:tcW w:w="1338" w:type="pct"/>
          </w:tcPr>
          <w:p w14:paraId="0447CE34" w14:textId="7AC557BB" w:rsidR="00EE33B3" w:rsidRPr="00CD541A" w:rsidRDefault="00EE33B3" w:rsidP="00A05D67">
            <w:pPr>
              <w:pStyle w:val="afa"/>
              <w:jc w:val="left"/>
              <w:rPr>
                <w:szCs w:val="24"/>
              </w:rPr>
            </w:pPr>
            <w:r>
              <w:rPr>
                <w:szCs w:val="24"/>
              </w:rPr>
              <w:t>073</w:t>
            </w:r>
            <w:r w:rsidR="00A05D67">
              <w:rPr>
                <w:szCs w:val="24"/>
              </w:rPr>
              <w:t>3</w:t>
            </w:r>
            <w:r>
              <w:rPr>
                <w:szCs w:val="24"/>
              </w:rPr>
              <w:t>5</w:t>
            </w:r>
          </w:p>
        </w:tc>
        <w:tc>
          <w:tcPr>
            <w:tcW w:w="1026" w:type="pct"/>
            <w:vMerge/>
            <w:shd w:val="clear" w:color="auto" w:fill="auto"/>
          </w:tcPr>
          <w:p w14:paraId="51BE47ED" w14:textId="77777777" w:rsidR="00EE33B3" w:rsidRPr="00CD541A" w:rsidRDefault="00EE33B3" w:rsidP="00EE33B3">
            <w:pPr>
              <w:pStyle w:val="afa"/>
              <w:jc w:val="left"/>
              <w:rPr>
                <w:szCs w:val="24"/>
              </w:rPr>
            </w:pPr>
          </w:p>
        </w:tc>
      </w:tr>
      <w:tr w:rsidR="00EE33B3" w:rsidRPr="00CD541A" w14:paraId="49B263C6" w14:textId="77777777" w:rsidTr="00EE33B3">
        <w:tc>
          <w:tcPr>
            <w:tcW w:w="475" w:type="pct"/>
          </w:tcPr>
          <w:p w14:paraId="4F0786D4" w14:textId="0EB25999" w:rsidR="00EE33B3" w:rsidRPr="00202812" w:rsidRDefault="00A05D67" w:rsidP="00EE33B3">
            <w:pPr>
              <w:pStyle w:val="afa"/>
              <w:jc w:val="center"/>
              <w:rPr>
                <w:szCs w:val="24"/>
                <w:lang w:val="en-US"/>
              </w:rPr>
            </w:pPr>
            <w:r>
              <w:rPr>
                <w:szCs w:val="24"/>
              </w:rPr>
              <w:lastRenderedPageBreak/>
              <w:t>37.</w:t>
            </w:r>
            <w:r w:rsidR="00EE33B3">
              <w:rPr>
                <w:szCs w:val="24"/>
                <w:lang w:val="en-US"/>
              </w:rPr>
              <w:t>6</w:t>
            </w:r>
          </w:p>
        </w:tc>
        <w:tc>
          <w:tcPr>
            <w:tcW w:w="772" w:type="pct"/>
          </w:tcPr>
          <w:p w14:paraId="6ECC4FC6"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F1D5A30" w14:textId="77777777" w:rsidR="00EE33B3" w:rsidRPr="00CD541A" w:rsidRDefault="00EE33B3" w:rsidP="00EE33B3">
            <w:pPr>
              <w:pStyle w:val="afa"/>
              <w:jc w:val="left"/>
              <w:rPr>
                <w:szCs w:val="24"/>
              </w:rPr>
            </w:pPr>
            <w:r w:rsidRPr="008F7A7F">
              <w:rPr>
                <w:bCs w:val="0"/>
                <w:noProof/>
                <w:szCs w:val="24"/>
              </w:rPr>
              <w:t xml:space="preserve">1.3.2. </w:t>
            </w:r>
            <w:r>
              <w:rPr>
                <w:bCs w:val="0"/>
                <w:noProof/>
                <w:szCs w:val="24"/>
              </w:rPr>
              <w:t>Наименование</w:t>
            </w:r>
          </w:p>
        </w:tc>
        <w:tc>
          <w:tcPr>
            <w:tcW w:w="1338" w:type="pct"/>
          </w:tcPr>
          <w:p w14:paraId="1419B5A3" w14:textId="1405AF15" w:rsidR="00EE33B3" w:rsidRPr="002D3088" w:rsidRDefault="00A05D67" w:rsidP="00EE33B3">
            <w:pPr>
              <w:pStyle w:val="afa"/>
              <w:jc w:val="left"/>
              <w:rPr>
                <w:szCs w:val="24"/>
              </w:rPr>
            </w:pPr>
            <w:r>
              <w:rPr>
                <w:color w:val="000000"/>
              </w:rPr>
              <w:t>ходатайство о внесении изменений в заявку на регистрацию и (или) предоставление права использования наименования места происхождения товара Евразийского экономического союза</w:t>
            </w:r>
          </w:p>
        </w:tc>
        <w:tc>
          <w:tcPr>
            <w:tcW w:w="1026" w:type="pct"/>
            <w:vMerge/>
            <w:shd w:val="clear" w:color="auto" w:fill="auto"/>
          </w:tcPr>
          <w:p w14:paraId="3959EBA8" w14:textId="77777777" w:rsidR="00EE33B3" w:rsidRPr="00CD541A" w:rsidRDefault="00EE33B3" w:rsidP="00EE33B3">
            <w:pPr>
              <w:pStyle w:val="afa"/>
              <w:jc w:val="left"/>
              <w:rPr>
                <w:szCs w:val="24"/>
              </w:rPr>
            </w:pPr>
          </w:p>
        </w:tc>
      </w:tr>
      <w:tr w:rsidR="00EE33B3" w:rsidRPr="00AB0BD4" w14:paraId="7B9A26D8" w14:textId="77777777" w:rsidTr="00EE33B3">
        <w:tc>
          <w:tcPr>
            <w:tcW w:w="475" w:type="pct"/>
          </w:tcPr>
          <w:p w14:paraId="5BAA714E" w14:textId="6118C749" w:rsidR="00EE33B3" w:rsidRPr="00202812" w:rsidRDefault="00A05D67" w:rsidP="00EE33B3">
            <w:pPr>
              <w:pStyle w:val="afa"/>
              <w:jc w:val="center"/>
              <w:rPr>
                <w:szCs w:val="24"/>
                <w:lang w:val="en-US"/>
              </w:rPr>
            </w:pPr>
            <w:r>
              <w:rPr>
                <w:szCs w:val="24"/>
              </w:rPr>
              <w:lastRenderedPageBreak/>
              <w:t>37.</w:t>
            </w:r>
            <w:r w:rsidR="00EE33B3">
              <w:rPr>
                <w:szCs w:val="24"/>
                <w:lang w:val="en-US"/>
              </w:rPr>
              <w:t>7</w:t>
            </w:r>
          </w:p>
        </w:tc>
        <w:tc>
          <w:tcPr>
            <w:tcW w:w="772" w:type="pct"/>
          </w:tcPr>
          <w:p w14:paraId="34C99707"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4B3AB47" w14:textId="77777777" w:rsidR="00EE33B3" w:rsidRPr="00CD541A" w:rsidRDefault="00EE33B3" w:rsidP="00EE33B3">
            <w:pPr>
              <w:pStyle w:val="afa"/>
              <w:jc w:val="left"/>
              <w:rPr>
                <w:szCs w:val="24"/>
              </w:rPr>
            </w:pPr>
            <w:r w:rsidRPr="00364112">
              <w:rPr>
                <w:bCs w:val="0"/>
                <w:szCs w:val="24"/>
              </w:rPr>
              <w:t>1</w:t>
            </w:r>
            <w:r>
              <w:rPr>
                <w:bCs w:val="0"/>
                <w:szCs w:val="24"/>
              </w:rPr>
              <w:t>.3.3.</w:t>
            </w:r>
            <w:r w:rsidRPr="004B65CE">
              <w:rPr>
                <w:szCs w:val="24"/>
              </w:rPr>
              <w:t xml:space="preserve"> Код государства </w:t>
            </w:r>
            <w:r>
              <w:rPr>
                <w:noProof/>
              </w:rPr>
              <w:t>–</w:t>
            </w:r>
            <w:r w:rsidRPr="004B65CE">
              <w:rPr>
                <w:szCs w:val="24"/>
              </w:rPr>
              <w:t xml:space="preserve"> члена Евразийского экономического союза, в котором применяется </w:t>
            </w:r>
            <w:r w:rsidRPr="00AA14B8">
              <w:rPr>
                <w:szCs w:val="24"/>
              </w:rPr>
              <w:t>вид документа</w:t>
            </w:r>
          </w:p>
        </w:tc>
        <w:tc>
          <w:tcPr>
            <w:tcW w:w="1338" w:type="pct"/>
          </w:tcPr>
          <w:p w14:paraId="6BBEA46C" w14:textId="77777777" w:rsidR="00EE33B3" w:rsidRPr="0006243A" w:rsidRDefault="00EE33B3" w:rsidP="00EE33B3">
            <w:pPr>
              <w:pStyle w:val="afa"/>
              <w:jc w:val="left"/>
              <w:rPr>
                <w:szCs w:val="24"/>
                <w:lang w:val="en-US"/>
              </w:rPr>
            </w:pPr>
            <w:r w:rsidRPr="000B3685">
              <w:rPr>
                <w:color w:val="000000"/>
                <w:szCs w:val="24"/>
                <w:lang w:val="en-US"/>
              </w:rPr>
              <w:t>AM, BY, KZ, KG, RU</w:t>
            </w:r>
          </w:p>
        </w:tc>
        <w:tc>
          <w:tcPr>
            <w:tcW w:w="1026" w:type="pct"/>
            <w:vMerge/>
            <w:shd w:val="clear" w:color="auto" w:fill="auto"/>
          </w:tcPr>
          <w:p w14:paraId="0BB6B714" w14:textId="77777777" w:rsidR="00EE33B3" w:rsidRPr="0006243A" w:rsidRDefault="00EE33B3" w:rsidP="00EE33B3">
            <w:pPr>
              <w:pStyle w:val="afa"/>
              <w:jc w:val="left"/>
              <w:rPr>
                <w:szCs w:val="24"/>
                <w:lang w:val="en-US"/>
              </w:rPr>
            </w:pPr>
          </w:p>
        </w:tc>
      </w:tr>
      <w:tr w:rsidR="00EE33B3" w:rsidRPr="00CD541A" w14:paraId="5D1B5442" w14:textId="77777777" w:rsidTr="00EE33B3">
        <w:tc>
          <w:tcPr>
            <w:tcW w:w="475" w:type="pct"/>
          </w:tcPr>
          <w:p w14:paraId="63D12F97" w14:textId="00500017" w:rsidR="00EE33B3" w:rsidRDefault="00A05D67" w:rsidP="00EE33B3">
            <w:pPr>
              <w:pStyle w:val="afa"/>
              <w:jc w:val="center"/>
              <w:rPr>
                <w:szCs w:val="24"/>
              </w:rPr>
            </w:pPr>
            <w:r>
              <w:rPr>
                <w:szCs w:val="24"/>
              </w:rPr>
              <w:t>37.</w:t>
            </w:r>
            <w:r w:rsidR="00EE33B3">
              <w:rPr>
                <w:szCs w:val="24"/>
              </w:rPr>
              <w:t>8</w:t>
            </w:r>
          </w:p>
        </w:tc>
        <w:tc>
          <w:tcPr>
            <w:tcW w:w="772" w:type="pct"/>
          </w:tcPr>
          <w:p w14:paraId="6B1BAF43"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01F7D66" w14:textId="77777777" w:rsidR="00EE33B3" w:rsidRPr="00B201C3" w:rsidRDefault="00EE33B3" w:rsidP="00EE33B3">
            <w:pPr>
              <w:pStyle w:val="afa"/>
              <w:jc w:val="left"/>
            </w:pPr>
            <w:r w:rsidRPr="008F7A7F">
              <w:rPr>
                <w:bCs w:val="0"/>
                <w:szCs w:val="24"/>
              </w:rPr>
              <w:t>1.3.</w:t>
            </w:r>
            <w:r>
              <w:rPr>
                <w:bCs w:val="0"/>
                <w:szCs w:val="24"/>
              </w:rPr>
              <w:t>4</w:t>
            </w:r>
            <w:r w:rsidRPr="008F7A7F">
              <w:rPr>
                <w:bCs w:val="0"/>
                <w:szCs w:val="24"/>
              </w:rPr>
              <w:t>. Сведения о записи классификатора</w:t>
            </w:r>
          </w:p>
        </w:tc>
        <w:tc>
          <w:tcPr>
            <w:tcW w:w="1338" w:type="pct"/>
          </w:tcPr>
          <w:p w14:paraId="731A86CC" w14:textId="77777777" w:rsidR="00EE33B3" w:rsidRPr="00AB123D" w:rsidRDefault="00EE33B3" w:rsidP="00EE33B3">
            <w:pPr>
              <w:pStyle w:val="afa"/>
              <w:jc w:val="left"/>
              <w:rPr>
                <w:szCs w:val="24"/>
              </w:rPr>
            </w:pPr>
          </w:p>
        </w:tc>
        <w:tc>
          <w:tcPr>
            <w:tcW w:w="1026" w:type="pct"/>
            <w:vMerge/>
            <w:shd w:val="clear" w:color="auto" w:fill="auto"/>
          </w:tcPr>
          <w:p w14:paraId="5BB22AA8" w14:textId="77777777" w:rsidR="00EE33B3" w:rsidRPr="00CD541A" w:rsidRDefault="00EE33B3" w:rsidP="00EE33B3">
            <w:pPr>
              <w:pStyle w:val="afa"/>
              <w:jc w:val="left"/>
              <w:rPr>
                <w:szCs w:val="24"/>
              </w:rPr>
            </w:pPr>
          </w:p>
        </w:tc>
      </w:tr>
      <w:tr w:rsidR="00EE33B3" w:rsidRPr="00CD541A" w14:paraId="162BBDB5" w14:textId="77777777" w:rsidTr="00EE33B3">
        <w:tc>
          <w:tcPr>
            <w:tcW w:w="475" w:type="pct"/>
          </w:tcPr>
          <w:p w14:paraId="7C7C5106" w14:textId="252CE47C" w:rsidR="00EE33B3" w:rsidRDefault="00A05D67" w:rsidP="00EE33B3">
            <w:pPr>
              <w:pStyle w:val="afa"/>
              <w:jc w:val="center"/>
              <w:rPr>
                <w:szCs w:val="24"/>
              </w:rPr>
            </w:pPr>
            <w:r>
              <w:rPr>
                <w:szCs w:val="24"/>
              </w:rPr>
              <w:t>37.</w:t>
            </w:r>
            <w:r w:rsidR="00EE33B3">
              <w:rPr>
                <w:szCs w:val="24"/>
              </w:rPr>
              <w:t>9</w:t>
            </w:r>
          </w:p>
        </w:tc>
        <w:tc>
          <w:tcPr>
            <w:tcW w:w="772" w:type="pct"/>
          </w:tcPr>
          <w:p w14:paraId="483D4658"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1C07ED9" w14:textId="77777777" w:rsidR="00EE33B3" w:rsidRPr="00B201C3" w:rsidRDefault="00EE33B3" w:rsidP="00EE33B3">
            <w:pPr>
              <w:pStyle w:val="afa"/>
              <w:jc w:val="left"/>
            </w:pPr>
            <w:r w:rsidRPr="009E65A4">
              <w:rPr>
                <w:rFonts w:cs="Times New Roman"/>
                <w:noProof/>
                <w:szCs w:val="24"/>
                <w:lang w:val="en-US"/>
              </w:rPr>
              <w:t>1.</w:t>
            </w:r>
            <w:r w:rsidRPr="009E65A4">
              <w:rPr>
                <w:rFonts w:cs="Times New Roman"/>
                <w:noProof/>
                <w:szCs w:val="24"/>
              </w:rPr>
              <w:t>3.</w:t>
            </w:r>
            <w:r>
              <w:rPr>
                <w:rFonts w:cs="Times New Roman"/>
                <w:noProof/>
                <w:szCs w:val="24"/>
              </w:rPr>
              <w:t>4</w:t>
            </w: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начала действия</w:t>
            </w:r>
          </w:p>
        </w:tc>
        <w:tc>
          <w:tcPr>
            <w:tcW w:w="1338" w:type="pct"/>
          </w:tcPr>
          <w:p w14:paraId="00CF45B8" w14:textId="77777777" w:rsidR="00EE33B3" w:rsidRPr="00AB123D" w:rsidRDefault="00EE33B3" w:rsidP="00EE33B3">
            <w:pPr>
              <w:pStyle w:val="afa"/>
              <w:jc w:val="left"/>
              <w:rPr>
                <w:szCs w:val="24"/>
              </w:rPr>
            </w:pPr>
            <w:r>
              <w:t>Примечание 1</w:t>
            </w:r>
          </w:p>
        </w:tc>
        <w:tc>
          <w:tcPr>
            <w:tcW w:w="1026" w:type="pct"/>
            <w:vMerge/>
            <w:shd w:val="clear" w:color="auto" w:fill="auto"/>
          </w:tcPr>
          <w:p w14:paraId="2AB25320" w14:textId="77777777" w:rsidR="00EE33B3" w:rsidRPr="00CD541A" w:rsidRDefault="00EE33B3" w:rsidP="00EE33B3">
            <w:pPr>
              <w:pStyle w:val="afa"/>
              <w:jc w:val="left"/>
              <w:rPr>
                <w:szCs w:val="24"/>
              </w:rPr>
            </w:pPr>
          </w:p>
        </w:tc>
      </w:tr>
      <w:tr w:rsidR="00EE33B3" w:rsidRPr="00CD541A" w14:paraId="2C66EFB1" w14:textId="77777777" w:rsidTr="00EE33B3">
        <w:tc>
          <w:tcPr>
            <w:tcW w:w="475" w:type="pct"/>
          </w:tcPr>
          <w:p w14:paraId="271987E2" w14:textId="0D21BEFD" w:rsidR="00EE33B3" w:rsidRDefault="00A05D67" w:rsidP="00EE33B3">
            <w:pPr>
              <w:pStyle w:val="afa"/>
              <w:jc w:val="center"/>
              <w:rPr>
                <w:szCs w:val="24"/>
              </w:rPr>
            </w:pPr>
            <w:r>
              <w:rPr>
                <w:szCs w:val="24"/>
              </w:rPr>
              <w:t>37.</w:t>
            </w:r>
            <w:r w:rsidR="00EE33B3">
              <w:rPr>
                <w:szCs w:val="24"/>
              </w:rPr>
              <w:t>10</w:t>
            </w:r>
          </w:p>
        </w:tc>
        <w:tc>
          <w:tcPr>
            <w:tcW w:w="772" w:type="pct"/>
          </w:tcPr>
          <w:p w14:paraId="197EB0FF"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C58F833" w14:textId="77777777" w:rsidR="00EE33B3" w:rsidRPr="00B201C3" w:rsidRDefault="00EE33B3" w:rsidP="00EE33B3">
            <w:pPr>
              <w:pStyle w:val="afa"/>
              <w:jc w:val="left"/>
            </w:pPr>
            <w:r w:rsidRPr="009E65A4">
              <w:rPr>
                <w:rFonts w:cs="Times New Roman"/>
                <w:bCs w:val="0"/>
                <w:noProof/>
                <w:szCs w:val="24"/>
              </w:rPr>
              <w:t>1.3.</w:t>
            </w:r>
            <w:r>
              <w:rPr>
                <w:rFonts w:cs="Times New Roman"/>
                <w:bCs w:val="0"/>
                <w:noProof/>
                <w:szCs w:val="24"/>
              </w:rPr>
              <w:t>4</w:t>
            </w:r>
            <w:r w:rsidRPr="009E65A4">
              <w:rPr>
                <w:rFonts w:cs="Times New Roman"/>
                <w:bCs w:val="0"/>
                <w:noProof/>
                <w:szCs w:val="24"/>
              </w:rPr>
              <w:t>.2</w:t>
            </w:r>
            <w:r w:rsidRPr="009E65A4">
              <w:rPr>
                <w:rFonts w:cs="Times New Roman"/>
                <w:bCs w:val="0"/>
                <w:szCs w:val="24"/>
              </w:rPr>
              <w:t>.</w:t>
            </w:r>
            <w:r w:rsidRPr="009E65A4">
              <w:rPr>
                <w:rFonts w:cs="Times New Roman"/>
                <w:szCs w:val="24"/>
              </w:rPr>
              <w:t> </w:t>
            </w:r>
            <w:r w:rsidRPr="009E65A4">
              <w:rPr>
                <w:rFonts w:cs="Times New Roman"/>
                <w:bCs w:val="0"/>
                <w:noProof/>
                <w:szCs w:val="24"/>
              </w:rPr>
              <w:t xml:space="preserve">Сведения об акте, регламентирующем начало действия </w:t>
            </w:r>
          </w:p>
        </w:tc>
        <w:tc>
          <w:tcPr>
            <w:tcW w:w="1338" w:type="pct"/>
          </w:tcPr>
          <w:p w14:paraId="6C367848" w14:textId="77777777" w:rsidR="00EE33B3" w:rsidRPr="00AB123D" w:rsidRDefault="00EE33B3" w:rsidP="00EE33B3">
            <w:pPr>
              <w:pStyle w:val="afa"/>
              <w:jc w:val="left"/>
              <w:rPr>
                <w:szCs w:val="24"/>
              </w:rPr>
            </w:pPr>
          </w:p>
        </w:tc>
        <w:tc>
          <w:tcPr>
            <w:tcW w:w="1026" w:type="pct"/>
            <w:vMerge/>
            <w:shd w:val="clear" w:color="auto" w:fill="auto"/>
          </w:tcPr>
          <w:p w14:paraId="00B149C0" w14:textId="77777777" w:rsidR="00EE33B3" w:rsidRPr="00CD541A" w:rsidRDefault="00EE33B3" w:rsidP="00EE33B3">
            <w:pPr>
              <w:pStyle w:val="afa"/>
              <w:jc w:val="left"/>
              <w:rPr>
                <w:szCs w:val="24"/>
              </w:rPr>
            </w:pPr>
          </w:p>
        </w:tc>
      </w:tr>
      <w:tr w:rsidR="00EE33B3" w:rsidRPr="00CD541A" w14:paraId="677095E6" w14:textId="77777777" w:rsidTr="00EE33B3">
        <w:tc>
          <w:tcPr>
            <w:tcW w:w="475" w:type="pct"/>
          </w:tcPr>
          <w:p w14:paraId="040621D6" w14:textId="7C376B9F" w:rsidR="00EE33B3" w:rsidRDefault="00A05D67" w:rsidP="00EE33B3">
            <w:pPr>
              <w:pStyle w:val="afa"/>
              <w:jc w:val="center"/>
              <w:rPr>
                <w:szCs w:val="24"/>
              </w:rPr>
            </w:pPr>
            <w:r>
              <w:rPr>
                <w:szCs w:val="24"/>
              </w:rPr>
              <w:t>37.</w:t>
            </w:r>
            <w:r w:rsidR="00EE33B3">
              <w:rPr>
                <w:szCs w:val="24"/>
              </w:rPr>
              <w:t>11</w:t>
            </w:r>
          </w:p>
        </w:tc>
        <w:tc>
          <w:tcPr>
            <w:tcW w:w="772" w:type="pct"/>
          </w:tcPr>
          <w:p w14:paraId="7A4CC71F"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E7FF78B" w14:textId="77777777" w:rsidR="00EE33B3" w:rsidRPr="00B201C3" w:rsidRDefault="00EE33B3" w:rsidP="00EE33B3">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3E487AB8" w14:textId="77777777" w:rsidR="00EE33B3" w:rsidRPr="00AB123D" w:rsidRDefault="00EE33B3" w:rsidP="00EE33B3">
            <w:pPr>
              <w:pStyle w:val="afa"/>
              <w:jc w:val="left"/>
              <w:rPr>
                <w:szCs w:val="24"/>
              </w:rPr>
            </w:pPr>
            <w:r>
              <w:t>Примечание 4</w:t>
            </w:r>
          </w:p>
        </w:tc>
        <w:tc>
          <w:tcPr>
            <w:tcW w:w="1026" w:type="pct"/>
            <w:vMerge/>
            <w:shd w:val="clear" w:color="auto" w:fill="auto"/>
          </w:tcPr>
          <w:p w14:paraId="7D98BBFB" w14:textId="77777777" w:rsidR="00EE33B3" w:rsidRPr="00CD541A" w:rsidRDefault="00EE33B3" w:rsidP="00EE33B3">
            <w:pPr>
              <w:pStyle w:val="afa"/>
              <w:jc w:val="left"/>
              <w:rPr>
                <w:szCs w:val="24"/>
              </w:rPr>
            </w:pPr>
          </w:p>
        </w:tc>
      </w:tr>
      <w:tr w:rsidR="00EE33B3" w:rsidRPr="00CD541A" w14:paraId="2B680758" w14:textId="77777777" w:rsidTr="00EE33B3">
        <w:tc>
          <w:tcPr>
            <w:tcW w:w="475" w:type="pct"/>
          </w:tcPr>
          <w:p w14:paraId="6533935C" w14:textId="3688D257" w:rsidR="00EE33B3" w:rsidRDefault="00A05D67" w:rsidP="00EE33B3">
            <w:pPr>
              <w:pStyle w:val="afa"/>
              <w:jc w:val="center"/>
              <w:rPr>
                <w:szCs w:val="24"/>
              </w:rPr>
            </w:pPr>
            <w:r>
              <w:rPr>
                <w:szCs w:val="24"/>
              </w:rPr>
              <w:t>37.</w:t>
            </w:r>
            <w:r w:rsidR="00EE33B3">
              <w:rPr>
                <w:szCs w:val="24"/>
              </w:rPr>
              <w:t>12</w:t>
            </w:r>
          </w:p>
        </w:tc>
        <w:tc>
          <w:tcPr>
            <w:tcW w:w="772" w:type="pct"/>
          </w:tcPr>
          <w:p w14:paraId="06A92577"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20EEF12" w14:textId="77777777" w:rsidR="00EE33B3" w:rsidRPr="00B201C3" w:rsidRDefault="00EE33B3" w:rsidP="00EE33B3">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31F638CB" w14:textId="77777777" w:rsidR="00EE33B3" w:rsidRPr="00AB123D" w:rsidRDefault="00EE33B3" w:rsidP="00EE33B3">
            <w:pPr>
              <w:pStyle w:val="afa"/>
              <w:jc w:val="left"/>
              <w:rPr>
                <w:szCs w:val="24"/>
              </w:rPr>
            </w:pPr>
            <w:r>
              <w:t>Примечание 2</w:t>
            </w:r>
          </w:p>
        </w:tc>
        <w:tc>
          <w:tcPr>
            <w:tcW w:w="1026" w:type="pct"/>
            <w:vMerge/>
            <w:shd w:val="clear" w:color="auto" w:fill="auto"/>
          </w:tcPr>
          <w:p w14:paraId="4DED8083" w14:textId="77777777" w:rsidR="00EE33B3" w:rsidRPr="00CD541A" w:rsidRDefault="00EE33B3" w:rsidP="00EE33B3">
            <w:pPr>
              <w:pStyle w:val="afa"/>
              <w:jc w:val="left"/>
              <w:rPr>
                <w:szCs w:val="24"/>
              </w:rPr>
            </w:pPr>
          </w:p>
        </w:tc>
      </w:tr>
      <w:tr w:rsidR="00EE33B3" w:rsidRPr="00CD541A" w14:paraId="1F4D4EA0" w14:textId="77777777" w:rsidTr="00EE33B3">
        <w:tc>
          <w:tcPr>
            <w:tcW w:w="475" w:type="pct"/>
          </w:tcPr>
          <w:p w14:paraId="50EE8812" w14:textId="4E7D36C6" w:rsidR="00EE33B3" w:rsidRDefault="00A05D67" w:rsidP="00EE33B3">
            <w:pPr>
              <w:pStyle w:val="afa"/>
              <w:jc w:val="center"/>
              <w:rPr>
                <w:szCs w:val="24"/>
              </w:rPr>
            </w:pPr>
            <w:r>
              <w:rPr>
                <w:szCs w:val="24"/>
              </w:rPr>
              <w:t>37.</w:t>
            </w:r>
            <w:r w:rsidR="00EE33B3">
              <w:rPr>
                <w:szCs w:val="24"/>
              </w:rPr>
              <w:t>13</w:t>
            </w:r>
          </w:p>
        </w:tc>
        <w:tc>
          <w:tcPr>
            <w:tcW w:w="772" w:type="pct"/>
          </w:tcPr>
          <w:p w14:paraId="69E6F0DB"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BB2E4FD" w14:textId="77777777" w:rsidR="00EE33B3" w:rsidRPr="00B201C3" w:rsidRDefault="00EE33B3" w:rsidP="00EE33B3">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7907992B" w14:textId="77777777" w:rsidR="00EE33B3" w:rsidRPr="00AB123D" w:rsidRDefault="00EE33B3" w:rsidP="00EE33B3">
            <w:pPr>
              <w:pStyle w:val="afa"/>
              <w:jc w:val="left"/>
              <w:rPr>
                <w:szCs w:val="24"/>
              </w:rPr>
            </w:pPr>
            <w:r>
              <w:t>Примечание 3</w:t>
            </w:r>
          </w:p>
        </w:tc>
        <w:tc>
          <w:tcPr>
            <w:tcW w:w="1026" w:type="pct"/>
            <w:vMerge/>
            <w:shd w:val="clear" w:color="auto" w:fill="auto"/>
          </w:tcPr>
          <w:p w14:paraId="338C0FF7" w14:textId="77777777" w:rsidR="00EE33B3" w:rsidRPr="00CD541A" w:rsidRDefault="00EE33B3" w:rsidP="00EE33B3">
            <w:pPr>
              <w:pStyle w:val="afa"/>
              <w:jc w:val="left"/>
              <w:rPr>
                <w:szCs w:val="24"/>
              </w:rPr>
            </w:pPr>
          </w:p>
        </w:tc>
      </w:tr>
      <w:tr w:rsidR="00EE33B3" w:rsidRPr="00CD541A" w14:paraId="42E152B1" w14:textId="77777777" w:rsidTr="00EE33B3">
        <w:tc>
          <w:tcPr>
            <w:tcW w:w="475" w:type="pct"/>
          </w:tcPr>
          <w:p w14:paraId="73CE0612" w14:textId="25FDBD6E" w:rsidR="00EE33B3" w:rsidRDefault="00A05D67" w:rsidP="00EE33B3">
            <w:pPr>
              <w:pStyle w:val="afa"/>
              <w:jc w:val="center"/>
              <w:rPr>
                <w:szCs w:val="24"/>
              </w:rPr>
            </w:pPr>
            <w:r>
              <w:rPr>
                <w:szCs w:val="24"/>
              </w:rPr>
              <w:t>37.</w:t>
            </w:r>
            <w:r w:rsidR="00EE33B3">
              <w:rPr>
                <w:szCs w:val="24"/>
              </w:rPr>
              <w:t>14</w:t>
            </w:r>
          </w:p>
        </w:tc>
        <w:tc>
          <w:tcPr>
            <w:tcW w:w="772" w:type="pct"/>
          </w:tcPr>
          <w:p w14:paraId="41CBD85A"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437B941" w14:textId="77777777" w:rsidR="00EE33B3" w:rsidRPr="00B201C3" w:rsidRDefault="00EE33B3" w:rsidP="00EE33B3">
            <w:pPr>
              <w:pStyle w:val="afa"/>
              <w:jc w:val="left"/>
            </w:pPr>
            <w:r>
              <w:rPr>
                <w:rFonts w:cs="Times New Roman"/>
                <w:noProof/>
                <w:szCs w:val="24"/>
                <w:lang w:val="en-US"/>
              </w:rPr>
              <w:t>1.3.</w:t>
            </w:r>
            <w:r>
              <w:rPr>
                <w:rFonts w:cs="Times New Roman"/>
                <w:noProof/>
                <w:szCs w:val="24"/>
              </w:rPr>
              <w:t>4</w:t>
            </w:r>
            <w:r>
              <w:rPr>
                <w:rFonts w:cs="Times New Roman"/>
                <w:noProof/>
                <w:szCs w:val="24"/>
                <w:lang w:val="en-US"/>
              </w:rPr>
              <w:t>.3.</w:t>
            </w:r>
            <w:r w:rsidRPr="009E65A4">
              <w:rPr>
                <w:rFonts w:cs="Times New Roman"/>
                <w:szCs w:val="24"/>
              </w:rPr>
              <w:t> </w:t>
            </w:r>
            <w:r w:rsidRPr="009E65A4">
              <w:rPr>
                <w:rFonts w:cs="Times New Roman"/>
                <w:noProof/>
                <w:szCs w:val="24"/>
                <w:lang w:val="en-US"/>
              </w:rPr>
              <w:t>Дата окончания действия</w:t>
            </w:r>
          </w:p>
        </w:tc>
        <w:tc>
          <w:tcPr>
            <w:tcW w:w="1338" w:type="pct"/>
          </w:tcPr>
          <w:p w14:paraId="28CAD42C" w14:textId="77777777" w:rsidR="00EE33B3" w:rsidRPr="00AB123D" w:rsidRDefault="00EE33B3" w:rsidP="00EE33B3">
            <w:pPr>
              <w:pStyle w:val="afa"/>
              <w:jc w:val="left"/>
              <w:rPr>
                <w:szCs w:val="24"/>
              </w:rPr>
            </w:pPr>
          </w:p>
        </w:tc>
        <w:tc>
          <w:tcPr>
            <w:tcW w:w="1026" w:type="pct"/>
            <w:vMerge/>
            <w:shd w:val="clear" w:color="auto" w:fill="auto"/>
          </w:tcPr>
          <w:p w14:paraId="083A627F" w14:textId="77777777" w:rsidR="00EE33B3" w:rsidRPr="00CD541A" w:rsidRDefault="00EE33B3" w:rsidP="00EE33B3">
            <w:pPr>
              <w:pStyle w:val="afa"/>
              <w:jc w:val="left"/>
              <w:rPr>
                <w:szCs w:val="24"/>
              </w:rPr>
            </w:pPr>
          </w:p>
        </w:tc>
      </w:tr>
      <w:tr w:rsidR="00EE33B3" w:rsidRPr="00CD541A" w14:paraId="1FCBAE8E" w14:textId="77777777" w:rsidTr="00EE33B3">
        <w:tc>
          <w:tcPr>
            <w:tcW w:w="475" w:type="pct"/>
          </w:tcPr>
          <w:p w14:paraId="592E1EC0" w14:textId="759690CE" w:rsidR="00EE33B3" w:rsidRDefault="00A05D67" w:rsidP="00EE33B3">
            <w:pPr>
              <w:pStyle w:val="afa"/>
              <w:jc w:val="center"/>
              <w:rPr>
                <w:szCs w:val="24"/>
              </w:rPr>
            </w:pPr>
            <w:r>
              <w:rPr>
                <w:szCs w:val="24"/>
              </w:rPr>
              <w:t>37.</w:t>
            </w:r>
            <w:r w:rsidR="00EE33B3">
              <w:rPr>
                <w:szCs w:val="24"/>
              </w:rPr>
              <w:t>15</w:t>
            </w:r>
          </w:p>
        </w:tc>
        <w:tc>
          <w:tcPr>
            <w:tcW w:w="772" w:type="pct"/>
          </w:tcPr>
          <w:p w14:paraId="595E8C68"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B3D57C3" w14:textId="77777777" w:rsidR="00EE33B3" w:rsidRPr="00B201C3" w:rsidRDefault="00EE33B3" w:rsidP="00EE33B3">
            <w:pPr>
              <w:pStyle w:val="afa"/>
              <w:jc w:val="left"/>
            </w:pPr>
            <w:r>
              <w:rPr>
                <w:rFonts w:cs="Times New Roman"/>
                <w:bCs w:val="0"/>
                <w:noProof/>
                <w:szCs w:val="24"/>
              </w:rPr>
              <w:t>1.3.4.4.</w:t>
            </w:r>
            <w:r w:rsidRPr="009E65A4">
              <w:rPr>
                <w:rFonts w:cs="Times New Roman"/>
                <w:szCs w:val="24"/>
              </w:rPr>
              <w:t> </w:t>
            </w:r>
            <w:r w:rsidRPr="009E65A4">
              <w:rPr>
                <w:rFonts w:cs="Times New Roman"/>
                <w:bCs w:val="0"/>
                <w:noProof/>
                <w:szCs w:val="24"/>
              </w:rPr>
              <w:t>Сведения об акте, регл</w:t>
            </w:r>
            <w:r>
              <w:rPr>
                <w:rFonts w:cs="Times New Roman"/>
                <w:bCs w:val="0"/>
                <w:noProof/>
                <w:szCs w:val="24"/>
              </w:rPr>
              <w:t>аментирующем окончание действия</w:t>
            </w:r>
          </w:p>
        </w:tc>
        <w:tc>
          <w:tcPr>
            <w:tcW w:w="1338" w:type="pct"/>
          </w:tcPr>
          <w:p w14:paraId="1B5C8F7C" w14:textId="77777777" w:rsidR="00EE33B3" w:rsidRPr="00AB123D" w:rsidRDefault="00EE33B3" w:rsidP="00EE33B3">
            <w:pPr>
              <w:pStyle w:val="afa"/>
              <w:jc w:val="left"/>
              <w:rPr>
                <w:szCs w:val="24"/>
              </w:rPr>
            </w:pPr>
          </w:p>
        </w:tc>
        <w:tc>
          <w:tcPr>
            <w:tcW w:w="1026" w:type="pct"/>
            <w:vMerge/>
            <w:shd w:val="clear" w:color="auto" w:fill="auto"/>
          </w:tcPr>
          <w:p w14:paraId="48F95200" w14:textId="77777777" w:rsidR="00EE33B3" w:rsidRPr="00CD541A" w:rsidRDefault="00EE33B3" w:rsidP="00EE33B3">
            <w:pPr>
              <w:pStyle w:val="afa"/>
              <w:jc w:val="left"/>
              <w:rPr>
                <w:szCs w:val="24"/>
              </w:rPr>
            </w:pPr>
          </w:p>
        </w:tc>
      </w:tr>
      <w:tr w:rsidR="00EE33B3" w:rsidRPr="00CD541A" w14:paraId="6F1F2554" w14:textId="77777777" w:rsidTr="00EE33B3">
        <w:tc>
          <w:tcPr>
            <w:tcW w:w="475" w:type="pct"/>
          </w:tcPr>
          <w:p w14:paraId="63F44E48" w14:textId="66E4B84B" w:rsidR="00EE33B3" w:rsidRDefault="00A05D67" w:rsidP="00EE33B3">
            <w:pPr>
              <w:pStyle w:val="afa"/>
              <w:jc w:val="center"/>
              <w:rPr>
                <w:szCs w:val="24"/>
              </w:rPr>
            </w:pPr>
            <w:r>
              <w:rPr>
                <w:szCs w:val="24"/>
              </w:rPr>
              <w:t>37.</w:t>
            </w:r>
            <w:r w:rsidR="00EE33B3">
              <w:rPr>
                <w:szCs w:val="24"/>
              </w:rPr>
              <w:t>16</w:t>
            </w:r>
          </w:p>
        </w:tc>
        <w:tc>
          <w:tcPr>
            <w:tcW w:w="772" w:type="pct"/>
          </w:tcPr>
          <w:p w14:paraId="2E6C120C"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2FD33CD" w14:textId="77777777" w:rsidR="00EE33B3" w:rsidRPr="00B201C3" w:rsidRDefault="00EE33B3" w:rsidP="00EE33B3">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46B8DFFE" w14:textId="77777777" w:rsidR="00EE33B3" w:rsidRPr="00AB123D" w:rsidRDefault="00EE33B3" w:rsidP="00EE33B3">
            <w:pPr>
              <w:pStyle w:val="afa"/>
              <w:jc w:val="left"/>
              <w:rPr>
                <w:szCs w:val="24"/>
              </w:rPr>
            </w:pPr>
          </w:p>
        </w:tc>
        <w:tc>
          <w:tcPr>
            <w:tcW w:w="1026" w:type="pct"/>
            <w:vMerge/>
            <w:shd w:val="clear" w:color="auto" w:fill="auto"/>
          </w:tcPr>
          <w:p w14:paraId="3D75E6AC" w14:textId="77777777" w:rsidR="00EE33B3" w:rsidRPr="00CD541A" w:rsidRDefault="00EE33B3" w:rsidP="00EE33B3">
            <w:pPr>
              <w:pStyle w:val="afa"/>
              <w:jc w:val="left"/>
              <w:rPr>
                <w:szCs w:val="24"/>
              </w:rPr>
            </w:pPr>
          </w:p>
        </w:tc>
      </w:tr>
      <w:tr w:rsidR="00EE33B3" w:rsidRPr="00CD541A" w14:paraId="6C289A8D" w14:textId="77777777" w:rsidTr="00EE33B3">
        <w:tc>
          <w:tcPr>
            <w:tcW w:w="475" w:type="pct"/>
          </w:tcPr>
          <w:p w14:paraId="18E80759" w14:textId="77C02175" w:rsidR="00EE33B3" w:rsidRDefault="00A05D67" w:rsidP="00EE33B3">
            <w:pPr>
              <w:pStyle w:val="afa"/>
              <w:jc w:val="center"/>
              <w:rPr>
                <w:szCs w:val="24"/>
              </w:rPr>
            </w:pPr>
            <w:r>
              <w:rPr>
                <w:szCs w:val="24"/>
              </w:rPr>
              <w:t>37.</w:t>
            </w:r>
            <w:r w:rsidR="00EE33B3">
              <w:rPr>
                <w:szCs w:val="24"/>
              </w:rPr>
              <w:t>17</w:t>
            </w:r>
          </w:p>
        </w:tc>
        <w:tc>
          <w:tcPr>
            <w:tcW w:w="772" w:type="pct"/>
          </w:tcPr>
          <w:p w14:paraId="186E9051"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4A322A1" w14:textId="77777777" w:rsidR="00EE33B3" w:rsidRPr="00B201C3" w:rsidRDefault="00EE33B3" w:rsidP="00EE33B3">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617464F6" w14:textId="77777777" w:rsidR="00EE33B3" w:rsidRPr="00AB123D" w:rsidRDefault="00EE33B3" w:rsidP="00EE33B3">
            <w:pPr>
              <w:pStyle w:val="afa"/>
              <w:jc w:val="left"/>
              <w:rPr>
                <w:szCs w:val="24"/>
              </w:rPr>
            </w:pPr>
          </w:p>
        </w:tc>
        <w:tc>
          <w:tcPr>
            <w:tcW w:w="1026" w:type="pct"/>
            <w:vMerge/>
            <w:shd w:val="clear" w:color="auto" w:fill="auto"/>
          </w:tcPr>
          <w:p w14:paraId="49520F7A" w14:textId="77777777" w:rsidR="00EE33B3" w:rsidRPr="00CD541A" w:rsidRDefault="00EE33B3" w:rsidP="00EE33B3">
            <w:pPr>
              <w:pStyle w:val="afa"/>
              <w:jc w:val="left"/>
              <w:rPr>
                <w:szCs w:val="24"/>
              </w:rPr>
            </w:pPr>
          </w:p>
        </w:tc>
      </w:tr>
      <w:tr w:rsidR="00EE33B3" w:rsidRPr="00CD541A" w14:paraId="0DB1B30E" w14:textId="77777777" w:rsidTr="00EE33B3">
        <w:tc>
          <w:tcPr>
            <w:tcW w:w="475" w:type="pct"/>
          </w:tcPr>
          <w:p w14:paraId="6CBE0E41" w14:textId="796450FB" w:rsidR="00EE33B3" w:rsidRDefault="00A05D67" w:rsidP="00EE33B3">
            <w:pPr>
              <w:pStyle w:val="afa"/>
              <w:jc w:val="center"/>
              <w:rPr>
                <w:szCs w:val="24"/>
              </w:rPr>
            </w:pPr>
            <w:r>
              <w:rPr>
                <w:szCs w:val="24"/>
              </w:rPr>
              <w:t>37.</w:t>
            </w:r>
            <w:r w:rsidR="00EE33B3">
              <w:rPr>
                <w:szCs w:val="24"/>
              </w:rPr>
              <w:t>18</w:t>
            </w:r>
          </w:p>
        </w:tc>
        <w:tc>
          <w:tcPr>
            <w:tcW w:w="772" w:type="pct"/>
          </w:tcPr>
          <w:p w14:paraId="5235B758"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1C77BD0" w14:textId="77777777" w:rsidR="00EE33B3" w:rsidRPr="00B201C3" w:rsidRDefault="00EE33B3" w:rsidP="00EE33B3">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0CE5DA65" w14:textId="77777777" w:rsidR="00EE33B3" w:rsidRPr="00AB123D" w:rsidRDefault="00EE33B3" w:rsidP="00EE33B3">
            <w:pPr>
              <w:pStyle w:val="afa"/>
              <w:jc w:val="left"/>
              <w:rPr>
                <w:szCs w:val="24"/>
              </w:rPr>
            </w:pPr>
          </w:p>
        </w:tc>
        <w:tc>
          <w:tcPr>
            <w:tcW w:w="1026" w:type="pct"/>
            <w:vMerge/>
            <w:shd w:val="clear" w:color="auto" w:fill="auto"/>
          </w:tcPr>
          <w:p w14:paraId="68F803AB" w14:textId="77777777" w:rsidR="00EE33B3" w:rsidRPr="00CD541A" w:rsidRDefault="00EE33B3" w:rsidP="00EE33B3">
            <w:pPr>
              <w:pStyle w:val="afa"/>
              <w:jc w:val="left"/>
              <w:rPr>
                <w:szCs w:val="24"/>
              </w:rPr>
            </w:pPr>
          </w:p>
        </w:tc>
      </w:tr>
      <w:tr w:rsidR="00EE33B3" w:rsidRPr="00CD541A" w14:paraId="36360297" w14:textId="77777777" w:rsidTr="00EE33B3">
        <w:tc>
          <w:tcPr>
            <w:tcW w:w="475" w:type="pct"/>
          </w:tcPr>
          <w:p w14:paraId="511FFED8" w14:textId="231D473C" w:rsidR="00EE33B3" w:rsidRPr="00CD541A" w:rsidRDefault="00E37EEB" w:rsidP="00EE33B3">
            <w:pPr>
              <w:pStyle w:val="afa"/>
              <w:keepLines/>
              <w:jc w:val="center"/>
              <w:rPr>
                <w:szCs w:val="24"/>
              </w:rPr>
            </w:pPr>
            <w:r>
              <w:rPr>
                <w:szCs w:val="24"/>
              </w:rPr>
              <w:t>38</w:t>
            </w:r>
          </w:p>
        </w:tc>
        <w:tc>
          <w:tcPr>
            <w:tcW w:w="3499" w:type="pct"/>
            <w:gridSpan w:val="3"/>
          </w:tcPr>
          <w:p w14:paraId="53807F35" w14:textId="411340A3" w:rsidR="00EE33B3" w:rsidRPr="00C209B8" w:rsidRDefault="00EE33B3" w:rsidP="00E37EEB">
            <w:pPr>
              <w:pStyle w:val="afa"/>
              <w:jc w:val="left"/>
            </w:pPr>
            <w:r>
              <w:t>073</w:t>
            </w:r>
            <w:r w:rsidR="00E37EEB">
              <w:t>40</w:t>
            </w:r>
          </w:p>
        </w:tc>
        <w:tc>
          <w:tcPr>
            <w:tcW w:w="1026" w:type="pct"/>
            <w:tcBorders>
              <w:bottom w:val="single" w:sz="4" w:space="0" w:color="auto"/>
            </w:tcBorders>
          </w:tcPr>
          <w:p w14:paraId="039CECD3" w14:textId="77777777" w:rsidR="00EE33B3" w:rsidRPr="00CD541A" w:rsidRDefault="00EE33B3" w:rsidP="00EE33B3">
            <w:pPr>
              <w:pStyle w:val="afa"/>
              <w:jc w:val="center"/>
              <w:rPr>
                <w:szCs w:val="24"/>
              </w:rPr>
            </w:pPr>
          </w:p>
        </w:tc>
      </w:tr>
      <w:tr w:rsidR="00EE33B3" w:rsidRPr="00CD541A" w14:paraId="7B3EA1AE" w14:textId="77777777" w:rsidTr="00EE33B3">
        <w:tc>
          <w:tcPr>
            <w:tcW w:w="475" w:type="pct"/>
          </w:tcPr>
          <w:p w14:paraId="510E2D93" w14:textId="0BA543C9" w:rsidR="00EE33B3" w:rsidRPr="00202812" w:rsidRDefault="00E37EEB" w:rsidP="00EE33B3">
            <w:pPr>
              <w:pStyle w:val="afa"/>
              <w:jc w:val="center"/>
              <w:rPr>
                <w:szCs w:val="24"/>
                <w:lang w:val="en-US"/>
              </w:rPr>
            </w:pPr>
            <w:r>
              <w:rPr>
                <w:szCs w:val="24"/>
              </w:rPr>
              <w:t>38.</w:t>
            </w:r>
            <w:r w:rsidR="00EE33B3">
              <w:rPr>
                <w:szCs w:val="24"/>
                <w:lang w:val="en-US"/>
              </w:rPr>
              <w:t>1</w:t>
            </w:r>
          </w:p>
        </w:tc>
        <w:tc>
          <w:tcPr>
            <w:tcW w:w="772" w:type="pct"/>
          </w:tcPr>
          <w:p w14:paraId="27F74EA0" w14:textId="77777777" w:rsidR="00EE33B3" w:rsidRPr="00CD541A" w:rsidRDefault="00EE33B3" w:rsidP="00EE33B3">
            <w:pPr>
              <w:pStyle w:val="afa"/>
              <w:jc w:val="left"/>
              <w:rPr>
                <w:szCs w:val="24"/>
              </w:rPr>
            </w:pPr>
          </w:p>
        </w:tc>
        <w:tc>
          <w:tcPr>
            <w:tcW w:w="1389" w:type="pct"/>
          </w:tcPr>
          <w:p w14:paraId="55900B05" w14:textId="77777777" w:rsidR="00EE33B3" w:rsidRPr="00CD541A" w:rsidRDefault="00EE33B3" w:rsidP="00EE33B3">
            <w:pPr>
              <w:pStyle w:val="afa"/>
              <w:jc w:val="left"/>
              <w:rPr>
                <w:szCs w:val="24"/>
              </w:rPr>
            </w:pPr>
            <w:r w:rsidRPr="008F7A7F">
              <w:rPr>
                <w:bCs w:val="0"/>
                <w:noProof/>
                <w:szCs w:val="24"/>
              </w:rPr>
              <w:t>1</w:t>
            </w:r>
            <w:r w:rsidRPr="008F7A7F">
              <w:rPr>
                <w:bCs w:val="0"/>
                <w:szCs w:val="24"/>
              </w:rPr>
              <w:t>. Сведения о видах документов</w:t>
            </w:r>
            <w:r>
              <w:rPr>
                <w:bCs w:val="0"/>
                <w:szCs w:val="24"/>
              </w:rPr>
              <w:t>,</w:t>
            </w:r>
            <w:r w:rsidRPr="000A5767">
              <w:rPr>
                <w:szCs w:val="24"/>
              </w:rPr>
              <w:t xml:space="preserve"> </w:t>
            </w:r>
            <w:r w:rsidRPr="000A5767">
              <w:rPr>
                <w:szCs w:val="24"/>
              </w:rPr>
              <w:lastRenderedPageBreak/>
              <w:t>используемых в сфере интеллектуальной собственности</w:t>
            </w:r>
          </w:p>
        </w:tc>
        <w:tc>
          <w:tcPr>
            <w:tcW w:w="1338" w:type="pct"/>
          </w:tcPr>
          <w:p w14:paraId="12038FD1" w14:textId="77777777" w:rsidR="00EE33B3" w:rsidRPr="00C8346C" w:rsidRDefault="00EE33B3" w:rsidP="00EE33B3">
            <w:pPr>
              <w:pStyle w:val="afa"/>
              <w:jc w:val="left"/>
              <w:rPr>
                <w:szCs w:val="24"/>
              </w:rPr>
            </w:pPr>
          </w:p>
        </w:tc>
        <w:tc>
          <w:tcPr>
            <w:tcW w:w="1026" w:type="pct"/>
            <w:vMerge w:val="restart"/>
            <w:shd w:val="clear" w:color="auto" w:fill="auto"/>
          </w:tcPr>
          <w:p w14:paraId="2DB105F7" w14:textId="77777777" w:rsidR="00EE33B3" w:rsidRPr="00CD541A" w:rsidRDefault="00EE33B3" w:rsidP="00EE33B3">
            <w:pPr>
              <w:pStyle w:val="afa"/>
              <w:jc w:val="left"/>
              <w:rPr>
                <w:szCs w:val="24"/>
              </w:rPr>
            </w:pPr>
            <w:r>
              <w:rPr>
                <w:szCs w:val="24"/>
              </w:rPr>
              <w:t>Примечание 1</w:t>
            </w:r>
          </w:p>
        </w:tc>
      </w:tr>
      <w:tr w:rsidR="00EE33B3" w:rsidRPr="00CD541A" w14:paraId="07F348AE" w14:textId="77777777" w:rsidTr="00EE33B3">
        <w:tc>
          <w:tcPr>
            <w:tcW w:w="475" w:type="pct"/>
          </w:tcPr>
          <w:p w14:paraId="2CCD7EF5" w14:textId="7BDB9EBB" w:rsidR="00EE33B3" w:rsidRPr="00202812" w:rsidRDefault="00E37EEB" w:rsidP="00EE33B3">
            <w:pPr>
              <w:pStyle w:val="afa"/>
              <w:jc w:val="center"/>
              <w:rPr>
                <w:szCs w:val="24"/>
                <w:lang w:val="en-US"/>
              </w:rPr>
            </w:pPr>
            <w:r>
              <w:rPr>
                <w:szCs w:val="24"/>
              </w:rPr>
              <w:lastRenderedPageBreak/>
              <w:t>38.</w:t>
            </w:r>
            <w:r w:rsidR="00EE33B3">
              <w:rPr>
                <w:szCs w:val="24"/>
                <w:lang w:val="en-US"/>
              </w:rPr>
              <w:t>2</w:t>
            </w:r>
          </w:p>
        </w:tc>
        <w:tc>
          <w:tcPr>
            <w:tcW w:w="772" w:type="pct"/>
          </w:tcPr>
          <w:p w14:paraId="628C4276" w14:textId="77777777" w:rsidR="00EE33B3" w:rsidRPr="00CD541A" w:rsidRDefault="00EE33B3" w:rsidP="00EE33B3">
            <w:pPr>
              <w:pStyle w:val="afa"/>
              <w:jc w:val="left"/>
              <w:rPr>
                <w:szCs w:val="24"/>
              </w:rPr>
            </w:pPr>
          </w:p>
        </w:tc>
        <w:tc>
          <w:tcPr>
            <w:tcW w:w="1389" w:type="pct"/>
          </w:tcPr>
          <w:p w14:paraId="39DE9151" w14:textId="77777777" w:rsidR="00EE33B3" w:rsidRPr="00CD541A" w:rsidRDefault="00EE33B3" w:rsidP="00EE33B3">
            <w:pPr>
              <w:pStyle w:val="afa"/>
              <w:jc w:val="left"/>
              <w:rPr>
                <w:szCs w:val="24"/>
              </w:rPr>
            </w:pPr>
            <w:r w:rsidRPr="008F7A7F">
              <w:rPr>
                <w:bCs w:val="0"/>
                <w:szCs w:val="24"/>
              </w:rPr>
              <w:t xml:space="preserve">1.1. Код </w:t>
            </w:r>
            <w:r>
              <w:rPr>
                <w:bCs w:val="0"/>
                <w:szCs w:val="24"/>
              </w:rPr>
              <w:t xml:space="preserve">группы </w:t>
            </w:r>
            <w:r w:rsidRPr="008F7A7F">
              <w:rPr>
                <w:bCs w:val="0"/>
                <w:szCs w:val="24"/>
              </w:rPr>
              <w:t>документов</w:t>
            </w:r>
          </w:p>
        </w:tc>
        <w:tc>
          <w:tcPr>
            <w:tcW w:w="1338" w:type="pct"/>
          </w:tcPr>
          <w:p w14:paraId="2A79B235" w14:textId="77777777" w:rsidR="00EE33B3" w:rsidRPr="00315E3B" w:rsidRDefault="00EE33B3" w:rsidP="00EE33B3">
            <w:pPr>
              <w:pStyle w:val="afa"/>
              <w:jc w:val="left"/>
              <w:rPr>
                <w:szCs w:val="24"/>
              </w:rPr>
            </w:pPr>
            <w:r>
              <w:rPr>
                <w:szCs w:val="24"/>
              </w:rPr>
              <w:t>07</w:t>
            </w:r>
          </w:p>
        </w:tc>
        <w:tc>
          <w:tcPr>
            <w:tcW w:w="1026" w:type="pct"/>
            <w:vMerge/>
            <w:shd w:val="clear" w:color="auto" w:fill="auto"/>
          </w:tcPr>
          <w:p w14:paraId="19B676AB" w14:textId="77777777" w:rsidR="00EE33B3" w:rsidRPr="00CD541A" w:rsidRDefault="00EE33B3" w:rsidP="00EE33B3">
            <w:pPr>
              <w:pStyle w:val="afa"/>
              <w:jc w:val="left"/>
              <w:rPr>
                <w:szCs w:val="24"/>
              </w:rPr>
            </w:pPr>
          </w:p>
        </w:tc>
      </w:tr>
      <w:tr w:rsidR="00EE33B3" w:rsidRPr="00CD541A" w14:paraId="50536B39" w14:textId="77777777" w:rsidTr="00EE33B3">
        <w:tc>
          <w:tcPr>
            <w:tcW w:w="475" w:type="pct"/>
          </w:tcPr>
          <w:p w14:paraId="1B37E46D" w14:textId="56F1F571" w:rsidR="00EE33B3" w:rsidRPr="00202812" w:rsidRDefault="00E37EEB" w:rsidP="00EE33B3">
            <w:pPr>
              <w:pStyle w:val="afa"/>
              <w:jc w:val="center"/>
              <w:rPr>
                <w:szCs w:val="24"/>
                <w:lang w:val="en-US"/>
              </w:rPr>
            </w:pPr>
            <w:r>
              <w:rPr>
                <w:szCs w:val="24"/>
              </w:rPr>
              <w:t>38.</w:t>
            </w:r>
            <w:r w:rsidR="00EE33B3">
              <w:rPr>
                <w:szCs w:val="24"/>
                <w:lang w:val="en-US"/>
              </w:rPr>
              <w:t>3</w:t>
            </w:r>
          </w:p>
        </w:tc>
        <w:tc>
          <w:tcPr>
            <w:tcW w:w="772" w:type="pct"/>
          </w:tcPr>
          <w:p w14:paraId="4A42D954" w14:textId="77777777" w:rsidR="00EE33B3" w:rsidRPr="00CD541A" w:rsidRDefault="00EE33B3" w:rsidP="00EE33B3">
            <w:pPr>
              <w:pStyle w:val="afa"/>
              <w:jc w:val="left"/>
              <w:rPr>
                <w:szCs w:val="24"/>
              </w:rPr>
            </w:pPr>
          </w:p>
        </w:tc>
        <w:tc>
          <w:tcPr>
            <w:tcW w:w="1389" w:type="pct"/>
          </w:tcPr>
          <w:p w14:paraId="01983A0B" w14:textId="77777777" w:rsidR="00EE33B3" w:rsidRPr="00CD541A" w:rsidRDefault="00EE33B3" w:rsidP="00EE33B3">
            <w:pPr>
              <w:pStyle w:val="afa"/>
              <w:jc w:val="left"/>
              <w:rPr>
                <w:szCs w:val="24"/>
              </w:rPr>
            </w:pPr>
            <w:r w:rsidRPr="008F7A7F">
              <w:rPr>
                <w:bCs w:val="0"/>
                <w:szCs w:val="24"/>
              </w:rPr>
              <w:t xml:space="preserve">1.2. </w:t>
            </w:r>
            <w:r>
              <w:rPr>
                <w:bCs w:val="0"/>
                <w:szCs w:val="24"/>
              </w:rPr>
              <w:t>Наименование</w:t>
            </w:r>
          </w:p>
        </w:tc>
        <w:tc>
          <w:tcPr>
            <w:tcW w:w="1338" w:type="pct"/>
          </w:tcPr>
          <w:p w14:paraId="47F77942" w14:textId="77777777" w:rsidR="00EE33B3" w:rsidRPr="00AB6D41" w:rsidRDefault="00EE33B3" w:rsidP="00EE33B3">
            <w:pPr>
              <w:pStyle w:val="afa"/>
              <w:jc w:val="left"/>
              <w:rPr>
                <w:szCs w:val="24"/>
              </w:rPr>
            </w:pPr>
            <w:r>
              <w:t>Документы, сведения и материалы, представляемые в рамках процедур, связанных с регистрацией объектов интеллектуальной собственности Евразийского экономического союза</w:t>
            </w:r>
          </w:p>
        </w:tc>
        <w:tc>
          <w:tcPr>
            <w:tcW w:w="1026" w:type="pct"/>
            <w:vMerge/>
            <w:shd w:val="clear" w:color="auto" w:fill="auto"/>
          </w:tcPr>
          <w:p w14:paraId="7BF3BAD5" w14:textId="77777777" w:rsidR="00EE33B3" w:rsidRPr="00CD541A" w:rsidRDefault="00EE33B3" w:rsidP="00EE33B3">
            <w:pPr>
              <w:pStyle w:val="afa"/>
              <w:jc w:val="left"/>
              <w:rPr>
                <w:szCs w:val="24"/>
              </w:rPr>
            </w:pPr>
          </w:p>
        </w:tc>
      </w:tr>
      <w:tr w:rsidR="00EE33B3" w:rsidRPr="00CD541A" w14:paraId="1A5CFBD8" w14:textId="77777777" w:rsidTr="00EE33B3">
        <w:tc>
          <w:tcPr>
            <w:tcW w:w="475" w:type="pct"/>
          </w:tcPr>
          <w:p w14:paraId="2B454EA3" w14:textId="11D2DE45" w:rsidR="00EE33B3" w:rsidRPr="00202812" w:rsidRDefault="00E37EEB" w:rsidP="00EE33B3">
            <w:pPr>
              <w:pStyle w:val="afa"/>
              <w:jc w:val="center"/>
              <w:rPr>
                <w:szCs w:val="24"/>
                <w:lang w:val="en-US"/>
              </w:rPr>
            </w:pPr>
            <w:r>
              <w:rPr>
                <w:szCs w:val="24"/>
              </w:rPr>
              <w:t>38.</w:t>
            </w:r>
            <w:r w:rsidR="00EE33B3">
              <w:rPr>
                <w:szCs w:val="24"/>
                <w:lang w:val="en-US"/>
              </w:rPr>
              <w:t>4</w:t>
            </w:r>
          </w:p>
        </w:tc>
        <w:tc>
          <w:tcPr>
            <w:tcW w:w="772" w:type="pct"/>
          </w:tcPr>
          <w:p w14:paraId="1CE69065" w14:textId="77777777" w:rsidR="00EE33B3" w:rsidRPr="00CD541A" w:rsidRDefault="00EE33B3" w:rsidP="00EE33B3">
            <w:pPr>
              <w:pStyle w:val="afa"/>
              <w:jc w:val="left"/>
              <w:rPr>
                <w:szCs w:val="24"/>
              </w:rPr>
            </w:pPr>
          </w:p>
        </w:tc>
        <w:tc>
          <w:tcPr>
            <w:tcW w:w="1389" w:type="pct"/>
          </w:tcPr>
          <w:p w14:paraId="543E299D" w14:textId="77777777" w:rsidR="00EE33B3" w:rsidRPr="00CD541A" w:rsidRDefault="00EE33B3" w:rsidP="00EE33B3">
            <w:pPr>
              <w:pStyle w:val="afa"/>
              <w:jc w:val="left"/>
              <w:rPr>
                <w:szCs w:val="24"/>
              </w:rPr>
            </w:pPr>
            <w:r w:rsidRPr="008F7A7F">
              <w:rPr>
                <w:bCs w:val="0"/>
                <w:szCs w:val="24"/>
              </w:rPr>
              <w:t xml:space="preserve">1.3. </w:t>
            </w:r>
            <w:r w:rsidRPr="008F7A7F">
              <w:rPr>
                <w:bCs w:val="0"/>
                <w:noProof/>
                <w:szCs w:val="24"/>
              </w:rPr>
              <w:t>Сведения о виде документа</w:t>
            </w:r>
          </w:p>
        </w:tc>
        <w:tc>
          <w:tcPr>
            <w:tcW w:w="1338" w:type="pct"/>
          </w:tcPr>
          <w:p w14:paraId="6FCF4B57" w14:textId="77777777" w:rsidR="00EE33B3" w:rsidRPr="00CD541A" w:rsidRDefault="00EE33B3" w:rsidP="00EE33B3">
            <w:pPr>
              <w:pStyle w:val="afa"/>
              <w:jc w:val="left"/>
              <w:rPr>
                <w:szCs w:val="24"/>
              </w:rPr>
            </w:pPr>
          </w:p>
        </w:tc>
        <w:tc>
          <w:tcPr>
            <w:tcW w:w="1026" w:type="pct"/>
            <w:vMerge/>
            <w:shd w:val="clear" w:color="auto" w:fill="auto"/>
          </w:tcPr>
          <w:p w14:paraId="7E8A4A9A" w14:textId="77777777" w:rsidR="00EE33B3" w:rsidRPr="00CD541A" w:rsidRDefault="00EE33B3" w:rsidP="00EE33B3">
            <w:pPr>
              <w:pStyle w:val="afa"/>
              <w:jc w:val="left"/>
              <w:rPr>
                <w:szCs w:val="24"/>
              </w:rPr>
            </w:pPr>
          </w:p>
        </w:tc>
      </w:tr>
      <w:tr w:rsidR="00EE33B3" w:rsidRPr="00CD541A" w14:paraId="49CBE115" w14:textId="77777777" w:rsidTr="00EE33B3">
        <w:tc>
          <w:tcPr>
            <w:tcW w:w="475" w:type="pct"/>
          </w:tcPr>
          <w:p w14:paraId="7C3657B8" w14:textId="2E302220" w:rsidR="00EE33B3" w:rsidRPr="00202812" w:rsidRDefault="00E37EEB" w:rsidP="00EE33B3">
            <w:pPr>
              <w:pStyle w:val="afa"/>
              <w:jc w:val="center"/>
              <w:rPr>
                <w:szCs w:val="24"/>
                <w:lang w:val="en-US"/>
              </w:rPr>
            </w:pPr>
            <w:r>
              <w:rPr>
                <w:szCs w:val="24"/>
              </w:rPr>
              <w:t>38.</w:t>
            </w:r>
            <w:r w:rsidR="00EE33B3">
              <w:rPr>
                <w:szCs w:val="24"/>
                <w:lang w:val="en-US"/>
              </w:rPr>
              <w:t>5</w:t>
            </w:r>
          </w:p>
        </w:tc>
        <w:tc>
          <w:tcPr>
            <w:tcW w:w="772" w:type="pct"/>
          </w:tcPr>
          <w:p w14:paraId="4BD02E45" w14:textId="77777777" w:rsidR="00EE33B3" w:rsidRPr="00CD541A" w:rsidRDefault="00EE33B3" w:rsidP="00EE33B3">
            <w:pPr>
              <w:pStyle w:val="afa"/>
              <w:jc w:val="left"/>
              <w:rPr>
                <w:szCs w:val="24"/>
              </w:rPr>
            </w:pPr>
          </w:p>
        </w:tc>
        <w:tc>
          <w:tcPr>
            <w:tcW w:w="1389" w:type="pct"/>
          </w:tcPr>
          <w:p w14:paraId="0C8BF3CC" w14:textId="77777777" w:rsidR="00EE33B3" w:rsidRPr="00CD541A" w:rsidRDefault="00EE33B3" w:rsidP="00EE33B3">
            <w:pPr>
              <w:pStyle w:val="afa"/>
              <w:jc w:val="left"/>
              <w:rPr>
                <w:szCs w:val="24"/>
              </w:rPr>
            </w:pPr>
            <w:r w:rsidRPr="008F7A7F">
              <w:rPr>
                <w:bCs w:val="0"/>
                <w:noProof/>
                <w:szCs w:val="24"/>
              </w:rPr>
              <w:t>1.3.1. Код вида документа</w:t>
            </w:r>
          </w:p>
        </w:tc>
        <w:tc>
          <w:tcPr>
            <w:tcW w:w="1338" w:type="pct"/>
          </w:tcPr>
          <w:p w14:paraId="70148DB5" w14:textId="6E5B9E38" w:rsidR="00EE33B3" w:rsidRPr="00CD541A" w:rsidRDefault="00EE33B3" w:rsidP="00E37EEB">
            <w:pPr>
              <w:pStyle w:val="afa"/>
              <w:jc w:val="left"/>
              <w:rPr>
                <w:szCs w:val="24"/>
              </w:rPr>
            </w:pPr>
            <w:r>
              <w:rPr>
                <w:szCs w:val="24"/>
              </w:rPr>
              <w:t>073</w:t>
            </w:r>
            <w:r w:rsidR="00E37EEB">
              <w:rPr>
                <w:szCs w:val="24"/>
              </w:rPr>
              <w:t>40</w:t>
            </w:r>
          </w:p>
        </w:tc>
        <w:tc>
          <w:tcPr>
            <w:tcW w:w="1026" w:type="pct"/>
            <w:vMerge/>
            <w:shd w:val="clear" w:color="auto" w:fill="auto"/>
          </w:tcPr>
          <w:p w14:paraId="5F8D4639" w14:textId="77777777" w:rsidR="00EE33B3" w:rsidRPr="00CD541A" w:rsidRDefault="00EE33B3" w:rsidP="00EE33B3">
            <w:pPr>
              <w:pStyle w:val="afa"/>
              <w:jc w:val="left"/>
              <w:rPr>
                <w:szCs w:val="24"/>
              </w:rPr>
            </w:pPr>
          </w:p>
        </w:tc>
      </w:tr>
      <w:tr w:rsidR="00EE33B3" w:rsidRPr="00CD541A" w14:paraId="3441F5E2" w14:textId="77777777" w:rsidTr="00EE33B3">
        <w:tc>
          <w:tcPr>
            <w:tcW w:w="475" w:type="pct"/>
          </w:tcPr>
          <w:p w14:paraId="2D86BD72" w14:textId="361BD5BF" w:rsidR="00EE33B3" w:rsidRPr="00202812" w:rsidRDefault="00E37EEB" w:rsidP="00EE33B3">
            <w:pPr>
              <w:pStyle w:val="afa"/>
              <w:jc w:val="center"/>
              <w:rPr>
                <w:szCs w:val="24"/>
                <w:lang w:val="en-US"/>
              </w:rPr>
            </w:pPr>
            <w:r>
              <w:rPr>
                <w:szCs w:val="24"/>
              </w:rPr>
              <w:t>38.</w:t>
            </w:r>
            <w:r w:rsidR="00EE33B3">
              <w:rPr>
                <w:szCs w:val="24"/>
                <w:lang w:val="en-US"/>
              </w:rPr>
              <w:t>6</w:t>
            </w:r>
          </w:p>
        </w:tc>
        <w:tc>
          <w:tcPr>
            <w:tcW w:w="772" w:type="pct"/>
          </w:tcPr>
          <w:p w14:paraId="251E7796"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CDE7FAC" w14:textId="77777777" w:rsidR="00EE33B3" w:rsidRPr="00CD541A" w:rsidRDefault="00EE33B3" w:rsidP="00EE33B3">
            <w:pPr>
              <w:pStyle w:val="afa"/>
              <w:jc w:val="left"/>
              <w:rPr>
                <w:szCs w:val="24"/>
              </w:rPr>
            </w:pPr>
            <w:r w:rsidRPr="008F7A7F">
              <w:rPr>
                <w:bCs w:val="0"/>
                <w:noProof/>
                <w:szCs w:val="24"/>
              </w:rPr>
              <w:t xml:space="preserve">1.3.2. </w:t>
            </w:r>
            <w:r>
              <w:rPr>
                <w:bCs w:val="0"/>
                <w:noProof/>
                <w:szCs w:val="24"/>
              </w:rPr>
              <w:t>Наименование</w:t>
            </w:r>
          </w:p>
        </w:tc>
        <w:tc>
          <w:tcPr>
            <w:tcW w:w="1338" w:type="pct"/>
          </w:tcPr>
          <w:p w14:paraId="1ED4BC95" w14:textId="5A5C3BF1" w:rsidR="00EE33B3" w:rsidRPr="002D3088" w:rsidRDefault="00E37EEB" w:rsidP="00EE33B3">
            <w:pPr>
              <w:pStyle w:val="afa"/>
              <w:jc w:val="left"/>
              <w:rPr>
                <w:szCs w:val="24"/>
              </w:rPr>
            </w:pPr>
            <w:r>
              <w:rPr>
                <w:color w:val="000000"/>
              </w:rPr>
              <w:t>ходатайство о выдаче свидетельства о праве использования наименования места происхождения товара Евразийского экономического союза в отношении наименования места происхождения товара, зарегистрированного до вступления в силу Договора о товарных знаках, знаках обслуживания и наименованиях мест происхождения товаров Евразийского экономического союза от 3 февраля 2020 года</w:t>
            </w:r>
          </w:p>
        </w:tc>
        <w:tc>
          <w:tcPr>
            <w:tcW w:w="1026" w:type="pct"/>
            <w:vMerge/>
            <w:shd w:val="clear" w:color="auto" w:fill="auto"/>
          </w:tcPr>
          <w:p w14:paraId="62536476" w14:textId="77777777" w:rsidR="00EE33B3" w:rsidRPr="00CD541A" w:rsidRDefault="00EE33B3" w:rsidP="00EE33B3">
            <w:pPr>
              <w:pStyle w:val="afa"/>
              <w:jc w:val="left"/>
              <w:rPr>
                <w:szCs w:val="24"/>
              </w:rPr>
            </w:pPr>
          </w:p>
        </w:tc>
      </w:tr>
      <w:tr w:rsidR="00EE33B3" w:rsidRPr="00AB0BD4" w14:paraId="3AD9D9D2" w14:textId="77777777" w:rsidTr="00EE33B3">
        <w:tc>
          <w:tcPr>
            <w:tcW w:w="475" w:type="pct"/>
          </w:tcPr>
          <w:p w14:paraId="6182B1F8" w14:textId="10CAFC31" w:rsidR="00EE33B3" w:rsidRPr="00202812" w:rsidRDefault="00E37EEB" w:rsidP="00EE33B3">
            <w:pPr>
              <w:pStyle w:val="afa"/>
              <w:jc w:val="center"/>
              <w:rPr>
                <w:szCs w:val="24"/>
                <w:lang w:val="en-US"/>
              </w:rPr>
            </w:pPr>
            <w:r>
              <w:rPr>
                <w:szCs w:val="24"/>
              </w:rPr>
              <w:lastRenderedPageBreak/>
              <w:t>38.</w:t>
            </w:r>
            <w:r w:rsidR="00EE33B3">
              <w:rPr>
                <w:szCs w:val="24"/>
                <w:lang w:val="en-US"/>
              </w:rPr>
              <w:t>7</w:t>
            </w:r>
          </w:p>
        </w:tc>
        <w:tc>
          <w:tcPr>
            <w:tcW w:w="772" w:type="pct"/>
          </w:tcPr>
          <w:p w14:paraId="6DF2733F"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93C3745" w14:textId="77777777" w:rsidR="00EE33B3" w:rsidRPr="00CD541A" w:rsidRDefault="00EE33B3" w:rsidP="00EE33B3">
            <w:pPr>
              <w:pStyle w:val="afa"/>
              <w:jc w:val="left"/>
              <w:rPr>
                <w:szCs w:val="24"/>
              </w:rPr>
            </w:pPr>
            <w:r w:rsidRPr="00364112">
              <w:rPr>
                <w:bCs w:val="0"/>
                <w:szCs w:val="24"/>
              </w:rPr>
              <w:t>1</w:t>
            </w:r>
            <w:r>
              <w:rPr>
                <w:bCs w:val="0"/>
                <w:szCs w:val="24"/>
              </w:rPr>
              <w:t>.3.3.</w:t>
            </w:r>
            <w:r w:rsidRPr="004B65CE">
              <w:rPr>
                <w:szCs w:val="24"/>
              </w:rPr>
              <w:t xml:space="preserve"> Код государства </w:t>
            </w:r>
            <w:r>
              <w:rPr>
                <w:noProof/>
              </w:rPr>
              <w:t>–</w:t>
            </w:r>
            <w:r w:rsidRPr="004B65CE">
              <w:rPr>
                <w:szCs w:val="24"/>
              </w:rPr>
              <w:t xml:space="preserve"> члена Евразийского экономического союза, в котором применяется </w:t>
            </w:r>
            <w:r w:rsidRPr="00AA14B8">
              <w:rPr>
                <w:szCs w:val="24"/>
              </w:rPr>
              <w:t>вид документа</w:t>
            </w:r>
          </w:p>
        </w:tc>
        <w:tc>
          <w:tcPr>
            <w:tcW w:w="1338" w:type="pct"/>
          </w:tcPr>
          <w:p w14:paraId="6620FD73" w14:textId="77777777" w:rsidR="00EE33B3" w:rsidRPr="0006243A" w:rsidRDefault="00EE33B3" w:rsidP="00EE33B3">
            <w:pPr>
              <w:pStyle w:val="afa"/>
              <w:jc w:val="left"/>
              <w:rPr>
                <w:szCs w:val="24"/>
                <w:lang w:val="en-US"/>
              </w:rPr>
            </w:pPr>
            <w:r w:rsidRPr="000B3685">
              <w:rPr>
                <w:color w:val="000000"/>
                <w:szCs w:val="24"/>
                <w:lang w:val="en-US"/>
              </w:rPr>
              <w:t>AM, BY, KZ, KG, RU</w:t>
            </w:r>
          </w:p>
        </w:tc>
        <w:tc>
          <w:tcPr>
            <w:tcW w:w="1026" w:type="pct"/>
            <w:vMerge/>
            <w:shd w:val="clear" w:color="auto" w:fill="auto"/>
          </w:tcPr>
          <w:p w14:paraId="1AA80523" w14:textId="77777777" w:rsidR="00EE33B3" w:rsidRPr="0006243A" w:rsidRDefault="00EE33B3" w:rsidP="00EE33B3">
            <w:pPr>
              <w:pStyle w:val="afa"/>
              <w:jc w:val="left"/>
              <w:rPr>
                <w:szCs w:val="24"/>
                <w:lang w:val="en-US"/>
              </w:rPr>
            </w:pPr>
          </w:p>
        </w:tc>
      </w:tr>
      <w:tr w:rsidR="00EE33B3" w:rsidRPr="00CD541A" w14:paraId="5D2B6A75" w14:textId="77777777" w:rsidTr="00EE33B3">
        <w:tc>
          <w:tcPr>
            <w:tcW w:w="475" w:type="pct"/>
          </w:tcPr>
          <w:p w14:paraId="5286196A" w14:textId="790040E3" w:rsidR="00EE33B3" w:rsidRDefault="00E37EEB" w:rsidP="00EE33B3">
            <w:pPr>
              <w:pStyle w:val="afa"/>
              <w:jc w:val="center"/>
              <w:rPr>
                <w:szCs w:val="24"/>
              </w:rPr>
            </w:pPr>
            <w:r>
              <w:rPr>
                <w:szCs w:val="24"/>
              </w:rPr>
              <w:lastRenderedPageBreak/>
              <w:t>38.</w:t>
            </w:r>
            <w:r w:rsidR="00EE33B3">
              <w:rPr>
                <w:szCs w:val="24"/>
              </w:rPr>
              <w:t>8</w:t>
            </w:r>
          </w:p>
        </w:tc>
        <w:tc>
          <w:tcPr>
            <w:tcW w:w="772" w:type="pct"/>
          </w:tcPr>
          <w:p w14:paraId="7D89E653"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E55F0CB" w14:textId="77777777" w:rsidR="00EE33B3" w:rsidRPr="00B201C3" w:rsidRDefault="00EE33B3" w:rsidP="00EE33B3">
            <w:pPr>
              <w:pStyle w:val="afa"/>
              <w:jc w:val="left"/>
            </w:pPr>
            <w:r w:rsidRPr="008F7A7F">
              <w:rPr>
                <w:bCs w:val="0"/>
                <w:szCs w:val="24"/>
              </w:rPr>
              <w:t>1.3.</w:t>
            </w:r>
            <w:r>
              <w:rPr>
                <w:bCs w:val="0"/>
                <w:szCs w:val="24"/>
              </w:rPr>
              <w:t>4</w:t>
            </w:r>
            <w:r w:rsidRPr="008F7A7F">
              <w:rPr>
                <w:bCs w:val="0"/>
                <w:szCs w:val="24"/>
              </w:rPr>
              <w:t>. Сведения о записи классификатора</w:t>
            </w:r>
          </w:p>
        </w:tc>
        <w:tc>
          <w:tcPr>
            <w:tcW w:w="1338" w:type="pct"/>
          </w:tcPr>
          <w:p w14:paraId="3203724A" w14:textId="77777777" w:rsidR="00EE33B3" w:rsidRPr="00AB123D" w:rsidRDefault="00EE33B3" w:rsidP="00EE33B3">
            <w:pPr>
              <w:pStyle w:val="afa"/>
              <w:jc w:val="left"/>
              <w:rPr>
                <w:szCs w:val="24"/>
              </w:rPr>
            </w:pPr>
          </w:p>
        </w:tc>
        <w:tc>
          <w:tcPr>
            <w:tcW w:w="1026" w:type="pct"/>
            <w:vMerge/>
            <w:shd w:val="clear" w:color="auto" w:fill="auto"/>
          </w:tcPr>
          <w:p w14:paraId="494452DB" w14:textId="77777777" w:rsidR="00EE33B3" w:rsidRPr="00CD541A" w:rsidRDefault="00EE33B3" w:rsidP="00EE33B3">
            <w:pPr>
              <w:pStyle w:val="afa"/>
              <w:jc w:val="left"/>
              <w:rPr>
                <w:szCs w:val="24"/>
              </w:rPr>
            </w:pPr>
          </w:p>
        </w:tc>
      </w:tr>
      <w:tr w:rsidR="00EE33B3" w:rsidRPr="00CD541A" w14:paraId="289CC8A8" w14:textId="77777777" w:rsidTr="00EE33B3">
        <w:tc>
          <w:tcPr>
            <w:tcW w:w="475" w:type="pct"/>
          </w:tcPr>
          <w:p w14:paraId="659FEE9B" w14:textId="6425DE62" w:rsidR="00EE33B3" w:rsidRDefault="00E37EEB" w:rsidP="00EE33B3">
            <w:pPr>
              <w:pStyle w:val="afa"/>
              <w:jc w:val="center"/>
              <w:rPr>
                <w:szCs w:val="24"/>
              </w:rPr>
            </w:pPr>
            <w:r>
              <w:rPr>
                <w:szCs w:val="24"/>
              </w:rPr>
              <w:t>38.</w:t>
            </w:r>
            <w:r w:rsidR="00EE33B3">
              <w:rPr>
                <w:szCs w:val="24"/>
              </w:rPr>
              <w:t>9</w:t>
            </w:r>
          </w:p>
        </w:tc>
        <w:tc>
          <w:tcPr>
            <w:tcW w:w="772" w:type="pct"/>
          </w:tcPr>
          <w:p w14:paraId="4391A3EC"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54A78FD" w14:textId="77777777" w:rsidR="00EE33B3" w:rsidRPr="00B201C3" w:rsidRDefault="00EE33B3" w:rsidP="00EE33B3">
            <w:pPr>
              <w:pStyle w:val="afa"/>
              <w:jc w:val="left"/>
            </w:pPr>
            <w:r w:rsidRPr="009E65A4">
              <w:rPr>
                <w:rFonts w:cs="Times New Roman"/>
                <w:noProof/>
                <w:szCs w:val="24"/>
                <w:lang w:val="en-US"/>
              </w:rPr>
              <w:t>1.</w:t>
            </w:r>
            <w:r w:rsidRPr="009E65A4">
              <w:rPr>
                <w:rFonts w:cs="Times New Roman"/>
                <w:noProof/>
                <w:szCs w:val="24"/>
              </w:rPr>
              <w:t>3.</w:t>
            </w:r>
            <w:r>
              <w:rPr>
                <w:rFonts w:cs="Times New Roman"/>
                <w:noProof/>
                <w:szCs w:val="24"/>
              </w:rPr>
              <w:t>4</w:t>
            </w: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начала действия</w:t>
            </w:r>
          </w:p>
        </w:tc>
        <w:tc>
          <w:tcPr>
            <w:tcW w:w="1338" w:type="pct"/>
          </w:tcPr>
          <w:p w14:paraId="55105D19" w14:textId="77777777" w:rsidR="00EE33B3" w:rsidRPr="00AB123D" w:rsidRDefault="00EE33B3" w:rsidP="00EE33B3">
            <w:pPr>
              <w:pStyle w:val="afa"/>
              <w:jc w:val="left"/>
              <w:rPr>
                <w:szCs w:val="24"/>
              </w:rPr>
            </w:pPr>
            <w:r>
              <w:t>Примечание 1</w:t>
            </w:r>
          </w:p>
        </w:tc>
        <w:tc>
          <w:tcPr>
            <w:tcW w:w="1026" w:type="pct"/>
            <w:vMerge/>
            <w:shd w:val="clear" w:color="auto" w:fill="auto"/>
          </w:tcPr>
          <w:p w14:paraId="6FD06417" w14:textId="77777777" w:rsidR="00EE33B3" w:rsidRPr="00CD541A" w:rsidRDefault="00EE33B3" w:rsidP="00EE33B3">
            <w:pPr>
              <w:pStyle w:val="afa"/>
              <w:jc w:val="left"/>
              <w:rPr>
                <w:szCs w:val="24"/>
              </w:rPr>
            </w:pPr>
          </w:p>
        </w:tc>
      </w:tr>
      <w:tr w:rsidR="00EE33B3" w:rsidRPr="00CD541A" w14:paraId="4DB34D55" w14:textId="77777777" w:rsidTr="00EE33B3">
        <w:tc>
          <w:tcPr>
            <w:tcW w:w="475" w:type="pct"/>
          </w:tcPr>
          <w:p w14:paraId="21CAAA14" w14:textId="46D8C866" w:rsidR="00EE33B3" w:rsidRDefault="00E37EEB" w:rsidP="00EE33B3">
            <w:pPr>
              <w:pStyle w:val="afa"/>
              <w:jc w:val="center"/>
              <w:rPr>
                <w:szCs w:val="24"/>
              </w:rPr>
            </w:pPr>
            <w:r>
              <w:rPr>
                <w:szCs w:val="24"/>
              </w:rPr>
              <w:t>38.</w:t>
            </w:r>
            <w:r w:rsidR="00EE33B3">
              <w:rPr>
                <w:szCs w:val="24"/>
              </w:rPr>
              <w:t>10</w:t>
            </w:r>
          </w:p>
        </w:tc>
        <w:tc>
          <w:tcPr>
            <w:tcW w:w="772" w:type="pct"/>
          </w:tcPr>
          <w:p w14:paraId="76EB7AF5"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2D903F6" w14:textId="77777777" w:rsidR="00EE33B3" w:rsidRPr="00B201C3" w:rsidRDefault="00EE33B3" w:rsidP="00EE33B3">
            <w:pPr>
              <w:pStyle w:val="afa"/>
              <w:jc w:val="left"/>
            </w:pPr>
            <w:r w:rsidRPr="009E65A4">
              <w:rPr>
                <w:rFonts w:cs="Times New Roman"/>
                <w:bCs w:val="0"/>
                <w:noProof/>
                <w:szCs w:val="24"/>
              </w:rPr>
              <w:t>1.3.</w:t>
            </w:r>
            <w:r>
              <w:rPr>
                <w:rFonts w:cs="Times New Roman"/>
                <w:bCs w:val="0"/>
                <w:noProof/>
                <w:szCs w:val="24"/>
              </w:rPr>
              <w:t>4</w:t>
            </w:r>
            <w:r w:rsidRPr="009E65A4">
              <w:rPr>
                <w:rFonts w:cs="Times New Roman"/>
                <w:bCs w:val="0"/>
                <w:noProof/>
                <w:szCs w:val="24"/>
              </w:rPr>
              <w:t>.2</w:t>
            </w:r>
            <w:r w:rsidRPr="009E65A4">
              <w:rPr>
                <w:rFonts w:cs="Times New Roman"/>
                <w:bCs w:val="0"/>
                <w:szCs w:val="24"/>
              </w:rPr>
              <w:t>.</w:t>
            </w:r>
            <w:r w:rsidRPr="009E65A4">
              <w:rPr>
                <w:rFonts w:cs="Times New Roman"/>
                <w:szCs w:val="24"/>
              </w:rPr>
              <w:t> </w:t>
            </w:r>
            <w:r w:rsidRPr="009E65A4">
              <w:rPr>
                <w:rFonts w:cs="Times New Roman"/>
                <w:bCs w:val="0"/>
                <w:noProof/>
                <w:szCs w:val="24"/>
              </w:rPr>
              <w:t xml:space="preserve">Сведения об акте, регламентирующем начало действия </w:t>
            </w:r>
          </w:p>
        </w:tc>
        <w:tc>
          <w:tcPr>
            <w:tcW w:w="1338" w:type="pct"/>
          </w:tcPr>
          <w:p w14:paraId="1A79D10E" w14:textId="77777777" w:rsidR="00EE33B3" w:rsidRPr="00AB123D" w:rsidRDefault="00EE33B3" w:rsidP="00EE33B3">
            <w:pPr>
              <w:pStyle w:val="afa"/>
              <w:jc w:val="left"/>
              <w:rPr>
                <w:szCs w:val="24"/>
              </w:rPr>
            </w:pPr>
          </w:p>
        </w:tc>
        <w:tc>
          <w:tcPr>
            <w:tcW w:w="1026" w:type="pct"/>
            <w:vMerge/>
            <w:shd w:val="clear" w:color="auto" w:fill="auto"/>
          </w:tcPr>
          <w:p w14:paraId="4E55D403" w14:textId="77777777" w:rsidR="00EE33B3" w:rsidRPr="00CD541A" w:rsidRDefault="00EE33B3" w:rsidP="00EE33B3">
            <w:pPr>
              <w:pStyle w:val="afa"/>
              <w:jc w:val="left"/>
              <w:rPr>
                <w:szCs w:val="24"/>
              </w:rPr>
            </w:pPr>
          </w:p>
        </w:tc>
      </w:tr>
      <w:tr w:rsidR="00EE33B3" w:rsidRPr="00CD541A" w14:paraId="17259848" w14:textId="77777777" w:rsidTr="00EE33B3">
        <w:tc>
          <w:tcPr>
            <w:tcW w:w="475" w:type="pct"/>
          </w:tcPr>
          <w:p w14:paraId="72AA9256" w14:textId="055364BD" w:rsidR="00EE33B3" w:rsidRDefault="00E37EEB" w:rsidP="00EE33B3">
            <w:pPr>
              <w:pStyle w:val="afa"/>
              <w:jc w:val="center"/>
              <w:rPr>
                <w:szCs w:val="24"/>
              </w:rPr>
            </w:pPr>
            <w:r>
              <w:rPr>
                <w:szCs w:val="24"/>
              </w:rPr>
              <w:t>38.</w:t>
            </w:r>
            <w:r w:rsidR="00EE33B3">
              <w:rPr>
                <w:szCs w:val="24"/>
              </w:rPr>
              <w:t>11</w:t>
            </w:r>
          </w:p>
        </w:tc>
        <w:tc>
          <w:tcPr>
            <w:tcW w:w="772" w:type="pct"/>
          </w:tcPr>
          <w:p w14:paraId="14BCF2FE"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FC2B698" w14:textId="77777777" w:rsidR="00EE33B3" w:rsidRPr="00B201C3" w:rsidRDefault="00EE33B3" w:rsidP="00EE33B3">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5BE3A129" w14:textId="77777777" w:rsidR="00EE33B3" w:rsidRPr="00AB123D" w:rsidRDefault="00EE33B3" w:rsidP="00EE33B3">
            <w:pPr>
              <w:pStyle w:val="afa"/>
              <w:jc w:val="left"/>
              <w:rPr>
                <w:szCs w:val="24"/>
              </w:rPr>
            </w:pPr>
            <w:r>
              <w:t>Примечание 4</w:t>
            </w:r>
          </w:p>
        </w:tc>
        <w:tc>
          <w:tcPr>
            <w:tcW w:w="1026" w:type="pct"/>
            <w:vMerge/>
            <w:shd w:val="clear" w:color="auto" w:fill="auto"/>
          </w:tcPr>
          <w:p w14:paraId="46AA87B9" w14:textId="77777777" w:rsidR="00EE33B3" w:rsidRPr="00CD541A" w:rsidRDefault="00EE33B3" w:rsidP="00EE33B3">
            <w:pPr>
              <w:pStyle w:val="afa"/>
              <w:jc w:val="left"/>
              <w:rPr>
                <w:szCs w:val="24"/>
              </w:rPr>
            </w:pPr>
          </w:p>
        </w:tc>
      </w:tr>
      <w:tr w:rsidR="00EE33B3" w:rsidRPr="00CD541A" w14:paraId="25E78287" w14:textId="77777777" w:rsidTr="00EE33B3">
        <w:tc>
          <w:tcPr>
            <w:tcW w:w="475" w:type="pct"/>
          </w:tcPr>
          <w:p w14:paraId="184FADFE" w14:textId="6A7B6A46" w:rsidR="00EE33B3" w:rsidRDefault="00E37EEB" w:rsidP="00EE33B3">
            <w:pPr>
              <w:pStyle w:val="afa"/>
              <w:jc w:val="center"/>
              <w:rPr>
                <w:szCs w:val="24"/>
              </w:rPr>
            </w:pPr>
            <w:r>
              <w:rPr>
                <w:szCs w:val="24"/>
              </w:rPr>
              <w:t>38.</w:t>
            </w:r>
            <w:r w:rsidR="00EE33B3">
              <w:rPr>
                <w:szCs w:val="24"/>
              </w:rPr>
              <w:t>12</w:t>
            </w:r>
          </w:p>
        </w:tc>
        <w:tc>
          <w:tcPr>
            <w:tcW w:w="772" w:type="pct"/>
          </w:tcPr>
          <w:p w14:paraId="43D2A6B7"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352923A" w14:textId="77777777" w:rsidR="00EE33B3" w:rsidRPr="00B201C3" w:rsidRDefault="00EE33B3" w:rsidP="00EE33B3">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11C06316" w14:textId="77777777" w:rsidR="00EE33B3" w:rsidRPr="00AB123D" w:rsidRDefault="00EE33B3" w:rsidP="00EE33B3">
            <w:pPr>
              <w:pStyle w:val="afa"/>
              <w:jc w:val="left"/>
              <w:rPr>
                <w:szCs w:val="24"/>
              </w:rPr>
            </w:pPr>
            <w:r>
              <w:t>Примечание 2</w:t>
            </w:r>
          </w:p>
        </w:tc>
        <w:tc>
          <w:tcPr>
            <w:tcW w:w="1026" w:type="pct"/>
            <w:vMerge/>
            <w:shd w:val="clear" w:color="auto" w:fill="auto"/>
          </w:tcPr>
          <w:p w14:paraId="1CA5F653" w14:textId="77777777" w:rsidR="00EE33B3" w:rsidRPr="00CD541A" w:rsidRDefault="00EE33B3" w:rsidP="00EE33B3">
            <w:pPr>
              <w:pStyle w:val="afa"/>
              <w:jc w:val="left"/>
              <w:rPr>
                <w:szCs w:val="24"/>
              </w:rPr>
            </w:pPr>
          </w:p>
        </w:tc>
      </w:tr>
      <w:tr w:rsidR="00EE33B3" w:rsidRPr="00CD541A" w14:paraId="626262B1" w14:textId="77777777" w:rsidTr="00EE33B3">
        <w:tc>
          <w:tcPr>
            <w:tcW w:w="475" w:type="pct"/>
          </w:tcPr>
          <w:p w14:paraId="3D874D9C" w14:textId="3AC319C9" w:rsidR="00EE33B3" w:rsidRDefault="00E37EEB" w:rsidP="00EE33B3">
            <w:pPr>
              <w:pStyle w:val="afa"/>
              <w:jc w:val="center"/>
              <w:rPr>
                <w:szCs w:val="24"/>
              </w:rPr>
            </w:pPr>
            <w:r>
              <w:rPr>
                <w:szCs w:val="24"/>
              </w:rPr>
              <w:t>38.</w:t>
            </w:r>
            <w:r w:rsidR="00EE33B3">
              <w:rPr>
                <w:szCs w:val="24"/>
              </w:rPr>
              <w:t>13</w:t>
            </w:r>
          </w:p>
        </w:tc>
        <w:tc>
          <w:tcPr>
            <w:tcW w:w="772" w:type="pct"/>
          </w:tcPr>
          <w:p w14:paraId="0AB927FA"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C3F4E2D" w14:textId="77777777" w:rsidR="00EE33B3" w:rsidRPr="00B201C3" w:rsidRDefault="00EE33B3" w:rsidP="00EE33B3">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23A70292" w14:textId="77777777" w:rsidR="00EE33B3" w:rsidRPr="00AB123D" w:rsidRDefault="00EE33B3" w:rsidP="00EE33B3">
            <w:pPr>
              <w:pStyle w:val="afa"/>
              <w:jc w:val="left"/>
              <w:rPr>
                <w:szCs w:val="24"/>
              </w:rPr>
            </w:pPr>
            <w:r>
              <w:t>Примечание 3</w:t>
            </w:r>
          </w:p>
        </w:tc>
        <w:tc>
          <w:tcPr>
            <w:tcW w:w="1026" w:type="pct"/>
            <w:vMerge/>
            <w:shd w:val="clear" w:color="auto" w:fill="auto"/>
          </w:tcPr>
          <w:p w14:paraId="591A5602" w14:textId="77777777" w:rsidR="00EE33B3" w:rsidRPr="00CD541A" w:rsidRDefault="00EE33B3" w:rsidP="00EE33B3">
            <w:pPr>
              <w:pStyle w:val="afa"/>
              <w:jc w:val="left"/>
              <w:rPr>
                <w:szCs w:val="24"/>
              </w:rPr>
            </w:pPr>
          </w:p>
        </w:tc>
      </w:tr>
      <w:tr w:rsidR="00EE33B3" w:rsidRPr="00CD541A" w14:paraId="7F78A648" w14:textId="77777777" w:rsidTr="00EE33B3">
        <w:tc>
          <w:tcPr>
            <w:tcW w:w="475" w:type="pct"/>
          </w:tcPr>
          <w:p w14:paraId="73710394" w14:textId="2EF57A51" w:rsidR="00EE33B3" w:rsidRDefault="00E37EEB" w:rsidP="00EE33B3">
            <w:pPr>
              <w:pStyle w:val="afa"/>
              <w:jc w:val="center"/>
              <w:rPr>
                <w:szCs w:val="24"/>
              </w:rPr>
            </w:pPr>
            <w:r>
              <w:rPr>
                <w:szCs w:val="24"/>
              </w:rPr>
              <w:t>38.</w:t>
            </w:r>
            <w:r w:rsidR="00EE33B3">
              <w:rPr>
                <w:szCs w:val="24"/>
              </w:rPr>
              <w:t>14</w:t>
            </w:r>
          </w:p>
        </w:tc>
        <w:tc>
          <w:tcPr>
            <w:tcW w:w="772" w:type="pct"/>
          </w:tcPr>
          <w:p w14:paraId="51A33874"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DB9A55C" w14:textId="77777777" w:rsidR="00EE33B3" w:rsidRPr="00B201C3" w:rsidRDefault="00EE33B3" w:rsidP="00EE33B3">
            <w:pPr>
              <w:pStyle w:val="afa"/>
              <w:jc w:val="left"/>
            </w:pPr>
            <w:r>
              <w:rPr>
                <w:rFonts w:cs="Times New Roman"/>
                <w:noProof/>
                <w:szCs w:val="24"/>
                <w:lang w:val="en-US"/>
              </w:rPr>
              <w:t>1.3.</w:t>
            </w:r>
            <w:r>
              <w:rPr>
                <w:rFonts w:cs="Times New Roman"/>
                <w:noProof/>
                <w:szCs w:val="24"/>
              </w:rPr>
              <w:t>4</w:t>
            </w:r>
            <w:r>
              <w:rPr>
                <w:rFonts w:cs="Times New Roman"/>
                <w:noProof/>
                <w:szCs w:val="24"/>
                <w:lang w:val="en-US"/>
              </w:rPr>
              <w:t>.3.</w:t>
            </w:r>
            <w:r w:rsidRPr="009E65A4">
              <w:rPr>
                <w:rFonts w:cs="Times New Roman"/>
                <w:szCs w:val="24"/>
              </w:rPr>
              <w:t> </w:t>
            </w:r>
            <w:r w:rsidRPr="009E65A4">
              <w:rPr>
                <w:rFonts w:cs="Times New Roman"/>
                <w:noProof/>
                <w:szCs w:val="24"/>
                <w:lang w:val="en-US"/>
              </w:rPr>
              <w:t>Дата окончания действия</w:t>
            </w:r>
          </w:p>
        </w:tc>
        <w:tc>
          <w:tcPr>
            <w:tcW w:w="1338" w:type="pct"/>
          </w:tcPr>
          <w:p w14:paraId="5609B7DA" w14:textId="77777777" w:rsidR="00EE33B3" w:rsidRPr="00AB123D" w:rsidRDefault="00EE33B3" w:rsidP="00EE33B3">
            <w:pPr>
              <w:pStyle w:val="afa"/>
              <w:jc w:val="left"/>
              <w:rPr>
                <w:szCs w:val="24"/>
              </w:rPr>
            </w:pPr>
          </w:p>
        </w:tc>
        <w:tc>
          <w:tcPr>
            <w:tcW w:w="1026" w:type="pct"/>
            <w:vMerge/>
            <w:shd w:val="clear" w:color="auto" w:fill="auto"/>
          </w:tcPr>
          <w:p w14:paraId="4DDF02BB" w14:textId="77777777" w:rsidR="00EE33B3" w:rsidRPr="00CD541A" w:rsidRDefault="00EE33B3" w:rsidP="00EE33B3">
            <w:pPr>
              <w:pStyle w:val="afa"/>
              <w:jc w:val="left"/>
              <w:rPr>
                <w:szCs w:val="24"/>
              </w:rPr>
            </w:pPr>
          </w:p>
        </w:tc>
      </w:tr>
      <w:tr w:rsidR="00EE33B3" w:rsidRPr="00CD541A" w14:paraId="18931DBF" w14:textId="77777777" w:rsidTr="00EE33B3">
        <w:tc>
          <w:tcPr>
            <w:tcW w:w="475" w:type="pct"/>
          </w:tcPr>
          <w:p w14:paraId="52901D01" w14:textId="492E6DE0" w:rsidR="00EE33B3" w:rsidRDefault="00E37EEB" w:rsidP="00EE33B3">
            <w:pPr>
              <w:pStyle w:val="afa"/>
              <w:jc w:val="center"/>
              <w:rPr>
                <w:szCs w:val="24"/>
              </w:rPr>
            </w:pPr>
            <w:r>
              <w:rPr>
                <w:szCs w:val="24"/>
              </w:rPr>
              <w:t>38.</w:t>
            </w:r>
            <w:r w:rsidR="00EE33B3">
              <w:rPr>
                <w:szCs w:val="24"/>
              </w:rPr>
              <w:t>15</w:t>
            </w:r>
          </w:p>
        </w:tc>
        <w:tc>
          <w:tcPr>
            <w:tcW w:w="772" w:type="pct"/>
          </w:tcPr>
          <w:p w14:paraId="7DB58B26"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8A81E33" w14:textId="77777777" w:rsidR="00EE33B3" w:rsidRPr="00B201C3" w:rsidRDefault="00EE33B3" w:rsidP="00EE33B3">
            <w:pPr>
              <w:pStyle w:val="afa"/>
              <w:jc w:val="left"/>
            </w:pPr>
            <w:r>
              <w:rPr>
                <w:rFonts w:cs="Times New Roman"/>
                <w:bCs w:val="0"/>
                <w:noProof/>
                <w:szCs w:val="24"/>
              </w:rPr>
              <w:t>1.3.4.4.</w:t>
            </w:r>
            <w:r w:rsidRPr="009E65A4">
              <w:rPr>
                <w:rFonts w:cs="Times New Roman"/>
                <w:szCs w:val="24"/>
              </w:rPr>
              <w:t> </w:t>
            </w:r>
            <w:r w:rsidRPr="009E65A4">
              <w:rPr>
                <w:rFonts w:cs="Times New Roman"/>
                <w:bCs w:val="0"/>
                <w:noProof/>
                <w:szCs w:val="24"/>
              </w:rPr>
              <w:t>Сведения об акте, регл</w:t>
            </w:r>
            <w:r>
              <w:rPr>
                <w:rFonts w:cs="Times New Roman"/>
                <w:bCs w:val="0"/>
                <w:noProof/>
                <w:szCs w:val="24"/>
              </w:rPr>
              <w:t>аментирующем окончание действия</w:t>
            </w:r>
          </w:p>
        </w:tc>
        <w:tc>
          <w:tcPr>
            <w:tcW w:w="1338" w:type="pct"/>
          </w:tcPr>
          <w:p w14:paraId="249B6BDC" w14:textId="77777777" w:rsidR="00EE33B3" w:rsidRPr="00AB123D" w:rsidRDefault="00EE33B3" w:rsidP="00EE33B3">
            <w:pPr>
              <w:pStyle w:val="afa"/>
              <w:jc w:val="left"/>
              <w:rPr>
                <w:szCs w:val="24"/>
              </w:rPr>
            </w:pPr>
          </w:p>
        </w:tc>
        <w:tc>
          <w:tcPr>
            <w:tcW w:w="1026" w:type="pct"/>
            <w:vMerge/>
            <w:shd w:val="clear" w:color="auto" w:fill="auto"/>
          </w:tcPr>
          <w:p w14:paraId="7985AEE2" w14:textId="77777777" w:rsidR="00EE33B3" w:rsidRPr="00CD541A" w:rsidRDefault="00EE33B3" w:rsidP="00EE33B3">
            <w:pPr>
              <w:pStyle w:val="afa"/>
              <w:jc w:val="left"/>
              <w:rPr>
                <w:szCs w:val="24"/>
              </w:rPr>
            </w:pPr>
          </w:p>
        </w:tc>
      </w:tr>
      <w:tr w:rsidR="00EE33B3" w:rsidRPr="00CD541A" w14:paraId="23D23A3C" w14:textId="77777777" w:rsidTr="00EE33B3">
        <w:tc>
          <w:tcPr>
            <w:tcW w:w="475" w:type="pct"/>
          </w:tcPr>
          <w:p w14:paraId="5EE8F5C9" w14:textId="6C5C13B0" w:rsidR="00EE33B3" w:rsidRDefault="00E37EEB" w:rsidP="00EE33B3">
            <w:pPr>
              <w:pStyle w:val="afa"/>
              <w:jc w:val="center"/>
              <w:rPr>
                <w:szCs w:val="24"/>
              </w:rPr>
            </w:pPr>
            <w:r>
              <w:rPr>
                <w:szCs w:val="24"/>
              </w:rPr>
              <w:t>38.</w:t>
            </w:r>
            <w:r w:rsidR="00EE33B3">
              <w:rPr>
                <w:szCs w:val="24"/>
              </w:rPr>
              <w:t>16</w:t>
            </w:r>
          </w:p>
        </w:tc>
        <w:tc>
          <w:tcPr>
            <w:tcW w:w="772" w:type="pct"/>
          </w:tcPr>
          <w:p w14:paraId="2A2A1236"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B097490" w14:textId="77777777" w:rsidR="00EE33B3" w:rsidRPr="00B201C3" w:rsidRDefault="00EE33B3" w:rsidP="00EE33B3">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24C99513" w14:textId="77777777" w:rsidR="00EE33B3" w:rsidRPr="00AB123D" w:rsidRDefault="00EE33B3" w:rsidP="00EE33B3">
            <w:pPr>
              <w:pStyle w:val="afa"/>
              <w:jc w:val="left"/>
              <w:rPr>
                <w:szCs w:val="24"/>
              </w:rPr>
            </w:pPr>
          </w:p>
        </w:tc>
        <w:tc>
          <w:tcPr>
            <w:tcW w:w="1026" w:type="pct"/>
            <w:vMerge/>
            <w:shd w:val="clear" w:color="auto" w:fill="auto"/>
          </w:tcPr>
          <w:p w14:paraId="6468CECB" w14:textId="77777777" w:rsidR="00EE33B3" w:rsidRPr="00CD541A" w:rsidRDefault="00EE33B3" w:rsidP="00EE33B3">
            <w:pPr>
              <w:pStyle w:val="afa"/>
              <w:jc w:val="left"/>
              <w:rPr>
                <w:szCs w:val="24"/>
              </w:rPr>
            </w:pPr>
          </w:p>
        </w:tc>
      </w:tr>
      <w:tr w:rsidR="00EE33B3" w:rsidRPr="00CD541A" w14:paraId="62D69911" w14:textId="77777777" w:rsidTr="00EE33B3">
        <w:tc>
          <w:tcPr>
            <w:tcW w:w="475" w:type="pct"/>
          </w:tcPr>
          <w:p w14:paraId="5310C645" w14:textId="07F86F9C" w:rsidR="00EE33B3" w:rsidRDefault="00E37EEB" w:rsidP="00EE33B3">
            <w:pPr>
              <w:pStyle w:val="afa"/>
              <w:jc w:val="center"/>
              <w:rPr>
                <w:szCs w:val="24"/>
              </w:rPr>
            </w:pPr>
            <w:r>
              <w:rPr>
                <w:szCs w:val="24"/>
              </w:rPr>
              <w:t>38.</w:t>
            </w:r>
            <w:r w:rsidR="00EE33B3">
              <w:rPr>
                <w:szCs w:val="24"/>
              </w:rPr>
              <w:t>17</w:t>
            </w:r>
          </w:p>
        </w:tc>
        <w:tc>
          <w:tcPr>
            <w:tcW w:w="772" w:type="pct"/>
          </w:tcPr>
          <w:p w14:paraId="459320EE"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8631876" w14:textId="77777777" w:rsidR="00EE33B3" w:rsidRPr="00B201C3" w:rsidRDefault="00EE33B3" w:rsidP="00EE33B3">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4CAE4414" w14:textId="77777777" w:rsidR="00EE33B3" w:rsidRPr="00AB123D" w:rsidRDefault="00EE33B3" w:rsidP="00EE33B3">
            <w:pPr>
              <w:pStyle w:val="afa"/>
              <w:jc w:val="left"/>
              <w:rPr>
                <w:szCs w:val="24"/>
              </w:rPr>
            </w:pPr>
          </w:p>
        </w:tc>
        <w:tc>
          <w:tcPr>
            <w:tcW w:w="1026" w:type="pct"/>
            <w:vMerge/>
            <w:shd w:val="clear" w:color="auto" w:fill="auto"/>
          </w:tcPr>
          <w:p w14:paraId="54768B9B" w14:textId="77777777" w:rsidR="00EE33B3" w:rsidRPr="00CD541A" w:rsidRDefault="00EE33B3" w:rsidP="00EE33B3">
            <w:pPr>
              <w:pStyle w:val="afa"/>
              <w:jc w:val="left"/>
              <w:rPr>
                <w:szCs w:val="24"/>
              </w:rPr>
            </w:pPr>
          </w:p>
        </w:tc>
      </w:tr>
      <w:tr w:rsidR="00EE33B3" w:rsidRPr="00CD541A" w14:paraId="608152E6" w14:textId="77777777" w:rsidTr="00EE33B3">
        <w:tc>
          <w:tcPr>
            <w:tcW w:w="475" w:type="pct"/>
          </w:tcPr>
          <w:p w14:paraId="5DBB0042" w14:textId="504A416A" w:rsidR="00EE33B3" w:rsidRDefault="00E37EEB" w:rsidP="00EE33B3">
            <w:pPr>
              <w:pStyle w:val="afa"/>
              <w:jc w:val="center"/>
              <w:rPr>
                <w:szCs w:val="24"/>
              </w:rPr>
            </w:pPr>
            <w:r>
              <w:rPr>
                <w:szCs w:val="24"/>
              </w:rPr>
              <w:t>38.</w:t>
            </w:r>
            <w:r w:rsidR="00EE33B3">
              <w:rPr>
                <w:szCs w:val="24"/>
              </w:rPr>
              <w:t>18</w:t>
            </w:r>
          </w:p>
        </w:tc>
        <w:tc>
          <w:tcPr>
            <w:tcW w:w="772" w:type="pct"/>
          </w:tcPr>
          <w:p w14:paraId="6A05D112"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C328B5C" w14:textId="77777777" w:rsidR="00EE33B3" w:rsidRPr="00B201C3" w:rsidRDefault="00EE33B3" w:rsidP="00EE33B3">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3A1930DF" w14:textId="77777777" w:rsidR="00EE33B3" w:rsidRPr="00AB123D" w:rsidRDefault="00EE33B3" w:rsidP="00EE33B3">
            <w:pPr>
              <w:pStyle w:val="afa"/>
              <w:jc w:val="left"/>
              <w:rPr>
                <w:szCs w:val="24"/>
              </w:rPr>
            </w:pPr>
          </w:p>
        </w:tc>
        <w:tc>
          <w:tcPr>
            <w:tcW w:w="1026" w:type="pct"/>
            <w:vMerge/>
            <w:shd w:val="clear" w:color="auto" w:fill="auto"/>
          </w:tcPr>
          <w:p w14:paraId="7374BCF1" w14:textId="77777777" w:rsidR="00EE33B3" w:rsidRPr="00CD541A" w:rsidRDefault="00EE33B3" w:rsidP="00EE33B3">
            <w:pPr>
              <w:pStyle w:val="afa"/>
              <w:jc w:val="left"/>
              <w:rPr>
                <w:szCs w:val="24"/>
              </w:rPr>
            </w:pPr>
          </w:p>
        </w:tc>
      </w:tr>
      <w:tr w:rsidR="00EE33B3" w:rsidRPr="00CD541A" w14:paraId="7CF4A86A" w14:textId="77777777" w:rsidTr="00EE33B3">
        <w:tc>
          <w:tcPr>
            <w:tcW w:w="475" w:type="pct"/>
          </w:tcPr>
          <w:p w14:paraId="60949FA3" w14:textId="1710E17B" w:rsidR="00EE33B3" w:rsidRPr="00CD541A" w:rsidRDefault="00E37EEB" w:rsidP="00EE33B3">
            <w:pPr>
              <w:pStyle w:val="afa"/>
              <w:keepLines/>
              <w:jc w:val="center"/>
              <w:rPr>
                <w:szCs w:val="24"/>
              </w:rPr>
            </w:pPr>
            <w:r>
              <w:rPr>
                <w:szCs w:val="24"/>
              </w:rPr>
              <w:t>39</w:t>
            </w:r>
          </w:p>
        </w:tc>
        <w:tc>
          <w:tcPr>
            <w:tcW w:w="3499" w:type="pct"/>
            <w:gridSpan w:val="3"/>
          </w:tcPr>
          <w:p w14:paraId="40BD1345" w14:textId="2276E758" w:rsidR="00EE33B3" w:rsidRPr="00C209B8" w:rsidRDefault="00EE33B3" w:rsidP="00E37EEB">
            <w:pPr>
              <w:pStyle w:val="afa"/>
              <w:jc w:val="left"/>
            </w:pPr>
            <w:r>
              <w:t>073</w:t>
            </w:r>
            <w:r w:rsidR="00E37EEB">
              <w:t>4</w:t>
            </w:r>
            <w:r>
              <w:t>5</w:t>
            </w:r>
          </w:p>
        </w:tc>
        <w:tc>
          <w:tcPr>
            <w:tcW w:w="1026" w:type="pct"/>
            <w:tcBorders>
              <w:bottom w:val="single" w:sz="4" w:space="0" w:color="auto"/>
            </w:tcBorders>
          </w:tcPr>
          <w:p w14:paraId="30991CDA" w14:textId="77777777" w:rsidR="00EE33B3" w:rsidRPr="00CD541A" w:rsidRDefault="00EE33B3" w:rsidP="00EE33B3">
            <w:pPr>
              <w:pStyle w:val="afa"/>
              <w:jc w:val="center"/>
              <w:rPr>
                <w:szCs w:val="24"/>
              </w:rPr>
            </w:pPr>
          </w:p>
        </w:tc>
      </w:tr>
      <w:tr w:rsidR="00EE33B3" w:rsidRPr="00CD541A" w14:paraId="118B27BC" w14:textId="77777777" w:rsidTr="00EE33B3">
        <w:tc>
          <w:tcPr>
            <w:tcW w:w="475" w:type="pct"/>
          </w:tcPr>
          <w:p w14:paraId="50EDE6D0" w14:textId="12F34D33" w:rsidR="00EE33B3" w:rsidRPr="00202812" w:rsidRDefault="00E37EEB" w:rsidP="00EE33B3">
            <w:pPr>
              <w:pStyle w:val="afa"/>
              <w:jc w:val="center"/>
              <w:rPr>
                <w:szCs w:val="24"/>
                <w:lang w:val="en-US"/>
              </w:rPr>
            </w:pPr>
            <w:r>
              <w:rPr>
                <w:szCs w:val="24"/>
              </w:rPr>
              <w:t>39.</w:t>
            </w:r>
            <w:r w:rsidR="00EE33B3">
              <w:rPr>
                <w:szCs w:val="24"/>
                <w:lang w:val="en-US"/>
              </w:rPr>
              <w:t>1</w:t>
            </w:r>
          </w:p>
        </w:tc>
        <w:tc>
          <w:tcPr>
            <w:tcW w:w="772" w:type="pct"/>
          </w:tcPr>
          <w:p w14:paraId="51BCA097" w14:textId="77777777" w:rsidR="00EE33B3" w:rsidRPr="00CD541A" w:rsidRDefault="00EE33B3" w:rsidP="00EE33B3">
            <w:pPr>
              <w:pStyle w:val="afa"/>
              <w:jc w:val="left"/>
              <w:rPr>
                <w:szCs w:val="24"/>
              </w:rPr>
            </w:pPr>
          </w:p>
        </w:tc>
        <w:tc>
          <w:tcPr>
            <w:tcW w:w="1389" w:type="pct"/>
          </w:tcPr>
          <w:p w14:paraId="4C699154" w14:textId="77777777" w:rsidR="00EE33B3" w:rsidRPr="00CD541A" w:rsidRDefault="00EE33B3" w:rsidP="00EE33B3">
            <w:pPr>
              <w:pStyle w:val="afa"/>
              <w:jc w:val="left"/>
              <w:rPr>
                <w:szCs w:val="24"/>
              </w:rPr>
            </w:pPr>
            <w:r w:rsidRPr="008F7A7F">
              <w:rPr>
                <w:bCs w:val="0"/>
                <w:noProof/>
                <w:szCs w:val="24"/>
              </w:rPr>
              <w:t>1</w:t>
            </w:r>
            <w:r w:rsidRPr="008F7A7F">
              <w:rPr>
                <w:bCs w:val="0"/>
                <w:szCs w:val="24"/>
              </w:rPr>
              <w:t>. Сведения о видах документов</w:t>
            </w:r>
            <w:r>
              <w:rPr>
                <w:bCs w:val="0"/>
                <w:szCs w:val="24"/>
              </w:rPr>
              <w:t>,</w:t>
            </w:r>
            <w:r w:rsidRPr="000A5767">
              <w:rPr>
                <w:szCs w:val="24"/>
              </w:rPr>
              <w:t xml:space="preserve"> используемых в сфере интеллектуальной собственности</w:t>
            </w:r>
          </w:p>
        </w:tc>
        <w:tc>
          <w:tcPr>
            <w:tcW w:w="1338" w:type="pct"/>
          </w:tcPr>
          <w:p w14:paraId="08F92081" w14:textId="77777777" w:rsidR="00EE33B3" w:rsidRPr="00C8346C" w:rsidRDefault="00EE33B3" w:rsidP="00EE33B3">
            <w:pPr>
              <w:pStyle w:val="afa"/>
              <w:jc w:val="left"/>
              <w:rPr>
                <w:szCs w:val="24"/>
              </w:rPr>
            </w:pPr>
          </w:p>
        </w:tc>
        <w:tc>
          <w:tcPr>
            <w:tcW w:w="1026" w:type="pct"/>
            <w:vMerge w:val="restart"/>
            <w:shd w:val="clear" w:color="auto" w:fill="auto"/>
          </w:tcPr>
          <w:p w14:paraId="5860B84C" w14:textId="77777777" w:rsidR="00EE33B3" w:rsidRPr="00CD541A" w:rsidRDefault="00EE33B3" w:rsidP="00EE33B3">
            <w:pPr>
              <w:pStyle w:val="afa"/>
              <w:jc w:val="left"/>
              <w:rPr>
                <w:szCs w:val="24"/>
              </w:rPr>
            </w:pPr>
            <w:r>
              <w:rPr>
                <w:szCs w:val="24"/>
              </w:rPr>
              <w:t>Примечание 1</w:t>
            </w:r>
          </w:p>
        </w:tc>
      </w:tr>
      <w:tr w:rsidR="00EE33B3" w:rsidRPr="00CD541A" w14:paraId="7C5BB629" w14:textId="77777777" w:rsidTr="00EE33B3">
        <w:tc>
          <w:tcPr>
            <w:tcW w:w="475" w:type="pct"/>
          </w:tcPr>
          <w:p w14:paraId="22800EE5" w14:textId="6BF992AB" w:rsidR="00EE33B3" w:rsidRPr="00202812" w:rsidRDefault="00E37EEB" w:rsidP="00EE33B3">
            <w:pPr>
              <w:pStyle w:val="afa"/>
              <w:jc w:val="center"/>
              <w:rPr>
                <w:szCs w:val="24"/>
                <w:lang w:val="en-US"/>
              </w:rPr>
            </w:pPr>
            <w:r>
              <w:rPr>
                <w:szCs w:val="24"/>
              </w:rPr>
              <w:t>39.</w:t>
            </w:r>
            <w:r w:rsidR="00EE33B3">
              <w:rPr>
                <w:szCs w:val="24"/>
                <w:lang w:val="en-US"/>
              </w:rPr>
              <w:t>2</w:t>
            </w:r>
          </w:p>
        </w:tc>
        <w:tc>
          <w:tcPr>
            <w:tcW w:w="772" w:type="pct"/>
          </w:tcPr>
          <w:p w14:paraId="25C8387E" w14:textId="77777777" w:rsidR="00EE33B3" w:rsidRPr="00CD541A" w:rsidRDefault="00EE33B3" w:rsidP="00EE33B3">
            <w:pPr>
              <w:pStyle w:val="afa"/>
              <w:jc w:val="left"/>
              <w:rPr>
                <w:szCs w:val="24"/>
              </w:rPr>
            </w:pPr>
          </w:p>
        </w:tc>
        <w:tc>
          <w:tcPr>
            <w:tcW w:w="1389" w:type="pct"/>
          </w:tcPr>
          <w:p w14:paraId="0D2BF053" w14:textId="77777777" w:rsidR="00EE33B3" w:rsidRPr="00CD541A" w:rsidRDefault="00EE33B3" w:rsidP="00EE33B3">
            <w:pPr>
              <w:pStyle w:val="afa"/>
              <w:jc w:val="left"/>
              <w:rPr>
                <w:szCs w:val="24"/>
              </w:rPr>
            </w:pPr>
            <w:r w:rsidRPr="008F7A7F">
              <w:rPr>
                <w:bCs w:val="0"/>
                <w:szCs w:val="24"/>
              </w:rPr>
              <w:t xml:space="preserve">1.1. Код </w:t>
            </w:r>
            <w:r>
              <w:rPr>
                <w:bCs w:val="0"/>
                <w:szCs w:val="24"/>
              </w:rPr>
              <w:t xml:space="preserve">группы </w:t>
            </w:r>
            <w:r w:rsidRPr="008F7A7F">
              <w:rPr>
                <w:bCs w:val="0"/>
                <w:szCs w:val="24"/>
              </w:rPr>
              <w:t>документов</w:t>
            </w:r>
          </w:p>
        </w:tc>
        <w:tc>
          <w:tcPr>
            <w:tcW w:w="1338" w:type="pct"/>
          </w:tcPr>
          <w:p w14:paraId="69AF5C9E" w14:textId="77777777" w:rsidR="00EE33B3" w:rsidRPr="00315E3B" w:rsidRDefault="00EE33B3" w:rsidP="00EE33B3">
            <w:pPr>
              <w:pStyle w:val="afa"/>
              <w:jc w:val="left"/>
              <w:rPr>
                <w:szCs w:val="24"/>
              </w:rPr>
            </w:pPr>
            <w:r>
              <w:rPr>
                <w:szCs w:val="24"/>
              </w:rPr>
              <w:t>07</w:t>
            </w:r>
          </w:p>
        </w:tc>
        <w:tc>
          <w:tcPr>
            <w:tcW w:w="1026" w:type="pct"/>
            <w:vMerge/>
            <w:shd w:val="clear" w:color="auto" w:fill="auto"/>
          </w:tcPr>
          <w:p w14:paraId="078109A5" w14:textId="77777777" w:rsidR="00EE33B3" w:rsidRPr="00CD541A" w:rsidRDefault="00EE33B3" w:rsidP="00EE33B3">
            <w:pPr>
              <w:pStyle w:val="afa"/>
              <w:jc w:val="left"/>
              <w:rPr>
                <w:szCs w:val="24"/>
              </w:rPr>
            </w:pPr>
          </w:p>
        </w:tc>
      </w:tr>
      <w:tr w:rsidR="00EE33B3" w:rsidRPr="00CD541A" w14:paraId="2DEFC033" w14:textId="77777777" w:rsidTr="00EE33B3">
        <w:tc>
          <w:tcPr>
            <w:tcW w:w="475" w:type="pct"/>
          </w:tcPr>
          <w:p w14:paraId="65683E13" w14:textId="2818157D" w:rsidR="00EE33B3" w:rsidRPr="00202812" w:rsidRDefault="00E37EEB" w:rsidP="00EE33B3">
            <w:pPr>
              <w:pStyle w:val="afa"/>
              <w:jc w:val="center"/>
              <w:rPr>
                <w:szCs w:val="24"/>
                <w:lang w:val="en-US"/>
              </w:rPr>
            </w:pPr>
            <w:r>
              <w:rPr>
                <w:szCs w:val="24"/>
              </w:rPr>
              <w:t>39.</w:t>
            </w:r>
            <w:r w:rsidR="00EE33B3">
              <w:rPr>
                <w:szCs w:val="24"/>
                <w:lang w:val="en-US"/>
              </w:rPr>
              <w:t>3</w:t>
            </w:r>
          </w:p>
        </w:tc>
        <w:tc>
          <w:tcPr>
            <w:tcW w:w="772" w:type="pct"/>
          </w:tcPr>
          <w:p w14:paraId="6B22506B" w14:textId="77777777" w:rsidR="00EE33B3" w:rsidRPr="00CD541A" w:rsidRDefault="00EE33B3" w:rsidP="00EE33B3">
            <w:pPr>
              <w:pStyle w:val="afa"/>
              <w:jc w:val="left"/>
              <w:rPr>
                <w:szCs w:val="24"/>
              </w:rPr>
            </w:pPr>
          </w:p>
        </w:tc>
        <w:tc>
          <w:tcPr>
            <w:tcW w:w="1389" w:type="pct"/>
          </w:tcPr>
          <w:p w14:paraId="1E73F9D5" w14:textId="77777777" w:rsidR="00EE33B3" w:rsidRPr="00CD541A" w:rsidRDefault="00EE33B3" w:rsidP="00EE33B3">
            <w:pPr>
              <w:pStyle w:val="afa"/>
              <w:jc w:val="left"/>
              <w:rPr>
                <w:szCs w:val="24"/>
              </w:rPr>
            </w:pPr>
            <w:r w:rsidRPr="008F7A7F">
              <w:rPr>
                <w:bCs w:val="0"/>
                <w:szCs w:val="24"/>
              </w:rPr>
              <w:t xml:space="preserve">1.2. </w:t>
            </w:r>
            <w:r>
              <w:rPr>
                <w:bCs w:val="0"/>
                <w:szCs w:val="24"/>
              </w:rPr>
              <w:t>Наименование</w:t>
            </w:r>
          </w:p>
        </w:tc>
        <w:tc>
          <w:tcPr>
            <w:tcW w:w="1338" w:type="pct"/>
          </w:tcPr>
          <w:p w14:paraId="624415A7" w14:textId="77777777" w:rsidR="00EE33B3" w:rsidRPr="00AB6D41" w:rsidRDefault="00EE33B3" w:rsidP="00EE33B3">
            <w:pPr>
              <w:pStyle w:val="afa"/>
              <w:jc w:val="left"/>
              <w:rPr>
                <w:szCs w:val="24"/>
              </w:rPr>
            </w:pPr>
            <w:r>
              <w:t xml:space="preserve">Документы, сведения и материалы, представляемые в рамках процедур, связанных с регистрацией </w:t>
            </w:r>
            <w:r>
              <w:lastRenderedPageBreak/>
              <w:t>объектов интеллектуальной собственности Евразийского экономического союза</w:t>
            </w:r>
          </w:p>
        </w:tc>
        <w:tc>
          <w:tcPr>
            <w:tcW w:w="1026" w:type="pct"/>
            <w:vMerge/>
            <w:shd w:val="clear" w:color="auto" w:fill="auto"/>
          </w:tcPr>
          <w:p w14:paraId="68FF8720" w14:textId="77777777" w:rsidR="00EE33B3" w:rsidRPr="00CD541A" w:rsidRDefault="00EE33B3" w:rsidP="00EE33B3">
            <w:pPr>
              <w:pStyle w:val="afa"/>
              <w:jc w:val="left"/>
              <w:rPr>
                <w:szCs w:val="24"/>
              </w:rPr>
            </w:pPr>
          </w:p>
        </w:tc>
      </w:tr>
      <w:tr w:rsidR="00EE33B3" w:rsidRPr="00CD541A" w14:paraId="6074944D" w14:textId="77777777" w:rsidTr="00EE33B3">
        <w:tc>
          <w:tcPr>
            <w:tcW w:w="475" w:type="pct"/>
          </w:tcPr>
          <w:p w14:paraId="61AD3BBE" w14:textId="11D2358A" w:rsidR="00EE33B3" w:rsidRPr="00202812" w:rsidRDefault="00E37EEB" w:rsidP="00EE33B3">
            <w:pPr>
              <w:pStyle w:val="afa"/>
              <w:jc w:val="center"/>
              <w:rPr>
                <w:szCs w:val="24"/>
                <w:lang w:val="en-US"/>
              </w:rPr>
            </w:pPr>
            <w:r>
              <w:rPr>
                <w:szCs w:val="24"/>
              </w:rPr>
              <w:lastRenderedPageBreak/>
              <w:t>39.</w:t>
            </w:r>
            <w:r w:rsidR="00EE33B3">
              <w:rPr>
                <w:szCs w:val="24"/>
                <w:lang w:val="en-US"/>
              </w:rPr>
              <w:t>4</w:t>
            </w:r>
          </w:p>
        </w:tc>
        <w:tc>
          <w:tcPr>
            <w:tcW w:w="772" w:type="pct"/>
          </w:tcPr>
          <w:p w14:paraId="4DD9D259" w14:textId="77777777" w:rsidR="00EE33B3" w:rsidRPr="00CD541A" w:rsidRDefault="00EE33B3" w:rsidP="00EE33B3">
            <w:pPr>
              <w:pStyle w:val="afa"/>
              <w:jc w:val="left"/>
              <w:rPr>
                <w:szCs w:val="24"/>
              </w:rPr>
            </w:pPr>
          </w:p>
        </w:tc>
        <w:tc>
          <w:tcPr>
            <w:tcW w:w="1389" w:type="pct"/>
          </w:tcPr>
          <w:p w14:paraId="38677082" w14:textId="77777777" w:rsidR="00EE33B3" w:rsidRPr="00CD541A" w:rsidRDefault="00EE33B3" w:rsidP="00EE33B3">
            <w:pPr>
              <w:pStyle w:val="afa"/>
              <w:jc w:val="left"/>
              <w:rPr>
                <w:szCs w:val="24"/>
              </w:rPr>
            </w:pPr>
            <w:r w:rsidRPr="008F7A7F">
              <w:rPr>
                <w:bCs w:val="0"/>
                <w:szCs w:val="24"/>
              </w:rPr>
              <w:t xml:space="preserve">1.3. </w:t>
            </w:r>
            <w:r w:rsidRPr="008F7A7F">
              <w:rPr>
                <w:bCs w:val="0"/>
                <w:noProof/>
                <w:szCs w:val="24"/>
              </w:rPr>
              <w:t>Сведения о виде документа</w:t>
            </w:r>
          </w:p>
        </w:tc>
        <w:tc>
          <w:tcPr>
            <w:tcW w:w="1338" w:type="pct"/>
          </w:tcPr>
          <w:p w14:paraId="7353EC56" w14:textId="77777777" w:rsidR="00EE33B3" w:rsidRPr="00CD541A" w:rsidRDefault="00EE33B3" w:rsidP="00EE33B3">
            <w:pPr>
              <w:pStyle w:val="afa"/>
              <w:jc w:val="left"/>
              <w:rPr>
                <w:szCs w:val="24"/>
              </w:rPr>
            </w:pPr>
          </w:p>
        </w:tc>
        <w:tc>
          <w:tcPr>
            <w:tcW w:w="1026" w:type="pct"/>
            <w:vMerge/>
            <w:shd w:val="clear" w:color="auto" w:fill="auto"/>
          </w:tcPr>
          <w:p w14:paraId="759E9986" w14:textId="77777777" w:rsidR="00EE33B3" w:rsidRPr="00CD541A" w:rsidRDefault="00EE33B3" w:rsidP="00EE33B3">
            <w:pPr>
              <w:pStyle w:val="afa"/>
              <w:jc w:val="left"/>
              <w:rPr>
                <w:szCs w:val="24"/>
              </w:rPr>
            </w:pPr>
          </w:p>
        </w:tc>
      </w:tr>
      <w:tr w:rsidR="00EE33B3" w:rsidRPr="00CD541A" w14:paraId="134FF626" w14:textId="77777777" w:rsidTr="00EE33B3">
        <w:tc>
          <w:tcPr>
            <w:tcW w:w="475" w:type="pct"/>
          </w:tcPr>
          <w:p w14:paraId="736A3A17" w14:textId="2591E3F1" w:rsidR="00EE33B3" w:rsidRPr="00202812" w:rsidRDefault="00E37EEB" w:rsidP="00EE33B3">
            <w:pPr>
              <w:pStyle w:val="afa"/>
              <w:jc w:val="center"/>
              <w:rPr>
                <w:szCs w:val="24"/>
                <w:lang w:val="en-US"/>
              </w:rPr>
            </w:pPr>
            <w:r>
              <w:rPr>
                <w:szCs w:val="24"/>
              </w:rPr>
              <w:t>39.</w:t>
            </w:r>
            <w:r w:rsidR="00EE33B3">
              <w:rPr>
                <w:szCs w:val="24"/>
                <w:lang w:val="en-US"/>
              </w:rPr>
              <w:t>5</w:t>
            </w:r>
          </w:p>
        </w:tc>
        <w:tc>
          <w:tcPr>
            <w:tcW w:w="772" w:type="pct"/>
          </w:tcPr>
          <w:p w14:paraId="4D4388AE" w14:textId="77777777" w:rsidR="00EE33B3" w:rsidRPr="00CD541A" w:rsidRDefault="00EE33B3" w:rsidP="00EE33B3">
            <w:pPr>
              <w:pStyle w:val="afa"/>
              <w:jc w:val="left"/>
              <w:rPr>
                <w:szCs w:val="24"/>
              </w:rPr>
            </w:pPr>
          </w:p>
        </w:tc>
        <w:tc>
          <w:tcPr>
            <w:tcW w:w="1389" w:type="pct"/>
          </w:tcPr>
          <w:p w14:paraId="32DF4CA9" w14:textId="77777777" w:rsidR="00EE33B3" w:rsidRPr="00CD541A" w:rsidRDefault="00EE33B3" w:rsidP="00EE33B3">
            <w:pPr>
              <w:pStyle w:val="afa"/>
              <w:jc w:val="left"/>
              <w:rPr>
                <w:szCs w:val="24"/>
              </w:rPr>
            </w:pPr>
            <w:r w:rsidRPr="008F7A7F">
              <w:rPr>
                <w:bCs w:val="0"/>
                <w:noProof/>
                <w:szCs w:val="24"/>
              </w:rPr>
              <w:t>1.3.1. Код вида документа</w:t>
            </w:r>
          </w:p>
        </w:tc>
        <w:tc>
          <w:tcPr>
            <w:tcW w:w="1338" w:type="pct"/>
          </w:tcPr>
          <w:p w14:paraId="3B8CB3E1" w14:textId="23399AFD" w:rsidR="00EE33B3" w:rsidRPr="00CD541A" w:rsidRDefault="00EE33B3" w:rsidP="00E37EEB">
            <w:pPr>
              <w:pStyle w:val="afa"/>
              <w:jc w:val="left"/>
              <w:rPr>
                <w:szCs w:val="24"/>
              </w:rPr>
            </w:pPr>
            <w:r>
              <w:rPr>
                <w:szCs w:val="24"/>
              </w:rPr>
              <w:t>073</w:t>
            </w:r>
            <w:r w:rsidR="00E37EEB">
              <w:rPr>
                <w:szCs w:val="24"/>
              </w:rPr>
              <w:t>4</w:t>
            </w:r>
            <w:r>
              <w:rPr>
                <w:szCs w:val="24"/>
              </w:rPr>
              <w:t>5</w:t>
            </w:r>
          </w:p>
        </w:tc>
        <w:tc>
          <w:tcPr>
            <w:tcW w:w="1026" w:type="pct"/>
            <w:vMerge/>
            <w:shd w:val="clear" w:color="auto" w:fill="auto"/>
          </w:tcPr>
          <w:p w14:paraId="1FDD9954" w14:textId="77777777" w:rsidR="00EE33B3" w:rsidRPr="00CD541A" w:rsidRDefault="00EE33B3" w:rsidP="00EE33B3">
            <w:pPr>
              <w:pStyle w:val="afa"/>
              <w:jc w:val="left"/>
              <w:rPr>
                <w:szCs w:val="24"/>
              </w:rPr>
            </w:pPr>
          </w:p>
        </w:tc>
      </w:tr>
      <w:tr w:rsidR="00EE33B3" w:rsidRPr="00CD541A" w14:paraId="4C68BF2F" w14:textId="77777777" w:rsidTr="00EE33B3">
        <w:tc>
          <w:tcPr>
            <w:tcW w:w="475" w:type="pct"/>
          </w:tcPr>
          <w:p w14:paraId="7DA2BFFB" w14:textId="4BFAA5D4" w:rsidR="00EE33B3" w:rsidRPr="00202812" w:rsidRDefault="00E37EEB" w:rsidP="00EE33B3">
            <w:pPr>
              <w:pStyle w:val="afa"/>
              <w:jc w:val="center"/>
              <w:rPr>
                <w:szCs w:val="24"/>
                <w:lang w:val="en-US"/>
              </w:rPr>
            </w:pPr>
            <w:r>
              <w:rPr>
                <w:szCs w:val="24"/>
              </w:rPr>
              <w:t>39.</w:t>
            </w:r>
            <w:r w:rsidR="00EE33B3">
              <w:rPr>
                <w:szCs w:val="24"/>
                <w:lang w:val="en-US"/>
              </w:rPr>
              <w:t>6</w:t>
            </w:r>
          </w:p>
        </w:tc>
        <w:tc>
          <w:tcPr>
            <w:tcW w:w="772" w:type="pct"/>
          </w:tcPr>
          <w:p w14:paraId="67ABF884"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B69D55E" w14:textId="77777777" w:rsidR="00EE33B3" w:rsidRPr="00CD541A" w:rsidRDefault="00EE33B3" w:rsidP="00EE33B3">
            <w:pPr>
              <w:pStyle w:val="afa"/>
              <w:jc w:val="left"/>
              <w:rPr>
                <w:szCs w:val="24"/>
              </w:rPr>
            </w:pPr>
            <w:r w:rsidRPr="008F7A7F">
              <w:rPr>
                <w:bCs w:val="0"/>
                <w:noProof/>
                <w:szCs w:val="24"/>
              </w:rPr>
              <w:t xml:space="preserve">1.3.2. </w:t>
            </w:r>
            <w:r>
              <w:rPr>
                <w:bCs w:val="0"/>
                <w:noProof/>
                <w:szCs w:val="24"/>
              </w:rPr>
              <w:t>Наименование</w:t>
            </w:r>
          </w:p>
        </w:tc>
        <w:tc>
          <w:tcPr>
            <w:tcW w:w="1338" w:type="pct"/>
          </w:tcPr>
          <w:p w14:paraId="362B42D4" w14:textId="0AFC4B52" w:rsidR="00EE33B3" w:rsidRPr="002D3088" w:rsidRDefault="00E37EEB" w:rsidP="00EE33B3">
            <w:pPr>
              <w:pStyle w:val="afa"/>
              <w:jc w:val="left"/>
              <w:rPr>
                <w:szCs w:val="24"/>
              </w:rPr>
            </w:pPr>
            <w:r>
              <w:rPr>
                <w:color w:val="000000"/>
              </w:rPr>
              <w:t>заявление о внесении изменений в сведения Единого реестра наименований мест происхождения товаров Евразийского экономического союза</w:t>
            </w:r>
          </w:p>
        </w:tc>
        <w:tc>
          <w:tcPr>
            <w:tcW w:w="1026" w:type="pct"/>
            <w:vMerge/>
            <w:shd w:val="clear" w:color="auto" w:fill="auto"/>
          </w:tcPr>
          <w:p w14:paraId="34AF8407" w14:textId="77777777" w:rsidR="00EE33B3" w:rsidRPr="00CD541A" w:rsidRDefault="00EE33B3" w:rsidP="00EE33B3">
            <w:pPr>
              <w:pStyle w:val="afa"/>
              <w:jc w:val="left"/>
              <w:rPr>
                <w:szCs w:val="24"/>
              </w:rPr>
            </w:pPr>
          </w:p>
        </w:tc>
      </w:tr>
      <w:tr w:rsidR="00EE33B3" w:rsidRPr="00AB0BD4" w14:paraId="59FD83D2" w14:textId="77777777" w:rsidTr="00EE33B3">
        <w:tc>
          <w:tcPr>
            <w:tcW w:w="475" w:type="pct"/>
          </w:tcPr>
          <w:p w14:paraId="697B4237" w14:textId="66880C58" w:rsidR="00EE33B3" w:rsidRPr="00202812" w:rsidRDefault="00E37EEB" w:rsidP="00EE33B3">
            <w:pPr>
              <w:pStyle w:val="afa"/>
              <w:jc w:val="center"/>
              <w:rPr>
                <w:szCs w:val="24"/>
                <w:lang w:val="en-US"/>
              </w:rPr>
            </w:pPr>
            <w:r>
              <w:rPr>
                <w:szCs w:val="24"/>
              </w:rPr>
              <w:t>39.</w:t>
            </w:r>
            <w:r w:rsidR="00EE33B3">
              <w:rPr>
                <w:szCs w:val="24"/>
                <w:lang w:val="en-US"/>
              </w:rPr>
              <w:t>7</w:t>
            </w:r>
          </w:p>
        </w:tc>
        <w:tc>
          <w:tcPr>
            <w:tcW w:w="772" w:type="pct"/>
          </w:tcPr>
          <w:p w14:paraId="38A83782"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86655E9" w14:textId="77777777" w:rsidR="00EE33B3" w:rsidRPr="00CD541A" w:rsidRDefault="00EE33B3" w:rsidP="00EE33B3">
            <w:pPr>
              <w:pStyle w:val="afa"/>
              <w:jc w:val="left"/>
              <w:rPr>
                <w:szCs w:val="24"/>
              </w:rPr>
            </w:pPr>
            <w:r w:rsidRPr="00364112">
              <w:rPr>
                <w:bCs w:val="0"/>
                <w:szCs w:val="24"/>
              </w:rPr>
              <w:t>1</w:t>
            </w:r>
            <w:r>
              <w:rPr>
                <w:bCs w:val="0"/>
                <w:szCs w:val="24"/>
              </w:rPr>
              <w:t>.3.3.</w:t>
            </w:r>
            <w:r w:rsidRPr="004B65CE">
              <w:rPr>
                <w:szCs w:val="24"/>
              </w:rPr>
              <w:t xml:space="preserve"> Код государства </w:t>
            </w:r>
            <w:r>
              <w:rPr>
                <w:noProof/>
              </w:rPr>
              <w:t>–</w:t>
            </w:r>
            <w:r w:rsidRPr="004B65CE">
              <w:rPr>
                <w:szCs w:val="24"/>
              </w:rPr>
              <w:t xml:space="preserve"> члена Евразийского экономического союза, в котором применяется </w:t>
            </w:r>
            <w:r w:rsidRPr="00AA14B8">
              <w:rPr>
                <w:szCs w:val="24"/>
              </w:rPr>
              <w:t>вид документа</w:t>
            </w:r>
          </w:p>
        </w:tc>
        <w:tc>
          <w:tcPr>
            <w:tcW w:w="1338" w:type="pct"/>
          </w:tcPr>
          <w:p w14:paraId="78FAA3C2" w14:textId="77777777" w:rsidR="00EE33B3" w:rsidRPr="0006243A" w:rsidRDefault="00EE33B3" w:rsidP="00EE33B3">
            <w:pPr>
              <w:pStyle w:val="afa"/>
              <w:jc w:val="left"/>
              <w:rPr>
                <w:szCs w:val="24"/>
                <w:lang w:val="en-US"/>
              </w:rPr>
            </w:pPr>
            <w:r w:rsidRPr="000B3685">
              <w:rPr>
                <w:color w:val="000000"/>
                <w:szCs w:val="24"/>
                <w:lang w:val="en-US"/>
              </w:rPr>
              <w:t>AM, BY, KZ, KG, RU</w:t>
            </w:r>
          </w:p>
        </w:tc>
        <w:tc>
          <w:tcPr>
            <w:tcW w:w="1026" w:type="pct"/>
            <w:vMerge/>
            <w:shd w:val="clear" w:color="auto" w:fill="auto"/>
          </w:tcPr>
          <w:p w14:paraId="42693AB2" w14:textId="77777777" w:rsidR="00EE33B3" w:rsidRPr="0006243A" w:rsidRDefault="00EE33B3" w:rsidP="00EE33B3">
            <w:pPr>
              <w:pStyle w:val="afa"/>
              <w:jc w:val="left"/>
              <w:rPr>
                <w:szCs w:val="24"/>
                <w:lang w:val="en-US"/>
              </w:rPr>
            </w:pPr>
          </w:p>
        </w:tc>
      </w:tr>
      <w:tr w:rsidR="00EE33B3" w:rsidRPr="00CD541A" w14:paraId="5971E26A" w14:textId="77777777" w:rsidTr="00EE33B3">
        <w:tc>
          <w:tcPr>
            <w:tcW w:w="475" w:type="pct"/>
          </w:tcPr>
          <w:p w14:paraId="6DB7023A" w14:textId="38B29035" w:rsidR="00EE33B3" w:rsidRDefault="00E37EEB" w:rsidP="00EE33B3">
            <w:pPr>
              <w:pStyle w:val="afa"/>
              <w:jc w:val="center"/>
              <w:rPr>
                <w:szCs w:val="24"/>
              </w:rPr>
            </w:pPr>
            <w:r>
              <w:rPr>
                <w:szCs w:val="24"/>
              </w:rPr>
              <w:t>39.</w:t>
            </w:r>
            <w:r w:rsidR="00EE33B3">
              <w:rPr>
                <w:szCs w:val="24"/>
              </w:rPr>
              <w:t>8</w:t>
            </w:r>
          </w:p>
        </w:tc>
        <w:tc>
          <w:tcPr>
            <w:tcW w:w="772" w:type="pct"/>
          </w:tcPr>
          <w:p w14:paraId="20DD5D57"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752863B" w14:textId="77777777" w:rsidR="00EE33B3" w:rsidRPr="00B201C3" w:rsidRDefault="00EE33B3" w:rsidP="00EE33B3">
            <w:pPr>
              <w:pStyle w:val="afa"/>
              <w:jc w:val="left"/>
            </w:pPr>
            <w:r w:rsidRPr="008F7A7F">
              <w:rPr>
                <w:bCs w:val="0"/>
                <w:szCs w:val="24"/>
              </w:rPr>
              <w:t>1.3.</w:t>
            </w:r>
            <w:r>
              <w:rPr>
                <w:bCs w:val="0"/>
                <w:szCs w:val="24"/>
              </w:rPr>
              <w:t>4</w:t>
            </w:r>
            <w:r w:rsidRPr="008F7A7F">
              <w:rPr>
                <w:bCs w:val="0"/>
                <w:szCs w:val="24"/>
              </w:rPr>
              <w:t>. Сведения о записи классификатора</w:t>
            </w:r>
          </w:p>
        </w:tc>
        <w:tc>
          <w:tcPr>
            <w:tcW w:w="1338" w:type="pct"/>
          </w:tcPr>
          <w:p w14:paraId="63F4650A" w14:textId="77777777" w:rsidR="00EE33B3" w:rsidRPr="00AB123D" w:rsidRDefault="00EE33B3" w:rsidP="00EE33B3">
            <w:pPr>
              <w:pStyle w:val="afa"/>
              <w:jc w:val="left"/>
              <w:rPr>
                <w:szCs w:val="24"/>
              </w:rPr>
            </w:pPr>
          </w:p>
        </w:tc>
        <w:tc>
          <w:tcPr>
            <w:tcW w:w="1026" w:type="pct"/>
            <w:vMerge/>
            <w:shd w:val="clear" w:color="auto" w:fill="auto"/>
          </w:tcPr>
          <w:p w14:paraId="31D52825" w14:textId="77777777" w:rsidR="00EE33B3" w:rsidRPr="00CD541A" w:rsidRDefault="00EE33B3" w:rsidP="00EE33B3">
            <w:pPr>
              <w:pStyle w:val="afa"/>
              <w:jc w:val="left"/>
              <w:rPr>
                <w:szCs w:val="24"/>
              </w:rPr>
            </w:pPr>
          </w:p>
        </w:tc>
      </w:tr>
      <w:tr w:rsidR="00EE33B3" w:rsidRPr="00CD541A" w14:paraId="079D5C23" w14:textId="77777777" w:rsidTr="00EE33B3">
        <w:tc>
          <w:tcPr>
            <w:tcW w:w="475" w:type="pct"/>
          </w:tcPr>
          <w:p w14:paraId="0107E796" w14:textId="4C6945C0" w:rsidR="00EE33B3" w:rsidRDefault="00E37EEB" w:rsidP="00EE33B3">
            <w:pPr>
              <w:pStyle w:val="afa"/>
              <w:jc w:val="center"/>
              <w:rPr>
                <w:szCs w:val="24"/>
              </w:rPr>
            </w:pPr>
            <w:r>
              <w:rPr>
                <w:szCs w:val="24"/>
              </w:rPr>
              <w:t>39.</w:t>
            </w:r>
            <w:r w:rsidR="00EE33B3">
              <w:rPr>
                <w:szCs w:val="24"/>
              </w:rPr>
              <w:t>9</w:t>
            </w:r>
          </w:p>
        </w:tc>
        <w:tc>
          <w:tcPr>
            <w:tcW w:w="772" w:type="pct"/>
          </w:tcPr>
          <w:p w14:paraId="274C0843"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AE5B09C" w14:textId="77777777" w:rsidR="00EE33B3" w:rsidRPr="00B201C3" w:rsidRDefault="00EE33B3" w:rsidP="00EE33B3">
            <w:pPr>
              <w:pStyle w:val="afa"/>
              <w:jc w:val="left"/>
            </w:pPr>
            <w:r w:rsidRPr="009E65A4">
              <w:rPr>
                <w:rFonts w:cs="Times New Roman"/>
                <w:noProof/>
                <w:szCs w:val="24"/>
                <w:lang w:val="en-US"/>
              </w:rPr>
              <w:t>1.</w:t>
            </w:r>
            <w:r w:rsidRPr="009E65A4">
              <w:rPr>
                <w:rFonts w:cs="Times New Roman"/>
                <w:noProof/>
                <w:szCs w:val="24"/>
              </w:rPr>
              <w:t>3.</w:t>
            </w:r>
            <w:r>
              <w:rPr>
                <w:rFonts w:cs="Times New Roman"/>
                <w:noProof/>
                <w:szCs w:val="24"/>
              </w:rPr>
              <w:t>4</w:t>
            </w: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начала действия</w:t>
            </w:r>
          </w:p>
        </w:tc>
        <w:tc>
          <w:tcPr>
            <w:tcW w:w="1338" w:type="pct"/>
          </w:tcPr>
          <w:p w14:paraId="48B50D7A" w14:textId="77777777" w:rsidR="00EE33B3" w:rsidRPr="00AB123D" w:rsidRDefault="00EE33B3" w:rsidP="00EE33B3">
            <w:pPr>
              <w:pStyle w:val="afa"/>
              <w:jc w:val="left"/>
              <w:rPr>
                <w:szCs w:val="24"/>
              </w:rPr>
            </w:pPr>
            <w:r>
              <w:t>Примечание 1</w:t>
            </w:r>
          </w:p>
        </w:tc>
        <w:tc>
          <w:tcPr>
            <w:tcW w:w="1026" w:type="pct"/>
            <w:vMerge/>
            <w:shd w:val="clear" w:color="auto" w:fill="auto"/>
          </w:tcPr>
          <w:p w14:paraId="64D2D760" w14:textId="77777777" w:rsidR="00EE33B3" w:rsidRPr="00CD541A" w:rsidRDefault="00EE33B3" w:rsidP="00EE33B3">
            <w:pPr>
              <w:pStyle w:val="afa"/>
              <w:jc w:val="left"/>
              <w:rPr>
                <w:szCs w:val="24"/>
              </w:rPr>
            </w:pPr>
          </w:p>
        </w:tc>
      </w:tr>
      <w:tr w:rsidR="00EE33B3" w:rsidRPr="00CD541A" w14:paraId="0550923C" w14:textId="77777777" w:rsidTr="00EE33B3">
        <w:tc>
          <w:tcPr>
            <w:tcW w:w="475" w:type="pct"/>
          </w:tcPr>
          <w:p w14:paraId="3AE47186" w14:textId="57800D85" w:rsidR="00EE33B3" w:rsidRDefault="00E37EEB" w:rsidP="00EE33B3">
            <w:pPr>
              <w:pStyle w:val="afa"/>
              <w:jc w:val="center"/>
              <w:rPr>
                <w:szCs w:val="24"/>
              </w:rPr>
            </w:pPr>
            <w:r>
              <w:rPr>
                <w:szCs w:val="24"/>
              </w:rPr>
              <w:t>39.</w:t>
            </w:r>
            <w:r w:rsidR="00EE33B3">
              <w:rPr>
                <w:szCs w:val="24"/>
              </w:rPr>
              <w:t>10</w:t>
            </w:r>
          </w:p>
        </w:tc>
        <w:tc>
          <w:tcPr>
            <w:tcW w:w="772" w:type="pct"/>
          </w:tcPr>
          <w:p w14:paraId="68E3EE1B"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B326624" w14:textId="77777777" w:rsidR="00EE33B3" w:rsidRPr="00B201C3" w:rsidRDefault="00EE33B3" w:rsidP="00EE33B3">
            <w:pPr>
              <w:pStyle w:val="afa"/>
              <w:jc w:val="left"/>
            </w:pPr>
            <w:r w:rsidRPr="009E65A4">
              <w:rPr>
                <w:rFonts w:cs="Times New Roman"/>
                <w:bCs w:val="0"/>
                <w:noProof/>
                <w:szCs w:val="24"/>
              </w:rPr>
              <w:t>1.3.</w:t>
            </w:r>
            <w:r>
              <w:rPr>
                <w:rFonts w:cs="Times New Roman"/>
                <w:bCs w:val="0"/>
                <w:noProof/>
                <w:szCs w:val="24"/>
              </w:rPr>
              <w:t>4</w:t>
            </w:r>
            <w:r w:rsidRPr="009E65A4">
              <w:rPr>
                <w:rFonts w:cs="Times New Roman"/>
                <w:bCs w:val="0"/>
                <w:noProof/>
                <w:szCs w:val="24"/>
              </w:rPr>
              <w:t>.2</w:t>
            </w:r>
            <w:r w:rsidRPr="009E65A4">
              <w:rPr>
                <w:rFonts w:cs="Times New Roman"/>
                <w:bCs w:val="0"/>
                <w:szCs w:val="24"/>
              </w:rPr>
              <w:t>.</w:t>
            </w:r>
            <w:r w:rsidRPr="009E65A4">
              <w:rPr>
                <w:rFonts w:cs="Times New Roman"/>
                <w:szCs w:val="24"/>
              </w:rPr>
              <w:t> </w:t>
            </w:r>
            <w:r w:rsidRPr="009E65A4">
              <w:rPr>
                <w:rFonts w:cs="Times New Roman"/>
                <w:bCs w:val="0"/>
                <w:noProof/>
                <w:szCs w:val="24"/>
              </w:rPr>
              <w:t xml:space="preserve">Сведения об акте, регламентирующем начало действия </w:t>
            </w:r>
          </w:p>
        </w:tc>
        <w:tc>
          <w:tcPr>
            <w:tcW w:w="1338" w:type="pct"/>
          </w:tcPr>
          <w:p w14:paraId="27852EDF" w14:textId="77777777" w:rsidR="00EE33B3" w:rsidRPr="00AB123D" w:rsidRDefault="00EE33B3" w:rsidP="00EE33B3">
            <w:pPr>
              <w:pStyle w:val="afa"/>
              <w:jc w:val="left"/>
              <w:rPr>
                <w:szCs w:val="24"/>
              </w:rPr>
            </w:pPr>
          </w:p>
        </w:tc>
        <w:tc>
          <w:tcPr>
            <w:tcW w:w="1026" w:type="pct"/>
            <w:vMerge/>
            <w:shd w:val="clear" w:color="auto" w:fill="auto"/>
          </w:tcPr>
          <w:p w14:paraId="3B63F8E7" w14:textId="77777777" w:rsidR="00EE33B3" w:rsidRPr="00CD541A" w:rsidRDefault="00EE33B3" w:rsidP="00EE33B3">
            <w:pPr>
              <w:pStyle w:val="afa"/>
              <w:jc w:val="left"/>
              <w:rPr>
                <w:szCs w:val="24"/>
              </w:rPr>
            </w:pPr>
          </w:p>
        </w:tc>
      </w:tr>
      <w:tr w:rsidR="00EE33B3" w:rsidRPr="00CD541A" w14:paraId="518E17B1" w14:textId="77777777" w:rsidTr="00EE33B3">
        <w:tc>
          <w:tcPr>
            <w:tcW w:w="475" w:type="pct"/>
          </w:tcPr>
          <w:p w14:paraId="7F06B2E1" w14:textId="4480E52F" w:rsidR="00EE33B3" w:rsidRDefault="00E37EEB" w:rsidP="00EE33B3">
            <w:pPr>
              <w:pStyle w:val="afa"/>
              <w:jc w:val="center"/>
              <w:rPr>
                <w:szCs w:val="24"/>
              </w:rPr>
            </w:pPr>
            <w:r>
              <w:rPr>
                <w:szCs w:val="24"/>
              </w:rPr>
              <w:t>39.</w:t>
            </w:r>
            <w:r w:rsidR="00EE33B3">
              <w:rPr>
                <w:szCs w:val="24"/>
              </w:rPr>
              <w:t>11</w:t>
            </w:r>
          </w:p>
        </w:tc>
        <w:tc>
          <w:tcPr>
            <w:tcW w:w="772" w:type="pct"/>
          </w:tcPr>
          <w:p w14:paraId="3F094C96"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2CBF13B" w14:textId="77777777" w:rsidR="00EE33B3" w:rsidRPr="00B201C3" w:rsidRDefault="00EE33B3" w:rsidP="00EE33B3">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44F23D00" w14:textId="77777777" w:rsidR="00EE33B3" w:rsidRPr="00AB123D" w:rsidRDefault="00EE33B3" w:rsidP="00EE33B3">
            <w:pPr>
              <w:pStyle w:val="afa"/>
              <w:jc w:val="left"/>
              <w:rPr>
                <w:szCs w:val="24"/>
              </w:rPr>
            </w:pPr>
            <w:r>
              <w:t>Примечание 4</w:t>
            </w:r>
          </w:p>
        </w:tc>
        <w:tc>
          <w:tcPr>
            <w:tcW w:w="1026" w:type="pct"/>
            <w:vMerge/>
            <w:shd w:val="clear" w:color="auto" w:fill="auto"/>
          </w:tcPr>
          <w:p w14:paraId="1C1AF74D" w14:textId="77777777" w:rsidR="00EE33B3" w:rsidRPr="00CD541A" w:rsidRDefault="00EE33B3" w:rsidP="00EE33B3">
            <w:pPr>
              <w:pStyle w:val="afa"/>
              <w:jc w:val="left"/>
              <w:rPr>
                <w:szCs w:val="24"/>
              </w:rPr>
            </w:pPr>
          </w:p>
        </w:tc>
      </w:tr>
      <w:tr w:rsidR="00EE33B3" w:rsidRPr="00CD541A" w14:paraId="1F6025C7" w14:textId="77777777" w:rsidTr="00EE33B3">
        <w:tc>
          <w:tcPr>
            <w:tcW w:w="475" w:type="pct"/>
          </w:tcPr>
          <w:p w14:paraId="532FCF85" w14:textId="34696DF4" w:rsidR="00EE33B3" w:rsidRDefault="00E37EEB" w:rsidP="00EE33B3">
            <w:pPr>
              <w:pStyle w:val="afa"/>
              <w:jc w:val="center"/>
              <w:rPr>
                <w:szCs w:val="24"/>
              </w:rPr>
            </w:pPr>
            <w:r>
              <w:rPr>
                <w:szCs w:val="24"/>
              </w:rPr>
              <w:t>39.</w:t>
            </w:r>
            <w:r w:rsidR="00EE33B3">
              <w:rPr>
                <w:szCs w:val="24"/>
              </w:rPr>
              <w:t>12</w:t>
            </w:r>
          </w:p>
        </w:tc>
        <w:tc>
          <w:tcPr>
            <w:tcW w:w="772" w:type="pct"/>
          </w:tcPr>
          <w:p w14:paraId="6C390292"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2249266" w14:textId="77777777" w:rsidR="00EE33B3" w:rsidRPr="00B201C3" w:rsidRDefault="00EE33B3" w:rsidP="00EE33B3">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30113A88" w14:textId="77777777" w:rsidR="00EE33B3" w:rsidRPr="00AB123D" w:rsidRDefault="00EE33B3" w:rsidP="00EE33B3">
            <w:pPr>
              <w:pStyle w:val="afa"/>
              <w:jc w:val="left"/>
              <w:rPr>
                <w:szCs w:val="24"/>
              </w:rPr>
            </w:pPr>
            <w:r>
              <w:t>Примечание 2</w:t>
            </w:r>
          </w:p>
        </w:tc>
        <w:tc>
          <w:tcPr>
            <w:tcW w:w="1026" w:type="pct"/>
            <w:vMerge/>
            <w:shd w:val="clear" w:color="auto" w:fill="auto"/>
          </w:tcPr>
          <w:p w14:paraId="1FFF4754" w14:textId="77777777" w:rsidR="00EE33B3" w:rsidRPr="00CD541A" w:rsidRDefault="00EE33B3" w:rsidP="00EE33B3">
            <w:pPr>
              <w:pStyle w:val="afa"/>
              <w:jc w:val="left"/>
              <w:rPr>
                <w:szCs w:val="24"/>
              </w:rPr>
            </w:pPr>
          </w:p>
        </w:tc>
      </w:tr>
      <w:tr w:rsidR="00EE33B3" w:rsidRPr="00CD541A" w14:paraId="4F6197A6" w14:textId="77777777" w:rsidTr="00EE33B3">
        <w:tc>
          <w:tcPr>
            <w:tcW w:w="475" w:type="pct"/>
          </w:tcPr>
          <w:p w14:paraId="469608FA" w14:textId="20B81B3D" w:rsidR="00EE33B3" w:rsidRDefault="00E37EEB" w:rsidP="00EE33B3">
            <w:pPr>
              <w:pStyle w:val="afa"/>
              <w:jc w:val="center"/>
              <w:rPr>
                <w:szCs w:val="24"/>
              </w:rPr>
            </w:pPr>
            <w:r>
              <w:rPr>
                <w:szCs w:val="24"/>
              </w:rPr>
              <w:t>39.</w:t>
            </w:r>
            <w:r w:rsidR="00EE33B3">
              <w:rPr>
                <w:szCs w:val="24"/>
              </w:rPr>
              <w:t>13</w:t>
            </w:r>
          </w:p>
        </w:tc>
        <w:tc>
          <w:tcPr>
            <w:tcW w:w="772" w:type="pct"/>
          </w:tcPr>
          <w:p w14:paraId="04E335D1"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B9441FC" w14:textId="77777777" w:rsidR="00EE33B3" w:rsidRPr="00B201C3" w:rsidRDefault="00EE33B3" w:rsidP="00EE33B3">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21B416B9" w14:textId="77777777" w:rsidR="00EE33B3" w:rsidRPr="00AB123D" w:rsidRDefault="00EE33B3" w:rsidP="00EE33B3">
            <w:pPr>
              <w:pStyle w:val="afa"/>
              <w:jc w:val="left"/>
              <w:rPr>
                <w:szCs w:val="24"/>
              </w:rPr>
            </w:pPr>
            <w:r>
              <w:t>Примечание 3</w:t>
            </w:r>
          </w:p>
        </w:tc>
        <w:tc>
          <w:tcPr>
            <w:tcW w:w="1026" w:type="pct"/>
            <w:vMerge/>
            <w:shd w:val="clear" w:color="auto" w:fill="auto"/>
          </w:tcPr>
          <w:p w14:paraId="14D87733" w14:textId="77777777" w:rsidR="00EE33B3" w:rsidRPr="00CD541A" w:rsidRDefault="00EE33B3" w:rsidP="00EE33B3">
            <w:pPr>
              <w:pStyle w:val="afa"/>
              <w:jc w:val="left"/>
              <w:rPr>
                <w:szCs w:val="24"/>
              </w:rPr>
            </w:pPr>
          </w:p>
        </w:tc>
      </w:tr>
      <w:tr w:rsidR="00EE33B3" w:rsidRPr="00CD541A" w14:paraId="31A30D20" w14:textId="77777777" w:rsidTr="00EE33B3">
        <w:tc>
          <w:tcPr>
            <w:tcW w:w="475" w:type="pct"/>
          </w:tcPr>
          <w:p w14:paraId="6E039704" w14:textId="72B0FEEB" w:rsidR="00EE33B3" w:rsidRDefault="00E37EEB" w:rsidP="00EE33B3">
            <w:pPr>
              <w:pStyle w:val="afa"/>
              <w:jc w:val="center"/>
              <w:rPr>
                <w:szCs w:val="24"/>
              </w:rPr>
            </w:pPr>
            <w:r>
              <w:rPr>
                <w:szCs w:val="24"/>
              </w:rPr>
              <w:t>39.</w:t>
            </w:r>
            <w:r w:rsidR="00EE33B3">
              <w:rPr>
                <w:szCs w:val="24"/>
              </w:rPr>
              <w:t>14</w:t>
            </w:r>
          </w:p>
        </w:tc>
        <w:tc>
          <w:tcPr>
            <w:tcW w:w="772" w:type="pct"/>
          </w:tcPr>
          <w:p w14:paraId="1AC55AE2"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03C4F45" w14:textId="77777777" w:rsidR="00EE33B3" w:rsidRPr="00B201C3" w:rsidRDefault="00EE33B3" w:rsidP="00EE33B3">
            <w:pPr>
              <w:pStyle w:val="afa"/>
              <w:jc w:val="left"/>
            </w:pPr>
            <w:r>
              <w:rPr>
                <w:rFonts w:cs="Times New Roman"/>
                <w:noProof/>
                <w:szCs w:val="24"/>
                <w:lang w:val="en-US"/>
              </w:rPr>
              <w:t>1.3.</w:t>
            </w:r>
            <w:r>
              <w:rPr>
                <w:rFonts w:cs="Times New Roman"/>
                <w:noProof/>
                <w:szCs w:val="24"/>
              </w:rPr>
              <w:t>4</w:t>
            </w:r>
            <w:r>
              <w:rPr>
                <w:rFonts w:cs="Times New Roman"/>
                <w:noProof/>
                <w:szCs w:val="24"/>
                <w:lang w:val="en-US"/>
              </w:rPr>
              <w:t>.3.</w:t>
            </w:r>
            <w:r w:rsidRPr="009E65A4">
              <w:rPr>
                <w:rFonts w:cs="Times New Roman"/>
                <w:szCs w:val="24"/>
              </w:rPr>
              <w:t> </w:t>
            </w:r>
            <w:r w:rsidRPr="009E65A4">
              <w:rPr>
                <w:rFonts w:cs="Times New Roman"/>
                <w:noProof/>
                <w:szCs w:val="24"/>
                <w:lang w:val="en-US"/>
              </w:rPr>
              <w:t>Дата окончания действия</w:t>
            </w:r>
          </w:p>
        </w:tc>
        <w:tc>
          <w:tcPr>
            <w:tcW w:w="1338" w:type="pct"/>
          </w:tcPr>
          <w:p w14:paraId="44B9C243" w14:textId="77777777" w:rsidR="00EE33B3" w:rsidRPr="00AB123D" w:rsidRDefault="00EE33B3" w:rsidP="00EE33B3">
            <w:pPr>
              <w:pStyle w:val="afa"/>
              <w:jc w:val="left"/>
              <w:rPr>
                <w:szCs w:val="24"/>
              </w:rPr>
            </w:pPr>
          </w:p>
        </w:tc>
        <w:tc>
          <w:tcPr>
            <w:tcW w:w="1026" w:type="pct"/>
            <w:vMerge/>
            <w:shd w:val="clear" w:color="auto" w:fill="auto"/>
          </w:tcPr>
          <w:p w14:paraId="255E6706" w14:textId="77777777" w:rsidR="00EE33B3" w:rsidRPr="00CD541A" w:rsidRDefault="00EE33B3" w:rsidP="00EE33B3">
            <w:pPr>
              <w:pStyle w:val="afa"/>
              <w:jc w:val="left"/>
              <w:rPr>
                <w:szCs w:val="24"/>
              </w:rPr>
            </w:pPr>
          </w:p>
        </w:tc>
      </w:tr>
      <w:tr w:rsidR="00EE33B3" w:rsidRPr="00CD541A" w14:paraId="17F7CE1C" w14:textId="77777777" w:rsidTr="00EE33B3">
        <w:tc>
          <w:tcPr>
            <w:tcW w:w="475" w:type="pct"/>
          </w:tcPr>
          <w:p w14:paraId="573B4417" w14:textId="5AC7AAC2" w:rsidR="00EE33B3" w:rsidRDefault="00E37EEB" w:rsidP="00EE33B3">
            <w:pPr>
              <w:pStyle w:val="afa"/>
              <w:jc w:val="center"/>
              <w:rPr>
                <w:szCs w:val="24"/>
              </w:rPr>
            </w:pPr>
            <w:r>
              <w:rPr>
                <w:szCs w:val="24"/>
              </w:rPr>
              <w:t>39.</w:t>
            </w:r>
            <w:r w:rsidR="00EE33B3">
              <w:rPr>
                <w:szCs w:val="24"/>
              </w:rPr>
              <w:t>15</w:t>
            </w:r>
          </w:p>
        </w:tc>
        <w:tc>
          <w:tcPr>
            <w:tcW w:w="772" w:type="pct"/>
          </w:tcPr>
          <w:p w14:paraId="17AFFA6E"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526F9CB" w14:textId="77777777" w:rsidR="00EE33B3" w:rsidRPr="00B201C3" w:rsidRDefault="00EE33B3" w:rsidP="00EE33B3">
            <w:pPr>
              <w:pStyle w:val="afa"/>
              <w:jc w:val="left"/>
            </w:pPr>
            <w:r>
              <w:rPr>
                <w:rFonts w:cs="Times New Roman"/>
                <w:bCs w:val="0"/>
                <w:noProof/>
                <w:szCs w:val="24"/>
              </w:rPr>
              <w:t>1.3.4.4.</w:t>
            </w:r>
            <w:r w:rsidRPr="009E65A4">
              <w:rPr>
                <w:rFonts w:cs="Times New Roman"/>
                <w:szCs w:val="24"/>
              </w:rPr>
              <w:t> </w:t>
            </w:r>
            <w:r w:rsidRPr="009E65A4">
              <w:rPr>
                <w:rFonts w:cs="Times New Roman"/>
                <w:bCs w:val="0"/>
                <w:noProof/>
                <w:szCs w:val="24"/>
              </w:rPr>
              <w:t xml:space="preserve">Сведения об акте, </w:t>
            </w:r>
            <w:r w:rsidRPr="009E65A4">
              <w:rPr>
                <w:rFonts w:cs="Times New Roman"/>
                <w:bCs w:val="0"/>
                <w:noProof/>
                <w:szCs w:val="24"/>
              </w:rPr>
              <w:lastRenderedPageBreak/>
              <w:t>регл</w:t>
            </w:r>
            <w:r>
              <w:rPr>
                <w:rFonts w:cs="Times New Roman"/>
                <w:bCs w:val="0"/>
                <w:noProof/>
                <w:szCs w:val="24"/>
              </w:rPr>
              <w:t>аментирующем окончание действия</w:t>
            </w:r>
          </w:p>
        </w:tc>
        <w:tc>
          <w:tcPr>
            <w:tcW w:w="1338" w:type="pct"/>
          </w:tcPr>
          <w:p w14:paraId="5349C48D" w14:textId="77777777" w:rsidR="00EE33B3" w:rsidRPr="00AB123D" w:rsidRDefault="00EE33B3" w:rsidP="00EE33B3">
            <w:pPr>
              <w:pStyle w:val="afa"/>
              <w:jc w:val="left"/>
              <w:rPr>
                <w:szCs w:val="24"/>
              </w:rPr>
            </w:pPr>
          </w:p>
        </w:tc>
        <w:tc>
          <w:tcPr>
            <w:tcW w:w="1026" w:type="pct"/>
            <w:vMerge/>
            <w:shd w:val="clear" w:color="auto" w:fill="auto"/>
          </w:tcPr>
          <w:p w14:paraId="50062CF7" w14:textId="77777777" w:rsidR="00EE33B3" w:rsidRPr="00CD541A" w:rsidRDefault="00EE33B3" w:rsidP="00EE33B3">
            <w:pPr>
              <w:pStyle w:val="afa"/>
              <w:jc w:val="left"/>
              <w:rPr>
                <w:szCs w:val="24"/>
              </w:rPr>
            </w:pPr>
          </w:p>
        </w:tc>
      </w:tr>
      <w:tr w:rsidR="00EE33B3" w:rsidRPr="00CD541A" w14:paraId="35410FDF" w14:textId="77777777" w:rsidTr="00EE33B3">
        <w:tc>
          <w:tcPr>
            <w:tcW w:w="475" w:type="pct"/>
          </w:tcPr>
          <w:p w14:paraId="18AABB80" w14:textId="370F91B2" w:rsidR="00EE33B3" w:rsidRDefault="00E37EEB" w:rsidP="00EE33B3">
            <w:pPr>
              <w:pStyle w:val="afa"/>
              <w:jc w:val="center"/>
              <w:rPr>
                <w:szCs w:val="24"/>
              </w:rPr>
            </w:pPr>
            <w:r>
              <w:rPr>
                <w:szCs w:val="24"/>
              </w:rPr>
              <w:lastRenderedPageBreak/>
              <w:t>39.</w:t>
            </w:r>
            <w:r w:rsidR="00EE33B3">
              <w:rPr>
                <w:szCs w:val="24"/>
              </w:rPr>
              <w:t>16</w:t>
            </w:r>
          </w:p>
        </w:tc>
        <w:tc>
          <w:tcPr>
            <w:tcW w:w="772" w:type="pct"/>
          </w:tcPr>
          <w:p w14:paraId="68E7E13C"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2B89C6E" w14:textId="77777777" w:rsidR="00EE33B3" w:rsidRPr="00B201C3" w:rsidRDefault="00EE33B3" w:rsidP="00EE33B3">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1F55F570" w14:textId="77777777" w:rsidR="00EE33B3" w:rsidRPr="00AB123D" w:rsidRDefault="00EE33B3" w:rsidP="00EE33B3">
            <w:pPr>
              <w:pStyle w:val="afa"/>
              <w:jc w:val="left"/>
              <w:rPr>
                <w:szCs w:val="24"/>
              </w:rPr>
            </w:pPr>
          </w:p>
        </w:tc>
        <w:tc>
          <w:tcPr>
            <w:tcW w:w="1026" w:type="pct"/>
            <w:vMerge/>
            <w:shd w:val="clear" w:color="auto" w:fill="auto"/>
          </w:tcPr>
          <w:p w14:paraId="3FB59C7C" w14:textId="77777777" w:rsidR="00EE33B3" w:rsidRPr="00CD541A" w:rsidRDefault="00EE33B3" w:rsidP="00EE33B3">
            <w:pPr>
              <w:pStyle w:val="afa"/>
              <w:jc w:val="left"/>
              <w:rPr>
                <w:szCs w:val="24"/>
              </w:rPr>
            </w:pPr>
          </w:p>
        </w:tc>
      </w:tr>
      <w:tr w:rsidR="00EE33B3" w:rsidRPr="00CD541A" w14:paraId="740BC1B5" w14:textId="77777777" w:rsidTr="00EE33B3">
        <w:tc>
          <w:tcPr>
            <w:tcW w:w="475" w:type="pct"/>
          </w:tcPr>
          <w:p w14:paraId="1C0ABB26" w14:textId="3B94F0D7" w:rsidR="00EE33B3" w:rsidRDefault="00E37EEB" w:rsidP="00EE33B3">
            <w:pPr>
              <w:pStyle w:val="afa"/>
              <w:jc w:val="center"/>
              <w:rPr>
                <w:szCs w:val="24"/>
              </w:rPr>
            </w:pPr>
            <w:r>
              <w:rPr>
                <w:szCs w:val="24"/>
              </w:rPr>
              <w:t>39.</w:t>
            </w:r>
            <w:r w:rsidR="00EE33B3">
              <w:rPr>
                <w:szCs w:val="24"/>
              </w:rPr>
              <w:t>17</w:t>
            </w:r>
          </w:p>
        </w:tc>
        <w:tc>
          <w:tcPr>
            <w:tcW w:w="772" w:type="pct"/>
          </w:tcPr>
          <w:p w14:paraId="62BA722D"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5BB0C3B" w14:textId="77777777" w:rsidR="00EE33B3" w:rsidRPr="00B201C3" w:rsidRDefault="00EE33B3" w:rsidP="00EE33B3">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13D0EBC8" w14:textId="77777777" w:rsidR="00EE33B3" w:rsidRPr="00AB123D" w:rsidRDefault="00EE33B3" w:rsidP="00EE33B3">
            <w:pPr>
              <w:pStyle w:val="afa"/>
              <w:jc w:val="left"/>
              <w:rPr>
                <w:szCs w:val="24"/>
              </w:rPr>
            </w:pPr>
          </w:p>
        </w:tc>
        <w:tc>
          <w:tcPr>
            <w:tcW w:w="1026" w:type="pct"/>
            <w:vMerge/>
            <w:shd w:val="clear" w:color="auto" w:fill="auto"/>
          </w:tcPr>
          <w:p w14:paraId="50F221E9" w14:textId="77777777" w:rsidR="00EE33B3" w:rsidRPr="00CD541A" w:rsidRDefault="00EE33B3" w:rsidP="00EE33B3">
            <w:pPr>
              <w:pStyle w:val="afa"/>
              <w:jc w:val="left"/>
              <w:rPr>
                <w:szCs w:val="24"/>
              </w:rPr>
            </w:pPr>
          </w:p>
        </w:tc>
      </w:tr>
      <w:tr w:rsidR="00EE33B3" w:rsidRPr="00CD541A" w14:paraId="19E9C1A0" w14:textId="77777777" w:rsidTr="00EE33B3">
        <w:tc>
          <w:tcPr>
            <w:tcW w:w="475" w:type="pct"/>
          </w:tcPr>
          <w:p w14:paraId="02132356" w14:textId="7A085DA2" w:rsidR="00EE33B3" w:rsidRDefault="00E37EEB" w:rsidP="00EE33B3">
            <w:pPr>
              <w:pStyle w:val="afa"/>
              <w:jc w:val="center"/>
              <w:rPr>
                <w:szCs w:val="24"/>
              </w:rPr>
            </w:pPr>
            <w:r>
              <w:rPr>
                <w:szCs w:val="24"/>
              </w:rPr>
              <w:t>39.</w:t>
            </w:r>
            <w:r w:rsidR="00EE33B3">
              <w:rPr>
                <w:szCs w:val="24"/>
              </w:rPr>
              <w:t>18</w:t>
            </w:r>
          </w:p>
        </w:tc>
        <w:tc>
          <w:tcPr>
            <w:tcW w:w="772" w:type="pct"/>
          </w:tcPr>
          <w:p w14:paraId="333F40FB"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CACB381" w14:textId="77777777" w:rsidR="00EE33B3" w:rsidRPr="00B201C3" w:rsidRDefault="00EE33B3" w:rsidP="00EE33B3">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286F2FEF" w14:textId="77777777" w:rsidR="00EE33B3" w:rsidRPr="00AB123D" w:rsidRDefault="00EE33B3" w:rsidP="00EE33B3">
            <w:pPr>
              <w:pStyle w:val="afa"/>
              <w:jc w:val="left"/>
              <w:rPr>
                <w:szCs w:val="24"/>
              </w:rPr>
            </w:pPr>
          </w:p>
        </w:tc>
        <w:tc>
          <w:tcPr>
            <w:tcW w:w="1026" w:type="pct"/>
            <w:vMerge/>
            <w:shd w:val="clear" w:color="auto" w:fill="auto"/>
          </w:tcPr>
          <w:p w14:paraId="4C8EB605" w14:textId="77777777" w:rsidR="00EE33B3" w:rsidRPr="00CD541A" w:rsidRDefault="00EE33B3" w:rsidP="00EE33B3">
            <w:pPr>
              <w:pStyle w:val="afa"/>
              <w:jc w:val="left"/>
              <w:rPr>
                <w:szCs w:val="24"/>
              </w:rPr>
            </w:pPr>
          </w:p>
        </w:tc>
      </w:tr>
      <w:tr w:rsidR="00EE33B3" w:rsidRPr="00CD541A" w14:paraId="356D29F0" w14:textId="77777777" w:rsidTr="00EE33B3">
        <w:tc>
          <w:tcPr>
            <w:tcW w:w="475" w:type="pct"/>
          </w:tcPr>
          <w:p w14:paraId="2FF0D20E" w14:textId="481AB51C" w:rsidR="00EE33B3" w:rsidRPr="00CD541A" w:rsidRDefault="00E37EEB" w:rsidP="00EE33B3">
            <w:pPr>
              <w:pStyle w:val="afa"/>
              <w:keepLines/>
              <w:jc w:val="center"/>
              <w:rPr>
                <w:szCs w:val="24"/>
              </w:rPr>
            </w:pPr>
            <w:r>
              <w:rPr>
                <w:szCs w:val="24"/>
              </w:rPr>
              <w:t>40</w:t>
            </w:r>
          </w:p>
        </w:tc>
        <w:tc>
          <w:tcPr>
            <w:tcW w:w="3499" w:type="pct"/>
            <w:gridSpan w:val="3"/>
          </w:tcPr>
          <w:p w14:paraId="44B73775" w14:textId="0F14B4EF" w:rsidR="00EE33B3" w:rsidRPr="00C209B8" w:rsidRDefault="00EE33B3" w:rsidP="00E37EEB">
            <w:pPr>
              <w:pStyle w:val="afa"/>
              <w:jc w:val="left"/>
            </w:pPr>
            <w:r>
              <w:t>073</w:t>
            </w:r>
            <w:r w:rsidR="00E37EEB">
              <w:t>50</w:t>
            </w:r>
          </w:p>
        </w:tc>
        <w:tc>
          <w:tcPr>
            <w:tcW w:w="1026" w:type="pct"/>
            <w:tcBorders>
              <w:bottom w:val="single" w:sz="4" w:space="0" w:color="auto"/>
            </w:tcBorders>
          </w:tcPr>
          <w:p w14:paraId="43D74B36" w14:textId="77777777" w:rsidR="00EE33B3" w:rsidRPr="00CD541A" w:rsidRDefault="00EE33B3" w:rsidP="00EE33B3">
            <w:pPr>
              <w:pStyle w:val="afa"/>
              <w:jc w:val="center"/>
              <w:rPr>
                <w:szCs w:val="24"/>
              </w:rPr>
            </w:pPr>
          </w:p>
        </w:tc>
      </w:tr>
      <w:tr w:rsidR="00EE33B3" w:rsidRPr="00CD541A" w14:paraId="2F97863C" w14:textId="77777777" w:rsidTr="00EE33B3">
        <w:tc>
          <w:tcPr>
            <w:tcW w:w="475" w:type="pct"/>
          </w:tcPr>
          <w:p w14:paraId="37EEB56E" w14:textId="304EE858" w:rsidR="00EE33B3" w:rsidRPr="00202812" w:rsidRDefault="00E37EEB" w:rsidP="00EE33B3">
            <w:pPr>
              <w:pStyle w:val="afa"/>
              <w:jc w:val="center"/>
              <w:rPr>
                <w:szCs w:val="24"/>
                <w:lang w:val="en-US"/>
              </w:rPr>
            </w:pPr>
            <w:r>
              <w:rPr>
                <w:szCs w:val="24"/>
              </w:rPr>
              <w:t>40.</w:t>
            </w:r>
            <w:r w:rsidR="00EE33B3">
              <w:rPr>
                <w:szCs w:val="24"/>
                <w:lang w:val="en-US"/>
              </w:rPr>
              <w:t>1</w:t>
            </w:r>
          </w:p>
        </w:tc>
        <w:tc>
          <w:tcPr>
            <w:tcW w:w="772" w:type="pct"/>
          </w:tcPr>
          <w:p w14:paraId="5BB2FD40" w14:textId="77777777" w:rsidR="00EE33B3" w:rsidRPr="00CD541A" w:rsidRDefault="00EE33B3" w:rsidP="00EE33B3">
            <w:pPr>
              <w:pStyle w:val="afa"/>
              <w:jc w:val="left"/>
              <w:rPr>
                <w:szCs w:val="24"/>
              </w:rPr>
            </w:pPr>
          </w:p>
        </w:tc>
        <w:tc>
          <w:tcPr>
            <w:tcW w:w="1389" w:type="pct"/>
          </w:tcPr>
          <w:p w14:paraId="7CAA543E" w14:textId="77777777" w:rsidR="00EE33B3" w:rsidRPr="00CD541A" w:rsidRDefault="00EE33B3" w:rsidP="00EE33B3">
            <w:pPr>
              <w:pStyle w:val="afa"/>
              <w:jc w:val="left"/>
              <w:rPr>
                <w:szCs w:val="24"/>
              </w:rPr>
            </w:pPr>
            <w:r w:rsidRPr="008F7A7F">
              <w:rPr>
                <w:bCs w:val="0"/>
                <w:noProof/>
                <w:szCs w:val="24"/>
              </w:rPr>
              <w:t>1</w:t>
            </w:r>
            <w:r w:rsidRPr="008F7A7F">
              <w:rPr>
                <w:bCs w:val="0"/>
                <w:szCs w:val="24"/>
              </w:rPr>
              <w:t>. Сведения о видах документов</w:t>
            </w:r>
            <w:r>
              <w:rPr>
                <w:bCs w:val="0"/>
                <w:szCs w:val="24"/>
              </w:rPr>
              <w:t>,</w:t>
            </w:r>
            <w:r w:rsidRPr="000A5767">
              <w:rPr>
                <w:szCs w:val="24"/>
              </w:rPr>
              <w:t xml:space="preserve"> используемых в сфере интеллектуальной собственности</w:t>
            </w:r>
          </w:p>
        </w:tc>
        <w:tc>
          <w:tcPr>
            <w:tcW w:w="1338" w:type="pct"/>
          </w:tcPr>
          <w:p w14:paraId="2D6EC01E" w14:textId="77777777" w:rsidR="00EE33B3" w:rsidRPr="00C8346C" w:rsidRDefault="00EE33B3" w:rsidP="00EE33B3">
            <w:pPr>
              <w:pStyle w:val="afa"/>
              <w:jc w:val="left"/>
              <w:rPr>
                <w:szCs w:val="24"/>
              </w:rPr>
            </w:pPr>
          </w:p>
        </w:tc>
        <w:tc>
          <w:tcPr>
            <w:tcW w:w="1026" w:type="pct"/>
            <w:vMerge w:val="restart"/>
            <w:shd w:val="clear" w:color="auto" w:fill="auto"/>
          </w:tcPr>
          <w:p w14:paraId="0CCD0077" w14:textId="77777777" w:rsidR="00EE33B3" w:rsidRPr="00CD541A" w:rsidRDefault="00EE33B3" w:rsidP="00EE33B3">
            <w:pPr>
              <w:pStyle w:val="afa"/>
              <w:jc w:val="left"/>
              <w:rPr>
                <w:szCs w:val="24"/>
              </w:rPr>
            </w:pPr>
            <w:r>
              <w:rPr>
                <w:szCs w:val="24"/>
              </w:rPr>
              <w:t>Примечание 1</w:t>
            </w:r>
          </w:p>
        </w:tc>
      </w:tr>
      <w:tr w:rsidR="00EE33B3" w:rsidRPr="00CD541A" w14:paraId="550EACD3" w14:textId="77777777" w:rsidTr="00EE33B3">
        <w:tc>
          <w:tcPr>
            <w:tcW w:w="475" w:type="pct"/>
          </w:tcPr>
          <w:p w14:paraId="63057DB1" w14:textId="18E29BFC" w:rsidR="00EE33B3" w:rsidRPr="00202812" w:rsidRDefault="00E37EEB" w:rsidP="00EE33B3">
            <w:pPr>
              <w:pStyle w:val="afa"/>
              <w:jc w:val="center"/>
              <w:rPr>
                <w:szCs w:val="24"/>
                <w:lang w:val="en-US"/>
              </w:rPr>
            </w:pPr>
            <w:r>
              <w:rPr>
                <w:szCs w:val="24"/>
              </w:rPr>
              <w:t>40.</w:t>
            </w:r>
            <w:r w:rsidR="00EE33B3">
              <w:rPr>
                <w:szCs w:val="24"/>
                <w:lang w:val="en-US"/>
              </w:rPr>
              <w:t>2</w:t>
            </w:r>
          </w:p>
        </w:tc>
        <w:tc>
          <w:tcPr>
            <w:tcW w:w="772" w:type="pct"/>
          </w:tcPr>
          <w:p w14:paraId="64B3DD98" w14:textId="77777777" w:rsidR="00EE33B3" w:rsidRPr="00CD541A" w:rsidRDefault="00EE33B3" w:rsidP="00EE33B3">
            <w:pPr>
              <w:pStyle w:val="afa"/>
              <w:jc w:val="left"/>
              <w:rPr>
                <w:szCs w:val="24"/>
              </w:rPr>
            </w:pPr>
          </w:p>
        </w:tc>
        <w:tc>
          <w:tcPr>
            <w:tcW w:w="1389" w:type="pct"/>
          </w:tcPr>
          <w:p w14:paraId="6348F871" w14:textId="77777777" w:rsidR="00EE33B3" w:rsidRPr="00CD541A" w:rsidRDefault="00EE33B3" w:rsidP="00EE33B3">
            <w:pPr>
              <w:pStyle w:val="afa"/>
              <w:jc w:val="left"/>
              <w:rPr>
                <w:szCs w:val="24"/>
              </w:rPr>
            </w:pPr>
            <w:r w:rsidRPr="008F7A7F">
              <w:rPr>
                <w:bCs w:val="0"/>
                <w:szCs w:val="24"/>
              </w:rPr>
              <w:t xml:space="preserve">1.1. Код </w:t>
            </w:r>
            <w:r>
              <w:rPr>
                <w:bCs w:val="0"/>
                <w:szCs w:val="24"/>
              </w:rPr>
              <w:t xml:space="preserve">группы </w:t>
            </w:r>
            <w:r w:rsidRPr="008F7A7F">
              <w:rPr>
                <w:bCs w:val="0"/>
                <w:szCs w:val="24"/>
              </w:rPr>
              <w:t>документов</w:t>
            </w:r>
          </w:p>
        </w:tc>
        <w:tc>
          <w:tcPr>
            <w:tcW w:w="1338" w:type="pct"/>
          </w:tcPr>
          <w:p w14:paraId="016FFA4B" w14:textId="77777777" w:rsidR="00EE33B3" w:rsidRPr="00315E3B" w:rsidRDefault="00EE33B3" w:rsidP="00EE33B3">
            <w:pPr>
              <w:pStyle w:val="afa"/>
              <w:jc w:val="left"/>
              <w:rPr>
                <w:szCs w:val="24"/>
              </w:rPr>
            </w:pPr>
            <w:r>
              <w:rPr>
                <w:szCs w:val="24"/>
              </w:rPr>
              <w:t>07</w:t>
            </w:r>
          </w:p>
        </w:tc>
        <w:tc>
          <w:tcPr>
            <w:tcW w:w="1026" w:type="pct"/>
            <w:vMerge/>
            <w:shd w:val="clear" w:color="auto" w:fill="auto"/>
          </w:tcPr>
          <w:p w14:paraId="3FE1D0A9" w14:textId="77777777" w:rsidR="00EE33B3" w:rsidRPr="00CD541A" w:rsidRDefault="00EE33B3" w:rsidP="00EE33B3">
            <w:pPr>
              <w:pStyle w:val="afa"/>
              <w:jc w:val="left"/>
              <w:rPr>
                <w:szCs w:val="24"/>
              </w:rPr>
            </w:pPr>
          </w:p>
        </w:tc>
      </w:tr>
      <w:tr w:rsidR="00EE33B3" w:rsidRPr="00CD541A" w14:paraId="0E8DDDF8" w14:textId="77777777" w:rsidTr="00EE33B3">
        <w:tc>
          <w:tcPr>
            <w:tcW w:w="475" w:type="pct"/>
          </w:tcPr>
          <w:p w14:paraId="2F090042" w14:textId="77E8A902" w:rsidR="00EE33B3" w:rsidRPr="00202812" w:rsidRDefault="00E37EEB" w:rsidP="00EE33B3">
            <w:pPr>
              <w:pStyle w:val="afa"/>
              <w:jc w:val="center"/>
              <w:rPr>
                <w:szCs w:val="24"/>
                <w:lang w:val="en-US"/>
              </w:rPr>
            </w:pPr>
            <w:r>
              <w:rPr>
                <w:szCs w:val="24"/>
              </w:rPr>
              <w:t>40.</w:t>
            </w:r>
            <w:r w:rsidR="00EE33B3">
              <w:rPr>
                <w:szCs w:val="24"/>
                <w:lang w:val="en-US"/>
              </w:rPr>
              <w:t>3</w:t>
            </w:r>
          </w:p>
        </w:tc>
        <w:tc>
          <w:tcPr>
            <w:tcW w:w="772" w:type="pct"/>
          </w:tcPr>
          <w:p w14:paraId="075BA325" w14:textId="77777777" w:rsidR="00EE33B3" w:rsidRPr="00CD541A" w:rsidRDefault="00EE33B3" w:rsidP="00EE33B3">
            <w:pPr>
              <w:pStyle w:val="afa"/>
              <w:jc w:val="left"/>
              <w:rPr>
                <w:szCs w:val="24"/>
              </w:rPr>
            </w:pPr>
          </w:p>
        </w:tc>
        <w:tc>
          <w:tcPr>
            <w:tcW w:w="1389" w:type="pct"/>
          </w:tcPr>
          <w:p w14:paraId="618E7AA3" w14:textId="77777777" w:rsidR="00EE33B3" w:rsidRPr="00CD541A" w:rsidRDefault="00EE33B3" w:rsidP="00EE33B3">
            <w:pPr>
              <w:pStyle w:val="afa"/>
              <w:jc w:val="left"/>
              <w:rPr>
                <w:szCs w:val="24"/>
              </w:rPr>
            </w:pPr>
            <w:r w:rsidRPr="008F7A7F">
              <w:rPr>
                <w:bCs w:val="0"/>
                <w:szCs w:val="24"/>
              </w:rPr>
              <w:t xml:space="preserve">1.2. </w:t>
            </w:r>
            <w:r>
              <w:rPr>
                <w:bCs w:val="0"/>
                <w:szCs w:val="24"/>
              </w:rPr>
              <w:t>Наименование</w:t>
            </w:r>
          </w:p>
        </w:tc>
        <w:tc>
          <w:tcPr>
            <w:tcW w:w="1338" w:type="pct"/>
          </w:tcPr>
          <w:p w14:paraId="3203A1E6" w14:textId="77777777" w:rsidR="00EE33B3" w:rsidRPr="00AB6D41" w:rsidRDefault="00EE33B3" w:rsidP="00EE33B3">
            <w:pPr>
              <w:pStyle w:val="afa"/>
              <w:jc w:val="left"/>
              <w:rPr>
                <w:szCs w:val="24"/>
              </w:rPr>
            </w:pPr>
            <w:r>
              <w:t>Документы, сведения и материалы, представляемые в рамках процедур, связанных с регистрацией объектов интеллектуальной собственности Евразийского экономического союза</w:t>
            </w:r>
          </w:p>
        </w:tc>
        <w:tc>
          <w:tcPr>
            <w:tcW w:w="1026" w:type="pct"/>
            <w:vMerge/>
            <w:shd w:val="clear" w:color="auto" w:fill="auto"/>
          </w:tcPr>
          <w:p w14:paraId="5066B07F" w14:textId="77777777" w:rsidR="00EE33B3" w:rsidRPr="00CD541A" w:rsidRDefault="00EE33B3" w:rsidP="00EE33B3">
            <w:pPr>
              <w:pStyle w:val="afa"/>
              <w:jc w:val="left"/>
              <w:rPr>
                <w:szCs w:val="24"/>
              </w:rPr>
            </w:pPr>
          </w:p>
        </w:tc>
      </w:tr>
      <w:tr w:rsidR="00EE33B3" w:rsidRPr="00CD541A" w14:paraId="7FB47C76" w14:textId="77777777" w:rsidTr="00EE33B3">
        <w:tc>
          <w:tcPr>
            <w:tcW w:w="475" w:type="pct"/>
          </w:tcPr>
          <w:p w14:paraId="738920CC" w14:textId="69EFA6EF" w:rsidR="00EE33B3" w:rsidRPr="00202812" w:rsidRDefault="00E37EEB" w:rsidP="00EE33B3">
            <w:pPr>
              <w:pStyle w:val="afa"/>
              <w:jc w:val="center"/>
              <w:rPr>
                <w:szCs w:val="24"/>
                <w:lang w:val="en-US"/>
              </w:rPr>
            </w:pPr>
            <w:r>
              <w:rPr>
                <w:szCs w:val="24"/>
              </w:rPr>
              <w:t>40.</w:t>
            </w:r>
            <w:r w:rsidR="00EE33B3">
              <w:rPr>
                <w:szCs w:val="24"/>
                <w:lang w:val="en-US"/>
              </w:rPr>
              <w:t>4</w:t>
            </w:r>
          </w:p>
        </w:tc>
        <w:tc>
          <w:tcPr>
            <w:tcW w:w="772" w:type="pct"/>
          </w:tcPr>
          <w:p w14:paraId="6EBC2AAB" w14:textId="77777777" w:rsidR="00EE33B3" w:rsidRPr="00CD541A" w:rsidRDefault="00EE33B3" w:rsidP="00EE33B3">
            <w:pPr>
              <w:pStyle w:val="afa"/>
              <w:jc w:val="left"/>
              <w:rPr>
                <w:szCs w:val="24"/>
              </w:rPr>
            </w:pPr>
          </w:p>
        </w:tc>
        <w:tc>
          <w:tcPr>
            <w:tcW w:w="1389" w:type="pct"/>
          </w:tcPr>
          <w:p w14:paraId="43BDC600" w14:textId="77777777" w:rsidR="00EE33B3" w:rsidRPr="00CD541A" w:rsidRDefault="00EE33B3" w:rsidP="00EE33B3">
            <w:pPr>
              <w:pStyle w:val="afa"/>
              <w:jc w:val="left"/>
              <w:rPr>
                <w:szCs w:val="24"/>
              </w:rPr>
            </w:pPr>
            <w:r w:rsidRPr="008F7A7F">
              <w:rPr>
                <w:bCs w:val="0"/>
                <w:szCs w:val="24"/>
              </w:rPr>
              <w:t xml:space="preserve">1.3. </w:t>
            </w:r>
            <w:r w:rsidRPr="008F7A7F">
              <w:rPr>
                <w:bCs w:val="0"/>
                <w:noProof/>
                <w:szCs w:val="24"/>
              </w:rPr>
              <w:t>Сведения о виде документа</w:t>
            </w:r>
          </w:p>
        </w:tc>
        <w:tc>
          <w:tcPr>
            <w:tcW w:w="1338" w:type="pct"/>
          </w:tcPr>
          <w:p w14:paraId="6261CCC8" w14:textId="77777777" w:rsidR="00EE33B3" w:rsidRPr="00CD541A" w:rsidRDefault="00EE33B3" w:rsidP="00EE33B3">
            <w:pPr>
              <w:pStyle w:val="afa"/>
              <w:jc w:val="left"/>
              <w:rPr>
                <w:szCs w:val="24"/>
              </w:rPr>
            </w:pPr>
          </w:p>
        </w:tc>
        <w:tc>
          <w:tcPr>
            <w:tcW w:w="1026" w:type="pct"/>
            <w:vMerge/>
            <w:shd w:val="clear" w:color="auto" w:fill="auto"/>
          </w:tcPr>
          <w:p w14:paraId="5CFA0C3E" w14:textId="77777777" w:rsidR="00EE33B3" w:rsidRPr="00CD541A" w:rsidRDefault="00EE33B3" w:rsidP="00EE33B3">
            <w:pPr>
              <w:pStyle w:val="afa"/>
              <w:jc w:val="left"/>
              <w:rPr>
                <w:szCs w:val="24"/>
              </w:rPr>
            </w:pPr>
          </w:p>
        </w:tc>
      </w:tr>
      <w:tr w:rsidR="00EE33B3" w:rsidRPr="00CD541A" w14:paraId="261AC809" w14:textId="77777777" w:rsidTr="00EE33B3">
        <w:tc>
          <w:tcPr>
            <w:tcW w:w="475" w:type="pct"/>
          </w:tcPr>
          <w:p w14:paraId="4A17C82F" w14:textId="2AB5F8B2" w:rsidR="00EE33B3" w:rsidRPr="00202812" w:rsidRDefault="00E37EEB" w:rsidP="00EE33B3">
            <w:pPr>
              <w:pStyle w:val="afa"/>
              <w:jc w:val="center"/>
              <w:rPr>
                <w:szCs w:val="24"/>
                <w:lang w:val="en-US"/>
              </w:rPr>
            </w:pPr>
            <w:r>
              <w:rPr>
                <w:szCs w:val="24"/>
              </w:rPr>
              <w:t>40.</w:t>
            </w:r>
            <w:r w:rsidR="00EE33B3">
              <w:rPr>
                <w:szCs w:val="24"/>
                <w:lang w:val="en-US"/>
              </w:rPr>
              <w:t>5</w:t>
            </w:r>
          </w:p>
        </w:tc>
        <w:tc>
          <w:tcPr>
            <w:tcW w:w="772" w:type="pct"/>
          </w:tcPr>
          <w:p w14:paraId="0D677CBB" w14:textId="77777777" w:rsidR="00EE33B3" w:rsidRPr="00CD541A" w:rsidRDefault="00EE33B3" w:rsidP="00EE33B3">
            <w:pPr>
              <w:pStyle w:val="afa"/>
              <w:jc w:val="left"/>
              <w:rPr>
                <w:szCs w:val="24"/>
              </w:rPr>
            </w:pPr>
          </w:p>
        </w:tc>
        <w:tc>
          <w:tcPr>
            <w:tcW w:w="1389" w:type="pct"/>
          </w:tcPr>
          <w:p w14:paraId="5628DA9D" w14:textId="77777777" w:rsidR="00EE33B3" w:rsidRPr="00CD541A" w:rsidRDefault="00EE33B3" w:rsidP="00EE33B3">
            <w:pPr>
              <w:pStyle w:val="afa"/>
              <w:jc w:val="left"/>
              <w:rPr>
                <w:szCs w:val="24"/>
              </w:rPr>
            </w:pPr>
            <w:r w:rsidRPr="008F7A7F">
              <w:rPr>
                <w:bCs w:val="0"/>
                <w:noProof/>
                <w:szCs w:val="24"/>
              </w:rPr>
              <w:t>1.3.1. Код вида документа</w:t>
            </w:r>
          </w:p>
        </w:tc>
        <w:tc>
          <w:tcPr>
            <w:tcW w:w="1338" w:type="pct"/>
          </w:tcPr>
          <w:p w14:paraId="78579A37" w14:textId="5770C30A" w:rsidR="00EE33B3" w:rsidRPr="00CD541A" w:rsidRDefault="00EE33B3" w:rsidP="00E37EEB">
            <w:pPr>
              <w:pStyle w:val="afa"/>
              <w:jc w:val="left"/>
              <w:rPr>
                <w:szCs w:val="24"/>
              </w:rPr>
            </w:pPr>
            <w:r>
              <w:rPr>
                <w:szCs w:val="24"/>
              </w:rPr>
              <w:t>073</w:t>
            </w:r>
            <w:r w:rsidR="00E37EEB">
              <w:rPr>
                <w:szCs w:val="24"/>
              </w:rPr>
              <w:t>50</w:t>
            </w:r>
          </w:p>
        </w:tc>
        <w:tc>
          <w:tcPr>
            <w:tcW w:w="1026" w:type="pct"/>
            <w:vMerge/>
            <w:shd w:val="clear" w:color="auto" w:fill="auto"/>
          </w:tcPr>
          <w:p w14:paraId="53C4205F" w14:textId="77777777" w:rsidR="00EE33B3" w:rsidRPr="00CD541A" w:rsidRDefault="00EE33B3" w:rsidP="00EE33B3">
            <w:pPr>
              <w:pStyle w:val="afa"/>
              <w:jc w:val="left"/>
              <w:rPr>
                <w:szCs w:val="24"/>
              </w:rPr>
            </w:pPr>
          </w:p>
        </w:tc>
      </w:tr>
      <w:tr w:rsidR="00EE33B3" w:rsidRPr="00CD541A" w14:paraId="760DEC93" w14:textId="77777777" w:rsidTr="00EE33B3">
        <w:tc>
          <w:tcPr>
            <w:tcW w:w="475" w:type="pct"/>
          </w:tcPr>
          <w:p w14:paraId="6C78CDD8" w14:textId="3FC1E7C0" w:rsidR="00EE33B3" w:rsidRPr="00202812" w:rsidRDefault="00E37EEB" w:rsidP="00EE33B3">
            <w:pPr>
              <w:pStyle w:val="afa"/>
              <w:jc w:val="center"/>
              <w:rPr>
                <w:szCs w:val="24"/>
                <w:lang w:val="en-US"/>
              </w:rPr>
            </w:pPr>
            <w:r>
              <w:rPr>
                <w:szCs w:val="24"/>
              </w:rPr>
              <w:t>40.</w:t>
            </w:r>
            <w:r w:rsidR="00EE33B3">
              <w:rPr>
                <w:szCs w:val="24"/>
                <w:lang w:val="en-US"/>
              </w:rPr>
              <w:t>6</w:t>
            </w:r>
          </w:p>
        </w:tc>
        <w:tc>
          <w:tcPr>
            <w:tcW w:w="772" w:type="pct"/>
          </w:tcPr>
          <w:p w14:paraId="717DC9BB"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1B10B4A" w14:textId="77777777" w:rsidR="00EE33B3" w:rsidRPr="00CD541A" w:rsidRDefault="00EE33B3" w:rsidP="00EE33B3">
            <w:pPr>
              <w:pStyle w:val="afa"/>
              <w:jc w:val="left"/>
              <w:rPr>
                <w:szCs w:val="24"/>
              </w:rPr>
            </w:pPr>
            <w:r w:rsidRPr="008F7A7F">
              <w:rPr>
                <w:bCs w:val="0"/>
                <w:noProof/>
                <w:szCs w:val="24"/>
              </w:rPr>
              <w:t xml:space="preserve">1.3.2. </w:t>
            </w:r>
            <w:r>
              <w:rPr>
                <w:bCs w:val="0"/>
                <w:noProof/>
                <w:szCs w:val="24"/>
              </w:rPr>
              <w:t>Наименование</w:t>
            </w:r>
          </w:p>
        </w:tc>
        <w:tc>
          <w:tcPr>
            <w:tcW w:w="1338" w:type="pct"/>
          </w:tcPr>
          <w:p w14:paraId="000ACF35" w14:textId="6D8EBB26" w:rsidR="00EE33B3" w:rsidRPr="002D3088" w:rsidRDefault="00E37EEB" w:rsidP="00EE33B3">
            <w:pPr>
              <w:pStyle w:val="afa"/>
              <w:jc w:val="left"/>
              <w:rPr>
                <w:szCs w:val="24"/>
              </w:rPr>
            </w:pPr>
            <w:r>
              <w:rPr>
                <w:color w:val="000000"/>
              </w:rPr>
              <w:t>заявление о продлении срока действия свидетельства о праве использования наименования места происхождения товара Евразийского экономического союза</w:t>
            </w:r>
          </w:p>
        </w:tc>
        <w:tc>
          <w:tcPr>
            <w:tcW w:w="1026" w:type="pct"/>
            <w:vMerge/>
            <w:shd w:val="clear" w:color="auto" w:fill="auto"/>
          </w:tcPr>
          <w:p w14:paraId="39BBD602" w14:textId="77777777" w:rsidR="00EE33B3" w:rsidRPr="00CD541A" w:rsidRDefault="00EE33B3" w:rsidP="00EE33B3">
            <w:pPr>
              <w:pStyle w:val="afa"/>
              <w:jc w:val="left"/>
              <w:rPr>
                <w:szCs w:val="24"/>
              </w:rPr>
            </w:pPr>
          </w:p>
        </w:tc>
      </w:tr>
      <w:tr w:rsidR="00EE33B3" w:rsidRPr="00AB0BD4" w14:paraId="09B9715A" w14:textId="77777777" w:rsidTr="00EE33B3">
        <w:tc>
          <w:tcPr>
            <w:tcW w:w="475" w:type="pct"/>
          </w:tcPr>
          <w:p w14:paraId="0F39BB37" w14:textId="36B9B39F" w:rsidR="00EE33B3" w:rsidRPr="00202812" w:rsidRDefault="00E37EEB" w:rsidP="00EE33B3">
            <w:pPr>
              <w:pStyle w:val="afa"/>
              <w:jc w:val="center"/>
              <w:rPr>
                <w:szCs w:val="24"/>
                <w:lang w:val="en-US"/>
              </w:rPr>
            </w:pPr>
            <w:r>
              <w:rPr>
                <w:szCs w:val="24"/>
              </w:rPr>
              <w:t>40.</w:t>
            </w:r>
            <w:r w:rsidR="00EE33B3">
              <w:rPr>
                <w:szCs w:val="24"/>
                <w:lang w:val="en-US"/>
              </w:rPr>
              <w:t>7</w:t>
            </w:r>
          </w:p>
        </w:tc>
        <w:tc>
          <w:tcPr>
            <w:tcW w:w="772" w:type="pct"/>
          </w:tcPr>
          <w:p w14:paraId="34CFF18A"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8721CB1" w14:textId="77777777" w:rsidR="00EE33B3" w:rsidRPr="00CD541A" w:rsidRDefault="00EE33B3" w:rsidP="00EE33B3">
            <w:pPr>
              <w:pStyle w:val="afa"/>
              <w:jc w:val="left"/>
              <w:rPr>
                <w:szCs w:val="24"/>
              </w:rPr>
            </w:pPr>
            <w:r w:rsidRPr="00364112">
              <w:rPr>
                <w:bCs w:val="0"/>
                <w:szCs w:val="24"/>
              </w:rPr>
              <w:t>1</w:t>
            </w:r>
            <w:r>
              <w:rPr>
                <w:bCs w:val="0"/>
                <w:szCs w:val="24"/>
              </w:rPr>
              <w:t>.3.3.</w:t>
            </w:r>
            <w:r w:rsidRPr="004B65CE">
              <w:rPr>
                <w:szCs w:val="24"/>
              </w:rPr>
              <w:t xml:space="preserve"> Код государства </w:t>
            </w:r>
            <w:r>
              <w:rPr>
                <w:noProof/>
              </w:rPr>
              <w:t>–</w:t>
            </w:r>
            <w:r w:rsidRPr="004B65CE">
              <w:rPr>
                <w:szCs w:val="24"/>
              </w:rPr>
              <w:t xml:space="preserve"> члена Евразийского экономического </w:t>
            </w:r>
            <w:r w:rsidRPr="004B65CE">
              <w:rPr>
                <w:szCs w:val="24"/>
              </w:rPr>
              <w:lastRenderedPageBreak/>
              <w:t xml:space="preserve">союза, в котором применяется </w:t>
            </w:r>
            <w:r w:rsidRPr="00AA14B8">
              <w:rPr>
                <w:szCs w:val="24"/>
              </w:rPr>
              <w:t>вид документа</w:t>
            </w:r>
          </w:p>
        </w:tc>
        <w:tc>
          <w:tcPr>
            <w:tcW w:w="1338" w:type="pct"/>
          </w:tcPr>
          <w:p w14:paraId="3CC378CF" w14:textId="77777777" w:rsidR="00EE33B3" w:rsidRPr="0006243A" w:rsidRDefault="00EE33B3" w:rsidP="00EE33B3">
            <w:pPr>
              <w:pStyle w:val="afa"/>
              <w:jc w:val="left"/>
              <w:rPr>
                <w:szCs w:val="24"/>
                <w:lang w:val="en-US"/>
              </w:rPr>
            </w:pPr>
            <w:r w:rsidRPr="000B3685">
              <w:rPr>
                <w:color w:val="000000"/>
                <w:szCs w:val="24"/>
                <w:lang w:val="en-US"/>
              </w:rPr>
              <w:lastRenderedPageBreak/>
              <w:t>AM, BY, KZ, KG, RU</w:t>
            </w:r>
          </w:p>
        </w:tc>
        <w:tc>
          <w:tcPr>
            <w:tcW w:w="1026" w:type="pct"/>
            <w:vMerge/>
            <w:shd w:val="clear" w:color="auto" w:fill="auto"/>
          </w:tcPr>
          <w:p w14:paraId="31FE741E" w14:textId="77777777" w:rsidR="00EE33B3" w:rsidRPr="0006243A" w:rsidRDefault="00EE33B3" w:rsidP="00EE33B3">
            <w:pPr>
              <w:pStyle w:val="afa"/>
              <w:jc w:val="left"/>
              <w:rPr>
                <w:szCs w:val="24"/>
                <w:lang w:val="en-US"/>
              </w:rPr>
            </w:pPr>
          </w:p>
        </w:tc>
      </w:tr>
      <w:tr w:rsidR="00EE33B3" w:rsidRPr="00CD541A" w14:paraId="2A28AF60" w14:textId="77777777" w:rsidTr="00EE33B3">
        <w:tc>
          <w:tcPr>
            <w:tcW w:w="475" w:type="pct"/>
          </w:tcPr>
          <w:p w14:paraId="2A3E43FE" w14:textId="087519F9" w:rsidR="00EE33B3" w:rsidRDefault="00E37EEB" w:rsidP="00EE33B3">
            <w:pPr>
              <w:pStyle w:val="afa"/>
              <w:jc w:val="center"/>
              <w:rPr>
                <w:szCs w:val="24"/>
              </w:rPr>
            </w:pPr>
            <w:r>
              <w:rPr>
                <w:szCs w:val="24"/>
              </w:rPr>
              <w:lastRenderedPageBreak/>
              <w:t>40.</w:t>
            </w:r>
            <w:r w:rsidR="00EE33B3">
              <w:rPr>
                <w:szCs w:val="24"/>
              </w:rPr>
              <w:t>8</w:t>
            </w:r>
          </w:p>
        </w:tc>
        <w:tc>
          <w:tcPr>
            <w:tcW w:w="772" w:type="pct"/>
          </w:tcPr>
          <w:p w14:paraId="31C326E4"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6B7B479" w14:textId="77777777" w:rsidR="00EE33B3" w:rsidRPr="00B201C3" w:rsidRDefault="00EE33B3" w:rsidP="00EE33B3">
            <w:pPr>
              <w:pStyle w:val="afa"/>
              <w:jc w:val="left"/>
            </w:pPr>
            <w:r w:rsidRPr="008F7A7F">
              <w:rPr>
                <w:bCs w:val="0"/>
                <w:szCs w:val="24"/>
              </w:rPr>
              <w:t>1.3.</w:t>
            </w:r>
            <w:r>
              <w:rPr>
                <w:bCs w:val="0"/>
                <w:szCs w:val="24"/>
              </w:rPr>
              <w:t>4</w:t>
            </w:r>
            <w:r w:rsidRPr="008F7A7F">
              <w:rPr>
                <w:bCs w:val="0"/>
                <w:szCs w:val="24"/>
              </w:rPr>
              <w:t>. Сведения о записи классификатора</w:t>
            </w:r>
          </w:p>
        </w:tc>
        <w:tc>
          <w:tcPr>
            <w:tcW w:w="1338" w:type="pct"/>
          </w:tcPr>
          <w:p w14:paraId="70934FE9" w14:textId="77777777" w:rsidR="00EE33B3" w:rsidRPr="00AB123D" w:rsidRDefault="00EE33B3" w:rsidP="00EE33B3">
            <w:pPr>
              <w:pStyle w:val="afa"/>
              <w:jc w:val="left"/>
              <w:rPr>
                <w:szCs w:val="24"/>
              </w:rPr>
            </w:pPr>
          </w:p>
        </w:tc>
        <w:tc>
          <w:tcPr>
            <w:tcW w:w="1026" w:type="pct"/>
            <w:vMerge/>
            <w:shd w:val="clear" w:color="auto" w:fill="auto"/>
          </w:tcPr>
          <w:p w14:paraId="5E6D8232" w14:textId="77777777" w:rsidR="00EE33B3" w:rsidRPr="00CD541A" w:rsidRDefault="00EE33B3" w:rsidP="00EE33B3">
            <w:pPr>
              <w:pStyle w:val="afa"/>
              <w:jc w:val="left"/>
              <w:rPr>
                <w:szCs w:val="24"/>
              </w:rPr>
            </w:pPr>
          </w:p>
        </w:tc>
      </w:tr>
      <w:tr w:rsidR="00EE33B3" w:rsidRPr="00CD541A" w14:paraId="6201A717" w14:textId="77777777" w:rsidTr="00EE33B3">
        <w:tc>
          <w:tcPr>
            <w:tcW w:w="475" w:type="pct"/>
          </w:tcPr>
          <w:p w14:paraId="75DCCF56" w14:textId="2724FB25" w:rsidR="00EE33B3" w:rsidRDefault="00E37EEB" w:rsidP="00EE33B3">
            <w:pPr>
              <w:pStyle w:val="afa"/>
              <w:jc w:val="center"/>
              <w:rPr>
                <w:szCs w:val="24"/>
              </w:rPr>
            </w:pPr>
            <w:r>
              <w:rPr>
                <w:szCs w:val="24"/>
              </w:rPr>
              <w:t>40.</w:t>
            </w:r>
            <w:r w:rsidR="00EE33B3">
              <w:rPr>
                <w:szCs w:val="24"/>
              </w:rPr>
              <w:t>9</w:t>
            </w:r>
          </w:p>
        </w:tc>
        <w:tc>
          <w:tcPr>
            <w:tcW w:w="772" w:type="pct"/>
          </w:tcPr>
          <w:p w14:paraId="330B11CD"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AB6AD2E" w14:textId="77777777" w:rsidR="00EE33B3" w:rsidRPr="00B201C3" w:rsidRDefault="00EE33B3" w:rsidP="00EE33B3">
            <w:pPr>
              <w:pStyle w:val="afa"/>
              <w:jc w:val="left"/>
            </w:pPr>
            <w:r w:rsidRPr="009E65A4">
              <w:rPr>
                <w:rFonts w:cs="Times New Roman"/>
                <w:noProof/>
                <w:szCs w:val="24"/>
                <w:lang w:val="en-US"/>
              </w:rPr>
              <w:t>1.</w:t>
            </w:r>
            <w:r w:rsidRPr="009E65A4">
              <w:rPr>
                <w:rFonts w:cs="Times New Roman"/>
                <w:noProof/>
                <w:szCs w:val="24"/>
              </w:rPr>
              <w:t>3.</w:t>
            </w:r>
            <w:r>
              <w:rPr>
                <w:rFonts w:cs="Times New Roman"/>
                <w:noProof/>
                <w:szCs w:val="24"/>
              </w:rPr>
              <w:t>4</w:t>
            </w: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начала действия</w:t>
            </w:r>
          </w:p>
        </w:tc>
        <w:tc>
          <w:tcPr>
            <w:tcW w:w="1338" w:type="pct"/>
          </w:tcPr>
          <w:p w14:paraId="5D1E9108" w14:textId="77777777" w:rsidR="00EE33B3" w:rsidRPr="00AB123D" w:rsidRDefault="00EE33B3" w:rsidP="00EE33B3">
            <w:pPr>
              <w:pStyle w:val="afa"/>
              <w:jc w:val="left"/>
              <w:rPr>
                <w:szCs w:val="24"/>
              </w:rPr>
            </w:pPr>
            <w:r>
              <w:t>Примечание 1</w:t>
            </w:r>
          </w:p>
        </w:tc>
        <w:tc>
          <w:tcPr>
            <w:tcW w:w="1026" w:type="pct"/>
            <w:vMerge/>
            <w:shd w:val="clear" w:color="auto" w:fill="auto"/>
          </w:tcPr>
          <w:p w14:paraId="78AEB925" w14:textId="77777777" w:rsidR="00EE33B3" w:rsidRPr="00CD541A" w:rsidRDefault="00EE33B3" w:rsidP="00EE33B3">
            <w:pPr>
              <w:pStyle w:val="afa"/>
              <w:jc w:val="left"/>
              <w:rPr>
                <w:szCs w:val="24"/>
              </w:rPr>
            </w:pPr>
          </w:p>
        </w:tc>
      </w:tr>
      <w:tr w:rsidR="00EE33B3" w:rsidRPr="00CD541A" w14:paraId="60FF19E8" w14:textId="77777777" w:rsidTr="00EE33B3">
        <w:tc>
          <w:tcPr>
            <w:tcW w:w="475" w:type="pct"/>
          </w:tcPr>
          <w:p w14:paraId="747417DC" w14:textId="7761DF40" w:rsidR="00EE33B3" w:rsidRDefault="00E37EEB" w:rsidP="00EE33B3">
            <w:pPr>
              <w:pStyle w:val="afa"/>
              <w:jc w:val="center"/>
              <w:rPr>
                <w:szCs w:val="24"/>
              </w:rPr>
            </w:pPr>
            <w:r>
              <w:rPr>
                <w:szCs w:val="24"/>
              </w:rPr>
              <w:t>40.</w:t>
            </w:r>
            <w:r w:rsidR="00EE33B3">
              <w:rPr>
                <w:szCs w:val="24"/>
              </w:rPr>
              <w:t>10</w:t>
            </w:r>
          </w:p>
        </w:tc>
        <w:tc>
          <w:tcPr>
            <w:tcW w:w="772" w:type="pct"/>
          </w:tcPr>
          <w:p w14:paraId="24C45274"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A9BE59D" w14:textId="77777777" w:rsidR="00EE33B3" w:rsidRPr="00B201C3" w:rsidRDefault="00EE33B3" w:rsidP="00EE33B3">
            <w:pPr>
              <w:pStyle w:val="afa"/>
              <w:jc w:val="left"/>
            </w:pPr>
            <w:r w:rsidRPr="009E65A4">
              <w:rPr>
                <w:rFonts w:cs="Times New Roman"/>
                <w:bCs w:val="0"/>
                <w:noProof/>
                <w:szCs w:val="24"/>
              </w:rPr>
              <w:t>1.3.</w:t>
            </w:r>
            <w:r>
              <w:rPr>
                <w:rFonts w:cs="Times New Roman"/>
                <w:bCs w:val="0"/>
                <w:noProof/>
                <w:szCs w:val="24"/>
              </w:rPr>
              <w:t>4</w:t>
            </w:r>
            <w:r w:rsidRPr="009E65A4">
              <w:rPr>
                <w:rFonts w:cs="Times New Roman"/>
                <w:bCs w:val="0"/>
                <w:noProof/>
                <w:szCs w:val="24"/>
              </w:rPr>
              <w:t>.2</w:t>
            </w:r>
            <w:r w:rsidRPr="009E65A4">
              <w:rPr>
                <w:rFonts w:cs="Times New Roman"/>
                <w:bCs w:val="0"/>
                <w:szCs w:val="24"/>
              </w:rPr>
              <w:t>.</w:t>
            </w:r>
            <w:r w:rsidRPr="009E65A4">
              <w:rPr>
                <w:rFonts w:cs="Times New Roman"/>
                <w:szCs w:val="24"/>
              </w:rPr>
              <w:t> </w:t>
            </w:r>
            <w:r w:rsidRPr="009E65A4">
              <w:rPr>
                <w:rFonts w:cs="Times New Roman"/>
                <w:bCs w:val="0"/>
                <w:noProof/>
                <w:szCs w:val="24"/>
              </w:rPr>
              <w:t xml:space="preserve">Сведения об акте, регламентирующем начало действия </w:t>
            </w:r>
          </w:p>
        </w:tc>
        <w:tc>
          <w:tcPr>
            <w:tcW w:w="1338" w:type="pct"/>
          </w:tcPr>
          <w:p w14:paraId="69C477B9" w14:textId="77777777" w:rsidR="00EE33B3" w:rsidRPr="00AB123D" w:rsidRDefault="00EE33B3" w:rsidP="00EE33B3">
            <w:pPr>
              <w:pStyle w:val="afa"/>
              <w:jc w:val="left"/>
              <w:rPr>
                <w:szCs w:val="24"/>
              </w:rPr>
            </w:pPr>
          </w:p>
        </w:tc>
        <w:tc>
          <w:tcPr>
            <w:tcW w:w="1026" w:type="pct"/>
            <w:vMerge/>
            <w:shd w:val="clear" w:color="auto" w:fill="auto"/>
          </w:tcPr>
          <w:p w14:paraId="3131DD2F" w14:textId="77777777" w:rsidR="00EE33B3" w:rsidRPr="00CD541A" w:rsidRDefault="00EE33B3" w:rsidP="00EE33B3">
            <w:pPr>
              <w:pStyle w:val="afa"/>
              <w:jc w:val="left"/>
              <w:rPr>
                <w:szCs w:val="24"/>
              </w:rPr>
            </w:pPr>
          </w:p>
        </w:tc>
      </w:tr>
      <w:tr w:rsidR="00EE33B3" w:rsidRPr="00CD541A" w14:paraId="6DFA3ADB" w14:textId="77777777" w:rsidTr="00EE33B3">
        <w:tc>
          <w:tcPr>
            <w:tcW w:w="475" w:type="pct"/>
          </w:tcPr>
          <w:p w14:paraId="3591BE36" w14:textId="2BBF3FE3" w:rsidR="00EE33B3" w:rsidRDefault="00E37EEB" w:rsidP="00EE33B3">
            <w:pPr>
              <w:pStyle w:val="afa"/>
              <w:jc w:val="center"/>
              <w:rPr>
                <w:szCs w:val="24"/>
              </w:rPr>
            </w:pPr>
            <w:r>
              <w:rPr>
                <w:szCs w:val="24"/>
              </w:rPr>
              <w:t>40.</w:t>
            </w:r>
            <w:r w:rsidR="00EE33B3">
              <w:rPr>
                <w:szCs w:val="24"/>
              </w:rPr>
              <w:t>11</w:t>
            </w:r>
          </w:p>
        </w:tc>
        <w:tc>
          <w:tcPr>
            <w:tcW w:w="772" w:type="pct"/>
          </w:tcPr>
          <w:p w14:paraId="333AEACB"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64E4B07" w14:textId="77777777" w:rsidR="00EE33B3" w:rsidRPr="00B201C3" w:rsidRDefault="00EE33B3" w:rsidP="00EE33B3">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34A15137" w14:textId="77777777" w:rsidR="00EE33B3" w:rsidRPr="00AB123D" w:rsidRDefault="00EE33B3" w:rsidP="00EE33B3">
            <w:pPr>
              <w:pStyle w:val="afa"/>
              <w:jc w:val="left"/>
              <w:rPr>
                <w:szCs w:val="24"/>
              </w:rPr>
            </w:pPr>
            <w:r>
              <w:t>Примечание 4</w:t>
            </w:r>
          </w:p>
        </w:tc>
        <w:tc>
          <w:tcPr>
            <w:tcW w:w="1026" w:type="pct"/>
            <w:vMerge/>
            <w:shd w:val="clear" w:color="auto" w:fill="auto"/>
          </w:tcPr>
          <w:p w14:paraId="2BB5869F" w14:textId="77777777" w:rsidR="00EE33B3" w:rsidRPr="00CD541A" w:rsidRDefault="00EE33B3" w:rsidP="00EE33B3">
            <w:pPr>
              <w:pStyle w:val="afa"/>
              <w:jc w:val="left"/>
              <w:rPr>
                <w:szCs w:val="24"/>
              </w:rPr>
            </w:pPr>
          </w:p>
        </w:tc>
      </w:tr>
      <w:tr w:rsidR="00EE33B3" w:rsidRPr="00CD541A" w14:paraId="0EE9EE4F" w14:textId="77777777" w:rsidTr="00EE33B3">
        <w:tc>
          <w:tcPr>
            <w:tcW w:w="475" w:type="pct"/>
          </w:tcPr>
          <w:p w14:paraId="33B0CD22" w14:textId="77BC78AD" w:rsidR="00EE33B3" w:rsidRDefault="00E37EEB" w:rsidP="00EE33B3">
            <w:pPr>
              <w:pStyle w:val="afa"/>
              <w:jc w:val="center"/>
              <w:rPr>
                <w:szCs w:val="24"/>
              </w:rPr>
            </w:pPr>
            <w:r>
              <w:rPr>
                <w:szCs w:val="24"/>
              </w:rPr>
              <w:t>40.</w:t>
            </w:r>
            <w:r w:rsidR="00EE33B3">
              <w:rPr>
                <w:szCs w:val="24"/>
              </w:rPr>
              <w:t>12</w:t>
            </w:r>
          </w:p>
        </w:tc>
        <w:tc>
          <w:tcPr>
            <w:tcW w:w="772" w:type="pct"/>
          </w:tcPr>
          <w:p w14:paraId="20BA68A5"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A4D4CDF" w14:textId="77777777" w:rsidR="00EE33B3" w:rsidRPr="00B201C3" w:rsidRDefault="00EE33B3" w:rsidP="00EE33B3">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728AD310" w14:textId="77777777" w:rsidR="00EE33B3" w:rsidRPr="00AB123D" w:rsidRDefault="00EE33B3" w:rsidP="00EE33B3">
            <w:pPr>
              <w:pStyle w:val="afa"/>
              <w:jc w:val="left"/>
              <w:rPr>
                <w:szCs w:val="24"/>
              </w:rPr>
            </w:pPr>
            <w:r>
              <w:t>Примечание 2</w:t>
            </w:r>
          </w:p>
        </w:tc>
        <w:tc>
          <w:tcPr>
            <w:tcW w:w="1026" w:type="pct"/>
            <w:vMerge/>
            <w:shd w:val="clear" w:color="auto" w:fill="auto"/>
          </w:tcPr>
          <w:p w14:paraId="52CFF4AA" w14:textId="77777777" w:rsidR="00EE33B3" w:rsidRPr="00CD541A" w:rsidRDefault="00EE33B3" w:rsidP="00EE33B3">
            <w:pPr>
              <w:pStyle w:val="afa"/>
              <w:jc w:val="left"/>
              <w:rPr>
                <w:szCs w:val="24"/>
              </w:rPr>
            </w:pPr>
          </w:p>
        </w:tc>
      </w:tr>
      <w:tr w:rsidR="00EE33B3" w:rsidRPr="00CD541A" w14:paraId="2A487309" w14:textId="77777777" w:rsidTr="00EE33B3">
        <w:tc>
          <w:tcPr>
            <w:tcW w:w="475" w:type="pct"/>
          </w:tcPr>
          <w:p w14:paraId="3F680A4A" w14:textId="6D5807E3" w:rsidR="00EE33B3" w:rsidRDefault="00E37EEB" w:rsidP="00EE33B3">
            <w:pPr>
              <w:pStyle w:val="afa"/>
              <w:jc w:val="center"/>
              <w:rPr>
                <w:szCs w:val="24"/>
              </w:rPr>
            </w:pPr>
            <w:r>
              <w:rPr>
                <w:szCs w:val="24"/>
              </w:rPr>
              <w:t>40.</w:t>
            </w:r>
            <w:r w:rsidR="00EE33B3">
              <w:rPr>
                <w:szCs w:val="24"/>
              </w:rPr>
              <w:t>13</w:t>
            </w:r>
          </w:p>
        </w:tc>
        <w:tc>
          <w:tcPr>
            <w:tcW w:w="772" w:type="pct"/>
          </w:tcPr>
          <w:p w14:paraId="155F9E90"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052C073" w14:textId="77777777" w:rsidR="00EE33B3" w:rsidRPr="00B201C3" w:rsidRDefault="00EE33B3" w:rsidP="00EE33B3">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51ADAFDA" w14:textId="77777777" w:rsidR="00EE33B3" w:rsidRPr="00AB123D" w:rsidRDefault="00EE33B3" w:rsidP="00EE33B3">
            <w:pPr>
              <w:pStyle w:val="afa"/>
              <w:jc w:val="left"/>
              <w:rPr>
                <w:szCs w:val="24"/>
              </w:rPr>
            </w:pPr>
            <w:r>
              <w:t>Примечание 3</w:t>
            </w:r>
          </w:p>
        </w:tc>
        <w:tc>
          <w:tcPr>
            <w:tcW w:w="1026" w:type="pct"/>
            <w:vMerge/>
            <w:shd w:val="clear" w:color="auto" w:fill="auto"/>
          </w:tcPr>
          <w:p w14:paraId="0F402141" w14:textId="77777777" w:rsidR="00EE33B3" w:rsidRPr="00CD541A" w:rsidRDefault="00EE33B3" w:rsidP="00EE33B3">
            <w:pPr>
              <w:pStyle w:val="afa"/>
              <w:jc w:val="left"/>
              <w:rPr>
                <w:szCs w:val="24"/>
              </w:rPr>
            </w:pPr>
          </w:p>
        </w:tc>
      </w:tr>
      <w:tr w:rsidR="00EE33B3" w:rsidRPr="00CD541A" w14:paraId="67A502AF" w14:textId="77777777" w:rsidTr="00EE33B3">
        <w:tc>
          <w:tcPr>
            <w:tcW w:w="475" w:type="pct"/>
          </w:tcPr>
          <w:p w14:paraId="3871F17E" w14:textId="025E3003" w:rsidR="00EE33B3" w:rsidRDefault="00E37EEB" w:rsidP="00EE33B3">
            <w:pPr>
              <w:pStyle w:val="afa"/>
              <w:jc w:val="center"/>
              <w:rPr>
                <w:szCs w:val="24"/>
              </w:rPr>
            </w:pPr>
            <w:r>
              <w:rPr>
                <w:szCs w:val="24"/>
              </w:rPr>
              <w:t>40.</w:t>
            </w:r>
            <w:r w:rsidR="00EE33B3">
              <w:rPr>
                <w:szCs w:val="24"/>
              </w:rPr>
              <w:t>14</w:t>
            </w:r>
          </w:p>
        </w:tc>
        <w:tc>
          <w:tcPr>
            <w:tcW w:w="772" w:type="pct"/>
          </w:tcPr>
          <w:p w14:paraId="064A44B8"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A3B076E" w14:textId="77777777" w:rsidR="00EE33B3" w:rsidRPr="00B201C3" w:rsidRDefault="00EE33B3" w:rsidP="00EE33B3">
            <w:pPr>
              <w:pStyle w:val="afa"/>
              <w:jc w:val="left"/>
            </w:pPr>
            <w:r>
              <w:rPr>
                <w:rFonts w:cs="Times New Roman"/>
                <w:noProof/>
                <w:szCs w:val="24"/>
                <w:lang w:val="en-US"/>
              </w:rPr>
              <w:t>1.3.</w:t>
            </w:r>
            <w:r>
              <w:rPr>
                <w:rFonts w:cs="Times New Roman"/>
                <w:noProof/>
                <w:szCs w:val="24"/>
              </w:rPr>
              <w:t>4</w:t>
            </w:r>
            <w:r>
              <w:rPr>
                <w:rFonts w:cs="Times New Roman"/>
                <w:noProof/>
                <w:szCs w:val="24"/>
                <w:lang w:val="en-US"/>
              </w:rPr>
              <w:t>.3.</w:t>
            </w:r>
            <w:r w:rsidRPr="009E65A4">
              <w:rPr>
                <w:rFonts w:cs="Times New Roman"/>
                <w:szCs w:val="24"/>
              </w:rPr>
              <w:t> </w:t>
            </w:r>
            <w:r w:rsidRPr="009E65A4">
              <w:rPr>
                <w:rFonts w:cs="Times New Roman"/>
                <w:noProof/>
                <w:szCs w:val="24"/>
                <w:lang w:val="en-US"/>
              </w:rPr>
              <w:t>Дата окончания действия</w:t>
            </w:r>
          </w:p>
        </w:tc>
        <w:tc>
          <w:tcPr>
            <w:tcW w:w="1338" w:type="pct"/>
          </w:tcPr>
          <w:p w14:paraId="7598F6D3" w14:textId="77777777" w:rsidR="00EE33B3" w:rsidRPr="00AB123D" w:rsidRDefault="00EE33B3" w:rsidP="00EE33B3">
            <w:pPr>
              <w:pStyle w:val="afa"/>
              <w:jc w:val="left"/>
              <w:rPr>
                <w:szCs w:val="24"/>
              </w:rPr>
            </w:pPr>
          </w:p>
        </w:tc>
        <w:tc>
          <w:tcPr>
            <w:tcW w:w="1026" w:type="pct"/>
            <w:vMerge/>
            <w:shd w:val="clear" w:color="auto" w:fill="auto"/>
          </w:tcPr>
          <w:p w14:paraId="08420420" w14:textId="77777777" w:rsidR="00EE33B3" w:rsidRPr="00CD541A" w:rsidRDefault="00EE33B3" w:rsidP="00EE33B3">
            <w:pPr>
              <w:pStyle w:val="afa"/>
              <w:jc w:val="left"/>
              <w:rPr>
                <w:szCs w:val="24"/>
              </w:rPr>
            </w:pPr>
          </w:p>
        </w:tc>
      </w:tr>
      <w:tr w:rsidR="00EE33B3" w:rsidRPr="00CD541A" w14:paraId="55D4E5C8" w14:textId="77777777" w:rsidTr="00EE33B3">
        <w:tc>
          <w:tcPr>
            <w:tcW w:w="475" w:type="pct"/>
          </w:tcPr>
          <w:p w14:paraId="4064E338" w14:textId="18A62235" w:rsidR="00EE33B3" w:rsidRDefault="00E37EEB" w:rsidP="00EE33B3">
            <w:pPr>
              <w:pStyle w:val="afa"/>
              <w:jc w:val="center"/>
              <w:rPr>
                <w:szCs w:val="24"/>
              </w:rPr>
            </w:pPr>
            <w:r>
              <w:rPr>
                <w:szCs w:val="24"/>
              </w:rPr>
              <w:t>40.</w:t>
            </w:r>
            <w:r w:rsidR="00EE33B3">
              <w:rPr>
                <w:szCs w:val="24"/>
              </w:rPr>
              <w:t>15</w:t>
            </w:r>
          </w:p>
        </w:tc>
        <w:tc>
          <w:tcPr>
            <w:tcW w:w="772" w:type="pct"/>
          </w:tcPr>
          <w:p w14:paraId="796DA78B"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EC17548" w14:textId="77777777" w:rsidR="00EE33B3" w:rsidRPr="00B201C3" w:rsidRDefault="00EE33B3" w:rsidP="00EE33B3">
            <w:pPr>
              <w:pStyle w:val="afa"/>
              <w:jc w:val="left"/>
            </w:pPr>
            <w:r>
              <w:rPr>
                <w:rFonts w:cs="Times New Roman"/>
                <w:bCs w:val="0"/>
                <w:noProof/>
                <w:szCs w:val="24"/>
              </w:rPr>
              <w:t>1.3.4.4.</w:t>
            </w:r>
            <w:r w:rsidRPr="009E65A4">
              <w:rPr>
                <w:rFonts w:cs="Times New Roman"/>
                <w:szCs w:val="24"/>
              </w:rPr>
              <w:t> </w:t>
            </w:r>
            <w:r w:rsidRPr="009E65A4">
              <w:rPr>
                <w:rFonts w:cs="Times New Roman"/>
                <w:bCs w:val="0"/>
                <w:noProof/>
                <w:szCs w:val="24"/>
              </w:rPr>
              <w:t>Сведения об акте, регл</w:t>
            </w:r>
            <w:r>
              <w:rPr>
                <w:rFonts w:cs="Times New Roman"/>
                <w:bCs w:val="0"/>
                <w:noProof/>
                <w:szCs w:val="24"/>
              </w:rPr>
              <w:t>аментирующем окончание действия</w:t>
            </w:r>
          </w:p>
        </w:tc>
        <w:tc>
          <w:tcPr>
            <w:tcW w:w="1338" w:type="pct"/>
          </w:tcPr>
          <w:p w14:paraId="5EBD39AD" w14:textId="77777777" w:rsidR="00EE33B3" w:rsidRPr="00AB123D" w:rsidRDefault="00EE33B3" w:rsidP="00EE33B3">
            <w:pPr>
              <w:pStyle w:val="afa"/>
              <w:jc w:val="left"/>
              <w:rPr>
                <w:szCs w:val="24"/>
              </w:rPr>
            </w:pPr>
          </w:p>
        </w:tc>
        <w:tc>
          <w:tcPr>
            <w:tcW w:w="1026" w:type="pct"/>
            <w:vMerge/>
            <w:shd w:val="clear" w:color="auto" w:fill="auto"/>
          </w:tcPr>
          <w:p w14:paraId="1C5A78B1" w14:textId="77777777" w:rsidR="00EE33B3" w:rsidRPr="00CD541A" w:rsidRDefault="00EE33B3" w:rsidP="00EE33B3">
            <w:pPr>
              <w:pStyle w:val="afa"/>
              <w:jc w:val="left"/>
              <w:rPr>
                <w:szCs w:val="24"/>
              </w:rPr>
            </w:pPr>
          </w:p>
        </w:tc>
      </w:tr>
      <w:tr w:rsidR="00EE33B3" w:rsidRPr="00CD541A" w14:paraId="671A5DA9" w14:textId="77777777" w:rsidTr="00EE33B3">
        <w:tc>
          <w:tcPr>
            <w:tcW w:w="475" w:type="pct"/>
          </w:tcPr>
          <w:p w14:paraId="63800E6F" w14:textId="6082A980" w:rsidR="00EE33B3" w:rsidRDefault="00E37EEB" w:rsidP="00EE33B3">
            <w:pPr>
              <w:pStyle w:val="afa"/>
              <w:jc w:val="center"/>
              <w:rPr>
                <w:szCs w:val="24"/>
              </w:rPr>
            </w:pPr>
            <w:r>
              <w:rPr>
                <w:szCs w:val="24"/>
              </w:rPr>
              <w:t>40.</w:t>
            </w:r>
            <w:r w:rsidR="00EE33B3">
              <w:rPr>
                <w:szCs w:val="24"/>
              </w:rPr>
              <w:t>16</w:t>
            </w:r>
          </w:p>
        </w:tc>
        <w:tc>
          <w:tcPr>
            <w:tcW w:w="772" w:type="pct"/>
          </w:tcPr>
          <w:p w14:paraId="42B69DED"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2D5729F" w14:textId="77777777" w:rsidR="00EE33B3" w:rsidRPr="00B201C3" w:rsidRDefault="00EE33B3" w:rsidP="00EE33B3">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019B42B0" w14:textId="77777777" w:rsidR="00EE33B3" w:rsidRPr="00AB123D" w:rsidRDefault="00EE33B3" w:rsidP="00EE33B3">
            <w:pPr>
              <w:pStyle w:val="afa"/>
              <w:jc w:val="left"/>
              <w:rPr>
                <w:szCs w:val="24"/>
              </w:rPr>
            </w:pPr>
          </w:p>
        </w:tc>
        <w:tc>
          <w:tcPr>
            <w:tcW w:w="1026" w:type="pct"/>
            <w:vMerge/>
            <w:shd w:val="clear" w:color="auto" w:fill="auto"/>
          </w:tcPr>
          <w:p w14:paraId="3C5A1668" w14:textId="77777777" w:rsidR="00EE33B3" w:rsidRPr="00CD541A" w:rsidRDefault="00EE33B3" w:rsidP="00EE33B3">
            <w:pPr>
              <w:pStyle w:val="afa"/>
              <w:jc w:val="left"/>
              <w:rPr>
                <w:szCs w:val="24"/>
              </w:rPr>
            </w:pPr>
          </w:p>
        </w:tc>
      </w:tr>
      <w:tr w:rsidR="00EE33B3" w:rsidRPr="00CD541A" w14:paraId="2C83A286" w14:textId="77777777" w:rsidTr="00EE33B3">
        <w:tc>
          <w:tcPr>
            <w:tcW w:w="475" w:type="pct"/>
          </w:tcPr>
          <w:p w14:paraId="79880571" w14:textId="104A7A9A" w:rsidR="00EE33B3" w:rsidRDefault="00E37EEB" w:rsidP="00EE33B3">
            <w:pPr>
              <w:pStyle w:val="afa"/>
              <w:jc w:val="center"/>
              <w:rPr>
                <w:szCs w:val="24"/>
              </w:rPr>
            </w:pPr>
            <w:r>
              <w:rPr>
                <w:szCs w:val="24"/>
              </w:rPr>
              <w:t>40.</w:t>
            </w:r>
            <w:r w:rsidR="00EE33B3">
              <w:rPr>
                <w:szCs w:val="24"/>
              </w:rPr>
              <w:t>17</w:t>
            </w:r>
          </w:p>
        </w:tc>
        <w:tc>
          <w:tcPr>
            <w:tcW w:w="772" w:type="pct"/>
          </w:tcPr>
          <w:p w14:paraId="7245B336"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6F925DC" w14:textId="77777777" w:rsidR="00EE33B3" w:rsidRPr="00B201C3" w:rsidRDefault="00EE33B3" w:rsidP="00EE33B3">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4F2E63E1" w14:textId="77777777" w:rsidR="00EE33B3" w:rsidRPr="00AB123D" w:rsidRDefault="00EE33B3" w:rsidP="00EE33B3">
            <w:pPr>
              <w:pStyle w:val="afa"/>
              <w:jc w:val="left"/>
              <w:rPr>
                <w:szCs w:val="24"/>
              </w:rPr>
            </w:pPr>
          </w:p>
        </w:tc>
        <w:tc>
          <w:tcPr>
            <w:tcW w:w="1026" w:type="pct"/>
            <w:vMerge/>
            <w:shd w:val="clear" w:color="auto" w:fill="auto"/>
          </w:tcPr>
          <w:p w14:paraId="41BA8B6D" w14:textId="77777777" w:rsidR="00EE33B3" w:rsidRPr="00CD541A" w:rsidRDefault="00EE33B3" w:rsidP="00EE33B3">
            <w:pPr>
              <w:pStyle w:val="afa"/>
              <w:jc w:val="left"/>
              <w:rPr>
                <w:szCs w:val="24"/>
              </w:rPr>
            </w:pPr>
          </w:p>
        </w:tc>
      </w:tr>
      <w:tr w:rsidR="00EE33B3" w:rsidRPr="00CD541A" w14:paraId="70B6B89F" w14:textId="77777777" w:rsidTr="00EE33B3">
        <w:tc>
          <w:tcPr>
            <w:tcW w:w="475" w:type="pct"/>
          </w:tcPr>
          <w:p w14:paraId="50FEC4EC" w14:textId="13A510BC" w:rsidR="00EE33B3" w:rsidRDefault="00E37EEB" w:rsidP="00EE33B3">
            <w:pPr>
              <w:pStyle w:val="afa"/>
              <w:jc w:val="center"/>
              <w:rPr>
                <w:szCs w:val="24"/>
              </w:rPr>
            </w:pPr>
            <w:r>
              <w:rPr>
                <w:szCs w:val="24"/>
              </w:rPr>
              <w:t>40.</w:t>
            </w:r>
            <w:r w:rsidR="00EE33B3">
              <w:rPr>
                <w:szCs w:val="24"/>
              </w:rPr>
              <w:t>18</w:t>
            </w:r>
          </w:p>
        </w:tc>
        <w:tc>
          <w:tcPr>
            <w:tcW w:w="772" w:type="pct"/>
          </w:tcPr>
          <w:p w14:paraId="58D56E32"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EF1538D" w14:textId="77777777" w:rsidR="00EE33B3" w:rsidRPr="00B201C3" w:rsidRDefault="00EE33B3" w:rsidP="00EE33B3">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5B1F0477" w14:textId="77777777" w:rsidR="00EE33B3" w:rsidRPr="00AB123D" w:rsidRDefault="00EE33B3" w:rsidP="00EE33B3">
            <w:pPr>
              <w:pStyle w:val="afa"/>
              <w:jc w:val="left"/>
              <w:rPr>
                <w:szCs w:val="24"/>
              </w:rPr>
            </w:pPr>
          </w:p>
        </w:tc>
        <w:tc>
          <w:tcPr>
            <w:tcW w:w="1026" w:type="pct"/>
            <w:vMerge/>
            <w:shd w:val="clear" w:color="auto" w:fill="auto"/>
          </w:tcPr>
          <w:p w14:paraId="4FFB2491" w14:textId="77777777" w:rsidR="00EE33B3" w:rsidRPr="00CD541A" w:rsidRDefault="00EE33B3" w:rsidP="00EE33B3">
            <w:pPr>
              <w:pStyle w:val="afa"/>
              <w:jc w:val="left"/>
              <w:rPr>
                <w:szCs w:val="24"/>
              </w:rPr>
            </w:pPr>
          </w:p>
        </w:tc>
      </w:tr>
      <w:tr w:rsidR="00EE33B3" w:rsidRPr="00CD541A" w14:paraId="2EBC83B2" w14:textId="77777777" w:rsidTr="00EE33B3">
        <w:tc>
          <w:tcPr>
            <w:tcW w:w="475" w:type="pct"/>
          </w:tcPr>
          <w:p w14:paraId="0917FF5B" w14:textId="0B93CD64" w:rsidR="00EE33B3" w:rsidRPr="00CD541A" w:rsidRDefault="00E37EEB" w:rsidP="00EE33B3">
            <w:pPr>
              <w:pStyle w:val="afa"/>
              <w:keepLines/>
              <w:jc w:val="center"/>
              <w:rPr>
                <w:szCs w:val="24"/>
              </w:rPr>
            </w:pPr>
            <w:r>
              <w:rPr>
                <w:szCs w:val="24"/>
              </w:rPr>
              <w:t>41</w:t>
            </w:r>
          </w:p>
        </w:tc>
        <w:tc>
          <w:tcPr>
            <w:tcW w:w="3499" w:type="pct"/>
            <w:gridSpan w:val="3"/>
          </w:tcPr>
          <w:p w14:paraId="78AC0A8A" w14:textId="71B341A9" w:rsidR="00EE33B3" w:rsidRPr="00C209B8" w:rsidRDefault="00EE33B3" w:rsidP="00E37EEB">
            <w:pPr>
              <w:pStyle w:val="afa"/>
              <w:jc w:val="left"/>
            </w:pPr>
            <w:r>
              <w:t>073</w:t>
            </w:r>
            <w:r w:rsidR="00E37EEB">
              <w:t>5</w:t>
            </w:r>
            <w:r>
              <w:t>5</w:t>
            </w:r>
          </w:p>
        </w:tc>
        <w:tc>
          <w:tcPr>
            <w:tcW w:w="1026" w:type="pct"/>
            <w:tcBorders>
              <w:bottom w:val="single" w:sz="4" w:space="0" w:color="auto"/>
            </w:tcBorders>
          </w:tcPr>
          <w:p w14:paraId="7B1D5115" w14:textId="77777777" w:rsidR="00EE33B3" w:rsidRPr="00CD541A" w:rsidRDefault="00EE33B3" w:rsidP="00EE33B3">
            <w:pPr>
              <w:pStyle w:val="afa"/>
              <w:jc w:val="center"/>
              <w:rPr>
                <w:szCs w:val="24"/>
              </w:rPr>
            </w:pPr>
          </w:p>
        </w:tc>
      </w:tr>
      <w:tr w:rsidR="00EE33B3" w:rsidRPr="00CD541A" w14:paraId="10807CA5" w14:textId="77777777" w:rsidTr="00EE33B3">
        <w:tc>
          <w:tcPr>
            <w:tcW w:w="475" w:type="pct"/>
          </w:tcPr>
          <w:p w14:paraId="11152141" w14:textId="288AE8CB" w:rsidR="00EE33B3" w:rsidRPr="00202812" w:rsidRDefault="00E37EEB" w:rsidP="00EE33B3">
            <w:pPr>
              <w:pStyle w:val="afa"/>
              <w:jc w:val="center"/>
              <w:rPr>
                <w:szCs w:val="24"/>
                <w:lang w:val="en-US"/>
              </w:rPr>
            </w:pPr>
            <w:r>
              <w:rPr>
                <w:szCs w:val="24"/>
              </w:rPr>
              <w:t>41.</w:t>
            </w:r>
            <w:r w:rsidR="00EE33B3">
              <w:rPr>
                <w:szCs w:val="24"/>
                <w:lang w:val="en-US"/>
              </w:rPr>
              <w:t>1</w:t>
            </w:r>
          </w:p>
        </w:tc>
        <w:tc>
          <w:tcPr>
            <w:tcW w:w="772" w:type="pct"/>
          </w:tcPr>
          <w:p w14:paraId="72A96911" w14:textId="77777777" w:rsidR="00EE33B3" w:rsidRPr="00CD541A" w:rsidRDefault="00EE33B3" w:rsidP="00EE33B3">
            <w:pPr>
              <w:pStyle w:val="afa"/>
              <w:jc w:val="left"/>
              <w:rPr>
                <w:szCs w:val="24"/>
              </w:rPr>
            </w:pPr>
          </w:p>
        </w:tc>
        <w:tc>
          <w:tcPr>
            <w:tcW w:w="1389" w:type="pct"/>
          </w:tcPr>
          <w:p w14:paraId="6830A2B1" w14:textId="77777777" w:rsidR="00EE33B3" w:rsidRPr="00CD541A" w:rsidRDefault="00EE33B3" w:rsidP="00EE33B3">
            <w:pPr>
              <w:pStyle w:val="afa"/>
              <w:jc w:val="left"/>
              <w:rPr>
                <w:szCs w:val="24"/>
              </w:rPr>
            </w:pPr>
            <w:r w:rsidRPr="008F7A7F">
              <w:rPr>
                <w:bCs w:val="0"/>
                <w:noProof/>
                <w:szCs w:val="24"/>
              </w:rPr>
              <w:t>1</w:t>
            </w:r>
            <w:r w:rsidRPr="008F7A7F">
              <w:rPr>
                <w:bCs w:val="0"/>
                <w:szCs w:val="24"/>
              </w:rPr>
              <w:t>. Сведения о видах документов</w:t>
            </w:r>
            <w:r>
              <w:rPr>
                <w:bCs w:val="0"/>
                <w:szCs w:val="24"/>
              </w:rPr>
              <w:t>,</w:t>
            </w:r>
            <w:r w:rsidRPr="000A5767">
              <w:rPr>
                <w:szCs w:val="24"/>
              </w:rPr>
              <w:t xml:space="preserve"> используемых в сфере интеллектуальной собственности</w:t>
            </w:r>
          </w:p>
        </w:tc>
        <w:tc>
          <w:tcPr>
            <w:tcW w:w="1338" w:type="pct"/>
          </w:tcPr>
          <w:p w14:paraId="2CDE4156" w14:textId="77777777" w:rsidR="00EE33B3" w:rsidRPr="00C8346C" w:rsidRDefault="00EE33B3" w:rsidP="00EE33B3">
            <w:pPr>
              <w:pStyle w:val="afa"/>
              <w:jc w:val="left"/>
              <w:rPr>
                <w:szCs w:val="24"/>
              </w:rPr>
            </w:pPr>
          </w:p>
        </w:tc>
        <w:tc>
          <w:tcPr>
            <w:tcW w:w="1026" w:type="pct"/>
            <w:vMerge w:val="restart"/>
            <w:shd w:val="clear" w:color="auto" w:fill="auto"/>
          </w:tcPr>
          <w:p w14:paraId="657D3C55" w14:textId="77777777" w:rsidR="00EE33B3" w:rsidRPr="00CD541A" w:rsidRDefault="00EE33B3" w:rsidP="00EE33B3">
            <w:pPr>
              <w:pStyle w:val="afa"/>
              <w:jc w:val="left"/>
              <w:rPr>
                <w:szCs w:val="24"/>
              </w:rPr>
            </w:pPr>
            <w:r>
              <w:rPr>
                <w:szCs w:val="24"/>
              </w:rPr>
              <w:t>Примечание 1</w:t>
            </w:r>
          </w:p>
        </w:tc>
      </w:tr>
      <w:tr w:rsidR="00EE33B3" w:rsidRPr="00CD541A" w14:paraId="5C35E1A8" w14:textId="77777777" w:rsidTr="00EE33B3">
        <w:tc>
          <w:tcPr>
            <w:tcW w:w="475" w:type="pct"/>
          </w:tcPr>
          <w:p w14:paraId="2C3A91C5" w14:textId="5B4460C8" w:rsidR="00EE33B3" w:rsidRPr="00202812" w:rsidRDefault="00E37EEB" w:rsidP="00EE33B3">
            <w:pPr>
              <w:pStyle w:val="afa"/>
              <w:jc w:val="center"/>
              <w:rPr>
                <w:szCs w:val="24"/>
                <w:lang w:val="en-US"/>
              </w:rPr>
            </w:pPr>
            <w:r>
              <w:rPr>
                <w:szCs w:val="24"/>
              </w:rPr>
              <w:t>41.</w:t>
            </w:r>
            <w:r w:rsidR="00EE33B3">
              <w:rPr>
                <w:szCs w:val="24"/>
                <w:lang w:val="en-US"/>
              </w:rPr>
              <w:t>2</w:t>
            </w:r>
          </w:p>
        </w:tc>
        <w:tc>
          <w:tcPr>
            <w:tcW w:w="772" w:type="pct"/>
          </w:tcPr>
          <w:p w14:paraId="5DF70583" w14:textId="77777777" w:rsidR="00EE33B3" w:rsidRPr="00CD541A" w:rsidRDefault="00EE33B3" w:rsidP="00EE33B3">
            <w:pPr>
              <w:pStyle w:val="afa"/>
              <w:jc w:val="left"/>
              <w:rPr>
                <w:szCs w:val="24"/>
              </w:rPr>
            </w:pPr>
          </w:p>
        </w:tc>
        <w:tc>
          <w:tcPr>
            <w:tcW w:w="1389" w:type="pct"/>
          </w:tcPr>
          <w:p w14:paraId="689B4F59" w14:textId="77777777" w:rsidR="00EE33B3" w:rsidRPr="00CD541A" w:rsidRDefault="00EE33B3" w:rsidP="00EE33B3">
            <w:pPr>
              <w:pStyle w:val="afa"/>
              <w:jc w:val="left"/>
              <w:rPr>
                <w:szCs w:val="24"/>
              </w:rPr>
            </w:pPr>
            <w:r w:rsidRPr="008F7A7F">
              <w:rPr>
                <w:bCs w:val="0"/>
                <w:szCs w:val="24"/>
              </w:rPr>
              <w:t xml:space="preserve">1.1. Код </w:t>
            </w:r>
            <w:r>
              <w:rPr>
                <w:bCs w:val="0"/>
                <w:szCs w:val="24"/>
              </w:rPr>
              <w:t xml:space="preserve">группы </w:t>
            </w:r>
            <w:r w:rsidRPr="008F7A7F">
              <w:rPr>
                <w:bCs w:val="0"/>
                <w:szCs w:val="24"/>
              </w:rPr>
              <w:t>документов</w:t>
            </w:r>
          </w:p>
        </w:tc>
        <w:tc>
          <w:tcPr>
            <w:tcW w:w="1338" w:type="pct"/>
          </w:tcPr>
          <w:p w14:paraId="29400497" w14:textId="77777777" w:rsidR="00EE33B3" w:rsidRPr="00315E3B" w:rsidRDefault="00EE33B3" w:rsidP="00EE33B3">
            <w:pPr>
              <w:pStyle w:val="afa"/>
              <w:jc w:val="left"/>
              <w:rPr>
                <w:szCs w:val="24"/>
              </w:rPr>
            </w:pPr>
            <w:r>
              <w:rPr>
                <w:szCs w:val="24"/>
              </w:rPr>
              <w:t>07</w:t>
            </w:r>
          </w:p>
        </w:tc>
        <w:tc>
          <w:tcPr>
            <w:tcW w:w="1026" w:type="pct"/>
            <w:vMerge/>
            <w:shd w:val="clear" w:color="auto" w:fill="auto"/>
          </w:tcPr>
          <w:p w14:paraId="17FCE6FB" w14:textId="77777777" w:rsidR="00EE33B3" w:rsidRPr="00CD541A" w:rsidRDefault="00EE33B3" w:rsidP="00EE33B3">
            <w:pPr>
              <w:pStyle w:val="afa"/>
              <w:jc w:val="left"/>
              <w:rPr>
                <w:szCs w:val="24"/>
              </w:rPr>
            </w:pPr>
          </w:p>
        </w:tc>
      </w:tr>
      <w:tr w:rsidR="00EE33B3" w:rsidRPr="00CD541A" w14:paraId="070A1CEE" w14:textId="77777777" w:rsidTr="00EE33B3">
        <w:tc>
          <w:tcPr>
            <w:tcW w:w="475" w:type="pct"/>
          </w:tcPr>
          <w:p w14:paraId="1A1EC5E5" w14:textId="1B5AA1EE" w:rsidR="00EE33B3" w:rsidRPr="00202812" w:rsidRDefault="00E37EEB" w:rsidP="00EE33B3">
            <w:pPr>
              <w:pStyle w:val="afa"/>
              <w:jc w:val="center"/>
              <w:rPr>
                <w:szCs w:val="24"/>
                <w:lang w:val="en-US"/>
              </w:rPr>
            </w:pPr>
            <w:r>
              <w:rPr>
                <w:szCs w:val="24"/>
              </w:rPr>
              <w:t>41.</w:t>
            </w:r>
            <w:r w:rsidR="00EE33B3">
              <w:rPr>
                <w:szCs w:val="24"/>
                <w:lang w:val="en-US"/>
              </w:rPr>
              <w:t>3</w:t>
            </w:r>
          </w:p>
        </w:tc>
        <w:tc>
          <w:tcPr>
            <w:tcW w:w="772" w:type="pct"/>
          </w:tcPr>
          <w:p w14:paraId="299AB032" w14:textId="77777777" w:rsidR="00EE33B3" w:rsidRPr="00CD541A" w:rsidRDefault="00EE33B3" w:rsidP="00EE33B3">
            <w:pPr>
              <w:pStyle w:val="afa"/>
              <w:jc w:val="left"/>
              <w:rPr>
                <w:szCs w:val="24"/>
              </w:rPr>
            </w:pPr>
          </w:p>
        </w:tc>
        <w:tc>
          <w:tcPr>
            <w:tcW w:w="1389" w:type="pct"/>
          </w:tcPr>
          <w:p w14:paraId="2E662503" w14:textId="77777777" w:rsidR="00EE33B3" w:rsidRPr="00CD541A" w:rsidRDefault="00EE33B3" w:rsidP="00EE33B3">
            <w:pPr>
              <w:pStyle w:val="afa"/>
              <w:jc w:val="left"/>
              <w:rPr>
                <w:szCs w:val="24"/>
              </w:rPr>
            </w:pPr>
            <w:r w:rsidRPr="008F7A7F">
              <w:rPr>
                <w:bCs w:val="0"/>
                <w:szCs w:val="24"/>
              </w:rPr>
              <w:t xml:space="preserve">1.2. </w:t>
            </w:r>
            <w:r>
              <w:rPr>
                <w:bCs w:val="0"/>
                <w:szCs w:val="24"/>
              </w:rPr>
              <w:t>Наименование</w:t>
            </w:r>
          </w:p>
        </w:tc>
        <w:tc>
          <w:tcPr>
            <w:tcW w:w="1338" w:type="pct"/>
          </w:tcPr>
          <w:p w14:paraId="1FA6BC6F" w14:textId="77777777" w:rsidR="00EE33B3" w:rsidRPr="00AB6D41" w:rsidRDefault="00EE33B3" w:rsidP="00EE33B3">
            <w:pPr>
              <w:pStyle w:val="afa"/>
              <w:jc w:val="left"/>
              <w:rPr>
                <w:szCs w:val="24"/>
              </w:rPr>
            </w:pPr>
            <w:r>
              <w:t xml:space="preserve">Документы, сведения и материалы, представляемые в рамках процедур, связанных с регистрацией объектов интеллектуальной собственности </w:t>
            </w:r>
            <w:r>
              <w:lastRenderedPageBreak/>
              <w:t>Евразийского экономического союза</w:t>
            </w:r>
          </w:p>
        </w:tc>
        <w:tc>
          <w:tcPr>
            <w:tcW w:w="1026" w:type="pct"/>
            <w:vMerge/>
            <w:shd w:val="clear" w:color="auto" w:fill="auto"/>
          </w:tcPr>
          <w:p w14:paraId="5A97A7B8" w14:textId="77777777" w:rsidR="00EE33B3" w:rsidRPr="00CD541A" w:rsidRDefault="00EE33B3" w:rsidP="00EE33B3">
            <w:pPr>
              <w:pStyle w:val="afa"/>
              <w:jc w:val="left"/>
              <w:rPr>
                <w:szCs w:val="24"/>
              </w:rPr>
            </w:pPr>
          </w:p>
        </w:tc>
      </w:tr>
      <w:tr w:rsidR="00EE33B3" w:rsidRPr="00CD541A" w14:paraId="78A7F317" w14:textId="77777777" w:rsidTr="00EE33B3">
        <w:tc>
          <w:tcPr>
            <w:tcW w:w="475" w:type="pct"/>
          </w:tcPr>
          <w:p w14:paraId="2A049D32" w14:textId="2AB00535" w:rsidR="00EE33B3" w:rsidRPr="00202812" w:rsidRDefault="00E37EEB" w:rsidP="00EE33B3">
            <w:pPr>
              <w:pStyle w:val="afa"/>
              <w:jc w:val="center"/>
              <w:rPr>
                <w:szCs w:val="24"/>
                <w:lang w:val="en-US"/>
              </w:rPr>
            </w:pPr>
            <w:r>
              <w:rPr>
                <w:szCs w:val="24"/>
              </w:rPr>
              <w:lastRenderedPageBreak/>
              <w:t>41.</w:t>
            </w:r>
            <w:r w:rsidR="00EE33B3">
              <w:rPr>
                <w:szCs w:val="24"/>
                <w:lang w:val="en-US"/>
              </w:rPr>
              <w:t>4</w:t>
            </w:r>
          </w:p>
        </w:tc>
        <w:tc>
          <w:tcPr>
            <w:tcW w:w="772" w:type="pct"/>
          </w:tcPr>
          <w:p w14:paraId="0E0F4CA0" w14:textId="77777777" w:rsidR="00EE33B3" w:rsidRPr="00CD541A" w:rsidRDefault="00EE33B3" w:rsidP="00EE33B3">
            <w:pPr>
              <w:pStyle w:val="afa"/>
              <w:jc w:val="left"/>
              <w:rPr>
                <w:szCs w:val="24"/>
              </w:rPr>
            </w:pPr>
          </w:p>
        </w:tc>
        <w:tc>
          <w:tcPr>
            <w:tcW w:w="1389" w:type="pct"/>
          </w:tcPr>
          <w:p w14:paraId="7BFB5835" w14:textId="77777777" w:rsidR="00EE33B3" w:rsidRPr="00CD541A" w:rsidRDefault="00EE33B3" w:rsidP="00EE33B3">
            <w:pPr>
              <w:pStyle w:val="afa"/>
              <w:jc w:val="left"/>
              <w:rPr>
                <w:szCs w:val="24"/>
              </w:rPr>
            </w:pPr>
            <w:r w:rsidRPr="008F7A7F">
              <w:rPr>
                <w:bCs w:val="0"/>
                <w:szCs w:val="24"/>
              </w:rPr>
              <w:t xml:space="preserve">1.3. </w:t>
            </w:r>
            <w:r w:rsidRPr="008F7A7F">
              <w:rPr>
                <w:bCs w:val="0"/>
                <w:noProof/>
                <w:szCs w:val="24"/>
              </w:rPr>
              <w:t>Сведения о виде документа</w:t>
            </w:r>
          </w:p>
        </w:tc>
        <w:tc>
          <w:tcPr>
            <w:tcW w:w="1338" w:type="pct"/>
          </w:tcPr>
          <w:p w14:paraId="7473F165" w14:textId="77777777" w:rsidR="00EE33B3" w:rsidRPr="00CD541A" w:rsidRDefault="00EE33B3" w:rsidP="00EE33B3">
            <w:pPr>
              <w:pStyle w:val="afa"/>
              <w:jc w:val="left"/>
              <w:rPr>
                <w:szCs w:val="24"/>
              </w:rPr>
            </w:pPr>
          </w:p>
        </w:tc>
        <w:tc>
          <w:tcPr>
            <w:tcW w:w="1026" w:type="pct"/>
            <w:vMerge/>
            <w:shd w:val="clear" w:color="auto" w:fill="auto"/>
          </w:tcPr>
          <w:p w14:paraId="1F00B18B" w14:textId="77777777" w:rsidR="00EE33B3" w:rsidRPr="00CD541A" w:rsidRDefault="00EE33B3" w:rsidP="00EE33B3">
            <w:pPr>
              <w:pStyle w:val="afa"/>
              <w:jc w:val="left"/>
              <w:rPr>
                <w:szCs w:val="24"/>
              </w:rPr>
            </w:pPr>
          </w:p>
        </w:tc>
      </w:tr>
      <w:tr w:rsidR="00EE33B3" w:rsidRPr="00CD541A" w14:paraId="2933E2A8" w14:textId="77777777" w:rsidTr="00EE33B3">
        <w:tc>
          <w:tcPr>
            <w:tcW w:w="475" w:type="pct"/>
          </w:tcPr>
          <w:p w14:paraId="5E25B223" w14:textId="3843B1CF" w:rsidR="00EE33B3" w:rsidRPr="00202812" w:rsidRDefault="00E37EEB" w:rsidP="00EE33B3">
            <w:pPr>
              <w:pStyle w:val="afa"/>
              <w:jc w:val="center"/>
              <w:rPr>
                <w:szCs w:val="24"/>
                <w:lang w:val="en-US"/>
              </w:rPr>
            </w:pPr>
            <w:r>
              <w:rPr>
                <w:szCs w:val="24"/>
              </w:rPr>
              <w:t>41.</w:t>
            </w:r>
            <w:r w:rsidR="00EE33B3">
              <w:rPr>
                <w:szCs w:val="24"/>
                <w:lang w:val="en-US"/>
              </w:rPr>
              <w:t>5</w:t>
            </w:r>
          </w:p>
        </w:tc>
        <w:tc>
          <w:tcPr>
            <w:tcW w:w="772" w:type="pct"/>
          </w:tcPr>
          <w:p w14:paraId="672FE16C" w14:textId="77777777" w:rsidR="00EE33B3" w:rsidRPr="00CD541A" w:rsidRDefault="00EE33B3" w:rsidP="00EE33B3">
            <w:pPr>
              <w:pStyle w:val="afa"/>
              <w:jc w:val="left"/>
              <w:rPr>
                <w:szCs w:val="24"/>
              </w:rPr>
            </w:pPr>
          </w:p>
        </w:tc>
        <w:tc>
          <w:tcPr>
            <w:tcW w:w="1389" w:type="pct"/>
          </w:tcPr>
          <w:p w14:paraId="32E7DDFA" w14:textId="77777777" w:rsidR="00EE33B3" w:rsidRPr="00CD541A" w:rsidRDefault="00EE33B3" w:rsidP="00EE33B3">
            <w:pPr>
              <w:pStyle w:val="afa"/>
              <w:jc w:val="left"/>
              <w:rPr>
                <w:szCs w:val="24"/>
              </w:rPr>
            </w:pPr>
            <w:r w:rsidRPr="008F7A7F">
              <w:rPr>
                <w:bCs w:val="0"/>
                <w:noProof/>
                <w:szCs w:val="24"/>
              </w:rPr>
              <w:t>1.3.1. Код вида документа</w:t>
            </w:r>
          </w:p>
        </w:tc>
        <w:tc>
          <w:tcPr>
            <w:tcW w:w="1338" w:type="pct"/>
          </w:tcPr>
          <w:p w14:paraId="043B8F53" w14:textId="65E33D3F" w:rsidR="00EE33B3" w:rsidRPr="00CD541A" w:rsidRDefault="00EE33B3" w:rsidP="00E37EEB">
            <w:pPr>
              <w:pStyle w:val="afa"/>
              <w:jc w:val="left"/>
              <w:rPr>
                <w:szCs w:val="24"/>
              </w:rPr>
            </w:pPr>
            <w:r>
              <w:rPr>
                <w:szCs w:val="24"/>
              </w:rPr>
              <w:t>073</w:t>
            </w:r>
            <w:r w:rsidR="00E37EEB">
              <w:rPr>
                <w:szCs w:val="24"/>
              </w:rPr>
              <w:t>5</w:t>
            </w:r>
            <w:r>
              <w:rPr>
                <w:szCs w:val="24"/>
              </w:rPr>
              <w:t>5</w:t>
            </w:r>
          </w:p>
        </w:tc>
        <w:tc>
          <w:tcPr>
            <w:tcW w:w="1026" w:type="pct"/>
            <w:vMerge/>
            <w:shd w:val="clear" w:color="auto" w:fill="auto"/>
          </w:tcPr>
          <w:p w14:paraId="7BF60BE9" w14:textId="77777777" w:rsidR="00EE33B3" w:rsidRPr="00CD541A" w:rsidRDefault="00EE33B3" w:rsidP="00EE33B3">
            <w:pPr>
              <w:pStyle w:val="afa"/>
              <w:jc w:val="left"/>
              <w:rPr>
                <w:szCs w:val="24"/>
              </w:rPr>
            </w:pPr>
          </w:p>
        </w:tc>
      </w:tr>
      <w:tr w:rsidR="00EE33B3" w:rsidRPr="00CD541A" w14:paraId="6A406283" w14:textId="77777777" w:rsidTr="00EE33B3">
        <w:tc>
          <w:tcPr>
            <w:tcW w:w="475" w:type="pct"/>
          </w:tcPr>
          <w:p w14:paraId="468B07FE" w14:textId="318C9D15" w:rsidR="00EE33B3" w:rsidRPr="00202812" w:rsidRDefault="00E37EEB" w:rsidP="00EE33B3">
            <w:pPr>
              <w:pStyle w:val="afa"/>
              <w:jc w:val="center"/>
              <w:rPr>
                <w:szCs w:val="24"/>
                <w:lang w:val="en-US"/>
              </w:rPr>
            </w:pPr>
            <w:r>
              <w:rPr>
                <w:szCs w:val="24"/>
              </w:rPr>
              <w:t>41.</w:t>
            </w:r>
            <w:r w:rsidR="00EE33B3">
              <w:rPr>
                <w:szCs w:val="24"/>
                <w:lang w:val="en-US"/>
              </w:rPr>
              <w:t>6</w:t>
            </w:r>
          </w:p>
        </w:tc>
        <w:tc>
          <w:tcPr>
            <w:tcW w:w="772" w:type="pct"/>
          </w:tcPr>
          <w:p w14:paraId="5EBE879E"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E65AB43" w14:textId="77777777" w:rsidR="00EE33B3" w:rsidRPr="00CD541A" w:rsidRDefault="00EE33B3" w:rsidP="00EE33B3">
            <w:pPr>
              <w:pStyle w:val="afa"/>
              <w:jc w:val="left"/>
              <w:rPr>
                <w:szCs w:val="24"/>
              </w:rPr>
            </w:pPr>
            <w:r w:rsidRPr="008F7A7F">
              <w:rPr>
                <w:bCs w:val="0"/>
                <w:noProof/>
                <w:szCs w:val="24"/>
              </w:rPr>
              <w:t xml:space="preserve">1.3.2. </w:t>
            </w:r>
            <w:r>
              <w:rPr>
                <w:bCs w:val="0"/>
                <w:noProof/>
                <w:szCs w:val="24"/>
              </w:rPr>
              <w:t>Наименование</w:t>
            </w:r>
          </w:p>
        </w:tc>
        <w:tc>
          <w:tcPr>
            <w:tcW w:w="1338" w:type="pct"/>
          </w:tcPr>
          <w:p w14:paraId="2D6814A3" w14:textId="42259E80" w:rsidR="00EE33B3" w:rsidRPr="002D3088" w:rsidRDefault="00E37EEB" w:rsidP="00EE33B3">
            <w:pPr>
              <w:pStyle w:val="afa"/>
              <w:jc w:val="left"/>
              <w:rPr>
                <w:szCs w:val="24"/>
              </w:rPr>
            </w:pPr>
            <w:r>
              <w:rPr>
                <w:color w:val="000000"/>
              </w:rPr>
              <w:t>ходатайство о предоставлении 6-месячного срока для подачи заявления о продлении срока действия свидетельства о праве использования наименования места происхождения товара Евразийского экономического союза</w:t>
            </w:r>
          </w:p>
        </w:tc>
        <w:tc>
          <w:tcPr>
            <w:tcW w:w="1026" w:type="pct"/>
            <w:vMerge/>
            <w:shd w:val="clear" w:color="auto" w:fill="auto"/>
          </w:tcPr>
          <w:p w14:paraId="0CEC8F41" w14:textId="77777777" w:rsidR="00EE33B3" w:rsidRPr="00CD541A" w:rsidRDefault="00EE33B3" w:rsidP="00EE33B3">
            <w:pPr>
              <w:pStyle w:val="afa"/>
              <w:jc w:val="left"/>
              <w:rPr>
                <w:szCs w:val="24"/>
              </w:rPr>
            </w:pPr>
          </w:p>
        </w:tc>
      </w:tr>
      <w:tr w:rsidR="00EE33B3" w:rsidRPr="00AB0BD4" w14:paraId="18AEBB53" w14:textId="77777777" w:rsidTr="00EE33B3">
        <w:tc>
          <w:tcPr>
            <w:tcW w:w="475" w:type="pct"/>
          </w:tcPr>
          <w:p w14:paraId="43103ABE" w14:textId="2AA2AF0F" w:rsidR="00EE33B3" w:rsidRPr="00202812" w:rsidRDefault="00E37EEB" w:rsidP="00EE33B3">
            <w:pPr>
              <w:pStyle w:val="afa"/>
              <w:jc w:val="center"/>
              <w:rPr>
                <w:szCs w:val="24"/>
                <w:lang w:val="en-US"/>
              </w:rPr>
            </w:pPr>
            <w:r>
              <w:rPr>
                <w:szCs w:val="24"/>
              </w:rPr>
              <w:t>41.</w:t>
            </w:r>
            <w:r w:rsidR="00EE33B3">
              <w:rPr>
                <w:szCs w:val="24"/>
                <w:lang w:val="en-US"/>
              </w:rPr>
              <w:t>7</w:t>
            </w:r>
          </w:p>
        </w:tc>
        <w:tc>
          <w:tcPr>
            <w:tcW w:w="772" w:type="pct"/>
          </w:tcPr>
          <w:p w14:paraId="60AA6E3A"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55393CC" w14:textId="77777777" w:rsidR="00EE33B3" w:rsidRPr="00CD541A" w:rsidRDefault="00EE33B3" w:rsidP="00EE33B3">
            <w:pPr>
              <w:pStyle w:val="afa"/>
              <w:jc w:val="left"/>
              <w:rPr>
                <w:szCs w:val="24"/>
              </w:rPr>
            </w:pPr>
            <w:r w:rsidRPr="00364112">
              <w:rPr>
                <w:bCs w:val="0"/>
                <w:szCs w:val="24"/>
              </w:rPr>
              <w:t>1</w:t>
            </w:r>
            <w:r>
              <w:rPr>
                <w:bCs w:val="0"/>
                <w:szCs w:val="24"/>
              </w:rPr>
              <w:t>.3.3.</w:t>
            </w:r>
            <w:r w:rsidRPr="004B65CE">
              <w:rPr>
                <w:szCs w:val="24"/>
              </w:rPr>
              <w:t xml:space="preserve"> Код государства </w:t>
            </w:r>
            <w:r>
              <w:rPr>
                <w:noProof/>
              </w:rPr>
              <w:t>–</w:t>
            </w:r>
            <w:r w:rsidRPr="004B65CE">
              <w:rPr>
                <w:szCs w:val="24"/>
              </w:rPr>
              <w:t xml:space="preserve"> члена Евразийского экономического союза, в котором применяется </w:t>
            </w:r>
            <w:r w:rsidRPr="00AA14B8">
              <w:rPr>
                <w:szCs w:val="24"/>
              </w:rPr>
              <w:t>вид документа</w:t>
            </w:r>
          </w:p>
        </w:tc>
        <w:tc>
          <w:tcPr>
            <w:tcW w:w="1338" w:type="pct"/>
          </w:tcPr>
          <w:p w14:paraId="72599BB9" w14:textId="77777777" w:rsidR="00EE33B3" w:rsidRPr="0006243A" w:rsidRDefault="00EE33B3" w:rsidP="00EE33B3">
            <w:pPr>
              <w:pStyle w:val="afa"/>
              <w:jc w:val="left"/>
              <w:rPr>
                <w:szCs w:val="24"/>
                <w:lang w:val="en-US"/>
              </w:rPr>
            </w:pPr>
            <w:r w:rsidRPr="000B3685">
              <w:rPr>
                <w:color w:val="000000"/>
                <w:szCs w:val="24"/>
                <w:lang w:val="en-US"/>
              </w:rPr>
              <w:t>AM, BY, KZ, KG, RU</w:t>
            </w:r>
          </w:p>
        </w:tc>
        <w:tc>
          <w:tcPr>
            <w:tcW w:w="1026" w:type="pct"/>
            <w:vMerge/>
            <w:shd w:val="clear" w:color="auto" w:fill="auto"/>
          </w:tcPr>
          <w:p w14:paraId="72B80542" w14:textId="77777777" w:rsidR="00EE33B3" w:rsidRPr="0006243A" w:rsidRDefault="00EE33B3" w:rsidP="00EE33B3">
            <w:pPr>
              <w:pStyle w:val="afa"/>
              <w:jc w:val="left"/>
              <w:rPr>
                <w:szCs w:val="24"/>
                <w:lang w:val="en-US"/>
              </w:rPr>
            </w:pPr>
          </w:p>
        </w:tc>
      </w:tr>
      <w:tr w:rsidR="00EE33B3" w:rsidRPr="00CD541A" w14:paraId="447AE5BE" w14:textId="77777777" w:rsidTr="00EE33B3">
        <w:tc>
          <w:tcPr>
            <w:tcW w:w="475" w:type="pct"/>
          </w:tcPr>
          <w:p w14:paraId="02552CDB" w14:textId="5246EF6B" w:rsidR="00EE33B3" w:rsidRDefault="00E37EEB" w:rsidP="00EE33B3">
            <w:pPr>
              <w:pStyle w:val="afa"/>
              <w:jc w:val="center"/>
              <w:rPr>
                <w:szCs w:val="24"/>
              </w:rPr>
            </w:pPr>
            <w:r>
              <w:rPr>
                <w:szCs w:val="24"/>
              </w:rPr>
              <w:t>41.</w:t>
            </w:r>
            <w:r w:rsidR="00EE33B3">
              <w:rPr>
                <w:szCs w:val="24"/>
              </w:rPr>
              <w:t>8</w:t>
            </w:r>
          </w:p>
        </w:tc>
        <w:tc>
          <w:tcPr>
            <w:tcW w:w="772" w:type="pct"/>
          </w:tcPr>
          <w:p w14:paraId="18A68EE6"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8C4D005" w14:textId="77777777" w:rsidR="00EE33B3" w:rsidRPr="00B201C3" w:rsidRDefault="00EE33B3" w:rsidP="00EE33B3">
            <w:pPr>
              <w:pStyle w:val="afa"/>
              <w:jc w:val="left"/>
            </w:pPr>
            <w:r w:rsidRPr="008F7A7F">
              <w:rPr>
                <w:bCs w:val="0"/>
                <w:szCs w:val="24"/>
              </w:rPr>
              <w:t>1.3.</w:t>
            </w:r>
            <w:r>
              <w:rPr>
                <w:bCs w:val="0"/>
                <w:szCs w:val="24"/>
              </w:rPr>
              <w:t>4</w:t>
            </w:r>
            <w:r w:rsidRPr="008F7A7F">
              <w:rPr>
                <w:bCs w:val="0"/>
                <w:szCs w:val="24"/>
              </w:rPr>
              <w:t>. Сведения о записи классификатора</w:t>
            </w:r>
          </w:p>
        </w:tc>
        <w:tc>
          <w:tcPr>
            <w:tcW w:w="1338" w:type="pct"/>
          </w:tcPr>
          <w:p w14:paraId="416D1EB7" w14:textId="77777777" w:rsidR="00EE33B3" w:rsidRPr="00AB123D" w:rsidRDefault="00EE33B3" w:rsidP="00EE33B3">
            <w:pPr>
              <w:pStyle w:val="afa"/>
              <w:jc w:val="left"/>
              <w:rPr>
                <w:szCs w:val="24"/>
              </w:rPr>
            </w:pPr>
          </w:p>
        </w:tc>
        <w:tc>
          <w:tcPr>
            <w:tcW w:w="1026" w:type="pct"/>
            <w:vMerge/>
            <w:shd w:val="clear" w:color="auto" w:fill="auto"/>
          </w:tcPr>
          <w:p w14:paraId="12403696" w14:textId="77777777" w:rsidR="00EE33B3" w:rsidRPr="00CD541A" w:rsidRDefault="00EE33B3" w:rsidP="00EE33B3">
            <w:pPr>
              <w:pStyle w:val="afa"/>
              <w:jc w:val="left"/>
              <w:rPr>
                <w:szCs w:val="24"/>
              </w:rPr>
            </w:pPr>
          </w:p>
        </w:tc>
      </w:tr>
      <w:tr w:rsidR="00EE33B3" w:rsidRPr="00CD541A" w14:paraId="1D44A89A" w14:textId="77777777" w:rsidTr="00EE33B3">
        <w:tc>
          <w:tcPr>
            <w:tcW w:w="475" w:type="pct"/>
          </w:tcPr>
          <w:p w14:paraId="39CC8E47" w14:textId="07681804" w:rsidR="00EE33B3" w:rsidRDefault="00E37EEB" w:rsidP="00EE33B3">
            <w:pPr>
              <w:pStyle w:val="afa"/>
              <w:jc w:val="center"/>
              <w:rPr>
                <w:szCs w:val="24"/>
              </w:rPr>
            </w:pPr>
            <w:r>
              <w:rPr>
                <w:szCs w:val="24"/>
              </w:rPr>
              <w:t>41.</w:t>
            </w:r>
            <w:r w:rsidR="00EE33B3">
              <w:rPr>
                <w:szCs w:val="24"/>
              </w:rPr>
              <w:t>9</w:t>
            </w:r>
          </w:p>
        </w:tc>
        <w:tc>
          <w:tcPr>
            <w:tcW w:w="772" w:type="pct"/>
          </w:tcPr>
          <w:p w14:paraId="777B14FA"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7E0BD32" w14:textId="77777777" w:rsidR="00EE33B3" w:rsidRPr="00B201C3" w:rsidRDefault="00EE33B3" w:rsidP="00EE33B3">
            <w:pPr>
              <w:pStyle w:val="afa"/>
              <w:jc w:val="left"/>
            </w:pPr>
            <w:r w:rsidRPr="009E65A4">
              <w:rPr>
                <w:rFonts w:cs="Times New Roman"/>
                <w:noProof/>
                <w:szCs w:val="24"/>
                <w:lang w:val="en-US"/>
              </w:rPr>
              <w:t>1.</w:t>
            </w:r>
            <w:r w:rsidRPr="009E65A4">
              <w:rPr>
                <w:rFonts w:cs="Times New Roman"/>
                <w:noProof/>
                <w:szCs w:val="24"/>
              </w:rPr>
              <w:t>3.</w:t>
            </w:r>
            <w:r>
              <w:rPr>
                <w:rFonts w:cs="Times New Roman"/>
                <w:noProof/>
                <w:szCs w:val="24"/>
              </w:rPr>
              <w:t>4</w:t>
            </w: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начала действия</w:t>
            </w:r>
          </w:p>
        </w:tc>
        <w:tc>
          <w:tcPr>
            <w:tcW w:w="1338" w:type="pct"/>
          </w:tcPr>
          <w:p w14:paraId="13C7031B" w14:textId="77777777" w:rsidR="00EE33B3" w:rsidRPr="00AB123D" w:rsidRDefault="00EE33B3" w:rsidP="00EE33B3">
            <w:pPr>
              <w:pStyle w:val="afa"/>
              <w:jc w:val="left"/>
              <w:rPr>
                <w:szCs w:val="24"/>
              </w:rPr>
            </w:pPr>
            <w:r>
              <w:t>Примечание 1</w:t>
            </w:r>
          </w:p>
        </w:tc>
        <w:tc>
          <w:tcPr>
            <w:tcW w:w="1026" w:type="pct"/>
            <w:vMerge/>
            <w:shd w:val="clear" w:color="auto" w:fill="auto"/>
          </w:tcPr>
          <w:p w14:paraId="54CED16A" w14:textId="77777777" w:rsidR="00EE33B3" w:rsidRPr="00CD541A" w:rsidRDefault="00EE33B3" w:rsidP="00EE33B3">
            <w:pPr>
              <w:pStyle w:val="afa"/>
              <w:jc w:val="left"/>
              <w:rPr>
                <w:szCs w:val="24"/>
              </w:rPr>
            </w:pPr>
          </w:p>
        </w:tc>
      </w:tr>
      <w:tr w:rsidR="00EE33B3" w:rsidRPr="00CD541A" w14:paraId="6CD9B098" w14:textId="77777777" w:rsidTr="00EE33B3">
        <w:tc>
          <w:tcPr>
            <w:tcW w:w="475" w:type="pct"/>
          </w:tcPr>
          <w:p w14:paraId="6E04CE4B" w14:textId="7CB9D95E" w:rsidR="00EE33B3" w:rsidRDefault="00E37EEB" w:rsidP="00EE33B3">
            <w:pPr>
              <w:pStyle w:val="afa"/>
              <w:jc w:val="center"/>
              <w:rPr>
                <w:szCs w:val="24"/>
              </w:rPr>
            </w:pPr>
            <w:r>
              <w:rPr>
                <w:szCs w:val="24"/>
              </w:rPr>
              <w:t>41.</w:t>
            </w:r>
            <w:r w:rsidR="00EE33B3">
              <w:rPr>
                <w:szCs w:val="24"/>
              </w:rPr>
              <w:t>10</w:t>
            </w:r>
          </w:p>
        </w:tc>
        <w:tc>
          <w:tcPr>
            <w:tcW w:w="772" w:type="pct"/>
          </w:tcPr>
          <w:p w14:paraId="496B15D9"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C31F063" w14:textId="77777777" w:rsidR="00EE33B3" w:rsidRPr="00B201C3" w:rsidRDefault="00EE33B3" w:rsidP="00EE33B3">
            <w:pPr>
              <w:pStyle w:val="afa"/>
              <w:jc w:val="left"/>
            </w:pPr>
            <w:r w:rsidRPr="009E65A4">
              <w:rPr>
                <w:rFonts w:cs="Times New Roman"/>
                <w:bCs w:val="0"/>
                <w:noProof/>
                <w:szCs w:val="24"/>
              </w:rPr>
              <w:t>1.3.</w:t>
            </w:r>
            <w:r>
              <w:rPr>
                <w:rFonts w:cs="Times New Roman"/>
                <w:bCs w:val="0"/>
                <w:noProof/>
                <w:szCs w:val="24"/>
              </w:rPr>
              <w:t>4</w:t>
            </w:r>
            <w:r w:rsidRPr="009E65A4">
              <w:rPr>
                <w:rFonts w:cs="Times New Roman"/>
                <w:bCs w:val="0"/>
                <w:noProof/>
                <w:szCs w:val="24"/>
              </w:rPr>
              <w:t>.2</w:t>
            </w:r>
            <w:r w:rsidRPr="009E65A4">
              <w:rPr>
                <w:rFonts w:cs="Times New Roman"/>
                <w:bCs w:val="0"/>
                <w:szCs w:val="24"/>
              </w:rPr>
              <w:t>.</w:t>
            </w:r>
            <w:r w:rsidRPr="009E65A4">
              <w:rPr>
                <w:rFonts w:cs="Times New Roman"/>
                <w:szCs w:val="24"/>
              </w:rPr>
              <w:t> </w:t>
            </w:r>
            <w:r w:rsidRPr="009E65A4">
              <w:rPr>
                <w:rFonts w:cs="Times New Roman"/>
                <w:bCs w:val="0"/>
                <w:noProof/>
                <w:szCs w:val="24"/>
              </w:rPr>
              <w:t xml:space="preserve">Сведения об акте, регламентирующем начало действия </w:t>
            </w:r>
          </w:p>
        </w:tc>
        <w:tc>
          <w:tcPr>
            <w:tcW w:w="1338" w:type="pct"/>
          </w:tcPr>
          <w:p w14:paraId="12DFD58B" w14:textId="77777777" w:rsidR="00EE33B3" w:rsidRPr="00AB123D" w:rsidRDefault="00EE33B3" w:rsidP="00EE33B3">
            <w:pPr>
              <w:pStyle w:val="afa"/>
              <w:jc w:val="left"/>
              <w:rPr>
                <w:szCs w:val="24"/>
              </w:rPr>
            </w:pPr>
          </w:p>
        </w:tc>
        <w:tc>
          <w:tcPr>
            <w:tcW w:w="1026" w:type="pct"/>
            <w:vMerge/>
            <w:shd w:val="clear" w:color="auto" w:fill="auto"/>
          </w:tcPr>
          <w:p w14:paraId="300FE53A" w14:textId="77777777" w:rsidR="00EE33B3" w:rsidRPr="00CD541A" w:rsidRDefault="00EE33B3" w:rsidP="00EE33B3">
            <w:pPr>
              <w:pStyle w:val="afa"/>
              <w:jc w:val="left"/>
              <w:rPr>
                <w:szCs w:val="24"/>
              </w:rPr>
            </w:pPr>
          </w:p>
        </w:tc>
      </w:tr>
      <w:tr w:rsidR="00EE33B3" w:rsidRPr="00CD541A" w14:paraId="728641FD" w14:textId="77777777" w:rsidTr="00EE33B3">
        <w:tc>
          <w:tcPr>
            <w:tcW w:w="475" w:type="pct"/>
          </w:tcPr>
          <w:p w14:paraId="76589ED7" w14:textId="03CE6804" w:rsidR="00EE33B3" w:rsidRDefault="00E37EEB" w:rsidP="00EE33B3">
            <w:pPr>
              <w:pStyle w:val="afa"/>
              <w:jc w:val="center"/>
              <w:rPr>
                <w:szCs w:val="24"/>
              </w:rPr>
            </w:pPr>
            <w:r>
              <w:rPr>
                <w:szCs w:val="24"/>
              </w:rPr>
              <w:t>41.</w:t>
            </w:r>
            <w:r w:rsidR="00EE33B3">
              <w:rPr>
                <w:szCs w:val="24"/>
              </w:rPr>
              <w:t>11</w:t>
            </w:r>
          </w:p>
        </w:tc>
        <w:tc>
          <w:tcPr>
            <w:tcW w:w="772" w:type="pct"/>
          </w:tcPr>
          <w:p w14:paraId="40D2A666"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C46807A" w14:textId="77777777" w:rsidR="00EE33B3" w:rsidRPr="00B201C3" w:rsidRDefault="00EE33B3" w:rsidP="00EE33B3">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67BBB7F6" w14:textId="77777777" w:rsidR="00EE33B3" w:rsidRPr="00AB123D" w:rsidRDefault="00EE33B3" w:rsidP="00EE33B3">
            <w:pPr>
              <w:pStyle w:val="afa"/>
              <w:jc w:val="left"/>
              <w:rPr>
                <w:szCs w:val="24"/>
              </w:rPr>
            </w:pPr>
            <w:r>
              <w:t>Примечание 4</w:t>
            </w:r>
          </w:p>
        </w:tc>
        <w:tc>
          <w:tcPr>
            <w:tcW w:w="1026" w:type="pct"/>
            <w:vMerge/>
            <w:shd w:val="clear" w:color="auto" w:fill="auto"/>
          </w:tcPr>
          <w:p w14:paraId="278D4B16" w14:textId="77777777" w:rsidR="00EE33B3" w:rsidRPr="00CD541A" w:rsidRDefault="00EE33B3" w:rsidP="00EE33B3">
            <w:pPr>
              <w:pStyle w:val="afa"/>
              <w:jc w:val="left"/>
              <w:rPr>
                <w:szCs w:val="24"/>
              </w:rPr>
            </w:pPr>
          </w:p>
        </w:tc>
      </w:tr>
      <w:tr w:rsidR="00EE33B3" w:rsidRPr="00CD541A" w14:paraId="2178C098" w14:textId="77777777" w:rsidTr="00EE33B3">
        <w:tc>
          <w:tcPr>
            <w:tcW w:w="475" w:type="pct"/>
          </w:tcPr>
          <w:p w14:paraId="239E6D30" w14:textId="5E2DC243" w:rsidR="00EE33B3" w:rsidRDefault="00E37EEB" w:rsidP="00EE33B3">
            <w:pPr>
              <w:pStyle w:val="afa"/>
              <w:jc w:val="center"/>
              <w:rPr>
                <w:szCs w:val="24"/>
              </w:rPr>
            </w:pPr>
            <w:r>
              <w:rPr>
                <w:szCs w:val="24"/>
              </w:rPr>
              <w:t>41.</w:t>
            </w:r>
            <w:r w:rsidR="00EE33B3">
              <w:rPr>
                <w:szCs w:val="24"/>
              </w:rPr>
              <w:t>12</w:t>
            </w:r>
          </w:p>
        </w:tc>
        <w:tc>
          <w:tcPr>
            <w:tcW w:w="772" w:type="pct"/>
          </w:tcPr>
          <w:p w14:paraId="0FCFA208"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B87CD59" w14:textId="77777777" w:rsidR="00EE33B3" w:rsidRPr="00B201C3" w:rsidRDefault="00EE33B3" w:rsidP="00EE33B3">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13DD8AE7" w14:textId="77777777" w:rsidR="00EE33B3" w:rsidRPr="00AB123D" w:rsidRDefault="00EE33B3" w:rsidP="00EE33B3">
            <w:pPr>
              <w:pStyle w:val="afa"/>
              <w:jc w:val="left"/>
              <w:rPr>
                <w:szCs w:val="24"/>
              </w:rPr>
            </w:pPr>
            <w:r>
              <w:t>Примечание 2</w:t>
            </w:r>
          </w:p>
        </w:tc>
        <w:tc>
          <w:tcPr>
            <w:tcW w:w="1026" w:type="pct"/>
            <w:vMerge/>
            <w:shd w:val="clear" w:color="auto" w:fill="auto"/>
          </w:tcPr>
          <w:p w14:paraId="352682E8" w14:textId="77777777" w:rsidR="00EE33B3" w:rsidRPr="00CD541A" w:rsidRDefault="00EE33B3" w:rsidP="00EE33B3">
            <w:pPr>
              <w:pStyle w:val="afa"/>
              <w:jc w:val="left"/>
              <w:rPr>
                <w:szCs w:val="24"/>
              </w:rPr>
            </w:pPr>
          </w:p>
        </w:tc>
      </w:tr>
      <w:tr w:rsidR="00EE33B3" w:rsidRPr="00CD541A" w14:paraId="01705681" w14:textId="77777777" w:rsidTr="00EE33B3">
        <w:tc>
          <w:tcPr>
            <w:tcW w:w="475" w:type="pct"/>
          </w:tcPr>
          <w:p w14:paraId="3081578B" w14:textId="50374E59" w:rsidR="00EE33B3" w:rsidRDefault="00E37EEB" w:rsidP="00EE33B3">
            <w:pPr>
              <w:pStyle w:val="afa"/>
              <w:jc w:val="center"/>
              <w:rPr>
                <w:szCs w:val="24"/>
              </w:rPr>
            </w:pPr>
            <w:r>
              <w:rPr>
                <w:szCs w:val="24"/>
              </w:rPr>
              <w:t>41.</w:t>
            </w:r>
            <w:r w:rsidR="00EE33B3">
              <w:rPr>
                <w:szCs w:val="24"/>
              </w:rPr>
              <w:t>13</w:t>
            </w:r>
          </w:p>
        </w:tc>
        <w:tc>
          <w:tcPr>
            <w:tcW w:w="772" w:type="pct"/>
          </w:tcPr>
          <w:p w14:paraId="6D083E8B"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0544C89" w14:textId="77777777" w:rsidR="00EE33B3" w:rsidRPr="00B201C3" w:rsidRDefault="00EE33B3" w:rsidP="00EE33B3">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6D090F4A" w14:textId="77777777" w:rsidR="00EE33B3" w:rsidRPr="00AB123D" w:rsidRDefault="00EE33B3" w:rsidP="00EE33B3">
            <w:pPr>
              <w:pStyle w:val="afa"/>
              <w:jc w:val="left"/>
              <w:rPr>
                <w:szCs w:val="24"/>
              </w:rPr>
            </w:pPr>
            <w:r>
              <w:t>Примечание 3</w:t>
            </w:r>
          </w:p>
        </w:tc>
        <w:tc>
          <w:tcPr>
            <w:tcW w:w="1026" w:type="pct"/>
            <w:vMerge/>
            <w:shd w:val="clear" w:color="auto" w:fill="auto"/>
          </w:tcPr>
          <w:p w14:paraId="0F9C7CE7" w14:textId="77777777" w:rsidR="00EE33B3" w:rsidRPr="00CD541A" w:rsidRDefault="00EE33B3" w:rsidP="00EE33B3">
            <w:pPr>
              <w:pStyle w:val="afa"/>
              <w:jc w:val="left"/>
              <w:rPr>
                <w:szCs w:val="24"/>
              </w:rPr>
            </w:pPr>
          </w:p>
        </w:tc>
      </w:tr>
      <w:tr w:rsidR="00EE33B3" w:rsidRPr="00CD541A" w14:paraId="489481D0" w14:textId="77777777" w:rsidTr="00EE33B3">
        <w:tc>
          <w:tcPr>
            <w:tcW w:w="475" w:type="pct"/>
          </w:tcPr>
          <w:p w14:paraId="4DB34943" w14:textId="5BF4F269" w:rsidR="00EE33B3" w:rsidRDefault="00E37EEB" w:rsidP="00EE33B3">
            <w:pPr>
              <w:pStyle w:val="afa"/>
              <w:jc w:val="center"/>
              <w:rPr>
                <w:szCs w:val="24"/>
              </w:rPr>
            </w:pPr>
            <w:r>
              <w:rPr>
                <w:szCs w:val="24"/>
              </w:rPr>
              <w:t>41.</w:t>
            </w:r>
            <w:r w:rsidR="00EE33B3">
              <w:rPr>
                <w:szCs w:val="24"/>
              </w:rPr>
              <w:t>14</w:t>
            </w:r>
          </w:p>
        </w:tc>
        <w:tc>
          <w:tcPr>
            <w:tcW w:w="772" w:type="pct"/>
          </w:tcPr>
          <w:p w14:paraId="720E643B"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D282F62" w14:textId="77777777" w:rsidR="00EE33B3" w:rsidRPr="00B201C3" w:rsidRDefault="00EE33B3" w:rsidP="00EE33B3">
            <w:pPr>
              <w:pStyle w:val="afa"/>
              <w:jc w:val="left"/>
            </w:pPr>
            <w:r>
              <w:rPr>
                <w:rFonts w:cs="Times New Roman"/>
                <w:noProof/>
                <w:szCs w:val="24"/>
                <w:lang w:val="en-US"/>
              </w:rPr>
              <w:t>1.3.</w:t>
            </w:r>
            <w:r>
              <w:rPr>
                <w:rFonts w:cs="Times New Roman"/>
                <w:noProof/>
                <w:szCs w:val="24"/>
              </w:rPr>
              <w:t>4</w:t>
            </w:r>
            <w:r>
              <w:rPr>
                <w:rFonts w:cs="Times New Roman"/>
                <w:noProof/>
                <w:szCs w:val="24"/>
                <w:lang w:val="en-US"/>
              </w:rPr>
              <w:t>.3.</w:t>
            </w:r>
            <w:r w:rsidRPr="009E65A4">
              <w:rPr>
                <w:rFonts w:cs="Times New Roman"/>
                <w:szCs w:val="24"/>
              </w:rPr>
              <w:t> </w:t>
            </w:r>
            <w:r w:rsidRPr="009E65A4">
              <w:rPr>
                <w:rFonts w:cs="Times New Roman"/>
                <w:noProof/>
                <w:szCs w:val="24"/>
                <w:lang w:val="en-US"/>
              </w:rPr>
              <w:t>Дата окончания действия</w:t>
            </w:r>
          </w:p>
        </w:tc>
        <w:tc>
          <w:tcPr>
            <w:tcW w:w="1338" w:type="pct"/>
          </w:tcPr>
          <w:p w14:paraId="79AE977E" w14:textId="77777777" w:rsidR="00EE33B3" w:rsidRPr="00AB123D" w:rsidRDefault="00EE33B3" w:rsidP="00EE33B3">
            <w:pPr>
              <w:pStyle w:val="afa"/>
              <w:jc w:val="left"/>
              <w:rPr>
                <w:szCs w:val="24"/>
              </w:rPr>
            </w:pPr>
          </w:p>
        </w:tc>
        <w:tc>
          <w:tcPr>
            <w:tcW w:w="1026" w:type="pct"/>
            <w:vMerge/>
            <w:shd w:val="clear" w:color="auto" w:fill="auto"/>
          </w:tcPr>
          <w:p w14:paraId="39F6B542" w14:textId="77777777" w:rsidR="00EE33B3" w:rsidRPr="00CD541A" w:rsidRDefault="00EE33B3" w:rsidP="00EE33B3">
            <w:pPr>
              <w:pStyle w:val="afa"/>
              <w:jc w:val="left"/>
              <w:rPr>
                <w:szCs w:val="24"/>
              </w:rPr>
            </w:pPr>
          </w:p>
        </w:tc>
      </w:tr>
      <w:tr w:rsidR="00EE33B3" w:rsidRPr="00CD541A" w14:paraId="133040D6" w14:textId="77777777" w:rsidTr="00EE33B3">
        <w:tc>
          <w:tcPr>
            <w:tcW w:w="475" w:type="pct"/>
          </w:tcPr>
          <w:p w14:paraId="0444E46E" w14:textId="4AFF3499" w:rsidR="00EE33B3" w:rsidRDefault="00E37EEB" w:rsidP="00EE33B3">
            <w:pPr>
              <w:pStyle w:val="afa"/>
              <w:jc w:val="center"/>
              <w:rPr>
                <w:szCs w:val="24"/>
              </w:rPr>
            </w:pPr>
            <w:r>
              <w:rPr>
                <w:szCs w:val="24"/>
              </w:rPr>
              <w:t>41.</w:t>
            </w:r>
            <w:r w:rsidR="00EE33B3">
              <w:rPr>
                <w:szCs w:val="24"/>
              </w:rPr>
              <w:t>15</w:t>
            </w:r>
          </w:p>
        </w:tc>
        <w:tc>
          <w:tcPr>
            <w:tcW w:w="772" w:type="pct"/>
          </w:tcPr>
          <w:p w14:paraId="61FBF799"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A5685CC" w14:textId="77777777" w:rsidR="00EE33B3" w:rsidRPr="00B201C3" w:rsidRDefault="00EE33B3" w:rsidP="00EE33B3">
            <w:pPr>
              <w:pStyle w:val="afa"/>
              <w:jc w:val="left"/>
            </w:pPr>
            <w:r>
              <w:rPr>
                <w:rFonts w:cs="Times New Roman"/>
                <w:bCs w:val="0"/>
                <w:noProof/>
                <w:szCs w:val="24"/>
              </w:rPr>
              <w:t>1.3.4.4.</w:t>
            </w:r>
            <w:r w:rsidRPr="009E65A4">
              <w:rPr>
                <w:rFonts w:cs="Times New Roman"/>
                <w:szCs w:val="24"/>
              </w:rPr>
              <w:t> </w:t>
            </w:r>
            <w:r w:rsidRPr="009E65A4">
              <w:rPr>
                <w:rFonts w:cs="Times New Roman"/>
                <w:bCs w:val="0"/>
                <w:noProof/>
                <w:szCs w:val="24"/>
              </w:rPr>
              <w:t xml:space="preserve">Сведения об акте, </w:t>
            </w:r>
            <w:r w:rsidRPr="009E65A4">
              <w:rPr>
                <w:rFonts w:cs="Times New Roman"/>
                <w:bCs w:val="0"/>
                <w:noProof/>
                <w:szCs w:val="24"/>
              </w:rPr>
              <w:lastRenderedPageBreak/>
              <w:t>регл</w:t>
            </w:r>
            <w:r>
              <w:rPr>
                <w:rFonts w:cs="Times New Roman"/>
                <w:bCs w:val="0"/>
                <w:noProof/>
                <w:szCs w:val="24"/>
              </w:rPr>
              <w:t>аментирующем окончание действия</w:t>
            </w:r>
          </w:p>
        </w:tc>
        <w:tc>
          <w:tcPr>
            <w:tcW w:w="1338" w:type="pct"/>
          </w:tcPr>
          <w:p w14:paraId="04579517" w14:textId="77777777" w:rsidR="00EE33B3" w:rsidRPr="00AB123D" w:rsidRDefault="00EE33B3" w:rsidP="00EE33B3">
            <w:pPr>
              <w:pStyle w:val="afa"/>
              <w:jc w:val="left"/>
              <w:rPr>
                <w:szCs w:val="24"/>
              </w:rPr>
            </w:pPr>
          </w:p>
        </w:tc>
        <w:tc>
          <w:tcPr>
            <w:tcW w:w="1026" w:type="pct"/>
            <w:vMerge/>
            <w:shd w:val="clear" w:color="auto" w:fill="auto"/>
          </w:tcPr>
          <w:p w14:paraId="2EFF4CC0" w14:textId="77777777" w:rsidR="00EE33B3" w:rsidRPr="00CD541A" w:rsidRDefault="00EE33B3" w:rsidP="00EE33B3">
            <w:pPr>
              <w:pStyle w:val="afa"/>
              <w:jc w:val="left"/>
              <w:rPr>
                <w:szCs w:val="24"/>
              </w:rPr>
            </w:pPr>
          </w:p>
        </w:tc>
      </w:tr>
      <w:tr w:rsidR="00EE33B3" w:rsidRPr="00CD541A" w14:paraId="2D15F4AD" w14:textId="77777777" w:rsidTr="00EE33B3">
        <w:tc>
          <w:tcPr>
            <w:tcW w:w="475" w:type="pct"/>
          </w:tcPr>
          <w:p w14:paraId="3D34187A" w14:textId="5E4D6133" w:rsidR="00EE33B3" w:rsidRDefault="00E37EEB" w:rsidP="00EE33B3">
            <w:pPr>
              <w:pStyle w:val="afa"/>
              <w:jc w:val="center"/>
              <w:rPr>
                <w:szCs w:val="24"/>
              </w:rPr>
            </w:pPr>
            <w:r>
              <w:rPr>
                <w:szCs w:val="24"/>
              </w:rPr>
              <w:lastRenderedPageBreak/>
              <w:t>41.</w:t>
            </w:r>
            <w:r w:rsidR="00EE33B3">
              <w:rPr>
                <w:szCs w:val="24"/>
              </w:rPr>
              <w:t>16</w:t>
            </w:r>
          </w:p>
        </w:tc>
        <w:tc>
          <w:tcPr>
            <w:tcW w:w="772" w:type="pct"/>
          </w:tcPr>
          <w:p w14:paraId="129BC5C8"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CFF4BBD" w14:textId="77777777" w:rsidR="00EE33B3" w:rsidRPr="00B201C3" w:rsidRDefault="00EE33B3" w:rsidP="00EE33B3">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690999CD" w14:textId="77777777" w:rsidR="00EE33B3" w:rsidRPr="00AB123D" w:rsidRDefault="00EE33B3" w:rsidP="00EE33B3">
            <w:pPr>
              <w:pStyle w:val="afa"/>
              <w:jc w:val="left"/>
              <w:rPr>
                <w:szCs w:val="24"/>
              </w:rPr>
            </w:pPr>
          </w:p>
        </w:tc>
        <w:tc>
          <w:tcPr>
            <w:tcW w:w="1026" w:type="pct"/>
            <w:vMerge/>
            <w:shd w:val="clear" w:color="auto" w:fill="auto"/>
          </w:tcPr>
          <w:p w14:paraId="305E4F53" w14:textId="77777777" w:rsidR="00EE33B3" w:rsidRPr="00CD541A" w:rsidRDefault="00EE33B3" w:rsidP="00EE33B3">
            <w:pPr>
              <w:pStyle w:val="afa"/>
              <w:jc w:val="left"/>
              <w:rPr>
                <w:szCs w:val="24"/>
              </w:rPr>
            </w:pPr>
          </w:p>
        </w:tc>
      </w:tr>
      <w:tr w:rsidR="00EE33B3" w:rsidRPr="00CD541A" w14:paraId="6A7DCBE7" w14:textId="77777777" w:rsidTr="00EE33B3">
        <w:tc>
          <w:tcPr>
            <w:tcW w:w="475" w:type="pct"/>
          </w:tcPr>
          <w:p w14:paraId="3E585C4D" w14:textId="06FAD2B0" w:rsidR="00EE33B3" w:rsidRDefault="00E37EEB" w:rsidP="00EE33B3">
            <w:pPr>
              <w:pStyle w:val="afa"/>
              <w:jc w:val="center"/>
              <w:rPr>
                <w:szCs w:val="24"/>
              </w:rPr>
            </w:pPr>
            <w:r>
              <w:rPr>
                <w:szCs w:val="24"/>
              </w:rPr>
              <w:t>41.</w:t>
            </w:r>
            <w:r w:rsidR="00EE33B3">
              <w:rPr>
                <w:szCs w:val="24"/>
              </w:rPr>
              <w:t>17</w:t>
            </w:r>
          </w:p>
        </w:tc>
        <w:tc>
          <w:tcPr>
            <w:tcW w:w="772" w:type="pct"/>
          </w:tcPr>
          <w:p w14:paraId="5ED9CC70"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484D60D" w14:textId="77777777" w:rsidR="00EE33B3" w:rsidRPr="00B201C3" w:rsidRDefault="00EE33B3" w:rsidP="00EE33B3">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5714AA1B" w14:textId="77777777" w:rsidR="00EE33B3" w:rsidRPr="00AB123D" w:rsidRDefault="00EE33B3" w:rsidP="00EE33B3">
            <w:pPr>
              <w:pStyle w:val="afa"/>
              <w:jc w:val="left"/>
              <w:rPr>
                <w:szCs w:val="24"/>
              </w:rPr>
            </w:pPr>
          </w:p>
        </w:tc>
        <w:tc>
          <w:tcPr>
            <w:tcW w:w="1026" w:type="pct"/>
            <w:vMerge/>
            <w:shd w:val="clear" w:color="auto" w:fill="auto"/>
          </w:tcPr>
          <w:p w14:paraId="4ECEB18A" w14:textId="77777777" w:rsidR="00EE33B3" w:rsidRPr="00CD541A" w:rsidRDefault="00EE33B3" w:rsidP="00EE33B3">
            <w:pPr>
              <w:pStyle w:val="afa"/>
              <w:jc w:val="left"/>
              <w:rPr>
                <w:szCs w:val="24"/>
              </w:rPr>
            </w:pPr>
          </w:p>
        </w:tc>
      </w:tr>
      <w:tr w:rsidR="00EE33B3" w:rsidRPr="00CD541A" w14:paraId="21FBBBC4" w14:textId="77777777" w:rsidTr="00EE33B3">
        <w:tc>
          <w:tcPr>
            <w:tcW w:w="475" w:type="pct"/>
          </w:tcPr>
          <w:p w14:paraId="770455C6" w14:textId="18845AED" w:rsidR="00EE33B3" w:rsidRDefault="00E37EEB" w:rsidP="00EE33B3">
            <w:pPr>
              <w:pStyle w:val="afa"/>
              <w:jc w:val="center"/>
              <w:rPr>
                <w:szCs w:val="24"/>
              </w:rPr>
            </w:pPr>
            <w:r>
              <w:rPr>
                <w:szCs w:val="24"/>
              </w:rPr>
              <w:t>41.</w:t>
            </w:r>
            <w:r w:rsidR="00EE33B3">
              <w:rPr>
                <w:szCs w:val="24"/>
              </w:rPr>
              <w:t>18</w:t>
            </w:r>
          </w:p>
        </w:tc>
        <w:tc>
          <w:tcPr>
            <w:tcW w:w="772" w:type="pct"/>
          </w:tcPr>
          <w:p w14:paraId="7C5B8C9B"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F2E03ED" w14:textId="77777777" w:rsidR="00EE33B3" w:rsidRPr="00B201C3" w:rsidRDefault="00EE33B3" w:rsidP="00EE33B3">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0359916A" w14:textId="77777777" w:rsidR="00EE33B3" w:rsidRPr="00AB123D" w:rsidRDefault="00EE33B3" w:rsidP="00EE33B3">
            <w:pPr>
              <w:pStyle w:val="afa"/>
              <w:jc w:val="left"/>
              <w:rPr>
                <w:szCs w:val="24"/>
              </w:rPr>
            </w:pPr>
          </w:p>
        </w:tc>
        <w:tc>
          <w:tcPr>
            <w:tcW w:w="1026" w:type="pct"/>
            <w:vMerge/>
            <w:shd w:val="clear" w:color="auto" w:fill="auto"/>
          </w:tcPr>
          <w:p w14:paraId="1E2C3BB8" w14:textId="77777777" w:rsidR="00EE33B3" w:rsidRPr="00CD541A" w:rsidRDefault="00EE33B3" w:rsidP="00EE33B3">
            <w:pPr>
              <w:pStyle w:val="afa"/>
              <w:jc w:val="left"/>
              <w:rPr>
                <w:szCs w:val="24"/>
              </w:rPr>
            </w:pPr>
          </w:p>
        </w:tc>
      </w:tr>
      <w:tr w:rsidR="00EE33B3" w:rsidRPr="00CD541A" w14:paraId="77A90255" w14:textId="77777777" w:rsidTr="00EE33B3">
        <w:tc>
          <w:tcPr>
            <w:tcW w:w="475" w:type="pct"/>
          </w:tcPr>
          <w:p w14:paraId="795CEAA7" w14:textId="28E60BF5" w:rsidR="00EE33B3" w:rsidRPr="00CD541A" w:rsidRDefault="008141B3" w:rsidP="00EE33B3">
            <w:pPr>
              <w:pStyle w:val="afa"/>
              <w:keepLines/>
              <w:jc w:val="center"/>
              <w:rPr>
                <w:szCs w:val="24"/>
              </w:rPr>
            </w:pPr>
            <w:r>
              <w:rPr>
                <w:szCs w:val="24"/>
              </w:rPr>
              <w:t>42</w:t>
            </w:r>
          </w:p>
        </w:tc>
        <w:tc>
          <w:tcPr>
            <w:tcW w:w="3499" w:type="pct"/>
            <w:gridSpan w:val="3"/>
          </w:tcPr>
          <w:p w14:paraId="7CA2F097" w14:textId="4E0D22D6" w:rsidR="00EE33B3" w:rsidRPr="00C209B8" w:rsidRDefault="00EE33B3" w:rsidP="00E37EEB">
            <w:pPr>
              <w:pStyle w:val="afa"/>
              <w:jc w:val="left"/>
            </w:pPr>
            <w:r>
              <w:t>073</w:t>
            </w:r>
            <w:r w:rsidR="00E37EEB">
              <w:t>60</w:t>
            </w:r>
          </w:p>
        </w:tc>
        <w:tc>
          <w:tcPr>
            <w:tcW w:w="1026" w:type="pct"/>
            <w:tcBorders>
              <w:bottom w:val="single" w:sz="4" w:space="0" w:color="auto"/>
            </w:tcBorders>
          </w:tcPr>
          <w:p w14:paraId="11F4CEAA" w14:textId="77777777" w:rsidR="00EE33B3" w:rsidRPr="00CD541A" w:rsidRDefault="00EE33B3" w:rsidP="00EE33B3">
            <w:pPr>
              <w:pStyle w:val="afa"/>
              <w:jc w:val="center"/>
              <w:rPr>
                <w:szCs w:val="24"/>
              </w:rPr>
            </w:pPr>
          </w:p>
        </w:tc>
      </w:tr>
      <w:tr w:rsidR="00EE33B3" w:rsidRPr="00CD541A" w14:paraId="50F699C5" w14:textId="77777777" w:rsidTr="00EE33B3">
        <w:tc>
          <w:tcPr>
            <w:tcW w:w="475" w:type="pct"/>
          </w:tcPr>
          <w:p w14:paraId="29CB6806" w14:textId="431606A3" w:rsidR="00EE33B3" w:rsidRPr="00202812" w:rsidRDefault="008141B3" w:rsidP="00EE33B3">
            <w:pPr>
              <w:pStyle w:val="afa"/>
              <w:jc w:val="center"/>
              <w:rPr>
                <w:szCs w:val="24"/>
                <w:lang w:val="en-US"/>
              </w:rPr>
            </w:pPr>
            <w:r>
              <w:rPr>
                <w:szCs w:val="24"/>
              </w:rPr>
              <w:t>42.</w:t>
            </w:r>
            <w:r w:rsidR="00EE33B3">
              <w:rPr>
                <w:szCs w:val="24"/>
                <w:lang w:val="en-US"/>
              </w:rPr>
              <w:t>1</w:t>
            </w:r>
          </w:p>
        </w:tc>
        <w:tc>
          <w:tcPr>
            <w:tcW w:w="772" w:type="pct"/>
          </w:tcPr>
          <w:p w14:paraId="7B626C71" w14:textId="77777777" w:rsidR="00EE33B3" w:rsidRPr="00CD541A" w:rsidRDefault="00EE33B3" w:rsidP="00EE33B3">
            <w:pPr>
              <w:pStyle w:val="afa"/>
              <w:jc w:val="left"/>
              <w:rPr>
                <w:szCs w:val="24"/>
              </w:rPr>
            </w:pPr>
          </w:p>
        </w:tc>
        <w:tc>
          <w:tcPr>
            <w:tcW w:w="1389" w:type="pct"/>
          </w:tcPr>
          <w:p w14:paraId="09E72915" w14:textId="77777777" w:rsidR="00EE33B3" w:rsidRPr="00CD541A" w:rsidRDefault="00EE33B3" w:rsidP="00EE33B3">
            <w:pPr>
              <w:pStyle w:val="afa"/>
              <w:jc w:val="left"/>
              <w:rPr>
                <w:szCs w:val="24"/>
              </w:rPr>
            </w:pPr>
            <w:r w:rsidRPr="008F7A7F">
              <w:rPr>
                <w:bCs w:val="0"/>
                <w:noProof/>
                <w:szCs w:val="24"/>
              </w:rPr>
              <w:t>1</w:t>
            </w:r>
            <w:r w:rsidRPr="008F7A7F">
              <w:rPr>
                <w:bCs w:val="0"/>
                <w:szCs w:val="24"/>
              </w:rPr>
              <w:t>. Сведения о видах документов</w:t>
            </w:r>
            <w:r>
              <w:rPr>
                <w:bCs w:val="0"/>
                <w:szCs w:val="24"/>
              </w:rPr>
              <w:t>,</w:t>
            </w:r>
            <w:r w:rsidRPr="000A5767">
              <w:rPr>
                <w:szCs w:val="24"/>
              </w:rPr>
              <w:t xml:space="preserve"> используемых в сфере интеллектуальной собственности</w:t>
            </w:r>
          </w:p>
        </w:tc>
        <w:tc>
          <w:tcPr>
            <w:tcW w:w="1338" w:type="pct"/>
          </w:tcPr>
          <w:p w14:paraId="041FD230" w14:textId="77777777" w:rsidR="00EE33B3" w:rsidRPr="00C8346C" w:rsidRDefault="00EE33B3" w:rsidP="00EE33B3">
            <w:pPr>
              <w:pStyle w:val="afa"/>
              <w:jc w:val="left"/>
              <w:rPr>
                <w:szCs w:val="24"/>
              </w:rPr>
            </w:pPr>
          </w:p>
        </w:tc>
        <w:tc>
          <w:tcPr>
            <w:tcW w:w="1026" w:type="pct"/>
            <w:vMerge w:val="restart"/>
            <w:shd w:val="clear" w:color="auto" w:fill="auto"/>
          </w:tcPr>
          <w:p w14:paraId="53CF40D2" w14:textId="77777777" w:rsidR="00EE33B3" w:rsidRPr="00CD541A" w:rsidRDefault="00EE33B3" w:rsidP="00EE33B3">
            <w:pPr>
              <w:pStyle w:val="afa"/>
              <w:jc w:val="left"/>
              <w:rPr>
                <w:szCs w:val="24"/>
              </w:rPr>
            </w:pPr>
            <w:r>
              <w:rPr>
                <w:szCs w:val="24"/>
              </w:rPr>
              <w:t>Примечание 1</w:t>
            </w:r>
          </w:p>
        </w:tc>
      </w:tr>
      <w:tr w:rsidR="00EE33B3" w:rsidRPr="00CD541A" w14:paraId="2C0BAD39" w14:textId="77777777" w:rsidTr="00EE33B3">
        <w:tc>
          <w:tcPr>
            <w:tcW w:w="475" w:type="pct"/>
          </w:tcPr>
          <w:p w14:paraId="1F760079" w14:textId="6A469B76" w:rsidR="00EE33B3" w:rsidRPr="00202812" w:rsidRDefault="008141B3" w:rsidP="00EE33B3">
            <w:pPr>
              <w:pStyle w:val="afa"/>
              <w:jc w:val="center"/>
              <w:rPr>
                <w:szCs w:val="24"/>
                <w:lang w:val="en-US"/>
              </w:rPr>
            </w:pPr>
            <w:r>
              <w:rPr>
                <w:szCs w:val="24"/>
              </w:rPr>
              <w:t>42.</w:t>
            </w:r>
            <w:r w:rsidR="00EE33B3">
              <w:rPr>
                <w:szCs w:val="24"/>
                <w:lang w:val="en-US"/>
              </w:rPr>
              <w:t>2</w:t>
            </w:r>
          </w:p>
        </w:tc>
        <w:tc>
          <w:tcPr>
            <w:tcW w:w="772" w:type="pct"/>
          </w:tcPr>
          <w:p w14:paraId="0CFCD6A3" w14:textId="77777777" w:rsidR="00EE33B3" w:rsidRPr="00CD541A" w:rsidRDefault="00EE33B3" w:rsidP="00EE33B3">
            <w:pPr>
              <w:pStyle w:val="afa"/>
              <w:jc w:val="left"/>
              <w:rPr>
                <w:szCs w:val="24"/>
              </w:rPr>
            </w:pPr>
          </w:p>
        </w:tc>
        <w:tc>
          <w:tcPr>
            <w:tcW w:w="1389" w:type="pct"/>
          </w:tcPr>
          <w:p w14:paraId="5AC2D2ED" w14:textId="77777777" w:rsidR="00EE33B3" w:rsidRPr="00CD541A" w:rsidRDefault="00EE33B3" w:rsidP="00EE33B3">
            <w:pPr>
              <w:pStyle w:val="afa"/>
              <w:jc w:val="left"/>
              <w:rPr>
                <w:szCs w:val="24"/>
              </w:rPr>
            </w:pPr>
            <w:r w:rsidRPr="008F7A7F">
              <w:rPr>
                <w:bCs w:val="0"/>
                <w:szCs w:val="24"/>
              </w:rPr>
              <w:t xml:space="preserve">1.1. Код </w:t>
            </w:r>
            <w:r>
              <w:rPr>
                <w:bCs w:val="0"/>
                <w:szCs w:val="24"/>
              </w:rPr>
              <w:t xml:space="preserve">группы </w:t>
            </w:r>
            <w:r w:rsidRPr="008F7A7F">
              <w:rPr>
                <w:bCs w:val="0"/>
                <w:szCs w:val="24"/>
              </w:rPr>
              <w:t>документов</w:t>
            </w:r>
          </w:p>
        </w:tc>
        <w:tc>
          <w:tcPr>
            <w:tcW w:w="1338" w:type="pct"/>
          </w:tcPr>
          <w:p w14:paraId="7F22B246" w14:textId="77777777" w:rsidR="00EE33B3" w:rsidRPr="00315E3B" w:rsidRDefault="00EE33B3" w:rsidP="00EE33B3">
            <w:pPr>
              <w:pStyle w:val="afa"/>
              <w:jc w:val="left"/>
              <w:rPr>
                <w:szCs w:val="24"/>
              </w:rPr>
            </w:pPr>
            <w:r>
              <w:rPr>
                <w:szCs w:val="24"/>
              </w:rPr>
              <w:t>07</w:t>
            </w:r>
          </w:p>
        </w:tc>
        <w:tc>
          <w:tcPr>
            <w:tcW w:w="1026" w:type="pct"/>
            <w:vMerge/>
            <w:shd w:val="clear" w:color="auto" w:fill="auto"/>
          </w:tcPr>
          <w:p w14:paraId="711E2202" w14:textId="77777777" w:rsidR="00EE33B3" w:rsidRPr="00CD541A" w:rsidRDefault="00EE33B3" w:rsidP="00EE33B3">
            <w:pPr>
              <w:pStyle w:val="afa"/>
              <w:jc w:val="left"/>
              <w:rPr>
                <w:szCs w:val="24"/>
              </w:rPr>
            </w:pPr>
          </w:p>
        </w:tc>
      </w:tr>
      <w:tr w:rsidR="00EE33B3" w:rsidRPr="00CD541A" w14:paraId="7D73055D" w14:textId="77777777" w:rsidTr="00EE33B3">
        <w:tc>
          <w:tcPr>
            <w:tcW w:w="475" w:type="pct"/>
          </w:tcPr>
          <w:p w14:paraId="57013F58" w14:textId="36E8EE6C" w:rsidR="00EE33B3" w:rsidRPr="00202812" w:rsidRDefault="008141B3" w:rsidP="00EE33B3">
            <w:pPr>
              <w:pStyle w:val="afa"/>
              <w:jc w:val="center"/>
              <w:rPr>
                <w:szCs w:val="24"/>
                <w:lang w:val="en-US"/>
              </w:rPr>
            </w:pPr>
            <w:r>
              <w:rPr>
                <w:szCs w:val="24"/>
              </w:rPr>
              <w:t>42.</w:t>
            </w:r>
            <w:r w:rsidR="00EE33B3">
              <w:rPr>
                <w:szCs w:val="24"/>
                <w:lang w:val="en-US"/>
              </w:rPr>
              <w:t>3</w:t>
            </w:r>
          </w:p>
        </w:tc>
        <w:tc>
          <w:tcPr>
            <w:tcW w:w="772" w:type="pct"/>
          </w:tcPr>
          <w:p w14:paraId="65E7F26D" w14:textId="77777777" w:rsidR="00EE33B3" w:rsidRPr="00CD541A" w:rsidRDefault="00EE33B3" w:rsidP="00EE33B3">
            <w:pPr>
              <w:pStyle w:val="afa"/>
              <w:jc w:val="left"/>
              <w:rPr>
                <w:szCs w:val="24"/>
              </w:rPr>
            </w:pPr>
          </w:p>
        </w:tc>
        <w:tc>
          <w:tcPr>
            <w:tcW w:w="1389" w:type="pct"/>
          </w:tcPr>
          <w:p w14:paraId="0E4C292D" w14:textId="77777777" w:rsidR="00EE33B3" w:rsidRPr="00CD541A" w:rsidRDefault="00EE33B3" w:rsidP="00EE33B3">
            <w:pPr>
              <w:pStyle w:val="afa"/>
              <w:jc w:val="left"/>
              <w:rPr>
                <w:szCs w:val="24"/>
              </w:rPr>
            </w:pPr>
            <w:r w:rsidRPr="008F7A7F">
              <w:rPr>
                <w:bCs w:val="0"/>
                <w:szCs w:val="24"/>
              </w:rPr>
              <w:t xml:space="preserve">1.2. </w:t>
            </w:r>
            <w:r>
              <w:rPr>
                <w:bCs w:val="0"/>
                <w:szCs w:val="24"/>
              </w:rPr>
              <w:t>Наименование</w:t>
            </w:r>
          </w:p>
        </w:tc>
        <w:tc>
          <w:tcPr>
            <w:tcW w:w="1338" w:type="pct"/>
          </w:tcPr>
          <w:p w14:paraId="1AD45434" w14:textId="77777777" w:rsidR="00EE33B3" w:rsidRPr="00AB6D41" w:rsidRDefault="00EE33B3" w:rsidP="00EE33B3">
            <w:pPr>
              <w:pStyle w:val="afa"/>
              <w:jc w:val="left"/>
              <w:rPr>
                <w:szCs w:val="24"/>
              </w:rPr>
            </w:pPr>
            <w:r>
              <w:t>Документы, сведения и материалы, представляемые в рамках процедур, связанных с регистрацией объектов интеллектуальной собственности Евразийского экономического союза</w:t>
            </w:r>
          </w:p>
        </w:tc>
        <w:tc>
          <w:tcPr>
            <w:tcW w:w="1026" w:type="pct"/>
            <w:vMerge/>
            <w:shd w:val="clear" w:color="auto" w:fill="auto"/>
          </w:tcPr>
          <w:p w14:paraId="5EAF12D9" w14:textId="77777777" w:rsidR="00EE33B3" w:rsidRPr="00CD541A" w:rsidRDefault="00EE33B3" w:rsidP="00EE33B3">
            <w:pPr>
              <w:pStyle w:val="afa"/>
              <w:jc w:val="left"/>
              <w:rPr>
                <w:szCs w:val="24"/>
              </w:rPr>
            </w:pPr>
          </w:p>
        </w:tc>
      </w:tr>
      <w:tr w:rsidR="00EE33B3" w:rsidRPr="00CD541A" w14:paraId="651FD391" w14:textId="77777777" w:rsidTr="00EE33B3">
        <w:tc>
          <w:tcPr>
            <w:tcW w:w="475" w:type="pct"/>
          </w:tcPr>
          <w:p w14:paraId="40A1CEA0" w14:textId="6AEC892D" w:rsidR="00EE33B3" w:rsidRPr="00202812" w:rsidRDefault="008141B3" w:rsidP="00EE33B3">
            <w:pPr>
              <w:pStyle w:val="afa"/>
              <w:jc w:val="center"/>
              <w:rPr>
                <w:szCs w:val="24"/>
                <w:lang w:val="en-US"/>
              </w:rPr>
            </w:pPr>
            <w:r>
              <w:rPr>
                <w:szCs w:val="24"/>
              </w:rPr>
              <w:t>42.</w:t>
            </w:r>
            <w:r w:rsidR="00EE33B3">
              <w:rPr>
                <w:szCs w:val="24"/>
                <w:lang w:val="en-US"/>
              </w:rPr>
              <w:t>4</w:t>
            </w:r>
          </w:p>
        </w:tc>
        <w:tc>
          <w:tcPr>
            <w:tcW w:w="772" w:type="pct"/>
          </w:tcPr>
          <w:p w14:paraId="1A80A41F" w14:textId="77777777" w:rsidR="00EE33B3" w:rsidRPr="00CD541A" w:rsidRDefault="00EE33B3" w:rsidP="00EE33B3">
            <w:pPr>
              <w:pStyle w:val="afa"/>
              <w:jc w:val="left"/>
              <w:rPr>
                <w:szCs w:val="24"/>
              </w:rPr>
            </w:pPr>
          </w:p>
        </w:tc>
        <w:tc>
          <w:tcPr>
            <w:tcW w:w="1389" w:type="pct"/>
          </w:tcPr>
          <w:p w14:paraId="5425047D" w14:textId="77777777" w:rsidR="00EE33B3" w:rsidRPr="00CD541A" w:rsidRDefault="00EE33B3" w:rsidP="00EE33B3">
            <w:pPr>
              <w:pStyle w:val="afa"/>
              <w:jc w:val="left"/>
              <w:rPr>
                <w:szCs w:val="24"/>
              </w:rPr>
            </w:pPr>
            <w:r w:rsidRPr="008F7A7F">
              <w:rPr>
                <w:bCs w:val="0"/>
                <w:szCs w:val="24"/>
              </w:rPr>
              <w:t xml:space="preserve">1.3. </w:t>
            </w:r>
            <w:r w:rsidRPr="008F7A7F">
              <w:rPr>
                <w:bCs w:val="0"/>
                <w:noProof/>
                <w:szCs w:val="24"/>
              </w:rPr>
              <w:t>Сведения о виде документа</w:t>
            </w:r>
          </w:p>
        </w:tc>
        <w:tc>
          <w:tcPr>
            <w:tcW w:w="1338" w:type="pct"/>
          </w:tcPr>
          <w:p w14:paraId="2B2A1756" w14:textId="77777777" w:rsidR="00EE33B3" w:rsidRPr="00CD541A" w:rsidRDefault="00EE33B3" w:rsidP="00EE33B3">
            <w:pPr>
              <w:pStyle w:val="afa"/>
              <w:jc w:val="left"/>
              <w:rPr>
                <w:szCs w:val="24"/>
              </w:rPr>
            </w:pPr>
          </w:p>
        </w:tc>
        <w:tc>
          <w:tcPr>
            <w:tcW w:w="1026" w:type="pct"/>
            <w:vMerge/>
            <w:shd w:val="clear" w:color="auto" w:fill="auto"/>
          </w:tcPr>
          <w:p w14:paraId="08CE159D" w14:textId="77777777" w:rsidR="00EE33B3" w:rsidRPr="00CD541A" w:rsidRDefault="00EE33B3" w:rsidP="00EE33B3">
            <w:pPr>
              <w:pStyle w:val="afa"/>
              <w:jc w:val="left"/>
              <w:rPr>
                <w:szCs w:val="24"/>
              </w:rPr>
            </w:pPr>
          </w:p>
        </w:tc>
      </w:tr>
      <w:tr w:rsidR="00EE33B3" w:rsidRPr="00CD541A" w14:paraId="434E2B73" w14:textId="77777777" w:rsidTr="00EE33B3">
        <w:tc>
          <w:tcPr>
            <w:tcW w:w="475" w:type="pct"/>
          </w:tcPr>
          <w:p w14:paraId="11044FF9" w14:textId="278D35F1" w:rsidR="00EE33B3" w:rsidRPr="00202812" w:rsidRDefault="008141B3" w:rsidP="00EE33B3">
            <w:pPr>
              <w:pStyle w:val="afa"/>
              <w:jc w:val="center"/>
              <w:rPr>
                <w:szCs w:val="24"/>
                <w:lang w:val="en-US"/>
              </w:rPr>
            </w:pPr>
            <w:r>
              <w:rPr>
                <w:szCs w:val="24"/>
              </w:rPr>
              <w:t>42.</w:t>
            </w:r>
            <w:r w:rsidR="00EE33B3">
              <w:rPr>
                <w:szCs w:val="24"/>
                <w:lang w:val="en-US"/>
              </w:rPr>
              <w:t>5</w:t>
            </w:r>
          </w:p>
        </w:tc>
        <w:tc>
          <w:tcPr>
            <w:tcW w:w="772" w:type="pct"/>
          </w:tcPr>
          <w:p w14:paraId="6D7CC551" w14:textId="77777777" w:rsidR="00EE33B3" w:rsidRPr="00CD541A" w:rsidRDefault="00EE33B3" w:rsidP="00EE33B3">
            <w:pPr>
              <w:pStyle w:val="afa"/>
              <w:jc w:val="left"/>
              <w:rPr>
                <w:szCs w:val="24"/>
              </w:rPr>
            </w:pPr>
          </w:p>
        </w:tc>
        <w:tc>
          <w:tcPr>
            <w:tcW w:w="1389" w:type="pct"/>
          </w:tcPr>
          <w:p w14:paraId="66AAA7AA" w14:textId="77777777" w:rsidR="00EE33B3" w:rsidRPr="00CD541A" w:rsidRDefault="00EE33B3" w:rsidP="00EE33B3">
            <w:pPr>
              <w:pStyle w:val="afa"/>
              <w:jc w:val="left"/>
              <w:rPr>
                <w:szCs w:val="24"/>
              </w:rPr>
            </w:pPr>
            <w:r w:rsidRPr="008F7A7F">
              <w:rPr>
                <w:bCs w:val="0"/>
                <w:noProof/>
                <w:szCs w:val="24"/>
              </w:rPr>
              <w:t>1.3.1. Код вида документа</w:t>
            </w:r>
          </w:p>
        </w:tc>
        <w:tc>
          <w:tcPr>
            <w:tcW w:w="1338" w:type="pct"/>
          </w:tcPr>
          <w:p w14:paraId="3BEF0CAF" w14:textId="29C0707C" w:rsidR="00EE33B3" w:rsidRPr="00CD541A" w:rsidRDefault="00EE33B3" w:rsidP="008141B3">
            <w:pPr>
              <w:pStyle w:val="afa"/>
              <w:jc w:val="left"/>
              <w:rPr>
                <w:szCs w:val="24"/>
              </w:rPr>
            </w:pPr>
            <w:r>
              <w:rPr>
                <w:szCs w:val="24"/>
              </w:rPr>
              <w:t>073</w:t>
            </w:r>
            <w:r w:rsidR="008141B3">
              <w:rPr>
                <w:szCs w:val="24"/>
              </w:rPr>
              <w:t>60</w:t>
            </w:r>
          </w:p>
        </w:tc>
        <w:tc>
          <w:tcPr>
            <w:tcW w:w="1026" w:type="pct"/>
            <w:vMerge/>
            <w:shd w:val="clear" w:color="auto" w:fill="auto"/>
          </w:tcPr>
          <w:p w14:paraId="5CC66CF0" w14:textId="77777777" w:rsidR="00EE33B3" w:rsidRPr="00CD541A" w:rsidRDefault="00EE33B3" w:rsidP="00EE33B3">
            <w:pPr>
              <w:pStyle w:val="afa"/>
              <w:jc w:val="left"/>
              <w:rPr>
                <w:szCs w:val="24"/>
              </w:rPr>
            </w:pPr>
          </w:p>
        </w:tc>
      </w:tr>
      <w:tr w:rsidR="00EE33B3" w:rsidRPr="00CD541A" w14:paraId="34969C83" w14:textId="77777777" w:rsidTr="00EE33B3">
        <w:tc>
          <w:tcPr>
            <w:tcW w:w="475" w:type="pct"/>
          </w:tcPr>
          <w:p w14:paraId="28E5A2B6" w14:textId="17CBDA4F" w:rsidR="00EE33B3" w:rsidRPr="00202812" w:rsidRDefault="008141B3" w:rsidP="00EE33B3">
            <w:pPr>
              <w:pStyle w:val="afa"/>
              <w:jc w:val="center"/>
              <w:rPr>
                <w:szCs w:val="24"/>
                <w:lang w:val="en-US"/>
              </w:rPr>
            </w:pPr>
            <w:r>
              <w:rPr>
                <w:szCs w:val="24"/>
              </w:rPr>
              <w:t>42.</w:t>
            </w:r>
            <w:r w:rsidR="00EE33B3">
              <w:rPr>
                <w:szCs w:val="24"/>
                <w:lang w:val="en-US"/>
              </w:rPr>
              <w:t>6</w:t>
            </w:r>
          </w:p>
        </w:tc>
        <w:tc>
          <w:tcPr>
            <w:tcW w:w="772" w:type="pct"/>
          </w:tcPr>
          <w:p w14:paraId="0C9FE1FC"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CAD270F" w14:textId="77777777" w:rsidR="00EE33B3" w:rsidRPr="00CD541A" w:rsidRDefault="00EE33B3" w:rsidP="00EE33B3">
            <w:pPr>
              <w:pStyle w:val="afa"/>
              <w:jc w:val="left"/>
              <w:rPr>
                <w:szCs w:val="24"/>
              </w:rPr>
            </w:pPr>
            <w:r w:rsidRPr="008F7A7F">
              <w:rPr>
                <w:bCs w:val="0"/>
                <w:noProof/>
                <w:szCs w:val="24"/>
              </w:rPr>
              <w:t xml:space="preserve">1.3.2. </w:t>
            </w:r>
            <w:r>
              <w:rPr>
                <w:bCs w:val="0"/>
                <w:noProof/>
                <w:szCs w:val="24"/>
              </w:rPr>
              <w:t>Наименование</w:t>
            </w:r>
          </w:p>
        </w:tc>
        <w:tc>
          <w:tcPr>
            <w:tcW w:w="1338" w:type="pct"/>
          </w:tcPr>
          <w:p w14:paraId="49C0523A" w14:textId="46FEE335" w:rsidR="00EE33B3" w:rsidRPr="00653043" w:rsidRDefault="00653043" w:rsidP="00691767">
            <w:pPr>
              <w:pStyle w:val="afa"/>
              <w:jc w:val="left"/>
            </w:pPr>
            <w:r w:rsidRPr="00653043">
              <w:t xml:space="preserve">доводы заявителя в отношении обращения заинтересованного лица о наличии оснований для отказа в регистрации товарного знака, знака обслуживания Евразийского экономического союза, предусмотренных статьей 8 Договора о </w:t>
            </w:r>
            <w:r w:rsidRPr="00653043">
              <w:lastRenderedPageBreak/>
              <w:t>товарных знаках, знаках обслуживания и наименованиях мест происхождения товаров Евразийского экономического союза</w:t>
            </w:r>
            <w:r w:rsidR="00691767">
              <w:t xml:space="preserve"> </w:t>
            </w:r>
            <w:r w:rsidR="00691767" w:rsidRPr="00691767">
              <w:t>от 3 февраля 2020 года</w:t>
            </w:r>
            <w:r w:rsidRPr="00653043">
              <w:t>»</w:t>
            </w:r>
          </w:p>
        </w:tc>
        <w:tc>
          <w:tcPr>
            <w:tcW w:w="1026" w:type="pct"/>
            <w:vMerge/>
            <w:shd w:val="clear" w:color="auto" w:fill="auto"/>
          </w:tcPr>
          <w:p w14:paraId="721F4492" w14:textId="77777777" w:rsidR="00EE33B3" w:rsidRPr="00CD541A" w:rsidRDefault="00EE33B3" w:rsidP="00EE33B3">
            <w:pPr>
              <w:pStyle w:val="afa"/>
              <w:jc w:val="left"/>
              <w:rPr>
                <w:szCs w:val="24"/>
              </w:rPr>
            </w:pPr>
          </w:p>
        </w:tc>
      </w:tr>
      <w:tr w:rsidR="00EE33B3" w:rsidRPr="00AB0BD4" w14:paraId="3BDCCA48" w14:textId="77777777" w:rsidTr="00EE33B3">
        <w:tc>
          <w:tcPr>
            <w:tcW w:w="475" w:type="pct"/>
          </w:tcPr>
          <w:p w14:paraId="10FF10A7" w14:textId="6BA52596" w:rsidR="00EE33B3" w:rsidRPr="00202812" w:rsidRDefault="008141B3" w:rsidP="00EE33B3">
            <w:pPr>
              <w:pStyle w:val="afa"/>
              <w:jc w:val="center"/>
              <w:rPr>
                <w:szCs w:val="24"/>
                <w:lang w:val="en-US"/>
              </w:rPr>
            </w:pPr>
            <w:r>
              <w:rPr>
                <w:szCs w:val="24"/>
              </w:rPr>
              <w:lastRenderedPageBreak/>
              <w:t>42.</w:t>
            </w:r>
            <w:r w:rsidR="00EE33B3">
              <w:rPr>
                <w:szCs w:val="24"/>
                <w:lang w:val="en-US"/>
              </w:rPr>
              <w:t>7</w:t>
            </w:r>
          </w:p>
        </w:tc>
        <w:tc>
          <w:tcPr>
            <w:tcW w:w="772" w:type="pct"/>
          </w:tcPr>
          <w:p w14:paraId="242E9FF3"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BBAF97B" w14:textId="77777777" w:rsidR="00EE33B3" w:rsidRPr="00CD541A" w:rsidRDefault="00EE33B3" w:rsidP="00EE33B3">
            <w:pPr>
              <w:pStyle w:val="afa"/>
              <w:jc w:val="left"/>
              <w:rPr>
                <w:szCs w:val="24"/>
              </w:rPr>
            </w:pPr>
            <w:r w:rsidRPr="00364112">
              <w:rPr>
                <w:bCs w:val="0"/>
                <w:szCs w:val="24"/>
              </w:rPr>
              <w:t>1</w:t>
            </w:r>
            <w:r>
              <w:rPr>
                <w:bCs w:val="0"/>
                <w:szCs w:val="24"/>
              </w:rPr>
              <w:t>.3.3.</w:t>
            </w:r>
            <w:r w:rsidRPr="004B65CE">
              <w:rPr>
                <w:szCs w:val="24"/>
              </w:rPr>
              <w:t xml:space="preserve"> Код государства </w:t>
            </w:r>
            <w:r>
              <w:rPr>
                <w:noProof/>
              </w:rPr>
              <w:t>–</w:t>
            </w:r>
            <w:r w:rsidRPr="004B65CE">
              <w:rPr>
                <w:szCs w:val="24"/>
              </w:rPr>
              <w:t xml:space="preserve"> члена Евразийского экономического союза, в котором применяется </w:t>
            </w:r>
            <w:r w:rsidRPr="00AA14B8">
              <w:rPr>
                <w:szCs w:val="24"/>
              </w:rPr>
              <w:t>вид документа</w:t>
            </w:r>
          </w:p>
        </w:tc>
        <w:tc>
          <w:tcPr>
            <w:tcW w:w="1338" w:type="pct"/>
          </w:tcPr>
          <w:p w14:paraId="3F01B31C" w14:textId="77777777" w:rsidR="00EE33B3" w:rsidRPr="0006243A" w:rsidRDefault="00EE33B3" w:rsidP="00EE33B3">
            <w:pPr>
              <w:pStyle w:val="afa"/>
              <w:jc w:val="left"/>
              <w:rPr>
                <w:szCs w:val="24"/>
                <w:lang w:val="en-US"/>
              </w:rPr>
            </w:pPr>
            <w:r w:rsidRPr="000B3685">
              <w:rPr>
                <w:color w:val="000000"/>
                <w:szCs w:val="24"/>
                <w:lang w:val="en-US"/>
              </w:rPr>
              <w:t>AM, BY, KZ, KG, RU</w:t>
            </w:r>
          </w:p>
        </w:tc>
        <w:tc>
          <w:tcPr>
            <w:tcW w:w="1026" w:type="pct"/>
            <w:vMerge/>
            <w:shd w:val="clear" w:color="auto" w:fill="auto"/>
          </w:tcPr>
          <w:p w14:paraId="3F410154" w14:textId="77777777" w:rsidR="00EE33B3" w:rsidRPr="0006243A" w:rsidRDefault="00EE33B3" w:rsidP="00EE33B3">
            <w:pPr>
              <w:pStyle w:val="afa"/>
              <w:jc w:val="left"/>
              <w:rPr>
                <w:szCs w:val="24"/>
                <w:lang w:val="en-US"/>
              </w:rPr>
            </w:pPr>
          </w:p>
        </w:tc>
      </w:tr>
      <w:tr w:rsidR="00EE33B3" w:rsidRPr="00CD541A" w14:paraId="69314B4D" w14:textId="77777777" w:rsidTr="00EE33B3">
        <w:tc>
          <w:tcPr>
            <w:tcW w:w="475" w:type="pct"/>
          </w:tcPr>
          <w:p w14:paraId="20491309" w14:textId="46C5F87A" w:rsidR="00EE33B3" w:rsidRDefault="008141B3" w:rsidP="00EE33B3">
            <w:pPr>
              <w:pStyle w:val="afa"/>
              <w:jc w:val="center"/>
              <w:rPr>
                <w:szCs w:val="24"/>
              </w:rPr>
            </w:pPr>
            <w:r>
              <w:rPr>
                <w:szCs w:val="24"/>
              </w:rPr>
              <w:t>42.</w:t>
            </w:r>
            <w:r w:rsidR="00EE33B3">
              <w:rPr>
                <w:szCs w:val="24"/>
              </w:rPr>
              <w:t>8</w:t>
            </w:r>
          </w:p>
        </w:tc>
        <w:tc>
          <w:tcPr>
            <w:tcW w:w="772" w:type="pct"/>
          </w:tcPr>
          <w:p w14:paraId="2E6C02CF"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0B47E11" w14:textId="77777777" w:rsidR="00EE33B3" w:rsidRPr="00B201C3" w:rsidRDefault="00EE33B3" w:rsidP="00EE33B3">
            <w:pPr>
              <w:pStyle w:val="afa"/>
              <w:jc w:val="left"/>
            </w:pPr>
            <w:r w:rsidRPr="008F7A7F">
              <w:rPr>
                <w:bCs w:val="0"/>
                <w:szCs w:val="24"/>
              </w:rPr>
              <w:t>1.3.</w:t>
            </w:r>
            <w:r>
              <w:rPr>
                <w:bCs w:val="0"/>
                <w:szCs w:val="24"/>
              </w:rPr>
              <w:t>4</w:t>
            </w:r>
            <w:r w:rsidRPr="008F7A7F">
              <w:rPr>
                <w:bCs w:val="0"/>
                <w:szCs w:val="24"/>
              </w:rPr>
              <w:t>. Сведения о записи классификатора</w:t>
            </w:r>
          </w:p>
        </w:tc>
        <w:tc>
          <w:tcPr>
            <w:tcW w:w="1338" w:type="pct"/>
          </w:tcPr>
          <w:p w14:paraId="275514DD" w14:textId="77777777" w:rsidR="00EE33B3" w:rsidRPr="00AB123D" w:rsidRDefault="00EE33B3" w:rsidP="00EE33B3">
            <w:pPr>
              <w:pStyle w:val="afa"/>
              <w:jc w:val="left"/>
              <w:rPr>
                <w:szCs w:val="24"/>
              </w:rPr>
            </w:pPr>
          </w:p>
        </w:tc>
        <w:tc>
          <w:tcPr>
            <w:tcW w:w="1026" w:type="pct"/>
            <w:vMerge/>
            <w:shd w:val="clear" w:color="auto" w:fill="auto"/>
          </w:tcPr>
          <w:p w14:paraId="060E2F17" w14:textId="77777777" w:rsidR="00EE33B3" w:rsidRPr="00CD541A" w:rsidRDefault="00EE33B3" w:rsidP="00EE33B3">
            <w:pPr>
              <w:pStyle w:val="afa"/>
              <w:jc w:val="left"/>
              <w:rPr>
                <w:szCs w:val="24"/>
              </w:rPr>
            </w:pPr>
          </w:p>
        </w:tc>
      </w:tr>
      <w:tr w:rsidR="00EE33B3" w:rsidRPr="00CD541A" w14:paraId="3CB58F1A" w14:textId="77777777" w:rsidTr="00EE33B3">
        <w:tc>
          <w:tcPr>
            <w:tcW w:w="475" w:type="pct"/>
          </w:tcPr>
          <w:p w14:paraId="2322A52D" w14:textId="570CDC05" w:rsidR="00EE33B3" w:rsidRDefault="008141B3" w:rsidP="00EE33B3">
            <w:pPr>
              <w:pStyle w:val="afa"/>
              <w:jc w:val="center"/>
              <w:rPr>
                <w:szCs w:val="24"/>
              </w:rPr>
            </w:pPr>
            <w:r>
              <w:rPr>
                <w:szCs w:val="24"/>
              </w:rPr>
              <w:t>42.</w:t>
            </w:r>
            <w:r w:rsidR="00EE33B3">
              <w:rPr>
                <w:szCs w:val="24"/>
              </w:rPr>
              <w:t>9</w:t>
            </w:r>
          </w:p>
        </w:tc>
        <w:tc>
          <w:tcPr>
            <w:tcW w:w="772" w:type="pct"/>
          </w:tcPr>
          <w:p w14:paraId="03276334"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91569AE" w14:textId="77777777" w:rsidR="00EE33B3" w:rsidRPr="00B201C3" w:rsidRDefault="00EE33B3" w:rsidP="00EE33B3">
            <w:pPr>
              <w:pStyle w:val="afa"/>
              <w:jc w:val="left"/>
            </w:pPr>
            <w:r w:rsidRPr="009E65A4">
              <w:rPr>
                <w:rFonts w:cs="Times New Roman"/>
                <w:noProof/>
                <w:szCs w:val="24"/>
                <w:lang w:val="en-US"/>
              </w:rPr>
              <w:t>1.</w:t>
            </w:r>
            <w:r w:rsidRPr="009E65A4">
              <w:rPr>
                <w:rFonts w:cs="Times New Roman"/>
                <w:noProof/>
                <w:szCs w:val="24"/>
              </w:rPr>
              <w:t>3.</w:t>
            </w:r>
            <w:r>
              <w:rPr>
                <w:rFonts w:cs="Times New Roman"/>
                <w:noProof/>
                <w:szCs w:val="24"/>
              </w:rPr>
              <w:t>4</w:t>
            </w: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начала действия</w:t>
            </w:r>
          </w:p>
        </w:tc>
        <w:tc>
          <w:tcPr>
            <w:tcW w:w="1338" w:type="pct"/>
          </w:tcPr>
          <w:p w14:paraId="6583FCFF" w14:textId="77777777" w:rsidR="00EE33B3" w:rsidRPr="00AB123D" w:rsidRDefault="00EE33B3" w:rsidP="00EE33B3">
            <w:pPr>
              <w:pStyle w:val="afa"/>
              <w:jc w:val="left"/>
              <w:rPr>
                <w:szCs w:val="24"/>
              </w:rPr>
            </w:pPr>
            <w:r>
              <w:t>Примечание 1</w:t>
            </w:r>
          </w:p>
        </w:tc>
        <w:tc>
          <w:tcPr>
            <w:tcW w:w="1026" w:type="pct"/>
            <w:vMerge/>
            <w:shd w:val="clear" w:color="auto" w:fill="auto"/>
          </w:tcPr>
          <w:p w14:paraId="138DA9BE" w14:textId="77777777" w:rsidR="00EE33B3" w:rsidRPr="00CD541A" w:rsidRDefault="00EE33B3" w:rsidP="00EE33B3">
            <w:pPr>
              <w:pStyle w:val="afa"/>
              <w:jc w:val="left"/>
              <w:rPr>
                <w:szCs w:val="24"/>
              </w:rPr>
            </w:pPr>
          </w:p>
        </w:tc>
      </w:tr>
      <w:tr w:rsidR="00EE33B3" w:rsidRPr="00CD541A" w14:paraId="54AE38CD" w14:textId="77777777" w:rsidTr="00EE33B3">
        <w:tc>
          <w:tcPr>
            <w:tcW w:w="475" w:type="pct"/>
          </w:tcPr>
          <w:p w14:paraId="1C3FB150" w14:textId="7295CA11" w:rsidR="00EE33B3" w:rsidRDefault="008141B3" w:rsidP="00EE33B3">
            <w:pPr>
              <w:pStyle w:val="afa"/>
              <w:jc w:val="center"/>
              <w:rPr>
                <w:szCs w:val="24"/>
              </w:rPr>
            </w:pPr>
            <w:r>
              <w:rPr>
                <w:szCs w:val="24"/>
              </w:rPr>
              <w:t>42.</w:t>
            </w:r>
            <w:r w:rsidR="00EE33B3">
              <w:rPr>
                <w:szCs w:val="24"/>
              </w:rPr>
              <w:t>10</w:t>
            </w:r>
          </w:p>
        </w:tc>
        <w:tc>
          <w:tcPr>
            <w:tcW w:w="772" w:type="pct"/>
          </w:tcPr>
          <w:p w14:paraId="52820DDF"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25B0C9C" w14:textId="77777777" w:rsidR="00EE33B3" w:rsidRPr="00B201C3" w:rsidRDefault="00EE33B3" w:rsidP="00EE33B3">
            <w:pPr>
              <w:pStyle w:val="afa"/>
              <w:jc w:val="left"/>
            </w:pPr>
            <w:r w:rsidRPr="009E65A4">
              <w:rPr>
                <w:rFonts w:cs="Times New Roman"/>
                <w:bCs w:val="0"/>
                <w:noProof/>
                <w:szCs w:val="24"/>
              </w:rPr>
              <w:t>1.3.</w:t>
            </w:r>
            <w:r>
              <w:rPr>
                <w:rFonts w:cs="Times New Roman"/>
                <w:bCs w:val="0"/>
                <w:noProof/>
                <w:szCs w:val="24"/>
              </w:rPr>
              <w:t>4</w:t>
            </w:r>
            <w:r w:rsidRPr="009E65A4">
              <w:rPr>
                <w:rFonts w:cs="Times New Roman"/>
                <w:bCs w:val="0"/>
                <w:noProof/>
                <w:szCs w:val="24"/>
              </w:rPr>
              <w:t>.2</w:t>
            </w:r>
            <w:r w:rsidRPr="009E65A4">
              <w:rPr>
                <w:rFonts w:cs="Times New Roman"/>
                <w:bCs w:val="0"/>
                <w:szCs w:val="24"/>
              </w:rPr>
              <w:t>.</w:t>
            </w:r>
            <w:r w:rsidRPr="009E65A4">
              <w:rPr>
                <w:rFonts w:cs="Times New Roman"/>
                <w:szCs w:val="24"/>
              </w:rPr>
              <w:t> </w:t>
            </w:r>
            <w:r w:rsidRPr="009E65A4">
              <w:rPr>
                <w:rFonts w:cs="Times New Roman"/>
                <w:bCs w:val="0"/>
                <w:noProof/>
                <w:szCs w:val="24"/>
              </w:rPr>
              <w:t xml:space="preserve">Сведения об акте, регламентирующем начало действия </w:t>
            </w:r>
          </w:p>
        </w:tc>
        <w:tc>
          <w:tcPr>
            <w:tcW w:w="1338" w:type="pct"/>
          </w:tcPr>
          <w:p w14:paraId="59FFAC64" w14:textId="77777777" w:rsidR="00EE33B3" w:rsidRPr="00AB123D" w:rsidRDefault="00EE33B3" w:rsidP="00EE33B3">
            <w:pPr>
              <w:pStyle w:val="afa"/>
              <w:jc w:val="left"/>
              <w:rPr>
                <w:szCs w:val="24"/>
              </w:rPr>
            </w:pPr>
          </w:p>
        </w:tc>
        <w:tc>
          <w:tcPr>
            <w:tcW w:w="1026" w:type="pct"/>
            <w:vMerge/>
            <w:shd w:val="clear" w:color="auto" w:fill="auto"/>
          </w:tcPr>
          <w:p w14:paraId="40854B80" w14:textId="77777777" w:rsidR="00EE33B3" w:rsidRPr="00CD541A" w:rsidRDefault="00EE33B3" w:rsidP="00EE33B3">
            <w:pPr>
              <w:pStyle w:val="afa"/>
              <w:jc w:val="left"/>
              <w:rPr>
                <w:szCs w:val="24"/>
              </w:rPr>
            </w:pPr>
          </w:p>
        </w:tc>
      </w:tr>
      <w:tr w:rsidR="00EE33B3" w:rsidRPr="00CD541A" w14:paraId="294811C7" w14:textId="77777777" w:rsidTr="00EE33B3">
        <w:tc>
          <w:tcPr>
            <w:tcW w:w="475" w:type="pct"/>
          </w:tcPr>
          <w:p w14:paraId="3AC5FF5E" w14:textId="00B742E4" w:rsidR="00EE33B3" w:rsidRDefault="008141B3" w:rsidP="00EE33B3">
            <w:pPr>
              <w:pStyle w:val="afa"/>
              <w:jc w:val="center"/>
              <w:rPr>
                <w:szCs w:val="24"/>
              </w:rPr>
            </w:pPr>
            <w:r>
              <w:rPr>
                <w:szCs w:val="24"/>
              </w:rPr>
              <w:t>42.</w:t>
            </w:r>
            <w:r w:rsidR="00EE33B3">
              <w:rPr>
                <w:szCs w:val="24"/>
              </w:rPr>
              <w:t>11</w:t>
            </w:r>
          </w:p>
        </w:tc>
        <w:tc>
          <w:tcPr>
            <w:tcW w:w="772" w:type="pct"/>
          </w:tcPr>
          <w:p w14:paraId="58E28C64"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630D0F7" w14:textId="77777777" w:rsidR="00EE33B3" w:rsidRPr="00B201C3" w:rsidRDefault="00EE33B3" w:rsidP="00EE33B3">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19CD5825" w14:textId="77777777" w:rsidR="00EE33B3" w:rsidRPr="00AB123D" w:rsidRDefault="00EE33B3" w:rsidP="00EE33B3">
            <w:pPr>
              <w:pStyle w:val="afa"/>
              <w:jc w:val="left"/>
              <w:rPr>
                <w:szCs w:val="24"/>
              </w:rPr>
            </w:pPr>
            <w:r>
              <w:t>Примечание 4</w:t>
            </w:r>
          </w:p>
        </w:tc>
        <w:tc>
          <w:tcPr>
            <w:tcW w:w="1026" w:type="pct"/>
            <w:vMerge/>
            <w:shd w:val="clear" w:color="auto" w:fill="auto"/>
          </w:tcPr>
          <w:p w14:paraId="75BB30B2" w14:textId="77777777" w:rsidR="00EE33B3" w:rsidRPr="00CD541A" w:rsidRDefault="00EE33B3" w:rsidP="00EE33B3">
            <w:pPr>
              <w:pStyle w:val="afa"/>
              <w:jc w:val="left"/>
              <w:rPr>
                <w:szCs w:val="24"/>
              </w:rPr>
            </w:pPr>
          </w:p>
        </w:tc>
      </w:tr>
      <w:tr w:rsidR="00EE33B3" w:rsidRPr="00CD541A" w14:paraId="530F65F9" w14:textId="77777777" w:rsidTr="00EE33B3">
        <w:tc>
          <w:tcPr>
            <w:tcW w:w="475" w:type="pct"/>
          </w:tcPr>
          <w:p w14:paraId="4CDED589" w14:textId="093CFF30" w:rsidR="00EE33B3" w:rsidRDefault="008141B3" w:rsidP="00EE33B3">
            <w:pPr>
              <w:pStyle w:val="afa"/>
              <w:jc w:val="center"/>
              <w:rPr>
                <w:szCs w:val="24"/>
              </w:rPr>
            </w:pPr>
            <w:r>
              <w:rPr>
                <w:szCs w:val="24"/>
              </w:rPr>
              <w:t>42.</w:t>
            </w:r>
            <w:r w:rsidR="00EE33B3">
              <w:rPr>
                <w:szCs w:val="24"/>
              </w:rPr>
              <w:t>12</w:t>
            </w:r>
          </w:p>
        </w:tc>
        <w:tc>
          <w:tcPr>
            <w:tcW w:w="772" w:type="pct"/>
          </w:tcPr>
          <w:p w14:paraId="1BB2C53C"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44547D1" w14:textId="77777777" w:rsidR="00EE33B3" w:rsidRPr="00B201C3" w:rsidRDefault="00EE33B3" w:rsidP="00EE33B3">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60E0FF88" w14:textId="77777777" w:rsidR="00EE33B3" w:rsidRPr="00AB123D" w:rsidRDefault="00EE33B3" w:rsidP="00EE33B3">
            <w:pPr>
              <w:pStyle w:val="afa"/>
              <w:jc w:val="left"/>
              <w:rPr>
                <w:szCs w:val="24"/>
              </w:rPr>
            </w:pPr>
            <w:r>
              <w:t>Примечание 2</w:t>
            </w:r>
          </w:p>
        </w:tc>
        <w:tc>
          <w:tcPr>
            <w:tcW w:w="1026" w:type="pct"/>
            <w:vMerge/>
            <w:shd w:val="clear" w:color="auto" w:fill="auto"/>
          </w:tcPr>
          <w:p w14:paraId="32B7DFBF" w14:textId="77777777" w:rsidR="00EE33B3" w:rsidRPr="00CD541A" w:rsidRDefault="00EE33B3" w:rsidP="00EE33B3">
            <w:pPr>
              <w:pStyle w:val="afa"/>
              <w:jc w:val="left"/>
              <w:rPr>
                <w:szCs w:val="24"/>
              </w:rPr>
            </w:pPr>
          </w:p>
        </w:tc>
      </w:tr>
      <w:tr w:rsidR="00EE33B3" w:rsidRPr="00CD541A" w14:paraId="54545C09" w14:textId="77777777" w:rsidTr="00EE33B3">
        <w:tc>
          <w:tcPr>
            <w:tcW w:w="475" w:type="pct"/>
          </w:tcPr>
          <w:p w14:paraId="10C7D528" w14:textId="6D061929" w:rsidR="00EE33B3" w:rsidRDefault="008141B3" w:rsidP="00EE33B3">
            <w:pPr>
              <w:pStyle w:val="afa"/>
              <w:jc w:val="center"/>
              <w:rPr>
                <w:szCs w:val="24"/>
              </w:rPr>
            </w:pPr>
            <w:r>
              <w:rPr>
                <w:szCs w:val="24"/>
              </w:rPr>
              <w:t>42.</w:t>
            </w:r>
            <w:r w:rsidR="00EE33B3">
              <w:rPr>
                <w:szCs w:val="24"/>
              </w:rPr>
              <w:t>13</w:t>
            </w:r>
          </w:p>
        </w:tc>
        <w:tc>
          <w:tcPr>
            <w:tcW w:w="772" w:type="pct"/>
          </w:tcPr>
          <w:p w14:paraId="5D490EE2"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6CCEC83" w14:textId="77777777" w:rsidR="00EE33B3" w:rsidRPr="00B201C3" w:rsidRDefault="00EE33B3" w:rsidP="00EE33B3">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0E9A3376" w14:textId="77777777" w:rsidR="00EE33B3" w:rsidRPr="00AB123D" w:rsidRDefault="00EE33B3" w:rsidP="00EE33B3">
            <w:pPr>
              <w:pStyle w:val="afa"/>
              <w:jc w:val="left"/>
              <w:rPr>
                <w:szCs w:val="24"/>
              </w:rPr>
            </w:pPr>
            <w:r>
              <w:t>Примечание 3</w:t>
            </w:r>
          </w:p>
        </w:tc>
        <w:tc>
          <w:tcPr>
            <w:tcW w:w="1026" w:type="pct"/>
            <w:vMerge/>
            <w:shd w:val="clear" w:color="auto" w:fill="auto"/>
          </w:tcPr>
          <w:p w14:paraId="4CB4EF7D" w14:textId="77777777" w:rsidR="00EE33B3" w:rsidRPr="00CD541A" w:rsidRDefault="00EE33B3" w:rsidP="00EE33B3">
            <w:pPr>
              <w:pStyle w:val="afa"/>
              <w:jc w:val="left"/>
              <w:rPr>
                <w:szCs w:val="24"/>
              </w:rPr>
            </w:pPr>
          </w:p>
        </w:tc>
      </w:tr>
      <w:tr w:rsidR="00EE33B3" w:rsidRPr="00CD541A" w14:paraId="47CEDD52" w14:textId="77777777" w:rsidTr="00EE33B3">
        <w:tc>
          <w:tcPr>
            <w:tcW w:w="475" w:type="pct"/>
          </w:tcPr>
          <w:p w14:paraId="435BA601" w14:textId="05D22033" w:rsidR="00EE33B3" w:rsidRDefault="008141B3" w:rsidP="00EE33B3">
            <w:pPr>
              <w:pStyle w:val="afa"/>
              <w:jc w:val="center"/>
              <w:rPr>
                <w:szCs w:val="24"/>
              </w:rPr>
            </w:pPr>
            <w:r>
              <w:rPr>
                <w:szCs w:val="24"/>
              </w:rPr>
              <w:t>42.</w:t>
            </w:r>
            <w:r w:rsidR="00EE33B3">
              <w:rPr>
                <w:szCs w:val="24"/>
              </w:rPr>
              <w:t>14</w:t>
            </w:r>
          </w:p>
        </w:tc>
        <w:tc>
          <w:tcPr>
            <w:tcW w:w="772" w:type="pct"/>
          </w:tcPr>
          <w:p w14:paraId="2DFC3AF2"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06E33CD" w14:textId="77777777" w:rsidR="00EE33B3" w:rsidRPr="00B201C3" w:rsidRDefault="00EE33B3" w:rsidP="00EE33B3">
            <w:pPr>
              <w:pStyle w:val="afa"/>
              <w:jc w:val="left"/>
            </w:pPr>
            <w:r>
              <w:rPr>
                <w:rFonts w:cs="Times New Roman"/>
                <w:noProof/>
                <w:szCs w:val="24"/>
                <w:lang w:val="en-US"/>
              </w:rPr>
              <w:t>1.3.</w:t>
            </w:r>
            <w:r>
              <w:rPr>
                <w:rFonts w:cs="Times New Roman"/>
                <w:noProof/>
                <w:szCs w:val="24"/>
              </w:rPr>
              <w:t>4</w:t>
            </w:r>
            <w:r>
              <w:rPr>
                <w:rFonts w:cs="Times New Roman"/>
                <w:noProof/>
                <w:szCs w:val="24"/>
                <w:lang w:val="en-US"/>
              </w:rPr>
              <w:t>.3.</w:t>
            </w:r>
            <w:r w:rsidRPr="009E65A4">
              <w:rPr>
                <w:rFonts w:cs="Times New Roman"/>
                <w:szCs w:val="24"/>
              </w:rPr>
              <w:t> </w:t>
            </w:r>
            <w:r w:rsidRPr="009E65A4">
              <w:rPr>
                <w:rFonts w:cs="Times New Roman"/>
                <w:noProof/>
                <w:szCs w:val="24"/>
                <w:lang w:val="en-US"/>
              </w:rPr>
              <w:t>Дата окончания действия</w:t>
            </w:r>
          </w:p>
        </w:tc>
        <w:tc>
          <w:tcPr>
            <w:tcW w:w="1338" w:type="pct"/>
          </w:tcPr>
          <w:p w14:paraId="5EC609CD" w14:textId="77777777" w:rsidR="00EE33B3" w:rsidRPr="00AB123D" w:rsidRDefault="00EE33B3" w:rsidP="00EE33B3">
            <w:pPr>
              <w:pStyle w:val="afa"/>
              <w:jc w:val="left"/>
              <w:rPr>
                <w:szCs w:val="24"/>
              </w:rPr>
            </w:pPr>
          </w:p>
        </w:tc>
        <w:tc>
          <w:tcPr>
            <w:tcW w:w="1026" w:type="pct"/>
            <w:vMerge/>
            <w:shd w:val="clear" w:color="auto" w:fill="auto"/>
          </w:tcPr>
          <w:p w14:paraId="6E72DE81" w14:textId="77777777" w:rsidR="00EE33B3" w:rsidRPr="00CD541A" w:rsidRDefault="00EE33B3" w:rsidP="00EE33B3">
            <w:pPr>
              <w:pStyle w:val="afa"/>
              <w:jc w:val="left"/>
              <w:rPr>
                <w:szCs w:val="24"/>
              </w:rPr>
            </w:pPr>
          </w:p>
        </w:tc>
      </w:tr>
      <w:tr w:rsidR="00EE33B3" w:rsidRPr="00CD541A" w14:paraId="087AE567" w14:textId="77777777" w:rsidTr="00EE33B3">
        <w:tc>
          <w:tcPr>
            <w:tcW w:w="475" w:type="pct"/>
          </w:tcPr>
          <w:p w14:paraId="660D6056" w14:textId="099AB5DC" w:rsidR="00EE33B3" w:rsidRDefault="008141B3" w:rsidP="00EE33B3">
            <w:pPr>
              <w:pStyle w:val="afa"/>
              <w:jc w:val="center"/>
              <w:rPr>
                <w:szCs w:val="24"/>
              </w:rPr>
            </w:pPr>
            <w:r>
              <w:rPr>
                <w:szCs w:val="24"/>
              </w:rPr>
              <w:t>42.</w:t>
            </w:r>
            <w:r w:rsidR="00EE33B3">
              <w:rPr>
                <w:szCs w:val="24"/>
              </w:rPr>
              <w:t>15</w:t>
            </w:r>
          </w:p>
        </w:tc>
        <w:tc>
          <w:tcPr>
            <w:tcW w:w="772" w:type="pct"/>
          </w:tcPr>
          <w:p w14:paraId="2A35C35F"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B94DE37" w14:textId="77777777" w:rsidR="00EE33B3" w:rsidRPr="00B201C3" w:rsidRDefault="00EE33B3" w:rsidP="00EE33B3">
            <w:pPr>
              <w:pStyle w:val="afa"/>
              <w:jc w:val="left"/>
            </w:pPr>
            <w:r>
              <w:rPr>
                <w:rFonts w:cs="Times New Roman"/>
                <w:bCs w:val="0"/>
                <w:noProof/>
                <w:szCs w:val="24"/>
              </w:rPr>
              <w:t>1.3.4.4.</w:t>
            </w:r>
            <w:r w:rsidRPr="009E65A4">
              <w:rPr>
                <w:rFonts w:cs="Times New Roman"/>
                <w:szCs w:val="24"/>
              </w:rPr>
              <w:t> </w:t>
            </w:r>
            <w:r w:rsidRPr="009E65A4">
              <w:rPr>
                <w:rFonts w:cs="Times New Roman"/>
                <w:bCs w:val="0"/>
                <w:noProof/>
                <w:szCs w:val="24"/>
              </w:rPr>
              <w:t>Сведения об акте, регл</w:t>
            </w:r>
            <w:r>
              <w:rPr>
                <w:rFonts w:cs="Times New Roman"/>
                <w:bCs w:val="0"/>
                <w:noProof/>
                <w:szCs w:val="24"/>
              </w:rPr>
              <w:t>аментирующем окончание действия</w:t>
            </w:r>
          </w:p>
        </w:tc>
        <w:tc>
          <w:tcPr>
            <w:tcW w:w="1338" w:type="pct"/>
          </w:tcPr>
          <w:p w14:paraId="491DC17E" w14:textId="77777777" w:rsidR="00EE33B3" w:rsidRPr="00AB123D" w:rsidRDefault="00EE33B3" w:rsidP="00EE33B3">
            <w:pPr>
              <w:pStyle w:val="afa"/>
              <w:jc w:val="left"/>
              <w:rPr>
                <w:szCs w:val="24"/>
              </w:rPr>
            </w:pPr>
          </w:p>
        </w:tc>
        <w:tc>
          <w:tcPr>
            <w:tcW w:w="1026" w:type="pct"/>
            <w:vMerge/>
            <w:shd w:val="clear" w:color="auto" w:fill="auto"/>
          </w:tcPr>
          <w:p w14:paraId="1594CCA0" w14:textId="77777777" w:rsidR="00EE33B3" w:rsidRPr="00CD541A" w:rsidRDefault="00EE33B3" w:rsidP="00EE33B3">
            <w:pPr>
              <w:pStyle w:val="afa"/>
              <w:jc w:val="left"/>
              <w:rPr>
                <w:szCs w:val="24"/>
              </w:rPr>
            </w:pPr>
          </w:p>
        </w:tc>
      </w:tr>
      <w:tr w:rsidR="00EE33B3" w:rsidRPr="00CD541A" w14:paraId="17B251AA" w14:textId="77777777" w:rsidTr="00EE33B3">
        <w:tc>
          <w:tcPr>
            <w:tcW w:w="475" w:type="pct"/>
          </w:tcPr>
          <w:p w14:paraId="6DBF5AA3" w14:textId="0E28C280" w:rsidR="00EE33B3" w:rsidRDefault="008141B3" w:rsidP="00EE33B3">
            <w:pPr>
              <w:pStyle w:val="afa"/>
              <w:jc w:val="center"/>
              <w:rPr>
                <w:szCs w:val="24"/>
              </w:rPr>
            </w:pPr>
            <w:r>
              <w:rPr>
                <w:szCs w:val="24"/>
              </w:rPr>
              <w:t>42.</w:t>
            </w:r>
            <w:r w:rsidR="00EE33B3">
              <w:rPr>
                <w:szCs w:val="24"/>
              </w:rPr>
              <w:t>16</w:t>
            </w:r>
          </w:p>
        </w:tc>
        <w:tc>
          <w:tcPr>
            <w:tcW w:w="772" w:type="pct"/>
          </w:tcPr>
          <w:p w14:paraId="6104FE39"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799B6D6" w14:textId="77777777" w:rsidR="00EE33B3" w:rsidRPr="00B201C3" w:rsidRDefault="00EE33B3" w:rsidP="00EE33B3">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7F07F951" w14:textId="77777777" w:rsidR="00EE33B3" w:rsidRPr="00AB123D" w:rsidRDefault="00EE33B3" w:rsidP="00EE33B3">
            <w:pPr>
              <w:pStyle w:val="afa"/>
              <w:jc w:val="left"/>
              <w:rPr>
                <w:szCs w:val="24"/>
              </w:rPr>
            </w:pPr>
          </w:p>
        </w:tc>
        <w:tc>
          <w:tcPr>
            <w:tcW w:w="1026" w:type="pct"/>
            <w:vMerge/>
            <w:shd w:val="clear" w:color="auto" w:fill="auto"/>
          </w:tcPr>
          <w:p w14:paraId="6FF4A6DD" w14:textId="77777777" w:rsidR="00EE33B3" w:rsidRPr="00CD541A" w:rsidRDefault="00EE33B3" w:rsidP="00EE33B3">
            <w:pPr>
              <w:pStyle w:val="afa"/>
              <w:jc w:val="left"/>
              <w:rPr>
                <w:szCs w:val="24"/>
              </w:rPr>
            </w:pPr>
          </w:p>
        </w:tc>
      </w:tr>
      <w:tr w:rsidR="00EE33B3" w:rsidRPr="00CD541A" w14:paraId="16B7BC11" w14:textId="77777777" w:rsidTr="00EE33B3">
        <w:tc>
          <w:tcPr>
            <w:tcW w:w="475" w:type="pct"/>
          </w:tcPr>
          <w:p w14:paraId="2EF3B775" w14:textId="230B8725" w:rsidR="00EE33B3" w:rsidRDefault="008141B3" w:rsidP="00EE33B3">
            <w:pPr>
              <w:pStyle w:val="afa"/>
              <w:jc w:val="center"/>
              <w:rPr>
                <w:szCs w:val="24"/>
              </w:rPr>
            </w:pPr>
            <w:r>
              <w:rPr>
                <w:szCs w:val="24"/>
              </w:rPr>
              <w:t>42.</w:t>
            </w:r>
            <w:r w:rsidR="00EE33B3">
              <w:rPr>
                <w:szCs w:val="24"/>
              </w:rPr>
              <w:t>17</w:t>
            </w:r>
          </w:p>
        </w:tc>
        <w:tc>
          <w:tcPr>
            <w:tcW w:w="772" w:type="pct"/>
          </w:tcPr>
          <w:p w14:paraId="56D1CF08"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A004357" w14:textId="77777777" w:rsidR="00EE33B3" w:rsidRPr="00B201C3" w:rsidRDefault="00EE33B3" w:rsidP="00EE33B3">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07244DDB" w14:textId="77777777" w:rsidR="00EE33B3" w:rsidRPr="00AB123D" w:rsidRDefault="00EE33B3" w:rsidP="00EE33B3">
            <w:pPr>
              <w:pStyle w:val="afa"/>
              <w:jc w:val="left"/>
              <w:rPr>
                <w:szCs w:val="24"/>
              </w:rPr>
            </w:pPr>
          </w:p>
        </w:tc>
        <w:tc>
          <w:tcPr>
            <w:tcW w:w="1026" w:type="pct"/>
            <w:vMerge/>
            <w:shd w:val="clear" w:color="auto" w:fill="auto"/>
          </w:tcPr>
          <w:p w14:paraId="16CB7798" w14:textId="77777777" w:rsidR="00EE33B3" w:rsidRPr="00CD541A" w:rsidRDefault="00EE33B3" w:rsidP="00EE33B3">
            <w:pPr>
              <w:pStyle w:val="afa"/>
              <w:jc w:val="left"/>
              <w:rPr>
                <w:szCs w:val="24"/>
              </w:rPr>
            </w:pPr>
          </w:p>
        </w:tc>
      </w:tr>
      <w:tr w:rsidR="00EE33B3" w:rsidRPr="00CD541A" w14:paraId="310B7D85" w14:textId="77777777" w:rsidTr="00EE33B3">
        <w:tc>
          <w:tcPr>
            <w:tcW w:w="475" w:type="pct"/>
          </w:tcPr>
          <w:p w14:paraId="21B69458" w14:textId="65A86EF2" w:rsidR="00EE33B3" w:rsidRDefault="008141B3" w:rsidP="00EE33B3">
            <w:pPr>
              <w:pStyle w:val="afa"/>
              <w:jc w:val="center"/>
              <w:rPr>
                <w:szCs w:val="24"/>
              </w:rPr>
            </w:pPr>
            <w:r>
              <w:rPr>
                <w:szCs w:val="24"/>
              </w:rPr>
              <w:t>42.</w:t>
            </w:r>
            <w:r w:rsidR="00EE33B3">
              <w:rPr>
                <w:szCs w:val="24"/>
              </w:rPr>
              <w:t>18</w:t>
            </w:r>
          </w:p>
        </w:tc>
        <w:tc>
          <w:tcPr>
            <w:tcW w:w="772" w:type="pct"/>
          </w:tcPr>
          <w:p w14:paraId="7465C856"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FC3794F" w14:textId="77777777" w:rsidR="00EE33B3" w:rsidRPr="00B201C3" w:rsidRDefault="00EE33B3" w:rsidP="00EE33B3">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0911C576" w14:textId="77777777" w:rsidR="00EE33B3" w:rsidRPr="00AB123D" w:rsidRDefault="00EE33B3" w:rsidP="00EE33B3">
            <w:pPr>
              <w:pStyle w:val="afa"/>
              <w:jc w:val="left"/>
              <w:rPr>
                <w:szCs w:val="24"/>
              </w:rPr>
            </w:pPr>
          </w:p>
        </w:tc>
        <w:tc>
          <w:tcPr>
            <w:tcW w:w="1026" w:type="pct"/>
            <w:vMerge/>
            <w:shd w:val="clear" w:color="auto" w:fill="auto"/>
          </w:tcPr>
          <w:p w14:paraId="09D0F9CA" w14:textId="77777777" w:rsidR="00EE33B3" w:rsidRPr="00CD541A" w:rsidRDefault="00EE33B3" w:rsidP="00EE33B3">
            <w:pPr>
              <w:pStyle w:val="afa"/>
              <w:jc w:val="left"/>
              <w:rPr>
                <w:szCs w:val="24"/>
              </w:rPr>
            </w:pPr>
          </w:p>
        </w:tc>
      </w:tr>
      <w:tr w:rsidR="00EE33B3" w:rsidRPr="00CD541A" w14:paraId="15B3E9C5" w14:textId="77777777" w:rsidTr="00EE33B3">
        <w:tc>
          <w:tcPr>
            <w:tcW w:w="475" w:type="pct"/>
          </w:tcPr>
          <w:p w14:paraId="285BA9FE" w14:textId="006AE03F" w:rsidR="00EE33B3" w:rsidRPr="00CD541A" w:rsidRDefault="008141B3" w:rsidP="00EE33B3">
            <w:pPr>
              <w:pStyle w:val="afa"/>
              <w:keepLines/>
              <w:jc w:val="center"/>
              <w:rPr>
                <w:szCs w:val="24"/>
              </w:rPr>
            </w:pPr>
            <w:r>
              <w:rPr>
                <w:szCs w:val="24"/>
              </w:rPr>
              <w:t>4</w:t>
            </w:r>
            <w:r w:rsidR="00EE33B3">
              <w:rPr>
                <w:szCs w:val="24"/>
              </w:rPr>
              <w:t>3</w:t>
            </w:r>
          </w:p>
        </w:tc>
        <w:tc>
          <w:tcPr>
            <w:tcW w:w="3499" w:type="pct"/>
            <w:gridSpan w:val="3"/>
          </w:tcPr>
          <w:p w14:paraId="5F954AEA" w14:textId="2506A61B" w:rsidR="00EE33B3" w:rsidRPr="00C209B8" w:rsidRDefault="00EE33B3" w:rsidP="008141B3">
            <w:pPr>
              <w:pStyle w:val="afa"/>
              <w:jc w:val="left"/>
            </w:pPr>
            <w:r>
              <w:t>073</w:t>
            </w:r>
            <w:r w:rsidR="008141B3">
              <w:t>6</w:t>
            </w:r>
            <w:r>
              <w:t>5</w:t>
            </w:r>
          </w:p>
        </w:tc>
        <w:tc>
          <w:tcPr>
            <w:tcW w:w="1026" w:type="pct"/>
            <w:tcBorders>
              <w:bottom w:val="single" w:sz="4" w:space="0" w:color="auto"/>
            </w:tcBorders>
          </w:tcPr>
          <w:p w14:paraId="7D67E472" w14:textId="77777777" w:rsidR="00EE33B3" w:rsidRPr="00CD541A" w:rsidRDefault="00EE33B3" w:rsidP="00EE33B3">
            <w:pPr>
              <w:pStyle w:val="afa"/>
              <w:jc w:val="center"/>
              <w:rPr>
                <w:szCs w:val="24"/>
              </w:rPr>
            </w:pPr>
          </w:p>
        </w:tc>
      </w:tr>
      <w:tr w:rsidR="00EE33B3" w:rsidRPr="00CD541A" w14:paraId="6C2165C7" w14:textId="77777777" w:rsidTr="00EE33B3">
        <w:tc>
          <w:tcPr>
            <w:tcW w:w="475" w:type="pct"/>
          </w:tcPr>
          <w:p w14:paraId="321BE3E3" w14:textId="0FF1CD5B" w:rsidR="00EE33B3" w:rsidRPr="00202812" w:rsidRDefault="008141B3" w:rsidP="00EE33B3">
            <w:pPr>
              <w:pStyle w:val="afa"/>
              <w:jc w:val="center"/>
              <w:rPr>
                <w:szCs w:val="24"/>
                <w:lang w:val="en-US"/>
              </w:rPr>
            </w:pPr>
            <w:r>
              <w:rPr>
                <w:szCs w:val="24"/>
              </w:rPr>
              <w:t>43.</w:t>
            </w:r>
            <w:r w:rsidR="00EE33B3">
              <w:rPr>
                <w:szCs w:val="24"/>
                <w:lang w:val="en-US"/>
              </w:rPr>
              <w:t>1</w:t>
            </w:r>
          </w:p>
        </w:tc>
        <w:tc>
          <w:tcPr>
            <w:tcW w:w="772" w:type="pct"/>
          </w:tcPr>
          <w:p w14:paraId="73025394" w14:textId="77777777" w:rsidR="00EE33B3" w:rsidRPr="00CD541A" w:rsidRDefault="00EE33B3" w:rsidP="00EE33B3">
            <w:pPr>
              <w:pStyle w:val="afa"/>
              <w:jc w:val="left"/>
              <w:rPr>
                <w:szCs w:val="24"/>
              </w:rPr>
            </w:pPr>
          </w:p>
        </w:tc>
        <w:tc>
          <w:tcPr>
            <w:tcW w:w="1389" w:type="pct"/>
          </w:tcPr>
          <w:p w14:paraId="3B4D45FC" w14:textId="77777777" w:rsidR="00EE33B3" w:rsidRPr="00CD541A" w:rsidRDefault="00EE33B3" w:rsidP="00EE33B3">
            <w:pPr>
              <w:pStyle w:val="afa"/>
              <w:jc w:val="left"/>
              <w:rPr>
                <w:szCs w:val="24"/>
              </w:rPr>
            </w:pPr>
            <w:r w:rsidRPr="008F7A7F">
              <w:rPr>
                <w:bCs w:val="0"/>
                <w:noProof/>
                <w:szCs w:val="24"/>
              </w:rPr>
              <w:t>1</w:t>
            </w:r>
            <w:r w:rsidRPr="008F7A7F">
              <w:rPr>
                <w:bCs w:val="0"/>
                <w:szCs w:val="24"/>
              </w:rPr>
              <w:t>. Сведения о видах документов</w:t>
            </w:r>
            <w:r>
              <w:rPr>
                <w:bCs w:val="0"/>
                <w:szCs w:val="24"/>
              </w:rPr>
              <w:t>,</w:t>
            </w:r>
            <w:r w:rsidRPr="000A5767">
              <w:rPr>
                <w:szCs w:val="24"/>
              </w:rPr>
              <w:t xml:space="preserve"> используемых в сфере </w:t>
            </w:r>
            <w:r w:rsidRPr="000A5767">
              <w:rPr>
                <w:szCs w:val="24"/>
              </w:rPr>
              <w:lastRenderedPageBreak/>
              <w:t>интеллектуальной собственности</w:t>
            </w:r>
          </w:p>
        </w:tc>
        <w:tc>
          <w:tcPr>
            <w:tcW w:w="1338" w:type="pct"/>
          </w:tcPr>
          <w:p w14:paraId="1E8299B5" w14:textId="77777777" w:rsidR="00EE33B3" w:rsidRPr="00C8346C" w:rsidRDefault="00EE33B3" w:rsidP="00EE33B3">
            <w:pPr>
              <w:pStyle w:val="afa"/>
              <w:jc w:val="left"/>
              <w:rPr>
                <w:szCs w:val="24"/>
              </w:rPr>
            </w:pPr>
          </w:p>
        </w:tc>
        <w:tc>
          <w:tcPr>
            <w:tcW w:w="1026" w:type="pct"/>
            <w:vMerge w:val="restart"/>
            <w:shd w:val="clear" w:color="auto" w:fill="auto"/>
          </w:tcPr>
          <w:p w14:paraId="134F8155" w14:textId="77777777" w:rsidR="00EE33B3" w:rsidRPr="00CD541A" w:rsidRDefault="00EE33B3" w:rsidP="00EE33B3">
            <w:pPr>
              <w:pStyle w:val="afa"/>
              <w:jc w:val="left"/>
              <w:rPr>
                <w:szCs w:val="24"/>
              </w:rPr>
            </w:pPr>
            <w:r>
              <w:rPr>
                <w:szCs w:val="24"/>
              </w:rPr>
              <w:t>Примечание 1</w:t>
            </w:r>
          </w:p>
        </w:tc>
      </w:tr>
      <w:tr w:rsidR="00EE33B3" w:rsidRPr="00CD541A" w14:paraId="3AA1387C" w14:textId="77777777" w:rsidTr="00EE33B3">
        <w:tc>
          <w:tcPr>
            <w:tcW w:w="475" w:type="pct"/>
          </w:tcPr>
          <w:p w14:paraId="584A8392" w14:textId="5B754C3D" w:rsidR="00EE33B3" w:rsidRPr="00202812" w:rsidRDefault="008141B3" w:rsidP="00EE33B3">
            <w:pPr>
              <w:pStyle w:val="afa"/>
              <w:jc w:val="center"/>
              <w:rPr>
                <w:szCs w:val="24"/>
                <w:lang w:val="en-US"/>
              </w:rPr>
            </w:pPr>
            <w:r>
              <w:rPr>
                <w:szCs w:val="24"/>
              </w:rPr>
              <w:lastRenderedPageBreak/>
              <w:t>43.</w:t>
            </w:r>
            <w:r w:rsidR="00EE33B3">
              <w:rPr>
                <w:szCs w:val="24"/>
                <w:lang w:val="en-US"/>
              </w:rPr>
              <w:t>2</w:t>
            </w:r>
          </w:p>
        </w:tc>
        <w:tc>
          <w:tcPr>
            <w:tcW w:w="772" w:type="pct"/>
          </w:tcPr>
          <w:p w14:paraId="3DA650AE" w14:textId="77777777" w:rsidR="00EE33B3" w:rsidRPr="00CD541A" w:rsidRDefault="00EE33B3" w:rsidP="00EE33B3">
            <w:pPr>
              <w:pStyle w:val="afa"/>
              <w:jc w:val="left"/>
              <w:rPr>
                <w:szCs w:val="24"/>
              </w:rPr>
            </w:pPr>
          </w:p>
        </w:tc>
        <w:tc>
          <w:tcPr>
            <w:tcW w:w="1389" w:type="pct"/>
          </w:tcPr>
          <w:p w14:paraId="3071F87B" w14:textId="77777777" w:rsidR="00EE33B3" w:rsidRPr="00CD541A" w:rsidRDefault="00EE33B3" w:rsidP="00EE33B3">
            <w:pPr>
              <w:pStyle w:val="afa"/>
              <w:jc w:val="left"/>
              <w:rPr>
                <w:szCs w:val="24"/>
              </w:rPr>
            </w:pPr>
            <w:r w:rsidRPr="008F7A7F">
              <w:rPr>
                <w:bCs w:val="0"/>
                <w:szCs w:val="24"/>
              </w:rPr>
              <w:t xml:space="preserve">1.1. Код </w:t>
            </w:r>
            <w:r>
              <w:rPr>
                <w:bCs w:val="0"/>
                <w:szCs w:val="24"/>
              </w:rPr>
              <w:t xml:space="preserve">группы </w:t>
            </w:r>
            <w:r w:rsidRPr="008F7A7F">
              <w:rPr>
                <w:bCs w:val="0"/>
                <w:szCs w:val="24"/>
              </w:rPr>
              <w:t>документов</w:t>
            </w:r>
          </w:p>
        </w:tc>
        <w:tc>
          <w:tcPr>
            <w:tcW w:w="1338" w:type="pct"/>
          </w:tcPr>
          <w:p w14:paraId="1F565549" w14:textId="77777777" w:rsidR="00EE33B3" w:rsidRPr="00315E3B" w:rsidRDefault="00EE33B3" w:rsidP="00EE33B3">
            <w:pPr>
              <w:pStyle w:val="afa"/>
              <w:jc w:val="left"/>
              <w:rPr>
                <w:szCs w:val="24"/>
              </w:rPr>
            </w:pPr>
            <w:r>
              <w:rPr>
                <w:szCs w:val="24"/>
              </w:rPr>
              <w:t>07</w:t>
            </w:r>
          </w:p>
        </w:tc>
        <w:tc>
          <w:tcPr>
            <w:tcW w:w="1026" w:type="pct"/>
            <w:vMerge/>
            <w:shd w:val="clear" w:color="auto" w:fill="auto"/>
          </w:tcPr>
          <w:p w14:paraId="4E1299C0" w14:textId="77777777" w:rsidR="00EE33B3" w:rsidRPr="00CD541A" w:rsidRDefault="00EE33B3" w:rsidP="00EE33B3">
            <w:pPr>
              <w:pStyle w:val="afa"/>
              <w:jc w:val="left"/>
              <w:rPr>
                <w:szCs w:val="24"/>
              </w:rPr>
            </w:pPr>
          </w:p>
        </w:tc>
      </w:tr>
      <w:tr w:rsidR="00EE33B3" w:rsidRPr="00CD541A" w14:paraId="06F5E307" w14:textId="77777777" w:rsidTr="00EE33B3">
        <w:tc>
          <w:tcPr>
            <w:tcW w:w="475" w:type="pct"/>
          </w:tcPr>
          <w:p w14:paraId="5600CFCD" w14:textId="535453C4" w:rsidR="00EE33B3" w:rsidRPr="00202812" w:rsidRDefault="008141B3" w:rsidP="00EE33B3">
            <w:pPr>
              <w:pStyle w:val="afa"/>
              <w:jc w:val="center"/>
              <w:rPr>
                <w:szCs w:val="24"/>
                <w:lang w:val="en-US"/>
              </w:rPr>
            </w:pPr>
            <w:r>
              <w:rPr>
                <w:szCs w:val="24"/>
              </w:rPr>
              <w:t>43.</w:t>
            </w:r>
            <w:r w:rsidR="00EE33B3">
              <w:rPr>
                <w:szCs w:val="24"/>
                <w:lang w:val="en-US"/>
              </w:rPr>
              <w:t>3</w:t>
            </w:r>
          </w:p>
        </w:tc>
        <w:tc>
          <w:tcPr>
            <w:tcW w:w="772" w:type="pct"/>
          </w:tcPr>
          <w:p w14:paraId="7830D4BE" w14:textId="77777777" w:rsidR="00EE33B3" w:rsidRPr="00CD541A" w:rsidRDefault="00EE33B3" w:rsidP="00EE33B3">
            <w:pPr>
              <w:pStyle w:val="afa"/>
              <w:jc w:val="left"/>
              <w:rPr>
                <w:szCs w:val="24"/>
              </w:rPr>
            </w:pPr>
          </w:p>
        </w:tc>
        <w:tc>
          <w:tcPr>
            <w:tcW w:w="1389" w:type="pct"/>
          </w:tcPr>
          <w:p w14:paraId="045E8519" w14:textId="77777777" w:rsidR="00EE33B3" w:rsidRPr="00CD541A" w:rsidRDefault="00EE33B3" w:rsidP="00EE33B3">
            <w:pPr>
              <w:pStyle w:val="afa"/>
              <w:jc w:val="left"/>
              <w:rPr>
                <w:szCs w:val="24"/>
              </w:rPr>
            </w:pPr>
            <w:r w:rsidRPr="008F7A7F">
              <w:rPr>
                <w:bCs w:val="0"/>
                <w:szCs w:val="24"/>
              </w:rPr>
              <w:t xml:space="preserve">1.2. </w:t>
            </w:r>
            <w:r>
              <w:rPr>
                <w:bCs w:val="0"/>
                <w:szCs w:val="24"/>
              </w:rPr>
              <w:t>Наименование</w:t>
            </w:r>
          </w:p>
        </w:tc>
        <w:tc>
          <w:tcPr>
            <w:tcW w:w="1338" w:type="pct"/>
          </w:tcPr>
          <w:p w14:paraId="3924BE2A" w14:textId="77777777" w:rsidR="00EE33B3" w:rsidRPr="00AB6D41" w:rsidRDefault="00EE33B3" w:rsidP="00EE33B3">
            <w:pPr>
              <w:pStyle w:val="afa"/>
              <w:jc w:val="left"/>
              <w:rPr>
                <w:szCs w:val="24"/>
              </w:rPr>
            </w:pPr>
            <w:r>
              <w:t>Документы, сведения и материалы, представляемые в рамках процедур, связанных с регистрацией объектов интеллектуальной собственности Евразийского экономического союза</w:t>
            </w:r>
          </w:p>
        </w:tc>
        <w:tc>
          <w:tcPr>
            <w:tcW w:w="1026" w:type="pct"/>
            <w:vMerge/>
            <w:shd w:val="clear" w:color="auto" w:fill="auto"/>
          </w:tcPr>
          <w:p w14:paraId="51A01FEF" w14:textId="77777777" w:rsidR="00EE33B3" w:rsidRPr="00CD541A" w:rsidRDefault="00EE33B3" w:rsidP="00EE33B3">
            <w:pPr>
              <w:pStyle w:val="afa"/>
              <w:jc w:val="left"/>
              <w:rPr>
                <w:szCs w:val="24"/>
              </w:rPr>
            </w:pPr>
          </w:p>
        </w:tc>
      </w:tr>
      <w:tr w:rsidR="00EE33B3" w:rsidRPr="00CD541A" w14:paraId="56C0C7EA" w14:textId="77777777" w:rsidTr="00EE33B3">
        <w:tc>
          <w:tcPr>
            <w:tcW w:w="475" w:type="pct"/>
          </w:tcPr>
          <w:p w14:paraId="221336CC" w14:textId="580CC68A" w:rsidR="00EE33B3" w:rsidRPr="00202812" w:rsidRDefault="008141B3" w:rsidP="00EE33B3">
            <w:pPr>
              <w:pStyle w:val="afa"/>
              <w:jc w:val="center"/>
              <w:rPr>
                <w:szCs w:val="24"/>
                <w:lang w:val="en-US"/>
              </w:rPr>
            </w:pPr>
            <w:r>
              <w:rPr>
                <w:szCs w:val="24"/>
              </w:rPr>
              <w:t>43.</w:t>
            </w:r>
            <w:r w:rsidR="00EE33B3">
              <w:rPr>
                <w:szCs w:val="24"/>
                <w:lang w:val="en-US"/>
              </w:rPr>
              <w:t>4</w:t>
            </w:r>
          </w:p>
        </w:tc>
        <w:tc>
          <w:tcPr>
            <w:tcW w:w="772" w:type="pct"/>
          </w:tcPr>
          <w:p w14:paraId="5629ECE0" w14:textId="77777777" w:rsidR="00EE33B3" w:rsidRPr="00CD541A" w:rsidRDefault="00EE33B3" w:rsidP="00EE33B3">
            <w:pPr>
              <w:pStyle w:val="afa"/>
              <w:jc w:val="left"/>
              <w:rPr>
                <w:szCs w:val="24"/>
              </w:rPr>
            </w:pPr>
          </w:p>
        </w:tc>
        <w:tc>
          <w:tcPr>
            <w:tcW w:w="1389" w:type="pct"/>
          </w:tcPr>
          <w:p w14:paraId="21713321" w14:textId="77777777" w:rsidR="00EE33B3" w:rsidRPr="00CD541A" w:rsidRDefault="00EE33B3" w:rsidP="00EE33B3">
            <w:pPr>
              <w:pStyle w:val="afa"/>
              <w:jc w:val="left"/>
              <w:rPr>
                <w:szCs w:val="24"/>
              </w:rPr>
            </w:pPr>
            <w:r w:rsidRPr="008F7A7F">
              <w:rPr>
                <w:bCs w:val="0"/>
                <w:szCs w:val="24"/>
              </w:rPr>
              <w:t xml:space="preserve">1.3. </w:t>
            </w:r>
            <w:r w:rsidRPr="008F7A7F">
              <w:rPr>
                <w:bCs w:val="0"/>
                <w:noProof/>
                <w:szCs w:val="24"/>
              </w:rPr>
              <w:t>Сведения о виде документа</w:t>
            </w:r>
          </w:p>
        </w:tc>
        <w:tc>
          <w:tcPr>
            <w:tcW w:w="1338" w:type="pct"/>
          </w:tcPr>
          <w:p w14:paraId="0EC34618" w14:textId="77777777" w:rsidR="00EE33B3" w:rsidRPr="00CD541A" w:rsidRDefault="00EE33B3" w:rsidP="00EE33B3">
            <w:pPr>
              <w:pStyle w:val="afa"/>
              <w:jc w:val="left"/>
              <w:rPr>
                <w:szCs w:val="24"/>
              </w:rPr>
            </w:pPr>
          </w:p>
        </w:tc>
        <w:tc>
          <w:tcPr>
            <w:tcW w:w="1026" w:type="pct"/>
            <w:vMerge/>
            <w:shd w:val="clear" w:color="auto" w:fill="auto"/>
          </w:tcPr>
          <w:p w14:paraId="7464B6AC" w14:textId="77777777" w:rsidR="00EE33B3" w:rsidRPr="00CD541A" w:rsidRDefault="00EE33B3" w:rsidP="00EE33B3">
            <w:pPr>
              <w:pStyle w:val="afa"/>
              <w:jc w:val="left"/>
              <w:rPr>
                <w:szCs w:val="24"/>
              </w:rPr>
            </w:pPr>
          </w:p>
        </w:tc>
      </w:tr>
      <w:tr w:rsidR="00EE33B3" w:rsidRPr="00CD541A" w14:paraId="1AA3BD33" w14:textId="77777777" w:rsidTr="00EE33B3">
        <w:tc>
          <w:tcPr>
            <w:tcW w:w="475" w:type="pct"/>
          </w:tcPr>
          <w:p w14:paraId="3CC23759" w14:textId="3C96AC7F" w:rsidR="00EE33B3" w:rsidRPr="00202812" w:rsidRDefault="008141B3" w:rsidP="00EE33B3">
            <w:pPr>
              <w:pStyle w:val="afa"/>
              <w:jc w:val="center"/>
              <w:rPr>
                <w:szCs w:val="24"/>
                <w:lang w:val="en-US"/>
              </w:rPr>
            </w:pPr>
            <w:r>
              <w:rPr>
                <w:szCs w:val="24"/>
              </w:rPr>
              <w:t>43.</w:t>
            </w:r>
            <w:r w:rsidR="00EE33B3">
              <w:rPr>
                <w:szCs w:val="24"/>
                <w:lang w:val="en-US"/>
              </w:rPr>
              <w:t>5</w:t>
            </w:r>
          </w:p>
        </w:tc>
        <w:tc>
          <w:tcPr>
            <w:tcW w:w="772" w:type="pct"/>
          </w:tcPr>
          <w:p w14:paraId="01D214EC" w14:textId="77777777" w:rsidR="00EE33B3" w:rsidRPr="00CD541A" w:rsidRDefault="00EE33B3" w:rsidP="00EE33B3">
            <w:pPr>
              <w:pStyle w:val="afa"/>
              <w:jc w:val="left"/>
              <w:rPr>
                <w:szCs w:val="24"/>
              </w:rPr>
            </w:pPr>
          </w:p>
        </w:tc>
        <w:tc>
          <w:tcPr>
            <w:tcW w:w="1389" w:type="pct"/>
          </w:tcPr>
          <w:p w14:paraId="73794F10" w14:textId="77777777" w:rsidR="00EE33B3" w:rsidRPr="00CD541A" w:rsidRDefault="00EE33B3" w:rsidP="00EE33B3">
            <w:pPr>
              <w:pStyle w:val="afa"/>
              <w:jc w:val="left"/>
              <w:rPr>
                <w:szCs w:val="24"/>
              </w:rPr>
            </w:pPr>
            <w:r w:rsidRPr="008F7A7F">
              <w:rPr>
                <w:bCs w:val="0"/>
                <w:noProof/>
                <w:szCs w:val="24"/>
              </w:rPr>
              <w:t>1.3.1. Код вида документа</w:t>
            </w:r>
          </w:p>
        </w:tc>
        <w:tc>
          <w:tcPr>
            <w:tcW w:w="1338" w:type="pct"/>
          </w:tcPr>
          <w:p w14:paraId="0FDB14E6" w14:textId="54EA7E6B" w:rsidR="00EE33B3" w:rsidRPr="00CD541A" w:rsidRDefault="00EE33B3" w:rsidP="008141B3">
            <w:pPr>
              <w:pStyle w:val="afa"/>
              <w:jc w:val="left"/>
              <w:rPr>
                <w:szCs w:val="24"/>
              </w:rPr>
            </w:pPr>
            <w:r>
              <w:rPr>
                <w:szCs w:val="24"/>
              </w:rPr>
              <w:t>073</w:t>
            </w:r>
            <w:r w:rsidR="008141B3">
              <w:rPr>
                <w:szCs w:val="24"/>
              </w:rPr>
              <w:t>6</w:t>
            </w:r>
            <w:r>
              <w:rPr>
                <w:szCs w:val="24"/>
              </w:rPr>
              <w:t>5</w:t>
            </w:r>
          </w:p>
        </w:tc>
        <w:tc>
          <w:tcPr>
            <w:tcW w:w="1026" w:type="pct"/>
            <w:vMerge/>
            <w:shd w:val="clear" w:color="auto" w:fill="auto"/>
          </w:tcPr>
          <w:p w14:paraId="62BD7E50" w14:textId="77777777" w:rsidR="00EE33B3" w:rsidRPr="00CD541A" w:rsidRDefault="00EE33B3" w:rsidP="00EE33B3">
            <w:pPr>
              <w:pStyle w:val="afa"/>
              <w:jc w:val="left"/>
              <w:rPr>
                <w:szCs w:val="24"/>
              </w:rPr>
            </w:pPr>
          </w:p>
        </w:tc>
      </w:tr>
      <w:tr w:rsidR="00EE33B3" w:rsidRPr="00CD541A" w14:paraId="053B8D61" w14:textId="77777777" w:rsidTr="00EE33B3">
        <w:tc>
          <w:tcPr>
            <w:tcW w:w="475" w:type="pct"/>
          </w:tcPr>
          <w:p w14:paraId="169E03DA" w14:textId="558FC4D1" w:rsidR="00EE33B3" w:rsidRPr="00202812" w:rsidRDefault="008141B3" w:rsidP="00EE33B3">
            <w:pPr>
              <w:pStyle w:val="afa"/>
              <w:jc w:val="center"/>
              <w:rPr>
                <w:szCs w:val="24"/>
                <w:lang w:val="en-US"/>
              </w:rPr>
            </w:pPr>
            <w:r>
              <w:rPr>
                <w:szCs w:val="24"/>
              </w:rPr>
              <w:t>43.</w:t>
            </w:r>
            <w:r w:rsidR="00EE33B3">
              <w:rPr>
                <w:szCs w:val="24"/>
                <w:lang w:val="en-US"/>
              </w:rPr>
              <w:t>6</w:t>
            </w:r>
          </w:p>
        </w:tc>
        <w:tc>
          <w:tcPr>
            <w:tcW w:w="772" w:type="pct"/>
          </w:tcPr>
          <w:p w14:paraId="4706901F"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1D3CB81" w14:textId="77777777" w:rsidR="00EE33B3" w:rsidRPr="00CD541A" w:rsidRDefault="00EE33B3" w:rsidP="00EE33B3">
            <w:pPr>
              <w:pStyle w:val="afa"/>
              <w:jc w:val="left"/>
              <w:rPr>
                <w:szCs w:val="24"/>
              </w:rPr>
            </w:pPr>
            <w:r w:rsidRPr="008F7A7F">
              <w:rPr>
                <w:bCs w:val="0"/>
                <w:noProof/>
                <w:szCs w:val="24"/>
              </w:rPr>
              <w:t xml:space="preserve">1.3.2. </w:t>
            </w:r>
            <w:r>
              <w:rPr>
                <w:bCs w:val="0"/>
                <w:noProof/>
                <w:szCs w:val="24"/>
              </w:rPr>
              <w:t>Наименование</w:t>
            </w:r>
          </w:p>
        </w:tc>
        <w:tc>
          <w:tcPr>
            <w:tcW w:w="1338" w:type="pct"/>
          </w:tcPr>
          <w:p w14:paraId="1532F054" w14:textId="0511F07D" w:rsidR="00EE33B3" w:rsidRPr="002D3088" w:rsidRDefault="00AB0BD4" w:rsidP="00EE33B3">
            <w:pPr>
              <w:pStyle w:val="afa"/>
              <w:jc w:val="left"/>
              <w:rPr>
                <w:szCs w:val="24"/>
              </w:rPr>
            </w:pPr>
            <w:r w:rsidRPr="00795491">
              <w:rPr>
                <w:noProof/>
              </w:rPr>
              <w:t>уведомление о признании заявки на регистрацию товарного знака, знака обслуживания Евразийского экономического союза отозванной</w:t>
            </w:r>
          </w:p>
        </w:tc>
        <w:tc>
          <w:tcPr>
            <w:tcW w:w="1026" w:type="pct"/>
            <w:vMerge/>
            <w:shd w:val="clear" w:color="auto" w:fill="auto"/>
          </w:tcPr>
          <w:p w14:paraId="5E3A7F89" w14:textId="77777777" w:rsidR="00EE33B3" w:rsidRPr="00CD541A" w:rsidRDefault="00EE33B3" w:rsidP="00EE33B3">
            <w:pPr>
              <w:pStyle w:val="afa"/>
              <w:jc w:val="left"/>
              <w:rPr>
                <w:szCs w:val="24"/>
              </w:rPr>
            </w:pPr>
          </w:p>
        </w:tc>
      </w:tr>
      <w:tr w:rsidR="00EE33B3" w:rsidRPr="00AB0BD4" w14:paraId="7FE98D8C" w14:textId="77777777" w:rsidTr="00EE33B3">
        <w:tc>
          <w:tcPr>
            <w:tcW w:w="475" w:type="pct"/>
          </w:tcPr>
          <w:p w14:paraId="58AB7736" w14:textId="18D3155B" w:rsidR="00EE33B3" w:rsidRPr="00202812" w:rsidRDefault="008141B3" w:rsidP="00EE33B3">
            <w:pPr>
              <w:pStyle w:val="afa"/>
              <w:jc w:val="center"/>
              <w:rPr>
                <w:szCs w:val="24"/>
                <w:lang w:val="en-US"/>
              </w:rPr>
            </w:pPr>
            <w:r>
              <w:rPr>
                <w:szCs w:val="24"/>
              </w:rPr>
              <w:t>43.</w:t>
            </w:r>
            <w:r w:rsidR="00EE33B3">
              <w:rPr>
                <w:szCs w:val="24"/>
                <w:lang w:val="en-US"/>
              </w:rPr>
              <w:t>7</w:t>
            </w:r>
          </w:p>
        </w:tc>
        <w:tc>
          <w:tcPr>
            <w:tcW w:w="772" w:type="pct"/>
          </w:tcPr>
          <w:p w14:paraId="45093C91"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E655A60" w14:textId="77777777" w:rsidR="00EE33B3" w:rsidRPr="00CD541A" w:rsidRDefault="00EE33B3" w:rsidP="00EE33B3">
            <w:pPr>
              <w:pStyle w:val="afa"/>
              <w:jc w:val="left"/>
              <w:rPr>
                <w:szCs w:val="24"/>
              </w:rPr>
            </w:pPr>
            <w:r w:rsidRPr="00364112">
              <w:rPr>
                <w:bCs w:val="0"/>
                <w:szCs w:val="24"/>
              </w:rPr>
              <w:t>1</w:t>
            </w:r>
            <w:r>
              <w:rPr>
                <w:bCs w:val="0"/>
                <w:szCs w:val="24"/>
              </w:rPr>
              <w:t>.3.3.</w:t>
            </w:r>
            <w:r w:rsidRPr="004B65CE">
              <w:rPr>
                <w:szCs w:val="24"/>
              </w:rPr>
              <w:t xml:space="preserve"> Код государства </w:t>
            </w:r>
            <w:r>
              <w:rPr>
                <w:noProof/>
              </w:rPr>
              <w:t>–</w:t>
            </w:r>
            <w:r w:rsidRPr="004B65CE">
              <w:rPr>
                <w:szCs w:val="24"/>
              </w:rPr>
              <w:t xml:space="preserve"> члена Евразийского экономического союза, в котором применяется </w:t>
            </w:r>
            <w:r w:rsidRPr="00AA14B8">
              <w:rPr>
                <w:szCs w:val="24"/>
              </w:rPr>
              <w:t>вид документа</w:t>
            </w:r>
          </w:p>
        </w:tc>
        <w:tc>
          <w:tcPr>
            <w:tcW w:w="1338" w:type="pct"/>
          </w:tcPr>
          <w:p w14:paraId="6148C43A" w14:textId="77777777" w:rsidR="00EE33B3" w:rsidRPr="0006243A" w:rsidRDefault="00EE33B3" w:rsidP="00EE33B3">
            <w:pPr>
              <w:pStyle w:val="afa"/>
              <w:jc w:val="left"/>
              <w:rPr>
                <w:szCs w:val="24"/>
                <w:lang w:val="en-US"/>
              </w:rPr>
            </w:pPr>
            <w:r w:rsidRPr="000B3685">
              <w:rPr>
                <w:color w:val="000000"/>
                <w:szCs w:val="24"/>
                <w:lang w:val="en-US"/>
              </w:rPr>
              <w:t>AM, BY, KZ, KG, RU</w:t>
            </w:r>
          </w:p>
        </w:tc>
        <w:tc>
          <w:tcPr>
            <w:tcW w:w="1026" w:type="pct"/>
            <w:vMerge/>
            <w:shd w:val="clear" w:color="auto" w:fill="auto"/>
          </w:tcPr>
          <w:p w14:paraId="3F9CDD7B" w14:textId="77777777" w:rsidR="00EE33B3" w:rsidRPr="0006243A" w:rsidRDefault="00EE33B3" w:rsidP="00EE33B3">
            <w:pPr>
              <w:pStyle w:val="afa"/>
              <w:jc w:val="left"/>
              <w:rPr>
                <w:szCs w:val="24"/>
                <w:lang w:val="en-US"/>
              </w:rPr>
            </w:pPr>
          </w:p>
        </w:tc>
      </w:tr>
      <w:tr w:rsidR="00EE33B3" w:rsidRPr="00CD541A" w14:paraId="5DD22D83" w14:textId="77777777" w:rsidTr="00EE33B3">
        <w:tc>
          <w:tcPr>
            <w:tcW w:w="475" w:type="pct"/>
          </w:tcPr>
          <w:p w14:paraId="3DE83A35" w14:textId="5F5C2A48" w:rsidR="00EE33B3" w:rsidRDefault="008141B3" w:rsidP="00EE33B3">
            <w:pPr>
              <w:pStyle w:val="afa"/>
              <w:jc w:val="center"/>
              <w:rPr>
                <w:szCs w:val="24"/>
              </w:rPr>
            </w:pPr>
            <w:r>
              <w:rPr>
                <w:szCs w:val="24"/>
              </w:rPr>
              <w:t>43.</w:t>
            </w:r>
            <w:r w:rsidR="00EE33B3">
              <w:rPr>
                <w:szCs w:val="24"/>
              </w:rPr>
              <w:t>8</w:t>
            </w:r>
          </w:p>
        </w:tc>
        <w:tc>
          <w:tcPr>
            <w:tcW w:w="772" w:type="pct"/>
          </w:tcPr>
          <w:p w14:paraId="110DD0F5"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A160857" w14:textId="77777777" w:rsidR="00EE33B3" w:rsidRPr="00B201C3" w:rsidRDefault="00EE33B3" w:rsidP="00EE33B3">
            <w:pPr>
              <w:pStyle w:val="afa"/>
              <w:jc w:val="left"/>
            </w:pPr>
            <w:r w:rsidRPr="008F7A7F">
              <w:rPr>
                <w:bCs w:val="0"/>
                <w:szCs w:val="24"/>
              </w:rPr>
              <w:t>1.3.</w:t>
            </w:r>
            <w:r>
              <w:rPr>
                <w:bCs w:val="0"/>
                <w:szCs w:val="24"/>
              </w:rPr>
              <w:t>4</w:t>
            </w:r>
            <w:r w:rsidRPr="008F7A7F">
              <w:rPr>
                <w:bCs w:val="0"/>
                <w:szCs w:val="24"/>
              </w:rPr>
              <w:t>. Сведения о записи классификатора</w:t>
            </w:r>
          </w:p>
        </w:tc>
        <w:tc>
          <w:tcPr>
            <w:tcW w:w="1338" w:type="pct"/>
          </w:tcPr>
          <w:p w14:paraId="1A4ADA6F" w14:textId="77777777" w:rsidR="00EE33B3" w:rsidRPr="00AB123D" w:rsidRDefault="00EE33B3" w:rsidP="00EE33B3">
            <w:pPr>
              <w:pStyle w:val="afa"/>
              <w:jc w:val="left"/>
              <w:rPr>
                <w:szCs w:val="24"/>
              </w:rPr>
            </w:pPr>
          </w:p>
        </w:tc>
        <w:tc>
          <w:tcPr>
            <w:tcW w:w="1026" w:type="pct"/>
            <w:vMerge/>
            <w:shd w:val="clear" w:color="auto" w:fill="auto"/>
          </w:tcPr>
          <w:p w14:paraId="44AA8C39" w14:textId="77777777" w:rsidR="00EE33B3" w:rsidRPr="00CD541A" w:rsidRDefault="00EE33B3" w:rsidP="00EE33B3">
            <w:pPr>
              <w:pStyle w:val="afa"/>
              <w:jc w:val="left"/>
              <w:rPr>
                <w:szCs w:val="24"/>
              </w:rPr>
            </w:pPr>
          </w:p>
        </w:tc>
      </w:tr>
      <w:tr w:rsidR="00EE33B3" w:rsidRPr="00CD541A" w14:paraId="23F54E8F" w14:textId="77777777" w:rsidTr="00EE33B3">
        <w:tc>
          <w:tcPr>
            <w:tcW w:w="475" w:type="pct"/>
          </w:tcPr>
          <w:p w14:paraId="6328ED61" w14:textId="352C3B61" w:rsidR="00EE33B3" w:rsidRDefault="008141B3" w:rsidP="00EE33B3">
            <w:pPr>
              <w:pStyle w:val="afa"/>
              <w:jc w:val="center"/>
              <w:rPr>
                <w:szCs w:val="24"/>
              </w:rPr>
            </w:pPr>
            <w:r>
              <w:rPr>
                <w:szCs w:val="24"/>
              </w:rPr>
              <w:t>43.</w:t>
            </w:r>
            <w:r w:rsidR="00EE33B3">
              <w:rPr>
                <w:szCs w:val="24"/>
              </w:rPr>
              <w:t>9</w:t>
            </w:r>
          </w:p>
        </w:tc>
        <w:tc>
          <w:tcPr>
            <w:tcW w:w="772" w:type="pct"/>
          </w:tcPr>
          <w:p w14:paraId="34278691"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B624AD4" w14:textId="77777777" w:rsidR="00EE33B3" w:rsidRPr="00B201C3" w:rsidRDefault="00EE33B3" w:rsidP="00EE33B3">
            <w:pPr>
              <w:pStyle w:val="afa"/>
              <w:jc w:val="left"/>
            </w:pPr>
            <w:r w:rsidRPr="009E65A4">
              <w:rPr>
                <w:rFonts w:cs="Times New Roman"/>
                <w:noProof/>
                <w:szCs w:val="24"/>
                <w:lang w:val="en-US"/>
              </w:rPr>
              <w:t>1.</w:t>
            </w:r>
            <w:r w:rsidRPr="009E65A4">
              <w:rPr>
                <w:rFonts w:cs="Times New Roman"/>
                <w:noProof/>
                <w:szCs w:val="24"/>
              </w:rPr>
              <w:t>3.</w:t>
            </w:r>
            <w:r>
              <w:rPr>
                <w:rFonts w:cs="Times New Roman"/>
                <w:noProof/>
                <w:szCs w:val="24"/>
              </w:rPr>
              <w:t>4</w:t>
            </w: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начала действия</w:t>
            </w:r>
          </w:p>
        </w:tc>
        <w:tc>
          <w:tcPr>
            <w:tcW w:w="1338" w:type="pct"/>
          </w:tcPr>
          <w:p w14:paraId="34DDA545" w14:textId="77777777" w:rsidR="00EE33B3" w:rsidRPr="00AB123D" w:rsidRDefault="00EE33B3" w:rsidP="00EE33B3">
            <w:pPr>
              <w:pStyle w:val="afa"/>
              <w:jc w:val="left"/>
              <w:rPr>
                <w:szCs w:val="24"/>
              </w:rPr>
            </w:pPr>
            <w:r>
              <w:t>Примечание 1</w:t>
            </w:r>
          </w:p>
        </w:tc>
        <w:tc>
          <w:tcPr>
            <w:tcW w:w="1026" w:type="pct"/>
            <w:vMerge/>
            <w:shd w:val="clear" w:color="auto" w:fill="auto"/>
          </w:tcPr>
          <w:p w14:paraId="361A2474" w14:textId="77777777" w:rsidR="00EE33B3" w:rsidRPr="00CD541A" w:rsidRDefault="00EE33B3" w:rsidP="00EE33B3">
            <w:pPr>
              <w:pStyle w:val="afa"/>
              <w:jc w:val="left"/>
              <w:rPr>
                <w:szCs w:val="24"/>
              </w:rPr>
            </w:pPr>
          </w:p>
        </w:tc>
      </w:tr>
      <w:tr w:rsidR="00EE33B3" w:rsidRPr="00CD541A" w14:paraId="6EA084D2" w14:textId="77777777" w:rsidTr="00EE33B3">
        <w:tc>
          <w:tcPr>
            <w:tcW w:w="475" w:type="pct"/>
          </w:tcPr>
          <w:p w14:paraId="14D38451" w14:textId="6F54AE13" w:rsidR="00EE33B3" w:rsidRDefault="008141B3" w:rsidP="00EE33B3">
            <w:pPr>
              <w:pStyle w:val="afa"/>
              <w:jc w:val="center"/>
              <w:rPr>
                <w:szCs w:val="24"/>
              </w:rPr>
            </w:pPr>
            <w:r>
              <w:rPr>
                <w:szCs w:val="24"/>
              </w:rPr>
              <w:t>43.</w:t>
            </w:r>
            <w:r w:rsidR="00EE33B3">
              <w:rPr>
                <w:szCs w:val="24"/>
              </w:rPr>
              <w:t>10</w:t>
            </w:r>
          </w:p>
        </w:tc>
        <w:tc>
          <w:tcPr>
            <w:tcW w:w="772" w:type="pct"/>
          </w:tcPr>
          <w:p w14:paraId="1187CC07"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1AAEFA7" w14:textId="77777777" w:rsidR="00EE33B3" w:rsidRPr="00B201C3" w:rsidRDefault="00EE33B3" w:rsidP="00EE33B3">
            <w:pPr>
              <w:pStyle w:val="afa"/>
              <w:jc w:val="left"/>
            </w:pPr>
            <w:r w:rsidRPr="009E65A4">
              <w:rPr>
                <w:rFonts w:cs="Times New Roman"/>
                <w:bCs w:val="0"/>
                <w:noProof/>
                <w:szCs w:val="24"/>
              </w:rPr>
              <w:t>1.3.</w:t>
            </w:r>
            <w:r>
              <w:rPr>
                <w:rFonts w:cs="Times New Roman"/>
                <w:bCs w:val="0"/>
                <w:noProof/>
                <w:szCs w:val="24"/>
              </w:rPr>
              <w:t>4</w:t>
            </w:r>
            <w:r w:rsidRPr="009E65A4">
              <w:rPr>
                <w:rFonts w:cs="Times New Roman"/>
                <w:bCs w:val="0"/>
                <w:noProof/>
                <w:szCs w:val="24"/>
              </w:rPr>
              <w:t>.2</w:t>
            </w:r>
            <w:r w:rsidRPr="009E65A4">
              <w:rPr>
                <w:rFonts w:cs="Times New Roman"/>
                <w:bCs w:val="0"/>
                <w:szCs w:val="24"/>
              </w:rPr>
              <w:t>.</w:t>
            </w:r>
            <w:r w:rsidRPr="009E65A4">
              <w:rPr>
                <w:rFonts w:cs="Times New Roman"/>
                <w:szCs w:val="24"/>
              </w:rPr>
              <w:t> </w:t>
            </w:r>
            <w:r w:rsidRPr="009E65A4">
              <w:rPr>
                <w:rFonts w:cs="Times New Roman"/>
                <w:bCs w:val="0"/>
                <w:noProof/>
                <w:szCs w:val="24"/>
              </w:rPr>
              <w:t xml:space="preserve">Сведения об акте, регламентирующем начало действия </w:t>
            </w:r>
          </w:p>
        </w:tc>
        <w:tc>
          <w:tcPr>
            <w:tcW w:w="1338" w:type="pct"/>
          </w:tcPr>
          <w:p w14:paraId="35B89B9B" w14:textId="77777777" w:rsidR="00EE33B3" w:rsidRPr="00AB123D" w:rsidRDefault="00EE33B3" w:rsidP="00EE33B3">
            <w:pPr>
              <w:pStyle w:val="afa"/>
              <w:jc w:val="left"/>
              <w:rPr>
                <w:szCs w:val="24"/>
              </w:rPr>
            </w:pPr>
          </w:p>
        </w:tc>
        <w:tc>
          <w:tcPr>
            <w:tcW w:w="1026" w:type="pct"/>
            <w:vMerge/>
            <w:shd w:val="clear" w:color="auto" w:fill="auto"/>
          </w:tcPr>
          <w:p w14:paraId="06365D28" w14:textId="77777777" w:rsidR="00EE33B3" w:rsidRPr="00CD541A" w:rsidRDefault="00EE33B3" w:rsidP="00EE33B3">
            <w:pPr>
              <w:pStyle w:val="afa"/>
              <w:jc w:val="left"/>
              <w:rPr>
                <w:szCs w:val="24"/>
              </w:rPr>
            </w:pPr>
          </w:p>
        </w:tc>
      </w:tr>
      <w:tr w:rsidR="00EE33B3" w:rsidRPr="00CD541A" w14:paraId="5FB9D70B" w14:textId="77777777" w:rsidTr="00EE33B3">
        <w:tc>
          <w:tcPr>
            <w:tcW w:w="475" w:type="pct"/>
          </w:tcPr>
          <w:p w14:paraId="1F145C76" w14:textId="095A57CD" w:rsidR="00EE33B3" w:rsidRDefault="008141B3" w:rsidP="00EE33B3">
            <w:pPr>
              <w:pStyle w:val="afa"/>
              <w:jc w:val="center"/>
              <w:rPr>
                <w:szCs w:val="24"/>
              </w:rPr>
            </w:pPr>
            <w:r>
              <w:rPr>
                <w:szCs w:val="24"/>
              </w:rPr>
              <w:lastRenderedPageBreak/>
              <w:t>43.</w:t>
            </w:r>
            <w:r w:rsidR="00EE33B3">
              <w:rPr>
                <w:szCs w:val="24"/>
              </w:rPr>
              <w:t>11</w:t>
            </w:r>
          </w:p>
        </w:tc>
        <w:tc>
          <w:tcPr>
            <w:tcW w:w="772" w:type="pct"/>
          </w:tcPr>
          <w:p w14:paraId="6B2BCB32"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A1F1D13" w14:textId="77777777" w:rsidR="00EE33B3" w:rsidRPr="00B201C3" w:rsidRDefault="00EE33B3" w:rsidP="00EE33B3">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66AB288F" w14:textId="77777777" w:rsidR="00EE33B3" w:rsidRPr="00AB123D" w:rsidRDefault="00EE33B3" w:rsidP="00EE33B3">
            <w:pPr>
              <w:pStyle w:val="afa"/>
              <w:jc w:val="left"/>
              <w:rPr>
                <w:szCs w:val="24"/>
              </w:rPr>
            </w:pPr>
            <w:r>
              <w:t>Примечание 4</w:t>
            </w:r>
          </w:p>
        </w:tc>
        <w:tc>
          <w:tcPr>
            <w:tcW w:w="1026" w:type="pct"/>
            <w:vMerge/>
            <w:shd w:val="clear" w:color="auto" w:fill="auto"/>
          </w:tcPr>
          <w:p w14:paraId="4F3FDACD" w14:textId="77777777" w:rsidR="00EE33B3" w:rsidRPr="00CD541A" w:rsidRDefault="00EE33B3" w:rsidP="00EE33B3">
            <w:pPr>
              <w:pStyle w:val="afa"/>
              <w:jc w:val="left"/>
              <w:rPr>
                <w:szCs w:val="24"/>
              </w:rPr>
            </w:pPr>
          </w:p>
        </w:tc>
      </w:tr>
      <w:tr w:rsidR="00EE33B3" w:rsidRPr="00CD541A" w14:paraId="67982ADF" w14:textId="77777777" w:rsidTr="00EE33B3">
        <w:tc>
          <w:tcPr>
            <w:tcW w:w="475" w:type="pct"/>
          </w:tcPr>
          <w:p w14:paraId="777BA266" w14:textId="60137DA9" w:rsidR="00EE33B3" w:rsidRDefault="008141B3" w:rsidP="00EE33B3">
            <w:pPr>
              <w:pStyle w:val="afa"/>
              <w:jc w:val="center"/>
              <w:rPr>
                <w:szCs w:val="24"/>
              </w:rPr>
            </w:pPr>
            <w:r>
              <w:rPr>
                <w:szCs w:val="24"/>
              </w:rPr>
              <w:lastRenderedPageBreak/>
              <w:t>43.</w:t>
            </w:r>
            <w:r w:rsidR="00EE33B3">
              <w:rPr>
                <w:szCs w:val="24"/>
              </w:rPr>
              <w:t>12</w:t>
            </w:r>
          </w:p>
        </w:tc>
        <w:tc>
          <w:tcPr>
            <w:tcW w:w="772" w:type="pct"/>
          </w:tcPr>
          <w:p w14:paraId="5D12285A"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CA2E3EF" w14:textId="77777777" w:rsidR="00EE33B3" w:rsidRPr="00B201C3" w:rsidRDefault="00EE33B3" w:rsidP="00EE33B3">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300EF622" w14:textId="77777777" w:rsidR="00EE33B3" w:rsidRPr="00AB123D" w:rsidRDefault="00EE33B3" w:rsidP="00EE33B3">
            <w:pPr>
              <w:pStyle w:val="afa"/>
              <w:jc w:val="left"/>
              <w:rPr>
                <w:szCs w:val="24"/>
              </w:rPr>
            </w:pPr>
            <w:r>
              <w:t>Примечание 2</w:t>
            </w:r>
          </w:p>
        </w:tc>
        <w:tc>
          <w:tcPr>
            <w:tcW w:w="1026" w:type="pct"/>
            <w:vMerge/>
            <w:shd w:val="clear" w:color="auto" w:fill="auto"/>
          </w:tcPr>
          <w:p w14:paraId="49053391" w14:textId="77777777" w:rsidR="00EE33B3" w:rsidRPr="00CD541A" w:rsidRDefault="00EE33B3" w:rsidP="00EE33B3">
            <w:pPr>
              <w:pStyle w:val="afa"/>
              <w:jc w:val="left"/>
              <w:rPr>
                <w:szCs w:val="24"/>
              </w:rPr>
            </w:pPr>
          </w:p>
        </w:tc>
      </w:tr>
      <w:tr w:rsidR="00EE33B3" w:rsidRPr="00CD541A" w14:paraId="6B3AD7CC" w14:textId="77777777" w:rsidTr="00EE33B3">
        <w:tc>
          <w:tcPr>
            <w:tcW w:w="475" w:type="pct"/>
          </w:tcPr>
          <w:p w14:paraId="53B1AE1D" w14:textId="3CB8F99C" w:rsidR="00EE33B3" w:rsidRDefault="008141B3" w:rsidP="00EE33B3">
            <w:pPr>
              <w:pStyle w:val="afa"/>
              <w:jc w:val="center"/>
              <w:rPr>
                <w:szCs w:val="24"/>
              </w:rPr>
            </w:pPr>
            <w:r>
              <w:rPr>
                <w:szCs w:val="24"/>
              </w:rPr>
              <w:t>43.</w:t>
            </w:r>
            <w:r w:rsidR="00EE33B3">
              <w:rPr>
                <w:szCs w:val="24"/>
              </w:rPr>
              <w:t>13</w:t>
            </w:r>
          </w:p>
        </w:tc>
        <w:tc>
          <w:tcPr>
            <w:tcW w:w="772" w:type="pct"/>
          </w:tcPr>
          <w:p w14:paraId="62716719"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38D1EBF" w14:textId="77777777" w:rsidR="00EE33B3" w:rsidRPr="00B201C3" w:rsidRDefault="00EE33B3" w:rsidP="00EE33B3">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47E1581B" w14:textId="77777777" w:rsidR="00EE33B3" w:rsidRPr="00AB123D" w:rsidRDefault="00EE33B3" w:rsidP="00EE33B3">
            <w:pPr>
              <w:pStyle w:val="afa"/>
              <w:jc w:val="left"/>
              <w:rPr>
                <w:szCs w:val="24"/>
              </w:rPr>
            </w:pPr>
            <w:r>
              <w:t>Примечание 3</w:t>
            </w:r>
          </w:p>
        </w:tc>
        <w:tc>
          <w:tcPr>
            <w:tcW w:w="1026" w:type="pct"/>
            <w:vMerge/>
            <w:shd w:val="clear" w:color="auto" w:fill="auto"/>
          </w:tcPr>
          <w:p w14:paraId="2AFDF208" w14:textId="77777777" w:rsidR="00EE33B3" w:rsidRPr="00CD541A" w:rsidRDefault="00EE33B3" w:rsidP="00EE33B3">
            <w:pPr>
              <w:pStyle w:val="afa"/>
              <w:jc w:val="left"/>
              <w:rPr>
                <w:szCs w:val="24"/>
              </w:rPr>
            </w:pPr>
          </w:p>
        </w:tc>
      </w:tr>
      <w:tr w:rsidR="00EE33B3" w:rsidRPr="00CD541A" w14:paraId="687233F0" w14:textId="77777777" w:rsidTr="00EE33B3">
        <w:tc>
          <w:tcPr>
            <w:tcW w:w="475" w:type="pct"/>
          </w:tcPr>
          <w:p w14:paraId="4B75A478" w14:textId="5B74AC14" w:rsidR="00EE33B3" w:rsidRDefault="008141B3" w:rsidP="00EE33B3">
            <w:pPr>
              <w:pStyle w:val="afa"/>
              <w:jc w:val="center"/>
              <w:rPr>
                <w:szCs w:val="24"/>
              </w:rPr>
            </w:pPr>
            <w:r>
              <w:rPr>
                <w:szCs w:val="24"/>
              </w:rPr>
              <w:t>43.</w:t>
            </w:r>
            <w:r w:rsidR="00EE33B3">
              <w:rPr>
                <w:szCs w:val="24"/>
              </w:rPr>
              <w:t>14</w:t>
            </w:r>
          </w:p>
        </w:tc>
        <w:tc>
          <w:tcPr>
            <w:tcW w:w="772" w:type="pct"/>
          </w:tcPr>
          <w:p w14:paraId="7B337711"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06BC177" w14:textId="77777777" w:rsidR="00EE33B3" w:rsidRPr="00B201C3" w:rsidRDefault="00EE33B3" w:rsidP="00EE33B3">
            <w:pPr>
              <w:pStyle w:val="afa"/>
              <w:jc w:val="left"/>
            </w:pPr>
            <w:r>
              <w:rPr>
                <w:rFonts w:cs="Times New Roman"/>
                <w:noProof/>
                <w:szCs w:val="24"/>
                <w:lang w:val="en-US"/>
              </w:rPr>
              <w:t>1.3.</w:t>
            </w:r>
            <w:r>
              <w:rPr>
                <w:rFonts w:cs="Times New Roman"/>
                <w:noProof/>
                <w:szCs w:val="24"/>
              </w:rPr>
              <w:t>4</w:t>
            </w:r>
            <w:r>
              <w:rPr>
                <w:rFonts w:cs="Times New Roman"/>
                <w:noProof/>
                <w:szCs w:val="24"/>
                <w:lang w:val="en-US"/>
              </w:rPr>
              <w:t>.3.</w:t>
            </w:r>
            <w:r w:rsidRPr="009E65A4">
              <w:rPr>
                <w:rFonts w:cs="Times New Roman"/>
                <w:szCs w:val="24"/>
              </w:rPr>
              <w:t> </w:t>
            </w:r>
            <w:r w:rsidRPr="009E65A4">
              <w:rPr>
                <w:rFonts w:cs="Times New Roman"/>
                <w:noProof/>
                <w:szCs w:val="24"/>
                <w:lang w:val="en-US"/>
              </w:rPr>
              <w:t>Дата окончания действия</w:t>
            </w:r>
          </w:p>
        </w:tc>
        <w:tc>
          <w:tcPr>
            <w:tcW w:w="1338" w:type="pct"/>
          </w:tcPr>
          <w:p w14:paraId="40E99021" w14:textId="77777777" w:rsidR="00EE33B3" w:rsidRPr="00AB123D" w:rsidRDefault="00EE33B3" w:rsidP="00EE33B3">
            <w:pPr>
              <w:pStyle w:val="afa"/>
              <w:jc w:val="left"/>
              <w:rPr>
                <w:szCs w:val="24"/>
              </w:rPr>
            </w:pPr>
          </w:p>
        </w:tc>
        <w:tc>
          <w:tcPr>
            <w:tcW w:w="1026" w:type="pct"/>
            <w:vMerge/>
            <w:shd w:val="clear" w:color="auto" w:fill="auto"/>
          </w:tcPr>
          <w:p w14:paraId="5B4B07AC" w14:textId="77777777" w:rsidR="00EE33B3" w:rsidRPr="00CD541A" w:rsidRDefault="00EE33B3" w:rsidP="00EE33B3">
            <w:pPr>
              <w:pStyle w:val="afa"/>
              <w:jc w:val="left"/>
              <w:rPr>
                <w:szCs w:val="24"/>
              </w:rPr>
            </w:pPr>
          </w:p>
        </w:tc>
      </w:tr>
      <w:tr w:rsidR="00EE33B3" w:rsidRPr="00CD541A" w14:paraId="476D701F" w14:textId="77777777" w:rsidTr="00EE33B3">
        <w:tc>
          <w:tcPr>
            <w:tcW w:w="475" w:type="pct"/>
          </w:tcPr>
          <w:p w14:paraId="003F71F5" w14:textId="1459E80A" w:rsidR="00EE33B3" w:rsidRDefault="008141B3" w:rsidP="00EE33B3">
            <w:pPr>
              <w:pStyle w:val="afa"/>
              <w:jc w:val="center"/>
              <w:rPr>
                <w:szCs w:val="24"/>
              </w:rPr>
            </w:pPr>
            <w:r>
              <w:rPr>
                <w:szCs w:val="24"/>
              </w:rPr>
              <w:t>43.</w:t>
            </w:r>
            <w:r w:rsidR="00EE33B3">
              <w:rPr>
                <w:szCs w:val="24"/>
              </w:rPr>
              <w:t>15</w:t>
            </w:r>
          </w:p>
        </w:tc>
        <w:tc>
          <w:tcPr>
            <w:tcW w:w="772" w:type="pct"/>
          </w:tcPr>
          <w:p w14:paraId="1D036978"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6F1F38B" w14:textId="77777777" w:rsidR="00EE33B3" w:rsidRPr="00B201C3" w:rsidRDefault="00EE33B3" w:rsidP="00EE33B3">
            <w:pPr>
              <w:pStyle w:val="afa"/>
              <w:jc w:val="left"/>
            </w:pPr>
            <w:r>
              <w:rPr>
                <w:rFonts w:cs="Times New Roman"/>
                <w:bCs w:val="0"/>
                <w:noProof/>
                <w:szCs w:val="24"/>
              </w:rPr>
              <w:t>1.3.4.4.</w:t>
            </w:r>
            <w:r w:rsidRPr="009E65A4">
              <w:rPr>
                <w:rFonts w:cs="Times New Roman"/>
                <w:szCs w:val="24"/>
              </w:rPr>
              <w:t> </w:t>
            </w:r>
            <w:r w:rsidRPr="009E65A4">
              <w:rPr>
                <w:rFonts w:cs="Times New Roman"/>
                <w:bCs w:val="0"/>
                <w:noProof/>
                <w:szCs w:val="24"/>
              </w:rPr>
              <w:t>Сведения об акте, регл</w:t>
            </w:r>
            <w:r>
              <w:rPr>
                <w:rFonts w:cs="Times New Roman"/>
                <w:bCs w:val="0"/>
                <w:noProof/>
                <w:szCs w:val="24"/>
              </w:rPr>
              <w:t>аментирующем окончание действия</w:t>
            </w:r>
          </w:p>
        </w:tc>
        <w:tc>
          <w:tcPr>
            <w:tcW w:w="1338" w:type="pct"/>
          </w:tcPr>
          <w:p w14:paraId="2B18E048" w14:textId="77777777" w:rsidR="00EE33B3" w:rsidRPr="00AB123D" w:rsidRDefault="00EE33B3" w:rsidP="00EE33B3">
            <w:pPr>
              <w:pStyle w:val="afa"/>
              <w:jc w:val="left"/>
              <w:rPr>
                <w:szCs w:val="24"/>
              </w:rPr>
            </w:pPr>
          </w:p>
        </w:tc>
        <w:tc>
          <w:tcPr>
            <w:tcW w:w="1026" w:type="pct"/>
            <w:vMerge/>
            <w:shd w:val="clear" w:color="auto" w:fill="auto"/>
          </w:tcPr>
          <w:p w14:paraId="7460FA40" w14:textId="77777777" w:rsidR="00EE33B3" w:rsidRPr="00CD541A" w:rsidRDefault="00EE33B3" w:rsidP="00EE33B3">
            <w:pPr>
              <w:pStyle w:val="afa"/>
              <w:jc w:val="left"/>
              <w:rPr>
                <w:szCs w:val="24"/>
              </w:rPr>
            </w:pPr>
          </w:p>
        </w:tc>
      </w:tr>
      <w:tr w:rsidR="00EE33B3" w:rsidRPr="00CD541A" w14:paraId="7CF1CC35" w14:textId="77777777" w:rsidTr="00EE33B3">
        <w:tc>
          <w:tcPr>
            <w:tcW w:w="475" w:type="pct"/>
          </w:tcPr>
          <w:p w14:paraId="4C732D4D" w14:textId="7C4EE27D" w:rsidR="00EE33B3" w:rsidRDefault="008141B3" w:rsidP="00EE33B3">
            <w:pPr>
              <w:pStyle w:val="afa"/>
              <w:jc w:val="center"/>
              <w:rPr>
                <w:szCs w:val="24"/>
              </w:rPr>
            </w:pPr>
            <w:r>
              <w:rPr>
                <w:szCs w:val="24"/>
              </w:rPr>
              <w:t>43.</w:t>
            </w:r>
            <w:r w:rsidR="00EE33B3">
              <w:rPr>
                <w:szCs w:val="24"/>
              </w:rPr>
              <w:t>16</w:t>
            </w:r>
          </w:p>
        </w:tc>
        <w:tc>
          <w:tcPr>
            <w:tcW w:w="772" w:type="pct"/>
          </w:tcPr>
          <w:p w14:paraId="799DCD38"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5D6CCEA" w14:textId="77777777" w:rsidR="00EE33B3" w:rsidRPr="00B201C3" w:rsidRDefault="00EE33B3" w:rsidP="00EE33B3">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0C7FF252" w14:textId="77777777" w:rsidR="00EE33B3" w:rsidRPr="00AB123D" w:rsidRDefault="00EE33B3" w:rsidP="00EE33B3">
            <w:pPr>
              <w:pStyle w:val="afa"/>
              <w:jc w:val="left"/>
              <w:rPr>
                <w:szCs w:val="24"/>
              </w:rPr>
            </w:pPr>
          </w:p>
        </w:tc>
        <w:tc>
          <w:tcPr>
            <w:tcW w:w="1026" w:type="pct"/>
            <w:vMerge/>
            <w:shd w:val="clear" w:color="auto" w:fill="auto"/>
          </w:tcPr>
          <w:p w14:paraId="237FE7F1" w14:textId="77777777" w:rsidR="00EE33B3" w:rsidRPr="00CD541A" w:rsidRDefault="00EE33B3" w:rsidP="00EE33B3">
            <w:pPr>
              <w:pStyle w:val="afa"/>
              <w:jc w:val="left"/>
              <w:rPr>
                <w:szCs w:val="24"/>
              </w:rPr>
            </w:pPr>
          </w:p>
        </w:tc>
      </w:tr>
      <w:tr w:rsidR="00EE33B3" w:rsidRPr="00CD541A" w14:paraId="729AE507" w14:textId="77777777" w:rsidTr="00EE33B3">
        <w:tc>
          <w:tcPr>
            <w:tcW w:w="475" w:type="pct"/>
          </w:tcPr>
          <w:p w14:paraId="63340E47" w14:textId="20229A9D" w:rsidR="00EE33B3" w:rsidRDefault="008141B3" w:rsidP="00EE33B3">
            <w:pPr>
              <w:pStyle w:val="afa"/>
              <w:jc w:val="center"/>
              <w:rPr>
                <w:szCs w:val="24"/>
              </w:rPr>
            </w:pPr>
            <w:r>
              <w:rPr>
                <w:szCs w:val="24"/>
              </w:rPr>
              <w:t>43.</w:t>
            </w:r>
            <w:r w:rsidR="00EE33B3">
              <w:rPr>
                <w:szCs w:val="24"/>
              </w:rPr>
              <w:t>17</w:t>
            </w:r>
          </w:p>
        </w:tc>
        <w:tc>
          <w:tcPr>
            <w:tcW w:w="772" w:type="pct"/>
          </w:tcPr>
          <w:p w14:paraId="5F14B1E7"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7F9CB47" w14:textId="77777777" w:rsidR="00EE33B3" w:rsidRPr="00B201C3" w:rsidRDefault="00EE33B3" w:rsidP="00EE33B3">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04F82CE7" w14:textId="77777777" w:rsidR="00EE33B3" w:rsidRPr="00AB123D" w:rsidRDefault="00EE33B3" w:rsidP="00EE33B3">
            <w:pPr>
              <w:pStyle w:val="afa"/>
              <w:jc w:val="left"/>
              <w:rPr>
                <w:szCs w:val="24"/>
              </w:rPr>
            </w:pPr>
          </w:p>
        </w:tc>
        <w:tc>
          <w:tcPr>
            <w:tcW w:w="1026" w:type="pct"/>
            <w:vMerge/>
            <w:shd w:val="clear" w:color="auto" w:fill="auto"/>
          </w:tcPr>
          <w:p w14:paraId="3FDF3FAF" w14:textId="77777777" w:rsidR="00EE33B3" w:rsidRPr="00CD541A" w:rsidRDefault="00EE33B3" w:rsidP="00EE33B3">
            <w:pPr>
              <w:pStyle w:val="afa"/>
              <w:jc w:val="left"/>
              <w:rPr>
                <w:szCs w:val="24"/>
              </w:rPr>
            </w:pPr>
          </w:p>
        </w:tc>
      </w:tr>
      <w:tr w:rsidR="00EE33B3" w:rsidRPr="00CD541A" w14:paraId="44B0C380" w14:textId="77777777" w:rsidTr="00EE33B3">
        <w:tc>
          <w:tcPr>
            <w:tcW w:w="475" w:type="pct"/>
          </w:tcPr>
          <w:p w14:paraId="3B51302F" w14:textId="0906BE1F" w:rsidR="00EE33B3" w:rsidRDefault="008141B3" w:rsidP="00EE33B3">
            <w:pPr>
              <w:pStyle w:val="afa"/>
              <w:jc w:val="center"/>
              <w:rPr>
                <w:szCs w:val="24"/>
              </w:rPr>
            </w:pPr>
            <w:r>
              <w:rPr>
                <w:szCs w:val="24"/>
              </w:rPr>
              <w:t>43.</w:t>
            </w:r>
            <w:r w:rsidR="00EE33B3">
              <w:rPr>
                <w:szCs w:val="24"/>
              </w:rPr>
              <w:t>18</w:t>
            </w:r>
          </w:p>
        </w:tc>
        <w:tc>
          <w:tcPr>
            <w:tcW w:w="772" w:type="pct"/>
          </w:tcPr>
          <w:p w14:paraId="34B2519E"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7F1EC5F" w14:textId="77777777" w:rsidR="00EE33B3" w:rsidRPr="00B201C3" w:rsidRDefault="00EE33B3" w:rsidP="00EE33B3">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5705C769" w14:textId="77777777" w:rsidR="00EE33B3" w:rsidRPr="00AB123D" w:rsidRDefault="00EE33B3" w:rsidP="00EE33B3">
            <w:pPr>
              <w:pStyle w:val="afa"/>
              <w:jc w:val="left"/>
              <w:rPr>
                <w:szCs w:val="24"/>
              </w:rPr>
            </w:pPr>
          </w:p>
        </w:tc>
        <w:tc>
          <w:tcPr>
            <w:tcW w:w="1026" w:type="pct"/>
            <w:vMerge/>
            <w:shd w:val="clear" w:color="auto" w:fill="auto"/>
          </w:tcPr>
          <w:p w14:paraId="13BFEB40" w14:textId="77777777" w:rsidR="00EE33B3" w:rsidRPr="00CD541A" w:rsidRDefault="00EE33B3" w:rsidP="00EE33B3">
            <w:pPr>
              <w:pStyle w:val="afa"/>
              <w:jc w:val="left"/>
              <w:rPr>
                <w:szCs w:val="24"/>
              </w:rPr>
            </w:pPr>
          </w:p>
        </w:tc>
      </w:tr>
      <w:tr w:rsidR="00EE33B3" w:rsidRPr="00CD541A" w14:paraId="7FE6C33B" w14:textId="77777777" w:rsidTr="00EE33B3">
        <w:tc>
          <w:tcPr>
            <w:tcW w:w="475" w:type="pct"/>
          </w:tcPr>
          <w:p w14:paraId="616F12B7" w14:textId="40C7B9D7" w:rsidR="00EE33B3" w:rsidRPr="00CD541A" w:rsidRDefault="008141B3" w:rsidP="00EE33B3">
            <w:pPr>
              <w:pStyle w:val="afa"/>
              <w:keepLines/>
              <w:jc w:val="center"/>
              <w:rPr>
                <w:szCs w:val="24"/>
              </w:rPr>
            </w:pPr>
            <w:r>
              <w:rPr>
                <w:szCs w:val="24"/>
              </w:rPr>
              <w:t>44</w:t>
            </w:r>
          </w:p>
        </w:tc>
        <w:tc>
          <w:tcPr>
            <w:tcW w:w="3499" w:type="pct"/>
            <w:gridSpan w:val="3"/>
          </w:tcPr>
          <w:p w14:paraId="7D2DEE96" w14:textId="560AE377" w:rsidR="00EE33B3" w:rsidRPr="00C209B8" w:rsidRDefault="00EE33B3" w:rsidP="008141B3">
            <w:pPr>
              <w:pStyle w:val="afa"/>
              <w:jc w:val="left"/>
            </w:pPr>
            <w:r>
              <w:t>073</w:t>
            </w:r>
            <w:r w:rsidR="008141B3">
              <w:t>70</w:t>
            </w:r>
          </w:p>
        </w:tc>
        <w:tc>
          <w:tcPr>
            <w:tcW w:w="1026" w:type="pct"/>
            <w:tcBorders>
              <w:bottom w:val="single" w:sz="4" w:space="0" w:color="auto"/>
            </w:tcBorders>
          </w:tcPr>
          <w:p w14:paraId="6626F736" w14:textId="77777777" w:rsidR="00EE33B3" w:rsidRPr="00CD541A" w:rsidRDefault="00EE33B3" w:rsidP="00EE33B3">
            <w:pPr>
              <w:pStyle w:val="afa"/>
              <w:jc w:val="center"/>
              <w:rPr>
                <w:szCs w:val="24"/>
              </w:rPr>
            </w:pPr>
          </w:p>
        </w:tc>
      </w:tr>
      <w:tr w:rsidR="00EE33B3" w:rsidRPr="00CD541A" w14:paraId="7CB4A124" w14:textId="77777777" w:rsidTr="00EE33B3">
        <w:tc>
          <w:tcPr>
            <w:tcW w:w="475" w:type="pct"/>
          </w:tcPr>
          <w:p w14:paraId="52DCAEDC" w14:textId="3B09A798" w:rsidR="00EE33B3" w:rsidRPr="00202812" w:rsidRDefault="008141B3" w:rsidP="00EE33B3">
            <w:pPr>
              <w:pStyle w:val="afa"/>
              <w:jc w:val="center"/>
              <w:rPr>
                <w:szCs w:val="24"/>
                <w:lang w:val="en-US"/>
              </w:rPr>
            </w:pPr>
            <w:r>
              <w:rPr>
                <w:szCs w:val="24"/>
              </w:rPr>
              <w:t>44.</w:t>
            </w:r>
            <w:r w:rsidR="00EE33B3">
              <w:rPr>
                <w:szCs w:val="24"/>
                <w:lang w:val="en-US"/>
              </w:rPr>
              <w:t>1</w:t>
            </w:r>
          </w:p>
        </w:tc>
        <w:tc>
          <w:tcPr>
            <w:tcW w:w="772" w:type="pct"/>
          </w:tcPr>
          <w:p w14:paraId="772D14A5" w14:textId="77777777" w:rsidR="00EE33B3" w:rsidRPr="00CD541A" w:rsidRDefault="00EE33B3" w:rsidP="00EE33B3">
            <w:pPr>
              <w:pStyle w:val="afa"/>
              <w:jc w:val="left"/>
              <w:rPr>
                <w:szCs w:val="24"/>
              </w:rPr>
            </w:pPr>
          </w:p>
        </w:tc>
        <w:tc>
          <w:tcPr>
            <w:tcW w:w="1389" w:type="pct"/>
          </w:tcPr>
          <w:p w14:paraId="177DFF45" w14:textId="77777777" w:rsidR="00EE33B3" w:rsidRPr="00CD541A" w:rsidRDefault="00EE33B3" w:rsidP="00EE33B3">
            <w:pPr>
              <w:pStyle w:val="afa"/>
              <w:jc w:val="left"/>
              <w:rPr>
                <w:szCs w:val="24"/>
              </w:rPr>
            </w:pPr>
            <w:r w:rsidRPr="008F7A7F">
              <w:rPr>
                <w:bCs w:val="0"/>
                <w:noProof/>
                <w:szCs w:val="24"/>
              </w:rPr>
              <w:t>1</w:t>
            </w:r>
            <w:r w:rsidRPr="008F7A7F">
              <w:rPr>
                <w:bCs w:val="0"/>
                <w:szCs w:val="24"/>
              </w:rPr>
              <w:t>. Сведения о видах документов</w:t>
            </w:r>
            <w:r>
              <w:rPr>
                <w:bCs w:val="0"/>
                <w:szCs w:val="24"/>
              </w:rPr>
              <w:t>,</w:t>
            </w:r>
            <w:r w:rsidRPr="000A5767">
              <w:rPr>
                <w:szCs w:val="24"/>
              </w:rPr>
              <w:t xml:space="preserve"> используемых в сфере интеллектуальной собственности</w:t>
            </w:r>
          </w:p>
        </w:tc>
        <w:tc>
          <w:tcPr>
            <w:tcW w:w="1338" w:type="pct"/>
          </w:tcPr>
          <w:p w14:paraId="57B6C152" w14:textId="77777777" w:rsidR="00EE33B3" w:rsidRPr="00C8346C" w:rsidRDefault="00EE33B3" w:rsidP="00EE33B3">
            <w:pPr>
              <w:pStyle w:val="afa"/>
              <w:jc w:val="left"/>
              <w:rPr>
                <w:szCs w:val="24"/>
              </w:rPr>
            </w:pPr>
          </w:p>
        </w:tc>
        <w:tc>
          <w:tcPr>
            <w:tcW w:w="1026" w:type="pct"/>
            <w:vMerge w:val="restart"/>
            <w:shd w:val="clear" w:color="auto" w:fill="auto"/>
          </w:tcPr>
          <w:p w14:paraId="19235D07" w14:textId="77777777" w:rsidR="00EE33B3" w:rsidRPr="00CD541A" w:rsidRDefault="00EE33B3" w:rsidP="00EE33B3">
            <w:pPr>
              <w:pStyle w:val="afa"/>
              <w:jc w:val="left"/>
              <w:rPr>
                <w:szCs w:val="24"/>
              </w:rPr>
            </w:pPr>
            <w:r>
              <w:rPr>
                <w:szCs w:val="24"/>
              </w:rPr>
              <w:t>Примечание 1</w:t>
            </w:r>
          </w:p>
        </w:tc>
      </w:tr>
      <w:tr w:rsidR="00EE33B3" w:rsidRPr="00CD541A" w14:paraId="047B2B79" w14:textId="77777777" w:rsidTr="00EE33B3">
        <w:tc>
          <w:tcPr>
            <w:tcW w:w="475" w:type="pct"/>
          </w:tcPr>
          <w:p w14:paraId="3896ECD9" w14:textId="5258C90E" w:rsidR="00EE33B3" w:rsidRPr="00202812" w:rsidRDefault="008141B3" w:rsidP="00EE33B3">
            <w:pPr>
              <w:pStyle w:val="afa"/>
              <w:jc w:val="center"/>
              <w:rPr>
                <w:szCs w:val="24"/>
                <w:lang w:val="en-US"/>
              </w:rPr>
            </w:pPr>
            <w:r>
              <w:rPr>
                <w:szCs w:val="24"/>
              </w:rPr>
              <w:t>44.</w:t>
            </w:r>
            <w:r w:rsidR="00EE33B3">
              <w:rPr>
                <w:szCs w:val="24"/>
                <w:lang w:val="en-US"/>
              </w:rPr>
              <w:t>2</w:t>
            </w:r>
          </w:p>
        </w:tc>
        <w:tc>
          <w:tcPr>
            <w:tcW w:w="772" w:type="pct"/>
          </w:tcPr>
          <w:p w14:paraId="11090399" w14:textId="77777777" w:rsidR="00EE33B3" w:rsidRPr="00CD541A" w:rsidRDefault="00EE33B3" w:rsidP="00EE33B3">
            <w:pPr>
              <w:pStyle w:val="afa"/>
              <w:jc w:val="left"/>
              <w:rPr>
                <w:szCs w:val="24"/>
              </w:rPr>
            </w:pPr>
          </w:p>
        </w:tc>
        <w:tc>
          <w:tcPr>
            <w:tcW w:w="1389" w:type="pct"/>
          </w:tcPr>
          <w:p w14:paraId="21DBB1FE" w14:textId="77777777" w:rsidR="00EE33B3" w:rsidRPr="00CD541A" w:rsidRDefault="00EE33B3" w:rsidP="00EE33B3">
            <w:pPr>
              <w:pStyle w:val="afa"/>
              <w:jc w:val="left"/>
              <w:rPr>
                <w:szCs w:val="24"/>
              </w:rPr>
            </w:pPr>
            <w:r w:rsidRPr="008F7A7F">
              <w:rPr>
                <w:bCs w:val="0"/>
                <w:szCs w:val="24"/>
              </w:rPr>
              <w:t xml:space="preserve">1.1. Код </w:t>
            </w:r>
            <w:r>
              <w:rPr>
                <w:bCs w:val="0"/>
                <w:szCs w:val="24"/>
              </w:rPr>
              <w:t xml:space="preserve">группы </w:t>
            </w:r>
            <w:r w:rsidRPr="008F7A7F">
              <w:rPr>
                <w:bCs w:val="0"/>
                <w:szCs w:val="24"/>
              </w:rPr>
              <w:t>документов</w:t>
            </w:r>
          </w:p>
        </w:tc>
        <w:tc>
          <w:tcPr>
            <w:tcW w:w="1338" w:type="pct"/>
          </w:tcPr>
          <w:p w14:paraId="0448139A" w14:textId="77777777" w:rsidR="00EE33B3" w:rsidRPr="00315E3B" w:rsidRDefault="00EE33B3" w:rsidP="00EE33B3">
            <w:pPr>
              <w:pStyle w:val="afa"/>
              <w:jc w:val="left"/>
              <w:rPr>
                <w:szCs w:val="24"/>
              </w:rPr>
            </w:pPr>
            <w:r>
              <w:rPr>
                <w:szCs w:val="24"/>
              </w:rPr>
              <w:t>07</w:t>
            </w:r>
          </w:p>
        </w:tc>
        <w:tc>
          <w:tcPr>
            <w:tcW w:w="1026" w:type="pct"/>
            <w:vMerge/>
            <w:shd w:val="clear" w:color="auto" w:fill="auto"/>
          </w:tcPr>
          <w:p w14:paraId="5C24A282" w14:textId="77777777" w:rsidR="00EE33B3" w:rsidRPr="00CD541A" w:rsidRDefault="00EE33B3" w:rsidP="00EE33B3">
            <w:pPr>
              <w:pStyle w:val="afa"/>
              <w:jc w:val="left"/>
              <w:rPr>
                <w:szCs w:val="24"/>
              </w:rPr>
            </w:pPr>
          </w:p>
        </w:tc>
      </w:tr>
      <w:tr w:rsidR="00EE33B3" w:rsidRPr="00CD541A" w14:paraId="1E09697F" w14:textId="77777777" w:rsidTr="00EE33B3">
        <w:tc>
          <w:tcPr>
            <w:tcW w:w="475" w:type="pct"/>
          </w:tcPr>
          <w:p w14:paraId="043F770F" w14:textId="53C483D6" w:rsidR="00EE33B3" w:rsidRPr="00202812" w:rsidRDefault="008141B3" w:rsidP="00EE33B3">
            <w:pPr>
              <w:pStyle w:val="afa"/>
              <w:jc w:val="center"/>
              <w:rPr>
                <w:szCs w:val="24"/>
                <w:lang w:val="en-US"/>
              </w:rPr>
            </w:pPr>
            <w:r>
              <w:rPr>
                <w:szCs w:val="24"/>
              </w:rPr>
              <w:t>44.</w:t>
            </w:r>
            <w:r w:rsidR="00EE33B3">
              <w:rPr>
                <w:szCs w:val="24"/>
                <w:lang w:val="en-US"/>
              </w:rPr>
              <w:t>3</w:t>
            </w:r>
          </w:p>
        </w:tc>
        <w:tc>
          <w:tcPr>
            <w:tcW w:w="772" w:type="pct"/>
          </w:tcPr>
          <w:p w14:paraId="11C73379" w14:textId="77777777" w:rsidR="00EE33B3" w:rsidRPr="00CD541A" w:rsidRDefault="00EE33B3" w:rsidP="00EE33B3">
            <w:pPr>
              <w:pStyle w:val="afa"/>
              <w:jc w:val="left"/>
              <w:rPr>
                <w:szCs w:val="24"/>
              </w:rPr>
            </w:pPr>
          </w:p>
        </w:tc>
        <w:tc>
          <w:tcPr>
            <w:tcW w:w="1389" w:type="pct"/>
          </w:tcPr>
          <w:p w14:paraId="220E6534" w14:textId="77777777" w:rsidR="00EE33B3" w:rsidRPr="00CD541A" w:rsidRDefault="00EE33B3" w:rsidP="00EE33B3">
            <w:pPr>
              <w:pStyle w:val="afa"/>
              <w:jc w:val="left"/>
              <w:rPr>
                <w:szCs w:val="24"/>
              </w:rPr>
            </w:pPr>
            <w:r w:rsidRPr="008F7A7F">
              <w:rPr>
                <w:bCs w:val="0"/>
                <w:szCs w:val="24"/>
              </w:rPr>
              <w:t xml:space="preserve">1.2. </w:t>
            </w:r>
            <w:r>
              <w:rPr>
                <w:bCs w:val="0"/>
                <w:szCs w:val="24"/>
              </w:rPr>
              <w:t>Наименование</w:t>
            </w:r>
          </w:p>
        </w:tc>
        <w:tc>
          <w:tcPr>
            <w:tcW w:w="1338" w:type="pct"/>
          </w:tcPr>
          <w:p w14:paraId="1D4D30DE" w14:textId="77777777" w:rsidR="00EE33B3" w:rsidRPr="00AB6D41" w:rsidRDefault="00EE33B3" w:rsidP="00EE33B3">
            <w:pPr>
              <w:pStyle w:val="afa"/>
              <w:jc w:val="left"/>
              <w:rPr>
                <w:szCs w:val="24"/>
              </w:rPr>
            </w:pPr>
            <w:r>
              <w:t>Документы, сведения и материалы, представляемые в рамках процедур, связанных с регистрацией объектов интеллектуальной собственности Евразийского экономического союза</w:t>
            </w:r>
          </w:p>
        </w:tc>
        <w:tc>
          <w:tcPr>
            <w:tcW w:w="1026" w:type="pct"/>
            <w:vMerge/>
            <w:shd w:val="clear" w:color="auto" w:fill="auto"/>
          </w:tcPr>
          <w:p w14:paraId="3558783C" w14:textId="77777777" w:rsidR="00EE33B3" w:rsidRPr="00CD541A" w:rsidRDefault="00EE33B3" w:rsidP="00EE33B3">
            <w:pPr>
              <w:pStyle w:val="afa"/>
              <w:jc w:val="left"/>
              <w:rPr>
                <w:szCs w:val="24"/>
              </w:rPr>
            </w:pPr>
          </w:p>
        </w:tc>
      </w:tr>
      <w:tr w:rsidR="00EE33B3" w:rsidRPr="00CD541A" w14:paraId="3C7CD280" w14:textId="77777777" w:rsidTr="00EE33B3">
        <w:tc>
          <w:tcPr>
            <w:tcW w:w="475" w:type="pct"/>
          </w:tcPr>
          <w:p w14:paraId="6A20DC7D" w14:textId="3DC28F82" w:rsidR="00EE33B3" w:rsidRPr="00202812" w:rsidRDefault="008141B3" w:rsidP="00EE33B3">
            <w:pPr>
              <w:pStyle w:val="afa"/>
              <w:jc w:val="center"/>
              <w:rPr>
                <w:szCs w:val="24"/>
                <w:lang w:val="en-US"/>
              </w:rPr>
            </w:pPr>
            <w:r>
              <w:rPr>
                <w:szCs w:val="24"/>
              </w:rPr>
              <w:t>44.</w:t>
            </w:r>
            <w:r w:rsidR="00EE33B3">
              <w:rPr>
                <w:szCs w:val="24"/>
                <w:lang w:val="en-US"/>
              </w:rPr>
              <w:t>4</w:t>
            </w:r>
          </w:p>
        </w:tc>
        <w:tc>
          <w:tcPr>
            <w:tcW w:w="772" w:type="pct"/>
          </w:tcPr>
          <w:p w14:paraId="09B79FD3" w14:textId="77777777" w:rsidR="00EE33B3" w:rsidRPr="00CD541A" w:rsidRDefault="00EE33B3" w:rsidP="00EE33B3">
            <w:pPr>
              <w:pStyle w:val="afa"/>
              <w:jc w:val="left"/>
              <w:rPr>
                <w:szCs w:val="24"/>
              </w:rPr>
            </w:pPr>
          </w:p>
        </w:tc>
        <w:tc>
          <w:tcPr>
            <w:tcW w:w="1389" w:type="pct"/>
          </w:tcPr>
          <w:p w14:paraId="647B1128" w14:textId="77777777" w:rsidR="00EE33B3" w:rsidRPr="00CD541A" w:rsidRDefault="00EE33B3" w:rsidP="00EE33B3">
            <w:pPr>
              <w:pStyle w:val="afa"/>
              <w:jc w:val="left"/>
              <w:rPr>
                <w:szCs w:val="24"/>
              </w:rPr>
            </w:pPr>
            <w:r w:rsidRPr="008F7A7F">
              <w:rPr>
                <w:bCs w:val="0"/>
                <w:szCs w:val="24"/>
              </w:rPr>
              <w:t xml:space="preserve">1.3. </w:t>
            </w:r>
            <w:r w:rsidRPr="008F7A7F">
              <w:rPr>
                <w:bCs w:val="0"/>
                <w:noProof/>
                <w:szCs w:val="24"/>
              </w:rPr>
              <w:t>Сведения о виде документа</w:t>
            </w:r>
          </w:p>
        </w:tc>
        <w:tc>
          <w:tcPr>
            <w:tcW w:w="1338" w:type="pct"/>
          </w:tcPr>
          <w:p w14:paraId="604E0B83" w14:textId="77777777" w:rsidR="00EE33B3" w:rsidRPr="00CD541A" w:rsidRDefault="00EE33B3" w:rsidP="00EE33B3">
            <w:pPr>
              <w:pStyle w:val="afa"/>
              <w:jc w:val="left"/>
              <w:rPr>
                <w:szCs w:val="24"/>
              </w:rPr>
            </w:pPr>
          </w:p>
        </w:tc>
        <w:tc>
          <w:tcPr>
            <w:tcW w:w="1026" w:type="pct"/>
            <w:vMerge/>
            <w:shd w:val="clear" w:color="auto" w:fill="auto"/>
          </w:tcPr>
          <w:p w14:paraId="2D1C9495" w14:textId="77777777" w:rsidR="00EE33B3" w:rsidRPr="00CD541A" w:rsidRDefault="00EE33B3" w:rsidP="00EE33B3">
            <w:pPr>
              <w:pStyle w:val="afa"/>
              <w:jc w:val="left"/>
              <w:rPr>
                <w:szCs w:val="24"/>
              </w:rPr>
            </w:pPr>
          </w:p>
        </w:tc>
      </w:tr>
      <w:tr w:rsidR="00EE33B3" w:rsidRPr="00CD541A" w14:paraId="006CE899" w14:textId="77777777" w:rsidTr="00EE33B3">
        <w:tc>
          <w:tcPr>
            <w:tcW w:w="475" w:type="pct"/>
          </w:tcPr>
          <w:p w14:paraId="1BA43F16" w14:textId="119CAA10" w:rsidR="00EE33B3" w:rsidRPr="00202812" w:rsidRDefault="008141B3" w:rsidP="00EE33B3">
            <w:pPr>
              <w:pStyle w:val="afa"/>
              <w:jc w:val="center"/>
              <w:rPr>
                <w:szCs w:val="24"/>
                <w:lang w:val="en-US"/>
              </w:rPr>
            </w:pPr>
            <w:r>
              <w:rPr>
                <w:szCs w:val="24"/>
              </w:rPr>
              <w:t>44.</w:t>
            </w:r>
            <w:r w:rsidR="00EE33B3">
              <w:rPr>
                <w:szCs w:val="24"/>
                <w:lang w:val="en-US"/>
              </w:rPr>
              <w:t>5</w:t>
            </w:r>
          </w:p>
        </w:tc>
        <w:tc>
          <w:tcPr>
            <w:tcW w:w="772" w:type="pct"/>
          </w:tcPr>
          <w:p w14:paraId="0714E685" w14:textId="77777777" w:rsidR="00EE33B3" w:rsidRPr="00CD541A" w:rsidRDefault="00EE33B3" w:rsidP="00EE33B3">
            <w:pPr>
              <w:pStyle w:val="afa"/>
              <w:jc w:val="left"/>
              <w:rPr>
                <w:szCs w:val="24"/>
              </w:rPr>
            </w:pPr>
          </w:p>
        </w:tc>
        <w:tc>
          <w:tcPr>
            <w:tcW w:w="1389" w:type="pct"/>
          </w:tcPr>
          <w:p w14:paraId="47DC2048" w14:textId="77777777" w:rsidR="00EE33B3" w:rsidRPr="00CD541A" w:rsidRDefault="00EE33B3" w:rsidP="00EE33B3">
            <w:pPr>
              <w:pStyle w:val="afa"/>
              <w:jc w:val="left"/>
              <w:rPr>
                <w:szCs w:val="24"/>
              </w:rPr>
            </w:pPr>
            <w:r w:rsidRPr="008F7A7F">
              <w:rPr>
                <w:bCs w:val="0"/>
                <w:noProof/>
                <w:szCs w:val="24"/>
              </w:rPr>
              <w:t>1.3.1. Код вида документа</w:t>
            </w:r>
          </w:p>
        </w:tc>
        <w:tc>
          <w:tcPr>
            <w:tcW w:w="1338" w:type="pct"/>
          </w:tcPr>
          <w:p w14:paraId="62CF4B30" w14:textId="7876375C" w:rsidR="00EE33B3" w:rsidRPr="00CD541A" w:rsidRDefault="00EE33B3" w:rsidP="008141B3">
            <w:pPr>
              <w:pStyle w:val="afa"/>
              <w:jc w:val="left"/>
              <w:rPr>
                <w:szCs w:val="24"/>
              </w:rPr>
            </w:pPr>
            <w:r>
              <w:rPr>
                <w:szCs w:val="24"/>
              </w:rPr>
              <w:t>073</w:t>
            </w:r>
            <w:r w:rsidR="008141B3">
              <w:rPr>
                <w:szCs w:val="24"/>
              </w:rPr>
              <w:t>70</w:t>
            </w:r>
          </w:p>
        </w:tc>
        <w:tc>
          <w:tcPr>
            <w:tcW w:w="1026" w:type="pct"/>
            <w:vMerge/>
            <w:shd w:val="clear" w:color="auto" w:fill="auto"/>
          </w:tcPr>
          <w:p w14:paraId="458452E5" w14:textId="77777777" w:rsidR="00EE33B3" w:rsidRPr="00CD541A" w:rsidRDefault="00EE33B3" w:rsidP="00EE33B3">
            <w:pPr>
              <w:pStyle w:val="afa"/>
              <w:jc w:val="left"/>
              <w:rPr>
                <w:szCs w:val="24"/>
              </w:rPr>
            </w:pPr>
          </w:p>
        </w:tc>
      </w:tr>
      <w:tr w:rsidR="00EE33B3" w:rsidRPr="00CD541A" w14:paraId="1A756BD1" w14:textId="77777777" w:rsidTr="00EE33B3">
        <w:tc>
          <w:tcPr>
            <w:tcW w:w="475" w:type="pct"/>
          </w:tcPr>
          <w:p w14:paraId="6D23DB0B" w14:textId="0134F2E7" w:rsidR="00EE33B3" w:rsidRPr="00202812" w:rsidRDefault="008141B3" w:rsidP="00EE33B3">
            <w:pPr>
              <w:pStyle w:val="afa"/>
              <w:jc w:val="center"/>
              <w:rPr>
                <w:szCs w:val="24"/>
                <w:lang w:val="en-US"/>
              </w:rPr>
            </w:pPr>
            <w:r>
              <w:rPr>
                <w:szCs w:val="24"/>
              </w:rPr>
              <w:t>44.</w:t>
            </w:r>
            <w:r w:rsidR="00EE33B3">
              <w:rPr>
                <w:szCs w:val="24"/>
                <w:lang w:val="en-US"/>
              </w:rPr>
              <w:t>6</w:t>
            </w:r>
          </w:p>
        </w:tc>
        <w:tc>
          <w:tcPr>
            <w:tcW w:w="772" w:type="pct"/>
          </w:tcPr>
          <w:p w14:paraId="13972E4F"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9D84EB6" w14:textId="77777777" w:rsidR="00EE33B3" w:rsidRPr="00CD541A" w:rsidRDefault="00EE33B3" w:rsidP="00EE33B3">
            <w:pPr>
              <w:pStyle w:val="afa"/>
              <w:jc w:val="left"/>
              <w:rPr>
                <w:szCs w:val="24"/>
              </w:rPr>
            </w:pPr>
            <w:r w:rsidRPr="008F7A7F">
              <w:rPr>
                <w:bCs w:val="0"/>
                <w:noProof/>
                <w:szCs w:val="24"/>
              </w:rPr>
              <w:t xml:space="preserve">1.3.2. </w:t>
            </w:r>
            <w:r>
              <w:rPr>
                <w:bCs w:val="0"/>
                <w:noProof/>
                <w:szCs w:val="24"/>
              </w:rPr>
              <w:t>Наименование</w:t>
            </w:r>
          </w:p>
        </w:tc>
        <w:tc>
          <w:tcPr>
            <w:tcW w:w="1338" w:type="pct"/>
          </w:tcPr>
          <w:p w14:paraId="6A5076EE" w14:textId="5AD01B70" w:rsidR="00EE33B3" w:rsidRPr="002D3088" w:rsidRDefault="008141B3" w:rsidP="00EE33B3">
            <w:pPr>
              <w:pStyle w:val="afa"/>
              <w:jc w:val="left"/>
              <w:rPr>
                <w:szCs w:val="24"/>
              </w:rPr>
            </w:pPr>
            <w:r>
              <w:rPr>
                <w:noProof/>
              </w:rPr>
              <w:t xml:space="preserve">доводы и замечания заявителя в связи с уведомлением о результатах экспертизы заявки на </w:t>
            </w:r>
            <w:r>
              <w:rPr>
                <w:noProof/>
              </w:rPr>
              <w:lastRenderedPageBreak/>
              <w:t>товарный знак, знак обслуживания Евразийского экономического союза в отношении всех или части заявленных товаров</w:t>
            </w:r>
          </w:p>
        </w:tc>
        <w:tc>
          <w:tcPr>
            <w:tcW w:w="1026" w:type="pct"/>
            <w:vMerge/>
            <w:shd w:val="clear" w:color="auto" w:fill="auto"/>
          </w:tcPr>
          <w:p w14:paraId="2BEF67FF" w14:textId="77777777" w:rsidR="00EE33B3" w:rsidRPr="00CD541A" w:rsidRDefault="00EE33B3" w:rsidP="00EE33B3">
            <w:pPr>
              <w:pStyle w:val="afa"/>
              <w:jc w:val="left"/>
              <w:rPr>
                <w:szCs w:val="24"/>
              </w:rPr>
            </w:pPr>
          </w:p>
        </w:tc>
      </w:tr>
      <w:tr w:rsidR="00EE33B3" w:rsidRPr="00AB0BD4" w14:paraId="1816169F" w14:textId="77777777" w:rsidTr="00EE33B3">
        <w:tc>
          <w:tcPr>
            <w:tcW w:w="475" w:type="pct"/>
          </w:tcPr>
          <w:p w14:paraId="25B60406" w14:textId="19409B59" w:rsidR="00EE33B3" w:rsidRPr="00202812" w:rsidRDefault="008141B3" w:rsidP="00EE33B3">
            <w:pPr>
              <w:pStyle w:val="afa"/>
              <w:jc w:val="center"/>
              <w:rPr>
                <w:szCs w:val="24"/>
                <w:lang w:val="en-US"/>
              </w:rPr>
            </w:pPr>
            <w:r>
              <w:rPr>
                <w:szCs w:val="24"/>
              </w:rPr>
              <w:lastRenderedPageBreak/>
              <w:t>44.</w:t>
            </w:r>
            <w:r w:rsidR="00EE33B3">
              <w:rPr>
                <w:szCs w:val="24"/>
                <w:lang w:val="en-US"/>
              </w:rPr>
              <w:t>7</w:t>
            </w:r>
          </w:p>
        </w:tc>
        <w:tc>
          <w:tcPr>
            <w:tcW w:w="772" w:type="pct"/>
          </w:tcPr>
          <w:p w14:paraId="52C51E83"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F307A9A" w14:textId="77777777" w:rsidR="00EE33B3" w:rsidRPr="00CD541A" w:rsidRDefault="00EE33B3" w:rsidP="00EE33B3">
            <w:pPr>
              <w:pStyle w:val="afa"/>
              <w:jc w:val="left"/>
              <w:rPr>
                <w:szCs w:val="24"/>
              </w:rPr>
            </w:pPr>
            <w:r w:rsidRPr="00364112">
              <w:rPr>
                <w:bCs w:val="0"/>
                <w:szCs w:val="24"/>
              </w:rPr>
              <w:t>1</w:t>
            </w:r>
            <w:r>
              <w:rPr>
                <w:bCs w:val="0"/>
                <w:szCs w:val="24"/>
              </w:rPr>
              <w:t>.3.3.</w:t>
            </w:r>
            <w:r w:rsidRPr="004B65CE">
              <w:rPr>
                <w:szCs w:val="24"/>
              </w:rPr>
              <w:t xml:space="preserve"> Код государства </w:t>
            </w:r>
            <w:r>
              <w:rPr>
                <w:noProof/>
              </w:rPr>
              <w:t>–</w:t>
            </w:r>
            <w:r w:rsidRPr="004B65CE">
              <w:rPr>
                <w:szCs w:val="24"/>
              </w:rPr>
              <w:t xml:space="preserve"> члена Евразийского экономического союза, в котором применяется </w:t>
            </w:r>
            <w:r w:rsidRPr="00AA14B8">
              <w:rPr>
                <w:szCs w:val="24"/>
              </w:rPr>
              <w:t>вид документа</w:t>
            </w:r>
          </w:p>
        </w:tc>
        <w:tc>
          <w:tcPr>
            <w:tcW w:w="1338" w:type="pct"/>
          </w:tcPr>
          <w:p w14:paraId="31DC5F2E" w14:textId="77777777" w:rsidR="00EE33B3" w:rsidRPr="0006243A" w:rsidRDefault="00EE33B3" w:rsidP="00EE33B3">
            <w:pPr>
              <w:pStyle w:val="afa"/>
              <w:jc w:val="left"/>
              <w:rPr>
                <w:szCs w:val="24"/>
                <w:lang w:val="en-US"/>
              </w:rPr>
            </w:pPr>
            <w:r w:rsidRPr="000B3685">
              <w:rPr>
                <w:color w:val="000000"/>
                <w:szCs w:val="24"/>
                <w:lang w:val="en-US"/>
              </w:rPr>
              <w:t>AM, BY, KZ, KG, RU</w:t>
            </w:r>
          </w:p>
        </w:tc>
        <w:tc>
          <w:tcPr>
            <w:tcW w:w="1026" w:type="pct"/>
            <w:vMerge/>
            <w:shd w:val="clear" w:color="auto" w:fill="auto"/>
          </w:tcPr>
          <w:p w14:paraId="6E3C3DA7" w14:textId="77777777" w:rsidR="00EE33B3" w:rsidRPr="0006243A" w:rsidRDefault="00EE33B3" w:rsidP="00EE33B3">
            <w:pPr>
              <w:pStyle w:val="afa"/>
              <w:jc w:val="left"/>
              <w:rPr>
                <w:szCs w:val="24"/>
                <w:lang w:val="en-US"/>
              </w:rPr>
            </w:pPr>
          </w:p>
        </w:tc>
      </w:tr>
      <w:tr w:rsidR="00EE33B3" w:rsidRPr="00CD541A" w14:paraId="2A3976C9" w14:textId="77777777" w:rsidTr="00EE33B3">
        <w:tc>
          <w:tcPr>
            <w:tcW w:w="475" w:type="pct"/>
          </w:tcPr>
          <w:p w14:paraId="226E9B6B" w14:textId="7FBA855B" w:rsidR="00EE33B3" w:rsidRDefault="008141B3" w:rsidP="00EE33B3">
            <w:pPr>
              <w:pStyle w:val="afa"/>
              <w:jc w:val="center"/>
              <w:rPr>
                <w:szCs w:val="24"/>
              </w:rPr>
            </w:pPr>
            <w:r>
              <w:rPr>
                <w:szCs w:val="24"/>
              </w:rPr>
              <w:t>44.</w:t>
            </w:r>
            <w:r w:rsidR="00EE33B3">
              <w:rPr>
                <w:szCs w:val="24"/>
              </w:rPr>
              <w:t>8</w:t>
            </w:r>
          </w:p>
        </w:tc>
        <w:tc>
          <w:tcPr>
            <w:tcW w:w="772" w:type="pct"/>
          </w:tcPr>
          <w:p w14:paraId="084D208E"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1E6A268" w14:textId="77777777" w:rsidR="00EE33B3" w:rsidRPr="00B201C3" w:rsidRDefault="00EE33B3" w:rsidP="00EE33B3">
            <w:pPr>
              <w:pStyle w:val="afa"/>
              <w:jc w:val="left"/>
            </w:pPr>
            <w:r w:rsidRPr="008F7A7F">
              <w:rPr>
                <w:bCs w:val="0"/>
                <w:szCs w:val="24"/>
              </w:rPr>
              <w:t>1.3.</w:t>
            </w:r>
            <w:r>
              <w:rPr>
                <w:bCs w:val="0"/>
                <w:szCs w:val="24"/>
              </w:rPr>
              <w:t>4</w:t>
            </w:r>
            <w:r w:rsidRPr="008F7A7F">
              <w:rPr>
                <w:bCs w:val="0"/>
                <w:szCs w:val="24"/>
              </w:rPr>
              <w:t>. Сведения о записи классификатора</w:t>
            </w:r>
          </w:p>
        </w:tc>
        <w:tc>
          <w:tcPr>
            <w:tcW w:w="1338" w:type="pct"/>
          </w:tcPr>
          <w:p w14:paraId="57F139CF" w14:textId="77777777" w:rsidR="00EE33B3" w:rsidRPr="00AB123D" w:rsidRDefault="00EE33B3" w:rsidP="00EE33B3">
            <w:pPr>
              <w:pStyle w:val="afa"/>
              <w:jc w:val="left"/>
              <w:rPr>
                <w:szCs w:val="24"/>
              </w:rPr>
            </w:pPr>
          </w:p>
        </w:tc>
        <w:tc>
          <w:tcPr>
            <w:tcW w:w="1026" w:type="pct"/>
            <w:vMerge/>
            <w:shd w:val="clear" w:color="auto" w:fill="auto"/>
          </w:tcPr>
          <w:p w14:paraId="5C43A5B8" w14:textId="77777777" w:rsidR="00EE33B3" w:rsidRPr="00CD541A" w:rsidRDefault="00EE33B3" w:rsidP="00EE33B3">
            <w:pPr>
              <w:pStyle w:val="afa"/>
              <w:jc w:val="left"/>
              <w:rPr>
                <w:szCs w:val="24"/>
              </w:rPr>
            </w:pPr>
          </w:p>
        </w:tc>
      </w:tr>
      <w:tr w:rsidR="00EE33B3" w:rsidRPr="00CD541A" w14:paraId="05E43BF9" w14:textId="77777777" w:rsidTr="00EE33B3">
        <w:tc>
          <w:tcPr>
            <w:tcW w:w="475" w:type="pct"/>
          </w:tcPr>
          <w:p w14:paraId="798EC8EB" w14:textId="1DC240E2" w:rsidR="00EE33B3" w:rsidRDefault="008141B3" w:rsidP="00EE33B3">
            <w:pPr>
              <w:pStyle w:val="afa"/>
              <w:jc w:val="center"/>
              <w:rPr>
                <w:szCs w:val="24"/>
              </w:rPr>
            </w:pPr>
            <w:r>
              <w:rPr>
                <w:szCs w:val="24"/>
              </w:rPr>
              <w:t>44.</w:t>
            </w:r>
            <w:r w:rsidR="00EE33B3">
              <w:rPr>
                <w:szCs w:val="24"/>
              </w:rPr>
              <w:t>9</w:t>
            </w:r>
          </w:p>
        </w:tc>
        <w:tc>
          <w:tcPr>
            <w:tcW w:w="772" w:type="pct"/>
          </w:tcPr>
          <w:p w14:paraId="75BEDFA5"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696BBF2" w14:textId="77777777" w:rsidR="00EE33B3" w:rsidRPr="00B201C3" w:rsidRDefault="00EE33B3" w:rsidP="00EE33B3">
            <w:pPr>
              <w:pStyle w:val="afa"/>
              <w:jc w:val="left"/>
            </w:pPr>
            <w:r w:rsidRPr="009E65A4">
              <w:rPr>
                <w:rFonts w:cs="Times New Roman"/>
                <w:noProof/>
                <w:szCs w:val="24"/>
                <w:lang w:val="en-US"/>
              </w:rPr>
              <w:t>1.</w:t>
            </w:r>
            <w:r w:rsidRPr="009E65A4">
              <w:rPr>
                <w:rFonts w:cs="Times New Roman"/>
                <w:noProof/>
                <w:szCs w:val="24"/>
              </w:rPr>
              <w:t>3.</w:t>
            </w:r>
            <w:r>
              <w:rPr>
                <w:rFonts w:cs="Times New Roman"/>
                <w:noProof/>
                <w:szCs w:val="24"/>
              </w:rPr>
              <w:t>4</w:t>
            </w: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начала действия</w:t>
            </w:r>
          </w:p>
        </w:tc>
        <w:tc>
          <w:tcPr>
            <w:tcW w:w="1338" w:type="pct"/>
          </w:tcPr>
          <w:p w14:paraId="4FB50842" w14:textId="77777777" w:rsidR="00EE33B3" w:rsidRPr="00AB123D" w:rsidRDefault="00EE33B3" w:rsidP="00EE33B3">
            <w:pPr>
              <w:pStyle w:val="afa"/>
              <w:jc w:val="left"/>
              <w:rPr>
                <w:szCs w:val="24"/>
              </w:rPr>
            </w:pPr>
            <w:r>
              <w:t>Примечание 1</w:t>
            </w:r>
          </w:p>
        </w:tc>
        <w:tc>
          <w:tcPr>
            <w:tcW w:w="1026" w:type="pct"/>
            <w:vMerge/>
            <w:shd w:val="clear" w:color="auto" w:fill="auto"/>
          </w:tcPr>
          <w:p w14:paraId="6F0AA18B" w14:textId="77777777" w:rsidR="00EE33B3" w:rsidRPr="00CD541A" w:rsidRDefault="00EE33B3" w:rsidP="00EE33B3">
            <w:pPr>
              <w:pStyle w:val="afa"/>
              <w:jc w:val="left"/>
              <w:rPr>
                <w:szCs w:val="24"/>
              </w:rPr>
            </w:pPr>
          </w:p>
        </w:tc>
      </w:tr>
      <w:tr w:rsidR="00EE33B3" w:rsidRPr="00CD541A" w14:paraId="326408D7" w14:textId="77777777" w:rsidTr="00EE33B3">
        <w:tc>
          <w:tcPr>
            <w:tcW w:w="475" w:type="pct"/>
          </w:tcPr>
          <w:p w14:paraId="1FDD7748" w14:textId="6E62E963" w:rsidR="00EE33B3" w:rsidRDefault="008141B3" w:rsidP="00EE33B3">
            <w:pPr>
              <w:pStyle w:val="afa"/>
              <w:jc w:val="center"/>
              <w:rPr>
                <w:szCs w:val="24"/>
              </w:rPr>
            </w:pPr>
            <w:r>
              <w:rPr>
                <w:szCs w:val="24"/>
              </w:rPr>
              <w:t>44.</w:t>
            </w:r>
            <w:r w:rsidR="00EE33B3">
              <w:rPr>
                <w:szCs w:val="24"/>
              </w:rPr>
              <w:t>10</w:t>
            </w:r>
          </w:p>
        </w:tc>
        <w:tc>
          <w:tcPr>
            <w:tcW w:w="772" w:type="pct"/>
          </w:tcPr>
          <w:p w14:paraId="0E35C500"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FD33B2F" w14:textId="77777777" w:rsidR="00EE33B3" w:rsidRPr="00B201C3" w:rsidRDefault="00EE33B3" w:rsidP="00EE33B3">
            <w:pPr>
              <w:pStyle w:val="afa"/>
              <w:jc w:val="left"/>
            </w:pPr>
            <w:r w:rsidRPr="009E65A4">
              <w:rPr>
                <w:rFonts w:cs="Times New Roman"/>
                <w:bCs w:val="0"/>
                <w:noProof/>
                <w:szCs w:val="24"/>
              </w:rPr>
              <w:t>1.3.</w:t>
            </w:r>
            <w:r>
              <w:rPr>
                <w:rFonts w:cs="Times New Roman"/>
                <w:bCs w:val="0"/>
                <w:noProof/>
                <w:szCs w:val="24"/>
              </w:rPr>
              <w:t>4</w:t>
            </w:r>
            <w:r w:rsidRPr="009E65A4">
              <w:rPr>
                <w:rFonts w:cs="Times New Roman"/>
                <w:bCs w:val="0"/>
                <w:noProof/>
                <w:szCs w:val="24"/>
              </w:rPr>
              <w:t>.2</w:t>
            </w:r>
            <w:r w:rsidRPr="009E65A4">
              <w:rPr>
                <w:rFonts w:cs="Times New Roman"/>
                <w:bCs w:val="0"/>
                <w:szCs w:val="24"/>
              </w:rPr>
              <w:t>.</w:t>
            </w:r>
            <w:r w:rsidRPr="009E65A4">
              <w:rPr>
                <w:rFonts w:cs="Times New Roman"/>
                <w:szCs w:val="24"/>
              </w:rPr>
              <w:t> </w:t>
            </w:r>
            <w:r w:rsidRPr="009E65A4">
              <w:rPr>
                <w:rFonts w:cs="Times New Roman"/>
                <w:bCs w:val="0"/>
                <w:noProof/>
                <w:szCs w:val="24"/>
              </w:rPr>
              <w:t xml:space="preserve">Сведения об акте, регламентирующем начало действия </w:t>
            </w:r>
          </w:p>
        </w:tc>
        <w:tc>
          <w:tcPr>
            <w:tcW w:w="1338" w:type="pct"/>
          </w:tcPr>
          <w:p w14:paraId="25925E08" w14:textId="77777777" w:rsidR="00EE33B3" w:rsidRPr="00AB123D" w:rsidRDefault="00EE33B3" w:rsidP="00EE33B3">
            <w:pPr>
              <w:pStyle w:val="afa"/>
              <w:jc w:val="left"/>
              <w:rPr>
                <w:szCs w:val="24"/>
              </w:rPr>
            </w:pPr>
          </w:p>
        </w:tc>
        <w:tc>
          <w:tcPr>
            <w:tcW w:w="1026" w:type="pct"/>
            <w:vMerge/>
            <w:shd w:val="clear" w:color="auto" w:fill="auto"/>
          </w:tcPr>
          <w:p w14:paraId="7B2E1838" w14:textId="77777777" w:rsidR="00EE33B3" w:rsidRPr="00CD541A" w:rsidRDefault="00EE33B3" w:rsidP="00EE33B3">
            <w:pPr>
              <w:pStyle w:val="afa"/>
              <w:jc w:val="left"/>
              <w:rPr>
                <w:szCs w:val="24"/>
              </w:rPr>
            </w:pPr>
          </w:p>
        </w:tc>
      </w:tr>
      <w:tr w:rsidR="00EE33B3" w:rsidRPr="00CD541A" w14:paraId="6136294B" w14:textId="77777777" w:rsidTr="00EE33B3">
        <w:tc>
          <w:tcPr>
            <w:tcW w:w="475" w:type="pct"/>
          </w:tcPr>
          <w:p w14:paraId="42B3FA8B" w14:textId="1DECDA71" w:rsidR="00EE33B3" w:rsidRDefault="008141B3" w:rsidP="00EE33B3">
            <w:pPr>
              <w:pStyle w:val="afa"/>
              <w:jc w:val="center"/>
              <w:rPr>
                <w:szCs w:val="24"/>
              </w:rPr>
            </w:pPr>
            <w:r>
              <w:rPr>
                <w:szCs w:val="24"/>
              </w:rPr>
              <w:t>44.</w:t>
            </w:r>
            <w:r w:rsidR="00EE33B3">
              <w:rPr>
                <w:szCs w:val="24"/>
              </w:rPr>
              <w:t>11</w:t>
            </w:r>
          </w:p>
        </w:tc>
        <w:tc>
          <w:tcPr>
            <w:tcW w:w="772" w:type="pct"/>
          </w:tcPr>
          <w:p w14:paraId="0D9F898E"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C6CC502" w14:textId="77777777" w:rsidR="00EE33B3" w:rsidRPr="00B201C3" w:rsidRDefault="00EE33B3" w:rsidP="00EE33B3">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33CEAEF3" w14:textId="77777777" w:rsidR="00EE33B3" w:rsidRPr="00AB123D" w:rsidRDefault="00EE33B3" w:rsidP="00EE33B3">
            <w:pPr>
              <w:pStyle w:val="afa"/>
              <w:jc w:val="left"/>
              <w:rPr>
                <w:szCs w:val="24"/>
              </w:rPr>
            </w:pPr>
            <w:r>
              <w:t>Примечание 4</w:t>
            </w:r>
          </w:p>
        </w:tc>
        <w:tc>
          <w:tcPr>
            <w:tcW w:w="1026" w:type="pct"/>
            <w:vMerge/>
            <w:shd w:val="clear" w:color="auto" w:fill="auto"/>
          </w:tcPr>
          <w:p w14:paraId="1B1A7639" w14:textId="77777777" w:rsidR="00EE33B3" w:rsidRPr="00CD541A" w:rsidRDefault="00EE33B3" w:rsidP="00EE33B3">
            <w:pPr>
              <w:pStyle w:val="afa"/>
              <w:jc w:val="left"/>
              <w:rPr>
                <w:szCs w:val="24"/>
              </w:rPr>
            </w:pPr>
          </w:p>
        </w:tc>
      </w:tr>
      <w:tr w:rsidR="00EE33B3" w:rsidRPr="00CD541A" w14:paraId="4AE2BDC1" w14:textId="77777777" w:rsidTr="00EE33B3">
        <w:tc>
          <w:tcPr>
            <w:tcW w:w="475" w:type="pct"/>
          </w:tcPr>
          <w:p w14:paraId="75DB121C" w14:textId="61327EAA" w:rsidR="00EE33B3" w:rsidRDefault="008141B3" w:rsidP="00EE33B3">
            <w:pPr>
              <w:pStyle w:val="afa"/>
              <w:jc w:val="center"/>
              <w:rPr>
                <w:szCs w:val="24"/>
              </w:rPr>
            </w:pPr>
            <w:r>
              <w:rPr>
                <w:szCs w:val="24"/>
              </w:rPr>
              <w:t>44.</w:t>
            </w:r>
            <w:r w:rsidR="00EE33B3">
              <w:rPr>
                <w:szCs w:val="24"/>
              </w:rPr>
              <w:t>12</w:t>
            </w:r>
          </w:p>
        </w:tc>
        <w:tc>
          <w:tcPr>
            <w:tcW w:w="772" w:type="pct"/>
          </w:tcPr>
          <w:p w14:paraId="7052C3A4"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2285401" w14:textId="77777777" w:rsidR="00EE33B3" w:rsidRPr="00B201C3" w:rsidRDefault="00EE33B3" w:rsidP="00EE33B3">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502B73B8" w14:textId="77777777" w:rsidR="00EE33B3" w:rsidRPr="00AB123D" w:rsidRDefault="00EE33B3" w:rsidP="00EE33B3">
            <w:pPr>
              <w:pStyle w:val="afa"/>
              <w:jc w:val="left"/>
              <w:rPr>
                <w:szCs w:val="24"/>
              </w:rPr>
            </w:pPr>
            <w:r>
              <w:t>Примечание 2</w:t>
            </w:r>
          </w:p>
        </w:tc>
        <w:tc>
          <w:tcPr>
            <w:tcW w:w="1026" w:type="pct"/>
            <w:vMerge/>
            <w:shd w:val="clear" w:color="auto" w:fill="auto"/>
          </w:tcPr>
          <w:p w14:paraId="2E032D04" w14:textId="77777777" w:rsidR="00EE33B3" w:rsidRPr="00CD541A" w:rsidRDefault="00EE33B3" w:rsidP="00EE33B3">
            <w:pPr>
              <w:pStyle w:val="afa"/>
              <w:jc w:val="left"/>
              <w:rPr>
                <w:szCs w:val="24"/>
              </w:rPr>
            </w:pPr>
          </w:p>
        </w:tc>
      </w:tr>
      <w:tr w:rsidR="00EE33B3" w:rsidRPr="00CD541A" w14:paraId="667F9DCE" w14:textId="77777777" w:rsidTr="00EE33B3">
        <w:tc>
          <w:tcPr>
            <w:tcW w:w="475" w:type="pct"/>
          </w:tcPr>
          <w:p w14:paraId="77968401" w14:textId="447118B5" w:rsidR="00EE33B3" w:rsidRDefault="008141B3" w:rsidP="00EE33B3">
            <w:pPr>
              <w:pStyle w:val="afa"/>
              <w:jc w:val="center"/>
              <w:rPr>
                <w:szCs w:val="24"/>
              </w:rPr>
            </w:pPr>
            <w:r>
              <w:rPr>
                <w:szCs w:val="24"/>
              </w:rPr>
              <w:t>44.</w:t>
            </w:r>
            <w:r w:rsidR="00EE33B3">
              <w:rPr>
                <w:szCs w:val="24"/>
              </w:rPr>
              <w:t>13</w:t>
            </w:r>
          </w:p>
        </w:tc>
        <w:tc>
          <w:tcPr>
            <w:tcW w:w="772" w:type="pct"/>
          </w:tcPr>
          <w:p w14:paraId="645313F8"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23209CD" w14:textId="77777777" w:rsidR="00EE33B3" w:rsidRPr="00B201C3" w:rsidRDefault="00EE33B3" w:rsidP="00EE33B3">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34AEEF37" w14:textId="77777777" w:rsidR="00EE33B3" w:rsidRPr="00AB123D" w:rsidRDefault="00EE33B3" w:rsidP="00EE33B3">
            <w:pPr>
              <w:pStyle w:val="afa"/>
              <w:jc w:val="left"/>
              <w:rPr>
                <w:szCs w:val="24"/>
              </w:rPr>
            </w:pPr>
            <w:r>
              <w:t>Примечание 3</w:t>
            </w:r>
          </w:p>
        </w:tc>
        <w:tc>
          <w:tcPr>
            <w:tcW w:w="1026" w:type="pct"/>
            <w:vMerge/>
            <w:shd w:val="clear" w:color="auto" w:fill="auto"/>
          </w:tcPr>
          <w:p w14:paraId="361BE07B" w14:textId="77777777" w:rsidR="00EE33B3" w:rsidRPr="00CD541A" w:rsidRDefault="00EE33B3" w:rsidP="00EE33B3">
            <w:pPr>
              <w:pStyle w:val="afa"/>
              <w:jc w:val="left"/>
              <w:rPr>
                <w:szCs w:val="24"/>
              </w:rPr>
            </w:pPr>
          </w:p>
        </w:tc>
      </w:tr>
      <w:tr w:rsidR="00EE33B3" w:rsidRPr="00CD541A" w14:paraId="7C3E073E" w14:textId="77777777" w:rsidTr="00EE33B3">
        <w:tc>
          <w:tcPr>
            <w:tcW w:w="475" w:type="pct"/>
          </w:tcPr>
          <w:p w14:paraId="48D5E0D8" w14:textId="0BC0FEC8" w:rsidR="00EE33B3" w:rsidRDefault="008141B3" w:rsidP="00EE33B3">
            <w:pPr>
              <w:pStyle w:val="afa"/>
              <w:jc w:val="center"/>
              <w:rPr>
                <w:szCs w:val="24"/>
              </w:rPr>
            </w:pPr>
            <w:r>
              <w:rPr>
                <w:szCs w:val="24"/>
              </w:rPr>
              <w:t>44.</w:t>
            </w:r>
            <w:r w:rsidR="00EE33B3">
              <w:rPr>
                <w:szCs w:val="24"/>
              </w:rPr>
              <w:t>14</w:t>
            </w:r>
          </w:p>
        </w:tc>
        <w:tc>
          <w:tcPr>
            <w:tcW w:w="772" w:type="pct"/>
          </w:tcPr>
          <w:p w14:paraId="501FA5B8"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9256938" w14:textId="77777777" w:rsidR="00EE33B3" w:rsidRPr="00B201C3" w:rsidRDefault="00EE33B3" w:rsidP="00EE33B3">
            <w:pPr>
              <w:pStyle w:val="afa"/>
              <w:jc w:val="left"/>
            </w:pPr>
            <w:r>
              <w:rPr>
                <w:rFonts w:cs="Times New Roman"/>
                <w:noProof/>
                <w:szCs w:val="24"/>
                <w:lang w:val="en-US"/>
              </w:rPr>
              <w:t>1.3.</w:t>
            </w:r>
            <w:r>
              <w:rPr>
                <w:rFonts w:cs="Times New Roman"/>
                <w:noProof/>
                <w:szCs w:val="24"/>
              </w:rPr>
              <w:t>4</w:t>
            </w:r>
            <w:r>
              <w:rPr>
                <w:rFonts w:cs="Times New Roman"/>
                <w:noProof/>
                <w:szCs w:val="24"/>
                <w:lang w:val="en-US"/>
              </w:rPr>
              <w:t>.3.</w:t>
            </w:r>
            <w:r w:rsidRPr="009E65A4">
              <w:rPr>
                <w:rFonts w:cs="Times New Roman"/>
                <w:szCs w:val="24"/>
              </w:rPr>
              <w:t> </w:t>
            </w:r>
            <w:r w:rsidRPr="009E65A4">
              <w:rPr>
                <w:rFonts w:cs="Times New Roman"/>
                <w:noProof/>
                <w:szCs w:val="24"/>
                <w:lang w:val="en-US"/>
              </w:rPr>
              <w:t>Дата окончания действия</w:t>
            </w:r>
          </w:p>
        </w:tc>
        <w:tc>
          <w:tcPr>
            <w:tcW w:w="1338" w:type="pct"/>
          </w:tcPr>
          <w:p w14:paraId="5B428054" w14:textId="77777777" w:rsidR="00EE33B3" w:rsidRPr="00AB123D" w:rsidRDefault="00EE33B3" w:rsidP="00EE33B3">
            <w:pPr>
              <w:pStyle w:val="afa"/>
              <w:jc w:val="left"/>
              <w:rPr>
                <w:szCs w:val="24"/>
              </w:rPr>
            </w:pPr>
          </w:p>
        </w:tc>
        <w:tc>
          <w:tcPr>
            <w:tcW w:w="1026" w:type="pct"/>
            <w:vMerge/>
            <w:shd w:val="clear" w:color="auto" w:fill="auto"/>
          </w:tcPr>
          <w:p w14:paraId="21420171" w14:textId="77777777" w:rsidR="00EE33B3" w:rsidRPr="00CD541A" w:rsidRDefault="00EE33B3" w:rsidP="00EE33B3">
            <w:pPr>
              <w:pStyle w:val="afa"/>
              <w:jc w:val="left"/>
              <w:rPr>
                <w:szCs w:val="24"/>
              </w:rPr>
            </w:pPr>
          </w:p>
        </w:tc>
      </w:tr>
      <w:tr w:rsidR="00EE33B3" w:rsidRPr="00CD541A" w14:paraId="11E823FD" w14:textId="77777777" w:rsidTr="00EE33B3">
        <w:tc>
          <w:tcPr>
            <w:tcW w:w="475" w:type="pct"/>
          </w:tcPr>
          <w:p w14:paraId="72A8C264" w14:textId="079DAEBA" w:rsidR="00EE33B3" w:rsidRDefault="008141B3" w:rsidP="00EE33B3">
            <w:pPr>
              <w:pStyle w:val="afa"/>
              <w:jc w:val="center"/>
              <w:rPr>
                <w:szCs w:val="24"/>
              </w:rPr>
            </w:pPr>
            <w:r>
              <w:rPr>
                <w:szCs w:val="24"/>
              </w:rPr>
              <w:t>44.</w:t>
            </w:r>
            <w:r w:rsidR="00EE33B3">
              <w:rPr>
                <w:szCs w:val="24"/>
              </w:rPr>
              <w:t>15</w:t>
            </w:r>
          </w:p>
        </w:tc>
        <w:tc>
          <w:tcPr>
            <w:tcW w:w="772" w:type="pct"/>
          </w:tcPr>
          <w:p w14:paraId="4F3673AF"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700D610" w14:textId="77777777" w:rsidR="00EE33B3" w:rsidRPr="00B201C3" w:rsidRDefault="00EE33B3" w:rsidP="00EE33B3">
            <w:pPr>
              <w:pStyle w:val="afa"/>
              <w:jc w:val="left"/>
            </w:pPr>
            <w:r>
              <w:rPr>
                <w:rFonts w:cs="Times New Roman"/>
                <w:bCs w:val="0"/>
                <w:noProof/>
                <w:szCs w:val="24"/>
              </w:rPr>
              <w:t>1.3.4.4.</w:t>
            </w:r>
            <w:r w:rsidRPr="009E65A4">
              <w:rPr>
                <w:rFonts w:cs="Times New Roman"/>
                <w:szCs w:val="24"/>
              </w:rPr>
              <w:t> </w:t>
            </w:r>
            <w:r w:rsidRPr="009E65A4">
              <w:rPr>
                <w:rFonts w:cs="Times New Roman"/>
                <w:bCs w:val="0"/>
                <w:noProof/>
                <w:szCs w:val="24"/>
              </w:rPr>
              <w:t>Сведения об акте, регл</w:t>
            </w:r>
            <w:r>
              <w:rPr>
                <w:rFonts w:cs="Times New Roman"/>
                <w:bCs w:val="0"/>
                <w:noProof/>
                <w:szCs w:val="24"/>
              </w:rPr>
              <w:t>аментирующем окончание действия</w:t>
            </w:r>
          </w:p>
        </w:tc>
        <w:tc>
          <w:tcPr>
            <w:tcW w:w="1338" w:type="pct"/>
          </w:tcPr>
          <w:p w14:paraId="76212DAD" w14:textId="77777777" w:rsidR="00EE33B3" w:rsidRPr="00AB123D" w:rsidRDefault="00EE33B3" w:rsidP="00EE33B3">
            <w:pPr>
              <w:pStyle w:val="afa"/>
              <w:jc w:val="left"/>
              <w:rPr>
                <w:szCs w:val="24"/>
              </w:rPr>
            </w:pPr>
          </w:p>
        </w:tc>
        <w:tc>
          <w:tcPr>
            <w:tcW w:w="1026" w:type="pct"/>
            <w:vMerge/>
            <w:shd w:val="clear" w:color="auto" w:fill="auto"/>
          </w:tcPr>
          <w:p w14:paraId="71E24E70" w14:textId="77777777" w:rsidR="00EE33B3" w:rsidRPr="00CD541A" w:rsidRDefault="00EE33B3" w:rsidP="00EE33B3">
            <w:pPr>
              <w:pStyle w:val="afa"/>
              <w:jc w:val="left"/>
              <w:rPr>
                <w:szCs w:val="24"/>
              </w:rPr>
            </w:pPr>
          </w:p>
        </w:tc>
      </w:tr>
      <w:tr w:rsidR="00EE33B3" w:rsidRPr="00CD541A" w14:paraId="3AF499EC" w14:textId="77777777" w:rsidTr="00EE33B3">
        <w:tc>
          <w:tcPr>
            <w:tcW w:w="475" w:type="pct"/>
          </w:tcPr>
          <w:p w14:paraId="11B959C9" w14:textId="327D5E94" w:rsidR="00EE33B3" w:rsidRDefault="008141B3" w:rsidP="00EE33B3">
            <w:pPr>
              <w:pStyle w:val="afa"/>
              <w:jc w:val="center"/>
              <w:rPr>
                <w:szCs w:val="24"/>
              </w:rPr>
            </w:pPr>
            <w:r>
              <w:rPr>
                <w:szCs w:val="24"/>
              </w:rPr>
              <w:t>44.</w:t>
            </w:r>
            <w:r w:rsidR="00EE33B3">
              <w:rPr>
                <w:szCs w:val="24"/>
              </w:rPr>
              <w:t>16</w:t>
            </w:r>
          </w:p>
        </w:tc>
        <w:tc>
          <w:tcPr>
            <w:tcW w:w="772" w:type="pct"/>
          </w:tcPr>
          <w:p w14:paraId="0EB62254"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C4FADBB" w14:textId="77777777" w:rsidR="00EE33B3" w:rsidRPr="00B201C3" w:rsidRDefault="00EE33B3" w:rsidP="00EE33B3">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17C8C823" w14:textId="77777777" w:rsidR="00EE33B3" w:rsidRPr="00AB123D" w:rsidRDefault="00EE33B3" w:rsidP="00EE33B3">
            <w:pPr>
              <w:pStyle w:val="afa"/>
              <w:jc w:val="left"/>
              <w:rPr>
                <w:szCs w:val="24"/>
              </w:rPr>
            </w:pPr>
          </w:p>
        </w:tc>
        <w:tc>
          <w:tcPr>
            <w:tcW w:w="1026" w:type="pct"/>
            <w:vMerge/>
            <w:shd w:val="clear" w:color="auto" w:fill="auto"/>
          </w:tcPr>
          <w:p w14:paraId="0CB29B18" w14:textId="77777777" w:rsidR="00EE33B3" w:rsidRPr="00CD541A" w:rsidRDefault="00EE33B3" w:rsidP="00EE33B3">
            <w:pPr>
              <w:pStyle w:val="afa"/>
              <w:jc w:val="left"/>
              <w:rPr>
                <w:szCs w:val="24"/>
              </w:rPr>
            </w:pPr>
          </w:p>
        </w:tc>
      </w:tr>
      <w:tr w:rsidR="00EE33B3" w:rsidRPr="00CD541A" w14:paraId="78680D93" w14:textId="77777777" w:rsidTr="00EE33B3">
        <w:tc>
          <w:tcPr>
            <w:tcW w:w="475" w:type="pct"/>
          </w:tcPr>
          <w:p w14:paraId="54C1C109" w14:textId="7DFBCDA4" w:rsidR="00EE33B3" w:rsidRDefault="008141B3" w:rsidP="00EE33B3">
            <w:pPr>
              <w:pStyle w:val="afa"/>
              <w:jc w:val="center"/>
              <w:rPr>
                <w:szCs w:val="24"/>
              </w:rPr>
            </w:pPr>
            <w:r>
              <w:rPr>
                <w:szCs w:val="24"/>
              </w:rPr>
              <w:t>44.</w:t>
            </w:r>
            <w:r w:rsidR="00EE33B3">
              <w:rPr>
                <w:szCs w:val="24"/>
              </w:rPr>
              <w:t>17</w:t>
            </w:r>
          </w:p>
        </w:tc>
        <w:tc>
          <w:tcPr>
            <w:tcW w:w="772" w:type="pct"/>
          </w:tcPr>
          <w:p w14:paraId="281748FE"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0580022" w14:textId="77777777" w:rsidR="00EE33B3" w:rsidRPr="00B201C3" w:rsidRDefault="00EE33B3" w:rsidP="00EE33B3">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6B09D33E" w14:textId="77777777" w:rsidR="00EE33B3" w:rsidRPr="00AB123D" w:rsidRDefault="00EE33B3" w:rsidP="00EE33B3">
            <w:pPr>
              <w:pStyle w:val="afa"/>
              <w:jc w:val="left"/>
              <w:rPr>
                <w:szCs w:val="24"/>
              </w:rPr>
            </w:pPr>
          </w:p>
        </w:tc>
        <w:tc>
          <w:tcPr>
            <w:tcW w:w="1026" w:type="pct"/>
            <w:vMerge/>
            <w:shd w:val="clear" w:color="auto" w:fill="auto"/>
          </w:tcPr>
          <w:p w14:paraId="72F9E8E2" w14:textId="77777777" w:rsidR="00EE33B3" w:rsidRPr="00CD541A" w:rsidRDefault="00EE33B3" w:rsidP="00EE33B3">
            <w:pPr>
              <w:pStyle w:val="afa"/>
              <w:jc w:val="left"/>
              <w:rPr>
                <w:szCs w:val="24"/>
              </w:rPr>
            </w:pPr>
          </w:p>
        </w:tc>
      </w:tr>
      <w:tr w:rsidR="00EE33B3" w:rsidRPr="00CD541A" w14:paraId="41EE6D1D" w14:textId="77777777" w:rsidTr="00EE33B3">
        <w:tc>
          <w:tcPr>
            <w:tcW w:w="475" w:type="pct"/>
          </w:tcPr>
          <w:p w14:paraId="4ADDBAC3" w14:textId="50C13A31" w:rsidR="00EE33B3" w:rsidRDefault="008141B3" w:rsidP="00EE33B3">
            <w:pPr>
              <w:pStyle w:val="afa"/>
              <w:jc w:val="center"/>
              <w:rPr>
                <w:szCs w:val="24"/>
              </w:rPr>
            </w:pPr>
            <w:r>
              <w:rPr>
                <w:szCs w:val="24"/>
              </w:rPr>
              <w:t>44.</w:t>
            </w:r>
            <w:r w:rsidR="00EE33B3">
              <w:rPr>
                <w:szCs w:val="24"/>
              </w:rPr>
              <w:t>18</w:t>
            </w:r>
          </w:p>
        </w:tc>
        <w:tc>
          <w:tcPr>
            <w:tcW w:w="772" w:type="pct"/>
          </w:tcPr>
          <w:p w14:paraId="37529625"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656D1F8" w14:textId="77777777" w:rsidR="00EE33B3" w:rsidRPr="00B201C3" w:rsidRDefault="00EE33B3" w:rsidP="00EE33B3">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7BC210B3" w14:textId="77777777" w:rsidR="00EE33B3" w:rsidRPr="00AB123D" w:rsidRDefault="00EE33B3" w:rsidP="00EE33B3">
            <w:pPr>
              <w:pStyle w:val="afa"/>
              <w:jc w:val="left"/>
              <w:rPr>
                <w:szCs w:val="24"/>
              </w:rPr>
            </w:pPr>
          </w:p>
        </w:tc>
        <w:tc>
          <w:tcPr>
            <w:tcW w:w="1026" w:type="pct"/>
            <w:vMerge/>
            <w:shd w:val="clear" w:color="auto" w:fill="auto"/>
          </w:tcPr>
          <w:p w14:paraId="5F079BBC" w14:textId="77777777" w:rsidR="00EE33B3" w:rsidRPr="00CD541A" w:rsidRDefault="00EE33B3" w:rsidP="00EE33B3">
            <w:pPr>
              <w:pStyle w:val="afa"/>
              <w:jc w:val="left"/>
              <w:rPr>
                <w:szCs w:val="24"/>
              </w:rPr>
            </w:pPr>
          </w:p>
        </w:tc>
      </w:tr>
      <w:tr w:rsidR="00EE33B3" w:rsidRPr="00CD541A" w14:paraId="70BD5CBE" w14:textId="77777777" w:rsidTr="00EE33B3">
        <w:tc>
          <w:tcPr>
            <w:tcW w:w="475" w:type="pct"/>
          </w:tcPr>
          <w:p w14:paraId="28686C87" w14:textId="2B3BE917" w:rsidR="00EE33B3" w:rsidRPr="00CD541A" w:rsidRDefault="008141B3" w:rsidP="00EE33B3">
            <w:pPr>
              <w:pStyle w:val="afa"/>
              <w:keepLines/>
              <w:jc w:val="center"/>
              <w:rPr>
                <w:szCs w:val="24"/>
              </w:rPr>
            </w:pPr>
            <w:r>
              <w:rPr>
                <w:szCs w:val="24"/>
              </w:rPr>
              <w:t>45</w:t>
            </w:r>
          </w:p>
        </w:tc>
        <w:tc>
          <w:tcPr>
            <w:tcW w:w="3499" w:type="pct"/>
            <w:gridSpan w:val="3"/>
          </w:tcPr>
          <w:p w14:paraId="49183D67" w14:textId="6D444A4E" w:rsidR="00EE33B3" w:rsidRPr="00C209B8" w:rsidRDefault="00EE33B3" w:rsidP="008141B3">
            <w:pPr>
              <w:pStyle w:val="afa"/>
              <w:jc w:val="left"/>
            </w:pPr>
            <w:r>
              <w:t>073</w:t>
            </w:r>
            <w:r w:rsidR="008141B3">
              <w:t>7</w:t>
            </w:r>
            <w:r>
              <w:t>5</w:t>
            </w:r>
          </w:p>
        </w:tc>
        <w:tc>
          <w:tcPr>
            <w:tcW w:w="1026" w:type="pct"/>
            <w:tcBorders>
              <w:bottom w:val="single" w:sz="4" w:space="0" w:color="auto"/>
            </w:tcBorders>
          </w:tcPr>
          <w:p w14:paraId="41F86166" w14:textId="77777777" w:rsidR="00EE33B3" w:rsidRPr="00CD541A" w:rsidRDefault="00EE33B3" w:rsidP="00EE33B3">
            <w:pPr>
              <w:pStyle w:val="afa"/>
              <w:jc w:val="center"/>
              <w:rPr>
                <w:szCs w:val="24"/>
              </w:rPr>
            </w:pPr>
          </w:p>
        </w:tc>
      </w:tr>
      <w:tr w:rsidR="00EE33B3" w:rsidRPr="00CD541A" w14:paraId="28CCEF20" w14:textId="77777777" w:rsidTr="00EE33B3">
        <w:tc>
          <w:tcPr>
            <w:tcW w:w="475" w:type="pct"/>
          </w:tcPr>
          <w:p w14:paraId="2B9BEB4C" w14:textId="01506A06" w:rsidR="00EE33B3" w:rsidRPr="00202812" w:rsidRDefault="008141B3" w:rsidP="00EE33B3">
            <w:pPr>
              <w:pStyle w:val="afa"/>
              <w:jc w:val="center"/>
              <w:rPr>
                <w:szCs w:val="24"/>
                <w:lang w:val="en-US"/>
              </w:rPr>
            </w:pPr>
            <w:r>
              <w:rPr>
                <w:szCs w:val="24"/>
              </w:rPr>
              <w:t>45.</w:t>
            </w:r>
            <w:r w:rsidR="00EE33B3">
              <w:rPr>
                <w:szCs w:val="24"/>
                <w:lang w:val="en-US"/>
              </w:rPr>
              <w:t>1</w:t>
            </w:r>
          </w:p>
        </w:tc>
        <w:tc>
          <w:tcPr>
            <w:tcW w:w="772" w:type="pct"/>
          </w:tcPr>
          <w:p w14:paraId="179E8945" w14:textId="77777777" w:rsidR="00EE33B3" w:rsidRPr="00CD541A" w:rsidRDefault="00EE33B3" w:rsidP="00EE33B3">
            <w:pPr>
              <w:pStyle w:val="afa"/>
              <w:jc w:val="left"/>
              <w:rPr>
                <w:szCs w:val="24"/>
              </w:rPr>
            </w:pPr>
          </w:p>
        </w:tc>
        <w:tc>
          <w:tcPr>
            <w:tcW w:w="1389" w:type="pct"/>
          </w:tcPr>
          <w:p w14:paraId="3804DA8F" w14:textId="77777777" w:rsidR="00EE33B3" w:rsidRPr="00CD541A" w:rsidRDefault="00EE33B3" w:rsidP="00EE33B3">
            <w:pPr>
              <w:pStyle w:val="afa"/>
              <w:jc w:val="left"/>
              <w:rPr>
                <w:szCs w:val="24"/>
              </w:rPr>
            </w:pPr>
            <w:r w:rsidRPr="008F7A7F">
              <w:rPr>
                <w:bCs w:val="0"/>
                <w:noProof/>
                <w:szCs w:val="24"/>
              </w:rPr>
              <w:t>1</w:t>
            </w:r>
            <w:r w:rsidRPr="008F7A7F">
              <w:rPr>
                <w:bCs w:val="0"/>
                <w:szCs w:val="24"/>
              </w:rPr>
              <w:t>. Сведения о видах документов</w:t>
            </w:r>
            <w:r>
              <w:rPr>
                <w:bCs w:val="0"/>
                <w:szCs w:val="24"/>
              </w:rPr>
              <w:t>,</w:t>
            </w:r>
            <w:r w:rsidRPr="000A5767">
              <w:rPr>
                <w:szCs w:val="24"/>
              </w:rPr>
              <w:t xml:space="preserve"> используемых в сфере интеллектуальной собственности</w:t>
            </w:r>
          </w:p>
        </w:tc>
        <w:tc>
          <w:tcPr>
            <w:tcW w:w="1338" w:type="pct"/>
          </w:tcPr>
          <w:p w14:paraId="2D416629" w14:textId="77777777" w:rsidR="00EE33B3" w:rsidRPr="00C8346C" w:rsidRDefault="00EE33B3" w:rsidP="00EE33B3">
            <w:pPr>
              <w:pStyle w:val="afa"/>
              <w:jc w:val="left"/>
              <w:rPr>
                <w:szCs w:val="24"/>
              </w:rPr>
            </w:pPr>
          </w:p>
        </w:tc>
        <w:tc>
          <w:tcPr>
            <w:tcW w:w="1026" w:type="pct"/>
            <w:vMerge w:val="restart"/>
            <w:shd w:val="clear" w:color="auto" w:fill="auto"/>
          </w:tcPr>
          <w:p w14:paraId="40F8EDF0" w14:textId="77777777" w:rsidR="00EE33B3" w:rsidRPr="00CD541A" w:rsidRDefault="00EE33B3" w:rsidP="00EE33B3">
            <w:pPr>
              <w:pStyle w:val="afa"/>
              <w:jc w:val="left"/>
              <w:rPr>
                <w:szCs w:val="24"/>
              </w:rPr>
            </w:pPr>
            <w:r>
              <w:rPr>
                <w:szCs w:val="24"/>
              </w:rPr>
              <w:t>Примечание 1</w:t>
            </w:r>
          </w:p>
        </w:tc>
      </w:tr>
      <w:tr w:rsidR="00EE33B3" w:rsidRPr="00CD541A" w14:paraId="01219D70" w14:textId="77777777" w:rsidTr="00EE33B3">
        <w:tc>
          <w:tcPr>
            <w:tcW w:w="475" w:type="pct"/>
          </w:tcPr>
          <w:p w14:paraId="58FE576B" w14:textId="71C43B99" w:rsidR="00EE33B3" w:rsidRPr="00202812" w:rsidRDefault="008141B3" w:rsidP="00EE33B3">
            <w:pPr>
              <w:pStyle w:val="afa"/>
              <w:jc w:val="center"/>
              <w:rPr>
                <w:szCs w:val="24"/>
                <w:lang w:val="en-US"/>
              </w:rPr>
            </w:pPr>
            <w:r>
              <w:rPr>
                <w:szCs w:val="24"/>
              </w:rPr>
              <w:lastRenderedPageBreak/>
              <w:t>45.</w:t>
            </w:r>
            <w:r w:rsidR="00EE33B3">
              <w:rPr>
                <w:szCs w:val="24"/>
                <w:lang w:val="en-US"/>
              </w:rPr>
              <w:t>2</w:t>
            </w:r>
          </w:p>
        </w:tc>
        <w:tc>
          <w:tcPr>
            <w:tcW w:w="772" w:type="pct"/>
          </w:tcPr>
          <w:p w14:paraId="306C97F0" w14:textId="77777777" w:rsidR="00EE33B3" w:rsidRPr="00CD541A" w:rsidRDefault="00EE33B3" w:rsidP="00EE33B3">
            <w:pPr>
              <w:pStyle w:val="afa"/>
              <w:jc w:val="left"/>
              <w:rPr>
                <w:szCs w:val="24"/>
              </w:rPr>
            </w:pPr>
          </w:p>
        </w:tc>
        <w:tc>
          <w:tcPr>
            <w:tcW w:w="1389" w:type="pct"/>
          </w:tcPr>
          <w:p w14:paraId="510D9386" w14:textId="77777777" w:rsidR="00EE33B3" w:rsidRPr="00CD541A" w:rsidRDefault="00EE33B3" w:rsidP="00EE33B3">
            <w:pPr>
              <w:pStyle w:val="afa"/>
              <w:jc w:val="left"/>
              <w:rPr>
                <w:szCs w:val="24"/>
              </w:rPr>
            </w:pPr>
            <w:r w:rsidRPr="008F7A7F">
              <w:rPr>
                <w:bCs w:val="0"/>
                <w:szCs w:val="24"/>
              </w:rPr>
              <w:t xml:space="preserve">1.1. Код </w:t>
            </w:r>
            <w:r>
              <w:rPr>
                <w:bCs w:val="0"/>
                <w:szCs w:val="24"/>
              </w:rPr>
              <w:t xml:space="preserve">группы </w:t>
            </w:r>
            <w:r w:rsidRPr="008F7A7F">
              <w:rPr>
                <w:bCs w:val="0"/>
                <w:szCs w:val="24"/>
              </w:rPr>
              <w:t>документов</w:t>
            </w:r>
          </w:p>
        </w:tc>
        <w:tc>
          <w:tcPr>
            <w:tcW w:w="1338" w:type="pct"/>
          </w:tcPr>
          <w:p w14:paraId="10E16482" w14:textId="77777777" w:rsidR="00EE33B3" w:rsidRPr="00315E3B" w:rsidRDefault="00EE33B3" w:rsidP="00EE33B3">
            <w:pPr>
              <w:pStyle w:val="afa"/>
              <w:jc w:val="left"/>
              <w:rPr>
                <w:szCs w:val="24"/>
              </w:rPr>
            </w:pPr>
            <w:r>
              <w:rPr>
                <w:szCs w:val="24"/>
              </w:rPr>
              <w:t>07</w:t>
            </w:r>
          </w:p>
        </w:tc>
        <w:tc>
          <w:tcPr>
            <w:tcW w:w="1026" w:type="pct"/>
            <w:vMerge/>
            <w:shd w:val="clear" w:color="auto" w:fill="auto"/>
          </w:tcPr>
          <w:p w14:paraId="31D98720" w14:textId="77777777" w:rsidR="00EE33B3" w:rsidRPr="00CD541A" w:rsidRDefault="00EE33B3" w:rsidP="00EE33B3">
            <w:pPr>
              <w:pStyle w:val="afa"/>
              <w:jc w:val="left"/>
              <w:rPr>
                <w:szCs w:val="24"/>
              </w:rPr>
            </w:pPr>
          </w:p>
        </w:tc>
      </w:tr>
      <w:tr w:rsidR="00EE33B3" w:rsidRPr="00CD541A" w14:paraId="068CD757" w14:textId="77777777" w:rsidTr="00EE33B3">
        <w:tc>
          <w:tcPr>
            <w:tcW w:w="475" w:type="pct"/>
          </w:tcPr>
          <w:p w14:paraId="01A177C1" w14:textId="7FB5F085" w:rsidR="00EE33B3" w:rsidRPr="00202812" w:rsidRDefault="008141B3" w:rsidP="00EE33B3">
            <w:pPr>
              <w:pStyle w:val="afa"/>
              <w:jc w:val="center"/>
              <w:rPr>
                <w:szCs w:val="24"/>
                <w:lang w:val="en-US"/>
              </w:rPr>
            </w:pPr>
            <w:r>
              <w:rPr>
                <w:szCs w:val="24"/>
              </w:rPr>
              <w:lastRenderedPageBreak/>
              <w:t>45.</w:t>
            </w:r>
            <w:r w:rsidR="00EE33B3">
              <w:rPr>
                <w:szCs w:val="24"/>
                <w:lang w:val="en-US"/>
              </w:rPr>
              <w:t>3</w:t>
            </w:r>
          </w:p>
        </w:tc>
        <w:tc>
          <w:tcPr>
            <w:tcW w:w="772" w:type="pct"/>
          </w:tcPr>
          <w:p w14:paraId="2A7BE515" w14:textId="77777777" w:rsidR="00EE33B3" w:rsidRPr="00CD541A" w:rsidRDefault="00EE33B3" w:rsidP="00EE33B3">
            <w:pPr>
              <w:pStyle w:val="afa"/>
              <w:jc w:val="left"/>
              <w:rPr>
                <w:szCs w:val="24"/>
              </w:rPr>
            </w:pPr>
          </w:p>
        </w:tc>
        <w:tc>
          <w:tcPr>
            <w:tcW w:w="1389" w:type="pct"/>
          </w:tcPr>
          <w:p w14:paraId="6E101DEB" w14:textId="77777777" w:rsidR="00EE33B3" w:rsidRPr="00CD541A" w:rsidRDefault="00EE33B3" w:rsidP="00EE33B3">
            <w:pPr>
              <w:pStyle w:val="afa"/>
              <w:jc w:val="left"/>
              <w:rPr>
                <w:szCs w:val="24"/>
              </w:rPr>
            </w:pPr>
            <w:r w:rsidRPr="008F7A7F">
              <w:rPr>
                <w:bCs w:val="0"/>
                <w:szCs w:val="24"/>
              </w:rPr>
              <w:t xml:space="preserve">1.2. </w:t>
            </w:r>
            <w:r>
              <w:rPr>
                <w:bCs w:val="0"/>
                <w:szCs w:val="24"/>
              </w:rPr>
              <w:t>Наименование</w:t>
            </w:r>
          </w:p>
        </w:tc>
        <w:tc>
          <w:tcPr>
            <w:tcW w:w="1338" w:type="pct"/>
          </w:tcPr>
          <w:p w14:paraId="7B58B644" w14:textId="77777777" w:rsidR="00EE33B3" w:rsidRPr="00AB6D41" w:rsidRDefault="00EE33B3" w:rsidP="00EE33B3">
            <w:pPr>
              <w:pStyle w:val="afa"/>
              <w:jc w:val="left"/>
              <w:rPr>
                <w:szCs w:val="24"/>
              </w:rPr>
            </w:pPr>
            <w:r>
              <w:t>Документы, сведения и материалы, представляемые в рамках процедур, связанных с регистрацией объектов интеллектуальной собственности Евразийского экономического союза</w:t>
            </w:r>
          </w:p>
        </w:tc>
        <w:tc>
          <w:tcPr>
            <w:tcW w:w="1026" w:type="pct"/>
            <w:vMerge/>
            <w:shd w:val="clear" w:color="auto" w:fill="auto"/>
          </w:tcPr>
          <w:p w14:paraId="15555AE6" w14:textId="77777777" w:rsidR="00EE33B3" w:rsidRPr="00CD541A" w:rsidRDefault="00EE33B3" w:rsidP="00EE33B3">
            <w:pPr>
              <w:pStyle w:val="afa"/>
              <w:jc w:val="left"/>
              <w:rPr>
                <w:szCs w:val="24"/>
              </w:rPr>
            </w:pPr>
          </w:p>
        </w:tc>
      </w:tr>
      <w:tr w:rsidR="00EE33B3" w:rsidRPr="00CD541A" w14:paraId="6E2A1249" w14:textId="77777777" w:rsidTr="00EE33B3">
        <w:tc>
          <w:tcPr>
            <w:tcW w:w="475" w:type="pct"/>
          </w:tcPr>
          <w:p w14:paraId="642DD768" w14:textId="01AB43AF" w:rsidR="00EE33B3" w:rsidRPr="00202812" w:rsidRDefault="008141B3" w:rsidP="00EE33B3">
            <w:pPr>
              <w:pStyle w:val="afa"/>
              <w:jc w:val="center"/>
              <w:rPr>
                <w:szCs w:val="24"/>
                <w:lang w:val="en-US"/>
              </w:rPr>
            </w:pPr>
            <w:r>
              <w:rPr>
                <w:szCs w:val="24"/>
              </w:rPr>
              <w:t>45.</w:t>
            </w:r>
            <w:r w:rsidR="00EE33B3">
              <w:rPr>
                <w:szCs w:val="24"/>
                <w:lang w:val="en-US"/>
              </w:rPr>
              <w:t>4</w:t>
            </w:r>
          </w:p>
        </w:tc>
        <w:tc>
          <w:tcPr>
            <w:tcW w:w="772" w:type="pct"/>
          </w:tcPr>
          <w:p w14:paraId="4DAD9077" w14:textId="77777777" w:rsidR="00EE33B3" w:rsidRPr="00CD541A" w:rsidRDefault="00EE33B3" w:rsidP="00EE33B3">
            <w:pPr>
              <w:pStyle w:val="afa"/>
              <w:jc w:val="left"/>
              <w:rPr>
                <w:szCs w:val="24"/>
              </w:rPr>
            </w:pPr>
          </w:p>
        </w:tc>
        <w:tc>
          <w:tcPr>
            <w:tcW w:w="1389" w:type="pct"/>
          </w:tcPr>
          <w:p w14:paraId="168BFD59" w14:textId="77777777" w:rsidR="00EE33B3" w:rsidRPr="00CD541A" w:rsidRDefault="00EE33B3" w:rsidP="00EE33B3">
            <w:pPr>
              <w:pStyle w:val="afa"/>
              <w:jc w:val="left"/>
              <w:rPr>
                <w:szCs w:val="24"/>
              </w:rPr>
            </w:pPr>
            <w:r w:rsidRPr="008F7A7F">
              <w:rPr>
                <w:bCs w:val="0"/>
                <w:szCs w:val="24"/>
              </w:rPr>
              <w:t xml:space="preserve">1.3. </w:t>
            </w:r>
            <w:r w:rsidRPr="008F7A7F">
              <w:rPr>
                <w:bCs w:val="0"/>
                <w:noProof/>
                <w:szCs w:val="24"/>
              </w:rPr>
              <w:t>Сведения о виде документа</w:t>
            </w:r>
          </w:p>
        </w:tc>
        <w:tc>
          <w:tcPr>
            <w:tcW w:w="1338" w:type="pct"/>
          </w:tcPr>
          <w:p w14:paraId="13830A30" w14:textId="77777777" w:rsidR="00EE33B3" w:rsidRPr="00CD541A" w:rsidRDefault="00EE33B3" w:rsidP="00EE33B3">
            <w:pPr>
              <w:pStyle w:val="afa"/>
              <w:jc w:val="left"/>
              <w:rPr>
                <w:szCs w:val="24"/>
              </w:rPr>
            </w:pPr>
          </w:p>
        </w:tc>
        <w:tc>
          <w:tcPr>
            <w:tcW w:w="1026" w:type="pct"/>
            <w:vMerge/>
            <w:shd w:val="clear" w:color="auto" w:fill="auto"/>
          </w:tcPr>
          <w:p w14:paraId="252A9886" w14:textId="77777777" w:rsidR="00EE33B3" w:rsidRPr="00CD541A" w:rsidRDefault="00EE33B3" w:rsidP="00EE33B3">
            <w:pPr>
              <w:pStyle w:val="afa"/>
              <w:jc w:val="left"/>
              <w:rPr>
                <w:szCs w:val="24"/>
              </w:rPr>
            </w:pPr>
          </w:p>
        </w:tc>
      </w:tr>
      <w:tr w:rsidR="00EE33B3" w:rsidRPr="00CD541A" w14:paraId="3902E52F" w14:textId="77777777" w:rsidTr="00EE33B3">
        <w:tc>
          <w:tcPr>
            <w:tcW w:w="475" w:type="pct"/>
          </w:tcPr>
          <w:p w14:paraId="5F0C70E8" w14:textId="7E189AD4" w:rsidR="00EE33B3" w:rsidRPr="00202812" w:rsidRDefault="008141B3" w:rsidP="00EE33B3">
            <w:pPr>
              <w:pStyle w:val="afa"/>
              <w:jc w:val="center"/>
              <w:rPr>
                <w:szCs w:val="24"/>
                <w:lang w:val="en-US"/>
              </w:rPr>
            </w:pPr>
            <w:r>
              <w:rPr>
                <w:szCs w:val="24"/>
              </w:rPr>
              <w:t>45.</w:t>
            </w:r>
            <w:r w:rsidR="00EE33B3">
              <w:rPr>
                <w:szCs w:val="24"/>
                <w:lang w:val="en-US"/>
              </w:rPr>
              <w:t>5</w:t>
            </w:r>
          </w:p>
        </w:tc>
        <w:tc>
          <w:tcPr>
            <w:tcW w:w="772" w:type="pct"/>
          </w:tcPr>
          <w:p w14:paraId="7B544DD1" w14:textId="77777777" w:rsidR="00EE33B3" w:rsidRPr="00CD541A" w:rsidRDefault="00EE33B3" w:rsidP="00EE33B3">
            <w:pPr>
              <w:pStyle w:val="afa"/>
              <w:jc w:val="left"/>
              <w:rPr>
                <w:szCs w:val="24"/>
              </w:rPr>
            </w:pPr>
          </w:p>
        </w:tc>
        <w:tc>
          <w:tcPr>
            <w:tcW w:w="1389" w:type="pct"/>
          </w:tcPr>
          <w:p w14:paraId="6C3A4D73" w14:textId="77777777" w:rsidR="00EE33B3" w:rsidRPr="00CD541A" w:rsidRDefault="00EE33B3" w:rsidP="00EE33B3">
            <w:pPr>
              <w:pStyle w:val="afa"/>
              <w:jc w:val="left"/>
              <w:rPr>
                <w:szCs w:val="24"/>
              </w:rPr>
            </w:pPr>
            <w:r w:rsidRPr="008F7A7F">
              <w:rPr>
                <w:bCs w:val="0"/>
                <w:noProof/>
                <w:szCs w:val="24"/>
              </w:rPr>
              <w:t>1.3.1. Код вида документа</w:t>
            </w:r>
          </w:p>
        </w:tc>
        <w:tc>
          <w:tcPr>
            <w:tcW w:w="1338" w:type="pct"/>
          </w:tcPr>
          <w:p w14:paraId="13BA1ECE" w14:textId="6425A1E3" w:rsidR="00EE33B3" w:rsidRPr="00CD541A" w:rsidRDefault="00EE33B3" w:rsidP="008141B3">
            <w:pPr>
              <w:pStyle w:val="afa"/>
              <w:jc w:val="left"/>
              <w:rPr>
                <w:szCs w:val="24"/>
              </w:rPr>
            </w:pPr>
            <w:r>
              <w:rPr>
                <w:szCs w:val="24"/>
              </w:rPr>
              <w:t>073</w:t>
            </w:r>
            <w:r w:rsidR="008141B3">
              <w:rPr>
                <w:szCs w:val="24"/>
              </w:rPr>
              <w:t>7</w:t>
            </w:r>
            <w:r>
              <w:rPr>
                <w:szCs w:val="24"/>
              </w:rPr>
              <w:t>5</w:t>
            </w:r>
          </w:p>
        </w:tc>
        <w:tc>
          <w:tcPr>
            <w:tcW w:w="1026" w:type="pct"/>
            <w:vMerge/>
            <w:shd w:val="clear" w:color="auto" w:fill="auto"/>
          </w:tcPr>
          <w:p w14:paraId="663C7935" w14:textId="77777777" w:rsidR="00EE33B3" w:rsidRPr="00CD541A" w:rsidRDefault="00EE33B3" w:rsidP="00EE33B3">
            <w:pPr>
              <w:pStyle w:val="afa"/>
              <w:jc w:val="left"/>
              <w:rPr>
                <w:szCs w:val="24"/>
              </w:rPr>
            </w:pPr>
          </w:p>
        </w:tc>
      </w:tr>
      <w:tr w:rsidR="00EE33B3" w:rsidRPr="00CD541A" w14:paraId="62C896C9" w14:textId="77777777" w:rsidTr="00EE33B3">
        <w:tc>
          <w:tcPr>
            <w:tcW w:w="475" w:type="pct"/>
          </w:tcPr>
          <w:p w14:paraId="3F1F0A60" w14:textId="2D919403" w:rsidR="00EE33B3" w:rsidRPr="00202812" w:rsidRDefault="008141B3" w:rsidP="00EE33B3">
            <w:pPr>
              <w:pStyle w:val="afa"/>
              <w:jc w:val="center"/>
              <w:rPr>
                <w:szCs w:val="24"/>
                <w:lang w:val="en-US"/>
              </w:rPr>
            </w:pPr>
            <w:r>
              <w:rPr>
                <w:szCs w:val="24"/>
              </w:rPr>
              <w:t>45.</w:t>
            </w:r>
            <w:r w:rsidR="00EE33B3">
              <w:rPr>
                <w:szCs w:val="24"/>
                <w:lang w:val="en-US"/>
              </w:rPr>
              <w:t>6</w:t>
            </w:r>
          </w:p>
        </w:tc>
        <w:tc>
          <w:tcPr>
            <w:tcW w:w="772" w:type="pct"/>
          </w:tcPr>
          <w:p w14:paraId="24DDD799"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DA4D070" w14:textId="77777777" w:rsidR="00EE33B3" w:rsidRPr="00CD541A" w:rsidRDefault="00EE33B3" w:rsidP="00EE33B3">
            <w:pPr>
              <w:pStyle w:val="afa"/>
              <w:jc w:val="left"/>
              <w:rPr>
                <w:szCs w:val="24"/>
              </w:rPr>
            </w:pPr>
            <w:r w:rsidRPr="008F7A7F">
              <w:rPr>
                <w:bCs w:val="0"/>
                <w:noProof/>
                <w:szCs w:val="24"/>
              </w:rPr>
              <w:t xml:space="preserve">1.3.2. </w:t>
            </w:r>
            <w:r>
              <w:rPr>
                <w:bCs w:val="0"/>
                <w:noProof/>
                <w:szCs w:val="24"/>
              </w:rPr>
              <w:t>Наименование</w:t>
            </w:r>
          </w:p>
        </w:tc>
        <w:tc>
          <w:tcPr>
            <w:tcW w:w="1338" w:type="pct"/>
          </w:tcPr>
          <w:p w14:paraId="66DD39F1" w14:textId="699D9759" w:rsidR="00EE33B3" w:rsidRPr="002D3088" w:rsidRDefault="00AB0BD4" w:rsidP="00EE33B3">
            <w:pPr>
              <w:pStyle w:val="afa"/>
              <w:jc w:val="left"/>
              <w:rPr>
                <w:szCs w:val="24"/>
              </w:rPr>
            </w:pPr>
            <w:r>
              <w:rPr>
                <w:noProof/>
              </w:rPr>
              <w:t>возражение (жалоба) на решение национального патентного ведомства в отношении регистрации товарного знака, знака обслуживания Евразийского экономического союза</w:t>
            </w:r>
          </w:p>
        </w:tc>
        <w:tc>
          <w:tcPr>
            <w:tcW w:w="1026" w:type="pct"/>
            <w:vMerge/>
            <w:shd w:val="clear" w:color="auto" w:fill="auto"/>
          </w:tcPr>
          <w:p w14:paraId="5004CA10" w14:textId="77777777" w:rsidR="00EE33B3" w:rsidRPr="00CD541A" w:rsidRDefault="00EE33B3" w:rsidP="00EE33B3">
            <w:pPr>
              <w:pStyle w:val="afa"/>
              <w:jc w:val="left"/>
              <w:rPr>
                <w:szCs w:val="24"/>
              </w:rPr>
            </w:pPr>
          </w:p>
        </w:tc>
      </w:tr>
      <w:tr w:rsidR="00EE33B3" w:rsidRPr="00AB0BD4" w14:paraId="1C0B1533" w14:textId="77777777" w:rsidTr="00EE33B3">
        <w:tc>
          <w:tcPr>
            <w:tcW w:w="475" w:type="pct"/>
          </w:tcPr>
          <w:p w14:paraId="444D8818" w14:textId="111E62D7" w:rsidR="00EE33B3" w:rsidRPr="00202812" w:rsidRDefault="008141B3" w:rsidP="00EE33B3">
            <w:pPr>
              <w:pStyle w:val="afa"/>
              <w:jc w:val="center"/>
              <w:rPr>
                <w:szCs w:val="24"/>
                <w:lang w:val="en-US"/>
              </w:rPr>
            </w:pPr>
            <w:r>
              <w:rPr>
                <w:szCs w:val="24"/>
              </w:rPr>
              <w:t>45.</w:t>
            </w:r>
            <w:r w:rsidR="00EE33B3">
              <w:rPr>
                <w:szCs w:val="24"/>
                <w:lang w:val="en-US"/>
              </w:rPr>
              <w:t>7</w:t>
            </w:r>
          </w:p>
        </w:tc>
        <w:tc>
          <w:tcPr>
            <w:tcW w:w="772" w:type="pct"/>
          </w:tcPr>
          <w:p w14:paraId="6D6AC9D9"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4CE6E76" w14:textId="77777777" w:rsidR="00EE33B3" w:rsidRPr="00CD541A" w:rsidRDefault="00EE33B3" w:rsidP="00EE33B3">
            <w:pPr>
              <w:pStyle w:val="afa"/>
              <w:jc w:val="left"/>
              <w:rPr>
                <w:szCs w:val="24"/>
              </w:rPr>
            </w:pPr>
            <w:r w:rsidRPr="00364112">
              <w:rPr>
                <w:bCs w:val="0"/>
                <w:szCs w:val="24"/>
              </w:rPr>
              <w:t>1</w:t>
            </w:r>
            <w:r>
              <w:rPr>
                <w:bCs w:val="0"/>
                <w:szCs w:val="24"/>
              </w:rPr>
              <w:t>.3.3.</w:t>
            </w:r>
            <w:r w:rsidRPr="004B65CE">
              <w:rPr>
                <w:szCs w:val="24"/>
              </w:rPr>
              <w:t xml:space="preserve"> Код государства </w:t>
            </w:r>
            <w:r>
              <w:rPr>
                <w:noProof/>
              </w:rPr>
              <w:t>–</w:t>
            </w:r>
            <w:r w:rsidRPr="004B65CE">
              <w:rPr>
                <w:szCs w:val="24"/>
              </w:rPr>
              <w:t xml:space="preserve"> члена Евразийского экономического союза, в котором применяется </w:t>
            </w:r>
            <w:r w:rsidRPr="00AA14B8">
              <w:rPr>
                <w:szCs w:val="24"/>
              </w:rPr>
              <w:t>вид документа</w:t>
            </w:r>
          </w:p>
        </w:tc>
        <w:tc>
          <w:tcPr>
            <w:tcW w:w="1338" w:type="pct"/>
          </w:tcPr>
          <w:p w14:paraId="6E707C9B" w14:textId="77777777" w:rsidR="00EE33B3" w:rsidRPr="0006243A" w:rsidRDefault="00EE33B3" w:rsidP="00EE33B3">
            <w:pPr>
              <w:pStyle w:val="afa"/>
              <w:jc w:val="left"/>
              <w:rPr>
                <w:szCs w:val="24"/>
                <w:lang w:val="en-US"/>
              </w:rPr>
            </w:pPr>
            <w:r w:rsidRPr="000B3685">
              <w:rPr>
                <w:color w:val="000000"/>
                <w:szCs w:val="24"/>
                <w:lang w:val="en-US"/>
              </w:rPr>
              <w:t>AM, BY, KZ, KG, RU</w:t>
            </w:r>
          </w:p>
        </w:tc>
        <w:tc>
          <w:tcPr>
            <w:tcW w:w="1026" w:type="pct"/>
            <w:vMerge/>
            <w:shd w:val="clear" w:color="auto" w:fill="auto"/>
          </w:tcPr>
          <w:p w14:paraId="6C693B0B" w14:textId="77777777" w:rsidR="00EE33B3" w:rsidRPr="0006243A" w:rsidRDefault="00EE33B3" w:rsidP="00EE33B3">
            <w:pPr>
              <w:pStyle w:val="afa"/>
              <w:jc w:val="left"/>
              <w:rPr>
                <w:szCs w:val="24"/>
                <w:lang w:val="en-US"/>
              </w:rPr>
            </w:pPr>
          </w:p>
        </w:tc>
      </w:tr>
      <w:tr w:rsidR="00EE33B3" w:rsidRPr="00CD541A" w14:paraId="609F6D89" w14:textId="77777777" w:rsidTr="00EE33B3">
        <w:tc>
          <w:tcPr>
            <w:tcW w:w="475" w:type="pct"/>
          </w:tcPr>
          <w:p w14:paraId="70391746" w14:textId="2500FA7B" w:rsidR="00EE33B3" w:rsidRDefault="008141B3" w:rsidP="00EE33B3">
            <w:pPr>
              <w:pStyle w:val="afa"/>
              <w:jc w:val="center"/>
              <w:rPr>
                <w:szCs w:val="24"/>
              </w:rPr>
            </w:pPr>
            <w:r>
              <w:rPr>
                <w:szCs w:val="24"/>
              </w:rPr>
              <w:t>45.</w:t>
            </w:r>
            <w:r w:rsidR="00EE33B3">
              <w:rPr>
                <w:szCs w:val="24"/>
              </w:rPr>
              <w:t>8</w:t>
            </w:r>
          </w:p>
        </w:tc>
        <w:tc>
          <w:tcPr>
            <w:tcW w:w="772" w:type="pct"/>
          </w:tcPr>
          <w:p w14:paraId="593EB8C9"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643E7A3" w14:textId="77777777" w:rsidR="00EE33B3" w:rsidRPr="00B201C3" w:rsidRDefault="00EE33B3" w:rsidP="00EE33B3">
            <w:pPr>
              <w:pStyle w:val="afa"/>
              <w:jc w:val="left"/>
            </w:pPr>
            <w:r w:rsidRPr="008F7A7F">
              <w:rPr>
                <w:bCs w:val="0"/>
                <w:szCs w:val="24"/>
              </w:rPr>
              <w:t>1.3.</w:t>
            </w:r>
            <w:r>
              <w:rPr>
                <w:bCs w:val="0"/>
                <w:szCs w:val="24"/>
              </w:rPr>
              <w:t>4</w:t>
            </w:r>
            <w:r w:rsidRPr="008F7A7F">
              <w:rPr>
                <w:bCs w:val="0"/>
                <w:szCs w:val="24"/>
              </w:rPr>
              <w:t>. Сведения о записи классификатора</w:t>
            </w:r>
          </w:p>
        </w:tc>
        <w:tc>
          <w:tcPr>
            <w:tcW w:w="1338" w:type="pct"/>
          </w:tcPr>
          <w:p w14:paraId="061A3248" w14:textId="77777777" w:rsidR="00EE33B3" w:rsidRPr="00AB123D" w:rsidRDefault="00EE33B3" w:rsidP="00EE33B3">
            <w:pPr>
              <w:pStyle w:val="afa"/>
              <w:jc w:val="left"/>
              <w:rPr>
                <w:szCs w:val="24"/>
              </w:rPr>
            </w:pPr>
          </w:p>
        </w:tc>
        <w:tc>
          <w:tcPr>
            <w:tcW w:w="1026" w:type="pct"/>
            <w:vMerge/>
            <w:shd w:val="clear" w:color="auto" w:fill="auto"/>
          </w:tcPr>
          <w:p w14:paraId="3607B45F" w14:textId="77777777" w:rsidR="00EE33B3" w:rsidRPr="00CD541A" w:rsidRDefault="00EE33B3" w:rsidP="00EE33B3">
            <w:pPr>
              <w:pStyle w:val="afa"/>
              <w:jc w:val="left"/>
              <w:rPr>
                <w:szCs w:val="24"/>
              </w:rPr>
            </w:pPr>
          </w:p>
        </w:tc>
      </w:tr>
      <w:tr w:rsidR="00EE33B3" w:rsidRPr="00CD541A" w14:paraId="40B4C09F" w14:textId="77777777" w:rsidTr="00EE33B3">
        <w:tc>
          <w:tcPr>
            <w:tcW w:w="475" w:type="pct"/>
          </w:tcPr>
          <w:p w14:paraId="5F3A167B" w14:textId="636DDBEA" w:rsidR="00EE33B3" w:rsidRDefault="008141B3" w:rsidP="00EE33B3">
            <w:pPr>
              <w:pStyle w:val="afa"/>
              <w:jc w:val="center"/>
              <w:rPr>
                <w:szCs w:val="24"/>
              </w:rPr>
            </w:pPr>
            <w:r>
              <w:rPr>
                <w:szCs w:val="24"/>
              </w:rPr>
              <w:t>45.</w:t>
            </w:r>
            <w:r w:rsidR="00EE33B3">
              <w:rPr>
                <w:szCs w:val="24"/>
              </w:rPr>
              <w:t>9</w:t>
            </w:r>
          </w:p>
        </w:tc>
        <w:tc>
          <w:tcPr>
            <w:tcW w:w="772" w:type="pct"/>
          </w:tcPr>
          <w:p w14:paraId="527D543C"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D155CB0" w14:textId="77777777" w:rsidR="00EE33B3" w:rsidRPr="00B201C3" w:rsidRDefault="00EE33B3" w:rsidP="00EE33B3">
            <w:pPr>
              <w:pStyle w:val="afa"/>
              <w:jc w:val="left"/>
            </w:pPr>
            <w:r w:rsidRPr="009E65A4">
              <w:rPr>
                <w:rFonts w:cs="Times New Roman"/>
                <w:noProof/>
                <w:szCs w:val="24"/>
                <w:lang w:val="en-US"/>
              </w:rPr>
              <w:t>1.</w:t>
            </w:r>
            <w:r w:rsidRPr="009E65A4">
              <w:rPr>
                <w:rFonts w:cs="Times New Roman"/>
                <w:noProof/>
                <w:szCs w:val="24"/>
              </w:rPr>
              <w:t>3.</w:t>
            </w:r>
            <w:r>
              <w:rPr>
                <w:rFonts w:cs="Times New Roman"/>
                <w:noProof/>
                <w:szCs w:val="24"/>
              </w:rPr>
              <w:t>4</w:t>
            </w: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начала действия</w:t>
            </w:r>
          </w:p>
        </w:tc>
        <w:tc>
          <w:tcPr>
            <w:tcW w:w="1338" w:type="pct"/>
          </w:tcPr>
          <w:p w14:paraId="27918C14" w14:textId="77777777" w:rsidR="00EE33B3" w:rsidRPr="00AB123D" w:rsidRDefault="00EE33B3" w:rsidP="00EE33B3">
            <w:pPr>
              <w:pStyle w:val="afa"/>
              <w:jc w:val="left"/>
              <w:rPr>
                <w:szCs w:val="24"/>
              </w:rPr>
            </w:pPr>
            <w:r>
              <w:t>Примечание 1</w:t>
            </w:r>
          </w:p>
        </w:tc>
        <w:tc>
          <w:tcPr>
            <w:tcW w:w="1026" w:type="pct"/>
            <w:vMerge/>
            <w:shd w:val="clear" w:color="auto" w:fill="auto"/>
          </w:tcPr>
          <w:p w14:paraId="15B7A154" w14:textId="77777777" w:rsidR="00EE33B3" w:rsidRPr="00CD541A" w:rsidRDefault="00EE33B3" w:rsidP="00EE33B3">
            <w:pPr>
              <w:pStyle w:val="afa"/>
              <w:jc w:val="left"/>
              <w:rPr>
                <w:szCs w:val="24"/>
              </w:rPr>
            </w:pPr>
          </w:p>
        </w:tc>
      </w:tr>
      <w:tr w:rsidR="00EE33B3" w:rsidRPr="00CD541A" w14:paraId="398173D0" w14:textId="77777777" w:rsidTr="00EE33B3">
        <w:tc>
          <w:tcPr>
            <w:tcW w:w="475" w:type="pct"/>
          </w:tcPr>
          <w:p w14:paraId="714E7AEF" w14:textId="2C4C4875" w:rsidR="00EE33B3" w:rsidRDefault="008141B3" w:rsidP="00EE33B3">
            <w:pPr>
              <w:pStyle w:val="afa"/>
              <w:jc w:val="center"/>
              <w:rPr>
                <w:szCs w:val="24"/>
              </w:rPr>
            </w:pPr>
            <w:r>
              <w:rPr>
                <w:szCs w:val="24"/>
              </w:rPr>
              <w:t>45.</w:t>
            </w:r>
            <w:r w:rsidR="00EE33B3">
              <w:rPr>
                <w:szCs w:val="24"/>
              </w:rPr>
              <w:t>10</w:t>
            </w:r>
          </w:p>
        </w:tc>
        <w:tc>
          <w:tcPr>
            <w:tcW w:w="772" w:type="pct"/>
          </w:tcPr>
          <w:p w14:paraId="6ACF2798"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82EED54" w14:textId="77777777" w:rsidR="00EE33B3" w:rsidRPr="00B201C3" w:rsidRDefault="00EE33B3" w:rsidP="00EE33B3">
            <w:pPr>
              <w:pStyle w:val="afa"/>
              <w:jc w:val="left"/>
            </w:pPr>
            <w:r w:rsidRPr="009E65A4">
              <w:rPr>
                <w:rFonts w:cs="Times New Roman"/>
                <w:bCs w:val="0"/>
                <w:noProof/>
                <w:szCs w:val="24"/>
              </w:rPr>
              <w:t>1.3.</w:t>
            </w:r>
            <w:r>
              <w:rPr>
                <w:rFonts w:cs="Times New Roman"/>
                <w:bCs w:val="0"/>
                <w:noProof/>
                <w:szCs w:val="24"/>
              </w:rPr>
              <w:t>4</w:t>
            </w:r>
            <w:r w:rsidRPr="009E65A4">
              <w:rPr>
                <w:rFonts w:cs="Times New Roman"/>
                <w:bCs w:val="0"/>
                <w:noProof/>
                <w:szCs w:val="24"/>
              </w:rPr>
              <w:t>.2</w:t>
            </w:r>
            <w:r w:rsidRPr="009E65A4">
              <w:rPr>
                <w:rFonts w:cs="Times New Roman"/>
                <w:bCs w:val="0"/>
                <w:szCs w:val="24"/>
              </w:rPr>
              <w:t>.</w:t>
            </w:r>
            <w:r w:rsidRPr="009E65A4">
              <w:rPr>
                <w:rFonts w:cs="Times New Roman"/>
                <w:szCs w:val="24"/>
              </w:rPr>
              <w:t> </w:t>
            </w:r>
            <w:r w:rsidRPr="009E65A4">
              <w:rPr>
                <w:rFonts w:cs="Times New Roman"/>
                <w:bCs w:val="0"/>
                <w:noProof/>
                <w:szCs w:val="24"/>
              </w:rPr>
              <w:t xml:space="preserve">Сведения об акте, </w:t>
            </w:r>
            <w:r w:rsidRPr="009E65A4">
              <w:rPr>
                <w:rFonts w:cs="Times New Roman"/>
                <w:bCs w:val="0"/>
                <w:noProof/>
                <w:szCs w:val="24"/>
              </w:rPr>
              <w:lastRenderedPageBreak/>
              <w:t xml:space="preserve">регламентирующем начало действия </w:t>
            </w:r>
          </w:p>
        </w:tc>
        <w:tc>
          <w:tcPr>
            <w:tcW w:w="1338" w:type="pct"/>
          </w:tcPr>
          <w:p w14:paraId="2B5373C7" w14:textId="77777777" w:rsidR="00EE33B3" w:rsidRPr="00AB123D" w:rsidRDefault="00EE33B3" w:rsidP="00EE33B3">
            <w:pPr>
              <w:pStyle w:val="afa"/>
              <w:jc w:val="left"/>
              <w:rPr>
                <w:szCs w:val="24"/>
              </w:rPr>
            </w:pPr>
          </w:p>
        </w:tc>
        <w:tc>
          <w:tcPr>
            <w:tcW w:w="1026" w:type="pct"/>
            <w:vMerge/>
            <w:shd w:val="clear" w:color="auto" w:fill="auto"/>
          </w:tcPr>
          <w:p w14:paraId="3B8D5EFA" w14:textId="77777777" w:rsidR="00EE33B3" w:rsidRPr="00CD541A" w:rsidRDefault="00EE33B3" w:rsidP="00EE33B3">
            <w:pPr>
              <w:pStyle w:val="afa"/>
              <w:jc w:val="left"/>
              <w:rPr>
                <w:szCs w:val="24"/>
              </w:rPr>
            </w:pPr>
          </w:p>
        </w:tc>
      </w:tr>
      <w:tr w:rsidR="00EE33B3" w:rsidRPr="00CD541A" w14:paraId="069968E2" w14:textId="77777777" w:rsidTr="00EE33B3">
        <w:tc>
          <w:tcPr>
            <w:tcW w:w="475" w:type="pct"/>
          </w:tcPr>
          <w:p w14:paraId="3644C7FB" w14:textId="48070BCA" w:rsidR="00EE33B3" w:rsidRDefault="008141B3" w:rsidP="00EE33B3">
            <w:pPr>
              <w:pStyle w:val="afa"/>
              <w:jc w:val="center"/>
              <w:rPr>
                <w:szCs w:val="24"/>
              </w:rPr>
            </w:pPr>
            <w:r>
              <w:rPr>
                <w:szCs w:val="24"/>
              </w:rPr>
              <w:lastRenderedPageBreak/>
              <w:t>45.</w:t>
            </w:r>
            <w:r w:rsidR="00EE33B3">
              <w:rPr>
                <w:szCs w:val="24"/>
              </w:rPr>
              <w:t>11</w:t>
            </w:r>
          </w:p>
        </w:tc>
        <w:tc>
          <w:tcPr>
            <w:tcW w:w="772" w:type="pct"/>
          </w:tcPr>
          <w:p w14:paraId="07B8C4B9"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65FAD32" w14:textId="77777777" w:rsidR="00EE33B3" w:rsidRPr="00B201C3" w:rsidRDefault="00EE33B3" w:rsidP="00EE33B3">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2F8435A6" w14:textId="77777777" w:rsidR="00EE33B3" w:rsidRPr="00AB123D" w:rsidRDefault="00EE33B3" w:rsidP="00EE33B3">
            <w:pPr>
              <w:pStyle w:val="afa"/>
              <w:jc w:val="left"/>
              <w:rPr>
                <w:szCs w:val="24"/>
              </w:rPr>
            </w:pPr>
            <w:r>
              <w:t>Примечание 4</w:t>
            </w:r>
          </w:p>
        </w:tc>
        <w:tc>
          <w:tcPr>
            <w:tcW w:w="1026" w:type="pct"/>
            <w:vMerge/>
            <w:shd w:val="clear" w:color="auto" w:fill="auto"/>
          </w:tcPr>
          <w:p w14:paraId="7E0AFD03" w14:textId="77777777" w:rsidR="00EE33B3" w:rsidRPr="00CD541A" w:rsidRDefault="00EE33B3" w:rsidP="00EE33B3">
            <w:pPr>
              <w:pStyle w:val="afa"/>
              <w:jc w:val="left"/>
              <w:rPr>
                <w:szCs w:val="24"/>
              </w:rPr>
            </w:pPr>
          </w:p>
        </w:tc>
      </w:tr>
      <w:tr w:rsidR="00EE33B3" w:rsidRPr="00CD541A" w14:paraId="1F0EA230" w14:textId="77777777" w:rsidTr="00EE33B3">
        <w:tc>
          <w:tcPr>
            <w:tcW w:w="475" w:type="pct"/>
          </w:tcPr>
          <w:p w14:paraId="46596544" w14:textId="5498F28B" w:rsidR="00EE33B3" w:rsidRDefault="008141B3" w:rsidP="00EE33B3">
            <w:pPr>
              <w:pStyle w:val="afa"/>
              <w:jc w:val="center"/>
              <w:rPr>
                <w:szCs w:val="24"/>
              </w:rPr>
            </w:pPr>
            <w:r>
              <w:rPr>
                <w:szCs w:val="24"/>
              </w:rPr>
              <w:t>45.</w:t>
            </w:r>
            <w:r w:rsidR="00EE33B3">
              <w:rPr>
                <w:szCs w:val="24"/>
              </w:rPr>
              <w:t>12</w:t>
            </w:r>
          </w:p>
        </w:tc>
        <w:tc>
          <w:tcPr>
            <w:tcW w:w="772" w:type="pct"/>
          </w:tcPr>
          <w:p w14:paraId="6E8EC043"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572AD04" w14:textId="77777777" w:rsidR="00EE33B3" w:rsidRPr="00B201C3" w:rsidRDefault="00EE33B3" w:rsidP="00EE33B3">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4B647B32" w14:textId="77777777" w:rsidR="00EE33B3" w:rsidRPr="00AB123D" w:rsidRDefault="00EE33B3" w:rsidP="00EE33B3">
            <w:pPr>
              <w:pStyle w:val="afa"/>
              <w:jc w:val="left"/>
              <w:rPr>
                <w:szCs w:val="24"/>
              </w:rPr>
            </w:pPr>
            <w:r>
              <w:t>Примечание 2</w:t>
            </w:r>
          </w:p>
        </w:tc>
        <w:tc>
          <w:tcPr>
            <w:tcW w:w="1026" w:type="pct"/>
            <w:vMerge/>
            <w:shd w:val="clear" w:color="auto" w:fill="auto"/>
          </w:tcPr>
          <w:p w14:paraId="68D71A08" w14:textId="77777777" w:rsidR="00EE33B3" w:rsidRPr="00CD541A" w:rsidRDefault="00EE33B3" w:rsidP="00EE33B3">
            <w:pPr>
              <w:pStyle w:val="afa"/>
              <w:jc w:val="left"/>
              <w:rPr>
                <w:szCs w:val="24"/>
              </w:rPr>
            </w:pPr>
          </w:p>
        </w:tc>
      </w:tr>
      <w:tr w:rsidR="00EE33B3" w:rsidRPr="00CD541A" w14:paraId="60110BD8" w14:textId="77777777" w:rsidTr="00EE33B3">
        <w:tc>
          <w:tcPr>
            <w:tcW w:w="475" w:type="pct"/>
          </w:tcPr>
          <w:p w14:paraId="0F70D9E4" w14:textId="5D4E315E" w:rsidR="00EE33B3" w:rsidRDefault="008141B3" w:rsidP="00EE33B3">
            <w:pPr>
              <w:pStyle w:val="afa"/>
              <w:jc w:val="center"/>
              <w:rPr>
                <w:szCs w:val="24"/>
              </w:rPr>
            </w:pPr>
            <w:r>
              <w:rPr>
                <w:szCs w:val="24"/>
              </w:rPr>
              <w:t>45.</w:t>
            </w:r>
            <w:r w:rsidR="00EE33B3">
              <w:rPr>
                <w:szCs w:val="24"/>
              </w:rPr>
              <w:t>13</w:t>
            </w:r>
          </w:p>
        </w:tc>
        <w:tc>
          <w:tcPr>
            <w:tcW w:w="772" w:type="pct"/>
          </w:tcPr>
          <w:p w14:paraId="7763BA1F"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7E81D3D" w14:textId="77777777" w:rsidR="00EE33B3" w:rsidRPr="00B201C3" w:rsidRDefault="00EE33B3" w:rsidP="00EE33B3">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2EB68F3E" w14:textId="77777777" w:rsidR="00EE33B3" w:rsidRPr="00AB123D" w:rsidRDefault="00EE33B3" w:rsidP="00EE33B3">
            <w:pPr>
              <w:pStyle w:val="afa"/>
              <w:jc w:val="left"/>
              <w:rPr>
                <w:szCs w:val="24"/>
              </w:rPr>
            </w:pPr>
            <w:r>
              <w:t>Примечание 3</w:t>
            </w:r>
          </w:p>
        </w:tc>
        <w:tc>
          <w:tcPr>
            <w:tcW w:w="1026" w:type="pct"/>
            <w:vMerge/>
            <w:shd w:val="clear" w:color="auto" w:fill="auto"/>
          </w:tcPr>
          <w:p w14:paraId="2CA20E73" w14:textId="77777777" w:rsidR="00EE33B3" w:rsidRPr="00CD541A" w:rsidRDefault="00EE33B3" w:rsidP="00EE33B3">
            <w:pPr>
              <w:pStyle w:val="afa"/>
              <w:jc w:val="left"/>
              <w:rPr>
                <w:szCs w:val="24"/>
              </w:rPr>
            </w:pPr>
          </w:p>
        </w:tc>
      </w:tr>
      <w:tr w:rsidR="00EE33B3" w:rsidRPr="00CD541A" w14:paraId="37A86930" w14:textId="77777777" w:rsidTr="00EE33B3">
        <w:tc>
          <w:tcPr>
            <w:tcW w:w="475" w:type="pct"/>
          </w:tcPr>
          <w:p w14:paraId="090054E8" w14:textId="7FA52077" w:rsidR="00EE33B3" w:rsidRDefault="008141B3" w:rsidP="00EE33B3">
            <w:pPr>
              <w:pStyle w:val="afa"/>
              <w:jc w:val="center"/>
              <w:rPr>
                <w:szCs w:val="24"/>
              </w:rPr>
            </w:pPr>
            <w:r>
              <w:rPr>
                <w:szCs w:val="24"/>
              </w:rPr>
              <w:t>45.</w:t>
            </w:r>
            <w:r w:rsidR="00EE33B3">
              <w:rPr>
                <w:szCs w:val="24"/>
              </w:rPr>
              <w:t>14</w:t>
            </w:r>
          </w:p>
        </w:tc>
        <w:tc>
          <w:tcPr>
            <w:tcW w:w="772" w:type="pct"/>
          </w:tcPr>
          <w:p w14:paraId="6CC61049"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56BAFB8" w14:textId="77777777" w:rsidR="00EE33B3" w:rsidRPr="00B201C3" w:rsidRDefault="00EE33B3" w:rsidP="00EE33B3">
            <w:pPr>
              <w:pStyle w:val="afa"/>
              <w:jc w:val="left"/>
            </w:pPr>
            <w:r>
              <w:rPr>
                <w:rFonts w:cs="Times New Roman"/>
                <w:noProof/>
                <w:szCs w:val="24"/>
                <w:lang w:val="en-US"/>
              </w:rPr>
              <w:t>1.3.</w:t>
            </w:r>
            <w:r>
              <w:rPr>
                <w:rFonts w:cs="Times New Roman"/>
                <w:noProof/>
                <w:szCs w:val="24"/>
              </w:rPr>
              <w:t>4</w:t>
            </w:r>
            <w:r>
              <w:rPr>
                <w:rFonts w:cs="Times New Roman"/>
                <w:noProof/>
                <w:szCs w:val="24"/>
                <w:lang w:val="en-US"/>
              </w:rPr>
              <w:t>.3.</w:t>
            </w:r>
            <w:r w:rsidRPr="009E65A4">
              <w:rPr>
                <w:rFonts w:cs="Times New Roman"/>
                <w:szCs w:val="24"/>
              </w:rPr>
              <w:t> </w:t>
            </w:r>
            <w:r w:rsidRPr="009E65A4">
              <w:rPr>
                <w:rFonts w:cs="Times New Roman"/>
                <w:noProof/>
                <w:szCs w:val="24"/>
                <w:lang w:val="en-US"/>
              </w:rPr>
              <w:t>Дата окончания действия</w:t>
            </w:r>
          </w:p>
        </w:tc>
        <w:tc>
          <w:tcPr>
            <w:tcW w:w="1338" w:type="pct"/>
          </w:tcPr>
          <w:p w14:paraId="0F40C83D" w14:textId="77777777" w:rsidR="00EE33B3" w:rsidRPr="00AB123D" w:rsidRDefault="00EE33B3" w:rsidP="00EE33B3">
            <w:pPr>
              <w:pStyle w:val="afa"/>
              <w:jc w:val="left"/>
              <w:rPr>
                <w:szCs w:val="24"/>
              </w:rPr>
            </w:pPr>
          </w:p>
        </w:tc>
        <w:tc>
          <w:tcPr>
            <w:tcW w:w="1026" w:type="pct"/>
            <w:vMerge/>
            <w:shd w:val="clear" w:color="auto" w:fill="auto"/>
          </w:tcPr>
          <w:p w14:paraId="434E8DF3" w14:textId="77777777" w:rsidR="00EE33B3" w:rsidRPr="00CD541A" w:rsidRDefault="00EE33B3" w:rsidP="00EE33B3">
            <w:pPr>
              <w:pStyle w:val="afa"/>
              <w:jc w:val="left"/>
              <w:rPr>
                <w:szCs w:val="24"/>
              </w:rPr>
            </w:pPr>
          </w:p>
        </w:tc>
      </w:tr>
      <w:tr w:rsidR="00EE33B3" w:rsidRPr="00CD541A" w14:paraId="05F5F718" w14:textId="77777777" w:rsidTr="00EE33B3">
        <w:tc>
          <w:tcPr>
            <w:tcW w:w="475" w:type="pct"/>
          </w:tcPr>
          <w:p w14:paraId="52D81BF8" w14:textId="0AAACFB3" w:rsidR="00EE33B3" w:rsidRDefault="008141B3" w:rsidP="00EE33B3">
            <w:pPr>
              <w:pStyle w:val="afa"/>
              <w:jc w:val="center"/>
              <w:rPr>
                <w:szCs w:val="24"/>
              </w:rPr>
            </w:pPr>
            <w:r>
              <w:rPr>
                <w:szCs w:val="24"/>
              </w:rPr>
              <w:t>45.</w:t>
            </w:r>
            <w:r w:rsidR="00EE33B3">
              <w:rPr>
                <w:szCs w:val="24"/>
              </w:rPr>
              <w:t>15</w:t>
            </w:r>
          </w:p>
        </w:tc>
        <w:tc>
          <w:tcPr>
            <w:tcW w:w="772" w:type="pct"/>
          </w:tcPr>
          <w:p w14:paraId="47B5E883"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8A5C741" w14:textId="77777777" w:rsidR="00EE33B3" w:rsidRPr="00B201C3" w:rsidRDefault="00EE33B3" w:rsidP="00EE33B3">
            <w:pPr>
              <w:pStyle w:val="afa"/>
              <w:jc w:val="left"/>
            </w:pPr>
            <w:r>
              <w:rPr>
                <w:rFonts w:cs="Times New Roman"/>
                <w:bCs w:val="0"/>
                <w:noProof/>
                <w:szCs w:val="24"/>
              </w:rPr>
              <w:t>1.3.4.4.</w:t>
            </w:r>
            <w:r w:rsidRPr="009E65A4">
              <w:rPr>
                <w:rFonts w:cs="Times New Roman"/>
                <w:szCs w:val="24"/>
              </w:rPr>
              <w:t> </w:t>
            </w:r>
            <w:r w:rsidRPr="009E65A4">
              <w:rPr>
                <w:rFonts w:cs="Times New Roman"/>
                <w:bCs w:val="0"/>
                <w:noProof/>
                <w:szCs w:val="24"/>
              </w:rPr>
              <w:t>Сведения об акте, регл</w:t>
            </w:r>
            <w:r>
              <w:rPr>
                <w:rFonts w:cs="Times New Roman"/>
                <w:bCs w:val="0"/>
                <w:noProof/>
                <w:szCs w:val="24"/>
              </w:rPr>
              <w:t>аментирующем окончание действия</w:t>
            </w:r>
          </w:p>
        </w:tc>
        <w:tc>
          <w:tcPr>
            <w:tcW w:w="1338" w:type="pct"/>
          </w:tcPr>
          <w:p w14:paraId="7AD9BE09" w14:textId="77777777" w:rsidR="00EE33B3" w:rsidRPr="00AB123D" w:rsidRDefault="00EE33B3" w:rsidP="00EE33B3">
            <w:pPr>
              <w:pStyle w:val="afa"/>
              <w:jc w:val="left"/>
              <w:rPr>
                <w:szCs w:val="24"/>
              </w:rPr>
            </w:pPr>
          </w:p>
        </w:tc>
        <w:tc>
          <w:tcPr>
            <w:tcW w:w="1026" w:type="pct"/>
            <w:vMerge/>
            <w:shd w:val="clear" w:color="auto" w:fill="auto"/>
          </w:tcPr>
          <w:p w14:paraId="0E5C4CAB" w14:textId="77777777" w:rsidR="00EE33B3" w:rsidRPr="00CD541A" w:rsidRDefault="00EE33B3" w:rsidP="00EE33B3">
            <w:pPr>
              <w:pStyle w:val="afa"/>
              <w:jc w:val="left"/>
              <w:rPr>
                <w:szCs w:val="24"/>
              </w:rPr>
            </w:pPr>
          </w:p>
        </w:tc>
      </w:tr>
      <w:tr w:rsidR="00EE33B3" w:rsidRPr="00CD541A" w14:paraId="0E1BCDA3" w14:textId="77777777" w:rsidTr="00EE33B3">
        <w:tc>
          <w:tcPr>
            <w:tcW w:w="475" w:type="pct"/>
          </w:tcPr>
          <w:p w14:paraId="48150552" w14:textId="3FEDF6F4" w:rsidR="00EE33B3" w:rsidRDefault="008141B3" w:rsidP="00EE33B3">
            <w:pPr>
              <w:pStyle w:val="afa"/>
              <w:jc w:val="center"/>
              <w:rPr>
                <w:szCs w:val="24"/>
              </w:rPr>
            </w:pPr>
            <w:r>
              <w:rPr>
                <w:szCs w:val="24"/>
              </w:rPr>
              <w:t>45.</w:t>
            </w:r>
            <w:r w:rsidR="00EE33B3">
              <w:rPr>
                <w:szCs w:val="24"/>
              </w:rPr>
              <w:t>16</w:t>
            </w:r>
          </w:p>
        </w:tc>
        <w:tc>
          <w:tcPr>
            <w:tcW w:w="772" w:type="pct"/>
          </w:tcPr>
          <w:p w14:paraId="6979FE11"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814C5DE" w14:textId="77777777" w:rsidR="00EE33B3" w:rsidRPr="00B201C3" w:rsidRDefault="00EE33B3" w:rsidP="00EE33B3">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1FF79A83" w14:textId="77777777" w:rsidR="00EE33B3" w:rsidRPr="00AB123D" w:rsidRDefault="00EE33B3" w:rsidP="00EE33B3">
            <w:pPr>
              <w:pStyle w:val="afa"/>
              <w:jc w:val="left"/>
              <w:rPr>
                <w:szCs w:val="24"/>
              </w:rPr>
            </w:pPr>
          </w:p>
        </w:tc>
        <w:tc>
          <w:tcPr>
            <w:tcW w:w="1026" w:type="pct"/>
            <w:vMerge/>
            <w:shd w:val="clear" w:color="auto" w:fill="auto"/>
          </w:tcPr>
          <w:p w14:paraId="78EF444A" w14:textId="77777777" w:rsidR="00EE33B3" w:rsidRPr="00CD541A" w:rsidRDefault="00EE33B3" w:rsidP="00EE33B3">
            <w:pPr>
              <w:pStyle w:val="afa"/>
              <w:jc w:val="left"/>
              <w:rPr>
                <w:szCs w:val="24"/>
              </w:rPr>
            </w:pPr>
          </w:p>
        </w:tc>
      </w:tr>
      <w:tr w:rsidR="00EE33B3" w:rsidRPr="00CD541A" w14:paraId="4D21858D" w14:textId="77777777" w:rsidTr="00EE33B3">
        <w:tc>
          <w:tcPr>
            <w:tcW w:w="475" w:type="pct"/>
          </w:tcPr>
          <w:p w14:paraId="5BAC9857" w14:textId="3AE43822" w:rsidR="00EE33B3" w:rsidRDefault="008141B3" w:rsidP="00EE33B3">
            <w:pPr>
              <w:pStyle w:val="afa"/>
              <w:jc w:val="center"/>
              <w:rPr>
                <w:szCs w:val="24"/>
              </w:rPr>
            </w:pPr>
            <w:r>
              <w:rPr>
                <w:szCs w:val="24"/>
              </w:rPr>
              <w:t>45.</w:t>
            </w:r>
            <w:r w:rsidR="00EE33B3">
              <w:rPr>
                <w:szCs w:val="24"/>
              </w:rPr>
              <w:t>17</w:t>
            </w:r>
          </w:p>
        </w:tc>
        <w:tc>
          <w:tcPr>
            <w:tcW w:w="772" w:type="pct"/>
          </w:tcPr>
          <w:p w14:paraId="075D2F4E"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CEC73D1" w14:textId="77777777" w:rsidR="00EE33B3" w:rsidRPr="00B201C3" w:rsidRDefault="00EE33B3" w:rsidP="00EE33B3">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3623E069" w14:textId="77777777" w:rsidR="00EE33B3" w:rsidRPr="00AB123D" w:rsidRDefault="00EE33B3" w:rsidP="00EE33B3">
            <w:pPr>
              <w:pStyle w:val="afa"/>
              <w:jc w:val="left"/>
              <w:rPr>
                <w:szCs w:val="24"/>
              </w:rPr>
            </w:pPr>
          </w:p>
        </w:tc>
        <w:tc>
          <w:tcPr>
            <w:tcW w:w="1026" w:type="pct"/>
            <w:vMerge/>
            <w:shd w:val="clear" w:color="auto" w:fill="auto"/>
          </w:tcPr>
          <w:p w14:paraId="1964DA90" w14:textId="77777777" w:rsidR="00EE33B3" w:rsidRPr="00CD541A" w:rsidRDefault="00EE33B3" w:rsidP="00EE33B3">
            <w:pPr>
              <w:pStyle w:val="afa"/>
              <w:jc w:val="left"/>
              <w:rPr>
                <w:szCs w:val="24"/>
              </w:rPr>
            </w:pPr>
          </w:p>
        </w:tc>
      </w:tr>
      <w:tr w:rsidR="00EE33B3" w:rsidRPr="00CD541A" w14:paraId="20B7E539" w14:textId="77777777" w:rsidTr="00EE33B3">
        <w:tc>
          <w:tcPr>
            <w:tcW w:w="475" w:type="pct"/>
          </w:tcPr>
          <w:p w14:paraId="1A0D57C1" w14:textId="1D970544" w:rsidR="00EE33B3" w:rsidRDefault="008141B3" w:rsidP="00EE33B3">
            <w:pPr>
              <w:pStyle w:val="afa"/>
              <w:jc w:val="center"/>
              <w:rPr>
                <w:szCs w:val="24"/>
              </w:rPr>
            </w:pPr>
            <w:r>
              <w:rPr>
                <w:szCs w:val="24"/>
              </w:rPr>
              <w:t>45.</w:t>
            </w:r>
            <w:r w:rsidR="00EE33B3">
              <w:rPr>
                <w:szCs w:val="24"/>
              </w:rPr>
              <w:t>18</w:t>
            </w:r>
          </w:p>
        </w:tc>
        <w:tc>
          <w:tcPr>
            <w:tcW w:w="772" w:type="pct"/>
          </w:tcPr>
          <w:p w14:paraId="0CEC3F50"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E459C61" w14:textId="77777777" w:rsidR="00EE33B3" w:rsidRPr="00B201C3" w:rsidRDefault="00EE33B3" w:rsidP="00EE33B3">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2F8D178C" w14:textId="77777777" w:rsidR="00EE33B3" w:rsidRPr="00AB123D" w:rsidRDefault="00EE33B3" w:rsidP="00EE33B3">
            <w:pPr>
              <w:pStyle w:val="afa"/>
              <w:jc w:val="left"/>
              <w:rPr>
                <w:szCs w:val="24"/>
              </w:rPr>
            </w:pPr>
          </w:p>
        </w:tc>
        <w:tc>
          <w:tcPr>
            <w:tcW w:w="1026" w:type="pct"/>
            <w:vMerge/>
            <w:shd w:val="clear" w:color="auto" w:fill="auto"/>
          </w:tcPr>
          <w:p w14:paraId="52CD1553" w14:textId="77777777" w:rsidR="00EE33B3" w:rsidRPr="00CD541A" w:rsidRDefault="00EE33B3" w:rsidP="00EE33B3">
            <w:pPr>
              <w:pStyle w:val="afa"/>
              <w:jc w:val="left"/>
              <w:rPr>
                <w:szCs w:val="24"/>
              </w:rPr>
            </w:pPr>
          </w:p>
        </w:tc>
      </w:tr>
      <w:tr w:rsidR="006E2B09" w:rsidRPr="00CD541A" w14:paraId="67C53309" w14:textId="77777777" w:rsidTr="00AB0BD4">
        <w:tc>
          <w:tcPr>
            <w:tcW w:w="475" w:type="pct"/>
          </w:tcPr>
          <w:p w14:paraId="78D797E6" w14:textId="77777777" w:rsidR="006E2B09" w:rsidRPr="00CD541A" w:rsidRDefault="006E2B09" w:rsidP="00AB0BD4">
            <w:pPr>
              <w:pStyle w:val="afa"/>
              <w:keepLines/>
              <w:jc w:val="center"/>
              <w:rPr>
                <w:szCs w:val="24"/>
              </w:rPr>
            </w:pPr>
            <w:r>
              <w:rPr>
                <w:szCs w:val="24"/>
              </w:rPr>
              <w:t>46</w:t>
            </w:r>
          </w:p>
        </w:tc>
        <w:tc>
          <w:tcPr>
            <w:tcW w:w="3499" w:type="pct"/>
            <w:gridSpan w:val="3"/>
          </w:tcPr>
          <w:p w14:paraId="01EB3F81" w14:textId="77777777" w:rsidR="006E2B09" w:rsidRPr="00C209B8" w:rsidRDefault="006E2B09" w:rsidP="00AB0BD4">
            <w:pPr>
              <w:pStyle w:val="afa"/>
              <w:jc w:val="left"/>
            </w:pPr>
            <w:r>
              <w:t>07380</w:t>
            </w:r>
          </w:p>
        </w:tc>
        <w:tc>
          <w:tcPr>
            <w:tcW w:w="1026" w:type="pct"/>
            <w:tcBorders>
              <w:bottom w:val="single" w:sz="4" w:space="0" w:color="auto"/>
            </w:tcBorders>
          </w:tcPr>
          <w:p w14:paraId="38EFEF89" w14:textId="77777777" w:rsidR="006E2B09" w:rsidRPr="00CD541A" w:rsidRDefault="006E2B09" w:rsidP="00AB0BD4">
            <w:pPr>
              <w:pStyle w:val="afa"/>
              <w:jc w:val="center"/>
              <w:rPr>
                <w:szCs w:val="24"/>
              </w:rPr>
            </w:pPr>
          </w:p>
        </w:tc>
      </w:tr>
      <w:tr w:rsidR="006E2B09" w:rsidRPr="00CD541A" w14:paraId="67CE6483" w14:textId="77777777" w:rsidTr="00AB0BD4">
        <w:tc>
          <w:tcPr>
            <w:tcW w:w="475" w:type="pct"/>
          </w:tcPr>
          <w:p w14:paraId="1343D011" w14:textId="77777777" w:rsidR="006E2B09" w:rsidRPr="00202812" w:rsidRDefault="006E2B09" w:rsidP="00AB0BD4">
            <w:pPr>
              <w:pStyle w:val="afa"/>
              <w:jc w:val="center"/>
              <w:rPr>
                <w:szCs w:val="24"/>
                <w:lang w:val="en-US"/>
              </w:rPr>
            </w:pPr>
            <w:r>
              <w:rPr>
                <w:szCs w:val="24"/>
              </w:rPr>
              <w:t>46.</w:t>
            </w:r>
            <w:r>
              <w:rPr>
                <w:szCs w:val="24"/>
                <w:lang w:val="en-US"/>
              </w:rPr>
              <w:t>1</w:t>
            </w:r>
          </w:p>
        </w:tc>
        <w:tc>
          <w:tcPr>
            <w:tcW w:w="772" w:type="pct"/>
          </w:tcPr>
          <w:p w14:paraId="2B91CFF4" w14:textId="77777777" w:rsidR="006E2B09" w:rsidRPr="00CD541A" w:rsidRDefault="006E2B09" w:rsidP="00AB0BD4">
            <w:pPr>
              <w:pStyle w:val="afa"/>
              <w:jc w:val="left"/>
              <w:rPr>
                <w:szCs w:val="24"/>
              </w:rPr>
            </w:pPr>
          </w:p>
        </w:tc>
        <w:tc>
          <w:tcPr>
            <w:tcW w:w="1389" w:type="pct"/>
          </w:tcPr>
          <w:p w14:paraId="13E38AD3" w14:textId="77777777" w:rsidR="006E2B09" w:rsidRPr="00CD541A" w:rsidRDefault="006E2B09" w:rsidP="00AB0BD4">
            <w:pPr>
              <w:pStyle w:val="afa"/>
              <w:jc w:val="left"/>
              <w:rPr>
                <w:szCs w:val="24"/>
              </w:rPr>
            </w:pPr>
            <w:r w:rsidRPr="008F7A7F">
              <w:rPr>
                <w:bCs w:val="0"/>
                <w:noProof/>
                <w:szCs w:val="24"/>
              </w:rPr>
              <w:t>1</w:t>
            </w:r>
            <w:r w:rsidRPr="008F7A7F">
              <w:rPr>
                <w:bCs w:val="0"/>
                <w:szCs w:val="24"/>
              </w:rPr>
              <w:t>. Сведения о видах документов</w:t>
            </w:r>
            <w:r>
              <w:rPr>
                <w:bCs w:val="0"/>
                <w:szCs w:val="24"/>
              </w:rPr>
              <w:t>,</w:t>
            </w:r>
            <w:r w:rsidRPr="000A5767">
              <w:rPr>
                <w:szCs w:val="24"/>
              </w:rPr>
              <w:t xml:space="preserve"> используемых в сфере интеллектуальной собственности</w:t>
            </w:r>
          </w:p>
        </w:tc>
        <w:tc>
          <w:tcPr>
            <w:tcW w:w="1338" w:type="pct"/>
          </w:tcPr>
          <w:p w14:paraId="1B51898F" w14:textId="77777777" w:rsidR="006E2B09" w:rsidRPr="00C8346C" w:rsidRDefault="006E2B09" w:rsidP="00AB0BD4">
            <w:pPr>
              <w:pStyle w:val="afa"/>
              <w:jc w:val="left"/>
              <w:rPr>
                <w:szCs w:val="24"/>
              </w:rPr>
            </w:pPr>
          </w:p>
        </w:tc>
        <w:tc>
          <w:tcPr>
            <w:tcW w:w="1026" w:type="pct"/>
            <w:vMerge w:val="restart"/>
            <w:shd w:val="clear" w:color="auto" w:fill="auto"/>
          </w:tcPr>
          <w:p w14:paraId="221702AD" w14:textId="77777777" w:rsidR="006E2B09" w:rsidRPr="00CD541A" w:rsidRDefault="006E2B09" w:rsidP="00AB0BD4">
            <w:pPr>
              <w:pStyle w:val="afa"/>
              <w:jc w:val="left"/>
              <w:rPr>
                <w:szCs w:val="24"/>
              </w:rPr>
            </w:pPr>
            <w:r>
              <w:rPr>
                <w:szCs w:val="24"/>
              </w:rPr>
              <w:t>Примечание 1</w:t>
            </w:r>
          </w:p>
        </w:tc>
      </w:tr>
      <w:tr w:rsidR="006E2B09" w:rsidRPr="00CD541A" w14:paraId="6FCEAF8F" w14:textId="77777777" w:rsidTr="00AB0BD4">
        <w:tc>
          <w:tcPr>
            <w:tcW w:w="475" w:type="pct"/>
          </w:tcPr>
          <w:p w14:paraId="73F2E23C" w14:textId="77777777" w:rsidR="006E2B09" w:rsidRPr="00202812" w:rsidRDefault="006E2B09" w:rsidP="00AB0BD4">
            <w:pPr>
              <w:pStyle w:val="afa"/>
              <w:jc w:val="center"/>
              <w:rPr>
                <w:szCs w:val="24"/>
                <w:lang w:val="en-US"/>
              </w:rPr>
            </w:pPr>
            <w:r>
              <w:rPr>
                <w:szCs w:val="24"/>
              </w:rPr>
              <w:t>46.</w:t>
            </w:r>
            <w:r>
              <w:rPr>
                <w:szCs w:val="24"/>
                <w:lang w:val="en-US"/>
              </w:rPr>
              <w:t>2</w:t>
            </w:r>
          </w:p>
        </w:tc>
        <w:tc>
          <w:tcPr>
            <w:tcW w:w="772" w:type="pct"/>
          </w:tcPr>
          <w:p w14:paraId="47DE002C" w14:textId="77777777" w:rsidR="006E2B09" w:rsidRPr="00CD541A" w:rsidRDefault="006E2B09" w:rsidP="00AB0BD4">
            <w:pPr>
              <w:pStyle w:val="afa"/>
              <w:jc w:val="left"/>
              <w:rPr>
                <w:szCs w:val="24"/>
              </w:rPr>
            </w:pPr>
          </w:p>
        </w:tc>
        <w:tc>
          <w:tcPr>
            <w:tcW w:w="1389" w:type="pct"/>
          </w:tcPr>
          <w:p w14:paraId="2AB972E0" w14:textId="77777777" w:rsidR="006E2B09" w:rsidRPr="00CD541A" w:rsidRDefault="006E2B09" w:rsidP="00AB0BD4">
            <w:pPr>
              <w:pStyle w:val="afa"/>
              <w:jc w:val="left"/>
              <w:rPr>
                <w:szCs w:val="24"/>
              </w:rPr>
            </w:pPr>
            <w:r w:rsidRPr="008F7A7F">
              <w:rPr>
                <w:bCs w:val="0"/>
                <w:szCs w:val="24"/>
              </w:rPr>
              <w:t xml:space="preserve">1.1. Код </w:t>
            </w:r>
            <w:r>
              <w:rPr>
                <w:bCs w:val="0"/>
                <w:szCs w:val="24"/>
              </w:rPr>
              <w:t xml:space="preserve">группы </w:t>
            </w:r>
            <w:r w:rsidRPr="008F7A7F">
              <w:rPr>
                <w:bCs w:val="0"/>
                <w:szCs w:val="24"/>
              </w:rPr>
              <w:t>документов</w:t>
            </w:r>
          </w:p>
        </w:tc>
        <w:tc>
          <w:tcPr>
            <w:tcW w:w="1338" w:type="pct"/>
          </w:tcPr>
          <w:p w14:paraId="2778BB84" w14:textId="77777777" w:rsidR="006E2B09" w:rsidRPr="00315E3B" w:rsidRDefault="006E2B09" w:rsidP="00AB0BD4">
            <w:pPr>
              <w:pStyle w:val="afa"/>
              <w:jc w:val="left"/>
              <w:rPr>
                <w:szCs w:val="24"/>
              </w:rPr>
            </w:pPr>
            <w:r>
              <w:rPr>
                <w:szCs w:val="24"/>
              </w:rPr>
              <w:t>07</w:t>
            </w:r>
          </w:p>
        </w:tc>
        <w:tc>
          <w:tcPr>
            <w:tcW w:w="1026" w:type="pct"/>
            <w:vMerge/>
            <w:shd w:val="clear" w:color="auto" w:fill="auto"/>
          </w:tcPr>
          <w:p w14:paraId="5DBE7D02" w14:textId="77777777" w:rsidR="006E2B09" w:rsidRPr="00CD541A" w:rsidRDefault="006E2B09" w:rsidP="00AB0BD4">
            <w:pPr>
              <w:pStyle w:val="afa"/>
              <w:jc w:val="left"/>
              <w:rPr>
                <w:szCs w:val="24"/>
              </w:rPr>
            </w:pPr>
          </w:p>
        </w:tc>
      </w:tr>
      <w:tr w:rsidR="006E2B09" w:rsidRPr="00CD541A" w14:paraId="61F044E8" w14:textId="77777777" w:rsidTr="00AB0BD4">
        <w:tc>
          <w:tcPr>
            <w:tcW w:w="475" w:type="pct"/>
          </w:tcPr>
          <w:p w14:paraId="6731E820" w14:textId="77777777" w:rsidR="006E2B09" w:rsidRPr="00202812" w:rsidRDefault="006E2B09" w:rsidP="00AB0BD4">
            <w:pPr>
              <w:pStyle w:val="afa"/>
              <w:jc w:val="center"/>
              <w:rPr>
                <w:szCs w:val="24"/>
                <w:lang w:val="en-US"/>
              </w:rPr>
            </w:pPr>
            <w:r>
              <w:rPr>
                <w:szCs w:val="24"/>
              </w:rPr>
              <w:t>46.</w:t>
            </w:r>
            <w:r>
              <w:rPr>
                <w:szCs w:val="24"/>
                <w:lang w:val="en-US"/>
              </w:rPr>
              <w:t>3</w:t>
            </w:r>
          </w:p>
        </w:tc>
        <w:tc>
          <w:tcPr>
            <w:tcW w:w="772" w:type="pct"/>
          </w:tcPr>
          <w:p w14:paraId="00A2F21D" w14:textId="77777777" w:rsidR="006E2B09" w:rsidRPr="00CD541A" w:rsidRDefault="006E2B09" w:rsidP="00AB0BD4">
            <w:pPr>
              <w:pStyle w:val="afa"/>
              <w:jc w:val="left"/>
              <w:rPr>
                <w:szCs w:val="24"/>
              </w:rPr>
            </w:pPr>
          </w:p>
        </w:tc>
        <w:tc>
          <w:tcPr>
            <w:tcW w:w="1389" w:type="pct"/>
          </w:tcPr>
          <w:p w14:paraId="062EF7E3" w14:textId="77777777" w:rsidR="006E2B09" w:rsidRPr="00CD541A" w:rsidRDefault="006E2B09" w:rsidP="00AB0BD4">
            <w:pPr>
              <w:pStyle w:val="afa"/>
              <w:jc w:val="left"/>
              <w:rPr>
                <w:szCs w:val="24"/>
              </w:rPr>
            </w:pPr>
            <w:r w:rsidRPr="008F7A7F">
              <w:rPr>
                <w:bCs w:val="0"/>
                <w:szCs w:val="24"/>
              </w:rPr>
              <w:t xml:space="preserve">1.2. </w:t>
            </w:r>
            <w:r>
              <w:rPr>
                <w:bCs w:val="0"/>
                <w:szCs w:val="24"/>
              </w:rPr>
              <w:t>Наименование</w:t>
            </w:r>
          </w:p>
        </w:tc>
        <w:tc>
          <w:tcPr>
            <w:tcW w:w="1338" w:type="pct"/>
          </w:tcPr>
          <w:p w14:paraId="52E87F87" w14:textId="77777777" w:rsidR="006E2B09" w:rsidRPr="00AB6D41" w:rsidRDefault="006E2B09" w:rsidP="00AB0BD4">
            <w:pPr>
              <w:pStyle w:val="afa"/>
              <w:jc w:val="left"/>
              <w:rPr>
                <w:szCs w:val="24"/>
              </w:rPr>
            </w:pPr>
            <w:r>
              <w:t>Документы, сведения и материалы, представляемые в рамках процедур, связанных с регистрацией объектов интеллектуальной собственности Евразийского экономического союза</w:t>
            </w:r>
          </w:p>
        </w:tc>
        <w:tc>
          <w:tcPr>
            <w:tcW w:w="1026" w:type="pct"/>
            <w:vMerge/>
            <w:shd w:val="clear" w:color="auto" w:fill="auto"/>
          </w:tcPr>
          <w:p w14:paraId="3C714EFE" w14:textId="77777777" w:rsidR="006E2B09" w:rsidRPr="00CD541A" w:rsidRDefault="006E2B09" w:rsidP="00AB0BD4">
            <w:pPr>
              <w:pStyle w:val="afa"/>
              <w:jc w:val="left"/>
              <w:rPr>
                <w:szCs w:val="24"/>
              </w:rPr>
            </w:pPr>
          </w:p>
        </w:tc>
      </w:tr>
      <w:tr w:rsidR="006E2B09" w:rsidRPr="00CD541A" w14:paraId="20A4C4D6" w14:textId="77777777" w:rsidTr="00AB0BD4">
        <w:tc>
          <w:tcPr>
            <w:tcW w:w="475" w:type="pct"/>
          </w:tcPr>
          <w:p w14:paraId="599061EE" w14:textId="77777777" w:rsidR="006E2B09" w:rsidRPr="00202812" w:rsidRDefault="006E2B09" w:rsidP="00AB0BD4">
            <w:pPr>
              <w:pStyle w:val="afa"/>
              <w:jc w:val="center"/>
              <w:rPr>
                <w:szCs w:val="24"/>
                <w:lang w:val="en-US"/>
              </w:rPr>
            </w:pPr>
            <w:r>
              <w:rPr>
                <w:szCs w:val="24"/>
              </w:rPr>
              <w:t>46.</w:t>
            </w:r>
            <w:r>
              <w:rPr>
                <w:szCs w:val="24"/>
                <w:lang w:val="en-US"/>
              </w:rPr>
              <w:t>4</w:t>
            </w:r>
          </w:p>
        </w:tc>
        <w:tc>
          <w:tcPr>
            <w:tcW w:w="772" w:type="pct"/>
          </w:tcPr>
          <w:p w14:paraId="1309C5A6" w14:textId="77777777" w:rsidR="006E2B09" w:rsidRPr="00CD541A" w:rsidRDefault="006E2B09" w:rsidP="00AB0BD4">
            <w:pPr>
              <w:pStyle w:val="afa"/>
              <w:jc w:val="left"/>
              <w:rPr>
                <w:szCs w:val="24"/>
              </w:rPr>
            </w:pPr>
          </w:p>
        </w:tc>
        <w:tc>
          <w:tcPr>
            <w:tcW w:w="1389" w:type="pct"/>
          </w:tcPr>
          <w:p w14:paraId="78F03124" w14:textId="77777777" w:rsidR="006E2B09" w:rsidRPr="00CD541A" w:rsidRDefault="006E2B09" w:rsidP="00AB0BD4">
            <w:pPr>
              <w:pStyle w:val="afa"/>
              <w:jc w:val="left"/>
              <w:rPr>
                <w:szCs w:val="24"/>
              </w:rPr>
            </w:pPr>
            <w:r w:rsidRPr="008F7A7F">
              <w:rPr>
                <w:bCs w:val="0"/>
                <w:szCs w:val="24"/>
              </w:rPr>
              <w:t xml:space="preserve">1.3. </w:t>
            </w:r>
            <w:r w:rsidRPr="008F7A7F">
              <w:rPr>
                <w:bCs w:val="0"/>
                <w:noProof/>
                <w:szCs w:val="24"/>
              </w:rPr>
              <w:t>Сведения о виде документа</w:t>
            </w:r>
          </w:p>
        </w:tc>
        <w:tc>
          <w:tcPr>
            <w:tcW w:w="1338" w:type="pct"/>
          </w:tcPr>
          <w:p w14:paraId="319A28FE" w14:textId="77777777" w:rsidR="006E2B09" w:rsidRPr="00CD541A" w:rsidRDefault="006E2B09" w:rsidP="00AB0BD4">
            <w:pPr>
              <w:pStyle w:val="afa"/>
              <w:jc w:val="left"/>
              <w:rPr>
                <w:szCs w:val="24"/>
              </w:rPr>
            </w:pPr>
          </w:p>
        </w:tc>
        <w:tc>
          <w:tcPr>
            <w:tcW w:w="1026" w:type="pct"/>
            <w:vMerge/>
            <w:shd w:val="clear" w:color="auto" w:fill="auto"/>
          </w:tcPr>
          <w:p w14:paraId="022355F2" w14:textId="77777777" w:rsidR="006E2B09" w:rsidRPr="00CD541A" w:rsidRDefault="006E2B09" w:rsidP="00AB0BD4">
            <w:pPr>
              <w:pStyle w:val="afa"/>
              <w:jc w:val="left"/>
              <w:rPr>
                <w:szCs w:val="24"/>
              </w:rPr>
            </w:pPr>
          </w:p>
        </w:tc>
      </w:tr>
      <w:tr w:rsidR="006E2B09" w:rsidRPr="00CD541A" w14:paraId="61BDD7EC" w14:textId="77777777" w:rsidTr="00AB0BD4">
        <w:tc>
          <w:tcPr>
            <w:tcW w:w="475" w:type="pct"/>
          </w:tcPr>
          <w:p w14:paraId="6C2007C1" w14:textId="77777777" w:rsidR="006E2B09" w:rsidRPr="00202812" w:rsidRDefault="006E2B09" w:rsidP="00AB0BD4">
            <w:pPr>
              <w:pStyle w:val="afa"/>
              <w:jc w:val="center"/>
              <w:rPr>
                <w:szCs w:val="24"/>
                <w:lang w:val="en-US"/>
              </w:rPr>
            </w:pPr>
            <w:r>
              <w:rPr>
                <w:szCs w:val="24"/>
              </w:rPr>
              <w:t>46.</w:t>
            </w:r>
            <w:r>
              <w:rPr>
                <w:szCs w:val="24"/>
                <w:lang w:val="en-US"/>
              </w:rPr>
              <w:t>5</w:t>
            </w:r>
          </w:p>
        </w:tc>
        <w:tc>
          <w:tcPr>
            <w:tcW w:w="772" w:type="pct"/>
          </w:tcPr>
          <w:p w14:paraId="23D668EE" w14:textId="77777777" w:rsidR="006E2B09" w:rsidRPr="00CD541A" w:rsidRDefault="006E2B09" w:rsidP="00AB0BD4">
            <w:pPr>
              <w:pStyle w:val="afa"/>
              <w:jc w:val="left"/>
              <w:rPr>
                <w:szCs w:val="24"/>
              </w:rPr>
            </w:pPr>
          </w:p>
        </w:tc>
        <w:tc>
          <w:tcPr>
            <w:tcW w:w="1389" w:type="pct"/>
          </w:tcPr>
          <w:p w14:paraId="73844900" w14:textId="77777777" w:rsidR="006E2B09" w:rsidRPr="00CD541A" w:rsidRDefault="006E2B09" w:rsidP="00AB0BD4">
            <w:pPr>
              <w:pStyle w:val="afa"/>
              <w:jc w:val="left"/>
              <w:rPr>
                <w:szCs w:val="24"/>
              </w:rPr>
            </w:pPr>
            <w:r w:rsidRPr="008F7A7F">
              <w:rPr>
                <w:bCs w:val="0"/>
                <w:noProof/>
                <w:szCs w:val="24"/>
              </w:rPr>
              <w:t>1.3.1. Код вида документа</w:t>
            </w:r>
          </w:p>
        </w:tc>
        <w:tc>
          <w:tcPr>
            <w:tcW w:w="1338" w:type="pct"/>
          </w:tcPr>
          <w:p w14:paraId="34F17D56" w14:textId="77777777" w:rsidR="006E2B09" w:rsidRPr="00CD541A" w:rsidRDefault="006E2B09" w:rsidP="00AB0BD4">
            <w:pPr>
              <w:pStyle w:val="afa"/>
              <w:jc w:val="left"/>
              <w:rPr>
                <w:szCs w:val="24"/>
              </w:rPr>
            </w:pPr>
            <w:r>
              <w:rPr>
                <w:szCs w:val="24"/>
              </w:rPr>
              <w:t>07380</w:t>
            </w:r>
          </w:p>
        </w:tc>
        <w:tc>
          <w:tcPr>
            <w:tcW w:w="1026" w:type="pct"/>
            <w:vMerge/>
            <w:shd w:val="clear" w:color="auto" w:fill="auto"/>
          </w:tcPr>
          <w:p w14:paraId="2F621B4B" w14:textId="77777777" w:rsidR="006E2B09" w:rsidRPr="00CD541A" w:rsidRDefault="006E2B09" w:rsidP="00AB0BD4">
            <w:pPr>
              <w:pStyle w:val="afa"/>
              <w:jc w:val="left"/>
              <w:rPr>
                <w:szCs w:val="24"/>
              </w:rPr>
            </w:pPr>
          </w:p>
        </w:tc>
      </w:tr>
      <w:tr w:rsidR="006E2B09" w:rsidRPr="00CD541A" w14:paraId="23B2ED18" w14:textId="77777777" w:rsidTr="00AB0BD4">
        <w:tc>
          <w:tcPr>
            <w:tcW w:w="475" w:type="pct"/>
          </w:tcPr>
          <w:p w14:paraId="4B11641B" w14:textId="77777777" w:rsidR="006E2B09" w:rsidRPr="00202812" w:rsidRDefault="006E2B09" w:rsidP="00AB0BD4">
            <w:pPr>
              <w:pStyle w:val="afa"/>
              <w:jc w:val="center"/>
              <w:rPr>
                <w:szCs w:val="24"/>
                <w:lang w:val="en-US"/>
              </w:rPr>
            </w:pPr>
            <w:r>
              <w:rPr>
                <w:szCs w:val="24"/>
              </w:rPr>
              <w:t>46.</w:t>
            </w:r>
            <w:r>
              <w:rPr>
                <w:szCs w:val="24"/>
                <w:lang w:val="en-US"/>
              </w:rPr>
              <w:t>6</w:t>
            </w:r>
          </w:p>
        </w:tc>
        <w:tc>
          <w:tcPr>
            <w:tcW w:w="772" w:type="pct"/>
          </w:tcPr>
          <w:p w14:paraId="753A44CF" w14:textId="77777777" w:rsidR="006E2B09" w:rsidRPr="00CD541A" w:rsidRDefault="006E2B09" w:rsidP="00AB0BD4">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76EB3B5" w14:textId="77777777" w:rsidR="006E2B09" w:rsidRPr="00CD541A" w:rsidRDefault="006E2B09" w:rsidP="00AB0BD4">
            <w:pPr>
              <w:pStyle w:val="afa"/>
              <w:jc w:val="left"/>
              <w:rPr>
                <w:szCs w:val="24"/>
              </w:rPr>
            </w:pPr>
            <w:r w:rsidRPr="008F7A7F">
              <w:rPr>
                <w:bCs w:val="0"/>
                <w:noProof/>
                <w:szCs w:val="24"/>
              </w:rPr>
              <w:t xml:space="preserve">1.3.2. </w:t>
            </w:r>
            <w:r>
              <w:rPr>
                <w:bCs w:val="0"/>
                <w:noProof/>
                <w:szCs w:val="24"/>
              </w:rPr>
              <w:t>Наименование</w:t>
            </w:r>
          </w:p>
        </w:tc>
        <w:tc>
          <w:tcPr>
            <w:tcW w:w="1338" w:type="pct"/>
          </w:tcPr>
          <w:p w14:paraId="4CF0FFFE" w14:textId="5DC4320F" w:rsidR="006E2B09" w:rsidRPr="002D3088" w:rsidRDefault="00AB0BD4" w:rsidP="00AB0BD4">
            <w:pPr>
              <w:pStyle w:val="afa"/>
              <w:jc w:val="left"/>
              <w:rPr>
                <w:szCs w:val="24"/>
              </w:rPr>
            </w:pPr>
            <w:r w:rsidRPr="001E0A86">
              <w:rPr>
                <w:noProof/>
              </w:rPr>
              <w:t xml:space="preserve">уведомление о прекращении делопроизводства по </w:t>
            </w:r>
            <w:r w:rsidRPr="001E0A86">
              <w:rPr>
                <w:noProof/>
              </w:rPr>
              <w:lastRenderedPageBreak/>
              <w:t>заявке на товарный знак, знак обслуживания Евразийского экономического союза в связи с преобразованием в национальную заявку</w:t>
            </w:r>
          </w:p>
        </w:tc>
        <w:tc>
          <w:tcPr>
            <w:tcW w:w="1026" w:type="pct"/>
            <w:vMerge/>
            <w:shd w:val="clear" w:color="auto" w:fill="auto"/>
          </w:tcPr>
          <w:p w14:paraId="549999ED" w14:textId="77777777" w:rsidR="006E2B09" w:rsidRPr="00CD541A" w:rsidRDefault="006E2B09" w:rsidP="00AB0BD4">
            <w:pPr>
              <w:pStyle w:val="afa"/>
              <w:jc w:val="left"/>
              <w:rPr>
                <w:szCs w:val="24"/>
              </w:rPr>
            </w:pPr>
          </w:p>
        </w:tc>
      </w:tr>
      <w:tr w:rsidR="006E2B09" w:rsidRPr="00AB0BD4" w14:paraId="040D35A4" w14:textId="77777777" w:rsidTr="00AB0BD4">
        <w:tc>
          <w:tcPr>
            <w:tcW w:w="475" w:type="pct"/>
          </w:tcPr>
          <w:p w14:paraId="223E7CF3" w14:textId="77777777" w:rsidR="006E2B09" w:rsidRPr="00202812" w:rsidRDefault="006E2B09" w:rsidP="00AB0BD4">
            <w:pPr>
              <w:pStyle w:val="afa"/>
              <w:jc w:val="center"/>
              <w:rPr>
                <w:szCs w:val="24"/>
                <w:lang w:val="en-US"/>
              </w:rPr>
            </w:pPr>
            <w:r>
              <w:rPr>
                <w:szCs w:val="24"/>
              </w:rPr>
              <w:lastRenderedPageBreak/>
              <w:t>46.</w:t>
            </w:r>
            <w:r>
              <w:rPr>
                <w:szCs w:val="24"/>
                <w:lang w:val="en-US"/>
              </w:rPr>
              <w:t>7</w:t>
            </w:r>
          </w:p>
        </w:tc>
        <w:tc>
          <w:tcPr>
            <w:tcW w:w="772" w:type="pct"/>
          </w:tcPr>
          <w:p w14:paraId="524C37D7" w14:textId="77777777" w:rsidR="006E2B09" w:rsidRPr="00CD541A" w:rsidRDefault="006E2B09" w:rsidP="00AB0BD4">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1070A79" w14:textId="77777777" w:rsidR="006E2B09" w:rsidRPr="00CD541A" w:rsidRDefault="006E2B09" w:rsidP="00AB0BD4">
            <w:pPr>
              <w:pStyle w:val="afa"/>
              <w:jc w:val="left"/>
              <w:rPr>
                <w:szCs w:val="24"/>
              </w:rPr>
            </w:pPr>
            <w:r w:rsidRPr="00364112">
              <w:rPr>
                <w:bCs w:val="0"/>
                <w:szCs w:val="24"/>
              </w:rPr>
              <w:t>1</w:t>
            </w:r>
            <w:r>
              <w:rPr>
                <w:bCs w:val="0"/>
                <w:szCs w:val="24"/>
              </w:rPr>
              <w:t>.3.3.</w:t>
            </w:r>
            <w:r w:rsidRPr="004B65CE">
              <w:rPr>
                <w:szCs w:val="24"/>
              </w:rPr>
              <w:t xml:space="preserve"> Код государства </w:t>
            </w:r>
            <w:r>
              <w:rPr>
                <w:noProof/>
              </w:rPr>
              <w:t>–</w:t>
            </w:r>
            <w:r w:rsidRPr="004B65CE">
              <w:rPr>
                <w:szCs w:val="24"/>
              </w:rPr>
              <w:t xml:space="preserve"> члена Евразийского экономического союза, в котором применяется </w:t>
            </w:r>
            <w:r w:rsidRPr="00AA14B8">
              <w:rPr>
                <w:szCs w:val="24"/>
              </w:rPr>
              <w:t>вид документа</w:t>
            </w:r>
          </w:p>
        </w:tc>
        <w:tc>
          <w:tcPr>
            <w:tcW w:w="1338" w:type="pct"/>
          </w:tcPr>
          <w:p w14:paraId="162995DB" w14:textId="77777777" w:rsidR="006E2B09" w:rsidRPr="0006243A" w:rsidRDefault="006E2B09" w:rsidP="00AB0BD4">
            <w:pPr>
              <w:pStyle w:val="afa"/>
              <w:jc w:val="left"/>
              <w:rPr>
                <w:szCs w:val="24"/>
                <w:lang w:val="en-US"/>
              </w:rPr>
            </w:pPr>
            <w:r w:rsidRPr="000B3685">
              <w:rPr>
                <w:color w:val="000000"/>
                <w:szCs w:val="24"/>
                <w:lang w:val="en-US"/>
              </w:rPr>
              <w:t>AM, BY, KZ, KG, RU</w:t>
            </w:r>
          </w:p>
        </w:tc>
        <w:tc>
          <w:tcPr>
            <w:tcW w:w="1026" w:type="pct"/>
            <w:vMerge/>
            <w:shd w:val="clear" w:color="auto" w:fill="auto"/>
          </w:tcPr>
          <w:p w14:paraId="5466BA7D" w14:textId="77777777" w:rsidR="006E2B09" w:rsidRPr="0006243A" w:rsidRDefault="006E2B09" w:rsidP="00AB0BD4">
            <w:pPr>
              <w:pStyle w:val="afa"/>
              <w:jc w:val="left"/>
              <w:rPr>
                <w:szCs w:val="24"/>
                <w:lang w:val="en-US"/>
              </w:rPr>
            </w:pPr>
          </w:p>
        </w:tc>
      </w:tr>
      <w:tr w:rsidR="006E2B09" w:rsidRPr="00CD541A" w14:paraId="74CFFB26" w14:textId="77777777" w:rsidTr="00AB0BD4">
        <w:tc>
          <w:tcPr>
            <w:tcW w:w="475" w:type="pct"/>
          </w:tcPr>
          <w:p w14:paraId="09CF7B18" w14:textId="77777777" w:rsidR="006E2B09" w:rsidRDefault="006E2B09" w:rsidP="00AB0BD4">
            <w:pPr>
              <w:pStyle w:val="afa"/>
              <w:jc w:val="center"/>
              <w:rPr>
                <w:szCs w:val="24"/>
              </w:rPr>
            </w:pPr>
            <w:r>
              <w:rPr>
                <w:szCs w:val="24"/>
              </w:rPr>
              <w:t>46.8</w:t>
            </w:r>
          </w:p>
        </w:tc>
        <w:tc>
          <w:tcPr>
            <w:tcW w:w="772" w:type="pct"/>
          </w:tcPr>
          <w:p w14:paraId="77B20921" w14:textId="77777777" w:rsidR="006E2B09" w:rsidRPr="00CD541A" w:rsidRDefault="006E2B09" w:rsidP="00AB0BD4">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41526C9" w14:textId="77777777" w:rsidR="006E2B09" w:rsidRPr="00B201C3" w:rsidRDefault="006E2B09" w:rsidP="00AB0BD4">
            <w:pPr>
              <w:pStyle w:val="afa"/>
              <w:jc w:val="left"/>
            </w:pPr>
            <w:r w:rsidRPr="008F7A7F">
              <w:rPr>
                <w:bCs w:val="0"/>
                <w:szCs w:val="24"/>
              </w:rPr>
              <w:t>1.3.</w:t>
            </w:r>
            <w:r>
              <w:rPr>
                <w:bCs w:val="0"/>
                <w:szCs w:val="24"/>
              </w:rPr>
              <w:t>4</w:t>
            </w:r>
            <w:r w:rsidRPr="008F7A7F">
              <w:rPr>
                <w:bCs w:val="0"/>
                <w:szCs w:val="24"/>
              </w:rPr>
              <w:t>. Сведения о записи классификатора</w:t>
            </w:r>
          </w:p>
        </w:tc>
        <w:tc>
          <w:tcPr>
            <w:tcW w:w="1338" w:type="pct"/>
          </w:tcPr>
          <w:p w14:paraId="3A7DA0CC" w14:textId="77777777" w:rsidR="006E2B09" w:rsidRPr="00AB123D" w:rsidRDefault="006E2B09" w:rsidP="00AB0BD4">
            <w:pPr>
              <w:pStyle w:val="afa"/>
              <w:jc w:val="left"/>
              <w:rPr>
                <w:szCs w:val="24"/>
              </w:rPr>
            </w:pPr>
          </w:p>
        </w:tc>
        <w:tc>
          <w:tcPr>
            <w:tcW w:w="1026" w:type="pct"/>
            <w:vMerge/>
            <w:shd w:val="clear" w:color="auto" w:fill="auto"/>
          </w:tcPr>
          <w:p w14:paraId="008E794C" w14:textId="77777777" w:rsidR="006E2B09" w:rsidRPr="00CD541A" w:rsidRDefault="006E2B09" w:rsidP="00AB0BD4">
            <w:pPr>
              <w:pStyle w:val="afa"/>
              <w:jc w:val="left"/>
              <w:rPr>
                <w:szCs w:val="24"/>
              </w:rPr>
            </w:pPr>
          </w:p>
        </w:tc>
      </w:tr>
      <w:tr w:rsidR="006E2B09" w:rsidRPr="00CD541A" w14:paraId="41D40250" w14:textId="77777777" w:rsidTr="00AB0BD4">
        <w:tc>
          <w:tcPr>
            <w:tcW w:w="475" w:type="pct"/>
          </w:tcPr>
          <w:p w14:paraId="69E2D6E4" w14:textId="77777777" w:rsidR="006E2B09" w:rsidRDefault="006E2B09" w:rsidP="00AB0BD4">
            <w:pPr>
              <w:pStyle w:val="afa"/>
              <w:jc w:val="center"/>
              <w:rPr>
                <w:szCs w:val="24"/>
              </w:rPr>
            </w:pPr>
            <w:r>
              <w:rPr>
                <w:szCs w:val="24"/>
              </w:rPr>
              <w:t>46.9</w:t>
            </w:r>
          </w:p>
        </w:tc>
        <w:tc>
          <w:tcPr>
            <w:tcW w:w="772" w:type="pct"/>
          </w:tcPr>
          <w:p w14:paraId="3E5AD866" w14:textId="77777777" w:rsidR="006E2B09" w:rsidRPr="00CD541A" w:rsidRDefault="006E2B09" w:rsidP="00AB0BD4">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E2C864A" w14:textId="77777777" w:rsidR="006E2B09" w:rsidRPr="00B201C3" w:rsidRDefault="006E2B09" w:rsidP="00AB0BD4">
            <w:pPr>
              <w:pStyle w:val="afa"/>
              <w:jc w:val="left"/>
            </w:pPr>
            <w:r w:rsidRPr="009E65A4">
              <w:rPr>
                <w:rFonts w:cs="Times New Roman"/>
                <w:noProof/>
                <w:szCs w:val="24"/>
                <w:lang w:val="en-US"/>
              </w:rPr>
              <w:t>1.</w:t>
            </w:r>
            <w:r w:rsidRPr="009E65A4">
              <w:rPr>
                <w:rFonts w:cs="Times New Roman"/>
                <w:noProof/>
                <w:szCs w:val="24"/>
              </w:rPr>
              <w:t>3.</w:t>
            </w:r>
            <w:r>
              <w:rPr>
                <w:rFonts w:cs="Times New Roman"/>
                <w:noProof/>
                <w:szCs w:val="24"/>
              </w:rPr>
              <w:t>4</w:t>
            </w: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начала действия</w:t>
            </w:r>
          </w:p>
        </w:tc>
        <w:tc>
          <w:tcPr>
            <w:tcW w:w="1338" w:type="pct"/>
          </w:tcPr>
          <w:p w14:paraId="4D28986D" w14:textId="77777777" w:rsidR="006E2B09" w:rsidRPr="00AB123D" w:rsidRDefault="006E2B09" w:rsidP="00AB0BD4">
            <w:pPr>
              <w:pStyle w:val="afa"/>
              <w:jc w:val="left"/>
              <w:rPr>
                <w:szCs w:val="24"/>
              </w:rPr>
            </w:pPr>
            <w:r>
              <w:t>Примечание 1</w:t>
            </w:r>
          </w:p>
        </w:tc>
        <w:tc>
          <w:tcPr>
            <w:tcW w:w="1026" w:type="pct"/>
            <w:vMerge/>
            <w:shd w:val="clear" w:color="auto" w:fill="auto"/>
          </w:tcPr>
          <w:p w14:paraId="296C7BBE" w14:textId="77777777" w:rsidR="006E2B09" w:rsidRPr="00CD541A" w:rsidRDefault="006E2B09" w:rsidP="00AB0BD4">
            <w:pPr>
              <w:pStyle w:val="afa"/>
              <w:jc w:val="left"/>
              <w:rPr>
                <w:szCs w:val="24"/>
              </w:rPr>
            </w:pPr>
          </w:p>
        </w:tc>
      </w:tr>
      <w:tr w:rsidR="006E2B09" w:rsidRPr="00CD541A" w14:paraId="54A497F5" w14:textId="77777777" w:rsidTr="00AB0BD4">
        <w:tc>
          <w:tcPr>
            <w:tcW w:w="475" w:type="pct"/>
          </w:tcPr>
          <w:p w14:paraId="7D698C2D" w14:textId="77777777" w:rsidR="006E2B09" w:rsidRDefault="006E2B09" w:rsidP="00AB0BD4">
            <w:pPr>
              <w:pStyle w:val="afa"/>
              <w:jc w:val="center"/>
              <w:rPr>
                <w:szCs w:val="24"/>
              </w:rPr>
            </w:pPr>
            <w:r>
              <w:rPr>
                <w:szCs w:val="24"/>
              </w:rPr>
              <w:t>46.10</w:t>
            </w:r>
          </w:p>
        </w:tc>
        <w:tc>
          <w:tcPr>
            <w:tcW w:w="772" w:type="pct"/>
          </w:tcPr>
          <w:p w14:paraId="5533A7BD" w14:textId="77777777" w:rsidR="006E2B09" w:rsidRPr="00CD541A" w:rsidRDefault="006E2B09" w:rsidP="00AB0BD4">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9B6CE35" w14:textId="77777777" w:rsidR="006E2B09" w:rsidRPr="00B201C3" w:rsidRDefault="006E2B09" w:rsidP="00AB0BD4">
            <w:pPr>
              <w:pStyle w:val="afa"/>
              <w:jc w:val="left"/>
            </w:pPr>
            <w:r w:rsidRPr="009E65A4">
              <w:rPr>
                <w:rFonts w:cs="Times New Roman"/>
                <w:bCs w:val="0"/>
                <w:noProof/>
                <w:szCs w:val="24"/>
              </w:rPr>
              <w:t>1.3.</w:t>
            </w:r>
            <w:r>
              <w:rPr>
                <w:rFonts w:cs="Times New Roman"/>
                <w:bCs w:val="0"/>
                <w:noProof/>
                <w:szCs w:val="24"/>
              </w:rPr>
              <w:t>4</w:t>
            </w:r>
            <w:r w:rsidRPr="009E65A4">
              <w:rPr>
                <w:rFonts w:cs="Times New Roman"/>
                <w:bCs w:val="0"/>
                <w:noProof/>
                <w:szCs w:val="24"/>
              </w:rPr>
              <w:t>.2</w:t>
            </w:r>
            <w:r w:rsidRPr="009E65A4">
              <w:rPr>
                <w:rFonts w:cs="Times New Roman"/>
                <w:bCs w:val="0"/>
                <w:szCs w:val="24"/>
              </w:rPr>
              <w:t>.</w:t>
            </w:r>
            <w:r w:rsidRPr="009E65A4">
              <w:rPr>
                <w:rFonts w:cs="Times New Roman"/>
                <w:szCs w:val="24"/>
              </w:rPr>
              <w:t> </w:t>
            </w:r>
            <w:r w:rsidRPr="009E65A4">
              <w:rPr>
                <w:rFonts w:cs="Times New Roman"/>
                <w:bCs w:val="0"/>
                <w:noProof/>
                <w:szCs w:val="24"/>
              </w:rPr>
              <w:t xml:space="preserve">Сведения об акте, регламентирующем начало действия </w:t>
            </w:r>
          </w:p>
        </w:tc>
        <w:tc>
          <w:tcPr>
            <w:tcW w:w="1338" w:type="pct"/>
          </w:tcPr>
          <w:p w14:paraId="3511AB36" w14:textId="77777777" w:rsidR="006E2B09" w:rsidRPr="00AB123D" w:rsidRDefault="006E2B09" w:rsidP="00AB0BD4">
            <w:pPr>
              <w:pStyle w:val="afa"/>
              <w:jc w:val="left"/>
              <w:rPr>
                <w:szCs w:val="24"/>
              </w:rPr>
            </w:pPr>
          </w:p>
        </w:tc>
        <w:tc>
          <w:tcPr>
            <w:tcW w:w="1026" w:type="pct"/>
            <w:vMerge/>
            <w:shd w:val="clear" w:color="auto" w:fill="auto"/>
          </w:tcPr>
          <w:p w14:paraId="01E1F5F0" w14:textId="77777777" w:rsidR="006E2B09" w:rsidRPr="00CD541A" w:rsidRDefault="006E2B09" w:rsidP="00AB0BD4">
            <w:pPr>
              <w:pStyle w:val="afa"/>
              <w:jc w:val="left"/>
              <w:rPr>
                <w:szCs w:val="24"/>
              </w:rPr>
            </w:pPr>
          </w:p>
        </w:tc>
      </w:tr>
      <w:tr w:rsidR="006E2B09" w:rsidRPr="00CD541A" w14:paraId="6344C981" w14:textId="77777777" w:rsidTr="00AB0BD4">
        <w:tc>
          <w:tcPr>
            <w:tcW w:w="475" w:type="pct"/>
          </w:tcPr>
          <w:p w14:paraId="49666C72" w14:textId="77777777" w:rsidR="006E2B09" w:rsidRDefault="006E2B09" w:rsidP="00AB0BD4">
            <w:pPr>
              <w:pStyle w:val="afa"/>
              <w:jc w:val="center"/>
              <w:rPr>
                <w:szCs w:val="24"/>
              </w:rPr>
            </w:pPr>
            <w:r>
              <w:rPr>
                <w:szCs w:val="24"/>
              </w:rPr>
              <w:t>46.11</w:t>
            </w:r>
          </w:p>
        </w:tc>
        <w:tc>
          <w:tcPr>
            <w:tcW w:w="772" w:type="pct"/>
          </w:tcPr>
          <w:p w14:paraId="795B251B" w14:textId="77777777" w:rsidR="006E2B09" w:rsidRPr="00CD541A" w:rsidRDefault="006E2B09" w:rsidP="00AB0BD4">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8AB78E4" w14:textId="77777777" w:rsidR="006E2B09" w:rsidRPr="00B201C3" w:rsidRDefault="006E2B09" w:rsidP="00AB0BD4">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254994E0" w14:textId="77777777" w:rsidR="006E2B09" w:rsidRPr="00AB123D" w:rsidRDefault="006E2B09" w:rsidP="00AB0BD4">
            <w:pPr>
              <w:pStyle w:val="afa"/>
              <w:jc w:val="left"/>
              <w:rPr>
                <w:szCs w:val="24"/>
              </w:rPr>
            </w:pPr>
            <w:r>
              <w:t>Примечание 4</w:t>
            </w:r>
          </w:p>
        </w:tc>
        <w:tc>
          <w:tcPr>
            <w:tcW w:w="1026" w:type="pct"/>
            <w:vMerge/>
            <w:shd w:val="clear" w:color="auto" w:fill="auto"/>
          </w:tcPr>
          <w:p w14:paraId="12E12B3F" w14:textId="77777777" w:rsidR="006E2B09" w:rsidRPr="00CD541A" w:rsidRDefault="006E2B09" w:rsidP="00AB0BD4">
            <w:pPr>
              <w:pStyle w:val="afa"/>
              <w:jc w:val="left"/>
              <w:rPr>
                <w:szCs w:val="24"/>
              </w:rPr>
            </w:pPr>
          </w:p>
        </w:tc>
      </w:tr>
      <w:tr w:rsidR="006E2B09" w:rsidRPr="00CD541A" w14:paraId="20CBECA6" w14:textId="77777777" w:rsidTr="00AB0BD4">
        <w:tc>
          <w:tcPr>
            <w:tcW w:w="475" w:type="pct"/>
          </w:tcPr>
          <w:p w14:paraId="60F34DDA" w14:textId="77777777" w:rsidR="006E2B09" w:rsidRDefault="006E2B09" w:rsidP="00AB0BD4">
            <w:pPr>
              <w:pStyle w:val="afa"/>
              <w:jc w:val="center"/>
              <w:rPr>
                <w:szCs w:val="24"/>
              </w:rPr>
            </w:pPr>
            <w:r>
              <w:rPr>
                <w:szCs w:val="24"/>
              </w:rPr>
              <w:t>46.12</w:t>
            </w:r>
          </w:p>
        </w:tc>
        <w:tc>
          <w:tcPr>
            <w:tcW w:w="772" w:type="pct"/>
          </w:tcPr>
          <w:p w14:paraId="70FE84ED" w14:textId="77777777" w:rsidR="006E2B09" w:rsidRPr="00CD541A" w:rsidRDefault="006E2B09" w:rsidP="00AB0BD4">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F3E650A" w14:textId="77777777" w:rsidR="006E2B09" w:rsidRPr="00B201C3" w:rsidRDefault="006E2B09" w:rsidP="00AB0BD4">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47B73508" w14:textId="77777777" w:rsidR="006E2B09" w:rsidRPr="00AB123D" w:rsidRDefault="006E2B09" w:rsidP="00AB0BD4">
            <w:pPr>
              <w:pStyle w:val="afa"/>
              <w:jc w:val="left"/>
              <w:rPr>
                <w:szCs w:val="24"/>
              </w:rPr>
            </w:pPr>
            <w:r>
              <w:t>Примечание 2</w:t>
            </w:r>
          </w:p>
        </w:tc>
        <w:tc>
          <w:tcPr>
            <w:tcW w:w="1026" w:type="pct"/>
            <w:vMerge/>
            <w:shd w:val="clear" w:color="auto" w:fill="auto"/>
          </w:tcPr>
          <w:p w14:paraId="5A7A4C3F" w14:textId="77777777" w:rsidR="006E2B09" w:rsidRPr="00CD541A" w:rsidRDefault="006E2B09" w:rsidP="00AB0BD4">
            <w:pPr>
              <w:pStyle w:val="afa"/>
              <w:jc w:val="left"/>
              <w:rPr>
                <w:szCs w:val="24"/>
              </w:rPr>
            </w:pPr>
          </w:p>
        </w:tc>
      </w:tr>
      <w:tr w:rsidR="006E2B09" w:rsidRPr="00CD541A" w14:paraId="0B836682" w14:textId="77777777" w:rsidTr="00AB0BD4">
        <w:tc>
          <w:tcPr>
            <w:tcW w:w="475" w:type="pct"/>
          </w:tcPr>
          <w:p w14:paraId="4A425506" w14:textId="77777777" w:rsidR="006E2B09" w:rsidRDefault="006E2B09" w:rsidP="00AB0BD4">
            <w:pPr>
              <w:pStyle w:val="afa"/>
              <w:jc w:val="center"/>
              <w:rPr>
                <w:szCs w:val="24"/>
              </w:rPr>
            </w:pPr>
            <w:r>
              <w:rPr>
                <w:szCs w:val="24"/>
              </w:rPr>
              <w:t>46.13</w:t>
            </w:r>
          </w:p>
        </w:tc>
        <w:tc>
          <w:tcPr>
            <w:tcW w:w="772" w:type="pct"/>
          </w:tcPr>
          <w:p w14:paraId="6DC4B446" w14:textId="77777777" w:rsidR="006E2B09" w:rsidRPr="00CD541A" w:rsidRDefault="006E2B09" w:rsidP="00AB0BD4">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E44CD41" w14:textId="77777777" w:rsidR="006E2B09" w:rsidRPr="00B201C3" w:rsidRDefault="006E2B09" w:rsidP="00AB0BD4">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2082F8C7" w14:textId="77777777" w:rsidR="006E2B09" w:rsidRPr="00AB123D" w:rsidRDefault="006E2B09" w:rsidP="00AB0BD4">
            <w:pPr>
              <w:pStyle w:val="afa"/>
              <w:jc w:val="left"/>
              <w:rPr>
                <w:szCs w:val="24"/>
              </w:rPr>
            </w:pPr>
            <w:r>
              <w:t>Примечание 3</w:t>
            </w:r>
          </w:p>
        </w:tc>
        <w:tc>
          <w:tcPr>
            <w:tcW w:w="1026" w:type="pct"/>
            <w:vMerge/>
            <w:shd w:val="clear" w:color="auto" w:fill="auto"/>
          </w:tcPr>
          <w:p w14:paraId="5B8EACAE" w14:textId="77777777" w:rsidR="006E2B09" w:rsidRPr="00CD541A" w:rsidRDefault="006E2B09" w:rsidP="00AB0BD4">
            <w:pPr>
              <w:pStyle w:val="afa"/>
              <w:jc w:val="left"/>
              <w:rPr>
                <w:szCs w:val="24"/>
              </w:rPr>
            </w:pPr>
          </w:p>
        </w:tc>
      </w:tr>
      <w:tr w:rsidR="006E2B09" w:rsidRPr="00CD541A" w14:paraId="28053523" w14:textId="77777777" w:rsidTr="00AB0BD4">
        <w:tc>
          <w:tcPr>
            <w:tcW w:w="475" w:type="pct"/>
          </w:tcPr>
          <w:p w14:paraId="4B002DCB" w14:textId="77777777" w:rsidR="006E2B09" w:rsidRDefault="006E2B09" w:rsidP="00AB0BD4">
            <w:pPr>
              <w:pStyle w:val="afa"/>
              <w:jc w:val="center"/>
              <w:rPr>
                <w:szCs w:val="24"/>
              </w:rPr>
            </w:pPr>
            <w:r>
              <w:rPr>
                <w:szCs w:val="24"/>
              </w:rPr>
              <w:t>46.14</w:t>
            </w:r>
          </w:p>
        </w:tc>
        <w:tc>
          <w:tcPr>
            <w:tcW w:w="772" w:type="pct"/>
          </w:tcPr>
          <w:p w14:paraId="60E990CC" w14:textId="77777777" w:rsidR="006E2B09" w:rsidRPr="00CD541A" w:rsidRDefault="006E2B09" w:rsidP="00AB0BD4">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B64C9F5" w14:textId="77777777" w:rsidR="006E2B09" w:rsidRPr="00B201C3" w:rsidRDefault="006E2B09" w:rsidP="00AB0BD4">
            <w:pPr>
              <w:pStyle w:val="afa"/>
              <w:jc w:val="left"/>
            </w:pPr>
            <w:r>
              <w:rPr>
                <w:rFonts w:cs="Times New Roman"/>
                <w:noProof/>
                <w:szCs w:val="24"/>
                <w:lang w:val="en-US"/>
              </w:rPr>
              <w:t>1.3.</w:t>
            </w:r>
            <w:r>
              <w:rPr>
                <w:rFonts w:cs="Times New Roman"/>
                <w:noProof/>
                <w:szCs w:val="24"/>
              </w:rPr>
              <w:t>4</w:t>
            </w:r>
            <w:r>
              <w:rPr>
                <w:rFonts w:cs="Times New Roman"/>
                <w:noProof/>
                <w:szCs w:val="24"/>
                <w:lang w:val="en-US"/>
              </w:rPr>
              <w:t>.3.</w:t>
            </w:r>
            <w:r w:rsidRPr="009E65A4">
              <w:rPr>
                <w:rFonts w:cs="Times New Roman"/>
                <w:szCs w:val="24"/>
              </w:rPr>
              <w:t> </w:t>
            </w:r>
            <w:r w:rsidRPr="009E65A4">
              <w:rPr>
                <w:rFonts w:cs="Times New Roman"/>
                <w:noProof/>
                <w:szCs w:val="24"/>
                <w:lang w:val="en-US"/>
              </w:rPr>
              <w:t>Дата окончания действия</w:t>
            </w:r>
          </w:p>
        </w:tc>
        <w:tc>
          <w:tcPr>
            <w:tcW w:w="1338" w:type="pct"/>
          </w:tcPr>
          <w:p w14:paraId="64A4B2C3" w14:textId="77777777" w:rsidR="006E2B09" w:rsidRPr="00AB123D" w:rsidRDefault="006E2B09" w:rsidP="00AB0BD4">
            <w:pPr>
              <w:pStyle w:val="afa"/>
              <w:jc w:val="left"/>
              <w:rPr>
                <w:szCs w:val="24"/>
              </w:rPr>
            </w:pPr>
          </w:p>
        </w:tc>
        <w:tc>
          <w:tcPr>
            <w:tcW w:w="1026" w:type="pct"/>
            <w:vMerge/>
            <w:shd w:val="clear" w:color="auto" w:fill="auto"/>
          </w:tcPr>
          <w:p w14:paraId="1D6ADF4C" w14:textId="77777777" w:rsidR="006E2B09" w:rsidRPr="00CD541A" w:rsidRDefault="006E2B09" w:rsidP="00AB0BD4">
            <w:pPr>
              <w:pStyle w:val="afa"/>
              <w:jc w:val="left"/>
              <w:rPr>
                <w:szCs w:val="24"/>
              </w:rPr>
            </w:pPr>
          </w:p>
        </w:tc>
      </w:tr>
      <w:tr w:rsidR="006E2B09" w:rsidRPr="00CD541A" w14:paraId="54147673" w14:textId="77777777" w:rsidTr="00AB0BD4">
        <w:tc>
          <w:tcPr>
            <w:tcW w:w="475" w:type="pct"/>
          </w:tcPr>
          <w:p w14:paraId="6AD440FA" w14:textId="77777777" w:rsidR="006E2B09" w:rsidRDefault="006E2B09" w:rsidP="00AB0BD4">
            <w:pPr>
              <w:pStyle w:val="afa"/>
              <w:jc w:val="center"/>
              <w:rPr>
                <w:szCs w:val="24"/>
              </w:rPr>
            </w:pPr>
            <w:r>
              <w:rPr>
                <w:szCs w:val="24"/>
              </w:rPr>
              <w:t>46.15</w:t>
            </w:r>
          </w:p>
        </w:tc>
        <w:tc>
          <w:tcPr>
            <w:tcW w:w="772" w:type="pct"/>
          </w:tcPr>
          <w:p w14:paraId="6BCD98AD" w14:textId="77777777" w:rsidR="006E2B09" w:rsidRPr="00CD541A" w:rsidRDefault="006E2B09" w:rsidP="00AB0BD4">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9670761" w14:textId="77777777" w:rsidR="006E2B09" w:rsidRPr="00B201C3" w:rsidRDefault="006E2B09" w:rsidP="00AB0BD4">
            <w:pPr>
              <w:pStyle w:val="afa"/>
              <w:jc w:val="left"/>
            </w:pPr>
            <w:r>
              <w:rPr>
                <w:rFonts w:cs="Times New Roman"/>
                <w:bCs w:val="0"/>
                <w:noProof/>
                <w:szCs w:val="24"/>
              </w:rPr>
              <w:t>1.3.4.4.</w:t>
            </w:r>
            <w:r w:rsidRPr="009E65A4">
              <w:rPr>
                <w:rFonts w:cs="Times New Roman"/>
                <w:szCs w:val="24"/>
              </w:rPr>
              <w:t> </w:t>
            </w:r>
            <w:r w:rsidRPr="009E65A4">
              <w:rPr>
                <w:rFonts w:cs="Times New Roman"/>
                <w:bCs w:val="0"/>
                <w:noProof/>
                <w:szCs w:val="24"/>
              </w:rPr>
              <w:t>Сведения об акте, регл</w:t>
            </w:r>
            <w:r>
              <w:rPr>
                <w:rFonts w:cs="Times New Roman"/>
                <w:bCs w:val="0"/>
                <w:noProof/>
                <w:szCs w:val="24"/>
              </w:rPr>
              <w:t>аментирующем окончание действия</w:t>
            </w:r>
          </w:p>
        </w:tc>
        <w:tc>
          <w:tcPr>
            <w:tcW w:w="1338" w:type="pct"/>
          </w:tcPr>
          <w:p w14:paraId="1092E8B0" w14:textId="77777777" w:rsidR="006E2B09" w:rsidRPr="00AB123D" w:rsidRDefault="006E2B09" w:rsidP="00AB0BD4">
            <w:pPr>
              <w:pStyle w:val="afa"/>
              <w:jc w:val="left"/>
              <w:rPr>
                <w:szCs w:val="24"/>
              </w:rPr>
            </w:pPr>
          </w:p>
        </w:tc>
        <w:tc>
          <w:tcPr>
            <w:tcW w:w="1026" w:type="pct"/>
            <w:vMerge/>
            <w:shd w:val="clear" w:color="auto" w:fill="auto"/>
          </w:tcPr>
          <w:p w14:paraId="6EF5503F" w14:textId="77777777" w:rsidR="006E2B09" w:rsidRPr="00CD541A" w:rsidRDefault="006E2B09" w:rsidP="00AB0BD4">
            <w:pPr>
              <w:pStyle w:val="afa"/>
              <w:jc w:val="left"/>
              <w:rPr>
                <w:szCs w:val="24"/>
              </w:rPr>
            </w:pPr>
          </w:p>
        </w:tc>
      </w:tr>
      <w:tr w:rsidR="006E2B09" w:rsidRPr="00CD541A" w14:paraId="728D0076" w14:textId="77777777" w:rsidTr="00AB0BD4">
        <w:tc>
          <w:tcPr>
            <w:tcW w:w="475" w:type="pct"/>
          </w:tcPr>
          <w:p w14:paraId="3010F378" w14:textId="77777777" w:rsidR="006E2B09" w:rsidRDefault="006E2B09" w:rsidP="00AB0BD4">
            <w:pPr>
              <w:pStyle w:val="afa"/>
              <w:jc w:val="center"/>
              <w:rPr>
                <w:szCs w:val="24"/>
              </w:rPr>
            </w:pPr>
            <w:r>
              <w:rPr>
                <w:szCs w:val="24"/>
              </w:rPr>
              <w:t>46.16</w:t>
            </w:r>
          </w:p>
        </w:tc>
        <w:tc>
          <w:tcPr>
            <w:tcW w:w="772" w:type="pct"/>
          </w:tcPr>
          <w:p w14:paraId="15590655" w14:textId="77777777" w:rsidR="006E2B09" w:rsidRPr="00CD541A" w:rsidRDefault="006E2B09" w:rsidP="00AB0BD4">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354A626" w14:textId="77777777" w:rsidR="006E2B09" w:rsidRPr="00B201C3" w:rsidRDefault="006E2B09" w:rsidP="00AB0BD4">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3176CD48" w14:textId="77777777" w:rsidR="006E2B09" w:rsidRPr="00AB123D" w:rsidRDefault="006E2B09" w:rsidP="00AB0BD4">
            <w:pPr>
              <w:pStyle w:val="afa"/>
              <w:jc w:val="left"/>
              <w:rPr>
                <w:szCs w:val="24"/>
              </w:rPr>
            </w:pPr>
          </w:p>
        </w:tc>
        <w:tc>
          <w:tcPr>
            <w:tcW w:w="1026" w:type="pct"/>
            <w:vMerge/>
            <w:shd w:val="clear" w:color="auto" w:fill="auto"/>
          </w:tcPr>
          <w:p w14:paraId="35AE15F4" w14:textId="77777777" w:rsidR="006E2B09" w:rsidRPr="00CD541A" w:rsidRDefault="006E2B09" w:rsidP="00AB0BD4">
            <w:pPr>
              <w:pStyle w:val="afa"/>
              <w:jc w:val="left"/>
              <w:rPr>
                <w:szCs w:val="24"/>
              </w:rPr>
            </w:pPr>
          </w:p>
        </w:tc>
      </w:tr>
      <w:tr w:rsidR="006E2B09" w:rsidRPr="00CD541A" w14:paraId="498A97EC" w14:textId="77777777" w:rsidTr="00AB0BD4">
        <w:tc>
          <w:tcPr>
            <w:tcW w:w="475" w:type="pct"/>
          </w:tcPr>
          <w:p w14:paraId="2657B25E" w14:textId="77777777" w:rsidR="006E2B09" w:rsidRDefault="006E2B09" w:rsidP="00AB0BD4">
            <w:pPr>
              <w:pStyle w:val="afa"/>
              <w:jc w:val="center"/>
              <w:rPr>
                <w:szCs w:val="24"/>
              </w:rPr>
            </w:pPr>
            <w:r>
              <w:rPr>
                <w:szCs w:val="24"/>
              </w:rPr>
              <w:t>46.17</w:t>
            </w:r>
          </w:p>
        </w:tc>
        <w:tc>
          <w:tcPr>
            <w:tcW w:w="772" w:type="pct"/>
          </w:tcPr>
          <w:p w14:paraId="0D629199" w14:textId="77777777" w:rsidR="006E2B09" w:rsidRPr="00CD541A" w:rsidRDefault="006E2B09" w:rsidP="00AB0BD4">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9785F12" w14:textId="77777777" w:rsidR="006E2B09" w:rsidRPr="00B201C3" w:rsidRDefault="006E2B09" w:rsidP="00AB0BD4">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39E3E9C4" w14:textId="77777777" w:rsidR="006E2B09" w:rsidRPr="00AB123D" w:rsidRDefault="006E2B09" w:rsidP="00AB0BD4">
            <w:pPr>
              <w:pStyle w:val="afa"/>
              <w:jc w:val="left"/>
              <w:rPr>
                <w:szCs w:val="24"/>
              </w:rPr>
            </w:pPr>
          </w:p>
        </w:tc>
        <w:tc>
          <w:tcPr>
            <w:tcW w:w="1026" w:type="pct"/>
            <w:vMerge/>
            <w:shd w:val="clear" w:color="auto" w:fill="auto"/>
          </w:tcPr>
          <w:p w14:paraId="778BCED4" w14:textId="77777777" w:rsidR="006E2B09" w:rsidRPr="00CD541A" w:rsidRDefault="006E2B09" w:rsidP="00AB0BD4">
            <w:pPr>
              <w:pStyle w:val="afa"/>
              <w:jc w:val="left"/>
              <w:rPr>
                <w:szCs w:val="24"/>
              </w:rPr>
            </w:pPr>
          </w:p>
        </w:tc>
      </w:tr>
      <w:tr w:rsidR="006E2B09" w:rsidRPr="00CD541A" w14:paraId="5D66ECD3" w14:textId="77777777" w:rsidTr="00AB0BD4">
        <w:tc>
          <w:tcPr>
            <w:tcW w:w="475" w:type="pct"/>
          </w:tcPr>
          <w:p w14:paraId="64F30AC7" w14:textId="77777777" w:rsidR="006E2B09" w:rsidRDefault="006E2B09" w:rsidP="00AB0BD4">
            <w:pPr>
              <w:pStyle w:val="afa"/>
              <w:jc w:val="center"/>
              <w:rPr>
                <w:szCs w:val="24"/>
              </w:rPr>
            </w:pPr>
            <w:r>
              <w:rPr>
                <w:szCs w:val="24"/>
              </w:rPr>
              <w:t>46.18</w:t>
            </w:r>
          </w:p>
        </w:tc>
        <w:tc>
          <w:tcPr>
            <w:tcW w:w="772" w:type="pct"/>
          </w:tcPr>
          <w:p w14:paraId="5AF17086" w14:textId="77777777" w:rsidR="006E2B09" w:rsidRPr="00CD541A" w:rsidRDefault="006E2B09" w:rsidP="00AB0BD4">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B76A4A9" w14:textId="77777777" w:rsidR="006E2B09" w:rsidRPr="00B201C3" w:rsidRDefault="006E2B09" w:rsidP="00AB0BD4">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1197DB63" w14:textId="77777777" w:rsidR="006E2B09" w:rsidRPr="00AB123D" w:rsidRDefault="006E2B09" w:rsidP="00AB0BD4">
            <w:pPr>
              <w:pStyle w:val="afa"/>
              <w:jc w:val="left"/>
              <w:rPr>
                <w:szCs w:val="24"/>
              </w:rPr>
            </w:pPr>
          </w:p>
        </w:tc>
        <w:tc>
          <w:tcPr>
            <w:tcW w:w="1026" w:type="pct"/>
            <w:vMerge/>
            <w:shd w:val="clear" w:color="auto" w:fill="auto"/>
          </w:tcPr>
          <w:p w14:paraId="09C81F56" w14:textId="77777777" w:rsidR="006E2B09" w:rsidRPr="00CD541A" w:rsidRDefault="006E2B09" w:rsidP="00AB0BD4">
            <w:pPr>
              <w:pStyle w:val="afa"/>
              <w:jc w:val="left"/>
              <w:rPr>
                <w:szCs w:val="24"/>
              </w:rPr>
            </w:pPr>
          </w:p>
        </w:tc>
      </w:tr>
      <w:tr w:rsidR="00EE33B3" w:rsidRPr="00CD541A" w14:paraId="2A36F04D" w14:textId="77777777" w:rsidTr="00EE33B3">
        <w:tc>
          <w:tcPr>
            <w:tcW w:w="475" w:type="pct"/>
          </w:tcPr>
          <w:p w14:paraId="2A824216" w14:textId="1DF0197D" w:rsidR="00EE33B3" w:rsidRPr="00CD541A" w:rsidRDefault="008141B3" w:rsidP="006E2B09">
            <w:pPr>
              <w:pStyle w:val="afa"/>
              <w:keepLines/>
              <w:jc w:val="center"/>
              <w:rPr>
                <w:szCs w:val="24"/>
              </w:rPr>
            </w:pPr>
            <w:r>
              <w:rPr>
                <w:szCs w:val="24"/>
              </w:rPr>
              <w:t>4</w:t>
            </w:r>
            <w:r w:rsidR="006E2B09">
              <w:rPr>
                <w:szCs w:val="24"/>
              </w:rPr>
              <w:t>7</w:t>
            </w:r>
          </w:p>
        </w:tc>
        <w:tc>
          <w:tcPr>
            <w:tcW w:w="3499" w:type="pct"/>
            <w:gridSpan w:val="3"/>
          </w:tcPr>
          <w:p w14:paraId="622DFD70" w14:textId="49DF698B" w:rsidR="00EE33B3" w:rsidRPr="00C209B8" w:rsidRDefault="00EE33B3" w:rsidP="006E2B09">
            <w:pPr>
              <w:pStyle w:val="afa"/>
              <w:jc w:val="left"/>
            </w:pPr>
            <w:r>
              <w:t>073</w:t>
            </w:r>
            <w:r w:rsidR="008141B3">
              <w:t>8</w:t>
            </w:r>
            <w:r w:rsidR="006E2B09">
              <w:t>5</w:t>
            </w:r>
          </w:p>
        </w:tc>
        <w:tc>
          <w:tcPr>
            <w:tcW w:w="1026" w:type="pct"/>
            <w:tcBorders>
              <w:bottom w:val="single" w:sz="4" w:space="0" w:color="auto"/>
            </w:tcBorders>
          </w:tcPr>
          <w:p w14:paraId="19609B6A" w14:textId="77777777" w:rsidR="00EE33B3" w:rsidRPr="00CD541A" w:rsidRDefault="00EE33B3" w:rsidP="00EE33B3">
            <w:pPr>
              <w:pStyle w:val="afa"/>
              <w:jc w:val="center"/>
              <w:rPr>
                <w:szCs w:val="24"/>
              </w:rPr>
            </w:pPr>
          </w:p>
        </w:tc>
      </w:tr>
      <w:tr w:rsidR="00EE33B3" w:rsidRPr="00CD541A" w14:paraId="45657C2E" w14:textId="77777777" w:rsidTr="00EE33B3">
        <w:tc>
          <w:tcPr>
            <w:tcW w:w="475" w:type="pct"/>
          </w:tcPr>
          <w:p w14:paraId="18AD75B1" w14:textId="1C206DC8" w:rsidR="00EE33B3" w:rsidRPr="00202812" w:rsidRDefault="006E2B09" w:rsidP="00EE33B3">
            <w:pPr>
              <w:pStyle w:val="afa"/>
              <w:jc w:val="center"/>
              <w:rPr>
                <w:szCs w:val="24"/>
                <w:lang w:val="en-US"/>
              </w:rPr>
            </w:pPr>
            <w:r>
              <w:rPr>
                <w:szCs w:val="24"/>
              </w:rPr>
              <w:t>47.</w:t>
            </w:r>
            <w:r w:rsidR="00EE33B3">
              <w:rPr>
                <w:szCs w:val="24"/>
                <w:lang w:val="en-US"/>
              </w:rPr>
              <w:t>1</w:t>
            </w:r>
          </w:p>
        </w:tc>
        <w:tc>
          <w:tcPr>
            <w:tcW w:w="772" w:type="pct"/>
          </w:tcPr>
          <w:p w14:paraId="5188D839" w14:textId="77777777" w:rsidR="00EE33B3" w:rsidRPr="00CD541A" w:rsidRDefault="00EE33B3" w:rsidP="00EE33B3">
            <w:pPr>
              <w:pStyle w:val="afa"/>
              <w:jc w:val="left"/>
              <w:rPr>
                <w:szCs w:val="24"/>
              </w:rPr>
            </w:pPr>
          </w:p>
        </w:tc>
        <w:tc>
          <w:tcPr>
            <w:tcW w:w="1389" w:type="pct"/>
          </w:tcPr>
          <w:p w14:paraId="09DBE325" w14:textId="77777777" w:rsidR="00EE33B3" w:rsidRPr="00CD541A" w:rsidRDefault="00EE33B3" w:rsidP="00EE33B3">
            <w:pPr>
              <w:pStyle w:val="afa"/>
              <w:jc w:val="left"/>
              <w:rPr>
                <w:szCs w:val="24"/>
              </w:rPr>
            </w:pPr>
            <w:r w:rsidRPr="008F7A7F">
              <w:rPr>
                <w:bCs w:val="0"/>
                <w:noProof/>
                <w:szCs w:val="24"/>
              </w:rPr>
              <w:t>1</w:t>
            </w:r>
            <w:r w:rsidRPr="008F7A7F">
              <w:rPr>
                <w:bCs w:val="0"/>
                <w:szCs w:val="24"/>
              </w:rPr>
              <w:t>. Сведения о видах документов</w:t>
            </w:r>
            <w:r>
              <w:rPr>
                <w:bCs w:val="0"/>
                <w:szCs w:val="24"/>
              </w:rPr>
              <w:t>,</w:t>
            </w:r>
            <w:r w:rsidRPr="000A5767">
              <w:rPr>
                <w:szCs w:val="24"/>
              </w:rPr>
              <w:t xml:space="preserve"> используемых в сфере интеллектуальной собственности</w:t>
            </w:r>
          </w:p>
        </w:tc>
        <w:tc>
          <w:tcPr>
            <w:tcW w:w="1338" w:type="pct"/>
          </w:tcPr>
          <w:p w14:paraId="53A5AD26" w14:textId="77777777" w:rsidR="00EE33B3" w:rsidRPr="00C8346C" w:rsidRDefault="00EE33B3" w:rsidP="00EE33B3">
            <w:pPr>
              <w:pStyle w:val="afa"/>
              <w:jc w:val="left"/>
              <w:rPr>
                <w:szCs w:val="24"/>
              </w:rPr>
            </w:pPr>
          </w:p>
        </w:tc>
        <w:tc>
          <w:tcPr>
            <w:tcW w:w="1026" w:type="pct"/>
            <w:vMerge w:val="restart"/>
            <w:shd w:val="clear" w:color="auto" w:fill="auto"/>
          </w:tcPr>
          <w:p w14:paraId="15F0792D" w14:textId="77777777" w:rsidR="00EE33B3" w:rsidRPr="00CD541A" w:rsidRDefault="00EE33B3" w:rsidP="00EE33B3">
            <w:pPr>
              <w:pStyle w:val="afa"/>
              <w:jc w:val="left"/>
              <w:rPr>
                <w:szCs w:val="24"/>
              </w:rPr>
            </w:pPr>
            <w:r>
              <w:rPr>
                <w:szCs w:val="24"/>
              </w:rPr>
              <w:t>Примечание 1</w:t>
            </w:r>
          </w:p>
        </w:tc>
      </w:tr>
      <w:tr w:rsidR="00EE33B3" w:rsidRPr="00CD541A" w14:paraId="6BFE6EDF" w14:textId="77777777" w:rsidTr="00EE33B3">
        <w:tc>
          <w:tcPr>
            <w:tcW w:w="475" w:type="pct"/>
          </w:tcPr>
          <w:p w14:paraId="6159B977" w14:textId="291FCE7B" w:rsidR="00EE33B3" w:rsidRPr="00202812" w:rsidRDefault="006E2B09" w:rsidP="00EE33B3">
            <w:pPr>
              <w:pStyle w:val="afa"/>
              <w:jc w:val="center"/>
              <w:rPr>
                <w:szCs w:val="24"/>
                <w:lang w:val="en-US"/>
              </w:rPr>
            </w:pPr>
            <w:r>
              <w:rPr>
                <w:szCs w:val="24"/>
              </w:rPr>
              <w:lastRenderedPageBreak/>
              <w:t>47.</w:t>
            </w:r>
            <w:r w:rsidR="00EE33B3">
              <w:rPr>
                <w:szCs w:val="24"/>
                <w:lang w:val="en-US"/>
              </w:rPr>
              <w:t>2</w:t>
            </w:r>
          </w:p>
        </w:tc>
        <w:tc>
          <w:tcPr>
            <w:tcW w:w="772" w:type="pct"/>
          </w:tcPr>
          <w:p w14:paraId="4A2CF261" w14:textId="77777777" w:rsidR="00EE33B3" w:rsidRPr="00CD541A" w:rsidRDefault="00EE33B3" w:rsidP="00EE33B3">
            <w:pPr>
              <w:pStyle w:val="afa"/>
              <w:jc w:val="left"/>
              <w:rPr>
                <w:szCs w:val="24"/>
              </w:rPr>
            </w:pPr>
          </w:p>
        </w:tc>
        <w:tc>
          <w:tcPr>
            <w:tcW w:w="1389" w:type="pct"/>
          </w:tcPr>
          <w:p w14:paraId="395B5F83" w14:textId="77777777" w:rsidR="00EE33B3" w:rsidRPr="00CD541A" w:rsidRDefault="00EE33B3" w:rsidP="00EE33B3">
            <w:pPr>
              <w:pStyle w:val="afa"/>
              <w:jc w:val="left"/>
              <w:rPr>
                <w:szCs w:val="24"/>
              </w:rPr>
            </w:pPr>
            <w:r w:rsidRPr="008F7A7F">
              <w:rPr>
                <w:bCs w:val="0"/>
                <w:szCs w:val="24"/>
              </w:rPr>
              <w:t xml:space="preserve">1.1. Код </w:t>
            </w:r>
            <w:r>
              <w:rPr>
                <w:bCs w:val="0"/>
                <w:szCs w:val="24"/>
              </w:rPr>
              <w:t xml:space="preserve">группы </w:t>
            </w:r>
            <w:r w:rsidRPr="008F7A7F">
              <w:rPr>
                <w:bCs w:val="0"/>
                <w:szCs w:val="24"/>
              </w:rPr>
              <w:t>документов</w:t>
            </w:r>
          </w:p>
        </w:tc>
        <w:tc>
          <w:tcPr>
            <w:tcW w:w="1338" w:type="pct"/>
          </w:tcPr>
          <w:p w14:paraId="016BEA21" w14:textId="77777777" w:rsidR="00EE33B3" w:rsidRPr="00315E3B" w:rsidRDefault="00EE33B3" w:rsidP="00EE33B3">
            <w:pPr>
              <w:pStyle w:val="afa"/>
              <w:jc w:val="left"/>
              <w:rPr>
                <w:szCs w:val="24"/>
              </w:rPr>
            </w:pPr>
            <w:r>
              <w:rPr>
                <w:szCs w:val="24"/>
              </w:rPr>
              <w:t>07</w:t>
            </w:r>
          </w:p>
        </w:tc>
        <w:tc>
          <w:tcPr>
            <w:tcW w:w="1026" w:type="pct"/>
            <w:vMerge/>
            <w:shd w:val="clear" w:color="auto" w:fill="auto"/>
          </w:tcPr>
          <w:p w14:paraId="240196AF" w14:textId="77777777" w:rsidR="00EE33B3" w:rsidRPr="00CD541A" w:rsidRDefault="00EE33B3" w:rsidP="00EE33B3">
            <w:pPr>
              <w:pStyle w:val="afa"/>
              <w:jc w:val="left"/>
              <w:rPr>
                <w:szCs w:val="24"/>
              </w:rPr>
            </w:pPr>
          </w:p>
        </w:tc>
      </w:tr>
      <w:tr w:rsidR="00EE33B3" w:rsidRPr="00CD541A" w14:paraId="60CBB5BC" w14:textId="77777777" w:rsidTr="00EE33B3">
        <w:tc>
          <w:tcPr>
            <w:tcW w:w="475" w:type="pct"/>
          </w:tcPr>
          <w:p w14:paraId="1AF0484E" w14:textId="0EC188F0" w:rsidR="00EE33B3" w:rsidRPr="00202812" w:rsidRDefault="006E2B09" w:rsidP="00EE33B3">
            <w:pPr>
              <w:pStyle w:val="afa"/>
              <w:jc w:val="center"/>
              <w:rPr>
                <w:szCs w:val="24"/>
                <w:lang w:val="en-US"/>
              </w:rPr>
            </w:pPr>
            <w:r>
              <w:rPr>
                <w:szCs w:val="24"/>
              </w:rPr>
              <w:lastRenderedPageBreak/>
              <w:t>47.</w:t>
            </w:r>
            <w:r w:rsidR="00EE33B3">
              <w:rPr>
                <w:szCs w:val="24"/>
                <w:lang w:val="en-US"/>
              </w:rPr>
              <w:t>3</w:t>
            </w:r>
          </w:p>
        </w:tc>
        <w:tc>
          <w:tcPr>
            <w:tcW w:w="772" w:type="pct"/>
          </w:tcPr>
          <w:p w14:paraId="0F1287C5" w14:textId="77777777" w:rsidR="00EE33B3" w:rsidRPr="00CD541A" w:rsidRDefault="00EE33B3" w:rsidP="00EE33B3">
            <w:pPr>
              <w:pStyle w:val="afa"/>
              <w:jc w:val="left"/>
              <w:rPr>
                <w:szCs w:val="24"/>
              </w:rPr>
            </w:pPr>
          </w:p>
        </w:tc>
        <w:tc>
          <w:tcPr>
            <w:tcW w:w="1389" w:type="pct"/>
          </w:tcPr>
          <w:p w14:paraId="54EF4338" w14:textId="77777777" w:rsidR="00EE33B3" w:rsidRPr="00CD541A" w:rsidRDefault="00EE33B3" w:rsidP="00EE33B3">
            <w:pPr>
              <w:pStyle w:val="afa"/>
              <w:jc w:val="left"/>
              <w:rPr>
                <w:szCs w:val="24"/>
              </w:rPr>
            </w:pPr>
            <w:r w:rsidRPr="008F7A7F">
              <w:rPr>
                <w:bCs w:val="0"/>
                <w:szCs w:val="24"/>
              </w:rPr>
              <w:t xml:space="preserve">1.2. </w:t>
            </w:r>
            <w:r>
              <w:rPr>
                <w:bCs w:val="0"/>
                <w:szCs w:val="24"/>
              </w:rPr>
              <w:t>Наименование</w:t>
            </w:r>
          </w:p>
        </w:tc>
        <w:tc>
          <w:tcPr>
            <w:tcW w:w="1338" w:type="pct"/>
          </w:tcPr>
          <w:p w14:paraId="79F28D16" w14:textId="77777777" w:rsidR="00EE33B3" w:rsidRPr="00AB6D41" w:rsidRDefault="00EE33B3" w:rsidP="00EE33B3">
            <w:pPr>
              <w:pStyle w:val="afa"/>
              <w:jc w:val="left"/>
              <w:rPr>
                <w:szCs w:val="24"/>
              </w:rPr>
            </w:pPr>
            <w:r>
              <w:t>Документы, сведения и материалы, представляемые в рамках процедур, связанных с регистрацией объектов интеллектуальной собственности Евразийского экономического союза</w:t>
            </w:r>
          </w:p>
        </w:tc>
        <w:tc>
          <w:tcPr>
            <w:tcW w:w="1026" w:type="pct"/>
            <w:vMerge/>
            <w:shd w:val="clear" w:color="auto" w:fill="auto"/>
          </w:tcPr>
          <w:p w14:paraId="691B8BB6" w14:textId="77777777" w:rsidR="00EE33B3" w:rsidRPr="00CD541A" w:rsidRDefault="00EE33B3" w:rsidP="00EE33B3">
            <w:pPr>
              <w:pStyle w:val="afa"/>
              <w:jc w:val="left"/>
              <w:rPr>
                <w:szCs w:val="24"/>
              </w:rPr>
            </w:pPr>
          </w:p>
        </w:tc>
      </w:tr>
      <w:tr w:rsidR="00EE33B3" w:rsidRPr="00CD541A" w14:paraId="37813374" w14:textId="77777777" w:rsidTr="00EE33B3">
        <w:tc>
          <w:tcPr>
            <w:tcW w:w="475" w:type="pct"/>
          </w:tcPr>
          <w:p w14:paraId="0207C75D" w14:textId="22DC4768" w:rsidR="00EE33B3" w:rsidRPr="00202812" w:rsidRDefault="006E2B09" w:rsidP="00EE33B3">
            <w:pPr>
              <w:pStyle w:val="afa"/>
              <w:jc w:val="center"/>
              <w:rPr>
                <w:szCs w:val="24"/>
                <w:lang w:val="en-US"/>
              </w:rPr>
            </w:pPr>
            <w:r>
              <w:rPr>
                <w:szCs w:val="24"/>
              </w:rPr>
              <w:t>47.</w:t>
            </w:r>
            <w:r w:rsidR="00EE33B3">
              <w:rPr>
                <w:szCs w:val="24"/>
                <w:lang w:val="en-US"/>
              </w:rPr>
              <w:t>4</w:t>
            </w:r>
          </w:p>
        </w:tc>
        <w:tc>
          <w:tcPr>
            <w:tcW w:w="772" w:type="pct"/>
          </w:tcPr>
          <w:p w14:paraId="7F77FAFF" w14:textId="77777777" w:rsidR="00EE33B3" w:rsidRPr="00CD541A" w:rsidRDefault="00EE33B3" w:rsidP="00EE33B3">
            <w:pPr>
              <w:pStyle w:val="afa"/>
              <w:jc w:val="left"/>
              <w:rPr>
                <w:szCs w:val="24"/>
              </w:rPr>
            </w:pPr>
          </w:p>
        </w:tc>
        <w:tc>
          <w:tcPr>
            <w:tcW w:w="1389" w:type="pct"/>
          </w:tcPr>
          <w:p w14:paraId="38E4FC08" w14:textId="77777777" w:rsidR="00EE33B3" w:rsidRPr="00CD541A" w:rsidRDefault="00EE33B3" w:rsidP="00EE33B3">
            <w:pPr>
              <w:pStyle w:val="afa"/>
              <w:jc w:val="left"/>
              <w:rPr>
                <w:szCs w:val="24"/>
              </w:rPr>
            </w:pPr>
            <w:r w:rsidRPr="008F7A7F">
              <w:rPr>
                <w:bCs w:val="0"/>
                <w:szCs w:val="24"/>
              </w:rPr>
              <w:t xml:space="preserve">1.3. </w:t>
            </w:r>
            <w:r w:rsidRPr="008F7A7F">
              <w:rPr>
                <w:bCs w:val="0"/>
                <w:noProof/>
                <w:szCs w:val="24"/>
              </w:rPr>
              <w:t>Сведения о виде документа</w:t>
            </w:r>
          </w:p>
        </w:tc>
        <w:tc>
          <w:tcPr>
            <w:tcW w:w="1338" w:type="pct"/>
          </w:tcPr>
          <w:p w14:paraId="43A57EF8" w14:textId="77777777" w:rsidR="00EE33B3" w:rsidRPr="00CD541A" w:rsidRDefault="00EE33B3" w:rsidP="00EE33B3">
            <w:pPr>
              <w:pStyle w:val="afa"/>
              <w:jc w:val="left"/>
              <w:rPr>
                <w:szCs w:val="24"/>
              </w:rPr>
            </w:pPr>
          </w:p>
        </w:tc>
        <w:tc>
          <w:tcPr>
            <w:tcW w:w="1026" w:type="pct"/>
            <w:vMerge/>
            <w:shd w:val="clear" w:color="auto" w:fill="auto"/>
          </w:tcPr>
          <w:p w14:paraId="3F04D58C" w14:textId="77777777" w:rsidR="00EE33B3" w:rsidRPr="00CD541A" w:rsidRDefault="00EE33B3" w:rsidP="00EE33B3">
            <w:pPr>
              <w:pStyle w:val="afa"/>
              <w:jc w:val="left"/>
              <w:rPr>
                <w:szCs w:val="24"/>
              </w:rPr>
            </w:pPr>
          </w:p>
        </w:tc>
      </w:tr>
      <w:tr w:rsidR="00EE33B3" w:rsidRPr="00CD541A" w14:paraId="2235EC56" w14:textId="77777777" w:rsidTr="00EE33B3">
        <w:tc>
          <w:tcPr>
            <w:tcW w:w="475" w:type="pct"/>
          </w:tcPr>
          <w:p w14:paraId="729FA994" w14:textId="24DBDCBD" w:rsidR="00EE33B3" w:rsidRPr="00202812" w:rsidRDefault="006E2B09" w:rsidP="00EE33B3">
            <w:pPr>
              <w:pStyle w:val="afa"/>
              <w:jc w:val="center"/>
              <w:rPr>
                <w:szCs w:val="24"/>
                <w:lang w:val="en-US"/>
              </w:rPr>
            </w:pPr>
            <w:r>
              <w:rPr>
                <w:szCs w:val="24"/>
              </w:rPr>
              <w:t>47.</w:t>
            </w:r>
            <w:r w:rsidR="00EE33B3">
              <w:rPr>
                <w:szCs w:val="24"/>
                <w:lang w:val="en-US"/>
              </w:rPr>
              <w:t>5</w:t>
            </w:r>
          </w:p>
        </w:tc>
        <w:tc>
          <w:tcPr>
            <w:tcW w:w="772" w:type="pct"/>
          </w:tcPr>
          <w:p w14:paraId="723974B2" w14:textId="77777777" w:rsidR="00EE33B3" w:rsidRPr="00CD541A" w:rsidRDefault="00EE33B3" w:rsidP="00EE33B3">
            <w:pPr>
              <w:pStyle w:val="afa"/>
              <w:jc w:val="left"/>
              <w:rPr>
                <w:szCs w:val="24"/>
              </w:rPr>
            </w:pPr>
          </w:p>
        </w:tc>
        <w:tc>
          <w:tcPr>
            <w:tcW w:w="1389" w:type="pct"/>
          </w:tcPr>
          <w:p w14:paraId="213EBA17" w14:textId="77777777" w:rsidR="00EE33B3" w:rsidRPr="00CD541A" w:rsidRDefault="00EE33B3" w:rsidP="00EE33B3">
            <w:pPr>
              <w:pStyle w:val="afa"/>
              <w:jc w:val="left"/>
              <w:rPr>
                <w:szCs w:val="24"/>
              </w:rPr>
            </w:pPr>
            <w:r w:rsidRPr="008F7A7F">
              <w:rPr>
                <w:bCs w:val="0"/>
                <w:noProof/>
                <w:szCs w:val="24"/>
              </w:rPr>
              <w:t>1.3.1. Код вида документа</w:t>
            </w:r>
          </w:p>
        </w:tc>
        <w:tc>
          <w:tcPr>
            <w:tcW w:w="1338" w:type="pct"/>
          </w:tcPr>
          <w:p w14:paraId="7E75CDB5" w14:textId="1ADCF14C" w:rsidR="00EE33B3" w:rsidRPr="00CD541A" w:rsidRDefault="00EE33B3" w:rsidP="006E2B09">
            <w:pPr>
              <w:pStyle w:val="afa"/>
              <w:jc w:val="left"/>
              <w:rPr>
                <w:szCs w:val="24"/>
              </w:rPr>
            </w:pPr>
            <w:r>
              <w:rPr>
                <w:szCs w:val="24"/>
              </w:rPr>
              <w:t>073</w:t>
            </w:r>
            <w:r w:rsidR="008141B3">
              <w:rPr>
                <w:szCs w:val="24"/>
              </w:rPr>
              <w:t>8</w:t>
            </w:r>
            <w:r w:rsidR="006E2B09">
              <w:rPr>
                <w:szCs w:val="24"/>
              </w:rPr>
              <w:t>5</w:t>
            </w:r>
          </w:p>
        </w:tc>
        <w:tc>
          <w:tcPr>
            <w:tcW w:w="1026" w:type="pct"/>
            <w:vMerge/>
            <w:shd w:val="clear" w:color="auto" w:fill="auto"/>
          </w:tcPr>
          <w:p w14:paraId="0861924B" w14:textId="77777777" w:rsidR="00EE33B3" w:rsidRPr="00CD541A" w:rsidRDefault="00EE33B3" w:rsidP="00EE33B3">
            <w:pPr>
              <w:pStyle w:val="afa"/>
              <w:jc w:val="left"/>
              <w:rPr>
                <w:szCs w:val="24"/>
              </w:rPr>
            </w:pPr>
          </w:p>
        </w:tc>
      </w:tr>
      <w:tr w:rsidR="00EE33B3" w:rsidRPr="00CD541A" w14:paraId="3D5BB6A8" w14:textId="77777777" w:rsidTr="00EE33B3">
        <w:tc>
          <w:tcPr>
            <w:tcW w:w="475" w:type="pct"/>
          </w:tcPr>
          <w:p w14:paraId="09B875B7" w14:textId="782DA042" w:rsidR="00EE33B3" w:rsidRPr="00202812" w:rsidRDefault="006E2B09" w:rsidP="00EE33B3">
            <w:pPr>
              <w:pStyle w:val="afa"/>
              <w:jc w:val="center"/>
              <w:rPr>
                <w:szCs w:val="24"/>
                <w:lang w:val="en-US"/>
              </w:rPr>
            </w:pPr>
            <w:r>
              <w:rPr>
                <w:szCs w:val="24"/>
              </w:rPr>
              <w:t>47.</w:t>
            </w:r>
            <w:r w:rsidR="00EE33B3">
              <w:rPr>
                <w:szCs w:val="24"/>
                <w:lang w:val="en-US"/>
              </w:rPr>
              <w:t>6</w:t>
            </w:r>
          </w:p>
        </w:tc>
        <w:tc>
          <w:tcPr>
            <w:tcW w:w="772" w:type="pct"/>
          </w:tcPr>
          <w:p w14:paraId="04889220"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65A8249" w14:textId="77777777" w:rsidR="00EE33B3" w:rsidRPr="00CD541A" w:rsidRDefault="00EE33B3" w:rsidP="00EE33B3">
            <w:pPr>
              <w:pStyle w:val="afa"/>
              <w:jc w:val="left"/>
              <w:rPr>
                <w:szCs w:val="24"/>
              </w:rPr>
            </w:pPr>
            <w:r w:rsidRPr="008F7A7F">
              <w:rPr>
                <w:bCs w:val="0"/>
                <w:noProof/>
                <w:szCs w:val="24"/>
              </w:rPr>
              <w:t xml:space="preserve">1.3.2. </w:t>
            </w:r>
            <w:r>
              <w:rPr>
                <w:bCs w:val="0"/>
                <w:noProof/>
                <w:szCs w:val="24"/>
              </w:rPr>
              <w:t>Наименование</w:t>
            </w:r>
          </w:p>
        </w:tc>
        <w:tc>
          <w:tcPr>
            <w:tcW w:w="1338" w:type="pct"/>
          </w:tcPr>
          <w:p w14:paraId="5944E7E2" w14:textId="48B66CB2" w:rsidR="00EE33B3" w:rsidRPr="002D3088" w:rsidRDefault="00AB0BD4" w:rsidP="00EE33B3">
            <w:pPr>
              <w:pStyle w:val="afa"/>
              <w:jc w:val="left"/>
              <w:rPr>
                <w:szCs w:val="24"/>
              </w:rPr>
            </w:pPr>
            <w:r w:rsidRPr="00B54160">
              <w:rPr>
                <w:noProof/>
              </w:rPr>
              <w:t xml:space="preserve">устав (положение) коллективного знака Евразийского экономического союза, содержащий наименование лица, уполномоченного на регистрацию коллективного знака Союза на свое имя, цель регистрации коллективного знака Союза, перечень субъектов, имеющих право на использование коллективного знака Союза, перечень и единые качественные или иные общие характеристики товаров, которые будут обозначаться коллективным знаком Союза, условия его использования, положения о порядке </w:t>
            </w:r>
            <w:r w:rsidRPr="00B54160">
              <w:rPr>
                <w:noProof/>
              </w:rPr>
              <w:lastRenderedPageBreak/>
              <w:t>контроля за его использованием, положения об ответственности за нарушение его требований</w:t>
            </w:r>
          </w:p>
        </w:tc>
        <w:tc>
          <w:tcPr>
            <w:tcW w:w="1026" w:type="pct"/>
            <w:vMerge/>
            <w:shd w:val="clear" w:color="auto" w:fill="auto"/>
          </w:tcPr>
          <w:p w14:paraId="4380C03D" w14:textId="77777777" w:rsidR="00EE33B3" w:rsidRPr="00CD541A" w:rsidRDefault="00EE33B3" w:rsidP="00EE33B3">
            <w:pPr>
              <w:pStyle w:val="afa"/>
              <w:jc w:val="left"/>
              <w:rPr>
                <w:szCs w:val="24"/>
              </w:rPr>
            </w:pPr>
          </w:p>
        </w:tc>
      </w:tr>
      <w:tr w:rsidR="00EE33B3" w:rsidRPr="00AB0BD4" w14:paraId="0AA8038C" w14:textId="77777777" w:rsidTr="00EE33B3">
        <w:tc>
          <w:tcPr>
            <w:tcW w:w="475" w:type="pct"/>
          </w:tcPr>
          <w:p w14:paraId="027B245A" w14:textId="44D89751" w:rsidR="00EE33B3" w:rsidRPr="00202812" w:rsidRDefault="006E2B09" w:rsidP="00EE33B3">
            <w:pPr>
              <w:pStyle w:val="afa"/>
              <w:jc w:val="center"/>
              <w:rPr>
                <w:szCs w:val="24"/>
                <w:lang w:val="en-US"/>
              </w:rPr>
            </w:pPr>
            <w:r>
              <w:rPr>
                <w:szCs w:val="24"/>
              </w:rPr>
              <w:lastRenderedPageBreak/>
              <w:t>47.</w:t>
            </w:r>
            <w:r w:rsidR="00EE33B3">
              <w:rPr>
                <w:szCs w:val="24"/>
                <w:lang w:val="en-US"/>
              </w:rPr>
              <w:t>7</w:t>
            </w:r>
          </w:p>
        </w:tc>
        <w:tc>
          <w:tcPr>
            <w:tcW w:w="772" w:type="pct"/>
          </w:tcPr>
          <w:p w14:paraId="492E3197"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C313DBC" w14:textId="77777777" w:rsidR="00EE33B3" w:rsidRPr="00CD541A" w:rsidRDefault="00EE33B3" w:rsidP="00EE33B3">
            <w:pPr>
              <w:pStyle w:val="afa"/>
              <w:jc w:val="left"/>
              <w:rPr>
                <w:szCs w:val="24"/>
              </w:rPr>
            </w:pPr>
            <w:r w:rsidRPr="00364112">
              <w:rPr>
                <w:bCs w:val="0"/>
                <w:szCs w:val="24"/>
              </w:rPr>
              <w:t>1</w:t>
            </w:r>
            <w:r>
              <w:rPr>
                <w:bCs w:val="0"/>
                <w:szCs w:val="24"/>
              </w:rPr>
              <w:t>.3.3.</w:t>
            </w:r>
            <w:r w:rsidRPr="004B65CE">
              <w:rPr>
                <w:szCs w:val="24"/>
              </w:rPr>
              <w:t xml:space="preserve"> Код государства </w:t>
            </w:r>
            <w:r>
              <w:rPr>
                <w:noProof/>
              </w:rPr>
              <w:t>–</w:t>
            </w:r>
            <w:r w:rsidRPr="004B65CE">
              <w:rPr>
                <w:szCs w:val="24"/>
              </w:rPr>
              <w:t xml:space="preserve"> члена Евразийского экономического союза, в котором применяется </w:t>
            </w:r>
            <w:r w:rsidRPr="00AA14B8">
              <w:rPr>
                <w:szCs w:val="24"/>
              </w:rPr>
              <w:t>вид документа</w:t>
            </w:r>
          </w:p>
        </w:tc>
        <w:tc>
          <w:tcPr>
            <w:tcW w:w="1338" w:type="pct"/>
          </w:tcPr>
          <w:p w14:paraId="581A118A" w14:textId="77777777" w:rsidR="00EE33B3" w:rsidRPr="0006243A" w:rsidRDefault="00EE33B3" w:rsidP="00EE33B3">
            <w:pPr>
              <w:pStyle w:val="afa"/>
              <w:jc w:val="left"/>
              <w:rPr>
                <w:szCs w:val="24"/>
                <w:lang w:val="en-US"/>
              </w:rPr>
            </w:pPr>
            <w:r w:rsidRPr="000B3685">
              <w:rPr>
                <w:color w:val="000000"/>
                <w:szCs w:val="24"/>
                <w:lang w:val="en-US"/>
              </w:rPr>
              <w:t>AM, BY, KZ, KG, RU</w:t>
            </w:r>
          </w:p>
        </w:tc>
        <w:tc>
          <w:tcPr>
            <w:tcW w:w="1026" w:type="pct"/>
            <w:vMerge/>
            <w:shd w:val="clear" w:color="auto" w:fill="auto"/>
          </w:tcPr>
          <w:p w14:paraId="7B1FB678" w14:textId="77777777" w:rsidR="00EE33B3" w:rsidRPr="0006243A" w:rsidRDefault="00EE33B3" w:rsidP="00EE33B3">
            <w:pPr>
              <w:pStyle w:val="afa"/>
              <w:jc w:val="left"/>
              <w:rPr>
                <w:szCs w:val="24"/>
                <w:lang w:val="en-US"/>
              </w:rPr>
            </w:pPr>
          </w:p>
        </w:tc>
      </w:tr>
      <w:tr w:rsidR="00EE33B3" w:rsidRPr="00CD541A" w14:paraId="07E8E51C" w14:textId="77777777" w:rsidTr="00EE33B3">
        <w:tc>
          <w:tcPr>
            <w:tcW w:w="475" w:type="pct"/>
          </w:tcPr>
          <w:p w14:paraId="6A9CBF57" w14:textId="48D20866" w:rsidR="00EE33B3" w:rsidRDefault="006E2B09" w:rsidP="00EE33B3">
            <w:pPr>
              <w:pStyle w:val="afa"/>
              <w:jc w:val="center"/>
              <w:rPr>
                <w:szCs w:val="24"/>
              </w:rPr>
            </w:pPr>
            <w:r>
              <w:rPr>
                <w:szCs w:val="24"/>
              </w:rPr>
              <w:t>47.</w:t>
            </w:r>
            <w:r w:rsidR="00EE33B3">
              <w:rPr>
                <w:szCs w:val="24"/>
              </w:rPr>
              <w:t>8</w:t>
            </w:r>
          </w:p>
        </w:tc>
        <w:tc>
          <w:tcPr>
            <w:tcW w:w="772" w:type="pct"/>
          </w:tcPr>
          <w:p w14:paraId="1A655043"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BC4E425" w14:textId="77777777" w:rsidR="00EE33B3" w:rsidRPr="00B201C3" w:rsidRDefault="00EE33B3" w:rsidP="00EE33B3">
            <w:pPr>
              <w:pStyle w:val="afa"/>
              <w:jc w:val="left"/>
            </w:pPr>
            <w:r w:rsidRPr="008F7A7F">
              <w:rPr>
                <w:bCs w:val="0"/>
                <w:szCs w:val="24"/>
              </w:rPr>
              <w:t>1.3.</w:t>
            </w:r>
            <w:r>
              <w:rPr>
                <w:bCs w:val="0"/>
                <w:szCs w:val="24"/>
              </w:rPr>
              <w:t>4</w:t>
            </w:r>
            <w:r w:rsidRPr="008F7A7F">
              <w:rPr>
                <w:bCs w:val="0"/>
                <w:szCs w:val="24"/>
              </w:rPr>
              <w:t>. Сведения о записи классификатора</w:t>
            </w:r>
          </w:p>
        </w:tc>
        <w:tc>
          <w:tcPr>
            <w:tcW w:w="1338" w:type="pct"/>
          </w:tcPr>
          <w:p w14:paraId="0B713610" w14:textId="77777777" w:rsidR="00EE33B3" w:rsidRPr="00AB123D" w:rsidRDefault="00EE33B3" w:rsidP="00EE33B3">
            <w:pPr>
              <w:pStyle w:val="afa"/>
              <w:jc w:val="left"/>
              <w:rPr>
                <w:szCs w:val="24"/>
              </w:rPr>
            </w:pPr>
          </w:p>
        </w:tc>
        <w:tc>
          <w:tcPr>
            <w:tcW w:w="1026" w:type="pct"/>
            <w:vMerge/>
            <w:shd w:val="clear" w:color="auto" w:fill="auto"/>
          </w:tcPr>
          <w:p w14:paraId="1133B664" w14:textId="77777777" w:rsidR="00EE33B3" w:rsidRPr="00CD541A" w:rsidRDefault="00EE33B3" w:rsidP="00EE33B3">
            <w:pPr>
              <w:pStyle w:val="afa"/>
              <w:jc w:val="left"/>
              <w:rPr>
                <w:szCs w:val="24"/>
              </w:rPr>
            </w:pPr>
          </w:p>
        </w:tc>
      </w:tr>
      <w:tr w:rsidR="00EE33B3" w:rsidRPr="00CD541A" w14:paraId="21485B4B" w14:textId="77777777" w:rsidTr="00EE33B3">
        <w:tc>
          <w:tcPr>
            <w:tcW w:w="475" w:type="pct"/>
          </w:tcPr>
          <w:p w14:paraId="0CAA214A" w14:textId="5697211D" w:rsidR="00EE33B3" w:rsidRDefault="006E2B09" w:rsidP="00EE33B3">
            <w:pPr>
              <w:pStyle w:val="afa"/>
              <w:jc w:val="center"/>
              <w:rPr>
                <w:szCs w:val="24"/>
              </w:rPr>
            </w:pPr>
            <w:r>
              <w:rPr>
                <w:szCs w:val="24"/>
              </w:rPr>
              <w:t>47.</w:t>
            </w:r>
            <w:r w:rsidR="00EE33B3">
              <w:rPr>
                <w:szCs w:val="24"/>
              </w:rPr>
              <w:t>9</w:t>
            </w:r>
          </w:p>
        </w:tc>
        <w:tc>
          <w:tcPr>
            <w:tcW w:w="772" w:type="pct"/>
          </w:tcPr>
          <w:p w14:paraId="75CBDD9C"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9019FB0" w14:textId="77777777" w:rsidR="00EE33B3" w:rsidRPr="00B201C3" w:rsidRDefault="00EE33B3" w:rsidP="00EE33B3">
            <w:pPr>
              <w:pStyle w:val="afa"/>
              <w:jc w:val="left"/>
            </w:pPr>
            <w:r w:rsidRPr="009E65A4">
              <w:rPr>
                <w:rFonts w:cs="Times New Roman"/>
                <w:noProof/>
                <w:szCs w:val="24"/>
                <w:lang w:val="en-US"/>
              </w:rPr>
              <w:t>1.</w:t>
            </w:r>
            <w:r w:rsidRPr="009E65A4">
              <w:rPr>
                <w:rFonts w:cs="Times New Roman"/>
                <w:noProof/>
                <w:szCs w:val="24"/>
              </w:rPr>
              <w:t>3.</w:t>
            </w:r>
            <w:r>
              <w:rPr>
                <w:rFonts w:cs="Times New Roman"/>
                <w:noProof/>
                <w:szCs w:val="24"/>
              </w:rPr>
              <w:t>4</w:t>
            </w: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начала действия</w:t>
            </w:r>
          </w:p>
        </w:tc>
        <w:tc>
          <w:tcPr>
            <w:tcW w:w="1338" w:type="pct"/>
          </w:tcPr>
          <w:p w14:paraId="3E57D9B6" w14:textId="77777777" w:rsidR="00EE33B3" w:rsidRPr="00AB123D" w:rsidRDefault="00EE33B3" w:rsidP="00EE33B3">
            <w:pPr>
              <w:pStyle w:val="afa"/>
              <w:jc w:val="left"/>
              <w:rPr>
                <w:szCs w:val="24"/>
              </w:rPr>
            </w:pPr>
            <w:r>
              <w:t>Примечание 1</w:t>
            </w:r>
          </w:p>
        </w:tc>
        <w:tc>
          <w:tcPr>
            <w:tcW w:w="1026" w:type="pct"/>
            <w:vMerge/>
            <w:shd w:val="clear" w:color="auto" w:fill="auto"/>
          </w:tcPr>
          <w:p w14:paraId="4B47EC7D" w14:textId="77777777" w:rsidR="00EE33B3" w:rsidRPr="00CD541A" w:rsidRDefault="00EE33B3" w:rsidP="00EE33B3">
            <w:pPr>
              <w:pStyle w:val="afa"/>
              <w:jc w:val="left"/>
              <w:rPr>
                <w:szCs w:val="24"/>
              </w:rPr>
            </w:pPr>
          </w:p>
        </w:tc>
      </w:tr>
      <w:tr w:rsidR="00EE33B3" w:rsidRPr="00CD541A" w14:paraId="42964649" w14:textId="77777777" w:rsidTr="00EE33B3">
        <w:tc>
          <w:tcPr>
            <w:tcW w:w="475" w:type="pct"/>
          </w:tcPr>
          <w:p w14:paraId="6FE30497" w14:textId="2C116FF4" w:rsidR="00EE33B3" w:rsidRDefault="006E2B09" w:rsidP="00EE33B3">
            <w:pPr>
              <w:pStyle w:val="afa"/>
              <w:jc w:val="center"/>
              <w:rPr>
                <w:szCs w:val="24"/>
              </w:rPr>
            </w:pPr>
            <w:r>
              <w:rPr>
                <w:szCs w:val="24"/>
              </w:rPr>
              <w:t>47.</w:t>
            </w:r>
            <w:r w:rsidR="00EE33B3">
              <w:rPr>
                <w:szCs w:val="24"/>
              </w:rPr>
              <w:t>10</w:t>
            </w:r>
          </w:p>
        </w:tc>
        <w:tc>
          <w:tcPr>
            <w:tcW w:w="772" w:type="pct"/>
          </w:tcPr>
          <w:p w14:paraId="73340578"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DC2CD19" w14:textId="77777777" w:rsidR="00EE33B3" w:rsidRPr="00B201C3" w:rsidRDefault="00EE33B3" w:rsidP="00EE33B3">
            <w:pPr>
              <w:pStyle w:val="afa"/>
              <w:jc w:val="left"/>
            </w:pPr>
            <w:r w:rsidRPr="009E65A4">
              <w:rPr>
                <w:rFonts w:cs="Times New Roman"/>
                <w:bCs w:val="0"/>
                <w:noProof/>
                <w:szCs w:val="24"/>
              </w:rPr>
              <w:t>1.3.</w:t>
            </w:r>
            <w:r>
              <w:rPr>
                <w:rFonts w:cs="Times New Roman"/>
                <w:bCs w:val="0"/>
                <w:noProof/>
                <w:szCs w:val="24"/>
              </w:rPr>
              <w:t>4</w:t>
            </w:r>
            <w:r w:rsidRPr="009E65A4">
              <w:rPr>
                <w:rFonts w:cs="Times New Roman"/>
                <w:bCs w:val="0"/>
                <w:noProof/>
                <w:szCs w:val="24"/>
              </w:rPr>
              <w:t>.2</w:t>
            </w:r>
            <w:r w:rsidRPr="009E65A4">
              <w:rPr>
                <w:rFonts w:cs="Times New Roman"/>
                <w:bCs w:val="0"/>
                <w:szCs w:val="24"/>
              </w:rPr>
              <w:t>.</w:t>
            </w:r>
            <w:r w:rsidRPr="009E65A4">
              <w:rPr>
                <w:rFonts w:cs="Times New Roman"/>
                <w:szCs w:val="24"/>
              </w:rPr>
              <w:t> </w:t>
            </w:r>
            <w:r w:rsidRPr="009E65A4">
              <w:rPr>
                <w:rFonts w:cs="Times New Roman"/>
                <w:bCs w:val="0"/>
                <w:noProof/>
                <w:szCs w:val="24"/>
              </w:rPr>
              <w:t xml:space="preserve">Сведения об акте, регламентирующем начало действия </w:t>
            </w:r>
          </w:p>
        </w:tc>
        <w:tc>
          <w:tcPr>
            <w:tcW w:w="1338" w:type="pct"/>
          </w:tcPr>
          <w:p w14:paraId="2542FF57" w14:textId="77777777" w:rsidR="00EE33B3" w:rsidRPr="00AB123D" w:rsidRDefault="00EE33B3" w:rsidP="00EE33B3">
            <w:pPr>
              <w:pStyle w:val="afa"/>
              <w:jc w:val="left"/>
              <w:rPr>
                <w:szCs w:val="24"/>
              </w:rPr>
            </w:pPr>
          </w:p>
        </w:tc>
        <w:tc>
          <w:tcPr>
            <w:tcW w:w="1026" w:type="pct"/>
            <w:vMerge/>
            <w:shd w:val="clear" w:color="auto" w:fill="auto"/>
          </w:tcPr>
          <w:p w14:paraId="164A7C7B" w14:textId="77777777" w:rsidR="00EE33B3" w:rsidRPr="00CD541A" w:rsidRDefault="00EE33B3" w:rsidP="00EE33B3">
            <w:pPr>
              <w:pStyle w:val="afa"/>
              <w:jc w:val="left"/>
              <w:rPr>
                <w:szCs w:val="24"/>
              </w:rPr>
            </w:pPr>
          </w:p>
        </w:tc>
      </w:tr>
      <w:tr w:rsidR="00EE33B3" w:rsidRPr="00CD541A" w14:paraId="05F25FEB" w14:textId="77777777" w:rsidTr="00EE33B3">
        <w:tc>
          <w:tcPr>
            <w:tcW w:w="475" w:type="pct"/>
          </w:tcPr>
          <w:p w14:paraId="1A1342ED" w14:textId="1B49AB2B" w:rsidR="00EE33B3" w:rsidRDefault="006E2B09" w:rsidP="00EE33B3">
            <w:pPr>
              <w:pStyle w:val="afa"/>
              <w:jc w:val="center"/>
              <w:rPr>
                <w:szCs w:val="24"/>
              </w:rPr>
            </w:pPr>
            <w:r>
              <w:rPr>
                <w:szCs w:val="24"/>
              </w:rPr>
              <w:t>47.</w:t>
            </w:r>
            <w:r w:rsidR="00EE33B3">
              <w:rPr>
                <w:szCs w:val="24"/>
              </w:rPr>
              <w:t>11</w:t>
            </w:r>
          </w:p>
        </w:tc>
        <w:tc>
          <w:tcPr>
            <w:tcW w:w="772" w:type="pct"/>
          </w:tcPr>
          <w:p w14:paraId="6FFB40DB"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4F40BB2" w14:textId="77777777" w:rsidR="00EE33B3" w:rsidRPr="00B201C3" w:rsidRDefault="00EE33B3" w:rsidP="00EE33B3">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71716222" w14:textId="77777777" w:rsidR="00EE33B3" w:rsidRPr="00AB123D" w:rsidRDefault="00EE33B3" w:rsidP="00EE33B3">
            <w:pPr>
              <w:pStyle w:val="afa"/>
              <w:jc w:val="left"/>
              <w:rPr>
                <w:szCs w:val="24"/>
              </w:rPr>
            </w:pPr>
            <w:r>
              <w:t>Примечание 4</w:t>
            </w:r>
          </w:p>
        </w:tc>
        <w:tc>
          <w:tcPr>
            <w:tcW w:w="1026" w:type="pct"/>
            <w:vMerge/>
            <w:shd w:val="clear" w:color="auto" w:fill="auto"/>
          </w:tcPr>
          <w:p w14:paraId="25CEB494" w14:textId="77777777" w:rsidR="00EE33B3" w:rsidRPr="00CD541A" w:rsidRDefault="00EE33B3" w:rsidP="00EE33B3">
            <w:pPr>
              <w:pStyle w:val="afa"/>
              <w:jc w:val="left"/>
              <w:rPr>
                <w:szCs w:val="24"/>
              </w:rPr>
            </w:pPr>
          </w:p>
        </w:tc>
      </w:tr>
      <w:tr w:rsidR="00EE33B3" w:rsidRPr="00CD541A" w14:paraId="22CF624A" w14:textId="77777777" w:rsidTr="00EE33B3">
        <w:tc>
          <w:tcPr>
            <w:tcW w:w="475" w:type="pct"/>
          </w:tcPr>
          <w:p w14:paraId="3E567F28" w14:textId="306DA42A" w:rsidR="00EE33B3" w:rsidRDefault="006E2B09" w:rsidP="00EE33B3">
            <w:pPr>
              <w:pStyle w:val="afa"/>
              <w:jc w:val="center"/>
              <w:rPr>
                <w:szCs w:val="24"/>
              </w:rPr>
            </w:pPr>
            <w:r>
              <w:rPr>
                <w:szCs w:val="24"/>
              </w:rPr>
              <w:t>47.</w:t>
            </w:r>
            <w:r w:rsidR="00EE33B3">
              <w:rPr>
                <w:szCs w:val="24"/>
              </w:rPr>
              <w:t>12</w:t>
            </w:r>
          </w:p>
        </w:tc>
        <w:tc>
          <w:tcPr>
            <w:tcW w:w="772" w:type="pct"/>
          </w:tcPr>
          <w:p w14:paraId="1758F1A2"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A3A8DFF" w14:textId="77777777" w:rsidR="00EE33B3" w:rsidRPr="00B201C3" w:rsidRDefault="00EE33B3" w:rsidP="00EE33B3">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436647AD" w14:textId="77777777" w:rsidR="00EE33B3" w:rsidRPr="00AB123D" w:rsidRDefault="00EE33B3" w:rsidP="00EE33B3">
            <w:pPr>
              <w:pStyle w:val="afa"/>
              <w:jc w:val="left"/>
              <w:rPr>
                <w:szCs w:val="24"/>
              </w:rPr>
            </w:pPr>
            <w:r>
              <w:t>Примечание 2</w:t>
            </w:r>
          </w:p>
        </w:tc>
        <w:tc>
          <w:tcPr>
            <w:tcW w:w="1026" w:type="pct"/>
            <w:vMerge/>
            <w:shd w:val="clear" w:color="auto" w:fill="auto"/>
          </w:tcPr>
          <w:p w14:paraId="45D8A219" w14:textId="77777777" w:rsidR="00EE33B3" w:rsidRPr="00CD541A" w:rsidRDefault="00EE33B3" w:rsidP="00EE33B3">
            <w:pPr>
              <w:pStyle w:val="afa"/>
              <w:jc w:val="left"/>
              <w:rPr>
                <w:szCs w:val="24"/>
              </w:rPr>
            </w:pPr>
          </w:p>
        </w:tc>
      </w:tr>
      <w:tr w:rsidR="00EE33B3" w:rsidRPr="00CD541A" w14:paraId="28127602" w14:textId="77777777" w:rsidTr="00EE33B3">
        <w:tc>
          <w:tcPr>
            <w:tcW w:w="475" w:type="pct"/>
          </w:tcPr>
          <w:p w14:paraId="08FA761F" w14:textId="1C39CAEE" w:rsidR="00EE33B3" w:rsidRDefault="006E2B09" w:rsidP="00EE33B3">
            <w:pPr>
              <w:pStyle w:val="afa"/>
              <w:jc w:val="center"/>
              <w:rPr>
                <w:szCs w:val="24"/>
              </w:rPr>
            </w:pPr>
            <w:r>
              <w:rPr>
                <w:szCs w:val="24"/>
              </w:rPr>
              <w:t>47.</w:t>
            </w:r>
            <w:r w:rsidR="00EE33B3">
              <w:rPr>
                <w:szCs w:val="24"/>
              </w:rPr>
              <w:t>13</w:t>
            </w:r>
          </w:p>
        </w:tc>
        <w:tc>
          <w:tcPr>
            <w:tcW w:w="772" w:type="pct"/>
          </w:tcPr>
          <w:p w14:paraId="0B923072"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2594D33" w14:textId="77777777" w:rsidR="00EE33B3" w:rsidRPr="00B201C3" w:rsidRDefault="00EE33B3" w:rsidP="00EE33B3">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36F35174" w14:textId="77777777" w:rsidR="00EE33B3" w:rsidRPr="00AB123D" w:rsidRDefault="00EE33B3" w:rsidP="00EE33B3">
            <w:pPr>
              <w:pStyle w:val="afa"/>
              <w:jc w:val="left"/>
              <w:rPr>
                <w:szCs w:val="24"/>
              </w:rPr>
            </w:pPr>
            <w:r>
              <w:t>Примечание 3</w:t>
            </w:r>
          </w:p>
        </w:tc>
        <w:tc>
          <w:tcPr>
            <w:tcW w:w="1026" w:type="pct"/>
            <w:vMerge/>
            <w:shd w:val="clear" w:color="auto" w:fill="auto"/>
          </w:tcPr>
          <w:p w14:paraId="2F88A443" w14:textId="77777777" w:rsidR="00EE33B3" w:rsidRPr="00CD541A" w:rsidRDefault="00EE33B3" w:rsidP="00EE33B3">
            <w:pPr>
              <w:pStyle w:val="afa"/>
              <w:jc w:val="left"/>
              <w:rPr>
                <w:szCs w:val="24"/>
              </w:rPr>
            </w:pPr>
          </w:p>
        </w:tc>
      </w:tr>
      <w:tr w:rsidR="00EE33B3" w:rsidRPr="00CD541A" w14:paraId="3F8A2C9F" w14:textId="77777777" w:rsidTr="00EE33B3">
        <w:tc>
          <w:tcPr>
            <w:tcW w:w="475" w:type="pct"/>
          </w:tcPr>
          <w:p w14:paraId="6745F222" w14:textId="34BB98B8" w:rsidR="00EE33B3" w:rsidRDefault="006E2B09" w:rsidP="00EE33B3">
            <w:pPr>
              <w:pStyle w:val="afa"/>
              <w:jc w:val="center"/>
              <w:rPr>
                <w:szCs w:val="24"/>
              </w:rPr>
            </w:pPr>
            <w:r>
              <w:rPr>
                <w:szCs w:val="24"/>
              </w:rPr>
              <w:t>47.</w:t>
            </w:r>
            <w:r w:rsidR="00EE33B3">
              <w:rPr>
                <w:szCs w:val="24"/>
              </w:rPr>
              <w:t>14</w:t>
            </w:r>
          </w:p>
        </w:tc>
        <w:tc>
          <w:tcPr>
            <w:tcW w:w="772" w:type="pct"/>
          </w:tcPr>
          <w:p w14:paraId="0166E02A"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2B26E9E" w14:textId="77777777" w:rsidR="00EE33B3" w:rsidRPr="00B201C3" w:rsidRDefault="00EE33B3" w:rsidP="00EE33B3">
            <w:pPr>
              <w:pStyle w:val="afa"/>
              <w:jc w:val="left"/>
            </w:pPr>
            <w:r>
              <w:rPr>
                <w:rFonts w:cs="Times New Roman"/>
                <w:noProof/>
                <w:szCs w:val="24"/>
                <w:lang w:val="en-US"/>
              </w:rPr>
              <w:t>1.3.</w:t>
            </w:r>
            <w:r>
              <w:rPr>
                <w:rFonts w:cs="Times New Roman"/>
                <w:noProof/>
                <w:szCs w:val="24"/>
              </w:rPr>
              <w:t>4</w:t>
            </w:r>
            <w:r>
              <w:rPr>
                <w:rFonts w:cs="Times New Roman"/>
                <w:noProof/>
                <w:szCs w:val="24"/>
                <w:lang w:val="en-US"/>
              </w:rPr>
              <w:t>.3.</w:t>
            </w:r>
            <w:r w:rsidRPr="009E65A4">
              <w:rPr>
                <w:rFonts w:cs="Times New Roman"/>
                <w:szCs w:val="24"/>
              </w:rPr>
              <w:t> </w:t>
            </w:r>
            <w:r w:rsidRPr="009E65A4">
              <w:rPr>
                <w:rFonts w:cs="Times New Roman"/>
                <w:noProof/>
                <w:szCs w:val="24"/>
                <w:lang w:val="en-US"/>
              </w:rPr>
              <w:t>Дата окончания действия</w:t>
            </w:r>
          </w:p>
        </w:tc>
        <w:tc>
          <w:tcPr>
            <w:tcW w:w="1338" w:type="pct"/>
          </w:tcPr>
          <w:p w14:paraId="724A888D" w14:textId="77777777" w:rsidR="00EE33B3" w:rsidRPr="00AB123D" w:rsidRDefault="00EE33B3" w:rsidP="00EE33B3">
            <w:pPr>
              <w:pStyle w:val="afa"/>
              <w:jc w:val="left"/>
              <w:rPr>
                <w:szCs w:val="24"/>
              </w:rPr>
            </w:pPr>
          </w:p>
        </w:tc>
        <w:tc>
          <w:tcPr>
            <w:tcW w:w="1026" w:type="pct"/>
            <w:vMerge/>
            <w:shd w:val="clear" w:color="auto" w:fill="auto"/>
          </w:tcPr>
          <w:p w14:paraId="306576C5" w14:textId="77777777" w:rsidR="00EE33B3" w:rsidRPr="00CD541A" w:rsidRDefault="00EE33B3" w:rsidP="00EE33B3">
            <w:pPr>
              <w:pStyle w:val="afa"/>
              <w:jc w:val="left"/>
              <w:rPr>
                <w:szCs w:val="24"/>
              </w:rPr>
            </w:pPr>
          </w:p>
        </w:tc>
      </w:tr>
      <w:tr w:rsidR="00EE33B3" w:rsidRPr="00CD541A" w14:paraId="471764F4" w14:textId="77777777" w:rsidTr="00EE33B3">
        <w:tc>
          <w:tcPr>
            <w:tcW w:w="475" w:type="pct"/>
          </w:tcPr>
          <w:p w14:paraId="32DEAD6C" w14:textId="47EA990A" w:rsidR="00EE33B3" w:rsidRDefault="006E2B09" w:rsidP="00EE33B3">
            <w:pPr>
              <w:pStyle w:val="afa"/>
              <w:jc w:val="center"/>
              <w:rPr>
                <w:szCs w:val="24"/>
              </w:rPr>
            </w:pPr>
            <w:r>
              <w:rPr>
                <w:szCs w:val="24"/>
              </w:rPr>
              <w:t>47.</w:t>
            </w:r>
            <w:r w:rsidR="00EE33B3">
              <w:rPr>
                <w:szCs w:val="24"/>
              </w:rPr>
              <w:t>15</w:t>
            </w:r>
          </w:p>
        </w:tc>
        <w:tc>
          <w:tcPr>
            <w:tcW w:w="772" w:type="pct"/>
          </w:tcPr>
          <w:p w14:paraId="23AFE406"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DCB8137" w14:textId="77777777" w:rsidR="00EE33B3" w:rsidRPr="00B201C3" w:rsidRDefault="00EE33B3" w:rsidP="00EE33B3">
            <w:pPr>
              <w:pStyle w:val="afa"/>
              <w:jc w:val="left"/>
            </w:pPr>
            <w:r>
              <w:rPr>
                <w:rFonts w:cs="Times New Roman"/>
                <w:bCs w:val="0"/>
                <w:noProof/>
                <w:szCs w:val="24"/>
              </w:rPr>
              <w:t>1.3.4.4.</w:t>
            </w:r>
            <w:r w:rsidRPr="009E65A4">
              <w:rPr>
                <w:rFonts w:cs="Times New Roman"/>
                <w:szCs w:val="24"/>
              </w:rPr>
              <w:t> </w:t>
            </w:r>
            <w:r w:rsidRPr="009E65A4">
              <w:rPr>
                <w:rFonts w:cs="Times New Roman"/>
                <w:bCs w:val="0"/>
                <w:noProof/>
                <w:szCs w:val="24"/>
              </w:rPr>
              <w:t>Сведения об акте, регл</w:t>
            </w:r>
            <w:r>
              <w:rPr>
                <w:rFonts w:cs="Times New Roman"/>
                <w:bCs w:val="0"/>
                <w:noProof/>
                <w:szCs w:val="24"/>
              </w:rPr>
              <w:t>аментирующем окончание действия</w:t>
            </w:r>
          </w:p>
        </w:tc>
        <w:tc>
          <w:tcPr>
            <w:tcW w:w="1338" w:type="pct"/>
          </w:tcPr>
          <w:p w14:paraId="7328D5F2" w14:textId="77777777" w:rsidR="00EE33B3" w:rsidRPr="00AB123D" w:rsidRDefault="00EE33B3" w:rsidP="00EE33B3">
            <w:pPr>
              <w:pStyle w:val="afa"/>
              <w:jc w:val="left"/>
              <w:rPr>
                <w:szCs w:val="24"/>
              </w:rPr>
            </w:pPr>
          </w:p>
        </w:tc>
        <w:tc>
          <w:tcPr>
            <w:tcW w:w="1026" w:type="pct"/>
            <w:vMerge/>
            <w:shd w:val="clear" w:color="auto" w:fill="auto"/>
          </w:tcPr>
          <w:p w14:paraId="00A4A33F" w14:textId="77777777" w:rsidR="00EE33B3" w:rsidRPr="00CD541A" w:rsidRDefault="00EE33B3" w:rsidP="00EE33B3">
            <w:pPr>
              <w:pStyle w:val="afa"/>
              <w:jc w:val="left"/>
              <w:rPr>
                <w:szCs w:val="24"/>
              </w:rPr>
            </w:pPr>
          </w:p>
        </w:tc>
      </w:tr>
      <w:tr w:rsidR="00EE33B3" w:rsidRPr="00CD541A" w14:paraId="2B284F8E" w14:textId="77777777" w:rsidTr="00EE33B3">
        <w:tc>
          <w:tcPr>
            <w:tcW w:w="475" w:type="pct"/>
          </w:tcPr>
          <w:p w14:paraId="6788BFE7" w14:textId="60BB34C0" w:rsidR="00EE33B3" w:rsidRDefault="006E2B09" w:rsidP="00EE33B3">
            <w:pPr>
              <w:pStyle w:val="afa"/>
              <w:jc w:val="center"/>
              <w:rPr>
                <w:szCs w:val="24"/>
              </w:rPr>
            </w:pPr>
            <w:r>
              <w:rPr>
                <w:szCs w:val="24"/>
              </w:rPr>
              <w:t>47.</w:t>
            </w:r>
            <w:r w:rsidR="00EE33B3">
              <w:rPr>
                <w:szCs w:val="24"/>
              </w:rPr>
              <w:t>16</w:t>
            </w:r>
          </w:p>
        </w:tc>
        <w:tc>
          <w:tcPr>
            <w:tcW w:w="772" w:type="pct"/>
          </w:tcPr>
          <w:p w14:paraId="0436EF5E"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A899295" w14:textId="77777777" w:rsidR="00EE33B3" w:rsidRPr="00B201C3" w:rsidRDefault="00EE33B3" w:rsidP="00EE33B3">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1AC94921" w14:textId="77777777" w:rsidR="00EE33B3" w:rsidRPr="00AB123D" w:rsidRDefault="00EE33B3" w:rsidP="00EE33B3">
            <w:pPr>
              <w:pStyle w:val="afa"/>
              <w:jc w:val="left"/>
              <w:rPr>
                <w:szCs w:val="24"/>
              </w:rPr>
            </w:pPr>
          </w:p>
        </w:tc>
        <w:tc>
          <w:tcPr>
            <w:tcW w:w="1026" w:type="pct"/>
            <w:vMerge/>
            <w:shd w:val="clear" w:color="auto" w:fill="auto"/>
          </w:tcPr>
          <w:p w14:paraId="37073927" w14:textId="77777777" w:rsidR="00EE33B3" w:rsidRPr="00CD541A" w:rsidRDefault="00EE33B3" w:rsidP="00EE33B3">
            <w:pPr>
              <w:pStyle w:val="afa"/>
              <w:jc w:val="left"/>
              <w:rPr>
                <w:szCs w:val="24"/>
              </w:rPr>
            </w:pPr>
          </w:p>
        </w:tc>
      </w:tr>
      <w:tr w:rsidR="00EE33B3" w:rsidRPr="00CD541A" w14:paraId="5621C718" w14:textId="77777777" w:rsidTr="00EE33B3">
        <w:tc>
          <w:tcPr>
            <w:tcW w:w="475" w:type="pct"/>
          </w:tcPr>
          <w:p w14:paraId="4480D1E1" w14:textId="1C897A87" w:rsidR="00EE33B3" w:rsidRDefault="006E2B09" w:rsidP="00EE33B3">
            <w:pPr>
              <w:pStyle w:val="afa"/>
              <w:jc w:val="center"/>
              <w:rPr>
                <w:szCs w:val="24"/>
              </w:rPr>
            </w:pPr>
            <w:r>
              <w:rPr>
                <w:szCs w:val="24"/>
              </w:rPr>
              <w:t>47.</w:t>
            </w:r>
            <w:r w:rsidR="00EE33B3">
              <w:rPr>
                <w:szCs w:val="24"/>
              </w:rPr>
              <w:t>17</w:t>
            </w:r>
          </w:p>
        </w:tc>
        <w:tc>
          <w:tcPr>
            <w:tcW w:w="772" w:type="pct"/>
          </w:tcPr>
          <w:p w14:paraId="1D006FAB"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4C8BF2D" w14:textId="77777777" w:rsidR="00EE33B3" w:rsidRPr="00B201C3" w:rsidRDefault="00EE33B3" w:rsidP="00EE33B3">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145AE2D7" w14:textId="77777777" w:rsidR="00EE33B3" w:rsidRPr="00AB123D" w:rsidRDefault="00EE33B3" w:rsidP="00EE33B3">
            <w:pPr>
              <w:pStyle w:val="afa"/>
              <w:jc w:val="left"/>
              <w:rPr>
                <w:szCs w:val="24"/>
              </w:rPr>
            </w:pPr>
          </w:p>
        </w:tc>
        <w:tc>
          <w:tcPr>
            <w:tcW w:w="1026" w:type="pct"/>
            <w:vMerge/>
            <w:shd w:val="clear" w:color="auto" w:fill="auto"/>
          </w:tcPr>
          <w:p w14:paraId="7DBCFC23" w14:textId="77777777" w:rsidR="00EE33B3" w:rsidRPr="00CD541A" w:rsidRDefault="00EE33B3" w:rsidP="00EE33B3">
            <w:pPr>
              <w:pStyle w:val="afa"/>
              <w:jc w:val="left"/>
              <w:rPr>
                <w:szCs w:val="24"/>
              </w:rPr>
            </w:pPr>
          </w:p>
        </w:tc>
      </w:tr>
      <w:tr w:rsidR="00EE33B3" w:rsidRPr="00CD541A" w14:paraId="2339EB36" w14:textId="77777777" w:rsidTr="00EE33B3">
        <w:tc>
          <w:tcPr>
            <w:tcW w:w="475" w:type="pct"/>
          </w:tcPr>
          <w:p w14:paraId="68DFD1A3" w14:textId="49761D12" w:rsidR="00EE33B3" w:rsidRDefault="006E2B09" w:rsidP="00EE33B3">
            <w:pPr>
              <w:pStyle w:val="afa"/>
              <w:jc w:val="center"/>
              <w:rPr>
                <w:szCs w:val="24"/>
              </w:rPr>
            </w:pPr>
            <w:r>
              <w:rPr>
                <w:szCs w:val="24"/>
              </w:rPr>
              <w:t>47.</w:t>
            </w:r>
            <w:r w:rsidR="00EE33B3">
              <w:rPr>
                <w:szCs w:val="24"/>
              </w:rPr>
              <w:t>18</w:t>
            </w:r>
          </w:p>
        </w:tc>
        <w:tc>
          <w:tcPr>
            <w:tcW w:w="772" w:type="pct"/>
          </w:tcPr>
          <w:p w14:paraId="6D7A45F6" w14:textId="77777777" w:rsidR="00EE33B3" w:rsidRPr="00CD541A" w:rsidRDefault="00EE33B3" w:rsidP="00EE33B3">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6DACFDA" w14:textId="77777777" w:rsidR="00EE33B3" w:rsidRPr="00B201C3" w:rsidRDefault="00EE33B3" w:rsidP="00EE33B3">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13649DD0" w14:textId="77777777" w:rsidR="00EE33B3" w:rsidRPr="00AB123D" w:rsidRDefault="00EE33B3" w:rsidP="00EE33B3">
            <w:pPr>
              <w:pStyle w:val="afa"/>
              <w:jc w:val="left"/>
              <w:rPr>
                <w:szCs w:val="24"/>
              </w:rPr>
            </w:pPr>
          </w:p>
        </w:tc>
        <w:tc>
          <w:tcPr>
            <w:tcW w:w="1026" w:type="pct"/>
            <w:vMerge/>
            <w:shd w:val="clear" w:color="auto" w:fill="auto"/>
          </w:tcPr>
          <w:p w14:paraId="1606F035" w14:textId="77777777" w:rsidR="00EE33B3" w:rsidRPr="00CD541A" w:rsidRDefault="00EE33B3" w:rsidP="00EE33B3">
            <w:pPr>
              <w:pStyle w:val="afa"/>
              <w:jc w:val="left"/>
              <w:rPr>
                <w:szCs w:val="24"/>
              </w:rPr>
            </w:pPr>
          </w:p>
        </w:tc>
      </w:tr>
      <w:tr w:rsidR="00973FC4" w:rsidRPr="00CD541A" w14:paraId="7521F04D" w14:textId="77777777" w:rsidTr="00AB0BD4">
        <w:tc>
          <w:tcPr>
            <w:tcW w:w="475" w:type="pct"/>
          </w:tcPr>
          <w:p w14:paraId="3444AE32" w14:textId="4504240E" w:rsidR="00973FC4" w:rsidRPr="00CD541A" w:rsidRDefault="00973FC4" w:rsidP="00973FC4">
            <w:pPr>
              <w:pStyle w:val="afa"/>
              <w:keepLines/>
              <w:jc w:val="center"/>
              <w:rPr>
                <w:szCs w:val="24"/>
              </w:rPr>
            </w:pPr>
            <w:r>
              <w:rPr>
                <w:szCs w:val="24"/>
              </w:rPr>
              <w:t>48</w:t>
            </w:r>
          </w:p>
        </w:tc>
        <w:tc>
          <w:tcPr>
            <w:tcW w:w="3499" w:type="pct"/>
            <w:gridSpan w:val="3"/>
          </w:tcPr>
          <w:p w14:paraId="49DB7594" w14:textId="7A920587" w:rsidR="00973FC4" w:rsidRPr="00C209B8" w:rsidRDefault="00973FC4" w:rsidP="00973FC4">
            <w:pPr>
              <w:pStyle w:val="afa"/>
              <w:jc w:val="left"/>
            </w:pPr>
            <w:r>
              <w:t>07390</w:t>
            </w:r>
          </w:p>
        </w:tc>
        <w:tc>
          <w:tcPr>
            <w:tcW w:w="1026" w:type="pct"/>
            <w:tcBorders>
              <w:bottom w:val="single" w:sz="4" w:space="0" w:color="auto"/>
            </w:tcBorders>
          </w:tcPr>
          <w:p w14:paraId="033A7833" w14:textId="77777777" w:rsidR="00973FC4" w:rsidRPr="00CD541A" w:rsidRDefault="00973FC4" w:rsidP="00AB0BD4">
            <w:pPr>
              <w:pStyle w:val="afa"/>
              <w:jc w:val="center"/>
              <w:rPr>
                <w:szCs w:val="24"/>
              </w:rPr>
            </w:pPr>
          </w:p>
        </w:tc>
      </w:tr>
      <w:tr w:rsidR="00973FC4" w:rsidRPr="00CD541A" w14:paraId="117F669D" w14:textId="77777777" w:rsidTr="00AB0BD4">
        <w:tc>
          <w:tcPr>
            <w:tcW w:w="475" w:type="pct"/>
          </w:tcPr>
          <w:p w14:paraId="320CA785" w14:textId="15025D21" w:rsidR="00973FC4" w:rsidRPr="00202812" w:rsidRDefault="00973FC4" w:rsidP="00AB0BD4">
            <w:pPr>
              <w:pStyle w:val="afa"/>
              <w:jc w:val="center"/>
              <w:rPr>
                <w:szCs w:val="24"/>
                <w:lang w:val="en-US"/>
              </w:rPr>
            </w:pPr>
            <w:r>
              <w:rPr>
                <w:szCs w:val="24"/>
              </w:rPr>
              <w:t>48.</w:t>
            </w:r>
            <w:r>
              <w:rPr>
                <w:szCs w:val="24"/>
                <w:lang w:val="en-US"/>
              </w:rPr>
              <w:t>1</w:t>
            </w:r>
          </w:p>
        </w:tc>
        <w:tc>
          <w:tcPr>
            <w:tcW w:w="772" w:type="pct"/>
          </w:tcPr>
          <w:p w14:paraId="2A83794D" w14:textId="77777777" w:rsidR="00973FC4" w:rsidRPr="00CD541A" w:rsidRDefault="00973FC4" w:rsidP="00AB0BD4">
            <w:pPr>
              <w:pStyle w:val="afa"/>
              <w:jc w:val="left"/>
              <w:rPr>
                <w:szCs w:val="24"/>
              </w:rPr>
            </w:pPr>
          </w:p>
        </w:tc>
        <w:tc>
          <w:tcPr>
            <w:tcW w:w="1389" w:type="pct"/>
          </w:tcPr>
          <w:p w14:paraId="10D14C9A" w14:textId="77777777" w:rsidR="00973FC4" w:rsidRPr="00CD541A" w:rsidRDefault="00973FC4" w:rsidP="00AB0BD4">
            <w:pPr>
              <w:pStyle w:val="afa"/>
              <w:jc w:val="left"/>
              <w:rPr>
                <w:szCs w:val="24"/>
              </w:rPr>
            </w:pPr>
            <w:r w:rsidRPr="008F7A7F">
              <w:rPr>
                <w:bCs w:val="0"/>
                <w:noProof/>
                <w:szCs w:val="24"/>
              </w:rPr>
              <w:t>1</w:t>
            </w:r>
            <w:r w:rsidRPr="008F7A7F">
              <w:rPr>
                <w:bCs w:val="0"/>
                <w:szCs w:val="24"/>
              </w:rPr>
              <w:t>. Сведения о видах документов</w:t>
            </w:r>
            <w:r>
              <w:rPr>
                <w:bCs w:val="0"/>
                <w:szCs w:val="24"/>
              </w:rPr>
              <w:t>,</w:t>
            </w:r>
            <w:r w:rsidRPr="000A5767">
              <w:rPr>
                <w:szCs w:val="24"/>
              </w:rPr>
              <w:t xml:space="preserve"> используемых в сфере интеллектуальной собственности</w:t>
            </w:r>
          </w:p>
        </w:tc>
        <w:tc>
          <w:tcPr>
            <w:tcW w:w="1338" w:type="pct"/>
          </w:tcPr>
          <w:p w14:paraId="48746A50" w14:textId="77777777" w:rsidR="00973FC4" w:rsidRPr="00C8346C" w:rsidRDefault="00973FC4" w:rsidP="00AB0BD4">
            <w:pPr>
              <w:pStyle w:val="afa"/>
              <w:jc w:val="left"/>
              <w:rPr>
                <w:szCs w:val="24"/>
              </w:rPr>
            </w:pPr>
          </w:p>
        </w:tc>
        <w:tc>
          <w:tcPr>
            <w:tcW w:w="1026" w:type="pct"/>
            <w:vMerge w:val="restart"/>
            <w:shd w:val="clear" w:color="auto" w:fill="auto"/>
          </w:tcPr>
          <w:p w14:paraId="351F6C02" w14:textId="77777777" w:rsidR="00973FC4" w:rsidRPr="00CD541A" w:rsidRDefault="00973FC4" w:rsidP="00AB0BD4">
            <w:pPr>
              <w:pStyle w:val="afa"/>
              <w:jc w:val="left"/>
              <w:rPr>
                <w:szCs w:val="24"/>
              </w:rPr>
            </w:pPr>
            <w:r>
              <w:rPr>
                <w:szCs w:val="24"/>
              </w:rPr>
              <w:t>Примечание 1</w:t>
            </w:r>
          </w:p>
        </w:tc>
      </w:tr>
      <w:tr w:rsidR="00973FC4" w:rsidRPr="00CD541A" w14:paraId="1911E09F" w14:textId="77777777" w:rsidTr="00AB0BD4">
        <w:tc>
          <w:tcPr>
            <w:tcW w:w="475" w:type="pct"/>
          </w:tcPr>
          <w:p w14:paraId="5F905F5D" w14:textId="2F0562DA" w:rsidR="00973FC4" w:rsidRPr="00202812" w:rsidRDefault="00973FC4" w:rsidP="00AB0BD4">
            <w:pPr>
              <w:pStyle w:val="afa"/>
              <w:jc w:val="center"/>
              <w:rPr>
                <w:szCs w:val="24"/>
                <w:lang w:val="en-US"/>
              </w:rPr>
            </w:pPr>
            <w:r>
              <w:rPr>
                <w:szCs w:val="24"/>
              </w:rPr>
              <w:t>48.</w:t>
            </w:r>
            <w:r>
              <w:rPr>
                <w:szCs w:val="24"/>
                <w:lang w:val="en-US"/>
              </w:rPr>
              <w:t>2</w:t>
            </w:r>
          </w:p>
        </w:tc>
        <w:tc>
          <w:tcPr>
            <w:tcW w:w="772" w:type="pct"/>
          </w:tcPr>
          <w:p w14:paraId="40A753D1" w14:textId="77777777" w:rsidR="00973FC4" w:rsidRPr="00CD541A" w:rsidRDefault="00973FC4" w:rsidP="00AB0BD4">
            <w:pPr>
              <w:pStyle w:val="afa"/>
              <w:jc w:val="left"/>
              <w:rPr>
                <w:szCs w:val="24"/>
              </w:rPr>
            </w:pPr>
          </w:p>
        </w:tc>
        <w:tc>
          <w:tcPr>
            <w:tcW w:w="1389" w:type="pct"/>
          </w:tcPr>
          <w:p w14:paraId="6E475B61" w14:textId="77777777" w:rsidR="00973FC4" w:rsidRPr="00CD541A" w:rsidRDefault="00973FC4" w:rsidP="00AB0BD4">
            <w:pPr>
              <w:pStyle w:val="afa"/>
              <w:jc w:val="left"/>
              <w:rPr>
                <w:szCs w:val="24"/>
              </w:rPr>
            </w:pPr>
            <w:r w:rsidRPr="008F7A7F">
              <w:rPr>
                <w:bCs w:val="0"/>
                <w:szCs w:val="24"/>
              </w:rPr>
              <w:t xml:space="preserve">1.1. Код </w:t>
            </w:r>
            <w:r>
              <w:rPr>
                <w:bCs w:val="0"/>
                <w:szCs w:val="24"/>
              </w:rPr>
              <w:t xml:space="preserve">группы </w:t>
            </w:r>
            <w:r w:rsidRPr="008F7A7F">
              <w:rPr>
                <w:bCs w:val="0"/>
                <w:szCs w:val="24"/>
              </w:rPr>
              <w:t>документов</w:t>
            </w:r>
          </w:p>
        </w:tc>
        <w:tc>
          <w:tcPr>
            <w:tcW w:w="1338" w:type="pct"/>
          </w:tcPr>
          <w:p w14:paraId="42898C01" w14:textId="77777777" w:rsidR="00973FC4" w:rsidRPr="00315E3B" w:rsidRDefault="00973FC4" w:rsidP="00AB0BD4">
            <w:pPr>
              <w:pStyle w:val="afa"/>
              <w:jc w:val="left"/>
              <w:rPr>
                <w:szCs w:val="24"/>
              </w:rPr>
            </w:pPr>
            <w:r>
              <w:rPr>
                <w:szCs w:val="24"/>
              </w:rPr>
              <w:t>07</w:t>
            </w:r>
          </w:p>
        </w:tc>
        <w:tc>
          <w:tcPr>
            <w:tcW w:w="1026" w:type="pct"/>
            <w:vMerge/>
            <w:shd w:val="clear" w:color="auto" w:fill="auto"/>
          </w:tcPr>
          <w:p w14:paraId="31CCCE44" w14:textId="77777777" w:rsidR="00973FC4" w:rsidRPr="00CD541A" w:rsidRDefault="00973FC4" w:rsidP="00AB0BD4">
            <w:pPr>
              <w:pStyle w:val="afa"/>
              <w:jc w:val="left"/>
              <w:rPr>
                <w:szCs w:val="24"/>
              </w:rPr>
            </w:pPr>
          </w:p>
        </w:tc>
      </w:tr>
      <w:tr w:rsidR="00973FC4" w:rsidRPr="00CD541A" w14:paraId="0C4EA5FA" w14:textId="77777777" w:rsidTr="00AB0BD4">
        <w:tc>
          <w:tcPr>
            <w:tcW w:w="475" w:type="pct"/>
          </w:tcPr>
          <w:p w14:paraId="5DE2E609" w14:textId="3E81F299" w:rsidR="00973FC4" w:rsidRPr="00202812" w:rsidRDefault="00973FC4" w:rsidP="00AB0BD4">
            <w:pPr>
              <w:pStyle w:val="afa"/>
              <w:jc w:val="center"/>
              <w:rPr>
                <w:szCs w:val="24"/>
                <w:lang w:val="en-US"/>
              </w:rPr>
            </w:pPr>
            <w:r>
              <w:rPr>
                <w:szCs w:val="24"/>
              </w:rPr>
              <w:lastRenderedPageBreak/>
              <w:t>48.</w:t>
            </w:r>
            <w:r>
              <w:rPr>
                <w:szCs w:val="24"/>
                <w:lang w:val="en-US"/>
              </w:rPr>
              <w:t>3</w:t>
            </w:r>
          </w:p>
        </w:tc>
        <w:tc>
          <w:tcPr>
            <w:tcW w:w="772" w:type="pct"/>
          </w:tcPr>
          <w:p w14:paraId="649FE2E6" w14:textId="77777777" w:rsidR="00973FC4" w:rsidRPr="00CD541A" w:rsidRDefault="00973FC4" w:rsidP="00AB0BD4">
            <w:pPr>
              <w:pStyle w:val="afa"/>
              <w:jc w:val="left"/>
              <w:rPr>
                <w:szCs w:val="24"/>
              </w:rPr>
            </w:pPr>
          </w:p>
        </w:tc>
        <w:tc>
          <w:tcPr>
            <w:tcW w:w="1389" w:type="pct"/>
          </w:tcPr>
          <w:p w14:paraId="64D08684" w14:textId="77777777" w:rsidR="00973FC4" w:rsidRPr="00CD541A" w:rsidRDefault="00973FC4" w:rsidP="00AB0BD4">
            <w:pPr>
              <w:pStyle w:val="afa"/>
              <w:jc w:val="left"/>
              <w:rPr>
                <w:szCs w:val="24"/>
              </w:rPr>
            </w:pPr>
            <w:r w:rsidRPr="008F7A7F">
              <w:rPr>
                <w:bCs w:val="0"/>
                <w:szCs w:val="24"/>
              </w:rPr>
              <w:t xml:space="preserve">1.2. </w:t>
            </w:r>
            <w:r>
              <w:rPr>
                <w:bCs w:val="0"/>
                <w:szCs w:val="24"/>
              </w:rPr>
              <w:t>Наименование</w:t>
            </w:r>
          </w:p>
        </w:tc>
        <w:tc>
          <w:tcPr>
            <w:tcW w:w="1338" w:type="pct"/>
          </w:tcPr>
          <w:p w14:paraId="2EC5648C" w14:textId="77777777" w:rsidR="00973FC4" w:rsidRPr="00AB6D41" w:rsidRDefault="00973FC4" w:rsidP="00AB0BD4">
            <w:pPr>
              <w:pStyle w:val="afa"/>
              <w:jc w:val="left"/>
              <w:rPr>
                <w:szCs w:val="24"/>
              </w:rPr>
            </w:pPr>
            <w:r>
              <w:t>Документы, сведения и материалы, представляемые в рамках процедур, связанных с регистрацией объектов интеллектуальной собственности Евразийского экономического союза</w:t>
            </w:r>
          </w:p>
        </w:tc>
        <w:tc>
          <w:tcPr>
            <w:tcW w:w="1026" w:type="pct"/>
            <w:vMerge/>
            <w:shd w:val="clear" w:color="auto" w:fill="auto"/>
          </w:tcPr>
          <w:p w14:paraId="65AF2C98" w14:textId="77777777" w:rsidR="00973FC4" w:rsidRPr="00CD541A" w:rsidRDefault="00973FC4" w:rsidP="00AB0BD4">
            <w:pPr>
              <w:pStyle w:val="afa"/>
              <w:jc w:val="left"/>
              <w:rPr>
                <w:szCs w:val="24"/>
              </w:rPr>
            </w:pPr>
          </w:p>
        </w:tc>
      </w:tr>
      <w:tr w:rsidR="00973FC4" w:rsidRPr="00CD541A" w14:paraId="028CE12B" w14:textId="77777777" w:rsidTr="00AB0BD4">
        <w:tc>
          <w:tcPr>
            <w:tcW w:w="475" w:type="pct"/>
          </w:tcPr>
          <w:p w14:paraId="40422ABB" w14:textId="57885737" w:rsidR="00973FC4" w:rsidRPr="00202812" w:rsidRDefault="00973FC4" w:rsidP="00AB0BD4">
            <w:pPr>
              <w:pStyle w:val="afa"/>
              <w:jc w:val="center"/>
              <w:rPr>
                <w:szCs w:val="24"/>
                <w:lang w:val="en-US"/>
              </w:rPr>
            </w:pPr>
            <w:r>
              <w:rPr>
                <w:szCs w:val="24"/>
              </w:rPr>
              <w:lastRenderedPageBreak/>
              <w:t>48.</w:t>
            </w:r>
            <w:r>
              <w:rPr>
                <w:szCs w:val="24"/>
                <w:lang w:val="en-US"/>
              </w:rPr>
              <w:t>4</w:t>
            </w:r>
          </w:p>
        </w:tc>
        <w:tc>
          <w:tcPr>
            <w:tcW w:w="772" w:type="pct"/>
          </w:tcPr>
          <w:p w14:paraId="456E29A4" w14:textId="77777777" w:rsidR="00973FC4" w:rsidRPr="00CD541A" w:rsidRDefault="00973FC4" w:rsidP="00AB0BD4">
            <w:pPr>
              <w:pStyle w:val="afa"/>
              <w:jc w:val="left"/>
              <w:rPr>
                <w:szCs w:val="24"/>
              </w:rPr>
            </w:pPr>
          </w:p>
        </w:tc>
        <w:tc>
          <w:tcPr>
            <w:tcW w:w="1389" w:type="pct"/>
          </w:tcPr>
          <w:p w14:paraId="2E404D06" w14:textId="77777777" w:rsidR="00973FC4" w:rsidRPr="00CD541A" w:rsidRDefault="00973FC4" w:rsidP="00AB0BD4">
            <w:pPr>
              <w:pStyle w:val="afa"/>
              <w:jc w:val="left"/>
              <w:rPr>
                <w:szCs w:val="24"/>
              </w:rPr>
            </w:pPr>
            <w:r w:rsidRPr="008F7A7F">
              <w:rPr>
                <w:bCs w:val="0"/>
                <w:szCs w:val="24"/>
              </w:rPr>
              <w:t xml:space="preserve">1.3. </w:t>
            </w:r>
            <w:r w:rsidRPr="008F7A7F">
              <w:rPr>
                <w:bCs w:val="0"/>
                <w:noProof/>
                <w:szCs w:val="24"/>
              </w:rPr>
              <w:t>Сведения о виде документа</w:t>
            </w:r>
          </w:p>
        </w:tc>
        <w:tc>
          <w:tcPr>
            <w:tcW w:w="1338" w:type="pct"/>
          </w:tcPr>
          <w:p w14:paraId="73D7ADDA" w14:textId="77777777" w:rsidR="00973FC4" w:rsidRPr="00CD541A" w:rsidRDefault="00973FC4" w:rsidP="00AB0BD4">
            <w:pPr>
              <w:pStyle w:val="afa"/>
              <w:jc w:val="left"/>
              <w:rPr>
                <w:szCs w:val="24"/>
              </w:rPr>
            </w:pPr>
          </w:p>
        </w:tc>
        <w:tc>
          <w:tcPr>
            <w:tcW w:w="1026" w:type="pct"/>
            <w:vMerge/>
            <w:shd w:val="clear" w:color="auto" w:fill="auto"/>
          </w:tcPr>
          <w:p w14:paraId="343579C2" w14:textId="77777777" w:rsidR="00973FC4" w:rsidRPr="00CD541A" w:rsidRDefault="00973FC4" w:rsidP="00AB0BD4">
            <w:pPr>
              <w:pStyle w:val="afa"/>
              <w:jc w:val="left"/>
              <w:rPr>
                <w:szCs w:val="24"/>
              </w:rPr>
            </w:pPr>
          </w:p>
        </w:tc>
      </w:tr>
      <w:tr w:rsidR="00973FC4" w:rsidRPr="00CD541A" w14:paraId="7C168718" w14:textId="77777777" w:rsidTr="00AB0BD4">
        <w:tc>
          <w:tcPr>
            <w:tcW w:w="475" w:type="pct"/>
          </w:tcPr>
          <w:p w14:paraId="71A6F25B" w14:textId="62AE841C" w:rsidR="00973FC4" w:rsidRPr="00202812" w:rsidRDefault="00973FC4" w:rsidP="00AB0BD4">
            <w:pPr>
              <w:pStyle w:val="afa"/>
              <w:jc w:val="center"/>
              <w:rPr>
                <w:szCs w:val="24"/>
                <w:lang w:val="en-US"/>
              </w:rPr>
            </w:pPr>
            <w:r>
              <w:rPr>
                <w:szCs w:val="24"/>
              </w:rPr>
              <w:t>48.</w:t>
            </w:r>
            <w:r>
              <w:rPr>
                <w:szCs w:val="24"/>
                <w:lang w:val="en-US"/>
              </w:rPr>
              <w:t>5</w:t>
            </w:r>
          </w:p>
        </w:tc>
        <w:tc>
          <w:tcPr>
            <w:tcW w:w="772" w:type="pct"/>
          </w:tcPr>
          <w:p w14:paraId="2CAC6EB2" w14:textId="77777777" w:rsidR="00973FC4" w:rsidRPr="00CD541A" w:rsidRDefault="00973FC4" w:rsidP="00AB0BD4">
            <w:pPr>
              <w:pStyle w:val="afa"/>
              <w:jc w:val="left"/>
              <w:rPr>
                <w:szCs w:val="24"/>
              </w:rPr>
            </w:pPr>
          </w:p>
        </w:tc>
        <w:tc>
          <w:tcPr>
            <w:tcW w:w="1389" w:type="pct"/>
          </w:tcPr>
          <w:p w14:paraId="6E1F60C7" w14:textId="77777777" w:rsidR="00973FC4" w:rsidRPr="00CD541A" w:rsidRDefault="00973FC4" w:rsidP="00AB0BD4">
            <w:pPr>
              <w:pStyle w:val="afa"/>
              <w:jc w:val="left"/>
              <w:rPr>
                <w:szCs w:val="24"/>
              </w:rPr>
            </w:pPr>
            <w:r w:rsidRPr="008F7A7F">
              <w:rPr>
                <w:bCs w:val="0"/>
                <w:noProof/>
                <w:szCs w:val="24"/>
              </w:rPr>
              <w:t>1.3.1. Код вида документа</w:t>
            </w:r>
          </w:p>
        </w:tc>
        <w:tc>
          <w:tcPr>
            <w:tcW w:w="1338" w:type="pct"/>
          </w:tcPr>
          <w:p w14:paraId="44D0A263" w14:textId="130B8D30" w:rsidR="00973FC4" w:rsidRPr="00CD541A" w:rsidRDefault="00973FC4" w:rsidP="00973FC4">
            <w:pPr>
              <w:pStyle w:val="afa"/>
              <w:jc w:val="left"/>
              <w:rPr>
                <w:szCs w:val="24"/>
              </w:rPr>
            </w:pPr>
            <w:r>
              <w:rPr>
                <w:szCs w:val="24"/>
              </w:rPr>
              <w:t>07390</w:t>
            </w:r>
          </w:p>
        </w:tc>
        <w:tc>
          <w:tcPr>
            <w:tcW w:w="1026" w:type="pct"/>
            <w:vMerge/>
            <w:shd w:val="clear" w:color="auto" w:fill="auto"/>
          </w:tcPr>
          <w:p w14:paraId="12F27F9E" w14:textId="77777777" w:rsidR="00973FC4" w:rsidRPr="00CD541A" w:rsidRDefault="00973FC4" w:rsidP="00AB0BD4">
            <w:pPr>
              <w:pStyle w:val="afa"/>
              <w:jc w:val="left"/>
              <w:rPr>
                <w:szCs w:val="24"/>
              </w:rPr>
            </w:pPr>
          </w:p>
        </w:tc>
      </w:tr>
      <w:tr w:rsidR="00973FC4" w:rsidRPr="00CD541A" w14:paraId="4BA90748" w14:textId="77777777" w:rsidTr="00AB0BD4">
        <w:tc>
          <w:tcPr>
            <w:tcW w:w="475" w:type="pct"/>
          </w:tcPr>
          <w:p w14:paraId="0749947D" w14:textId="47E4B4BA" w:rsidR="00973FC4" w:rsidRPr="00202812" w:rsidRDefault="00973FC4" w:rsidP="00AB0BD4">
            <w:pPr>
              <w:pStyle w:val="afa"/>
              <w:jc w:val="center"/>
              <w:rPr>
                <w:szCs w:val="24"/>
                <w:lang w:val="en-US"/>
              </w:rPr>
            </w:pPr>
            <w:r>
              <w:rPr>
                <w:szCs w:val="24"/>
              </w:rPr>
              <w:t>48.</w:t>
            </w:r>
            <w:r>
              <w:rPr>
                <w:szCs w:val="24"/>
                <w:lang w:val="en-US"/>
              </w:rPr>
              <w:t>6</w:t>
            </w:r>
          </w:p>
        </w:tc>
        <w:tc>
          <w:tcPr>
            <w:tcW w:w="772" w:type="pct"/>
          </w:tcPr>
          <w:p w14:paraId="2CD24120" w14:textId="77777777" w:rsidR="00973FC4" w:rsidRPr="00CD541A" w:rsidRDefault="00973FC4" w:rsidP="00AB0BD4">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9192791" w14:textId="77777777" w:rsidR="00973FC4" w:rsidRPr="00CD541A" w:rsidRDefault="00973FC4" w:rsidP="00AB0BD4">
            <w:pPr>
              <w:pStyle w:val="afa"/>
              <w:jc w:val="left"/>
              <w:rPr>
                <w:szCs w:val="24"/>
              </w:rPr>
            </w:pPr>
            <w:r w:rsidRPr="008F7A7F">
              <w:rPr>
                <w:bCs w:val="0"/>
                <w:noProof/>
                <w:szCs w:val="24"/>
              </w:rPr>
              <w:t xml:space="preserve">1.3.2. </w:t>
            </w:r>
            <w:r>
              <w:rPr>
                <w:bCs w:val="0"/>
                <w:noProof/>
                <w:szCs w:val="24"/>
              </w:rPr>
              <w:t>Наименование</w:t>
            </w:r>
          </w:p>
        </w:tc>
        <w:tc>
          <w:tcPr>
            <w:tcW w:w="1338" w:type="pct"/>
          </w:tcPr>
          <w:p w14:paraId="750FAF54" w14:textId="5C8B8F4F" w:rsidR="00973FC4" w:rsidRPr="002D3088" w:rsidRDefault="00AB0BD4" w:rsidP="00AB0BD4">
            <w:pPr>
              <w:pStyle w:val="afa"/>
              <w:jc w:val="left"/>
              <w:rPr>
                <w:szCs w:val="24"/>
              </w:rPr>
            </w:pPr>
            <w:r w:rsidRPr="006F3D54">
              <w:t xml:space="preserve">сообщение заявителя </w:t>
            </w:r>
            <w:r>
              <w:t xml:space="preserve">(заявителей) </w:t>
            </w:r>
            <w:r w:rsidRPr="006F3D54">
              <w:t>о выборе одной из заявок на тождественные товарные знаки, знаки обслуживания Евразийского экономического союза</w:t>
            </w:r>
          </w:p>
        </w:tc>
        <w:tc>
          <w:tcPr>
            <w:tcW w:w="1026" w:type="pct"/>
            <w:vMerge/>
            <w:shd w:val="clear" w:color="auto" w:fill="auto"/>
          </w:tcPr>
          <w:p w14:paraId="75C6188E" w14:textId="77777777" w:rsidR="00973FC4" w:rsidRPr="00CD541A" w:rsidRDefault="00973FC4" w:rsidP="00AB0BD4">
            <w:pPr>
              <w:pStyle w:val="afa"/>
              <w:jc w:val="left"/>
              <w:rPr>
                <w:szCs w:val="24"/>
              </w:rPr>
            </w:pPr>
          </w:p>
        </w:tc>
      </w:tr>
      <w:tr w:rsidR="00973FC4" w:rsidRPr="00AB0BD4" w14:paraId="179B7554" w14:textId="77777777" w:rsidTr="00AB0BD4">
        <w:tc>
          <w:tcPr>
            <w:tcW w:w="475" w:type="pct"/>
          </w:tcPr>
          <w:p w14:paraId="2E892D33" w14:textId="19EA6CCE" w:rsidR="00973FC4" w:rsidRPr="00202812" w:rsidRDefault="00973FC4" w:rsidP="00AB0BD4">
            <w:pPr>
              <w:pStyle w:val="afa"/>
              <w:jc w:val="center"/>
              <w:rPr>
                <w:szCs w:val="24"/>
                <w:lang w:val="en-US"/>
              </w:rPr>
            </w:pPr>
            <w:r>
              <w:rPr>
                <w:szCs w:val="24"/>
              </w:rPr>
              <w:t>48.</w:t>
            </w:r>
            <w:r>
              <w:rPr>
                <w:szCs w:val="24"/>
                <w:lang w:val="en-US"/>
              </w:rPr>
              <w:t>7</w:t>
            </w:r>
          </w:p>
        </w:tc>
        <w:tc>
          <w:tcPr>
            <w:tcW w:w="772" w:type="pct"/>
          </w:tcPr>
          <w:p w14:paraId="5F97C169" w14:textId="77777777" w:rsidR="00973FC4" w:rsidRPr="00CD541A" w:rsidRDefault="00973FC4" w:rsidP="00AB0BD4">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BE3C8B6" w14:textId="77777777" w:rsidR="00973FC4" w:rsidRPr="00CD541A" w:rsidRDefault="00973FC4" w:rsidP="00AB0BD4">
            <w:pPr>
              <w:pStyle w:val="afa"/>
              <w:jc w:val="left"/>
              <w:rPr>
                <w:szCs w:val="24"/>
              </w:rPr>
            </w:pPr>
            <w:r w:rsidRPr="00364112">
              <w:rPr>
                <w:bCs w:val="0"/>
                <w:szCs w:val="24"/>
              </w:rPr>
              <w:t>1</w:t>
            </w:r>
            <w:r>
              <w:rPr>
                <w:bCs w:val="0"/>
                <w:szCs w:val="24"/>
              </w:rPr>
              <w:t>.3.3.</w:t>
            </w:r>
            <w:r w:rsidRPr="004B65CE">
              <w:rPr>
                <w:szCs w:val="24"/>
              </w:rPr>
              <w:t xml:space="preserve"> Код государства </w:t>
            </w:r>
            <w:r>
              <w:rPr>
                <w:noProof/>
              </w:rPr>
              <w:t>–</w:t>
            </w:r>
            <w:r w:rsidRPr="004B65CE">
              <w:rPr>
                <w:szCs w:val="24"/>
              </w:rPr>
              <w:t xml:space="preserve"> члена Евразийского экономического союза, в котором применяется </w:t>
            </w:r>
            <w:r w:rsidRPr="00AA14B8">
              <w:rPr>
                <w:szCs w:val="24"/>
              </w:rPr>
              <w:t>вид документа</w:t>
            </w:r>
          </w:p>
        </w:tc>
        <w:tc>
          <w:tcPr>
            <w:tcW w:w="1338" w:type="pct"/>
          </w:tcPr>
          <w:p w14:paraId="4C97D9B7" w14:textId="77777777" w:rsidR="00973FC4" w:rsidRPr="0006243A" w:rsidRDefault="00973FC4" w:rsidP="00AB0BD4">
            <w:pPr>
              <w:pStyle w:val="afa"/>
              <w:jc w:val="left"/>
              <w:rPr>
                <w:szCs w:val="24"/>
                <w:lang w:val="en-US"/>
              </w:rPr>
            </w:pPr>
            <w:r w:rsidRPr="000B3685">
              <w:rPr>
                <w:color w:val="000000"/>
                <w:szCs w:val="24"/>
                <w:lang w:val="en-US"/>
              </w:rPr>
              <w:t>AM, BY, KZ, KG, RU</w:t>
            </w:r>
          </w:p>
        </w:tc>
        <w:tc>
          <w:tcPr>
            <w:tcW w:w="1026" w:type="pct"/>
            <w:vMerge/>
            <w:shd w:val="clear" w:color="auto" w:fill="auto"/>
          </w:tcPr>
          <w:p w14:paraId="78881506" w14:textId="77777777" w:rsidR="00973FC4" w:rsidRPr="0006243A" w:rsidRDefault="00973FC4" w:rsidP="00AB0BD4">
            <w:pPr>
              <w:pStyle w:val="afa"/>
              <w:jc w:val="left"/>
              <w:rPr>
                <w:szCs w:val="24"/>
                <w:lang w:val="en-US"/>
              </w:rPr>
            </w:pPr>
          </w:p>
        </w:tc>
      </w:tr>
      <w:tr w:rsidR="00973FC4" w:rsidRPr="00CD541A" w14:paraId="78308167" w14:textId="77777777" w:rsidTr="00AB0BD4">
        <w:tc>
          <w:tcPr>
            <w:tcW w:w="475" w:type="pct"/>
          </w:tcPr>
          <w:p w14:paraId="41F0CB97" w14:textId="71D3942E" w:rsidR="00973FC4" w:rsidRDefault="00973FC4" w:rsidP="00AB0BD4">
            <w:pPr>
              <w:pStyle w:val="afa"/>
              <w:jc w:val="center"/>
              <w:rPr>
                <w:szCs w:val="24"/>
              </w:rPr>
            </w:pPr>
            <w:r>
              <w:rPr>
                <w:szCs w:val="24"/>
              </w:rPr>
              <w:t>48.8</w:t>
            </w:r>
          </w:p>
        </w:tc>
        <w:tc>
          <w:tcPr>
            <w:tcW w:w="772" w:type="pct"/>
          </w:tcPr>
          <w:p w14:paraId="4DBF42E9" w14:textId="77777777" w:rsidR="00973FC4" w:rsidRPr="00CD541A" w:rsidRDefault="00973FC4" w:rsidP="00AB0BD4">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D76C36E" w14:textId="77777777" w:rsidR="00973FC4" w:rsidRPr="00B201C3" w:rsidRDefault="00973FC4" w:rsidP="00AB0BD4">
            <w:pPr>
              <w:pStyle w:val="afa"/>
              <w:jc w:val="left"/>
            </w:pPr>
            <w:r w:rsidRPr="008F7A7F">
              <w:rPr>
                <w:bCs w:val="0"/>
                <w:szCs w:val="24"/>
              </w:rPr>
              <w:t>1.3.</w:t>
            </w:r>
            <w:r>
              <w:rPr>
                <w:bCs w:val="0"/>
                <w:szCs w:val="24"/>
              </w:rPr>
              <w:t>4</w:t>
            </w:r>
            <w:r w:rsidRPr="008F7A7F">
              <w:rPr>
                <w:bCs w:val="0"/>
                <w:szCs w:val="24"/>
              </w:rPr>
              <w:t>. Сведения о записи классификатора</w:t>
            </w:r>
          </w:p>
        </w:tc>
        <w:tc>
          <w:tcPr>
            <w:tcW w:w="1338" w:type="pct"/>
          </w:tcPr>
          <w:p w14:paraId="10342430" w14:textId="77777777" w:rsidR="00973FC4" w:rsidRPr="00AB123D" w:rsidRDefault="00973FC4" w:rsidP="00AB0BD4">
            <w:pPr>
              <w:pStyle w:val="afa"/>
              <w:jc w:val="left"/>
              <w:rPr>
                <w:szCs w:val="24"/>
              </w:rPr>
            </w:pPr>
          </w:p>
        </w:tc>
        <w:tc>
          <w:tcPr>
            <w:tcW w:w="1026" w:type="pct"/>
            <w:vMerge/>
            <w:shd w:val="clear" w:color="auto" w:fill="auto"/>
          </w:tcPr>
          <w:p w14:paraId="3B5CF505" w14:textId="77777777" w:rsidR="00973FC4" w:rsidRPr="00CD541A" w:rsidRDefault="00973FC4" w:rsidP="00AB0BD4">
            <w:pPr>
              <w:pStyle w:val="afa"/>
              <w:jc w:val="left"/>
              <w:rPr>
                <w:szCs w:val="24"/>
              </w:rPr>
            </w:pPr>
          </w:p>
        </w:tc>
      </w:tr>
      <w:tr w:rsidR="00973FC4" w:rsidRPr="00CD541A" w14:paraId="231ED640" w14:textId="77777777" w:rsidTr="00AB0BD4">
        <w:tc>
          <w:tcPr>
            <w:tcW w:w="475" w:type="pct"/>
          </w:tcPr>
          <w:p w14:paraId="77E13C48" w14:textId="6043DD31" w:rsidR="00973FC4" w:rsidRDefault="00973FC4" w:rsidP="00AB0BD4">
            <w:pPr>
              <w:pStyle w:val="afa"/>
              <w:jc w:val="center"/>
              <w:rPr>
                <w:szCs w:val="24"/>
              </w:rPr>
            </w:pPr>
            <w:r>
              <w:rPr>
                <w:szCs w:val="24"/>
              </w:rPr>
              <w:t>48.9</w:t>
            </w:r>
          </w:p>
        </w:tc>
        <w:tc>
          <w:tcPr>
            <w:tcW w:w="772" w:type="pct"/>
          </w:tcPr>
          <w:p w14:paraId="16D29DB4" w14:textId="77777777" w:rsidR="00973FC4" w:rsidRPr="00CD541A" w:rsidRDefault="00973FC4" w:rsidP="00AB0BD4">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8F8CC7F" w14:textId="77777777" w:rsidR="00973FC4" w:rsidRPr="00B201C3" w:rsidRDefault="00973FC4" w:rsidP="00AB0BD4">
            <w:pPr>
              <w:pStyle w:val="afa"/>
              <w:jc w:val="left"/>
            </w:pPr>
            <w:r w:rsidRPr="009E65A4">
              <w:rPr>
                <w:rFonts w:cs="Times New Roman"/>
                <w:noProof/>
                <w:szCs w:val="24"/>
                <w:lang w:val="en-US"/>
              </w:rPr>
              <w:t>1.</w:t>
            </w:r>
            <w:r w:rsidRPr="009E65A4">
              <w:rPr>
                <w:rFonts w:cs="Times New Roman"/>
                <w:noProof/>
                <w:szCs w:val="24"/>
              </w:rPr>
              <w:t>3.</w:t>
            </w:r>
            <w:r>
              <w:rPr>
                <w:rFonts w:cs="Times New Roman"/>
                <w:noProof/>
                <w:szCs w:val="24"/>
              </w:rPr>
              <w:t>4</w:t>
            </w: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начала действия</w:t>
            </w:r>
          </w:p>
        </w:tc>
        <w:tc>
          <w:tcPr>
            <w:tcW w:w="1338" w:type="pct"/>
          </w:tcPr>
          <w:p w14:paraId="6BC9F043" w14:textId="77777777" w:rsidR="00973FC4" w:rsidRPr="00AB123D" w:rsidRDefault="00973FC4" w:rsidP="00AB0BD4">
            <w:pPr>
              <w:pStyle w:val="afa"/>
              <w:jc w:val="left"/>
              <w:rPr>
                <w:szCs w:val="24"/>
              </w:rPr>
            </w:pPr>
            <w:r>
              <w:t>Примечание 1</w:t>
            </w:r>
          </w:p>
        </w:tc>
        <w:tc>
          <w:tcPr>
            <w:tcW w:w="1026" w:type="pct"/>
            <w:vMerge/>
            <w:shd w:val="clear" w:color="auto" w:fill="auto"/>
          </w:tcPr>
          <w:p w14:paraId="3D132929" w14:textId="77777777" w:rsidR="00973FC4" w:rsidRPr="00CD541A" w:rsidRDefault="00973FC4" w:rsidP="00AB0BD4">
            <w:pPr>
              <w:pStyle w:val="afa"/>
              <w:jc w:val="left"/>
              <w:rPr>
                <w:szCs w:val="24"/>
              </w:rPr>
            </w:pPr>
          </w:p>
        </w:tc>
      </w:tr>
      <w:tr w:rsidR="00973FC4" w:rsidRPr="00CD541A" w14:paraId="4C413A01" w14:textId="77777777" w:rsidTr="00AB0BD4">
        <w:tc>
          <w:tcPr>
            <w:tcW w:w="475" w:type="pct"/>
          </w:tcPr>
          <w:p w14:paraId="710E0C3F" w14:textId="039192FC" w:rsidR="00973FC4" w:rsidRDefault="00973FC4" w:rsidP="00AB0BD4">
            <w:pPr>
              <w:pStyle w:val="afa"/>
              <w:jc w:val="center"/>
              <w:rPr>
                <w:szCs w:val="24"/>
              </w:rPr>
            </w:pPr>
            <w:r>
              <w:rPr>
                <w:szCs w:val="24"/>
              </w:rPr>
              <w:t>48.10</w:t>
            </w:r>
          </w:p>
        </w:tc>
        <w:tc>
          <w:tcPr>
            <w:tcW w:w="772" w:type="pct"/>
          </w:tcPr>
          <w:p w14:paraId="42F8B32A" w14:textId="77777777" w:rsidR="00973FC4" w:rsidRPr="00CD541A" w:rsidRDefault="00973FC4" w:rsidP="00AB0BD4">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9FE29D9" w14:textId="77777777" w:rsidR="00973FC4" w:rsidRPr="00B201C3" w:rsidRDefault="00973FC4" w:rsidP="00AB0BD4">
            <w:pPr>
              <w:pStyle w:val="afa"/>
              <w:jc w:val="left"/>
            </w:pPr>
            <w:r w:rsidRPr="009E65A4">
              <w:rPr>
                <w:rFonts w:cs="Times New Roman"/>
                <w:bCs w:val="0"/>
                <w:noProof/>
                <w:szCs w:val="24"/>
              </w:rPr>
              <w:t>1.3.</w:t>
            </w:r>
            <w:r>
              <w:rPr>
                <w:rFonts w:cs="Times New Roman"/>
                <w:bCs w:val="0"/>
                <w:noProof/>
                <w:szCs w:val="24"/>
              </w:rPr>
              <w:t>4</w:t>
            </w:r>
            <w:r w:rsidRPr="009E65A4">
              <w:rPr>
                <w:rFonts w:cs="Times New Roman"/>
                <w:bCs w:val="0"/>
                <w:noProof/>
                <w:szCs w:val="24"/>
              </w:rPr>
              <w:t>.2</w:t>
            </w:r>
            <w:r w:rsidRPr="009E65A4">
              <w:rPr>
                <w:rFonts w:cs="Times New Roman"/>
                <w:bCs w:val="0"/>
                <w:szCs w:val="24"/>
              </w:rPr>
              <w:t>.</w:t>
            </w:r>
            <w:r w:rsidRPr="009E65A4">
              <w:rPr>
                <w:rFonts w:cs="Times New Roman"/>
                <w:szCs w:val="24"/>
              </w:rPr>
              <w:t> </w:t>
            </w:r>
            <w:r w:rsidRPr="009E65A4">
              <w:rPr>
                <w:rFonts w:cs="Times New Roman"/>
                <w:bCs w:val="0"/>
                <w:noProof/>
                <w:szCs w:val="24"/>
              </w:rPr>
              <w:t xml:space="preserve">Сведения об акте, регламентирующем начало действия </w:t>
            </w:r>
          </w:p>
        </w:tc>
        <w:tc>
          <w:tcPr>
            <w:tcW w:w="1338" w:type="pct"/>
          </w:tcPr>
          <w:p w14:paraId="069850A3" w14:textId="77777777" w:rsidR="00973FC4" w:rsidRPr="00AB123D" w:rsidRDefault="00973FC4" w:rsidP="00AB0BD4">
            <w:pPr>
              <w:pStyle w:val="afa"/>
              <w:jc w:val="left"/>
              <w:rPr>
                <w:szCs w:val="24"/>
              </w:rPr>
            </w:pPr>
          </w:p>
        </w:tc>
        <w:tc>
          <w:tcPr>
            <w:tcW w:w="1026" w:type="pct"/>
            <w:vMerge/>
            <w:shd w:val="clear" w:color="auto" w:fill="auto"/>
          </w:tcPr>
          <w:p w14:paraId="1C5A38C9" w14:textId="77777777" w:rsidR="00973FC4" w:rsidRPr="00CD541A" w:rsidRDefault="00973FC4" w:rsidP="00AB0BD4">
            <w:pPr>
              <w:pStyle w:val="afa"/>
              <w:jc w:val="left"/>
              <w:rPr>
                <w:szCs w:val="24"/>
              </w:rPr>
            </w:pPr>
          </w:p>
        </w:tc>
      </w:tr>
      <w:tr w:rsidR="00973FC4" w:rsidRPr="00CD541A" w14:paraId="5E79BEB2" w14:textId="77777777" w:rsidTr="00AB0BD4">
        <w:tc>
          <w:tcPr>
            <w:tcW w:w="475" w:type="pct"/>
          </w:tcPr>
          <w:p w14:paraId="7D5B2109" w14:textId="30AF177F" w:rsidR="00973FC4" w:rsidRDefault="00973FC4" w:rsidP="00AB0BD4">
            <w:pPr>
              <w:pStyle w:val="afa"/>
              <w:jc w:val="center"/>
              <w:rPr>
                <w:szCs w:val="24"/>
              </w:rPr>
            </w:pPr>
            <w:r>
              <w:rPr>
                <w:szCs w:val="24"/>
              </w:rPr>
              <w:t>48.11</w:t>
            </w:r>
          </w:p>
        </w:tc>
        <w:tc>
          <w:tcPr>
            <w:tcW w:w="772" w:type="pct"/>
          </w:tcPr>
          <w:p w14:paraId="2C0F4CF5" w14:textId="77777777" w:rsidR="00973FC4" w:rsidRPr="00CD541A" w:rsidRDefault="00973FC4" w:rsidP="00AB0BD4">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208220D" w14:textId="77777777" w:rsidR="00973FC4" w:rsidRPr="00B201C3" w:rsidRDefault="00973FC4" w:rsidP="00AB0BD4">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6D0F3EC3" w14:textId="77777777" w:rsidR="00973FC4" w:rsidRPr="00AB123D" w:rsidRDefault="00973FC4" w:rsidP="00AB0BD4">
            <w:pPr>
              <w:pStyle w:val="afa"/>
              <w:jc w:val="left"/>
              <w:rPr>
                <w:szCs w:val="24"/>
              </w:rPr>
            </w:pPr>
            <w:r>
              <w:t>Примечание 4</w:t>
            </w:r>
          </w:p>
        </w:tc>
        <w:tc>
          <w:tcPr>
            <w:tcW w:w="1026" w:type="pct"/>
            <w:vMerge/>
            <w:shd w:val="clear" w:color="auto" w:fill="auto"/>
          </w:tcPr>
          <w:p w14:paraId="7CE7AA35" w14:textId="77777777" w:rsidR="00973FC4" w:rsidRPr="00CD541A" w:rsidRDefault="00973FC4" w:rsidP="00AB0BD4">
            <w:pPr>
              <w:pStyle w:val="afa"/>
              <w:jc w:val="left"/>
              <w:rPr>
                <w:szCs w:val="24"/>
              </w:rPr>
            </w:pPr>
          </w:p>
        </w:tc>
      </w:tr>
      <w:tr w:rsidR="00973FC4" w:rsidRPr="00CD541A" w14:paraId="25DC78C0" w14:textId="77777777" w:rsidTr="00AB0BD4">
        <w:tc>
          <w:tcPr>
            <w:tcW w:w="475" w:type="pct"/>
          </w:tcPr>
          <w:p w14:paraId="7F958DD9" w14:textId="5559A5BF" w:rsidR="00973FC4" w:rsidRDefault="00973FC4" w:rsidP="00AB0BD4">
            <w:pPr>
              <w:pStyle w:val="afa"/>
              <w:jc w:val="center"/>
              <w:rPr>
                <w:szCs w:val="24"/>
              </w:rPr>
            </w:pPr>
            <w:r>
              <w:rPr>
                <w:szCs w:val="24"/>
              </w:rPr>
              <w:t>48.12</w:t>
            </w:r>
          </w:p>
        </w:tc>
        <w:tc>
          <w:tcPr>
            <w:tcW w:w="772" w:type="pct"/>
          </w:tcPr>
          <w:p w14:paraId="276FC036" w14:textId="77777777" w:rsidR="00973FC4" w:rsidRPr="00CD541A" w:rsidRDefault="00973FC4" w:rsidP="00AB0BD4">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52D8D32" w14:textId="77777777" w:rsidR="00973FC4" w:rsidRPr="00B201C3" w:rsidRDefault="00973FC4" w:rsidP="00AB0BD4">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3F8E65C5" w14:textId="77777777" w:rsidR="00973FC4" w:rsidRPr="00AB123D" w:rsidRDefault="00973FC4" w:rsidP="00AB0BD4">
            <w:pPr>
              <w:pStyle w:val="afa"/>
              <w:jc w:val="left"/>
              <w:rPr>
                <w:szCs w:val="24"/>
              </w:rPr>
            </w:pPr>
            <w:r>
              <w:t>Примечание 2</w:t>
            </w:r>
          </w:p>
        </w:tc>
        <w:tc>
          <w:tcPr>
            <w:tcW w:w="1026" w:type="pct"/>
            <w:vMerge/>
            <w:shd w:val="clear" w:color="auto" w:fill="auto"/>
          </w:tcPr>
          <w:p w14:paraId="54E30FA8" w14:textId="77777777" w:rsidR="00973FC4" w:rsidRPr="00CD541A" w:rsidRDefault="00973FC4" w:rsidP="00AB0BD4">
            <w:pPr>
              <w:pStyle w:val="afa"/>
              <w:jc w:val="left"/>
              <w:rPr>
                <w:szCs w:val="24"/>
              </w:rPr>
            </w:pPr>
          </w:p>
        </w:tc>
      </w:tr>
      <w:tr w:rsidR="00973FC4" w:rsidRPr="00CD541A" w14:paraId="5003DCC8" w14:textId="77777777" w:rsidTr="00AB0BD4">
        <w:tc>
          <w:tcPr>
            <w:tcW w:w="475" w:type="pct"/>
          </w:tcPr>
          <w:p w14:paraId="161113A0" w14:textId="71861FC1" w:rsidR="00973FC4" w:rsidRDefault="00973FC4" w:rsidP="00AB0BD4">
            <w:pPr>
              <w:pStyle w:val="afa"/>
              <w:jc w:val="center"/>
              <w:rPr>
                <w:szCs w:val="24"/>
              </w:rPr>
            </w:pPr>
            <w:r>
              <w:rPr>
                <w:szCs w:val="24"/>
              </w:rPr>
              <w:lastRenderedPageBreak/>
              <w:t>48.13</w:t>
            </w:r>
          </w:p>
        </w:tc>
        <w:tc>
          <w:tcPr>
            <w:tcW w:w="772" w:type="pct"/>
          </w:tcPr>
          <w:p w14:paraId="282AAB9B" w14:textId="77777777" w:rsidR="00973FC4" w:rsidRPr="00CD541A" w:rsidRDefault="00973FC4" w:rsidP="00AB0BD4">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80621EB" w14:textId="77777777" w:rsidR="00973FC4" w:rsidRPr="00B201C3" w:rsidRDefault="00973FC4" w:rsidP="00AB0BD4">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6E4FE838" w14:textId="77777777" w:rsidR="00973FC4" w:rsidRPr="00AB123D" w:rsidRDefault="00973FC4" w:rsidP="00AB0BD4">
            <w:pPr>
              <w:pStyle w:val="afa"/>
              <w:jc w:val="left"/>
              <w:rPr>
                <w:szCs w:val="24"/>
              </w:rPr>
            </w:pPr>
            <w:r>
              <w:t>Примечание 3</w:t>
            </w:r>
          </w:p>
        </w:tc>
        <w:tc>
          <w:tcPr>
            <w:tcW w:w="1026" w:type="pct"/>
            <w:vMerge/>
            <w:shd w:val="clear" w:color="auto" w:fill="auto"/>
          </w:tcPr>
          <w:p w14:paraId="0A8CA0DC" w14:textId="77777777" w:rsidR="00973FC4" w:rsidRPr="00CD541A" w:rsidRDefault="00973FC4" w:rsidP="00AB0BD4">
            <w:pPr>
              <w:pStyle w:val="afa"/>
              <w:jc w:val="left"/>
              <w:rPr>
                <w:szCs w:val="24"/>
              </w:rPr>
            </w:pPr>
          </w:p>
        </w:tc>
      </w:tr>
      <w:tr w:rsidR="00973FC4" w:rsidRPr="00CD541A" w14:paraId="1040E90B" w14:textId="77777777" w:rsidTr="00AB0BD4">
        <w:tc>
          <w:tcPr>
            <w:tcW w:w="475" w:type="pct"/>
          </w:tcPr>
          <w:p w14:paraId="3F39BBB9" w14:textId="765438CC" w:rsidR="00973FC4" w:rsidRDefault="00973FC4" w:rsidP="00AB0BD4">
            <w:pPr>
              <w:pStyle w:val="afa"/>
              <w:jc w:val="center"/>
              <w:rPr>
                <w:szCs w:val="24"/>
              </w:rPr>
            </w:pPr>
            <w:r>
              <w:rPr>
                <w:szCs w:val="24"/>
              </w:rPr>
              <w:lastRenderedPageBreak/>
              <w:t>48.14</w:t>
            </w:r>
          </w:p>
        </w:tc>
        <w:tc>
          <w:tcPr>
            <w:tcW w:w="772" w:type="pct"/>
          </w:tcPr>
          <w:p w14:paraId="24E38498" w14:textId="77777777" w:rsidR="00973FC4" w:rsidRPr="00CD541A" w:rsidRDefault="00973FC4" w:rsidP="00AB0BD4">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76293A2" w14:textId="77777777" w:rsidR="00973FC4" w:rsidRPr="00B201C3" w:rsidRDefault="00973FC4" w:rsidP="00AB0BD4">
            <w:pPr>
              <w:pStyle w:val="afa"/>
              <w:jc w:val="left"/>
            </w:pPr>
            <w:r>
              <w:rPr>
                <w:rFonts w:cs="Times New Roman"/>
                <w:noProof/>
                <w:szCs w:val="24"/>
                <w:lang w:val="en-US"/>
              </w:rPr>
              <w:t>1.3.</w:t>
            </w:r>
            <w:r>
              <w:rPr>
                <w:rFonts w:cs="Times New Roman"/>
                <w:noProof/>
                <w:szCs w:val="24"/>
              </w:rPr>
              <w:t>4</w:t>
            </w:r>
            <w:r>
              <w:rPr>
                <w:rFonts w:cs="Times New Roman"/>
                <w:noProof/>
                <w:szCs w:val="24"/>
                <w:lang w:val="en-US"/>
              </w:rPr>
              <w:t>.3.</w:t>
            </w:r>
            <w:r w:rsidRPr="009E65A4">
              <w:rPr>
                <w:rFonts w:cs="Times New Roman"/>
                <w:szCs w:val="24"/>
              </w:rPr>
              <w:t> </w:t>
            </w:r>
            <w:r w:rsidRPr="009E65A4">
              <w:rPr>
                <w:rFonts w:cs="Times New Roman"/>
                <w:noProof/>
                <w:szCs w:val="24"/>
                <w:lang w:val="en-US"/>
              </w:rPr>
              <w:t>Дата окончания действия</w:t>
            </w:r>
          </w:p>
        </w:tc>
        <w:tc>
          <w:tcPr>
            <w:tcW w:w="1338" w:type="pct"/>
          </w:tcPr>
          <w:p w14:paraId="2BC69494" w14:textId="77777777" w:rsidR="00973FC4" w:rsidRPr="00AB123D" w:rsidRDefault="00973FC4" w:rsidP="00AB0BD4">
            <w:pPr>
              <w:pStyle w:val="afa"/>
              <w:jc w:val="left"/>
              <w:rPr>
                <w:szCs w:val="24"/>
              </w:rPr>
            </w:pPr>
          </w:p>
        </w:tc>
        <w:tc>
          <w:tcPr>
            <w:tcW w:w="1026" w:type="pct"/>
            <w:vMerge/>
            <w:shd w:val="clear" w:color="auto" w:fill="auto"/>
          </w:tcPr>
          <w:p w14:paraId="7C3ECCBA" w14:textId="77777777" w:rsidR="00973FC4" w:rsidRPr="00CD541A" w:rsidRDefault="00973FC4" w:rsidP="00AB0BD4">
            <w:pPr>
              <w:pStyle w:val="afa"/>
              <w:jc w:val="left"/>
              <w:rPr>
                <w:szCs w:val="24"/>
              </w:rPr>
            </w:pPr>
          </w:p>
        </w:tc>
      </w:tr>
      <w:tr w:rsidR="00973FC4" w:rsidRPr="00CD541A" w14:paraId="3AC2DA9E" w14:textId="77777777" w:rsidTr="00AB0BD4">
        <w:tc>
          <w:tcPr>
            <w:tcW w:w="475" w:type="pct"/>
          </w:tcPr>
          <w:p w14:paraId="25390D03" w14:textId="4C8A0DFB" w:rsidR="00973FC4" w:rsidRDefault="00973FC4" w:rsidP="00AB0BD4">
            <w:pPr>
              <w:pStyle w:val="afa"/>
              <w:jc w:val="center"/>
              <w:rPr>
                <w:szCs w:val="24"/>
              </w:rPr>
            </w:pPr>
            <w:r>
              <w:rPr>
                <w:szCs w:val="24"/>
              </w:rPr>
              <w:t>48.15</w:t>
            </w:r>
          </w:p>
        </w:tc>
        <w:tc>
          <w:tcPr>
            <w:tcW w:w="772" w:type="pct"/>
          </w:tcPr>
          <w:p w14:paraId="18B4E08B" w14:textId="77777777" w:rsidR="00973FC4" w:rsidRPr="00CD541A" w:rsidRDefault="00973FC4" w:rsidP="00AB0BD4">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E16EDAA" w14:textId="77777777" w:rsidR="00973FC4" w:rsidRPr="00B201C3" w:rsidRDefault="00973FC4" w:rsidP="00AB0BD4">
            <w:pPr>
              <w:pStyle w:val="afa"/>
              <w:jc w:val="left"/>
            </w:pPr>
            <w:r>
              <w:rPr>
                <w:rFonts w:cs="Times New Roman"/>
                <w:bCs w:val="0"/>
                <w:noProof/>
                <w:szCs w:val="24"/>
              </w:rPr>
              <w:t>1.3.4.4.</w:t>
            </w:r>
            <w:r w:rsidRPr="009E65A4">
              <w:rPr>
                <w:rFonts w:cs="Times New Roman"/>
                <w:szCs w:val="24"/>
              </w:rPr>
              <w:t> </w:t>
            </w:r>
            <w:r w:rsidRPr="009E65A4">
              <w:rPr>
                <w:rFonts w:cs="Times New Roman"/>
                <w:bCs w:val="0"/>
                <w:noProof/>
                <w:szCs w:val="24"/>
              </w:rPr>
              <w:t>Сведения об акте, регл</w:t>
            </w:r>
            <w:r>
              <w:rPr>
                <w:rFonts w:cs="Times New Roman"/>
                <w:bCs w:val="0"/>
                <w:noProof/>
                <w:szCs w:val="24"/>
              </w:rPr>
              <w:t>аментирующем окончание действия</w:t>
            </w:r>
          </w:p>
        </w:tc>
        <w:tc>
          <w:tcPr>
            <w:tcW w:w="1338" w:type="pct"/>
          </w:tcPr>
          <w:p w14:paraId="00A8834E" w14:textId="77777777" w:rsidR="00973FC4" w:rsidRPr="00AB123D" w:rsidRDefault="00973FC4" w:rsidP="00AB0BD4">
            <w:pPr>
              <w:pStyle w:val="afa"/>
              <w:jc w:val="left"/>
              <w:rPr>
                <w:szCs w:val="24"/>
              </w:rPr>
            </w:pPr>
          </w:p>
        </w:tc>
        <w:tc>
          <w:tcPr>
            <w:tcW w:w="1026" w:type="pct"/>
            <w:vMerge/>
            <w:shd w:val="clear" w:color="auto" w:fill="auto"/>
          </w:tcPr>
          <w:p w14:paraId="5BC1F437" w14:textId="77777777" w:rsidR="00973FC4" w:rsidRPr="00CD541A" w:rsidRDefault="00973FC4" w:rsidP="00AB0BD4">
            <w:pPr>
              <w:pStyle w:val="afa"/>
              <w:jc w:val="left"/>
              <w:rPr>
                <w:szCs w:val="24"/>
              </w:rPr>
            </w:pPr>
          </w:p>
        </w:tc>
      </w:tr>
      <w:tr w:rsidR="00973FC4" w:rsidRPr="00CD541A" w14:paraId="6CFD5BCA" w14:textId="77777777" w:rsidTr="00AB0BD4">
        <w:tc>
          <w:tcPr>
            <w:tcW w:w="475" w:type="pct"/>
          </w:tcPr>
          <w:p w14:paraId="6049AF45" w14:textId="3409A553" w:rsidR="00973FC4" w:rsidRDefault="00973FC4" w:rsidP="00AB0BD4">
            <w:pPr>
              <w:pStyle w:val="afa"/>
              <w:jc w:val="center"/>
              <w:rPr>
                <w:szCs w:val="24"/>
              </w:rPr>
            </w:pPr>
            <w:r>
              <w:rPr>
                <w:szCs w:val="24"/>
              </w:rPr>
              <w:t>48.16</w:t>
            </w:r>
          </w:p>
        </w:tc>
        <w:tc>
          <w:tcPr>
            <w:tcW w:w="772" w:type="pct"/>
          </w:tcPr>
          <w:p w14:paraId="05D5DC09" w14:textId="77777777" w:rsidR="00973FC4" w:rsidRPr="00CD541A" w:rsidRDefault="00973FC4" w:rsidP="00AB0BD4">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867034F" w14:textId="77777777" w:rsidR="00973FC4" w:rsidRPr="00B201C3" w:rsidRDefault="00973FC4" w:rsidP="00AB0BD4">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22F6D6D3" w14:textId="77777777" w:rsidR="00973FC4" w:rsidRPr="00AB123D" w:rsidRDefault="00973FC4" w:rsidP="00AB0BD4">
            <w:pPr>
              <w:pStyle w:val="afa"/>
              <w:jc w:val="left"/>
              <w:rPr>
                <w:szCs w:val="24"/>
              </w:rPr>
            </w:pPr>
          </w:p>
        </w:tc>
        <w:tc>
          <w:tcPr>
            <w:tcW w:w="1026" w:type="pct"/>
            <w:vMerge/>
            <w:shd w:val="clear" w:color="auto" w:fill="auto"/>
          </w:tcPr>
          <w:p w14:paraId="729C307F" w14:textId="77777777" w:rsidR="00973FC4" w:rsidRPr="00CD541A" w:rsidRDefault="00973FC4" w:rsidP="00AB0BD4">
            <w:pPr>
              <w:pStyle w:val="afa"/>
              <w:jc w:val="left"/>
              <w:rPr>
                <w:szCs w:val="24"/>
              </w:rPr>
            </w:pPr>
          </w:p>
        </w:tc>
      </w:tr>
      <w:tr w:rsidR="00973FC4" w:rsidRPr="00CD541A" w14:paraId="0518DB14" w14:textId="77777777" w:rsidTr="00AB0BD4">
        <w:tc>
          <w:tcPr>
            <w:tcW w:w="475" w:type="pct"/>
          </w:tcPr>
          <w:p w14:paraId="4EB744B3" w14:textId="459F81DB" w:rsidR="00973FC4" w:rsidRDefault="00973FC4" w:rsidP="00AB0BD4">
            <w:pPr>
              <w:pStyle w:val="afa"/>
              <w:jc w:val="center"/>
              <w:rPr>
                <w:szCs w:val="24"/>
              </w:rPr>
            </w:pPr>
            <w:r>
              <w:rPr>
                <w:szCs w:val="24"/>
              </w:rPr>
              <w:t>48.17</w:t>
            </w:r>
          </w:p>
        </w:tc>
        <w:tc>
          <w:tcPr>
            <w:tcW w:w="772" w:type="pct"/>
          </w:tcPr>
          <w:p w14:paraId="67D36BA7" w14:textId="77777777" w:rsidR="00973FC4" w:rsidRPr="00CD541A" w:rsidRDefault="00973FC4" w:rsidP="00AB0BD4">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4D5E3B3" w14:textId="77777777" w:rsidR="00973FC4" w:rsidRPr="00B201C3" w:rsidRDefault="00973FC4" w:rsidP="00AB0BD4">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0C8D1170" w14:textId="77777777" w:rsidR="00973FC4" w:rsidRPr="00AB123D" w:rsidRDefault="00973FC4" w:rsidP="00AB0BD4">
            <w:pPr>
              <w:pStyle w:val="afa"/>
              <w:jc w:val="left"/>
              <w:rPr>
                <w:szCs w:val="24"/>
              </w:rPr>
            </w:pPr>
          </w:p>
        </w:tc>
        <w:tc>
          <w:tcPr>
            <w:tcW w:w="1026" w:type="pct"/>
            <w:vMerge/>
            <w:shd w:val="clear" w:color="auto" w:fill="auto"/>
          </w:tcPr>
          <w:p w14:paraId="1AE2AD23" w14:textId="77777777" w:rsidR="00973FC4" w:rsidRPr="00CD541A" w:rsidRDefault="00973FC4" w:rsidP="00AB0BD4">
            <w:pPr>
              <w:pStyle w:val="afa"/>
              <w:jc w:val="left"/>
              <w:rPr>
                <w:szCs w:val="24"/>
              </w:rPr>
            </w:pPr>
          </w:p>
        </w:tc>
      </w:tr>
      <w:tr w:rsidR="00973FC4" w:rsidRPr="00CD541A" w14:paraId="59FAD0C6" w14:textId="77777777" w:rsidTr="00AB0BD4">
        <w:tc>
          <w:tcPr>
            <w:tcW w:w="475" w:type="pct"/>
          </w:tcPr>
          <w:p w14:paraId="25994D0F" w14:textId="6E467A72" w:rsidR="00973FC4" w:rsidRDefault="00973FC4" w:rsidP="00AB0BD4">
            <w:pPr>
              <w:pStyle w:val="afa"/>
              <w:jc w:val="center"/>
              <w:rPr>
                <w:szCs w:val="24"/>
              </w:rPr>
            </w:pPr>
            <w:r>
              <w:rPr>
                <w:szCs w:val="24"/>
              </w:rPr>
              <w:t>48.18</w:t>
            </w:r>
          </w:p>
        </w:tc>
        <w:tc>
          <w:tcPr>
            <w:tcW w:w="772" w:type="pct"/>
          </w:tcPr>
          <w:p w14:paraId="052DF42C" w14:textId="77777777" w:rsidR="00973FC4" w:rsidRPr="00CD541A" w:rsidRDefault="00973FC4" w:rsidP="00AB0BD4">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EFCE68B" w14:textId="77777777" w:rsidR="00973FC4" w:rsidRPr="00B201C3" w:rsidRDefault="00973FC4" w:rsidP="00AB0BD4">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572542ED" w14:textId="77777777" w:rsidR="00973FC4" w:rsidRPr="00AB123D" w:rsidRDefault="00973FC4" w:rsidP="00AB0BD4">
            <w:pPr>
              <w:pStyle w:val="afa"/>
              <w:jc w:val="left"/>
              <w:rPr>
                <w:szCs w:val="24"/>
              </w:rPr>
            </w:pPr>
          </w:p>
        </w:tc>
        <w:tc>
          <w:tcPr>
            <w:tcW w:w="1026" w:type="pct"/>
            <w:vMerge/>
            <w:shd w:val="clear" w:color="auto" w:fill="auto"/>
          </w:tcPr>
          <w:p w14:paraId="4B857588" w14:textId="77777777" w:rsidR="00973FC4" w:rsidRPr="00CD541A" w:rsidRDefault="00973FC4" w:rsidP="00AB0BD4">
            <w:pPr>
              <w:pStyle w:val="afa"/>
              <w:jc w:val="left"/>
              <w:rPr>
                <w:szCs w:val="24"/>
              </w:rPr>
            </w:pPr>
          </w:p>
        </w:tc>
      </w:tr>
      <w:tr w:rsidR="00973FC4" w:rsidRPr="00CD541A" w14:paraId="2CF77F84" w14:textId="77777777" w:rsidTr="00AB0BD4">
        <w:tc>
          <w:tcPr>
            <w:tcW w:w="475" w:type="pct"/>
          </w:tcPr>
          <w:p w14:paraId="0236A8FD" w14:textId="5F467AAC" w:rsidR="00973FC4" w:rsidRPr="00CD541A" w:rsidRDefault="00973FC4" w:rsidP="00973FC4">
            <w:pPr>
              <w:pStyle w:val="afa"/>
              <w:keepLines/>
              <w:jc w:val="center"/>
              <w:rPr>
                <w:szCs w:val="24"/>
              </w:rPr>
            </w:pPr>
            <w:r>
              <w:rPr>
                <w:szCs w:val="24"/>
              </w:rPr>
              <w:t>49</w:t>
            </w:r>
          </w:p>
        </w:tc>
        <w:tc>
          <w:tcPr>
            <w:tcW w:w="3499" w:type="pct"/>
            <w:gridSpan w:val="3"/>
          </w:tcPr>
          <w:p w14:paraId="05FD9D39" w14:textId="34F43BE0" w:rsidR="00973FC4" w:rsidRPr="00C209B8" w:rsidRDefault="00973FC4" w:rsidP="00973FC4">
            <w:pPr>
              <w:pStyle w:val="afa"/>
              <w:jc w:val="left"/>
            </w:pPr>
            <w:r>
              <w:t>07999</w:t>
            </w:r>
          </w:p>
        </w:tc>
        <w:tc>
          <w:tcPr>
            <w:tcW w:w="1026" w:type="pct"/>
            <w:tcBorders>
              <w:bottom w:val="single" w:sz="4" w:space="0" w:color="auto"/>
            </w:tcBorders>
          </w:tcPr>
          <w:p w14:paraId="6D8546BC" w14:textId="77777777" w:rsidR="00973FC4" w:rsidRPr="00CD541A" w:rsidRDefault="00973FC4" w:rsidP="00AB0BD4">
            <w:pPr>
              <w:pStyle w:val="afa"/>
              <w:jc w:val="center"/>
              <w:rPr>
                <w:szCs w:val="24"/>
              </w:rPr>
            </w:pPr>
          </w:p>
        </w:tc>
      </w:tr>
      <w:tr w:rsidR="00973FC4" w:rsidRPr="00CD541A" w14:paraId="6AB838F0" w14:textId="77777777" w:rsidTr="00AB0BD4">
        <w:tc>
          <w:tcPr>
            <w:tcW w:w="475" w:type="pct"/>
          </w:tcPr>
          <w:p w14:paraId="2DE3C4CB" w14:textId="266BA1FB" w:rsidR="00973FC4" w:rsidRPr="00202812" w:rsidRDefault="00973FC4" w:rsidP="00AB0BD4">
            <w:pPr>
              <w:pStyle w:val="afa"/>
              <w:jc w:val="center"/>
              <w:rPr>
                <w:szCs w:val="24"/>
                <w:lang w:val="en-US"/>
              </w:rPr>
            </w:pPr>
            <w:r>
              <w:rPr>
                <w:szCs w:val="24"/>
              </w:rPr>
              <w:t>49.</w:t>
            </w:r>
            <w:r>
              <w:rPr>
                <w:szCs w:val="24"/>
                <w:lang w:val="en-US"/>
              </w:rPr>
              <w:t>1</w:t>
            </w:r>
          </w:p>
        </w:tc>
        <w:tc>
          <w:tcPr>
            <w:tcW w:w="772" w:type="pct"/>
          </w:tcPr>
          <w:p w14:paraId="1601716C" w14:textId="77777777" w:rsidR="00973FC4" w:rsidRPr="00CD541A" w:rsidRDefault="00973FC4" w:rsidP="00AB0BD4">
            <w:pPr>
              <w:pStyle w:val="afa"/>
              <w:jc w:val="left"/>
              <w:rPr>
                <w:szCs w:val="24"/>
              </w:rPr>
            </w:pPr>
          </w:p>
        </w:tc>
        <w:tc>
          <w:tcPr>
            <w:tcW w:w="1389" w:type="pct"/>
          </w:tcPr>
          <w:p w14:paraId="5068EF43" w14:textId="77777777" w:rsidR="00973FC4" w:rsidRPr="00CD541A" w:rsidRDefault="00973FC4" w:rsidP="00AB0BD4">
            <w:pPr>
              <w:pStyle w:val="afa"/>
              <w:jc w:val="left"/>
              <w:rPr>
                <w:szCs w:val="24"/>
              </w:rPr>
            </w:pPr>
            <w:r w:rsidRPr="008F7A7F">
              <w:rPr>
                <w:bCs w:val="0"/>
                <w:noProof/>
                <w:szCs w:val="24"/>
              </w:rPr>
              <w:t>1</w:t>
            </w:r>
            <w:r w:rsidRPr="008F7A7F">
              <w:rPr>
                <w:bCs w:val="0"/>
                <w:szCs w:val="24"/>
              </w:rPr>
              <w:t>. Сведения о видах документов</w:t>
            </w:r>
            <w:r>
              <w:rPr>
                <w:bCs w:val="0"/>
                <w:szCs w:val="24"/>
              </w:rPr>
              <w:t>,</w:t>
            </w:r>
            <w:r w:rsidRPr="000A5767">
              <w:rPr>
                <w:szCs w:val="24"/>
              </w:rPr>
              <w:t xml:space="preserve"> используемых в сфере интеллектуальной собственности</w:t>
            </w:r>
          </w:p>
        </w:tc>
        <w:tc>
          <w:tcPr>
            <w:tcW w:w="1338" w:type="pct"/>
          </w:tcPr>
          <w:p w14:paraId="64AFAB90" w14:textId="77777777" w:rsidR="00973FC4" w:rsidRPr="00C8346C" w:rsidRDefault="00973FC4" w:rsidP="00AB0BD4">
            <w:pPr>
              <w:pStyle w:val="afa"/>
              <w:jc w:val="left"/>
              <w:rPr>
                <w:szCs w:val="24"/>
              </w:rPr>
            </w:pPr>
          </w:p>
        </w:tc>
        <w:tc>
          <w:tcPr>
            <w:tcW w:w="1026" w:type="pct"/>
            <w:vMerge w:val="restart"/>
            <w:shd w:val="clear" w:color="auto" w:fill="auto"/>
          </w:tcPr>
          <w:p w14:paraId="4255A56E" w14:textId="77777777" w:rsidR="00973FC4" w:rsidRPr="00CD541A" w:rsidRDefault="00973FC4" w:rsidP="00AB0BD4">
            <w:pPr>
              <w:pStyle w:val="afa"/>
              <w:jc w:val="left"/>
              <w:rPr>
                <w:szCs w:val="24"/>
              </w:rPr>
            </w:pPr>
            <w:r>
              <w:rPr>
                <w:szCs w:val="24"/>
              </w:rPr>
              <w:t>Примечание 1</w:t>
            </w:r>
          </w:p>
        </w:tc>
      </w:tr>
      <w:tr w:rsidR="00973FC4" w:rsidRPr="00CD541A" w14:paraId="03E06570" w14:textId="77777777" w:rsidTr="00AB0BD4">
        <w:tc>
          <w:tcPr>
            <w:tcW w:w="475" w:type="pct"/>
          </w:tcPr>
          <w:p w14:paraId="386D3012" w14:textId="374C144C" w:rsidR="00973FC4" w:rsidRPr="00202812" w:rsidRDefault="00973FC4" w:rsidP="00AB0BD4">
            <w:pPr>
              <w:pStyle w:val="afa"/>
              <w:jc w:val="center"/>
              <w:rPr>
                <w:szCs w:val="24"/>
                <w:lang w:val="en-US"/>
              </w:rPr>
            </w:pPr>
            <w:r>
              <w:rPr>
                <w:szCs w:val="24"/>
              </w:rPr>
              <w:t>49.</w:t>
            </w:r>
            <w:r>
              <w:rPr>
                <w:szCs w:val="24"/>
                <w:lang w:val="en-US"/>
              </w:rPr>
              <w:t>2</w:t>
            </w:r>
          </w:p>
        </w:tc>
        <w:tc>
          <w:tcPr>
            <w:tcW w:w="772" w:type="pct"/>
          </w:tcPr>
          <w:p w14:paraId="4FD9F70F" w14:textId="77777777" w:rsidR="00973FC4" w:rsidRPr="00CD541A" w:rsidRDefault="00973FC4" w:rsidP="00AB0BD4">
            <w:pPr>
              <w:pStyle w:val="afa"/>
              <w:jc w:val="left"/>
              <w:rPr>
                <w:szCs w:val="24"/>
              </w:rPr>
            </w:pPr>
          </w:p>
        </w:tc>
        <w:tc>
          <w:tcPr>
            <w:tcW w:w="1389" w:type="pct"/>
          </w:tcPr>
          <w:p w14:paraId="77E7D017" w14:textId="77777777" w:rsidR="00973FC4" w:rsidRPr="00CD541A" w:rsidRDefault="00973FC4" w:rsidP="00AB0BD4">
            <w:pPr>
              <w:pStyle w:val="afa"/>
              <w:jc w:val="left"/>
              <w:rPr>
                <w:szCs w:val="24"/>
              </w:rPr>
            </w:pPr>
            <w:r w:rsidRPr="008F7A7F">
              <w:rPr>
                <w:bCs w:val="0"/>
                <w:szCs w:val="24"/>
              </w:rPr>
              <w:t xml:space="preserve">1.1. Код </w:t>
            </w:r>
            <w:r>
              <w:rPr>
                <w:bCs w:val="0"/>
                <w:szCs w:val="24"/>
              </w:rPr>
              <w:t xml:space="preserve">группы </w:t>
            </w:r>
            <w:r w:rsidRPr="008F7A7F">
              <w:rPr>
                <w:bCs w:val="0"/>
                <w:szCs w:val="24"/>
              </w:rPr>
              <w:t>документов</w:t>
            </w:r>
          </w:p>
        </w:tc>
        <w:tc>
          <w:tcPr>
            <w:tcW w:w="1338" w:type="pct"/>
          </w:tcPr>
          <w:p w14:paraId="1326F3CD" w14:textId="77777777" w:rsidR="00973FC4" w:rsidRPr="00315E3B" w:rsidRDefault="00973FC4" w:rsidP="00AB0BD4">
            <w:pPr>
              <w:pStyle w:val="afa"/>
              <w:jc w:val="left"/>
              <w:rPr>
                <w:szCs w:val="24"/>
              </w:rPr>
            </w:pPr>
            <w:r>
              <w:rPr>
                <w:szCs w:val="24"/>
              </w:rPr>
              <w:t>07</w:t>
            </w:r>
          </w:p>
        </w:tc>
        <w:tc>
          <w:tcPr>
            <w:tcW w:w="1026" w:type="pct"/>
            <w:vMerge/>
            <w:shd w:val="clear" w:color="auto" w:fill="auto"/>
          </w:tcPr>
          <w:p w14:paraId="5863B33F" w14:textId="77777777" w:rsidR="00973FC4" w:rsidRPr="00CD541A" w:rsidRDefault="00973FC4" w:rsidP="00AB0BD4">
            <w:pPr>
              <w:pStyle w:val="afa"/>
              <w:jc w:val="left"/>
              <w:rPr>
                <w:szCs w:val="24"/>
              </w:rPr>
            </w:pPr>
          </w:p>
        </w:tc>
      </w:tr>
      <w:tr w:rsidR="00973FC4" w:rsidRPr="00CD541A" w14:paraId="6F158C07" w14:textId="77777777" w:rsidTr="00AB0BD4">
        <w:tc>
          <w:tcPr>
            <w:tcW w:w="475" w:type="pct"/>
          </w:tcPr>
          <w:p w14:paraId="52A01C3B" w14:textId="09667966" w:rsidR="00973FC4" w:rsidRPr="00202812" w:rsidRDefault="00973FC4" w:rsidP="00AB0BD4">
            <w:pPr>
              <w:pStyle w:val="afa"/>
              <w:jc w:val="center"/>
              <w:rPr>
                <w:szCs w:val="24"/>
                <w:lang w:val="en-US"/>
              </w:rPr>
            </w:pPr>
            <w:r>
              <w:rPr>
                <w:szCs w:val="24"/>
              </w:rPr>
              <w:t>49.</w:t>
            </w:r>
            <w:r>
              <w:rPr>
                <w:szCs w:val="24"/>
                <w:lang w:val="en-US"/>
              </w:rPr>
              <w:t>3</w:t>
            </w:r>
          </w:p>
        </w:tc>
        <w:tc>
          <w:tcPr>
            <w:tcW w:w="772" w:type="pct"/>
          </w:tcPr>
          <w:p w14:paraId="6367D328" w14:textId="77777777" w:rsidR="00973FC4" w:rsidRPr="00CD541A" w:rsidRDefault="00973FC4" w:rsidP="00AB0BD4">
            <w:pPr>
              <w:pStyle w:val="afa"/>
              <w:jc w:val="left"/>
              <w:rPr>
                <w:szCs w:val="24"/>
              </w:rPr>
            </w:pPr>
          </w:p>
        </w:tc>
        <w:tc>
          <w:tcPr>
            <w:tcW w:w="1389" w:type="pct"/>
          </w:tcPr>
          <w:p w14:paraId="211C8990" w14:textId="77777777" w:rsidR="00973FC4" w:rsidRPr="00CD541A" w:rsidRDefault="00973FC4" w:rsidP="00AB0BD4">
            <w:pPr>
              <w:pStyle w:val="afa"/>
              <w:jc w:val="left"/>
              <w:rPr>
                <w:szCs w:val="24"/>
              </w:rPr>
            </w:pPr>
            <w:r w:rsidRPr="008F7A7F">
              <w:rPr>
                <w:bCs w:val="0"/>
                <w:szCs w:val="24"/>
              </w:rPr>
              <w:t xml:space="preserve">1.2. </w:t>
            </w:r>
            <w:r>
              <w:rPr>
                <w:bCs w:val="0"/>
                <w:szCs w:val="24"/>
              </w:rPr>
              <w:t>Наименование</w:t>
            </w:r>
          </w:p>
        </w:tc>
        <w:tc>
          <w:tcPr>
            <w:tcW w:w="1338" w:type="pct"/>
          </w:tcPr>
          <w:p w14:paraId="5ED61F98" w14:textId="77777777" w:rsidR="00973FC4" w:rsidRPr="00AB6D41" w:rsidRDefault="00973FC4" w:rsidP="00AB0BD4">
            <w:pPr>
              <w:pStyle w:val="afa"/>
              <w:jc w:val="left"/>
              <w:rPr>
                <w:szCs w:val="24"/>
              </w:rPr>
            </w:pPr>
            <w:r>
              <w:t>Документы, сведения и материалы, представляемые в рамках процедур, связанных с регистрацией объектов интеллектуальной собственности Евразийского экономического союза</w:t>
            </w:r>
          </w:p>
        </w:tc>
        <w:tc>
          <w:tcPr>
            <w:tcW w:w="1026" w:type="pct"/>
            <w:vMerge/>
            <w:shd w:val="clear" w:color="auto" w:fill="auto"/>
          </w:tcPr>
          <w:p w14:paraId="5786F298" w14:textId="77777777" w:rsidR="00973FC4" w:rsidRPr="00CD541A" w:rsidRDefault="00973FC4" w:rsidP="00AB0BD4">
            <w:pPr>
              <w:pStyle w:val="afa"/>
              <w:jc w:val="left"/>
              <w:rPr>
                <w:szCs w:val="24"/>
              </w:rPr>
            </w:pPr>
          </w:p>
        </w:tc>
      </w:tr>
      <w:tr w:rsidR="00973FC4" w:rsidRPr="00CD541A" w14:paraId="7F636615" w14:textId="77777777" w:rsidTr="00AB0BD4">
        <w:tc>
          <w:tcPr>
            <w:tcW w:w="475" w:type="pct"/>
          </w:tcPr>
          <w:p w14:paraId="28A9EE71" w14:textId="6B66C11C" w:rsidR="00973FC4" w:rsidRPr="00202812" w:rsidRDefault="00973FC4" w:rsidP="00AB0BD4">
            <w:pPr>
              <w:pStyle w:val="afa"/>
              <w:jc w:val="center"/>
              <w:rPr>
                <w:szCs w:val="24"/>
                <w:lang w:val="en-US"/>
              </w:rPr>
            </w:pPr>
            <w:r>
              <w:rPr>
                <w:szCs w:val="24"/>
              </w:rPr>
              <w:t>49.</w:t>
            </w:r>
            <w:r>
              <w:rPr>
                <w:szCs w:val="24"/>
                <w:lang w:val="en-US"/>
              </w:rPr>
              <w:t>4</w:t>
            </w:r>
          </w:p>
        </w:tc>
        <w:tc>
          <w:tcPr>
            <w:tcW w:w="772" w:type="pct"/>
          </w:tcPr>
          <w:p w14:paraId="1A2D2F4F" w14:textId="77777777" w:rsidR="00973FC4" w:rsidRPr="00CD541A" w:rsidRDefault="00973FC4" w:rsidP="00AB0BD4">
            <w:pPr>
              <w:pStyle w:val="afa"/>
              <w:jc w:val="left"/>
              <w:rPr>
                <w:szCs w:val="24"/>
              </w:rPr>
            </w:pPr>
          </w:p>
        </w:tc>
        <w:tc>
          <w:tcPr>
            <w:tcW w:w="1389" w:type="pct"/>
          </w:tcPr>
          <w:p w14:paraId="527C9D66" w14:textId="77777777" w:rsidR="00973FC4" w:rsidRPr="00CD541A" w:rsidRDefault="00973FC4" w:rsidP="00AB0BD4">
            <w:pPr>
              <w:pStyle w:val="afa"/>
              <w:jc w:val="left"/>
              <w:rPr>
                <w:szCs w:val="24"/>
              </w:rPr>
            </w:pPr>
            <w:r w:rsidRPr="008F7A7F">
              <w:rPr>
                <w:bCs w:val="0"/>
                <w:szCs w:val="24"/>
              </w:rPr>
              <w:t xml:space="preserve">1.3. </w:t>
            </w:r>
            <w:r w:rsidRPr="008F7A7F">
              <w:rPr>
                <w:bCs w:val="0"/>
                <w:noProof/>
                <w:szCs w:val="24"/>
              </w:rPr>
              <w:t>Сведения о виде документа</w:t>
            </w:r>
          </w:p>
        </w:tc>
        <w:tc>
          <w:tcPr>
            <w:tcW w:w="1338" w:type="pct"/>
          </w:tcPr>
          <w:p w14:paraId="11AF38A2" w14:textId="77777777" w:rsidR="00973FC4" w:rsidRPr="00CD541A" w:rsidRDefault="00973FC4" w:rsidP="00AB0BD4">
            <w:pPr>
              <w:pStyle w:val="afa"/>
              <w:jc w:val="left"/>
              <w:rPr>
                <w:szCs w:val="24"/>
              </w:rPr>
            </w:pPr>
          </w:p>
        </w:tc>
        <w:tc>
          <w:tcPr>
            <w:tcW w:w="1026" w:type="pct"/>
            <w:vMerge/>
            <w:shd w:val="clear" w:color="auto" w:fill="auto"/>
          </w:tcPr>
          <w:p w14:paraId="0A1C6BE2" w14:textId="77777777" w:rsidR="00973FC4" w:rsidRPr="00CD541A" w:rsidRDefault="00973FC4" w:rsidP="00AB0BD4">
            <w:pPr>
              <w:pStyle w:val="afa"/>
              <w:jc w:val="left"/>
              <w:rPr>
                <w:szCs w:val="24"/>
              </w:rPr>
            </w:pPr>
          </w:p>
        </w:tc>
      </w:tr>
      <w:tr w:rsidR="00973FC4" w:rsidRPr="00CD541A" w14:paraId="12D0BFB0" w14:textId="77777777" w:rsidTr="00AB0BD4">
        <w:tc>
          <w:tcPr>
            <w:tcW w:w="475" w:type="pct"/>
          </w:tcPr>
          <w:p w14:paraId="2350418C" w14:textId="2C10B1B6" w:rsidR="00973FC4" w:rsidRPr="00202812" w:rsidRDefault="00973FC4" w:rsidP="00AB0BD4">
            <w:pPr>
              <w:pStyle w:val="afa"/>
              <w:jc w:val="center"/>
              <w:rPr>
                <w:szCs w:val="24"/>
                <w:lang w:val="en-US"/>
              </w:rPr>
            </w:pPr>
            <w:r>
              <w:rPr>
                <w:szCs w:val="24"/>
              </w:rPr>
              <w:t>49.</w:t>
            </w:r>
            <w:r>
              <w:rPr>
                <w:szCs w:val="24"/>
                <w:lang w:val="en-US"/>
              </w:rPr>
              <w:t>5</w:t>
            </w:r>
          </w:p>
        </w:tc>
        <w:tc>
          <w:tcPr>
            <w:tcW w:w="772" w:type="pct"/>
          </w:tcPr>
          <w:p w14:paraId="58EF4C88" w14:textId="77777777" w:rsidR="00973FC4" w:rsidRPr="00CD541A" w:rsidRDefault="00973FC4" w:rsidP="00AB0BD4">
            <w:pPr>
              <w:pStyle w:val="afa"/>
              <w:jc w:val="left"/>
              <w:rPr>
                <w:szCs w:val="24"/>
              </w:rPr>
            </w:pPr>
          </w:p>
        </w:tc>
        <w:tc>
          <w:tcPr>
            <w:tcW w:w="1389" w:type="pct"/>
          </w:tcPr>
          <w:p w14:paraId="6F57F1D8" w14:textId="77777777" w:rsidR="00973FC4" w:rsidRPr="00CD541A" w:rsidRDefault="00973FC4" w:rsidP="00AB0BD4">
            <w:pPr>
              <w:pStyle w:val="afa"/>
              <w:jc w:val="left"/>
              <w:rPr>
                <w:szCs w:val="24"/>
              </w:rPr>
            </w:pPr>
            <w:r w:rsidRPr="008F7A7F">
              <w:rPr>
                <w:bCs w:val="0"/>
                <w:noProof/>
                <w:szCs w:val="24"/>
              </w:rPr>
              <w:t>1.3.1. Код вида документа</w:t>
            </w:r>
          </w:p>
        </w:tc>
        <w:tc>
          <w:tcPr>
            <w:tcW w:w="1338" w:type="pct"/>
          </w:tcPr>
          <w:p w14:paraId="1BE5CFA7" w14:textId="7E726CDA" w:rsidR="00973FC4" w:rsidRPr="00CD541A" w:rsidRDefault="00973FC4" w:rsidP="00973FC4">
            <w:pPr>
              <w:pStyle w:val="afa"/>
              <w:jc w:val="left"/>
              <w:rPr>
                <w:szCs w:val="24"/>
              </w:rPr>
            </w:pPr>
            <w:r>
              <w:rPr>
                <w:szCs w:val="24"/>
              </w:rPr>
              <w:t>07999</w:t>
            </w:r>
          </w:p>
        </w:tc>
        <w:tc>
          <w:tcPr>
            <w:tcW w:w="1026" w:type="pct"/>
            <w:vMerge/>
            <w:shd w:val="clear" w:color="auto" w:fill="auto"/>
          </w:tcPr>
          <w:p w14:paraId="5A5BE799" w14:textId="77777777" w:rsidR="00973FC4" w:rsidRPr="00CD541A" w:rsidRDefault="00973FC4" w:rsidP="00AB0BD4">
            <w:pPr>
              <w:pStyle w:val="afa"/>
              <w:jc w:val="left"/>
              <w:rPr>
                <w:szCs w:val="24"/>
              </w:rPr>
            </w:pPr>
          </w:p>
        </w:tc>
      </w:tr>
      <w:tr w:rsidR="00973FC4" w:rsidRPr="00CD541A" w14:paraId="7539B089" w14:textId="77777777" w:rsidTr="00AB0BD4">
        <w:tc>
          <w:tcPr>
            <w:tcW w:w="475" w:type="pct"/>
          </w:tcPr>
          <w:p w14:paraId="6D567403" w14:textId="658EC28C" w:rsidR="00973FC4" w:rsidRPr="00202812" w:rsidRDefault="00973FC4" w:rsidP="00AB0BD4">
            <w:pPr>
              <w:pStyle w:val="afa"/>
              <w:jc w:val="center"/>
              <w:rPr>
                <w:szCs w:val="24"/>
                <w:lang w:val="en-US"/>
              </w:rPr>
            </w:pPr>
            <w:r>
              <w:rPr>
                <w:szCs w:val="24"/>
              </w:rPr>
              <w:t>49.</w:t>
            </w:r>
            <w:r>
              <w:rPr>
                <w:szCs w:val="24"/>
                <w:lang w:val="en-US"/>
              </w:rPr>
              <w:t>6</w:t>
            </w:r>
          </w:p>
        </w:tc>
        <w:tc>
          <w:tcPr>
            <w:tcW w:w="772" w:type="pct"/>
          </w:tcPr>
          <w:p w14:paraId="28AD9652" w14:textId="77777777" w:rsidR="00973FC4" w:rsidRPr="00CD541A" w:rsidRDefault="00973FC4" w:rsidP="00AB0BD4">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66C8BC0" w14:textId="77777777" w:rsidR="00973FC4" w:rsidRPr="00CD541A" w:rsidRDefault="00973FC4" w:rsidP="00AB0BD4">
            <w:pPr>
              <w:pStyle w:val="afa"/>
              <w:jc w:val="left"/>
              <w:rPr>
                <w:szCs w:val="24"/>
              </w:rPr>
            </w:pPr>
            <w:r w:rsidRPr="008F7A7F">
              <w:rPr>
                <w:bCs w:val="0"/>
                <w:noProof/>
                <w:szCs w:val="24"/>
              </w:rPr>
              <w:t xml:space="preserve">1.3.2. </w:t>
            </w:r>
            <w:r>
              <w:rPr>
                <w:bCs w:val="0"/>
                <w:noProof/>
                <w:szCs w:val="24"/>
              </w:rPr>
              <w:t>Наименование</w:t>
            </w:r>
          </w:p>
        </w:tc>
        <w:tc>
          <w:tcPr>
            <w:tcW w:w="1338" w:type="pct"/>
          </w:tcPr>
          <w:p w14:paraId="2D3A14ED" w14:textId="024183A9" w:rsidR="00973FC4" w:rsidRPr="002D3088" w:rsidRDefault="00973FC4" w:rsidP="00AB0BD4">
            <w:pPr>
              <w:pStyle w:val="afa"/>
              <w:jc w:val="left"/>
              <w:rPr>
                <w:szCs w:val="24"/>
              </w:rPr>
            </w:pPr>
            <w:r>
              <w:t xml:space="preserve">иные документы, сведения и материалы, представляемые в рамках процедур, связанных с регистрацией объектов </w:t>
            </w:r>
            <w:r>
              <w:lastRenderedPageBreak/>
              <w:t>интеллектуальной собственности Евразийского экономического союза</w:t>
            </w:r>
          </w:p>
        </w:tc>
        <w:tc>
          <w:tcPr>
            <w:tcW w:w="1026" w:type="pct"/>
            <w:vMerge/>
            <w:shd w:val="clear" w:color="auto" w:fill="auto"/>
          </w:tcPr>
          <w:p w14:paraId="28418936" w14:textId="77777777" w:rsidR="00973FC4" w:rsidRPr="00CD541A" w:rsidRDefault="00973FC4" w:rsidP="00AB0BD4">
            <w:pPr>
              <w:pStyle w:val="afa"/>
              <w:jc w:val="left"/>
              <w:rPr>
                <w:szCs w:val="24"/>
              </w:rPr>
            </w:pPr>
          </w:p>
        </w:tc>
      </w:tr>
      <w:tr w:rsidR="00973FC4" w:rsidRPr="00AB0BD4" w14:paraId="14B774D7" w14:textId="77777777" w:rsidTr="00AB0BD4">
        <w:tc>
          <w:tcPr>
            <w:tcW w:w="475" w:type="pct"/>
          </w:tcPr>
          <w:p w14:paraId="41366265" w14:textId="60D7658B" w:rsidR="00973FC4" w:rsidRPr="00202812" w:rsidRDefault="00973FC4" w:rsidP="00AB0BD4">
            <w:pPr>
              <w:pStyle w:val="afa"/>
              <w:jc w:val="center"/>
              <w:rPr>
                <w:szCs w:val="24"/>
                <w:lang w:val="en-US"/>
              </w:rPr>
            </w:pPr>
            <w:r>
              <w:rPr>
                <w:szCs w:val="24"/>
              </w:rPr>
              <w:lastRenderedPageBreak/>
              <w:t>49.</w:t>
            </w:r>
            <w:r>
              <w:rPr>
                <w:szCs w:val="24"/>
                <w:lang w:val="en-US"/>
              </w:rPr>
              <w:t>7</w:t>
            </w:r>
          </w:p>
        </w:tc>
        <w:tc>
          <w:tcPr>
            <w:tcW w:w="772" w:type="pct"/>
          </w:tcPr>
          <w:p w14:paraId="5E698273" w14:textId="77777777" w:rsidR="00973FC4" w:rsidRPr="00CD541A" w:rsidRDefault="00973FC4" w:rsidP="00AB0BD4">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0BE53BE" w14:textId="77777777" w:rsidR="00973FC4" w:rsidRPr="00CD541A" w:rsidRDefault="00973FC4" w:rsidP="00AB0BD4">
            <w:pPr>
              <w:pStyle w:val="afa"/>
              <w:jc w:val="left"/>
              <w:rPr>
                <w:szCs w:val="24"/>
              </w:rPr>
            </w:pPr>
            <w:r w:rsidRPr="00364112">
              <w:rPr>
                <w:bCs w:val="0"/>
                <w:szCs w:val="24"/>
              </w:rPr>
              <w:t>1</w:t>
            </w:r>
            <w:r>
              <w:rPr>
                <w:bCs w:val="0"/>
                <w:szCs w:val="24"/>
              </w:rPr>
              <w:t>.3.3.</w:t>
            </w:r>
            <w:r w:rsidRPr="004B65CE">
              <w:rPr>
                <w:szCs w:val="24"/>
              </w:rPr>
              <w:t xml:space="preserve"> Код государства </w:t>
            </w:r>
            <w:r>
              <w:rPr>
                <w:noProof/>
              </w:rPr>
              <w:t>–</w:t>
            </w:r>
            <w:r w:rsidRPr="004B65CE">
              <w:rPr>
                <w:szCs w:val="24"/>
              </w:rPr>
              <w:t xml:space="preserve"> члена Евразийского экономического союза, в котором применяется </w:t>
            </w:r>
            <w:r w:rsidRPr="00AA14B8">
              <w:rPr>
                <w:szCs w:val="24"/>
              </w:rPr>
              <w:t>вид документа</w:t>
            </w:r>
          </w:p>
        </w:tc>
        <w:tc>
          <w:tcPr>
            <w:tcW w:w="1338" w:type="pct"/>
          </w:tcPr>
          <w:p w14:paraId="709F4AF4" w14:textId="77777777" w:rsidR="00973FC4" w:rsidRPr="0006243A" w:rsidRDefault="00973FC4" w:rsidP="00AB0BD4">
            <w:pPr>
              <w:pStyle w:val="afa"/>
              <w:jc w:val="left"/>
              <w:rPr>
                <w:szCs w:val="24"/>
                <w:lang w:val="en-US"/>
              </w:rPr>
            </w:pPr>
            <w:r w:rsidRPr="000B3685">
              <w:rPr>
                <w:color w:val="000000"/>
                <w:szCs w:val="24"/>
                <w:lang w:val="en-US"/>
              </w:rPr>
              <w:t>AM, BY, KZ, KG, RU</w:t>
            </w:r>
          </w:p>
        </w:tc>
        <w:tc>
          <w:tcPr>
            <w:tcW w:w="1026" w:type="pct"/>
            <w:vMerge/>
            <w:shd w:val="clear" w:color="auto" w:fill="auto"/>
          </w:tcPr>
          <w:p w14:paraId="2A0B75EB" w14:textId="77777777" w:rsidR="00973FC4" w:rsidRPr="0006243A" w:rsidRDefault="00973FC4" w:rsidP="00AB0BD4">
            <w:pPr>
              <w:pStyle w:val="afa"/>
              <w:jc w:val="left"/>
              <w:rPr>
                <w:szCs w:val="24"/>
                <w:lang w:val="en-US"/>
              </w:rPr>
            </w:pPr>
          </w:p>
        </w:tc>
      </w:tr>
      <w:tr w:rsidR="00973FC4" w:rsidRPr="00CD541A" w14:paraId="5ED3F2F8" w14:textId="77777777" w:rsidTr="00AB0BD4">
        <w:tc>
          <w:tcPr>
            <w:tcW w:w="475" w:type="pct"/>
          </w:tcPr>
          <w:p w14:paraId="5D0A25FC" w14:textId="64AA606E" w:rsidR="00973FC4" w:rsidRDefault="00973FC4" w:rsidP="00AB0BD4">
            <w:pPr>
              <w:pStyle w:val="afa"/>
              <w:jc w:val="center"/>
              <w:rPr>
                <w:szCs w:val="24"/>
              </w:rPr>
            </w:pPr>
            <w:r>
              <w:rPr>
                <w:szCs w:val="24"/>
              </w:rPr>
              <w:t>49.8</w:t>
            </w:r>
          </w:p>
        </w:tc>
        <w:tc>
          <w:tcPr>
            <w:tcW w:w="772" w:type="pct"/>
          </w:tcPr>
          <w:p w14:paraId="69601221" w14:textId="77777777" w:rsidR="00973FC4" w:rsidRPr="00CD541A" w:rsidRDefault="00973FC4" w:rsidP="00AB0BD4">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5A4772C" w14:textId="77777777" w:rsidR="00973FC4" w:rsidRPr="00B201C3" w:rsidRDefault="00973FC4" w:rsidP="00AB0BD4">
            <w:pPr>
              <w:pStyle w:val="afa"/>
              <w:jc w:val="left"/>
            </w:pPr>
            <w:r w:rsidRPr="008F7A7F">
              <w:rPr>
                <w:bCs w:val="0"/>
                <w:szCs w:val="24"/>
              </w:rPr>
              <w:t>1.3.</w:t>
            </w:r>
            <w:r>
              <w:rPr>
                <w:bCs w:val="0"/>
                <w:szCs w:val="24"/>
              </w:rPr>
              <w:t>4</w:t>
            </w:r>
            <w:r w:rsidRPr="008F7A7F">
              <w:rPr>
                <w:bCs w:val="0"/>
                <w:szCs w:val="24"/>
              </w:rPr>
              <w:t>. Сведения о записи классификатора</w:t>
            </w:r>
          </w:p>
        </w:tc>
        <w:tc>
          <w:tcPr>
            <w:tcW w:w="1338" w:type="pct"/>
          </w:tcPr>
          <w:p w14:paraId="317C9E23" w14:textId="77777777" w:rsidR="00973FC4" w:rsidRPr="00AB123D" w:rsidRDefault="00973FC4" w:rsidP="00AB0BD4">
            <w:pPr>
              <w:pStyle w:val="afa"/>
              <w:jc w:val="left"/>
              <w:rPr>
                <w:szCs w:val="24"/>
              </w:rPr>
            </w:pPr>
          </w:p>
        </w:tc>
        <w:tc>
          <w:tcPr>
            <w:tcW w:w="1026" w:type="pct"/>
            <w:vMerge/>
            <w:shd w:val="clear" w:color="auto" w:fill="auto"/>
          </w:tcPr>
          <w:p w14:paraId="14CB85AD" w14:textId="77777777" w:rsidR="00973FC4" w:rsidRPr="00CD541A" w:rsidRDefault="00973FC4" w:rsidP="00AB0BD4">
            <w:pPr>
              <w:pStyle w:val="afa"/>
              <w:jc w:val="left"/>
              <w:rPr>
                <w:szCs w:val="24"/>
              </w:rPr>
            </w:pPr>
          </w:p>
        </w:tc>
      </w:tr>
      <w:tr w:rsidR="00973FC4" w:rsidRPr="00CD541A" w14:paraId="3A808CC0" w14:textId="77777777" w:rsidTr="00AB0BD4">
        <w:tc>
          <w:tcPr>
            <w:tcW w:w="475" w:type="pct"/>
          </w:tcPr>
          <w:p w14:paraId="041D0BFC" w14:textId="4749AF44" w:rsidR="00973FC4" w:rsidRDefault="00973FC4" w:rsidP="00AB0BD4">
            <w:pPr>
              <w:pStyle w:val="afa"/>
              <w:jc w:val="center"/>
              <w:rPr>
                <w:szCs w:val="24"/>
              </w:rPr>
            </w:pPr>
            <w:r>
              <w:rPr>
                <w:szCs w:val="24"/>
              </w:rPr>
              <w:t>49.9</w:t>
            </w:r>
          </w:p>
        </w:tc>
        <w:tc>
          <w:tcPr>
            <w:tcW w:w="772" w:type="pct"/>
          </w:tcPr>
          <w:p w14:paraId="696167A2" w14:textId="77777777" w:rsidR="00973FC4" w:rsidRPr="00CD541A" w:rsidRDefault="00973FC4" w:rsidP="00AB0BD4">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8D1AEAE" w14:textId="77777777" w:rsidR="00973FC4" w:rsidRPr="00B201C3" w:rsidRDefault="00973FC4" w:rsidP="00AB0BD4">
            <w:pPr>
              <w:pStyle w:val="afa"/>
              <w:jc w:val="left"/>
            </w:pPr>
            <w:r w:rsidRPr="009E65A4">
              <w:rPr>
                <w:rFonts w:cs="Times New Roman"/>
                <w:noProof/>
                <w:szCs w:val="24"/>
                <w:lang w:val="en-US"/>
              </w:rPr>
              <w:t>1.</w:t>
            </w:r>
            <w:r w:rsidRPr="009E65A4">
              <w:rPr>
                <w:rFonts w:cs="Times New Roman"/>
                <w:noProof/>
                <w:szCs w:val="24"/>
              </w:rPr>
              <w:t>3.</w:t>
            </w:r>
            <w:r>
              <w:rPr>
                <w:rFonts w:cs="Times New Roman"/>
                <w:noProof/>
                <w:szCs w:val="24"/>
              </w:rPr>
              <w:t>4</w:t>
            </w: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начала действия</w:t>
            </w:r>
          </w:p>
        </w:tc>
        <w:tc>
          <w:tcPr>
            <w:tcW w:w="1338" w:type="pct"/>
          </w:tcPr>
          <w:p w14:paraId="7F273A93" w14:textId="77777777" w:rsidR="00973FC4" w:rsidRPr="00AB123D" w:rsidRDefault="00973FC4" w:rsidP="00AB0BD4">
            <w:pPr>
              <w:pStyle w:val="afa"/>
              <w:jc w:val="left"/>
              <w:rPr>
                <w:szCs w:val="24"/>
              </w:rPr>
            </w:pPr>
            <w:r>
              <w:t>Примечание 1</w:t>
            </w:r>
          </w:p>
        </w:tc>
        <w:tc>
          <w:tcPr>
            <w:tcW w:w="1026" w:type="pct"/>
            <w:vMerge/>
            <w:shd w:val="clear" w:color="auto" w:fill="auto"/>
          </w:tcPr>
          <w:p w14:paraId="1EFF12CA" w14:textId="77777777" w:rsidR="00973FC4" w:rsidRPr="00CD541A" w:rsidRDefault="00973FC4" w:rsidP="00AB0BD4">
            <w:pPr>
              <w:pStyle w:val="afa"/>
              <w:jc w:val="left"/>
              <w:rPr>
                <w:szCs w:val="24"/>
              </w:rPr>
            </w:pPr>
          </w:p>
        </w:tc>
      </w:tr>
      <w:tr w:rsidR="00973FC4" w:rsidRPr="00CD541A" w14:paraId="01445E37" w14:textId="77777777" w:rsidTr="00AB0BD4">
        <w:tc>
          <w:tcPr>
            <w:tcW w:w="475" w:type="pct"/>
          </w:tcPr>
          <w:p w14:paraId="70A47285" w14:textId="4F7F5E5B" w:rsidR="00973FC4" w:rsidRDefault="00973FC4" w:rsidP="00AB0BD4">
            <w:pPr>
              <w:pStyle w:val="afa"/>
              <w:jc w:val="center"/>
              <w:rPr>
                <w:szCs w:val="24"/>
              </w:rPr>
            </w:pPr>
            <w:r>
              <w:rPr>
                <w:szCs w:val="24"/>
              </w:rPr>
              <w:t>49.10</w:t>
            </w:r>
          </w:p>
        </w:tc>
        <w:tc>
          <w:tcPr>
            <w:tcW w:w="772" w:type="pct"/>
          </w:tcPr>
          <w:p w14:paraId="6FCA512C" w14:textId="77777777" w:rsidR="00973FC4" w:rsidRPr="00CD541A" w:rsidRDefault="00973FC4" w:rsidP="00AB0BD4">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F9904BD" w14:textId="77777777" w:rsidR="00973FC4" w:rsidRPr="00B201C3" w:rsidRDefault="00973FC4" w:rsidP="00AB0BD4">
            <w:pPr>
              <w:pStyle w:val="afa"/>
              <w:jc w:val="left"/>
            </w:pPr>
            <w:r w:rsidRPr="009E65A4">
              <w:rPr>
                <w:rFonts w:cs="Times New Roman"/>
                <w:bCs w:val="0"/>
                <w:noProof/>
                <w:szCs w:val="24"/>
              </w:rPr>
              <w:t>1.3.</w:t>
            </w:r>
            <w:r>
              <w:rPr>
                <w:rFonts w:cs="Times New Roman"/>
                <w:bCs w:val="0"/>
                <w:noProof/>
                <w:szCs w:val="24"/>
              </w:rPr>
              <w:t>4</w:t>
            </w:r>
            <w:r w:rsidRPr="009E65A4">
              <w:rPr>
                <w:rFonts w:cs="Times New Roman"/>
                <w:bCs w:val="0"/>
                <w:noProof/>
                <w:szCs w:val="24"/>
              </w:rPr>
              <w:t>.2</w:t>
            </w:r>
            <w:r w:rsidRPr="009E65A4">
              <w:rPr>
                <w:rFonts w:cs="Times New Roman"/>
                <w:bCs w:val="0"/>
                <w:szCs w:val="24"/>
              </w:rPr>
              <w:t>.</w:t>
            </w:r>
            <w:r w:rsidRPr="009E65A4">
              <w:rPr>
                <w:rFonts w:cs="Times New Roman"/>
                <w:szCs w:val="24"/>
              </w:rPr>
              <w:t> </w:t>
            </w:r>
            <w:r w:rsidRPr="009E65A4">
              <w:rPr>
                <w:rFonts w:cs="Times New Roman"/>
                <w:bCs w:val="0"/>
                <w:noProof/>
                <w:szCs w:val="24"/>
              </w:rPr>
              <w:t xml:space="preserve">Сведения об акте, регламентирующем начало действия </w:t>
            </w:r>
          </w:p>
        </w:tc>
        <w:tc>
          <w:tcPr>
            <w:tcW w:w="1338" w:type="pct"/>
          </w:tcPr>
          <w:p w14:paraId="6C5794F5" w14:textId="77777777" w:rsidR="00973FC4" w:rsidRPr="00AB123D" w:rsidRDefault="00973FC4" w:rsidP="00AB0BD4">
            <w:pPr>
              <w:pStyle w:val="afa"/>
              <w:jc w:val="left"/>
              <w:rPr>
                <w:szCs w:val="24"/>
              </w:rPr>
            </w:pPr>
          </w:p>
        </w:tc>
        <w:tc>
          <w:tcPr>
            <w:tcW w:w="1026" w:type="pct"/>
            <w:vMerge/>
            <w:shd w:val="clear" w:color="auto" w:fill="auto"/>
          </w:tcPr>
          <w:p w14:paraId="76FA7416" w14:textId="77777777" w:rsidR="00973FC4" w:rsidRPr="00CD541A" w:rsidRDefault="00973FC4" w:rsidP="00AB0BD4">
            <w:pPr>
              <w:pStyle w:val="afa"/>
              <w:jc w:val="left"/>
              <w:rPr>
                <w:szCs w:val="24"/>
              </w:rPr>
            </w:pPr>
          </w:p>
        </w:tc>
      </w:tr>
      <w:tr w:rsidR="00973FC4" w:rsidRPr="00CD541A" w14:paraId="663589DB" w14:textId="77777777" w:rsidTr="00AB0BD4">
        <w:tc>
          <w:tcPr>
            <w:tcW w:w="475" w:type="pct"/>
          </w:tcPr>
          <w:p w14:paraId="36DF1EF3" w14:textId="77BFA1AC" w:rsidR="00973FC4" w:rsidRDefault="00973FC4" w:rsidP="00AB0BD4">
            <w:pPr>
              <w:pStyle w:val="afa"/>
              <w:jc w:val="center"/>
              <w:rPr>
                <w:szCs w:val="24"/>
              </w:rPr>
            </w:pPr>
            <w:r>
              <w:rPr>
                <w:szCs w:val="24"/>
              </w:rPr>
              <w:t>49.11</w:t>
            </w:r>
          </w:p>
        </w:tc>
        <w:tc>
          <w:tcPr>
            <w:tcW w:w="772" w:type="pct"/>
          </w:tcPr>
          <w:p w14:paraId="28B3283F" w14:textId="77777777" w:rsidR="00973FC4" w:rsidRPr="00CD541A" w:rsidRDefault="00973FC4" w:rsidP="00AB0BD4">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C1BC144" w14:textId="77777777" w:rsidR="00973FC4" w:rsidRPr="00B201C3" w:rsidRDefault="00973FC4" w:rsidP="00AB0BD4">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4FD23960" w14:textId="77777777" w:rsidR="00973FC4" w:rsidRPr="00AB123D" w:rsidRDefault="00973FC4" w:rsidP="00AB0BD4">
            <w:pPr>
              <w:pStyle w:val="afa"/>
              <w:jc w:val="left"/>
              <w:rPr>
                <w:szCs w:val="24"/>
              </w:rPr>
            </w:pPr>
            <w:r>
              <w:t>Примечание 4</w:t>
            </w:r>
          </w:p>
        </w:tc>
        <w:tc>
          <w:tcPr>
            <w:tcW w:w="1026" w:type="pct"/>
            <w:vMerge/>
            <w:shd w:val="clear" w:color="auto" w:fill="auto"/>
          </w:tcPr>
          <w:p w14:paraId="4EEFF276" w14:textId="77777777" w:rsidR="00973FC4" w:rsidRPr="00CD541A" w:rsidRDefault="00973FC4" w:rsidP="00AB0BD4">
            <w:pPr>
              <w:pStyle w:val="afa"/>
              <w:jc w:val="left"/>
              <w:rPr>
                <w:szCs w:val="24"/>
              </w:rPr>
            </w:pPr>
          </w:p>
        </w:tc>
      </w:tr>
      <w:tr w:rsidR="00973FC4" w:rsidRPr="00CD541A" w14:paraId="78533BA5" w14:textId="77777777" w:rsidTr="00AB0BD4">
        <w:tc>
          <w:tcPr>
            <w:tcW w:w="475" w:type="pct"/>
          </w:tcPr>
          <w:p w14:paraId="2EF69377" w14:textId="5638DC99" w:rsidR="00973FC4" w:rsidRDefault="00973FC4" w:rsidP="00AB0BD4">
            <w:pPr>
              <w:pStyle w:val="afa"/>
              <w:jc w:val="center"/>
              <w:rPr>
                <w:szCs w:val="24"/>
              </w:rPr>
            </w:pPr>
            <w:r>
              <w:rPr>
                <w:szCs w:val="24"/>
              </w:rPr>
              <w:t>49.12</w:t>
            </w:r>
          </w:p>
        </w:tc>
        <w:tc>
          <w:tcPr>
            <w:tcW w:w="772" w:type="pct"/>
          </w:tcPr>
          <w:p w14:paraId="44840E34" w14:textId="77777777" w:rsidR="00973FC4" w:rsidRPr="00CD541A" w:rsidRDefault="00973FC4" w:rsidP="00AB0BD4">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921AFCB" w14:textId="77777777" w:rsidR="00973FC4" w:rsidRPr="00B201C3" w:rsidRDefault="00973FC4" w:rsidP="00AB0BD4">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3C61BC7D" w14:textId="77777777" w:rsidR="00973FC4" w:rsidRPr="00AB123D" w:rsidRDefault="00973FC4" w:rsidP="00AB0BD4">
            <w:pPr>
              <w:pStyle w:val="afa"/>
              <w:jc w:val="left"/>
              <w:rPr>
                <w:szCs w:val="24"/>
              </w:rPr>
            </w:pPr>
            <w:r>
              <w:t>Примечание 2</w:t>
            </w:r>
          </w:p>
        </w:tc>
        <w:tc>
          <w:tcPr>
            <w:tcW w:w="1026" w:type="pct"/>
            <w:vMerge/>
            <w:shd w:val="clear" w:color="auto" w:fill="auto"/>
          </w:tcPr>
          <w:p w14:paraId="0C88D4AA" w14:textId="77777777" w:rsidR="00973FC4" w:rsidRPr="00CD541A" w:rsidRDefault="00973FC4" w:rsidP="00AB0BD4">
            <w:pPr>
              <w:pStyle w:val="afa"/>
              <w:jc w:val="left"/>
              <w:rPr>
                <w:szCs w:val="24"/>
              </w:rPr>
            </w:pPr>
          </w:p>
        </w:tc>
      </w:tr>
      <w:tr w:rsidR="00973FC4" w:rsidRPr="00CD541A" w14:paraId="46773C3E" w14:textId="77777777" w:rsidTr="00AB0BD4">
        <w:tc>
          <w:tcPr>
            <w:tcW w:w="475" w:type="pct"/>
          </w:tcPr>
          <w:p w14:paraId="2C242A7E" w14:textId="1BD038B4" w:rsidR="00973FC4" w:rsidRDefault="00973FC4" w:rsidP="00AB0BD4">
            <w:pPr>
              <w:pStyle w:val="afa"/>
              <w:jc w:val="center"/>
              <w:rPr>
                <w:szCs w:val="24"/>
              </w:rPr>
            </w:pPr>
            <w:r>
              <w:rPr>
                <w:szCs w:val="24"/>
              </w:rPr>
              <w:t>49.13</w:t>
            </w:r>
          </w:p>
        </w:tc>
        <w:tc>
          <w:tcPr>
            <w:tcW w:w="772" w:type="pct"/>
          </w:tcPr>
          <w:p w14:paraId="027EFFDD" w14:textId="77777777" w:rsidR="00973FC4" w:rsidRPr="00CD541A" w:rsidRDefault="00973FC4" w:rsidP="00AB0BD4">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D2A7DD3" w14:textId="77777777" w:rsidR="00973FC4" w:rsidRPr="00B201C3" w:rsidRDefault="00973FC4" w:rsidP="00AB0BD4">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4229FEDE" w14:textId="77777777" w:rsidR="00973FC4" w:rsidRPr="00AB123D" w:rsidRDefault="00973FC4" w:rsidP="00AB0BD4">
            <w:pPr>
              <w:pStyle w:val="afa"/>
              <w:jc w:val="left"/>
              <w:rPr>
                <w:szCs w:val="24"/>
              </w:rPr>
            </w:pPr>
            <w:r>
              <w:t>Примечание 3</w:t>
            </w:r>
          </w:p>
        </w:tc>
        <w:tc>
          <w:tcPr>
            <w:tcW w:w="1026" w:type="pct"/>
            <w:vMerge/>
            <w:shd w:val="clear" w:color="auto" w:fill="auto"/>
          </w:tcPr>
          <w:p w14:paraId="602354C0" w14:textId="77777777" w:rsidR="00973FC4" w:rsidRPr="00CD541A" w:rsidRDefault="00973FC4" w:rsidP="00AB0BD4">
            <w:pPr>
              <w:pStyle w:val="afa"/>
              <w:jc w:val="left"/>
              <w:rPr>
                <w:szCs w:val="24"/>
              </w:rPr>
            </w:pPr>
          </w:p>
        </w:tc>
      </w:tr>
      <w:tr w:rsidR="00973FC4" w:rsidRPr="00CD541A" w14:paraId="597E24CF" w14:textId="77777777" w:rsidTr="00AB0BD4">
        <w:tc>
          <w:tcPr>
            <w:tcW w:w="475" w:type="pct"/>
          </w:tcPr>
          <w:p w14:paraId="674EDEFA" w14:textId="386E76B8" w:rsidR="00973FC4" w:rsidRDefault="00973FC4" w:rsidP="00AB0BD4">
            <w:pPr>
              <w:pStyle w:val="afa"/>
              <w:jc w:val="center"/>
              <w:rPr>
                <w:szCs w:val="24"/>
              </w:rPr>
            </w:pPr>
            <w:r>
              <w:rPr>
                <w:szCs w:val="24"/>
              </w:rPr>
              <w:t>49.14</w:t>
            </w:r>
          </w:p>
        </w:tc>
        <w:tc>
          <w:tcPr>
            <w:tcW w:w="772" w:type="pct"/>
          </w:tcPr>
          <w:p w14:paraId="57CD0F76" w14:textId="77777777" w:rsidR="00973FC4" w:rsidRPr="00CD541A" w:rsidRDefault="00973FC4" w:rsidP="00AB0BD4">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0D6F842" w14:textId="77777777" w:rsidR="00973FC4" w:rsidRPr="00B201C3" w:rsidRDefault="00973FC4" w:rsidP="00AB0BD4">
            <w:pPr>
              <w:pStyle w:val="afa"/>
              <w:jc w:val="left"/>
            </w:pPr>
            <w:r>
              <w:rPr>
                <w:rFonts w:cs="Times New Roman"/>
                <w:noProof/>
                <w:szCs w:val="24"/>
                <w:lang w:val="en-US"/>
              </w:rPr>
              <w:t>1.3.</w:t>
            </w:r>
            <w:r>
              <w:rPr>
                <w:rFonts w:cs="Times New Roman"/>
                <w:noProof/>
                <w:szCs w:val="24"/>
              </w:rPr>
              <w:t>4</w:t>
            </w:r>
            <w:r>
              <w:rPr>
                <w:rFonts w:cs="Times New Roman"/>
                <w:noProof/>
                <w:szCs w:val="24"/>
                <w:lang w:val="en-US"/>
              </w:rPr>
              <w:t>.3.</w:t>
            </w:r>
            <w:r w:rsidRPr="009E65A4">
              <w:rPr>
                <w:rFonts w:cs="Times New Roman"/>
                <w:szCs w:val="24"/>
              </w:rPr>
              <w:t> </w:t>
            </w:r>
            <w:r w:rsidRPr="009E65A4">
              <w:rPr>
                <w:rFonts w:cs="Times New Roman"/>
                <w:noProof/>
                <w:szCs w:val="24"/>
                <w:lang w:val="en-US"/>
              </w:rPr>
              <w:t>Дата окончания действия</w:t>
            </w:r>
          </w:p>
        </w:tc>
        <w:tc>
          <w:tcPr>
            <w:tcW w:w="1338" w:type="pct"/>
          </w:tcPr>
          <w:p w14:paraId="01FEE661" w14:textId="77777777" w:rsidR="00973FC4" w:rsidRPr="00AB123D" w:rsidRDefault="00973FC4" w:rsidP="00AB0BD4">
            <w:pPr>
              <w:pStyle w:val="afa"/>
              <w:jc w:val="left"/>
              <w:rPr>
                <w:szCs w:val="24"/>
              </w:rPr>
            </w:pPr>
          </w:p>
        </w:tc>
        <w:tc>
          <w:tcPr>
            <w:tcW w:w="1026" w:type="pct"/>
            <w:vMerge/>
            <w:shd w:val="clear" w:color="auto" w:fill="auto"/>
          </w:tcPr>
          <w:p w14:paraId="2AD8C805" w14:textId="77777777" w:rsidR="00973FC4" w:rsidRPr="00CD541A" w:rsidRDefault="00973FC4" w:rsidP="00AB0BD4">
            <w:pPr>
              <w:pStyle w:val="afa"/>
              <w:jc w:val="left"/>
              <w:rPr>
                <w:szCs w:val="24"/>
              </w:rPr>
            </w:pPr>
          </w:p>
        </w:tc>
      </w:tr>
      <w:tr w:rsidR="00973FC4" w:rsidRPr="00CD541A" w14:paraId="33381256" w14:textId="77777777" w:rsidTr="00AB0BD4">
        <w:tc>
          <w:tcPr>
            <w:tcW w:w="475" w:type="pct"/>
          </w:tcPr>
          <w:p w14:paraId="5757047F" w14:textId="5F71C4D7" w:rsidR="00973FC4" w:rsidRDefault="00973FC4" w:rsidP="00AB0BD4">
            <w:pPr>
              <w:pStyle w:val="afa"/>
              <w:jc w:val="center"/>
              <w:rPr>
                <w:szCs w:val="24"/>
              </w:rPr>
            </w:pPr>
            <w:r>
              <w:rPr>
                <w:szCs w:val="24"/>
              </w:rPr>
              <w:t>49.15</w:t>
            </w:r>
          </w:p>
        </w:tc>
        <w:tc>
          <w:tcPr>
            <w:tcW w:w="772" w:type="pct"/>
          </w:tcPr>
          <w:p w14:paraId="40545A2C" w14:textId="77777777" w:rsidR="00973FC4" w:rsidRPr="00CD541A" w:rsidRDefault="00973FC4" w:rsidP="00AB0BD4">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F14223F" w14:textId="77777777" w:rsidR="00973FC4" w:rsidRPr="00B201C3" w:rsidRDefault="00973FC4" w:rsidP="00AB0BD4">
            <w:pPr>
              <w:pStyle w:val="afa"/>
              <w:jc w:val="left"/>
            </w:pPr>
            <w:r>
              <w:rPr>
                <w:rFonts w:cs="Times New Roman"/>
                <w:bCs w:val="0"/>
                <w:noProof/>
                <w:szCs w:val="24"/>
              </w:rPr>
              <w:t>1.3.4.4.</w:t>
            </w:r>
            <w:r w:rsidRPr="009E65A4">
              <w:rPr>
                <w:rFonts w:cs="Times New Roman"/>
                <w:szCs w:val="24"/>
              </w:rPr>
              <w:t> </w:t>
            </w:r>
            <w:r w:rsidRPr="009E65A4">
              <w:rPr>
                <w:rFonts w:cs="Times New Roman"/>
                <w:bCs w:val="0"/>
                <w:noProof/>
                <w:szCs w:val="24"/>
              </w:rPr>
              <w:t>Сведения об акте, регл</w:t>
            </w:r>
            <w:r>
              <w:rPr>
                <w:rFonts w:cs="Times New Roman"/>
                <w:bCs w:val="0"/>
                <w:noProof/>
                <w:szCs w:val="24"/>
              </w:rPr>
              <w:t>аментирующем окончание действия</w:t>
            </w:r>
          </w:p>
        </w:tc>
        <w:tc>
          <w:tcPr>
            <w:tcW w:w="1338" w:type="pct"/>
          </w:tcPr>
          <w:p w14:paraId="4272CA0A" w14:textId="77777777" w:rsidR="00973FC4" w:rsidRPr="00AB123D" w:rsidRDefault="00973FC4" w:rsidP="00AB0BD4">
            <w:pPr>
              <w:pStyle w:val="afa"/>
              <w:jc w:val="left"/>
              <w:rPr>
                <w:szCs w:val="24"/>
              </w:rPr>
            </w:pPr>
          </w:p>
        </w:tc>
        <w:tc>
          <w:tcPr>
            <w:tcW w:w="1026" w:type="pct"/>
            <w:vMerge/>
            <w:shd w:val="clear" w:color="auto" w:fill="auto"/>
          </w:tcPr>
          <w:p w14:paraId="48BDC4EA" w14:textId="77777777" w:rsidR="00973FC4" w:rsidRPr="00CD541A" w:rsidRDefault="00973FC4" w:rsidP="00AB0BD4">
            <w:pPr>
              <w:pStyle w:val="afa"/>
              <w:jc w:val="left"/>
              <w:rPr>
                <w:szCs w:val="24"/>
              </w:rPr>
            </w:pPr>
          </w:p>
        </w:tc>
      </w:tr>
      <w:tr w:rsidR="00973FC4" w:rsidRPr="00CD541A" w14:paraId="6D9201A4" w14:textId="77777777" w:rsidTr="00AB0BD4">
        <w:tc>
          <w:tcPr>
            <w:tcW w:w="475" w:type="pct"/>
          </w:tcPr>
          <w:p w14:paraId="0924321B" w14:textId="5525D1A9" w:rsidR="00973FC4" w:rsidRDefault="00973FC4" w:rsidP="00AB0BD4">
            <w:pPr>
              <w:pStyle w:val="afa"/>
              <w:jc w:val="center"/>
              <w:rPr>
                <w:szCs w:val="24"/>
              </w:rPr>
            </w:pPr>
            <w:r>
              <w:rPr>
                <w:szCs w:val="24"/>
              </w:rPr>
              <w:t>49.16</w:t>
            </w:r>
          </w:p>
        </w:tc>
        <w:tc>
          <w:tcPr>
            <w:tcW w:w="772" w:type="pct"/>
          </w:tcPr>
          <w:p w14:paraId="4CA2E683" w14:textId="77777777" w:rsidR="00973FC4" w:rsidRPr="00CD541A" w:rsidRDefault="00973FC4" w:rsidP="00AB0BD4">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0720BFB" w14:textId="77777777" w:rsidR="00973FC4" w:rsidRPr="00B201C3" w:rsidRDefault="00973FC4" w:rsidP="00AB0BD4">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52424E3C" w14:textId="77777777" w:rsidR="00973FC4" w:rsidRPr="00AB123D" w:rsidRDefault="00973FC4" w:rsidP="00AB0BD4">
            <w:pPr>
              <w:pStyle w:val="afa"/>
              <w:jc w:val="left"/>
              <w:rPr>
                <w:szCs w:val="24"/>
              </w:rPr>
            </w:pPr>
          </w:p>
        </w:tc>
        <w:tc>
          <w:tcPr>
            <w:tcW w:w="1026" w:type="pct"/>
            <w:vMerge/>
            <w:shd w:val="clear" w:color="auto" w:fill="auto"/>
          </w:tcPr>
          <w:p w14:paraId="54C03A86" w14:textId="77777777" w:rsidR="00973FC4" w:rsidRPr="00CD541A" w:rsidRDefault="00973FC4" w:rsidP="00AB0BD4">
            <w:pPr>
              <w:pStyle w:val="afa"/>
              <w:jc w:val="left"/>
              <w:rPr>
                <w:szCs w:val="24"/>
              </w:rPr>
            </w:pPr>
          </w:p>
        </w:tc>
      </w:tr>
      <w:tr w:rsidR="00973FC4" w:rsidRPr="00CD541A" w14:paraId="7D723F11" w14:textId="77777777" w:rsidTr="00AB0BD4">
        <w:tc>
          <w:tcPr>
            <w:tcW w:w="475" w:type="pct"/>
          </w:tcPr>
          <w:p w14:paraId="1555DE0D" w14:textId="5A40E335" w:rsidR="00973FC4" w:rsidRDefault="00973FC4" w:rsidP="00AB0BD4">
            <w:pPr>
              <w:pStyle w:val="afa"/>
              <w:jc w:val="center"/>
              <w:rPr>
                <w:szCs w:val="24"/>
              </w:rPr>
            </w:pPr>
            <w:r>
              <w:rPr>
                <w:szCs w:val="24"/>
              </w:rPr>
              <w:t>49.17</w:t>
            </w:r>
          </w:p>
        </w:tc>
        <w:tc>
          <w:tcPr>
            <w:tcW w:w="772" w:type="pct"/>
          </w:tcPr>
          <w:p w14:paraId="1A345ABD" w14:textId="77777777" w:rsidR="00973FC4" w:rsidRPr="00CD541A" w:rsidRDefault="00973FC4" w:rsidP="00AB0BD4">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589B91C" w14:textId="77777777" w:rsidR="00973FC4" w:rsidRPr="00B201C3" w:rsidRDefault="00973FC4" w:rsidP="00AB0BD4">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6F8F46B4" w14:textId="77777777" w:rsidR="00973FC4" w:rsidRPr="00AB123D" w:rsidRDefault="00973FC4" w:rsidP="00AB0BD4">
            <w:pPr>
              <w:pStyle w:val="afa"/>
              <w:jc w:val="left"/>
              <w:rPr>
                <w:szCs w:val="24"/>
              </w:rPr>
            </w:pPr>
          </w:p>
        </w:tc>
        <w:tc>
          <w:tcPr>
            <w:tcW w:w="1026" w:type="pct"/>
            <w:vMerge/>
            <w:shd w:val="clear" w:color="auto" w:fill="auto"/>
          </w:tcPr>
          <w:p w14:paraId="669857EE" w14:textId="77777777" w:rsidR="00973FC4" w:rsidRPr="00CD541A" w:rsidRDefault="00973FC4" w:rsidP="00AB0BD4">
            <w:pPr>
              <w:pStyle w:val="afa"/>
              <w:jc w:val="left"/>
              <w:rPr>
                <w:szCs w:val="24"/>
              </w:rPr>
            </w:pPr>
          </w:p>
        </w:tc>
      </w:tr>
      <w:tr w:rsidR="00973FC4" w:rsidRPr="00CD541A" w14:paraId="2C0796FF" w14:textId="77777777" w:rsidTr="00AB0BD4">
        <w:tc>
          <w:tcPr>
            <w:tcW w:w="475" w:type="pct"/>
          </w:tcPr>
          <w:p w14:paraId="22EA67D0" w14:textId="286EEE39" w:rsidR="00973FC4" w:rsidRDefault="00973FC4" w:rsidP="00AB0BD4">
            <w:pPr>
              <w:pStyle w:val="afa"/>
              <w:jc w:val="center"/>
              <w:rPr>
                <w:szCs w:val="24"/>
              </w:rPr>
            </w:pPr>
            <w:r>
              <w:rPr>
                <w:szCs w:val="24"/>
              </w:rPr>
              <w:t>49.18</w:t>
            </w:r>
          </w:p>
        </w:tc>
        <w:tc>
          <w:tcPr>
            <w:tcW w:w="772" w:type="pct"/>
          </w:tcPr>
          <w:p w14:paraId="159D5B20" w14:textId="77777777" w:rsidR="00973FC4" w:rsidRPr="00CD541A" w:rsidRDefault="00973FC4" w:rsidP="00AB0BD4">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0BD95D1" w14:textId="77777777" w:rsidR="00973FC4" w:rsidRPr="00B201C3" w:rsidRDefault="00973FC4" w:rsidP="00AB0BD4">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14295FCD" w14:textId="77777777" w:rsidR="00973FC4" w:rsidRPr="00AB123D" w:rsidRDefault="00973FC4" w:rsidP="00AB0BD4">
            <w:pPr>
              <w:pStyle w:val="afa"/>
              <w:jc w:val="left"/>
              <w:rPr>
                <w:szCs w:val="24"/>
              </w:rPr>
            </w:pPr>
          </w:p>
        </w:tc>
        <w:tc>
          <w:tcPr>
            <w:tcW w:w="1026" w:type="pct"/>
            <w:vMerge/>
            <w:shd w:val="clear" w:color="auto" w:fill="auto"/>
          </w:tcPr>
          <w:p w14:paraId="124CEC08" w14:textId="77777777" w:rsidR="00973FC4" w:rsidRPr="00CD541A" w:rsidRDefault="00973FC4" w:rsidP="00AB0BD4">
            <w:pPr>
              <w:pStyle w:val="afa"/>
              <w:jc w:val="left"/>
              <w:rPr>
                <w:szCs w:val="24"/>
              </w:rPr>
            </w:pPr>
          </w:p>
        </w:tc>
      </w:tr>
      <w:tr w:rsidR="00AB0BD4" w:rsidRPr="00CD541A" w14:paraId="56ACCA7F" w14:textId="77777777" w:rsidTr="00AB0BD4">
        <w:tc>
          <w:tcPr>
            <w:tcW w:w="475" w:type="pct"/>
          </w:tcPr>
          <w:p w14:paraId="41DB60B6" w14:textId="77777777" w:rsidR="00AB0BD4" w:rsidRPr="00CD541A" w:rsidRDefault="00AB0BD4" w:rsidP="00AB0BD4">
            <w:pPr>
              <w:pStyle w:val="afa"/>
              <w:keepLines/>
              <w:jc w:val="center"/>
              <w:rPr>
                <w:szCs w:val="24"/>
              </w:rPr>
            </w:pPr>
            <w:r>
              <w:rPr>
                <w:szCs w:val="24"/>
              </w:rPr>
              <w:t>50</w:t>
            </w:r>
          </w:p>
        </w:tc>
        <w:tc>
          <w:tcPr>
            <w:tcW w:w="3499" w:type="pct"/>
            <w:gridSpan w:val="3"/>
          </w:tcPr>
          <w:p w14:paraId="1819F83E" w14:textId="77777777" w:rsidR="00AB0BD4" w:rsidRPr="00C209B8" w:rsidRDefault="00AB0BD4" w:rsidP="00AB0BD4">
            <w:pPr>
              <w:pStyle w:val="afa"/>
              <w:jc w:val="left"/>
            </w:pPr>
            <w:r>
              <w:t>09999</w:t>
            </w:r>
          </w:p>
        </w:tc>
        <w:tc>
          <w:tcPr>
            <w:tcW w:w="1026" w:type="pct"/>
            <w:tcBorders>
              <w:bottom w:val="single" w:sz="4" w:space="0" w:color="auto"/>
            </w:tcBorders>
          </w:tcPr>
          <w:p w14:paraId="375518FF" w14:textId="77777777" w:rsidR="00AB0BD4" w:rsidRPr="00CD541A" w:rsidRDefault="00AB0BD4" w:rsidP="00AB0BD4">
            <w:pPr>
              <w:pStyle w:val="afa"/>
              <w:jc w:val="center"/>
              <w:rPr>
                <w:szCs w:val="24"/>
              </w:rPr>
            </w:pPr>
          </w:p>
        </w:tc>
      </w:tr>
      <w:tr w:rsidR="00AB0BD4" w:rsidRPr="00CD541A" w14:paraId="60280054" w14:textId="77777777" w:rsidTr="00AB0BD4">
        <w:tc>
          <w:tcPr>
            <w:tcW w:w="475" w:type="pct"/>
          </w:tcPr>
          <w:p w14:paraId="3DE15E80" w14:textId="77777777" w:rsidR="00AB0BD4" w:rsidRPr="00202812" w:rsidRDefault="00AB0BD4" w:rsidP="00AB0BD4">
            <w:pPr>
              <w:pStyle w:val="afa"/>
              <w:jc w:val="center"/>
              <w:rPr>
                <w:szCs w:val="24"/>
                <w:lang w:val="en-US"/>
              </w:rPr>
            </w:pPr>
            <w:r>
              <w:rPr>
                <w:szCs w:val="24"/>
              </w:rPr>
              <w:t>50.</w:t>
            </w:r>
            <w:r>
              <w:rPr>
                <w:szCs w:val="24"/>
                <w:lang w:val="en-US"/>
              </w:rPr>
              <w:t>1</w:t>
            </w:r>
          </w:p>
        </w:tc>
        <w:tc>
          <w:tcPr>
            <w:tcW w:w="772" w:type="pct"/>
          </w:tcPr>
          <w:p w14:paraId="09F331B7" w14:textId="77777777" w:rsidR="00AB0BD4" w:rsidRPr="00CD541A" w:rsidRDefault="00AB0BD4" w:rsidP="00AB0BD4">
            <w:pPr>
              <w:pStyle w:val="afa"/>
              <w:jc w:val="left"/>
              <w:rPr>
                <w:szCs w:val="24"/>
              </w:rPr>
            </w:pPr>
          </w:p>
        </w:tc>
        <w:tc>
          <w:tcPr>
            <w:tcW w:w="1389" w:type="pct"/>
          </w:tcPr>
          <w:p w14:paraId="51C6EB75" w14:textId="77777777" w:rsidR="00AB0BD4" w:rsidRPr="00CD541A" w:rsidRDefault="00AB0BD4" w:rsidP="00AB0BD4">
            <w:pPr>
              <w:pStyle w:val="afa"/>
              <w:jc w:val="left"/>
              <w:rPr>
                <w:szCs w:val="24"/>
              </w:rPr>
            </w:pPr>
            <w:r w:rsidRPr="008F7A7F">
              <w:rPr>
                <w:bCs w:val="0"/>
                <w:noProof/>
                <w:szCs w:val="24"/>
              </w:rPr>
              <w:t>1</w:t>
            </w:r>
            <w:r w:rsidRPr="008F7A7F">
              <w:rPr>
                <w:bCs w:val="0"/>
                <w:szCs w:val="24"/>
              </w:rPr>
              <w:t>. Сведения о видах документов</w:t>
            </w:r>
            <w:r>
              <w:rPr>
                <w:bCs w:val="0"/>
                <w:szCs w:val="24"/>
              </w:rPr>
              <w:t>,</w:t>
            </w:r>
            <w:r w:rsidRPr="000A5767">
              <w:rPr>
                <w:szCs w:val="24"/>
              </w:rPr>
              <w:t xml:space="preserve"> используемых в сфере интеллектуальной собственности</w:t>
            </w:r>
          </w:p>
        </w:tc>
        <w:tc>
          <w:tcPr>
            <w:tcW w:w="1338" w:type="pct"/>
          </w:tcPr>
          <w:p w14:paraId="5743C743" w14:textId="77777777" w:rsidR="00AB0BD4" w:rsidRPr="00C8346C" w:rsidRDefault="00AB0BD4" w:rsidP="00AB0BD4">
            <w:pPr>
              <w:pStyle w:val="afa"/>
              <w:jc w:val="left"/>
              <w:rPr>
                <w:szCs w:val="24"/>
              </w:rPr>
            </w:pPr>
          </w:p>
        </w:tc>
        <w:tc>
          <w:tcPr>
            <w:tcW w:w="1026" w:type="pct"/>
            <w:vMerge w:val="restart"/>
            <w:shd w:val="clear" w:color="auto" w:fill="auto"/>
          </w:tcPr>
          <w:p w14:paraId="5E40346C" w14:textId="77777777" w:rsidR="00AB0BD4" w:rsidRPr="00CD541A" w:rsidRDefault="00AB0BD4" w:rsidP="00AB0BD4">
            <w:pPr>
              <w:pStyle w:val="afa"/>
              <w:jc w:val="left"/>
              <w:rPr>
                <w:szCs w:val="24"/>
              </w:rPr>
            </w:pPr>
            <w:r>
              <w:rPr>
                <w:szCs w:val="24"/>
              </w:rPr>
              <w:t>Примечание 1</w:t>
            </w:r>
          </w:p>
        </w:tc>
      </w:tr>
      <w:tr w:rsidR="00AB0BD4" w:rsidRPr="00CD541A" w14:paraId="65A53E34" w14:textId="77777777" w:rsidTr="00AB0BD4">
        <w:tc>
          <w:tcPr>
            <w:tcW w:w="475" w:type="pct"/>
          </w:tcPr>
          <w:p w14:paraId="79A18256" w14:textId="77777777" w:rsidR="00AB0BD4" w:rsidRPr="00202812" w:rsidRDefault="00AB0BD4" w:rsidP="00AB0BD4">
            <w:pPr>
              <w:pStyle w:val="afa"/>
              <w:jc w:val="center"/>
              <w:rPr>
                <w:szCs w:val="24"/>
                <w:lang w:val="en-US"/>
              </w:rPr>
            </w:pPr>
            <w:r>
              <w:rPr>
                <w:szCs w:val="24"/>
              </w:rPr>
              <w:t>50.</w:t>
            </w:r>
            <w:r>
              <w:rPr>
                <w:szCs w:val="24"/>
                <w:lang w:val="en-US"/>
              </w:rPr>
              <w:t>2</w:t>
            </w:r>
          </w:p>
        </w:tc>
        <w:tc>
          <w:tcPr>
            <w:tcW w:w="772" w:type="pct"/>
          </w:tcPr>
          <w:p w14:paraId="441205B1" w14:textId="77777777" w:rsidR="00AB0BD4" w:rsidRPr="00CD541A" w:rsidRDefault="00AB0BD4" w:rsidP="00AB0BD4">
            <w:pPr>
              <w:pStyle w:val="afa"/>
              <w:jc w:val="left"/>
              <w:rPr>
                <w:szCs w:val="24"/>
              </w:rPr>
            </w:pPr>
          </w:p>
        </w:tc>
        <w:tc>
          <w:tcPr>
            <w:tcW w:w="1389" w:type="pct"/>
          </w:tcPr>
          <w:p w14:paraId="0271393C" w14:textId="77777777" w:rsidR="00AB0BD4" w:rsidRPr="00CD541A" w:rsidRDefault="00AB0BD4" w:rsidP="00AB0BD4">
            <w:pPr>
              <w:pStyle w:val="afa"/>
              <w:jc w:val="left"/>
              <w:rPr>
                <w:szCs w:val="24"/>
              </w:rPr>
            </w:pPr>
            <w:r w:rsidRPr="008F7A7F">
              <w:rPr>
                <w:bCs w:val="0"/>
                <w:szCs w:val="24"/>
              </w:rPr>
              <w:t xml:space="preserve">1.1. Код </w:t>
            </w:r>
            <w:r>
              <w:rPr>
                <w:bCs w:val="0"/>
                <w:szCs w:val="24"/>
              </w:rPr>
              <w:t xml:space="preserve">группы </w:t>
            </w:r>
            <w:r w:rsidRPr="008F7A7F">
              <w:rPr>
                <w:bCs w:val="0"/>
                <w:szCs w:val="24"/>
              </w:rPr>
              <w:t>документов</w:t>
            </w:r>
          </w:p>
        </w:tc>
        <w:tc>
          <w:tcPr>
            <w:tcW w:w="1338" w:type="pct"/>
          </w:tcPr>
          <w:p w14:paraId="4CAD75C8" w14:textId="77777777" w:rsidR="00AB0BD4" w:rsidRPr="00315E3B" w:rsidRDefault="00AB0BD4" w:rsidP="00AB0BD4">
            <w:pPr>
              <w:pStyle w:val="afa"/>
              <w:jc w:val="left"/>
              <w:rPr>
                <w:szCs w:val="24"/>
              </w:rPr>
            </w:pPr>
            <w:r>
              <w:rPr>
                <w:szCs w:val="24"/>
              </w:rPr>
              <w:t>09</w:t>
            </w:r>
          </w:p>
        </w:tc>
        <w:tc>
          <w:tcPr>
            <w:tcW w:w="1026" w:type="pct"/>
            <w:vMerge/>
            <w:shd w:val="clear" w:color="auto" w:fill="auto"/>
          </w:tcPr>
          <w:p w14:paraId="358C6256" w14:textId="77777777" w:rsidR="00AB0BD4" w:rsidRPr="00CD541A" w:rsidRDefault="00AB0BD4" w:rsidP="00AB0BD4">
            <w:pPr>
              <w:pStyle w:val="afa"/>
              <w:jc w:val="left"/>
              <w:rPr>
                <w:szCs w:val="24"/>
              </w:rPr>
            </w:pPr>
          </w:p>
        </w:tc>
      </w:tr>
      <w:tr w:rsidR="00AB0BD4" w:rsidRPr="00CD541A" w14:paraId="4ABC45F6" w14:textId="77777777" w:rsidTr="00AB0BD4">
        <w:tc>
          <w:tcPr>
            <w:tcW w:w="475" w:type="pct"/>
          </w:tcPr>
          <w:p w14:paraId="0F503D3D" w14:textId="77777777" w:rsidR="00AB0BD4" w:rsidRPr="00202812" w:rsidRDefault="00AB0BD4" w:rsidP="00AB0BD4">
            <w:pPr>
              <w:pStyle w:val="afa"/>
              <w:jc w:val="center"/>
              <w:rPr>
                <w:szCs w:val="24"/>
                <w:lang w:val="en-US"/>
              </w:rPr>
            </w:pPr>
            <w:r>
              <w:rPr>
                <w:szCs w:val="24"/>
              </w:rPr>
              <w:lastRenderedPageBreak/>
              <w:t>50.</w:t>
            </w:r>
            <w:r>
              <w:rPr>
                <w:szCs w:val="24"/>
                <w:lang w:val="en-US"/>
              </w:rPr>
              <w:t>3</w:t>
            </w:r>
          </w:p>
        </w:tc>
        <w:tc>
          <w:tcPr>
            <w:tcW w:w="772" w:type="pct"/>
          </w:tcPr>
          <w:p w14:paraId="144A19AA" w14:textId="77777777" w:rsidR="00AB0BD4" w:rsidRPr="00CD541A" w:rsidRDefault="00AB0BD4" w:rsidP="00AB0BD4">
            <w:pPr>
              <w:pStyle w:val="afa"/>
              <w:jc w:val="left"/>
              <w:rPr>
                <w:szCs w:val="24"/>
              </w:rPr>
            </w:pPr>
          </w:p>
        </w:tc>
        <w:tc>
          <w:tcPr>
            <w:tcW w:w="1389" w:type="pct"/>
          </w:tcPr>
          <w:p w14:paraId="79C753B0" w14:textId="77777777" w:rsidR="00AB0BD4" w:rsidRPr="00CD541A" w:rsidRDefault="00AB0BD4" w:rsidP="00AB0BD4">
            <w:pPr>
              <w:pStyle w:val="afa"/>
              <w:jc w:val="left"/>
              <w:rPr>
                <w:szCs w:val="24"/>
              </w:rPr>
            </w:pPr>
            <w:r w:rsidRPr="008F7A7F">
              <w:rPr>
                <w:bCs w:val="0"/>
                <w:szCs w:val="24"/>
              </w:rPr>
              <w:t xml:space="preserve">1.2. </w:t>
            </w:r>
            <w:r>
              <w:rPr>
                <w:bCs w:val="0"/>
                <w:szCs w:val="24"/>
              </w:rPr>
              <w:t>Наименование</w:t>
            </w:r>
          </w:p>
        </w:tc>
        <w:tc>
          <w:tcPr>
            <w:tcW w:w="1338" w:type="pct"/>
          </w:tcPr>
          <w:p w14:paraId="6EE28B55" w14:textId="77777777" w:rsidR="00AB0BD4" w:rsidRPr="00AB6D41" w:rsidRDefault="00AB0BD4" w:rsidP="00AB0BD4">
            <w:pPr>
              <w:pStyle w:val="afa"/>
              <w:jc w:val="left"/>
              <w:rPr>
                <w:szCs w:val="24"/>
              </w:rPr>
            </w:pPr>
            <w:r w:rsidRPr="009D361F">
              <w:rPr>
                <w:color w:val="000000"/>
                <w:szCs w:val="24"/>
              </w:rPr>
              <w:t xml:space="preserve">Документы, сведения и материалы, формируемые патентными ведомствами в рамках процедур, связанных с регистрацией и использованием прав на объекты интеллектуальной собственности </w:t>
            </w:r>
            <w:r w:rsidRPr="0050110E">
              <w:rPr>
                <w:rFonts w:cs="Times New Roman"/>
                <w:color w:val="000000"/>
                <w:szCs w:val="24"/>
              </w:rPr>
              <w:t>Евразийского экономического союза</w:t>
            </w:r>
            <w:r>
              <w:rPr>
                <w:rFonts w:cs="Times New Roman"/>
                <w:color w:val="000000"/>
                <w:szCs w:val="24"/>
              </w:rPr>
              <w:t>, не включенные в другие разделы классификатора</w:t>
            </w:r>
          </w:p>
        </w:tc>
        <w:tc>
          <w:tcPr>
            <w:tcW w:w="1026" w:type="pct"/>
            <w:vMerge/>
            <w:shd w:val="clear" w:color="auto" w:fill="auto"/>
          </w:tcPr>
          <w:p w14:paraId="04083A96" w14:textId="77777777" w:rsidR="00AB0BD4" w:rsidRPr="00CD541A" w:rsidRDefault="00AB0BD4" w:rsidP="00AB0BD4">
            <w:pPr>
              <w:pStyle w:val="afa"/>
              <w:jc w:val="left"/>
              <w:rPr>
                <w:szCs w:val="24"/>
              </w:rPr>
            </w:pPr>
          </w:p>
        </w:tc>
      </w:tr>
      <w:tr w:rsidR="00AB0BD4" w:rsidRPr="00CD541A" w14:paraId="3E82D3D2" w14:textId="77777777" w:rsidTr="00AB0BD4">
        <w:tc>
          <w:tcPr>
            <w:tcW w:w="475" w:type="pct"/>
          </w:tcPr>
          <w:p w14:paraId="33D4D46C" w14:textId="77777777" w:rsidR="00AB0BD4" w:rsidRPr="00202812" w:rsidRDefault="00AB0BD4" w:rsidP="00AB0BD4">
            <w:pPr>
              <w:pStyle w:val="afa"/>
              <w:jc w:val="center"/>
              <w:rPr>
                <w:szCs w:val="24"/>
                <w:lang w:val="en-US"/>
              </w:rPr>
            </w:pPr>
            <w:r>
              <w:rPr>
                <w:szCs w:val="24"/>
              </w:rPr>
              <w:lastRenderedPageBreak/>
              <w:t>50.</w:t>
            </w:r>
            <w:r>
              <w:rPr>
                <w:szCs w:val="24"/>
                <w:lang w:val="en-US"/>
              </w:rPr>
              <w:t>4</w:t>
            </w:r>
          </w:p>
        </w:tc>
        <w:tc>
          <w:tcPr>
            <w:tcW w:w="772" w:type="pct"/>
          </w:tcPr>
          <w:p w14:paraId="06E5F5D9" w14:textId="77777777" w:rsidR="00AB0BD4" w:rsidRPr="00CD541A" w:rsidRDefault="00AB0BD4" w:rsidP="00AB0BD4">
            <w:pPr>
              <w:pStyle w:val="afa"/>
              <w:jc w:val="left"/>
              <w:rPr>
                <w:szCs w:val="24"/>
              </w:rPr>
            </w:pPr>
          </w:p>
        </w:tc>
        <w:tc>
          <w:tcPr>
            <w:tcW w:w="1389" w:type="pct"/>
          </w:tcPr>
          <w:p w14:paraId="3F154BAA" w14:textId="77777777" w:rsidR="00AB0BD4" w:rsidRPr="00CD541A" w:rsidRDefault="00AB0BD4" w:rsidP="00AB0BD4">
            <w:pPr>
              <w:pStyle w:val="afa"/>
              <w:jc w:val="left"/>
              <w:rPr>
                <w:szCs w:val="24"/>
              </w:rPr>
            </w:pPr>
            <w:r w:rsidRPr="008F7A7F">
              <w:rPr>
                <w:bCs w:val="0"/>
                <w:szCs w:val="24"/>
              </w:rPr>
              <w:t xml:space="preserve">1.3. </w:t>
            </w:r>
            <w:r w:rsidRPr="008F7A7F">
              <w:rPr>
                <w:bCs w:val="0"/>
                <w:noProof/>
                <w:szCs w:val="24"/>
              </w:rPr>
              <w:t>Сведения о виде документа</w:t>
            </w:r>
          </w:p>
        </w:tc>
        <w:tc>
          <w:tcPr>
            <w:tcW w:w="1338" w:type="pct"/>
          </w:tcPr>
          <w:p w14:paraId="2F049DB0" w14:textId="77777777" w:rsidR="00AB0BD4" w:rsidRPr="00CD541A" w:rsidRDefault="00AB0BD4" w:rsidP="00AB0BD4">
            <w:pPr>
              <w:pStyle w:val="afa"/>
              <w:jc w:val="left"/>
              <w:rPr>
                <w:szCs w:val="24"/>
              </w:rPr>
            </w:pPr>
          </w:p>
        </w:tc>
        <w:tc>
          <w:tcPr>
            <w:tcW w:w="1026" w:type="pct"/>
            <w:vMerge/>
            <w:shd w:val="clear" w:color="auto" w:fill="auto"/>
          </w:tcPr>
          <w:p w14:paraId="5F22361D" w14:textId="77777777" w:rsidR="00AB0BD4" w:rsidRPr="00CD541A" w:rsidRDefault="00AB0BD4" w:rsidP="00AB0BD4">
            <w:pPr>
              <w:pStyle w:val="afa"/>
              <w:jc w:val="left"/>
              <w:rPr>
                <w:szCs w:val="24"/>
              </w:rPr>
            </w:pPr>
          </w:p>
        </w:tc>
      </w:tr>
      <w:tr w:rsidR="00AB0BD4" w:rsidRPr="00CD541A" w14:paraId="6F81E8B9" w14:textId="77777777" w:rsidTr="00AB0BD4">
        <w:tc>
          <w:tcPr>
            <w:tcW w:w="475" w:type="pct"/>
          </w:tcPr>
          <w:p w14:paraId="3C04FE99" w14:textId="77777777" w:rsidR="00AB0BD4" w:rsidRPr="00202812" w:rsidRDefault="00AB0BD4" w:rsidP="00AB0BD4">
            <w:pPr>
              <w:pStyle w:val="afa"/>
              <w:jc w:val="center"/>
              <w:rPr>
                <w:szCs w:val="24"/>
                <w:lang w:val="en-US"/>
              </w:rPr>
            </w:pPr>
            <w:r>
              <w:rPr>
                <w:szCs w:val="24"/>
              </w:rPr>
              <w:t>50.</w:t>
            </w:r>
            <w:r>
              <w:rPr>
                <w:szCs w:val="24"/>
                <w:lang w:val="en-US"/>
              </w:rPr>
              <w:t>5</w:t>
            </w:r>
          </w:p>
        </w:tc>
        <w:tc>
          <w:tcPr>
            <w:tcW w:w="772" w:type="pct"/>
          </w:tcPr>
          <w:p w14:paraId="26A80F39" w14:textId="77777777" w:rsidR="00AB0BD4" w:rsidRPr="00CD541A" w:rsidRDefault="00AB0BD4" w:rsidP="00AB0BD4">
            <w:pPr>
              <w:pStyle w:val="afa"/>
              <w:jc w:val="left"/>
              <w:rPr>
                <w:szCs w:val="24"/>
              </w:rPr>
            </w:pPr>
          </w:p>
        </w:tc>
        <w:tc>
          <w:tcPr>
            <w:tcW w:w="1389" w:type="pct"/>
          </w:tcPr>
          <w:p w14:paraId="185CB6CE" w14:textId="77777777" w:rsidR="00AB0BD4" w:rsidRPr="00CD541A" w:rsidRDefault="00AB0BD4" w:rsidP="00AB0BD4">
            <w:pPr>
              <w:pStyle w:val="afa"/>
              <w:jc w:val="left"/>
              <w:rPr>
                <w:szCs w:val="24"/>
              </w:rPr>
            </w:pPr>
            <w:r w:rsidRPr="008F7A7F">
              <w:rPr>
                <w:bCs w:val="0"/>
                <w:noProof/>
                <w:szCs w:val="24"/>
              </w:rPr>
              <w:t>1.3.1. Код вида документа</w:t>
            </w:r>
          </w:p>
        </w:tc>
        <w:tc>
          <w:tcPr>
            <w:tcW w:w="1338" w:type="pct"/>
          </w:tcPr>
          <w:p w14:paraId="37DDC00C" w14:textId="77777777" w:rsidR="00AB0BD4" w:rsidRPr="00CD541A" w:rsidRDefault="00AB0BD4" w:rsidP="00AB0BD4">
            <w:pPr>
              <w:pStyle w:val="afa"/>
              <w:jc w:val="left"/>
              <w:rPr>
                <w:szCs w:val="24"/>
              </w:rPr>
            </w:pPr>
            <w:r>
              <w:rPr>
                <w:szCs w:val="24"/>
              </w:rPr>
              <w:t>09999</w:t>
            </w:r>
          </w:p>
        </w:tc>
        <w:tc>
          <w:tcPr>
            <w:tcW w:w="1026" w:type="pct"/>
            <w:vMerge/>
            <w:shd w:val="clear" w:color="auto" w:fill="auto"/>
          </w:tcPr>
          <w:p w14:paraId="511D6393" w14:textId="77777777" w:rsidR="00AB0BD4" w:rsidRPr="00CD541A" w:rsidRDefault="00AB0BD4" w:rsidP="00AB0BD4">
            <w:pPr>
              <w:pStyle w:val="afa"/>
              <w:jc w:val="left"/>
              <w:rPr>
                <w:szCs w:val="24"/>
              </w:rPr>
            </w:pPr>
          </w:p>
        </w:tc>
      </w:tr>
      <w:tr w:rsidR="00AB0BD4" w:rsidRPr="00CD541A" w14:paraId="228336F7" w14:textId="77777777" w:rsidTr="00AB0BD4">
        <w:tc>
          <w:tcPr>
            <w:tcW w:w="475" w:type="pct"/>
          </w:tcPr>
          <w:p w14:paraId="65C9F7BE" w14:textId="77777777" w:rsidR="00AB0BD4" w:rsidRPr="00202812" w:rsidRDefault="00AB0BD4" w:rsidP="00AB0BD4">
            <w:pPr>
              <w:pStyle w:val="afa"/>
              <w:jc w:val="center"/>
              <w:rPr>
                <w:szCs w:val="24"/>
                <w:lang w:val="en-US"/>
              </w:rPr>
            </w:pPr>
            <w:r>
              <w:rPr>
                <w:szCs w:val="24"/>
              </w:rPr>
              <w:t>50.</w:t>
            </w:r>
            <w:r>
              <w:rPr>
                <w:szCs w:val="24"/>
                <w:lang w:val="en-US"/>
              </w:rPr>
              <w:t>6</w:t>
            </w:r>
          </w:p>
        </w:tc>
        <w:tc>
          <w:tcPr>
            <w:tcW w:w="772" w:type="pct"/>
          </w:tcPr>
          <w:p w14:paraId="10321BA7" w14:textId="77777777" w:rsidR="00AB0BD4" w:rsidRPr="00CD541A" w:rsidRDefault="00AB0BD4" w:rsidP="00AB0BD4">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D5B9129" w14:textId="77777777" w:rsidR="00AB0BD4" w:rsidRPr="00CD541A" w:rsidRDefault="00AB0BD4" w:rsidP="00AB0BD4">
            <w:pPr>
              <w:pStyle w:val="afa"/>
              <w:jc w:val="left"/>
              <w:rPr>
                <w:szCs w:val="24"/>
              </w:rPr>
            </w:pPr>
            <w:r w:rsidRPr="008F7A7F">
              <w:rPr>
                <w:bCs w:val="0"/>
                <w:noProof/>
                <w:szCs w:val="24"/>
              </w:rPr>
              <w:t xml:space="preserve">1.3.2. </w:t>
            </w:r>
            <w:r>
              <w:rPr>
                <w:bCs w:val="0"/>
                <w:noProof/>
                <w:szCs w:val="24"/>
              </w:rPr>
              <w:t>Наименование</w:t>
            </w:r>
          </w:p>
        </w:tc>
        <w:tc>
          <w:tcPr>
            <w:tcW w:w="1338" w:type="pct"/>
          </w:tcPr>
          <w:p w14:paraId="6CDCB446" w14:textId="77777777" w:rsidR="00AB0BD4" w:rsidRPr="000C6E19" w:rsidRDefault="00AB0BD4" w:rsidP="00AB0BD4">
            <w:pPr>
              <w:pStyle w:val="afa"/>
              <w:jc w:val="left"/>
              <w:rPr>
                <w:szCs w:val="24"/>
              </w:rPr>
            </w:pPr>
            <w:r>
              <w:rPr>
                <w:color w:val="000000"/>
              </w:rPr>
              <w:t xml:space="preserve">иные документы, </w:t>
            </w:r>
            <w:r w:rsidRPr="004F09FD">
              <w:t>сведения и материалы, формируемые патентными ведомствами в рамках процедур, связанных с</w:t>
            </w:r>
            <w:r>
              <w:t> </w:t>
            </w:r>
            <w:r w:rsidRPr="004F09FD">
              <w:t xml:space="preserve">регистрацией и использованием прав на объекты интеллектуальной собственности </w:t>
            </w:r>
            <w:r w:rsidRPr="0050110E">
              <w:t>Евразийского экономического союза</w:t>
            </w:r>
            <w:r>
              <w:t>, не включенные в другие разделы классификатора</w:t>
            </w:r>
          </w:p>
        </w:tc>
        <w:tc>
          <w:tcPr>
            <w:tcW w:w="1026" w:type="pct"/>
            <w:vMerge/>
            <w:shd w:val="clear" w:color="auto" w:fill="auto"/>
          </w:tcPr>
          <w:p w14:paraId="69FCCE4C" w14:textId="77777777" w:rsidR="00AB0BD4" w:rsidRPr="00CD541A" w:rsidRDefault="00AB0BD4" w:rsidP="00AB0BD4">
            <w:pPr>
              <w:pStyle w:val="afa"/>
              <w:jc w:val="left"/>
              <w:rPr>
                <w:szCs w:val="24"/>
              </w:rPr>
            </w:pPr>
          </w:p>
        </w:tc>
      </w:tr>
      <w:tr w:rsidR="00AB0BD4" w:rsidRPr="0006243A" w14:paraId="2D9B0790" w14:textId="77777777" w:rsidTr="00AB0BD4">
        <w:tc>
          <w:tcPr>
            <w:tcW w:w="475" w:type="pct"/>
          </w:tcPr>
          <w:p w14:paraId="1EE07727" w14:textId="77777777" w:rsidR="00AB0BD4" w:rsidRPr="00202812" w:rsidRDefault="00AB0BD4" w:rsidP="00AB0BD4">
            <w:pPr>
              <w:pStyle w:val="afa"/>
              <w:jc w:val="center"/>
              <w:rPr>
                <w:szCs w:val="24"/>
                <w:lang w:val="en-US"/>
              </w:rPr>
            </w:pPr>
            <w:r>
              <w:rPr>
                <w:szCs w:val="24"/>
              </w:rPr>
              <w:t>50.</w:t>
            </w:r>
            <w:r>
              <w:rPr>
                <w:szCs w:val="24"/>
                <w:lang w:val="en-US"/>
              </w:rPr>
              <w:t>7</w:t>
            </w:r>
          </w:p>
        </w:tc>
        <w:tc>
          <w:tcPr>
            <w:tcW w:w="772" w:type="pct"/>
          </w:tcPr>
          <w:p w14:paraId="2447C958" w14:textId="77777777" w:rsidR="00AB0BD4" w:rsidRPr="00CD541A" w:rsidRDefault="00AB0BD4" w:rsidP="00AB0BD4">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103F4F4" w14:textId="77777777" w:rsidR="00AB0BD4" w:rsidRPr="00CD541A" w:rsidRDefault="00AB0BD4" w:rsidP="00AB0BD4">
            <w:pPr>
              <w:pStyle w:val="afa"/>
              <w:jc w:val="left"/>
              <w:rPr>
                <w:szCs w:val="24"/>
              </w:rPr>
            </w:pPr>
            <w:r w:rsidRPr="00364112">
              <w:rPr>
                <w:bCs w:val="0"/>
                <w:szCs w:val="24"/>
              </w:rPr>
              <w:t>1</w:t>
            </w:r>
            <w:r>
              <w:rPr>
                <w:bCs w:val="0"/>
                <w:szCs w:val="24"/>
              </w:rPr>
              <w:t>.3.3.</w:t>
            </w:r>
            <w:r w:rsidRPr="004B65CE">
              <w:rPr>
                <w:szCs w:val="24"/>
              </w:rPr>
              <w:t xml:space="preserve"> Код государства </w:t>
            </w:r>
            <w:r>
              <w:rPr>
                <w:noProof/>
              </w:rPr>
              <w:t>–</w:t>
            </w:r>
            <w:r w:rsidRPr="004B65CE">
              <w:rPr>
                <w:szCs w:val="24"/>
              </w:rPr>
              <w:t xml:space="preserve"> члена Евразийского экономического союза, в котором </w:t>
            </w:r>
            <w:r w:rsidRPr="004B65CE">
              <w:rPr>
                <w:szCs w:val="24"/>
              </w:rPr>
              <w:lastRenderedPageBreak/>
              <w:t xml:space="preserve">применяется </w:t>
            </w:r>
            <w:r w:rsidRPr="00AA14B8">
              <w:rPr>
                <w:szCs w:val="24"/>
              </w:rPr>
              <w:t>вид документа</w:t>
            </w:r>
          </w:p>
        </w:tc>
        <w:tc>
          <w:tcPr>
            <w:tcW w:w="1338" w:type="pct"/>
          </w:tcPr>
          <w:p w14:paraId="3FD9397D" w14:textId="77777777" w:rsidR="00AB0BD4" w:rsidRPr="0006243A" w:rsidRDefault="00AB0BD4" w:rsidP="00AB0BD4">
            <w:pPr>
              <w:pStyle w:val="afa"/>
              <w:jc w:val="left"/>
              <w:rPr>
                <w:szCs w:val="24"/>
                <w:lang w:val="en-US"/>
              </w:rPr>
            </w:pPr>
            <w:r w:rsidRPr="000B3685">
              <w:rPr>
                <w:color w:val="000000"/>
                <w:szCs w:val="24"/>
                <w:lang w:val="en-US"/>
              </w:rPr>
              <w:lastRenderedPageBreak/>
              <w:t>AM, BY, KZ, KG, RU</w:t>
            </w:r>
          </w:p>
        </w:tc>
        <w:tc>
          <w:tcPr>
            <w:tcW w:w="1026" w:type="pct"/>
            <w:vMerge/>
            <w:shd w:val="clear" w:color="auto" w:fill="auto"/>
          </w:tcPr>
          <w:p w14:paraId="0B7F4C33" w14:textId="77777777" w:rsidR="00AB0BD4" w:rsidRPr="0006243A" w:rsidRDefault="00AB0BD4" w:rsidP="00AB0BD4">
            <w:pPr>
              <w:pStyle w:val="afa"/>
              <w:jc w:val="left"/>
              <w:rPr>
                <w:szCs w:val="24"/>
                <w:lang w:val="en-US"/>
              </w:rPr>
            </w:pPr>
          </w:p>
        </w:tc>
      </w:tr>
      <w:tr w:rsidR="00AB0BD4" w:rsidRPr="00CD541A" w14:paraId="12E294A9" w14:textId="77777777" w:rsidTr="00AB0BD4">
        <w:tc>
          <w:tcPr>
            <w:tcW w:w="475" w:type="pct"/>
          </w:tcPr>
          <w:p w14:paraId="2F7DDA48" w14:textId="77777777" w:rsidR="00AB0BD4" w:rsidRDefault="00AB0BD4" w:rsidP="00AB0BD4">
            <w:pPr>
              <w:pStyle w:val="afa"/>
              <w:jc w:val="center"/>
              <w:rPr>
                <w:szCs w:val="24"/>
              </w:rPr>
            </w:pPr>
            <w:r>
              <w:rPr>
                <w:szCs w:val="24"/>
              </w:rPr>
              <w:lastRenderedPageBreak/>
              <w:t>50.8</w:t>
            </w:r>
          </w:p>
        </w:tc>
        <w:tc>
          <w:tcPr>
            <w:tcW w:w="772" w:type="pct"/>
          </w:tcPr>
          <w:p w14:paraId="0A2BD420" w14:textId="77777777" w:rsidR="00AB0BD4" w:rsidRPr="00CD541A" w:rsidRDefault="00AB0BD4" w:rsidP="00AB0BD4">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E758C8B" w14:textId="77777777" w:rsidR="00AB0BD4" w:rsidRPr="00B201C3" w:rsidRDefault="00AB0BD4" w:rsidP="00AB0BD4">
            <w:pPr>
              <w:pStyle w:val="afa"/>
              <w:jc w:val="left"/>
            </w:pPr>
            <w:r w:rsidRPr="008F7A7F">
              <w:rPr>
                <w:bCs w:val="0"/>
                <w:szCs w:val="24"/>
              </w:rPr>
              <w:t>1.3.</w:t>
            </w:r>
            <w:r>
              <w:rPr>
                <w:bCs w:val="0"/>
                <w:szCs w:val="24"/>
              </w:rPr>
              <w:t>4</w:t>
            </w:r>
            <w:r w:rsidRPr="008F7A7F">
              <w:rPr>
                <w:bCs w:val="0"/>
                <w:szCs w:val="24"/>
              </w:rPr>
              <w:t>. Сведения о записи классификатора</w:t>
            </w:r>
          </w:p>
        </w:tc>
        <w:tc>
          <w:tcPr>
            <w:tcW w:w="1338" w:type="pct"/>
          </w:tcPr>
          <w:p w14:paraId="0E9D7DD3" w14:textId="77777777" w:rsidR="00AB0BD4" w:rsidRPr="00AB123D" w:rsidRDefault="00AB0BD4" w:rsidP="00AB0BD4">
            <w:pPr>
              <w:pStyle w:val="afa"/>
              <w:jc w:val="left"/>
              <w:rPr>
                <w:szCs w:val="24"/>
              </w:rPr>
            </w:pPr>
          </w:p>
        </w:tc>
        <w:tc>
          <w:tcPr>
            <w:tcW w:w="1026" w:type="pct"/>
            <w:vMerge/>
            <w:shd w:val="clear" w:color="auto" w:fill="auto"/>
          </w:tcPr>
          <w:p w14:paraId="4AF0CC83" w14:textId="77777777" w:rsidR="00AB0BD4" w:rsidRPr="00CD541A" w:rsidRDefault="00AB0BD4" w:rsidP="00AB0BD4">
            <w:pPr>
              <w:pStyle w:val="afa"/>
              <w:jc w:val="left"/>
              <w:rPr>
                <w:szCs w:val="24"/>
              </w:rPr>
            </w:pPr>
          </w:p>
        </w:tc>
      </w:tr>
      <w:tr w:rsidR="00AB0BD4" w:rsidRPr="00CD541A" w14:paraId="29236C46" w14:textId="77777777" w:rsidTr="00AB0BD4">
        <w:tc>
          <w:tcPr>
            <w:tcW w:w="475" w:type="pct"/>
          </w:tcPr>
          <w:p w14:paraId="196DCD6C" w14:textId="77777777" w:rsidR="00AB0BD4" w:rsidRDefault="00AB0BD4" w:rsidP="00AB0BD4">
            <w:pPr>
              <w:pStyle w:val="afa"/>
              <w:jc w:val="center"/>
              <w:rPr>
                <w:szCs w:val="24"/>
              </w:rPr>
            </w:pPr>
            <w:r>
              <w:rPr>
                <w:szCs w:val="24"/>
              </w:rPr>
              <w:t>50.9</w:t>
            </w:r>
          </w:p>
        </w:tc>
        <w:tc>
          <w:tcPr>
            <w:tcW w:w="772" w:type="pct"/>
          </w:tcPr>
          <w:p w14:paraId="246E5A4A" w14:textId="77777777" w:rsidR="00AB0BD4" w:rsidRPr="00CD541A" w:rsidRDefault="00AB0BD4" w:rsidP="00AB0BD4">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88A893F" w14:textId="77777777" w:rsidR="00AB0BD4" w:rsidRPr="00B201C3" w:rsidRDefault="00AB0BD4" w:rsidP="00AB0BD4">
            <w:pPr>
              <w:pStyle w:val="afa"/>
              <w:jc w:val="left"/>
            </w:pPr>
            <w:r w:rsidRPr="009E65A4">
              <w:rPr>
                <w:rFonts w:cs="Times New Roman"/>
                <w:noProof/>
                <w:szCs w:val="24"/>
                <w:lang w:val="en-US"/>
              </w:rPr>
              <w:t>1.</w:t>
            </w:r>
            <w:r w:rsidRPr="009E65A4">
              <w:rPr>
                <w:rFonts w:cs="Times New Roman"/>
                <w:noProof/>
                <w:szCs w:val="24"/>
              </w:rPr>
              <w:t>3.</w:t>
            </w:r>
            <w:r>
              <w:rPr>
                <w:rFonts w:cs="Times New Roman"/>
                <w:noProof/>
                <w:szCs w:val="24"/>
              </w:rPr>
              <w:t>4</w:t>
            </w: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начала действия</w:t>
            </w:r>
          </w:p>
        </w:tc>
        <w:tc>
          <w:tcPr>
            <w:tcW w:w="1338" w:type="pct"/>
          </w:tcPr>
          <w:p w14:paraId="35C010DA" w14:textId="77777777" w:rsidR="00AB0BD4" w:rsidRPr="00AB123D" w:rsidRDefault="00AB0BD4" w:rsidP="00AB0BD4">
            <w:pPr>
              <w:pStyle w:val="afa"/>
              <w:jc w:val="left"/>
              <w:rPr>
                <w:szCs w:val="24"/>
              </w:rPr>
            </w:pPr>
            <w:r>
              <w:t>Примечание 1</w:t>
            </w:r>
          </w:p>
        </w:tc>
        <w:tc>
          <w:tcPr>
            <w:tcW w:w="1026" w:type="pct"/>
            <w:vMerge/>
            <w:shd w:val="clear" w:color="auto" w:fill="auto"/>
          </w:tcPr>
          <w:p w14:paraId="2453424E" w14:textId="77777777" w:rsidR="00AB0BD4" w:rsidRPr="00CD541A" w:rsidRDefault="00AB0BD4" w:rsidP="00AB0BD4">
            <w:pPr>
              <w:pStyle w:val="afa"/>
              <w:jc w:val="left"/>
              <w:rPr>
                <w:szCs w:val="24"/>
              </w:rPr>
            </w:pPr>
          </w:p>
        </w:tc>
      </w:tr>
      <w:tr w:rsidR="00AB0BD4" w:rsidRPr="00CD541A" w14:paraId="227B7943" w14:textId="77777777" w:rsidTr="00AB0BD4">
        <w:tc>
          <w:tcPr>
            <w:tcW w:w="475" w:type="pct"/>
          </w:tcPr>
          <w:p w14:paraId="4EFD8D46" w14:textId="77777777" w:rsidR="00AB0BD4" w:rsidRDefault="00AB0BD4" w:rsidP="00AB0BD4">
            <w:pPr>
              <w:pStyle w:val="afa"/>
              <w:jc w:val="center"/>
              <w:rPr>
                <w:szCs w:val="24"/>
              </w:rPr>
            </w:pPr>
            <w:r>
              <w:rPr>
                <w:szCs w:val="24"/>
              </w:rPr>
              <w:t>50.10</w:t>
            </w:r>
          </w:p>
        </w:tc>
        <w:tc>
          <w:tcPr>
            <w:tcW w:w="772" w:type="pct"/>
          </w:tcPr>
          <w:p w14:paraId="70219A15" w14:textId="77777777" w:rsidR="00AB0BD4" w:rsidRPr="00CD541A" w:rsidRDefault="00AB0BD4" w:rsidP="00AB0BD4">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42107CC" w14:textId="77777777" w:rsidR="00AB0BD4" w:rsidRPr="00B201C3" w:rsidRDefault="00AB0BD4" w:rsidP="00AB0BD4">
            <w:pPr>
              <w:pStyle w:val="afa"/>
              <w:jc w:val="left"/>
            </w:pPr>
            <w:r w:rsidRPr="009E65A4">
              <w:rPr>
                <w:rFonts w:cs="Times New Roman"/>
                <w:bCs w:val="0"/>
                <w:noProof/>
                <w:szCs w:val="24"/>
              </w:rPr>
              <w:t>1.3.</w:t>
            </w:r>
            <w:r>
              <w:rPr>
                <w:rFonts w:cs="Times New Roman"/>
                <w:bCs w:val="0"/>
                <w:noProof/>
                <w:szCs w:val="24"/>
              </w:rPr>
              <w:t>4</w:t>
            </w:r>
            <w:r w:rsidRPr="009E65A4">
              <w:rPr>
                <w:rFonts w:cs="Times New Roman"/>
                <w:bCs w:val="0"/>
                <w:noProof/>
                <w:szCs w:val="24"/>
              </w:rPr>
              <w:t>.2</w:t>
            </w:r>
            <w:r w:rsidRPr="009E65A4">
              <w:rPr>
                <w:rFonts w:cs="Times New Roman"/>
                <w:bCs w:val="0"/>
                <w:szCs w:val="24"/>
              </w:rPr>
              <w:t>.</w:t>
            </w:r>
            <w:r w:rsidRPr="009E65A4">
              <w:rPr>
                <w:rFonts w:cs="Times New Roman"/>
                <w:szCs w:val="24"/>
              </w:rPr>
              <w:t> </w:t>
            </w:r>
            <w:r w:rsidRPr="009E65A4">
              <w:rPr>
                <w:rFonts w:cs="Times New Roman"/>
                <w:bCs w:val="0"/>
                <w:noProof/>
                <w:szCs w:val="24"/>
              </w:rPr>
              <w:t xml:space="preserve">Сведения об акте, регламентирующем начало действия </w:t>
            </w:r>
          </w:p>
        </w:tc>
        <w:tc>
          <w:tcPr>
            <w:tcW w:w="1338" w:type="pct"/>
          </w:tcPr>
          <w:p w14:paraId="1234F3CE" w14:textId="77777777" w:rsidR="00AB0BD4" w:rsidRPr="00AB123D" w:rsidRDefault="00AB0BD4" w:rsidP="00AB0BD4">
            <w:pPr>
              <w:pStyle w:val="afa"/>
              <w:jc w:val="left"/>
              <w:rPr>
                <w:szCs w:val="24"/>
              </w:rPr>
            </w:pPr>
          </w:p>
        </w:tc>
        <w:tc>
          <w:tcPr>
            <w:tcW w:w="1026" w:type="pct"/>
            <w:vMerge/>
            <w:shd w:val="clear" w:color="auto" w:fill="auto"/>
          </w:tcPr>
          <w:p w14:paraId="1479DF62" w14:textId="77777777" w:rsidR="00AB0BD4" w:rsidRPr="00CD541A" w:rsidRDefault="00AB0BD4" w:rsidP="00AB0BD4">
            <w:pPr>
              <w:pStyle w:val="afa"/>
              <w:jc w:val="left"/>
              <w:rPr>
                <w:szCs w:val="24"/>
              </w:rPr>
            </w:pPr>
          </w:p>
        </w:tc>
      </w:tr>
      <w:tr w:rsidR="00AB0BD4" w:rsidRPr="00CD541A" w14:paraId="5D40B7F1" w14:textId="77777777" w:rsidTr="00AB0BD4">
        <w:tc>
          <w:tcPr>
            <w:tcW w:w="475" w:type="pct"/>
          </w:tcPr>
          <w:p w14:paraId="75E7BDD4" w14:textId="77777777" w:rsidR="00AB0BD4" w:rsidRDefault="00AB0BD4" w:rsidP="00AB0BD4">
            <w:pPr>
              <w:pStyle w:val="afa"/>
              <w:jc w:val="center"/>
              <w:rPr>
                <w:szCs w:val="24"/>
              </w:rPr>
            </w:pPr>
            <w:r>
              <w:rPr>
                <w:szCs w:val="24"/>
              </w:rPr>
              <w:t>50.11</w:t>
            </w:r>
          </w:p>
        </w:tc>
        <w:tc>
          <w:tcPr>
            <w:tcW w:w="772" w:type="pct"/>
          </w:tcPr>
          <w:p w14:paraId="566A5A96" w14:textId="77777777" w:rsidR="00AB0BD4" w:rsidRPr="00CD541A" w:rsidRDefault="00AB0BD4" w:rsidP="00AB0BD4">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9220DF9" w14:textId="77777777" w:rsidR="00AB0BD4" w:rsidRPr="00B201C3" w:rsidRDefault="00AB0BD4" w:rsidP="00AB0BD4">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3A7EEF5C" w14:textId="77777777" w:rsidR="00AB0BD4" w:rsidRPr="00AB123D" w:rsidRDefault="00AB0BD4" w:rsidP="00AB0BD4">
            <w:pPr>
              <w:pStyle w:val="afa"/>
              <w:jc w:val="left"/>
              <w:rPr>
                <w:szCs w:val="24"/>
              </w:rPr>
            </w:pPr>
            <w:r>
              <w:t>Примечание 4</w:t>
            </w:r>
          </w:p>
        </w:tc>
        <w:tc>
          <w:tcPr>
            <w:tcW w:w="1026" w:type="pct"/>
            <w:vMerge/>
            <w:shd w:val="clear" w:color="auto" w:fill="auto"/>
          </w:tcPr>
          <w:p w14:paraId="32B17776" w14:textId="77777777" w:rsidR="00AB0BD4" w:rsidRPr="00CD541A" w:rsidRDefault="00AB0BD4" w:rsidP="00AB0BD4">
            <w:pPr>
              <w:pStyle w:val="afa"/>
              <w:jc w:val="left"/>
              <w:rPr>
                <w:szCs w:val="24"/>
              </w:rPr>
            </w:pPr>
          </w:p>
        </w:tc>
      </w:tr>
      <w:tr w:rsidR="00AB0BD4" w:rsidRPr="00CD541A" w14:paraId="53785CAC" w14:textId="77777777" w:rsidTr="00AB0BD4">
        <w:tc>
          <w:tcPr>
            <w:tcW w:w="475" w:type="pct"/>
          </w:tcPr>
          <w:p w14:paraId="16DD7CBC" w14:textId="77777777" w:rsidR="00AB0BD4" w:rsidRDefault="00AB0BD4" w:rsidP="00AB0BD4">
            <w:pPr>
              <w:pStyle w:val="afa"/>
              <w:jc w:val="center"/>
              <w:rPr>
                <w:szCs w:val="24"/>
              </w:rPr>
            </w:pPr>
            <w:r>
              <w:rPr>
                <w:szCs w:val="24"/>
              </w:rPr>
              <w:t>50.12</w:t>
            </w:r>
          </w:p>
        </w:tc>
        <w:tc>
          <w:tcPr>
            <w:tcW w:w="772" w:type="pct"/>
          </w:tcPr>
          <w:p w14:paraId="4A06E627" w14:textId="77777777" w:rsidR="00AB0BD4" w:rsidRPr="00CD541A" w:rsidRDefault="00AB0BD4" w:rsidP="00AB0BD4">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5B8464E" w14:textId="77777777" w:rsidR="00AB0BD4" w:rsidRPr="00B201C3" w:rsidRDefault="00AB0BD4" w:rsidP="00AB0BD4">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096DD38A" w14:textId="77777777" w:rsidR="00AB0BD4" w:rsidRPr="00AB123D" w:rsidRDefault="00AB0BD4" w:rsidP="00AB0BD4">
            <w:pPr>
              <w:pStyle w:val="afa"/>
              <w:jc w:val="left"/>
              <w:rPr>
                <w:szCs w:val="24"/>
              </w:rPr>
            </w:pPr>
            <w:r>
              <w:t>Примечание 2</w:t>
            </w:r>
          </w:p>
        </w:tc>
        <w:tc>
          <w:tcPr>
            <w:tcW w:w="1026" w:type="pct"/>
            <w:vMerge/>
            <w:shd w:val="clear" w:color="auto" w:fill="auto"/>
          </w:tcPr>
          <w:p w14:paraId="55590742" w14:textId="77777777" w:rsidR="00AB0BD4" w:rsidRPr="00CD541A" w:rsidRDefault="00AB0BD4" w:rsidP="00AB0BD4">
            <w:pPr>
              <w:pStyle w:val="afa"/>
              <w:jc w:val="left"/>
              <w:rPr>
                <w:szCs w:val="24"/>
              </w:rPr>
            </w:pPr>
          </w:p>
        </w:tc>
      </w:tr>
      <w:tr w:rsidR="00AB0BD4" w:rsidRPr="00CD541A" w14:paraId="56CBDD96" w14:textId="77777777" w:rsidTr="00AB0BD4">
        <w:tc>
          <w:tcPr>
            <w:tcW w:w="475" w:type="pct"/>
          </w:tcPr>
          <w:p w14:paraId="4B880953" w14:textId="77777777" w:rsidR="00AB0BD4" w:rsidRDefault="00AB0BD4" w:rsidP="00AB0BD4">
            <w:pPr>
              <w:pStyle w:val="afa"/>
              <w:jc w:val="center"/>
              <w:rPr>
                <w:szCs w:val="24"/>
              </w:rPr>
            </w:pPr>
            <w:r>
              <w:rPr>
                <w:szCs w:val="24"/>
              </w:rPr>
              <w:t>50.13</w:t>
            </w:r>
          </w:p>
        </w:tc>
        <w:tc>
          <w:tcPr>
            <w:tcW w:w="772" w:type="pct"/>
          </w:tcPr>
          <w:p w14:paraId="3CDAA2FF" w14:textId="77777777" w:rsidR="00AB0BD4" w:rsidRPr="00CD541A" w:rsidRDefault="00AB0BD4" w:rsidP="00AB0BD4">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AABF56B" w14:textId="77777777" w:rsidR="00AB0BD4" w:rsidRPr="00B201C3" w:rsidRDefault="00AB0BD4" w:rsidP="00AB0BD4">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21F2C91D" w14:textId="77777777" w:rsidR="00AB0BD4" w:rsidRPr="00AB123D" w:rsidRDefault="00AB0BD4" w:rsidP="00AB0BD4">
            <w:pPr>
              <w:pStyle w:val="afa"/>
              <w:jc w:val="left"/>
              <w:rPr>
                <w:szCs w:val="24"/>
              </w:rPr>
            </w:pPr>
            <w:r>
              <w:t>Примечание 3</w:t>
            </w:r>
          </w:p>
        </w:tc>
        <w:tc>
          <w:tcPr>
            <w:tcW w:w="1026" w:type="pct"/>
            <w:vMerge/>
            <w:shd w:val="clear" w:color="auto" w:fill="auto"/>
          </w:tcPr>
          <w:p w14:paraId="7A1A1CB2" w14:textId="77777777" w:rsidR="00AB0BD4" w:rsidRPr="00CD541A" w:rsidRDefault="00AB0BD4" w:rsidP="00AB0BD4">
            <w:pPr>
              <w:pStyle w:val="afa"/>
              <w:jc w:val="left"/>
              <w:rPr>
                <w:szCs w:val="24"/>
              </w:rPr>
            </w:pPr>
          </w:p>
        </w:tc>
      </w:tr>
      <w:tr w:rsidR="00AB0BD4" w:rsidRPr="00CD541A" w14:paraId="342D6578" w14:textId="77777777" w:rsidTr="00AB0BD4">
        <w:tc>
          <w:tcPr>
            <w:tcW w:w="475" w:type="pct"/>
          </w:tcPr>
          <w:p w14:paraId="6600A652" w14:textId="77777777" w:rsidR="00AB0BD4" w:rsidRDefault="00AB0BD4" w:rsidP="00AB0BD4">
            <w:pPr>
              <w:pStyle w:val="afa"/>
              <w:jc w:val="center"/>
              <w:rPr>
                <w:szCs w:val="24"/>
              </w:rPr>
            </w:pPr>
            <w:r>
              <w:rPr>
                <w:szCs w:val="24"/>
              </w:rPr>
              <w:t>50.14</w:t>
            </w:r>
          </w:p>
        </w:tc>
        <w:tc>
          <w:tcPr>
            <w:tcW w:w="772" w:type="pct"/>
          </w:tcPr>
          <w:p w14:paraId="41F98808" w14:textId="77777777" w:rsidR="00AB0BD4" w:rsidRPr="00CD541A" w:rsidRDefault="00AB0BD4" w:rsidP="00AB0BD4">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CE4787F" w14:textId="77777777" w:rsidR="00AB0BD4" w:rsidRPr="00B201C3" w:rsidRDefault="00AB0BD4" w:rsidP="00AB0BD4">
            <w:pPr>
              <w:pStyle w:val="afa"/>
              <w:jc w:val="left"/>
            </w:pPr>
            <w:r>
              <w:rPr>
                <w:rFonts w:cs="Times New Roman"/>
                <w:noProof/>
                <w:szCs w:val="24"/>
                <w:lang w:val="en-US"/>
              </w:rPr>
              <w:t>1.3.</w:t>
            </w:r>
            <w:r>
              <w:rPr>
                <w:rFonts w:cs="Times New Roman"/>
                <w:noProof/>
                <w:szCs w:val="24"/>
              </w:rPr>
              <w:t>4</w:t>
            </w:r>
            <w:r>
              <w:rPr>
                <w:rFonts w:cs="Times New Roman"/>
                <w:noProof/>
                <w:szCs w:val="24"/>
                <w:lang w:val="en-US"/>
              </w:rPr>
              <w:t>.3.</w:t>
            </w:r>
            <w:r w:rsidRPr="009E65A4">
              <w:rPr>
                <w:rFonts w:cs="Times New Roman"/>
                <w:szCs w:val="24"/>
              </w:rPr>
              <w:t> </w:t>
            </w:r>
            <w:r w:rsidRPr="009E65A4">
              <w:rPr>
                <w:rFonts w:cs="Times New Roman"/>
                <w:noProof/>
                <w:szCs w:val="24"/>
                <w:lang w:val="en-US"/>
              </w:rPr>
              <w:t>Дата окончания действия</w:t>
            </w:r>
          </w:p>
        </w:tc>
        <w:tc>
          <w:tcPr>
            <w:tcW w:w="1338" w:type="pct"/>
          </w:tcPr>
          <w:p w14:paraId="03EF4E99" w14:textId="77777777" w:rsidR="00AB0BD4" w:rsidRPr="00AB123D" w:rsidRDefault="00AB0BD4" w:rsidP="00AB0BD4">
            <w:pPr>
              <w:pStyle w:val="afa"/>
              <w:jc w:val="left"/>
              <w:rPr>
                <w:szCs w:val="24"/>
              </w:rPr>
            </w:pPr>
          </w:p>
        </w:tc>
        <w:tc>
          <w:tcPr>
            <w:tcW w:w="1026" w:type="pct"/>
            <w:vMerge/>
            <w:shd w:val="clear" w:color="auto" w:fill="auto"/>
          </w:tcPr>
          <w:p w14:paraId="0EA6E860" w14:textId="77777777" w:rsidR="00AB0BD4" w:rsidRPr="00CD541A" w:rsidRDefault="00AB0BD4" w:rsidP="00AB0BD4">
            <w:pPr>
              <w:pStyle w:val="afa"/>
              <w:jc w:val="left"/>
              <w:rPr>
                <w:szCs w:val="24"/>
              </w:rPr>
            </w:pPr>
          </w:p>
        </w:tc>
      </w:tr>
      <w:tr w:rsidR="00AB0BD4" w:rsidRPr="00CD541A" w14:paraId="0A5FC4B7" w14:textId="77777777" w:rsidTr="00AB0BD4">
        <w:tc>
          <w:tcPr>
            <w:tcW w:w="475" w:type="pct"/>
          </w:tcPr>
          <w:p w14:paraId="4C9A8815" w14:textId="77777777" w:rsidR="00AB0BD4" w:rsidRDefault="00AB0BD4" w:rsidP="00AB0BD4">
            <w:pPr>
              <w:pStyle w:val="afa"/>
              <w:jc w:val="center"/>
              <w:rPr>
                <w:szCs w:val="24"/>
              </w:rPr>
            </w:pPr>
            <w:r>
              <w:rPr>
                <w:szCs w:val="24"/>
              </w:rPr>
              <w:t>50.15</w:t>
            </w:r>
          </w:p>
        </w:tc>
        <w:tc>
          <w:tcPr>
            <w:tcW w:w="772" w:type="pct"/>
          </w:tcPr>
          <w:p w14:paraId="5F635F26" w14:textId="77777777" w:rsidR="00AB0BD4" w:rsidRPr="00CD541A" w:rsidRDefault="00AB0BD4" w:rsidP="00AB0BD4">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024626A0" w14:textId="77777777" w:rsidR="00AB0BD4" w:rsidRPr="00B201C3" w:rsidRDefault="00AB0BD4" w:rsidP="00AB0BD4">
            <w:pPr>
              <w:pStyle w:val="afa"/>
              <w:jc w:val="left"/>
            </w:pPr>
            <w:r>
              <w:rPr>
                <w:rFonts w:cs="Times New Roman"/>
                <w:bCs w:val="0"/>
                <w:noProof/>
                <w:szCs w:val="24"/>
              </w:rPr>
              <w:t>1.3.4.4.</w:t>
            </w:r>
            <w:r w:rsidRPr="009E65A4">
              <w:rPr>
                <w:rFonts w:cs="Times New Roman"/>
                <w:szCs w:val="24"/>
              </w:rPr>
              <w:t> </w:t>
            </w:r>
            <w:r w:rsidRPr="009E65A4">
              <w:rPr>
                <w:rFonts w:cs="Times New Roman"/>
                <w:bCs w:val="0"/>
                <w:noProof/>
                <w:szCs w:val="24"/>
              </w:rPr>
              <w:t>Сведения об акте, регл</w:t>
            </w:r>
            <w:r>
              <w:rPr>
                <w:rFonts w:cs="Times New Roman"/>
                <w:bCs w:val="0"/>
                <w:noProof/>
                <w:szCs w:val="24"/>
              </w:rPr>
              <w:t>аментирующем окончание действия</w:t>
            </w:r>
          </w:p>
        </w:tc>
        <w:tc>
          <w:tcPr>
            <w:tcW w:w="1338" w:type="pct"/>
          </w:tcPr>
          <w:p w14:paraId="5844783A" w14:textId="77777777" w:rsidR="00AB0BD4" w:rsidRPr="00AB123D" w:rsidRDefault="00AB0BD4" w:rsidP="00AB0BD4">
            <w:pPr>
              <w:pStyle w:val="afa"/>
              <w:jc w:val="left"/>
              <w:rPr>
                <w:szCs w:val="24"/>
              </w:rPr>
            </w:pPr>
          </w:p>
        </w:tc>
        <w:tc>
          <w:tcPr>
            <w:tcW w:w="1026" w:type="pct"/>
            <w:vMerge/>
            <w:shd w:val="clear" w:color="auto" w:fill="auto"/>
          </w:tcPr>
          <w:p w14:paraId="55C53A70" w14:textId="77777777" w:rsidR="00AB0BD4" w:rsidRPr="00CD541A" w:rsidRDefault="00AB0BD4" w:rsidP="00AB0BD4">
            <w:pPr>
              <w:pStyle w:val="afa"/>
              <w:jc w:val="left"/>
              <w:rPr>
                <w:szCs w:val="24"/>
              </w:rPr>
            </w:pPr>
          </w:p>
        </w:tc>
      </w:tr>
      <w:tr w:rsidR="00AB0BD4" w:rsidRPr="00CD541A" w14:paraId="2CF0F317" w14:textId="77777777" w:rsidTr="00AB0BD4">
        <w:tc>
          <w:tcPr>
            <w:tcW w:w="475" w:type="pct"/>
          </w:tcPr>
          <w:p w14:paraId="170A54C9" w14:textId="77777777" w:rsidR="00AB0BD4" w:rsidRDefault="00AB0BD4" w:rsidP="00AB0BD4">
            <w:pPr>
              <w:pStyle w:val="afa"/>
              <w:jc w:val="center"/>
              <w:rPr>
                <w:szCs w:val="24"/>
              </w:rPr>
            </w:pPr>
            <w:r>
              <w:rPr>
                <w:szCs w:val="24"/>
              </w:rPr>
              <w:t>50.16</w:t>
            </w:r>
          </w:p>
        </w:tc>
        <w:tc>
          <w:tcPr>
            <w:tcW w:w="772" w:type="pct"/>
          </w:tcPr>
          <w:p w14:paraId="02634E42" w14:textId="77777777" w:rsidR="00AB0BD4" w:rsidRPr="00CD541A" w:rsidRDefault="00AB0BD4" w:rsidP="00AB0BD4">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6BDE609" w14:textId="77777777" w:rsidR="00AB0BD4" w:rsidRPr="00B201C3" w:rsidRDefault="00AB0BD4" w:rsidP="00AB0BD4">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2E2EB99F" w14:textId="77777777" w:rsidR="00AB0BD4" w:rsidRPr="00AB123D" w:rsidRDefault="00AB0BD4" w:rsidP="00AB0BD4">
            <w:pPr>
              <w:pStyle w:val="afa"/>
              <w:jc w:val="left"/>
              <w:rPr>
                <w:szCs w:val="24"/>
              </w:rPr>
            </w:pPr>
          </w:p>
        </w:tc>
        <w:tc>
          <w:tcPr>
            <w:tcW w:w="1026" w:type="pct"/>
            <w:vMerge/>
            <w:shd w:val="clear" w:color="auto" w:fill="auto"/>
          </w:tcPr>
          <w:p w14:paraId="5193C4C7" w14:textId="77777777" w:rsidR="00AB0BD4" w:rsidRPr="00CD541A" w:rsidRDefault="00AB0BD4" w:rsidP="00AB0BD4">
            <w:pPr>
              <w:pStyle w:val="afa"/>
              <w:jc w:val="left"/>
              <w:rPr>
                <w:szCs w:val="24"/>
              </w:rPr>
            </w:pPr>
          </w:p>
        </w:tc>
      </w:tr>
      <w:tr w:rsidR="00AB0BD4" w:rsidRPr="00CD541A" w14:paraId="72A072A4" w14:textId="77777777" w:rsidTr="00AB0BD4">
        <w:tc>
          <w:tcPr>
            <w:tcW w:w="475" w:type="pct"/>
          </w:tcPr>
          <w:p w14:paraId="32AA894E" w14:textId="77777777" w:rsidR="00AB0BD4" w:rsidRDefault="00AB0BD4" w:rsidP="00AB0BD4">
            <w:pPr>
              <w:pStyle w:val="afa"/>
              <w:jc w:val="center"/>
              <w:rPr>
                <w:szCs w:val="24"/>
              </w:rPr>
            </w:pPr>
            <w:r>
              <w:rPr>
                <w:szCs w:val="24"/>
              </w:rPr>
              <w:t>50.17</w:t>
            </w:r>
          </w:p>
        </w:tc>
        <w:tc>
          <w:tcPr>
            <w:tcW w:w="772" w:type="pct"/>
          </w:tcPr>
          <w:p w14:paraId="536247E8" w14:textId="77777777" w:rsidR="00AB0BD4" w:rsidRPr="00CD541A" w:rsidRDefault="00AB0BD4" w:rsidP="00AB0BD4">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C6D6F90" w14:textId="77777777" w:rsidR="00AB0BD4" w:rsidRPr="00B201C3" w:rsidRDefault="00AB0BD4" w:rsidP="00AB0BD4">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0D5DD0D1" w14:textId="77777777" w:rsidR="00AB0BD4" w:rsidRPr="00AB123D" w:rsidRDefault="00AB0BD4" w:rsidP="00AB0BD4">
            <w:pPr>
              <w:pStyle w:val="afa"/>
              <w:jc w:val="left"/>
              <w:rPr>
                <w:szCs w:val="24"/>
              </w:rPr>
            </w:pPr>
          </w:p>
        </w:tc>
        <w:tc>
          <w:tcPr>
            <w:tcW w:w="1026" w:type="pct"/>
            <w:vMerge/>
            <w:shd w:val="clear" w:color="auto" w:fill="auto"/>
          </w:tcPr>
          <w:p w14:paraId="63208BCF" w14:textId="77777777" w:rsidR="00AB0BD4" w:rsidRPr="00CD541A" w:rsidRDefault="00AB0BD4" w:rsidP="00AB0BD4">
            <w:pPr>
              <w:pStyle w:val="afa"/>
              <w:jc w:val="left"/>
              <w:rPr>
                <w:szCs w:val="24"/>
              </w:rPr>
            </w:pPr>
          </w:p>
        </w:tc>
      </w:tr>
      <w:tr w:rsidR="00AB0BD4" w:rsidRPr="00CD541A" w14:paraId="3B019938" w14:textId="77777777" w:rsidTr="00AB0BD4">
        <w:tc>
          <w:tcPr>
            <w:tcW w:w="475" w:type="pct"/>
          </w:tcPr>
          <w:p w14:paraId="105AF3BE" w14:textId="77777777" w:rsidR="00AB0BD4" w:rsidRDefault="00AB0BD4" w:rsidP="00AB0BD4">
            <w:pPr>
              <w:pStyle w:val="afa"/>
              <w:jc w:val="center"/>
              <w:rPr>
                <w:szCs w:val="24"/>
              </w:rPr>
            </w:pPr>
            <w:r>
              <w:rPr>
                <w:szCs w:val="24"/>
              </w:rPr>
              <w:t>50.18</w:t>
            </w:r>
          </w:p>
        </w:tc>
        <w:tc>
          <w:tcPr>
            <w:tcW w:w="772" w:type="pct"/>
          </w:tcPr>
          <w:p w14:paraId="0C4584BC" w14:textId="77777777" w:rsidR="00AB0BD4" w:rsidRPr="00CD541A" w:rsidRDefault="00AB0BD4" w:rsidP="00AB0BD4">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201E96D" w14:textId="77777777" w:rsidR="00AB0BD4" w:rsidRPr="00B201C3" w:rsidRDefault="00AB0BD4" w:rsidP="00AB0BD4">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7E64DF39" w14:textId="77777777" w:rsidR="00AB0BD4" w:rsidRPr="00AB123D" w:rsidRDefault="00AB0BD4" w:rsidP="00AB0BD4">
            <w:pPr>
              <w:pStyle w:val="afa"/>
              <w:jc w:val="left"/>
              <w:rPr>
                <w:szCs w:val="24"/>
              </w:rPr>
            </w:pPr>
          </w:p>
        </w:tc>
        <w:tc>
          <w:tcPr>
            <w:tcW w:w="1026" w:type="pct"/>
            <w:vMerge/>
            <w:shd w:val="clear" w:color="auto" w:fill="auto"/>
          </w:tcPr>
          <w:p w14:paraId="7ED48BBC" w14:textId="77777777" w:rsidR="00AB0BD4" w:rsidRPr="00CD541A" w:rsidRDefault="00AB0BD4" w:rsidP="00AB0BD4">
            <w:pPr>
              <w:pStyle w:val="afa"/>
              <w:jc w:val="left"/>
              <w:rPr>
                <w:szCs w:val="24"/>
              </w:rPr>
            </w:pPr>
          </w:p>
        </w:tc>
      </w:tr>
      <w:tr w:rsidR="00973FC4" w:rsidRPr="00CD541A" w14:paraId="11113C30" w14:textId="77777777" w:rsidTr="00AB0BD4">
        <w:tc>
          <w:tcPr>
            <w:tcW w:w="475" w:type="pct"/>
          </w:tcPr>
          <w:p w14:paraId="701AED30" w14:textId="7105A389" w:rsidR="00973FC4" w:rsidRPr="00CD541A" w:rsidRDefault="00AB0BD4">
            <w:pPr>
              <w:pStyle w:val="afa"/>
              <w:keepLines/>
              <w:jc w:val="center"/>
              <w:rPr>
                <w:szCs w:val="24"/>
              </w:rPr>
            </w:pPr>
            <w:r>
              <w:rPr>
                <w:szCs w:val="24"/>
              </w:rPr>
              <w:t>51</w:t>
            </w:r>
          </w:p>
        </w:tc>
        <w:tc>
          <w:tcPr>
            <w:tcW w:w="3499" w:type="pct"/>
            <w:gridSpan w:val="3"/>
          </w:tcPr>
          <w:p w14:paraId="540A2EC4" w14:textId="005FB6CF" w:rsidR="00973FC4" w:rsidRPr="00C209B8" w:rsidRDefault="00AB0BD4">
            <w:pPr>
              <w:pStyle w:val="afa"/>
              <w:jc w:val="left"/>
            </w:pPr>
            <w:r>
              <w:t>09060</w:t>
            </w:r>
          </w:p>
        </w:tc>
        <w:tc>
          <w:tcPr>
            <w:tcW w:w="1026" w:type="pct"/>
            <w:tcBorders>
              <w:bottom w:val="single" w:sz="4" w:space="0" w:color="auto"/>
            </w:tcBorders>
          </w:tcPr>
          <w:p w14:paraId="25B0F770" w14:textId="77777777" w:rsidR="00973FC4" w:rsidRPr="00CD541A" w:rsidRDefault="00973FC4" w:rsidP="00AB0BD4">
            <w:pPr>
              <w:pStyle w:val="afa"/>
              <w:jc w:val="center"/>
              <w:rPr>
                <w:szCs w:val="24"/>
              </w:rPr>
            </w:pPr>
          </w:p>
        </w:tc>
      </w:tr>
      <w:tr w:rsidR="00973FC4" w:rsidRPr="00CD541A" w14:paraId="2A999570" w14:textId="77777777" w:rsidTr="00AB0BD4">
        <w:tc>
          <w:tcPr>
            <w:tcW w:w="475" w:type="pct"/>
          </w:tcPr>
          <w:p w14:paraId="5D3EAF43" w14:textId="72F4D65F" w:rsidR="00973FC4" w:rsidRPr="00202812" w:rsidRDefault="00AB0BD4" w:rsidP="00AB0BD4">
            <w:pPr>
              <w:pStyle w:val="afa"/>
              <w:jc w:val="center"/>
              <w:rPr>
                <w:szCs w:val="24"/>
                <w:lang w:val="en-US"/>
              </w:rPr>
            </w:pPr>
            <w:r>
              <w:rPr>
                <w:szCs w:val="24"/>
              </w:rPr>
              <w:t>51.</w:t>
            </w:r>
            <w:r w:rsidR="00973FC4">
              <w:rPr>
                <w:szCs w:val="24"/>
                <w:lang w:val="en-US"/>
              </w:rPr>
              <w:t>1</w:t>
            </w:r>
          </w:p>
        </w:tc>
        <w:tc>
          <w:tcPr>
            <w:tcW w:w="772" w:type="pct"/>
          </w:tcPr>
          <w:p w14:paraId="48D69586" w14:textId="77777777" w:rsidR="00973FC4" w:rsidRPr="00CD541A" w:rsidRDefault="00973FC4" w:rsidP="00AB0BD4">
            <w:pPr>
              <w:pStyle w:val="afa"/>
              <w:jc w:val="left"/>
              <w:rPr>
                <w:szCs w:val="24"/>
              </w:rPr>
            </w:pPr>
          </w:p>
        </w:tc>
        <w:tc>
          <w:tcPr>
            <w:tcW w:w="1389" w:type="pct"/>
          </w:tcPr>
          <w:p w14:paraId="6B331D01" w14:textId="77777777" w:rsidR="00973FC4" w:rsidRPr="00CD541A" w:rsidRDefault="00973FC4" w:rsidP="00AB0BD4">
            <w:pPr>
              <w:pStyle w:val="afa"/>
              <w:jc w:val="left"/>
              <w:rPr>
                <w:szCs w:val="24"/>
              </w:rPr>
            </w:pPr>
            <w:r w:rsidRPr="008F7A7F">
              <w:rPr>
                <w:bCs w:val="0"/>
                <w:noProof/>
                <w:szCs w:val="24"/>
              </w:rPr>
              <w:t>1</w:t>
            </w:r>
            <w:r w:rsidRPr="008F7A7F">
              <w:rPr>
                <w:bCs w:val="0"/>
                <w:szCs w:val="24"/>
              </w:rPr>
              <w:t>. Сведения о видах документов</w:t>
            </w:r>
            <w:r>
              <w:rPr>
                <w:bCs w:val="0"/>
                <w:szCs w:val="24"/>
              </w:rPr>
              <w:t>,</w:t>
            </w:r>
            <w:r w:rsidRPr="000A5767">
              <w:rPr>
                <w:szCs w:val="24"/>
              </w:rPr>
              <w:t xml:space="preserve"> используемых в сфере интеллектуальной собственности</w:t>
            </w:r>
          </w:p>
        </w:tc>
        <w:tc>
          <w:tcPr>
            <w:tcW w:w="1338" w:type="pct"/>
          </w:tcPr>
          <w:p w14:paraId="22EC9BB6" w14:textId="77777777" w:rsidR="00973FC4" w:rsidRPr="00C8346C" w:rsidRDefault="00973FC4" w:rsidP="00AB0BD4">
            <w:pPr>
              <w:pStyle w:val="afa"/>
              <w:jc w:val="left"/>
              <w:rPr>
                <w:szCs w:val="24"/>
              </w:rPr>
            </w:pPr>
          </w:p>
        </w:tc>
        <w:tc>
          <w:tcPr>
            <w:tcW w:w="1026" w:type="pct"/>
            <w:vMerge w:val="restart"/>
            <w:shd w:val="clear" w:color="auto" w:fill="auto"/>
          </w:tcPr>
          <w:p w14:paraId="6A1E61C4" w14:textId="77777777" w:rsidR="00973FC4" w:rsidRPr="00CD541A" w:rsidRDefault="00973FC4" w:rsidP="00AB0BD4">
            <w:pPr>
              <w:pStyle w:val="afa"/>
              <w:jc w:val="left"/>
              <w:rPr>
                <w:szCs w:val="24"/>
              </w:rPr>
            </w:pPr>
            <w:r>
              <w:rPr>
                <w:szCs w:val="24"/>
              </w:rPr>
              <w:t>Примечание 1</w:t>
            </w:r>
          </w:p>
        </w:tc>
      </w:tr>
      <w:tr w:rsidR="00973FC4" w:rsidRPr="00CD541A" w14:paraId="0F66000A" w14:textId="77777777" w:rsidTr="00AB0BD4">
        <w:tc>
          <w:tcPr>
            <w:tcW w:w="475" w:type="pct"/>
          </w:tcPr>
          <w:p w14:paraId="6106BF7B" w14:textId="35D0FD0A" w:rsidR="00973FC4" w:rsidRPr="00202812" w:rsidRDefault="00AB0BD4" w:rsidP="00AB0BD4">
            <w:pPr>
              <w:pStyle w:val="afa"/>
              <w:jc w:val="center"/>
              <w:rPr>
                <w:szCs w:val="24"/>
                <w:lang w:val="en-US"/>
              </w:rPr>
            </w:pPr>
            <w:r>
              <w:rPr>
                <w:szCs w:val="24"/>
              </w:rPr>
              <w:t>51.</w:t>
            </w:r>
            <w:r w:rsidR="00973FC4">
              <w:rPr>
                <w:szCs w:val="24"/>
                <w:lang w:val="en-US"/>
              </w:rPr>
              <w:t>2</w:t>
            </w:r>
          </w:p>
        </w:tc>
        <w:tc>
          <w:tcPr>
            <w:tcW w:w="772" w:type="pct"/>
          </w:tcPr>
          <w:p w14:paraId="5AECAAB2" w14:textId="77777777" w:rsidR="00973FC4" w:rsidRPr="00CD541A" w:rsidRDefault="00973FC4" w:rsidP="00AB0BD4">
            <w:pPr>
              <w:pStyle w:val="afa"/>
              <w:jc w:val="left"/>
              <w:rPr>
                <w:szCs w:val="24"/>
              </w:rPr>
            </w:pPr>
          </w:p>
        </w:tc>
        <w:tc>
          <w:tcPr>
            <w:tcW w:w="1389" w:type="pct"/>
          </w:tcPr>
          <w:p w14:paraId="445D66C6" w14:textId="77777777" w:rsidR="00973FC4" w:rsidRPr="00CD541A" w:rsidRDefault="00973FC4" w:rsidP="00AB0BD4">
            <w:pPr>
              <w:pStyle w:val="afa"/>
              <w:jc w:val="left"/>
              <w:rPr>
                <w:szCs w:val="24"/>
              </w:rPr>
            </w:pPr>
            <w:r w:rsidRPr="008F7A7F">
              <w:rPr>
                <w:bCs w:val="0"/>
                <w:szCs w:val="24"/>
              </w:rPr>
              <w:t xml:space="preserve">1.1. Код </w:t>
            </w:r>
            <w:r>
              <w:rPr>
                <w:bCs w:val="0"/>
                <w:szCs w:val="24"/>
              </w:rPr>
              <w:t xml:space="preserve">группы </w:t>
            </w:r>
            <w:r w:rsidRPr="008F7A7F">
              <w:rPr>
                <w:bCs w:val="0"/>
                <w:szCs w:val="24"/>
              </w:rPr>
              <w:t>документов</w:t>
            </w:r>
          </w:p>
        </w:tc>
        <w:tc>
          <w:tcPr>
            <w:tcW w:w="1338" w:type="pct"/>
          </w:tcPr>
          <w:p w14:paraId="4E3C9A49" w14:textId="77777777" w:rsidR="00973FC4" w:rsidRPr="00315E3B" w:rsidRDefault="00973FC4" w:rsidP="00AB0BD4">
            <w:pPr>
              <w:pStyle w:val="afa"/>
              <w:jc w:val="left"/>
              <w:rPr>
                <w:szCs w:val="24"/>
              </w:rPr>
            </w:pPr>
            <w:r>
              <w:rPr>
                <w:szCs w:val="24"/>
              </w:rPr>
              <w:t>09</w:t>
            </w:r>
          </w:p>
        </w:tc>
        <w:tc>
          <w:tcPr>
            <w:tcW w:w="1026" w:type="pct"/>
            <w:vMerge/>
            <w:shd w:val="clear" w:color="auto" w:fill="auto"/>
          </w:tcPr>
          <w:p w14:paraId="05F7D2FE" w14:textId="77777777" w:rsidR="00973FC4" w:rsidRPr="00CD541A" w:rsidRDefault="00973FC4" w:rsidP="00AB0BD4">
            <w:pPr>
              <w:pStyle w:val="afa"/>
              <w:jc w:val="left"/>
              <w:rPr>
                <w:szCs w:val="24"/>
              </w:rPr>
            </w:pPr>
          </w:p>
        </w:tc>
      </w:tr>
      <w:tr w:rsidR="00973FC4" w:rsidRPr="00CD541A" w14:paraId="2F276D9F" w14:textId="77777777" w:rsidTr="00AB0BD4">
        <w:tc>
          <w:tcPr>
            <w:tcW w:w="475" w:type="pct"/>
          </w:tcPr>
          <w:p w14:paraId="571C4816" w14:textId="2D883A88" w:rsidR="00973FC4" w:rsidRPr="00202812" w:rsidRDefault="00AB0BD4" w:rsidP="00AB0BD4">
            <w:pPr>
              <w:pStyle w:val="afa"/>
              <w:jc w:val="center"/>
              <w:rPr>
                <w:szCs w:val="24"/>
                <w:lang w:val="en-US"/>
              </w:rPr>
            </w:pPr>
            <w:r>
              <w:rPr>
                <w:szCs w:val="24"/>
              </w:rPr>
              <w:t>51.</w:t>
            </w:r>
            <w:r w:rsidR="00973FC4">
              <w:rPr>
                <w:szCs w:val="24"/>
                <w:lang w:val="en-US"/>
              </w:rPr>
              <w:t>3</w:t>
            </w:r>
          </w:p>
        </w:tc>
        <w:tc>
          <w:tcPr>
            <w:tcW w:w="772" w:type="pct"/>
          </w:tcPr>
          <w:p w14:paraId="730666A1" w14:textId="77777777" w:rsidR="00973FC4" w:rsidRPr="00CD541A" w:rsidRDefault="00973FC4" w:rsidP="00AB0BD4">
            <w:pPr>
              <w:pStyle w:val="afa"/>
              <w:jc w:val="left"/>
              <w:rPr>
                <w:szCs w:val="24"/>
              </w:rPr>
            </w:pPr>
          </w:p>
        </w:tc>
        <w:tc>
          <w:tcPr>
            <w:tcW w:w="1389" w:type="pct"/>
          </w:tcPr>
          <w:p w14:paraId="579C2B3E" w14:textId="77777777" w:rsidR="00973FC4" w:rsidRPr="00CD541A" w:rsidRDefault="00973FC4" w:rsidP="00AB0BD4">
            <w:pPr>
              <w:pStyle w:val="afa"/>
              <w:jc w:val="left"/>
              <w:rPr>
                <w:szCs w:val="24"/>
              </w:rPr>
            </w:pPr>
            <w:r w:rsidRPr="008F7A7F">
              <w:rPr>
                <w:bCs w:val="0"/>
                <w:szCs w:val="24"/>
              </w:rPr>
              <w:t xml:space="preserve">1.2. </w:t>
            </w:r>
            <w:r>
              <w:rPr>
                <w:bCs w:val="0"/>
                <w:szCs w:val="24"/>
              </w:rPr>
              <w:t>Наименование</w:t>
            </w:r>
          </w:p>
        </w:tc>
        <w:tc>
          <w:tcPr>
            <w:tcW w:w="1338" w:type="pct"/>
          </w:tcPr>
          <w:p w14:paraId="1D33D400" w14:textId="77777777" w:rsidR="00973FC4" w:rsidRPr="00AB6D41" w:rsidRDefault="00973FC4" w:rsidP="00AB0BD4">
            <w:pPr>
              <w:pStyle w:val="afa"/>
              <w:jc w:val="left"/>
              <w:rPr>
                <w:szCs w:val="24"/>
              </w:rPr>
            </w:pPr>
            <w:r w:rsidRPr="009D361F">
              <w:rPr>
                <w:color w:val="000000"/>
                <w:szCs w:val="24"/>
              </w:rPr>
              <w:t xml:space="preserve">Документы, сведения и материалы, формируемые патентными ведомствами в рамках процедур, связанных с регистрацией и использованием прав на объекты </w:t>
            </w:r>
            <w:r w:rsidRPr="009D361F">
              <w:rPr>
                <w:color w:val="000000"/>
                <w:szCs w:val="24"/>
              </w:rPr>
              <w:lastRenderedPageBreak/>
              <w:t xml:space="preserve">интеллектуальной собственности </w:t>
            </w:r>
            <w:r w:rsidRPr="0050110E">
              <w:rPr>
                <w:rFonts w:cs="Times New Roman"/>
                <w:color w:val="000000"/>
                <w:szCs w:val="24"/>
              </w:rPr>
              <w:t>Евразийского экономического союза</w:t>
            </w:r>
            <w:r>
              <w:rPr>
                <w:rFonts w:cs="Times New Roman"/>
                <w:color w:val="000000"/>
                <w:szCs w:val="24"/>
              </w:rPr>
              <w:t>, не включенные в другие разделы классификатора</w:t>
            </w:r>
          </w:p>
        </w:tc>
        <w:tc>
          <w:tcPr>
            <w:tcW w:w="1026" w:type="pct"/>
            <w:vMerge/>
            <w:shd w:val="clear" w:color="auto" w:fill="auto"/>
          </w:tcPr>
          <w:p w14:paraId="6858BBBF" w14:textId="77777777" w:rsidR="00973FC4" w:rsidRPr="00CD541A" w:rsidRDefault="00973FC4" w:rsidP="00AB0BD4">
            <w:pPr>
              <w:pStyle w:val="afa"/>
              <w:jc w:val="left"/>
              <w:rPr>
                <w:szCs w:val="24"/>
              </w:rPr>
            </w:pPr>
          </w:p>
        </w:tc>
      </w:tr>
      <w:tr w:rsidR="00973FC4" w:rsidRPr="00CD541A" w14:paraId="4753612E" w14:textId="77777777" w:rsidTr="00AB0BD4">
        <w:tc>
          <w:tcPr>
            <w:tcW w:w="475" w:type="pct"/>
          </w:tcPr>
          <w:p w14:paraId="16A5416F" w14:textId="5E3A3B56" w:rsidR="00973FC4" w:rsidRPr="00202812" w:rsidRDefault="00AB0BD4" w:rsidP="00AB0BD4">
            <w:pPr>
              <w:pStyle w:val="afa"/>
              <w:jc w:val="center"/>
              <w:rPr>
                <w:szCs w:val="24"/>
                <w:lang w:val="en-US"/>
              </w:rPr>
            </w:pPr>
            <w:r>
              <w:rPr>
                <w:szCs w:val="24"/>
              </w:rPr>
              <w:lastRenderedPageBreak/>
              <w:t>51.</w:t>
            </w:r>
            <w:r w:rsidR="00973FC4">
              <w:rPr>
                <w:szCs w:val="24"/>
                <w:lang w:val="en-US"/>
              </w:rPr>
              <w:t>4</w:t>
            </w:r>
          </w:p>
        </w:tc>
        <w:tc>
          <w:tcPr>
            <w:tcW w:w="772" w:type="pct"/>
          </w:tcPr>
          <w:p w14:paraId="5CCBFC8A" w14:textId="77777777" w:rsidR="00973FC4" w:rsidRPr="00CD541A" w:rsidRDefault="00973FC4" w:rsidP="00AB0BD4">
            <w:pPr>
              <w:pStyle w:val="afa"/>
              <w:jc w:val="left"/>
              <w:rPr>
                <w:szCs w:val="24"/>
              </w:rPr>
            </w:pPr>
          </w:p>
        </w:tc>
        <w:tc>
          <w:tcPr>
            <w:tcW w:w="1389" w:type="pct"/>
          </w:tcPr>
          <w:p w14:paraId="18A42356" w14:textId="77777777" w:rsidR="00973FC4" w:rsidRPr="00CD541A" w:rsidRDefault="00973FC4" w:rsidP="00AB0BD4">
            <w:pPr>
              <w:pStyle w:val="afa"/>
              <w:jc w:val="left"/>
              <w:rPr>
                <w:szCs w:val="24"/>
              </w:rPr>
            </w:pPr>
            <w:r w:rsidRPr="008F7A7F">
              <w:rPr>
                <w:bCs w:val="0"/>
                <w:szCs w:val="24"/>
              </w:rPr>
              <w:t xml:space="preserve">1.3. </w:t>
            </w:r>
            <w:r w:rsidRPr="008F7A7F">
              <w:rPr>
                <w:bCs w:val="0"/>
                <w:noProof/>
                <w:szCs w:val="24"/>
              </w:rPr>
              <w:t>Сведения о виде документа</w:t>
            </w:r>
          </w:p>
        </w:tc>
        <w:tc>
          <w:tcPr>
            <w:tcW w:w="1338" w:type="pct"/>
          </w:tcPr>
          <w:p w14:paraId="6BEC4E9D" w14:textId="77777777" w:rsidR="00973FC4" w:rsidRPr="00CD541A" w:rsidRDefault="00973FC4" w:rsidP="00AB0BD4">
            <w:pPr>
              <w:pStyle w:val="afa"/>
              <w:jc w:val="left"/>
              <w:rPr>
                <w:szCs w:val="24"/>
              </w:rPr>
            </w:pPr>
          </w:p>
        </w:tc>
        <w:tc>
          <w:tcPr>
            <w:tcW w:w="1026" w:type="pct"/>
            <w:vMerge/>
            <w:shd w:val="clear" w:color="auto" w:fill="auto"/>
          </w:tcPr>
          <w:p w14:paraId="6390DBF6" w14:textId="77777777" w:rsidR="00973FC4" w:rsidRPr="00CD541A" w:rsidRDefault="00973FC4" w:rsidP="00AB0BD4">
            <w:pPr>
              <w:pStyle w:val="afa"/>
              <w:jc w:val="left"/>
              <w:rPr>
                <w:szCs w:val="24"/>
              </w:rPr>
            </w:pPr>
          </w:p>
        </w:tc>
      </w:tr>
      <w:tr w:rsidR="00973FC4" w:rsidRPr="00CD541A" w14:paraId="16B72B07" w14:textId="77777777" w:rsidTr="00AB0BD4">
        <w:tc>
          <w:tcPr>
            <w:tcW w:w="475" w:type="pct"/>
          </w:tcPr>
          <w:p w14:paraId="64C4025E" w14:textId="7B033A77" w:rsidR="00973FC4" w:rsidRPr="00202812" w:rsidRDefault="00AB0BD4" w:rsidP="00AB0BD4">
            <w:pPr>
              <w:pStyle w:val="afa"/>
              <w:jc w:val="center"/>
              <w:rPr>
                <w:szCs w:val="24"/>
                <w:lang w:val="en-US"/>
              </w:rPr>
            </w:pPr>
            <w:r>
              <w:rPr>
                <w:szCs w:val="24"/>
              </w:rPr>
              <w:t>51.</w:t>
            </w:r>
            <w:r w:rsidR="00973FC4">
              <w:rPr>
                <w:szCs w:val="24"/>
                <w:lang w:val="en-US"/>
              </w:rPr>
              <w:t>5</w:t>
            </w:r>
          </w:p>
        </w:tc>
        <w:tc>
          <w:tcPr>
            <w:tcW w:w="772" w:type="pct"/>
          </w:tcPr>
          <w:p w14:paraId="4E9BB620" w14:textId="77777777" w:rsidR="00973FC4" w:rsidRPr="00CD541A" w:rsidRDefault="00973FC4" w:rsidP="00AB0BD4">
            <w:pPr>
              <w:pStyle w:val="afa"/>
              <w:jc w:val="left"/>
              <w:rPr>
                <w:szCs w:val="24"/>
              </w:rPr>
            </w:pPr>
          </w:p>
        </w:tc>
        <w:tc>
          <w:tcPr>
            <w:tcW w:w="1389" w:type="pct"/>
          </w:tcPr>
          <w:p w14:paraId="46A6CBA2" w14:textId="77777777" w:rsidR="00973FC4" w:rsidRPr="00CD541A" w:rsidRDefault="00973FC4" w:rsidP="00AB0BD4">
            <w:pPr>
              <w:pStyle w:val="afa"/>
              <w:jc w:val="left"/>
              <w:rPr>
                <w:szCs w:val="24"/>
              </w:rPr>
            </w:pPr>
            <w:r w:rsidRPr="008F7A7F">
              <w:rPr>
                <w:bCs w:val="0"/>
                <w:noProof/>
                <w:szCs w:val="24"/>
              </w:rPr>
              <w:t>1.3.1. Код вида документа</w:t>
            </w:r>
          </w:p>
        </w:tc>
        <w:tc>
          <w:tcPr>
            <w:tcW w:w="1338" w:type="pct"/>
          </w:tcPr>
          <w:p w14:paraId="07DECFCF" w14:textId="45E6DA78" w:rsidR="00973FC4" w:rsidRPr="00CD541A" w:rsidRDefault="00AB0BD4">
            <w:pPr>
              <w:pStyle w:val="afa"/>
              <w:jc w:val="left"/>
              <w:rPr>
                <w:szCs w:val="24"/>
              </w:rPr>
            </w:pPr>
            <w:r>
              <w:rPr>
                <w:szCs w:val="24"/>
              </w:rPr>
              <w:t>09060</w:t>
            </w:r>
          </w:p>
        </w:tc>
        <w:tc>
          <w:tcPr>
            <w:tcW w:w="1026" w:type="pct"/>
            <w:vMerge/>
            <w:shd w:val="clear" w:color="auto" w:fill="auto"/>
          </w:tcPr>
          <w:p w14:paraId="09D6F665" w14:textId="77777777" w:rsidR="00973FC4" w:rsidRPr="00CD541A" w:rsidRDefault="00973FC4" w:rsidP="00AB0BD4">
            <w:pPr>
              <w:pStyle w:val="afa"/>
              <w:jc w:val="left"/>
              <w:rPr>
                <w:szCs w:val="24"/>
              </w:rPr>
            </w:pPr>
          </w:p>
        </w:tc>
      </w:tr>
      <w:tr w:rsidR="00973FC4" w:rsidRPr="00CD541A" w14:paraId="748D7D99" w14:textId="77777777" w:rsidTr="00AB0BD4">
        <w:tc>
          <w:tcPr>
            <w:tcW w:w="475" w:type="pct"/>
          </w:tcPr>
          <w:p w14:paraId="0BFA7713" w14:textId="44581585" w:rsidR="00973FC4" w:rsidRPr="00202812" w:rsidRDefault="00AB0BD4" w:rsidP="00AB0BD4">
            <w:pPr>
              <w:pStyle w:val="afa"/>
              <w:jc w:val="center"/>
              <w:rPr>
                <w:szCs w:val="24"/>
                <w:lang w:val="en-US"/>
              </w:rPr>
            </w:pPr>
            <w:r>
              <w:rPr>
                <w:szCs w:val="24"/>
              </w:rPr>
              <w:t>51.</w:t>
            </w:r>
            <w:r w:rsidR="00973FC4">
              <w:rPr>
                <w:szCs w:val="24"/>
                <w:lang w:val="en-US"/>
              </w:rPr>
              <w:t>6</w:t>
            </w:r>
          </w:p>
        </w:tc>
        <w:tc>
          <w:tcPr>
            <w:tcW w:w="772" w:type="pct"/>
          </w:tcPr>
          <w:p w14:paraId="22B6CAFA" w14:textId="77777777" w:rsidR="00973FC4" w:rsidRPr="00CD541A" w:rsidRDefault="00973FC4" w:rsidP="00AB0BD4">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9959FB4" w14:textId="77777777" w:rsidR="00973FC4" w:rsidRPr="00CD541A" w:rsidRDefault="00973FC4" w:rsidP="00AB0BD4">
            <w:pPr>
              <w:pStyle w:val="afa"/>
              <w:jc w:val="left"/>
              <w:rPr>
                <w:szCs w:val="24"/>
              </w:rPr>
            </w:pPr>
            <w:r w:rsidRPr="008F7A7F">
              <w:rPr>
                <w:bCs w:val="0"/>
                <w:noProof/>
                <w:szCs w:val="24"/>
              </w:rPr>
              <w:t xml:space="preserve">1.3.2. </w:t>
            </w:r>
            <w:r>
              <w:rPr>
                <w:bCs w:val="0"/>
                <w:noProof/>
                <w:szCs w:val="24"/>
              </w:rPr>
              <w:t>Наименование</w:t>
            </w:r>
          </w:p>
        </w:tc>
        <w:tc>
          <w:tcPr>
            <w:tcW w:w="1338" w:type="pct"/>
          </w:tcPr>
          <w:p w14:paraId="5C1C8FC9" w14:textId="31FB364E" w:rsidR="00973FC4" w:rsidRPr="000C6E19" w:rsidRDefault="00AB0BD4" w:rsidP="00AB0BD4">
            <w:pPr>
              <w:pStyle w:val="afa"/>
              <w:jc w:val="left"/>
              <w:rPr>
                <w:szCs w:val="24"/>
              </w:rPr>
            </w:pPr>
            <w:r w:rsidRPr="00A402E1">
              <w:rPr>
                <w:rFonts w:cs="Times New Roman"/>
                <w:color w:val="000000"/>
                <w:szCs w:val="24"/>
              </w:rPr>
              <w:t>решение о прекращении правовой охраны товарного знака, знака обслуживания Евразийского экономического союза</w:t>
            </w:r>
          </w:p>
        </w:tc>
        <w:tc>
          <w:tcPr>
            <w:tcW w:w="1026" w:type="pct"/>
            <w:vMerge/>
            <w:shd w:val="clear" w:color="auto" w:fill="auto"/>
          </w:tcPr>
          <w:p w14:paraId="4EC4F23A" w14:textId="77777777" w:rsidR="00973FC4" w:rsidRPr="00CD541A" w:rsidRDefault="00973FC4" w:rsidP="00AB0BD4">
            <w:pPr>
              <w:pStyle w:val="afa"/>
              <w:jc w:val="left"/>
              <w:rPr>
                <w:szCs w:val="24"/>
              </w:rPr>
            </w:pPr>
          </w:p>
        </w:tc>
      </w:tr>
      <w:tr w:rsidR="00973FC4" w:rsidRPr="00AB0BD4" w14:paraId="3BA2D3EF" w14:textId="77777777" w:rsidTr="00AB0BD4">
        <w:tc>
          <w:tcPr>
            <w:tcW w:w="475" w:type="pct"/>
          </w:tcPr>
          <w:p w14:paraId="73185150" w14:textId="0D5F2182" w:rsidR="00973FC4" w:rsidRPr="00202812" w:rsidRDefault="00AB0BD4" w:rsidP="00AB0BD4">
            <w:pPr>
              <w:pStyle w:val="afa"/>
              <w:jc w:val="center"/>
              <w:rPr>
                <w:szCs w:val="24"/>
                <w:lang w:val="en-US"/>
              </w:rPr>
            </w:pPr>
            <w:r>
              <w:rPr>
                <w:szCs w:val="24"/>
              </w:rPr>
              <w:t>51.</w:t>
            </w:r>
            <w:r w:rsidR="00973FC4">
              <w:rPr>
                <w:szCs w:val="24"/>
                <w:lang w:val="en-US"/>
              </w:rPr>
              <w:t>7</w:t>
            </w:r>
          </w:p>
        </w:tc>
        <w:tc>
          <w:tcPr>
            <w:tcW w:w="772" w:type="pct"/>
          </w:tcPr>
          <w:p w14:paraId="06F45849" w14:textId="77777777" w:rsidR="00973FC4" w:rsidRPr="00CD541A" w:rsidRDefault="00973FC4" w:rsidP="00AB0BD4">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66EBA37C" w14:textId="77777777" w:rsidR="00973FC4" w:rsidRPr="00CD541A" w:rsidRDefault="00973FC4" w:rsidP="00AB0BD4">
            <w:pPr>
              <w:pStyle w:val="afa"/>
              <w:jc w:val="left"/>
              <w:rPr>
                <w:szCs w:val="24"/>
              </w:rPr>
            </w:pPr>
            <w:r w:rsidRPr="00364112">
              <w:rPr>
                <w:bCs w:val="0"/>
                <w:szCs w:val="24"/>
              </w:rPr>
              <w:t>1</w:t>
            </w:r>
            <w:r>
              <w:rPr>
                <w:bCs w:val="0"/>
                <w:szCs w:val="24"/>
              </w:rPr>
              <w:t>.3.3.</w:t>
            </w:r>
            <w:r w:rsidRPr="004B65CE">
              <w:rPr>
                <w:szCs w:val="24"/>
              </w:rPr>
              <w:t xml:space="preserve"> Код государства </w:t>
            </w:r>
            <w:r>
              <w:rPr>
                <w:noProof/>
              </w:rPr>
              <w:t>–</w:t>
            </w:r>
            <w:r w:rsidRPr="004B65CE">
              <w:rPr>
                <w:szCs w:val="24"/>
              </w:rPr>
              <w:t xml:space="preserve"> члена Евразийского экономического союза, в котором применяется </w:t>
            </w:r>
            <w:r w:rsidRPr="00AA14B8">
              <w:rPr>
                <w:szCs w:val="24"/>
              </w:rPr>
              <w:t>вид документа</w:t>
            </w:r>
          </w:p>
        </w:tc>
        <w:tc>
          <w:tcPr>
            <w:tcW w:w="1338" w:type="pct"/>
          </w:tcPr>
          <w:p w14:paraId="78EBCA5F" w14:textId="77777777" w:rsidR="00973FC4" w:rsidRPr="0006243A" w:rsidRDefault="00973FC4" w:rsidP="00AB0BD4">
            <w:pPr>
              <w:pStyle w:val="afa"/>
              <w:jc w:val="left"/>
              <w:rPr>
                <w:szCs w:val="24"/>
                <w:lang w:val="en-US"/>
              </w:rPr>
            </w:pPr>
            <w:r w:rsidRPr="000B3685">
              <w:rPr>
                <w:color w:val="000000"/>
                <w:szCs w:val="24"/>
                <w:lang w:val="en-US"/>
              </w:rPr>
              <w:t>AM, BY, KZ, KG, RU</w:t>
            </w:r>
          </w:p>
        </w:tc>
        <w:tc>
          <w:tcPr>
            <w:tcW w:w="1026" w:type="pct"/>
            <w:vMerge/>
            <w:shd w:val="clear" w:color="auto" w:fill="auto"/>
          </w:tcPr>
          <w:p w14:paraId="08BFA829" w14:textId="77777777" w:rsidR="00973FC4" w:rsidRPr="0006243A" w:rsidRDefault="00973FC4" w:rsidP="00AB0BD4">
            <w:pPr>
              <w:pStyle w:val="afa"/>
              <w:jc w:val="left"/>
              <w:rPr>
                <w:szCs w:val="24"/>
                <w:lang w:val="en-US"/>
              </w:rPr>
            </w:pPr>
          </w:p>
        </w:tc>
      </w:tr>
      <w:tr w:rsidR="00973FC4" w:rsidRPr="00CD541A" w14:paraId="4E4097D4" w14:textId="77777777" w:rsidTr="00AB0BD4">
        <w:tc>
          <w:tcPr>
            <w:tcW w:w="475" w:type="pct"/>
          </w:tcPr>
          <w:p w14:paraId="70A943A6" w14:textId="15954388" w:rsidR="00973FC4" w:rsidRDefault="00AB0BD4" w:rsidP="00AB0BD4">
            <w:pPr>
              <w:pStyle w:val="afa"/>
              <w:jc w:val="center"/>
              <w:rPr>
                <w:szCs w:val="24"/>
              </w:rPr>
            </w:pPr>
            <w:r>
              <w:rPr>
                <w:szCs w:val="24"/>
              </w:rPr>
              <w:t>51.</w:t>
            </w:r>
            <w:r w:rsidR="00973FC4">
              <w:rPr>
                <w:szCs w:val="24"/>
              </w:rPr>
              <w:t>8</w:t>
            </w:r>
          </w:p>
        </w:tc>
        <w:tc>
          <w:tcPr>
            <w:tcW w:w="772" w:type="pct"/>
          </w:tcPr>
          <w:p w14:paraId="2895309E" w14:textId="77777777" w:rsidR="00973FC4" w:rsidRPr="00CD541A" w:rsidRDefault="00973FC4" w:rsidP="00AB0BD4">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7E76D3DE" w14:textId="77777777" w:rsidR="00973FC4" w:rsidRPr="00B201C3" w:rsidRDefault="00973FC4" w:rsidP="00AB0BD4">
            <w:pPr>
              <w:pStyle w:val="afa"/>
              <w:jc w:val="left"/>
            </w:pPr>
            <w:r w:rsidRPr="008F7A7F">
              <w:rPr>
                <w:bCs w:val="0"/>
                <w:szCs w:val="24"/>
              </w:rPr>
              <w:t>1.3.</w:t>
            </w:r>
            <w:r>
              <w:rPr>
                <w:bCs w:val="0"/>
                <w:szCs w:val="24"/>
              </w:rPr>
              <w:t>4</w:t>
            </w:r>
            <w:r w:rsidRPr="008F7A7F">
              <w:rPr>
                <w:bCs w:val="0"/>
                <w:szCs w:val="24"/>
              </w:rPr>
              <w:t>. Сведения о записи классификатора</w:t>
            </w:r>
          </w:p>
        </w:tc>
        <w:tc>
          <w:tcPr>
            <w:tcW w:w="1338" w:type="pct"/>
          </w:tcPr>
          <w:p w14:paraId="2FAAEDE0" w14:textId="77777777" w:rsidR="00973FC4" w:rsidRPr="00AB123D" w:rsidRDefault="00973FC4" w:rsidP="00AB0BD4">
            <w:pPr>
              <w:pStyle w:val="afa"/>
              <w:jc w:val="left"/>
              <w:rPr>
                <w:szCs w:val="24"/>
              </w:rPr>
            </w:pPr>
          </w:p>
        </w:tc>
        <w:tc>
          <w:tcPr>
            <w:tcW w:w="1026" w:type="pct"/>
            <w:vMerge/>
            <w:shd w:val="clear" w:color="auto" w:fill="auto"/>
          </w:tcPr>
          <w:p w14:paraId="4B747886" w14:textId="77777777" w:rsidR="00973FC4" w:rsidRPr="00CD541A" w:rsidRDefault="00973FC4" w:rsidP="00AB0BD4">
            <w:pPr>
              <w:pStyle w:val="afa"/>
              <w:jc w:val="left"/>
              <w:rPr>
                <w:szCs w:val="24"/>
              </w:rPr>
            </w:pPr>
          </w:p>
        </w:tc>
      </w:tr>
      <w:tr w:rsidR="00973FC4" w:rsidRPr="00CD541A" w14:paraId="2C3E9EFD" w14:textId="77777777" w:rsidTr="00AB0BD4">
        <w:tc>
          <w:tcPr>
            <w:tcW w:w="475" w:type="pct"/>
          </w:tcPr>
          <w:p w14:paraId="1F0D701E" w14:textId="1A4C80F1" w:rsidR="00973FC4" w:rsidRDefault="00AB0BD4" w:rsidP="00AB0BD4">
            <w:pPr>
              <w:pStyle w:val="afa"/>
              <w:jc w:val="center"/>
              <w:rPr>
                <w:szCs w:val="24"/>
              </w:rPr>
            </w:pPr>
            <w:r>
              <w:rPr>
                <w:szCs w:val="24"/>
              </w:rPr>
              <w:t>51.</w:t>
            </w:r>
            <w:r w:rsidR="00973FC4">
              <w:rPr>
                <w:szCs w:val="24"/>
              </w:rPr>
              <w:t>9</w:t>
            </w:r>
          </w:p>
        </w:tc>
        <w:tc>
          <w:tcPr>
            <w:tcW w:w="772" w:type="pct"/>
          </w:tcPr>
          <w:p w14:paraId="6192E90B" w14:textId="77777777" w:rsidR="00973FC4" w:rsidRPr="00CD541A" w:rsidRDefault="00973FC4" w:rsidP="00AB0BD4">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C032309" w14:textId="77777777" w:rsidR="00973FC4" w:rsidRPr="00B201C3" w:rsidRDefault="00973FC4" w:rsidP="00AB0BD4">
            <w:pPr>
              <w:pStyle w:val="afa"/>
              <w:jc w:val="left"/>
            </w:pPr>
            <w:r w:rsidRPr="009E65A4">
              <w:rPr>
                <w:rFonts w:cs="Times New Roman"/>
                <w:noProof/>
                <w:szCs w:val="24"/>
                <w:lang w:val="en-US"/>
              </w:rPr>
              <w:t>1.</w:t>
            </w:r>
            <w:r w:rsidRPr="009E65A4">
              <w:rPr>
                <w:rFonts w:cs="Times New Roman"/>
                <w:noProof/>
                <w:szCs w:val="24"/>
              </w:rPr>
              <w:t>3.</w:t>
            </w:r>
            <w:r>
              <w:rPr>
                <w:rFonts w:cs="Times New Roman"/>
                <w:noProof/>
                <w:szCs w:val="24"/>
              </w:rPr>
              <w:t>4</w:t>
            </w: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начала действия</w:t>
            </w:r>
          </w:p>
        </w:tc>
        <w:tc>
          <w:tcPr>
            <w:tcW w:w="1338" w:type="pct"/>
          </w:tcPr>
          <w:p w14:paraId="7F63FA84" w14:textId="77777777" w:rsidR="00973FC4" w:rsidRPr="00AB123D" w:rsidRDefault="00973FC4" w:rsidP="00AB0BD4">
            <w:pPr>
              <w:pStyle w:val="afa"/>
              <w:jc w:val="left"/>
              <w:rPr>
                <w:szCs w:val="24"/>
              </w:rPr>
            </w:pPr>
            <w:r>
              <w:t>Примечание 1</w:t>
            </w:r>
          </w:p>
        </w:tc>
        <w:tc>
          <w:tcPr>
            <w:tcW w:w="1026" w:type="pct"/>
            <w:vMerge/>
            <w:shd w:val="clear" w:color="auto" w:fill="auto"/>
          </w:tcPr>
          <w:p w14:paraId="398E8986" w14:textId="77777777" w:rsidR="00973FC4" w:rsidRPr="00CD541A" w:rsidRDefault="00973FC4" w:rsidP="00AB0BD4">
            <w:pPr>
              <w:pStyle w:val="afa"/>
              <w:jc w:val="left"/>
              <w:rPr>
                <w:szCs w:val="24"/>
              </w:rPr>
            </w:pPr>
          </w:p>
        </w:tc>
      </w:tr>
      <w:tr w:rsidR="00973FC4" w:rsidRPr="00CD541A" w14:paraId="76FE461D" w14:textId="77777777" w:rsidTr="00AB0BD4">
        <w:tc>
          <w:tcPr>
            <w:tcW w:w="475" w:type="pct"/>
          </w:tcPr>
          <w:p w14:paraId="79662A6C" w14:textId="03FB4A70" w:rsidR="00973FC4" w:rsidRDefault="00AB0BD4" w:rsidP="00AB0BD4">
            <w:pPr>
              <w:pStyle w:val="afa"/>
              <w:jc w:val="center"/>
              <w:rPr>
                <w:szCs w:val="24"/>
              </w:rPr>
            </w:pPr>
            <w:r>
              <w:rPr>
                <w:szCs w:val="24"/>
              </w:rPr>
              <w:t>51.</w:t>
            </w:r>
            <w:r w:rsidR="00973FC4">
              <w:rPr>
                <w:szCs w:val="24"/>
              </w:rPr>
              <w:t>10</w:t>
            </w:r>
          </w:p>
        </w:tc>
        <w:tc>
          <w:tcPr>
            <w:tcW w:w="772" w:type="pct"/>
          </w:tcPr>
          <w:p w14:paraId="5F765B42" w14:textId="77777777" w:rsidR="00973FC4" w:rsidRPr="00CD541A" w:rsidRDefault="00973FC4" w:rsidP="00AB0BD4">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A97CDB7" w14:textId="77777777" w:rsidR="00973FC4" w:rsidRPr="00B201C3" w:rsidRDefault="00973FC4" w:rsidP="00AB0BD4">
            <w:pPr>
              <w:pStyle w:val="afa"/>
              <w:jc w:val="left"/>
            </w:pPr>
            <w:r w:rsidRPr="009E65A4">
              <w:rPr>
                <w:rFonts w:cs="Times New Roman"/>
                <w:bCs w:val="0"/>
                <w:noProof/>
                <w:szCs w:val="24"/>
              </w:rPr>
              <w:t>1.3.</w:t>
            </w:r>
            <w:r>
              <w:rPr>
                <w:rFonts w:cs="Times New Roman"/>
                <w:bCs w:val="0"/>
                <w:noProof/>
                <w:szCs w:val="24"/>
              </w:rPr>
              <w:t>4</w:t>
            </w:r>
            <w:r w:rsidRPr="009E65A4">
              <w:rPr>
                <w:rFonts w:cs="Times New Roman"/>
                <w:bCs w:val="0"/>
                <w:noProof/>
                <w:szCs w:val="24"/>
              </w:rPr>
              <w:t>.2</w:t>
            </w:r>
            <w:r w:rsidRPr="009E65A4">
              <w:rPr>
                <w:rFonts w:cs="Times New Roman"/>
                <w:bCs w:val="0"/>
                <w:szCs w:val="24"/>
              </w:rPr>
              <w:t>.</w:t>
            </w:r>
            <w:r w:rsidRPr="009E65A4">
              <w:rPr>
                <w:rFonts w:cs="Times New Roman"/>
                <w:szCs w:val="24"/>
              </w:rPr>
              <w:t> </w:t>
            </w:r>
            <w:r w:rsidRPr="009E65A4">
              <w:rPr>
                <w:rFonts w:cs="Times New Roman"/>
                <w:bCs w:val="0"/>
                <w:noProof/>
                <w:szCs w:val="24"/>
              </w:rPr>
              <w:t xml:space="preserve">Сведения об акте, регламентирующем начало действия </w:t>
            </w:r>
          </w:p>
        </w:tc>
        <w:tc>
          <w:tcPr>
            <w:tcW w:w="1338" w:type="pct"/>
          </w:tcPr>
          <w:p w14:paraId="0CBBBE0D" w14:textId="77777777" w:rsidR="00973FC4" w:rsidRPr="00AB123D" w:rsidRDefault="00973FC4" w:rsidP="00AB0BD4">
            <w:pPr>
              <w:pStyle w:val="afa"/>
              <w:jc w:val="left"/>
              <w:rPr>
                <w:szCs w:val="24"/>
              </w:rPr>
            </w:pPr>
          </w:p>
        </w:tc>
        <w:tc>
          <w:tcPr>
            <w:tcW w:w="1026" w:type="pct"/>
            <w:vMerge/>
            <w:shd w:val="clear" w:color="auto" w:fill="auto"/>
          </w:tcPr>
          <w:p w14:paraId="1976A0AA" w14:textId="77777777" w:rsidR="00973FC4" w:rsidRPr="00CD541A" w:rsidRDefault="00973FC4" w:rsidP="00AB0BD4">
            <w:pPr>
              <w:pStyle w:val="afa"/>
              <w:jc w:val="left"/>
              <w:rPr>
                <w:szCs w:val="24"/>
              </w:rPr>
            </w:pPr>
          </w:p>
        </w:tc>
      </w:tr>
      <w:tr w:rsidR="00973FC4" w:rsidRPr="00CD541A" w14:paraId="3382DBCD" w14:textId="77777777" w:rsidTr="00AB0BD4">
        <w:tc>
          <w:tcPr>
            <w:tcW w:w="475" w:type="pct"/>
          </w:tcPr>
          <w:p w14:paraId="13D4B4C2" w14:textId="5A635698" w:rsidR="00973FC4" w:rsidRDefault="00AB0BD4" w:rsidP="00AB0BD4">
            <w:pPr>
              <w:pStyle w:val="afa"/>
              <w:jc w:val="center"/>
              <w:rPr>
                <w:szCs w:val="24"/>
              </w:rPr>
            </w:pPr>
            <w:r>
              <w:rPr>
                <w:szCs w:val="24"/>
              </w:rPr>
              <w:t>51.</w:t>
            </w:r>
            <w:r w:rsidR="00973FC4">
              <w:rPr>
                <w:szCs w:val="24"/>
              </w:rPr>
              <w:t>11</w:t>
            </w:r>
          </w:p>
        </w:tc>
        <w:tc>
          <w:tcPr>
            <w:tcW w:w="772" w:type="pct"/>
          </w:tcPr>
          <w:p w14:paraId="62273172" w14:textId="77777777" w:rsidR="00973FC4" w:rsidRPr="00CD541A" w:rsidRDefault="00973FC4" w:rsidP="00AB0BD4">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14A0BA62" w14:textId="77777777" w:rsidR="00973FC4" w:rsidRPr="00B201C3" w:rsidRDefault="00973FC4" w:rsidP="00AB0BD4">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751AFE84" w14:textId="77777777" w:rsidR="00973FC4" w:rsidRPr="00AB123D" w:rsidRDefault="00973FC4" w:rsidP="00AB0BD4">
            <w:pPr>
              <w:pStyle w:val="afa"/>
              <w:jc w:val="left"/>
              <w:rPr>
                <w:szCs w:val="24"/>
              </w:rPr>
            </w:pPr>
            <w:r>
              <w:t>Примечание 4</w:t>
            </w:r>
          </w:p>
        </w:tc>
        <w:tc>
          <w:tcPr>
            <w:tcW w:w="1026" w:type="pct"/>
            <w:vMerge/>
            <w:shd w:val="clear" w:color="auto" w:fill="auto"/>
          </w:tcPr>
          <w:p w14:paraId="27A301A5" w14:textId="77777777" w:rsidR="00973FC4" w:rsidRPr="00CD541A" w:rsidRDefault="00973FC4" w:rsidP="00AB0BD4">
            <w:pPr>
              <w:pStyle w:val="afa"/>
              <w:jc w:val="left"/>
              <w:rPr>
                <w:szCs w:val="24"/>
              </w:rPr>
            </w:pPr>
          </w:p>
        </w:tc>
      </w:tr>
      <w:tr w:rsidR="00973FC4" w:rsidRPr="00CD541A" w14:paraId="7074E087" w14:textId="77777777" w:rsidTr="00AB0BD4">
        <w:tc>
          <w:tcPr>
            <w:tcW w:w="475" w:type="pct"/>
          </w:tcPr>
          <w:p w14:paraId="3E371E8A" w14:textId="2FFDEFFE" w:rsidR="00973FC4" w:rsidRDefault="00AB0BD4" w:rsidP="00AB0BD4">
            <w:pPr>
              <w:pStyle w:val="afa"/>
              <w:jc w:val="center"/>
              <w:rPr>
                <w:szCs w:val="24"/>
              </w:rPr>
            </w:pPr>
            <w:r>
              <w:rPr>
                <w:szCs w:val="24"/>
              </w:rPr>
              <w:t>51.</w:t>
            </w:r>
            <w:r w:rsidR="00973FC4">
              <w:rPr>
                <w:szCs w:val="24"/>
              </w:rPr>
              <w:t>12</w:t>
            </w:r>
          </w:p>
        </w:tc>
        <w:tc>
          <w:tcPr>
            <w:tcW w:w="772" w:type="pct"/>
          </w:tcPr>
          <w:p w14:paraId="639B7084" w14:textId="77777777" w:rsidR="00973FC4" w:rsidRPr="00CD541A" w:rsidRDefault="00973FC4" w:rsidP="00AB0BD4">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5D3876BB" w14:textId="77777777" w:rsidR="00973FC4" w:rsidRPr="00B201C3" w:rsidRDefault="00973FC4" w:rsidP="00AB0BD4">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5A2FCAA9" w14:textId="77777777" w:rsidR="00973FC4" w:rsidRPr="00AB123D" w:rsidRDefault="00973FC4" w:rsidP="00AB0BD4">
            <w:pPr>
              <w:pStyle w:val="afa"/>
              <w:jc w:val="left"/>
              <w:rPr>
                <w:szCs w:val="24"/>
              </w:rPr>
            </w:pPr>
            <w:r>
              <w:t>Примечание 2</w:t>
            </w:r>
          </w:p>
        </w:tc>
        <w:tc>
          <w:tcPr>
            <w:tcW w:w="1026" w:type="pct"/>
            <w:vMerge/>
            <w:shd w:val="clear" w:color="auto" w:fill="auto"/>
          </w:tcPr>
          <w:p w14:paraId="767E905B" w14:textId="77777777" w:rsidR="00973FC4" w:rsidRPr="00CD541A" w:rsidRDefault="00973FC4" w:rsidP="00AB0BD4">
            <w:pPr>
              <w:pStyle w:val="afa"/>
              <w:jc w:val="left"/>
              <w:rPr>
                <w:szCs w:val="24"/>
              </w:rPr>
            </w:pPr>
          </w:p>
        </w:tc>
      </w:tr>
      <w:tr w:rsidR="00973FC4" w:rsidRPr="00CD541A" w14:paraId="0F77AD74" w14:textId="77777777" w:rsidTr="00AB0BD4">
        <w:tc>
          <w:tcPr>
            <w:tcW w:w="475" w:type="pct"/>
          </w:tcPr>
          <w:p w14:paraId="4ED6836B" w14:textId="3BECB6E5" w:rsidR="00973FC4" w:rsidRDefault="00AB0BD4" w:rsidP="00AB0BD4">
            <w:pPr>
              <w:pStyle w:val="afa"/>
              <w:jc w:val="center"/>
              <w:rPr>
                <w:szCs w:val="24"/>
              </w:rPr>
            </w:pPr>
            <w:r>
              <w:rPr>
                <w:szCs w:val="24"/>
              </w:rPr>
              <w:t>51.</w:t>
            </w:r>
            <w:r w:rsidR="00973FC4">
              <w:rPr>
                <w:szCs w:val="24"/>
              </w:rPr>
              <w:t>13</w:t>
            </w:r>
          </w:p>
        </w:tc>
        <w:tc>
          <w:tcPr>
            <w:tcW w:w="772" w:type="pct"/>
          </w:tcPr>
          <w:p w14:paraId="167C7AC3" w14:textId="77777777" w:rsidR="00973FC4" w:rsidRPr="00CD541A" w:rsidRDefault="00973FC4" w:rsidP="00AB0BD4">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07E4AFB" w14:textId="77777777" w:rsidR="00973FC4" w:rsidRPr="00B201C3" w:rsidRDefault="00973FC4" w:rsidP="00AB0BD4">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480F453E" w14:textId="77777777" w:rsidR="00973FC4" w:rsidRPr="00AB123D" w:rsidRDefault="00973FC4" w:rsidP="00AB0BD4">
            <w:pPr>
              <w:pStyle w:val="afa"/>
              <w:jc w:val="left"/>
              <w:rPr>
                <w:szCs w:val="24"/>
              </w:rPr>
            </w:pPr>
            <w:r>
              <w:t>Примечание 3</w:t>
            </w:r>
          </w:p>
        </w:tc>
        <w:tc>
          <w:tcPr>
            <w:tcW w:w="1026" w:type="pct"/>
            <w:vMerge/>
            <w:shd w:val="clear" w:color="auto" w:fill="auto"/>
          </w:tcPr>
          <w:p w14:paraId="0CE02EFF" w14:textId="77777777" w:rsidR="00973FC4" w:rsidRPr="00CD541A" w:rsidRDefault="00973FC4" w:rsidP="00AB0BD4">
            <w:pPr>
              <w:pStyle w:val="afa"/>
              <w:jc w:val="left"/>
              <w:rPr>
                <w:szCs w:val="24"/>
              </w:rPr>
            </w:pPr>
          </w:p>
        </w:tc>
      </w:tr>
      <w:tr w:rsidR="00973FC4" w:rsidRPr="00CD541A" w14:paraId="31AA90AA" w14:textId="77777777" w:rsidTr="00AB0BD4">
        <w:tc>
          <w:tcPr>
            <w:tcW w:w="475" w:type="pct"/>
          </w:tcPr>
          <w:p w14:paraId="7D45F32F" w14:textId="03313DF2" w:rsidR="00973FC4" w:rsidRDefault="00AB0BD4" w:rsidP="00AB0BD4">
            <w:pPr>
              <w:pStyle w:val="afa"/>
              <w:jc w:val="center"/>
              <w:rPr>
                <w:szCs w:val="24"/>
              </w:rPr>
            </w:pPr>
            <w:r>
              <w:rPr>
                <w:szCs w:val="24"/>
              </w:rPr>
              <w:t>51.</w:t>
            </w:r>
            <w:r w:rsidR="00973FC4">
              <w:rPr>
                <w:szCs w:val="24"/>
              </w:rPr>
              <w:t>14</w:t>
            </w:r>
          </w:p>
        </w:tc>
        <w:tc>
          <w:tcPr>
            <w:tcW w:w="772" w:type="pct"/>
          </w:tcPr>
          <w:p w14:paraId="7F8F4D2E" w14:textId="77777777" w:rsidR="00973FC4" w:rsidRPr="00CD541A" w:rsidRDefault="00973FC4" w:rsidP="00AB0BD4">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790C856" w14:textId="77777777" w:rsidR="00973FC4" w:rsidRPr="00B201C3" w:rsidRDefault="00973FC4" w:rsidP="00AB0BD4">
            <w:pPr>
              <w:pStyle w:val="afa"/>
              <w:jc w:val="left"/>
            </w:pPr>
            <w:r>
              <w:rPr>
                <w:rFonts w:cs="Times New Roman"/>
                <w:noProof/>
                <w:szCs w:val="24"/>
                <w:lang w:val="en-US"/>
              </w:rPr>
              <w:t>1.3.</w:t>
            </w:r>
            <w:r>
              <w:rPr>
                <w:rFonts w:cs="Times New Roman"/>
                <w:noProof/>
                <w:szCs w:val="24"/>
              </w:rPr>
              <w:t>4</w:t>
            </w:r>
            <w:r>
              <w:rPr>
                <w:rFonts w:cs="Times New Roman"/>
                <w:noProof/>
                <w:szCs w:val="24"/>
                <w:lang w:val="en-US"/>
              </w:rPr>
              <w:t>.3.</w:t>
            </w:r>
            <w:r w:rsidRPr="009E65A4">
              <w:rPr>
                <w:rFonts w:cs="Times New Roman"/>
                <w:szCs w:val="24"/>
              </w:rPr>
              <w:t> </w:t>
            </w:r>
            <w:r w:rsidRPr="009E65A4">
              <w:rPr>
                <w:rFonts w:cs="Times New Roman"/>
                <w:noProof/>
                <w:szCs w:val="24"/>
                <w:lang w:val="en-US"/>
              </w:rPr>
              <w:t>Дата окончания действия</w:t>
            </w:r>
          </w:p>
        </w:tc>
        <w:tc>
          <w:tcPr>
            <w:tcW w:w="1338" w:type="pct"/>
          </w:tcPr>
          <w:p w14:paraId="48625100" w14:textId="77777777" w:rsidR="00973FC4" w:rsidRPr="00AB123D" w:rsidRDefault="00973FC4" w:rsidP="00AB0BD4">
            <w:pPr>
              <w:pStyle w:val="afa"/>
              <w:jc w:val="left"/>
              <w:rPr>
                <w:szCs w:val="24"/>
              </w:rPr>
            </w:pPr>
          </w:p>
        </w:tc>
        <w:tc>
          <w:tcPr>
            <w:tcW w:w="1026" w:type="pct"/>
            <w:vMerge/>
            <w:shd w:val="clear" w:color="auto" w:fill="auto"/>
          </w:tcPr>
          <w:p w14:paraId="7ECA4AF5" w14:textId="77777777" w:rsidR="00973FC4" w:rsidRPr="00CD541A" w:rsidRDefault="00973FC4" w:rsidP="00AB0BD4">
            <w:pPr>
              <w:pStyle w:val="afa"/>
              <w:jc w:val="left"/>
              <w:rPr>
                <w:szCs w:val="24"/>
              </w:rPr>
            </w:pPr>
          </w:p>
        </w:tc>
      </w:tr>
      <w:tr w:rsidR="00973FC4" w:rsidRPr="00CD541A" w14:paraId="6FA8BFB8" w14:textId="77777777" w:rsidTr="00AB0BD4">
        <w:tc>
          <w:tcPr>
            <w:tcW w:w="475" w:type="pct"/>
          </w:tcPr>
          <w:p w14:paraId="777CA6BE" w14:textId="13221CB9" w:rsidR="00973FC4" w:rsidRDefault="00AB0BD4" w:rsidP="00AB0BD4">
            <w:pPr>
              <w:pStyle w:val="afa"/>
              <w:jc w:val="center"/>
              <w:rPr>
                <w:szCs w:val="24"/>
              </w:rPr>
            </w:pPr>
            <w:r>
              <w:rPr>
                <w:szCs w:val="24"/>
              </w:rPr>
              <w:t>51.</w:t>
            </w:r>
            <w:r w:rsidR="00973FC4">
              <w:rPr>
                <w:szCs w:val="24"/>
              </w:rPr>
              <w:t>15</w:t>
            </w:r>
          </w:p>
        </w:tc>
        <w:tc>
          <w:tcPr>
            <w:tcW w:w="772" w:type="pct"/>
          </w:tcPr>
          <w:p w14:paraId="0415B0D3" w14:textId="77777777" w:rsidR="00973FC4" w:rsidRPr="00CD541A" w:rsidRDefault="00973FC4" w:rsidP="00AB0BD4">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4F2D5469" w14:textId="77777777" w:rsidR="00973FC4" w:rsidRPr="00B201C3" w:rsidRDefault="00973FC4" w:rsidP="00AB0BD4">
            <w:pPr>
              <w:pStyle w:val="afa"/>
              <w:jc w:val="left"/>
            </w:pPr>
            <w:r>
              <w:rPr>
                <w:rFonts w:cs="Times New Roman"/>
                <w:bCs w:val="0"/>
                <w:noProof/>
                <w:szCs w:val="24"/>
              </w:rPr>
              <w:t>1.3.4.4.</w:t>
            </w:r>
            <w:r w:rsidRPr="009E65A4">
              <w:rPr>
                <w:rFonts w:cs="Times New Roman"/>
                <w:szCs w:val="24"/>
              </w:rPr>
              <w:t> </w:t>
            </w:r>
            <w:r w:rsidRPr="009E65A4">
              <w:rPr>
                <w:rFonts w:cs="Times New Roman"/>
                <w:bCs w:val="0"/>
                <w:noProof/>
                <w:szCs w:val="24"/>
              </w:rPr>
              <w:t xml:space="preserve">Сведения об акте, </w:t>
            </w:r>
            <w:r w:rsidRPr="009E65A4">
              <w:rPr>
                <w:rFonts w:cs="Times New Roman"/>
                <w:bCs w:val="0"/>
                <w:noProof/>
                <w:szCs w:val="24"/>
              </w:rPr>
              <w:lastRenderedPageBreak/>
              <w:t>регл</w:t>
            </w:r>
            <w:r>
              <w:rPr>
                <w:rFonts w:cs="Times New Roman"/>
                <w:bCs w:val="0"/>
                <w:noProof/>
                <w:szCs w:val="24"/>
              </w:rPr>
              <w:t>аментирующем окончание действия</w:t>
            </w:r>
          </w:p>
        </w:tc>
        <w:tc>
          <w:tcPr>
            <w:tcW w:w="1338" w:type="pct"/>
          </w:tcPr>
          <w:p w14:paraId="190C1E1B" w14:textId="77777777" w:rsidR="00973FC4" w:rsidRPr="00AB123D" w:rsidRDefault="00973FC4" w:rsidP="00AB0BD4">
            <w:pPr>
              <w:pStyle w:val="afa"/>
              <w:jc w:val="left"/>
              <w:rPr>
                <w:szCs w:val="24"/>
              </w:rPr>
            </w:pPr>
          </w:p>
        </w:tc>
        <w:tc>
          <w:tcPr>
            <w:tcW w:w="1026" w:type="pct"/>
            <w:vMerge/>
            <w:shd w:val="clear" w:color="auto" w:fill="auto"/>
          </w:tcPr>
          <w:p w14:paraId="00EBC31C" w14:textId="77777777" w:rsidR="00973FC4" w:rsidRPr="00CD541A" w:rsidRDefault="00973FC4" w:rsidP="00AB0BD4">
            <w:pPr>
              <w:pStyle w:val="afa"/>
              <w:jc w:val="left"/>
              <w:rPr>
                <w:szCs w:val="24"/>
              </w:rPr>
            </w:pPr>
          </w:p>
        </w:tc>
      </w:tr>
      <w:tr w:rsidR="00973FC4" w:rsidRPr="00CD541A" w14:paraId="30878122" w14:textId="77777777" w:rsidTr="00AB0BD4">
        <w:tc>
          <w:tcPr>
            <w:tcW w:w="475" w:type="pct"/>
          </w:tcPr>
          <w:p w14:paraId="37CFD8AD" w14:textId="1EB49457" w:rsidR="00973FC4" w:rsidRDefault="00AB0BD4" w:rsidP="00AB0BD4">
            <w:pPr>
              <w:pStyle w:val="afa"/>
              <w:jc w:val="center"/>
              <w:rPr>
                <w:szCs w:val="24"/>
              </w:rPr>
            </w:pPr>
            <w:r>
              <w:rPr>
                <w:szCs w:val="24"/>
              </w:rPr>
              <w:lastRenderedPageBreak/>
              <w:t>51.</w:t>
            </w:r>
            <w:r w:rsidR="00973FC4">
              <w:rPr>
                <w:szCs w:val="24"/>
              </w:rPr>
              <w:t>16</w:t>
            </w:r>
          </w:p>
        </w:tc>
        <w:tc>
          <w:tcPr>
            <w:tcW w:w="772" w:type="pct"/>
          </w:tcPr>
          <w:p w14:paraId="3BB83A57" w14:textId="77777777" w:rsidR="00973FC4" w:rsidRPr="00CD541A" w:rsidRDefault="00973FC4" w:rsidP="00AB0BD4">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5A2FF1D" w14:textId="77777777" w:rsidR="00973FC4" w:rsidRPr="00B201C3" w:rsidRDefault="00973FC4" w:rsidP="00AB0BD4">
            <w:pPr>
              <w:pStyle w:val="afa"/>
              <w:jc w:val="left"/>
            </w:pPr>
            <w:r w:rsidRPr="009E65A4">
              <w:rPr>
                <w:rFonts w:cs="Times New Roman"/>
                <w:noProof/>
                <w:szCs w:val="24"/>
                <w:lang w:val="en-US"/>
              </w:rPr>
              <w:t>*.1</w:t>
            </w:r>
            <w:r w:rsidRPr="009E65A4">
              <w:rPr>
                <w:rFonts w:cs="Times New Roman"/>
                <w:szCs w:val="24"/>
                <w:lang w:val="en-US"/>
              </w:rPr>
              <w:t>.</w:t>
            </w:r>
            <w:r w:rsidRPr="009E65A4">
              <w:rPr>
                <w:rFonts w:cs="Times New Roman"/>
                <w:szCs w:val="24"/>
              </w:rPr>
              <w:t> </w:t>
            </w:r>
            <w:r>
              <w:rPr>
                <w:rFonts w:cs="Times New Roman"/>
                <w:noProof/>
                <w:szCs w:val="24"/>
              </w:rPr>
              <w:t>Код вида</w:t>
            </w:r>
            <w:r w:rsidRPr="009E65A4">
              <w:rPr>
                <w:rFonts w:cs="Times New Roman"/>
                <w:noProof/>
                <w:szCs w:val="24"/>
                <w:lang w:val="en-US"/>
              </w:rPr>
              <w:t xml:space="preserve"> акта</w:t>
            </w:r>
          </w:p>
        </w:tc>
        <w:tc>
          <w:tcPr>
            <w:tcW w:w="1338" w:type="pct"/>
          </w:tcPr>
          <w:p w14:paraId="7921B766" w14:textId="77777777" w:rsidR="00973FC4" w:rsidRPr="00AB123D" w:rsidRDefault="00973FC4" w:rsidP="00AB0BD4">
            <w:pPr>
              <w:pStyle w:val="afa"/>
              <w:jc w:val="left"/>
              <w:rPr>
                <w:szCs w:val="24"/>
              </w:rPr>
            </w:pPr>
          </w:p>
        </w:tc>
        <w:tc>
          <w:tcPr>
            <w:tcW w:w="1026" w:type="pct"/>
            <w:vMerge/>
            <w:shd w:val="clear" w:color="auto" w:fill="auto"/>
          </w:tcPr>
          <w:p w14:paraId="1D85C948" w14:textId="77777777" w:rsidR="00973FC4" w:rsidRPr="00CD541A" w:rsidRDefault="00973FC4" w:rsidP="00AB0BD4">
            <w:pPr>
              <w:pStyle w:val="afa"/>
              <w:jc w:val="left"/>
              <w:rPr>
                <w:szCs w:val="24"/>
              </w:rPr>
            </w:pPr>
          </w:p>
        </w:tc>
      </w:tr>
      <w:tr w:rsidR="00973FC4" w:rsidRPr="00CD541A" w14:paraId="5BBD66FA" w14:textId="77777777" w:rsidTr="00AB0BD4">
        <w:tc>
          <w:tcPr>
            <w:tcW w:w="475" w:type="pct"/>
          </w:tcPr>
          <w:p w14:paraId="5971D51C" w14:textId="10ABA1C1" w:rsidR="00973FC4" w:rsidRDefault="00AB0BD4" w:rsidP="00AB0BD4">
            <w:pPr>
              <w:pStyle w:val="afa"/>
              <w:jc w:val="center"/>
              <w:rPr>
                <w:szCs w:val="24"/>
              </w:rPr>
            </w:pPr>
            <w:r>
              <w:rPr>
                <w:szCs w:val="24"/>
              </w:rPr>
              <w:t>51.</w:t>
            </w:r>
            <w:r w:rsidR="00973FC4">
              <w:rPr>
                <w:szCs w:val="24"/>
              </w:rPr>
              <w:t>17</w:t>
            </w:r>
          </w:p>
        </w:tc>
        <w:tc>
          <w:tcPr>
            <w:tcW w:w="772" w:type="pct"/>
          </w:tcPr>
          <w:p w14:paraId="7F097241" w14:textId="77777777" w:rsidR="00973FC4" w:rsidRPr="00CD541A" w:rsidRDefault="00973FC4" w:rsidP="00AB0BD4">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287114B6" w14:textId="77777777" w:rsidR="00973FC4" w:rsidRPr="00B201C3" w:rsidRDefault="00973FC4" w:rsidP="00AB0BD4">
            <w:pPr>
              <w:pStyle w:val="afa"/>
              <w:jc w:val="left"/>
            </w:pPr>
            <w:r w:rsidRPr="009E65A4">
              <w:rPr>
                <w:rFonts w:cs="Times New Roman"/>
                <w:noProof/>
                <w:szCs w:val="24"/>
              </w:rPr>
              <w:t>*.2</w:t>
            </w:r>
            <w:r w:rsidRPr="009E65A4">
              <w:rPr>
                <w:rFonts w:cs="Times New Roman"/>
                <w:szCs w:val="24"/>
              </w:rPr>
              <w:t>.</w:t>
            </w:r>
            <w:r w:rsidRPr="009E65A4">
              <w:rPr>
                <w:rFonts w:cs="Times New Roman"/>
                <w:szCs w:val="24"/>
              </w:rPr>
              <w:t> </w:t>
            </w:r>
            <w:r w:rsidRPr="009E65A4">
              <w:rPr>
                <w:rFonts w:cs="Times New Roman"/>
                <w:noProof/>
                <w:szCs w:val="24"/>
              </w:rPr>
              <w:t>Номер акта</w:t>
            </w:r>
          </w:p>
        </w:tc>
        <w:tc>
          <w:tcPr>
            <w:tcW w:w="1338" w:type="pct"/>
          </w:tcPr>
          <w:p w14:paraId="15344F94" w14:textId="77777777" w:rsidR="00973FC4" w:rsidRPr="00AB123D" w:rsidRDefault="00973FC4" w:rsidP="00AB0BD4">
            <w:pPr>
              <w:pStyle w:val="afa"/>
              <w:jc w:val="left"/>
              <w:rPr>
                <w:szCs w:val="24"/>
              </w:rPr>
            </w:pPr>
          </w:p>
        </w:tc>
        <w:tc>
          <w:tcPr>
            <w:tcW w:w="1026" w:type="pct"/>
            <w:vMerge/>
            <w:shd w:val="clear" w:color="auto" w:fill="auto"/>
          </w:tcPr>
          <w:p w14:paraId="12DDA2DB" w14:textId="77777777" w:rsidR="00973FC4" w:rsidRPr="00CD541A" w:rsidRDefault="00973FC4" w:rsidP="00AB0BD4">
            <w:pPr>
              <w:pStyle w:val="afa"/>
              <w:jc w:val="left"/>
              <w:rPr>
                <w:szCs w:val="24"/>
              </w:rPr>
            </w:pPr>
          </w:p>
        </w:tc>
      </w:tr>
      <w:tr w:rsidR="00973FC4" w:rsidRPr="00CD541A" w14:paraId="00CD3080" w14:textId="77777777" w:rsidTr="00AB0BD4">
        <w:tc>
          <w:tcPr>
            <w:tcW w:w="475" w:type="pct"/>
          </w:tcPr>
          <w:p w14:paraId="0C24603C" w14:textId="23691BEB" w:rsidR="00973FC4" w:rsidRDefault="00AB0BD4" w:rsidP="00AB0BD4">
            <w:pPr>
              <w:pStyle w:val="afa"/>
              <w:jc w:val="center"/>
              <w:rPr>
                <w:szCs w:val="24"/>
              </w:rPr>
            </w:pPr>
            <w:r>
              <w:rPr>
                <w:szCs w:val="24"/>
              </w:rPr>
              <w:t>51.</w:t>
            </w:r>
            <w:r w:rsidR="00973FC4">
              <w:rPr>
                <w:szCs w:val="24"/>
              </w:rPr>
              <w:t>18</w:t>
            </w:r>
          </w:p>
        </w:tc>
        <w:tc>
          <w:tcPr>
            <w:tcW w:w="772" w:type="pct"/>
          </w:tcPr>
          <w:p w14:paraId="6A8CA859" w14:textId="77777777" w:rsidR="00973FC4" w:rsidRPr="00CD541A" w:rsidRDefault="00973FC4" w:rsidP="00AB0BD4">
            <w:pPr>
              <w:pStyle w:val="afa"/>
              <w:jc w:val="left"/>
              <w:rPr>
                <w:szCs w:val="24"/>
              </w:rPr>
            </w:pPr>
          </w:p>
        </w:tc>
        <w:tc>
          <w:tcPr>
            <w:tcW w:w="1389" w:type="pct"/>
            <w:tcBorders>
              <w:top w:val="single" w:sz="4" w:space="0" w:color="auto"/>
              <w:left w:val="single" w:sz="4" w:space="0" w:color="auto"/>
              <w:bottom w:val="single" w:sz="4" w:space="0" w:color="auto"/>
              <w:right w:val="single" w:sz="4" w:space="0" w:color="auto"/>
            </w:tcBorders>
          </w:tcPr>
          <w:p w14:paraId="31235445" w14:textId="77777777" w:rsidR="00973FC4" w:rsidRPr="00B201C3" w:rsidRDefault="00973FC4" w:rsidP="00AB0BD4">
            <w:pPr>
              <w:pStyle w:val="afa"/>
              <w:jc w:val="left"/>
            </w:pPr>
            <w:r w:rsidRPr="009E65A4">
              <w:rPr>
                <w:rFonts w:cs="Times New Roman"/>
                <w:noProof/>
                <w:szCs w:val="24"/>
                <w:lang w:val="en-US"/>
              </w:rPr>
              <w:t>*.3</w:t>
            </w:r>
            <w:r w:rsidRPr="009E65A4">
              <w:rPr>
                <w:rFonts w:cs="Times New Roman"/>
                <w:szCs w:val="24"/>
                <w:lang w:val="en-US"/>
              </w:rPr>
              <w:t>.</w:t>
            </w:r>
            <w:r w:rsidRPr="009E65A4">
              <w:rPr>
                <w:rFonts w:cs="Times New Roman"/>
                <w:szCs w:val="24"/>
              </w:rPr>
              <w:t> </w:t>
            </w:r>
            <w:r w:rsidRPr="009E65A4">
              <w:rPr>
                <w:rFonts w:cs="Times New Roman"/>
                <w:noProof/>
                <w:szCs w:val="24"/>
                <w:lang w:val="en-US"/>
              </w:rPr>
              <w:t>Дата акта</w:t>
            </w:r>
          </w:p>
        </w:tc>
        <w:tc>
          <w:tcPr>
            <w:tcW w:w="1338" w:type="pct"/>
          </w:tcPr>
          <w:p w14:paraId="3364B129" w14:textId="77777777" w:rsidR="00973FC4" w:rsidRPr="00AB123D" w:rsidRDefault="00973FC4" w:rsidP="00AB0BD4">
            <w:pPr>
              <w:pStyle w:val="afa"/>
              <w:jc w:val="left"/>
              <w:rPr>
                <w:szCs w:val="24"/>
              </w:rPr>
            </w:pPr>
          </w:p>
        </w:tc>
        <w:tc>
          <w:tcPr>
            <w:tcW w:w="1026" w:type="pct"/>
            <w:vMerge/>
            <w:shd w:val="clear" w:color="auto" w:fill="auto"/>
          </w:tcPr>
          <w:p w14:paraId="38ED406C" w14:textId="77777777" w:rsidR="00973FC4" w:rsidRPr="00CD541A" w:rsidRDefault="00973FC4" w:rsidP="00AB0BD4">
            <w:pPr>
              <w:pStyle w:val="afa"/>
              <w:jc w:val="left"/>
              <w:rPr>
                <w:szCs w:val="24"/>
              </w:rPr>
            </w:pPr>
          </w:p>
        </w:tc>
      </w:tr>
    </w:tbl>
    <w:p w14:paraId="32F6C983" w14:textId="77777777" w:rsidR="00F04122" w:rsidRDefault="00F04122"/>
    <w:p w14:paraId="68CB598A" w14:textId="66DBB836" w:rsidR="00323E21" w:rsidRDefault="004004B6" w:rsidP="00323E21">
      <w:pPr>
        <w:pStyle w:val="aff8"/>
        <w:ind w:firstLine="567"/>
      </w:pPr>
      <w:r>
        <w:t xml:space="preserve">Примечание </w:t>
      </w:r>
      <w:r w:rsidR="00E83776">
        <w:t>1</w:t>
      </w:r>
      <w:r w:rsidR="00546D25">
        <w:t xml:space="preserve">. </w:t>
      </w:r>
      <w:r w:rsidR="00A23A32">
        <w:t>Должна быть указана</w:t>
      </w:r>
      <w:r w:rsidR="00323E21">
        <w:t xml:space="preserve"> дат</w:t>
      </w:r>
      <w:r w:rsidR="00A23A32">
        <w:t>а</w:t>
      </w:r>
      <w:r w:rsidR="00323E21">
        <w:t xml:space="preserve"> </w:t>
      </w:r>
      <w:r w:rsidR="00F84205" w:rsidRPr="00F84205">
        <w:t>вступления в силу Решения Коллегии Евразийской экономической комиссии или его отдельного пункта в части касающейся введения в действие новой записи</w:t>
      </w:r>
      <w:r w:rsidR="00F84205">
        <w:t xml:space="preserve"> справочника (кла</w:t>
      </w:r>
      <w:r w:rsidR="00CA688A">
        <w:t>ссификатора)</w:t>
      </w:r>
      <w:r w:rsidR="00546D25">
        <w:t>.</w:t>
      </w:r>
    </w:p>
    <w:p w14:paraId="42A770E0" w14:textId="0E81095A" w:rsidR="00FE762C" w:rsidRDefault="00FE762C" w:rsidP="00323E21">
      <w:pPr>
        <w:pStyle w:val="aff8"/>
        <w:ind w:firstLine="567"/>
      </w:pPr>
      <w:r>
        <w:t xml:space="preserve">Примечание </w:t>
      </w:r>
      <w:r w:rsidR="00127EDD">
        <w:t>2</w:t>
      </w:r>
      <w:r>
        <w:t>. Должен быть указан номер Решения Коллегии Евразийской экономической комиссии</w:t>
      </w:r>
      <w:r w:rsidR="005B036D">
        <w:t xml:space="preserve"> о внесении</w:t>
      </w:r>
      <w:r>
        <w:t xml:space="preserve"> изменения в справочник</w:t>
      </w:r>
      <w:r w:rsidR="00CF4EBB">
        <w:t xml:space="preserve"> (</w:t>
      </w:r>
      <w:r w:rsidR="00994505">
        <w:t>классификатор</w:t>
      </w:r>
      <w:r w:rsidR="00CF4EBB">
        <w:t>)</w:t>
      </w:r>
      <w:r>
        <w:t>.</w:t>
      </w:r>
    </w:p>
    <w:p w14:paraId="5C817D84" w14:textId="4D6D0851" w:rsidR="00712F7D" w:rsidRDefault="00712F7D" w:rsidP="00712F7D">
      <w:pPr>
        <w:pStyle w:val="aff8"/>
        <w:ind w:firstLine="567"/>
      </w:pPr>
      <w:r>
        <w:t xml:space="preserve">Примечание </w:t>
      </w:r>
      <w:r w:rsidR="00127EDD">
        <w:t>3</w:t>
      </w:r>
      <w:r>
        <w:t>. Должна быть указана дата Решения Коллегии Евразийской экономической комиссии</w:t>
      </w:r>
      <w:r w:rsidR="005B036D">
        <w:t xml:space="preserve"> о внесении</w:t>
      </w:r>
      <w:r>
        <w:t xml:space="preserve"> изменения в справочник</w:t>
      </w:r>
      <w:r w:rsidR="00CF4EBB">
        <w:t xml:space="preserve"> (</w:t>
      </w:r>
      <w:r w:rsidR="00994505">
        <w:t>классификатор</w:t>
      </w:r>
      <w:r w:rsidR="00CF4EBB">
        <w:t>)</w:t>
      </w:r>
      <w:r>
        <w:t>.</w:t>
      </w:r>
    </w:p>
    <w:p w14:paraId="157E90A8" w14:textId="7E1B818E" w:rsidR="000D0650" w:rsidRDefault="004004B6" w:rsidP="00712F7D">
      <w:pPr>
        <w:pStyle w:val="aff8"/>
        <w:ind w:firstLine="567"/>
      </w:pPr>
      <w:r>
        <w:t xml:space="preserve">Примечание </w:t>
      </w:r>
      <w:r w:rsidR="00127EDD">
        <w:t>4</w:t>
      </w:r>
      <w:r w:rsidR="000D0650">
        <w:t>. Должен быть указан код вида акта, соответствующий Решению Коллегии Евразийской экономической комиссии.</w:t>
      </w:r>
    </w:p>
    <w:p w14:paraId="74C3031B" w14:textId="7ACB1DF4" w:rsidR="002D7C5C" w:rsidRDefault="002D7C5C" w:rsidP="002D7C5C">
      <w:pPr>
        <w:pStyle w:val="aff8"/>
        <w:spacing w:before="240"/>
        <w:ind w:firstLine="567"/>
      </w:pPr>
      <w:r w:rsidRPr="00CD541A">
        <w:t>2.</w:t>
      </w:r>
      <w:r w:rsidR="00364EFC">
        <w:t>5</w:t>
      </w:r>
      <w:r w:rsidRPr="00CD541A">
        <w:t>. Изменения, приведенные в настоящем пункте, вступают в силу с</w:t>
      </w:r>
      <w:r w:rsidR="002F1DA7">
        <w:t xml:space="preserve"> «____» ___________________ 20 </w:t>
      </w:r>
      <w:r w:rsidRPr="00CD541A">
        <w:t xml:space="preserve">  г.</w:t>
      </w:r>
    </w:p>
    <w:p w14:paraId="2F132C7E" w14:textId="77777777" w:rsidR="00C23A5C" w:rsidRPr="00CD541A" w:rsidRDefault="00C23A5C" w:rsidP="00C23A5C">
      <w:pPr>
        <w:pStyle w:val="aff8"/>
        <w:keepNext/>
        <w:keepLines/>
        <w:spacing w:before="240"/>
        <w:ind w:firstLine="567"/>
      </w:pPr>
      <w:r w:rsidRPr="00980917">
        <w:t>3. Вносятся изменения в паспорт справочника (классификатора):</w:t>
      </w:r>
    </w:p>
    <w:tbl>
      <w:tblPr>
        <w:tblStyle w:val="a9"/>
        <w:tblW w:w="5000" w:type="pct"/>
        <w:tblInd w:w="108" w:type="dxa"/>
        <w:tblLayout w:type="fixed"/>
        <w:tblCellMar>
          <w:top w:w="57" w:type="dxa"/>
          <w:bottom w:w="57" w:type="dxa"/>
        </w:tblCellMar>
        <w:tblLook w:val="0680" w:firstRow="0" w:lastRow="0" w:firstColumn="1" w:lastColumn="0" w:noHBand="1" w:noVBand="1"/>
      </w:tblPr>
      <w:tblGrid>
        <w:gridCol w:w="538"/>
        <w:gridCol w:w="3027"/>
        <w:gridCol w:w="2882"/>
        <w:gridCol w:w="2897"/>
      </w:tblGrid>
      <w:tr w:rsidR="00C23A5C" w:rsidRPr="003C3253" w14:paraId="1F94F25F" w14:textId="77777777" w:rsidTr="00746EE3">
        <w:trPr>
          <w:trHeight w:val="30"/>
          <w:tblHeader/>
        </w:trPr>
        <w:tc>
          <w:tcPr>
            <w:tcW w:w="288" w:type="pct"/>
            <w:vAlign w:val="center"/>
          </w:tcPr>
          <w:p w14:paraId="0D9EA52F" w14:textId="77777777" w:rsidR="00C23A5C" w:rsidRPr="003C3253" w:rsidRDefault="00C23A5C" w:rsidP="003C3253">
            <w:pPr>
              <w:pStyle w:val="af9"/>
              <w:keepNext w:val="0"/>
            </w:pPr>
            <w:r w:rsidRPr="003C3253">
              <w:t>№ п/п</w:t>
            </w:r>
          </w:p>
        </w:tc>
        <w:tc>
          <w:tcPr>
            <w:tcW w:w="1620" w:type="pct"/>
            <w:vAlign w:val="center"/>
          </w:tcPr>
          <w:p w14:paraId="1A33B386" w14:textId="77777777" w:rsidR="00C23A5C" w:rsidRPr="003C3253" w:rsidRDefault="00C23A5C" w:rsidP="003C3253">
            <w:pPr>
              <w:pStyle w:val="af9"/>
              <w:keepNext w:val="0"/>
            </w:pPr>
            <w:r w:rsidRPr="003C3253">
              <w:t>Элемент паспорта</w:t>
            </w:r>
          </w:p>
        </w:tc>
        <w:tc>
          <w:tcPr>
            <w:tcW w:w="1542" w:type="pct"/>
            <w:vAlign w:val="center"/>
          </w:tcPr>
          <w:p w14:paraId="4C7ADF0A" w14:textId="77777777" w:rsidR="00C23A5C" w:rsidRPr="003C3253" w:rsidRDefault="00C23A5C" w:rsidP="003C3253">
            <w:pPr>
              <w:pStyle w:val="af9"/>
              <w:keepNext w:val="0"/>
            </w:pPr>
            <w:r w:rsidRPr="003C3253">
              <w:t>Старое значение</w:t>
            </w:r>
          </w:p>
        </w:tc>
        <w:tc>
          <w:tcPr>
            <w:tcW w:w="1550" w:type="pct"/>
            <w:vAlign w:val="center"/>
          </w:tcPr>
          <w:p w14:paraId="20CB67CA" w14:textId="77777777" w:rsidR="00C23A5C" w:rsidRPr="003C3253" w:rsidRDefault="00C23A5C" w:rsidP="003C3253">
            <w:pPr>
              <w:pStyle w:val="af9"/>
              <w:keepNext w:val="0"/>
            </w:pPr>
            <w:r w:rsidRPr="003C3253">
              <w:t>Новое значение</w:t>
            </w:r>
          </w:p>
        </w:tc>
      </w:tr>
      <w:tr w:rsidR="00C23A5C" w:rsidRPr="003C3253" w14:paraId="4FD28FFE" w14:textId="77777777" w:rsidTr="00746EE3">
        <w:trPr>
          <w:trHeight w:val="30"/>
        </w:trPr>
        <w:tc>
          <w:tcPr>
            <w:tcW w:w="288" w:type="pct"/>
            <w:vAlign w:val="center"/>
          </w:tcPr>
          <w:p w14:paraId="3022E095" w14:textId="77777777" w:rsidR="00C23A5C" w:rsidRPr="003C3253" w:rsidRDefault="00C23A5C" w:rsidP="003C3253">
            <w:pPr>
              <w:pStyle w:val="af9"/>
              <w:keepNext w:val="0"/>
            </w:pPr>
            <w:r w:rsidRPr="003C3253">
              <w:t>1</w:t>
            </w:r>
          </w:p>
        </w:tc>
        <w:tc>
          <w:tcPr>
            <w:tcW w:w="1620" w:type="pct"/>
          </w:tcPr>
          <w:p w14:paraId="450E8534" w14:textId="77777777" w:rsidR="00C23A5C" w:rsidRPr="003C3253" w:rsidRDefault="00C23A5C" w:rsidP="003C3253">
            <w:pPr>
              <w:pStyle w:val="af9"/>
              <w:keepNext w:val="0"/>
            </w:pPr>
            <w:r w:rsidRPr="003C3253">
              <w:t>2</w:t>
            </w:r>
          </w:p>
        </w:tc>
        <w:tc>
          <w:tcPr>
            <w:tcW w:w="1542" w:type="pct"/>
          </w:tcPr>
          <w:p w14:paraId="5918E3E5" w14:textId="77777777" w:rsidR="00C23A5C" w:rsidRPr="003C3253" w:rsidRDefault="00C23A5C" w:rsidP="003C3253">
            <w:pPr>
              <w:pStyle w:val="af9"/>
              <w:keepNext w:val="0"/>
            </w:pPr>
            <w:r w:rsidRPr="003C3253">
              <w:t>3</w:t>
            </w:r>
          </w:p>
        </w:tc>
        <w:tc>
          <w:tcPr>
            <w:tcW w:w="1550" w:type="pct"/>
          </w:tcPr>
          <w:p w14:paraId="2AEBB763" w14:textId="77777777" w:rsidR="00C23A5C" w:rsidRPr="003C3253" w:rsidRDefault="00C23A5C" w:rsidP="003C3253">
            <w:pPr>
              <w:pStyle w:val="af9"/>
              <w:keepNext w:val="0"/>
            </w:pPr>
            <w:r w:rsidRPr="003C3253">
              <w:t>4</w:t>
            </w:r>
          </w:p>
        </w:tc>
      </w:tr>
      <w:tr w:rsidR="00C23A5C" w:rsidRPr="003C3253" w14:paraId="29263FD7" w14:textId="77777777" w:rsidTr="00746EE3">
        <w:tc>
          <w:tcPr>
            <w:tcW w:w="288" w:type="pct"/>
          </w:tcPr>
          <w:p w14:paraId="5BEAEF8B" w14:textId="3AF2F8F4" w:rsidR="00C23A5C" w:rsidRPr="003C3253" w:rsidRDefault="00916B2C" w:rsidP="003C3253">
            <w:pPr>
              <w:pStyle w:val="afa"/>
              <w:jc w:val="center"/>
              <w:rPr>
                <w:rFonts w:cs="Times New Roman"/>
                <w:szCs w:val="24"/>
              </w:rPr>
            </w:pPr>
            <w:r w:rsidRPr="003C3253">
              <w:rPr>
                <w:rFonts w:cs="Times New Roman"/>
                <w:szCs w:val="24"/>
              </w:rPr>
              <w:t>5</w:t>
            </w:r>
          </w:p>
        </w:tc>
        <w:tc>
          <w:tcPr>
            <w:tcW w:w="1620" w:type="pct"/>
          </w:tcPr>
          <w:p w14:paraId="5EF49364" w14:textId="77777777" w:rsidR="00C23A5C" w:rsidRPr="003C3253" w:rsidRDefault="00C23A5C" w:rsidP="003C3253">
            <w:pPr>
              <w:pStyle w:val="afa"/>
              <w:rPr>
                <w:rFonts w:cs="Times New Roman"/>
                <w:szCs w:val="24"/>
              </w:rPr>
            </w:pPr>
            <w:r w:rsidRPr="003C3253">
              <w:rPr>
                <w:rFonts w:cs="Times New Roman"/>
                <w:szCs w:val="24"/>
              </w:rPr>
              <w:t>Обозначение</w:t>
            </w:r>
          </w:p>
        </w:tc>
        <w:tc>
          <w:tcPr>
            <w:tcW w:w="1542" w:type="pct"/>
          </w:tcPr>
          <w:p w14:paraId="67C752BF" w14:textId="5B88BF8F" w:rsidR="00C23A5C" w:rsidRPr="003C3253" w:rsidRDefault="007D0281" w:rsidP="000E5EFD">
            <w:pPr>
              <w:pStyle w:val="afa"/>
              <w:rPr>
                <w:rFonts w:cs="Times New Roman"/>
                <w:szCs w:val="24"/>
              </w:rPr>
            </w:pPr>
            <w:r>
              <w:rPr>
                <w:rFonts w:cs="Times New Roman"/>
                <w:noProof/>
                <w:szCs w:val="24"/>
              </w:rPr>
              <w:t>ЕК 06</w:t>
            </w:r>
            <w:r w:rsidR="000E5EFD">
              <w:rPr>
                <w:rFonts w:cs="Times New Roman"/>
                <w:noProof/>
                <w:szCs w:val="24"/>
              </w:rPr>
              <w:t>5</w:t>
            </w:r>
            <w:r>
              <w:rPr>
                <w:rFonts w:cs="Times New Roman"/>
                <w:noProof/>
                <w:szCs w:val="24"/>
              </w:rPr>
              <w:t>-202</w:t>
            </w:r>
            <w:r w:rsidR="000E5EFD">
              <w:rPr>
                <w:rFonts w:cs="Times New Roman"/>
                <w:noProof/>
                <w:szCs w:val="24"/>
              </w:rPr>
              <w:t>1</w:t>
            </w:r>
            <w:r w:rsidR="00E2491B" w:rsidRPr="003C3253">
              <w:rPr>
                <w:rFonts w:cs="Times New Roman"/>
                <w:noProof/>
                <w:szCs w:val="24"/>
              </w:rPr>
              <w:t xml:space="preserve"> (ред. 1)</w:t>
            </w:r>
          </w:p>
        </w:tc>
        <w:tc>
          <w:tcPr>
            <w:tcW w:w="1550" w:type="pct"/>
          </w:tcPr>
          <w:p w14:paraId="64BE470C" w14:textId="070AD603" w:rsidR="00C23A5C" w:rsidRPr="003C3253" w:rsidRDefault="00C2403C" w:rsidP="000E5EFD">
            <w:pPr>
              <w:pStyle w:val="afa"/>
              <w:rPr>
                <w:rFonts w:cs="Times New Roman"/>
                <w:szCs w:val="24"/>
              </w:rPr>
            </w:pPr>
            <w:r w:rsidRPr="003C3253">
              <w:rPr>
                <w:rFonts w:cs="Times New Roman"/>
                <w:noProof/>
                <w:szCs w:val="24"/>
              </w:rPr>
              <w:t>Е</w:t>
            </w:r>
            <w:r w:rsidR="00651B38" w:rsidRPr="003C3253">
              <w:rPr>
                <w:rFonts w:cs="Times New Roman"/>
                <w:noProof/>
                <w:szCs w:val="24"/>
              </w:rPr>
              <w:t>К</w:t>
            </w:r>
            <w:r w:rsidRPr="003C3253">
              <w:rPr>
                <w:rFonts w:cs="Times New Roman"/>
                <w:noProof/>
                <w:szCs w:val="24"/>
              </w:rPr>
              <w:t xml:space="preserve"> </w:t>
            </w:r>
            <w:r w:rsidR="00651B38" w:rsidRPr="003C3253">
              <w:rPr>
                <w:rFonts w:cs="Times New Roman"/>
                <w:noProof/>
                <w:szCs w:val="24"/>
              </w:rPr>
              <w:t>06</w:t>
            </w:r>
            <w:r w:rsidR="000E5EFD">
              <w:rPr>
                <w:rFonts w:cs="Times New Roman"/>
                <w:noProof/>
                <w:szCs w:val="24"/>
              </w:rPr>
              <w:t>5</w:t>
            </w:r>
            <w:r w:rsidR="00E2491B">
              <w:rPr>
                <w:rFonts w:cs="Times New Roman"/>
                <w:noProof/>
                <w:szCs w:val="24"/>
              </w:rPr>
              <w:t>-2024</w:t>
            </w:r>
            <w:r w:rsidRPr="003C3253">
              <w:rPr>
                <w:rFonts w:cs="Times New Roman"/>
                <w:noProof/>
                <w:szCs w:val="24"/>
              </w:rPr>
              <w:t xml:space="preserve"> (ред. 1)</w:t>
            </w:r>
            <w:r w:rsidR="00C23A5C" w:rsidRPr="003C3253">
              <w:rPr>
                <w:rFonts w:cs="Times New Roman"/>
                <w:szCs w:val="24"/>
                <w:vertAlign w:val="superscript"/>
              </w:rPr>
              <w:t>1</w:t>
            </w:r>
          </w:p>
        </w:tc>
      </w:tr>
      <w:tr w:rsidR="003877CB" w:rsidRPr="003C3253" w14:paraId="0E983C29" w14:textId="77777777" w:rsidTr="00746EE3">
        <w:tc>
          <w:tcPr>
            <w:tcW w:w="288" w:type="pct"/>
          </w:tcPr>
          <w:p w14:paraId="64593AF2" w14:textId="6ECF0235" w:rsidR="003877CB" w:rsidRPr="003C3253" w:rsidRDefault="003877CB" w:rsidP="003C3253">
            <w:pPr>
              <w:pStyle w:val="afa"/>
              <w:jc w:val="center"/>
              <w:rPr>
                <w:rFonts w:cs="Times New Roman"/>
                <w:szCs w:val="24"/>
              </w:rPr>
            </w:pPr>
            <w:r w:rsidRPr="003C3253">
              <w:rPr>
                <w:rFonts w:cs="Times New Roman"/>
                <w:szCs w:val="24"/>
              </w:rPr>
              <w:t>22</w:t>
            </w:r>
          </w:p>
        </w:tc>
        <w:tc>
          <w:tcPr>
            <w:tcW w:w="1620" w:type="pct"/>
          </w:tcPr>
          <w:p w14:paraId="4E37451B" w14:textId="1694997A" w:rsidR="003877CB" w:rsidRPr="003C3253" w:rsidRDefault="003877CB" w:rsidP="003C3253">
            <w:pPr>
              <w:pStyle w:val="afa"/>
              <w:rPr>
                <w:rFonts w:cs="Times New Roman"/>
                <w:szCs w:val="24"/>
              </w:rPr>
            </w:pPr>
            <w:r w:rsidRPr="003C3253">
              <w:rPr>
                <w:rFonts w:cs="Times New Roman"/>
                <w:szCs w:val="24"/>
              </w:rPr>
              <w:t>Изменения</w:t>
            </w:r>
          </w:p>
        </w:tc>
        <w:tc>
          <w:tcPr>
            <w:tcW w:w="1542" w:type="pct"/>
          </w:tcPr>
          <w:p w14:paraId="39630BEE" w14:textId="298468CB" w:rsidR="003877CB" w:rsidRPr="003C3253" w:rsidRDefault="00F87423" w:rsidP="003C3253">
            <w:pPr>
              <w:pStyle w:val="afa"/>
              <w:rPr>
                <w:rFonts w:cs="Times New Roman"/>
                <w:noProof/>
                <w:szCs w:val="24"/>
              </w:rPr>
            </w:pPr>
            <w:r w:rsidRPr="003C3253">
              <w:rPr>
                <w:rFonts w:cs="Times New Roman"/>
                <w:noProof/>
                <w:szCs w:val="24"/>
              </w:rPr>
              <w:t>-</w:t>
            </w:r>
          </w:p>
        </w:tc>
        <w:tc>
          <w:tcPr>
            <w:tcW w:w="1550" w:type="pct"/>
          </w:tcPr>
          <w:p w14:paraId="299894F8" w14:textId="46F461EB" w:rsidR="00746EE3" w:rsidRPr="00746EE3" w:rsidRDefault="00746EE3" w:rsidP="00746EE3">
            <w:pPr>
              <w:pStyle w:val="afa"/>
              <w:rPr>
                <w:rFonts w:cs="Times New Roman"/>
                <w:noProof/>
                <w:szCs w:val="24"/>
              </w:rPr>
            </w:pPr>
            <w:r w:rsidRPr="00746EE3">
              <w:rPr>
                <w:rFonts w:cs="Times New Roman"/>
                <w:noProof/>
                <w:szCs w:val="24"/>
              </w:rPr>
              <w:t xml:space="preserve">изменения вступают в силу с даты вступления в </w:t>
            </w:r>
            <w:r w:rsidRPr="00746EE3">
              <w:rPr>
                <w:rFonts w:cs="Times New Roman"/>
                <w:noProof/>
                <w:szCs w:val="24"/>
              </w:rPr>
              <w:lastRenderedPageBreak/>
              <w:t>силу Решения Коллегии Евразийской экономической комиссии от       </w:t>
            </w:r>
            <w:r>
              <w:rPr>
                <w:rFonts w:cs="Times New Roman"/>
                <w:noProof/>
                <w:szCs w:val="24"/>
              </w:rPr>
              <w:t>                         20 </w:t>
            </w:r>
            <w:r w:rsidRPr="00746EE3">
              <w:rPr>
                <w:rFonts w:cs="Times New Roman"/>
                <w:noProof/>
                <w:szCs w:val="24"/>
              </w:rPr>
              <w:t>  г. №       ;</w:t>
            </w:r>
          </w:p>
          <w:p w14:paraId="5D97C875" w14:textId="77777777" w:rsidR="00746EE3" w:rsidRPr="00746EE3" w:rsidRDefault="00746EE3" w:rsidP="00746EE3">
            <w:pPr>
              <w:pStyle w:val="afa"/>
              <w:rPr>
                <w:rFonts w:cs="Times New Roman"/>
                <w:noProof/>
                <w:szCs w:val="24"/>
              </w:rPr>
            </w:pPr>
            <w:r w:rsidRPr="00746EE3">
              <w:rPr>
                <w:rFonts w:cs="Times New Roman"/>
                <w:noProof/>
                <w:szCs w:val="24"/>
              </w:rPr>
              <w:t>с учетом изменений в доверенных источниках внесены изменения в детализированные сведения классификатора;</w:t>
            </w:r>
          </w:p>
          <w:p w14:paraId="27CD6B40" w14:textId="008683A7" w:rsidR="003877CB" w:rsidRPr="003C3253" w:rsidRDefault="00746EE3" w:rsidP="00746EE3">
            <w:pPr>
              <w:pStyle w:val="afa"/>
              <w:rPr>
                <w:rFonts w:cs="Times New Roman"/>
                <w:noProof/>
                <w:szCs w:val="24"/>
              </w:rPr>
            </w:pPr>
            <w:r w:rsidRPr="00746EE3">
              <w:rPr>
                <w:rFonts w:cs="Times New Roman"/>
                <w:noProof/>
                <w:szCs w:val="24"/>
              </w:rPr>
              <w:t>изменения вносятся Решением Коллегии Евразийской экономической комиссии от      </w:t>
            </w:r>
            <w:r>
              <w:rPr>
                <w:rFonts w:cs="Times New Roman"/>
                <w:noProof/>
                <w:szCs w:val="24"/>
              </w:rPr>
              <w:t>                          20</w:t>
            </w:r>
            <w:r w:rsidRPr="00746EE3">
              <w:rPr>
                <w:rFonts w:cs="Times New Roman"/>
                <w:noProof/>
                <w:szCs w:val="24"/>
              </w:rPr>
              <w:t>   г. №       »</w:t>
            </w:r>
          </w:p>
        </w:tc>
      </w:tr>
    </w:tbl>
    <w:p w14:paraId="69A27815" w14:textId="0DCB2B40" w:rsidR="00C23A5C" w:rsidRPr="00743006" w:rsidRDefault="00C23A5C" w:rsidP="00C23A5C">
      <w:pPr>
        <w:pStyle w:val="aff8"/>
        <w:spacing w:before="240"/>
        <w:ind w:firstLine="567"/>
        <w:rPr>
          <w:sz w:val="24"/>
        </w:rPr>
      </w:pPr>
      <w:r w:rsidRPr="00743006">
        <w:rPr>
          <w:sz w:val="24"/>
          <w:vertAlign w:val="superscript"/>
        </w:rPr>
        <w:lastRenderedPageBreak/>
        <w:t>1</w:t>
      </w:r>
      <w:r w:rsidRPr="00743006">
        <w:rPr>
          <w:sz w:val="24"/>
        </w:rPr>
        <w:t xml:space="preserve">В случае принятия изменений в </w:t>
      </w:r>
      <w:r w:rsidR="00CF4EBB">
        <w:rPr>
          <w:sz w:val="24"/>
        </w:rPr>
        <w:t>справочник (</w:t>
      </w:r>
      <w:r w:rsidR="00651B38">
        <w:rPr>
          <w:sz w:val="24"/>
        </w:rPr>
        <w:t>классификатор</w:t>
      </w:r>
      <w:r w:rsidR="00CF4EBB">
        <w:rPr>
          <w:sz w:val="24"/>
        </w:rPr>
        <w:t>)</w:t>
      </w:r>
      <w:r w:rsidRPr="00743006">
        <w:rPr>
          <w:sz w:val="24"/>
        </w:rPr>
        <w:t xml:space="preserve"> в году</w:t>
      </w:r>
      <w:r w:rsidR="00CF4EBB">
        <w:rPr>
          <w:sz w:val="24"/>
        </w:rPr>
        <w:t>,</w:t>
      </w:r>
      <w:r w:rsidRPr="00743006">
        <w:rPr>
          <w:sz w:val="24"/>
        </w:rPr>
        <w:t xml:space="preserve"> </w:t>
      </w:r>
      <w:r>
        <w:rPr>
          <w:sz w:val="24"/>
        </w:rPr>
        <w:t xml:space="preserve">отличном </w:t>
      </w:r>
      <w:r w:rsidR="00CF4EBB">
        <w:rPr>
          <w:sz w:val="24"/>
        </w:rPr>
        <w:br/>
      </w:r>
      <w:r>
        <w:rPr>
          <w:sz w:val="24"/>
        </w:rPr>
        <w:t>от 20</w:t>
      </w:r>
      <w:r w:rsidR="00E2491B">
        <w:rPr>
          <w:sz w:val="24"/>
        </w:rPr>
        <w:t>24</w:t>
      </w:r>
      <w:r w:rsidR="00651B38">
        <w:rPr>
          <w:sz w:val="24"/>
        </w:rPr>
        <w:t>,</w:t>
      </w:r>
      <w:r>
        <w:rPr>
          <w:sz w:val="24"/>
        </w:rPr>
        <w:t xml:space="preserve"> в составе </w:t>
      </w:r>
      <w:r w:rsidRPr="00743006">
        <w:rPr>
          <w:sz w:val="24"/>
        </w:rPr>
        <w:t>нов</w:t>
      </w:r>
      <w:r>
        <w:rPr>
          <w:sz w:val="24"/>
        </w:rPr>
        <w:t>ого</w:t>
      </w:r>
      <w:r w:rsidRPr="00743006">
        <w:rPr>
          <w:sz w:val="24"/>
        </w:rPr>
        <w:t xml:space="preserve"> значени</w:t>
      </w:r>
      <w:r w:rsidR="00CF4EBB">
        <w:rPr>
          <w:sz w:val="24"/>
        </w:rPr>
        <w:t>я</w:t>
      </w:r>
      <w:r w:rsidRPr="00743006">
        <w:rPr>
          <w:sz w:val="24"/>
        </w:rPr>
        <w:t xml:space="preserve"> </w:t>
      </w:r>
      <w:r w:rsidR="00CF4EBB">
        <w:rPr>
          <w:sz w:val="24"/>
        </w:rPr>
        <w:t>элемента</w:t>
      </w:r>
      <w:r w:rsidRPr="00743006">
        <w:rPr>
          <w:sz w:val="24"/>
        </w:rPr>
        <w:t xml:space="preserve"> паспорта </w:t>
      </w:r>
      <w:r w:rsidR="00CF4EBB">
        <w:rPr>
          <w:sz w:val="24"/>
        </w:rPr>
        <w:t>справочника (</w:t>
      </w:r>
      <w:r w:rsidR="00651B38">
        <w:rPr>
          <w:sz w:val="24"/>
        </w:rPr>
        <w:t>классификатора</w:t>
      </w:r>
      <w:r w:rsidR="00CF4EBB">
        <w:rPr>
          <w:sz w:val="24"/>
        </w:rPr>
        <w:t>)</w:t>
      </w:r>
      <w:r w:rsidRPr="00743006">
        <w:rPr>
          <w:sz w:val="24"/>
        </w:rPr>
        <w:t xml:space="preserve"> долж</w:t>
      </w:r>
      <w:r>
        <w:rPr>
          <w:sz w:val="24"/>
        </w:rPr>
        <w:t>ен</w:t>
      </w:r>
      <w:r w:rsidRPr="00743006">
        <w:rPr>
          <w:sz w:val="24"/>
        </w:rPr>
        <w:t xml:space="preserve"> </w:t>
      </w:r>
      <w:r>
        <w:rPr>
          <w:sz w:val="24"/>
        </w:rPr>
        <w:t>быть указан соответствующий номер года</w:t>
      </w:r>
      <w:r w:rsidR="00651B38">
        <w:rPr>
          <w:sz w:val="24"/>
        </w:rPr>
        <w:t>.</w:t>
      </w:r>
    </w:p>
    <w:p w14:paraId="18E59DC4" w14:textId="77777777" w:rsidR="00C23A5C" w:rsidRPr="00CD541A" w:rsidRDefault="00C23A5C" w:rsidP="00C23A5C">
      <w:pPr>
        <w:pStyle w:val="aff8"/>
        <w:spacing w:before="240"/>
        <w:ind w:firstLine="567"/>
      </w:pPr>
      <w:r w:rsidRPr="00CD541A">
        <w:t>3.1. Инструктивно-методический документ, определяющий</w:t>
      </w:r>
      <w:r>
        <w:br/>
      </w:r>
      <w:r w:rsidRPr="00CD541A">
        <w:t xml:space="preserve"> порядок ведения справочника (классификатора):</w:t>
      </w:r>
      <w:r w:rsidRPr="00A477A4">
        <w:t xml:space="preserve"> </w:t>
      </w:r>
      <w:r>
        <w:t>отсутствует;</w:t>
      </w:r>
    </w:p>
    <w:p w14:paraId="3BE21D67" w14:textId="0C0212E4" w:rsidR="00C23A5C" w:rsidRPr="00CD541A" w:rsidRDefault="00C23A5C" w:rsidP="00C23A5C">
      <w:pPr>
        <w:pStyle w:val="aff8"/>
        <w:spacing w:before="240"/>
        <w:ind w:firstLine="567"/>
      </w:pPr>
      <w:r w:rsidRPr="00CD541A">
        <w:t>3.2. Изменения, приведенные в наст</w:t>
      </w:r>
      <w:r w:rsidR="00595565">
        <w:t>оящем пункте, вступают в силу с </w:t>
      </w:r>
      <w:r w:rsidRPr="00CD541A">
        <w:t>«____» ___________________ 20     г.</w:t>
      </w:r>
    </w:p>
    <w:p w14:paraId="6C8ED0E8" w14:textId="77777777" w:rsidR="00C23A5C" w:rsidRDefault="00C23A5C" w:rsidP="00C23A5C">
      <w:pPr>
        <w:pStyle w:val="aff8"/>
        <w:spacing w:before="240"/>
        <w:ind w:firstLine="567"/>
      </w:pPr>
      <w:r w:rsidRPr="00B432F5">
        <w:t xml:space="preserve">4. Вносятся изменения в метод систематизации (классификации) </w:t>
      </w:r>
      <w:r w:rsidRPr="00B432F5">
        <w:br/>
        <w:t xml:space="preserve">и (или) кодирования: </w:t>
      </w:r>
      <w:r>
        <w:t>нет.</w:t>
      </w:r>
    </w:p>
    <w:p w14:paraId="589C982C" w14:textId="1EDC08E4" w:rsidR="00D570EC" w:rsidRDefault="00E328B6" w:rsidP="00C23A5C">
      <w:pPr>
        <w:pStyle w:val="aff8"/>
        <w:spacing w:before="240"/>
        <w:ind w:firstLine="567"/>
      </w:pPr>
      <w:r w:rsidRPr="00E328B6">
        <w:t>5</w:t>
      </w:r>
      <w:r>
        <w:t>. </w:t>
      </w:r>
      <w:r w:rsidR="001559C4" w:rsidRPr="00980917">
        <w:t xml:space="preserve">Вносятся изменения в </w:t>
      </w:r>
      <w:r w:rsidR="001559C4">
        <w:t xml:space="preserve">структуру и реквизитный состав </w:t>
      </w:r>
      <w:r w:rsidR="00D905A3">
        <w:t>справочника (</w:t>
      </w:r>
      <w:r w:rsidR="001559C4">
        <w:t>классификатора</w:t>
      </w:r>
      <w:r w:rsidR="00D905A3">
        <w:t>)</w:t>
      </w:r>
      <w:r w:rsidR="001559C4">
        <w:t>:</w:t>
      </w:r>
      <w:r w:rsidR="003C3253">
        <w:t xml:space="preserve"> </w:t>
      </w:r>
      <w:r w:rsidR="000E5EFD">
        <w:t>в структуру классификатора вносятся изменения в соответствии с представленной редакцией</w:t>
      </w:r>
    </w:p>
    <w:p w14:paraId="22F589AE" w14:textId="77777777" w:rsidR="000E5EFD" w:rsidRDefault="000E5EFD" w:rsidP="00E2491B">
      <w:pPr>
        <w:pStyle w:val="aff8"/>
        <w:spacing w:before="240"/>
        <w:ind w:firstLine="0"/>
        <w:sectPr w:rsidR="000E5EFD" w:rsidSect="00BD4830">
          <w:headerReference w:type="default" r:id="rId8"/>
          <w:headerReference w:type="first" r:id="rId9"/>
          <w:pgSz w:w="11906" w:h="16838"/>
          <w:pgMar w:top="1134" w:right="851" w:bottom="1134" w:left="1701" w:header="567" w:footer="709" w:gutter="0"/>
          <w:pgNumType w:start="1"/>
          <w:cols w:space="708"/>
          <w:titlePg/>
          <w:docGrid w:linePitch="360"/>
        </w:sectPr>
      </w:pPr>
    </w:p>
    <w:p w14:paraId="1EEEFC51" w14:textId="77777777" w:rsidR="006845C3" w:rsidRDefault="006845C3" w:rsidP="006845C3">
      <w:pPr>
        <w:keepNext/>
        <w:keepLines/>
        <w:spacing w:after="120" w:line="240" w:lineRule="auto"/>
        <w:jc w:val="center"/>
        <w:rPr>
          <w:rFonts w:ascii="Times New Roman" w:eastAsia="Times New Roman" w:hAnsi="Times New Roman"/>
          <w:bCs/>
          <w:sz w:val="30"/>
          <w:szCs w:val="28"/>
        </w:rPr>
      </w:pPr>
      <w:r>
        <w:rPr>
          <w:rFonts w:ascii="Times New Roman" w:eastAsia="Times New Roman" w:hAnsi="Times New Roman"/>
          <w:bCs/>
          <w:sz w:val="30"/>
          <w:szCs w:val="28"/>
        </w:rPr>
        <w:lastRenderedPageBreak/>
        <w:t>Структура и реквизитный</w:t>
      </w:r>
      <w:r w:rsidRPr="00BE3016">
        <w:rPr>
          <w:rFonts w:ascii="Times New Roman" w:eastAsia="Times New Roman" w:hAnsi="Times New Roman"/>
          <w:bCs/>
          <w:sz w:val="30"/>
          <w:szCs w:val="28"/>
        </w:rPr>
        <w:t xml:space="preserve"> состав </w:t>
      </w:r>
      <w:r>
        <w:rPr>
          <w:rFonts w:ascii="Times New Roman" w:eastAsia="Times New Roman" w:hAnsi="Times New Roman"/>
          <w:bCs/>
          <w:sz w:val="30"/>
          <w:szCs w:val="28"/>
        </w:rPr>
        <w:t>классификатора</w:t>
      </w:r>
    </w:p>
    <w:tbl>
      <w:tblPr>
        <w:tblW w:w="14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
        <w:gridCol w:w="249"/>
        <w:gridCol w:w="255"/>
        <w:gridCol w:w="238"/>
        <w:gridCol w:w="3206"/>
        <w:gridCol w:w="3860"/>
        <w:gridCol w:w="5955"/>
        <w:gridCol w:w="666"/>
      </w:tblGrid>
      <w:tr w:rsidR="006845C3" w:rsidRPr="008F7A7F" w14:paraId="54197CAA" w14:textId="77777777" w:rsidTr="00371C12">
        <w:trPr>
          <w:cantSplit/>
          <w:trHeight w:val="20"/>
          <w:tblHeader/>
        </w:trPr>
        <w:tc>
          <w:tcPr>
            <w:tcW w:w="1427" w:type="pct"/>
            <w:gridSpan w:val="5"/>
            <w:shd w:val="clear" w:color="auto" w:fill="auto"/>
            <w:tcMar>
              <w:top w:w="85" w:type="dxa"/>
              <w:bottom w:w="85" w:type="dxa"/>
            </w:tcMar>
            <w:vAlign w:val="center"/>
          </w:tcPr>
          <w:p w14:paraId="51526AB1" w14:textId="77777777" w:rsidR="006845C3" w:rsidRPr="008F7A7F" w:rsidRDefault="006845C3" w:rsidP="00371C12">
            <w:pPr>
              <w:keepNext/>
              <w:keepLines/>
              <w:spacing w:after="0" w:line="240" w:lineRule="auto"/>
              <w:jc w:val="center"/>
              <w:rPr>
                <w:rFonts w:ascii="Times New Roman" w:hAnsi="Times New Roman"/>
                <w:bCs/>
                <w:color w:val="000000"/>
                <w:sz w:val="24"/>
                <w:szCs w:val="24"/>
              </w:rPr>
            </w:pPr>
            <w:r w:rsidRPr="008F7A7F">
              <w:rPr>
                <w:rFonts w:ascii="Times New Roman" w:hAnsi="Times New Roman"/>
                <w:bCs/>
                <w:color w:val="000000"/>
                <w:sz w:val="24"/>
                <w:szCs w:val="24"/>
              </w:rPr>
              <w:t>Наименование реквизита</w:t>
            </w:r>
          </w:p>
        </w:tc>
        <w:tc>
          <w:tcPr>
            <w:tcW w:w="1316" w:type="pct"/>
            <w:shd w:val="clear" w:color="auto" w:fill="auto"/>
            <w:tcMar>
              <w:top w:w="85" w:type="dxa"/>
              <w:bottom w:w="85" w:type="dxa"/>
            </w:tcMar>
            <w:vAlign w:val="center"/>
          </w:tcPr>
          <w:p w14:paraId="61D3FC23" w14:textId="77777777" w:rsidR="006845C3" w:rsidRPr="008F7A7F" w:rsidRDefault="006845C3" w:rsidP="00371C12">
            <w:pPr>
              <w:keepNext/>
              <w:keepLines/>
              <w:spacing w:after="0" w:line="240" w:lineRule="auto"/>
              <w:jc w:val="center"/>
              <w:rPr>
                <w:rFonts w:ascii="Times New Roman" w:hAnsi="Times New Roman"/>
                <w:bCs/>
                <w:color w:val="000000"/>
                <w:sz w:val="24"/>
                <w:szCs w:val="24"/>
              </w:rPr>
            </w:pPr>
            <w:r w:rsidRPr="008F7A7F">
              <w:rPr>
                <w:rFonts w:ascii="Times New Roman" w:hAnsi="Times New Roman"/>
                <w:bCs/>
                <w:color w:val="000000"/>
                <w:sz w:val="24"/>
                <w:szCs w:val="24"/>
              </w:rPr>
              <w:t>Область значения реквизита</w:t>
            </w:r>
          </w:p>
        </w:tc>
        <w:tc>
          <w:tcPr>
            <w:tcW w:w="2030" w:type="pct"/>
            <w:shd w:val="clear" w:color="auto" w:fill="auto"/>
            <w:tcMar>
              <w:top w:w="85" w:type="dxa"/>
              <w:bottom w:w="85" w:type="dxa"/>
            </w:tcMar>
            <w:vAlign w:val="center"/>
          </w:tcPr>
          <w:p w14:paraId="1C7CC3E0" w14:textId="77777777" w:rsidR="006845C3" w:rsidRPr="008F7A7F" w:rsidRDefault="006845C3" w:rsidP="00371C12">
            <w:pPr>
              <w:keepNext/>
              <w:keepLines/>
              <w:spacing w:after="0" w:line="240" w:lineRule="auto"/>
              <w:jc w:val="center"/>
              <w:rPr>
                <w:rFonts w:ascii="Times New Roman" w:hAnsi="Times New Roman"/>
                <w:bCs/>
                <w:color w:val="000000"/>
                <w:sz w:val="24"/>
                <w:szCs w:val="24"/>
              </w:rPr>
            </w:pPr>
            <w:r w:rsidRPr="008F7A7F">
              <w:rPr>
                <w:rFonts w:ascii="Times New Roman" w:hAnsi="Times New Roman"/>
                <w:bCs/>
                <w:color w:val="000000"/>
                <w:sz w:val="24"/>
                <w:szCs w:val="24"/>
              </w:rPr>
              <w:t>Правила формирования значения реквизита</w:t>
            </w:r>
          </w:p>
        </w:tc>
        <w:tc>
          <w:tcPr>
            <w:tcW w:w="227" w:type="pct"/>
            <w:shd w:val="clear" w:color="auto" w:fill="auto"/>
            <w:tcMar>
              <w:top w:w="85" w:type="dxa"/>
              <w:bottom w:w="85" w:type="dxa"/>
            </w:tcMar>
            <w:vAlign w:val="center"/>
          </w:tcPr>
          <w:p w14:paraId="79733732" w14:textId="77777777" w:rsidR="006845C3" w:rsidRPr="008F7A7F" w:rsidRDefault="006845C3" w:rsidP="00371C12">
            <w:pPr>
              <w:keepNext/>
              <w:keepLines/>
              <w:spacing w:after="0" w:line="240" w:lineRule="auto"/>
              <w:jc w:val="center"/>
              <w:rPr>
                <w:rFonts w:ascii="Times New Roman" w:hAnsi="Times New Roman"/>
                <w:bCs/>
                <w:color w:val="000000"/>
                <w:sz w:val="24"/>
                <w:szCs w:val="24"/>
              </w:rPr>
            </w:pPr>
            <w:r w:rsidRPr="008F7A7F">
              <w:rPr>
                <w:rFonts w:ascii="Times New Roman" w:hAnsi="Times New Roman"/>
                <w:bCs/>
                <w:color w:val="000000"/>
                <w:sz w:val="24"/>
                <w:szCs w:val="24"/>
              </w:rPr>
              <w:t>Мн.</w:t>
            </w:r>
          </w:p>
        </w:tc>
      </w:tr>
      <w:tr w:rsidR="006845C3" w:rsidRPr="008F7A7F" w14:paraId="1EB78410" w14:textId="77777777" w:rsidTr="00371C12">
        <w:trPr>
          <w:cantSplit/>
          <w:trHeight w:val="20"/>
        </w:trPr>
        <w:tc>
          <w:tcPr>
            <w:tcW w:w="1427" w:type="pct"/>
            <w:gridSpan w:val="5"/>
            <w:shd w:val="clear" w:color="auto" w:fill="auto"/>
            <w:tcMar>
              <w:top w:w="85" w:type="dxa"/>
              <w:bottom w:w="85" w:type="dxa"/>
            </w:tcMar>
          </w:tcPr>
          <w:p w14:paraId="70D05734" w14:textId="77777777" w:rsidR="006845C3" w:rsidRPr="008F7A7F" w:rsidRDefault="006845C3" w:rsidP="00371C12">
            <w:pPr>
              <w:spacing w:after="0" w:line="240" w:lineRule="auto"/>
              <w:rPr>
                <w:rFonts w:ascii="Times New Roman" w:hAnsi="Times New Roman"/>
                <w:bCs/>
                <w:sz w:val="24"/>
                <w:szCs w:val="24"/>
              </w:rPr>
            </w:pPr>
            <w:r w:rsidRPr="008F7A7F">
              <w:rPr>
                <w:rFonts w:ascii="Times New Roman" w:hAnsi="Times New Roman"/>
                <w:bCs/>
                <w:noProof/>
                <w:sz w:val="24"/>
                <w:szCs w:val="24"/>
              </w:rPr>
              <w:t>1</w:t>
            </w:r>
            <w:r w:rsidRPr="008F7A7F">
              <w:rPr>
                <w:rFonts w:ascii="Times New Roman" w:hAnsi="Times New Roman"/>
                <w:bCs/>
                <w:sz w:val="24"/>
                <w:szCs w:val="24"/>
              </w:rPr>
              <w:t>. Сведения о видах документов</w:t>
            </w:r>
            <w:r>
              <w:rPr>
                <w:rFonts w:ascii="Times New Roman" w:hAnsi="Times New Roman"/>
                <w:bCs/>
                <w:sz w:val="24"/>
                <w:szCs w:val="24"/>
              </w:rPr>
              <w:t>,</w:t>
            </w:r>
            <w:r w:rsidRPr="000A5767">
              <w:rPr>
                <w:rFonts w:ascii="Times New Roman" w:eastAsia="Times New Roman" w:hAnsi="Times New Roman"/>
                <w:sz w:val="24"/>
                <w:szCs w:val="24"/>
              </w:rPr>
              <w:t xml:space="preserve"> используемых в сфере интеллектуальной собственности</w:t>
            </w:r>
          </w:p>
        </w:tc>
        <w:tc>
          <w:tcPr>
            <w:tcW w:w="1316" w:type="pct"/>
            <w:shd w:val="clear" w:color="auto" w:fill="auto"/>
            <w:tcMar>
              <w:top w:w="85" w:type="dxa"/>
              <w:bottom w:w="85" w:type="dxa"/>
            </w:tcMar>
          </w:tcPr>
          <w:p w14:paraId="03AE50BE" w14:textId="77777777" w:rsidR="006845C3" w:rsidRPr="008F7A7F" w:rsidRDefault="006845C3" w:rsidP="00371C12">
            <w:pPr>
              <w:spacing w:after="0" w:line="240" w:lineRule="auto"/>
              <w:rPr>
                <w:rFonts w:ascii="Times New Roman" w:hAnsi="Times New Roman"/>
                <w:bCs/>
                <w:sz w:val="24"/>
                <w:szCs w:val="24"/>
              </w:rPr>
            </w:pPr>
            <w:r w:rsidRPr="008F7A7F">
              <w:rPr>
                <w:rFonts w:ascii="Times New Roman" w:hAnsi="Times New Roman"/>
                <w:bCs/>
                <w:noProof/>
                <w:sz w:val="24"/>
                <w:szCs w:val="24"/>
              </w:rPr>
              <w:t>определяется областями значений вложенных реквизитов</w:t>
            </w:r>
          </w:p>
        </w:tc>
        <w:tc>
          <w:tcPr>
            <w:tcW w:w="2030" w:type="pct"/>
            <w:shd w:val="clear" w:color="auto" w:fill="auto"/>
            <w:tcMar>
              <w:top w:w="85" w:type="dxa"/>
              <w:bottom w:w="85" w:type="dxa"/>
            </w:tcMar>
          </w:tcPr>
          <w:p w14:paraId="515C3D66" w14:textId="77777777" w:rsidR="006845C3" w:rsidRPr="008F7A7F" w:rsidRDefault="006845C3" w:rsidP="00371C12">
            <w:pPr>
              <w:spacing w:after="0" w:line="264" w:lineRule="auto"/>
              <w:rPr>
                <w:rFonts w:ascii="Times New Roman" w:hAnsi="Times New Roman"/>
                <w:bCs/>
                <w:sz w:val="24"/>
                <w:szCs w:val="24"/>
              </w:rPr>
            </w:pPr>
            <w:r w:rsidRPr="008F7A7F">
              <w:rPr>
                <w:rFonts w:ascii="Times New Roman" w:hAnsi="Times New Roman"/>
                <w:bCs/>
                <w:noProof/>
                <w:sz w:val="24"/>
                <w:szCs w:val="24"/>
              </w:rPr>
              <w:t>определяется правилами формирования вложенных реквизитов</w:t>
            </w:r>
          </w:p>
        </w:tc>
        <w:tc>
          <w:tcPr>
            <w:tcW w:w="227" w:type="pct"/>
            <w:shd w:val="clear" w:color="auto" w:fill="auto"/>
            <w:tcMar>
              <w:top w:w="85" w:type="dxa"/>
              <w:bottom w:w="85" w:type="dxa"/>
            </w:tcMar>
          </w:tcPr>
          <w:p w14:paraId="5AAC4A9E" w14:textId="77777777" w:rsidR="006845C3" w:rsidRPr="008F7A7F" w:rsidRDefault="006845C3" w:rsidP="00371C12">
            <w:pPr>
              <w:spacing w:after="0" w:line="240" w:lineRule="auto"/>
              <w:jc w:val="center"/>
              <w:rPr>
                <w:rFonts w:ascii="Times New Roman" w:hAnsi="Times New Roman"/>
                <w:bCs/>
                <w:sz w:val="24"/>
                <w:szCs w:val="24"/>
              </w:rPr>
            </w:pPr>
            <w:r w:rsidRPr="008F7A7F">
              <w:rPr>
                <w:rFonts w:ascii="Times New Roman" w:hAnsi="Times New Roman"/>
                <w:bCs/>
                <w:noProof/>
                <w:sz w:val="24"/>
                <w:szCs w:val="24"/>
              </w:rPr>
              <w:t>1..*</w:t>
            </w:r>
          </w:p>
        </w:tc>
      </w:tr>
      <w:tr w:rsidR="006845C3" w:rsidRPr="008F7A7F" w14:paraId="290A37B0" w14:textId="77777777" w:rsidTr="00371C12">
        <w:trPr>
          <w:cantSplit/>
          <w:trHeight w:val="20"/>
        </w:trPr>
        <w:tc>
          <w:tcPr>
            <w:tcW w:w="81" w:type="pct"/>
            <w:tcBorders>
              <w:top w:val="single" w:sz="4" w:space="0" w:color="auto"/>
              <w:left w:val="nil"/>
              <w:bottom w:val="nil"/>
              <w:right w:val="single" w:sz="4" w:space="0" w:color="auto"/>
            </w:tcBorders>
            <w:shd w:val="clear" w:color="auto" w:fill="auto"/>
            <w:tcMar>
              <w:top w:w="85" w:type="dxa"/>
              <w:bottom w:w="85" w:type="dxa"/>
            </w:tcMar>
          </w:tcPr>
          <w:p w14:paraId="01522C8A" w14:textId="77777777" w:rsidR="006845C3" w:rsidRPr="008F7A7F" w:rsidRDefault="006845C3" w:rsidP="00371C12">
            <w:pPr>
              <w:spacing w:after="0" w:line="240" w:lineRule="auto"/>
              <w:rPr>
                <w:rFonts w:ascii="Times New Roman" w:hAnsi="Times New Roman"/>
                <w:bCs/>
                <w:noProof/>
                <w:sz w:val="24"/>
                <w:szCs w:val="24"/>
              </w:rPr>
            </w:pPr>
          </w:p>
        </w:tc>
        <w:tc>
          <w:tcPr>
            <w:tcW w:w="1346" w:type="pct"/>
            <w:gridSpan w:val="4"/>
            <w:tcBorders>
              <w:left w:val="single" w:sz="4" w:space="0" w:color="auto"/>
              <w:bottom w:val="single" w:sz="4" w:space="0" w:color="auto"/>
            </w:tcBorders>
            <w:shd w:val="clear" w:color="auto" w:fill="auto"/>
            <w:tcMar>
              <w:top w:w="85" w:type="dxa"/>
              <w:bottom w:w="85" w:type="dxa"/>
            </w:tcMar>
          </w:tcPr>
          <w:p w14:paraId="48834BA0" w14:textId="77777777" w:rsidR="006845C3" w:rsidRPr="008F7A7F" w:rsidRDefault="006845C3" w:rsidP="00371C12">
            <w:pPr>
              <w:spacing w:after="0" w:line="240" w:lineRule="auto"/>
              <w:rPr>
                <w:rFonts w:ascii="Times New Roman" w:hAnsi="Times New Roman"/>
                <w:bCs/>
                <w:sz w:val="24"/>
                <w:szCs w:val="24"/>
              </w:rPr>
            </w:pPr>
            <w:r w:rsidRPr="008F7A7F">
              <w:rPr>
                <w:rFonts w:ascii="Times New Roman" w:hAnsi="Times New Roman"/>
                <w:bCs/>
                <w:sz w:val="24"/>
                <w:szCs w:val="24"/>
              </w:rPr>
              <w:t xml:space="preserve">1.1. Код </w:t>
            </w:r>
            <w:r>
              <w:rPr>
                <w:rFonts w:ascii="Times New Roman" w:hAnsi="Times New Roman"/>
                <w:bCs/>
                <w:sz w:val="24"/>
                <w:szCs w:val="24"/>
              </w:rPr>
              <w:t xml:space="preserve">группы </w:t>
            </w:r>
            <w:r w:rsidRPr="008F7A7F">
              <w:rPr>
                <w:rFonts w:ascii="Times New Roman" w:hAnsi="Times New Roman"/>
                <w:bCs/>
                <w:sz w:val="24"/>
                <w:szCs w:val="24"/>
              </w:rPr>
              <w:t>документов</w:t>
            </w:r>
          </w:p>
        </w:tc>
        <w:tc>
          <w:tcPr>
            <w:tcW w:w="1316" w:type="pct"/>
            <w:shd w:val="clear" w:color="auto" w:fill="auto"/>
            <w:tcMar>
              <w:top w:w="85" w:type="dxa"/>
              <w:bottom w:w="85" w:type="dxa"/>
            </w:tcMar>
          </w:tcPr>
          <w:p w14:paraId="6FF91A61" w14:textId="77777777" w:rsidR="006845C3" w:rsidRPr="008F7A7F" w:rsidRDefault="006845C3" w:rsidP="00371C12">
            <w:pPr>
              <w:spacing w:after="0" w:line="240" w:lineRule="auto"/>
              <w:rPr>
                <w:rFonts w:ascii="Times New Roman" w:hAnsi="Times New Roman"/>
                <w:bCs/>
                <w:sz w:val="24"/>
                <w:szCs w:val="24"/>
              </w:rPr>
            </w:pPr>
            <w:r w:rsidRPr="008F7A7F">
              <w:rPr>
                <w:rFonts w:ascii="Times New Roman" w:hAnsi="Times New Roman"/>
                <w:bCs/>
                <w:noProof/>
                <w:sz w:val="24"/>
                <w:szCs w:val="24"/>
              </w:rPr>
              <w:t>нормализованная строка символов</w:t>
            </w:r>
            <w:r w:rsidRPr="008F7A7F">
              <w:rPr>
                <w:rFonts w:ascii="Times New Roman" w:hAnsi="Times New Roman"/>
                <w:bCs/>
                <w:sz w:val="24"/>
                <w:szCs w:val="24"/>
              </w:rPr>
              <w:t>.</w:t>
            </w:r>
          </w:p>
          <w:p w14:paraId="4275FE10" w14:textId="77777777" w:rsidR="006845C3" w:rsidRPr="008F7A7F" w:rsidRDefault="006845C3" w:rsidP="00371C12">
            <w:pPr>
              <w:spacing w:after="0" w:line="240" w:lineRule="auto"/>
              <w:rPr>
                <w:rFonts w:ascii="Times New Roman" w:hAnsi="Times New Roman"/>
                <w:bCs/>
                <w:sz w:val="24"/>
                <w:szCs w:val="24"/>
              </w:rPr>
            </w:pPr>
            <w:r w:rsidRPr="008F7A7F">
              <w:rPr>
                <w:rFonts w:ascii="Times New Roman" w:hAnsi="Times New Roman"/>
                <w:bCs/>
                <w:noProof/>
                <w:sz w:val="24"/>
                <w:szCs w:val="24"/>
              </w:rPr>
              <w:t>Шаблон: \</w:t>
            </w:r>
            <w:r w:rsidRPr="008F7A7F">
              <w:rPr>
                <w:rFonts w:ascii="Times New Roman" w:hAnsi="Times New Roman"/>
                <w:bCs/>
                <w:noProof/>
                <w:sz w:val="24"/>
                <w:szCs w:val="24"/>
                <w:lang w:val="en-US"/>
              </w:rPr>
              <w:t>d</w:t>
            </w:r>
            <w:r w:rsidRPr="008F7A7F">
              <w:rPr>
                <w:rFonts w:ascii="Times New Roman" w:hAnsi="Times New Roman"/>
                <w:bCs/>
                <w:noProof/>
                <w:sz w:val="24"/>
                <w:szCs w:val="24"/>
              </w:rPr>
              <w:t>{2}</w:t>
            </w:r>
          </w:p>
        </w:tc>
        <w:tc>
          <w:tcPr>
            <w:tcW w:w="2030" w:type="pct"/>
            <w:shd w:val="clear" w:color="auto" w:fill="auto"/>
            <w:tcMar>
              <w:top w:w="85" w:type="dxa"/>
              <w:bottom w:w="85" w:type="dxa"/>
            </w:tcMar>
          </w:tcPr>
          <w:p w14:paraId="43A08B59" w14:textId="77777777" w:rsidR="006845C3" w:rsidRPr="008F7A7F" w:rsidRDefault="006845C3" w:rsidP="00371C12">
            <w:pPr>
              <w:spacing w:after="0" w:line="264" w:lineRule="auto"/>
              <w:rPr>
                <w:rFonts w:ascii="Times New Roman" w:hAnsi="Times New Roman"/>
                <w:bCs/>
                <w:sz w:val="24"/>
                <w:szCs w:val="24"/>
              </w:rPr>
            </w:pPr>
            <w:r w:rsidRPr="008F7A7F">
              <w:rPr>
                <w:rFonts w:ascii="Times New Roman" w:hAnsi="Times New Roman"/>
                <w:bCs/>
                <w:noProof/>
                <w:sz w:val="24"/>
                <w:szCs w:val="24"/>
              </w:rPr>
              <w:t>кодовое обозначение формируется с использованием по</w:t>
            </w:r>
            <w:r>
              <w:rPr>
                <w:rFonts w:ascii="Times New Roman" w:hAnsi="Times New Roman"/>
                <w:bCs/>
                <w:noProof/>
                <w:sz w:val="24"/>
                <w:szCs w:val="24"/>
              </w:rPr>
              <w:t>рядкового</w:t>
            </w:r>
            <w:r w:rsidRPr="008F7A7F">
              <w:rPr>
                <w:rFonts w:ascii="Times New Roman" w:hAnsi="Times New Roman"/>
                <w:bCs/>
                <w:noProof/>
                <w:sz w:val="24"/>
                <w:szCs w:val="24"/>
              </w:rPr>
              <w:t xml:space="preserve"> метода кодирования</w:t>
            </w:r>
          </w:p>
        </w:tc>
        <w:tc>
          <w:tcPr>
            <w:tcW w:w="227" w:type="pct"/>
            <w:shd w:val="clear" w:color="auto" w:fill="auto"/>
            <w:tcMar>
              <w:top w:w="85" w:type="dxa"/>
              <w:bottom w:w="85" w:type="dxa"/>
            </w:tcMar>
          </w:tcPr>
          <w:p w14:paraId="010E9F84" w14:textId="77777777" w:rsidR="006845C3" w:rsidRPr="008F7A7F" w:rsidRDefault="006845C3" w:rsidP="00371C12">
            <w:pPr>
              <w:spacing w:after="0" w:line="240" w:lineRule="auto"/>
              <w:jc w:val="center"/>
              <w:rPr>
                <w:rFonts w:ascii="Times New Roman" w:hAnsi="Times New Roman"/>
                <w:bCs/>
                <w:sz w:val="24"/>
                <w:szCs w:val="24"/>
              </w:rPr>
            </w:pPr>
            <w:r w:rsidRPr="008F7A7F">
              <w:rPr>
                <w:rFonts w:ascii="Times New Roman" w:hAnsi="Times New Roman"/>
                <w:bCs/>
                <w:noProof/>
                <w:sz w:val="24"/>
                <w:szCs w:val="24"/>
                <w:lang w:val="en-US"/>
              </w:rPr>
              <w:t>1</w:t>
            </w:r>
          </w:p>
        </w:tc>
      </w:tr>
      <w:tr w:rsidR="006845C3" w:rsidRPr="008F7A7F" w14:paraId="6D8C1090" w14:textId="77777777" w:rsidTr="00371C12">
        <w:trPr>
          <w:cantSplit/>
          <w:trHeight w:val="20"/>
        </w:trPr>
        <w:tc>
          <w:tcPr>
            <w:tcW w:w="81" w:type="pct"/>
            <w:tcBorders>
              <w:top w:val="nil"/>
              <w:left w:val="nil"/>
              <w:bottom w:val="nil"/>
              <w:right w:val="single" w:sz="4" w:space="0" w:color="auto"/>
            </w:tcBorders>
            <w:shd w:val="clear" w:color="auto" w:fill="auto"/>
            <w:tcMar>
              <w:top w:w="85" w:type="dxa"/>
              <w:bottom w:w="85" w:type="dxa"/>
            </w:tcMar>
          </w:tcPr>
          <w:p w14:paraId="08071F47" w14:textId="77777777" w:rsidR="006845C3" w:rsidRPr="008F7A7F" w:rsidRDefault="006845C3" w:rsidP="00371C12">
            <w:pPr>
              <w:spacing w:after="0" w:line="240" w:lineRule="auto"/>
              <w:rPr>
                <w:rFonts w:ascii="Times New Roman" w:hAnsi="Times New Roman"/>
                <w:bCs/>
                <w:noProof/>
                <w:sz w:val="24"/>
                <w:szCs w:val="24"/>
              </w:rPr>
            </w:pPr>
          </w:p>
        </w:tc>
        <w:tc>
          <w:tcPr>
            <w:tcW w:w="1346" w:type="pct"/>
            <w:gridSpan w:val="4"/>
            <w:tcBorders>
              <w:top w:val="single" w:sz="4" w:space="0" w:color="auto"/>
              <w:left w:val="single" w:sz="4" w:space="0" w:color="auto"/>
              <w:bottom w:val="single" w:sz="4" w:space="0" w:color="auto"/>
            </w:tcBorders>
            <w:shd w:val="clear" w:color="auto" w:fill="auto"/>
            <w:tcMar>
              <w:top w:w="85" w:type="dxa"/>
              <w:bottom w:w="85" w:type="dxa"/>
            </w:tcMar>
          </w:tcPr>
          <w:p w14:paraId="14479896" w14:textId="77777777" w:rsidR="006845C3" w:rsidRPr="008F7A7F" w:rsidRDefault="006845C3" w:rsidP="00371C12">
            <w:pPr>
              <w:spacing w:after="0" w:line="240" w:lineRule="auto"/>
              <w:rPr>
                <w:rFonts w:ascii="Times New Roman" w:hAnsi="Times New Roman"/>
                <w:bCs/>
                <w:sz w:val="24"/>
                <w:szCs w:val="24"/>
              </w:rPr>
            </w:pPr>
            <w:r w:rsidRPr="008F7A7F">
              <w:rPr>
                <w:rFonts w:ascii="Times New Roman" w:hAnsi="Times New Roman"/>
                <w:bCs/>
                <w:sz w:val="24"/>
                <w:szCs w:val="24"/>
              </w:rPr>
              <w:t xml:space="preserve">1.2. </w:t>
            </w:r>
            <w:r>
              <w:rPr>
                <w:rFonts w:ascii="Times New Roman" w:hAnsi="Times New Roman"/>
                <w:bCs/>
                <w:sz w:val="24"/>
                <w:szCs w:val="24"/>
              </w:rPr>
              <w:t>Наименование</w:t>
            </w:r>
          </w:p>
        </w:tc>
        <w:tc>
          <w:tcPr>
            <w:tcW w:w="1316" w:type="pct"/>
            <w:shd w:val="clear" w:color="auto" w:fill="auto"/>
            <w:tcMar>
              <w:top w:w="85" w:type="dxa"/>
              <w:bottom w:w="85" w:type="dxa"/>
            </w:tcMar>
          </w:tcPr>
          <w:p w14:paraId="19B56DA7" w14:textId="77777777" w:rsidR="006845C3" w:rsidRPr="008F7A7F" w:rsidRDefault="006845C3" w:rsidP="00371C12">
            <w:pPr>
              <w:spacing w:after="0" w:line="240" w:lineRule="auto"/>
              <w:rPr>
                <w:rFonts w:ascii="Times New Roman" w:hAnsi="Times New Roman"/>
                <w:bCs/>
                <w:sz w:val="24"/>
                <w:szCs w:val="24"/>
              </w:rPr>
            </w:pPr>
            <w:r w:rsidRPr="008F7A7F">
              <w:rPr>
                <w:rFonts w:ascii="Times New Roman" w:hAnsi="Times New Roman"/>
                <w:bCs/>
                <w:noProof/>
                <w:sz w:val="24"/>
                <w:szCs w:val="24"/>
              </w:rPr>
              <w:t>строка символов</w:t>
            </w:r>
            <w:r w:rsidRPr="008F7A7F">
              <w:rPr>
                <w:rFonts w:ascii="Times New Roman" w:hAnsi="Times New Roman"/>
                <w:bCs/>
                <w:sz w:val="24"/>
                <w:szCs w:val="24"/>
              </w:rPr>
              <w:t>.</w:t>
            </w:r>
          </w:p>
          <w:p w14:paraId="603C4F82" w14:textId="77777777" w:rsidR="006845C3" w:rsidRPr="008F7A7F" w:rsidRDefault="006845C3" w:rsidP="00371C12">
            <w:pPr>
              <w:spacing w:after="0" w:line="240" w:lineRule="auto"/>
              <w:rPr>
                <w:rFonts w:ascii="Times New Roman" w:hAnsi="Times New Roman"/>
                <w:bCs/>
                <w:sz w:val="24"/>
                <w:szCs w:val="24"/>
              </w:rPr>
            </w:pPr>
            <w:r w:rsidRPr="008F7A7F">
              <w:rPr>
                <w:rFonts w:ascii="Times New Roman" w:hAnsi="Times New Roman"/>
                <w:bCs/>
                <w:noProof/>
                <w:sz w:val="24"/>
                <w:szCs w:val="24"/>
              </w:rPr>
              <w:t>Мин. длина: 1</w:t>
            </w:r>
            <w:r w:rsidRPr="008F7A7F">
              <w:rPr>
                <w:rFonts w:ascii="Times New Roman" w:hAnsi="Times New Roman"/>
                <w:bCs/>
                <w:sz w:val="24"/>
                <w:szCs w:val="24"/>
              </w:rPr>
              <w:t>.</w:t>
            </w:r>
          </w:p>
          <w:p w14:paraId="04C31A64" w14:textId="77777777" w:rsidR="006845C3" w:rsidRPr="008F7A7F" w:rsidRDefault="006845C3" w:rsidP="00371C12">
            <w:pPr>
              <w:spacing w:after="0" w:line="240" w:lineRule="auto"/>
              <w:rPr>
                <w:rFonts w:ascii="Times New Roman" w:hAnsi="Times New Roman"/>
                <w:bCs/>
                <w:sz w:val="24"/>
                <w:szCs w:val="24"/>
              </w:rPr>
            </w:pPr>
            <w:r w:rsidRPr="008F7A7F">
              <w:rPr>
                <w:rFonts w:ascii="Times New Roman" w:hAnsi="Times New Roman"/>
                <w:bCs/>
                <w:noProof/>
                <w:sz w:val="24"/>
                <w:szCs w:val="24"/>
              </w:rPr>
              <w:t>Макс. длина: 4000</w:t>
            </w:r>
          </w:p>
        </w:tc>
        <w:tc>
          <w:tcPr>
            <w:tcW w:w="2030" w:type="pct"/>
            <w:shd w:val="clear" w:color="auto" w:fill="auto"/>
            <w:tcMar>
              <w:top w:w="85" w:type="dxa"/>
              <w:bottom w:w="85" w:type="dxa"/>
            </w:tcMar>
          </w:tcPr>
          <w:p w14:paraId="4BD81631" w14:textId="77777777" w:rsidR="006845C3" w:rsidRPr="008F7A7F" w:rsidRDefault="006845C3" w:rsidP="00371C12">
            <w:pPr>
              <w:spacing w:after="0" w:line="264" w:lineRule="auto"/>
              <w:rPr>
                <w:rFonts w:ascii="Times New Roman" w:hAnsi="Times New Roman"/>
                <w:bCs/>
                <w:sz w:val="24"/>
                <w:szCs w:val="24"/>
              </w:rPr>
            </w:pPr>
            <w:r>
              <w:rPr>
                <w:rFonts w:ascii="Times New Roman" w:hAnsi="Times New Roman"/>
                <w:bCs/>
                <w:sz w:val="24"/>
                <w:szCs w:val="24"/>
              </w:rPr>
              <w:t>наименование группы документов государственного контроля</w:t>
            </w:r>
            <w:r w:rsidRPr="008F7A7F">
              <w:rPr>
                <w:rFonts w:ascii="Times New Roman" w:hAnsi="Times New Roman"/>
                <w:bCs/>
                <w:noProof/>
                <w:sz w:val="24"/>
                <w:szCs w:val="24"/>
              </w:rPr>
              <w:t xml:space="preserve"> формируется в виде словосочетания на русском языке</w:t>
            </w:r>
          </w:p>
        </w:tc>
        <w:tc>
          <w:tcPr>
            <w:tcW w:w="227" w:type="pct"/>
            <w:shd w:val="clear" w:color="auto" w:fill="auto"/>
            <w:tcMar>
              <w:top w:w="85" w:type="dxa"/>
              <w:bottom w:w="85" w:type="dxa"/>
            </w:tcMar>
          </w:tcPr>
          <w:p w14:paraId="3BD8218E" w14:textId="77777777" w:rsidR="006845C3" w:rsidRPr="008F7A7F" w:rsidRDefault="006845C3" w:rsidP="00371C12">
            <w:pPr>
              <w:spacing w:after="0" w:line="240" w:lineRule="auto"/>
              <w:jc w:val="center"/>
              <w:rPr>
                <w:rFonts w:ascii="Times New Roman" w:hAnsi="Times New Roman"/>
                <w:bCs/>
                <w:sz w:val="24"/>
                <w:szCs w:val="24"/>
              </w:rPr>
            </w:pPr>
            <w:r w:rsidRPr="008F7A7F">
              <w:rPr>
                <w:rFonts w:ascii="Times New Roman" w:hAnsi="Times New Roman"/>
                <w:bCs/>
                <w:noProof/>
                <w:sz w:val="24"/>
                <w:szCs w:val="24"/>
                <w:lang w:val="en-US"/>
              </w:rPr>
              <w:t>1</w:t>
            </w:r>
          </w:p>
        </w:tc>
      </w:tr>
      <w:tr w:rsidR="006845C3" w:rsidRPr="008F7A7F" w14:paraId="767D8BAE" w14:textId="77777777" w:rsidTr="00371C12">
        <w:trPr>
          <w:cantSplit/>
          <w:trHeight w:val="20"/>
        </w:trPr>
        <w:tc>
          <w:tcPr>
            <w:tcW w:w="81" w:type="pct"/>
            <w:tcBorders>
              <w:top w:val="nil"/>
              <w:left w:val="nil"/>
              <w:bottom w:val="nil"/>
              <w:right w:val="single" w:sz="4" w:space="0" w:color="auto"/>
            </w:tcBorders>
            <w:shd w:val="clear" w:color="auto" w:fill="auto"/>
            <w:tcMar>
              <w:top w:w="85" w:type="dxa"/>
              <w:bottom w:w="85" w:type="dxa"/>
            </w:tcMar>
          </w:tcPr>
          <w:p w14:paraId="31644532" w14:textId="77777777" w:rsidR="006845C3" w:rsidRPr="008F7A7F" w:rsidRDefault="006845C3" w:rsidP="00371C12">
            <w:pPr>
              <w:spacing w:after="0" w:line="240" w:lineRule="auto"/>
              <w:rPr>
                <w:rFonts w:ascii="Times New Roman" w:hAnsi="Times New Roman"/>
                <w:bCs/>
                <w:noProof/>
                <w:sz w:val="24"/>
                <w:szCs w:val="24"/>
              </w:rPr>
            </w:pPr>
          </w:p>
        </w:tc>
        <w:tc>
          <w:tcPr>
            <w:tcW w:w="1346" w:type="pct"/>
            <w:gridSpan w:val="4"/>
            <w:tcBorders>
              <w:top w:val="single" w:sz="4" w:space="0" w:color="auto"/>
              <w:left w:val="single" w:sz="4" w:space="0" w:color="auto"/>
              <w:bottom w:val="single" w:sz="4" w:space="0" w:color="auto"/>
            </w:tcBorders>
            <w:shd w:val="clear" w:color="auto" w:fill="auto"/>
            <w:tcMar>
              <w:top w:w="85" w:type="dxa"/>
              <w:bottom w:w="85" w:type="dxa"/>
            </w:tcMar>
          </w:tcPr>
          <w:p w14:paraId="6EBF63C1" w14:textId="77777777" w:rsidR="006845C3" w:rsidRPr="008F7A7F" w:rsidRDefault="006845C3" w:rsidP="00371C12">
            <w:pPr>
              <w:spacing w:after="0" w:line="240" w:lineRule="auto"/>
              <w:rPr>
                <w:rFonts w:ascii="Times New Roman" w:hAnsi="Times New Roman"/>
                <w:bCs/>
                <w:sz w:val="24"/>
                <w:szCs w:val="24"/>
              </w:rPr>
            </w:pPr>
            <w:r w:rsidRPr="008F7A7F">
              <w:rPr>
                <w:rFonts w:ascii="Times New Roman" w:hAnsi="Times New Roman"/>
                <w:bCs/>
                <w:sz w:val="24"/>
                <w:szCs w:val="24"/>
              </w:rPr>
              <w:t xml:space="preserve">1.3. </w:t>
            </w:r>
            <w:r w:rsidRPr="008F7A7F">
              <w:rPr>
                <w:rFonts w:ascii="Times New Roman" w:hAnsi="Times New Roman"/>
                <w:bCs/>
                <w:noProof/>
                <w:sz w:val="24"/>
                <w:szCs w:val="24"/>
              </w:rPr>
              <w:t>Сведения о виде документа</w:t>
            </w:r>
          </w:p>
        </w:tc>
        <w:tc>
          <w:tcPr>
            <w:tcW w:w="1316" w:type="pct"/>
            <w:shd w:val="clear" w:color="auto" w:fill="auto"/>
            <w:tcMar>
              <w:top w:w="85" w:type="dxa"/>
              <w:bottom w:w="85" w:type="dxa"/>
            </w:tcMar>
          </w:tcPr>
          <w:p w14:paraId="3F62E617" w14:textId="77777777" w:rsidR="006845C3" w:rsidRPr="008F7A7F" w:rsidRDefault="006845C3" w:rsidP="00371C12">
            <w:pPr>
              <w:spacing w:after="0" w:line="240" w:lineRule="auto"/>
              <w:rPr>
                <w:rFonts w:ascii="Times New Roman" w:hAnsi="Times New Roman"/>
                <w:bCs/>
                <w:sz w:val="24"/>
                <w:szCs w:val="24"/>
              </w:rPr>
            </w:pPr>
            <w:r w:rsidRPr="008F7A7F">
              <w:rPr>
                <w:rFonts w:ascii="Times New Roman" w:hAnsi="Times New Roman"/>
                <w:bCs/>
                <w:noProof/>
                <w:sz w:val="24"/>
                <w:szCs w:val="24"/>
              </w:rPr>
              <w:t>определяется областями значений вложенных реквизитов</w:t>
            </w:r>
          </w:p>
        </w:tc>
        <w:tc>
          <w:tcPr>
            <w:tcW w:w="2030" w:type="pct"/>
            <w:shd w:val="clear" w:color="auto" w:fill="auto"/>
            <w:tcMar>
              <w:top w:w="85" w:type="dxa"/>
              <w:bottom w:w="85" w:type="dxa"/>
            </w:tcMar>
          </w:tcPr>
          <w:p w14:paraId="5021C750" w14:textId="77777777" w:rsidR="006845C3" w:rsidRPr="008F7A7F" w:rsidRDefault="006845C3" w:rsidP="00371C12">
            <w:pPr>
              <w:spacing w:after="0" w:line="264" w:lineRule="auto"/>
              <w:rPr>
                <w:rFonts w:ascii="Times New Roman" w:hAnsi="Times New Roman"/>
                <w:bCs/>
                <w:sz w:val="24"/>
                <w:szCs w:val="24"/>
              </w:rPr>
            </w:pPr>
            <w:r w:rsidRPr="008F7A7F">
              <w:rPr>
                <w:rFonts w:ascii="Times New Roman" w:hAnsi="Times New Roman"/>
                <w:bCs/>
                <w:noProof/>
                <w:sz w:val="24"/>
                <w:szCs w:val="24"/>
              </w:rPr>
              <w:t>определяется правилами формирования вложенных реквизитов</w:t>
            </w:r>
          </w:p>
        </w:tc>
        <w:tc>
          <w:tcPr>
            <w:tcW w:w="227" w:type="pct"/>
            <w:shd w:val="clear" w:color="auto" w:fill="auto"/>
            <w:tcMar>
              <w:top w:w="85" w:type="dxa"/>
              <w:bottom w:w="85" w:type="dxa"/>
            </w:tcMar>
          </w:tcPr>
          <w:p w14:paraId="3AE8226D" w14:textId="77777777" w:rsidR="006845C3" w:rsidRPr="008F7A7F" w:rsidRDefault="006845C3" w:rsidP="00371C12">
            <w:pPr>
              <w:spacing w:after="0" w:line="240" w:lineRule="auto"/>
              <w:jc w:val="center"/>
              <w:rPr>
                <w:rFonts w:ascii="Times New Roman" w:hAnsi="Times New Roman"/>
                <w:bCs/>
                <w:sz w:val="24"/>
                <w:szCs w:val="24"/>
              </w:rPr>
            </w:pPr>
            <w:r w:rsidRPr="008F7A7F">
              <w:rPr>
                <w:rFonts w:ascii="Times New Roman" w:hAnsi="Times New Roman"/>
                <w:bCs/>
                <w:noProof/>
                <w:sz w:val="24"/>
                <w:szCs w:val="24"/>
                <w:lang w:val="en-US"/>
              </w:rPr>
              <w:t>1..*</w:t>
            </w:r>
          </w:p>
        </w:tc>
      </w:tr>
      <w:tr w:rsidR="006845C3" w:rsidRPr="008F7A7F" w14:paraId="11C7A1CD" w14:textId="77777777" w:rsidTr="00371C12">
        <w:trPr>
          <w:cantSplit/>
          <w:trHeight w:val="20"/>
        </w:trPr>
        <w:tc>
          <w:tcPr>
            <w:tcW w:w="81" w:type="pct"/>
            <w:tcBorders>
              <w:top w:val="nil"/>
              <w:left w:val="nil"/>
              <w:bottom w:val="nil"/>
              <w:right w:val="nil"/>
            </w:tcBorders>
            <w:shd w:val="clear" w:color="auto" w:fill="auto"/>
            <w:tcMar>
              <w:top w:w="85" w:type="dxa"/>
              <w:bottom w:w="85" w:type="dxa"/>
            </w:tcMar>
          </w:tcPr>
          <w:p w14:paraId="49649B7B" w14:textId="77777777" w:rsidR="006845C3" w:rsidRPr="008F7A7F" w:rsidRDefault="006845C3" w:rsidP="00371C12">
            <w:pPr>
              <w:spacing w:after="0" w:line="240" w:lineRule="auto"/>
              <w:rPr>
                <w:rFonts w:ascii="Times New Roman" w:hAnsi="Times New Roman"/>
                <w:bCs/>
                <w:noProof/>
                <w:sz w:val="24"/>
                <w:szCs w:val="24"/>
              </w:rPr>
            </w:pPr>
          </w:p>
        </w:tc>
        <w:tc>
          <w:tcPr>
            <w:tcW w:w="85" w:type="pct"/>
            <w:tcBorders>
              <w:top w:val="single" w:sz="4" w:space="0" w:color="auto"/>
              <w:left w:val="nil"/>
              <w:bottom w:val="nil"/>
              <w:right w:val="single" w:sz="4" w:space="0" w:color="auto"/>
            </w:tcBorders>
            <w:shd w:val="clear" w:color="auto" w:fill="auto"/>
            <w:tcMar>
              <w:top w:w="85" w:type="dxa"/>
              <w:bottom w:w="85" w:type="dxa"/>
            </w:tcMar>
          </w:tcPr>
          <w:p w14:paraId="33AD8E88" w14:textId="77777777" w:rsidR="006845C3" w:rsidRPr="008F7A7F" w:rsidRDefault="006845C3" w:rsidP="00371C12">
            <w:pPr>
              <w:spacing w:after="0" w:line="240" w:lineRule="auto"/>
              <w:rPr>
                <w:rFonts w:ascii="Times New Roman" w:hAnsi="Times New Roman"/>
                <w:bCs/>
                <w:sz w:val="24"/>
                <w:szCs w:val="24"/>
                <w:highlight w:val="yellow"/>
              </w:rPr>
            </w:pPr>
          </w:p>
        </w:tc>
        <w:tc>
          <w:tcPr>
            <w:tcW w:w="1261" w:type="pct"/>
            <w:gridSpan w:val="3"/>
            <w:tcBorders>
              <w:top w:val="single" w:sz="4" w:space="0" w:color="auto"/>
              <w:left w:val="single" w:sz="4" w:space="0" w:color="auto"/>
              <w:bottom w:val="single" w:sz="4" w:space="0" w:color="auto"/>
            </w:tcBorders>
            <w:shd w:val="clear" w:color="auto" w:fill="auto"/>
            <w:tcMar>
              <w:top w:w="85" w:type="dxa"/>
              <w:bottom w:w="85" w:type="dxa"/>
            </w:tcMar>
          </w:tcPr>
          <w:p w14:paraId="2441D0DF" w14:textId="77777777" w:rsidR="006845C3" w:rsidRPr="008F7A7F" w:rsidRDefault="006845C3" w:rsidP="00371C12">
            <w:pPr>
              <w:spacing w:after="0" w:line="240" w:lineRule="auto"/>
              <w:rPr>
                <w:rFonts w:ascii="Times New Roman" w:hAnsi="Times New Roman"/>
                <w:bCs/>
                <w:noProof/>
                <w:sz w:val="24"/>
                <w:szCs w:val="24"/>
              </w:rPr>
            </w:pPr>
            <w:r w:rsidRPr="008F7A7F">
              <w:rPr>
                <w:rFonts w:ascii="Times New Roman" w:hAnsi="Times New Roman"/>
                <w:bCs/>
                <w:noProof/>
                <w:sz w:val="24"/>
                <w:szCs w:val="24"/>
              </w:rPr>
              <w:t>1.3.1. Код вида документа</w:t>
            </w:r>
          </w:p>
        </w:tc>
        <w:tc>
          <w:tcPr>
            <w:tcW w:w="1316" w:type="pct"/>
            <w:shd w:val="clear" w:color="auto" w:fill="auto"/>
            <w:tcMar>
              <w:top w:w="85" w:type="dxa"/>
              <w:bottom w:w="85" w:type="dxa"/>
            </w:tcMar>
          </w:tcPr>
          <w:p w14:paraId="0BF6D035" w14:textId="77777777" w:rsidR="006845C3" w:rsidRPr="008F7A7F" w:rsidRDefault="006845C3" w:rsidP="00371C12">
            <w:pPr>
              <w:spacing w:after="0" w:line="240" w:lineRule="auto"/>
              <w:rPr>
                <w:rFonts w:ascii="Times New Roman" w:hAnsi="Times New Roman"/>
                <w:bCs/>
                <w:sz w:val="24"/>
                <w:szCs w:val="24"/>
              </w:rPr>
            </w:pPr>
            <w:r w:rsidRPr="008F7A7F">
              <w:rPr>
                <w:rFonts w:ascii="Times New Roman" w:hAnsi="Times New Roman"/>
                <w:bCs/>
                <w:noProof/>
                <w:sz w:val="24"/>
                <w:szCs w:val="24"/>
              </w:rPr>
              <w:t>нормализованная строка символов</w:t>
            </w:r>
            <w:r w:rsidRPr="008F7A7F">
              <w:rPr>
                <w:rFonts w:ascii="Times New Roman" w:hAnsi="Times New Roman"/>
                <w:bCs/>
                <w:sz w:val="24"/>
                <w:szCs w:val="24"/>
              </w:rPr>
              <w:t>.</w:t>
            </w:r>
          </w:p>
          <w:p w14:paraId="169E48E3" w14:textId="77777777" w:rsidR="006845C3" w:rsidRPr="008F7A7F" w:rsidRDefault="006845C3" w:rsidP="00371C12">
            <w:pPr>
              <w:spacing w:after="0" w:line="240" w:lineRule="auto"/>
              <w:rPr>
                <w:rFonts w:ascii="Times New Roman" w:hAnsi="Times New Roman"/>
                <w:bCs/>
                <w:noProof/>
                <w:sz w:val="24"/>
                <w:szCs w:val="24"/>
              </w:rPr>
            </w:pPr>
            <w:r w:rsidRPr="008F7A7F">
              <w:rPr>
                <w:rFonts w:ascii="Times New Roman" w:hAnsi="Times New Roman"/>
                <w:bCs/>
                <w:noProof/>
                <w:sz w:val="24"/>
                <w:szCs w:val="24"/>
              </w:rPr>
              <w:t>Шаблон: \</w:t>
            </w:r>
            <w:r w:rsidRPr="008F7A7F">
              <w:rPr>
                <w:rFonts w:ascii="Times New Roman" w:hAnsi="Times New Roman"/>
                <w:bCs/>
                <w:noProof/>
                <w:sz w:val="24"/>
                <w:szCs w:val="24"/>
                <w:lang w:val="en-US"/>
              </w:rPr>
              <w:t>d</w:t>
            </w:r>
            <w:r>
              <w:rPr>
                <w:rFonts w:ascii="Times New Roman" w:hAnsi="Times New Roman"/>
                <w:bCs/>
                <w:noProof/>
                <w:sz w:val="24"/>
                <w:szCs w:val="24"/>
              </w:rPr>
              <w:t>{5</w:t>
            </w:r>
            <w:r w:rsidRPr="008F7A7F">
              <w:rPr>
                <w:rFonts w:ascii="Times New Roman" w:hAnsi="Times New Roman"/>
                <w:bCs/>
                <w:noProof/>
                <w:sz w:val="24"/>
                <w:szCs w:val="24"/>
              </w:rPr>
              <w:t>}</w:t>
            </w:r>
          </w:p>
        </w:tc>
        <w:tc>
          <w:tcPr>
            <w:tcW w:w="2030" w:type="pct"/>
            <w:shd w:val="clear" w:color="auto" w:fill="auto"/>
            <w:tcMar>
              <w:top w:w="85" w:type="dxa"/>
              <w:bottom w:w="85" w:type="dxa"/>
            </w:tcMar>
          </w:tcPr>
          <w:p w14:paraId="515EF8D1" w14:textId="77777777" w:rsidR="006845C3" w:rsidRPr="008F7A7F" w:rsidRDefault="006845C3" w:rsidP="00371C12">
            <w:pPr>
              <w:spacing w:after="0" w:line="264" w:lineRule="auto"/>
              <w:rPr>
                <w:rFonts w:ascii="Times New Roman" w:hAnsi="Times New Roman"/>
                <w:noProof/>
                <w:sz w:val="24"/>
                <w:szCs w:val="24"/>
              </w:rPr>
            </w:pPr>
            <w:r w:rsidRPr="008F7A7F">
              <w:rPr>
                <w:rFonts w:ascii="Times New Roman" w:hAnsi="Times New Roman"/>
                <w:bCs/>
                <w:noProof/>
                <w:sz w:val="24"/>
                <w:szCs w:val="24"/>
              </w:rPr>
              <w:t>кодовое обозначение формируется с использованием последовательного метода кодирования</w:t>
            </w:r>
          </w:p>
        </w:tc>
        <w:tc>
          <w:tcPr>
            <w:tcW w:w="227" w:type="pct"/>
            <w:shd w:val="clear" w:color="auto" w:fill="auto"/>
            <w:tcMar>
              <w:top w:w="85" w:type="dxa"/>
              <w:bottom w:w="85" w:type="dxa"/>
            </w:tcMar>
          </w:tcPr>
          <w:p w14:paraId="437C4749" w14:textId="77777777" w:rsidR="006845C3" w:rsidRPr="008F7A7F" w:rsidRDefault="006845C3" w:rsidP="00371C12">
            <w:pPr>
              <w:spacing w:after="0" w:line="240" w:lineRule="auto"/>
              <w:jc w:val="center"/>
              <w:rPr>
                <w:rFonts w:ascii="Times New Roman" w:hAnsi="Times New Roman"/>
                <w:bCs/>
                <w:noProof/>
                <w:sz w:val="24"/>
                <w:szCs w:val="24"/>
                <w:lang w:val="en-US"/>
              </w:rPr>
            </w:pPr>
            <w:r w:rsidRPr="008F7A7F">
              <w:rPr>
                <w:rFonts w:ascii="Times New Roman" w:hAnsi="Times New Roman"/>
                <w:bCs/>
                <w:noProof/>
                <w:sz w:val="24"/>
                <w:szCs w:val="24"/>
              </w:rPr>
              <w:t>1</w:t>
            </w:r>
          </w:p>
        </w:tc>
      </w:tr>
      <w:tr w:rsidR="006845C3" w:rsidRPr="008F7A7F" w14:paraId="09BB7998" w14:textId="77777777" w:rsidTr="00371C12">
        <w:trPr>
          <w:cantSplit/>
          <w:trHeight w:val="20"/>
        </w:trPr>
        <w:tc>
          <w:tcPr>
            <w:tcW w:w="81" w:type="pct"/>
            <w:tcBorders>
              <w:top w:val="nil"/>
              <w:left w:val="nil"/>
              <w:bottom w:val="nil"/>
              <w:right w:val="nil"/>
            </w:tcBorders>
            <w:shd w:val="clear" w:color="auto" w:fill="auto"/>
            <w:tcMar>
              <w:top w:w="85" w:type="dxa"/>
              <w:bottom w:w="85" w:type="dxa"/>
            </w:tcMar>
          </w:tcPr>
          <w:p w14:paraId="3296E6A0" w14:textId="77777777" w:rsidR="006845C3" w:rsidRPr="008F7A7F" w:rsidRDefault="006845C3" w:rsidP="00371C12">
            <w:pPr>
              <w:spacing w:after="0" w:line="240" w:lineRule="auto"/>
              <w:rPr>
                <w:rFonts w:ascii="Times New Roman" w:hAnsi="Times New Roman"/>
                <w:bCs/>
                <w:noProof/>
                <w:sz w:val="24"/>
                <w:szCs w:val="24"/>
              </w:rPr>
            </w:pPr>
          </w:p>
        </w:tc>
        <w:tc>
          <w:tcPr>
            <w:tcW w:w="85" w:type="pct"/>
            <w:tcBorders>
              <w:top w:val="nil"/>
              <w:left w:val="nil"/>
              <w:bottom w:val="nil"/>
              <w:right w:val="single" w:sz="4" w:space="0" w:color="auto"/>
            </w:tcBorders>
            <w:shd w:val="clear" w:color="auto" w:fill="auto"/>
            <w:tcMar>
              <w:top w:w="85" w:type="dxa"/>
              <w:bottom w:w="85" w:type="dxa"/>
            </w:tcMar>
          </w:tcPr>
          <w:p w14:paraId="621A67F5" w14:textId="77777777" w:rsidR="006845C3" w:rsidRPr="008F7A7F" w:rsidRDefault="006845C3" w:rsidP="00371C12">
            <w:pPr>
              <w:spacing w:after="0" w:line="240" w:lineRule="auto"/>
              <w:rPr>
                <w:rFonts w:ascii="Times New Roman" w:hAnsi="Times New Roman"/>
                <w:bCs/>
                <w:sz w:val="24"/>
                <w:szCs w:val="24"/>
                <w:highlight w:val="yellow"/>
              </w:rPr>
            </w:pPr>
          </w:p>
        </w:tc>
        <w:tc>
          <w:tcPr>
            <w:tcW w:w="1261" w:type="pct"/>
            <w:gridSpan w:val="3"/>
            <w:tcBorders>
              <w:top w:val="single" w:sz="4" w:space="0" w:color="auto"/>
              <w:left w:val="single" w:sz="4" w:space="0" w:color="auto"/>
              <w:bottom w:val="single" w:sz="4" w:space="0" w:color="auto"/>
            </w:tcBorders>
            <w:shd w:val="clear" w:color="auto" w:fill="auto"/>
            <w:tcMar>
              <w:top w:w="85" w:type="dxa"/>
              <w:bottom w:w="85" w:type="dxa"/>
            </w:tcMar>
          </w:tcPr>
          <w:p w14:paraId="2A13080F" w14:textId="77777777" w:rsidR="006845C3" w:rsidRPr="008F7A7F" w:rsidRDefault="006845C3" w:rsidP="00371C12">
            <w:pPr>
              <w:spacing w:after="0" w:line="240" w:lineRule="auto"/>
              <w:rPr>
                <w:rFonts w:ascii="Times New Roman" w:hAnsi="Times New Roman"/>
                <w:bCs/>
                <w:noProof/>
                <w:sz w:val="24"/>
                <w:szCs w:val="24"/>
              </w:rPr>
            </w:pPr>
            <w:r w:rsidRPr="008F7A7F">
              <w:rPr>
                <w:rFonts w:ascii="Times New Roman" w:hAnsi="Times New Roman"/>
                <w:bCs/>
                <w:noProof/>
                <w:sz w:val="24"/>
                <w:szCs w:val="24"/>
              </w:rPr>
              <w:t xml:space="preserve">1.3.2. </w:t>
            </w:r>
            <w:r>
              <w:rPr>
                <w:rFonts w:ascii="Times New Roman" w:hAnsi="Times New Roman"/>
                <w:bCs/>
                <w:noProof/>
                <w:sz w:val="24"/>
                <w:szCs w:val="24"/>
              </w:rPr>
              <w:t>Наименование</w:t>
            </w:r>
          </w:p>
        </w:tc>
        <w:tc>
          <w:tcPr>
            <w:tcW w:w="1316" w:type="pct"/>
            <w:shd w:val="clear" w:color="auto" w:fill="auto"/>
            <w:tcMar>
              <w:top w:w="85" w:type="dxa"/>
              <w:bottom w:w="85" w:type="dxa"/>
            </w:tcMar>
          </w:tcPr>
          <w:p w14:paraId="3728EA10" w14:textId="77777777" w:rsidR="006845C3" w:rsidRPr="008F7A7F" w:rsidRDefault="006845C3" w:rsidP="00371C12">
            <w:pPr>
              <w:spacing w:after="0" w:line="240" w:lineRule="auto"/>
              <w:rPr>
                <w:rFonts w:ascii="Times New Roman" w:hAnsi="Times New Roman"/>
                <w:bCs/>
                <w:sz w:val="24"/>
                <w:szCs w:val="24"/>
              </w:rPr>
            </w:pPr>
            <w:r w:rsidRPr="008F7A7F">
              <w:rPr>
                <w:rFonts w:ascii="Times New Roman" w:hAnsi="Times New Roman"/>
                <w:bCs/>
                <w:noProof/>
                <w:sz w:val="24"/>
                <w:szCs w:val="24"/>
              </w:rPr>
              <w:t>строка символов</w:t>
            </w:r>
            <w:r w:rsidRPr="008F7A7F">
              <w:rPr>
                <w:rFonts w:ascii="Times New Roman" w:hAnsi="Times New Roman"/>
                <w:bCs/>
                <w:sz w:val="24"/>
                <w:szCs w:val="24"/>
              </w:rPr>
              <w:t>.</w:t>
            </w:r>
          </w:p>
          <w:p w14:paraId="37A82DA6" w14:textId="77777777" w:rsidR="006845C3" w:rsidRPr="008F7A7F" w:rsidRDefault="006845C3" w:rsidP="00371C12">
            <w:pPr>
              <w:spacing w:after="0" w:line="240" w:lineRule="auto"/>
              <w:rPr>
                <w:rFonts w:ascii="Times New Roman" w:hAnsi="Times New Roman"/>
                <w:bCs/>
                <w:sz w:val="24"/>
                <w:szCs w:val="24"/>
              </w:rPr>
            </w:pPr>
            <w:r w:rsidRPr="008F7A7F">
              <w:rPr>
                <w:rFonts w:ascii="Times New Roman" w:hAnsi="Times New Roman"/>
                <w:bCs/>
                <w:noProof/>
                <w:sz w:val="24"/>
                <w:szCs w:val="24"/>
              </w:rPr>
              <w:t>Мин. длина: 1</w:t>
            </w:r>
            <w:r w:rsidRPr="008F7A7F">
              <w:rPr>
                <w:rFonts w:ascii="Times New Roman" w:hAnsi="Times New Roman"/>
                <w:bCs/>
                <w:sz w:val="24"/>
                <w:szCs w:val="24"/>
              </w:rPr>
              <w:t>.</w:t>
            </w:r>
          </w:p>
          <w:p w14:paraId="49EBF7DF" w14:textId="77777777" w:rsidR="006845C3" w:rsidRPr="008F7A7F" w:rsidRDefault="006845C3" w:rsidP="00371C12">
            <w:pPr>
              <w:spacing w:after="0" w:line="240" w:lineRule="auto"/>
              <w:rPr>
                <w:rFonts w:ascii="Times New Roman" w:hAnsi="Times New Roman"/>
                <w:bCs/>
                <w:noProof/>
                <w:sz w:val="24"/>
                <w:szCs w:val="24"/>
              </w:rPr>
            </w:pPr>
            <w:r w:rsidRPr="008F7A7F">
              <w:rPr>
                <w:rFonts w:ascii="Times New Roman" w:hAnsi="Times New Roman"/>
                <w:bCs/>
                <w:noProof/>
                <w:sz w:val="24"/>
                <w:szCs w:val="24"/>
              </w:rPr>
              <w:t>Макс. длина: 4000</w:t>
            </w:r>
          </w:p>
        </w:tc>
        <w:tc>
          <w:tcPr>
            <w:tcW w:w="2030" w:type="pct"/>
            <w:shd w:val="clear" w:color="auto" w:fill="auto"/>
            <w:tcMar>
              <w:top w:w="85" w:type="dxa"/>
              <w:bottom w:w="85" w:type="dxa"/>
            </w:tcMar>
          </w:tcPr>
          <w:p w14:paraId="7C90F32F" w14:textId="77777777" w:rsidR="006845C3" w:rsidRPr="008F7A7F" w:rsidRDefault="006845C3" w:rsidP="00371C12">
            <w:pPr>
              <w:spacing w:after="0" w:line="264" w:lineRule="auto"/>
              <w:rPr>
                <w:rFonts w:ascii="Times New Roman" w:hAnsi="Times New Roman"/>
                <w:noProof/>
                <w:sz w:val="24"/>
                <w:szCs w:val="24"/>
              </w:rPr>
            </w:pPr>
            <w:r>
              <w:rPr>
                <w:rFonts w:ascii="Times New Roman" w:hAnsi="Times New Roman"/>
                <w:bCs/>
                <w:noProof/>
                <w:sz w:val="24"/>
                <w:szCs w:val="24"/>
              </w:rPr>
              <w:t>наименование</w:t>
            </w:r>
            <w:r w:rsidRPr="008F7A7F">
              <w:rPr>
                <w:rFonts w:ascii="Times New Roman" w:hAnsi="Times New Roman"/>
                <w:bCs/>
                <w:noProof/>
                <w:sz w:val="24"/>
                <w:szCs w:val="24"/>
              </w:rPr>
              <w:t xml:space="preserve"> вида документа формируется в виде словосочетания на русском языке</w:t>
            </w:r>
          </w:p>
        </w:tc>
        <w:tc>
          <w:tcPr>
            <w:tcW w:w="227" w:type="pct"/>
            <w:shd w:val="clear" w:color="auto" w:fill="auto"/>
            <w:tcMar>
              <w:top w:w="85" w:type="dxa"/>
              <w:bottom w:w="85" w:type="dxa"/>
            </w:tcMar>
          </w:tcPr>
          <w:p w14:paraId="5FCE55B9" w14:textId="77777777" w:rsidR="006845C3" w:rsidRPr="007666AB" w:rsidRDefault="006845C3" w:rsidP="00371C12">
            <w:pPr>
              <w:spacing w:after="0" w:line="240" w:lineRule="auto"/>
              <w:jc w:val="center"/>
              <w:rPr>
                <w:rFonts w:ascii="Times New Roman" w:hAnsi="Times New Roman"/>
                <w:bCs/>
                <w:noProof/>
                <w:sz w:val="24"/>
                <w:szCs w:val="24"/>
              </w:rPr>
            </w:pPr>
            <w:r w:rsidRPr="008F7A7F">
              <w:rPr>
                <w:rFonts w:ascii="Times New Roman" w:hAnsi="Times New Roman"/>
                <w:bCs/>
                <w:noProof/>
                <w:sz w:val="24"/>
                <w:szCs w:val="24"/>
              </w:rPr>
              <w:t>1</w:t>
            </w:r>
            <w:r>
              <w:rPr>
                <w:rFonts w:ascii="Times New Roman" w:hAnsi="Times New Roman"/>
                <w:bCs/>
                <w:noProof/>
                <w:sz w:val="24"/>
                <w:szCs w:val="24"/>
              </w:rPr>
              <w:t>..*</w:t>
            </w:r>
          </w:p>
        </w:tc>
      </w:tr>
      <w:tr w:rsidR="006845C3" w:rsidRPr="008F7A7F" w14:paraId="56458FEA" w14:textId="77777777" w:rsidTr="00371C12">
        <w:trPr>
          <w:cantSplit/>
          <w:trHeight w:val="20"/>
        </w:trPr>
        <w:tc>
          <w:tcPr>
            <w:tcW w:w="81" w:type="pct"/>
            <w:tcBorders>
              <w:top w:val="nil"/>
              <w:left w:val="nil"/>
              <w:bottom w:val="nil"/>
              <w:right w:val="nil"/>
            </w:tcBorders>
            <w:shd w:val="clear" w:color="auto" w:fill="auto"/>
            <w:tcMar>
              <w:top w:w="85" w:type="dxa"/>
              <w:bottom w:w="85" w:type="dxa"/>
            </w:tcMar>
          </w:tcPr>
          <w:p w14:paraId="78347875" w14:textId="77777777" w:rsidR="006845C3" w:rsidRPr="00326890" w:rsidRDefault="006845C3" w:rsidP="00371C12">
            <w:pPr>
              <w:spacing w:after="0" w:line="240" w:lineRule="auto"/>
              <w:rPr>
                <w:rFonts w:ascii="Times New Roman" w:hAnsi="Times New Roman"/>
                <w:bCs/>
                <w:noProof/>
                <w:sz w:val="24"/>
                <w:szCs w:val="24"/>
              </w:rPr>
            </w:pPr>
          </w:p>
        </w:tc>
        <w:tc>
          <w:tcPr>
            <w:tcW w:w="85" w:type="pct"/>
            <w:tcBorders>
              <w:top w:val="nil"/>
              <w:left w:val="nil"/>
              <w:bottom w:val="nil"/>
              <w:right w:val="single" w:sz="4" w:space="0" w:color="auto"/>
            </w:tcBorders>
            <w:shd w:val="clear" w:color="auto" w:fill="auto"/>
            <w:tcMar>
              <w:top w:w="85" w:type="dxa"/>
              <w:bottom w:w="85" w:type="dxa"/>
            </w:tcMar>
          </w:tcPr>
          <w:p w14:paraId="0FFE2235" w14:textId="77777777" w:rsidR="006845C3" w:rsidRPr="00326890" w:rsidRDefault="006845C3" w:rsidP="00371C12">
            <w:pPr>
              <w:spacing w:after="0" w:line="240" w:lineRule="auto"/>
              <w:rPr>
                <w:rFonts w:ascii="Times New Roman" w:hAnsi="Times New Roman"/>
                <w:bCs/>
                <w:sz w:val="24"/>
                <w:szCs w:val="24"/>
                <w:highlight w:val="yellow"/>
              </w:rPr>
            </w:pPr>
          </w:p>
        </w:tc>
        <w:tc>
          <w:tcPr>
            <w:tcW w:w="1261" w:type="pct"/>
            <w:gridSpan w:val="3"/>
            <w:tcBorders>
              <w:top w:val="single" w:sz="4" w:space="0" w:color="auto"/>
              <w:left w:val="single" w:sz="4" w:space="0" w:color="auto"/>
              <w:bottom w:val="single" w:sz="4" w:space="0" w:color="auto"/>
            </w:tcBorders>
            <w:shd w:val="clear" w:color="auto" w:fill="auto"/>
            <w:tcMar>
              <w:top w:w="85" w:type="dxa"/>
              <w:bottom w:w="85" w:type="dxa"/>
            </w:tcMar>
          </w:tcPr>
          <w:p w14:paraId="23730EEB" w14:textId="77777777" w:rsidR="006845C3" w:rsidRPr="00C81253" w:rsidRDefault="006845C3" w:rsidP="00371C12">
            <w:pPr>
              <w:spacing w:after="0" w:line="240" w:lineRule="auto"/>
              <w:rPr>
                <w:rFonts w:ascii="Times New Roman" w:hAnsi="Times New Roman"/>
                <w:bCs/>
                <w:sz w:val="24"/>
                <w:szCs w:val="24"/>
              </w:rPr>
            </w:pPr>
            <w:r w:rsidRPr="00364112">
              <w:rPr>
                <w:rFonts w:ascii="Times New Roman" w:hAnsi="Times New Roman"/>
                <w:bCs/>
                <w:sz w:val="24"/>
                <w:szCs w:val="24"/>
              </w:rPr>
              <w:t>1</w:t>
            </w:r>
            <w:r>
              <w:rPr>
                <w:rFonts w:ascii="Times New Roman" w:hAnsi="Times New Roman"/>
                <w:bCs/>
                <w:sz w:val="24"/>
                <w:szCs w:val="24"/>
              </w:rPr>
              <w:t>.3.3.</w:t>
            </w:r>
            <w:r w:rsidRPr="004B65CE">
              <w:rPr>
                <w:rFonts w:ascii="Times New Roman" w:hAnsi="Times New Roman"/>
                <w:sz w:val="24"/>
                <w:szCs w:val="24"/>
              </w:rPr>
              <w:t xml:space="preserve"> Код государства </w:t>
            </w:r>
            <w:r>
              <w:rPr>
                <w:noProof/>
              </w:rPr>
              <w:t>–</w:t>
            </w:r>
            <w:r w:rsidRPr="004B65CE">
              <w:rPr>
                <w:rFonts w:ascii="Times New Roman" w:hAnsi="Times New Roman"/>
                <w:sz w:val="24"/>
                <w:szCs w:val="24"/>
              </w:rPr>
              <w:t xml:space="preserve"> члена Евразийского экономического союза, в котором применяется </w:t>
            </w:r>
            <w:r w:rsidRPr="00AA14B8">
              <w:rPr>
                <w:rFonts w:ascii="Times New Roman" w:hAnsi="Times New Roman"/>
                <w:sz w:val="24"/>
                <w:szCs w:val="24"/>
              </w:rPr>
              <w:t>вид документа</w:t>
            </w:r>
          </w:p>
        </w:tc>
        <w:tc>
          <w:tcPr>
            <w:tcW w:w="1316" w:type="pct"/>
            <w:shd w:val="clear" w:color="auto" w:fill="auto"/>
            <w:tcMar>
              <w:top w:w="85" w:type="dxa"/>
              <w:bottom w:w="85" w:type="dxa"/>
            </w:tcMar>
          </w:tcPr>
          <w:p w14:paraId="101001AD" w14:textId="77777777" w:rsidR="006845C3" w:rsidRPr="005210F8" w:rsidRDefault="006845C3" w:rsidP="00371C12">
            <w:pPr>
              <w:spacing w:after="0" w:line="240" w:lineRule="auto"/>
              <w:rPr>
                <w:rFonts w:ascii="Times New Roman" w:hAnsi="Times New Roman"/>
                <w:bCs/>
                <w:noProof/>
                <w:sz w:val="24"/>
                <w:szCs w:val="24"/>
              </w:rPr>
            </w:pPr>
            <w:r>
              <w:rPr>
                <w:rFonts w:ascii="Times New Roman" w:hAnsi="Times New Roman"/>
                <w:bCs/>
                <w:noProof/>
                <w:sz w:val="24"/>
                <w:szCs w:val="24"/>
              </w:rPr>
              <w:t>з</w:t>
            </w:r>
            <w:r w:rsidRPr="005210F8">
              <w:rPr>
                <w:rFonts w:ascii="Times New Roman" w:hAnsi="Times New Roman"/>
                <w:bCs/>
                <w:noProof/>
                <w:sz w:val="24"/>
                <w:szCs w:val="24"/>
              </w:rPr>
              <w:t xml:space="preserve">начение двухбуквенного кода </w:t>
            </w:r>
            <w:r>
              <w:rPr>
                <w:rFonts w:ascii="Times New Roman" w:hAnsi="Times New Roman"/>
                <w:bCs/>
                <w:noProof/>
                <w:sz w:val="24"/>
                <w:szCs w:val="24"/>
              </w:rPr>
              <w:br/>
            </w:r>
            <w:r w:rsidRPr="005210F8">
              <w:rPr>
                <w:rFonts w:ascii="Times New Roman" w:hAnsi="Times New Roman"/>
                <w:bCs/>
                <w:noProof/>
                <w:sz w:val="24"/>
                <w:szCs w:val="24"/>
              </w:rPr>
              <w:t>в соответствии с классификатором стран мира.</w:t>
            </w:r>
          </w:p>
          <w:p w14:paraId="511CF515" w14:textId="77777777" w:rsidR="006845C3" w:rsidRPr="003073B8" w:rsidRDefault="006845C3" w:rsidP="00371C12">
            <w:pPr>
              <w:spacing w:after="0" w:line="240" w:lineRule="auto"/>
              <w:rPr>
                <w:rFonts w:ascii="Times New Roman" w:hAnsi="Times New Roman"/>
                <w:bCs/>
                <w:noProof/>
                <w:sz w:val="24"/>
                <w:szCs w:val="24"/>
              </w:rPr>
            </w:pPr>
            <w:r w:rsidRPr="005210F8">
              <w:rPr>
                <w:rFonts w:ascii="Times New Roman" w:hAnsi="Times New Roman"/>
                <w:bCs/>
                <w:noProof/>
                <w:sz w:val="24"/>
                <w:szCs w:val="24"/>
              </w:rPr>
              <w:t>Шаблон: [A-Z]{2}</w:t>
            </w:r>
          </w:p>
        </w:tc>
        <w:tc>
          <w:tcPr>
            <w:tcW w:w="2030" w:type="pct"/>
            <w:shd w:val="clear" w:color="auto" w:fill="auto"/>
            <w:tcMar>
              <w:top w:w="85" w:type="dxa"/>
              <w:bottom w:w="85" w:type="dxa"/>
            </w:tcMar>
          </w:tcPr>
          <w:p w14:paraId="5EF2F90C" w14:textId="77777777" w:rsidR="006845C3" w:rsidRPr="003073B8" w:rsidRDefault="006845C3" w:rsidP="00371C12">
            <w:pPr>
              <w:spacing w:after="0" w:line="264" w:lineRule="auto"/>
              <w:rPr>
                <w:rFonts w:ascii="Times New Roman" w:hAnsi="Times New Roman"/>
                <w:bCs/>
                <w:noProof/>
                <w:sz w:val="24"/>
                <w:szCs w:val="24"/>
              </w:rPr>
            </w:pPr>
            <w:r w:rsidRPr="00364112">
              <w:rPr>
                <w:rFonts w:ascii="Times New Roman" w:hAnsi="Times New Roman"/>
                <w:bCs/>
                <w:noProof/>
                <w:sz w:val="24"/>
                <w:szCs w:val="24"/>
              </w:rPr>
              <w:t>заполняется кодом государства</w:t>
            </w:r>
            <w:r>
              <w:rPr>
                <w:rFonts w:ascii="Times New Roman" w:hAnsi="Times New Roman"/>
                <w:bCs/>
                <w:noProof/>
                <w:sz w:val="24"/>
                <w:szCs w:val="24"/>
              </w:rPr>
              <w:t xml:space="preserve"> </w:t>
            </w:r>
            <w:r>
              <w:rPr>
                <w:noProof/>
              </w:rPr>
              <w:t xml:space="preserve">– </w:t>
            </w:r>
            <w:r w:rsidRPr="00364112">
              <w:rPr>
                <w:rFonts w:ascii="Times New Roman" w:hAnsi="Times New Roman"/>
                <w:bCs/>
                <w:noProof/>
                <w:sz w:val="24"/>
                <w:szCs w:val="24"/>
              </w:rPr>
              <w:t>члена</w:t>
            </w:r>
            <w:r>
              <w:rPr>
                <w:rFonts w:ascii="Times New Roman" w:hAnsi="Times New Roman"/>
                <w:bCs/>
                <w:noProof/>
                <w:sz w:val="24"/>
                <w:szCs w:val="24"/>
              </w:rPr>
              <w:t xml:space="preserve"> Евразийского экономического союза</w:t>
            </w:r>
            <w:r w:rsidRPr="00364112">
              <w:rPr>
                <w:rFonts w:ascii="Times New Roman" w:hAnsi="Times New Roman"/>
                <w:bCs/>
                <w:noProof/>
                <w:sz w:val="24"/>
                <w:szCs w:val="24"/>
              </w:rPr>
              <w:t xml:space="preserve"> в соответствии</w:t>
            </w:r>
            <w:r>
              <w:rPr>
                <w:rFonts w:ascii="Times New Roman" w:hAnsi="Times New Roman"/>
                <w:bCs/>
                <w:noProof/>
                <w:sz w:val="24"/>
                <w:szCs w:val="24"/>
              </w:rPr>
              <w:t xml:space="preserve"> </w:t>
            </w:r>
            <w:r w:rsidRPr="00364112">
              <w:rPr>
                <w:rFonts w:ascii="Times New Roman" w:hAnsi="Times New Roman"/>
                <w:bCs/>
                <w:noProof/>
                <w:sz w:val="24"/>
                <w:szCs w:val="24"/>
              </w:rPr>
              <w:t>со стандартом ISO 3166-1 (альфа-2 код)</w:t>
            </w:r>
            <w:r>
              <w:rPr>
                <w:rFonts w:ascii="Times New Roman" w:hAnsi="Times New Roman"/>
                <w:bCs/>
                <w:noProof/>
                <w:sz w:val="24"/>
                <w:szCs w:val="24"/>
              </w:rPr>
              <w:t>,</w:t>
            </w:r>
            <w:r w:rsidRPr="00364112">
              <w:rPr>
                <w:rFonts w:ascii="Times New Roman" w:hAnsi="Times New Roman"/>
                <w:bCs/>
                <w:noProof/>
                <w:sz w:val="24"/>
                <w:szCs w:val="24"/>
              </w:rPr>
              <w:t xml:space="preserve"> в случае если вид документа имеет применение в государств</w:t>
            </w:r>
            <w:r>
              <w:rPr>
                <w:rFonts w:ascii="Times New Roman" w:hAnsi="Times New Roman"/>
                <w:bCs/>
                <w:noProof/>
                <w:sz w:val="24"/>
                <w:szCs w:val="24"/>
              </w:rPr>
              <w:t xml:space="preserve">е </w:t>
            </w:r>
            <w:r>
              <w:rPr>
                <w:noProof/>
              </w:rPr>
              <w:t xml:space="preserve">– </w:t>
            </w:r>
            <w:r w:rsidRPr="00364112">
              <w:rPr>
                <w:rFonts w:ascii="Times New Roman" w:hAnsi="Times New Roman"/>
                <w:bCs/>
                <w:noProof/>
                <w:sz w:val="24"/>
                <w:szCs w:val="24"/>
              </w:rPr>
              <w:t>член</w:t>
            </w:r>
            <w:r>
              <w:rPr>
                <w:rFonts w:ascii="Times New Roman" w:hAnsi="Times New Roman"/>
                <w:bCs/>
                <w:noProof/>
                <w:sz w:val="24"/>
                <w:szCs w:val="24"/>
              </w:rPr>
              <w:t>е Евразийского экономического союза</w:t>
            </w:r>
          </w:p>
        </w:tc>
        <w:tc>
          <w:tcPr>
            <w:tcW w:w="227" w:type="pct"/>
            <w:shd w:val="clear" w:color="auto" w:fill="auto"/>
            <w:tcMar>
              <w:top w:w="85" w:type="dxa"/>
              <w:bottom w:w="85" w:type="dxa"/>
            </w:tcMar>
          </w:tcPr>
          <w:p w14:paraId="2A493A12" w14:textId="77777777" w:rsidR="006845C3" w:rsidRDefault="006845C3" w:rsidP="00371C12">
            <w:pPr>
              <w:spacing w:after="0" w:line="240" w:lineRule="auto"/>
              <w:jc w:val="center"/>
              <w:rPr>
                <w:rFonts w:ascii="Times New Roman" w:hAnsi="Times New Roman"/>
                <w:bCs/>
                <w:noProof/>
                <w:sz w:val="24"/>
                <w:szCs w:val="24"/>
              </w:rPr>
            </w:pPr>
            <w:r>
              <w:rPr>
                <w:rFonts w:ascii="Times New Roman" w:hAnsi="Times New Roman"/>
                <w:bCs/>
                <w:noProof/>
                <w:sz w:val="24"/>
                <w:szCs w:val="24"/>
              </w:rPr>
              <w:t>0..*</w:t>
            </w:r>
          </w:p>
        </w:tc>
      </w:tr>
      <w:tr w:rsidR="006845C3" w:rsidRPr="008F7A7F" w14:paraId="0FA73481" w14:textId="77777777" w:rsidTr="00371C12">
        <w:trPr>
          <w:cantSplit/>
          <w:trHeight w:val="20"/>
        </w:trPr>
        <w:tc>
          <w:tcPr>
            <w:tcW w:w="81" w:type="pct"/>
            <w:tcBorders>
              <w:top w:val="nil"/>
              <w:left w:val="nil"/>
              <w:bottom w:val="nil"/>
              <w:right w:val="nil"/>
            </w:tcBorders>
            <w:shd w:val="clear" w:color="auto" w:fill="auto"/>
            <w:tcMar>
              <w:top w:w="85" w:type="dxa"/>
              <w:bottom w:w="85" w:type="dxa"/>
            </w:tcMar>
          </w:tcPr>
          <w:p w14:paraId="45AEF9DF" w14:textId="77777777" w:rsidR="006845C3" w:rsidRPr="008F7A7F" w:rsidRDefault="006845C3" w:rsidP="00371C12">
            <w:pPr>
              <w:spacing w:after="0" w:line="240" w:lineRule="auto"/>
              <w:rPr>
                <w:rFonts w:ascii="Times New Roman" w:hAnsi="Times New Roman"/>
                <w:bCs/>
                <w:noProof/>
                <w:sz w:val="24"/>
                <w:szCs w:val="24"/>
              </w:rPr>
            </w:pPr>
          </w:p>
        </w:tc>
        <w:tc>
          <w:tcPr>
            <w:tcW w:w="85" w:type="pct"/>
            <w:tcBorders>
              <w:top w:val="nil"/>
              <w:left w:val="nil"/>
              <w:bottom w:val="nil"/>
              <w:right w:val="single" w:sz="4" w:space="0" w:color="auto"/>
            </w:tcBorders>
            <w:shd w:val="clear" w:color="auto" w:fill="auto"/>
            <w:tcMar>
              <w:top w:w="85" w:type="dxa"/>
              <w:bottom w:w="85" w:type="dxa"/>
            </w:tcMar>
          </w:tcPr>
          <w:p w14:paraId="64B4AF22" w14:textId="77777777" w:rsidR="006845C3" w:rsidRPr="008F7A7F" w:rsidRDefault="006845C3" w:rsidP="00371C12">
            <w:pPr>
              <w:spacing w:after="0" w:line="240" w:lineRule="auto"/>
              <w:rPr>
                <w:rFonts w:ascii="Times New Roman" w:hAnsi="Times New Roman"/>
                <w:bCs/>
                <w:sz w:val="24"/>
                <w:szCs w:val="24"/>
                <w:highlight w:val="yellow"/>
              </w:rPr>
            </w:pPr>
          </w:p>
        </w:tc>
        <w:tc>
          <w:tcPr>
            <w:tcW w:w="1261" w:type="pct"/>
            <w:gridSpan w:val="3"/>
            <w:tcBorders>
              <w:top w:val="single" w:sz="4" w:space="0" w:color="auto"/>
              <w:left w:val="single" w:sz="4" w:space="0" w:color="auto"/>
              <w:bottom w:val="single" w:sz="4" w:space="0" w:color="auto"/>
            </w:tcBorders>
            <w:shd w:val="clear" w:color="auto" w:fill="auto"/>
            <w:tcMar>
              <w:top w:w="85" w:type="dxa"/>
              <w:bottom w:w="85" w:type="dxa"/>
            </w:tcMar>
          </w:tcPr>
          <w:p w14:paraId="02AFA45D" w14:textId="77777777" w:rsidR="006845C3" w:rsidRPr="008F7A7F" w:rsidRDefault="006845C3" w:rsidP="00371C12">
            <w:pPr>
              <w:spacing w:after="0" w:line="240" w:lineRule="auto"/>
              <w:rPr>
                <w:rFonts w:ascii="Times New Roman" w:hAnsi="Times New Roman"/>
                <w:bCs/>
                <w:sz w:val="24"/>
                <w:szCs w:val="24"/>
              </w:rPr>
            </w:pPr>
            <w:r w:rsidRPr="008F7A7F">
              <w:rPr>
                <w:rFonts w:ascii="Times New Roman" w:hAnsi="Times New Roman"/>
                <w:bCs/>
                <w:sz w:val="24"/>
                <w:szCs w:val="24"/>
              </w:rPr>
              <w:t>1.3.</w:t>
            </w:r>
            <w:r>
              <w:rPr>
                <w:rFonts w:ascii="Times New Roman" w:hAnsi="Times New Roman"/>
                <w:bCs/>
                <w:sz w:val="24"/>
                <w:szCs w:val="24"/>
              </w:rPr>
              <w:t>4</w:t>
            </w:r>
            <w:r w:rsidRPr="008F7A7F">
              <w:rPr>
                <w:rFonts w:ascii="Times New Roman" w:hAnsi="Times New Roman"/>
                <w:bCs/>
                <w:sz w:val="24"/>
                <w:szCs w:val="24"/>
              </w:rPr>
              <w:t>. Сведения о записи классификатора</w:t>
            </w:r>
          </w:p>
        </w:tc>
        <w:tc>
          <w:tcPr>
            <w:tcW w:w="1316" w:type="pct"/>
            <w:shd w:val="clear" w:color="auto" w:fill="auto"/>
            <w:tcMar>
              <w:top w:w="85" w:type="dxa"/>
              <w:bottom w:w="85" w:type="dxa"/>
            </w:tcMar>
          </w:tcPr>
          <w:p w14:paraId="274144AD" w14:textId="77777777" w:rsidR="006845C3" w:rsidRPr="008F7A7F" w:rsidRDefault="006845C3" w:rsidP="00371C12">
            <w:pPr>
              <w:spacing w:after="0" w:line="240" w:lineRule="auto"/>
              <w:rPr>
                <w:rFonts w:ascii="Times New Roman" w:hAnsi="Times New Roman"/>
                <w:bCs/>
                <w:sz w:val="24"/>
                <w:szCs w:val="24"/>
              </w:rPr>
            </w:pPr>
            <w:r w:rsidRPr="008F7A7F">
              <w:rPr>
                <w:rFonts w:ascii="Times New Roman" w:hAnsi="Times New Roman"/>
                <w:bCs/>
                <w:noProof/>
                <w:sz w:val="24"/>
                <w:szCs w:val="24"/>
              </w:rPr>
              <w:t>определяется областями значений вложенных реквизитов</w:t>
            </w:r>
          </w:p>
        </w:tc>
        <w:tc>
          <w:tcPr>
            <w:tcW w:w="2030" w:type="pct"/>
            <w:shd w:val="clear" w:color="auto" w:fill="auto"/>
            <w:tcMar>
              <w:top w:w="85" w:type="dxa"/>
              <w:bottom w:w="85" w:type="dxa"/>
            </w:tcMar>
          </w:tcPr>
          <w:p w14:paraId="0DF45FDE" w14:textId="77777777" w:rsidR="006845C3" w:rsidRPr="008F7A7F" w:rsidRDefault="006845C3" w:rsidP="00371C12">
            <w:pPr>
              <w:spacing w:after="0" w:line="264" w:lineRule="auto"/>
              <w:rPr>
                <w:rFonts w:ascii="Times New Roman" w:hAnsi="Times New Roman"/>
                <w:bCs/>
                <w:sz w:val="24"/>
                <w:szCs w:val="24"/>
              </w:rPr>
            </w:pPr>
            <w:r w:rsidRPr="008F7A7F">
              <w:rPr>
                <w:rFonts w:ascii="Times New Roman" w:hAnsi="Times New Roman"/>
                <w:noProof/>
                <w:sz w:val="24"/>
                <w:szCs w:val="24"/>
              </w:rPr>
              <w:t>определяется правилами формирования вложенных реквизитов</w:t>
            </w:r>
          </w:p>
        </w:tc>
        <w:tc>
          <w:tcPr>
            <w:tcW w:w="227" w:type="pct"/>
            <w:shd w:val="clear" w:color="auto" w:fill="auto"/>
            <w:tcMar>
              <w:top w:w="85" w:type="dxa"/>
              <w:bottom w:w="85" w:type="dxa"/>
            </w:tcMar>
          </w:tcPr>
          <w:p w14:paraId="730E88E8" w14:textId="77777777" w:rsidR="006845C3" w:rsidRPr="008F7A7F" w:rsidRDefault="006845C3" w:rsidP="00371C12">
            <w:pPr>
              <w:spacing w:after="0" w:line="240" w:lineRule="auto"/>
              <w:jc w:val="center"/>
              <w:rPr>
                <w:rFonts w:ascii="Times New Roman" w:hAnsi="Times New Roman"/>
                <w:bCs/>
                <w:sz w:val="24"/>
                <w:szCs w:val="24"/>
              </w:rPr>
            </w:pPr>
            <w:r w:rsidRPr="008F7A7F">
              <w:rPr>
                <w:rFonts w:ascii="Times New Roman" w:hAnsi="Times New Roman"/>
                <w:bCs/>
                <w:noProof/>
                <w:sz w:val="24"/>
                <w:szCs w:val="24"/>
              </w:rPr>
              <w:t>1</w:t>
            </w:r>
          </w:p>
        </w:tc>
      </w:tr>
      <w:tr w:rsidR="006845C3" w:rsidRPr="008F7A7F" w14:paraId="13C5C4B3" w14:textId="77777777" w:rsidTr="00371C12">
        <w:trPr>
          <w:cantSplit/>
          <w:trHeight w:val="20"/>
        </w:trPr>
        <w:tc>
          <w:tcPr>
            <w:tcW w:w="81" w:type="pct"/>
            <w:tcBorders>
              <w:top w:val="nil"/>
              <w:left w:val="nil"/>
              <w:bottom w:val="nil"/>
              <w:right w:val="nil"/>
            </w:tcBorders>
            <w:shd w:val="clear" w:color="auto" w:fill="auto"/>
            <w:tcMar>
              <w:top w:w="85" w:type="dxa"/>
              <w:bottom w:w="85" w:type="dxa"/>
            </w:tcMar>
          </w:tcPr>
          <w:p w14:paraId="1C95F508" w14:textId="77777777" w:rsidR="006845C3" w:rsidRPr="008F7A7F" w:rsidRDefault="006845C3" w:rsidP="00371C12">
            <w:pPr>
              <w:spacing w:after="0" w:line="240" w:lineRule="auto"/>
              <w:rPr>
                <w:rFonts w:ascii="Times New Roman" w:hAnsi="Times New Roman"/>
                <w:bCs/>
                <w:noProof/>
                <w:sz w:val="24"/>
                <w:szCs w:val="24"/>
              </w:rPr>
            </w:pPr>
          </w:p>
        </w:tc>
        <w:tc>
          <w:tcPr>
            <w:tcW w:w="85" w:type="pct"/>
            <w:tcBorders>
              <w:top w:val="nil"/>
              <w:left w:val="nil"/>
              <w:bottom w:val="nil"/>
              <w:right w:val="nil"/>
            </w:tcBorders>
            <w:shd w:val="clear" w:color="auto" w:fill="auto"/>
            <w:tcMar>
              <w:top w:w="85" w:type="dxa"/>
              <w:bottom w:w="85" w:type="dxa"/>
            </w:tcMar>
          </w:tcPr>
          <w:p w14:paraId="3FE60847" w14:textId="77777777" w:rsidR="006845C3" w:rsidRPr="008F7A7F" w:rsidRDefault="006845C3" w:rsidP="00371C12">
            <w:pPr>
              <w:spacing w:after="0" w:line="240" w:lineRule="auto"/>
              <w:rPr>
                <w:rFonts w:ascii="Times New Roman" w:hAnsi="Times New Roman"/>
                <w:bCs/>
                <w:sz w:val="24"/>
                <w:szCs w:val="24"/>
                <w:highlight w:val="yellow"/>
              </w:rPr>
            </w:pPr>
          </w:p>
        </w:tc>
        <w:tc>
          <w:tcPr>
            <w:tcW w:w="87" w:type="pct"/>
            <w:tcBorders>
              <w:top w:val="single" w:sz="4" w:space="0" w:color="auto"/>
              <w:left w:val="nil"/>
              <w:bottom w:val="nil"/>
              <w:right w:val="single" w:sz="4" w:space="0" w:color="auto"/>
            </w:tcBorders>
            <w:shd w:val="clear" w:color="auto" w:fill="auto"/>
            <w:tcMar>
              <w:top w:w="85" w:type="dxa"/>
              <w:bottom w:w="85" w:type="dxa"/>
            </w:tcMar>
          </w:tcPr>
          <w:p w14:paraId="76D8537F" w14:textId="77777777" w:rsidR="006845C3" w:rsidRPr="008F7A7F" w:rsidRDefault="006845C3" w:rsidP="00371C12">
            <w:pPr>
              <w:spacing w:after="0" w:line="240" w:lineRule="auto"/>
              <w:rPr>
                <w:rFonts w:ascii="Times New Roman" w:hAnsi="Times New Roman"/>
                <w:bCs/>
                <w:sz w:val="24"/>
                <w:szCs w:val="24"/>
              </w:rPr>
            </w:pPr>
          </w:p>
        </w:tc>
        <w:tc>
          <w:tcPr>
            <w:tcW w:w="1174" w:type="pct"/>
            <w:gridSpan w:val="2"/>
            <w:tcBorders>
              <w:top w:val="single" w:sz="4" w:space="0" w:color="auto"/>
              <w:left w:val="single" w:sz="4" w:space="0" w:color="auto"/>
              <w:bottom w:val="single" w:sz="4" w:space="0" w:color="auto"/>
            </w:tcBorders>
            <w:shd w:val="clear" w:color="auto" w:fill="auto"/>
            <w:tcMar>
              <w:top w:w="85" w:type="dxa"/>
              <w:bottom w:w="85" w:type="dxa"/>
            </w:tcMar>
          </w:tcPr>
          <w:p w14:paraId="640828D2" w14:textId="77777777" w:rsidR="006845C3" w:rsidRPr="008F7A7F" w:rsidRDefault="006845C3" w:rsidP="00371C12">
            <w:pPr>
              <w:spacing w:after="0" w:line="240" w:lineRule="auto"/>
              <w:rPr>
                <w:rFonts w:ascii="Times New Roman" w:hAnsi="Times New Roman"/>
                <w:bCs/>
                <w:sz w:val="24"/>
                <w:szCs w:val="24"/>
              </w:rPr>
            </w:pPr>
            <w:r w:rsidRPr="008F7A7F">
              <w:rPr>
                <w:rFonts w:ascii="Times New Roman" w:hAnsi="Times New Roman"/>
                <w:bCs/>
                <w:sz w:val="24"/>
                <w:szCs w:val="24"/>
              </w:rPr>
              <w:t>*.1. Дат</w:t>
            </w:r>
            <w:r w:rsidRPr="008F7A7F">
              <w:rPr>
                <w:rFonts w:ascii="Times New Roman" w:hAnsi="Times New Roman"/>
                <w:bCs/>
                <w:sz w:val="24"/>
                <w:szCs w:val="24"/>
                <w:lang w:val="en-US"/>
              </w:rPr>
              <w:t xml:space="preserve">а </w:t>
            </w:r>
            <w:r>
              <w:rPr>
                <w:rFonts w:ascii="Times New Roman" w:hAnsi="Times New Roman"/>
                <w:bCs/>
                <w:sz w:val="24"/>
                <w:szCs w:val="24"/>
              </w:rPr>
              <w:t>начала действия</w:t>
            </w:r>
          </w:p>
        </w:tc>
        <w:tc>
          <w:tcPr>
            <w:tcW w:w="1316" w:type="pct"/>
            <w:shd w:val="clear" w:color="auto" w:fill="auto"/>
            <w:tcMar>
              <w:top w:w="85" w:type="dxa"/>
              <w:bottom w:w="85" w:type="dxa"/>
            </w:tcMar>
          </w:tcPr>
          <w:p w14:paraId="2812D988" w14:textId="03E17C14" w:rsidR="006845C3" w:rsidRPr="008F7A7F" w:rsidRDefault="006845C3" w:rsidP="00371C12">
            <w:pPr>
              <w:spacing w:after="0" w:line="240" w:lineRule="auto"/>
              <w:rPr>
                <w:rFonts w:ascii="Times New Roman" w:hAnsi="Times New Roman"/>
                <w:bCs/>
                <w:noProof/>
                <w:sz w:val="24"/>
                <w:szCs w:val="24"/>
              </w:rPr>
            </w:pPr>
            <w:r w:rsidRPr="00371D1F">
              <w:rPr>
                <w:rFonts w:ascii="Times New Roman" w:hAnsi="Times New Roman"/>
                <w:bCs/>
                <w:noProof/>
                <w:sz w:val="24"/>
                <w:szCs w:val="24"/>
              </w:rPr>
              <w:t xml:space="preserve">дата в соответствии </w:t>
            </w:r>
            <w:r w:rsidR="0099067D" w:rsidRPr="00D012E9">
              <w:rPr>
                <w:rFonts w:ascii="Times New Roman" w:hAnsi="Times New Roman"/>
                <w:bCs/>
                <w:noProof/>
                <w:sz w:val="24"/>
                <w:szCs w:val="24"/>
              </w:rPr>
              <w:t xml:space="preserve">с </w:t>
            </w:r>
            <w:r w:rsidR="0099067D">
              <w:rPr>
                <w:rFonts w:ascii="Times New Roman" w:hAnsi="Times New Roman"/>
                <w:bCs/>
                <w:noProof/>
                <w:sz w:val="24"/>
                <w:szCs w:val="24"/>
              </w:rPr>
              <w:t xml:space="preserve">серией стандартов </w:t>
            </w:r>
            <w:r w:rsidR="0099067D">
              <w:rPr>
                <w:rFonts w:ascii="Times New Roman" w:hAnsi="Times New Roman"/>
                <w:bCs/>
                <w:noProof/>
                <w:sz w:val="24"/>
                <w:szCs w:val="24"/>
                <w:lang w:val="en-US"/>
              </w:rPr>
              <w:t>ISO</w:t>
            </w:r>
            <w:r w:rsidR="0099067D" w:rsidRPr="00D012E9">
              <w:rPr>
                <w:rFonts w:ascii="Times New Roman" w:hAnsi="Times New Roman"/>
                <w:bCs/>
                <w:noProof/>
                <w:sz w:val="24"/>
                <w:szCs w:val="24"/>
              </w:rPr>
              <w:t xml:space="preserve"> 8601</w:t>
            </w:r>
            <w:r w:rsidRPr="00371D1F">
              <w:rPr>
                <w:rFonts w:ascii="Times New Roman" w:hAnsi="Times New Roman"/>
                <w:bCs/>
                <w:noProof/>
                <w:sz w:val="24"/>
                <w:szCs w:val="24"/>
              </w:rPr>
              <w:br/>
              <w:t>в формате YYYY-MM-DD</w:t>
            </w:r>
          </w:p>
        </w:tc>
        <w:tc>
          <w:tcPr>
            <w:tcW w:w="2030" w:type="pct"/>
            <w:shd w:val="clear" w:color="auto" w:fill="auto"/>
            <w:tcMar>
              <w:top w:w="85" w:type="dxa"/>
              <w:bottom w:w="85" w:type="dxa"/>
            </w:tcMar>
          </w:tcPr>
          <w:p w14:paraId="762FF6B1" w14:textId="77777777" w:rsidR="006845C3" w:rsidRPr="008F7A7F" w:rsidRDefault="006845C3" w:rsidP="00371C12">
            <w:pPr>
              <w:spacing w:after="0" w:line="264" w:lineRule="auto"/>
              <w:rPr>
                <w:rFonts w:ascii="Times New Roman" w:hAnsi="Times New Roman"/>
                <w:bCs/>
                <w:noProof/>
                <w:sz w:val="24"/>
                <w:szCs w:val="24"/>
              </w:rPr>
            </w:pPr>
            <w:r w:rsidRPr="00371D1F">
              <w:rPr>
                <w:rFonts w:ascii="Times New Roman" w:hAnsi="Times New Roman"/>
                <w:bCs/>
                <w:noProof/>
                <w:sz w:val="24"/>
                <w:szCs w:val="24"/>
              </w:rPr>
              <w:t>соответствует дате начала действия или дате внесения изменений, указанной в акте органа Евразийского экономического союза</w:t>
            </w:r>
          </w:p>
        </w:tc>
        <w:tc>
          <w:tcPr>
            <w:tcW w:w="227" w:type="pct"/>
            <w:shd w:val="clear" w:color="auto" w:fill="auto"/>
            <w:tcMar>
              <w:top w:w="85" w:type="dxa"/>
              <w:bottom w:w="85" w:type="dxa"/>
            </w:tcMar>
          </w:tcPr>
          <w:p w14:paraId="2917DEA9" w14:textId="77777777" w:rsidR="006845C3" w:rsidRPr="008F7A7F" w:rsidRDefault="006845C3" w:rsidP="00371C12">
            <w:pPr>
              <w:spacing w:after="0" w:line="240" w:lineRule="auto"/>
              <w:jc w:val="center"/>
              <w:rPr>
                <w:rFonts w:ascii="Times New Roman" w:hAnsi="Times New Roman"/>
                <w:bCs/>
                <w:sz w:val="24"/>
                <w:szCs w:val="24"/>
              </w:rPr>
            </w:pPr>
            <w:r w:rsidRPr="008F7A7F">
              <w:rPr>
                <w:rFonts w:ascii="Times New Roman" w:hAnsi="Times New Roman"/>
                <w:bCs/>
                <w:noProof/>
                <w:sz w:val="24"/>
                <w:szCs w:val="24"/>
              </w:rPr>
              <w:t>1</w:t>
            </w:r>
          </w:p>
        </w:tc>
      </w:tr>
      <w:tr w:rsidR="006845C3" w:rsidRPr="008F7A7F" w14:paraId="05251862" w14:textId="77777777" w:rsidTr="00371C12">
        <w:trPr>
          <w:cantSplit/>
          <w:trHeight w:val="20"/>
        </w:trPr>
        <w:tc>
          <w:tcPr>
            <w:tcW w:w="81" w:type="pct"/>
            <w:tcBorders>
              <w:top w:val="nil"/>
              <w:left w:val="nil"/>
              <w:bottom w:val="nil"/>
              <w:right w:val="nil"/>
            </w:tcBorders>
            <w:shd w:val="clear" w:color="auto" w:fill="auto"/>
            <w:tcMar>
              <w:top w:w="85" w:type="dxa"/>
              <w:bottom w:w="85" w:type="dxa"/>
            </w:tcMar>
          </w:tcPr>
          <w:p w14:paraId="2517CF8F" w14:textId="77777777" w:rsidR="006845C3" w:rsidRPr="008F7A7F" w:rsidRDefault="006845C3" w:rsidP="00371C12">
            <w:pPr>
              <w:spacing w:after="0" w:line="240" w:lineRule="auto"/>
              <w:rPr>
                <w:rFonts w:ascii="Times New Roman" w:hAnsi="Times New Roman"/>
                <w:bCs/>
                <w:noProof/>
                <w:sz w:val="24"/>
                <w:szCs w:val="24"/>
              </w:rPr>
            </w:pPr>
          </w:p>
        </w:tc>
        <w:tc>
          <w:tcPr>
            <w:tcW w:w="85" w:type="pct"/>
            <w:tcBorders>
              <w:top w:val="nil"/>
              <w:left w:val="nil"/>
              <w:bottom w:val="nil"/>
              <w:right w:val="nil"/>
            </w:tcBorders>
            <w:shd w:val="clear" w:color="auto" w:fill="auto"/>
            <w:tcMar>
              <w:top w:w="85" w:type="dxa"/>
              <w:bottom w:w="85" w:type="dxa"/>
            </w:tcMar>
          </w:tcPr>
          <w:p w14:paraId="1D827432" w14:textId="77777777" w:rsidR="006845C3" w:rsidRPr="008F7A7F" w:rsidRDefault="006845C3" w:rsidP="00371C12">
            <w:pPr>
              <w:spacing w:after="0" w:line="240" w:lineRule="auto"/>
              <w:rPr>
                <w:rFonts w:ascii="Times New Roman" w:hAnsi="Times New Roman"/>
                <w:bCs/>
                <w:sz w:val="24"/>
                <w:szCs w:val="24"/>
                <w:highlight w:val="yellow"/>
              </w:rPr>
            </w:pPr>
          </w:p>
        </w:tc>
        <w:tc>
          <w:tcPr>
            <w:tcW w:w="87" w:type="pct"/>
            <w:tcBorders>
              <w:top w:val="nil"/>
              <w:left w:val="nil"/>
              <w:bottom w:val="nil"/>
              <w:right w:val="single" w:sz="4" w:space="0" w:color="auto"/>
            </w:tcBorders>
            <w:shd w:val="clear" w:color="auto" w:fill="auto"/>
            <w:tcMar>
              <w:top w:w="85" w:type="dxa"/>
              <w:bottom w:w="85" w:type="dxa"/>
            </w:tcMar>
          </w:tcPr>
          <w:p w14:paraId="30B07470" w14:textId="77777777" w:rsidR="006845C3" w:rsidRPr="008F7A7F" w:rsidRDefault="006845C3" w:rsidP="00371C12">
            <w:pPr>
              <w:spacing w:after="0" w:line="240" w:lineRule="auto"/>
              <w:rPr>
                <w:rFonts w:ascii="Times New Roman" w:hAnsi="Times New Roman"/>
                <w:bCs/>
                <w:sz w:val="24"/>
                <w:szCs w:val="24"/>
              </w:rPr>
            </w:pPr>
          </w:p>
        </w:tc>
        <w:tc>
          <w:tcPr>
            <w:tcW w:w="1174" w:type="pct"/>
            <w:gridSpan w:val="2"/>
            <w:tcBorders>
              <w:top w:val="single" w:sz="4" w:space="0" w:color="auto"/>
              <w:left w:val="single" w:sz="4" w:space="0" w:color="auto"/>
              <w:bottom w:val="single" w:sz="4" w:space="0" w:color="auto"/>
            </w:tcBorders>
            <w:shd w:val="clear" w:color="auto" w:fill="auto"/>
            <w:tcMar>
              <w:top w:w="85" w:type="dxa"/>
              <w:bottom w:w="85" w:type="dxa"/>
            </w:tcMar>
          </w:tcPr>
          <w:p w14:paraId="7C6FB118" w14:textId="77777777" w:rsidR="006845C3" w:rsidRPr="008F7A7F" w:rsidRDefault="006845C3" w:rsidP="00371C12">
            <w:pPr>
              <w:spacing w:after="0" w:line="240" w:lineRule="auto"/>
              <w:rPr>
                <w:rFonts w:ascii="Times New Roman" w:hAnsi="Times New Roman"/>
                <w:bCs/>
                <w:sz w:val="24"/>
                <w:szCs w:val="24"/>
              </w:rPr>
            </w:pPr>
            <w:r w:rsidRPr="008F7A7F">
              <w:rPr>
                <w:rFonts w:ascii="Times New Roman" w:hAnsi="Times New Roman"/>
                <w:bCs/>
                <w:sz w:val="24"/>
                <w:szCs w:val="24"/>
              </w:rPr>
              <w:t>*.2. Сведения об акте, регламентирующем начало действия</w:t>
            </w:r>
          </w:p>
        </w:tc>
        <w:tc>
          <w:tcPr>
            <w:tcW w:w="1316" w:type="pct"/>
            <w:shd w:val="clear" w:color="auto" w:fill="auto"/>
            <w:tcMar>
              <w:top w:w="85" w:type="dxa"/>
              <w:bottom w:w="85" w:type="dxa"/>
            </w:tcMar>
          </w:tcPr>
          <w:p w14:paraId="63E9DFB3" w14:textId="77777777" w:rsidR="006845C3" w:rsidRPr="008F7A7F" w:rsidRDefault="006845C3" w:rsidP="00371C12">
            <w:pPr>
              <w:spacing w:after="0" w:line="240" w:lineRule="auto"/>
              <w:rPr>
                <w:rFonts w:ascii="Times New Roman" w:hAnsi="Times New Roman"/>
                <w:bCs/>
                <w:sz w:val="24"/>
                <w:szCs w:val="24"/>
              </w:rPr>
            </w:pPr>
            <w:r w:rsidRPr="008F7A7F">
              <w:rPr>
                <w:rFonts w:ascii="Times New Roman" w:hAnsi="Times New Roman"/>
                <w:bCs/>
                <w:noProof/>
                <w:sz w:val="24"/>
                <w:szCs w:val="24"/>
              </w:rPr>
              <w:t>определяется областями значений вложенных реквизитов</w:t>
            </w:r>
          </w:p>
        </w:tc>
        <w:tc>
          <w:tcPr>
            <w:tcW w:w="2030" w:type="pct"/>
            <w:shd w:val="clear" w:color="auto" w:fill="auto"/>
            <w:tcMar>
              <w:top w:w="85" w:type="dxa"/>
              <w:bottom w:w="85" w:type="dxa"/>
            </w:tcMar>
          </w:tcPr>
          <w:p w14:paraId="1E37CB25" w14:textId="77777777" w:rsidR="006845C3" w:rsidRPr="008F7A7F" w:rsidRDefault="006845C3" w:rsidP="00371C12">
            <w:pPr>
              <w:spacing w:after="0" w:line="264" w:lineRule="auto"/>
              <w:rPr>
                <w:rFonts w:ascii="Times New Roman" w:hAnsi="Times New Roman"/>
                <w:bCs/>
                <w:sz w:val="24"/>
                <w:szCs w:val="24"/>
              </w:rPr>
            </w:pPr>
            <w:r w:rsidRPr="008F7A7F">
              <w:rPr>
                <w:rFonts w:ascii="Times New Roman" w:hAnsi="Times New Roman"/>
                <w:noProof/>
                <w:sz w:val="24"/>
                <w:szCs w:val="24"/>
              </w:rPr>
              <w:t>определяется правилами формирования вложенных реквизитов</w:t>
            </w:r>
          </w:p>
        </w:tc>
        <w:tc>
          <w:tcPr>
            <w:tcW w:w="227" w:type="pct"/>
            <w:shd w:val="clear" w:color="auto" w:fill="auto"/>
            <w:tcMar>
              <w:top w:w="85" w:type="dxa"/>
              <w:bottom w:w="85" w:type="dxa"/>
            </w:tcMar>
          </w:tcPr>
          <w:p w14:paraId="5D78FA3F" w14:textId="77777777" w:rsidR="006845C3" w:rsidRPr="008F7A7F" w:rsidRDefault="006845C3" w:rsidP="00371C12">
            <w:pPr>
              <w:spacing w:after="0" w:line="240" w:lineRule="auto"/>
              <w:jc w:val="center"/>
              <w:rPr>
                <w:rFonts w:ascii="Times New Roman" w:hAnsi="Times New Roman"/>
                <w:bCs/>
                <w:sz w:val="24"/>
                <w:szCs w:val="24"/>
              </w:rPr>
            </w:pPr>
            <w:r w:rsidRPr="00491862">
              <w:rPr>
                <w:rFonts w:ascii="Times New Roman" w:hAnsi="Times New Roman"/>
                <w:bCs/>
                <w:sz w:val="24"/>
                <w:szCs w:val="24"/>
              </w:rPr>
              <w:t>0..1</w:t>
            </w:r>
          </w:p>
        </w:tc>
      </w:tr>
      <w:tr w:rsidR="006845C3" w:rsidRPr="008F7A7F" w14:paraId="20FE23B2" w14:textId="77777777" w:rsidTr="00371C12">
        <w:trPr>
          <w:cantSplit/>
          <w:trHeight w:val="20"/>
        </w:trPr>
        <w:tc>
          <w:tcPr>
            <w:tcW w:w="81" w:type="pct"/>
            <w:tcBorders>
              <w:top w:val="nil"/>
              <w:left w:val="nil"/>
              <w:bottom w:val="nil"/>
              <w:right w:val="nil"/>
            </w:tcBorders>
            <w:shd w:val="clear" w:color="auto" w:fill="auto"/>
            <w:tcMar>
              <w:top w:w="85" w:type="dxa"/>
              <w:bottom w:w="85" w:type="dxa"/>
            </w:tcMar>
          </w:tcPr>
          <w:p w14:paraId="7B2524BD" w14:textId="77777777" w:rsidR="006845C3" w:rsidRPr="008F7A7F" w:rsidRDefault="006845C3" w:rsidP="00371C12">
            <w:pPr>
              <w:spacing w:after="0" w:line="240" w:lineRule="auto"/>
              <w:rPr>
                <w:rFonts w:ascii="Times New Roman" w:hAnsi="Times New Roman"/>
                <w:bCs/>
                <w:noProof/>
                <w:sz w:val="24"/>
                <w:szCs w:val="24"/>
              </w:rPr>
            </w:pPr>
          </w:p>
        </w:tc>
        <w:tc>
          <w:tcPr>
            <w:tcW w:w="85" w:type="pct"/>
            <w:tcBorders>
              <w:top w:val="nil"/>
              <w:left w:val="nil"/>
              <w:bottom w:val="nil"/>
              <w:right w:val="nil"/>
            </w:tcBorders>
            <w:shd w:val="clear" w:color="auto" w:fill="auto"/>
            <w:tcMar>
              <w:top w:w="85" w:type="dxa"/>
              <w:bottom w:w="85" w:type="dxa"/>
            </w:tcMar>
          </w:tcPr>
          <w:p w14:paraId="5AFF6F41" w14:textId="77777777" w:rsidR="006845C3" w:rsidRPr="008F7A7F" w:rsidRDefault="006845C3" w:rsidP="00371C12">
            <w:pPr>
              <w:spacing w:after="0" w:line="240" w:lineRule="auto"/>
              <w:rPr>
                <w:rFonts w:ascii="Times New Roman" w:hAnsi="Times New Roman"/>
                <w:bCs/>
                <w:sz w:val="24"/>
                <w:szCs w:val="24"/>
                <w:highlight w:val="yellow"/>
              </w:rPr>
            </w:pPr>
          </w:p>
        </w:tc>
        <w:tc>
          <w:tcPr>
            <w:tcW w:w="87" w:type="pct"/>
            <w:tcBorders>
              <w:top w:val="nil"/>
              <w:left w:val="nil"/>
              <w:bottom w:val="nil"/>
              <w:right w:val="nil"/>
            </w:tcBorders>
            <w:shd w:val="clear" w:color="auto" w:fill="auto"/>
            <w:tcMar>
              <w:top w:w="85" w:type="dxa"/>
              <w:bottom w:w="85" w:type="dxa"/>
            </w:tcMar>
          </w:tcPr>
          <w:p w14:paraId="145BEF8D" w14:textId="77777777" w:rsidR="006845C3" w:rsidRPr="008F7A7F" w:rsidRDefault="006845C3" w:rsidP="00371C12">
            <w:pPr>
              <w:spacing w:after="0" w:line="240" w:lineRule="auto"/>
              <w:rPr>
                <w:rFonts w:ascii="Times New Roman" w:hAnsi="Times New Roman"/>
                <w:bCs/>
                <w:sz w:val="24"/>
                <w:szCs w:val="24"/>
              </w:rPr>
            </w:pPr>
          </w:p>
        </w:tc>
        <w:tc>
          <w:tcPr>
            <w:tcW w:w="81" w:type="pct"/>
            <w:tcBorders>
              <w:top w:val="single" w:sz="4" w:space="0" w:color="auto"/>
              <w:left w:val="nil"/>
              <w:bottom w:val="nil"/>
              <w:right w:val="single" w:sz="4" w:space="0" w:color="auto"/>
            </w:tcBorders>
            <w:shd w:val="clear" w:color="auto" w:fill="auto"/>
            <w:tcMar>
              <w:top w:w="85" w:type="dxa"/>
              <w:bottom w:w="85" w:type="dxa"/>
            </w:tcMar>
          </w:tcPr>
          <w:p w14:paraId="2601AD05" w14:textId="77777777" w:rsidR="006845C3" w:rsidRPr="008F7A7F" w:rsidRDefault="006845C3" w:rsidP="00371C12">
            <w:pPr>
              <w:spacing w:after="0" w:line="240" w:lineRule="auto"/>
              <w:rPr>
                <w:rFonts w:ascii="Times New Roman" w:hAnsi="Times New Roman"/>
                <w:bCs/>
                <w:sz w:val="24"/>
                <w:szCs w:val="24"/>
              </w:rPr>
            </w:pPr>
          </w:p>
        </w:tc>
        <w:tc>
          <w:tcPr>
            <w:tcW w:w="1093" w:type="pct"/>
            <w:tcBorders>
              <w:top w:val="single" w:sz="4" w:space="0" w:color="auto"/>
              <w:left w:val="single" w:sz="4" w:space="0" w:color="auto"/>
              <w:bottom w:val="single" w:sz="4" w:space="0" w:color="auto"/>
            </w:tcBorders>
            <w:shd w:val="clear" w:color="auto" w:fill="auto"/>
            <w:tcMar>
              <w:top w:w="85" w:type="dxa"/>
              <w:bottom w:w="85" w:type="dxa"/>
            </w:tcMar>
          </w:tcPr>
          <w:p w14:paraId="29576685" w14:textId="77777777" w:rsidR="006845C3" w:rsidRPr="008F7A7F" w:rsidRDefault="006845C3" w:rsidP="00371C12">
            <w:pPr>
              <w:spacing w:after="0" w:line="240" w:lineRule="auto"/>
              <w:rPr>
                <w:rFonts w:ascii="Times New Roman" w:hAnsi="Times New Roman"/>
                <w:bCs/>
                <w:sz w:val="24"/>
                <w:szCs w:val="24"/>
              </w:rPr>
            </w:pPr>
            <w:r w:rsidRPr="008F7A7F">
              <w:rPr>
                <w:rFonts w:ascii="Times New Roman" w:hAnsi="Times New Roman"/>
                <w:bCs/>
                <w:noProof/>
                <w:sz w:val="24"/>
                <w:szCs w:val="24"/>
              </w:rPr>
              <w:t>*.2.1</w:t>
            </w:r>
            <w:r w:rsidRPr="008F7A7F">
              <w:rPr>
                <w:rFonts w:ascii="Times New Roman" w:hAnsi="Times New Roman"/>
                <w:bCs/>
                <w:sz w:val="24"/>
                <w:szCs w:val="24"/>
              </w:rPr>
              <w:t xml:space="preserve">. </w:t>
            </w:r>
            <w:r>
              <w:rPr>
                <w:rFonts w:ascii="Times New Roman" w:hAnsi="Times New Roman"/>
                <w:bCs/>
                <w:noProof/>
                <w:sz w:val="24"/>
                <w:szCs w:val="24"/>
              </w:rPr>
              <w:t>Код вида</w:t>
            </w:r>
            <w:r w:rsidRPr="008F7A7F">
              <w:rPr>
                <w:rFonts w:ascii="Times New Roman" w:hAnsi="Times New Roman"/>
                <w:bCs/>
                <w:noProof/>
                <w:sz w:val="24"/>
                <w:szCs w:val="24"/>
              </w:rPr>
              <w:t xml:space="preserve"> акта</w:t>
            </w:r>
          </w:p>
        </w:tc>
        <w:tc>
          <w:tcPr>
            <w:tcW w:w="1316" w:type="pct"/>
            <w:shd w:val="clear" w:color="auto" w:fill="auto"/>
            <w:tcMar>
              <w:top w:w="85" w:type="dxa"/>
              <w:bottom w:w="85" w:type="dxa"/>
            </w:tcMar>
          </w:tcPr>
          <w:p w14:paraId="1904BDA8" w14:textId="77777777" w:rsidR="006845C3" w:rsidRPr="008F7A7F" w:rsidRDefault="006845C3" w:rsidP="00371C12">
            <w:pPr>
              <w:spacing w:after="0" w:line="240" w:lineRule="auto"/>
              <w:rPr>
                <w:rFonts w:ascii="Times New Roman" w:hAnsi="Times New Roman"/>
                <w:bCs/>
                <w:sz w:val="24"/>
                <w:szCs w:val="24"/>
              </w:rPr>
            </w:pPr>
            <w:r w:rsidRPr="008F7A7F">
              <w:rPr>
                <w:rFonts w:ascii="Times New Roman" w:hAnsi="Times New Roman"/>
                <w:bCs/>
                <w:noProof/>
                <w:sz w:val="24"/>
                <w:szCs w:val="24"/>
              </w:rPr>
              <w:t>нормализованная строка символов</w:t>
            </w:r>
            <w:r w:rsidRPr="008F7A7F">
              <w:rPr>
                <w:rFonts w:ascii="Times New Roman" w:hAnsi="Times New Roman"/>
                <w:bCs/>
                <w:sz w:val="24"/>
                <w:szCs w:val="24"/>
              </w:rPr>
              <w:t>.</w:t>
            </w:r>
          </w:p>
          <w:p w14:paraId="65EC987E" w14:textId="77777777" w:rsidR="006845C3" w:rsidRPr="008F7A7F" w:rsidRDefault="006845C3" w:rsidP="00371C12">
            <w:pPr>
              <w:spacing w:after="0" w:line="240" w:lineRule="auto"/>
              <w:rPr>
                <w:rFonts w:ascii="Times New Roman" w:hAnsi="Times New Roman"/>
                <w:bCs/>
                <w:sz w:val="24"/>
                <w:szCs w:val="24"/>
              </w:rPr>
            </w:pPr>
            <w:r w:rsidRPr="008F7A7F">
              <w:rPr>
                <w:rFonts w:ascii="Times New Roman" w:hAnsi="Times New Roman"/>
                <w:bCs/>
                <w:noProof/>
                <w:sz w:val="24"/>
                <w:szCs w:val="24"/>
              </w:rPr>
              <w:t>Шаблон: \</w:t>
            </w:r>
            <w:r w:rsidRPr="008F7A7F">
              <w:rPr>
                <w:rFonts w:ascii="Times New Roman" w:hAnsi="Times New Roman"/>
                <w:bCs/>
                <w:noProof/>
                <w:sz w:val="24"/>
                <w:szCs w:val="24"/>
                <w:lang w:val="en-US"/>
              </w:rPr>
              <w:t>d</w:t>
            </w:r>
            <w:r w:rsidRPr="008F7A7F">
              <w:rPr>
                <w:rFonts w:ascii="Times New Roman" w:hAnsi="Times New Roman"/>
                <w:bCs/>
                <w:noProof/>
                <w:sz w:val="24"/>
                <w:szCs w:val="24"/>
              </w:rPr>
              <w:t>{5}</w:t>
            </w:r>
          </w:p>
        </w:tc>
        <w:tc>
          <w:tcPr>
            <w:tcW w:w="2030" w:type="pct"/>
            <w:shd w:val="clear" w:color="auto" w:fill="auto"/>
            <w:tcMar>
              <w:top w:w="85" w:type="dxa"/>
              <w:bottom w:w="85" w:type="dxa"/>
            </w:tcMar>
          </w:tcPr>
          <w:p w14:paraId="40A2F809" w14:textId="77777777" w:rsidR="006845C3" w:rsidRPr="008F7A7F" w:rsidRDefault="006845C3" w:rsidP="00371C12">
            <w:pPr>
              <w:spacing w:after="0" w:line="264" w:lineRule="auto"/>
              <w:rPr>
                <w:rFonts w:ascii="Times New Roman" w:hAnsi="Times New Roman"/>
                <w:bCs/>
                <w:sz w:val="24"/>
                <w:szCs w:val="24"/>
              </w:rPr>
            </w:pPr>
            <w:r w:rsidRPr="00371D1F">
              <w:rPr>
                <w:rFonts w:ascii="Times New Roman" w:hAnsi="Times New Roman"/>
                <w:noProof/>
                <w:sz w:val="24"/>
                <w:szCs w:val="24"/>
              </w:rPr>
              <w:t>кодовое обозначение вида акта органа Евразийского экономического союза</w:t>
            </w:r>
          </w:p>
        </w:tc>
        <w:tc>
          <w:tcPr>
            <w:tcW w:w="227" w:type="pct"/>
            <w:shd w:val="clear" w:color="auto" w:fill="auto"/>
            <w:tcMar>
              <w:top w:w="85" w:type="dxa"/>
              <w:bottom w:w="85" w:type="dxa"/>
            </w:tcMar>
          </w:tcPr>
          <w:p w14:paraId="47123814" w14:textId="77777777" w:rsidR="006845C3" w:rsidRPr="005468CA" w:rsidRDefault="006845C3" w:rsidP="00371C12">
            <w:pPr>
              <w:spacing w:after="0" w:line="240" w:lineRule="auto"/>
              <w:jc w:val="center"/>
              <w:rPr>
                <w:rFonts w:ascii="Times New Roman" w:hAnsi="Times New Roman"/>
                <w:bCs/>
                <w:sz w:val="24"/>
                <w:szCs w:val="24"/>
              </w:rPr>
            </w:pPr>
            <w:r w:rsidRPr="005468CA">
              <w:rPr>
                <w:rFonts w:ascii="Times New Roman" w:hAnsi="Times New Roman"/>
                <w:bCs/>
                <w:noProof/>
                <w:sz w:val="24"/>
                <w:szCs w:val="24"/>
              </w:rPr>
              <w:t>1</w:t>
            </w:r>
          </w:p>
        </w:tc>
      </w:tr>
      <w:tr w:rsidR="006845C3" w:rsidRPr="008F7A7F" w14:paraId="4E667C6C" w14:textId="77777777" w:rsidTr="00371C12">
        <w:trPr>
          <w:cantSplit/>
          <w:trHeight w:val="20"/>
        </w:trPr>
        <w:tc>
          <w:tcPr>
            <w:tcW w:w="81" w:type="pct"/>
            <w:tcBorders>
              <w:top w:val="nil"/>
              <w:left w:val="nil"/>
              <w:bottom w:val="nil"/>
              <w:right w:val="nil"/>
            </w:tcBorders>
            <w:shd w:val="clear" w:color="auto" w:fill="auto"/>
            <w:tcMar>
              <w:top w:w="85" w:type="dxa"/>
              <w:bottom w:w="85" w:type="dxa"/>
            </w:tcMar>
          </w:tcPr>
          <w:p w14:paraId="50AC21A1" w14:textId="77777777" w:rsidR="006845C3" w:rsidRPr="008F7A7F" w:rsidRDefault="006845C3" w:rsidP="00371C12">
            <w:pPr>
              <w:spacing w:after="0" w:line="240" w:lineRule="auto"/>
              <w:rPr>
                <w:rFonts w:ascii="Times New Roman" w:hAnsi="Times New Roman"/>
                <w:bCs/>
                <w:noProof/>
                <w:sz w:val="24"/>
                <w:szCs w:val="24"/>
              </w:rPr>
            </w:pPr>
          </w:p>
        </w:tc>
        <w:tc>
          <w:tcPr>
            <w:tcW w:w="85" w:type="pct"/>
            <w:tcBorders>
              <w:top w:val="nil"/>
              <w:left w:val="nil"/>
              <w:bottom w:val="nil"/>
              <w:right w:val="nil"/>
            </w:tcBorders>
            <w:shd w:val="clear" w:color="auto" w:fill="auto"/>
            <w:tcMar>
              <w:top w:w="85" w:type="dxa"/>
              <w:bottom w:w="85" w:type="dxa"/>
            </w:tcMar>
          </w:tcPr>
          <w:p w14:paraId="7692FFA4" w14:textId="77777777" w:rsidR="006845C3" w:rsidRPr="008F7A7F" w:rsidRDefault="006845C3" w:rsidP="00371C12">
            <w:pPr>
              <w:spacing w:after="0" w:line="240" w:lineRule="auto"/>
              <w:rPr>
                <w:rFonts w:ascii="Times New Roman" w:hAnsi="Times New Roman"/>
                <w:bCs/>
                <w:sz w:val="24"/>
                <w:szCs w:val="24"/>
                <w:highlight w:val="yellow"/>
              </w:rPr>
            </w:pPr>
          </w:p>
        </w:tc>
        <w:tc>
          <w:tcPr>
            <w:tcW w:w="87" w:type="pct"/>
            <w:tcBorders>
              <w:top w:val="nil"/>
              <w:left w:val="nil"/>
              <w:bottom w:val="nil"/>
              <w:right w:val="nil"/>
            </w:tcBorders>
            <w:shd w:val="clear" w:color="auto" w:fill="auto"/>
            <w:tcMar>
              <w:top w:w="85" w:type="dxa"/>
              <w:bottom w:w="85" w:type="dxa"/>
            </w:tcMar>
          </w:tcPr>
          <w:p w14:paraId="006634D6" w14:textId="77777777" w:rsidR="006845C3" w:rsidRPr="008F7A7F" w:rsidRDefault="006845C3" w:rsidP="00371C12">
            <w:pPr>
              <w:spacing w:after="0" w:line="240" w:lineRule="auto"/>
              <w:rPr>
                <w:rFonts w:ascii="Times New Roman" w:hAnsi="Times New Roman"/>
                <w:bCs/>
                <w:sz w:val="24"/>
                <w:szCs w:val="24"/>
              </w:rPr>
            </w:pPr>
          </w:p>
        </w:tc>
        <w:tc>
          <w:tcPr>
            <w:tcW w:w="81" w:type="pct"/>
            <w:tcBorders>
              <w:top w:val="nil"/>
              <w:left w:val="nil"/>
              <w:bottom w:val="nil"/>
              <w:right w:val="single" w:sz="4" w:space="0" w:color="auto"/>
            </w:tcBorders>
            <w:shd w:val="clear" w:color="auto" w:fill="auto"/>
            <w:tcMar>
              <w:top w:w="85" w:type="dxa"/>
              <w:bottom w:w="85" w:type="dxa"/>
            </w:tcMar>
          </w:tcPr>
          <w:p w14:paraId="6C05ABC3" w14:textId="77777777" w:rsidR="006845C3" w:rsidRPr="008F7A7F" w:rsidRDefault="006845C3" w:rsidP="00371C12">
            <w:pPr>
              <w:spacing w:after="0" w:line="240" w:lineRule="auto"/>
              <w:rPr>
                <w:rFonts w:ascii="Times New Roman" w:hAnsi="Times New Roman"/>
                <w:bCs/>
                <w:sz w:val="24"/>
                <w:szCs w:val="24"/>
              </w:rPr>
            </w:pPr>
          </w:p>
        </w:tc>
        <w:tc>
          <w:tcPr>
            <w:tcW w:w="1093" w:type="pct"/>
            <w:tcBorders>
              <w:top w:val="single" w:sz="4" w:space="0" w:color="auto"/>
              <w:left w:val="single" w:sz="4" w:space="0" w:color="auto"/>
              <w:bottom w:val="single" w:sz="4" w:space="0" w:color="auto"/>
            </w:tcBorders>
            <w:shd w:val="clear" w:color="auto" w:fill="auto"/>
            <w:tcMar>
              <w:top w:w="85" w:type="dxa"/>
              <w:bottom w:w="85" w:type="dxa"/>
            </w:tcMar>
          </w:tcPr>
          <w:p w14:paraId="309B569F" w14:textId="77777777" w:rsidR="006845C3" w:rsidRPr="008F7A7F" w:rsidRDefault="006845C3" w:rsidP="00371C12">
            <w:pPr>
              <w:spacing w:after="0" w:line="240" w:lineRule="auto"/>
              <w:rPr>
                <w:rFonts w:ascii="Times New Roman" w:hAnsi="Times New Roman"/>
                <w:bCs/>
                <w:sz w:val="24"/>
                <w:szCs w:val="24"/>
              </w:rPr>
            </w:pPr>
            <w:r w:rsidRPr="008F7A7F">
              <w:rPr>
                <w:rFonts w:ascii="Times New Roman" w:hAnsi="Times New Roman"/>
                <w:bCs/>
                <w:noProof/>
                <w:sz w:val="24"/>
                <w:szCs w:val="24"/>
              </w:rPr>
              <w:t>*.2.2</w:t>
            </w:r>
            <w:r w:rsidRPr="008F7A7F">
              <w:rPr>
                <w:rFonts w:ascii="Times New Roman" w:hAnsi="Times New Roman"/>
                <w:bCs/>
                <w:sz w:val="24"/>
                <w:szCs w:val="24"/>
              </w:rPr>
              <w:t xml:space="preserve">. </w:t>
            </w:r>
            <w:r w:rsidRPr="008F7A7F">
              <w:rPr>
                <w:rFonts w:ascii="Times New Roman" w:hAnsi="Times New Roman"/>
                <w:bCs/>
                <w:noProof/>
                <w:sz w:val="24"/>
                <w:szCs w:val="24"/>
              </w:rPr>
              <w:t>Номер акта</w:t>
            </w:r>
          </w:p>
        </w:tc>
        <w:tc>
          <w:tcPr>
            <w:tcW w:w="1316" w:type="pct"/>
            <w:shd w:val="clear" w:color="auto" w:fill="auto"/>
            <w:tcMar>
              <w:top w:w="85" w:type="dxa"/>
              <w:bottom w:w="85" w:type="dxa"/>
            </w:tcMar>
          </w:tcPr>
          <w:p w14:paraId="5256E083" w14:textId="77777777" w:rsidR="006845C3" w:rsidRPr="008F7A7F" w:rsidRDefault="006845C3" w:rsidP="00371C12">
            <w:pPr>
              <w:spacing w:after="0" w:line="240" w:lineRule="auto"/>
              <w:rPr>
                <w:rFonts w:ascii="Times New Roman" w:hAnsi="Times New Roman"/>
                <w:bCs/>
                <w:sz w:val="24"/>
                <w:szCs w:val="24"/>
              </w:rPr>
            </w:pPr>
            <w:r w:rsidRPr="008F7A7F">
              <w:rPr>
                <w:rFonts w:ascii="Times New Roman" w:hAnsi="Times New Roman"/>
                <w:bCs/>
                <w:noProof/>
                <w:sz w:val="24"/>
                <w:szCs w:val="24"/>
              </w:rPr>
              <w:t>строка символов</w:t>
            </w:r>
            <w:r w:rsidRPr="008F7A7F">
              <w:rPr>
                <w:rFonts w:ascii="Times New Roman" w:hAnsi="Times New Roman"/>
                <w:bCs/>
                <w:sz w:val="24"/>
                <w:szCs w:val="24"/>
              </w:rPr>
              <w:t>.</w:t>
            </w:r>
          </w:p>
          <w:p w14:paraId="69EFD7C1" w14:textId="77777777" w:rsidR="006845C3" w:rsidRPr="008F7A7F" w:rsidRDefault="006845C3" w:rsidP="00371C12">
            <w:pPr>
              <w:spacing w:after="0" w:line="240" w:lineRule="auto"/>
              <w:rPr>
                <w:rFonts w:ascii="Times New Roman" w:hAnsi="Times New Roman"/>
                <w:bCs/>
                <w:sz w:val="24"/>
                <w:szCs w:val="24"/>
              </w:rPr>
            </w:pPr>
            <w:r w:rsidRPr="008F7A7F">
              <w:rPr>
                <w:rFonts w:ascii="Times New Roman" w:hAnsi="Times New Roman"/>
                <w:bCs/>
                <w:noProof/>
                <w:sz w:val="24"/>
                <w:szCs w:val="24"/>
              </w:rPr>
              <w:t>Мин. длина: 1</w:t>
            </w:r>
            <w:r w:rsidRPr="008F7A7F">
              <w:rPr>
                <w:rFonts w:ascii="Times New Roman" w:hAnsi="Times New Roman"/>
                <w:bCs/>
                <w:sz w:val="24"/>
                <w:szCs w:val="24"/>
              </w:rPr>
              <w:t>.</w:t>
            </w:r>
          </w:p>
          <w:p w14:paraId="313502F9" w14:textId="77777777" w:rsidR="006845C3" w:rsidRPr="008F7A7F" w:rsidRDefault="006845C3" w:rsidP="00371C12">
            <w:pPr>
              <w:spacing w:after="0" w:line="240" w:lineRule="auto"/>
              <w:rPr>
                <w:rFonts w:ascii="Times New Roman" w:hAnsi="Times New Roman"/>
                <w:bCs/>
                <w:sz w:val="24"/>
                <w:szCs w:val="24"/>
              </w:rPr>
            </w:pPr>
            <w:r w:rsidRPr="008F7A7F">
              <w:rPr>
                <w:rFonts w:ascii="Times New Roman" w:hAnsi="Times New Roman"/>
                <w:bCs/>
                <w:noProof/>
                <w:sz w:val="24"/>
                <w:szCs w:val="24"/>
              </w:rPr>
              <w:t>Макс. длина: 50</w:t>
            </w:r>
          </w:p>
        </w:tc>
        <w:tc>
          <w:tcPr>
            <w:tcW w:w="2030" w:type="pct"/>
            <w:shd w:val="clear" w:color="auto" w:fill="auto"/>
            <w:tcMar>
              <w:top w:w="85" w:type="dxa"/>
              <w:bottom w:w="85" w:type="dxa"/>
            </w:tcMar>
          </w:tcPr>
          <w:p w14:paraId="59BFC799" w14:textId="77777777" w:rsidR="006845C3" w:rsidRPr="008F7A7F" w:rsidRDefault="006845C3" w:rsidP="00371C12">
            <w:pPr>
              <w:spacing w:after="0" w:line="264" w:lineRule="auto"/>
              <w:rPr>
                <w:rFonts w:ascii="Times New Roman" w:hAnsi="Times New Roman"/>
                <w:bCs/>
                <w:sz w:val="24"/>
                <w:szCs w:val="24"/>
              </w:rPr>
            </w:pPr>
            <w:r w:rsidRPr="008F7A7F">
              <w:rPr>
                <w:rFonts w:ascii="Times New Roman" w:hAnsi="Times New Roman"/>
                <w:noProof/>
                <w:sz w:val="24"/>
                <w:szCs w:val="24"/>
              </w:rPr>
              <w:t>соответствует номеру акта органа Евразийского экономического союза</w:t>
            </w:r>
          </w:p>
        </w:tc>
        <w:tc>
          <w:tcPr>
            <w:tcW w:w="227" w:type="pct"/>
            <w:shd w:val="clear" w:color="auto" w:fill="auto"/>
            <w:tcMar>
              <w:top w:w="85" w:type="dxa"/>
              <w:bottom w:w="85" w:type="dxa"/>
            </w:tcMar>
          </w:tcPr>
          <w:p w14:paraId="2D591AD1" w14:textId="77777777" w:rsidR="006845C3" w:rsidRPr="008F7A7F" w:rsidRDefault="006845C3" w:rsidP="00371C12">
            <w:pPr>
              <w:spacing w:after="0" w:line="240" w:lineRule="auto"/>
              <w:jc w:val="center"/>
              <w:rPr>
                <w:rFonts w:ascii="Times New Roman" w:hAnsi="Times New Roman"/>
                <w:bCs/>
                <w:sz w:val="24"/>
                <w:szCs w:val="24"/>
              </w:rPr>
            </w:pPr>
            <w:r w:rsidRPr="008F7A7F">
              <w:rPr>
                <w:rFonts w:ascii="Times New Roman" w:hAnsi="Times New Roman"/>
                <w:bCs/>
                <w:noProof/>
                <w:sz w:val="24"/>
                <w:szCs w:val="24"/>
              </w:rPr>
              <w:t>1</w:t>
            </w:r>
          </w:p>
        </w:tc>
      </w:tr>
      <w:tr w:rsidR="006845C3" w:rsidRPr="008F7A7F" w14:paraId="03EBFA9F" w14:textId="77777777" w:rsidTr="00371C12">
        <w:trPr>
          <w:cantSplit/>
          <w:trHeight w:val="20"/>
        </w:trPr>
        <w:tc>
          <w:tcPr>
            <w:tcW w:w="81" w:type="pct"/>
            <w:tcBorders>
              <w:top w:val="nil"/>
              <w:left w:val="nil"/>
              <w:bottom w:val="nil"/>
              <w:right w:val="nil"/>
            </w:tcBorders>
            <w:shd w:val="clear" w:color="auto" w:fill="auto"/>
            <w:tcMar>
              <w:top w:w="85" w:type="dxa"/>
              <w:bottom w:w="85" w:type="dxa"/>
            </w:tcMar>
          </w:tcPr>
          <w:p w14:paraId="4CC0136D" w14:textId="77777777" w:rsidR="006845C3" w:rsidRPr="008F7A7F" w:rsidRDefault="006845C3" w:rsidP="00371C12">
            <w:pPr>
              <w:spacing w:after="0" w:line="240" w:lineRule="auto"/>
              <w:rPr>
                <w:rFonts w:ascii="Times New Roman" w:hAnsi="Times New Roman"/>
                <w:bCs/>
                <w:noProof/>
                <w:sz w:val="24"/>
                <w:szCs w:val="24"/>
              </w:rPr>
            </w:pPr>
          </w:p>
        </w:tc>
        <w:tc>
          <w:tcPr>
            <w:tcW w:w="85" w:type="pct"/>
            <w:tcBorders>
              <w:top w:val="nil"/>
              <w:left w:val="nil"/>
              <w:bottom w:val="nil"/>
              <w:right w:val="nil"/>
            </w:tcBorders>
            <w:shd w:val="clear" w:color="auto" w:fill="auto"/>
            <w:tcMar>
              <w:top w:w="85" w:type="dxa"/>
              <w:bottom w:w="85" w:type="dxa"/>
            </w:tcMar>
          </w:tcPr>
          <w:p w14:paraId="7FB60E6A" w14:textId="77777777" w:rsidR="006845C3" w:rsidRPr="008F7A7F" w:rsidRDefault="006845C3" w:rsidP="00371C12">
            <w:pPr>
              <w:spacing w:after="0" w:line="240" w:lineRule="auto"/>
              <w:rPr>
                <w:rFonts w:ascii="Times New Roman" w:hAnsi="Times New Roman"/>
                <w:bCs/>
                <w:sz w:val="24"/>
                <w:szCs w:val="24"/>
                <w:highlight w:val="yellow"/>
              </w:rPr>
            </w:pPr>
          </w:p>
        </w:tc>
        <w:tc>
          <w:tcPr>
            <w:tcW w:w="87" w:type="pct"/>
            <w:tcBorders>
              <w:top w:val="nil"/>
              <w:left w:val="nil"/>
              <w:bottom w:val="nil"/>
              <w:right w:val="nil"/>
            </w:tcBorders>
            <w:shd w:val="clear" w:color="auto" w:fill="auto"/>
            <w:tcMar>
              <w:top w:w="85" w:type="dxa"/>
              <w:bottom w:w="85" w:type="dxa"/>
            </w:tcMar>
          </w:tcPr>
          <w:p w14:paraId="06540633" w14:textId="77777777" w:rsidR="006845C3" w:rsidRPr="008F7A7F" w:rsidRDefault="006845C3" w:rsidP="00371C12">
            <w:pPr>
              <w:spacing w:after="0" w:line="240" w:lineRule="auto"/>
              <w:rPr>
                <w:rFonts w:ascii="Times New Roman" w:hAnsi="Times New Roman"/>
                <w:bCs/>
                <w:sz w:val="24"/>
                <w:szCs w:val="24"/>
              </w:rPr>
            </w:pPr>
          </w:p>
        </w:tc>
        <w:tc>
          <w:tcPr>
            <w:tcW w:w="81" w:type="pct"/>
            <w:tcBorders>
              <w:top w:val="nil"/>
              <w:left w:val="nil"/>
              <w:bottom w:val="nil"/>
              <w:right w:val="single" w:sz="4" w:space="0" w:color="auto"/>
            </w:tcBorders>
            <w:shd w:val="clear" w:color="auto" w:fill="auto"/>
            <w:tcMar>
              <w:top w:w="85" w:type="dxa"/>
              <w:bottom w:w="85" w:type="dxa"/>
            </w:tcMar>
          </w:tcPr>
          <w:p w14:paraId="607E9895" w14:textId="77777777" w:rsidR="006845C3" w:rsidRPr="008F7A7F" w:rsidRDefault="006845C3" w:rsidP="00371C12">
            <w:pPr>
              <w:spacing w:after="0" w:line="240" w:lineRule="auto"/>
              <w:rPr>
                <w:rFonts w:ascii="Times New Roman" w:hAnsi="Times New Roman"/>
                <w:bCs/>
                <w:sz w:val="24"/>
                <w:szCs w:val="24"/>
              </w:rPr>
            </w:pPr>
          </w:p>
        </w:tc>
        <w:tc>
          <w:tcPr>
            <w:tcW w:w="1093" w:type="pct"/>
            <w:tcBorders>
              <w:top w:val="single" w:sz="4" w:space="0" w:color="auto"/>
              <w:left w:val="single" w:sz="4" w:space="0" w:color="auto"/>
              <w:bottom w:val="single" w:sz="4" w:space="0" w:color="auto"/>
            </w:tcBorders>
            <w:shd w:val="clear" w:color="auto" w:fill="auto"/>
            <w:tcMar>
              <w:top w:w="85" w:type="dxa"/>
              <w:bottom w:w="85" w:type="dxa"/>
            </w:tcMar>
          </w:tcPr>
          <w:p w14:paraId="73B085F6" w14:textId="77777777" w:rsidR="006845C3" w:rsidRPr="008F7A7F" w:rsidRDefault="006845C3" w:rsidP="00371C12">
            <w:pPr>
              <w:spacing w:after="0" w:line="240" w:lineRule="auto"/>
              <w:rPr>
                <w:rFonts w:ascii="Times New Roman" w:hAnsi="Times New Roman"/>
                <w:bCs/>
                <w:sz w:val="24"/>
                <w:szCs w:val="24"/>
              </w:rPr>
            </w:pPr>
            <w:r w:rsidRPr="008F7A7F">
              <w:rPr>
                <w:rFonts w:ascii="Times New Roman" w:hAnsi="Times New Roman"/>
                <w:bCs/>
                <w:noProof/>
                <w:sz w:val="24"/>
                <w:szCs w:val="24"/>
              </w:rPr>
              <w:t>*.2.3</w:t>
            </w:r>
            <w:r w:rsidRPr="008F7A7F">
              <w:rPr>
                <w:rFonts w:ascii="Times New Roman" w:hAnsi="Times New Roman"/>
                <w:bCs/>
                <w:sz w:val="24"/>
                <w:szCs w:val="24"/>
              </w:rPr>
              <w:t xml:space="preserve">. </w:t>
            </w:r>
            <w:r w:rsidRPr="008F7A7F">
              <w:rPr>
                <w:rFonts w:ascii="Times New Roman" w:hAnsi="Times New Roman"/>
                <w:bCs/>
                <w:noProof/>
                <w:sz w:val="24"/>
                <w:szCs w:val="24"/>
              </w:rPr>
              <w:t>Дата акта</w:t>
            </w:r>
          </w:p>
        </w:tc>
        <w:tc>
          <w:tcPr>
            <w:tcW w:w="1316" w:type="pct"/>
            <w:shd w:val="clear" w:color="auto" w:fill="auto"/>
            <w:tcMar>
              <w:top w:w="85" w:type="dxa"/>
              <w:bottom w:w="85" w:type="dxa"/>
            </w:tcMar>
          </w:tcPr>
          <w:p w14:paraId="5610158B" w14:textId="6B5FE884" w:rsidR="006845C3" w:rsidRPr="008F7A7F" w:rsidRDefault="006845C3" w:rsidP="00371C12">
            <w:pPr>
              <w:spacing w:after="0" w:line="240" w:lineRule="auto"/>
              <w:rPr>
                <w:rFonts w:ascii="Times New Roman" w:hAnsi="Times New Roman"/>
                <w:bCs/>
                <w:sz w:val="24"/>
                <w:szCs w:val="24"/>
              </w:rPr>
            </w:pPr>
            <w:r w:rsidRPr="00371D1F">
              <w:rPr>
                <w:rFonts w:ascii="Times New Roman" w:hAnsi="Times New Roman"/>
                <w:bCs/>
                <w:noProof/>
                <w:sz w:val="24"/>
                <w:szCs w:val="24"/>
              </w:rPr>
              <w:t xml:space="preserve">дата в соответствии </w:t>
            </w:r>
            <w:r w:rsidR="0099067D" w:rsidRPr="00D012E9">
              <w:rPr>
                <w:rFonts w:ascii="Times New Roman" w:hAnsi="Times New Roman"/>
                <w:bCs/>
                <w:noProof/>
                <w:sz w:val="24"/>
                <w:szCs w:val="24"/>
              </w:rPr>
              <w:t xml:space="preserve">с </w:t>
            </w:r>
            <w:r w:rsidR="0099067D">
              <w:rPr>
                <w:rFonts w:ascii="Times New Roman" w:hAnsi="Times New Roman"/>
                <w:bCs/>
                <w:noProof/>
                <w:sz w:val="24"/>
                <w:szCs w:val="24"/>
              </w:rPr>
              <w:t xml:space="preserve">серией стандартов </w:t>
            </w:r>
            <w:r w:rsidR="0099067D">
              <w:rPr>
                <w:rFonts w:ascii="Times New Roman" w:hAnsi="Times New Roman"/>
                <w:bCs/>
                <w:noProof/>
                <w:sz w:val="24"/>
                <w:szCs w:val="24"/>
                <w:lang w:val="en-US"/>
              </w:rPr>
              <w:t>ISO</w:t>
            </w:r>
            <w:r w:rsidR="0099067D" w:rsidRPr="00D012E9">
              <w:rPr>
                <w:rFonts w:ascii="Times New Roman" w:hAnsi="Times New Roman"/>
                <w:bCs/>
                <w:noProof/>
                <w:sz w:val="24"/>
                <w:szCs w:val="24"/>
              </w:rPr>
              <w:t xml:space="preserve"> 8601</w:t>
            </w:r>
            <w:r w:rsidRPr="00371D1F">
              <w:rPr>
                <w:rFonts w:ascii="Times New Roman" w:hAnsi="Times New Roman"/>
                <w:bCs/>
                <w:noProof/>
                <w:sz w:val="24"/>
                <w:szCs w:val="24"/>
              </w:rPr>
              <w:br/>
              <w:t>в формате YYYY-MM-DD</w:t>
            </w:r>
          </w:p>
        </w:tc>
        <w:tc>
          <w:tcPr>
            <w:tcW w:w="2030" w:type="pct"/>
            <w:shd w:val="clear" w:color="auto" w:fill="auto"/>
            <w:tcMar>
              <w:top w:w="85" w:type="dxa"/>
              <w:bottom w:w="85" w:type="dxa"/>
            </w:tcMar>
          </w:tcPr>
          <w:p w14:paraId="421753FB" w14:textId="77777777" w:rsidR="006845C3" w:rsidRPr="008F7A7F" w:rsidRDefault="006845C3" w:rsidP="00371C12">
            <w:pPr>
              <w:spacing w:after="0" w:line="264" w:lineRule="auto"/>
              <w:rPr>
                <w:rFonts w:ascii="Times New Roman" w:hAnsi="Times New Roman"/>
                <w:bCs/>
                <w:sz w:val="24"/>
                <w:szCs w:val="24"/>
              </w:rPr>
            </w:pPr>
            <w:r w:rsidRPr="008F7A7F">
              <w:rPr>
                <w:rFonts w:ascii="Times New Roman" w:hAnsi="Times New Roman"/>
                <w:noProof/>
                <w:sz w:val="24"/>
                <w:szCs w:val="24"/>
              </w:rPr>
              <w:t>соответствует дате принятия акта органа Евразийского экономического союза</w:t>
            </w:r>
          </w:p>
        </w:tc>
        <w:tc>
          <w:tcPr>
            <w:tcW w:w="227" w:type="pct"/>
            <w:shd w:val="clear" w:color="auto" w:fill="auto"/>
            <w:tcMar>
              <w:top w:w="85" w:type="dxa"/>
              <w:bottom w:w="85" w:type="dxa"/>
            </w:tcMar>
          </w:tcPr>
          <w:p w14:paraId="13FD9FE6" w14:textId="77777777" w:rsidR="006845C3" w:rsidRPr="008F7A7F" w:rsidRDefault="006845C3" w:rsidP="00371C12">
            <w:pPr>
              <w:spacing w:after="0" w:line="240" w:lineRule="auto"/>
              <w:jc w:val="center"/>
              <w:rPr>
                <w:rFonts w:ascii="Times New Roman" w:hAnsi="Times New Roman"/>
                <w:bCs/>
                <w:sz w:val="24"/>
                <w:szCs w:val="24"/>
              </w:rPr>
            </w:pPr>
            <w:r w:rsidRPr="008F7A7F">
              <w:rPr>
                <w:rFonts w:ascii="Times New Roman" w:hAnsi="Times New Roman"/>
                <w:bCs/>
                <w:noProof/>
                <w:sz w:val="24"/>
                <w:szCs w:val="24"/>
              </w:rPr>
              <w:t>1</w:t>
            </w:r>
          </w:p>
        </w:tc>
      </w:tr>
      <w:tr w:rsidR="006845C3" w:rsidRPr="008F7A7F" w14:paraId="2F4D55B2" w14:textId="77777777" w:rsidTr="00371C12">
        <w:trPr>
          <w:cantSplit/>
          <w:trHeight w:val="20"/>
        </w:trPr>
        <w:tc>
          <w:tcPr>
            <w:tcW w:w="81" w:type="pct"/>
            <w:tcBorders>
              <w:top w:val="nil"/>
              <w:left w:val="nil"/>
              <w:bottom w:val="nil"/>
              <w:right w:val="nil"/>
            </w:tcBorders>
            <w:shd w:val="clear" w:color="auto" w:fill="auto"/>
            <w:tcMar>
              <w:top w:w="85" w:type="dxa"/>
              <w:bottom w:w="85" w:type="dxa"/>
            </w:tcMar>
          </w:tcPr>
          <w:p w14:paraId="0EFA64DB" w14:textId="77777777" w:rsidR="006845C3" w:rsidRPr="008F7A7F" w:rsidRDefault="006845C3" w:rsidP="00371C12">
            <w:pPr>
              <w:spacing w:after="0" w:line="240" w:lineRule="auto"/>
              <w:rPr>
                <w:rFonts w:ascii="Times New Roman" w:hAnsi="Times New Roman"/>
                <w:bCs/>
                <w:noProof/>
                <w:sz w:val="24"/>
                <w:szCs w:val="24"/>
              </w:rPr>
            </w:pPr>
          </w:p>
        </w:tc>
        <w:tc>
          <w:tcPr>
            <w:tcW w:w="85" w:type="pct"/>
            <w:tcBorders>
              <w:top w:val="nil"/>
              <w:left w:val="nil"/>
              <w:bottom w:val="nil"/>
              <w:right w:val="nil"/>
            </w:tcBorders>
            <w:shd w:val="clear" w:color="auto" w:fill="auto"/>
            <w:tcMar>
              <w:top w:w="85" w:type="dxa"/>
              <w:bottom w:w="85" w:type="dxa"/>
            </w:tcMar>
          </w:tcPr>
          <w:p w14:paraId="36FBD6CA" w14:textId="77777777" w:rsidR="006845C3" w:rsidRPr="008F7A7F" w:rsidRDefault="006845C3" w:rsidP="00371C12">
            <w:pPr>
              <w:spacing w:after="0" w:line="240" w:lineRule="auto"/>
              <w:rPr>
                <w:rFonts w:ascii="Times New Roman" w:hAnsi="Times New Roman"/>
                <w:bCs/>
                <w:sz w:val="24"/>
                <w:szCs w:val="24"/>
                <w:highlight w:val="yellow"/>
              </w:rPr>
            </w:pPr>
          </w:p>
        </w:tc>
        <w:tc>
          <w:tcPr>
            <w:tcW w:w="87" w:type="pct"/>
            <w:tcBorders>
              <w:top w:val="nil"/>
              <w:left w:val="nil"/>
              <w:bottom w:val="nil"/>
              <w:right w:val="single" w:sz="4" w:space="0" w:color="auto"/>
            </w:tcBorders>
            <w:shd w:val="clear" w:color="auto" w:fill="auto"/>
            <w:tcMar>
              <w:top w:w="85" w:type="dxa"/>
              <w:bottom w:w="85" w:type="dxa"/>
            </w:tcMar>
          </w:tcPr>
          <w:p w14:paraId="766BC3D1" w14:textId="77777777" w:rsidR="006845C3" w:rsidRPr="008F7A7F" w:rsidRDefault="006845C3" w:rsidP="00371C12">
            <w:pPr>
              <w:spacing w:after="0" w:line="240" w:lineRule="auto"/>
              <w:rPr>
                <w:rFonts w:ascii="Times New Roman" w:hAnsi="Times New Roman"/>
                <w:bCs/>
                <w:sz w:val="24"/>
                <w:szCs w:val="24"/>
              </w:rPr>
            </w:pPr>
          </w:p>
        </w:tc>
        <w:tc>
          <w:tcPr>
            <w:tcW w:w="1174" w:type="pct"/>
            <w:gridSpan w:val="2"/>
            <w:tcBorders>
              <w:top w:val="single" w:sz="4" w:space="0" w:color="auto"/>
              <w:left w:val="single" w:sz="4" w:space="0" w:color="auto"/>
              <w:bottom w:val="single" w:sz="4" w:space="0" w:color="auto"/>
            </w:tcBorders>
            <w:shd w:val="clear" w:color="auto" w:fill="auto"/>
            <w:tcMar>
              <w:top w:w="85" w:type="dxa"/>
              <w:bottom w:w="85" w:type="dxa"/>
            </w:tcMar>
          </w:tcPr>
          <w:p w14:paraId="1F443139" w14:textId="77777777" w:rsidR="006845C3" w:rsidRPr="008F7A7F" w:rsidRDefault="006845C3" w:rsidP="00371C12">
            <w:pPr>
              <w:spacing w:after="0" w:line="240" w:lineRule="auto"/>
              <w:rPr>
                <w:rFonts w:ascii="Times New Roman" w:hAnsi="Times New Roman"/>
                <w:bCs/>
                <w:sz w:val="24"/>
                <w:szCs w:val="24"/>
              </w:rPr>
            </w:pPr>
            <w:r w:rsidRPr="008F7A7F">
              <w:rPr>
                <w:rFonts w:ascii="Times New Roman" w:hAnsi="Times New Roman"/>
                <w:bCs/>
                <w:sz w:val="24"/>
                <w:szCs w:val="24"/>
              </w:rPr>
              <w:t>*.3. Дата окончания действия</w:t>
            </w:r>
          </w:p>
        </w:tc>
        <w:tc>
          <w:tcPr>
            <w:tcW w:w="1316" w:type="pct"/>
            <w:shd w:val="clear" w:color="auto" w:fill="auto"/>
            <w:tcMar>
              <w:top w:w="85" w:type="dxa"/>
              <w:bottom w:w="85" w:type="dxa"/>
            </w:tcMar>
          </w:tcPr>
          <w:p w14:paraId="16211AC5" w14:textId="06580D32" w:rsidR="006845C3" w:rsidRPr="008F7A7F" w:rsidRDefault="006845C3" w:rsidP="00371C12">
            <w:pPr>
              <w:spacing w:after="0" w:line="240" w:lineRule="auto"/>
              <w:rPr>
                <w:rFonts w:ascii="Times New Roman" w:hAnsi="Times New Roman"/>
                <w:bCs/>
                <w:sz w:val="24"/>
                <w:szCs w:val="24"/>
              </w:rPr>
            </w:pPr>
            <w:r w:rsidRPr="00371D1F">
              <w:rPr>
                <w:rFonts w:ascii="Times New Roman" w:hAnsi="Times New Roman"/>
                <w:bCs/>
                <w:noProof/>
                <w:sz w:val="24"/>
                <w:szCs w:val="24"/>
              </w:rPr>
              <w:t xml:space="preserve">дата в соответствии </w:t>
            </w:r>
            <w:r w:rsidR="0099067D" w:rsidRPr="00D012E9">
              <w:rPr>
                <w:rFonts w:ascii="Times New Roman" w:hAnsi="Times New Roman"/>
                <w:bCs/>
                <w:noProof/>
                <w:sz w:val="24"/>
                <w:szCs w:val="24"/>
              </w:rPr>
              <w:t xml:space="preserve">с </w:t>
            </w:r>
            <w:r w:rsidR="0099067D">
              <w:rPr>
                <w:rFonts w:ascii="Times New Roman" w:hAnsi="Times New Roman"/>
                <w:bCs/>
                <w:noProof/>
                <w:sz w:val="24"/>
                <w:szCs w:val="24"/>
              </w:rPr>
              <w:t xml:space="preserve">серией стандартов </w:t>
            </w:r>
            <w:r w:rsidR="0099067D">
              <w:rPr>
                <w:rFonts w:ascii="Times New Roman" w:hAnsi="Times New Roman"/>
                <w:bCs/>
                <w:noProof/>
                <w:sz w:val="24"/>
                <w:szCs w:val="24"/>
                <w:lang w:val="en-US"/>
              </w:rPr>
              <w:t>ISO</w:t>
            </w:r>
            <w:r w:rsidR="0099067D" w:rsidRPr="00D012E9">
              <w:rPr>
                <w:rFonts w:ascii="Times New Roman" w:hAnsi="Times New Roman"/>
                <w:bCs/>
                <w:noProof/>
                <w:sz w:val="24"/>
                <w:szCs w:val="24"/>
              </w:rPr>
              <w:t xml:space="preserve"> 8601</w:t>
            </w:r>
            <w:r w:rsidRPr="00371D1F">
              <w:rPr>
                <w:rFonts w:ascii="Times New Roman" w:hAnsi="Times New Roman"/>
                <w:bCs/>
                <w:noProof/>
                <w:sz w:val="24"/>
                <w:szCs w:val="24"/>
              </w:rPr>
              <w:br/>
              <w:t>в формате YYYY-MM-DD</w:t>
            </w:r>
          </w:p>
        </w:tc>
        <w:tc>
          <w:tcPr>
            <w:tcW w:w="2030" w:type="pct"/>
            <w:shd w:val="clear" w:color="auto" w:fill="auto"/>
            <w:tcMar>
              <w:top w:w="85" w:type="dxa"/>
              <w:bottom w:w="85" w:type="dxa"/>
            </w:tcMar>
          </w:tcPr>
          <w:p w14:paraId="0F0CC0D9" w14:textId="77777777" w:rsidR="006845C3" w:rsidRPr="008F7A7F" w:rsidRDefault="006845C3" w:rsidP="00371C12">
            <w:pPr>
              <w:spacing w:after="0" w:line="264" w:lineRule="auto"/>
              <w:rPr>
                <w:rFonts w:ascii="Times New Roman" w:hAnsi="Times New Roman"/>
                <w:bCs/>
                <w:sz w:val="24"/>
                <w:szCs w:val="24"/>
              </w:rPr>
            </w:pPr>
            <w:r w:rsidRPr="008F7A7F">
              <w:rPr>
                <w:rFonts w:ascii="Times New Roman" w:hAnsi="Times New Roman"/>
                <w:noProof/>
                <w:sz w:val="24"/>
                <w:szCs w:val="24"/>
              </w:rPr>
              <w:t xml:space="preserve">соответствует дате окончания действия, указанной </w:t>
            </w:r>
            <w:r>
              <w:rPr>
                <w:rFonts w:ascii="Times New Roman" w:hAnsi="Times New Roman"/>
                <w:noProof/>
                <w:sz w:val="24"/>
                <w:szCs w:val="24"/>
              </w:rPr>
              <w:br/>
            </w:r>
            <w:r w:rsidRPr="008F7A7F">
              <w:rPr>
                <w:rFonts w:ascii="Times New Roman" w:hAnsi="Times New Roman"/>
                <w:noProof/>
                <w:sz w:val="24"/>
                <w:szCs w:val="24"/>
              </w:rPr>
              <w:t>в акте органа Евразийского экономического союза</w:t>
            </w:r>
          </w:p>
        </w:tc>
        <w:tc>
          <w:tcPr>
            <w:tcW w:w="227" w:type="pct"/>
            <w:shd w:val="clear" w:color="auto" w:fill="auto"/>
            <w:tcMar>
              <w:top w:w="85" w:type="dxa"/>
              <w:bottom w:w="85" w:type="dxa"/>
            </w:tcMar>
          </w:tcPr>
          <w:p w14:paraId="774F1108" w14:textId="77777777" w:rsidR="006845C3" w:rsidRPr="005468CA" w:rsidRDefault="006845C3" w:rsidP="00371C12">
            <w:pPr>
              <w:spacing w:after="0" w:line="240" w:lineRule="auto"/>
              <w:jc w:val="center"/>
              <w:rPr>
                <w:rFonts w:ascii="Times New Roman" w:hAnsi="Times New Roman"/>
                <w:bCs/>
                <w:sz w:val="24"/>
                <w:szCs w:val="24"/>
              </w:rPr>
            </w:pPr>
            <w:r w:rsidRPr="005468CA">
              <w:rPr>
                <w:rFonts w:ascii="Times New Roman" w:hAnsi="Times New Roman"/>
                <w:bCs/>
                <w:noProof/>
                <w:sz w:val="24"/>
                <w:szCs w:val="24"/>
              </w:rPr>
              <w:t>0..1</w:t>
            </w:r>
          </w:p>
        </w:tc>
      </w:tr>
      <w:tr w:rsidR="006845C3" w:rsidRPr="008F7A7F" w14:paraId="024AA19A" w14:textId="77777777" w:rsidTr="00371C12">
        <w:trPr>
          <w:cantSplit/>
          <w:trHeight w:val="20"/>
        </w:trPr>
        <w:tc>
          <w:tcPr>
            <w:tcW w:w="81" w:type="pct"/>
            <w:tcBorders>
              <w:top w:val="nil"/>
              <w:left w:val="nil"/>
              <w:bottom w:val="nil"/>
              <w:right w:val="nil"/>
            </w:tcBorders>
            <w:shd w:val="clear" w:color="auto" w:fill="auto"/>
            <w:tcMar>
              <w:top w:w="85" w:type="dxa"/>
              <w:bottom w:w="85" w:type="dxa"/>
            </w:tcMar>
          </w:tcPr>
          <w:p w14:paraId="44DD55D2" w14:textId="77777777" w:rsidR="006845C3" w:rsidRPr="008F7A7F" w:rsidRDefault="006845C3" w:rsidP="00371C12">
            <w:pPr>
              <w:spacing w:after="0" w:line="240" w:lineRule="auto"/>
              <w:rPr>
                <w:rFonts w:ascii="Times New Roman" w:hAnsi="Times New Roman"/>
                <w:bCs/>
                <w:noProof/>
                <w:sz w:val="24"/>
                <w:szCs w:val="24"/>
              </w:rPr>
            </w:pPr>
          </w:p>
        </w:tc>
        <w:tc>
          <w:tcPr>
            <w:tcW w:w="85" w:type="pct"/>
            <w:tcBorders>
              <w:top w:val="nil"/>
              <w:left w:val="nil"/>
              <w:bottom w:val="nil"/>
              <w:right w:val="nil"/>
            </w:tcBorders>
            <w:shd w:val="clear" w:color="auto" w:fill="auto"/>
            <w:tcMar>
              <w:top w:w="85" w:type="dxa"/>
              <w:bottom w:w="85" w:type="dxa"/>
            </w:tcMar>
          </w:tcPr>
          <w:p w14:paraId="7A32300E" w14:textId="77777777" w:rsidR="006845C3" w:rsidRPr="008F7A7F" w:rsidRDefault="006845C3" w:rsidP="00371C12">
            <w:pPr>
              <w:spacing w:after="0" w:line="240" w:lineRule="auto"/>
              <w:rPr>
                <w:rFonts w:ascii="Times New Roman" w:hAnsi="Times New Roman"/>
                <w:bCs/>
                <w:sz w:val="24"/>
                <w:szCs w:val="24"/>
                <w:highlight w:val="yellow"/>
              </w:rPr>
            </w:pPr>
          </w:p>
        </w:tc>
        <w:tc>
          <w:tcPr>
            <w:tcW w:w="87" w:type="pct"/>
            <w:tcBorders>
              <w:top w:val="nil"/>
              <w:left w:val="nil"/>
              <w:bottom w:val="nil"/>
              <w:right w:val="single" w:sz="4" w:space="0" w:color="auto"/>
            </w:tcBorders>
            <w:shd w:val="clear" w:color="auto" w:fill="auto"/>
            <w:tcMar>
              <w:top w:w="85" w:type="dxa"/>
              <w:bottom w:w="85" w:type="dxa"/>
            </w:tcMar>
          </w:tcPr>
          <w:p w14:paraId="726A6FF6" w14:textId="77777777" w:rsidR="006845C3" w:rsidRPr="008F7A7F" w:rsidRDefault="006845C3" w:rsidP="00371C12">
            <w:pPr>
              <w:spacing w:after="0" w:line="240" w:lineRule="auto"/>
              <w:rPr>
                <w:rFonts w:ascii="Times New Roman" w:hAnsi="Times New Roman"/>
                <w:bCs/>
                <w:sz w:val="24"/>
                <w:szCs w:val="24"/>
              </w:rPr>
            </w:pPr>
          </w:p>
        </w:tc>
        <w:tc>
          <w:tcPr>
            <w:tcW w:w="1174" w:type="pct"/>
            <w:gridSpan w:val="2"/>
            <w:tcBorders>
              <w:top w:val="single" w:sz="4" w:space="0" w:color="auto"/>
              <w:left w:val="single" w:sz="4" w:space="0" w:color="auto"/>
              <w:bottom w:val="single" w:sz="4" w:space="0" w:color="auto"/>
            </w:tcBorders>
            <w:shd w:val="clear" w:color="auto" w:fill="auto"/>
            <w:tcMar>
              <w:top w:w="85" w:type="dxa"/>
              <w:bottom w:w="85" w:type="dxa"/>
            </w:tcMar>
          </w:tcPr>
          <w:p w14:paraId="78561957" w14:textId="77777777" w:rsidR="006845C3" w:rsidRPr="008F7A7F" w:rsidRDefault="006845C3" w:rsidP="00371C12">
            <w:pPr>
              <w:spacing w:after="0" w:line="240" w:lineRule="auto"/>
              <w:rPr>
                <w:rFonts w:ascii="Times New Roman" w:hAnsi="Times New Roman"/>
                <w:bCs/>
                <w:sz w:val="24"/>
                <w:szCs w:val="24"/>
              </w:rPr>
            </w:pPr>
            <w:r w:rsidRPr="008F7A7F">
              <w:rPr>
                <w:rFonts w:ascii="Times New Roman" w:hAnsi="Times New Roman"/>
                <w:bCs/>
                <w:sz w:val="24"/>
                <w:szCs w:val="24"/>
              </w:rPr>
              <w:t>*.4. Сведения об акте, регламентирующем окончание действия</w:t>
            </w:r>
          </w:p>
        </w:tc>
        <w:tc>
          <w:tcPr>
            <w:tcW w:w="1316" w:type="pct"/>
            <w:shd w:val="clear" w:color="auto" w:fill="auto"/>
            <w:tcMar>
              <w:top w:w="85" w:type="dxa"/>
              <w:bottom w:w="85" w:type="dxa"/>
            </w:tcMar>
          </w:tcPr>
          <w:p w14:paraId="1A170AE1" w14:textId="77777777" w:rsidR="006845C3" w:rsidRPr="008F7A7F" w:rsidRDefault="006845C3" w:rsidP="00371C12">
            <w:pPr>
              <w:spacing w:after="0" w:line="240" w:lineRule="auto"/>
              <w:rPr>
                <w:rFonts w:ascii="Times New Roman" w:hAnsi="Times New Roman"/>
                <w:bCs/>
                <w:sz w:val="24"/>
                <w:szCs w:val="24"/>
              </w:rPr>
            </w:pPr>
            <w:r w:rsidRPr="008F7A7F">
              <w:rPr>
                <w:rFonts w:ascii="Times New Roman" w:hAnsi="Times New Roman"/>
                <w:bCs/>
                <w:noProof/>
                <w:sz w:val="24"/>
                <w:szCs w:val="24"/>
              </w:rPr>
              <w:t>определяется областями значений вложенных реквизитов</w:t>
            </w:r>
          </w:p>
        </w:tc>
        <w:tc>
          <w:tcPr>
            <w:tcW w:w="2030" w:type="pct"/>
            <w:shd w:val="clear" w:color="auto" w:fill="auto"/>
            <w:tcMar>
              <w:top w:w="85" w:type="dxa"/>
              <w:bottom w:w="85" w:type="dxa"/>
            </w:tcMar>
          </w:tcPr>
          <w:p w14:paraId="01091F5A" w14:textId="77777777" w:rsidR="006845C3" w:rsidRPr="008F7A7F" w:rsidRDefault="006845C3" w:rsidP="00371C12">
            <w:pPr>
              <w:spacing w:after="0" w:line="264" w:lineRule="auto"/>
              <w:rPr>
                <w:rFonts w:ascii="Times New Roman" w:hAnsi="Times New Roman"/>
                <w:bCs/>
                <w:sz w:val="24"/>
                <w:szCs w:val="24"/>
              </w:rPr>
            </w:pPr>
            <w:r w:rsidRPr="008F7A7F">
              <w:rPr>
                <w:rFonts w:ascii="Times New Roman" w:hAnsi="Times New Roman"/>
                <w:noProof/>
                <w:sz w:val="24"/>
                <w:szCs w:val="24"/>
              </w:rPr>
              <w:t>определяется правилами формирования вложенных реквизитов</w:t>
            </w:r>
          </w:p>
        </w:tc>
        <w:tc>
          <w:tcPr>
            <w:tcW w:w="227" w:type="pct"/>
            <w:shd w:val="clear" w:color="auto" w:fill="auto"/>
            <w:tcMar>
              <w:top w:w="85" w:type="dxa"/>
              <w:bottom w:w="85" w:type="dxa"/>
            </w:tcMar>
          </w:tcPr>
          <w:p w14:paraId="5604695B" w14:textId="77777777" w:rsidR="006845C3" w:rsidRPr="008F7A7F" w:rsidRDefault="006845C3" w:rsidP="00371C12">
            <w:pPr>
              <w:spacing w:after="0" w:line="240" w:lineRule="auto"/>
              <w:jc w:val="center"/>
              <w:rPr>
                <w:rFonts w:ascii="Times New Roman" w:hAnsi="Times New Roman"/>
                <w:bCs/>
                <w:sz w:val="24"/>
                <w:szCs w:val="24"/>
              </w:rPr>
            </w:pPr>
            <w:r w:rsidRPr="008F7A7F">
              <w:rPr>
                <w:rFonts w:ascii="Times New Roman" w:hAnsi="Times New Roman"/>
                <w:bCs/>
                <w:noProof/>
                <w:sz w:val="24"/>
                <w:szCs w:val="24"/>
              </w:rPr>
              <w:t>0..1</w:t>
            </w:r>
          </w:p>
        </w:tc>
      </w:tr>
      <w:tr w:rsidR="006845C3" w:rsidRPr="008F7A7F" w14:paraId="1D4F76C2" w14:textId="77777777" w:rsidTr="00371C12">
        <w:trPr>
          <w:cantSplit/>
          <w:trHeight w:val="20"/>
        </w:trPr>
        <w:tc>
          <w:tcPr>
            <w:tcW w:w="81" w:type="pct"/>
            <w:tcBorders>
              <w:top w:val="nil"/>
              <w:left w:val="nil"/>
              <w:bottom w:val="nil"/>
              <w:right w:val="nil"/>
            </w:tcBorders>
            <w:shd w:val="clear" w:color="auto" w:fill="auto"/>
            <w:tcMar>
              <w:top w:w="85" w:type="dxa"/>
              <w:bottom w:w="85" w:type="dxa"/>
            </w:tcMar>
          </w:tcPr>
          <w:p w14:paraId="04265236" w14:textId="77777777" w:rsidR="006845C3" w:rsidRPr="008F7A7F" w:rsidRDefault="006845C3" w:rsidP="00371C12">
            <w:pPr>
              <w:spacing w:after="0" w:line="240" w:lineRule="auto"/>
              <w:rPr>
                <w:rFonts w:ascii="Times New Roman" w:hAnsi="Times New Roman"/>
                <w:bCs/>
                <w:noProof/>
                <w:sz w:val="24"/>
                <w:szCs w:val="24"/>
              </w:rPr>
            </w:pPr>
          </w:p>
        </w:tc>
        <w:tc>
          <w:tcPr>
            <w:tcW w:w="85" w:type="pct"/>
            <w:tcBorders>
              <w:top w:val="nil"/>
              <w:left w:val="nil"/>
              <w:bottom w:val="nil"/>
              <w:right w:val="nil"/>
            </w:tcBorders>
            <w:shd w:val="clear" w:color="auto" w:fill="auto"/>
            <w:tcMar>
              <w:top w:w="85" w:type="dxa"/>
              <w:bottom w:w="85" w:type="dxa"/>
            </w:tcMar>
          </w:tcPr>
          <w:p w14:paraId="4D2C9D1D" w14:textId="77777777" w:rsidR="006845C3" w:rsidRPr="008F7A7F" w:rsidRDefault="006845C3" w:rsidP="00371C12">
            <w:pPr>
              <w:spacing w:after="0" w:line="240" w:lineRule="auto"/>
              <w:rPr>
                <w:rFonts w:ascii="Times New Roman" w:hAnsi="Times New Roman"/>
                <w:bCs/>
                <w:sz w:val="24"/>
                <w:szCs w:val="24"/>
                <w:highlight w:val="yellow"/>
              </w:rPr>
            </w:pPr>
          </w:p>
        </w:tc>
        <w:tc>
          <w:tcPr>
            <w:tcW w:w="87" w:type="pct"/>
            <w:tcBorders>
              <w:top w:val="nil"/>
              <w:left w:val="nil"/>
              <w:bottom w:val="nil"/>
              <w:right w:val="nil"/>
            </w:tcBorders>
            <w:shd w:val="clear" w:color="auto" w:fill="auto"/>
            <w:tcMar>
              <w:top w:w="85" w:type="dxa"/>
              <w:bottom w:w="85" w:type="dxa"/>
            </w:tcMar>
          </w:tcPr>
          <w:p w14:paraId="4394348C" w14:textId="77777777" w:rsidR="006845C3" w:rsidRPr="008F7A7F" w:rsidRDefault="006845C3" w:rsidP="00371C12">
            <w:pPr>
              <w:spacing w:after="0" w:line="240" w:lineRule="auto"/>
              <w:rPr>
                <w:rFonts w:ascii="Times New Roman" w:hAnsi="Times New Roman"/>
                <w:bCs/>
                <w:sz w:val="24"/>
                <w:szCs w:val="24"/>
              </w:rPr>
            </w:pPr>
          </w:p>
        </w:tc>
        <w:tc>
          <w:tcPr>
            <w:tcW w:w="81" w:type="pct"/>
            <w:tcBorders>
              <w:top w:val="single" w:sz="4" w:space="0" w:color="auto"/>
              <w:left w:val="nil"/>
              <w:bottom w:val="nil"/>
              <w:right w:val="single" w:sz="4" w:space="0" w:color="auto"/>
            </w:tcBorders>
            <w:shd w:val="clear" w:color="auto" w:fill="auto"/>
            <w:tcMar>
              <w:top w:w="85" w:type="dxa"/>
              <w:bottom w:w="85" w:type="dxa"/>
            </w:tcMar>
          </w:tcPr>
          <w:p w14:paraId="27B0B34E" w14:textId="77777777" w:rsidR="006845C3" w:rsidRPr="008F7A7F" w:rsidRDefault="006845C3" w:rsidP="00371C12">
            <w:pPr>
              <w:spacing w:after="0" w:line="240" w:lineRule="auto"/>
              <w:rPr>
                <w:rFonts w:ascii="Times New Roman" w:hAnsi="Times New Roman"/>
                <w:bCs/>
                <w:sz w:val="24"/>
                <w:szCs w:val="24"/>
              </w:rPr>
            </w:pPr>
          </w:p>
        </w:tc>
        <w:tc>
          <w:tcPr>
            <w:tcW w:w="1093" w:type="pct"/>
            <w:tcBorders>
              <w:top w:val="single" w:sz="4" w:space="0" w:color="auto"/>
              <w:left w:val="single" w:sz="4" w:space="0" w:color="auto"/>
              <w:bottom w:val="single" w:sz="4" w:space="0" w:color="auto"/>
            </w:tcBorders>
            <w:shd w:val="clear" w:color="auto" w:fill="auto"/>
            <w:tcMar>
              <w:top w:w="85" w:type="dxa"/>
              <w:bottom w:w="85" w:type="dxa"/>
            </w:tcMar>
          </w:tcPr>
          <w:p w14:paraId="40DB8603" w14:textId="77777777" w:rsidR="006845C3" w:rsidRPr="008F7A7F" w:rsidRDefault="006845C3" w:rsidP="00371C12">
            <w:pPr>
              <w:spacing w:after="0" w:line="240" w:lineRule="auto"/>
              <w:rPr>
                <w:rFonts w:ascii="Times New Roman" w:hAnsi="Times New Roman"/>
                <w:bCs/>
                <w:sz w:val="24"/>
                <w:szCs w:val="24"/>
                <w:lang w:val="en-US"/>
              </w:rPr>
            </w:pPr>
            <w:r w:rsidRPr="008F7A7F">
              <w:rPr>
                <w:rFonts w:ascii="Times New Roman" w:hAnsi="Times New Roman"/>
                <w:bCs/>
                <w:noProof/>
                <w:sz w:val="24"/>
                <w:szCs w:val="24"/>
              </w:rPr>
              <w:t>*.4.</w:t>
            </w:r>
            <w:r w:rsidRPr="008F7A7F">
              <w:rPr>
                <w:rFonts w:ascii="Times New Roman" w:hAnsi="Times New Roman"/>
                <w:bCs/>
                <w:noProof/>
                <w:sz w:val="24"/>
                <w:szCs w:val="24"/>
                <w:lang w:val="en-US"/>
              </w:rPr>
              <w:t>1</w:t>
            </w:r>
            <w:r w:rsidRPr="008F7A7F">
              <w:rPr>
                <w:rFonts w:ascii="Times New Roman" w:hAnsi="Times New Roman"/>
                <w:bCs/>
                <w:sz w:val="24"/>
                <w:szCs w:val="24"/>
                <w:lang w:val="en-US"/>
              </w:rPr>
              <w:t>.</w:t>
            </w:r>
            <w:r w:rsidRPr="008F7A7F">
              <w:rPr>
                <w:rFonts w:ascii="Times New Roman" w:hAnsi="Times New Roman"/>
                <w:bCs/>
                <w:sz w:val="24"/>
                <w:szCs w:val="24"/>
              </w:rPr>
              <w:t xml:space="preserve"> </w:t>
            </w:r>
            <w:r>
              <w:rPr>
                <w:rFonts w:ascii="Times New Roman" w:hAnsi="Times New Roman"/>
                <w:bCs/>
                <w:noProof/>
                <w:sz w:val="24"/>
                <w:szCs w:val="24"/>
              </w:rPr>
              <w:t>Код вида</w:t>
            </w:r>
            <w:r w:rsidRPr="008F7A7F">
              <w:rPr>
                <w:rFonts w:ascii="Times New Roman" w:hAnsi="Times New Roman"/>
                <w:bCs/>
                <w:noProof/>
                <w:sz w:val="24"/>
                <w:szCs w:val="24"/>
                <w:lang w:val="en-US"/>
              </w:rPr>
              <w:t xml:space="preserve"> акта</w:t>
            </w:r>
          </w:p>
        </w:tc>
        <w:tc>
          <w:tcPr>
            <w:tcW w:w="1316" w:type="pct"/>
            <w:shd w:val="clear" w:color="auto" w:fill="auto"/>
            <w:tcMar>
              <w:top w:w="85" w:type="dxa"/>
              <w:bottom w:w="85" w:type="dxa"/>
            </w:tcMar>
          </w:tcPr>
          <w:p w14:paraId="40B0F04A" w14:textId="77777777" w:rsidR="006845C3" w:rsidRPr="008F7A7F" w:rsidRDefault="006845C3" w:rsidP="00371C12">
            <w:pPr>
              <w:spacing w:after="0" w:line="240" w:lineRule="auto"/>
              <w:rPr>
                <w:rFonts w:ascii="Times New Roman" w:hAnsi="Times New Roman"/>
                <w:bCs/>
                <w:sz w:val="24"/>
                <w:szCs w:val="24"/>
              </w:rPr>
            </w:pPr>
            <w:r w:rsidRPr="008F7A7F">
              <w:rPr>
                <w:rFonts w:ascii="Times New Roman" w:hAnsi="Times New Roman"/>
                <w:bCs/>
                <w:noProof/>
                <w:sz w:val="24"/>
                <w:szCs w:val="24"/>
              </w:rPr>
              <w:t>нормализованная строка символов</w:t>
            </w:r>
            <w:r w:rsidRPr="008F7A7F">
              <w:rPr>
                <w:rFonts w:ascii="Times New Roman" w:hAnsi="Times New Roman"/>
                <w:bCs/>
                <w:sz w:val="24"/>
                <w:szCs w:val="24"/>
              </w:rPr>
              <w:t>.</w:t>
            </w:r>
          </w:p>
          <w:p w14:paraId="5EFF207F" w14:textId="77777777" w:rsidR="006845C3" w:rsidRPr="008F7A7F" w:rsidRDefault="006845C3" w:rsidP="00371C12">
            <w:pPr>
              <w:spacing w:after="0" w:line="240" w:lineRule="auto"/>
              <w:rPr>
                <w:rFonts w:ascii="Times New Roman" w:hAnsi="Times New Roman"/>
                <w:bCs/>
                <w:sz w:val="24"/>
                <w:szCs w:val="24"/>
              </w:rPr>
            </w:pPr>
            <w:r w:rsidRPr="008F7A7F">
              <w:rPr>
                <w:rFonts w:ascii="Times New Roman" w:hAnsi="Times New Roman"/>
                <w:bCs/>
                <w:noProof/>
                <w:sz w:val="24"/>
                <w:szCs w:val="24"/>
              </w:rPr>
              <w:t>Шаблон: \</w:t>
            </w:r>
            <w:r w:rsidRPr="008F7A7F">
              <w:rPr>
                <w:rFonts w:ascii="Times New Roman" w:hAnsi="Times New Roman"/>
                <w:bCs/>
                <w:noProof/>
                <w:sz w:val="24"/>
                <w:szCs w:val="24"/>
                <w:lang w:val="en-US"/>
              </w:rPr>
              <w:t>d</w:t>
            </w:r>
            <w:r w:rsidRPr="008F7A7F">
              <w:rPr>
                <w:rFonts w:ascii="Times New Roman" w:hAnsi="Times New Roman"/>
                <w:bCs/>
                <w:noProof/>
                <w:sz w:val="24"/>
                <w:szCs w:val="24"/>
              </w:rPr>
              <w:t>{5}</w:t>
            </w:r>
          </w:p>
        </w:tc>
        <w:tc>
          <w:tcPr>
            <w:tcW w:w="2030" w:type="pct"/>
            <w:shd w:val="clear" w:color="auto" w:fill="auto"/>
            <w:tcMar>
              <w:top w:w="85" w:type="dxa"/>
              <w:bottom w:w="85" w:type="dxa"/>
            </w:tcMar>
          </w:tcPr>
          <w:p w14:paraId="7C8E8B43" w14:textId="77777777" w:rsidR="006845C3" w:rsidRPr="008F7A7F" w:rsidRDefault="006845C3" w:rsidP="00371C12">
            <w:pPr>
              <w:spacing w:after="0" w:line="264" w:lineRule="auto"/>
              <w:rPr>
                <w:rFonts w:ascii="Times New Roman" w:hAnsi="Times New Roman"/>
                <w:bCs/>
                <w:sz w:val="24"/>
                <w:szCs w:val="24"/>
              </w:rPr>
            </w:pPr>
            <w:r w:rsidRPr="00D012E9">
              <w:rPr>
                <w:rFonts w:ascii="Times New Roman" w:hAnsi="Times New Roman"/>
                <w:noProof/>
                <w:sz w:val="24"/>
                <w:szCs w:val="24"/>
              </w:rPr>
              <w:t>кодовое обозначение вида акта органа Евразийского экономического союза</w:t>
            </w:r>
          </w:p>
        </w:tc>
        <w:tc>
          <w:tcPr>
            <w:tcW w:w="227" w:type="pct"/>
            <w:shd w:val="clear" w:color="auto" w:fill="auto"/>
            <w:tcMar>
              <w:top w:w="85" w:type="dxa"/>
              <w:bottom w:w="85" w:type="dxa"/>
            </w:tcMar>
          </w:tcPr>
          <w:p w14:paraId="03819576" w14:textId="77777777" w:rsidR="006845C3" w:rsidRPr="005468CA" w:rsidRDefault="006845C3" w:rsidP="00371C12">
            <w:pPr>
              <w:spacing w:after="0" w:line="240" w:lineRule="auto"/>
              <w:jc w:val="center"/>
              <w:rPr>
                <w:rFonts w:ascii="Times New Roman" w:hAnsi="Times New Roman"/>
                <w:bCs/>
                <w:sz w:val="24"/>
                <w:szCs w:val="24"/>
              </w:rPr>
            </w:pPr>
            <w:r w:rsidRPr="005468CA">
              <w:rPr>
                <w:rFonts w:ascii="Times New Roman" w:hAnsi="Times New Roman"/>
                <w:bCs/>
                <w:noProof/>
                <w:sz w:val="24"/>
                <w:szCs w:val="24"/>
              </w:rPr>
              <w:t>1</w:t>
            </w:r>
          </w:p>
        </w:tc>
      </w:tr>
      <w:tr w:rsidR="006845C3" w:rsidRPr="008F7A7F" w14:paraId="22EC5124" w14:textId="77777777" w:rsidTr="00371C12">
        <w:trPr>
          <w:cantSplit/>
          <w:trHeight w:val="20"/>
        </w:trPr>
        <w:tc>
          <w:tcPr>
            <w:tcW w:w="81" w:type="pct"/>
            <w:tcBorders>
              <w:top w:val="nil"/>
              <w:left w:val="nil"/>
              <w:bottom w:val="nil"/>
              <w:right w:val="nil"/>
            </w:tcBorders>
            <w:shd w:val="clear" w:color="auto" w:fill="auto"/>
            <w:tcMar>
              <w:top w:w="85" w:type="dxa"/>
              <w:bottom w:w="85" w:type="dxa"/>
            </w:tcMar>
          </w:tcPr>
          <w:p w14:paraId="0C8BAE5F" w14:textId="77777777" w:rsidR="006845C3" w:rsidRPr="008F7A7F" w:rsidRDefault="006845C3" w:rsidP="00371C12">
            <w:pPr>
              <w:spacing w:after="0" w:line="240" w:lineRule="auto"/>
              <w:rPr>
                <w:rFonts w:ascii="Times New Roman" w:hAnsi="Times New Roman"/>
                <w:bCs/>
                <w:noProof/>
                <w:sz w:val="24"/>
                <w:szCs w:val="24"/>
              </w:rPr>
            </w:pPr>
          </w:p>
        </w:tc>
        <w:tc>
          <w:tcPr>
            <w:tcW w:w="85" w:type="pct"/>
            <w:tcBorders>
              <w:top w:val="nil"/>
              <w:left w:val="nil"/>
              <w:bottom w:val="nil"/>
              <w:right w:val="nil"/>
            </w:tcBorders>
            <w:shd w:val="clear" w:color="auto" w:fill="auto"/>
            <w:tcMar>
              <w:top w:w="85" w:type="dxa"/>
              <w:bottom w:w="85" w:type="dxa"/>
            </w:tcMar>
          </w:tcPr>
          <w:p w14:paraId="65AD2756" w14:textId="77777777" w:rsidR="006845C3" w:rsidRPr="008F7A7F" w:rsidRDefault="006845C3" w:rsidP="00371C12">
            <w:pPr>
              <w:spacing w:after="0" w:line="240" w:lineRule="auto"/>
              <w:rPr>
                <w:rFonts w:ascii="Times New Roman" w:hAnsi="Times New Roman"/>
                <w:bCs/>
                <w:sz w:val="24"/>
                <w:szCs w:val="24"/>
                <w:highlight w:val="yellow"/>
              </w:rPr>
            </w:pPr>
          </w:p>
        </w:tc>
        <w:tc>
          <w:tcPr>
            <w:tcW w:w="87" w:type="pct"/>
            <w:tcBorders>
              <w:top w:val="nil"/>
              <w:left w:val="nil"/>
              <w:bottom w:val="nil"/>
              <w:right w:val="nil"/>
            </w:tcBorders>
            <w:shd w:val="clear" w:color="auto" w:fill="auto"/>
            <w:tcMar>
              <w:top w:w="85" w:type="dxa"/>
              <w:bottom w:w="85" w:type="dxa"/>
            </w:tcMar>
          </w:tcPr>
          <w:p w14:paraId="3ECAEA41" w14:textId="77777777" w:rsidR="006845C3" w:rsidRPr="008F7A7F" w:rsidRDefault="006845C3" w:rsidP="00371C12">
            <w:pPr>
              <w:spacing w:after="0" w:line="240" w:lineRule="auto"/>
              <w:rPr>
                <w:rFonts w:ascii="Times New Roman" w:hAnsi="Times New Roman"/>
                <w:bCs/>
                <w:sz w:val="24"/>
                <w:szCs w:val="24"/>
              </w:rPr>
            </w:pPr>
          </w:p>
        </w:tc>
        <w:tc>
          <w:tcPr>
            <w:tcW w:w="81" w:type="pct"/>
            <w:tcBorders>
              <w:top w:val="nil"/>
              <w:left w:val="nil"/>
              <w:bottom w:val="nil"/>
              <w:right w:val="single" w:sz="4" w:space="0" w:color="auto"/>
            </w:tcBorders>
            <w:shd w:val="clear" w:color="auto" w:fill="auto"/>
            <w:tcMar>
              <w:top w:w="85" w:type="dxa"/>
              <w:bottom w:w="85" w:type="dxa"/>
            </w:tcMar>
          </w:tcPr>
          <w:p w14:paraId="09899B8E" w14:textId="77777777" w:rsidR="006845C3" w:rsidRPr="008F7A7F" w:rsidRDefault="006845C3" w:rsidP="00371C12">
            <w:pPr>
              <w:spacing w:after="0" w:line="240" w:lineRule="auto"/>
              <w:rPr>
                <w:rFonts w:ascii="Times New Roman" w:hAnsi="Times New Roman"/>
                <w:bCs/>
                <w:sz w:val="24"/>
                <w:szCs w:val="24"/>
              </w:rPr>
            </w:pPr>
          </w:p>
        </w:tc>
        <w:tc>
          <w:tcPr>
            <w:tcW w:w="1093" w:type="pct"/>
            <w:tcBorders>
              <w:top w:val="single" w:sz="4" w:space="0" w:color="auto"/>
              <w:left w:val="single" w:sz="4" w:space="0" w:color="auto"/>
              <w:bottom w:val="single" w:sz="4" w:space="0" w:color="auto"/>
            </w:tcBorders>
            <w:shd w:val="clear" w:color="auto" w:fill="auto"/>
            <w:tcMar>
              <w:top w:w="85" w:type="dxa"/>
              <w:bottom w:w="85" w:type="dxa"/>
            </w:tcMar>
          </w:tcPr>
          <w:p w14:paraId="7F214530" w14:textId="77777777" w:rsidR="006845C3" w:rsidRPr="008F7A7F" w:rsidRDefault="006845C3" w:rsidP="00371C12">
            <w:pPr>
              <w:spacing w:after="0" w:line="240" w:lineRule="auto"/>
              <w:rPr>
                <w:rFonts w:ascii="Times New Roman" w:hAnsi="Times New Roman"/>
                <w:bCs/>
                <w:sz w:val="24"/>
                <w:szCs w:val="24"/>
              </w:rPr>
            </w:pPr>
            <w:r w:rsidRPr="008F7A7F">
              <w:rPr>
                <w:rFonts w:ascii="Times New Roman" w:hAnsi="Times New Roman"/>
                <w:bCs/>
                <w:noProof/>
                <w:sz w:val="24"/>
                <w:szCs w:val="24"/>
              </w:rPr>
              <w:t>*.4.2</w:t>
            </w:r>
            <w:r w:rsidRPr="008F7A7F">
              <w:rPr>
                <w:rFonts w:ascii="Times New Roman" w:hAnsi="Times New Roman"/>
                <w:bCs/>
                <w:sz w:val="24"/>
                <w:szCs w:val="24"/>
              </w:rPr>
              <w:t xml:space="preserve">. </w:t>
            </w:r>
            <w:r w:rsidRPr="008F7A7F">
              <w:rPr>
                <w:rFonts w:ascii="Times New Roman" w:hAnsi="Times New Roman"/>
                <w:bCs/>
                <w:noProof/>
                <w:sz w:val="24"/>
                <w:szCs w:val="24"/>
              </w:rPr>
              <w:t>Номер акта</w:t>
            </w:r>
          </w:p>
        </w:tc>
        <w:tc>
          <w:tcPr>
            <w:tcW w:w="1316" w:type="pct"/>
            <w:shd w:val="clear" w:color="auto" w:fill="auto"/>
            <w:tcMar>
              <w:top w:w="85" w:type="dxa"/>
              <w:bottom w:w="85" w:type="dxa"/>
            </w:tcMar>
          </w:tcPr>
          <w:p w14:paraId="3A6841E4" w14:textId="77777777" w:rsidR="006845C3" w:rsidRPr="008F7A7F" w:rsidRDefault="006845C3" w:rsidP="00371C12">
            <w:pPr>
              <w:spacing w:after="0" w:line="240" w:lineRule="auto"/>
              <w:rPr>
                <w:rFonts w:ascii="Times New Roman" w:hAnsi="Times New Roman"/>
                <w:bCs/>
                <w:sz w:val="24"/>
                <w:szCs w:val="24"/>
              </w:rPr>
            </w:pPr>
            <w:r w:rsidRPr="008F7A7F">
              <w:rPr>
                <w:rFonts w:ascii="Times New Roman" w:hAnsi="Times New Roman"/>
                <w:bCs/>
                <w:noProof/>
                <w:sz w:val="24"/>
                <w:szCs w:val="24"/>
              </w:rPr>
              <w:t>строка символов</w:t>
            </w:r>
            <w:r w:rsidRPr="008F7A7F">
              <w:rPr>
                <w:rFonts w:ascii="Times New Roman" w:hAnsi="Times New Roman"/>
                <w:bCs/>
                <w:sz w:val="24"/>
                <w:szCs w:val="24"/>
              </w:rPr>
              <w:t>.</w:t>
            </w:r>
          </w:p>
          <w:p w14:paraId="4CB4A09E" w14:textId="77777777" w:rsidR="006845C3" w:rsidRPr="008F7A7F" w:rsidRDefault="006845C3" w:rsidP="00371C12">
            <w:pPr>
              <w:spacing w:after="0" w:line="240" w:lineRule="auto"/>
              <w:rPr>
                <w:rFonts w:ascii="Times New Roman" w:hAnsi="Times New Roman"/>
                <w:bCs/>
                <w:sz w:val="24"/>
                <w:szCs w:val="24"/>
              </w:rPr>
            </w:pPr>
            <w:r w:rsidRPr="008F7A7F">
              <w:rPr>
                <w:rFonts w:ascii="Times New Roman" w:hAnsi="Times New Roman"/>
                <w:bCs/>
                <w:noProof/>
                <w:sz w:val="24"/>
                <w:szCs w:val="24"/>
              </w:rPr>
              <w:t>Мин. длина: 1</w:t>
            </w:r>
            <w:r w:rsidRPr="008F7A7F">
              <w:rPr>
                <w:rFonts w:ascii="Times New Roman" w:hAnsi="Times New Roman"/>
                <w:bCs/>
                <w:sz w:val="24"/>
                <w:szCs w:val="24"/>
              </w:rPr>
              <w:t>.</w:t>
            </w:r>
          </w:p>
          <w:p w14:paraId="4882B09A" w14:textId="77777777" w:rsidR="006845C3" w:rsidRPr="008F7A7F" w:rsidRDefault="006845C3" w:rsidP="00371C12">
            <w:pPr>
              <w:spacing w:after="0" w:line="240" w:lineRule="auto"/>
              <w:rPr>
                <w:rFonts w:ascii="Times New Roman" w:hAnsi="Times New Roman"/>
                <w:bCs/>
                <w:sz w:val="24"/>
                <w:szCs w:val="24"/>
              </w:rPr>
            </w:pPr>
            <w:r w:rsidRPr="008F7A7F">
              <w:rPr>
                <w:rFonts w:ascii="Times New Roman" w:hAnsi="Times New Roman"/>
                <w:bCs/>
                <w:noProof/>
                <w:sz w:val="24"/>
                <w:szCs w:val="24"/>
              </w:rPr>
              <w:t>Макс. длина: 50</w:t>
            </w:r>
          </w:p>
        </w:tc>
        <w:tc>
          <w:tcPr>
            <w:tcW w:w="2030" w:type="pct"/>
            <w:shd w:val="clear" w:color="auto" w:fill="auto"/>
            <w:tcMar>
              <w:top w:w="85" w:type="dxa"/>
              <w:bottom w:w="85" w:type="dxa"/>
            </w:tcMar>
          </w:tcPr>
          <w:p w14:paraId="58BDF0AA" w14:textId="77777777" w:rsidR="006845C3" w:rsidRPr="008F7A7F" w:rsidRDefault="006845C3" w:rsidP="00371C12">
            <w:pPr>
              <w:spacing w:after="0" w:line="264" w:lineRule="auto"/>
              <w:rPr>
                <w:rFonts w:ascii="Times New Roman" w:hAnsi="Times New Roman"/>
                <w:bCs/>
                <w:sz w:val="24"/>
                <w:szCs w:val="24"/>
              </w:rPr>
            </w:pPr>
            <w:r w:rsidRPr="008F7A7F">
              <w:rPr>
                <w:rFonts w:ascii="Times New Roman" w:hAnsi="Times New Roman"/>
                <w:noProof/>
                <w:sz w:val="24"/>
                <w:szCs w:val="24"/>
              </w:rPr>
              <w:t>соответствует номеру акта органа Евразийского экономического союза</w:t>
            </w:r>
          </w:p>
        </w:tc>
        <w:tc>
          <w:tcPr>
            <w:tcW w:w="227" w:type="pct"/>
            <w:shd w:val="clear" w:color="auto" w:fill="auto"/>
            <w:tcMar>
              <w:top w:w="85" w:type="dxa"/>
              <w:bottom w:w="85" w:type="dxa"/>
            </w:tcMar>
          </w:tcPr>
          <w:p w14:paraId="09C6991B" w14:textId="77777777" w:rsidR="006845C3" w:rsidRPr="008F7A7F" w:rsidRDefault="006845C3" w:rsidP="00371C12">
            <w:pPr>
              <w:spacing w:after="0" w:line="240" w:lineRule="auto"/>
              <w:jc w:val="center"/>
              <w:rPr>
                <w:rFonts w:ascii="Times New Roman" w:hAnsi="Times New Roman"/>
                <w:bCs/>
                <w:sz w:val="24"/>
                <w:szCs w:val="24"/>
              </w:rPr>
            </w:pPr>
            <w:r w:rsidRPr="008F7A7F">
              <w:rPr>
                <w:rFonts w:ascii="Times New Roman" w:hAnsi="Times New Roman"/>
                <w:bCs/>
                <w:noProof/>
                <w:sz w:val="24"/>
                <w:szCs w:val="24"/>
              </w:rPr>
              <w:t>1</w:t>
            </w:r>
          </w:p>
        </w:tc>
      </w:tr>
      <w:tr w:rsidR="006845C3" w:rsidRPr="008F7A7F" w14:paraId="4C6AF519" w14:textId="77777777" w:rsidTr="00371C12">
        <w:trPr>
          <w:cantSplit/>
          <w:trHeight w:val="20"/>
        </w:trPr>
        <w:tc>
          <w:tcPr>
            <w:tcW w:w="81" w:type="pct"/>
            <w:tcBorders>
              <w:top w:val="nil"/>
              <w:left w:val="nil"/>
              <w:bottom w:val="nil"/>
              <w:right w:val="nil"/>
            </w:tcBorders>
            <w:shd w:val="clear" w:color="auto" w:fill="auto"/>
            <w:tcMar>
              <w:top w:w="85" w:type="dxa"/>
              <w:bottom w:w="85" w:type="dxa"/>
            </w:tcMar>
          </w:tcPr>
          <w:p w14:paraId="5EF18B9F" w14:textId="77777777" w:rsidR="006845C3" w:rsidRPr="008F7A7F" w:rsidRDefault="006845C3" w:rsidP="00371C12">
            <w:pPr>
              <w:spacing w:after="0" w:line="240" w:lineRule="auto"/>
              <w:rPr>
                <w:rFonts w:ascii="Times New Roman" w:hAnsi="Times New Roman"/>
                <w:bCs/>
                <w:noProof/>
                <w:sz w:val="24"/>
                <w:szCs w:val="24"/>
              </w:rPr>
            </w:pPr>
          </w:p>
        </w:tc>
        <w:tc>
          <w:tcPr>
            <w:tcW w:w="85" w:type="pct"/>
            <w:tcBorders>
              <w:top w:val="nil"/>
              <w:left w:val="nil"/>
              <w:bottom w:val="nil"/>
              <w:right w:val="nil"/>
            </w:tcBorders>
            <w:shd w:val="clear" w:color="auto" w:fill="auto"/>
            <w:tcMar>
              <w:top w:w="85" w:type="dxa"/>
              <w:bottom w:w="85" w:type="dxa"/>
            </w:tcMar>
          </w:tcPr>
          <w:p w14:paraId="73863FC8" w14:textId="77777777" w:rsidR="006845C3" w:rsidRPr="008F7A7F" w:rsidRDefault="006845C3" w:rsidP="00371C12">
            <w:pPr>
              <w:spacing w:after="0" w:line="240" w:lineRule="auto"/>
              <w:rPr>
                <w:rFonts w:ascii="Times New Roman" w:hAnsi="Times New Roman"/>
                <w:bCs/>
                <w:sz w:val="24"/>
                <w:szCs w:val="24"/>
                <w:highlight w:val="yellow"/>
              </w:rPr>
            </w:pPr>
          </w:p>
        </w:tc>
        <w:tc>
          <w:tcPr>
            <w:tcW w:w="87" w:type="pct"/>
            <w:tcBorders>
              <w:top w:val="nil"/>
              <w:left w:val="nil"/>
              <w:bottom w:val="nil"/>
              <w:right w:val="nil"/>
            </w:tcBorders>
            <w:shd w:val="clear" w:color="auto" w:fill="auto"/>
            <w:tcMar>
              <w:top w:w="85" w:type="dxa"/>
              <w:bottom w:w="85" w:type="dxa"/>
            </w:tcMar>
          </w:tcPr>
          <w:p w14:paraId="0049C084" w14:textId="77777777" w:rsidR="006845C3" w:rsidRPr="008F7A7F" w:rsidRDefault="006845C3" w:rsidP="00371C12">
            <w:pPr>
              <w:spacing w:after="0" w:line="240" w:lineRule="auto"/>
              <w:rPr>
                <w:rFonts w:ascii="Times New Roman" w:hAnsi="Times New Roman"/>
                <w:bCs/>
                <w:sz w:val="24"/>
                <w:szCs w:val="24"/>
              </w:rPr>
            </w:pPr>
          </w:p>
        </w:tc>
        <w:tc>
          <w:tcPr>
            <w:tcW w:w="81" w:type="pct"/>
            <w:tcBorders>
              <w:top w:val="nil"/>
              <w:left w:val="nil"/>
              <w:bottom w:val="nil"/>
              <w:right w:val="single" w:sz="4" w:space="0" w:color="auto"/>
            </w:tcBorders>
            <w:shd w:val="clear" w:color="auto" w:fill="auto"/>
            <w:tcMar>
              <w:top w:w="85" w:type="dxa"/>
              <w:bottom w:w="85" w:type="dxa"/>
            </w:tcMar>
          </w:tcPr>
          <w:p w14:paraId="286B27F3" w14:textId="77777777" w:rsidR="006845C3" w:rsidRPr="008F7A7F" w:rsidRDefault="006845C3" w:rsidP="00371C12">
            <w:pPr>
              <w:spacing w:after="0" w:line="240" w:lineRule="auto"/>
              <w:rPr>
                <w:rFonts w:ascii="Times New Roman" w:hAnsi="Times New Roman"/>
                <w:bCs/>
                <w:sz w:val="24"/>
                <w:szCs w:val="24"/>
              </w:rPr>
            </w:pPr>
          </w:p>
        </w:tc>
        <w:tc>
          <w:tcPr>
            <w:tcW w:w="1093" w:type="pct"/>
            <w:tcBorders>
              <w:top w:val="single" w:sz="4" w:space="0" w:color="auto"/>
              <w:left w:val="single" w:sz="4" w:space="0" w:color="auto"/>
              <w:bottom w:val="single" w:sz="4" w:space="0" w:color="auto"/>
            </w:tcBorders>
            <w:shd w:val="clear" w:color="auto" w:fill="auto"/>
            <w:tcMar>
              <w:top w:w="85" w:type="dxa"/>
              <w:bottom w:w="85" w:type="dxa"/>
            </w:tcMar>
          </w:tcPr>
          <w:p w14:paraId="31E85E43" w14:textId="77777777" w:rsidR="006845C3" w:rsidRPr="008F7A7F" w:rsidRDefault="006845C3" w:rsidP="00371C12">
            <w:pPr>
              <w:spacing w:after="0" w:line="240" w:lineRule="auto"/>
              <w:rPr>
                <w:rFonts w:ascii="Times New Roman" w:hAnsi="Times New Roman"/>
                <w:bCs/>
                <w:sz w:val="24"/>
                <w:szCs w:val="24"/>
              </w:rPr>
            </w:pPr>
            <w:r w:rsidRPr="008F7A7F">
              <w:rPr>
                <w:rFonts w:ascii="Times New Roman" w:hAnsi="Times New Roman"/>
                <w:bCs/>
                <w:noProof/>
                <w:sz w:val="24"/>
                <w:szCs w:val="24"/>
              </w:rPr>
              <w:t>*.4.3</w:t>
            </w:r>
            <w:r w:rsidRPr="008F7A7F">
              <w:rPr>
                <w:rFonts w:ascii="Times New Roman" w:hAnsi="Times New Roman"/>
                <w:bCs/>
                <w:sz w:val="24"/>
                <w:szCs w:val="24"/>
              </w:rPr>
              <w:t xml:space="preserve">. </w:t>
            </w:r>
            <w:r w:rsidRPr="008F7A7F">
              <w:rPr>
                <w:rFonts w:ascii="Times New Roman" w:hAnsi="Times New Roman"/>
                <w:bCs/>
                <w:noProof/>
                <w:sz w:val="24"/>
                <w:szCs w:val="24"/>
              </w:rPr>
              <w:t>Дата акта</w:t>
            </w:r>
          </w:p>
        </w:tc>
        <w:tc>
          <w:tcPr>
            <w:tcW w:w="1316" w:type="pct"/>
            <w:shd w:val="clear" w:color="auto" w:fill="auto"/>
            <w:tcMar>
              <w:top w:w="85" w:type="dxa"/>
              <w:bottom w:w="85" w:type="dxa"/>
            </w:tcMar>
          </w:tcPr>
          <w:p w14:paraId="3A74EF0E" w14:textId="10BD0219" w:rsidR="006845C3" w:rsidRPr="008F7A7F" w:rsidRDefault="006845C3" w:rsidP="00371C12">
            <w:pPr>
              <w:spacing w:after="0" w:line="240" w:lineRule="auto"/>
              <w:rPr>
                <w:rFonts w:ascii="Times New Roman" w:hAnsi="Times New Roman"/>
                <w:bCs/>
                <w:sz w:val="24"/>
                <w:szCs w:val="24"/>
              </w:rPr>
            </w:pPr>
            <w:r w:rsidRPr="00D012E9">
              <w:rPr>
                <w:rFonts w:ascii="Times New Roman" w:hAnsi="Times New Roman"/>
                <w:bCs/>
                <w:noProof/>
                <w:sz w:val="24"/>
                <w:szCs w:val="24"/>
              </w:rPr>
              <w:t xml:space="preserve">дата в соответствии </w:t>
            </w:r>
            <w:r w:rsidR="0099067D" w:rsidRPr="00D012E9">
              <w:rPr>
                <w:rFonts w:ascii="Times New Roman" w:hAnsi="Times New Roman"/>
                <w:bCs/>
                <w:noProof/>
                <w:sz w:val="24"/>
                <w:szCs w:val="24"/>
              </w:rPr>
              <w:t xml:space="preserve">с </w:t>
            </w:r>
            <w:r w:rsidR="0099067D">
              <w:rPr>
                <w:rFonts w:ascii="Times New Roman" w:hAnsi="Times New Roman"/>
                <w:bCs/>
                <w:noProof/>
                <w:sz w:val="24"/>
                <w:szCs w:val="24"/>
              </w:rPr>
              <w:t xml:space="preserve">серией стандартов </w:t>
            </w:r>
            <w:r w:rsidR="0099067D">
              <w:rPr>
                <w:rFonts w:ascii="Times New Roman" w:hAnsi="Times New Roman"/>
                <w:bCs/>
                <w:noProof/>
                <w:sz w:val="24"/>
                <w:szCs w:val="24"/>
                <w:lang w:val="en-US"/>
              </w:rPr>
              <w:t>ISO</w:t>
            </w:r>
            <w:r w:rsidR="0099067D" w:rsidRPr="00D012E9">
              <w:rPr>
                <w:rFonts w:ascii="Times New Roman" w:hAnsi="Times New Roman"/>
                <w:bCs/>
                <w:noProof/>
                <w:sz w:val="24"/>
                <w:szCs w:val="24"/>
              </w:rPr>
              <w:t xml:space="preserve"> 8601</w:t>
            </w:r>
            <w:r w:rsidRPr="00D012E9">
              <w:rPr>
                <w:rFonts w:ascii="Times New Roman" w:hAnsi="Times New Roman"/>
                <w:bCs/>
                <w:noProof/>
                <w:sz w:val="24"/>
                <w:szCs w:val="24"/>
              </w:rPr>
              <w:br/>
              <w:t>в формате YYYY-MM-DD</w:t>
            </w:r>
          </w:p>
        </w:tc>
        <w:tc>
          <w:tcPr>
            <w:tcW w:w="2030" w:type="pct"/>
            <w:shd w:val="clear" w:color="auto" w:fill="auto"/>
            <w:tcMar>
              <w:top w:w="85" w:type="dxa"/>
              <w:bottom w:w="85" w:type="dxa"/>
            </w:tcMar>
          </w:tcPr>
          <w:p w14:paraId="3303C733" w14:textId="77777777" w:rsidR="006845C3" w:rsidRPr="008F7A7F" w:rsidRDefault="006845C3" w:rsidP="00371C12">
            <w:pPr>
              <w:spacing w:after="0" w:line="264" w:lineRule="auto"/>
              <w:rPr>
                <w:rFonts w:ascii="Times New Roman" w:hAnsi="Times New Roman"/>
                <w:bCs/>
                <w:sz w:val="24"/>
                <w:szCs w:val="24"/>
              </w:rPr>
            </w:pPr>
            <w:r w:rsidRPr="008F7A7F">
              <w:rPr>
                <w:rFonts w:ascii="Times New Roman" w:hAnsi="Times New Roman"/>
                <w:noProof/>
                <w:sz w:val="24"/>
                <w:szCs w:val="24"/>
              </w:rPr>
              <w:t>соответствует дате принятия акта органа Евразийского экономического союза</w:t>
            </w:r>
          </w:p>
        </w:tc>
        <w:tc>
          <w:tcPr>
            <w:tcW w:w="227" w:type="pct"/>
            <w:shd w:val="clear" w:color="auto" w:fill="auto"/>
            <w:tcMar>
              <w:top w:w="85" w:type="dxa"/>
              <w:bottom w:w="85" w:type="dxa"/>
            </w:tcMar>
          </w:tcPr>
          <w:p w14:paraId="32FDC492" w14:textId="77777777" w:rsidR="006845C3" w:rsidRPr="008F7A7F" w:rsidRDefault="006845C3" w:rsidP="00371C12">
            <w:pPr>
              <w:spacing w:after="0" w:line="240" w:lineRule="auto"/>
              <w:jc w:val="center"/>
              <w:rPr>
                <w:rFonts w:ascii="Times New Roman" w:hAnsi="Times New Roman"/>
                <w:bCs/>
                <w:sz w:val="24"/>
                <w:szCs w:val="24"/>
              </w:rPr>
            </w:pPr>
            <w:r w:rsidRPr="008F7A7F">
              <w:rPr>
                <w:rFonts w:ascii="Times New Roman" w:hAnsi="Times New Roman"/>
                <w:bCs/>
                <w:noProof/>
                <w:sz w:val="24"/>
                <w:szCs w:val="24"/>
              </w:rPr>
              <w:t>1</w:t>
            </w:r>
          </w:p>
        </w:tc>
      </w:tr>
    </w:tbl>
    <w:p w14:paraId="13CB9BDF" w14:textId="78C7C5A0" w:rsidR="00D570EC" w:rsidRDefault="00D570EC" w:rsidP="00E2491B">
      <w:pPr>
        <w:pStyle w:val="aff8"/>
        <w:spacing w:before="240"/>
        <w:ind w:firstLine="0"/>
      </w:pPr>
    </w:p>
    <w:tbl>
      <w:tblPr>
        <w:tblStyle w:val="a9"/>
        <w:tblW w:w="2268" w:type="dxa"/>
        <w:tblInd w:w="6160" w:type="dxa"/>
        <w:tblLook w:val="04A0" w:firstRow="1" w:lastRow="0" w:firstColumn="1" w:lastColumn="0" w:noHBand="0" w:noVBand="1"/>
      </w:tblPr>
      <w:tblGrid>
        <w:gridCol w:w="2268"/>
      </w:tblGrid>
      <w:tr w:rsidR="00ED232A" w14:paraId="41B9834A" w14:textId="77777777" w:rsidTr="0099067D">
        <w:trPr>
          <w:trHeight w:val="459"/>
        </w:trPr>
        <w:tc>
          <w:tcPr>
            <w:tcW w:w="2268" w:type="dxa"/>
            <w:tcBorders>
              <w:top w:val="nil"/>
              <w:left w:val="nil"/>
              <w:bottom w:val="single" w:sz="4" w:space="0" w:color="auto"/>
              <w:right w:val="nil"/>
            </w:tcBorders>
          </w:tcPr>
          <w:p w14:paraId="3ED663A5" w14:textId="77777777" w:rsidR="00ED232A" w:rsidRDefault="00ED232A" w:rsidP="00ED232A">
            <w:pPr>
              <w:pStyle w:val="aff8"/>
              <w:spacing w:before="240"/>
              <w:ind w:left="3715" w:firstLine="0"/>
              <w:jc w:val="center"/>
            </w:pPr>
          </w:p>
        </w:tc>
      </w:tr>
    </w:tbl>
    <w:p w14:paraId="17BC54F0" w14:textId="77777777" w:rsidR="00C23A5C" w:rsidRDefault="00C23A5C" w:rsidP="00E2491B">
      <w:pPr>
        <w:pStyle w:val="aff8"/>
        <w:spacing w:before="240"/>
        <w:ind w:firstLine="0"/>
      </w:pPr>
    </w:p>
    <w:sectPr w:rsidR="00C23A5C" w:rsidSect="000E5EFD">
      <w:pgSz w:w="16838" w:h="11906" w:orient="landscape"/>
      <w:pgMar w:top="1701" w:right="1134" w:bottom="851"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1F8A2" w14:textId="77777777" w:rsidR="00CE0EA8" w:rsidRDefault="00CE0EA8" w:rsidP="0036116F">
      <w:pPr>
        <w:spacing w:after="0" w:line="240" w:lineRule="auto"/>
      </w:pPr>
      <w:r>
        <w:separator/>
      </w:r>
    </w:p>
    <w:p w14:paraId="0EBC140E" w14:textId="77777777" w:rsidR="00CE0EA8" w:rsidRDefault="00CE0EA8"/>
    <w:p w14:paraId="605A0F36" w14:textId="77777777" w:rsidR="00CE0EA8" w:rsidRDefault="00CE0EA8" w:rsidP="00AA34CD"/>
  </w:endnote>
  <w:endnote w:type="continuationSeparator" w:id="0">
    <w:p w14:paraId="65426BE7" w14:textId="77777777" w:rsidR="00CE0EA8" w:rsidRDefault="00CE0EA8" w:rsidP="0036116F">
      <w:pPr>
        <w:spacing w:after="0" w:line="240" w:lineRule="auto"/>
      </w:pPr>
      <w:r>
        <w:continuationSeparator/>
      </w:r>
    </w:p>
    <w:p w14:paraId="40326AD7" w14:textId="77777777" w:rsidR="00CE0EA8" w:rsidRDefault="00CE0EA8"/>
    <w:p w14:paraId="69397F7D" w14:textId="77777777" w:rsidR="00CE0EA8" w:rsidRDefault="00CE0EA8" w:rsidP="00AA34CD"/>
  </w:endnote>
  <w:endnote w:type="continuationNotice" w:id="1">
    <w:p w14:paraId="78BA73BA" w14:textId="77777777" w:rsidR="00CE0EA8" w:rsidRDefault="00CE0EA8">
      <w:pPr>
        <w:spacing w:after="0" w:line="240" w:lineRule="auto"/>
      </w:pPr>
    </w:p>
    <w:p w14:paraId="23F6A7F9" w14:textId="77777777" w:rsidR="00CE0EA8" w:rsidRDefault="00CE0EA8"/>
    <w:p w14:paraId="4896C99B" w14:textId="77777777" w:rsidR="00CE0EA8" w:rsidRDefault="00CE0EA8" w:rsidP="00AA34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87BA9" w14:textId="77777777" w:rsidR="00CE0EA8" w:rsidRDefault="00CE0EA8" w:rsidP="0036116F">
      <w:pPr>
        <w:spacing w:after="0" w:line="240" w:lineRule="auto"/>
      </w:pPr>
      <w:r>
        <w:separator/>
      </w:r>
    </w:p>
    <w:p w14:paraId="6D7CF9D4" w14:textId="77777777" w:rsidR="00CE0EA8" w:rsidRDefault="00CE0EA8"/>
    <w:p w14:paraId="6E892888" w14:textId="77777777" w:rsidR="00CE0EA8" w:rsidRDefault="00CE0EA8" w:rsidP="00AA34CD"/>
  </w:footnote>
  <w:footnote w:type="continuationSeparator" w:id="0">
    <w:p w14:paraId="4E6FDC97" w14:textId="77777777" w:rsidR="00CE0EA8" w:rsidRDefault="00CE0EA8" w:rsidP="0036116F">
      <w:pPr>
        <w:spacing w:after="0" w:line="240" w:lineRule="auto"/>
      </w:pPr>
      <w:r>
        <w:continuationSeparator/>
      </w:r>
    </w:p>
    <w:p w14:paraId="346E789A" w14:textId="77777777" w:rsidR="00CE0EA8" w:rsidRDefault="00CE0EA8"/>
    <w:p w14:paraId="0D158D6E" w14:textId="77777777" w:rsidR="00CE0EA8" w:rsidRDefault="00CE0EA8" w:rsidP="00AA34CD"/>
  </w:footnote>
  <w:footnote w:type="continuationNotice" w:id="1">
    <w:p w14:paraId="2D852D8A" w14:textId="77777777" w:rsidR="00CE0EA8" w:rsidRDefault="00CE0EA8">
      <w:pPr>
        <w:spacing w:after="0" w:line="240" w:lineRule="auto"/>
      </w:pPr>
    </w:p>
    <w:p w14:paraId="6930D535" w14:textId="77777777" w:rsidR="00CE0EA8" w:rsidRDefault="00CE0EA8"/>
    <w:p w14:paraId="11703670" w14:textId="77777777" w:rsidR="00CE0EA8" w:rsidRDefault="00CE0EA8" w:rsidP="00AA34C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9433005"/>
      <w:docPartObj>
        <w:docPartGallery w:val="Page Numbers (Top of Page)"/>
        <w:docPartUnique/>
      </w:docPartObj>
    </w:sdtPr>
    <w:sdtEndPr>
      <w:rPr>
        <w:rFonts w:ascii="Times New Roman" w:hAnsi="Times New Roman" w:cs="Times New Roman"/>
        <w:sz w:val="30"/>
        <w:szCs w:val="30"/>
      </w:rPr>
    </w:sdtEndPr>
    <w:sdtContent>
      <w:p w14:paraId="5CFD4981" w14:textId="46AB6537" w:rsidR="00AB0BD4" w:rsidRPr="00EB5F27" w:rsidRDefault="00AB0BD4" w:rsidP="00EB5F27">
        <w:pPr>
          <w:pStyle w:val="af1"/>
          <w:jc w:val="center"/>
          <w:rPr>
            <w:sz w:val="30"/>
            <w:szCs w:val="30"/>
          </w:rPr>
        </w:pPr>
        <w:r w:rsidRPr="00142D8C">
          <w:rPr>
            <w:rFonts w:ascii="Times New Roman" w:hAnsi="Times New Roman" w:cs="Times New Roman"/>
            <w:sz w:val="30"/>
            <w:szCs w:val="30"/>
          </w:rPr>
          <w:fldChar w:fldCharType="begin"/>
        </w:r>
        <w:r w:rsidRPr="00142D8C">
          <w:rPr>
            <w:rFonts w:ascii="Times New Roman" w:hAnsi="Times New Roman" w:cs="Times New Roman"/>
            <w:sz w:val="30"/>
            <w:szCs w:val="30"/>
          </w:rPr>
          <w:instrText>PAGE   \* MERGEFORMAT</w:instrText>
        </w:r>
        <w:r w:rsidRPr="00142D8C">
          <w:rPr>
            <w:rFonts w:ascii="Times New Roman" w:hAnsi="Times New Roman" w:cs="Times New Roman"/>
            <w:sz w:val="30"/>
            <w:szCs w:val="30"/>
          </w:rPr>
          <w:fldChar w:fldCharType="separate"/>
        </w:r>
        <w:r w:rsidR="00A402E1">
          <w:rPr>
            <w:rFonts w:ascii="Times New Roman" w:hAnsi="Times New Roman" w:cs="Times New Roman"/>
            <w:noProof/>
            <w:sz w:val="30"/>
            <w:szCs w:val="30"/>
          </w:rPr>
          <w:t>86</w:t>
        </w:r>
        <w:r w:rsidRPr="00142D8C">
          <w:rPr>
            <w:rFonts w:ascii="Times New Roman" w:hAnsi="Times New Roman" w:cs="Times New Roman"/>
            <w:sz w:val="30"/>
            <w:szCs w:val="30"/>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1032704"/>
      <w:docPartObj>
        <w:docPartGallery w:val="Page Numbers (Top of Page)"/>
        <w:docPartUnique/>
      </w:docPartObj>
    </w:sdtPr>
    <w:sdtEndPr>
      <w:rPr>
        <w:rFonts w:ascii="Times New Roman" w:hAnsi="Times New Roman" w:cs="Times New Roman"/>
        <w:sz w:val="30"/>
        <w:szCs w:val="30"/>
      </w:rPr>
    </w:sdtEndPr>
    <w:sdtContent>
      <w:p w14:paraId="1907E5E7" w14:textId="757CA549" w:rsidR="00AB0BD4" w:rsidRPr="000E5EFD" w:rsidRDefault="00AB0BD4">
        <w:pPr>
          <w:pStyle w:val="af1"/>
          <w:jc w:val="center"/>
          <w:rPr>
            <w:rFonts w:ascii="Times New Roman" w:hAnsi="Times New Roman" w:cs="Times New Roman"/>
            <w:sz w:val="30"/>
            <w:szCs w:val="30"/>
          </w:rPr>
        </w:pPr>
        <w:r w:rsidRPr="000E5EFD">
          <w:rPr>
            <w:rFonts w:ascii="Times New Roman" w:hAnsi="Times New Roman" w:cs="Times New Roman"/>
            <w:sz w:val="30"/>
            <w:szCs w:val="30"/>
          </w:rPr>
          <w:fldChar w:fldCharType="begin"/>
        </w:r>
        <w:r w:rsidRPr="000E5EFD">
          <w:rPr>
            <w:rFonts w:ascii="Times New Roman" w:hAnsi="Times New Roman" w:cs="Times New Roman"/>
            <w:sz w:val="30"/>
            <w:szCs w:val="30"/>
          </w:rPr>
          <w:instrText>PAGE   \* MERGEFORMAT</w:instrText>
        </w:r>
        <w:r w:rsidRPr="000E5EFD">
          <w:rPr>
            <w:rFonts w:ascii="Times New Roman" w:hAnsi="Times New Roman" w:cs="Times New Roman"/>
            <w:sz w:val="30"/>
            <w:szCs w:val="30"/>
          </w:rPr>
          <w:fldChar w:fldCharType="separate"/>
        </w:r>
        <w:r w:rsidR="00A402E1">
          <w:rPr>
            <w:rFonts w:ascii="Times New Roman" w:hAnsi="Times New Roman" w:cs="Times New Roman"/>
            <w:noProof/>
            <w:sz w:val="30"/>
            <w:szCs w:val="30"/>
          </w:rPr>
          <w:t>1</w:t>
        </w:r>
        <w:r w:rsidRPr="000E5EFD">
          <w:rPr>
            <w:rFonts w:ascii="Times New Roman" w:hAnsi="Times New Roman" w:cs="Times New Roman"/>
            <w:sz w:val="30"/>
            <w:szCs w:val="30"/>
          </w:rPr>
          <w:fldChar w:fldCharType="end"/>
        </w:r>
      </w:p>
    </w:sdtContent>
  </w:sdt>
  <w:p w14:paraId="4795E210" w14:textId="77777777" w:rsidR="00AB0BD4" w:rsidRDefault="00AB0BD4">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8DA642E"/>
    <w:lvl w:ilvl="0">
      <w:start w:val="1"/>
      <w:numFmt w:val="bullet"/>
      <w:pStyle w:val="a"/>
      <w:lvlText w:val=""/>
      <w:lvlJc w:val="left"/>
      <w:pPr>
        <w:tabs>
          <w:tab w:val="num" w:pos="1077"/>
        </w:tabs>
        <w:ind w:left="0" w:firstLine="720"/>
      </w:pPr>
      <w:rPr>
        <w:rFonts w:ascii="Symbol" w:hAnsi="Symbol" w:cs="Symbol" w:hint="default"/>
        <w:b w:val="0"/>
        <w:i w:val="0"/>
        <w:color w:val="auto"/>
        <w:spacing w:val="0"/>
        <w:w w:val="100"/>
        <w:kern w:val="0"/>
        <w:position w:val="0"/>
        <w:sz w:val="28"/>
        <w:szCs w:val="28"/>
        <w:u w:val="none"/>
        <w:effect w:val="none"/>
      </w:rPr>
    </w:lvl>
  </w:abstractNum>
  <w:abstractNum w:abstractNumId="1" w15:restartNumberingAfterBreak="0">
    <w:nsid w:val="01537C61"/>
    <w:multiLevelType w:val="hybridMultilevel"/>
    <w:tmpl w:val="49C68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4C53C2"/>
    <w:multiLevelType w:val="hybridMultilevel"/>
    <w:tmpl w:val="631C95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0E6B2F"/>
    <w:multiLevelType w:val="hybridMultilevel"/>
    <w:tmpl w:val="AC4081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822926"/>
    <w:multiLevelType w:val="hybridMultilevel"/>
    <w:tmpl w:val="20387A28"/>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943702"/>
    <w:multiLevelType w:val="hybridMultilevel"/>
    <w:tmpl w:val="F21A8EB6"/>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F93506"/>
    <w:multiLevelType w:val="hybridMultilevel"/>
    <w:tmpl w:val="0C069A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8927A3"/>
    <w:multiLevelType w:val="hybridMultilevel"/>
    <w:tmpl w:val="A25645E2"/>
    <w:lvl w:ilvl="0" w:tplc="5472154A">
      <w:start w:val="1"/>
      <w:numFmt w:val="bullet"/>
      <w:pStyle w:val="a0"/>
      <w:lvlText w:val=""/>
      <w:lvlJc w:val="left"/>
      <w:pPr>
        <w:ind w:left="1004" w:hanging="360"/>
      </w:pPr>
      <w:rPr>
        <w:rFonts w:ascii="Symbol" w:hAnsi="Symbol" w:hint="default"/>
      </w:r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 w15:restartNumberingAfterBreak="0">
    <w:nsid w:val="105A7F27"/>
    <w:multiLevelType w:val="hybridMultilevel"/>
    <w:tmpl w:val="7158D624"/>
    <w:lvl w:ilvl="0" w:tplc="81FAD0D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161440D2"/>
    <w:multiLevelType w:val="hybridMultilevel"/>
    <w:tmpl w:val="4FB0663E"/>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5B5847"/>
    <w:multiLevelType w:val="hybridMultilevel"/>
    <w:tmpl w:val="131C5D7A"/>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C00027"/>
    <w:multiLevelType w:val="hybridMultilevel"/>
    <w:tmpl w:val="160E85A6"/>
    <w:lvl w:ilvl="0" w:tplc="B622AFF2">
      <w:start w:val="1"/>
      <w:numFmt w:val="decimal"/>
      <w:lvlText w:val="%1."/>
      <w:lvlJc w:val="left"/>
      <w:pPr>
        <w:tabs>
          <w:tab w:val="num" w:pos="720"/>
        </w:tabs>
        <w:ind w:left="720" w:hanging="360"/>
      </w:pPr>
    </w:lvl>
    <w:lvl w:ilvl="1" w:tplc="6D50F81E" w:tentative="1">
      <w:start w:val="1"/>
      <w:numFmt w:val="decimal"/>
      <w:lvlText w:val="%2."/>
      <w:lvlJc w:val="left"/>
      <w:pPr>
        <w:tabs>
          <w:tab w:val="num" w:pos="1440"/>
        </w:tabs>
        <w:ind w:left="1440" w:hanging="360"/>
      </w:pPr>
    </w:lvl>
    <w:lvl w:ilvl="2" w:tplc="4A1A51DA" w:tentative="1">
      <w:start w:val="1"/>
      <w:numFmt w:val="decimal"/>
      <w:lvlText w:val="%3."/>
      <w:lvlJc w:val="left"/>
      <w:pPr>
        <w:tabs>
          <w:tab w:val="num" w:pos="2160"/>
        </w:tabs>
        <w:ind w:left="2160" w:hanging="360"/>
      </w:pPr>
    </w:lvl>
    <w:lvl w:ilvl="3" w:tplc="862CAD36" w:tentative="1">
      <w:start w:val="1"/>
      <w:numFmt w:val="decimal"/>
      <w:lvlText w:val="%4."/>
      <w:lvlJc w:val="left"/>
      <w:pPr>
        <w:tabs>
          <w:tab w:val="num" w:pos="2880"/>
        </w:tabs>
        <w:ind w:left="2880" w:hanging="360"/>
      </w:pPr>
    </w:lvl>
    <w:lvl w:ilvl="4" w:tplc="8B888C60" w:tentative="1">
      <w:start w:val="1"/>
      <w:numFmt w:val="decimal"/>
      <w:lvlText w:val="%5."/>
      <w:lvlJc w:val="left"/>
      <w:pPr>
        <w:tabs>
          <w:tab w:val="num" w:pos="3600"/>
        </w:tabs>
        <w:ind w:left="3600" w:hanging="360"/>
      </w:pPr>
    </w:lvl>
    <w:lvl w:ilvl="5" w:tplc="A272987A" w:tentative="1">
      <w:start w:val="1"/>
      <w:numFmt w:val="decimal"/>
      <w:lvlText w:val="%6."/>
      <w:lvlJc w:val="left"/>
      <w:pPr>
        <w:tabs>
          <w:tab w:val="num" w:pos="4320"/>
        </w:tabs>
        <w:ind w:left="4320" w:hanging="360"/>
      </w:pPr>
    </w:lvl>
    <w:lvl w:ilvl="6" w:tplc="1EAC2F0A" w:tentative="1">
      <w:start w:val="1"/>
      <w:numFmt w:val="decimal"/>
      <w:lvlText w:val="%7."/>
      <w:lvlJc w:val="left"/>
      <w:pPr>
        <w:tabs>
          <w:tab w:val="num" w:pos="5040"/>
        </w:tabs>
        <w:ind w:left="5040" w:hanging="360"/>
      </w:pPr>
    </w:lvl>
    <w:lvl w:ilvl="7" w:tplc="F5B83DD6" w:tentative="1">
      <w:start w:val="1"/>
      <w:numFmt w:val="decimal"/>
      <w:lvlText w:val="%8."/>
      <w:lvlJc w:val="left"/>
      <w:pPr>
        <w:tabs>
          <w:tab w:val="num" w:pos="5760"/>
        </w:tabs>
        <w:ind w:left="5760" w:hanging="360"/>
      </w:pPr>
    </w:lvl>
    <w:lvl w:ilvl="8" w:tplc="B2085E5A" w:tentative="1">
      <w:start w:val="1"/>
      <w:numFmt w:val="decimal"/>
      <w:lvlText w:val="%9."/>
      <w:lvlJc w:val="left"/>
      <w:pPr>
        <w:tabs>
          <w:tab w:val="num" w:pos="6480"/>
        </w:tabs>
        <w:ind w:left="6480" w:hanging="360"/>
      </w:pPr>
    </w:lvl>
  </w:abstractNum>
  <w:abstractNum w:abstractNumId="12" w15:restartNumberingAfterBreak="0">
    <w:nsid w:val="1B5002A8"/>
    <w:multiLevelType w:val="hybridMultilevel"/>
    <w:tmpl w:val="ACBC44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8626848"/>
    <w:multiLevelType w:val="hybridMultilevel"/>
    <w:tmpl w:val="27F0A48E"/>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E3A139E"/>
    <w:multiLevelType w:val="hybridMultilevel"/>
    <w:tmpl w:val="B58C2FC4"/>
    <w:lvl w:ilvl="0" w:tplc="B84A9A4C">
      <w:start w:val="1"/>
      <w:numFmt w:val="decimal"/>
      <w:lvlText w:val="%1."/>
      <w:lvlJc w:val="left"/>
      <w:pPr>
        <w:tabs>
          <w:tab w:val="num" w:pos="720"/>
        </w:tabs>
        <w:ind w:left="720" w:hanging="360"/>
      </w:pPr>
    </w:lvl>
    <w:lvl w:ilvl="1" w:tplc="F24E2774" w:tentative="1">
      <w:start w:val="1"/>
      <w:numFmt w:val="decimal"/>
      <w:lvlText w:val="%2."/>
      <w:lvlJc w:val="left"/>
      <w:pPr>
        <w:tabs>
          <w:tab w:val="num" w:pos="1440"/>
        </w:tabs>
        <w:ind w:left="1440" w:hanging="360"/>
      </w:pPr>
    </w:lvl>
    <w:lvl w:ilvl="2" w:tplc="E0C43D4C" w:tentative="1">
      <w:start w:val="1"/>
      <w:numFmt w:val="decimal"/>
      <w:lvlText w:val="%3."/>
      <w:lvlJc w:val="left"/>
      <w:pPr>
        <w:tabs>
          <w:tab w:val="num" w:pos="2160"/>
        </w:tabs>
        <w:ind w:left="2160" w:hanging="360"/>
      </w:pPr>
    </w:lvl>
    <w:lvl w:ilvl="3" w:tplc="E5C431EE" w:tentative="1">
      <w:start w:val="1"/>
      <w:numFmt w:val="decimal"/>
      <w:lvlText w:val="%4."/>
      <w:lvlJc w:val="left"/>
      <w:pPr>
        <w:tabs>
          <w:tab w:val="num" w:pos="2880"/>
        </w:tabs>
        <w:ind w:left="2880" w:hanging="360"/>
      </w:pPr>
    </w:lvl>
    <w:lvl w:ilvl="4" w:tplc="05D88766" w:tentative="1">
      <w:start w:val="1"/>
      <w:numFmt w:val="decimal"/>
      <w:lvlText w:val="%5."/>
      <w:lvlJc w:val="left"/>
      <w:pPr>
        <w:tabs>
          <w:tab w:val="num" w:pos="3600"/>
        </w:tabs>
        <w:ind w:left="3600" w:hanging="360"/>
      </w:pPr>
    </w:lvl>
    <w:lvl w:ilvl="5" w:tplc="DEE6DB92" w:tentative="1">
      <w:start w:val="1"/>
      <w:numFmt w:val="decimal"/>
      <w:lvlText w:val="%6."/>
      <w:lvlJc w:val="left"/>
      <w:pPr>
        <w:tabs>
          <w:tab w:val="num" w:pos="4320"/>
        </w:tabs>
        <w:ind w:left="4320" w:hanging="360"/>
      </w:pPr>
    </w:lvl>
    <w:lvl w:ilvl="6" w:tplc="1B0E5ED2" w:tentative="1">
      <w:start w:val="1"/>
      <w:numFmt w:val="decimal"/>
      <w:lvlText w:val="%7."/>
      <w:lvlJc w:val="left"/>
      <w:pPr>
        <w:tabs>
          <w:tab w:val="num" w:pos="5040"/>
        </w:tabs>
        <w:ind w:left="5040" w:hanging="360"/>
      </w:pPr>
    </w:lvl>
    <w:lvl w:ilvl="7" w:tplc="2BCA3FE2" w:tentative="1">
      <w:start w:val="1"/>
      <w:numFmt w:val="decimal"/>
      <w:lvlText w:val="%8."/>
      <w:lvlJc w:val="left"/>
      <w:pPr>
        <w:tabs>
          <w:tab w:val="num" w:pos="5760"/>
        </w:tabs>
        <w:ind w:left="5760" w:hanging="360"/>
      </w:pPr>
    </w:lvl>
    <w:lvl w:ilvl="8" w:tplc="2BE68CEE" w:tentative="1">
      <w:start w:val="1"/>
      <w:numFmt w:val="decimal"/>
      <w:lvlText w:val="%9."/>
      <w:lvlJc w:val="left"/>
      <w:pPr>
        <w:tabs>
          <w:tab w:val="num" w:pos="6480"/>
        </w:tabs>
        <w:ind w:left="6480" w:hanging="360"/>
      </w:pPr>
    </w:lvl>
  </w:abstractNum>
  <w:abstractNum w:abstractNumId="15" w15:restartNumberingAfterBreak="0">
    <w:nsid w:val="2F9C3FAC"/>
    <w:multiLevelType w:val="hybridMultilevel"/>
    <w:tmpl w:val="336E78D8"/>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DE26B3"/>
    <w:multiLevelType w:val="hybridMultilevel"/>
    <w:tmpl w:val="0DD62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550732"/>
    <w:multiLevelType w:val="hybridMultilevel"/>
    <w:tmpl w:val="6180DC10"/>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40554BB"/>
    <w:multiLevelType w:val="hybridMultilevel"/>
    <w:tmpl w:val="8200D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4437AD"/>
    <w:multiLevelType w:val="hybridMultilevel"/>
    <w:tmpl w:val="8FD6A5D4"/>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6C057C"/>
    <w:multiLevelType w:val="hybridMultilevel"/>
    <w:tmpl w:val="7A7EC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3636039"/>
    <w:multiLevelType w:val="hybridMultilevel"/>
    <w:tmpl w:val="8BEC714A"/>
    <w:lvl w:ilvl="0" w:tplc="B282D526">
      <w:start w:val="1"/>
      <w:numFmt w:val="bullet"/>
      <w:lvlText w:val="•"/>
      <w:lvlJc w:val="left"/>
      <w:pPr>
        <w:tabs>
          <w:tab w:val="num" w:pos="720"/>
        </w:tabs>
        <w:ind w:left="720" w:hanging="360"/>
      </w:pPr>
      <w:rPr>
        <w:rFonts w:ascii="Arial" w:hAnsi="Arial" w:hint="default"/>
      </w:rPr>
    </w:lvl>
    <w:lvl w:ilvl="1" w:tplc="BB8C99DA">
      <w:numFmt w:val="bullet"/>
      <w:lvlText w:val="•"/>
      <w:lvlJc w:val="left"/>
      <w:pPr>
        <w:tabs>
          <w:tab w:val="num" w:pos="1440"/>
        </w:tabs>
        <w:ind w:left="1440" w:hanging="360"/>
      </w:pPr>
      <w:rPr>
        <w:rFonts w:ascii="Arial" w:hAnsi="Arial" w:hint="default"/>
      </w:rPr>
    </w:lvl>
    <w:lvl w:ilvl="2" w:tplc="D576A554" w:tentative="1">
      <w:start w:val="1"/>
      <w:numFmt w:val="bullet"/>
      <w:lvlText w:val="•"/>
      <w:lvlJc w:val="left"/>
      <w:pPr>
        <w:tabs>
          <w:tab w:val="num" w:pos="2160"/>
        </w:tabs>
        <w:ind w:left="2160" w:hanging="360"/>
      </w:pPr>
      <w:rPr>
        <w:rFonts w:ascii="Arial" w:hAnsi="Arial" w:hint="default"/>
      </w:rPr>
    </w:lvl>
    <w:lvl w:ilvl="3" w:tplc="3034C07E" w:tentative="1">
      <w:start w:val="1"/>
      <w:numFmt w:val="bullet"/>
      <w:lvlText w:val="•"/>
      <w:lvlJc w:val="left"/>
      <w:pPr>
        <w:tabs>
          <w:tab w:val="num" w:pos="2880"/>
        </w:tabs>
        <w:ind w:left="2880" w:hanging="360"/>
      </w:pPr>
      <w:rPr>
        <w:rFonts w:ascii="Arial" w:hAnsi="Arial" w:hint="default"/>
      </w:rPr>
    </w:lvl>
    <w:lvl w:ilvl="4" w:tplc="136A3C9C" w:tentative="1">
      <w:start w:val="1"/>
      <w:numFmt w:val="bullet"/>
      <w:lvlText w:val="•"/>
      <w:lvlJc w:val="left"/>
      <w:pPr>
        <w:tabs>
          <w:tab w:val="num" w:pos="3600"/>
        </w:tabs>
        <w:ind w:left="3600" w:hanging="360"/>
      </w:pPr>
      <w:rPr>
        <w:rFonts w:ascii="Arial" w:hAnsi="Arial" w:hint="default"/>
      </w:rPr>
    </w:lvl>
    <w:lvl w:ilvl="5" w:tplc="7A322DBC" w:tentative="1">
      <w:start w:val="1"/>
      <w:numFmt w:val="bullet"/>
      <w:lvlText w:val="•"/>
      <w:lvlJc w:val="left"/>
      <w:pPr>
        <w:tabs>
          <w:tab w:val="num" w:pos="4320"/>
        </w:tabs>
        <w:ind w:left="4320" w:hanging="360"/>
      </w:pPr>
      <w:rPr>
        <w:rFonts w:ascii="Arial" w:hAnsi="Arial" w:hint="default"/>
      </w:rPr>
    </w:lvl>
    <w:lvl w:ilvl="6" w:tplc="F9FE1976" w:tentative="1">
      <w:start w:val="1"/>
      <w:numFmt w:val="bullet"/>
      <w:lvlText w:val="•"/>
      <w:lvlJc w:val="left"/>
      <w:pPr>
        <w:tabs>
          <w:tab w:val="num" w:pos="5040"/>
        </w:tabs>
        <w:ind w:left="5040" w:hanging="360"/>
      </w:pPr>
      <w:rPr>
        <w:rFonts w:ascii="Arial" w:hAnsi="Arial" w:hint="default"/>
      </w:rPr>
    </w:lvl>
    <w:lvl w:ilvl="7" w:tplc="09125C92" w:tentative="1">
      <w:start w:val="1"/>
      <w:numFmt w:val="bullet"/>
      <w:lvlText w:val="•"/>
      <w:lvlJc w:val="left"/>
      <w:pPr>
        <w:tabs>
          <w:tab w:val="num" w:pos="5760"/>
        </w:tabs>
        <w:ind w:left="5760" w:hanging="360"/>
      </w:pPr>
      <w:rPr>
        <w:rFonts w:ascii="Arial" w:hAnsi="Arial" w:hint="default"/>
      </w:rPr>
    </w:lvl>
    <w:lvl w:ilvl="8" w:tplc="DFD205B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3DC1CA3"/>
    <w:multiLevelType w:val="hybridMultilevel"/>
    <w:tmpl w:val="F31E5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CC14D02"/>
    <w:multiLevelType w:val="hybridMultilevel"/>
    <w:tmpl w:val="2BE665AC"/>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442320"/>
    <w:multiLevelType w:val="hybridMultilevel"/>
    <w:tmpl w:val="BF243F9E"/>
    <w:lvl w:ilvl="0" w:tplc="38FC8EE0">
      <w:start w:val="1"/>
      <w:numFmt w:val="decimal"/>
      <w:suff w:val="space"/>
      <w:lvlText w:val="%1."/>
      <w:lvlJc w:val="left"/>
      <w:pPr>
        <w:ind w:left="2423"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6BF2296"/>
    <w:multiLevelType w:val="hybridMultilevel"/>
    <w:tmpl w:val="6742C4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76F027B"/>
    <w:multiLevelType w:val="hybridMultilevel"/>
    <w:tmpl w:val="6742C4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F10688"/>
    <w:multiLevelType w:val="hybridMultilevel"/>
    <w:tmpl w:val="1B8AC9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25B0C0B"/>
    <w:multiLevelType w:val="hybridMultilevel"/>
    <w:tmpl w:val="DDA8F1F0"/>
    <w:lvl w:ilvl="0" w:tplc="C20E0C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338205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6284A89"/>
    <w:multiLevelType w:val="hybridMultilevel"/>
    <w:tmpl w:val="C780353A"/>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64242D8"/>
    <w:multiLevelType w:val="hybridMultilevel"/>
    <w:tmpl w:val="9E14E500"/>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85E36F8"/>
    <w:multiLevelType w:val="hybridMultilevel"/>
    <w:tmpl w:val="2CCAB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CE4CA2"/>
    <w:multiLevelType w:val="hybridMultilevel"/>
    <w:tmpl w:val="390E4520"/>
    <w:lvl w:ilvl="0" w:tplc="53D6AC38">
      <w:start w:val="1"/>
      <w:numFmt w:val="decimal"/>
      <w:lvlText w:val="%1."/>
      <w:lvlJc w:val="left"/>
      <w:pPr>
        <w:tabs>
          <w:tab w:val="num" w:pos="720"/>
        </w:tabs>
        <w:ind w:left="720" w:hanging="360"/>
      </w:pPr>
    </w:lvl>
    <w:lvl w:ilvl="1" w:tplc="6602F2EC" w:tentative="1">
      <w:start w:val="1"/>
      <w:numFmt w:val="decimal"/>
      <w:lvlText w:val="%2."/>
      <w:lvlJc w:val="left"/>
      <w:pPr>
        <w:tabs>
          <w:tab w:val="num" w:pos="1440"/>
        </w:tabs>
        <w:ind w:left="1440" w:hanging="360"/>
      </w:pPr>
    </w:lvl>
    <w:lvl w:ilvl="2" w:tplc="0D48D8FE" w:tentative="1">
      <w:start w:val="1"/>
      <w:numFmt w:val="decimal"/>
      <w:lvlText w:val="%3."/>
      <w:lvlJc w:val="left"/>
      <w:pPr>
        <w:tabs>
          <w:tab w:val="num" w:pos="2160"/>
        </w:tabs>
        <w:ind w:left="2160" w:hanging="360"/>
      </w:pPr>
    </w:lvl>
    <w:lvl w:ilvl="3" w:tplc="3CE47B78" w:tentative="1">
      <w:start w:val="1"/>
      <w:numFmt w:val="decimal"/>
      <w:lvlText w:val="%4."/>
      <w:lvlJc w:val="left"/>
      <w:pPr>
        <w:tabs>
          <w:tab w:val="num" w:pos="2880"/>
        </w:tabs>
        <w:ind w:left="2880" w:hanging="360"/>
      </w:pPr>
    </w:lvl>
    <w:lvl w:ilvl="4" w:tplc="29CCD670" w:tentative="1">
      <w:start w:val="1"/>
      <w:numFmt w:val="decimal"/>
      <w:lvlText w:val="%5."/>
      <w:lvlJc w:val="left"/>
      <w:pPr>
        <w:tabs>
          <w:tab w:val="num" w:pos="3600"/>
        </w:tabs>
        <w:ind w:left="3600" w:hanging="360"/>
      </w:pPr>
    </w:lvl>
    <w:lvl w:ilvl="5" w:tplc="16B8DB14" w:tentative="1">
      <w:start w:val="1"/>
      <w:numFmt w:val="decimal"/>
      <w:lvlText w:val="%6."/>
      <w:lvlJc w:val="left"/>
      <w:pPr>
        <w:tabs>
          <w:tab w:val="num" w:pos="4320"/>
        </w:tabs>
        <w:ind w:left="4320" w:hanging="360"/>
      </w:pPr>
    </w:lvl>
    <w:lvl w:ilvl="6" w:tplc="3F54D2A8" w:tentative="1">
      <w:start w:val="1"/>
      <w:numFmt w:val="decimal"/>
      <w:lvlText w:val="%7."/>
      <w:lvlJc w:val="left"/>
      <w:pPr>
        <w:tabs>
          <w:tab w:val="num" w:pos="5040"/>
        </w:tabs>
        <w:ind w:left="5040" w:hanging="360"/>
      </w:pPr>
    </w:lvl>
    <w:lvl w:ilvl="7" w:tplc="20F6F9E8" w:tentative="1">
      <w:start w:val="1"/>
      <w:numFmt w:val="decimal"/>
      <w:lvlText w:val="%8."/>
      <w:lvlJc w:val="left"/>
      <w:pPr>
        <w:tabs>
          <w:tab w:val="num" w:pos="5760"/>
        </w:tabs>
        <w:ind w:left="5760" w:hanging="360"/>
      </w:pPr>
    </w:lvl>
    <w:lvl w:ilvl="8" w:tplc="BFAEF7B2" w:tentative="1">
      <w:start w:val="1"/>
      <w:numFmt w:val="decimal"/>
      <w:lvlText w:val="%9."/>
      <w:lvlJc w:val="left"/>
      <w:pPr>
        <w:tabs>
          <w:tab w:val="num" w:pos="6480"/>
        </w:tabs>
        <w:ind w:left="6480" w:hanging="360"/>
      </w:pPr>
    </w:lvl>
  </w:abstractNum>
  <w:abstractNum w:abstractNumId="34" w15:restartNumberingAfterBreak="0">
    <w:nsid w:val="6DD72F4C"/>
    <w:multiLevelType w:val="hybridMultilevel"/>
    <w:tmpl w:val="33E8AC06"/>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FC8280E"/>
    <w:multiLevelType w:val="hybridMultilevel"/>
    <w:tmpl w:val="FF88D308"/>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35964D2"/>
    <w:multiLevelType w:val="multilevel"/>
    <w:tmpl w:val="20E09C04"/>
    <w:lvl w:ilvl="0">
      <w:start w:val="1"/>
      <w:numFmt w:val="russianLower"/>
      <w:pStyle w:val="a1"/>
      <w:lvlText w:val="%1)"/>
      <w:lvlJc w:val="left"/>
      <w:pPr>
        <w:tabs>
          <w:tab w:val="num" w:pos="1067"/>
        </w:tabs>
        <w:ind w:left="-10" w:firstLine="72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effect w:val="none"/>
        <w:vertAlign w:val="baseline"/>
        <w:em w:val="none"/>
      </w:rPr>
    </w:lvl>
    <w:lvl w:ilvl="1">
      <w:start w:val="1"/>
      <w:numFmt w:val="decimal"/>
      <w:pStyle w:val="2"/>
      <w:lvlText w:val="%2)"/>
      <w:lvlJc w:val="left"/>
      <w:pPr>
        <w:tabs>
          <w:tab w:val="num" w:pos="1440"/>
        </w:tabs>
        <w:ind w:left="1440" w:hanging="363"/>
      </w:pPr>
      <w:rPr>
        <w:rFonts w:ascii="Times New Roman" w:hAnsi="Times New Roman" w:hint="default"/>
        <w:b w:val="0"/>
        <w:i w:val="0"/>
        <w:sz w:val="28"/>
        <w:szCs w:val="28"/>
      </w:rPr>
    </w:lvl>
    <w:lvl w:ilvl="2">
      <w:start w:val="1"/>
      <w:numFmt w:val="decimal"/>
      <w:suff w:val="space"/>
      <w:lvlText w:val="%1.%2.%3"/>
      <w:lvlJc w:val="left"/>
      <w:pPr>
        <w:ind w:left="-437" w:firstLine="709"/>
      </w:pPr>
      <w:rPr>
        <w:rFonts w:ascii="Times New Roman" w:hAnsi="Times New Roman" w:cs="Times New Roman" w:hint="default"/>
        <w:b w:val="0"/>
        <w:bCs w:val="0"/>
        <w:i w:val="0"/>
        <w:iCs w:val="0"/>
        <w:caps w:val="0"/>
        <w:smallCaps w:val="0"/>
        <w:strike w:val="0"/>
        <w:dstrike w:val="0"/>
        <w:snapToGrid w:val="0"/>
        <w:vanish w:val="0"/>
        <w:color w:val="000000"/>
        <w:spacing w:val="0"/>
        <w:kern w:val="0"/>
        <w:position w:val="0"/>
        <w:u w:val="none"/>
        <w:vertAlign w:val="baseline"/>
        <w:em w:val="none"/>
      </w:rPr>
    </w:lvl>
    <w:lvl w:ilvl="3">
      <w:start w:val="1"/>
      <w:numFmt w:val="decimal"/>
      <w:lvlRestart w:val="0"/>
      <w:suff w:val="space"/>
      <w:lvlText w:val="%1.%2.%3.%4"/>
      <w:lvlJc w:val="left"/>
      <w:pPr>
        <w:ind w:left="-437" w:firstLine="709"/>
      </w:pPr>
      <w:rPr>
        <w:rFonts w:ascii="Times New Roman" w:hAnsi="Times New Roman" w:hint="default"/>
        <w:b w:val="0"/>
        <w:i w:val="0"/>
        <w:sz w:val="28"/>
        <w:szCs w:val="28"/>
      </w:rPr>
    </w:lvl>
    <w:lvl w:ilvl="4">
      <w:start w:val="1"/>
      <w:numFmt w:val="decimal"/>
      <w:lvlRestart w:val="0"/>
      <w:suff w:val="space"/>
      <w:lvlText w:val="%1.%2.%3.%4.%5"/>
      <w:lvlJc w:val="left"/>
      <w:pPr>
        <w:ind w:left="-397" w:firstLine="680"/>
      </w:pPr>
      <w:rPr>
        <w:rFonts w:ascii="Times New Roman" w:hAnsi="Times New Roman" w:hint="default"/>
        <w:b w:val="0"/>
        <w:i w:val="0"/>
        <w:sz w:val="28"/>
      </w:rPr>
    </w:lvl>
    <w:lvl w:ilvl="5">
      <w:start w:val="1"/>
      <w:numFmt w:val="decimal"/>
      <w:lvlText w:val="%1.%2.%3.%4.%5.%6"/>
      <w:lvlJc w:val="left"/>
      <w:pPr>
        <w:tabs>
          <w:tab w:val="num" w:pos="243"/>
        </w:tabs>
        <w:ind w:left="-437" w:firstLine="680"/>
      </w:pPr>
      <w:rPr>
        <w:rFonts w:hint="default"/>
      </w:rPr>
    </w:lvl>
    <w:lvl w:ilvl="6">
      <w:start w:val="1"/>
      <w:numFmt w:val="decimal"/>
      <w:lvlText w:val="%1.%2.%3.%4.%5.%6.%7"/>
      <w:lvlJc w:val="left"/>
      <w:pPr>
        <w:tabs>
          <w:tab w:val="num" w:pos="243"/>
        </w:tabs>
        <w:ind w:left="243" w:firstLine="0"/>
      </w:pPr>
      <w:rPr>
        <w:rFonts w:hint="default"/>
      </w:rPr>
    </w:lvl>
    <w:lvl w:ilvl="7">
      <w:start w:val="1"/>
      <w:numFmt w:val="decimal"/>
      <w:lvlText w:val="%1.%2.%3.%4.%5.%6.%7.%8"/>
      <w:lvlJc w:val="left"/>
      <w:pPr>
        <w:tabs>
          <w:tab w:val="num" w:pos="243"/>
        </w:tabs>
        <w:ind w:left="243" w:firstLine="0"/>
      </w:pPr>
      <w:rPr>
        <w:rFonts w:hint="default"/>
      </w:rPr>
    </w:lvl>
    <w:lvl w:ilvl="8">
      <w:start w:val="1"/>
      <w:numFmt w:val="decimal"/>
      <w:lvlText w:val="%1.%2.%3.%4.%5.%6.%7.%8.%9"/>
      <w:lvlJc w:val="left"/>
      <w:pPr>
        <w:tabs>
          <w:tab w:val="num" w:pos="243"/>
        </w:tabs>
        <w:ind w:left="243" w:firstLine="0"/>
      </w:pPr>
      <w:rPr>
        <w:rFonts w:hint="default"/>
      </w:rPr>
    </w:lvl>
  </w:abstractNum>
  <w:abstractNum w:abstractNumId="37" w15:restartNumberingAfterBreak="0">
    <w:nsid w:val="77956344"/>
    <w:multiLevelType w:val="hybridMultilevel"/>
    <w:tmpl w:val="5DCCBFDA"/>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922651E"/>
    <w:multiLevelType w:val="hybridMultilevel"/>
    <w:tmpl w:val="29EEF6BA"/>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C010AE5"/>
    <w:multiLevelType w:val="hybridMultilevel"/>
    <w:tmpl w:val="ADAC2E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C465166"/>
    <w:multiLevelType w:val="hybridMultilevel"/>
    <w:tmpl w:val="ADAC2E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F60612B"/>
    <w:multiLevelType w:val="hybridMultilevel"/>
    <w:tmpl w:val="55527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F9C4A85"/>
    <w:multiLevelType w:val="hybridMultilevel"/>
    <w:tmpl w:val="6D42E7DC"/>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4"/>
  </w:num>
  <w:num w:numId="3">
    <w:abstractNumId w:val="21"/>
  </w:num>
  <w:num w:numId="4">
    <w:abstractNumId w:val="33"/>
  </w:num>
  <w:num w:numId="5">
    <w:abstractNumId w:val="25"/>
  </w:num>
  <w:num w:numId="6">
    <w:abstractNumId w:val="26"/>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41"/>
  </w:num>
  <w:num w:numId="20">
    <w:abstractNumId w:val="20"/>
  </w:num>
  <w:num w:numId="21">
    <w:abstractNumId w:val="1"/>
  </w:num>
  <w:num w:numId="22">
    <w:abstractNumId w:val="3"/>
  </w:num>
  <w:num w:numId="23">
    <w:abstractNumId w:val="27"/>
  </w:num>
  <w:num w:numId="24">
    <w:abstractNumId w:val="22"/>
  </w:num>
  <w:num w:numId="25">
    <w:abstractNumId w:val="6"/>
  </w:num>
  <w:num w:numId="26">
    <w:abstractNumId w:val="12"/>
  </w:num>
  <w:num w:numId="27">
    <w:abstractNumId w:val="16"/>
  </w:num>
  <w:num w:numId="28">
    <w:abstractNumId w:val="2"/>
  </w:num>
  <w:num w:numId="29">
    <w:abstractNumId w:val="32"/>
  </w:num>
  <w:num w:numId="30">
    <w:abstractNumId w:val="28"/>
  </w:num>
  <w:num w:numId="31">
    <w:abstractNumId w:val="8"/>
  </w:num>
  <w:num w:numId="32">
    <w:abstractNumId w:val="37"/>
  </w:num>
  <w:num w:numId="33">
    <w:abstractNumId w:val="30"/>
  </w:num>
  <w:num w:numId="34">
    <w:abstractNumId w:val="4"/>
  </w:num>
  <w:num w:numId="35">
    <w:abstractNumId w:val="9"/>
  </w:num>
  <w:num w:numId="36">
    <w:abstractNumId w:val="13"/>
  </w:num>
  <w:num w:numId="37">
    <w:abstractNumId w:val="17"/>
  </w:num>
  <w:num w:numId="38">
    <w:abstractNumId w:val="38"/>
  </w:num>
  <w:num w:numId="39">
    <w:abstractNumId w:val="35"/>
  </w:num>
  <w:num w:numId="40">
    <w:abstractNumId w:val="5"/>
  </w:num>
  <w:num w:numId="41">
    <w:abstractNumId w:val="19"/>
  </w:num>
  <w:num w:numId="42">
    <w:abstractNumId w:val="23"/>
  </w:num>
  <w:num w:numId="43">
    <w:abstractNumId w:val="10"/>
  </w:num>
  <w:num w:numId="44">
    <w:abstractNumId w:val="34"/>
  </w:num>
  <w:num w:numId="45">
    <w:abstractNumId w:val="31"/>
  </w:num>
  <w:num w:numId="46">
    <w:abstractNumId w:val="42"/>
  </w:num>
  <w:num w:numId="47">
    <w:abstractNumId w:val="15"/>
  </w:num>
  <w:num w:numId="48">
    <w:abstractNumId w:val="29"/>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64A"/>
    <w:rsid w:val="0000092F"/>
    <w:rsid w:val="00000FB7"/>
    <w:rsid w:val="00001D45"/>
    <w:rsid w:val="00001E09"/>
    <w:rsid w:val="000020C4"/>
    <w:rsid w:val="0000239D"/>
    <w:rsid w:val="00002451"/>
    <w:rsid w:val="00002A8B"/>
    <w:rsid w:val="0000379C"/>
    <w:rsid w:val="0000385D"/>
    <w:rsid w:val="00004A3C"/>
    <w:rsid w:val="00004B18"/>
    <w:rsid w:val="00004CC3"/>
    <w:rsid w:val="00004E56"/>
    <w:rsid w:val="000055A0"/>
    <w:rsid w:val="00005733"/>
    <w:rsid w:val="00006121"/>
    <w:rsid w:val="00006413"/>
    <w:rsid w:val="00006419"/>
    <w:rsid w:val="000077AE"/>
    <w:rsid w:val="0000780F"/>
    <w:rsid w:val="00007D95"/>
    <w:rsid w:val="000107D1"/>
    <w:rsid w:val="000107F2"/>
    <w:rsid w:val="00010D80"/>
    <w:rsid w:val="00012D60"/>
    <w:rsid w:val="00012DB3"/>
    <w:rsid w:val="00013590"/>
    <w:rsid w:val="00013C99"/>
    <w:rsid w:val="00013D30"/>
    <w:rsid w:val="00013F4D"/>
    <w:rsid w:val="0001452B"/>
    <w:rsid w:val="0001472E"/>
    <w:rsid w:val="0001542D"/>
    <w:rsid w:val="00015951"/>
    <w:rsid w:val="00015DB6"/>
    <w:rsid w:val="00016BCB"/>
    <w:rsid w:val="00017E72"/>
    <w:rsid w:val="000203D3"/>
    <w:rsid w:val="000205D6"/>
    <w:rsid w:val="0002089D"/>
    <w:rsid w:val="00020B2D"/>
    <w:rsid w:val="00021A31"/>
    <w:rsid w:val="00021B5B"/>
    <w:rsid w:val="0002387A"/>
    <w:rsid w:val="00023A26"/>
    <w:rsid w:val="00023DB1"/>
    <w:rsid w:val="00023EE0"/>
    <w:rsid w:val="000240C3"/>
    <w:rsid w:val="00024775"/>
    <w:rsid w:val="00024B7C"/>
    <w:rsid w:val="00024DF8"/>
    <w:rsid w:val="00024EFA"/>
    <w:rsid w:val="00025052"/>
    <w:rsid w:val="0002523D"/>
    <w:rsid w:val="000254C5"/>
    <w:rsid w:val="00025B41"/>
    <w:rsid w:val="00025D97"/>
    <w:rsid w:val="000264F3"/>
    <w:rsid w:val="00026FA4"/>
    <w:rsid w:val="00030081"/>
    <w:rsid w:val="00030742"/>
    <w:rsid w:val="00030ACB"/>
    <w:rsid w:val="00030D27"/>
    <w:rsid w:val="00030E9B"/>
    <w:rsid w:val="000310AE"/>
    <w:rsid w:val="00031740"/>
    <w:rsid w:val="00031BB8"/>
    <w:rsid w:val="000321C4"/>
    <w:rsid w:val="000321F3"/>
    <w:rsid w:val="000330CD"/>
    <w:rsid w:val="000339F4"/>
    <w:rsid w:val="00033A35"/>
    <w:rsid w:val="0003419A"/>
    <w:rsid w:val="00034B93"/>
    <w:rsid w:val="00035086"/>
    <w:rsid w:val="0003547D"/>
    <w:rsid w:val="00035E4E"/>
    <w:rsid w:val="00035F0E"/>
    <w:rsid w:val="00035FCE"/>
    <w:rsid w:val="0003665C"/>
    <w:rsid w:val="00036769"/>
    <w:rsid w:val="00036C6D"/>
    <w:rsid w:val="0003749A"/>
    <w:rsid w:val="000401F6"/>
    <w:rsid w:val="00040232"/>
    <w:rsid w:val="00040486"/>
    <w:rsid w:val="00040849"/>
    <w:rsid w:val="00040E56"/>
    <w:rsid w:val="0004104D"/>
    <w:rsid w:val="00041E44"/>
    <w:rsid w:val="00042122"/>
    <w:rsid w:val="00042E2D"/>
    <w:rsid w:val="00043A01"/>
    <w:rsid w:val="00043ACF"/>
    <w:rsid w:val="00043BBE"/>
    <w:rsid w:val="000444F9"/>
    <w:rsid w:val="00044BF9"/>
    <w:rsid w:val="00045549"/>
    <w:rsid w:val="00045744"/>
    <w:rsid w:val="00045DE7"/>
    <w:rsid w:val="0004629D"/>
    <w:rsid w:val="00047B09"/>
    <w:rsid w:val="00047C5E"/>
    <w:rsid w:val="000506C1"/>
    <w:rsid w:val="000519BB"/>
    <w:rsid w:val="00051FCC"/>
    <w:rsid w:val="000526CE"/>
    <w:rsid w:val="00053AC4"/>
    <w:rsid w:val="00054888"/>
    <w:rsid w:val="00055184"/>
    <w:rsid w:val="0005527E"/>
    <w:rsid w:val="00055B71"/>
    <w:rsid w:val="00055E26"/>
    <w:rsid w:val="0005608C"/>
    <w:rsid w:val="0005690B"/>
    <w:rsid w:val="00056F2B"/>
    <w:rsid w:val="00056FD2"/>
    <w:rsid w:val="00057554"/>
    <w:rsid w:val="000611B3"/>
    <w:rsid w:val="000617E3"/>
    <w:rsid w:val="000618D9"/>
    <w:rsid w:val="00061DB8"/>
    <w:rsid w:val="0006243A"/>
    <w:rsid w:val="00062478"/>
    <w:rsid w:val="000624AF"/>
    <w:rsid w:val="00062C56"/>
    <w:rsid w:val="00062D7C"/>
    <w:rsid w:val="00063948"/>
    <w:rsid w:val="000643D8"/>
    <w:rsid w:val="00064671"/>
    <w:rsid w:val="00064E2B"/>
    <w:rsid w:val="000651C7"/>
    <w:rsid w:val="000655F8"/>
    <w:rsid w:val="0006577E"/>
    <w:rsid w:val="00065FAB"/>
    <w:rsid w:val="000662F9"/>
    <w:rsid w:val="0006685F"/>
    <w:rsid w:val="00067321"/>
    <w:rsid w:val="000677A3"/>
    <w:rsid w:val="00067D24"/>
    <w:rsid w:val="00067DAB"/>
    <w:rsid w:val="00067EAC"/>
    <w:rsid w:val="000701A7"/>
    <w:rsid w:val="00071079"/>
    <w:rsid w:val="000712B2"/>
    <w:rsid w:val="00071388"/>
    <w:rsid w:val="00071AB5"/>
    <w:rsid w:val="00071DF6"/>
    <w:rsid w:val="00072EB3"/>
    <w:rsid w:val="00072F43"/>
    <w:rsid w:val="00072FAB"/>
    <w:rsid w:val="000735E7"/>
    <w:rsid w:val="00073A16"/>
    <w:rsid w:val="00073B2A"/>
    <w:rsid w:val="000740B6"/>
    <w:rsid w:val="0007430F"/>
    <w:rsid w:val="00074324"/>
    <w:rsid w:val="00075F74"/>
    <w:rsid w:val="000767DE"/>
    <w:rsid w:val="00076809"/>
    <w:rsid w:val="00076ADA"/>
    <w:rsid w:val="00076F9D"/>
    <w:rsid w:val="00077238"/>
    <w:rsid w:val="00077919"/>
    <w:rsid w:val="000779F4"/>
    <w:rsid w:val="00077A06"/>
    <w:rsid w:val="00077ADF"/>
    <w:rsid w:val="00080020"/>
    <w:rsid w:val="00080221"/>
    <w:rsid w:val="00081103"/>
    <w:rsid w:val="000813C0"/>
    <w:rsid w:val="000816B5"/>
    <w:rsid w:val="00082165"/>
    <w:rsid w:val="0008232A"/>
    <w:rsid w:val="00082357"/>
    <w:rsid w:val="00082754"/>
    <w:rsid w:val="000836E4"/>
    <w:rsid w:val="000837C6"/>
    <w:rsid w:val="00083A0D"/>
    <w:rsid w:val="00083A6F"/>
    <w:rsid w:val="00083C72"/>
    <w:rsid w:val="00084BB7"/>
    <w:rsid w:val="00084BF8"/>
    <w:rsid w:val="00084BFC"/>
    <w:rsid w:val="00084E9B"/>
    <w:rsid w:val="000853D4"/>
    <w:rsid w:val="00086184"/>
    <w:rsid w:val="000862A3"/>
    <w:rsid w:val="00086901"/>
    <w:rsid w:val="00086902"/>
    <w:rsid w:val="00086AA1"/>
    <w:rsid w:val="00086B0C"/>
    <w:rsid w:val="00086D8D"/>
    <w:rsid w:val="00087EC3"/>
    <w:rsid w:val="00090402"/>
    <w:rsid w:val="000911C4"/>
    <w:rsid w:val="00092037"/>
    <w:rsid w:val="00092A16"/>
    <w:rsid w:val="00092FC9"/>
    <w:rsid w:val="00093075"/>
    <w:rsid w:val="000936C8"/>
    <w:rsid w:val="000939E3"/>
    <w:rsid w:val="00093B48"/>
    <w:rsid w:val="00093D86"/>
    <w:rsid w:val="00094494"/>
    <w:rsid w:val="00094501"/>
    <w:rsid w:val="0009584E"/>
    <w:rsid w:val="00095A8A"/>
    <w:rsid w:val="00095E60"/>
    <w:rsid w:val="0009667E"/>
    <w:rsid w:val="00096B89"/>
    <w:rsid w:val="00096FEC"/>
    <w:rsid w:val="000A0492"/>
    <w:rsid w:val="000A0706"/>
    <w:rsid w:val="000A12B0"/>
    <w:rsid w:val="000A13A1"/>
    <w:rsid w:val="000A1C3B"/>
    <w:rsid w:val="000A2090"/>
    <w:rsid w:val="000A441A"/>
    <w:rsid w:val="000A45B6"/>
    <w:rsid w:val="000A45D0"/>
    <w:rsid w:val="000A538D"/>
    <w:rsid w:val="000A5587"/>
    <w:rsid w:val="000A5D18"/>
    <w:rsid w:val="000A660F"/>
    <w:rsid w:val="000A6B10"/>
    <w:rsid w:val="000A71AD"/>
    <w:rsid w:val="000A7A52"/>
    <w:rsid w:val="000A7AB6"/>
    <w:rsid w:val="000A7C01"/>
    <w:rsid w:val="000A7C57"/>
    <w:rsid w:val="000B08D4"/>
    <w:rsid w:val="000B0EEF"/>
    <w:rsid w:val="000B115B"/>
    <w:rsid w:val="000B15DE"/>
    <w:rsid w:val="000B173A"/>
    <w:rsid w:val="000B17FC"/>
    <w:rsid w:val="000B2676"/>
    <w:rsid w:val="000B29B5"/>
    <w:rsid w:val="000B3608"/>
    <w:rsid w:val="000B3A6D"/>
    <w:rsid w:val="000B4378"/>
    <w:rsid w:val="000B4D78"/>
    <w:rsid w:val="000B4EE5"/>
    <w:rsid w:val="000B5597"/>
    <w:rsid w:val="000B5792"/>
    <w:rsid w:val="000B5957"/>
    <w:rsid w:val="000B5B99"/>
    <w:rsid w:val="000B5F20"/>
    <w:rsid w:val="000B692D"/>
    <w:rsid w:val="000B6CF4"/>
    <w:rsid w:val="000B703A"/>
    <w:rsid w:val="000B7103"/>
    <w:rsid w:val="000B727A"/>
    <w:rsid w:val="000B7771"/>
    <w:rsid w:val="000B7FB6"/>
    <w:rsid w:val="000C00FB"/>
    <w:rsid w:val="000C036D"/>
    <w:rsid w:val="000C05F3"/>
    <w:rsid w:val="000C0B51"/>
    <w:rsid w:val="000C14FF"/>
    <w:rsid w:val="000C1A4F"/>
    <w:rsid w:val="000C1DA3"/>
    <w:rsid w:val="000C1F08"/>
    <w:rsid w:val="000C1FBB"/>
    <w:rsid w:val="000C26B7"/>
    <w:rsid w:val="000C2AFF"/>
    <w:rsid w:val="000C2F28"/>
    <w:rsid w:val="000C32FF"/>
    <w:rsid w:val="000C346D"/>
    <w:rsid w:val="000C34BD"/>
    <w:rsid w:val="000C6714"/>
    <w:rsid w:val="000C6910"/>
    <w:rsid w:val="000C6E19"/>
    <w:rsid w:val="000C711E"/>
    <w:rsid w:val="000D0650"/>
    <w:rsid w:val="000D175D"/>
    <w:rsid w:val="000D178D"/>
    <w:rsid w:val="000D1A13"/>
    <w:rsid w:val="000D26E5"/>
    <w:rsid w:val="000D2746"/>
    <w:rsid w:val="000D2827"/>
    <w:rsid w:val="000D2F2A"/>
    <w:rsid w:val="000D2F8D"/>
    <w:rsid w:val="000D3177"/>
    <w:rsid w:val="000D33F7"/>
    <w:rsid w:val="000D38C3"/>
    <w:rsid w:val="000D39C4"/>
    <w:rsid w:val="000D4059"/>
    <w:rsid w:val="000D491A"/>
    <w:rsid w:val="000D50DD"/>
    <w:rsid w:val="000D5765"/>
    <w:rsid w:val="000D586D"/>
    <w:rsid w:val="000D590F"/>
    <w:rsid w:val="000D5B42"/>
    <w:rsid w:val="000D6A57"/>
    <w:rsid w:val="000D71B1"/>
    <w:rsid w:val="000E06A4"/>
    <w:rsid w:val="000E08AA"/>
    <w:rsid w:val="000E1E67"/>
    <w:rsid w:val="000E24CF"/>
    <w:rsid w:val="000E2E21"/>
    <w:rsid w:val="000E4845"/>
    <w:rsid w:val="000E48E3"/>
    <w:rsid w:val="000E4992"/>
    <w:rsid w:val="000E49B6"/>
    <w:rsid w:val="000E4C25"/>
    <w:rsid w:val="000E5EFD"/>
    <w:rsid w:val="000E65BC"/>
    <w:rsid w:val="000E7026"/>
    <w:rsid w:val="000F22D2"/>
    <w:rsid w:val="000F23D6"/>
    <w:rsid w:val="000F25F7"/>
    <w:rsid w:val="000F2D21"/>
    <w:rsid w:val="000F3227"/>
    <w:rsid w:val="000F33B4"/>
    <w:rsid w:val="000F39FD"/>
    <w:rsid w:val="000F40FC"/>
    <w:rsid w:val="000F73E1"/>
    <w:rsid w:val="001002AE"/>
    <w:rsid w:val="00100400"/>
    <w:rsid w:val="00100B59"/>
    <w:rsid w:val="00100C41"/>
    <w:rsid w:val="0010116D"/>
    <w:rsid w:val="001012D9"/>
    <w:rsid w:val="00101BF8"/>
    <w:rsid w:val="00101E5C"/>
    <w:rsid w:val="001021A6"/>
    <w:rsid w:val="00102374"/>
    <w:rsid w:val="0010254F"/>
    <w:rsid w:val="0010260C"/>
    <w:rsid w:val="00103A8D"/>
    <w:rsid w:val="00103C6D"/>
    <w:rsid w:val="00103CE4"/>
    <w:rsid w:val="001046C8"/>
    <w:rsid w:val="001058CE"/>
    <w:rsid w:val="0010656A"/>
    <w:rsid w:val="00106B54"/>
    <w:rsid w:val="00106C1D"/>
    <w:rsid w:val="00106F95"/>
    <w:rsid w:val="00107326"/>
    <w:rsid w:val="001101BA"/>
    <w:rsid w:val="0011123D"/>
    <w:rsid w:val="0011190F"/>
    <w:rsid w:val="001119CF"/>
    <w:rsid w:val="00111E7F"/>
    <w:rsid w:val="001127AB"/>
    <w:rsid w:val="00112D86"/>
    <w:rsid w:val="00113E89"/>
    <w:rsid w:val="00114958"/>
    <w:rsid w:val="00115E86"/>
    <w:rsid w:val="00116539"/>
    <w:rsid w:val="00116EE4"/>
    <w:rsid w:val="001177FE"/>
    <w:rsid w:val="00117CD6"/>
    <w:rsid w:val="00120113"/>
    <w:rsid w:val="001205E6"/>
    <w:rsid w:val="001206E6"/>
    <w:rsid w:val="00120AD4"/>
    <w:rsid w:val="00120AE6"/>
    <w:rsid w:val="00121593"/>
    <w:rsid w:val="0012227E"/>
    <w:rsid w:val="00122285"/>
    <w:rsid w:val="00122442"/>
    <w:rsid w:val="00122A46"/>
    <w:rsid w:val="00122FAC"/>
    <w:rsid w:val="0012356C"/>
    <w:rsid w:val="00123598"/>
    <w:rsid w:val="00123BD4"/>
    <w:rsid w:val="00123C12"/>
    <w:rsid w:val="00124205"/>
    <w:rsid w:val="001242FF"/>
    <w:rsid w:val="00124324"/>
    <w:rsid w:val="001248CF"/>
    <w:rsid w:val="0012578F"/>
    <w:rsid w:val="00125825"/>
    <w:rsid w:val="00126065"/>
    <w:rsid w:val="001267BD"/>
    <w:rsid w:val="00127130"/>
    <w:rsid w:val="00127606"/>
    <w:rsid w:val="00127EDD"/>
    <w:rsid w:val="001328FC"/>
    <w:rsid w:val="001343C7"/>
    <w:rsid w:val="00134595"/>
    <w:rsid w:val="0013476B"/>
    <w:rsid w:val="001348EA"/>
    <w:rsid w:val="00134A0D"/>
    <w:rsid w:val="00134E9F"/>
    <w:rsid w:val="00135334"/>
    <w:rsid w:val="0013599B"/>
    <w:rsid w:val="00135D05"/>
    <w:rsid w:val="001361D2"/>
    <w:rsid w:val="00136ACF"/>
    <w:rsid w:val="00137224"/>
    <w:rsid w:val="0013733D"/>
    <w:rsid w:val="001374C0"/>
    <w:rsid w:val="00137532"/>
    <w:rsid w:val="00137662"/>
    <w:rsid w:val="00137C49"/>
    <w:rsid w:val="001403E3"/>
    <w:rsid w:val="00140A73"/>
    <w:rsid w:val="00140EC4"/>
    <w:rsid w:val="0014196F"/>
    <w:rsid w:val="00141BFA"/>
    <w:rsid w:val="00142D8C"/>
    <w:rsid w:val="0014358B"/>
    <w:rsid w:val="00144526"/>
    <w:rsid w:val="00144703"/>
    <w:rsid w:val="001448B6"/>
    <w:rsid w:val="001466F8"/>
    <w:rsid w:val="0014710D"/>
    <w:rsid w:val="001474D7"/>
    <w:rsid w:val="001478CD"/>
    <w:rsid w:val="00150DCC"/>
    <w:rsid w:val="00151673"/>
    <w:rsid w:val="0015182C"/>
    <w:rsid w:val="00151870"/>
    <w:rsid w:val="00151F0B"/>
    <w:rsid w:val="001536D2"/>
    <w:rsid w:val="001539CA"/>
    <w:rsid w:val="001539F2"/>
    <w:rsid w:val="00153C29"/>
    <w:rsid w:val="001558ED"/>
    <w:rsid w:val="001559C4"/>
    <w:rsid w:val="0015632B"/>
    <w:rsid w:val="00156C1A"/>
    <w:rsid w:val="00157CAE"/>
    <w:rsid w:val="00157F0B"/>
    <w:rsid w:val="001602BA"/>
    <w:rsid w:val="001612C1"/>
    <w:rsid w:val="00161B50"/>
    <w:rsid w:val="00161BF4"/>
    <w:rsid w:val="00162A6E"/>
    <w:rsid w:val="00163A3B"/>
    <w:rsid w:val="00163E2C"/>
    <w:rsid w:val="00164089"/>
    <w:rsid w:val="001640EB"/>
    <w:rsid w:val="00164B9E"/>
    <w:rsid w:val="00164E2F"/>
    <w:rsid w:val="00165CD9"/>
    <w:rsid w:val="00166384"/>
    <w:rsid w:val="00167D4E"/>
    <w:rsid w:val="00167F57"/>
    <w:rsid w:val="001706CC"/>
    <w:rsid w:val="0017086F"/>
    <w:rsid w:val="00170AF2"/>
    <w:rsid w:val="00170B29"/>
    <w:rsid w:val="00170CE9"/>
    <w:rsid w:val="00171008"/>
    <w:rsid w:val="0017126C"/>
    <w:rsid w:val="00171347"/>
    <w:rsid w:val="00172136"/>
    <w:rsid w:val="0017289E"/>
    <w:rsid w:val="00173661"/>
    <w:rsid w:val="001738C2"/>
    <w:rsid w:val="00174124"/>
    <w:rsid w:val="001744A3"/>
    <w:rsid w:val="00175655"/>
    <w:rsid w:val="0017565A"/>
    <w:rsid w:val="001759AA"/>
    <w:rsid w:val="00175ACF"/>
    <w:rsid w:val="00175CE1"/>
    <w:rsid w:val="0017674E"/>
    <w:rsid w:val="00176A1E"/>
    <w:rsid w:val="00176B71"/>
    <w:rsid w:val="00176C8B"/>
    <w:rsid w:val="00176DA7"/>
    <w:rsid w:val="00177945"/>
    <w:rsid w:val="0018012E"/>
    <w:rsid w:val="00180766"/>
    <w:rsid w:val="001815AE"/>
    <w:rsid w:val="00182633"/>
    <w:rsid w:val="00182F1B"/>
    <w:rsid w:val="0018329D"/>
    <w:rsid w:val="00183409"/>
    <w:rsid w:val="00183837"/>
    <w:rsid w:val="00184041"/>
    <w:rsid w:val="00184DB6"/>
    <w:rsid w:val="00185270"/>
    <w:rsid w:val="001855FB"/>
    <w:rsid w:val="001858F6"/>
    <w:rsid w:val="0018654C"/>
    <w:rsid w:val="00186BA3"/>
    <w:rsid w:val="00186FFF"/>
    <w:rsid w:val="001879C8"/>
    <w:rsid w:val="00187E70"/>
    <w:rsid w:val="0019088B"/>
    <w:rsid w:val="00190BF2"/>
    <w:rsid w:val="00191580"/>
    <w:rsid w:val="001919C1"/>
    <w:rsid w:val="00191B64"/>
    <w:rsid w:val="001927E0"/>
    <w:rsid w:val="00192881"/>
    <w:rsid w:val="00192996"/>
    <w:rsid w:val="00192D33"/>
    <w:rsid w:val="001938C3"/>
    <w:rsid w:val="001941A9"/>
    <w:rsid w:val="001942CA"/>
    <w:rsid w:val="00194542"/>
    <w:rsid w:val="00195A23"/>
    <w:rsid w:val="00195C49"/>
    <w:rsid w:val="00195EC1"/>
    <w:rsid w:val="001967C5"/>
    <w:rsid w:val="00196A01"/>
    <w:rsid w:val="00196D73"/>
    <w:rsid w:val="001974C1"/>
    <w:rsid w:val="00197A00"/>
    <w:rsid w:val="00197E74"/>
    <w:rsid w:val="001A047E"/>
    <w:rsid w:val="001A06D5"/>
    <w:rsid w:val="001A0AB1"/>
    <w:rsid w:val="001A1719"/>
    <w:rsid w:val="001A1892"/>
    <w:rsid w:val="001A2091"/>
    <w:rsid w:val="001A3DA8"/>
    <w:rsid w:val="001A5197"/>
    <w:rsid w:val="001A5B28"/>
    <w:rsid w:val="001A6960"/>
    <w:rsid w:val="001A6A22"/>
    <w:rsid w:val="001A6B22"/>
    <w:rsid w:val="001A6B31"/>
    <w:rsid w:val="001A6B4A"/>
    <w:rsid w:val="001A6C74"/>
    <w:rsid w:val="001A7110"/>
    <w:rsid w:val="001A7352"/>
    <w:rsid w:val="001A7459"/>
    <w:rsid w:val="001A76D8"/>
    <w:rsid w:val="001A774C"/>
    <w:rsid w:val="001A77F1"/>
    <w:rsid w:val="001A7A2D"/>
    <w:rsid w:val="001A7B8E"/>
    <w:rsid w:val="001A7D0A"/>
    <w:rsid w:val="001B010D"/>
    <w:rsid w:val="001B036C"/>
    <w:rsid w:val="001B0CB7"/>
    <w:rsid w:val="001B1491"/>
    <w:rsid w:val="001B1CA4"/>
    <w:rsid w:val="001B3A4C"/>
    <w:rsid w:val="001B4999"/>
    <w:rsid w:val="001B5090"/>
    <w:rsid w:val="001B5F87"/>
    <w:rsid w:val="001B6E51"/>
    <w:rsid w:val="001B72FD"/>
    <w:rsid w:val="001C0B11"/>
    <w:rsid w:val="001C0B94"/>
    <w:rsid w:val="001C327F"/>
    <w:rsid w:val="001C374F"/>
    <w:rsid w:val="001C3D97"/>
    <w:rsid w:val="001C42B3"/>
    <w:rsid w:val="001C4C54"/>
    <w:rsid w:val="001C4E2E"/>
    <w:rsid w:val="001C6715"/>
    <w:rsid w:val="001C70B4"/>
    <w:rsid w:val="001C71C9"/>
    <w:rsid w:val="001C7357"/>
    <w:rsid w:val="001C7742"/>
    <w:rsid w:val="001C78E8"/>
    <w:rsid w:val="001D1499"/>
    <w:rsid w:val="001D1B55"/>
    <w:rsid w:val="001D1C81"/>
    <w:rsid w:val="001D25EF"/>
    <w:rsid w:val="001D26C4"/>
    <w:rsid w:val="001D2EF2"/>
    <w:rsid w:val="001D302D"/>
    <w:rsid w:val="001D31EF"/>
    <w:rsid w:val="001D32BA"/>
    <w:rsid w:val="001D4931"/>
    <w:rsid w:val="001D4A23"/>
    <w:rsid w:val="001D4D04"/>
    <w:rsid w:val="001D4D78"/>
    <w:rsid w:val="001D575B"/>
    <w:rsid w:val="001D5787"/>
    <w:rsid w:val="001D5859"/>
    <w:rsid w:val="001D5942"/>
    <w:rsid w:val="001D5C5D"/>
    <w:rsid w:val="001D5E8E"/>
    <w:rsid w:val="001D60E9"/>
    <w:rsid w:val="001D762D"/>
    <w:rsid w:val="001D76FF"/>
    <w:rsid w:val="001D7A96"/>
    <w:rsid w:val="001E04CC"/>
    <w:rsid w:val="001E0691"/>
    <w:rsid w:val="001E1589"/>
    <w:rsid w:val="001E1840"/>
    <w:rsid w:val="001E1AAD"/>
    <w:rsid w:val="001E1FEB"/>
    <w:rsid w:val="001E2814"/>
    <w:rsid w:val="001E2B30"/>
    <w:rsid w:val="001E2C55"/>
    <w:rsid w:val="001E2CF4"/>
    <w:rsid w:val="001E2DE6"/>
    <w:rsid w:val="001E2F93"/>
    <w:rsid w:val="001E34AC"/>
    <w:rsid w:val="001E351C"/>
    <w:rsid w:val="001E38ED"/>
    <w:rsid w:val="001E3B79"/>
    <w:rsid w:val="001E3C58"/>
    <w:rsid w:val="001E43B6"/>
    <w:rsid w:val="001E682F"/>
    <w:rsid w:val="001E6C19"/>
    <w:rsid w:val="001E6C47"/>
    <w:rsid w:val="001E754D"/>
    <w:rsid w:val="001E782F"/>
    <w:rsid w:val="001E7C8B"/>
    <w:rsid w:val="001E7DD1"/>
    <w:rsid w:val="001E7F84"/>
    <w:rsid w:val="001F023B"/>
    <w:rsid w:val="001F0350"/>
    <w:rsid w:val="001F03A6"/>
    <w:rsid w:val="001F0AF9"/>
    <w:rsid w:val="001F15D4"/>
    <w:rsid w:val="001F1639"/>
    <w:rsid w:val="001F187A"/>
    <w:rsid w:val="001F2225"/>
    <w:rsid w:val="001F2346"/>
    <w:rsid w:val="001F2B95"/>
    <w:rsid w:val="001F3375"/>
    <w:rsid w:val="001F3382"/>
    <w:rsid w:val="001F3458"/>
    <w:rsid w:val="001F42C0"/>
    <w:rsid w:val="001F472A"/>
    <w:rsid w:val="001F4AC1"/>
    <w:rsid w:val="001F56BF"/>
    <w:rsid w:val="001F5F44"/>
    <w:rsid w:val="001F6357"/>
    <w:rsid w:val="001F644C"/>
    <w:rsid w:val="001F6A35"/>
    <w:rsid w:val="001F6BCA"/>
    <w:rsid w:val="001F7182"/>
    <w:rsid w:val="001F771C"/>
    <w:rsid w:val="001F782E"/>
    <w:rsid w:val="001F78E3"/>
    <w:rsid w:val="001F7DD2"/>
    <w:rsid w:val="001F7F0E"/>
    <w:rsid w:val="002012D2"/>
    <w:rsid w:val="00201576"/>
    <w:rsid w:val="002019AC"/>
    <w:rsid w:val="00202284"/>
    <w:rsid w:val="00202311"/>
    <w:rsid w:val="00202377"/>
    <w:rsid w:val="00202812"/>
    <w:rsid w:val="00202985"/>
    <w:rsid w:val="00204FFE"/>
    <w:rsid w:val="002057D3"/>
    <w:rsid w:val="00206562"/>
    <w:rsid w:val="0020667A"/>
    <w:rsid w:val="00206C01"/>
    <w:rsid w:val="00207004"/>
    <w:rsid w:val="0020735C"/>
    <w:rsid w:val="002073D3"/>
    <w:rsid w:val="00207728"/>
    <w:rsid w:val="00207C24"/>
    <w:rsid w:val="00210B39"/>
    <w:rsid w:val="002116FE"/>
    <w:rsid w:val="0021198C"/>
    <w:rsid w:val="00211E96"/>
    <w:rsid w:val="0021245E"/>
    <w:rsid w:val="002131B0"/>
    <w:rsid w:val="0021333A"/>
    <w:rsid w:val="0021335F"/>
    <w:rsid w:val="002134A5"/>
    <w:rsid w:val="0021420B"/>
    <w:rsid w:val="00214952"/>
    <w:rsid w:val="00214B12"/>
    <w:rsid w:val="00214DA8"/>
    <w:rsid w:val="00215658"/>
    <w:rsid w:val="002156DF"/>
    <w:rsid w:val="00215DD4"/>
    <w:rsid w:val="00215F41"/>
    <w:rsid w:val="00216719"/>
    <w:rsid w:val="00216BCF"/>
    <w:rsid w:val="00217A12"/>
    <w:rsid w:val="00217C2F"/>
    <w:rsid w:val="00217FFD"/>
    <w:rsid w:val="002203B4"/>
    <w:rsid w:val="00220456"/>
    <w:rsid w:val="00220C69"/>
    <w:rsid w:val="00220F9C"/>
    <w:rsid w:val="0022132D"/>
    <w:rsid w:val="00222553"/>
    <w:rsid w:val="0022361C"/>
    <w:rsid w:val="00223BBC"/>
    <w:rsid w:val="0022455D"/>
    <w:rsid w:val="002256A7"/>
    <w:rsid w:val="00225A0F"/>
    <w:rsid w:val="00225B8D"/>
    <w:rsid w:val="0022639E"/>
    <w:rsid w:val="00226513"/>
    <w:rsid w:val="00226970"/>
    <w:rsid w:val="00226E6C"/>
    <w:rsid w:val="0022705A"/>
    <w:rsid w:val="00227535"/>
    <w:rsid w:val="00227569"/>
    <w:rsid w:val="00227C6D"/>
    <w:rsid w:val="00227D52"/>
    <w:rsid w:val="00227F71"/>
    <w:rsid w:val="002305C8"/>
    <w:rsid w:val="00230687"/>
    <w:rsid w:val="00230B57"/>
    <w:rsid w:val="00231ECD"/>
    <w:rsid w:val="002325BA"/>
    <w:rsid w:val="00232B9D"/>
    <w:rsid w:val="0023343F"/>
    <w:rsid w:val="00233753"/>
    <w:rsid w:val="00233A0E"/>
    <w:rsid w:val="00234158"/>
    <w:rsid w:val="0023418E"/>
    <w:rsid w:val="002344FF"/>
    <w:rsid w:val="00234646"/>
    <w:rsid w:val="00234CC3"/>
    <w:rsid w:val="00234F5C"/>
    <w:rsid w:val="00235D56"/>
    <w:rsid w:val="002379F3"/>
    <w:rsid w:val="00240C45"/>
    <w:rsid w:val="00240D12"/>
    <w:rsid w:val="00240FC3"/>
    <w:rsid w:val="00241260"/>
    <w:rsid w:val="00242DF1"/>
    <w:rsid w:val="002444B2"/>
    <w:rsid w:val="002444F5"/>
    <w:rsid w:val="0024455E"/>
    <w:rsid w:val="00244628"/>
    <w:rsid w:val="00245172"/>
    <w:rsid w:val="00245520"/>
    <w:rsid w:val="00245679"/>
    <w:rsid w:val="00245A7C"/>
    <w:rsid w:val="00245C37"/>
    <w:rsid w:val="00245CB4"/>
    <w:rsid w:val="00246570"/>
    <w:rsid w:val="00246DAD"/>
    <w:rsid w:val="002470B3"/>
    <w:rsid w:val="00250148"/>
    <w:rsid w:val="002503CC"/>
    <w:rsid w:val="00250498"/>
    <w:rsid w:val="0025065A"/>
    <w:rsid w:val="002506D1"/>
    <w:rsid w:val="002517C3"/>
    <w:rsid w:val="002518DB"/>
    <w:rsid w:val="00251E88"/>
    <w:rsid w:val="00252289"/>
    <w:rsid w:val="002522E9"/>
    <w:rsid w:val="0025233F"/>
    <w:rsid w:val="00252533"/>
    <w:rsid w:val="0025258A"/>
    <w:rsid w:val="00252B5C"/>
    <w:rsid w:val="00253386"/>
    <w:rsid w:val="002538C0"/>
    <w:rsid w:val="00253EDD"/>
    <w:rsid w:val="002543C7"/>
    <w:rsid w:val="00254523"/>
    <w:rsid w:val="00254819"/>
    <w:rsid w:val="00254B5C"/>
    <w:rsid w:val="00254FCE"/>
    <w:rsid w:val="00255331"/>
    <w:rsid w:val="00255A73"/>
    <w:rsid w:val="00255B73"/>
    <w:rsid w:val="00256CE3"/>
    <w:rsid w:val="00257161"/>
    <w:rsid w:val="00257DF6"/>
    <w:rsid w:val="00260317"/>
    <w:rsid w:val="00260494"/>
    <w:rsid w:val="00260B6B"/>
    <w:rsid w:val="00260FA3"/>
    <w:rsid w:val="0026141B"/>
    <w:rsid w:val="002614FE"/>
    <w:rsid w:val="00261C21"/>
    <w:rsid w:val="00261FDC"/>
    <w:rsid w:val="002624D6"/>
    <w:rsid w:val="00262711"/>
    <w:rsid w:val="00262DAC"/>
    <w:rsid w:val="00263AF5"/>
    <w:rsid w:val="00264441"/>
    <w:rsid w:val="002646D9"/>
    <w:rsid w:val="00264904"/>
    <w:rsid w:val="00264E42"/>
    <w:rsid w:val="002651E7"/>
    <w:rsid w:val="00265B17"/>
    <w:rsid w:val="00265B3F"/>
    <w:rsid w:val="00266BD1"/>
    <w:rsid w:val="00266E76"/>
    <w:rsid w:val="00266F2D"/>
    <w:rsid w:val="0026747F"/>
    <w:rsid w:val="002678ED"/>
    <w:rsid w:val="00267CED"/>
    <w:rsid w:val="00270177"/>
    <w:rsid w:val="00270754"/>
    <w:rsid w:val="00270E63"/>
    <w:rsid w:val="00271E44"/>
    <w:rsid w:val="002735EA"/>
    <w:rsid w:val="002744CB"/>
    <w:rsid w:val="00274A5D"/>
    <w:rsid w:val="00274DFC"/>
    <w:rsid w:val="00275597"/>
    <w:rsid w:val="00275676"/>
    <w:rsid w:val="00275C84"/>
    <w:rsid w:val="00275F90"/>
    <w:rsid w:val="002770E3"/>
    <w:rsid w:val="0027744C"/>
    <w:rsid w:val="0027790D"/>
    <w:rsid w:val="00280338"/>
    <w:rsid w:val="002807B6"/>
    <w:rsid w:val="00281C2B"/>
    <w:rsid w:val="00281DF6"/>
    <w:rsid w:val="00281F9B"/>
    <w:rsid w:val="0028200D"/>
    <w:rsid w:val="00282076"/>
    <w:rsid w:val="00282327"/>
    <w:rsid w:val="00282359"/>
    <w:rsid w:val="00282488"/>
    <w:rsid w:val="002835CD"/>
    <w:rsid w:val="002835DB"/>
    <w:rsid w:val="0028407E"/>
    <w:rsid w:val="002844BA"/>
    <w:rsid w:val="0028451A"/>
    <w:rsid w:val="00284E38"/>
    <w:rsid w:val="002859C4"/>
    <w:rsid w:val="002867BF"/>
    <w:rsid w:val="0028772D"/>
    <w:rsid w:val="002903FD"/>
    <w:rsid w:val="00290567"/>
    <w:rsid w:val="00290A2C"/>
    <w:rsid w:val="00290A5F"/>
    <w:rsid w:val="00290A7A"/>
    <w:rsid w:val="00290CCC"/>
    <w:rsid w:val="002910ED"/>
    <w:rsid w:val="00291171"/>
    <w:rsid w:val="00291C6B"/>
    <w:rsid w:val="00291FD5"/>
    <w:rsid w:val="00292042"/>
    <w:rsid w:val="00292F0E"/>
    <w:rsid w:val="00293B86"/>
    <w:rsid w:val="00293FAB"/>
    <w:rsid w:val="002941FE"/>
    <w:rsid w:val="00294315"/>
    <w:rsid w:val="00294806"/>
    <w:rsid w:val="00295A0B"/>
    <w:rsid w:val="0029622F"/>
    <w:rsid w:val="00297161"/>
    <w:rsid w:val="00297721"/>
    <w:rsid w:val="0029775D"/>
    <w:rsid w:val="00297CB8"/>
    <w:rsid w:val="002A0378"/>
    <w:rsid w:val="002A043A"/>
    <w:rsid w:val="002A0588"/>
    <w:rsid w:val="002A07EC"/>
    <w:rsid w:val="002A0D14"/>
    <w:rsid w:val="002A22D0"/>
    <w:rsid w:val="002A2716"/>
    <w:rsid w:val="002A2A72"/>
    <w:rsid w:val="002A2BA6"/>
    <w:rsid w:val="002A2E44"/>
    <w:rsid w:val="002A3B8A"/>
    <w:rsid w:val="002A3DF3"/>
    <w:rsid w:val="002A4335"/>
    <w:rsid w:val="002A457E"/>
    <w:rsid w:val="002A46F9"/>
    <w:rsid w:val="002A4C26"/>
    <w:rsid w:val="002A4C9C"/>
    <w:rsid w:val="002A4DB2"/>
    <w:rsid w:val="002A5730"/>
    <w:rsid w:val="002A5F05"/>
    <w:rsid w:val="002A6509"/>
    <w:rsid w:val="002A65F1"/>
    <w:rsid w:val="002A6B49"/>
    <w:rsid w:val="002A6D25"/>
    <w:rsid w:val="002A6FF3"/>
    <w:rsid w:val="002A7467"/>
    <w:rsid w:val="002A7922"/>
    <w:rsid w:val="002A7B73"/>
    <w:rsid w:val="002B0AEF"/>
    <w:rsid w:val="002B0B89"/>
    <w:rsid w:val="002B2B45"/>
    <w:rsid w:val="002B33DC"/>
    <w:rsid w:val="002B4178"/>
    <w:rsid w:val="002B46CA"/>
    <w:rsid w:val="002B4960"/>
    <w:rsid w:val="002B5128"/>
    <w:rsid w:val="002B521F"/>
    <w:rsid w:val="002B53AB"/>
    <w:rsid w:val="002B554B"/>
    <w:rsid w:val="002B58BD"/>
    <w:rsid w:val="002B60E3"/>
    <w:rsid w:val="002B6253"/>
    <w:rsid w:val="002B68C3"/>
    <w:rsid w:val="002B729A"/>
    <w:rsid w:val="002B7519"/>
    <w:rsid w:val="002B7A8C"/>
    <w:rsid w:val="002B7DC4"/>
    <w:rsid w:val="002C0765"/>
    <w:rsid w:val="002C0B08"/>
    <w:rsid w:val="002C1138"/>
    <w:rsid w:val="002C129A"/>
    <w:rsid w:val="002C1FCA"/>
    <w:rsid w:val="002C3275"/>
    <w:rsid w:val="002C353B"/>
    <w:rsid w:val="002C374D"/>
    <w:rsid w:val="002C45A2"/>
    <w:rsid w:val="002C4B30"/>
    <w:rsid w:val="002C4EEC"/>
    <w:rsid w:val="002C5886"/>
    <w:rsid w:val="002C66A1"/>
    <w:rsid w:val="002C6944"/>
    <w:rsid w:val="002C6EEB"/>
    <w:rsid w:val="002C6F82"/>
    <w:rsid w:val="002C70A9"/>
    <w:rsid w:val="002C7BA5"/>
    <w:rsid w:val="002C7C62"/>
    <w:rsid w:val="002D00A1"/>
    <w:rsid w:val="002D050D"/>
    <w:rsid w:val="002D084D"/>
    <w:rsid w:val="002D0BB2"/>
    <w:rsid w:val="002D0F90"/>
    <w:rsid w:val="002D19FD"/>
    <w:rsid w:val="002D1C59"/>
    <w:rsid w:val="002D1E8A"/>
    <w:rsid w:val="002D2900"/>
    <w:rsid w:val="002D2FAA"/>
    <w:rsid w:val="002D3088"/>
    <w:rsid w:val="002D312F"/>
    <w:rsid w:val="002D33C2"/>
    <w:rsid w:val="002D3E26"/>
    <w:rsid w:val="002D3F5F"/>
    <w:rsid w:val="002D4C7A"/>
    <w:rsid w:val="002D57E9"/>
    <w:rsid w:val="002D5AF7"/>
    <w:rsid w:val="002D719B"/>
    <w:rsid w:val="002D749F"/>
    <w:rsid w:val="002D7709"/>
    <w:rsid w:val="002D7A3B"/>
    <w:rsid w:val="002D7B5F"/>
    <w:rsid w:val="002D7C5C"/>
    <w:rsid w:val="002E02CF"/>
    <w:rsid w:val="002E04B6"/>
    <w:rsid w:val="002E0705"/>
    <w:rsid w:val="002E0AC9"/>
    <w:rsid w:val="002E0FC6"/>
    <w:rsid w:val="002E10EA"/>
    <w:rsid w:val="002E20C2"/>
    <w:rsid w:val="002E27B1"/>
    <w:rsid w:val="002E288B"/>
    <w:rsid w:val="002E2FF0"/>
    <w:rsid w:val="002E3515"/>
    <w:rsid w:val="002E36C7"/>
    <w:rsid w:val="002E3774"/>
    <w:rsid w:val="002E37BB"/>
    <w:rsid w:val="002E3A6B"/>
    <w:rsid w:val="002E4447"/>
    <w:rsid w:val="002E48F6"/>
    <w:rsid w:val="002E4AB2"/>
    <w:rsid w:val="002E56F5"/>
    <w:rsid w:val="002E5DB2"/>
    <w:rsid w:val="002E602F"/>
    <w:rsid w:val="002E69DE"/>
    <w:rsid w:val="002E6C11"/>
    <w:rsid w:val="002E7277"/>
    <w:rsid w:val="002E74B5"/>
    <w:rsid w:val="002E7CA1"/>
    <w:rsid w:val="002F03F9"/>
    <w:rsid w:val="002F0EBC"/>
    <w:rsid w:val="002F1DA1"/>
    <w:rsid w:val="002F1DA7"/>
    <w:rsid w:val="002F23A6"/>
    <w:rsid w:val="002F26A4"/>
    <w:rsid w:val="002F2739"/>
    <w:rsid w:val="002F30AF"/>
    <w:rsid w:val="002F32E6"/>
    <w:rsid w:val="002F3749"/>
    <w:rsid w:val="002F4888"/>
    <w:rsid w:val="002F4A58"/>
    <w:rsid w:val="002F504F"/>
    <w:rsid w:val="002F52F6"/>
    <w:rsid w:val="002F55A8"/>
    <w:rsid w:val="002F650E"/>
    <w:rsid w:val="002F661F"/>
    <w:rsid w:val="002F688C"/>
    <w:rsid w:val="002F6BE4"/>
    <w:rsid w:val="002F6CBB"/>
    <w:rsid w:val="002F7079"/>
    <w:rsid w:val="002F71C5"/>
    <w:rsid w:val="002F76A3"/>
    <w:rsid w:val="002F7962"/>
    <w:rsid w:val="003001C2"/>
    <w:rsid w:val="00300C43"/>
    <w:rsid w:val="00301697"/>
    <w:rsid w:val="00302667"/>
    <w:rsid w:val="003033DC"/>
    <w:rsid w:val="0030387E"/>
    <w:rsid w:val="00304099"/>
    <w:rsid w:val="00304290"/>
    <w:rsid w:val="00304F0E"/>
    <w:rsid w:val="00307716"/>
    <w:rsid w:val="00307EAF"/>
    <w:rsid w:val="00310511"/>
    <w:rsid w:val="00310659"/>
    <w:rsid w:val="003107E4"/>
    <w:rsid w:val="00310D63"/>
    <w:rsid w:val="00310DF1"/>
    <w:rsid w:val="0031141F"/>
    <w:rsid w:val="00311689"/>
    <w:rsid w:val="003116E0"/>
    <w:rsid w:val="00312B55"/>
    <w:rsid w:val="00313195"/>
    <w:rsid w:val="00313D20"/>
    <w:rsid w:val="0031481D"/>
    <w:rsid w:val="00315E13"/>
    <w:rsid w:val="00315E3B"/>
    <w:rsid w:val="003164AF"/>
    <w:rsid w:val="00316869"/>
    <w:rsid w:val="00316C49"/>
    <w:rsid w:val="00316EF4"/>
    <w:rsid w:val="00317133"/>
    <w:rsid w:val="003173D3"/>
    <w:rsid w:val="00317620"/>
    <w:rsid w:val="00317703"/>
    <w:rsid w:val="00317729"/>
    <w:rsid w:val="003209ED"/>
    <w:rsid w:val="00320F73"/>
    <w:rsid w:val="0032178C"/>
    <w:rsid w:val="003221C8"/>
    <w:rsid w:val="003230B5"/>
    <w:rsid w:val="00323A22"/>
    <w:rsid w:val="00323D08"/>
    <w:rsid w:val="00323E21"/>
    <w:rsid w:val="00324C5E"/>
    <w:rsid w:val="00324E56"/>
    <w:rsid w:val="00325698"/>
    <w:rsid w:val="0032632A"/>
    <w:rsid w:val="00326699"/>
    <w:rsid w:val="00326AE6"/>
    <w:rsid w:val="003272EF"/>
    <w:rsid w:val="003316A3"/>
    <w:rsid w:val="00331879"/>
    <w:rsid w:val="00331949"/>
    <w:rsid w:val="00331DC9"/>
    <w:rsid w:val="003320BC"/>
    <w:rsid w:val="00332681"/>
    <w:rsid w:val="003332D1"/>
    <w:rsid w:val="00333AFA"/>
    <w:rsid w:val="003340DD"/>
    <w:rsid w:val="003349CE"/>
    <w:rsid w:val="00334EC3"/>
    <w:rsid w:val="00335202"/>
    <w:rsid w:val="003359DE"/>
    <w:rsid w:val="00335D45"/>
    <w:rsid w:val="003361B7"/>
    <w:rsid w:val="00336DFB"/>
    <w:rsid w:val="003372A4"/>
    <w:rsid w:val="0033761C"/>
    <w:rsid w:val="003376F6"/>
    <w:rsid w:val="00337949"/>
    <w:rsid w:val="00337D1E"/>
    <w:rsid w:val="00337FE9"/>
    <w:rsid w:val="0034005B"/>
    <w:rsid w:val="003400D2"/>
    <w:rsid w:val="00340519"/>
    <w:rsid w:val="003405A1"/>
    <w:rsid w:val="00340D6C"/>
    <w:rsid w:val="0034146F"/>
    <w:rsid w:val="00341482"/>
    <w:rsid w:val="00341DBF"/>
    <w:rsid w:val="00342EB4"/>
    <w:rsid w:val="00342F2F"/>
    <w:rsid w:val="00343468"/>
    <w:rsid w:val="00343F45"/>
    <w:rsid w:val="00346189"/>
    <w:rsid w:val="003464B5"/>
    <w:rsid w:val="0034652C"/>
    <w:rsid w:val="00346808"/>
    <w:rsid w:val="00347052"/>
    <w:rsid w:val="00347780"/>
    <w:rsid w:val="00347BFF"/>
    <w:rsid w:val="003507AC"/>
    <w:rsid w:val="00350A29"/>
    <w:rsid w:val="003510B7"/>
    <w:rsid w:val="003518F2"/>
    <w:rsid w:val="00351957"/>
    <w:rsid w:val="00351BED"/>
    <w:rsid w:val="00352CE7"/>
    <w:rsid w:val="00352E5B"/>
    <w:rsid w:val="00353BD8"/>
    <w:rsid w:val="00353C97"/>
    <w:rsid w:val="00353F51"/>
    <w:rsid w:val="00353FEB"/>
    <w:rsid w:val="003545D1"/>
    <w:rsid w:val="00354920"/>
    <w:rsid w:val="003549B8"/>
    <w:rsid w:val="00354A33"/>
    <w:rsid w:val="00354C57"/>
    <w:rsid w:val="00354F38"/>
    <w:rsid w:val="00355A85"/>
    <w:rsid w:val="00355C22"/>
    <w:rsid w:val="003560FB"/>
    <w:rsid w:val="003561F4"/>
    <w:rsid w:val="00356345"/>
    <w:rsid w:val="003565C6"/>
    <w:rsid w:val="00356658"/>
    <w:rsid w:val="003569F6"/>
    <w:rsid w:val="00356FA5"/>
    <w:rsid w:val="0035730C"/>
    <w:rsid w:val="00357827"/>
    <w:rsid w:val="00357C3F"/>
    <w:rsid w:val="00357CB2"/>
    <w:rsid w:val="003608B4"/>
    <w:rsid w:val="0036116F"/>
    <w:rsid w:val="00362D78"/>
    <w:rsid w:val="00362E84"/>
    <w:rsid w:val="00363597"/>
    <w:rsid w:val="00363F19"/>
    <w:rsid w:val="00364EFC"/>
    <w:rsid w:val="0036520D"/>
    <w:rsid w:val="003653DF"/>
    <w:rsid w:val="0036564F"/>
    <w:rsid w:val="00365814"/>
    <w:rsid w:val="00365D92"/>
    <w:rsid w:val="0036666A"/>
    <w:rsid w:val="00366951"/>
    <w:rsid w:val="00366A44"/>
    <w:rsid w:val="003673EB"/>
    <w:rsid w:val="003678AC"/>
    <w:rsid w:val="00367BE7"/>
    <w:rsid w:val="00367F37"/>
    <w:rsid w:val="0037003B"/>
    <w:rsid w:val="00370786"/>
    <w:rsid w:val="003708B8"/>
    <w:rsid w:val="00370A46"/>
    <w:rsid w:val="00371044"/>
    <w:rsid w:val="00371291"/>
    <w:rsid w:val="003713DB"/>
    <w:rsid w:val="00371563"/>
    <w:rsid w:val="00371A9E"/>
    <w:rsid w:val="00371C12"/>
    <w:rsid w:val="00371C18"/>
    <w:rsid w:val="00372254"/>
    <w:rsid w:val="0037282C"/>
    <w:rsid w:val="0037308A"/>
    <w:rsid w:val="00373DC9"/>
    <w:rsid w:val="00374785"/>
    <w:rsid w:val="003747DD"/>
    <w:rsid w:val="00375EEC"/>
    <w:rsid w:val="003763A2"/>
    <w:rsid w:val="003766F6"/>
    <w:rsid w:val="0037697C"/>
    <w:rsid w:val="003769B8"/>
    <w:rsid w:val="00377110"/>
    <w:rsid w:val="003772A3"/>
    <w:rsid w:val="003772F3"/>
    <w:rsid w:val="00377667"/>
    <w:rsid w:val="00377760"/>
    <w:rsid w:val="003779AF"/>
    <w:rsid w:val="00377AA1"/>
    <w:rsid w:val="00377B03"/>
    <w:rsid w:val="003800BB"/>
    <w:rsid w:val="0038029C"/>
    <w:rsid w:val="00380B74"/>
    <w:rsid w:val="00381297"/>
    <w:rsid w:val="003814C5"/>
    <w:rsid w:val="00381781"/>
    <w:rsid w:val="0038197F"/>
    <w:rsid w:val="00381996"/>
    <w:rsid w:val="00382247"/>
    <w:rsid w:val="0038230F"/>
    <w:rsid w:val="003824E1"/>
    <w:rsid w:val="00382621"/>
    <w:rsid w:val="00382A0E"/>
    <w:rsid w:val="00382B04"/>
    <w:rsid w:val="00382FC5"/>
    <w:rsid w:val="00383178"/>
    <w:rsid w:val="0038337C"/>
    <w:rsid w:val="003837E5"/>
    <w:rsid w:val="00384DBF"/>
    <w:rsid w:val="00384E8E"/>
    <w:rsid w:val="00385203"/>
    <w:rsid w:val="0038552A"/>
    <w:rsid w:val="0038563F"/>
    <w:rsid w:val="00385C05"/>
    <w:rsid w:val="00385E0B"/>
    <w:rsid w:val="00386901"/>
    <w:rsid w:val="00387215"/>
    <w:rsid w:val="00387728"/>
    <w:rsid w:val="003877CB"/>
    <w:rsid w:val="00387973"/>
    <w:rsid w:val="00387EF4"/>
    <w:rsid w:val="00390302"/>
    <w:rsid w:val="003905A3"/>
    <w:rsid w:val="00390F31"/>
    <w:rsid w:val="00391EFA"/>
    <w:rsid w:val="00391F32"/>
    <w:rsid w:val="00392110"/>
    <w:rsid w:val="0039260F"/>
    <w:rsid w:val="0039378C"/>
    <w:rsid w:val="00393B41"/>
    <w:rsid w:val="00393CFF"/>
    <w:rsid w:val="003951BA"/>
    <w:rsid w:val="00395464"/>
    <w:rsid w:val="00395C4E"/>
    <w:rsid w:val="00395F54"/>
    <w:rsid w:val="00396CE0"/>
    <w:rsid w:val="003A0339"/>
    <w:rsid w:val="003A087C"/>
    <w:rsid w:val="003A15E8"/>
    <w:rsid w:val="003A1AB4"/>
    <w:rsid w:val="003A286F"/>
    <w:rsid w:val="003A3903"/>
    <w:rsid w:val="003A391D"/>
    <w:rsid w:val="003A3989"/>
    <w:rsid w:val="003A3B13"/>
    <w:rsid w:val="003A3B17"/>
    <w:rsid w:val="003A3FB9"/>
    <w:rsid w:val="003A4478"/>
    <w:rsid w:val="003A463B"/>
    <w:rsid w:val="003A4A83"/>
    <w:rsid w:val="003A4BD8"/>
    <w:rsid w:val="003A511A"/>
    <w:rsid w:val="003A5FB0"/>
    <w:rsid w:val="003A6BCF"/>
    <w:rsid w:val="003A716F"/>
    <w:rsid w:val="003A7355"/>
    <w:rsid w:val="003B02E5"/>
    <w:rsid w:val="003B0441"/>
    <w:rsid w:val="003B228A"/>
    <w:rsid w:val="003B2662"/>
    <w:rsid w:val="003B26E2"/>
    <w:rsid w:val="003B26F0"/>
    <w:rsid w:val="003B2A61"/>
    <w:rsid w:val="003B3835"/>
    <w:rsid w:val="003B3BA9"/>
    <w:rsid w:val="003B42A5"/>
    <w:rsid w:val="003B44F6"/>
    <w:rsid w:val="003B4C1F"/>
    <w:rsid w:val="003B61D1"/>
    <w:rsid w:val="003B6E28"/>
    <w:rsid w:val="003B7821"/>
    <w:rsid w:val="003B78C5"/>
    <w:rsid w:val="003B7AFD"/>
    <w:rsid w:val="003B7EC5"/>
    <w:rsid w:val="003C0188"/>
    <w:rsid w:val="003C03D1"/>
    <w:rsid w:val="003C057A"/>
    <w:rsid w:val="003C09B4"/>
    <w:rsid w:val="003C0DA4"/>
    <w:rsid w:val="003C1323"/>
    <w:rsid w:val="003C20FB"/>
    <w:rsid w:val="003C2E0B"/>
    <w:rsid w:val="003C2EFC"/>
    <w:rsid w:val="003C322B"/>
    <w:rsid w:val="003C3253"/>
    <w:rsid w:val="003C361E"/>
    <w:rsid w:val="003C3BF7"/>
    <w:rsid w:val="003C47B4"/>
    <w:rsid w:val="003C5434"/>
    <w:rsid w:val="003C6491"/>
    <w:rsid w:val="003C6931"/>
    <w:rsid w:val="003C7672"/>
    <w:rsid w:val="003C7A0D"/>
    <w:rsid w:val="003C7CCB"/>
    <w:rsid w:val="003D138D"/>
    <w:rsid w:val="003D17B6"/>
    <w:rsid w:val="003D1AE4"/>
    <w:rsid w:val="003D1DC5"/>
    <w:rsid w:val="003D204F"/>
    <w:rsid w:val="003D38F7"/>
    <w:rsid w:val="003D3D6B"/>
    <w:rsid w:val="003D41A5"/>
    <w:rsid w:val="003D486C"/>
    <w:rsid w:val="003D48D2"/>
    <w:rsid w:val="003D4D3A"/>
    <w:rsid w:val="003D4FB5"/>
    <w:rsid w:val="003D57E2"/>
    <w:rsid w:val="003D5A51"/>
    <w:rsid w:val="003D5D22"/>
    <w:rsid w:val="003D6255"/>
    <w:rsid w:val="003D66F7"/>
    <w:rsid w:val="003D679B"/>
    <w:rsid w:val="003D74A5"/>
    <w:rsid w:val="003D75D8"/>
    <w:rsid w:val="003D7754"/>
    <w:rsid w:val="003D7790"/>
    <w:rsid w:val="003D7C5B"/>
    <w:rsid w:val="003D7DB3"/>
    <w:rsid w:val="003D7FBF"/>
    <w:rsid w:val="003E020C"/>
    <w:rsid w:val="003E127B"/>
    <w:rsid w:val="003E1926"/>
    <w:rsid w:val="003E1AA8"/>
    <w:rsid w:val="003E1E31"/>
    <w:rsid w:val="003E1F93"/>
    <w:rsid w:val="003E2895"/>
    <w:rsid w:val="003E2A2F"/>
    <w:rsid w:val="003E3608"/>
    <w:rsid w:val="003E3BBA"/>
    <w:rsid w:val="003E3DA6"/>
    <w:rsid w:val="003E409F"/>
    <w:rsid w:val="003E40C9"/>
    <w:rsid w:val="003E4262"/>
    <w:rsid w:val="003E4386"/>
    <w:rsid w:val="003E5934"/>
    <w:rsid w:val="003E5B96"/>
    <w:rsid w:val="003E5C40"/>
    <w:rsid w:val="003E5EBF"/>
    <w:rsid w:val="003E5F90"/>
    <w:rsid w:val="003E6282"/>
    <w:rsid w:val="003E671F"/>
    <w:rsid w:val="003F07F3"/>
    <w:rsid w:val="003F0DEE"/>
    <w:rsid w:val="003F103F"/>
    <w:rsid w:val="003F12F4"/>
    <w:rsid w:val="003F13A0"/>
    <w:rsid w:val="003F1A8A"/>
    <w:rsid w:val="003F2E07"/>
    <w:rsid w:val="003F2F3B"/>
    <w:rsid w:val="003F418C"/>
    <w:rsid w:val="003F47F5"/>
    <w:rsid w:val="003F49FE"/>
    <w:rsid w:val="003F4BB4"/>
    <w:rsid w:val="003F4F19"/>
    <w:rsid w:val="003F5861"/>
    <w:rsid w:val="003F5914"/>
    <w:rsid w:val="003F5D25"/>
    <w:rsid w:val="003F6B66"/>
    <w:rsid w:val="003F709F"/>
    <w:rsid w:val="003F74A9"/>
    <w:rsid w:val="003F7BF3"/>
    <w:rsid w:val="0040038A"/>
    <w:rsid w:val="004004B6"/>
    <w:rsid w:val="00400C0D"/>
    <w:rsid w:val="00401099"/>
    <w:rsid w:val="00401F3C"/>
    <w:rsid w:val="00402051"/>
    <w:rsid w:val="00402243"/>
    <w:rsid w:val="00402C38"/>
    <w:rsid w:val="004044A3"/>
    <w:rsid w:val="0040523C"/>
    <w:rsid w:val="00405643"/>
    <w:rsid w:val="00405D27"/>
    <w:rsid w:val="00405F26"/>
    <w:rsid w:val="00406093"/>
    <w:rsid w:val="004061A7"/>
    <w:rsid w:val="0040666A"/>
    <w:rsid w:val="004077BD"/>
    <w:rsid w:val="004100F3"/>
    <w:rsid w:val="0041069D"/>
    <w:rsid w:val="004111D1"/>
    <w:rsid w:val="004114C3"/>
    <w:rsid w:val="004119B6"/>
    <w:rsid w:val="00411D2A"/>
    <w:rsid w:val="004127A6"/>
    <w:rsid w:val="00412DF3"/>
    <w:rsid w:val="00412F89"/>
    <w:rsid w:val="00413470"/>
    <w:rsid w:val="004138D8"/>
    <w:rsid w:val="0041412F"/>
    <w:rsid w:val="004149C0"/>
    <w:rsid w:val="00414CDD"/>
    <w:rsid w:val="00415D65"/>
    <w:rsid w:val="004162E1"/>
    <w:rsid w:val="004168D7"/>
    <w:rsid w:val="004172B7"/>
    <w:rsid w:val="004207C3"/>
    <w:rsid w:val="00420A36"/>
    <w:rsid w:val="00420FA2"/>
    <w:rsid w:val="004212A9"/>
    <w:rsid w:val="00421349"/>
    <w:rsid w:val="004218A6"/>
    <w:rsid w:val="00421D26"/>
    <w:rsid w:val="00421DD8"/>
    <w:rsid w:val="00421E4F"/>
    <w:rsid w:val="004230F1"/>
    <w:rsid w:val="00423101"/>
    <w:rsid w:val="00423121"/>
    <w:rsid w:val="00423C3C"/>
    <w:rsid w:val="00423D57"/>
    <w:rsid w:val="00423EBB"/>
    <w:rsid w:val="004244A0"/>
    <w:rsid w:val="00424649"/>
    <w:rsid w:val="0042482E"/>
    <w:rsid w:val="0042503A"/>
    <w:rsid w:val="0042529B"/>
    <w:rsid w:val="0042554B"/>
    <w:rsid w:val="00425897"/>
    <w:rsid w:val="004262FE"/>
    <w:rsid w:val="0042643F"/>
    <w:rsid w:val="004267C3"/>
    <w:rsid w:val="00426881"/>
    <w:rsid w:val="004278A8"/>
    <w:rsid w:val="0042792B"/>
    <w:rsid w:val="004279EB"/>
    <w:rsid w:val="00427A3C"/>
    <w:rsid w:val="00430204"/>
    <w:rsid w:val="00430EB8"/>
    <w:rsid w:val="00430F5D"/>
    <w:rsid w:val="0043169A"/>
    <w:rsid w:val="00431894"/>
    <w:rsid w:val="0043295A"/>
    <w:rsid w:val="00433484"/>
    <w:rsid w:val="00433930"/>
    <w:rsid w:val="00434C26"/>
    <w:rsid w:val="0043533C"/>
    <w:rsid w:val="00436573"/>
    <w:rsid w:val="00436837"/>
    <w:rsid w:val="004372C1"/>
    <w:rsid w:val="004375DF"/>
    <w:rsid w:val="004378FC"/>
    <w:rsid w:val="004378FE"/>
    <w:rsid w:val="00437ACF"/>
    <w:rsid w:val="00440270"/>
    <w:rsid w:val="00440882"/>
    <w:rsid w:val="004410E6"/>
    <w:rsid w:val="00441226"/>
    <w:rsid w:val="0044153E"/>
    <w:rsid w:val="004415D7"/>
    <w:rsid w:val="004417E1"/>
    <w:rsid w:val="00441C16"/>
    <w:rsid w:val="004420BF"/>
    <w:rsid w:val="00442E12"/>
    <w:rsid w:val="004431DF"/>
    <w:rsid w:val="0044333E"/>
    <w:rsid w:val="0044361E"/>
    <w:rsid w:val="00443E23"/>
    <w:rsid w:val="00444317"/>
    <w:rsid w:val="004443CC"/>
    <w:rsid w:val="004451A3"/>
    <w:rsid w:val="004451B1"/>
    <w:rsid w:val="004454CD"/>
    <w:rsid w:val="004457E1"/>
    <w:rsid w:val="00445E55"/>
    <w:rsid w:val="00445F6C"/>
    <w:rsid w:val="004465E7"/>
    <w:rsid w:val="004467DF"/>
    <w:rsid w:val="00446840"/>
    <w:rsid w:val="004469A5"/>
    <w:rsid w:val="0044766A"/>
    <w:rsid w:val="00447689"/>
    <w:rsid w:val="004479CF"/>
    <w:rsid w:val="00447E64"/>
    <w:rsid w:val="00450BAE"/>
    <w:rsid w:val="00450EBD"/>
    <w:rsid w:val="0045139F"/>
    <w:rsid w:val="00451692"/>
    <w:rsid w:val="00451DCD"/>
    <w:rsid w:val="00451F3A"/>
    <w:rsid w:val="00452893"/>
    <w:rsid w:val="00453709"/>
    <w:rsid w:val="00453747"/>
    <w:rsid w:val="00453BD9"/>
    <w:rsid w:val="004555D0"/>
    <w:rsid w:val="0045560F"/>
    <w:rsid w:val="0045786A"/>
    <w:rsid w:val="00457E53"/>
    <w:rsid w:val="00460C20"/>
    <w:rsid w:val="00460ED7"/>
    <w:rsid w:val="00460FDA"/>
    <w:rsid w:val="00461039"/>
    <w:rsid w:val="004617D6"/>
    <w:rsid w:val="00461A9B"/>
    <w:rsid w:val="00461BC3"/>
    <w:rsid w:val="00462A40"/>
    <w:rsid w:val="00462FB9"/>
    <w:rsid w:val="0046317D"/>
    <w:rsid w:val="004635E5"/>
    <w:rsid w:val="00463CE7"/>
    <w:rsid w:val="0046400F"/>
    <w:rsid w:val="00464B55"/>
    <w:rsid w:val="00464BFC"/>
    <w:rsid w:val="0046685A"/>
    <w:rsid w:val="0046789B"/>
    <w:rsid w:val="00467BAC"/>
    <w:rsid w:val="00467E3B"/>
    <w:rsid w:val="0047070B"/>
    <w:rsid w:val="00470847"/>
    <w:rsid w:val="00470881"/>
    <w:rsid w:val="00470BF8"/>
    <w:rsid w:val="00470E50"/>
    <w:rsid w:val="0047136D"/>
    <w:rsid w:val="0047154E"/>
    <w:rsid w:val="00471619"/>
    <w:rsid w:val="00471648"/>
    <w:rsid w:val="00472145"/>
    <w:rsid w:val="00472268"/>
    <w:rsid w:val="004728B6"/>
    <w:rsid w:val="004736A9"/>
    <w:rsid w:val="00474257"/>
    <w:rsid w:val="004742C6"/>
    <w:rsid w:val="004748DB"/>
    <w:rsid w:val="00474B9B"/>
    <w:rsid w:val="00475024"/>
    <w:rsid w:val="0047515D"/>
    <w:rsid w:val="0047553F"/>
    <w:rsid w:val="00475C79"/>
    <w:rsid w:val="00476168"/>
    <w:rsid w:val="00476465"/>
    <w:rsid w:val="00477FBF"/>
    <w:rsid w:val="004800FC"/>
    <w:rsid w:val="00480313"/>
    <w:rsid w:val="004805AB"/>
    <w:rsid w:val="00480A68"/>
    <w:rsid w:val="00481D40"/>
    <w:rsid w:val="00482720"/>
    <w:rsid w:val="00482AE2"/>
    <w:rsid w:val="00482EE7"/>
    <w:rsid w:val="00483296"/>
    <w:rsid w:val="00483518"/>
    <w:rsid w:val="004838EB"/>
    <w:rsid w:val="00484082"/>
    <w:rsid w:val="004842B5"/>
    <w:rsid w:val="00484446"/>
    <w:rsid w:val="004851B5"/>
    <w:rsid w:val="00485B59"/>
    <w:rsid w:val="00486266"/>
    <w:rsid w:val="00486D5B"/>
    <w:rsid w:val="00486E4B"/>
    <w:rsid w:val="00487442"/>
    <w:rsid w:val="00487E17"/>
    <w:rsid w:val="00491BD8"/>
    <w:rsid w:val="00491EFA"/>
    <w:rsid w:val="004931FD"/>
    <w:rsid w:val="00494822"/>
    <w:rsid w:val="0049590F"/>
    <w:rsid w:val="00495FF6"/>
    <w:rsid w:val="004960BD"/>
    <w:rsid w:val="00496B6B"/>
    <w:rsid w:val="00496DA1"/>
    <w:rsid w:val="004975B9"/>
    <w:rsid w:val="00497728"/>
    <w:rsid w:val="00497B0A"/>
    <w:rsid w:val="004A00E3"/>
    <w:rsid w:val="004A01D1"/>
    <w:rsid w:val="004A124D"/>
    <w:rsid w:val="004A140E"/>
    <w:rsid w:val="004A19B2"/>
    <w:rsid w:val="004A248E"/>
    <w:rsid w:val="004A24AC"/>
    <w:rsid w:val="004A2697"/>
    <w:rsid w:val="004A335C"/>
    <w:rsid w:val="004A3A5E"/>
    <w:rsid w:val="004A4319"/>
    <w:rsid w:val="004A4574"/>
    <w:rsid w:val="004A53CC"/>
    <w:rsid w:val="004A5CC4"/>
    <w:rsid w:val="004A5FE6"/>
    <w:rsid w:val="004A637C"/>
    <w:rsid w:val="004A6F9C"/>
    <w:rsid w:val="004B0AB0"/>
    <w:rsid w:val="004B13D7"/>
    <w:rsid w:val="004B15F0"/>
    <w:rsid w:val="004B1673"/>
    <w:rsid w:val="004B1FC5"/>
    <w:rsid w:val="004B291B"/>
    <w:rsid w:val="004B3FC0"/>
    <w:rsid w:val="004B427D"/>
    <w:rsid w:val="004B45FB"/>
    <w:rsid w:val="004B4993"/>
    <w:rsid w:val="004B4B37"/>
    <w:rsid w:val="004B50A1"/>
    <w:rsid w:val="004B57C8"/>
    <w:rsid w:val="004B5960"/>
    <w:rsid w:val="004B5B93"/>
    <w:rsid w:val="004B5F2E"/>
    <w:rsid w:val="004B6084"/>
    <w:rsid w:val="004B6CE8"/>
    <w:rsid w:val="004B6FAF"/>
    <w:rsid w:val="004B745A"/>
    <w:rsid w:val="004B7A42"/>
    <w:rsid w:val="004B7BDB"/>
    <w:rsid w:val="004C00A9"/>
    <w:rsid w:val="004C0D16"/>
    <w:rsid w:val="004C1157"/>
    <w:rsid w:val="004C1447"/>
    <w:rsid w:val="004C29B9"/>
    <w:rsid w:val="004C30A7"/>
    <w:rsid w:val="004C3183"/>
    <w:rsid w:val="004C3287"/>
    <w:rsid w:val="004C4035"/>
    <w:rsid w:val="004C4309"/>
    <w:rsid w:val="004C4470"/>
    <w:rsid w:val="004C5883"/>
    <w:rsid w:val="004C5C60"/>
    <w:rsid w:val="004C5E46"/>
    <w:rsid w:val="004C65BA"/>
    <w:rsid w:val="004C670F"/>
    <w:rsid w:val="004C71E3"/>
    <w:rsid w:val="004C74D0"/>
    <w:rsid w:val="004D02DF"/>
    <w:rsid w:val="004D06FC"/>
    <w:rsid w:val="004D0D15"/>
    <w:rsid w:val="004D2AD9"/>
    <w:rsid w:val="004D3169"/>
    <w:rsid w:val="004D3962"/>
    <w:rsid w:val="004D3B7D"/>
    <w:rsid w:val="004D44DD"/>
    <w:rsid w:val="004D475A"/>
    <w:rsid w:val="004D4821"/>
    <w:rsid w:val="004D490A"/>
    <w:rsid w:val="004D4B5E"/>
    <w:rsid w:val="004D5913"/>
    <w:rsid w:val="004D5EBA"/>
    <w:rsid w:val="004D6259"/>
    <w:rsid w:val="004D6453"/>
    <w:rsid w:val="004D6857"/>
    <w:rsid w:val="004D689D"/>
    <w:rsid w:val="004D7877"/>
    <w:rsid w:val="004D7DFA"/>
    <w:rsid w:val="004E08F5"/>
    <w:rsid w:val="004E0B5E"/>
    <w:rsid w:val="004E0CA6"/>
    <w:rsid w:val="004E1284"/>
    <w:rsid w:val="004E1564"/>
    <w:rsid w:val="004E1AE2"/>
    <w:rsid w:val="004E2697"/>
    <w:rsid w:val="004E2968"/>
    <w:rsid w:val="004E2A93"/>
    <w:rsid w:val="004E30E0"/>
    <w:rsid w:val="004E3908"/>
    <w:rsid w:val="004E3D68"/>
    <w:rsid w:val="004E3DAC"/>
    <w:rsid w:val="004E40C6"/>
    <w:rsid w:val="004E4C49"/>
    <w:rsid w:val="004E5160"/>
    <w:rsid w:val="004E51BF"/>
    <w:rsid w:val="004E574E"/>
    <w:rsid w:val="004E62E6"/>
    <w:rsid w:val="004E6414"/>
    <w:rsid w:val="004E7B28"/>
    <w:rsid w:val="004E7EA1"/>
    <w:rsid w:val="004F0650"/>
    <w:rsid w:val="004F06E2"/>
    <w:rsid w:val="004F085B"/>
    <w:rsid w:val="004F0C01"/>
    <w:rsid w:val="004F15BC"/>
    <w:rsid w:val="004F189D"/>
    <w:rsid w:val="004F20FA"/>
    <w:rsid w:val="004F2188"/>
    <w:rsid w:val="004F2379"/>
    <w:rsid w:val="004F2583"/>
    <w:rsid w:val="004F2769"/>
    <w:rsid w:val="004F2BA9"/>
    <w:rsid w:val="004F2C75"/>
    <w:rsid w:val="004F2D2E"/>
    <w:rsid w:val="004F3674"/>
    <w:rsid w:val="004F3C31"/>
    <w:rsid w:val="004F4719"/>
    <w:rsid w:val="004F4D0D"/>
    <w:rsid w:val="004F57B2"/>
    <w:rsid w:val="004F5923"/>
    <w:rsid w:val="004F76E7"/>
    <w:rsid w:val="004F7EF4"/>
    <w:rsid w:val="00501699"/>
    <w:rsid w:val="00501D27"/>
    <w:rsid w:val="00501D47"/>
    <w:rsid w:val="0050210F"/>
    <w:rsid w:val="005021AE"/>
    <w:rsid w:val="005023A8"/>
    <w:rsid w:val="005024CB"/>
    <w:rsid w:val="00502914"/>
    <w:rsid w:val="00502F8A"/>
    <w:rsid w:val="005037BF"/>
    <w:rsid w:val="00503DD1"/>
    <w:rsid w:val="00504406"/>
    <w:rsid w:val="00504426"/>
    <w:rsid w:val="005047EB"/>
    <w:rsid w:val="005054AF"/>
    <w:rsid w:val="0050615B"/>
    <w:rsid w:val="005067FC"/>
    <w:rsid w:val="00507400"/>
    <w:rsid w:val="00507478"/>
    <w:rsid w:val="00507912"/>
    <w:rsid w:val="00507ACF"/>
    <w:rsid w:val="00507B45"/>
    <w:rsid w:val="00507CA3"/>
    <w:rsid w:val="00510729"/>
    <w:rsid w:val="005115CD"/>
    <w:rsid w:val="0051161F"/>
    <w:rsid w:val="0051197C"/>
    <w:rsid w:val="00511C22"/>
    <w:rsid w:val="00511C6D"/>
    <w:rsid w:val="00511F26"/>
    <w:rsid w:val="00511F51"/>
    <w:rsid w:val="0051227C"/>
    <w:rsid w:val="00512559"/>
    <w:rsid w:val="005126D9"/>
    <w:rsid w:val="00512DA2"/>
    <w:rsid w:val="00512F9A"/>
    <w:rsid w:val="00513130"/>
    <w:rsid w:val="0051337A"/>
    <w:rsid w:val="00513380"/>
    <w:rsid w:val="005134E0"/>
    <w:rsid w:val="005136C8"/>
    <w:rsid w:val="0051403B"/>
    <w:rsid w:val="0051466C"/>
    <w:rsid w:val="00514826"/>
    <w:rsid w:val="00514AAE"/>
    <w:rsid w:val="00515F4A"/>
    <w:rsid w:val="00517EED"/>
    <w:rsid w:val="00520C8C"/>
    <w:rsid w:val="0052151F"/>
    <w:rsid w:val="00522DD8"/>
    <w:rsid w:val="0052305C"/>
    <w:rsid w:val="005246C8"/>
    <w:rsid w:val="0052499E"/>
    <w:rsid w:val="005254D1"/>
    <w:rsid w:val="00525FE0"/>
    <w:rsid w:val="005268A9"/>
    <w:rsid w:val="00526A66"/>
    <w:rsid w:val="00527121"/>
    <w:rsid w:val="005275CB"/>
    <w:rsid w:val="00527636"/>
    <w:rsid w:val="00527741"/>
    <w:rsid w:val="00530E41"/>
    <w:rsid w:val="005313CA"/>
    <w:rsid w:val="005315EF"/>
    <w:rsid w:val="005317D0"/>
    <w:rsid w:val="005317F7"/>
    <w:rsid w:val="005318B6"/>
    <w:rsid w:val="00531E31"/>
    <w:rsid w:val="00531F74"/>
    <w:rsid w:val="00532D80"/>
    <w:rsid w:val="005330B5"/>
    <w:rsid w:val="00533255"/>
    <w:rsid w:val="00533D66"/>
    <w:rsid w:val="00534972"/>
    <w:rsid w:val="00534C7B"/>
    <w:rsid w:val="005355A5"/>
    <w:rsid w:val="00535D0A"/>
    <w:rsid w:val="00535F1D"/>
    <w:rsid w:val="0053651B"/>
    <w:rsid w:val="00536AB3"/>
    <w:rsid w:val="00537018"/>
    <w:rsid w:val="00537340"/>
    <w:rsid w:val="00537932"/>
    <w:rsid w:val="00537E98"/>
    <w:rsid w:val="0054084B"/>
    <w:rsid w:val="00540A86"/>
    <w:rsid w:val="00540D0D"/>
    <w:rsid w:val="00540E63"/>
    <w:rsid w:val="00540EAA"/>
    <w:rsid w:val="00541164"/>
    <w:rsid w:val="00541AE5"/>
    <w:rsid w:val="00542025"/>
    <w:rsid w:val="00542066"/>
    <w:rsid w:val="00542946"/>
    <w:rsid w:val="00542F28"/>
    <w:rsid w:val="00542FE9"/>
    <w:rsid w:val="0054367C"/>
    <w:rsid w:val="005436A8"/>
    <w:rsid w:val="005438CF"/>
    <w:rsid w:val="00543C0F"/>
    <w:rsid w:val="005443D7"/>
    <w:rsid w:val="00544BEE"/>
    <w:rsid w:val="00545183"/>
    <w:rsid w:val="00545715"/>
    <w:rsid w:val="00545D97"/>
    <w:rsid w:val="0054630D"/>
    <w:rsid w:val="0054630E"/>
    <w:rsid w:val="00546AC7"/>
    <w:rsid w:val="00546D25"/>
    <w:rsid w:val="005476CD"/>
    <w:rsid w:val="00547C05"/>
    <w:rsid w:val="0055023A"/>
    <w:rsid w:val="005502D4"/>
    <w:rsid w:val="00551026"/>
    <w:rsid w:val="00552125"/>
    <w:rsid w:val="00552478"/>
    <w:rsid w:val="0055256F"/>
    <w:rsid w:val="00552C11"/>
    <w:rsid w:val="00552C77"/>
    <w:rsid w:val="00553014"/>
    <w:rsid w:val="005530F1"/>
    <w:rsid w:val="00553242"/>
    <w:rsid w:val="005536FE"/>
    <w:rsid w:val="00553712"/>
    <w:rsid w:val="00553C30"/>
    <w:rsid w:val="0055479C"/>
    <w:rsid w:val="00554837"/>
    <w:rsid w:val="00554967"/>
    <w:rsid w:val="00554F98"/>
    <w:rsid w:val="0055629A"/>
    <w:rsid w:val="00556D0E"/>
    <w:rsid w:val="00556D6B"/>
    <w:rsid w:val="005578EA"/>
    <w:rsid w:val="00557D22"/>
    <w:rsid w:val="00557FA6"/>
    <w:rsid w:val="0056141A"/>
    <w:rsid w:val="00562CBD"/>
    <w:rsid w:val="00564285"/>
    <w:rsid w:val="00564FD2"/>
    <w:rsid w:val="00565983"/>
    <w:rsid w:val="00565F9D"/>
    <w:rsid w:val="00566FF4"/>
    <w:rsid w:val="0056712D"/>
    <w:rsid w:val="00567347"/>
    <w:rsid w:val="00567BBA"/>
    <w:rsid w:val="00570804"/>
    <w:rsid w:val="00570949"/>
    <w:rsid w:val="00570973"/>
    <w:rsid w:val="00570A73"/>
    <w:rsid w:val="0057189D"/>
    <w:rsid w:val="00571F27"/>
    <w:rsid w:val="00572D1B"/>
    <w:rsid w:val="00572D2C"/>
    <w:rsid w:val="00572E16"/>
    <w:rsid w:val="00573250"/>
    <w:rsid w:val="0057329D"/>
    <w:rsid w:val="00573AB1"/>
    <w:rsid w:val="00573B43"/>
    <w:rsid w:val="00573F62"/>
    <w:rsid w:val="00574158"/>
    <w:rsid w:val="00574504"/>
    <w:rsid w:val="0057502C"/>
    <w:rsid w:val="005750BA"/>
    <w:rsid w:val="00575652"/>
    <w:rsid w:val="00576C42"/>
    <w:rsid w:val="00576CC6"/>
    <w:rsid w:val="00576EB4"/>
    <w:rsid w:val="00580405"/>
    <w:rsid w:val="005808B0"/>
    <w:rsid w:val="00580983"/>
    <w:rsid w:val="00580E48"/>
    <w:rsid w:val="005813AC"/>
    <w:rsid w:val="0058198B"/>
    <w:rsid w:val="00581F9B"/>
    <w:rsid w:val="00582195"/>
    <w:rsid w:val="005821D3"/>
    <w:rsid w:val="0058227E"/>
    <w:rsid w:val="0058274A"/>
    <w:rsid w:val="00582860"/>
    <w:rsid w:val="00582A17"/>
    <w:rsid w:val="00583315"/>
    <w:rsid w:val="00583713"/>
    <w:rsid w:val="005838FB"/>
    <w:rsid w:val="00584220"/>
    <w:rsid w:val="00584F19"/>
    <w:rsid w:val="00585241"/>
    <w:rsid w:val="005857D0"/>
    <w:rsid w:val="00585B71"/>
    <w:rsid w:val="00585E7C"/>
    <w:rsid w:val="0058621F"/>
    <w:rsid w:val="00586757"/>
    <w:rsid w:val="00586C9C"/>
    <w:rsid w:val="0058741D"/>
    <w:rsid w:val="005874FD"/>
    <w:rsid w:val="00587CAB"/>
    <w:rsid w:val="00587D6F"/>
    <w:rsid w:val="00587DB4"/>
    <w:rsid w:val="00590C1E"/>
    <w:rsid w:val="005912DF"/>
    <w:rsid w:val="00591915"/>
    <w:rsid w:val="005922D8"/>
    <w:rsid w:val="005924A2"/>
    <w:rsid w:val="00592FE4"/>
    <w:rsid w:val="00593144"/>
    <w:rsid w:val="00593B94"/>
    <w:rsid w:val="00594698"/>
    <w:rsid w:val="005948A6"/>
    <w:rsid w:val="00594C32"/>
    <w:rsid w:val="00594E04"/>
    <w:rsid w:val="00595028"/>
    <w:rsid w:val="00595301"/>
    <w:rsid w:val="00595565"/>
    <w:rsid w:val="00595756"/>
    <w:rsid w:val="005959AD"/>
    <w:rsid w:val="0059601A"/>
    <w:rsid w:val="00596772"/>
    <w:rsid w:val="0059687D"/>
    <w:rsid w:val="00596DD0"/>
    <w:rsid w:val="00597450"/>
    <w:rsid w:val="00597560"/>
    <w:rsid w:val="005975FB"/>
    <w:rsid w:val="005A0242"/>
    <w:rsid w:val="005A0310"/>
    <w:rsid w:val="005A105C"/>
    <w:rsid w:val="005A1217"/>
    <w:rsid w:val="005A1651"/>
    <w:rsid w:val="005A17AC"/>
    <w:rsid w:val="005A32EB"/>
    <w:rsid w:val="005A41A0"/>
    <w:rsid w:val="005A45F0"/>
    <w:rsid w:val="005A4993"/>
    <w:rsid w:val="005A4C23"/>
    <w:rsid w:val="005A4D0C"/>
    <w:rsid w:val="005A508F"/>
    <w:rsid w:val="005A53E3"/>
    <w:rsid w:val="005A642B"/>
    <w:rsid w:val="005A6A06"/>
    <w:rsid w:val="005A75E6"/>
    <w:rsid w:val="005A7AC9"/>
    <w:rsid w:val="005B036D"/>
    <w:rsid w:val="005B0CC3"/>
    <w:rsid w:val="005B0CC9"/>
    <w:rsid w:val="005B0CD1"/>
    <w:rsid w:val="005B0CDB"/>
    <w:rsid w:val="005B105F"/>
    <w:rsid w:val="005B23BF"/>
    <w:rsid w:val="005B2770"/>
    <w:rsid w:val="005B2979"/>
    <w:rsid w:val="005B36E3"/>
    <w:rsid w:val="005B3AC4"/>
    <w:rsid w:val="005B3CD2"/>
    <w:rsid w:val="005B568C"/>
    <w:rsid w:val="005B5DF6"/>
    <w:rsid w:val="005B61EE"/>
    <w:rsid w:val="005B67DF"/>
    <w:rsid w:val="005B6C6B"/>
    <w:rsid w:val="005B7749"/>
    <w:rsid w:val="005B7E8C"/>
    <w:rsid w:val="005B7F1A"/>
    <w:rsid w:val="005C0944"/>
    <w:rsid w:val="005C0C05"/>
    <w:rsid w:val="005C0C57"/>
    <w:rsid w:val="005C133E"/>
    <w:rsid w:val="005C2481"/>
    <w:rsid w:val="005C27F5"/>
    <w:rsid w:val="005C2D46"/>
    <w:rsid w:val="005C2E57"/>
    <w:rsid w:val="005C3262"/>
    <w:rsid w:val="005C35D0"/>
    <w:rsid w:val="005C37FA"/>
    <w:rsid w:val="005C3CC8"/>
    <w:rsid w:val="005C3F83"/>
    <w:rsid w:val="005C42D4"/>
    <w:rsid w:val="005C4659"/>
    <w:rsid w:val="005C4829"/>
    <w:rsid w:val="005C5099"/>
    <w:rsid w:val="005C5270"/>
    <w:rsid w:val="005C536A"/>
    <w:rsid w:val="005C5A96"/>
    <w:rsid w:val="005C5D3F"/>
    <w:rsid w:val="005C6AD0"/>
    <w:rsid w:val="005C6B25"/>
    <w:rsid w:val="005C6BB1"/>
    <w:rsid w:val="005C6F0A"/>
    <w:rsid w:val="005C7D1E"/>
    <w:rsid w:val="005D04FE"/>
    <w:rsid w:val="005D078A"/>
    <w:rsid w:val="005D07C5"/>
    <w:rsid w:val="005D08E4"/>
    <w:rsid w:val="005D0979"/>
    <w:rsid w:val="005D09C7"/>
    <w:rsid w:val="005D0CBA"/>
    <w:rsid w:val="005D0F1F"/>
    <w:rsid w:val="005D18AB"/>
    <w:rsid w:val="005D1EDB"/>
    <w:rsid w:val="005D1F41"/>
    <w:rsid w:val="005D30B2"/>
    <w:rsid w:val="005D33FF"/>
    <w:rsid w:val="005D3483"/>
    <w:rsid w:val="005D3D68"/>
    <w:rsid w:val="005D4461"/>
    <w:rsid w:val="005D4FE4"/>
    <w:rsid w:val="005D5608"/>
    <w:rsid w:val="005D6110"/>
    <w:rsid w:val="005D64EA"/>
    <w:rsid w:val="005D769A"/>
    <w:rsid w:val="005D776A"/>
    <w:rsid w:val="005D7DC0"/>
    <w:rsid w:val="005E0A7D"/>
    <w:rsid w:val="005E0E8A"/>
    <w:rsid w:val="005E171A"/>
    <w:rsid w:val="005E18A6"/>
    <w:rsid w:val="005E1F8D"/>
    <w:rsid w:val="005E21C4"/>
    <w:rsid w:val="005E2B3C"/>
    <w:rsid w:val="005E3027"/>
    <w:rsid w:val="005E3C62"/>
    <w:rsid w:val="005E477A"/>
    <w:rsid w:val="005E4B18"/>
    <w:rsid w:val="005E4C63"/>
    <w:rsid w:val="005E4D9B"/>
    <w:rsid w:val="005E4F85"/>
    <w:rsid w:val="005E58B8"/>
    <w:rsid w:val="005E5ED3"/>
    <w:rsid w:val="005E67D2"/>
    <w:rsid w:val="005E6CF8"/>
    <w:rsid w:val="005E6DB5"/>
    <w:rsid w:val="005E7E60"/>
    <w:rsid w:val="005E7FBB"/>
    <w:rsid w:val="005F0DF5"/>
    <w:rsid w:val="005F166E"/>
    <w:rsid w:val="005F16B5"/>
    <w:rsid w:val="005F1C04"/>
    <w:rsid w:val="005F20CB"/>
    <w:rsid w:val="005F27F4"/>
    <w:rsid w:val="005F3958"/>
    <w:rsid w:val="005F41A1"/>
    <w:rsid w:val="005F41F9"/>
    <w:rsid w:val="005F43FD"/>
    <w:rsid w:val="005F4779"/>
    <w:rsid w:val="005F5783"/>
    <w:rsid w:val="005F651C"/>
    <w:rsid w:val="005F747E"/>
    <w:rsid w:val="0060034E"/>
    <w:rsid w:val="0060163E"/>
    <w:rsid w:val="0060238A"/>
    <w:rsid w:val="006023A2"/>
    <w:rsid w:val="006028A7"/>
    <w:rsid w:val="00602CE3"/>
    <w:rsid w:val="00602EF0"/>
    <w:rsid w:val="00602EFA"/>
    <w:rsid w:val="00602FAB"/>
    <w:rsid w:val="00603121"/>
    <w:rsid w:val="0060318E"/>
    <w:rsid w:val="00603634"/>
    <w:rsid w:val="00605458"/>
    <w:rsid w:val="006056EE"/>
    <w:rsid w:val="0060680C"/>
    <w:rsid w:val="00606985"/>
    <w:rsid w:val="00606D60"/>
    <w:rsid w:val="006070CD"/>
    <w:rsid w:val="00607320"/>
    <w:rsid w:val="0060789D"/>
    <w:rsid w:val="006078BA"/>
    <w:rsid w:val="00607B86"/>
    <w:rsid w:val="0061029D"/>
    <w:rsid w:val="00610D0C"/>
    <w:rsid w:val="006115A0"/>
    <w:rsid w:val="006115FE"/>
    <w:rsid w:val="00611AC2"/>
    <w:rsid w:val="00612304"/>
    <w:rsid w:val="0061264A"/>
    <w:rsid w:val="00612B35"/>
    <w:rsid w:val="00612B59"/>
    <w:rsid w:val="006130EA"/>
    <w:rsid w:val="006143DC"/>
    <w:rsid w:val="00614C68"/>
    <w:rsid w:val="0061506D"/>
    <w:rsid w:val="0061518D"/>
    <w:rsid w:val="00615242"/>
    <w:rsid w:val="00615F6A"/>
    <w:rsid w:val="00616179"/>
    <w:rsid w:val="0061662B"/>
    <w:rsid w:val="006169E8"/>
    <w:rsid w:val="0061700A"/>
    <w:rsid w:val="00617934"/>
    <w:rsid w:val="00620427"/>
    <w:rsid w:val="00621B5F"/>
    <w:rsid w:val="00621E7C"/>
    <w:rsid w:val="00622240"/>
    <w:rsid w:val="00622716"/>
    <w:rsid w:val="00622E23"/>
    <w:rsid w:val="006232C8"/>
    <w:rsid w:val="006233CF"/>
    <w:rsid w:val="00623C41"/>
    <w:rsid w:val="00623D5E"/>
    <w:rsid w:val="00626084"/>
    <w:rsid w:val="00626375"/>
    <w:rsid w:val="0062639F"/>
    <w:rsid w:val="00627263"/>
    <w:rsid w:val="00627390"/>
    <w:rsid w:val="0062745F"/>
    <w:rsid w:val="006274BD"/>
    <w:rsid w:val="00627774"/>
    <w:rsid w:val="00627A01"/>
    <w:rsid w:val="00627CDE"/>
    <w:rsid w:val="0063035C"/>
    <w:rsid w:val="006311EB"/>
    <w:rsid w:val="00631D2E"/>
    <w:rsid w:val="006329E3"/>
    <w:rsid w:val="006337A2"/>
    <w:rsid w:val="006337CC"/>
    <w:rsid w:val="00633A0E"/>
    <w:rsid w:val="00633E0A"/>
    <w:rsid w:val="00633E19"/>
    <w:rsid w:val="00633E7B"/>
    <w:rsid w:val="0063405C"/>
    <w:rsid w:val="00634FEA"/>
    <w:rsid w:val="00635CE2"/>
    <w:rsid w:val="00635D0A"/>
    <w:rsid w:val="00635D44"/>
    <w:rsid w:val="00636197"/>
    <w:rsid w:val="0063639E"/>
    <w:rsid w:val="00636673"/>
    <w:rsid w:val="00637099"/>
    <w:rsid w:val="00643040"/>
    <w:rsid w:val="0064344F"/>
    <w:rsid w:val="00643727"/>
    <w:rsid w:val="00643ACD"/>
    <w:rsid w:val="00643AD2"/>
    <w:rsid w:val="00643AF3"/>
    <w:rsid w:val="00643C9D"/>
    <w:rsid w:val="0064520A"/>
    <w:rsid w:val="00645766"/>
    <w:rsid w:val="00645C84"/>
    <w:rsid w:val="00645FEC"/>
    <w:rsid w:val="00646100"/>
    <w:rsid w:val="00646187"/>
    <w:rsid w:val="00646200"/>
    <w:rsid w:val="00646955"/>
    <w:rsid w:val="00646BEE"/>
    <w:rsid w:val="00646D3D"/>
    <w:rsid w:val="006473D4"/>
    <w:rsid w:val="0064778F"/>
    <w:rsid w:val="00647D16"/>
    <w:rsid w:val="00647EB2"/>
    <w:rsid w:val="00650A24"/>
    <w:rsid w:val="00651713"/>
    <w:rsid w:val="00651B38"/>
    <w:rsid w:val="006522F8"/>
    <w:rsid w:val="00653043"/>
    <w:rsid w:val="00653505"/>
    <w:rsid w:val="00653546"/>
    <w:rsid w:val="006539A3"/>
    <w:rsid w:val="00653CF3"/>
    <w:rsid w:val="00653F3F"/>
    <w:rsid w:val="0065404E"/>
    <w:rsid w:val="006542E5"/>
    <w:rsid w:val="00654865"/>
    <w:rsid w:val="00654982"/>
    <w:rsid w:val="00655570"/>
    <w:rsid w:val="00655B3F"/>
    <w:rsid w:val="00656B38"/>
    <w:rsid w:val="00656C23"/>
    <w:rsid w:val="00656FDE"/>
    <w:rsid w:val="006571AA"/>
    <w:rsid w:val="00657EEF"/>
    <w:rsid w:val="006625F0"/>
    <w:rsid w:val="00662E07"/>
    <w:rsid w:val="00662F01"/>
    <w:rsid w:val="0066342D"/>
    <w:rsid w:val="006635E5"/>
    <w:rsid w:val="00663EC7"/>
    <w:rsid w:val="00663FD2"/>
    <w:rsid w:val="00664A6F"/>
    <w:rsid w:val="00664B8D"/>
    <w:rsid w:val="00665884"/>
    <w:rsid w:val="00665F30"/>
    <w:rsid w:val="00665F9D"/>
    <w:rsid w:val="00666469"/>
    <w:rsid w:val="006702C9"/>
    <w:rsid w:val="00670905"/>
    <w:rsid w:val="00670E3A"/>
    <w:rsid w:val="00671B33"/>
    <w:rsid w:val="00671B3A"/>
    <w:rsid w:val="00672251"/>
    <w:rsid w:val="00672EAD"/>
    <w:rsid w:val="0067401B"/>
    <w:rsid w:val="00674CD0"/>
    <w:rsid w:val="00674F5E"/>
    <w:rsid w:val="006754DC"/>
    <w:rsid w:val="00675AB8"/>
    <w:rsid w:val="00675ED9"/>
    <w:rsid w:val="00676642"/>
    <w:rsid w:val="00677063"/>
    <w:rsid w:val="0067738F"/>
    <w:rsid w:val="006777DD"/>
    <w:rsid w:val="006801F7"/>
    <w:rsid w:val="006805CC"/>
    <w:rsid w:val="006806CF"/>
    <w:rsid w:val="00681DC6"/>
    <w:rsid w:val="0068215D"/>
    <w:rsid w:val="00683319"/>
    <w:rsid w:val="0068336E"/>
    <w:rsid w:val="0068375E"/>
    <w:rsid w:val="00683C32"/>
    <w:rsid w:val="006845C3"/>
    <w:rsid w:val="00684BFB"/>
    <w:rsid w:val="00685F02"/>
    <w:rsid w:val="0068607F"/>
    <w:rsid w:val="00687538"/>
    <w:rsid w:val="0069013E"/>
    <w:rsid w:val="00690439"/>
    <w:rsid w:val="006908E4"/>
    <w:rsid w:val="00691767"/>
    <w:rsid w:val="006921E6"/>
    <w:rsid w:val="00692224"/>
    <w:rsid w:val="00692300"/>
    <w:rsid w:val="006929B7"/>
    <w:rsid w:val="0069379F"/>
    <w:rsid w:val="006940AA"/>
    <w:rsid w:val="006942B9"/>
    <w:rsid w:val="0069445A"/>
    <w:rsid w:val="00694583"/>
    <w:rsid w:val="00695821"/>
    <w:rsid w:val="00695BD3"/>
    <w:rsid w:val="00695C36"/>
    <w:rsid w:val="00696458"/>
    <w:rsid w:val="006966E4"/>
    <w:rsid w:val="00696B06"/>
    <w:rsid w:val="0069743A"/>
    <w:rsid w:val="006975E8"/>
    <w:rsid w:val="006A0B8D"/>
    <w:rsid w:val="006A0C7C"/>
    <w:rsid w:val="006A1AD5"/>
    <w:rsid w:val="006A1BD6"/>
    <w:rsid w:val="006A2240"/>
    <w:rsid w:val="006A22E0"/>
    <w:rsid w:val="006A23C3"/>
    <w:rsid w:val="006A2520"/>
    <w:rsid w:val="006A3B50"/>
    <w:rsid w:val="006A5491"/>
    <w:rsid w:val="006A5C95"/>
    <w:rsid w:val="006A6A0B"/>
    <w:rsid w:val="006A6D55"/>
    <w:rsid w:val="006A701D"/>
    <w:rsid w:val="006A7E6C"/>
    <w:rsid w:val="006B008E"/>
    <w:rsid w:val="006B2132"/>
    <w:rsid w:val="006B30FC"/>
    <w:rsid w:val="006B3788"/>
    <w:rsid w:val="006B3A40"/>
    <w:rsid w:val="006B4842"/>
    <w:rsid w:val="006B4B00"/>
    <w:rsid w:val="006B4EF4"/>
    <w:rsid w:val="006B5AB5"/>
    <w:rsid w:val="006B67A1"/>
    <w:rsid w:val="006B70EA"/>
    <w:rsid w:val="006B7C03"/>
    <w:rsid w:val="006B7E57"/>
    <w:rsid w:val="006C04B4"/>
    <w:rsid w:val="006C0A1A"/>
    <w:rsid w:val="006C18C8"/>
    <w:rsid w:val="006C1CC5"/>
    <w:rsid w:val="006C20C1"/>
    <w:rsid w:val="006C212E"/>
    <w:rsid w:val="006C273E"/>
    <w:rsid w:val="006C286C"/>
    <w:rsid w:val="006C2C1E"/>
    <w:rsid w:val="006C30C6"/>
    <w:rsid w:val="006C4B5A"/>
    <w:rsid w:val="006C53BB"/>
    <w:rsid w:val="006C541E"/>
    <w:rsid w:val="006C5B09"/>
    <w:rsid w:val="006C5B78"/>
    <w:rsid w:val="006C5BA2"/>
    <w:rsid w:val="006C65D0"/>
    <w:rsid w:val="006C6647"/>
    <w:rsid w:val="006C7181"/>
    <w:rsid w:val="006C72D2"/>
    <w:rsid w:val="006C7504"/>
    <w:rsid w:val="006C7527"/>
    <w:rsid w:val="006C758C"/>
    <w:rsid w:val="006C7B07"/>
    <w:rsid w:val="006C7C15"/>
    <w:rsid w:val="006C7E0B"/>
    <w:rsid w:val="006D01EE"/>
    <w:rsid w:val="006D0267"/>
    <w:rsid w:val="006D0E7F"/>
    <w:rsid w:val="006D1105"/>
    <w:rsid w:val="006D1765"/>
    <w:rsid w:val="006D19A7"/>
    <w:rsid w:val="006D2272"/>
    <w:rsid w:val="006D3AAB"/>
    <w:rsid w:val="006D4454"/>
    <w:rsid w:val="006D453F"/>
    <w:rsid w:val="006D47F8"/>
    <w:rsid w:val="006D49CE"/>
    <w:rsid w:val="006D4C2B"/>
    <w:rsid w:val="006D50EC"/>
    <w:rsid w:val="006D542D"/>
    <w:rsid w:val="006D5684"/>
    <w:rsid w:val="006D5771"/>
    <w:rsid w:val="006D6169"/>
    <w:rsid w:val="006D61C1"/>
    <w:rsid w:val="006D73B6"/>
    <w:rsid w:val="006D7450"/>
    <w:rsid w:val="006E021A"/>
    <w:rsid w:val="006E0329"/>
    <w:rsid w:val="006E095A"/>
    <w:rsid w:val="006E099F"/>
    <w:rsid w:val="006E0DE2"/>
    <w:rsid w:val="006E0DE6"/>
    <w:rsid w:val="006E0E8C"/>
    <w:rsid w:val="006E119C"/>
    <w:rsid w:val="006E2879"/>
    <w:rsid w:val="006E2B09"/>
    <w:rsid w:val="006E3C6E"/>
    <w:rsid w:val="006E3F29"/>
    <w:rsid w:val="006E46A7"/>
    <w:rsid w:val="006E46E7"/>
    <w:rsid w:val="006E46EB"/>
    <w:rsid w:val="006E4A5A"/>
    <w:rsid w:val="006E5D58"/>
    <w:rsid w:val="006E6066"/>
    <w:rsid w:val="006E7159"/>
    <w:rsid w:val="006E74FE"/>
    <w:rsid w:val="006E7667"/>
    <w:rsid w:val="006E7D4D"/>
    <w:rsid w:val="006F00A0"/>
    <w:rsid w:val="006F042F"/>
    <w:rsid w:val="006F059C"/>
    <w:rsid w:val="006F08D3"/>
    <w:rsid w:val="006F11C7"/>
    <w:rsid w:val="006F14D8"/>
    <w:rsid w:val="006F1532"/>
    <w:rsid w:val="006F165D"/>
    <w:rsid w:val="006F1D3C"/>
    <w:rsid w:val="006F2703"/>
    <w:rsid w:val="006F2BDF"/>
    <w:rsid w:val="006F309A"/>
    <w:rsid w:val="006F3643"/>
    <w:rsid w:val="006F371F"/>
    <w:rsid w:val="006F3AC8"/>
    <w:rsid w:val="006F3E43"/>
    <w:rsid w:val="006F41E2"/>
    <w:rsid w:val="006F5744"/>
    <w:rsid w:val="006F57DF"/>
    <w:rsid w:val="006F615E"/>
    <w:rsid w:val="006F69CD"/>
    <w:rsid w:val="006F6B45"/>
    <w:rsid w:val="006F7A93"/>
    <w:rsid w:val="006F7F31"/>
    <w:rsid w:val="0070060E"/>
    <w:rsid w:val="0070095A"/>
    <w:rsid w:val="007014A4"/>
    <w:rsid w:val="007016D7"/>
    <w:rsid w:val="007019FB"/>
    <w:rsid w:val="00701FC2"/>
    <w:rsid w:val="00702221"/>
    <w:rsid w:val="00702C54"/>
    <w:rsid w:val="00702E1B"/>
    <w:rsid w:val="00703311"/>
    <w:rsid w:val="00703557"/>
    <w:rsid w:val="00703833"/>
    <w:rsid w:val="00703C75"/>
    <w:rsid w:val="00704396"/>
    <w:rsid w:val="00704758"/>
    <w:rsid w:val="00704AFC"/>
    <w:rsid w:val="00704C91"/>
    <w:rsid w:val="00704DF3"/>
    <w:rsid w:val="00704E32"/>
    <w:rsid w:val="00706210"/>
    <w:rsid w:val="00710060"/>
    <w:rsid w:val="007102D8"/>
    <w:rsid w:val="0071030F"/>
    <w:rsid w:val="00710418"/>
    <w:rsid w:val="007110A2"/>
    <w:rsid w:val="0071117A"/>
    <w:rsid w:val="00711DE7"/>
    <w:rsid w:val="00712032"/>
    <w:rsid w:val="007122C0"/>
    <w:rsid w:val="00712588"/>
    <w:rsid w:val="00712C58"/>
    <w:rsid w:val="00712F7D"/>
    <w:rsid w:val="00713FAA"/>
    <w:rsid w:val="00714A7A"/>
    <w:rsid w:val="00714E46"/>
    <w:rsid w:val="0071512D"/>
    <w:rsid w:val="0071555C"/>
    <w:rsid w:val="007156DB"/>
    <w:rsid w:val="0071576F"/>
    <w:rsid w:val="007157EC"/>
    <w:rsid w:val="007162C5"/>
    <w:rsid w:val="00717312"/>
    <w:rsid w:val="007179AC"/>
    <w:rsid w:val="00717CE6"/>
    <w:rsid w:val="0072014A"/>
    <w:rsid w:val="00720481"/>
    <w:rsid w:val="00721E7B"/>
    <w:rsid w:val="007226E2"/>
    <w:rsid w:val="00722860"/>
    <w:rsid w:val="0072302B"/>
    <w:rsid w:val="00723AC5"/>
    <w:rsid w:val="0072437F"/>
    <w:rsid w:val="007257DD"/>
    <w:rsid w:val="0072587D"/>
    <w:rsid w:val="00725DAB"/>
    <w:rsid w:val="00725E9C"/>
    <w:rsid w:val="00726394"/>
    <w:rsid w:val="0072688D"/>
    <w:rsid w:val="007269D9"/>
    <w:rsid w:val="00726D50"/>
    <w:rsid w:val="00727639"/>
    <w:rsid w:val="00727C8A"/>
    <w:rsid w:val="00727F38"/>
    <w:rsid w:val="00730CA3"/>
    <w:rsid w:val="007315F2"/>
    <w:rsid w:val="00731CB8"/>
    <w:rsid w:val="007326B1"/>
    <w:rsid w:val="00732943"/>
    <w:rsid w:val="00732E11"/>
    <w:rsid w:val="00732F64"/>
    <w:rsid w:val="0073333A"/>
    <w:rsid w:val="0073339E"/>
    <w:rsid w:val="00733530"/>
    <w:rsid w:val="007336D9"/>
    <w:rsid w:val="00733909"/>
    <w:rsid w:val="0073403F"/>
    <w:rsid w:val="00734333"/>
    <w:rsid w:val="00735299"/>
    <w:rsid w:val="007355A0"/>
    <w:rsid w:val="00735C2E"/>
    <w:rsid w:val="0073627B"/>
    <w:rsid w:val="00736582"/>
    <w:rsid w:val="007369D6"/>
    <w:rsid w:val="00736B48"/>
    <w:rsid w:val="00736CEE"/>
    <w:rsid w:val="00736ED5"/>
    <w:rsid w:val="007373A2"/>
    <w:rsid w:val="00741A18"/>
    <w:rsid w:val="007420D6"/>
    <w:rsid w:val="007423A1"/>
    <w:rsid w:val="0074295E"/>
    <w:rsid w:val="00742A1B"/>
    <w:rsid w:val="00742BB0"/>
    <w:rsid w:val="00742D5A"/>
    <w:rsid w:val="00743442"/>
    <w:rsid w:val="00743AF4"/>
    <w:rsid w:val="00744CF3"/>
    <w:rsid w:val="00744F48"/>
    <w:rsid w:val="00744F60"/>
    <w:rsid w:val="007459E3"/>
    <w:rsid w:val="00745DAB"/>
    <w:rsid w:val="00746150"/>
    <w:rsid w:val="00746CFA"/>
    <w:rsid w:val="00746EE3"/>
    <w:rsid w:val="00750B90"/>
    <w:rsid w:val="00751108"/>
    <w:rsid w:val="00751B3A"/>
    <w:rsid w:val="00751CAE"/>
    <w:rsid w:val="00751F8A"/>
    <w:rsid w:val="00752230"/>
    <w:rsid w:val="00752C21"/>
    <w:rsid w:val="00753B83"/>
    <w:rsid w:val="00754D96"/>
    <w:rsid w:val="007556A1"/>
    <w:rsid w:val="007558E7"/>
    <w:rsid w:val="00755DC7"/>
    <w:rsid w:val="00756232"/>
    <w:rsid w:val="00756A8B"/>
    <w:rsid w:val="00756C5F"/>
    <w:rsid w:val="0076010D"/>
    <w:rsid w:val="007603BA"/>
    <w:rsid w:val="0076147E"/>
    <w:rsid w:val="0076188F"/>
    <w:rsid w:val="0076195B"/>
    <w:rsid w:val="00761F14"/>
    <w:rsid w:val="007623A7"/>
    <w:rsid w:val="007628CA"/>
    <w:rsid w:val="00763156"/>
    <w:rsid w:val="0076372B"/>
    <w:rsid w:val="00763AE0"/>
    <w:rsid w:val="00763C5E"/>
    <w:rsid w:val="007641C9"/>
    <w:rsid w:val="007644D5"/>
    <w:rsid w:val="00764506"/>
    <w:rsid w:val="00764BDC"/>
    <w:rsid w:val="00764CAE"/>
    <w:rsid w:val="00765D1E"/>
    <w:rsid w:val="007661B3"/>
    <w:rsid w:val="007669E3"/>
    <w:rsid w:val="0076731C"/>
    <w:rsid w:val="007674F5"/>
    <w:rsid w:val="0076789B"/>
    <w:rsid w:val="007700FC"/>
    <w:rsid w:val="00770BCD"/>
    <w:rsid w:val="00770F00"/>
    <w:rsid w:val="007710A7"/>
    <w:rsid w:val="00771179"/>
    <w:rsid w:val="00771426"/>
    <w:rsid w:val="00771EBC"/>
    <w:rsid w:val="00772505"/>
    <w:rsid w:val="007726C0"/>
    <w:rsid w:val="00772732"/>
    <w:rsid w:val="00773AD9"/>
    <w:rsid w:val="007741B4"/>
    <w:rsid w:val="0077424D"/>
    <w:rsid w:val="0077462A"/>
    <w:rsid w:val="0077467F"/>
    <w:rsid w:val="007746AB"/>
    <w:rsid w:val="007752F0"/>
    <w:rsid w:val="00776003"/>
    <w:rsid w:val="00776594"/>
    <w:rsid w:val="0077686E"/>
    <w:rsid w:val="0077710F"/>
    <w:rsid w:val="007774CD"/>
    <w:rsid w:val="007778EF"/>
    <w:rsid w:val="00777B87"/>
    <w:rsid w:val="00777D3D"/>
    <w:rsid w:val="00777DC1"/>
    <w:rsid w:val="00780450"/>
    <w:rsid w:val="0078075D"/>
    <w:rsid w:val="00780B59"/>
    <w:rsid w:val="007812ED"/>
    <w:rsid w:val="00781D29"/>
    <w:rsid w:val="00782438"/>
    <w:rsid w:val="00782F3E"/>
    <w:rsid w:val="00783009"/>
    <w:rsid w:val="0078316B"/>
    <w:rsid w:val="00783215"/>
    <w:rsid w:val="00783CFF"/>
    <w:rsid w:val="0078416C"/>
    <w:rsid w:val="00784DF9"/>
    <w:rsid w:val="00785446"/>
    <w:rsid w:val="0078585C"/>
    <w:rsid w:val="007860FA"/>
    <w:rsid w:val="007865F2"/>
    <w:rsid w:val="00786637"/>
    <w:rsid w:val="00786705"/>
    <w:rsid w:val="00786934"/>
    <w:rsid w:val="00786BBE"/>
    <w:rsid w:val="00787279"/>
    <w:rsid w:val="0078745A"/>
    <w:rsid w:val="00787632"/>
    <w:rsid w:val="00787706"/>
    <w:rsid w:val="0078773B"/>
    <w:rsid w:val="00787762"/>
    <w:rsid w:val="00787950"/>
    <w:rsid w:val="00787D63"/>
    <w:rsid w:val="00787E2F"/>
    <w:rsid w:val="00790743"/>
    <w:rsid w:val="00790B48"/>
    <w:rsid w:val="00790C39"/>
    <w:rsid w:val="00791454"/>
    <w:rsid w:val="00793056"/>
    <w:rsid w:val="007933FE"/>
    <w:rsid w:val="00793F5E"/>
    <w:rsid w:val="00794123"/>
    <w:rsid w:val="00794615"/>
    <w:rsid w:val="007946C2"/>
    <w:rsid w:val="00794DF9"/>
    <w:rsid w:val="0079511D"/>
    <w:rsid w:val="00795523"/>
    <w:rsid w:val="00796A13"/>
    <w:rsid w:val="00796C4D"/>
    <w:rsid w:val="0079776D"/>
    <w:rsid w:val="0079793C"/>
    <w:rsid w:val="00797EE3"/>
    <w:rsid w:val="007A002C"/>
    <w:rsid w:val="007A0A15"/>
    <w:rsid w:val="007A0D09"/>
    <w:rsid w:val="007A12DF"/>
    <w:rsid w:val="007A16C8"/>
    <w:rsid w:val="007A2150"/>
    <w:rsid w:val="007A2BCD"/>
    <w:rsid w:val="007A319D"/>
    <w:rsid w:val="007A3560"/>
    <w:rsid w:val="007A3A98"/>
    <w:rsid w:val="007A5033"/>
    <w:rsid w:val="007A5079"/>
    <w:rsid w:val="007A56E1"/>
    <w:rsid w:val="007A5A45"/>
    <w:rsid w:val="007A6B89"/>
    <w:rsid w:val="007A783D"/>
    <w:rsid w:val="007A7EAA"/>
    <w:rsid w:val="007B037E"/>
    <w:rsid w:val="007B0611"/>
    <w:rsid w:val="007B0FC4"/>
    <w:rsid w:val="007B1394"/>
    <w:rsid w:val="007B1BBE"/>
    <w:rsid w:val="007B24EE"/>
    <w:rsid w:val="007B2549"/>
    <w:rsid w:val="007B27CC"/>
    <w:rsid w:val="007B2914"/>
    <w:rsid w:val="007B292F"/>
    <w:rsid w:val="007B320B"/>
    <w:rsid w:val="007B37D7"/>
    <w:rsid w:val="007B3925"/>
    <w:rsid w:val="007B3CDE"/>
    <w:rsid w:val="007B3E89"/>
    <w:rsid w:val="007B412E"/>
    <w:rsid w:val="007B42FF"/>
    <w:rsid w:val="007B4311"/>
    <w:rsid w:val="007B4F9D"/>
    <w:rsid w:val="007B58ED"/>
    <w:rsid w:val="007B5A67"/>
    <w:rsid w:val="007B5CC0"/>
    <w:rsid w:val="007B6397"/>
    <w:rsid w:val="007B669A"/>
    <w:rsid w:val="007B66A4"/>
    <w:rsid w:val="007B6A59"/>
    <w:rsid w:val="007B71D0"/>
    <w:rsid w:val="007B7CDC"/>
    <w:rsid w:val="007B7E73"/>
    <w:rsid w:val="007C01E6"/>
    <w:rsid w:val="007C02B3"/>
    <w:rsid w:val="007C1584"/>
    <w:rsid w:val="007C16CE"/>
    <w:rsid w:val="007C2727"/>
    <w:rsid w:val="007C2828"/>
    <w:rsid w:val="007C29C9"/>
    <w:rsid w:val="007C3737"/>
    <w:rsid w:val="007C3B9A"/>
    <w:rsid w:val="007C3D6B"/>
    <w:rsid w:val="007C3E77"/>
    <w:rsid w:val="007C407B"/>
    <w:rsid w:val="007C4461"/>
    <w:rsid w:val="007C4B6C"/>
    <w:rsid w:val="007C544A"/>
    <w:rsid w:val="007C56E5"/>
    <w:rsid w:val="007C5E3F"/>
    <w:rsid w:val="007C65BB"/>
    <w:rsid w:val="007C726F"/>
    <w:rsid w:val="007C77D4"/>
    <w:rsid w:val="007C78F6"/>
    <w:rsid w:val="007C7B61"/>
    <w:rsid w:val="007D01DE"/>
    <w:rsid w:val="007D0281"/>
    <w:rsid w:val="007D0398"/>
    <w:rsid w:val="007D0B97"/>
    <w:rsid w:val="007D0CAB"/>
    <w:rsid w:val="007D15F1"/>
    <w:rsid w:val="007D183C"/>
    <w:rsid w:val="007D199C"/>
    <w:rsid w:val="007D280E"/>
    <w:rsid w:val="007D298E"/>
    <w:rsid w:val="007D364F"/>
    <w:rsid w:val="007D3682"/>
    <w:rsid w:val="007D4045"/>
    <w:rsid w:val="007D4B35"/>
    <w:rsid w:val="007D4E5A"/>
    <w:rsid w:val="007D4EF3"/>
    <w:rsid w:val="007D5583"/>
    <w:rsid w:val="007D5722"/>
    <w:rsid w:val="007D5727"/>
    <w:rsid w:val="007D5F36"/>
    <w:rsid w:val="007D6966"/>
    <w:rsid w:val="007D72E4"/>
    <w:rsid w:val="007D7A58"/>
    <w:rsid w:val="007D7D80"/>
    <w:rsid w:val="007E0610"/>
    <w:rsid w:val="007E07A6"/>
    <w:rsid w:val="007E0909"/>
    <w:rsid w:val="007E1252"/>
    <w:rsid w:val="007E1428"/>
    <w:rsid w:val="007E1F24"/>
    <w:rsid w:val="007E2443"/>
    <w:rsid w:val="007E244D"/>
    <w:rsid w:val="007E3122"/>
    <w:rsid w:val="007E3154"/>
    <w:rsid w:val="007E3ED0"/>
    <w:rsid w:val="007E401A"/>
    <w:rsid w:val="007E411E"/>
    <w:rsid w:val="007E5137"/>
    <w:rsid w:val="007E53C9"/>
    <w:rsid w:val="007E564F"/>
    <w:rsid w:val="007E583D"/>
    <w:rsid w:val="007E609C"/>
    <w:rsid w:val="007E6141"/>
    <w:rsid w:val="007E6AC3"/>
    <w:rsid w:val="007E76AE"/>
    <w:rsid w:val="007E7BF6"/>
    <w:rsid w:val="007F10A5"/>
    <w:rsid w:val="007F1D19"/>
    <w:rsid w:val="007F1E5C"/>
    <w:rsid w:val="007F22B7"/>
    <w:rsid w:val="007F24E4"/>
    <w:rsid w:val="007F297E"/>
    <w:rsid w:val="007F2AC6"/>
    <w:rsid w:val="007F3243"/>
    <w:rsid w:val="007F4295"/>
    <w:rsid w:val="007F4612"/>
    <w:rsid w:val="007F47FD"/>
    <w:rsid w:val="007F4BDD"/>
    <w:rsid w:val="007F59E0"/>
    <w:rsid w:val="007F62C3"/>
    <w:rsid w:val="007F6508"/>
    <w:rsid w:val="007F6B4E"/>
    <w:rsid w:val="007F6BD5"/>
    <w:rsid w:val="007F6DA6"/>
    <w:rsid w:val="007F7A88"/>
    <w:rsid w:val="007F7AE2"/>
    <w:rsid w:val="007F7BC9"/>
    <w:rsid w:val="00800094"/>
    <w:rsid w:val="008000B2"/>
    <w:rsid w:val="008000D4"/>
    <w:rsid w:val="00800179"/>
    <w:rsid w:val="0080044F"/>
    <w:rsid w:val="008008DB"/>
    <w:rsid w:val="00801410"/>
    <w:rsid w:val="00801BE9"/>
    <w:rsid w:val="00802278"/>
    <w:rsid w:val="008027E7"/>
    <w:rsid w:val="008033A3"/>
    <w:rsid w:val="0080397D"/>
    <w:rsid w:val="00803FFD"/>
    <w:rsid w:val="008041E3"/>
    <w:rsid w:val="008041E8"/>
    <w:rsid w:val="00804C9C"/>
    <w:rsid w:val="00805319"/>
    <w:rsid w:val="0080531C"/>
    <w:rsid w:val="008059E3"/>
    <w:rsid w:val="0080654A"/>
    <w:rsid w:val="00807072"/>
    <w:rsid w:val="00807CBA"/>
    <w:rsid w:val="008100A4"/>
    <w:rsid w:val="0081109A"/>
    <w:rsid w:val="00811454"/>
    <w:rsid w:val="00811860"/>
    <w:rsid w:val="00811F78"/>
    <w:rsid w:val="00812197"/>
    <w:rsid w:val="008125C9"/>
    <w:rsid w:val="00813A1C"/>
    <w:rsid w:val="00813BBA"/>
    <w:rsid w:val="008141B3"/>
    <w:rsid w:val="0081463D"/>
    <w:rsid w:val="00814746"/>
    <w:rsid w:val="00814835"/>
    <w:rsid w:val="00814CD4"/>
    <w:rsid w:val="00814D20"/>
    <w:rsid w:val="00815111"/>
    <w:rsid w:val="008153B2"/>
    <w:rsid w:val="008158E1"/>
    <w:rsid w:val="00816FB6"/>
    <w:rsid w:val="008175FF"/>
    <w:rsid w:val="00817C74"/>
    <w:rsid w:val="00817DE7"/>
    <w:rsid w:val="00820652"/>
    <w:rsid w:val="00820A47"/>
    <w:rsid w:val="008211A6"/>
    <w:rsid w:val="00821356"/>
    <w:rsid w:val="00821B46"/>
    <w:rsid w:val="00821D3D"/>
    <w:rsid w:val="00821E30"/>
    <w:rsid w:val="00821E94"/>
    <w:rsid w:val="008223FF"/>
    <w:rsid w:val="00822EF1"/>
    <w:rsid w:val="00823014"/>
    <w:rsid w:val="008230DE"/>
    <w:rsid w:val="00823574"/>
    <w:rsid w:val="00823B72"/>
    <w:rsid w:val="00823FF3"/>
    <w:rsid w:val="0082431F"/>
    <w:rsid w:val="008244CE"/>
    <w:rsid w:val="00824732"/>
    <w:rsid w:val="0082569B"/>
    <w:rsid w:val="00825CAD"/>
    <w:rsid w:val="008260FE"/>
    <w:rsid w:val="00826564"/>
    <w:rsid w:val="00826698"/>
    <w:rsid w:val="0082713E"/>
    <w:rsid w:val="008278C6"/>
    <w:rsid w:val="00827CEE"/>
    <w:rsid w:val="00830CF7"/>
    <w:rsid w:val="00830DBE"/>
    <w:rsid w:val="00831D5C"/>
    <w:rsid w:val="00832B5C"/>
    <w:rsid w:val="00832D4F"/>
    <w:rsid w:val="00833951"/>
    <w:rsid w:val="00833DD0"/>
    <w:rsid w:val="00834424"/>
    <w:rsid w:val="00834880"/>
    <w:rsid w:val="00834D13"/>
    <w:rsid w:val="008358ED"/>
    <w:rsid w:val="00835D93"/>
    <w:rsid w:val="008362FC"/>
    <w:rsid w:val="00836BD8"/>
    <w:rsid w:val="00836C7D"/>
    <w:rsid w:val="00836F93"/>
    <w:rsid w:val="008376DF"/>
    <w:rsid w:val="008401BB"/>
    <w:rsid w:val="008405DD"/>
    <w:rsid w:val="0084072E"/>
    <w:rsid w:val="00840F26"/>
    <w:rsid w:val="008417FC"/>
    <w:rsid w:val="008419E8"/>
    <w:rsid w:val="00841D4E"/>
    <w:rsid w:val="00842265"/>
    <w:rsid w:val="00842AC0"/>
    <w:rsid w:val="00842CA5"/>
    <w:rsid w:val="00842D63"/>
    <w:rsid w:val="00844330"/>
    <w:rsid w:val="008445BB"/>
    <w:rsid w:val="00844F25"/>
    <w:rsid w:val="0084522A"/>
    <w:rsid w:val="008457F9"/>
    <w:rsid w:val="00845DDE"/>
    <w:rsid w:val="00846394"/>
    <w:rsid w:val="0084640A"/>
    <w:rsid w:val="00846567"/>
    <w:rsid w:val="008467B0"/>
    <w:rsid w:val="008468BE"/>
    <w:rsid w:val="00847360"/>
    <w:rsid w:val="008477EB"/>
    <w:rsid w:val="00847E85"/>
    <w:rsid w:val="008505B6"/>
    <w:rsid w:val="00850914"/>
    <w:rsid w:val="00850AA6"/>
    <w:rsid w:val="0085108D"/>
    <w:rsid w:val="0085136E"/>
    <w:rsid w:val="00851EDA"/>
    <w:rsid w:val="0085272B"/>
    <w:rsid w:val="00852874"/>
    <w:rsid w:val="00852881"/>
    <w:rsid w:val="00853443"/>
    <w:rsid w:val="008536C6"/>
    <w:rsid w:val="00853C4E"/>
    <w:rsid w:val="008546AC"/>
    <w:rsid w:val="00855B14"/>
    <w:rsid w:val="00855B1D"/>
    <w:rsid w:val="00856607"/>
    <w:rsid w:val="008567F5"/>
    <w:rsid w:val="00856B55"/>
    <w:rsid w:val="00856B59"/>
    <w:rsid w:val="00856D26"/>
    <w:rsid w:val="00857055"/>
    <w:rsid w:val="00857E27"/>
    <w:rsid w:val="008604F2"/>
    <w:rsid w:val="00861694"/>
    <w:rsid w:val="00861A77"/>
    <w:rsid w:val="0086270A"/>
    <w:rsid w:val="00862F63"/>
    <w:rsid w:val="00862F72"/>
    <w:rsid w:val="00863858"/>
    <w:rsid w:val="00863CE2"/>
    <w:rsid w:val="0086500E"/>
    <w:rsid w:val="008657C1"/>
    <w:rsid w:val="00865BB6"/>
    <w:rsid w:val="00865FC0"/>
    <w:rsid w:val="008663A4"/>
    <w:rsid w:val="00866654"/>
    <w:rsid w:val="00866AFB"/>
    <w:rsid w:val="00866C30"/>
    <w:rsid w:val="00866F54"/>
    <w:rsid w:val="00866F8A"/>
    <w:rsid w:val="00870010"/>
    <w:rsid w:val="00870886"/>
    <w:rsid w:val="00871635"/>
    <w:rsid w:val="00872E3F"/>
    <w:rsid w:val="008732AA"/>
    <w:rsid w:val="008732CB"/>
    <w:rsid w:val="00873BE4"/>
    <w:rsid w:val="00874A85"/>
    <w:rsid w:val="0087507E"/>
    <w:rsid w:val="0087520D"/>
    <w:rsid w:val="0087521E"/>
    <w:rsid w:val="00875263"/>
    <w:rsid w:val="00875B73"/>
    <w:rsid w:val="00876330"/>
    <w:rsid w:val="00876642"/>
    <w:rsid w:val="00876EFB"/>
    <w:rsid w:val="00876F17"/>
    <w:rsid w:val="00877268"/>
    <w:rsid w:val="00877459"/>
    <w:rsid w:val="00877908"/>
    <w:rsid w:val="00877C8B"/>
    <w:rsid w:val="00877EEC"/>
    <w:rsid w:val="008803DE"/>
    <w:rsid w:val="008808AC"/>
    <w:rsid w:val="00880D14"/>
    <w:rsid w:val="00881301"/>
    <w:rsid w:val="00881BAE"/>
    <w:rsid w:val="0088273B"/>
    <w:rsid w:val="00883001"/>
    <w:rsid w:val="0088356D"/>
    <w:rsid w:val="0088376C"/>
    <w:rsid w:val="00883E2C"/>
    <w:rsid w:val="00884D49"/>
    <w:rsid w:val="00885C48"/>
    <w:rsid w:val="0088605F"/>
    <w:rsid w:val="008868D6"/>
    <w:rsid w:val="00886B96"/>
    <w:rsid w:val="00887040"/>
    <w:rsid w:val="008877C0"/>
    <w:rsid w:val="00887F1F"/>
    <w:rsid w:val="00890328"/>
    <w:rsid w:val="00890458"/>
    <w:rsid w:val="00890DA4"/>
    <w:rsid w:val="00890E17"/>
    <w:rsid w:val="00890EB2"/>
    <w:rsid w:val="00891299"/>
    <w:rsid w:val="008917B2"/>
    <w:rsid w:val="00891F37"/>
    <w:rsid w:val="00892A6A"/>
    <w:rsid w:val="00892DEA"/>
    <w:rsid w:val="0089350E"/>
    <w:rsid w:val="00894221"/>
    <w:rsid w:val="008948CE"/>
    <w:rsid w:val="00895B97"/>
    <w:rsid w:val="00895BEC"/>
    <w:rsid w:val="00896108"/>
    <w:rsid w:val="00896530"/>
    <w:rsid w:val="00896CB0"/>
    <w:rsid w:val="00897B88"/>
    <w:rsid w:val="00897EC8"/>
    <w:rsid w:val="008A020E"/>
    <w:rsid w:val="008A0217"/>
    <w:rsid w:val="008A0839"/>
    <w:rsid w:val="008A0BF9"/>
    <w:rsid w:val="008A0E8B"/>
    <w:rsid w:val="008A0F02"/>
    <w:rsid w:val="008A18CD"/>
    <w:rsid w:val="008A1B19"/>
    <w:rsid w:val="008A2EFA"/>
    <w:rsid w:val="008A3A39"/>
    <w:rsid w:val="008A3DFA"/>
    <w:rsid w:val="008A4A97"/>
    <w:rsid w:val="008A4C42"/>
    <w:rsid w:val="008A5B18"/>
    <w:rsid w:val="008A60D3"/>
    <w:rsid w:val="008A61FB"/>
    <w:rsid w:val="008A6FD9"/>
    <w:rsid w:val="008A7828"/>
    <w:rsid w:val="008A7CF9"/>
    <w:rsid w:val="008B00BA"/>
    <w:rsid w:val="008B013C"/>
    <w:rsid w:val="008B17E9"/>
    <w:rsid w:val="008B27E2"/>
    <w:rsid w:val="008B2AFA"/>
    <w:rsid w:val="008B3334"/>
    <w:rsid w:val="008B364F"/>
    <w:rsid w:val="008B3724"/>
    <w:rsid w:val="008B4939"/>
    <w:rsid w:val="008B4F29"/>
    <w:rsid w:val="008B5244"/>
    <w:rsid w:val="008B54B5"/>
    <w:rsid w:val="008B65E4"/>
    <w:rsid w:val="008B67D6"/>
    <w:rsid w:val="008B694C"/>
    <w:rsid w:val="008B7B84"/>
    <w:rsid w:val="008B7DAF"/>
    <w:rsid w:val="008C0DA5"/>
    <w:rsid w:val="008C1FF8"/>
    <w:rsid w:val="008C245C"/>
    <w:rsid w:val="008C26AF"/>
    <w:rsid w:val="008C2812"/>
    <w:rsid w:val="008C28E3"/>
    <w:rsid w:val="008C2AD7"/>
    <w:rsid w:val="008C2FD6"/>
    <w:rsid w:val="008C337D"/>
    <w:rsid w:val="008C34A3"/>
    <w:rsid w:val="008C3D03"/>
    <w:rsid w:val="008C467A"/>
    <w:rsid w:val="008C491C"/>
    <w:rsid w:val="008C4B41"/>
    <w:rsid w:val="008C5884"/>
    <w:rsid w:val="008C5EB4"/>
    <w:rsid w:val="008C5F28"/>
    <w:rsid w:val="008C6DCE"/>
    <w:rsid w:val="008C6E3C"/>
    <w:rsid w:val="008C78D4"/>
    <w:rsid w:val="008C7E8C"/>
    <w:rsid w:val="008C7F49"/>
    <w:rsid w:val="008D0766"/>
    <w:rsid w:val="008D0BB4"/>
    <w:rsid w:val="008D0C5A"/>
    <w:rsid w:val="008D1993"/>
    <w:rsid w:val="008D2289"/>
    <w:rsid w:val="008D2441"/>
    <w:rsid w:val="008D3209"/>
    <w:rsid w:val="008D32F5"/>
    <w:rsid w:val="008D395D"/>
    <w:rsid w:val="008D3CC5"/>
    <w:rsid w:val="008D3E26"/>
    <w:rsid w:val="008D49AF"/>
    <w:rsid w:val="008D5DDC"/>
    <w:rsid w:val="008D601B"/>
    <w:rsid w:val="008D64D3"/>
    <w:rsid w:val="008D692A"/>
    <w:rsid w:val="008D6D2F"/>
    <w:rsid w:val="008D6E00"/>
    <w:rsid w:val="008D7151"/>
    <w:rsid w:val="008D7510"/>
    <w:rsid w:val="008D7A9F"/>
    <w:rsid w:val="008E0035"/>
    <w:rsid w:val="008E0FED"/>
    <w:rsid w:val="008E154E"/>
    <w:rsid w:val="008E1794"/>
    <w:rsid w:val="008E17F4"/>
    <w:rsid w:val="008E1B22"/>
    <w:rsid w:val="008E2768"/>
    <w:rsid w:val="008E2F79"/>
    <w:rsid w:val="008E3584"/>
    <w:rsid w:val="008E375C"/>
    <w:rsid w:val="008E3B6B"/>
    <w:rsid w:val="008E3EEC"/>
    <w:rsid w:val="008E450B"/>
    <w:rsid w:val="008E45FE"/>
    <w:rsid w:val="008E5635"/>
    <w:rsid w:val="008E6A4E"/>
    <w:rsid w:val="008E6F54"/>
    <w:rsid w:val="008E6FBA"/>
    <w:rsid w:val="008E7185"/>
    <w:rsid w:val="008F0315"/>
    <w:rsid w:val="008F088F"/>
    <w:rsid w:val="008F0928"/>
    <w:rsid w:val="008F158E"/>
    <w:rsid w:val="008F19AA"/>
    <w:rsid w:val="008F1A5C"/>
    <w:rsid w:val="008F2445"/>
    <w:rsid w:val="008F266E"/>
    <w:rsid w:val="008F3077"/>
    <w:rsid w:val="008F3395"/>
    <w:rsid w:val="008F3777"/>
    <w:rsid w:val="008F37AE"/>
    <w:rsid w:val="008F3867"/>
    <w:rsid w:val="008F41ED"/>
    <w:rsid w:val="008F44EF"/>
    <w:rsid w:val="008F532C"/>
    <w:rsid w:val="008F5A82"/>
    <w:rsid w:val="008F5A91"/>
    <w:rsid w:val="008F63BB"/>
    <w:rsid w:val="008F66B5"/>
    <w:rsid w:val="008F72FD"/>
    <w:rsid w:val="008F73AA"/>
    <w:rsid w:val="008F74AF"/>
    <w:rsid w:val="0090040A"/>
    <w:rsid w:val="0090089D"/>
    <w:rsid w:val="00900F98"/>
    <w:rsid w:val="009012F3"/>
    <w:rsid w:val="00901720"/>
    <w:rsid w:val="0090181D"/>
    <w:rsid w:val="00901CDC"/>
    <w:rsid w:val="00902093"/>
    <w:rsid w:val="009029C3"/>
    <w:rsid w:val="00902C0A"/>
    <w:rsid w:val="00902EAB"/>
    <w:rsid w:val="009034FA"/>
    <w:rsid w:val="00903771"/>
    <w:rsid w:val="00903FC1"/>
    <w:rsid w:val="00904238"/>
    <w:rsid w:val="0090426B"/>
    <w:rsid w:val="009044FF"/>
    <w:rsid w:val="00904503"/>
    <w:rsid w:val="00906025"/>
    <w:rsid w:val="00906993"/>
    <w:rsid w:val="00906FAD"/>
    <w:rsid w:val="00907A2D"/>
    <w:rsid w:val="009109A3"/>
    <w:rsid w:val="00910A4F"/>
    <w:rsid w:val="009122BE"/>
    <w:rsid w:val="00912359"/>
    <w:rsid w:val="009123E0"/>
    <w:rsid w:val="00912C0C"/>
    <w:rsid w:val="00912EE1"/>
    <w:rsid w:val="009134D5"/>
    <w:rsid w:val="0091375C"/>
    <w:rsid w:val="009140B5"/>
    <w:rsid w:val="00914428"/>
    <w:rsid w:val="009145EC"/>
    <w:rsid w:val="0091460A"/>
    <w:rsid w:val="00914C4F"/>
    <w:rsid w:val="00914F81"/>
    <w:rsid w:val="00915AD2"/>
    <w:rsid w:val="0091615E"/>
    <w:rsid w:val="00916764"/>
    <w:rsid w:val="00916B2C"/>
    <w:rsid w:val="009178C1"/>
    <w:rsid w:val="00917AF6"/>
    <w:rsid w:val="00917D32"/>
    <w:rsid w:val="009202C6"/>
    <w:rsid w:val="009203D0"/>
    <w:rsid w:val="00920DF2"/>
    <w:rsid w:val="00921525"/>
    <w:rsid w:val="009219F3"/>
    <w:rsid w:val="00921E28"/>
    <w:rsid w:val="00921FF4"/>
    <w:rsid w:val="00923053"/>
    <w:rsid w:val="00923AE5"/>
    <w:rsid w:val="00923EBD"/>
    <w:rsid w:val="00924826"/>
    <w:rsid w:val="00925050"/>
    <w:rsid w:val="00925931"/>
    <w:rsid w:val="009268EA"/>
    <w:rsid w:val="0093178B"/>
    <w:rsid w:val="009322D7"/>
    <w:rsid w:val="00932481"/>
    <w:rsid w:val="009326A3"/>
    <w:rsid w:val="00932A4E"/>
    <w:rsid w:val="00933B68"/>
    <w:rsid w:val="00933C86"/>
    <w:rsid w:val="00933CCC"/>
    <w:rsid w:val="00933EB4"/>
    <w:rsid w:val="00934C90"/>
    <w:rsid w:val="0093508D"/>
    <w:rsid w:val="009351A3"/>
    <w:rsid w:val="00935809"/>
    <w:rsid w:val="00935CC4"/>
    <w:rsid w:val="00937298"/>
    <w:rsid w:val="009376D1"/>
    <w:rsid w:val="00941C49"/>
    <w:rsid w:val="00941F36"/>
    <w:rsid w:val="0094200F"/>
    <w:rsid w:val="00942C23"/>
    <w:rsid w:val="00942DCF"/>
    <w:rsid w:val="00944798"/>
    <w:rsid w:val="009451BA"/>
    <w:rsid w:val="00945BCE"/>
    <w:rsid w:val="00946C8D"/>
    <w:rsid w:val="009470BF"/>
    <w:rsid w:val="0094736F"/>
    <w:rsid w:val="009500EC"/>
    <w:rsid w:val="00950B0A"/>
    <w:rsid w:val="00951C1E"/>
    <w:rsid w:val="00951D37"/>
    <w:rsid w:val="00953E16"/>
    <w:rsid w:val="009542F7"/>
    <w:rsid w:val="00954C66"/>
    <w:rsid w:val="009551C3"/>
    <w:rsid w:val="009551ED"/>
    <w:rsid w:val="0095586C"/>
    <w:rsid w:val="009559E6"/>
    <w:rsid w:val="00956547"/>
    <w:rsid w:val="00956902"/>
    <w:rsid w:val="00956F54"/>
    <w:rsid w:val="009574B3"/>
    <w:rsid w:val="009576A1"/>
    <w:rsid w:val="0096032E"/>
    <w:rsid w:val="00960623"/>
    <w:rsid w:val="00960AB2"/>
    <w:rsid w:val="0096124E"/>
    <w:rsid w:val="00961417"/>
    <w:rsid w:val="00961C75"/>
    <w:rsid w:val="00962182"/>
    <w:rsid w:val="00962C30"/>
    <w:rsid w:val="00962FF1"/>
    <w:rsid w:val="00963265"/>
    <w:rsid w:val="00965443"/>
    <w:rsid w:val="00965BBE"/>
    <w:rsid w:val="00965F5B"/>
    <w:rsid w:val="00966036"/>
    <w:rsid w:val="0096651F"/>
    <w:rsid w:val="00966595"/>
    <w:rsid w:val="009668BA"/>
    <w:rsid w:val="00966F7D"/>
    <w:rsid w:val="00967092"/>
    <w:rsid w:val="0096761F"/>
    <w:rsid w:val="00967CCD"/>
    <w:rsid w:val="00970D9D"/>
    <w:rsid w:val="0097133F"/>
    <w:rsid w:val="00971929"/>
    <w:rsid w:val="00973532"/>
    <w:rsid w:val="00973FC4"/>
    <w:rsid w:val="00974187"/>
    <w:rsid w:val="00974FCE"/>
    <w:rsid w:val="00975E22"/>
    <w:rsid w:val="0097700A"/>
    <w:rsid w:val="009770CF"/>
    <w:rsid w:val="009773C2"/>
    <w:rsid w:val="00977699"/>
    <w:rsid w:val="00977739"/>
    <w:rsid w:val="00977CF0"/>
    <w:rsid w:val="009802C0"/>
    <w:rsid w:val="00980303"/>
    <w:rsid w:val="00980917"/>
    <w:rsid w:val="00980BEA"/>
    <w:rsid w:val="009811C2"/>
    <w:rsid w:val="00981466"/>
    <w:rsid w:val="0098152D"/>
    <w:rsid w:val="00982321"/>
    <w:rsid w:val="00982F26"/>
    <w:rsid w:val="00983380"/>
    <w:rsid w:val="00983467"/>
    <w:rsid w:val="00983759"/>
    <w:rsid w:val="0098411D"/>
    <w:rsid w:val="0098455D"/>
    <w:rsid w:val="009845A9"/>
    <w:rsid w:val="00985030"/>
    <w:rsid w:val="00985AF3"/>
    <w:rsid w:val="00985BCC"/>
    <w:rsid w:val="0098646C"/>
    <w:rsid w:val="009864D2"/>
    <w:rsid w:val="00986B51"/>
    <w:rsid w:val="00987785"/>
    <w:rsid w:val="00987BC3"/>
    <w:rsid w:val="00990205"/>
    <w:rsid w:val="0099067D"/>
    <w:rsid w:val="00990D74"/>
    <w:rsid w:val="00991D65"/>
    <w:rsid w:val="009922F0"/>
    <w:rsid w:val="00992788"/>
    <w:rsid w:val="0099298B"/>
    <w:rsid w:val="00993414"/>
    <w:rsid w:val="009939C1"/>
    <w:rsid w:val="00993AB4"/>
    <w:rsid w:val="00994299"/>
    <w:rsid w:val="00994505"/>
    <w:rsid w:val="009949D2"/>
    <w:rsid w:val="00994A3E"/>
    <w:rsid w:val="00994D89"/>
    <w:rsid w:val="00995203"/>
    <w:rsid w:val="009957A6"/>
    <w:rsid w:val="00996975"/>
    <w:rsid w:val="00996D08"/>
    <w:rsid w:val="00997D1F"/>
    <w:rsid w:val="009A0360"/>
    <w:rsid w:val="009A0B66"/>
    <w:rsid w:val="009A1640"/>
    <w:rsid w:val="009A1735"/>
    <w:rsid w:val="009A1C22"/>
    <w:rsid w:val="009A28A8"/>
    <w:rsid w:val="009A291C"/>
    <w:rsid w:val="009A2C3F"/>
    <w:rsid w:val="009A354A"/>
    <w:rsid w:val="009A5ECF"/>
    <w:rsid w:val="009A62F6"/>
    <w:rsid w:val="009A698B"/>
    <w:rsid w:val="009A6FFA"/>
    <w:rsid w:val="009B16DC"/>
    <w:rsid w:val="009B20D3"/>
    <w:rsid w:val="009B3673"/>
    <w:rsid w:val="009B3FDE"/>
    <w:rsid w:val="009B43F3"/>
    <w:rsid w:val="009B4620"/>
    <w:rsid w:val="009B4880"/>
    <w:rsid w:val="009B4A3C"/>
    <w:rsid w:val="009B4AFD"/>
    <w:rsid w:val="009B57EC"/>
    <w:rsid w:val="009B58DC"/>
    <w:rsid w:val="009B5B0B"/>
    <w:rsid w:val="009B5FEB"/>
    <w:rsid w:val="009B72CB"/>
    <w:rsid w:val="009B7411"/>
    <w:rsid w:val="009B76C0"/>
    <w:rsid w:val="009B7D09"/>
    <w:rsid w:val="009C074E"/>
    <w:rsid w:val="009C162D"/>
    <w:rsid w:val="009C1A15"/>
    <w:rsid w:val="009C1CFB"/>
    <w:rsid w:val="009C1F5E"/>
    <w:rsid w:val="009C22F9"/>
    <w:rsid w:val="009C2816"/>
    <w:rsid w:val="009C3366"/>
    <w:rsid w:val="009C357C"/>
    <w:rsid w:val="009C3671"/>
    <w:rsid w:val="009C3A13"/>
    <w:rsid w:val="009C3A20"/>
    <w:rsid w:val="009C3AC1"/>
    <w:rsid w:val="009C3F50"/>
    <w:rsid w:val="009C3F98"/>
    <w:rsid w:val="009C4FC5"/>
    <w:rsid w:val="009C510F"/>
    <w:rsid w:val="009C5A35"/>
    <w:rsid w:val="009C6B1A"/>
    <w:rsid w:val="009C731C"/>
    <w:rsid w:val="009C7581"/>
    <w:rsid w:val="009C7A66"/>
    <w:rsid w:val="009C7C11"/>
    <w:rsid w:val="009C7C83"/>
    <w:rsid w:val="009D09D5"/>
    <w:rsid w:val="009D0B86"/>
    <w:rsid w:val="009D0CBB"/>
    <w:rsid w:val="009D10DB"/>
    <w:rsid w:val="009D1E1D"/>
    <w:rsid w:val="009D1FDC"/>
    <w:rsid w:val="009D361F"/>
    <w:rsid w:val="009D3CB6"/>
    <w:rsid w:val="009D4FE9"/>
    <w:rsid w:val="009D5AE1"/>
    <w:rsid w:val="009D6A3C"/>
    <w:rsid w:val="009D71A0"/>
    <w:rsid w:val="009D7276"/>
    <w:rsid w:val="009D7385"/>
    <w:rsid w:val="009D7820"/>
    <w:rsid w:val="009D7964"/>
    <w:rsid w:val="009D79FC"/>
    <w:rsid w:val="009D7C4C"/>
    <w:rsid w:val="009D7C67"/>
    <w:rsid w:val="009E02C7"/>
    <w:rsid w:val="009E092F"/>
    <w:rsid w:val="009E09AA"/>
    <w:rsid w:val="009E13F4"/>
    <w:rsid w:val="009E152A"/>
    <w:rsid w:val="009E1DE0"/>
    <w:rsid w:val="009E3294"/>
    <w:rsid w:val="009E37A0"/>
    <w:rsid w:val="009E4A0E"/>
    <w:rsid w:val="009E4B39"/>
    <w:rsid w:val="009E5AEE"/>
    <w:rsid w:val="009E5FD5"/>
    <w:rsid w:val="009E624F"/>
    <w:rsid w:val="009E6389"/>
    <w:rsid w:val="009E670E"/>
    <w:rsid w:val="009E7305"/>
    <w:rsid w:val="009E7519"/>
    <w:rsid w:val="009E77D3"/>
    <w:rsid w:val="009E7F77"/>
    <w:rsid w:val="009F0443"/>
    <w:rsid w:val="009F055F"/>
    <w:rsid w:val="009F1AE3"/>
    <w:rsid w:val="009F2005"/>
    <w:rsid w:val="009F218E"/>
    <w:rsid w:val="009F2F7B"/>
    <w:rsid w:val="009F305A"/>
    <w:rsid w:val="009F30C1"/>
    <w:rsid w:val="009F4043"/>
    <w:rsid w:val="009F4EF1"/>
    <w:rsid w:val="009F5AF2"/>
    <w:rsid w:val="009F5BA8"/>
    <w:rsid w:val="009F6327"/>
    <w:rsid w:val="009F6D92"/>
    <w:rsid w:val="009F710E"/>
    <w:rsid w:val="009F7404"/>
    <w:rsid w:val="009F7664"/>
    <w:rsid w:val="009F7690"/>
    <w:rsid w:val="009F79D1"/>
    <w:rsid w:val="009F7A30"/>
    <w:rsid w:val="00A002C2"/>
    <w:rsid w:val="00A0046E"/>
    <w:rsid w:val="00A006EF"/>
    <w:rsid w:val="00A014C8"/>
    <w:rsid w:val="00A017D2"/>
    <w:rsid w:val="00A018E1"/>
    <w:rsid w:val="00A025F2"/>
    <w:rsid w:val="00A02871"/>
    <w:rsid w:val="00A03507"/>
    <w:rsid w:val="00A043D1"/>
    <w:rsid w:val="00A0454F"/>
    <w:rsid w:val="00A0491F"/>
    <w:rsid w:val="00A04DD9"/>
    <w:rsid w:val="00A04DDF"/>
    <w:rsid w:val="00A0530A"/>
    <w:rsid w:val="00A055E5"/>
    <w:rsid w:val="00A05917"/>
    <w:rsid w:val="00A05D67"/>
    <w:rsid w:val="00A05DE2"/>
    <w:rsid w:val="00A05E95"/>
    <w:rsid w:val="00A0634F"/>
    <w:rsid w:val="00A064E9"/>
    <w:rsid w:val="00A0687B"/>
    <w:rsid w:val="00A075C5"/>
    <w:rsid w:val="00A10239"/>
    <w:rsid w:val="00A10392"/>
    <w:rsid w:val="00A10A7C"/>
    <w:rsid w:val="00A10C46"/>
    <w:rsid w:val="00A11D63"/>
    <w:rsid w:val="00A11E1C"/>
    <w:rsid w:val="00A122E7"/>
    <w:rsid w:val="00A12C02"/>
    <w:rsid w:val="00A13398"/>
    <w:rsid w:val="00A141CA"/>
    <w:rsid w:val="00A14542"/>
    <w:rsid w:val="00A14E57"/>
    <w:rsid w:val="00A1540A"/>
    <w:rsid w:val="00A15426"/>
    <w:rsid w:val="00A155A0"/>
    <w:rsid w:val="00A15860"/>
    <w:rsid w:val="00A15889"/>
    <w:rsid w:val="00A15E51"/>
    <w:rsid w:val="00A15E88"/>
    <w:rsid w:val="00A15F84"/>
    <w:rsid w:val="00A16880"/>
    <w:rsid w:val="00A168AD"/>
    <w:rsid w:val="00A16D3B"/>
    <w:rsid w:val="00A17F83"/>
    <w:rsid w:val="00A20142"/>
    <w:rsid w:val="00A20197"/>
    <w:rsid w:val="00A201EF"/>
    <w:rsid w:val="00A20CC1"/>
    <w:rsid w:val="00A211C9"/>
    <w:rsid w:val="00A21219"/>
    <w:rsid w:val="00A21B6D"/>
    <w:rsid w:val="00A21F3B"/>
    <w:rsid w:val="00A221E2"/>
    <w:rsid w:val="00A2224B"/>
    <w:rsid w:val="00A22473"/>
    <w:rsid w:val="00A22583"/>
    <w:rsid w:val="00A22771"/>
    <w:rsid w:val="00A227D8"/>
    <w:rsid w:val="00A228DE"/>
    <w:rsid w:val="00A229FE"/>
    <w:rsid w:val="00A22C3D"/>
    <w:rsid w:val="00A22C90"/>
    <w:rsid w:val="00A23A32"/>
    <w:rsid w:val="00A23C20"/>
    <w:rsid w:val="00A253EF"/>
    <w:rsid w:val="00A255A4"/>
    <w:rsid w:val="00A25E4C"/>
    <w:rsid w:val="00A269A2"/>
    <w:rsid w:val="00A26A34"/>
    <w:rsid w:val="00A27417"/>
    <w:rsid w:val="00A27762"/>
    <w:rsid w:val="00A27805"/>
    <w:rsid w:val="00A3070D"/>
    <w:rsid w:val="00A30CE7"/>
    <w:rsid w:val="00A311B6"/>
    <w:rsid w:val="00A31A1F"/>
    <w:rsid w:val="00A323D8"/>
    <w:rsid w:val="00A33343"/>
    <w:rsid w:val="00A33F4C"/>
    <w:rsid w:val="00A347F1"/>
    <w:rsid w:val="00A35049"/>
    <w:rsid w:val="00A350FE"/>
    <w:rsid w:val="00A358BD"/>
    <w:rsid w:val="00A35931"/>
    <w:rsid w:val="00A35B75"/>
    <w:rsid w:val="00A35D25"/>
    <w:rsid w:val="00A35F12"/>
    <w:rsid w:val="00A36B85"/>
    <w:rsid w:val="00A37638"/>
    <w:rsid w:val="00A37694"/>
    <w:rsid w:val="00A37B5D"/>
    <w:rsid w:val="00A37DA8"/>
    <w:rsid w:val="00A37EFF"/>
    <w:rsid w:val="00A402E1"/>
    <w:rsid w:val="00A40421"/>
    <w:rsid w:val="00A40DDB"/>
    <w:rsid w:val="00A411A7"/>
    <w:rsid w:val="00A42774"/>
    <w:rsid w:val="00A4325C"/>
    <w:rsid w:val="00A439DE"/>
    <w:rsid w:val="00A43C0A"/>
    <w:rsid w:val="00A43DEF"/>
    <w:rsid w:val="00A43DF1"/>
    <w:rsid w:val="00A43E2C"/>
    <w:rsid w:val="00A44028"/>
    <w:rsid w:val="00A4436C"/>
    <w:rsid w:val="00A44AC5"/>
    <w:rsid w:val="00A44DD6"/>
    <w:rsid w:val="00A454A4"/>
    <w:rsid w:val="00A464E0"/>
    <w:rsid w:val="00A4658E"/>
    <w:rsid w:val="00A46EA4"/>
    <w:rsid w:val="00A46FCB"/>
    <w:rsid w:val="00A47326"/>
    <w:rsid w:val="00A4753D"/>
    <w:rsid w:val="00A47685"/>
    <w:rsid w:val="00A477A4"/>
    <w:rsid w:val="00A50169"/>
    <w:rsid w:val="00A50F25"/>
    <w:rsid w:val="00A52082"/>
    <w:rsid w:val="00A52593"/>
    <w:rsid w:val="00A525D7"/>
    <w:rsid w:val="00A53405"/>
    <w:rsid w:val="00A53D1B"/>
    <w:rsid w:val="00A542B9"/>
    <w:rsid w:val="00A55711"/>
    <w:rsid w:val="00A56AE8"/>
    <w:rsid w:val="00A573F6"/>
    <w:rsid w:val="00A5748E"/>
    <w:rsid w:val="00A57881"/>
    <w:rsid w:val="00A579A8"/>
    <w:rsid w:val="00A57C93"/>
    <w:rsid w:val="00A60C34"/>
    <w:rsid w:val="00A60DC6"/>
    <w:rsid w:val="00A61098"/>
    <w:rsid w:val="00A61CEB"/>
    <w:rsid w:val="00A6260A"/>
    <w:rsid w:val="00A627BC"/>
    <w:rsid w:val="00A63350"/>
    <w:rsid w:val="00A635BF"/>
    <w:rsid w:val="00A63685"/>
    <w:rsid w:val="00A63689"/>
    <w:rsid w:val="00A636E4"/>
    <w:rsid w:val="00A63A96"/>
    <w:rsid w:val="00A63BEF"/>
    <w:rsid w:val="00A658BA"/>
    <w:rsid w:val="00A678E8"/>
    <w:rsid w:val="00A70571"/>
    <w:rsid w:val="00A707F4"/>
    <w:rsid w:val="00A70F41"/>
    <w:rsid w:val="00A71C23"/>
    <w:rsid w:val="00A72876"/>
    <w:rsid w:val="00A72BF3"/>
    <w:rsid w:val="00A72FDD"/>
    <w:rsid w:val="00A732CF"/>
    <w:rsid w:val="00A73E74"/>
    <w:rsid w:val="00A744F8"/>
    <w:rsid w:val="00A7486D"/>
    <w:rsid w:val="00A74936"/>
    <w:rsid w:val="00A75573"/>
    <w:rsid w:val="00A75E62"/>
    <w:rsid w:val="00A7617F"/>
    <w:rsid w:val="00A76CDB"/>
    <w:rsid w:val="00A76D0E"/>
    <w:rsid w:val="00A77B0A"/>
    <w:rsid w:val="00A77BC8"/>
    <w:rsid w:val="00A77CB0"/>
    <w:rsid w:val="00A77D16"/>
    <w:rsid w:val="00A80029"/>
    <w:rsid w:val="00A80B70"/>
    <w:rsid w:val="00A80E27"/>
    <w:rsid w:val="00A81757"/>
    <w:rsid w:val="00A82055"/>
    <w:rsid w:val="00A820B0"/>
    <w:rsid w:val="00A82859"/>
    <w:rsid w:val="00A828B6"/>
    <w:rsid w:val="00A8338C"/>
    <w:rsid w:val="00A83598"/>
    <w:rsid w:val="00A8396A"/>
    <w:rsid w:val="00A84262"/>
    <w:rsid w:val="00A84719"/>
    <w:rsid w:val="00A84C67"/>
    <w:rsid w:val="00A84FC1"/>
    <w:rsid w:val="00A854FC"/>
    <w:rsid w:val="00A858ED"/>
    <w:rsid w:val="00A85F2C"/>
    <w:rsid w:val="00A86161"/>
    <w:rsid w:val="00A86653"/>
    <w:rsid w:val="00A87094"/>
    <w:rsid w:val="00A870F2"/>
    <w:rsid w:val="00A87279"/>
    <w:rsid w:val="00A87ABA"/>
    <w:rsid w:val="00A87EFE"/>
    <w:rsid w:val="00A9048E"/>
    <w:rsid w:val="00A90653"/>
    <w:rsid w:val="00A90982"/>
    <w:rsid w:val="00A90B42"/>
    <w:rsid w:val="00A90CA0"/>
    <w:rsid w:val="00A90F64"/>
    <w:rsid w:val="00A916F7"/>
    <w:rsid w:val="00A91DE5"/>
    <w:rsid w:val="00A93233"/>
    <w:rsid w:val="00A9323B"/>
    <w:rsid w:val="00A93397"/>
    <w:rsid w:val="00A933B6"/>
    <w:rsid w:val="00A940F8"/>
    <w:rsid w:val="00A94247"/>
    <w:rsid w:val="00A952F2"/>
    <w:rsid w:val="00A95345"/>
    <w:rsid w:val="00A95A48"/>
    <w:rsid w:val="00A963D9"/>
    <w:rsid w:val="00A96707"/>
    <w:rsid w:val="00A96890"/>
    <w:rsid w:val="00A96D68"/>
    <w:rsid w:val="00A96E60"/>
    <w:rsid w:val="00A97678"/>
    <w:rsid w:val="00A9786D"/>
    <w:rsid w:val="00AA009A"/>
    <w:rsid w:val="00AA01E3"/>
    <w:rsid w:val="00AA05F1"/>
    <w:rsid w:val="00AA0669"/>
    <w:rsid w:val="00AA0F85"/>
    <w:rsid w:val="00AA116D"/>
    <w:rsid w:val="00AA124C"/>
    <w:rsid w:val="00AA248C"/>
    <w:rsid w:val="00AA29BE"/>
    <w:rsid w:val="00AA2F67"/>
    <w:rsid w:val="00AA34CD"/>
    <w:rsid w:val="00AA3511"/>
    <w:rsid w:val="00AA3B37"/>
    <w:rsid w:val="00AA3B3D"/>
    <w:rsid w:val="00AA3D6C"/>
    <w:rsid w:val="00AA4384"/>
    <w:rsid w:val="00AA5353"/>
    <w:rsid w:val="00AA5804"/>
    <w:rsid w:val="00AA677D"/>
    <w:rsid w:val="00AA7497"/>
    <w:rsid w:val="00AA7B2F"/>
    <w:rsid w:val="00AA7BD3"/>
    <w:rsid w:val="00AA7CEF"/>
    <w:rsid w:val="00AB035D"/>
    <w:rsid w:val="00AB08AA"/>
    <w:rsid w:val="00AB0BD4"/>
    <w:rsid w:val="00AB123D"/>
    <w:rsid w:val="00AB1545"/>
    <w:rsid w:val="00AB22A1"/>
    <w:rsid w:val="00AB2406"/>
    <w:rsid w:val="00AB3759"/>
    <w:rsid w:val="00AB3F03"/>
    <w:rsid w:val="00AB4304"/>
    <w:rsid w:val="00AB5E35"/>
    <w:rsid w:val="00AB61DF"/>
    <w:rsid w:val="00AB6D41"/>
    <w:rsid w:val="00AB718F"/>
    <w:rsid w:val="00AB759A"/>
    <w:rsid w:val="00AB76B7"/>
    <w:rsid w:val="00AC08D2"/>
    <w:rsid w:val="00AC0A08"/>
    <w:rsid w:val="00AC0D1B"/>
    <w:rsid w:val="00AC0E9E"/>
    <w:rsid w:val="00AC126C"/>
    <w:rsid w:val="00AC185A"/>
    <w:rsid w:val="00AC1C4F"/>
    <w:rsid w:val="00AC1CFD"/>
    <w:rsid w:val="00AC2257"/>
    <w:rsid w:val="00AC2B95"/>
    <w:rsid w:val="00AC3057"/>
    <w:rsid w:val="00AC415C"/>
    <w:rsid w:val="00AC4392"/>
    <w:rsid w:val="00AC4928"/>
    <w:rsid w:val="00AC4C0C"/>
    <w:rsid w:val="00AC51BC"/>
    <w:rsid w:val="00AC58B4"/>
    <w:rsid w:val="00AC6281"/>
    <w:rsid w:val="00AC68C9"/>
    <w:rsid w:val="00AC7CF4"/>
    <w:rsid w:val="00AC7EEE"/>
    <w:rsid w:val="00AC7F64"/>
    <w:rsid w:val="00AD0012"/>
    <w:rsid w:val="00AD0419"/>
    <w:rsid w:val="00AD12CE"/>
    <w:rsid w:val="00AD1A96"/>
    <w:rsid w:val="00AD1BFE"/>
    <w:rsid w:val="00AD1F19"/>
    <w:rsid w:val="00AD2BD9"/>
    <w:rsid w:val="00AD32D5"/>
    <w:rsid w:val="00AD331B"/>
    <w:rsid w:val="00AD34AE"/>
    <w:rsid w:val="00AD450B"/>
    <w:rsid w:val="00AD453C"/>
    <w:rsid w:val="00AD6462"/>
    <w:rsid w:val="00AD67F2"/>
    <w:rsid w:val="00AD7887"/>
    <w:rsid w:val="00AE013E"/>
    <w:rsid w:val="00AE02F7"/>
    <w:rsid w:val="00AE12E9"/>
    <w:rsid w:val="00AE1CDE"/>
    <w:rsid w:val="00AE22E4"/>
    <w:rsid w:val="00AE3231"/>
    <w:rsid w:val="00AE344F"/>
    <w:rsid w:val="00AE3C0D"/>
    <w:rsid w:val="00AE413F"/>
    <w:rsid w:val="00AE466E"/>
    <w:rsid w:val="00AE49FA"/>
    <w:rsid w:val="00AE5FC9"/>
    <w:rsid w:val="00AE6438"/>
    <w:rsid w:val="00AE659E"/>
    <w:rsid w:val="00AE6721"/>
    <w:rsid w:val="00AE6DBE"/>
    <w:rsid w:val="00AE6E51"/>
    <w:rsid w:val="00AE751A"/>
    <w:rsid w:val="00AE7643"/>
    <w:rsid w:val="00AE7775"/>
    <w:rsid w:val="00AE7921"/>
    <w:rsid w:val="00AE7B34"/>
    <w:rsid w:val="00AF13F5"/>
    <w:rsid w:val="00AF155F"/>
    <w:rsid w:val="00AF1A82"/>
    <w:rsid w:val="00AF1B05"/>
    <w:rsid w:val="00AF1CFA"/>
    <w:rsid w:val="00AF1EE5"/>
    <w:rsid w:val="00AF2FB2"/>
    <w:rsid w:val="00AF3721"/>
    <w:rsid w:val="00AF388F"/>
    <w:rsid w:val="00AF3D96"/>
    <w:rsid w:val="00AF465D"/>
    <w:rsid w:val="00AF4C14"/>
    <w:rsid w:val="00AF50A5"/>
    <w:rsid w:val="00AF5155"/>
    <w:rsid w:val="00AF544B"/>
    <w:rsid w:val="00AF5744"/>
    <w:rsid w:val="00AF5C0A"/>
    <w:rsid w:val="00AF5D13"/>
    <w:rsid w:val="00AF60C4"/>
    <w:rsid w:val="00AF6595"/>
    <w:rsid w:val="00AF6BA3"/>
    <w:rsid w:val="00AF6C1C"/>
    <w:rsid w:val="00AF6FA3"/>
    <w:rsid w:val="00AF6FF9"/>
    <w:rsid w:val="00AF7E77"/>
    <w:rsid w:val="00B001B3"/>
    <w:rsid w:val="00B003A9"/>
    <w:rsid w:val="00B003E4"/>
    <w:rsid w:val="00B00F25"/>
    <w:rsid w:val="00B00FB0"/>
    <w:rsid w:val="00B019B3"/>
    <w:rsid w:val="00B01CD0"/>
    <w:rsid w:val="00B02ACA"/>
    <w:rsid w:val="00B02D90"/>
    <w:rsid w:val="00B045CD"/>
    <w:rsid w:val="00B04891"/>
    <w:rsid w:val="00B04943"/>
    <w:rsid w:val="00B04E30"/>
    <w:rsid w:val="00B053C6"/>
    <w:rsid w:val="00B053E6"/>
    <w:rsid w:val="00B05C2A"/>
    <w:rsid w:val="00B05CFE"/>
    <w:rsid w:val="00B06004"/>
    <w:rsid w:val="00B06B22"/>
    <w:rsid w:val="00B06CA4"/>
    <w:rsid w:val="00B07970"/>
    <w:rsid w:val="00B07B49"/>
    <w:rsid w:val="00B07BA0"/>
    <w:rsid w:val="00B10797"/>
    <w:rsid w:val="00B10A40"/>
    <w:rsid w:val="00B10C83"/>
    <w:rsid w:val="00B10EDC"/>
    <w:rsid w:val="00B10FC2"/>
    <w:rsid w:val="00B115F0"/>
    <w:rsid w:val="00B11D05"/>
    <w:rsid w:val="00B12BC4"/>
    <w:rsid w:val="00B13B04"/>
    <w:rsid w:val="00B13C48"/>
    <w:rsid w:val="00B143F7"/>
    <w:rsid w:val="00B147A9"/>
    <w:rsid w:val="00B16066"/>
    <w:rsid w:val="00B16E07"/>
    <w:rsid w:val="00B1740E"/>
    <w:rsid w:val="00B208C9"/>
    <w:rsid w:val="00B20F3A"/>
    <w:rsid w:val="00B21971"/>
    <w:rsid w:val="00B21F50"/>
    <w:rsid w:val="00B2243B"/>
    <w:rsid w:val="00B22536"/>
    <w:rsid w:val="00B228FA"/>
    <w:rsid w:val="00B228FF"/>
    <w:rsid w:val="00B22EDA"/>
    <w:rsid w:val="00B23A07"/>
    <w:rsid w:val="00B24428"/>
    <w:rsid w:val="00B24A1A"/>
    <w:rsid w:val="00B24AB9"/>
    <w:rsid w:val="00B25DC0"/>
    <w:rsid w:val="00B262E9"/>
    <w:rsid w:val="00B272E4"/>
    <w:rsid w:val="00B274D7"/>
    <w:rsid w:val="00B27708"/>
    <w:rsid w:val="00B27CA7"/>
    <w:rsid w:val="00B30A71"/>
    <w:rsid w:val="00B30D79"/>
    <w:rsid w:val="00B30DBA"/>
    <w:rsid w:val="00B311FA"/>
    <w:rsid w:val="00B315EC"/>
    <w:rsid w:val="00B32902"/>
    <w:rsid w:val="00B334C5"/>
    <w:rsid w:val="00B3437A"/>
    <w:rsid w:val="00B34449"/>
    <w:rsid w:val="00B3456B"/>
    <w:rsid w:val="00B35C13"/>
    <w:rsid w:val="00B35CDB"/>
    <w:rsid w:val="00B368A9"/>
    <w:rsid w:val="00B36FAA"/>
    <w:rsid w:val="00B3725C"/>
    <w:rsid w:val="00B37723"/>
    <w:rsid w:val="00B40348"/>
    <w:rsid w:val="00B40507"/>
    <w:rsid w:val="00B408DE"/>
    <w:rsid w:val="00B40986"/>
    <w:rsid w:val="00B41043"/>
    <w:rsid w:val="00B41934"/>
    <w:rsid w:val="00B419E1"/>
    <w:rsid w:val="00B41D12"/>
    <w:rsid w:val="00B4244B"/>
    <w:rsid w:val="00B424BA"/>
    <w:rsid w:val="00B42DBC"/>
    <w:rsid w:val="00B4316F"/>
    <w:rsid w:val="00B4325C"/>
    <w:rsid w:val="00B432F5"/>
    <w:rsid w:val="00B43573"/>
    <w:rsid w:val="00B43650"/>
    <w:rsid w:val="00B43953"/>
    <w:rsid w:val="00B43D0C"/>
    <w:rsid w:val="00B44BC6"/>
    <w:rsid w:val="00B45A56"/>
    <w:rsid w:val="00B45DA1"/>
    <w:rsid w:val="00B4641A"/>
    <w:rsid w:val="00B47BE6"/>
    <w:rsid w:val="00B50514"/>
    <w:rsid w:val="00B50831"/>
    <w:rsid w:val="00B50F72"/>
    <w:rsid w:val="00B511C4"/>
    <w:rsid w:val="00B51587"/>
    <w:rsid w:val="00B51818"/>
    <w:rsid w:val="00B51F6C"/>
    <w:rsid w:val="00B5292A"/>
    <w:rsid w:val="00B52A4C"/>
    <w:rsid w:val="00B532A7"/>
    <w:rsid w:val="00B541F2"/>
    <w:rsid w:val="00B543FA"/>
    <w:rsid w:val="00B5459B"/>
    <w:rsid w:val="00B5469B"/>
    <w:rsid w:val="00B54A4F"/>
    <w:rsid w:val="00B54D91"/>
    <w:rsid w:val="00B550A9"/>
    <w:rsid w:val="00B55250"/>
    <w:rsid w:val="00B552C2"/>
    <w:rsid w:val="00B55670"/>
    <w:rsid w:val="00B558BF"/>
    <w:rsid w:val="00B55DE6"/>
    <w:rsid w:val="00B576E7"/>
    <w:rsid w:val="00B6030F"/>
    <w:rsid w:val="00B6039A"/>
    <w:rsid w:val="00B61DC6"/>
    <w:rsid w:val="00B62E7A"/>
    <w:rsid w:val="00B632A5"/>
    <w:rsid w:val="00B63333"/>
    <w:rsid w:val="00B63F6A"/>
    <w:rsid w:val="00B645E2"/>
    <w:rsid w:val="00B65443"/>
    <w:rsid w:val="00B6551B"/>
    <w:rsid w:val="00B65614"/>
    <w:rsid w:val="00B6581F"/>
    <w:rsid w:val="00B65DD9"/>
    <w:rsid w:val="00B664EA"/>
    <w:rsid w:val="00B668E9"/>
    <w:rsid w:val="00B66DEC"/>
    <w:rsid w:val="00B676FD"/>
    <w:rsid w:val="00B67EA6"/>
    <w:rsid w:val="00B67FC9"/>
    <w:rsid w:val="00B700E6"/>
    <w:rsid w:val="00B703DF"/>
    <w:rsid w:val="00B712F8"/>
    <w:rsid w:val="00B714C8"/>
    <w:rsid w:val="00B717BD"/>
    <w:rsid w:val="00B71F59"/>
    <w:rsid w:val="00B721F6"/>
    <w:rsid w:val="00B72671"/>
    <w:rsid w:val="00B726BB"/>
    <w:rsid w:val="00B728D9"/>
    <w:rsid w:val="00B73261"/>
    <w:rsid w:val="00B743AE"/>
    <w:rsid w:val="00B756E7"/>
    <w:rsid w:val="00B8013C"/>
    <w:rsid w:val="00B805A8"/>
    <w:rsid w:val="00B80DAF"/>
    <w:rsid w:val="00B812A4"/>
    <w:rsid w:val="00B81F3D"/>
    <w:rsid w:val="00B82698"/>
    <w:rsid w:val="00B82EC3"/>
    <w:rsid w:val="00B836A9"/>
    <w:rsid w:val="00B83854"/>
    <w:rsid w:val="00B83C89"/>
    <w:rsid w:val="00B83E82"/>
    <w:rsid w:val="00B84054"/>
    <w:rsid w:val="00B84673"/>
    <w:rsid w:val="00B8511A"/>
    <w:rsid w:val="00B8535C"/>
    <w:rsid w:val="00B8596C"/>
    <w:rsid w:val="00B85AD7"/>
    <w:rsid w:val="00B85F0B"/>
    <w:rsid w:val="00B8681F"/>
    <w:rsid w:val="00B86A16"/>
    <w:rsid w:val="00B87C4B"/>
    <w:rsid w:val="00B9097F"/>
    <w:rsid w:val="00B9112D"/>
    <w:rsid w:val="00B91BE5"/>
    <w:rsid w:val="00B92024"/>
    <w:rsid w:val="00B92B95"/>
    <w:rsid w:val="00B93BA5"/>
    <w:rsid w:val="00B93E09"/>
    <w:rsid w:val="00B9402B"/>
    <w:rsid w:val="00B94ADC"/>
    <w:rsid w:val="00B94CE1"/>
    <w:rsid w:val="00B94E1B"/>
    <w:rsid w:val="00B951F3"/>
    <w:rsid w:val="00B952AB"/>
    <w:rsid w:val="00B952DC"/>
    <w:rsid w:val="00B9545E"/>
    <w:rsid w:val="00B95C21"/>
    <w:rsid w:val="00B95C64"/>
    <w:rsid w:val="00B9600C"/>
    <w:rsid w:val="00B97091"/>
    <w:rsid w:val="00B971D4"/>
    <w:rsid w:val="00B97995"/>
    <w:rsid w:val="00B979D7"/>
    <w:rsid w:val="00B97D91"/>
    <w:rsid w:val="00BA0059"/>
    <w:rsid w:val="00BA023C"/>
    <w:rsid w:val="00BA0865"/>
    <w:rsid w:val="00BA089D"/>
    <w:rsid w:val="00BA18DE"/>
    <w:rsid w:val="00BA2B4A"/>
    <w:rsid w:val="00BA3A76"/>
    <w:rsid w:val="00BA41C4"/>
    <w:rsid w:val="00BA4537"/>
    <w:rsid w:val="00BA4D62"/>
    <w:rsid w:val="00BA5165"/>
    <w:rsid w:val="00BA51B2"/>
    <w:rsid w:val="00BA5523"/>
    <w:rsid w:val="00BA6A88"/>
    <w:rsid w:val="00BA6C6E"/>
    <w:rsid w:val="00BA6F62"/>
    <w:rsid w:val="00BA6F6D"/>
    <w:rsid w:val="00BA7B35"/>
    <w:rsid w:val="00BA7D6C"/>
    <w:rsid w:val="00BA7F89"/>
    <w:rsid w:val="00BB008E"/>
    <w:rsid w:val="00BB033A"/>
    <w:rsid w:val="00BB056F"/>
    <w:rsid w:val="00BB076D"/>
    <w:rsid w:val="00BB1051"/>
    <w:rsid w:val="00BB1115"/>
    <w:rsid w:val="00BB1967"/>
    <w:rsid w:val="00BB19E0"/>
    <w:rsid w:val="00BB1B84"/>
    <w:rsid w:val="00BB2062"/>
    <w:rsid w:val="00BB2CCA"/>
    <w:rsid w:val="00BB2D57"/>
    <w:rsid w:val="00BB37C2"/>
    <w:rsid w:val="00BB3D16"/>
    <w:rsid w:val="00BB4047"/>
    <w:rsid w:val="00BB4169"/>
    <w:rsid w:val="00BB4471"/>
    <w:rsid w:val="00BB463B"/>
    <w:rsid w:val="00BB4FFE"/>
    <w:rsid w:val="00BB5061"/>
    <w:rsid w:val="00BB5B94"/>
    <w:rsid w:val="00BB5E6F"/>
    <w:rsid w:val="00BB602F"/>
    <w:rsid w:val="00BB6CCE"/>
    <w:rsid w:val="00BB6DF2"/>
    <w:rsid w:val="00BB6E41"/>
    <w:rsid w:val="00BB6FB4"/>
    <w:rsid w:val="00BB74E0"/>
    <w:rsid w:val="00BB78C3"/>
    <w:rsid w:val="00BC0339"/>
    <w:rsid w:val="00BC0E84"/>
    <w:rsid w:val="00BC1090"/>
    <w:rsid w:val="00BC187C"/>
    <w:rsid w:val="00BC1960"/>
    <w:rsid w:val="00BC20CA"/>
    <w:rsid w:val="00BC317E"/>
    <w:rsid w:val="00BC3C25"/>
    <w:rsid w:val="00BC3D30"/>
    <w:rsid w:val="00BC414D"/>
    <w:rsid w:val="00BC4572"/>
    <w:rsid w:val="00BC4804"/>
    <w:rsid w:val="00BC5425"/>
    <w:rsid w:val="00BC5638"/>
    <w:rsid w:val="00BC59C4"/>
    <w:rsid w:val="00BC6DF1"/>
    <w:rsid w:val="00BC736D"/>
    <w:rsid w:val="00BC7506"/>
    <w:rsid w:val="00BC7AEC"/>
    <w:rsid w:val="00BD0E66"/>
    <w:rsid w:val="00BD105A"/>
    <w:rsid w:val="00BD128E"/>
    <w:rsid w:val="00BD16B4"/>
    <w:rsid w:val="00BD1D6D"/>
    <w:rsid w:val="00BD2E53"/>
    <w:rsid w:val="00BD32EE"/>
    <w:rsid w:val="00BD38C9"/>
    <w:rsid w:val="00BD3A02"/>
    <w:rsid w:val="00BD3FA6"/>
    <w:rsid w:val="00BD44B1"/>
    <w:rsid w:val="00BD47C0"/>
    <w:rsid w:val="00BD4830"/>
    <w:rsid w:val="00BD4E48"/>
    <w:rsid w:val="00BD5772"/>
    <w:rsid w:val="00BD68A3"/>
    <w:rsid w:val="00BD6B28"/>
    <w:rsid w:val="00BD6FAA"/>
    <w:rsid w:val="00BD7053"/>
    <w:rsid w:val="00BD7135"/>
    <w:rsid w:val="00BD721E"/>
    <w:rsid w:val="00BD7371"/>
    <w:rsid w:val="00BD7907"/>
    <w:rsid w:val="00BE126A"/>
    <w:rsid w:val="00BE19AD"/>
    <w:rsid w:val="00BE1E38"/>
    <w:rsid w:val="00BE1F7F"/>
    <w:rsid w:val="00BE2E09"/>
    <w:rsid w:val="00BE3035"/>
    <w:rsid w:val="00BE381B"/>
    <w:rsid w:val="00BE4B7E"/>
    <w:rsid w:val="00BE4D7C"/>
    <w:rsid w:val="00BE56E4"/>
    <w:rsid w:val="00BE5C4E"/>
    <w:rsid w:val="00BE5DBF"/>
    <w:rsid w:val="00BE5F42"/>
    <w:rsid w:val="00BE6153"/>
    <w:rsid w:val="00BE670C"/>
    <w:rsid w:val="00BE6879"/>
    <w:rsid w:val="00BE6BBF"/>
    <w:rsid w:val="00BE7139"/>
    <w:rsid w:val="00BE7C5F"/>
    <w:rsid w:val="00BE7C88"/>
    <w:rsid w:val="00BF01D6"/>
    <w:rsid w:val="00BF06E1"/>
    <w:rsid w:val="00BF1103"/>
    <w:rsid w:val="00BF12DD"/>
    <w:rsid w:val="00BF1B57"/>
    <w:rsid w:val="00BF1D73"/>
    <w:rsid w:val="00BF1E3D"/>
    <w:rsid w:val="00BF23D1"/>
    <w:rsid w:val="00BF271D"/>
    <w:rsid w:val="00BF3357"/>
    <w:rsid w:val="00BF442F"/>
    <w:rsid w:val="00BF44C1"/>
    <w:rsid w:val="00BF44F0"/>
    <w:rsid w:val="00BF5C63"/>
    <w:rsid w:val="00BF6025"/>
    <w:rsid w:val="00BF6749"/>
    <w:rsid w:val="00BF6BA1"/>
    <w:rsid w:val="00BF70D7"/>
    <w:rsid w:val="00BF732C"/>
    <w:rsid w:val="00BF78D4"/>
    <w:rsid w:val="00BF7A27"/>
    <w:rsid w:val="00BF7FE8"/>
    <w:rsid w:val="00C00093"/>
    <w:rsid w:val="00C00373"/>
    <w:rsid w:val="00C003F3"/>
    <w:rsid w:val="00C0062F"/>
    <w:rsid w:val="00C0090C"/>
    <w:rsid w:val="00C012AE"/>
    <w:rsid w:val="00C015B7"/>
    <w:rsid w:val="00C018B2"/>
    <w:rsid w:val="00C01D08"/>
    <w:rsid w:val="00C02404"/>
    <w:rsid w:val="00C025EC"/>
    <w:rsid w:val="00C03914"/>
    <w:rsid w:val="00C0414D"/>
    <w:rsid w:val="00C0481A"/>
    <w:rsid w:val="00C04A01"/>
    <w:rsid w:val="00C0575B"/>
    <w:rsid w:val="00C05887"/>
    <w:rsid w:val="00C0592D"/>
    <w:rsid w:val="00C06E36"/>
    <w:rsid w:val="00C07104"/>
    <w:rsid w:val="00C074D6"/>
    <w:rsid w:val="00C10AB3"/>
    <w:rsid w:val="00C11914"/>
    <w:rsid w:val="00C11D4D"/>
    <w:rsid w:val="00C12098"/>
    <w:rsid w:val="00C1284C"/>
    <w:rsid w:val="00C1450C"/>
    <w:rsid w:val="00C14D1A"/>
    <w:rsid w:val="00C1554C"/>
    <w:rsid w:val="00C15CEC"/>
    <w:rsid w:val="00C15D98"/>
    <w:rsid w:val="00C15F49"/>
    <w:rsid w:val="00C16B94"/>
    <w:rsid w:val="00C17564"/>
    <w:rsid w:val="00C17B4C"/>
    <w:rsid w:val="00C17D0B"/>
    <w:rsid w:val="00C20037"/>
    <w:rsid w:val="00C2014E"/>
    <w:rsid w:val="00C21894"/>
    <w:rsid w:val="00C2255D"/>
    <w:rsid w:val="00C23A5C"/>
    <w:rsid w:val="00C23AF3"/>
    <w:rsid w:val="00C23B23"/>
    <w:rsid w:val="00C2403C"/>
    <w:rsid w:val="00C2432B"/>
    <w:rsid w:val="00C24927"/>
    <w:rsid w:val="00C249DB"/>
    <w:rsid w:val="00C24AA4"/>
    <w:rsid w:val="00C255FD"/>
    <w:rsid w:val="00C25AB1"/>
    <w:rsid w:val="00C26A2B"/>
    <w:rsid w:val="00C27055"/>
    <w:rsid w:val="00C27538"/>
    <w:rsid w:val="00C2782C"/>
    <w:rsid w:val="00C27AB5"/>
    <w:rsid w:val="00C27AE2"/>
    <w:rsid w:val="00C27FF2"/>
    <w:rsid w:val="00C301C3"/>
    <w:rsid w:val="00C30DD1"/>
    <w:rsid w:val="00C31248"/>
    <w:rsid w:val="00C315D5"/>
    <w:rsid w:val="00C316E4"/>
    <w:rsid w:val="00C3193F"/>
    <w:rsid w:val="00C31F5E"/>
    <w:rsid w:val="00C3269F"/>
    <w:rsid w:val="00C329A3"/>
    <w:rsid w:val="00C329CB"/>
    <w:rsid w:val="00C33A78"/>
    <w:rsid w:val="00C33C10"/>
    <w:rsid w:val="00C344D9"/>
    <w:rsid w:val="00C351CB"/>
    <w:rsid w:val="00C35463"/>
    <w:rsid w:val="00C35DDF"/>
    <w:rsid w:val="00C3632D"/>
    <w:rsid w:val="00C36AEB"/>
    <w:rsid w:val="00C36BA7"/>
    <w:rsid w:val="00C36C2B"/>
    <w:rsid w:val="00C36F98"/>
    <w:rsid w:val="00C37F05"/>
    <w:rsid w:val="00C37FB8"/>
    <w:rsid w:val="00C4019E"/>
    <w:rsid w:val="00C414EC"/>
    <w:rsid w:val="00C4248C"/>
    <w:rsid w:val="00C42619"/>
    <w:rsid w:val="00C42CA2"/>
    <w:rsid w:val="00C4340D"/>
    <w:rsid w:val="00C4360B"/>
    <w:rsid w:val="00C43BA8"/>
    <w:rsid w:val="00C43C10"/>
    <w:rsid w:val="00C44004"/>
    <w:rsid w:val="00C443B8"/>
    <w:rsid w:val="00C44425"/>
    <w:rsid w:val="00C44F8C"/>
    <w:rsid w:val="00C450F3"/>
    <w:rsid w:val="00C458C0"/>
    <w:rsid w:val="00C4594D"/>
    <w:rsid w:val="00C46C6B"/>
    <w:rsid w:val="00C46DD0"/>
    <w:rsid w:val="00C46F07"/>
    <w:rsid w:val="00C47376"/>
    <w:rsid w:val="00C47F8D"/>
    <w:rsid w:val="00C5010B"/>
    <w:rsid w:val="00C51C7E"/>
    <w:rsid w:val="00C51FC0"/>
    <w:rsid w:val="00C53099"/>
    <w:rsid w:val="00C534BD"/>
    <w:rsid w:val="00C53800"/>
    <w:rsid w:val="00C547C5"/>
    <w:rsid w:val="00C5489D"/>
    <w:rsid w:val="00C54B6F"/>
    <w:rsid w:val="00C54D5E"/>
    <w:rsid w:val="00C54D62"/>
    <w:rsid w:val="00C55399"/>
    <w:rsid w:val="00C5571B"/>
    <w:rsid w:val="00C56A5A"/>
    <w:rsid w:val="00C56D48"/>
    <w:rsid w:val="00C56F1D"/>
    <w:rsid w:val="00C57DE4"/>
    <w:rsid w:val="00C60106"/>
    <w:rsid w:val="00C60F33"/>
    <w:rsid w:val="00C6124A"/>
    <w:rsid w:val="00C61292"/>
    <w:rsid w:val="00C6173F"/>
    <w:rsid w:val="00C61C29"/>
    <w:rsid w:val="00C62947"/>
    <w:rsid w:val="00C62B28"/>
    <w:rsid w:val="00C62C40"/>
    <w:rsid w:val="00C633E0"/>
    <w:rsid w:val="00C63730"/>
    <w:rsid w:val="00C63C62"/>
    <w:rsid w:val="00C63D77"/>
    <w:rsid w:val="00C644EF"/>
    <w:rsid w:val="00C645FA"/>
    <w:rsid w:val="00C64F98"/>
    <w:rsid w:val="00C65323"/>
    <w:rsid w:val="00C6565F"/>
    <w:rsid w:val="00C66393"/>
    <w:rsid w:val="00C676D8"/>
    <w:rsid w:val="00C67DAB"/>
    <w:rsid w:val="00C67F44"/>
    <w:rsid w:val="00C703DF"/>
    <w:rsid w:val="00C72DF1"/>
    <w:rsid w:val="00C72EF8"/>
    <w:rsid w:val="00C73159"/>
    <w:rsid w:val="00C73C35"/>
    <w:rsid w:val="00C73CD1"/>
    <w:rsid w:val="00C73DC9"/>
    <w:rsid w:val="00C7400A"/>
    <w:rsid w:val="00C74113"/>
    <w:rsid w:val="00C74500"/>
    <w:rsid w:val="00C747F2"/>
    <w:rsid w:val="00C74B45"/>
    <w:rsid w:val="00C74BD4"/>
    <w:rsid w:val="00C75A9E"/>
    <w:rsid w:val="00C75B0D"/>
    <w:rsid w:val="00C7630D"/>
    <w:rsid w:val="00C76528"/>
    <w:rsid w:val="00C7665F"/>
    <w:rsid w:val="00C76789"/>
    <w:rsid w:val="00C77222"/>
    <w:rsid w:val="00C80668"/>
    <w:rsid w:val="00C807AE"/>
    <w:rsid w:val="00C808D7"/>
    <w:rsid w:val="00C81574"/>
    <w:rsid w:val="00C815E2"/>
    <w:rsid w:val="00C819AC"/>
    <w:rsid w:val="00C81B43"/>
    <w:rsid w:val="00C828B7"/>
    <w:rsid w:val="00C82906"/>
    <w:rsid w:val="00C82C14"/>
    <w:rsid w:val="00C8339C"/>
    <w:rsid w:val="00C8346C"/>
    <w:rsid w:val="00C835F4"/>
    <w:rsid w:val="00C8365F"/>
    <w:rsid w:val="00C83BD6"/>
    <w:rsid w:val="00C8404D"/>
    <w:rsid w:val="00C8432C"/>
    <w:rsid w:val="00C84CD4"/>
    <w:rsid w:val="00C8559B"/>
    <w:rsid w:val="00C85D3D"/>
    <w:rsid w:val="00C85FDF"/>
    <w:rsid w:val="00C8753D"/>
    <w:rsid w:val="00C87F06"/>
    <w:rsid w:val="00C90815"/>
    <w:rsid w:val="00C90926"/>
    <w:rsid w:val="00C91460"/>
    <w:rsid w:val="00C918D8"/>
    <w:rsid w:val="00C91FA0"/>
    <w:rsid w:val="00C92365"/>
    <w:rsid w:val="00C930C4"/>
    <w:rsid w:val="00C934B8"/>
    <w:rsid w:val="00C93764"/>
    <w:rsid w:val="00C937A0"/>
    <w:rsid w:val="00C9389E"/>
    <w:rsid w:val="00C93E32"/>
    <w:rsid w:val="00C94AB1"/>
    <w:rsid w:val="00C94EAF"/>
    <w:rsid w:val="00C95176"/>
    <w:rsid w:val="00C95944"/>
    <w:rsid w:val="00C96772"/>
    <w:rsid w:val="00C96C61"/>
    <w:rsid w:val="00C976AF"/>
    <w:rsid w:val="00C97A87"/>
    <w:rsid w:val="00C97AC5"/>
    <w:rsid w:val="00C97F0A"/>
    <w:rsid w:val="00CA17ED"/>
    <w:rsid w:val="00CA1FC5"/>
    <w:rsid w:val="00CA2289"/>
    <w:rsid w:val="00CA22A6"/>
    <w:rsid w:val="00CA22D2"/>
    <w:rsid w:val="00CA2907"/>
    <w:rsid w:val="00CA350F"/>
    <w:rsid w:val="00CA36CF"/>
    <w:rsid w:val="00CA3738"/>
    <w:rsid w:val="00CA3917"/>
    <w:rsid w:val="00CA4779"/>
    <w:rsid w:val="00CA47D2"/>
    <w:rsid w:val="00CA48E6"/>
    <w:rsid w:val="00CA4C8E"/>
    <w:rsid w:val="00CA5EF4"/>
    <w:rsid w:val="00CA600A"/>
    <w:rsid w:val="00CA620E"/>
    <w:rsid w:val="00CA64FB"/>
    <w:rsid w:val="00CA688A"/>
    <w:rsid w:val="00CA6C99"/>
    <w:rsid w:val="00CA71C2"/>
    <w:rsid w:val="00CB092E"/>
    <w:rsid w:val="00CB0AA1"/>
    <w:rsid w:val="00CB0FBB"/>
    <w:rsid w:val="00CB1070"/>
    <w:rsid w:val="00CB179D"/>
    <w:rsid w:val="00CB1934"/>
    <w:rsid w:val="00CB1D29"/>
    <w:rsid w:val="00CB2CC7"/>
    <w:rsid w:val="00CB3696"/>
    <w:rsid w:val="00CB3736"/>
    <w:rsid w:val="00CB37D3"/>
    <w:rsid w:val="00CB3E7F"/>
    <w:rsid w:val="00CB3EA1"/>
    <w:rsid w:val="00CB3FEF"/>
    <w:rsid w:val="00CB4B21"/>
    <w:rsid w:val="00CB5C24"/>
    <w:rsid w:val="00CB609B"/>
    <w:rsid w:val="00CB60F8"/>
    <w:rsid w:val="00CB70E7"/>
    <w:rsid w:val="00CC0048"/>
    <w:rsid w:val="00CC025A"/>
    <w:rsid w:val="00CC11FA"/>
    <w:rsid w:val="00CC12B2"/>
    <w:rsid w:val="00CC1314"/>
    <w:rsid w:val="00CC136D"/>
    <w:rsid w:val="00CC1515"/>
    <w:rsid w:val="00CC1896"/>
    <w:rsid w:val="00CC1A51"/>
    <w:rsid w:val="00CC1DDA"/>
    <w:rsid w:val="00CC2661"/>
    <w:rsid w:val="00CC33C8"/>
    <w:rsid w:val="00CC4578"/>
    <w:rsid w:val="00CC5250"/>
    <w:rsid w:val="00CC5C70"/>
    <w:rsid w:val="00CC5EB0"/>
    <w:rsid w:val="00CC5F81"/>
    <w:rsid w:val="00CC5FEC"/>
    <w:rsid w:val="00CC61BF"/>
    <w:rsid w:val="00CC6661"/>
    <w:rsid w:val="00CC6AFB"/>
    <w:rsid w:val="00CC7C5F"/>
    <w:rsid w:val="00CD08F5"/>
    <w:rsid w:val="00CD1429"/>
    <w:rsid w:val="00CD1657"/>
    <w:rsid w:val="00CD16D1"/>
    <w:rsid w:val="00CD1D97"/>
    <w:rsid w:val="00CD30F5"/>
    <w:rsid w:val="00CD32BD"/>
    <w:rsid w:val="00CD35F3"/>
    <w:rsid w:val="00CD3607"/>
    <w:rsid w:val="00CD369B"/>
    <w:rsid w:val="00CD38CA"/>
    <w:rsid w:val="00CD4666"/>
    <w:rsid w:val="00CD4BC0"/>
    <w:rsid w:val="00CD4C2B"/>
    <w:rsid w:val="00CD4D6C"/>
    <w:rsid w:val="00CD51DB"/>
    <w:rsid w:val="00CD541A"/>
    <w:rsid w:val="00CD564F"/>
    <w:rsid w:val="00CD5D60"/>
    <w:rsid w:val="00CD71C6"/>
    <w:rsid w:val="00CD7201"/>
    <w:rsid w:val="00CD775C"/>
    <w:rsid w:val="00CD7DC7"/>
    <w:rsid w:val="00CE0AD5"/>
    <w:rsid w:val="00CE0EA8"/>
    <w:rsid w:val="00CE17B6"/>
    <w:rsid w:val="00CE2674"/>
    <w:rsid w:val="00CE29BB"/>
    <w:rsid w:val="00CE2A9F"/>
    <w:rsid w:val="00CE37EB"/>
    <w:rsid w:val="00CE4203"/>
    <w:rsid w:val="00CE4247"/>
    <w:rsid w:val="00CE47B5"/>
    <w:rsid w:val="00CE4D85"/>
    <w:rsid w:val="00CE543B"/>
    <w:rsid w:val="00CE63F9"/>
    <w:rsid w:val="00CE6CD6"/>
    <w:rsid w:val="00CE6E8E"/>
    <w:rsid w:val="00CE6EED"/>
    <w:rsid w:val="00CE6F3E"/>
    <w:rsid w:val="00CE7664"/>
    <w:rsid w:val="00CE7780"/>
    <w:rsid w:val="00CF00D3"/>
    <w:rsid w:val="00CF06F6"/>
    <w:rsid w:val="00CF205F"/>
    <w:rsid w:val="00CF24A2"/>
    <w:rsid w:val="00CF252E"/>
    <w:rsid w:val="00CF2805"/>
    <w:rsid w:val="00CF2D85"/>
    <w:rsid w:val="00CF3710"/>
    <w:rsid w:val="00CF3BFE"/>
    <w:rsid w:val="00CF4037"/>
    <w:rsid w:val="00CF4252"/>
    <w:rsid w:val="00CF449F"/>
    <w:rsid w:val="00CF4774"/>
    <w:rsid w:val="00CF4EBB"/>
    <w:rsid w:val="00CF4FDC"/>
    <w:rsid w:val="00CF50C7"/>
    <w:rsid w:val="00CF5A0F"/>
    <w:rsid w:val="00CF5B97"/>
    <w:rsid w:val="00CF5E9F"/>
    <w:rsid w:val="00CF5F2E"/>
    <w:rsid w:val="00CF60C8"/>
    <w:rsid w:val="00CF62FF"/>
    <w:rsid w:val="00CF646F"/>
    <w:rsid w:val="00CF684E"/>
    <w:rsid w:val="00CF74BE"/>
    <w:rsid w:val="00CF79EC"/>
    <w:rsid w:val="00CF7E4D"/>
    <w:rsid w:val="00D00F1E"/>
    <w:rsid w:val="00D01622"/>
    <w:rsid w:val="00D01E24"/>
    <w:rsid w:val="00D020EA"/>
    <w:rsid w:val="00D02363"/>
    <w:rsid w:val="00D03B6E"/>
    <w:rsid w:val="00D03FA5"/>
    <w:rsid w:val="00D0404F"/>
    <w:rsid w:val="00D048CC"/>
    <w:rsid w:val="00D04B7E"/>
    <w:rsid w:val="00D04F59"/>
    <w:rsid w:val="00D0595C"/>
    <w:rsid w:val="00D06091"/>
    <w:rsid w:val="00D07339"/>
    <w:rsid w:val="00D076E4"/>
    <w:rsid w:val="00D0777C"/>
    <w:rsid w:val="00D07893"/>
    <w:rsid w:val="00D10619"/>
    <w:rsid w:val="00D10677"/>
    <w:rsid w:val="00D107E9"/>
    <w:rsid w:val="00D1080F"/>
    <w:rsid w:val="00D10EC3"/>
    <w:rsid w:val="00D1119B"/>
    <w:rsid w:val="00D11736"/>
    <w:rsid w:val="00D11A0F"/>
    <w:rsid w:val="00D1263F"/>
    <w:rsid w:val="00D12863"/>
    <w:rsid w:val="00D12930"/>
    <w:rsid w:val="00D12E9D"/>
    <w:rsid w:val="00D13207"/>
    <w:rsid w:val="00D13263"/>
    <w:rsid w:val="00D13A9E"/>
    <w:rsid w:val="00D13D33"/>
    <w:rsid w:val="00D14589"/>
    <w:rsid w:val="00D14598"/>
    <w:rsid w:val="00D1490A"/>
    <w:rsid w:val="00D14A87"/>
    <w:rsid w:val="00D14EB1"/>
    <w:rsid w:val="00D1518D"/>
    <w:rsid w:val="00D15CB0"/>
    <w:rsid w:val="00D1621A"/>
    <w:rsid w:val="00D16641"/>
    <w:rsid w:val="00D17625"/>
    <w:rsid w:val="00D202A8"/>
    <w:rsid w:val="00D20574"/>
    <w:rsid w:val="00D217C0"/>
    <w:rsid w:val="00D21BD2"/>
    <w:rsid w:val="00D220A0"/>
    <w:rsid w:val="00D236F8"/>
    <w:rsid w:val="00D241E5"/>
    <w:rsid w:val="00D241ED"/>
    <w:rsid w:val="00D24439"/>
    <w:rsid w:val="00D249B2"/>
    <w:rsid w:val="00D25B67"/>
    <w:rsid w:val="00D25E5E"/>
    <w:rsid w:val="00D26153"/>
    <w:rsid w:val="00D26181"/>
    <w:rsid w:val="00D262F3"/>
    <w:rsid w:val="00D26675"/>
    <w:rsid w:val="00D26809"/>
    <w:rsid w:val="00D26D3E"/>
    <w:rsid w:val="00D26E4E"/>
    <w:rsid w:val="00D277EC"/>
    <w:rsid w:val="00D27BDE"/>
    <w:rsid w:val="00D310AC"/>
    <w:rsid w:val="00D31F9C"/>
    <w:rsid w:val="00D321BB"/>
    <w:rsid w:val="00D34E83"/>
    <w:rsid w:val="00D36365"/>
    <w:rsid w:val="00D36711"/>
    <w:rsid w:val="00D36930"/>
    <w:rsid w:val="00D37717"/>
    <w:rsid w:val="00D37A5C"/>
    <w:rsid w:val="00D402C7"/>
    <w:rsid w:val="00D41903"/>
    <w:rsid w:val="00D42621"/>
    <w:rsid w:val="00D433F7"/>
    <w:rsid w:val="00D43E5B"/>
    <w:rsid w:val="00D440DA"/>
    <w:rsid w:val="00D442CC"/>
    <w:rsid w:val="00D44D5B"/>
    <w:rsid w:val="00D4565B"/>
    <w:rsid w:val="00D461C8"/>
    <w:rsid w:val="00D465E1"/>
    <w:rsid w:val="00D46B37"/>
    <w:rsid w:val="00D46C84"/>
    <w:rsid w:val="00D471D3"/>
    <w:rsid w:val="00D475A7"/>
    <w:rsid w:val="00D4799B"/>
    <w:rsid w:val="00D50069"/>
    <w:rsid w:val="00D50B1D"/>
    <w:rsid w:val="00D51252"/>
    <w:rsid w:val="00D51F93"/>
    <w:rsid w:val="00D520B8"/>
    <w:rsid w:val="00D521AA"/>
    <w:rsid w:val="00D523E4"/>
    <w:rsid w:val="00D525A4"/>
    <w:rsid w:val="00D52981"/>
    <w:rsid w:val="00D52AA5"/>
    <w:rsid w:val="00D52B3F"/>
    <w:rsid w:val="00D52C36"/>
    <w:rsid w:val="00D52CDE"/>
    <w:rsid w:val="00D53FB8"/>
    <w:rsid w:val="00D544FD"/>
    <w:rsid w:val="00D54AFC"/>
    <w:rsid w:val="00D54DA2"/>
    <w:rsid w:val="00D54DC4"/>
    <w:rsid w:val="00D55505"/>
    <w:rsid w:val="00D55C5B"/>
    <w:rsid w:val="00D55F3A"/>
    <w:rsid w:val="00D56541"/>
    <w:rsid w:val="00D56B3E"/>
    <w:rsid w:val="00D56FE6"/>
    <w:rsid w:val="00D570EC"/>
    <w:rsid w:val="00D60C66"/>
    <w:rsid w:val="00D60CBA"/>
    <w:rsid w:val="00D61138"/>
    <w:rsid w:val="00D61D23"/>
    <w:rsid w:val="00D61EE7"/>
    <w:rsid w:val="00D62133"/>
    <w:rsid w:val="00D62C13"/>
    <w:rsid w:val="00D62E42"/>
    <w:rsid w:val="00D62F67"/>
    <w:rsid w:val="00D63060"/>
    <w:rsid w:val="00D63B07"/>
    <w:rsid w:val="00D64874"/>
    <w:rsid w:val="00D656E8"/>
    <w:rsid w:val="00D656ED"/>
    <w:rsid w:val="00D6594A"/>
    <w:rsid w:val="00D65B42"/>
    <w:rsid w:val="00D65B7A"/>
    <w:rsid w:val="00D66826"/>
    <w:rsid w:val="00D673D9"/>
    <w:rsid w:val="00D6768E"/>
    <w:rsid w:val="00D6780E"/>
    <w:rsid w:val="00D67C18"/>
    <w:rsid w:val="00D701FC"/>
    <w:rsid w:val="00D70353"/>
    <w:rsid w:val="00D707BB"/>
    <w:rsid w:val="00D71945"/>
    <w:rsid w:val="00D7208E"/>
    <w:rsid w:val="00D7242A"/>
    <w:rsid w:val="00D728AE"/>
    <w:rsid w:val="00D730A6"/>
    <w:rsid w:val="00D73665"/>
    <w:rsid w:val="00D738ED"/>
    <w:rsid w:val="00D74555"/>
    <w:rsid w:val="00D747D4"/>
    <w:rsid w:val="00D75D97"/>
    <w:rsid w:val="00D763C9"/>
    <w:rsid w:val="00D7646A"/>
    <w:rsid w:val="00D769F7"/>
    <w:rsid w:val="00D76AA4"/>
    <w:rsid w:val="00D76D0C"/>
    <w:rsid w:val="00D7744F"/>
    <w:rsid w:val="00D777B3"/>
    <w:rsid w:val="00D815A3"/>
    <w:rsid w:val="00D820F3"/>
    <w:rsid w:val="00D82A1E"/>
    <w:rsid w:val="00D83BAB"/>
    <w:rsid w:val="00D843C2"/>
    <w:rsid w:val="00D8490C"/>
    <w:rsid w:val="00D84BA8"/>
    <w:rsid w:val="00D85282"/>
    <w:rsid w:val="00D8552D"/>
    <w:rsid w:val="00D85B80"/>
    <w:rsid w:val="00D85CF3"/>
    <w:rsid w:val="00D86659"/>
    <w:rsid w:val="00D86B07"/>
    <w:rsid w:val="00D86F3E"/>
    <w:rsid w:val="00D877BE"/>
    <w:rsid w:val="00D8794E"/>
    <w:rsid w:val="00D87C10"/>
    <w:rsid w:val="00D90192"/>
    <w:rsid w:val="00D905A3"/>
    <w:rsid w:val="00D907F7"/>
    <w:rsid w:val="00D92454"/>
    <w:rsid w:val="00D92617"/>
    <w:rsid w:val="00D92889"/>
    <w:rsid w:val="00D92D8B"/>
    <w:rsid w:val="00D93375"/>
    <w:rsid w:val="00D94831"/>
    <w:rsid w:val="00D9492A"/>
    <w:rsid w:val="00D94D09"/>
    <w:rsid w:val="00D94F34"/>
    <w:rsid w:val="00D950E1"/>
    <w:rsid w:val="00D962A7"/>
    <w:rsid w:val="00D96FA0"/>
    <w:rsid w:val="00D970DF"/>
    <w:rsid w:val="00D9747E"/>
    <w:rsid w:val="00D97C9D"/>
    <w:rsid w:val="00DA045A"/>
    <w:rsid w:val="00DA0560"/>
    <w:rsid w:val="00DA0C1B"/>
    <w:rsid w:val="00DA1A2A"/>
    <w:rsid w:val="00DA1D95"/>
    <w:rsid w:val="00DA24E0"/>
    <w:rsid w:val="00DA2891"/>
    <w:rsid w:val="00DA416C"/>
    <w:rsid w:val="00DA459F"/>
    <w:rsid w:val="00DA46ED"/>
    <w:rsid w:val="00DA4A03"/>
    <w:rsid w:val="00DA4B81"/>
    <w:rsid w:val="00DA5040"/>
    <w:rsid w:val="00DA5834"/>
    <w:rsid w:val="00DA5BC8"/>
    <w:rsid w:val="00DA5E88"/>
    <w:rsid w:val="00DA63DD"/>
    <w:rsid w:val="00DA648F"/>
    <w:rsid w:val="00DA7D52"/>
    <w:rsid w:val="00DA7E3B"/>
    <w:rsid w:val="00DA7F03"/>
    <w:rsid w:val="00DB03B2"/>
    <w:rsid w:val="00DB07CF"/>
    <w:rsid w:val="00DB122E"/>
    <w:rsid w:val="00DB140D"/>
    <w:rsid w:val="00DB17A7"/>
    <w:rsid w:val="00DB26D8"/>
    <w:rsid w:val="00DB3190"/>
    <w:rsid w:val="00DB3A41"/>
    <w:rsid w:val="00DB3E29"/>
    <w:rsid w:val="00DB41A3"/>
    <w:rsid w:val="00DB4620"/>
    <w:rsid w:val="00DB4E3D"/>
    <w:rsid w:val="00DB52FE"/>
    <w:rsid w:val="00DB54A3"/>
    <w:rsid w:val="00DB669E"/>
    <w:rsid w:val="00DB798C"/>
    <w:rsid w:val="00DC0ADD"/>
    <w:rsid w:val="00DC1033"/>
    <w:rsid w:val="00DC1331"/>
    <w:rsid w:val="00DC1538"/>
    <w:rsid w:val="00DC1A73"/>
    <w:rsid w:val="00DC2431"/>
    <w:rsid w:val="00DC269A"/>
    <w:rsid w:val="00DC324E"/>
    <w:rsid w:val="00DC47DC"/>
    <w:rsid w:val="00DC518D"/>
    <w:rsid w:val="00DC540A"/>
    <w:rsid w:val="00DC5AD3"/>
    <w:rsid w:val="00DC5BF8"/>
    <w:rsid w:val="00DC617E"/>
    <w:rsid w:val="00DC63E8"/>
    <w:rsid w:val="00DC7709"/>
    <w:rsid w:val="00DC7A2D"/>
    <w:rsid w:val="00DC7CA0"/>
    <w:rsid w:val="00DD0C2E"/>
    <w:rsid w:val="00DD1A31"/>
    <w:rsid w:val="00DD1DB6"/>
    <w:rsid w:val="00DD2391"/>
    <w:rsid w:val="00DD25A6"/>
    <w:rsid w:val="00DD293B"/>
    <w:rsid w:val="00DD297D"/>
    <w:rsid w:val="00DD308E"/>
    <w:rsid w:val="00DD34E2"/>
    <w:rsid w:val="00DD4D30"/>
    <w:rsid w:val="00DD4F7A"/>
    <w:rsid w:val="00DD569E"/>
    <w:rsid w:val="00DD5705"/>
    <w:rsid w:val="00DD5C64"/>
    <w:rsid w:val="00DD5ECB"/>
    <w:rsid w:val="00DD5EFC"/>
    <w:rsid w:val="00DD61AB"/>
    <w:rsid w:val="00DD6439"/>
    <w:rsid w:val="00DD6CB7"/>
    <w:rsid w:val="00DD6F14"/>
    <w:rsid w:val="00DD6FCB"/>
    <w:rsid w:val="00DD7014"/>
    <w:rsid w:val="00DD720C"/>
    <w:rsid w:val="00DE0744"/>
    <w:rsid w:val="00DE076D"/>
    <w:rsid w:val="00DE17F8"/>
    <w:rsid w:val="00DE1B51"/>
    <w:rsid w:val="00DE2AD4"/>
    <w:rsid w:val="00DE2B34"/>
    <w:rsid w:val="00DE3F4B"/>
    <w:rsid w:val="00DE3F65"/>
    <w:rsid w:val="00DE48FD"/>
    <w:rsid w:val="00DE50D5"/>
    <w:rsid w:val="00DE5C91"/>
    <w:rsid w:val="00DE6154"/>
    <w:rsid w:val="00DE627B"/>
    <w:rsid w:val="00DE72B3"/>
    <w:rsid w:val="00DE74E4"/>
    <w:rsid w:val="00DE7962"/>
    <w:rsid w:val="00DE7BAF"/>
    <w:rsid w:val="00DF0037"/>
    <w:rsid w:val="00DF0C4D"/>
    <w:rsid w:val="00DF146A"/>
    <w:rsid w:val="00DF17D8"/>
    <w:rsid w:val="00DF1B83"/>
    <w:rsid w:val="00DF21E7"/>
    <w:rsid w:val="00DF2342"/>
    <w:rsid w:val="00DF3147"/>
    <w:rsid w:val="00DF3A7E"/>
    <w:rsid w:val="00DF3B88"/>
    <w:rsid w:val="00DF455D"/>
    <w:rsid w:val="00DF4D8D"/>
    <w:rsid w:val="00DF4F0F"/>
    <w:rsid w:val="00DF517D"/>
    <w:rsid w:val="00DF544D"/>
    <w:rsid w:val="00DF5E8A"/>
    <w:rsid w:val="00DF63B8"/>
    <w:rsid w:val="00DF6A4D"/>
    <w:rsid w:val="00DF6EB0"/>
    <w:rsid w:val="00DF75A6"/>
    <w:rsid w:val="00DF7EDF"/>
    <w:rsid w:val="00DF7F31"/>
    <w:rsid w:val="00E00FC9"/>
    <w:rsid w:val="00E01A64"/>
    <w:rsid w:val="00E01AF9"/>
    <w:rsid w:val="00E02143"/>
    <w:rsid w:val="00E036C2"/>
    <w:rsid w:val="00E038B2"/>
    <w:rsid w:val="00E03D36"/>
    <w:rsid w:val="00E04806"/>
    <w:rsid w:val="00E04ACB"/>
    <w:rsid w:val="00E04DD1"/>
    <w:rsid w:val="00E05634"/>
    <w:rsid w:val="00E06035"/>
    <w:rsid w:val="00E063D3"/>
    <w:rsid w:val="00E06AEA"/>
    <w:rsid w:val="00E06EC1"/>
    <w:rsid w:val="00E0710A"/>
    <w:rsid w:val="00E07A42"/>
    <w:rsid w:val="00E07C65"/>
    <w:rsid w:val="00E10451"/>
    <w:rsid w:val="00E10645"/>
    <w:rsid w:val="00E1081E"/>
    <w:rsid w:val="00E11395"/>
    <w:rsid w:val="00E12331"/>
    <w:rsid w:val="00E12B2E"/>
    <w:rsid w:val="00E12E2B"/>
    <w:rsid w:val="00E133F4"/>
    <w:rsid w:val="00E13423"/>
    <w:rsid w:val="00E13442"/>
    <w:rsid w:val="00E137DC"/>
    <w:rsid w:val="00E14292"/>
    <w:rsid w:val="00E15DC2"/>
    <w:rsid w:val="00E15E59"/>
    <w:rsid w:val="00E16C9F"/>
    <w:rsid w:val="00E17B5A"/>
    <w:rsid w:val="00E17B7B"/>
    <w:rsid w:val="00E17D11"/>
    <w:rsid w:val="00E215E2"/>
    <w:rsid w:val="00E22C6B"/>
    <w:rsid w:val="00E22CD1"/>
    <w:rsid w:val="00E236A5"/>
    <w:rsid w:val="00E247AD"/>
    <w:rsid w:val="00E2491B"/>
    <w:rsid w:val="00E253BF"/>
    <w:rsid w:val="00E257EB"/>
    <w:rsid w:val="00E26A67"/>
    <w:rsid w:val="00E278BC"/>
    <w:rsid w:val="00E27FC9"/>
    <w:rsid w:val="00E30218"/>
    <w:rsid w:val="00E3091C"/>
    <w:rsid w:val="00E30E13"/>
    <w:rsid w:val="00E31B52"/>
    <w:rsid w:val="00E31BC1"/>
    <w:rsid w:val="00E32205"/>
    <w:rsid w:val="00E32463"/>
    <w:rsid w:val="00E328B6"/>
    <w:rsid w:val="00E32B8E"/>
    <w:rsid w:val="00E33005"/>
    <w:rsid w:val="00E3363C"/>
    <w:rsid w:val="00E337D8"/>
    <w:rsid w:val="00E33CE4"/>
    <w:rsid w:val="00E342C0"/>
    <w:rsid w:val="00E34742"/>
    <w:rsid w:val="00E349CC"/>
    <w:rsid w:val="00E35298"/>
    <w:rsid w:val="00E3541E"/>
    <w:rsid w:val="00E35709"/>
    <w:rsid w:val="00E35F97"/>
    <w:rsid w:val="00E36372"/>
    <w:rsid w:val="00E3642D"/>
    <w:rsid w:val="00E368DC"/>
    <w:rsid w:val="00E36B45"/>
    <w:rsid w:val="00E36EA8"/>
    <w:rsid w:val="00E37BD0"/>
    <w:rsid w:val="00E37E40"/>
    <w:rsid w:val="00E37EEB"/>
    <w:rsid w:val="00E40001"/>
    <w:rsid w:val="00E409EE"/>
    <w:rsid w:val="00E41D7F"/>
    <w:rsid w:val="00E43265"/>
    <w:rsid w:val="00E43A9E"/>
    <w:rsid w:val="00E43C52"/>
    <w:rsid w:val="00E440E1"/>
    <w:rsid w:val="00E44641"/>
    <w:rsid w:val="00E453F0"/>
    <w:rsid w:val="00E456F0"/>
    <w:rsid w:val="00E45755"/>
    <w:rsid w:val="00E4586C"/>
    <w:rsid w:val="00E45A1C"/>
    <w:rsid w:val="00E45DB0"/>
    <w:rsid w:val="00E4740E"/>
    <w:rsid w:val="00E47B70"/>
    <w:rsid w:val="00E506B8"/>
    <w:rsid w:val="00E50833"/>
    <w:rsid w:val="00E51428"/>
    <w:rsid w:val="00E51615"/>
    <w:rsid w:val="00E52D9A"/>
    <w:rsid w:val="00E52E93"/>
    <w:rsid w:val="00E535A0"/>
    <w:rsid w:val="00E537CE"/>
    <w:rsid w:val="00E5396F"/>
    <w:rsid w:val="00E53977"/>
    <w:rsid w:val="00E542C7"/>
    <w:rsid w:val="00E54D3A"/>
    <w:rsid w:val="00E55857"/>
    <w:rsid w:val="00E55984"/>
    <w:rsid w:val="00E56EE0"/>
    <w:rsid w:val="00E57413"/>
    <w:rsid w:val="00E5757D"/>
    <w:rsid w:val="00E5774D"/>
    <w:rsid w:val="00E6112D"/>
    <w:rsid w:val="00E6126F"/>
    <w:rsid w:val="00E61495"/>
    <w:rsid w:val="00E61E5F"/>
    <w:rsid w:val="00E623B6"/>
    <w:rsid w:val="00E62447"/>
    <w:rsid w:val="00E62828"/>
    <w:rsid w:val="00E629F5"/>
    <w:rsid w:val="00E632CD"/>
    <w:rsid w:val="00E65287"/>
    <w:rsid w:val="00E657C2"/>
    <w:rsid w:val="00E65A84"/>
    <w:rsid w:val="00E66074"/>
    <w:rsid w:val="00E660B7"/>
    <w:rsid w:val="00E67A68"/>
    <w:rsid w:val="00E67BC7"/>
    <w:rsid w:val="00E67EAA"/>
    <w:rsid w:val="00E67FA8"/>
    <w:rsid w:val="00E711A7"/>
    <w:rsid w:val="00E7121B"/>
    <w:rsid w:val="00E71FAF"/>
    <w:rsid w:val="00E724AC"/>
    <w:rsid w:val="00E72AA8"/>
    <w:rsid w:val="00E73644"/>
    <w:rsid w:val="00E73A57"/>
    <w:rsid w:val="00E73C54"/>
    <w:rsid w:val="00E74205"/>
    <w:rsid w:val="00E74324"/>
    <w:rsid w:val="00E7442B"/>
    <w:rsid w:val="00E74589"/>
    <w:rsid w:val="00E745EE"/>
    <w:rsid w:val="00E74AF6"/>
    <w:rsid w:val="00E74EEF"/>
    <w:rsid w:val="00E74F9A"/>
    <w:rsid w:val="00E7574E"/>
    <w:rsid w:val="00E75AAE"/>
    <w:rsid w:val="00E76950"/>
    <w:rsid w:val="00E76E80"/>
    <w:rsid w:val="00E76EE5"/>
    <w:rsid w:val="00E77602"/>
    <w:rsid w:val="00E77934"/>
    <w:rsid w:val="00E7796D"/>
    <w:rsid w:val="00E77DB7"/>
    <w:rsid w:val="00E77EBF"/>
    <w:rsid w:val="00E8064F"/>
    <w:rsid w:val="00E814BC"/>
    <w:rsid w:val="00E81B28"/>
    <w:rsid w:val="00E81B6B"/>
    <w:rsid w:val="00E81F4C"/>
    <w:rsid w:val="00E8248B"/>
    <w:rsid w:val="00E82516"/>
    <w:rsid w:val="00E83161"/>
    <w:rsid w:val="00E8321D"/>
    <w:rsid w:val="00E83776"/>
    <w:rsid w:val="00E837CD"/>
    <w:rsid w:val="00E83F81"/>
    <w:rsid w:val="00E8455F"/>
    <w:rsid w:val="00E84C5A"/>
    <w:rsid w:val="00E85770"/>
    <w:rsid w:val="00E86170"/>
    <w:rsid w:val="00E86E7B"/>
    <w:rsid w:val="00E872A4"/>
    <w:rsid w:val="00E87800"/>
    <w:rsid w:val="00E90050"/>
    <w:rsid w:val="00E9056D"/>
    <w:rsid w:val="00E90DC3"/>
    <w:rsid w:val="00E914B4"/>
    <w:rsid w:val="00E9153D"/>
    <w:rsid w:val="00E9160B"/>
    <w:rsid w:val="00E91705"/>
    <w:rsid w:val="00E91F18"/>
    <w:rsid w:val="00E921F0"/>
    <w:rsid w:val="00E93E1A"/>
    <w:rsid w:val="00E94E30"/>
    <w:rsid w:val="00E9549B"/>
    <w:rsid w:val="00E95E0D"/>
    <w:rsid w:val="00E96B07"/>
    <w:rsid w:val="00E97075"/>
    <w:rsid w:val="00E971D2"/>
    <w:rsid w:val="00E976B1"/>
    <w:rsid w:val="00E97B1E"/>
    <w:rsid w:val="00EA0464"/>
    <w:rsid w:val="00EA0591"/>
    <w:rsid w:val="00EA0638"/>
    <w:rsid w:val="00EA1BBB"/>
    <w:rsid w:val="00EA1EEB"/>
    <w:rsid w:val="00EA3132"/>
    <w:rsid w:val="00EA32F0"/>
    <w:rsid w:val="00EA32F3"/>
    <w:rsid w:val="00EA3DFB"/>
    <w:rsid w:val="00EA41CB"/>
    <w:rsid w:val="00EA4328"/>
    <w:rsid w:val="00EA5555"/>
    <w:rsid w:val="00EA564F"/>
    <w:rsid w:val="00EA571B"/>
    <w:rsid w:val="00EA5D9E"/>
    <w:rsid w:val="00EA5F8B"/>
    <w:rsid w:val="00EA77D8"/>
    <w:rsid w:val="00EA7DA4"/>
    <w:rsid w:val="00EA7DD4"/>
    <w:rsid w:val="00EB10F0"/>
    <w:rsid w:val="00EB1588"/>
    <w:rsid w:val="00EB16A2"/>
    <w:rsid w:val="00EB1B29"/>
    <w:rsid w:val="00EB2326"/>
    <w:rsid w:val="00EB232C"/>
    <w:rsid w:val="00EB234A"/>
    <w:rsid w:val="00EB252F"/>
    <w:rsid w:val="00EB2D99"/>
    <w:rsid w:val="00EB2E45"/>
    <w:rsid w:val="00EB2E86"/>
    <w:rsid w:val="00EB2F3C"/>
    <w:rsid w:val="00EB2F6C"/>
    <w:rsid w:val="00EB38F9"/>
    <w:rsid w:val="00EB3A52"/>
    <w:rsid w:val="00EB3B1D"/>
    <w:rsid w:val="00EB4617"/>
    <w:rsid w:val="00EB5B23"/>
    <w:rsid w:val="00EB5F27"/>
    <w:rsid w:val="00EB5F8C"/>
    <w:rsid w:val="00EB61BA"/>
    <w:rsid w:val="00EB6D6C"/>
    <w:rsid w:val="00EB6DA9"/>
    <w:rsid w:val="00EB759D"/>
    <w:rsid w:val="00EB7A6B"/>
    <w:rsid w:val="00EB7B77"/>
    <w:rsid w:val="00EC0022"/>
    <w:rsid w:val="00EC0D24"/>
    <w:rsid w:val="00EC1355"/>
    <w:rsid w:val="00EC227D"/>
    <w:rsid w:val="00EC2305"/>
    <w:rsid w:val="00EC3417"/>
    <w:rsid w:val="00EC3D75"/>
    <w:rsid w:val="00EC4024"/>
    <w:rsid w:val="00EC41F3"/>
    <w:rsid w:val="00EC4DE4"/>
    <w:rsid w:val="00EC554A"/>
    <w:rsid w:val="00EC6834"/>
    <w:rsid w:val="00EC7764"/>
    <w:rsid w:val="00EC7CDE"/>
    <w:rsid w:val="00ED0861"/>
    <w:rsid w:val="00ED1193"/>
    <w:rsid w:val="00ED12FF"/>
    <w:rsid w:val="00ED1674"/>
    <w:rsid w:val="00ED18F4"/>
    <w:rsid w:val="00ED1A02"/>
    <w:rsid w:val="00ED1C81"/>
    <w:rsid w:val="00ED232A"/>
    <w:rsid w:val="00ED2338"/>
    <w:rsid w:val="00ED3025"/>
    <w:rsid w:val="00ED324E"/>
    <w:rsid w:val="00ED4461"/>
    <w:rsid w:val="00ED4ED4"/>
    <w:rsid w:val="00ED516A"/>
    <w:rsid w:val="00ED590E"/>
    <w:rsid w:val="00ED5B56"/>
    <w:rsid w:val="00ED640B"/>
    <w:rsid w:val="00ED65B1"/>
    <w:rsid w:val="00ED6698"/>
    <w:rsid w:val="00ED6F47"/>
    <w:rsid w:val="00ED70EF"/>
    <w:rsid w:val="00ED7B7E"/>
    <w:rsid w:val="00EE03BA"/>
    <w:rsid w:val="00EE04A8"/>
    <w:rsid w:val="00EE0518"/>
    <w:rsid w:val="00EE0A0D"/>
    <w:rsid w:val="00EE0EC1"/>
    <w:rsid w:val="00EE1CF4"/>
    <w:rsid w:val="00EE2355"/>
    <w:rsid w:val="00EE3165"/>
    <w:rsid w:val="00EE33B3"/>
    <w:rsid w:val="00EE3874"/>
    <w:rsid w:val="00EE3F1C"/>
    <w:rsid w:val="00EE3F5A"/>
    <w:rsid w:val="00EE3F99"/>
    <w:rsid w:val="00EE4870"/>
    <w:rsid w:val="00EE5536"/>
    <w:rsid w:val="00EE57EF"/>
    <w:rsid w:val="00EE615C"/>
    <w:rsid w:val="00EE677F"/>
    <w:rsid w:val="00EE6839"/>
    <w:rsid w:val="00EE6CF0"/>
    <w:rsid w:val="00EE6CFA"/>
    <w:rsid w:val="00EE7419"/>
    <w:rsid w:val="00EE746E"/>
    <w:rsid w:val="00EE7B4D"/>
    <w:rsid w:val="00EE7C56"/>
    <w:rsid w:val="00EE7DC9"/>
    <w:rsid w:val="00EF00C6"/>
    <w:rsid w:val="00EF13B1"/>
    <w:rsid w:val="00EF1762"/>
    <w:rsid w:val="00EF1F41"/>
    <w:rsid w:val="00EF20E7"/>
    <w:rsid w:val="00EF2306"/>
    <w:rsid w:val="00EF2987"/>
    <w:rsid w:val="00EF2C9A"/>
    <w:rsid w:val="00EF3EA8"/>
    <w:rsid w:val="00EF5C21"/>
    <w:rsid w:val="00EF5D32"/>
    <w:rsid w:val="00EF6210"/>
    <w:rsid w:val="00EF6772"/>
    <w:rsid w:val="00EF6EEC"/>
    <w:rsid w:val="00EF6F82"/>
    <w:rsid w:val="00EF79AE"/>
    <w:rsid w:val="00EF7A63"/>
    <w:rsid w:val="00F009D0"/>
    <w:rsid w:val="00F00AFD"/>
    <w:rsid w:val="00F00CEF"/>
    <w:rsid w:val="00F014EE"/>
    <w:rsid w:val="00F0170B"/>
    <w:rsid w:val="00F01ADD"/>
    <w:rsid w:val="00F01B33"/>
    <w:rsid w:val="00F04122"/>
    <w:rsid w:val="00F042B6"/>
    <w:rsid w:val="00F04608"/>
    <w:rsid w:val="00F0475C"/>
    <w:rsid w:val="00F0477A"/>
    <w:rsid w:val="00F05A8B"/>
    <w:rsid w:val="00F06382"/>
    <w:rsid w:val="00F06B89"/>
    <w:rsid w:val="00F07BE9"/>
    <w:rsid w:val="00F07C1A"/>
    <w:rsid w:val="00F07F62"/>
    <w:rsid w:val="00F10585"/>
    <w:rsid w:val="00F106B0"/>
    <w:rsid w:val="00F10973"/>
    <w:rsid w:val="00F10BD5"/>
    <w:rsid w:val="00F10D41"/>
    <w:rsid w:val="00F113D2"/>
    <w:rsid w:val="00F11503"/>
    <w:rsid w:val="00F11994"/>
    <w:rsid w:val="00F124A9"/>
    <w:rsid w:val="00F12747"/>
    <w:rsid w:val="00F140E9"/>
    <w:rsid w:val="00F14271"/>
    <w:rsid w:val="00F143EB"/>
    <w:rsid w:val="00F14611"/>
    <w:rsid w:val="00F1490D"/>
    <w:rsid w:val="00F14D83"/>
    <w:rsid w:val="00F156A0"/>
    <w:rsid w:val="00F15F95"/>
    <w:rsid w:val="00F165FD"/>
    <w:rsid w:val="00F16698"/>
    <w:rsid w:val="00F16E48"/>
    <w:rsid w:val="00F16F75"/>
    <w:rsid w:val="00F2069B"/>
    <w:rsid w:val="00F20A0E"/>
    <w:rsid w:val="00F20F9E"/>
    <w:rsid w:val="00F21133"/>
    <w:rsid w:val="00F22481"/>
    <w:rsid w:val="00F225B0"/>
    <w:rsid w:val="00F22CC7"/>
    <w:rsid w:val="00F22E72"/>
    <w:rsid w:val="00F22FCF"/>
    <w:rsid w:val="00F23859"/>
    <w:rsid w:val="00F23A53"/>
    <w:rsid w:val="00F24A6B"/>
    <w:rsid w:val="00F25BAC"/>
    <w:rsid w:val="00F26732"/>
    <w:rsid w:val="00F26BA3"/>
    <w:rsid w:val="00F26F3C"/>
    <w:rsid w:val="00F2735B"/>
    <w:rsid w:val="00F27F39"/>
    <w:rsid w:val="00F3105C"/>
    <w:rsid w:val="00F32117"/>
    <w:rsid w:val="00F3212B"/>
    <w:rsid w:val="00F32847"/>
    <w:rsid w:val="00F32C52"/>
    <w:rsid w:val="00F32E88"/>
    <w:rsid w:val="00F33478"/>
    <w:rsid w:val="00F33A29"/>
    <w:rsid w:val="00F33D10"/>
    <w:rsid w:val="00F34D5B"/>
    <w:rsid w:val="00F34FD3"/>
    <w:rsid w:val="00F35074"/>
    <w:rsid w:val="00F357DD"/>
    <w:rsid w:val="00F36AB3"/>
    <w:rsid w:val="00F36D6D"/>
    <w:rsid w:val="00F36DFF"/>
    <w:rsid w:val="00F373C3"/>
    <w:rsid w:val="00F37527"/>
    <w:rsid w:val="00F3788D"/>
    <w:rsid w:val="00F379F1"/>
    <w:rsid w:val="00F37B02"/>
    <w:rsid w:val="00F411F8"/>
    <w:rsid w:val="00F412CB"/>
    <w:rsid w:val="00F4197B"/>
    <w:rsid w:val="00F41FBF"/>
    <w:rsid w:val="00F432EA"/>
    <w:rsid w:val="00F43AED"/>
    <w:rsid w:val="00F44212"/>
    <w:rsid w:val="00F443AE"/>
    <w:rsid w:val="00F443DB"/>
    <w:rsid w:val="00F44BB4"/>
    <w:rsid w:val="00F457CC"/>
    <w:rsid w:val="00F457E4"/>
    <w:rsid w:val="00F45D35"/>
    <w:rsid w:val="00F45F48"/>
    <w:rsid w:val="00F479B0"/>
    <w:rsid w:val="00F47B8A"/>
    <w:rsid w:val="00F47D17"/>
    <w:rsid w:val="00F50676"/>
    <w:rsid w:val="00F509AB"/>
    <w:rsid w:val="00F50C0D"/>
    <w:rsid w:val="00F519E2"/>
    <w:rsid w:val="00F525E3"/>
    <w:rsid w:val="00F52700"/>
    <w:rsid w:val="00F534AF"/>
    <w:rsid w:val="00F53C47"/>
    <w:rsid w:val="00F55248"/>
    <w:rsid w:val="00F553DB"/>
    <w:rsid w:val="00F55BEF"/>
    <w:rsid w:val="00F55C52"/>
    <w:rsid w:val="00F562B8"/>
    <w:rsid w:val="00F56B1E"/>
    <w:rsid w:val="00F56F54"/>
    <w:rsid w:val="00F57944"/>
    <w:rsid w:val="00F57AFE"/>
    <w:rsid w:val="00F6119F"/>
    <w:rsid w:val="00F61AF2"/>
    <w:rsid w:val="00F61C76"/>
    <w:rsid w:val="00F61DDB"/>
    <w:rsid w:val="00F62443"/>
    <w:rsid w:val="00F63104"/>
    <w:rsid w:val="00F63124"/>
    <w:rsid w:val="00F63929"/>
    <w:rsid w:val="00F63BC9"/>
    <w:rsid w:val="00F63CA7"/>
    <w:rsid w:val="00F640F8"/>
    <w:rsid w:val="00F643CD"/>
    <w:rsid w:val="00F64FD7"/>
    <w:rsid w:val="00F6524B"/>
    <w:rsid w:val="00F6524C"/>
    <w:rsid w:val="00F657E2"/>
    <w:rsid w:val="00F6585C"/>
    <w:rsid w:val="00F66224"/>
    <w:rsid w:val="00F66916"/>
    <w:rsid w:val="00F671AB"/>
    <w:rsid w:val="00F67439"/>
    <w:rsid w:val="00F67740"/>
    <w:rsid w:val="00F678C0"/>
    <w:rsid w:val="00F679F9"/>
    <w:rsid w:val="00F67A6A"/>
    <w:rsid w:val="00F70178"/>
    <w:rsid w:val="00F7037B"/>
    <w:rsid w:val="00F70744"/>
    <w:rsid w:val="00F70799"/>
    <w:rsid w:val="00F70D32"/>
    <w:rsid w:val="00F70D6E"/>
    <w:rsid w:val="00F70EDE"/>
    <w:rsid w:val="00F71208"/>
    <w:rsid w:val="00F718A5"/>
    <w:rsid w:val="00F71E68"/>
    <w:rsid w:val="00F72A5C"/>
    <w:rsid w:val="00F73207"/>
    <w:rsid w:val="00F73346"/>
    <w:rsid w:val="00F7334F"/>
    <w:rsid w:val="00F737E1"/>
    <w:rsid w:val="00F7386B"/>
    <w:rsid w:val="00F73A75"/>
    <w:rsid w:val="00F740D4"/>
    <w:rsid w:val="00F75283"/>
    <w:rsid w:val="00F7568B"/>
    <w:rsid w:val="00F75CBB"/>
    <w:rsid w:val="00F75D9A"/>
    <w:rsid w:val="00F76649"/>
    <w:rsid w:val="00F76F65"/>
    <w:rsid w:val="00F772C0"/>
    <w:rsid w:val="00F77328"/>
    <w:rsid w:val="00F77537"/>
    <w:rsid w:val="00F777E6"/>
    <w:rsid w:val="00F77B76"/>
    <w:rsid w:val="00F77D27"/>
    <w:rsid w:val="00F77F7D"/>
    <w:rsid w:val="00F805E1"/>
    <w:rsid w:val="00F8072C"/>
    <w:rsid w:val="00F807B1"/>
    <w:rsid w:val="00F80FB1"/>
    <w:rsid w:val="00F81DB0"/>
    <w:rsid w:val="00F82558"/>
    <w:rsid w:val="00F833AD"/>
    <w:rsid w:val="00F834C8"/>
    <w:rsid w:val="00F8361C"/>
    <w:rsid w:val="00F839E8"/>
    <w:rsid w:val="00F84205"/>
    <w:rsid w:val="00F854EE"/>
    <w:rsid w:val="00F85948"/>
    <w:rsid w:val="00F85A2C"/>
    <w:rsid w:val="00F85A7A"/>
    <w:rsid w:val="00F85ACC"/>
    <w:rsid w:val="00F85FBC"/>
    <w:rsid w:val="00F8607A"/>
    <w:rsid w:val="00F86294"/>
    <w:rsid w:val="00F8643B"/>
    <w:rsid w:val="00F86CEF"/>
    <w:rsid w:val="00F8718A"/>
    <w:rsid w:val="00F871CB"/>
    <w:rsid w:val="00F87205"/>
    <w:rsid w:val="00F87323"/>
    <w:rsid w:val="00F87345"/>
    <w:rsid w:val="00F87423"/>
    <w:rsid w:val="00F87513"/>
    <w:rsid w:val="00F90101"/>
    <w:rsid w:val="00F90A46"/>
    <w:rsid w:val="00F90BFA"/>
    <w:rsid w:val="00F90E65"/>
    <w:rsid w:val="00F9126E"/>
    <w:rsid w:val="00F9154B"/>
    <w:rsid w:val="00F91C8D"/>
    <w:rsid w:val="00F924D6"/>
    <w:rsid w:val="00F92A76"/>
    <w:rsid w:val="00F92B4B"/>
    <w:rsid w:val="00F92E75"/>
    <w:rsid w:val="00F9371D"/>
    <w:rsid w:val="00F93DF0"/>
    <w:rsid w:val="00F943F7"/>
    <w:rsid w:val="00F94918"/>
    <w:rsid w:val="00F950E8"/>
    <w:rsid w:val="00F9546F"/>
    <w:rsid w:val="00F95475"/>
    <w:rsid w:val="00F95918"/>
    <w:rsid w:val="00F95CB1"/>
    <w:rsid w:val="00F960B4"/>
    <w:rsid w:val="00F961EE"/>
    <w:rsid w:val="00F963EB"/>
    <w:rsid w:val="00F965E2"/>
    <w:rsid w:val="00F96829"/>
    <w:rsid w:val="00F9685F"/>
    <w:rsid w:val="00F96CA0"/>
    <w:rsid w:val="00F96ECA"/>
    <w:rsid w:val="00F97428"/>
    <w:rsid w:val="00F97651"/>
    <w:rsid w:val="00F97C5B"/>
    <w:rsid w:val="00F97F29"/>
    <w:rsid w:val="00FA0027"/>
    <w:rsid w:val="00FA00DC"/>
    <w:rsid w:val="00FA1292"/>
    <w:rsid w:val="00FA142B"/>
    <w:rsid w:val="00FA1C4B"/>
    <w:rsid w:val="00FA1DD3"/>
    <w:rsid w:val="00FA2556"/>
    <w:rsid w:val="00FA28D9"/>
    <w:rsid w:val="00FA29F0"/>
    <w:rsid w:val="00FA2B96"/>
    <w:rsid w:val="00FA2E93"/>
    <w:rsid w:val="00FA3750"/>
    <w:rsid w:val="00FA37B5"/>
    <w:rsid w:val="00FA398F"/>
    <w:rsid w:val="00FA4346"/>
    <w:rsid w:val="00FA43D0"/>
    <w:rsid w:val="00FA52FE"/>
    <w:rsid w:val="00FA53FF"/>
    <w:rsid w:val="00FA5520"/>
    <w:rsid w:val="00FA567D"/>
    <w:rsid w:val="00FA5A9F"/>
    <w:rsid w:val="00FA660A"/>
    <w:rsid w:val="00FA7307"/>
    <w:rsid w:val="00FA7563"/>
    <w:rsid w:val="00FB093A"/>
    <w:rsid w:val="00FB0D8C"/>
    <w:rsid w:val="00FB0EBC"/>
    <w:rsid w:val="00FB1850"/>
    <w:rsid w:val="00FB29E4"/>
    <w:rsid w:val="00FB39C4"/>
    <w:rsid w:val="00FB466D"/>
    <w:rsid w:val="00FB48AC"/>
    <w:rsid w:val="00FB5025"/>
    <w:rsid w:val="00FB5571"/>
    <w:rsid w:val="00FB599A"/>
    <w:rsid w:val="00FB70B5"/>
    <w:rsid w:val="00FC1D32"/>
    <w:rsid w:val="00FC2098"/>
    <w:rsid w:val="00FC21B9"/>
    <w:rsid w:val="00FC2598"/>
    <w:rsid w:val="00FC282B"/>
    <w:rsid w:val="00FC29BE"/>
    <w:rsid w:val="00FC3A15"/>
    <w:rsid w:val="00FC3BFC"/>
    <w:rsid w:val="00FC4966"/>
    <w:rsid w:val="00FC4B39"/>
    <w:rsid w:val="00FC4CDE"/>
    <w:rsid w:val="00FC4D68"/>
    <w:rsid w:val="00FC59B7"/>
    <w:rsid w:val="00FC5CED"/>
    <w:rsid w:val="00FC5E17"/>
    <w:rsid w:val="00FC5F41"/>
    <w:rsid w:val="00FC6496"/>
    <w:rsid w:val="00FC65DA"/>
    <w:rsid w:val="00FC699A"/>
    <w:rsid w:val="00FC6BCA"/>
    <w:rsid w:val="00FC7220"/>
    <w:rsid w:val="00FC7BDC"/>
    <w:rsid w:val="00FD05D3"/>
    <w:rsid w:val="00FD0817"/>
    <w:rsid w:val="00FD1275"/>
    <w:rsid w:val="00FD2AF0"/>
    <w:rsid w:val="00FD2CF3"/>
    <w:rsid w:val="00FD2EBD"/>
    <w:rsid w:val="00FD312F"/>
    <w:rsid w:val="00FD3A69"/>
    <w:rsid w:val="00FD404C"/>
    <w:rsid w:val="00FD4EC1"/>
    <w:rsid w:val="00FD5238"/>
    <w:rsid w:val="00FD605D"/>
    <w:rsid w:val="00FD60FB"/>
    <w:rsid w:val="00FD6575"/>
    <w:rsid w:val="00FD6E9E"/>
    <w:rsid w:val="00FD72A5"/>
    <w:rsid w:val="00FE004F"/>
    <w:rsid w:val="00FE01CE"/>
    <w:rsid w:val="00FE12A7"/>
    <w:rsid w:val="00FE13E2"/>
    <w:rsid w:val="00FE14C2"/>
    <w:rsid w:val="00FE3176"/>
    <w:rsid w:val="00FE3364"/>
    <w:rsid w:val="00FE49E8"/>
    <w:rsid w:val="00FE4ED8"/>
    <w:rsid w:val="00FE4FB6"/>
    <w:rsid w:val="00FE515B"/>
    <w:rsid w:val="00FE5199"/>
    <w:rsid w:val="00FE54CA"/>
    <w:rsid w:val="00FE7401"/>
    <w:rsid w:val="00FE762C"/>
    <w:rsid w:val="00FE79DE"/>
    <w:rsid w:val="00FE7F92"/>
    <w:rsid w:val="00FF033E"/>
    <w:rsid w:val="00FF08DD"/>
    <w:rsid w:val="00FF09C2"/>
    <w:rsid w:val="00FF0B00"/>
    <w:rsid w:val="00FF0F1C"/>
    <w:rsid w:val="00FF1F27"/>
    <w:rsid w:val="00FF2720"/>
    <w:rsid w:val="00FF2902"/>
    <w:rsid w:val="00FF2966"/>
    <w:rsid w:val="00FF2A36"/>
    <w:rsid w:val="00FF32AD"/>
    <w:rsid w:val="00FF3591"/>
    <w:rsid w:val="00FF395F"/>
    <w:rsid w:val="00FF4533"/>
    <w:rsid w:val="00FF4C60"/>
    <w:rsid w:val="00FF56D7"/>
    <w:rsid w:val="00FF591B"/>
    <w:rsid w:val="00FF59B1"/>
    <w:rsid w:val="00FF5BBC"/>
    <w:rsid w:val="00FF5CFD"/>
    <w:rsid w:val="00FF5FE4"/>
    <w:rsid w:val="00FF6284"/>
    <w:rsid w:val="00FF66F8"/>
    <w:rsid w:val="00FF76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D72DC8"/>
  <w15:docId w15:val="{D59C7C85-4BBD-4B40-A5E7-BEFD328C1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2"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784DF9"/>
    <w:pPr>
      <w:spacing w:after="200" w:line="276" w:lineRule="auto"/>
    </w:pPr>
    <w:rPr>
      <w:rFonts w:eastAsiaTheme="minorEastAsia"/>
      <w:lang w:eastAsia="ru-RU"/>
    </w:rPr>
  </w:style>
  <w:style w:type="paragraph" w:styleId="1">
    <w:name w:val="heading 1"/>
    <w:basedOn w:val="a2"/>
    <w:next w:val="a2"/>
    <w:link w:val="10"/>
    <w:uiPriority w:val="9"/>
    <w:qFormat/>
    <w:rsid w:val="0038029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2"/>
    <w:next w:val="a2"/>
    <w:link w:val="21"/>
    <w:uiPriority w:val="9"/>
    <w:unhideWhenUsed/>
    <w:qFormat/>
    <w:rsid w:val="0082431F"/>
    <w:pPr>
      <w:keepNext/>
      <w:keepLines/>
      <w:spacing w:before="120" w:after="120" w:line="240" w:lineRule="auto"/>
      <w:jc w:val="center"/>
      <w:outlineLvl w:val="1"/>
    </w:pPr>
    <w:rPr>
      <w:rFonts w:ascii="Times New Roman" w:eastAsiaTheme="majorEastAsia" w:hAnsi="Times New Roman" w:cs="Times New Roman"/>
      <w:color w:val="000000" w:themeColor="text1"/>
      <w:sz w:val="30"/>
      <w:szCs w:val="30"/>
      <w:lang w:val="en-US"/>
    </w:rPr>
  </w:style>
  <w:style w:type="paragraph" w:styleId="3">
    <w:name w:val="heading 3"/>
    <w:basedOn w:val="a2"/>
    <w:next w:val="a2"/>
    <w:link w:val="30"/>
    <w:uiPriority w:val="9"/>
    <w:unhideWhenUsed/>
    <w:qFormat/>
    <w:rsid w:val="00F22481"/>
    <w:pPr>
      <w:keepNext/>
      <w:keepLines/>
      <w:spacing w:before="240" w:after="240" w:line="240" w:lineRule="auto"/>
      <w:jc w:val="center"/>
      <w:outlineLvl w:val="2"/>
    </w:pPr>
    <w:rPr>
      <w:rFonts w:ascii="Times New Roman" w:eastAsiaTheme="majorEastAsia" w:hAnsi="Times New Roman" w:cs="Times New Roman"/>
      <w:color w:val="000000" w:themeColor="text1"/>
      <w:sz w:val="30"/>
      <w:szCs w:val="30"/>
    </w:rPr>
  </w:style>
  <w:style w:type="paragraph" w:styleId="4">
    <w:name w:val="heading 4"/>
    <w:basedOn w:val="a2"/>
    <w:next w:val="a2"/>
    <w:link w:val="40"/>
    <w:uiPriority w:val="9"/>
    <w:unhideWhenUsed/>
    <w:qFormat/>
    <w:rsid w:val="00C937A0"/>
    <w:pPr>
      <w:keepNext/>
      <w:keepLines/>
      <w:spacing w:before="240" w:after="240" w:line="240" w:lineRule="auto"/>
      <w:jc w:val="center"/>
      <w:outlineLvl w:val="3"/>
    </w:pPr>
    <w:rPr>
      <w:rFonts w:ascii="Times New Roman" w:eastAsiaTheme="majorEastAsia" w:hAnsi="Times New Roman" w:cs="Times New Roman"/>
      <w:bCs/>
      <w:iCs/>
      <w:sz w:val="30"/>
      <w:szCs w:val="3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annotation reference"/>
    <w:basedOn w:val="a3"/>
    <w:uiPriority w:val="99"/>
    <w:semiHidden/>
    <w:unhideWhenUsed/>
    <w:rsid w:val="00F85948"/>
    <w:rPr>
      <w:sz w:val="16"/>
      <w:szCs w:val="16"/>
    </w:rPr>
  </w:style>
  <w:style w:type="paragraph" w:styleId="a7">
    <w:name w:val="annotation text"/>
    <w:basedOn w:val="a2"/>
    <w:link w:val="a8"/>
    <w:uiPriority w:val="99"/>
    <w:unhideWhenUsed/>
    <w:rsid w:val="00F85948"/>
    <w:pPr>
      <w:spacing w:line="240" w:lineRule="auto"/>
    </w:pPr>
    <w:rPr>
      <w:sz w:val="20"/>
      <w:szCs w:val="20"/>
    </w:rPr>
  </w:style>
  <w:style w:type="character" w:customStyle="1" w:styleId="a8">
    <w:name w:val="Текст примечания Знак"/>
    <w:basedOn w:val="a3"/>
    <w:link w:val="a7"/>
    <w:uiPriority w:val="99"/>
    <w:rsid w:val="00F85948"/>
    <w:rPr>
      <w:rFonts w:eastAsiaTheme="minorEastAsia"/>
      <w:sz w:val="20"/>
      <w:szCs w:val="20"/>
      <w:lang w:eastAsia="ru-RU"/>
    </w:rPr>
  </w:style>
  <w:style w:type="table" w:customStyle="1" w:styleId="11">
    <w:name w:val="Сетка таблицы1"/>
    <w:basedOn w:val="a4"/>
    <w:next w:val="a9"/>
    <w:uiPriority w:val="59"/>
    <w:rsid w:val="00F85948"/>
    <w:pPr>
      <w:spacing w:after="0" w:line="240" w:lineRule="auto"/>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style>
  <w:style w:type="table" w:styleId="a9">
    <w:name w:val="Table Grid"/>
    <w:basedOn w:val="a4"/>
    <w:uiPriority w:val="59"/>
    <w:rsid w:val="00F85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2"/>
    <w:link w:val="ab"/>
    <w:uiPriority w:val="99"/>
    <w:semiHidden/>
    <w:unhideWhenUsed/>
    <w:rsid w:val="00F85948"/>
    <w:pPr>
      <w:spacing w:after="0" w:line="240" w:lineRule="auto"/>
    </w:pPr>
    <w:rPr>
      <w:rFonts w:ascii="Segoe UI" w:hAnsi="Segoe UI" w:cs="Segoe UI"/>
      <w:sz w:val="18"/>
      <w:szCs w:val="18"/>
    </w:rPr>
  </w:style>
  <w:style w:type="character" w:customStyle="1" w:styleId="ab">
    <w:name w:val="Текст выноски Знак"/>
    <w:basedOn w:val="a3"/>
    <w:link w:val="aa"/>
    <w:uiPriority w:val="99"/>
    <w:semiHidden/>
    <w:rsid w:val="00F85948"/>
    <w:rPr>
      <w:rFonts w:ascii="Segoe UI" w:eastAsiaTheme="minorEastAsia" w:hAnsi="Segoe UI" w:cs="Segoe UI"/>
      <w:sz w:val="18"/>
      <w:szCs w:val="18"/>
      <w:lang w:eastAsia="ru-RU"/>
    </w:rPr>
  </w:style>
  <w:style w:type="paragraph" w:styleId="ac">
    <w:name w:val="List Paragraph"/>
    <w:basedOn w:val="a2"/>
    <w:uiPriority w:val="34"/>
    <w:qFormat/>
    <w:rsid w:val="00207004"/>
    <w:pPr>
      <w:ind w:left="720"/>
      <w:contextualSpacing/>
    </w:pPr>
  </w:style>
  <w:style w:type="character" w:customStyle="1" w:styleId="10">
    <w:name w:val="Заголовок 1 Знак"/>
    <w:basedOn w:val="a3"/>
    <w:link w:val="1"/>
    <w:uiPriority w:val="9"/>
    <w:rsid w:val="0038029C"/>
    <w:rPr>
      <w:rFonts w:asciiTheme="majorHAnsi" w:eastAsiaTheme="majorEastAsia" w:hAnsiTheme="majorHAnsi" w:cstheme="majorBidi"/>
      <w:color w:val="2E74B5" w:themeColor="accent1" w:themeShade="BF"/>
      <w:sz w:val="32"/>
      <w:szCs w:val="32"/>
      <w:lang w:eastAsia="ru-RU"/>
    </w:rPr>
  </w:style>
  <w:style w:type="paragraph" w:customStyle="1" w:styleId="ConsPlusCell">
    <w:name w:val="ConsPlusCell"/>
    <w:uiPriority w:val="99"/>
    <w:rsid w:val="0082431F"/>
    <w:pPr>
      <w:autoSpaceDE w:val="0"/>
      <w:autoSpaceDN w:val="0"/>
      <w:adjustRightInd w:val="0"/>
      <w:spacing w:after="0" w:line="240" w:lineRule="auto"/>
    </w:pPr>
    <w:rPr>
      <w:rFonts w:ascii="Times New Roman" w:hAnsi="Times New Roman" w:cs="Times New Roman"/>
      <w:sz w:val="30"/>
      <w:szCs w:val="30"/>
    </w:rPr>
  </w:style>
  <w:style w:type="paragraph" w:customStyle="1" w:styleId="ad">
    <w:name w:val="Таблица"/>
    <w:basedOn w:val="a2"/>
    <w:qFormat/>
    <w:rsid w:val="0082431F"/>
    <w:pPr>
      <w:spacing w:after="0" w:line="240" w:lineRule="auto"/>
      <w:jc w:val="both"/>
    </w:pPr>
    <w:rPr>
      <w:rFonts w:ascii="Times New Roman" w:hAnsi="Times New Roman" w:cs="Times New Roman"/>
      <w:sz w:val="24"/>
      <w:szCs w:val="24"/>
    </w:rPr>
  </w:style>
  <w:style w:type="table" w:customStyle="1" w:styleId="22">
    <w:name w:val="Сетка таблицы2"/>
    <w:basedOn w:val="a4"/>
    <w:next w:val="a9"/>
    <w:uiPriority w:val="59"/>
    <w:rsid w:val="00824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Гриф"/>
    <w:basedOn w:val="a2"/>
    <w:qFormat/>
    <w:rsid w:val="0082431F"/>
    <w:pPr>
      <w:spacing w:after="0" w:line="240" w:lineRule="auto"/>
      <w:jc w:val="center"/>
    </w:pPr>
    <w:rPr>
      <w:rFonts w:ascii="Times New Roman" w:eastAsiaTheme="minorHAnsi" w:hAnsi="Times New Roman" w:cs="Times New Roman"/>
      <w:sz w:val="30"/>
      <w:szCs w:val="30"/>
      <w:lang w:eastAsia="en-US"/>
    </w:rPr>
  </w:style>
  <w:style w:type="character" w:customStyle="1" w:styleId="21">
    <w:name w:val="Заголовок 2 Знак"/>
    <w:basedOn w:val="a3"/>
    <w:link w:val="20"/>
    <w:rsid w:val="0082431F"/>
    <w:rPr>
      <w:rFonts w:ascii="Times New Roman" w:eastAsiaTheme="majorEastAsia" w:hAnsi="Times New Roman" w:cs="Times New Roman"/>
      <w:color w:val="000000" w:themeColor="text1"/>
      <w:sz w:val="30"/>
      <w:szCs w:val="30"/>
      <w:lang w:val="en-US" w:eastAsia="ru-RU"/>
    </w:rPr>
  </w:style>
  <w:style w:type="paragraph" w:customStyle="1" w:styleId="af">
    <w:name w:val="Крышка"/>
    <w:basedOn w:val="a2"/>
    <w:qFormat/>
    <w:rsid w:val="00482EE7"/>
    <w:pPr>
      <w:spacing w:after="0" w:line="360" w:lineRule="auto"/>
      <w:jc w:val="center"/>
    </w:pPr>
    <w:rPr>
      <w:rFonts w:ascii="Times New Roman" w:eastAsia="Times New Roman" w:hAnsi="Times New Roman" w:cs="Times New Roman"/>
      <w:sz w:val="30"/>
      <w:szCs w:val="30"/>
    </w:rPr>
  </w:style>
  <w:style w:type="character" w:customStyle="1" w:styleId="30">
    <w:name w:val="Заголовок 3 Знак"/>
    <w:basedOn w:val="a3"/>
    <w:link w:val="3"/>
    <w:uiPriority w:val="9"/>
    <w:rsid w:val="00F22481"/>
    <w:rPr>
      <w:rFonts w:ascii="Times New Roman" w:eastAsiaTheme="majorEastAsia" w:hAnsi="Times New Roman" w:cs="Times New Roman"/>
      <w:color w:val="000000" w:themeColor="text1"/>
      <w:sz w:val="30"/>
      <w:szCs w:val="30"/>
      <w:lang w:eastAsia="ru-RU"/>
    </w:rPr>
  </w:style>
  <w:style w:type="character" w:customStyle="1" w:styleId="40">
    <w:name w:val="Заголовок 4 Знак"/>
    <w:basedOn w:val="a3"/>
    <w:link w:val="4"/>
    <w:uiPriority w:val="9"/>
    <w:rsid w:val="00C937A0"/>
    <w:rPr>
      <w:rFonts w:ascii="Times New Roman" w:eastAsiaTheme="majorEastAsia" w:hAnsi="Times New Roman" w:cs="Times New Roman"/>
      <w:bCs/>
      <w:iCs/>
      <w:sz w:val="30"/>
      <w:szCs w:val="30"/>
      <w:lang w:eastAsia="ru-RU"/>
    </w:rPr>
  </w:style>
  <w:style w:type="character" w:styleId="af0">
    <w:name w:val="Hyperlink"/>
    <w:basedOn w:val="a3"/>
    <w:uiPriority w:val="99"/>
    <w:unhideWhenUsed/>
    <w:rsid w:val="00DB3190"/>
    <w:rPr>
      <w:color w:val="0563C1" w:themeColor="hyperlink"/>
      <w:u w:val="single"/>
    </w:rPr>
  </w:style>
  <w:style w:type="paragraph" w:styleId="af1">
    <w:name w:val="header"/>
    <w:basedOn w:val="a2"/>
    <w:link w:val="af2"/>
    <w:uiPriority w:val="99"/>
    <w:unhideWhenUsed/>
    <w:rsid w:val="0036116F"/>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36116F"/>
    <w:rPr>
      <w:rFonts w:eastAsiaTheme="minorEastAsia"/>
      <w:lang w:eastAsia="ru-RU"/>
    </w:rPr>
  </w:style>
  <w:style w:type="paragraph" w:styleId="af3">
    <w:name w:val="footer"/>
    <w:basedOn w:val="a2"/>
    <w:link w:val="af4"/>
    <w:uiPriority w:val="99"/>
    <w:unhideWhenUsed/>
    <w:rsid w:val="0036116F"/>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36116F"/>
    <w:rPr>
      <w:rFonts w:eastAsiaTheme="minorEastAsia"/>
      <w:lang w:eastAsia="ru-RU"/>
    </w:rPr>
  </w:style>
  <w:style w:type="paragraph" w:styleId="af5">
    <w:name w:val="annotation subject"/>
    <w:basedOn w:val="a7"/>
    <w:next w:val="a7"/>
    <w:link w:val="af6"/>
    <w:uiPriority w:val="99"/>
    <w:semiHidden/>
    <w:unhideWhenUsed/>
    <w:rsid w:val="00C73CD1"/>
    <w:rPr>
      <w:b/>
      <w:bCs/>
    </w:rPr>
  </w:style>
  <w:style w:type="character" w:customStyle="1" w:styleId="af6">
    <w:name w:val="Тема примечания Знак"/>
    <w:basedOn w:val="a8"/>
    <w:link w:val="af5"/>
    <w:uiPriority w:val="99"/>
    <w:semiHidden/>
    <w:rsid w:val="00C73CD1"/>
    <w:rPr>
      <w:rFonts w:eastAsiaTheme="minorEastAsia"/>
      <w:b/>
      <w:bCs/>
      <w:sz w:val="20"/>
      <w:szCs w:val="20"/>
      <w:lang w:eastAsia="ru-RU"/>
    </w:rPr>
  </w:style>
  <w:style w:type="paragraph" w:styleId="af7">
    <w:name w:val="Revision"/>
    <w:hidden/>
    <w:uiPriority w:val="99"/>
    <w:semiHidden/>
    <w:rsid w:val="00C73CD1"/>
    <w:pPr>
      <w:spacing w:after="0" w:line="240" w:lineRule="auto"/>
    </w:pPr>
    <w:rPr>
      <w:rFonts w:eastAsiaTheme="minorEastAsia"/>
      <w:lang w:eastAsia="ru-RU"/>
    </w:rPr>
  </w:style>
  <w:style w:type="character" w:styleId="af8">
    <w:name w:val="page number"/>
    <w:basedOn w:val="a3"/>
    <w:rsid w:val="001002AE"/>
  </w:style>
  <w:style w:type="paragraph" w:customStyle="1" w:styleId="af9">
    <w:name w:val="Табл. Заголовок"/>
    <w:uiPriority w:val="99"/>
    <w:qFormat/>
    <w:rsid w:val="007669E3"/>
    <w:pPr>
      <w:keepNext/>
      <w:spacing w:after="0" w:line="240" w:lineRule="auto"/>
      <w:jc w:val="center"/>
    </w:pPr>
    <w:rPr>
      <w:rFonts w:ascii="Times New Roman" w:eastAsia="Times New Roman" w:hAnsi="Times New Roman" w:cs="Times New Roman"/>
      <w:sz w:val="24"/>
      <w:szCs w:val="24"/>
      <w:lang w:eastAsia="ru-RU"/>
    </w:rPr>
  </w:style>
  <w:style w:type="paragraph" w:customStyle="1" w:styleId="afa">
    <w:name w:val="Табл. По ширине"/>
    <w:link w:val="afb"/>
    <w:qFormat/>
    <w:rsid w:val="007669E3"/>
    <w:pPr>
      <w:spacing w:after="0" w:line="240" w:lineRule="auto"/>
      <w:jc w:val="both"/>
    </w:pPr>
    <w:rPr>
      <w:rFonts w:ascii="Times New Roman" w:eastAsia="Times New Roman" w:hAnsi="Times New Roman" w:cs="Arial"/>
      <w:bCs/>
      <w:sz w:val="24"/>
      <w:szCs w:val="20"/>
      <w:lang w:eastAsia="ru-RU"/>
    </w:rPr>
  </w:style>
  <w:style w:type="character" w:customStyle="1" w:styleId="afb">
    <w:name w:val="Табл. По ширине Знак"/>
    <w:basedOn w:val="a3"/>
    <w:link w:val="afa"/>
    <w:rsid w:val="007669E3"/>
    <w:rPr>
      <w:rFonts w:ascii="Times New Roman" w:eastAsia="Times New Roman" w:hAnsi="Times New Roman" w:cs="Arial"/>
      <w:bCs/>
      <w:sz w:val="24"/>
      <w:szCs w:val="20"/>
      <w:lang w:eastAsia="ru-RU"/>
    </w:rPr>
  </w:style>
  <w:style w:type="paragraph" w:styleId="afc">
    <w:name w:val="footnote text"/>
    <w:basedOn w:val="a2"/>
    <w:link w:val="afd"/>
    <w:uiPriority w:val="99"/>
    <w:semiHidden/>
    <w:unhideWhenUsed/>
    <w:rsid w:val="00755DC7"/>
    <w:pPr>
      <w:spacing w:after="0" w:line="240" w:lineRule="auto"/>
    </w:pPr>
    <w:rPr>
      <w:sz w:val="20"/>
      <w:szCs w:val="20"/>
    </w:rPr>
  </w:style>
  <w:style w:type="character" w:customStyle="1" w:styleId="afd">
    <w:name w:val="Текст сноски Знак"/>
    <w:basedOn w:val="a3"/>
    <w:link w:val="afc"/>
    <w:uiPriority w:val="99"/>
    <w:semiHidden/>
    <w:rsid w:val="00755DC7"/>
    <w:rPr>
      <w:rFonts w:eastAsiaTheme="minorEastAsia"/>
      <w:sz w:val="20"/>
      <w:szCs w:val="20"/>
      <w:lang w:eastAsia="ru-RU"/>
    </w:rPr>
  </w:style>
  <w:style w:type="character" w:styleId="afe">
    <w:name w:val="footnote reference"/>
    <w:basedOn w:val="a3"/>
    <w:uiPriority w:val="99"/>
    <w:semiHidden/>
    <w:unhideWhenUsed/>
    <w:rsid w:val="00755DC7"/>
    <w:rPr>
      <w:vertAlign w:val="superscript"/>
    </w:rPr>
  </w:style>
  <w:style w:type="paragraph" w:styleId="aff">
    <w:name w:val="endnote text"/>
    <w:basedOn w:val="a2"/>
    <w:link w:val="aff0"/>
    <w:uiPriority w:val="99"/>
    <w:semiHidden/>
    <w:unhideWhenUsed/>
    <w:rsid w:val="00755DC7"/>
    <w:pPr>
      <w:spacing w:after="0" w:line="240" w:lineRule="auto"/>
    </w:pPr>
    <w:rPr>
      <w:sz w:val="20"/>
      <w:szCs w:val="20"/>
    </w:rPr>
  </w:style>
  <w:style w:type="character" w:customStyle="1" w:styleId="aff0">
    <w:name w:val="Текст концевой сноски Знак"/>
    <w:basedOn w:val="a3"/>
    <w:link w:val="aff"/>
    <w:uiPriority w:val="99"/>
    <w:semiHidden/>
    <w:rsid w:val="00755DC7"/>
    <w:rPr>
      <w:rFonts w:eastAsiaTheme="minorEastAsia"/>
      <w:sz w:val="20"/>
      <w:szCs w:val="20"/>
      <w:lang w:eastAsia="ru-RU"/>
    </w:rPr>
  </w:style>
  <w:style w:type="character" w:styleId="aff1">
    <w:name w:val="endnote reference"/>
    <w:basedOn w:val="a3"/>
    <w:uiPriority w:val="99"/>
    <w:semiHidden/>
    <w:unhideWhenUsed/>
    <w:rsid w:val="00755DC7"/>
    <w:rPr>
      <w:vertAlign w:val="superscript"/>
    </w:rPr>
  </w:style>
  <w:style w:type="paragraph" w:customStyle="1" w:styleId="aff2">
    <w:name w:val="Табл. название"/>
    <w:basedOn w:val="a2"/>
    <w:link w:val="aff3"/>
    <w:qFormat/>
    <w:rsid w:val="00647D16"/>
    <w:pPr>
      <w:keepNext/>
      <w:spacing w:after="120" w:line="240" w:lineRule="auto"/>
      <w:jc w:val="center"/>
    </w:pPr>
    <w:rPr>
      <w:rFonts w:ascii="Times New Roman" w:eastAsia="Times New Roman" w:hAnsi="Times New Roman" w:cs="Arial"/>
      <w:bCs/>
      <w:color w:val="000000"/>
      <w:sz w:val="30"/>
      <w:szCs w:val="20"/>
    </w:rPr>
  </w:style>
  <w:style w:type="character" w:customStyle="1" w:styleId="aff3">
    <w:name w:val="Табл. название Знак"/>
    <w:basedOn w:val="a3"/>
    <w:link w:val="aff2"/>
    <w:rsid w:val="00647D16"/>
    <w:rPr>
      <w:rFonts w:ascii="Times New Roman" w:eastAsia="Times New Roman" w:hAnsi="Times New Roman" w:cs="Arial"/>
      <w:bCs/>
      <w:color w:val="000000"/>
      <w:sz w:val="30"/>
      <w:szCs w:val="20"/>
      <w:lang w:eastAsia="ru-RU"/>
    </w:rPr>
  </w:style>
  <w:style w:type="paragraph" w:customStyle="1" w:styleId="aff4">
    <w:name w:val="Табл. нумерация"/>
    <w:basedOn w:val="a2"/>
    <w:link w:val="aff5"/>
    <w:qFormat/>
    <w:rsid w:val="00647D16"/>
    <w:pPr>
      <w:keepNext/>
      <w:keepLines/>
      <w:spacing w:before="240" w:after="240" w:line="240" w:lineRule="auto"/>
      <w:jc w:val="right"/>
    </w:pPr>
    <w:rPr>
      <w:rFonts w:ascii="Times New Roman" w:eastAsia="Times New Roman" w:hAnsi="Times New Roman" w:cs="Times New Roman"/>
      <w:color w:val="000000"/>
      <w:sz w:val="30"/>
      <w:szCs w:val="24"/>
    </w:rPr>
  </w:style>
  <w:style w:type="character" w:customStyle="1" w:styleId="aff5">
    <w:name w:val="Табл. нумерация Знак"/>
    <w:basedOn w:val="a3"/>
    <w:link w:val="aff4"/>
    <w:rsid w:val="00647D16"/>
    <w:rPr>
      <w:rFonts w:ascii="Times New Roman" w:eastAsia="Times New Roman" w:hAnsi="Times New Roman" w:cs="Times New Roman"/>
      <w:color w:val="000000"/>
      <w:sz w:val="30"/>
      <w:szCs w:val="24"/>
    </w:rPr>
  </w:style>
  <w:style w:type="paragraph" w:customStyle="1" w:styleId="aff6">
    <w:name w:val="Табл. Влево"/>
    <w:link w:val="aff7"/>
    <w:uiPriority w:val="99"/>
    <w:qFormat/>
    <w:rsid w:val="00647D16"/>
    <w:pPr>
      <w:spacing w:after="0" w:line="264" w:lineRule="auto"/>
    </w:pPr>
    <w:rPr>
      <w:rFonts w:ascii="Times New Roman" w:eastAsia="Times New Roman" w:hAnsi="Times New Roman" w:cs="Arial"/>
      <w:bCs/>
      <w:sz w:val="24"/>
      <w:szCs w:val="20"/>
      <w:lang w:eastAsia="ru-RU"/>
    </w:rPr>
  </w:style>
  <w:style w:type="character" w:customStyle="1" w:styleId="aff7">
    <w:name w:val="Табл. Влево Знак"/>
    <w:basedOn w:val="a3"/>
    <w:link w:val="aff6"/>
    <w:uiPriority w:val="99"/>
    <w:rsid w:val="00647D16"/>
    <w:rPr>
      <w:rFonts w:ascii="Times New Roman" w:eastAsia="Times New Roman" w:hAnsi="Times New Roman" w:cs="Arial"/>
      <w:bCs/>
      <w:sz w:val="24"/>
      <w:szCs w:val="20"/>
      <w:lang w:eastAsia="ru-RU"/>
    </w:rPr>
  </w:style>
  <w:style w:type="paragraph" w:customStyle="1" w:styleId="aff8">
    <w:name w:val="Обычный с красной строки"/>
    <w:basedOn w:val="a2"/>
    <w:link w:val="aff9"/>
    <w:qFormat/>
    <w:rsid w:val="00647D16"/>
    <w:pPr>
      <w:spacing w:after="0" w:line="360" w:lineRule="auto"/>
      <w:ind w:firstLine="709"/>
      <w:jc w:val="both"/>
    </w:pPr>
    <w:rPr>
      <w:rFonts w:ascii="Times New Roman" w:eastAsia="Times New Roman" w:hAnsi="Times New Roman" w:cs="Times New Roman"/>
      <w:sz w:val="30"/>
      <w:szCs w:val="24"/>
    </w:rPr>
  </w:style>
  <w:style w:type="character" w:customStyle="1" w:styleId="aff9">
    <w:name w:val="Обычный с красной строки Знак"/>
    <w:link w:val="aff8"/>
    <w:rsid w:val="00647D16"/>
    <w:rPr>
      <w:rFonts w:ascii="Times New Roman" w:eastAsia="Times New Roman" w:hAnsi="Times New Roman" w:cs="Times New Roman"/>
      <w:sz w:val="30"/>
      <w:szCs w:val="24"/>
    </w:rPr>
  </w:style>
  <w:style w:type="paragraph" w:styleId="affa">
    <w:name w:val="Normal (Web)"/>
    <w:basedOn w:val="a2"/>
    <w:uiPriority w:val="99"/>
    <w:unhideWhenUsed/>
    <w:rsid w:val="00647D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cent">
    <w:name w:val="accent"/>
    <w:basedOn w:val="a3"/>
    <w:rsid w:val="003D3D6B"/>
  </w:style>
  <w:style w:type="character" w:customStyle="1" w:styleId="apple-converted-space">
    <w:name w:val="apple-converted-space"/>
    <w:basedOn w:val="a3"/>
    <w:rsid w:val="003D3D6B"/>
  </w:style>
  <w:style w:type="character" w:styleId="affb">
    <w:name w:val="FollowedHyperlink"/>
    <w:basedOn w:val="a3"/>
    <w:uiPriority w:val="99"/>
    <w:semiHidden/>
    <w:unhideWhenUsed/>
    <w:rsid w:val="00A525D7"/>
    <w:rPr>
      <w:color w:val="954F72" w:themeColor="followedHyperlink"/>
      <w:u w:val="single"/>
    </w:rPr>
  </w:style>
  <w:style w:type="paragraph" w:styleId="2">
    <w:name w:val="List Number 2"/>
    <w:aliases w:val="Нумерованный список ЕЭК"/>
    <w:basedOn w:val="affc"/>
    <w:qFormat/>
    <w:rsid w:val="00736582"/>
    <w:pPr>
      <w:numPr>
        <w:ilvl w:val="1"/>
        <w:numId w:val="7"/>
      </w:numPr>
      <w:tabs>
        <w:tab w:val="clear" w:pos="1440"/>
        <w:tab w:val="num" w:pos="360"/>
      </w:tabs>
      <w:spacing w:after="60" w:line="288" w:lineRule="auto"/>
      <w:ind w:left="360" w:hanging="360"/>
      <w:contextualSpacing w:val="0"/>
      <w:jc w:val="both"/>
    </w:pPr>
    <w:rPr>
      <w:rFonts w:ascii="Times New Roman" w:eastAsia="Times New Roman" w:hAnsi="Times New Roman" w:cs="Times New Roman"/>
      <w:sz w:val="28"/>
      <w:szCs w:val="24"/>
      <w:lang w:eastAsia="en-US"/>
    </w:rPr>
  </w:style>
  <w:style w:type="paragraph" w:customStyle="1" w:styleId="a1">
    <w:name w:val="Абзац маркир буквой ЕЭК"/>
    <w:basedOn w:val="affc"/>
    <w:qFormat/>
    <w:rsid w:val="00736582"/>
    <w:pPr>
      <w:numPr>
        <w:numId w:val="7"/>
      </w:numPr>
      <w:tabs>
        <w:tab w:val="clear" w:pos="1067"/>
        <w:tab w:val="num" w:pos="360"/>
      </w:tabs>
      <w:spacing w:after="60" w:line="288" w:lineRule="auto"/>
      <w:ind w:left="360" w:hanging="360"/>
      <w:contextualSpacing w:val="0"/>
      <w:jc w:val="both"/>
    </w:pPr>
    <w:rPr>
      <w:rFonts w:ascii="Times New Roman" w:eastAsia="Times New Roman" w:hAnsi="Times New Roman" w:cs="Times New Roman"/>
      <w:sz w:val="28"/>
      <w:szCs w:val="24"/>
      <w:lang w:eastAsia="en-US"/>
    </w:rPr>
  </w:style>
  <w:style w:type="paragraph" w:styleId="affc">
    <w:name w:val="List Number"/>
    <w:basedOn w:val="a2"/>
    <w:uiPriority w:val="99"/>
    <w:semiHidden/>
    <w:unhideWhenUsed/>
    <w:rsid w:val="00736582"/>
    <w:pPr>
      <w:tabs>
        <w:tab w:val="num" w:pos="1067"/>
      </w:tabs>
      <w:ind w:left="-10" w:firstLine="720"/>
      <w:contextualSpacing/>
    </w:pPr>
  </w:style>
  <w:style w:type="paragraph" w:styleId="a">
    <w:name w:val="List Bullet"/>
    <w:aliases w:val="Список маркиров ЕЭК,List Bullet Char + Bold,List Bullet Char2 Char,List Bullet Char Char Char,List Bullet Char1 Char Char Char1,List Bullet Char Char Char Char Char1,List Bullet Char Char Char Char Char Char1 Char Char Char1,Char1"/>
    <w:basedOn w:val="a2"/>
    <w:link w:val="affd"/>
    <w:qFormat/>
    <w:rsid w:val="00736582"/>
    <w:pPr>
      <w:numPr>
        <w:numId w:val="9"/>
      </w:numPr>
      <w:spacing w:after="120" w:line="288" w:lineRule="auto"/>
      <w:contextualSpacing/>
      <w:jc w:val="both"/>
    </w:pPr>
    <w:rPr>
      <w:rFonts w:ascii="Times New Roman" w:eastAsia="Times New Roman" w:hAnsi="Times New Roman" w:cs="Times New Roman"/>
      <w:sz w:val="28"/>
      <w:szCs w:val="24"/>
      <w:lang w:eastAsia="en-US"/>
    </w:rPr>
  </w:style>
  <w:style w:type="character" w:customStyle="1" w:styleId="affd">
    <w:name w:val="Маркированный список Знак"/>
    <w:aliases w:val="Список маркиров ЕЭК Знак,List Bullet Char + Bold Знак,List Bullet Char2 Char Знак,List Bullet Char Char Char Знак,List Bullet Char1 Char Char Char1 Знак,List Bullet Char Char Char Char Char1 Знак,Char1 Знак"/>
    <w:link w:val="a"/>
    <w:locked/>
    <w:rsid w:val="00736582"/>
    <w:rPr>
      <w:rFonts w:ascii="Times New Roman" w:eastAsia="Times New Roman" w:hAnsi="Times New Roman" w:cs="Times New Roman"/>
      <w:sz w:val="28"/>
      <w:szCs w:val="24"/>
    </w:rPr>
  </w:style>
  <w:style w:type="paragraph" w:customStyle="1" w:styleId="a0">
    <w:name w:val="Табл маркиров ЕЭК"/>
    <w:qFormat/>
    <w:rsid w:val="00E349CC"/>
    <w:pPr>
      <w:numPr>
        <w:numId w:val="11"/>
      </w:numPr>
      <w:tabs>
        <w:tab w:val="left" w:pos="641"/>
      </w:tabs>
      <w:spacing w:after="120" w:line="240" w:lineRule="auto"/>
      <w:ind w:left="357" w:hanging="357"/>
    </w:pPr>
    <w:rPr>
      <w:rFonts w:ascii="Times New Roman" w:eastAsia="Batang" w:hAnsi="Times New Roman" w:cs="Times New Roman"/>
      <w:snapToGrid w:val="0"/>
      <w:sz w:val="24"/>
    </w:rPr>
  </w:style>
  <w:style w:type="character" w:styleId="affe">
    <w:name w:val="Subtle Emphasis"/>
    <w:basedOn w:val="a3"/>
    <w:uiPriority w:val="22"/>
    <w:rsid w:val="00047C5E"/>
    <w:rPr>
      <w:i/>
      <w:iCs/>
      <w:color w:val="808080"/>
    </w:rPr>
  </w:style>
  <w:style w:type="paragraph" w:styleId="afff">
    <w:name w:val="Document Map"/>
    <w:basedOn w:val="a2"/>
    <w:link w:val="afff0"/>
    <w:uiPriority w:val="99"/>
    <w:semiHidden/>
    <w:unhideWhenUsed/>
    <w:rsid w:val="00421349"/>
    <w:pPr>
      <w:spacing w:after="0" w:line="240" w:lineRule="auto"/>
    </w:pPr>
    <w:rPr>
      <w:rFonts w:ascii="Tahoma" w:hAnsi="Tahoma" w:cs="Tahoma"/>
      <w:sz w:val="16"/>
      <w:szCs w:val="16"/>
    </w:rPr>
  </w:style>
  <w:style w:type="character" w:customStyle="1" w:styleId="afff0">
    <w:name w:val="Схема документа Знак"/>
    <w:basedOn w:val="a3"/>
    <w:link w:val="afff"/>
    <w:uiPriority w:val="99"/>
    <w:semiHidden/>
    <w:rsid w:val="00421349"/>
    <w:rPr>
      <w:rFonts w:ascii="Tahoma" w:eastAsiaTheme="minorEastAsia" w:hAnsi="Tahoma" w:cs="Tahoma"/>
      <w:sz w:val="16"/>
      <w:szCs w:val="16"/>
      <w:lang w:eastAsia="ru-RU"/>
    </w:rPr>
  </w:style>
  <w:style w:type="paragraph" w:customStyle="1" w:styleId="afff1">
    <w:name w:val="Пример"/>
    <w:basedOn w:val="a2"/>
    <w:qFormat/>
    <w:rsid w:val="001738C2"/>
    <w:pPr>
      <w:spacing w:after="0" w:line="240" w:lineRule="auto"/>
      <w:ind w:firstLine="709"/>
      <w:jc w:val="both"/>
    </w:pPr>
    <w:rPr>
      <w:rFonts w:ascii="Times New Roman" w:eastAsiaTheme="minorHAnsi" w:hAnsi="Times New Roman" w:cs="Times New Roman"/>
      <w:sz w:val="26"/>
      <w:szCs w:val="26"/>
      <w:lang w:eastAsia="en-US"/>
    </w:rPr>
  </w:style>
  <w:style w:type="paragraph" w:customStyle="1" w:styleId="afff2">
    <w:name w:val="Стиль ЕЭК"/>
    <w:basedOn w:val="affa"/>
    <w:link w:val="afff3"/>
    <w:qFormat/>
    <w:rsid w:val="00F718A5"/>
    <w:pPr>
      <w:spacing w:before="0" w:beforeAutospacing="0" w:after="0" w:afterAutospacing="0" w:line="360" w:lineRule="auto"/>
      <w:ind w:firstLine="709"/>
      <w:jc w:val="both"/>
    </w:pPr>
    <w:rPr>
      <w:sz w:val="30"/>
      <w:szCs w:val="30"/>
    </w:rPr>
  </w:style>
  <w:style w:type="character" w:customStyle="1" w:styleId="afff3">
    <w:name w:val="Стиль ЕЭК Знак"/>
    <w:link w:val="afff2"/>
    <w:rsid w:val="00F718A5"/>
    <w:rPr>
      <w:rFonts w:ascii="Times New Roman" w:eastAsia="Times New Roman" w:hAnsi="Times New Roman" w:cs="Times New Roman"/>
      <w:sz w:val="30"/>
      <w:szCs w:val="30"/>
      <w:lang w:eastAsia="ru-RU"/>
    </w:rPr>
  </w:style>
  <w:style w:type="paragraph" w:customStyle="1" w:styleId="afff4">
    <w:name w:val="a"/>
    <w:basedOn w:val="a2"/>
    <w:uiPriority w:val="99"/>
    <w:rsid w:val="00331879"/>
    <w:pPr>
      <w:spacing w:before="100" w:beforeAutospacing="1" w:after="100" w:afterAutospacing="1" w:line="240" w:lineRule="auto"/>
    </w:pPr>
    <w:rPr>
      <w:rFonts w:ascii="Arial" w:eastAsia="Arial" w:hAnsi="Arial" w:cs="Arial"/>
      <w:sz w:val="24"/>
      <w:szCs w:val="24"/>
    </w:rPr>
  </w:style>
  <w:style w:type="paragraph" w:customStyle="1" w:styleId="afff5">
    <w:name w:val="Табл. Название"/>
    <w:autoRedefine/>
    <w:qFormat/>
    <w:rsid w:val="00EE7DC9"/>
    <w:pPr>
      <w:keepNext/>
      <w:keepLines/>
      <w:widowControl w:val="0"/>
      <w:spacing w:after="120" w:line="240" w:lineRule="auto"/>
      <w:jc w:val="center"/>
    </w:pPr>
    <w:rPr>
      <w:rFonts w:ascii="Times New Roman" w:eastAsia="Times New Roman" w:hAnsi="Times New Roman" w:cs="Times New Roman"/>
      <w:bCs/>
      <w:color w:val="000000"/>
      <w:sz w:val="30"/>
      <w:szCs w:val="20"/>
      <w:lang w:eastAsia="ru-RU"/>
    </w:rPr>
  </w:style>
  <w:style w:type="paragraph" w:customStyle="1" w:styleId="afff6">
    <w:name w:val="Обычный с номером"/>
    <w:basedOn w:val="aff8"/>
    <w:link w:val="afff7"/>
    <w:qFormat/>
    <w:rsid w:val="00EE7DC9"/>
    <w:pPr>
      <w:outlineLvl w:val="2"/>
    </w:pPr>
    <w:rPr>
      <w:color w:val="000000"/>
      <w:lang w:val="x-none" w:eastAsia="x-none"/>
    </w:rPr>
  </w:style>
  <w:style w:type="character" w:customStyle="1" w:styleId="afff7">
    <w:name w:val="Обычный с номером Знак"/>
    <w:basedOn w:val="aff9"/>
    <w:link w:val="afff6"/>
    <w:rsid w:val="00EE7DC9"/>
    <w:rPr>
      <w:rFonts w:ascii="Times New Roman" w:eastAsia="Times New Roman" w:hAnsi="Times New Roman" w:cs="Times New Roman"/>
      <w:color w:val="000000"/>
      <w:sz w:val="30"/>
      <w:szCs w:val="24"/>
      <w:lang w:val="x-none" w:eastAsia="x-none"/>
    </w:rPr>
  </w:style>
  <w:style w:type="paragraph" w:customStyle="1" w:styleId="ConsPlusNormal">
    <w:name w:val="ConsPlusNormal"/>
    <w:link w:val="ConsPlusNormal0"/>
    <w:rsid w:val="00E328B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Quote"/>
    <w:basedOn w:val="a2"/>
    <w:next w:val="a2"/>
    <w:link w:val="24"/>
    <w:uiPriority w:val="99"/>
    <w:qFormat/>
    <w:rsid w:val="00695C36"/>
    <w:rPr>
      <w:rFonts w:ascii="Times New Roman" w:eastAsia="Times New Roman" w:hAnsi="Times New Roman" w:cs="Times New Roman"/>
      <w:i/>
      <w:iCs/>
      <w:color w:val="000000"/>
      <w:sz w:val="28"/>
      <w:lang w:eastAsia="en-US"/>
    </w:rPr>
  </w:style>
  <w:style w:type="character" w:customStyle="1" w:styleId="24">
    <w:name w:val="Цитата 2 Знак"/>
    <w:basedOn w:val="a3"/>
    <w:link w:val="23"/>
    <w:uiPriority w:val="99"/>
    <w:rsid w:val="00695C36"/>
    <w:rPr>
      <w:rFonts w:ascii="Times New Roman" w:eastAsia="Times New Roman" w:hAnsi="Times New Roman" w:cs="Times New Roman"/>
      <w:i/>
      <w:iCs/>
      <w:color w:val="000000"/>
      <w:sz w:val="28"/>
    </w:rPr>
  </w:style>
  <w:style w:type="character" w:customStyle="1" w:styleId="ConsPlusNormal0">
    <w:name w:val="ConsPlusNormal Знак"/>
    <w:basedOn w:val="a3"/>
    <w:link w:val="ConsPlusNormal"/>
    <w:rsid w:val="00030ACB"/>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25444">
      <w:bodyDiv w:val="1"/>
      <w:marLeft w:val="0"/>
      <w:marRight w:val="0"/>
      <w:marTop w:val="0"/>
      <w:marBottom w:val="0"/>
      <w:divBdr>
        <w:top w:val="none" w:sz="0" w:space="0" w:color="auto"/>
        <w:left w:val="none" w:sz="0" w:space="0" w:color="auto"/>
        <w:bottom w:val="none" w:sz="0" w:space="0" w:color="auto"/>
        <w:right w:val="none" w:sz="0" w:space="0" w:color="auto"/>
      </w:divBdr>
    </w:div>
    <w:div w:id="113670942">
      <w:bodyDiv w:val="1"/>
      <w:marLeft w:val="0"/>
      <w:marRight w:val="0"/>
      <w:marTop w:val="0"/>
      <w:marBottom w:val="0"/>
      <w:divBdr>
        <w:top w:val="none" w:sz="0" w:space="0" w:color="auto"/>
        <w:left w:val="none" w:sz="0" w:space="0" w:color="auto"/>
        <w:bottom w:val="none" w:sz="0" w:space="0" w:color="auto"/>
        <w:right w:val="none" w:sz="0" w:space="0" w:color="auto"/>
      </w:divBdr>
    </w:div>
    <w:div w:id="119541124">
      <w:bodyDiv w:val="1"/>
      <w:marLeft w:val="0"/>
      <w:marRight w:val="0"/>
      <w:marTop w:val="0"/>
      <w:marBottom w:val="0"/>
      <w:divBdr>
        <w:top w:val="none" w:sz="0" w:space="0" w:color="auto"/>
        <w:left w:val="none" w:sz="0" w:space="0" w:color="auto"/>
        <w:bottom w:val="none" w:sz="0" w:space="0" w:color="auto"/>
        <w:right w:val="none" w:sz="0" w:space="0" w:color="auto"/>
      </w:divBdr>
    </w:div>
    <w:div w:id="380058863">
      <w:bodyDiv w:val="1"/>
      <w:marLeft w:val="0"/>
      <w:marRight w:val="0"/>
      <w:marTop w:val="0"/>
      <w:marBottom w:val="0"/>
      <w:divBdr>
        <w:top w:val="none" w:sz="0" w:space="0" w:color="auto"/>
        <w:left w:val="none" w:sz="0" w:space="0" w:color="auto"/>
        <w:bottom w:val="none" w:sz="0" w:space="0" w:color="auto"/>
        <w:right w:val="none" w:sz="0" w:space="0" w:color="auto"/>
      </w:divBdr>
    </w:div>
    <w:div w:id="419915818">
      <w:bodyDiv w:val="1"/>
      <w:marLeft w:val="0"/>
      <w:marRight w:val="0"/>
      <w:marTop w:val="0"/>
      <w:marBottom w:val="0"/>
      <w:divBdr>
        <w:top w:val="none" w:sz="0" w:space="0" w:color="auto"/>
        <w:left w:val="none" w:sz="0" w:space="0" w:color="auto"/>
        <w:bottom w:val="none" w:sz="0" w:space="0" w:color="auto"/>
        <w:right w:val="none" w:sz="0" w:space="0" w:color="auto"/>
      </w:divBdr>
    </w:div>
    <w:div w:id="424883269">
      <w:bodyDiv w:val="1"/>
      <w:marLeft w:val="0"/>
      <w:marRight w:val="0"/>
      <w:marTop w:val="0"/>
      <w:marBottom w:val="0"/>
      <w:divBdr>
        <w:top w:val="none" w:sz="0" w:space="0" w:color="auto"/>
        <w:left w:val="none" w:sz="0" w:space="0" w:color="auto"/>
        <w:bottom w:val="none" w:sz="0" w:space="0" w:color="auto"/>
        <w:right w:val="none" w:sz="0" w:space="0" w:color="auto"/>
      </w:divBdr>
    </w:div>
    <w:div w:id="451556763">
      <w:bodyDiv w:val="1"/>
      <w:marLeft w:val="0"/>
      <w:marRight w:val="0"/>
      <w:marTop w:val="0"/>
      <w:marBottom w:val="0"/>
      <w:divBdr>
        <w:top w:val="none" w:sz="0" w:space="0" w:color="auto"/>
        <w:left w:val="none" w:sz="0" w:space="0" w:color="auto"/>
        <w:bottom w:val="none" w:sz="0" w:space="0" w:color="auto"/>
        <w:right w:val="none" w:sz="0" w:space="0" w:color="auto"/>
      </w:divBdr>
      <w:divsChild>
        <w:div w:id="88696256">
          <w:marLeft w:val="806"/>
          <w:marRight w:val="0"/>
          <w:marTop w:val="200"/>
          <w:marBottom w:val="0"/>
          <w:divBdr>
            <w:top w:val="none" w:sz="0" w:space="0" w:color="auto"/>
            <w:left w:val="none" w:sz="0" w:space="0" w:color="auto"/>
            <w:bottom w:val="none" w:sz="0" w:space="0" w:color="auto"/>
            <w:right w:val="none" w:sz="0" w:space="0" w:color="auto"/>
          </w:divBdr>
        </w:div>
        <w:div w:id="310671751">
          <w:marLeft w:val="806"/>
          <w:marRight w:val="0"/>
          <w:marTop w:val="200"/>
          <w:marBottom w:val="0"/>
          <w:divBdr>
            <w:top w:val="none" w:sz="0" w:space="0" w:color="auto"/>
            <w:left w:val="none" w:sz="0" w:space="0" w:color="auto"/>
            <w:bottom w:val="none" w:sz="0" w:space="0" w:color="auto"/>
            <w:right w:val="none" w:sz="0" w:space="0" w:color="auto"/>
          </w:divBdr>
        </w:div>
        <w:div w:id="462818107">
          <w:marLeft w:val="806"/>
          <w:marRight w:val="0"/>
          <w:marTop w:val="200"/>
          <w:marBottom w:val="0"/>
          <w:divBdr>
            <w:top w:val="none" w:sz="0" w:space="0" w:color="auto"/>
            <w:left w:val="none" w:sz="0" w:space="0" w:color="auto"/>
            <w:bottom w:val="none" w:sz="0" w:space="0" w:color="auto"/>
            <w:right w:val="none" w:sz="0" w:space="0" w:color="auto"/>
          </w:divBdr>
        </w:div>
        <w:div w:id="1370498605">
          <w:marLeft w:val="806"/>
          <w:marRight w:val="0"/>
          <w:marTop w:val="200"/>
          <w:marBottom w:val="0"/>
          <w:divBdr>
            <w:top w:val="none" w:sz="0" w:space="0" w:color="auto"/>
            <w:left w:val="none" w:sz="0" w:space="0" w:color="auto"/>
            <w:bottom w:val="none" w:sz="0" w:space="0" w:color="auto"/>
            <w:right w:val="none" w:sz="0" w:space="0" w:color="auto"/>
          </w:divBdr>
        </w:div>
      </w:divsChild>
    </w:div>
    <w:div w:id="566769200">
      <w:bodyDiv w:val="1"/>
      <w:marLeft w:val="0"/>
      <w:marRight w:val="0"/>
      <w:marTop w:val="0"/>
      <w:marBottom w:val="0"/>
      <w:divBdr>
        <w:top w:val="none" w:sz="0" w:space="0" w:color="auto"/>
        <w:left w:val="none" w:sz="0" w:space="0" w:color="auto"/>
        <w:bottom w:val="none" w:sz="0" w:space="0" w:color="auto"/>
        <w:right w:val="none" w:sz="0" w:space="0" w:color="auto"/>
      </w:divBdr>
    </w:div>
    <w:div w:id="583151762">
      <w:bodyDiv w:val="1"/>
      <w:marLeft w:val="0"/>
      <w:marRight w:val="0"/>
      <w:marTop w:val="0"/>
      <w:marBottom w:val="0"/>
      <w:divBdr>
        <w:top w:val="none" w:sz="0" w:space="0" w:color="auto"/>
        <w:left w:val="none" w:sz="0" w:space="0" w:color="auto"/>
        <w:bottom w:val="none" w:sz="0" w:space="0" w:color="auto"/>
        <w:right w:val="none" w:sz="0" w:space="0" w:color="auto"/>
      </w:divBdr>
    </w:div>
    <w:div w:id="586815317">
      <w:bodyDiv w:val="1"/>
      <w:marLeft w:val="0"/>
      <w:marRight w:val="0"/>
      <w:marTop w:val="0"/>
      <w:marBottom w:val="0"/>
      <w:divBdr>
        <w:top w:val="none" w:sz="0" w:space="0" w:color="auto"/>
        <w:left w:val="none" w:sz="0" w:space="0" w:color="auto"/>
        <w:bottom w:val="none" w:sz="0" w:space="0" w:color="auto"/>
        <w:right w:val="none" w:sz="0" w:space="0" w:color="auto"/>
      </w:divBdr>
    </w:div>
    <w:div w:id="641231053">
      <w:bodyDiv w:val="1"/>
      <w:marLeft w:val="0"/>
      <w:marRight w:val="0"/>
      <w:marTop w:val="0"/>
      <w:marBottom w:val="0"/>
      <w:divBdr>
        <w:top w:val="none" w:sz="0" w:space="0" w:color="auto"/>
        <w:left w:val="none" w:sz="0" w:space="0" w:color="auto"/>
        <w:bottom w:val="none" w:sz="0" w:space="0" w:color="auto"/>
        <w:right w:val="none" w:sz="0" w:space="0" w:color="auto"/>
      </w:divBdr>
    </w:div>
    <w:div w:id="703016793">
      <w:bodyDiv w:val="1"/>
      <w:marLeft w:val="0"/>
      <w:marRight w:val="0"/>
      <w:marTop w:val="0"/>
      <w:marBottom w:val="0"/>
      <w:divBdr>
        <w:top w:val="none" w:sz="0" w:space="0" w:color="auto"/>
        <w:left w:val="none" w:sz="0" w:space="0" w:color="auto"/>
        <w:bottom w:val="none" w:sz="0" w:space="0" w:color="auto"/>
        <w:right w:val="none" w:sz="0" w:space="0" w:color="auto"/>
      </w:divBdr>
    </w:div>
    <w:div w:id="999384942">
      <w:bodyDiv w:val="1"/>
      <w:marLeft w:val="0"/>
      <w:marRight w:val="0"/>
      <w:marTop w:val="0"/>
      <w:marBottom w:val="0"/>
      <w:divBdr>
        <w:top w:val="none" w:sz="0" w:space="0" w:color="auto"/>
        <w:left w:val="none" w:sz="0" w:space="0" w:color="auto"/>
        <w:bottom w:val="none" w:sz="0" w:space="0" w:color="auto"/>
        <w:right w:val="none" w:sz="0" w:space="0" w:color="auto"/>
      </w:divBdr>
    </w:div>
    <w:div w:id="1027096005">
      <w:bodyDiv w:val="1"/>
      <w:marLeft w:val="0"/>
      <w:marRight w:val="0"/>
      <w:marTop w:val="0"/>
      <w:marBottom w:val="0"/>
      <w:divBdr>
        <w:top w:val="none" w:sz="0" w:space="0" w:color="auto"/>
        <w:left w:val="none" w:sz="0" w:space="0" w:color="auto"/>
        <w:bottom w:val="none" w:sz="0" w:space="0" w:color="auto"/>
        <w:right w:val="none" w:sz="0" w:space="0" w:color="auto"/>
      </w:divBdr>
    </w:div>
    <w:div w:id="1067918808">
      <w:bodyDiv w:val="1"/>
      <w:marLeft w:val="0"/>
      <w:marRight w:val="0"/>
      <w:marTop w:val="0"/>
      <w:marBottom w:val="0"/>
      <w:divBdr>
        <w:top w:val="none" w:sz="0" w:space="0" w:color="auto"/>
        <w:left w:val="none" w:sz="0" w:space="0" w:color="auto"/>
        <w:bottom w:val="none" w:sz="0" w:space="0" w:color="auto"/>
        <w:right w:val="none" w:sz="0" w:space="0" w:color="auto"/>
      </w:divBdr>
      <w:divsChild>
        <w:div w:id="487284945">
          <w:marLeft w:val="360"/>
          <w:marRight w:val="0"/>
          <w:marTop w:val="200"/>
          <w:marBottom w:val="0"/>
          <w:divBdr>
            <w:top w:val="none" w:sz="0" w:space="0" w:color="auto"/>
            <w:left w:val="none" w:sz="0" w:space="0" w:color="auto"/>
            <w:bottom w:val="none" w:sz="0" w:space="0" w:color="auto"/>
            <w:right w:val="none" w:sz="0" w:space="0" w:color="auto"/>
          </w:divBdr>
        </w:div>
        <w:div w:id="826625620">
          <w:marLeft w:val="1080"/>
          <w:marRight w:val="0"/>
          <w:marTop w:val="100"/>
          <w:marBottom w:val="0"/>
          <w:divBdr>
            <w:top w:val="none" w:sz="0" w:space="0" w:color="auto"/>
            <w:left w:val="none" w:sz="0" w:space="0" w:color="auto"/>
            <w:bottom w:val="none" w:sz="0" w:space="0" w:color="auto"/>
            <w:right w:val="none" w:sz="0" w:space="0" w:color="auto"/>
          </w:divBdr>
        </w:div>
        <w:div w:id="831876518">
          <w:marLeft w:val="1080"/>
          <w:marRight w:val="0"/>
          <w:marTop w:val="100"/>
          <w:marBottom w:val="0"/>
          <w:divBdr>
            <w:top w:val="none" w:sz="0" w:space="0" w:color="auto"/>
            <w:left w:val="none" w:sz="0" w:space="0" w:color="auto"/>
            <w:bottom w:val="none" w:sz="0" w:space="0" w:color="auto"/>
            <w:right w:val="none" w:sz="0" w:space="0" w:color="auto"/>
          </w:divBdr>
        </w:div>
        <w:div w:id="872814703">
          <w:marLeft w:val="360"/>
          <w:marRight w:val="0"/>
          <w:marTop w:val="200"/>
          <w:marBottom w:val="0"/>
          <w:divBdr>
            <w:top w:val="none" w:sz="0" w:space="0" w:color="auto"/>
            <w:left w:val="none" w:sz="0" w:space="0" w:color="auto"/>
            <w:bottom w:val="none" w:sz="0" w:space="0" w:color="auto"/>
            <w:right w:val="none" w:sz="0" w:space="0" w:color="auto"/>
          </w:divBdr>
        </w:div>
        <w:div w:id="974994014">
          <w:marLeft w:val="1080"/>
          <w:marRight w:val="0"/>
          <w:marTop w:val="100"/>
          <w:marBottom w:val="0"/>
          <w:divBdr>
            <w:top w:val="none" w:sz="0" w:space="0" w:color="auto"/>
            <w:left w:val="none" w:sz="0" w:space="0" w:color="auto"/>
            <w:bottom w:val="none" w:sz="0" w:space="0" w:color="auto"/>
            <w:right w:val="none" w:sz="0" w:space="0" w:color="auto"/>
          </w:divBdr>
        </w:div>
        <w:div w:id="1246498291">
          <w:marLeft w:val="1080"/>
          <w:marRight w:val="0"/>
          <w:marTop w:val="100"/>
          <w:marBottom w:val="0"/>
          <w:divBdr>
            <w:top w:val="none" w:sz="0" w:space="0" w:color="auto"/>
            <w:left w:val="none" w:sz="0" w:space="0" w:color="auto"/>
            <w:bottom w:val="none" w:sz="0" w:space="0" w:color="auto"/>
            <w:right w:val="none" w:sz="0" w:space="0" w:color="auto"/>
          </w:divBdr>
        </w:div>
        <w:div w:id="1485471285">
          <w:marLeft w:val="1080"/>
          <w:marRight w:val="0"/>
          <w:marTop w:val="100"/>
          <w:marBottom w:val="0"/>
          <w:divBdr>
            <w:top w:val="none" w:sz="0" w:space="0" w:color="auto"/>
            <w:left w:val="none" w:sz="0" w:space="0" w:color="auto"/>
            <w:bottom w:val="none" w:sz="0" w:space="0" w:color="auto"/>
            <w:right w:val="none" w:sz="0" w:space="0" w:color="auto"/>
          </w:divBdr>
        </w:div>
        <w:div w:id="1540821069">
          <w:marLeft w:val="1080"/>
          <w:marRight w:val="0"/>
          <w:marTop w:val="100"/>
          <w:marBottom w:val="0"/>
          <w:divBdr>
            <w:top w:val="none" w:sz="0" w:space="0" w:color="auto"/>
            <w:left w:val="none" w:sz="0" w:space="0" w:color="auto"/>
            <w:bottom w:val="none" w:sz="0" w:space="0" w:color="auto"/>
            <w:right w:val="none" w:sz="0" w:space="0" w:color="auto"/>
          </w:divBdr>
        </w:div>
        <w:div w:id="1651985354">
          <w:marLeft w:val="1080"/>
          <w:marRight w:val="0"/>
          <w:marTop w:val="100"/>
          <w:marBottom w:val="0"/>
          <w:divBdr>
            <w:top w:val="none" w:sz="0" w:space="0" w:color="auto"/>
            <w:left w:val="none" w:sz="0" w:space="0" w:color="auto"/>
            <w:bottom w:val="none" w:sz="0" w:space="0" w:color="auto"/>
            <w:right w:val="none" w:sz="0" w:space="0" w:color="auto"/>
          </w:divBdr>
        </w:div>
      </w:divsChild>
    </w:div>
    <w:div w:id="1078863372">
      <w:bodyDiv w:val="1"/>
      <w:marLeft w:val="0"/>
      <w:marRight w:val="0"/>
      <w:marTop w:val="0"/>
      <w:marBottom w:val="0"/>
      <w:divBdr>
        <w:top w:val="none" w:sz="0" w:space="0" w:color="auto"/>
        <w:left w:val="none" w:sz="0" w:space="0" w:color="auto"/>
        <w:bottom w:val="none" w:sz="0" w:space="0" w:color="auto"/>
        <w:right w:val="none" w:sz="0" w:space="0" w:color="auto"/>
      </w:divBdr>
      <w:divsChild>
        <w:div w:id="660041336">
          <w:marLeft w:val="806"/>
          <w:marRight w:val="0"/>
          <w:marTop w:val="200"/>
          <w:marBottom w:val="0"/>
          <w:divBdr>
            <w:top w:val="none" w:sz="0" w:space="0" w:color="auto"/>
            <w:left w:val="none" w:sz="0" w:space="0" w:color="auto"/>
            <w:bottom w:val="none" w:sz="0" w:space="0" w:color="auto"/>
            <w:right w:val="none" w:sz="0" w:space="0" w:color="auto"/>
          </w:divBdr>
        </w:div>
        <w:div w:id="1016075764">
          <w:marLeft w:val="806"/>
          <w:marRight w:val="0"/>
          <w:marTop w:val="200"/>
          <w:marBottom w:val="0"/>
          <w:divBdr>
            <w:top w:val="none" w:sz="0" w:space="0" w:color="auto"/>
            <w:left w:val="none" w:sz="0" w:space="0" w:color="auto"/>
            <w:bottom w:val="none" w:sz="0" w:space="0" w:color="auto"/>
            <w:right w:val="none" w:sz="0" w:space="0" w:color="auto"/>
          </w:divBdr>
        </w:div>
        <w:div w:id="1774089911">
          <w:marLeft w:val="806"/>
          <w:marRight w:val="0"/>
          <w:marTop w:val="200"/>
          <w:marBottom w:val="0"/>
          <w:divBdr>
            <w:top w:val="none" w:sz="0" w:space="0" w:color="auto"/>
            <w:left w:val="none" w:sz="0" w:space="0" w:color="auto"/>
            <w:bottom w:val="none" w:sz="0" w:space="0" w:color="auto"/>
            <w:right w:val="none" w:sz="0" w:space="0" w:color="auto"/>
          </w:divBdr>
        </w:div>
      </w:divsChild>
    </w:div>
    <w:div w:id="1120107348">
      <w:bodyDiv w:val="1"/>
      <w:marLeft w:val="0"/>
      <w:marRight w:val="0"/>
      <w:marTop w:val="0"/>
      <w:marBottom w:val="0"/>
      <w:divBdr>
        <w:top w:val="none" w:sz="0" w:space="0" w:color="auto"/>
        <w:left w:val="none" w:sz="0" w:space="0" w:color="auto"/>
        <w:bottom w:val="none" w:sz="0" w:space="0" w:color="auto"/>
        <w:right w:val="none" w:sz="0" w:space="0" w:color="auto"/>
      </w:divBdr>
    </w:div>
    <w:div w:id="1578437384">
      <w:bodyDiv w:val="1"/>
      <w:marLeft w:val="0"/>
      <w:marRight w:val="0"/>
      <w:marTop w:val="0"/>
      <w:marBottom w:val="0"/>
      <w:divBdr>
        <w:top w:val="none" w:sz="0" w:space="0" w:color="auto"/>
        <w:left w:val="none" w:sz="0" w:space="0" w:color="auto"/>
        <w:bottom w:val="none" w:sz="0" w:space="0" w:color="auto"/>
        <w:right w:val="none" w:sz="0" w:space="0" w:color="auto"/>
      </w:divBdr>
      <w:divsChild>
        <w:div w:id="593171094">
          <w:marLeft w:val="806"/>
          <w:marRight w:val="0"/>
          <w:marTop w:val="200"/>
          <w:marBottom w:val="0"/>
          <w:divBdr>
            <w:top w:val="none" w:sz="0" w:space="0" w:color="auto"/>
            <w:left w:val="none" w:sz="0" w:space="0" w:color="auto"/>
            <w:bottom w:val="none" w:sz="0" w:space="0" w:color="auto"/>
            <w:right w:val="none" w:sz="0" w:space="0" w:color="auto"/>
          </w:divBdr>
        </w:div>
        <w:div w:id="1833985343">
          <w:marLeft w:val="806"/>
          <w:marRight w:val="0"/>
          <w:marTop w:val="200"/>
          <w:marBottom w:val="0"/>
          <w:divBdr>
            <w:top w:val="none" w:sz="0" w:space="0" w:color="auto"/>
            <w:left w:val="none" w:sz="0" w:space="0" w:color="auto"/>
            <w:bottom w:val="none" w:sz="0" w:space="0" w:color="auto"/>
            <w:right w:val="none" w:sz="0" w:space="0" w:color="auto"/>
          </w:divBdr>
        </w:div>
        <w:div w:id="1872691743">
          <w:marLeft w:val="806"/>
          <w:marRight w:val="0"/>
          <w:marTop w:val="200"/>
          <w:marBottom w:val="0"/>
          <w:divBdr>
            <w:top w:val="none" w:sz="0" w:space="0" w:color="auto"/>
            <w:left w:val="none" w:sz="0" w:space="0" w:color="auto"/>
            <w:bottom w:val="none" w:sz="0" w:space="0" w:color="auto"/>
            <w:right w:val="none" w:sz="0" w:space="0" w:color="auto"/>
          </w:divBdr>
        </w:div>
      </w:divsChild>
    </w:div>
    <w:div w:id="1600479515">
      <w:bodyDiv w:val="1"/>
      <w:marLeft w:val="0"/>
      <w:marRight w:val="0"/>
      <w:marTop w:val="0"/>
      <w:marBottom w:val="0"/>
      <w:divBdr>
        <w:top w:val="none" w:sz="0" w:space="0" w:color="auto"/>
        <w:left w:val="none" w:sz="0" w:space="0" w:color="auto"/>
        <w:bottom w:val="none" w:sz="0" w:space="0" w:color="auto"/>
        <w:right w:val="none" w:sz="0" w:space="0" w:color="auto"/>
      </w:divBdr>
    </w:div>
    <w:div w:id="1616788155">
      <w:bodyDiv w:val="1"/>
      <w:marLeft w:val="0"/>
      <w:marRight w:val="0"/>
      <w:marTop w:val="0"/>
      <w:marBottom w:val="0"/>
      <w:divBdr>
        <w:top w:val="none" w:sz="0" w:space="0" w:color="auto"/>
        <w:left w:val="none" w:sz="0" w:space="0" w:color="auto"/>
        <w:bottom w:val="none" w:sz="0" w:space="0" w:color="auto"/>
        <w:right w:val="none" w:sz="0" w:space="0" w:color="auto"/>
      </w:divBdr>
    </w:div>
    <w:div w:id="1639341740">
      <w:bodyDiv w:val="1"/>
      <w:marLeft w:val="0"/>
      <w:marRight w:val="0"/>
      <w:marTop w:val="0"/>
      <w:marBottom w:val="0"/>
      <w:divBdr>
        <w:top w:val="none" w:sz="0" w:space="0" w:color="auto"/>
        <w:left w:val="none" w:sz="0" w:space="0" w:color="auto"/>
        <w:bottom w:val="none" w:sz="0" w:space="0" w:color="auto"/>
        <w:right w:val="none" w:sz="0" w:space="0" w:color="auto"/>
      </w:divBdr>
    </w:div>
    <w:div w:id="1737778138">
      <w:bodyDiv w:val="1"/>
      <w:marLeft w:val="0"/>
      <w:marRight w:val="0"/>
      <w:marTop w:val="0"/>
      <w:marBottom w:val="0"/>
      <w:divBdr>
        <w:top w:val="none" w:sz="0" w:space="0" w:color="auto"/>
        <w:left w:val="none" w:sz="0" w:space="0" w:color="auto"/>
        <w:bottom w:val="none" w:sz="0" w:space="0" w:color="auto"/>
        <w:right w:val="none" w:sz="0" w:space="0" w:color="auto"/>
      </w:divBdr>
    </w:div>
    <w:div w:id="206991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7B9EB-9D8C-4DFD-B194-E60C89360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86</Pages>
  <Words>10705</Words>
  <Characters>61020</Characters>
  <Application>Microsoft Office Word</Application>
  <DocSecurity>0</DocSecurity>
  <Lines>508</Lines>
  <Paragraphs>143</Paragraphs>
  <ScaleCrop>false</ScaleCrop>
  <HeadingPairs>
    <vt:vector size="4" baseType="variant">
      <vt:variant>
        <vt:lpstr>Название</vt:lpstr>
      </vt:variant>
      <vt:variant>
        <vt:i4>1</vt:i4>
      </vt:variant>
      <vt:variant>
        <vt:lpstr>Headings</vt:lpstr>
      </vt:variant>
      <vt:variant>
        <vt:i4>11</vt:i4>
      </vt:variant>
    </vt:vector>
  </HeadingPairs>
  <TitlesOfParts>
    <vt:vector size="12" baseType="lpstr">
      <vt:lpstr/>
      <vt:lpstr>        I. Общие положения</vt:lpstr>
      <vt:lpstr>        II. Структура единой системы нормативно-справочной информации Союза, принципы ее</vt:lpstr>
      <vt:lpstr>        III. Порядок разработки ведения и применения ресурсов единой системы нормативно-</vt:lpstr>
      <vt:lpstr>        IV. Предоставление доступа к ресурсам  единой системы нормативно-справочной инфо</vt:lpstr>
      <vt:lpstr>    Структура  паспорта справочника (классификатора),  входящего в состав единой сис</vt:lpstr>
      <vt:lpstr>        I. Структура паспорта справочника (классификатора)  входящего в состав единой си</vt:lpstr>
      <vt:lpstr>        II. Правила оформления паспорта справочника (классификатора) входящего в состав </vt:lpstr>
      <vt:lpstr>    Форма реестра нормативно-справочной информации  Евразийского экономического союз</vt:lpstr>
      <vt:lpstr>        I. Форма реестра нормативно-справочной информации Евразийского экономического со</vt:lpstr>
      <vt:lpstr>        </vt:lpstr>
      <vt:lpstr>        II. Правила ведения реестра нормативно-справочной информации Евразийского эконом</vt:lpstr>
    </vt:vector>
  </TitlesOfParts>
  <Company>ДИТ</Company>
  <LinksUpToDate>false</LinksUpToDate>
  <CharactersWithSpaces>71582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ДИТ</dc:creator>
  <cp:lastModifiedBy>User</cp:lastModifiedBy>
  <cp:revision>3</cp:revision>
  <cp:lastPrinted>2017-07-25T08:09:00Z</cp:lastPrinted>
  <dcterms:created xsi:type="dcterms:W3CDTF">2024-10-03T13:26:00Z</dcterms:created>
  <dcterms:modified xsi:type="dcterms:W3CDTF">2024-10-03T13:26:00Z</dcterms:modified>
</cp:coreProperties>
</file>