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086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5179A7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179A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5179A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5179A7" w:rsidTr="00D30C19">
        <w:tc>
          <w:tcPr>
            <w:tcW w:w="3544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B61188" w:rsidRPr="005179A7" w:rsidRDefault="00B61188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EC799E" w:rsidRPr="005179A7" w:rsidRDefault="00EC799E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179A7">
        <w:rPr>
          <w:rFonts w:ascii="Times New Roman" w:eastAsia="Calibri" w:hAnsi="Times New Roman" w:cs="Times New Roman"/>
          <w:b/>
          <w:sz w:val="30"/>
          <w:szCs w:val="30"/>
        </w:rPr>
        <w:t>О проекте распоряжения Евразийского межправительственного совета «</w:t>
      </w:r>
      <w:r w:rsidR="00F40103" w:rsidRPr="005179A7">
        <w:rPr>
          <w:rFonts w:ascii="Times New Roman" w:hAnsi="Times New Roman" w:cs="Times New Roman"/>
          <w:b/>
          <w:sz w:val="30"/>
          <w:szCs w:val="30"/>
        </w:rPr>
        <w:t>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837816" w:rsidRDefault="00837816" w:rsidP="000B2E9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724D27" w:rsidRPr="005179A7" w:rsidRDefault="00693C4F" w:rsidP="00206E6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9A7">
        <w:rPr>
          <w:rFonts w:ascii="Times New Roman" w:hAnsi="Times New Roman" w:cs="Times New Roman"/>
          <w:sz w:val="30"/>
          <w:szCs w:val="30"/>
        </w:rPr>
        <w:t xml:space="preserve">Совет </w:t>
      </w:r>
      <w:r w:rsidR="00FF0D18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 w:rsidRPr="005179A7">
        <w:rPr>
          <w:rFonts w:ascii="Times New Roman" w:hAnsi="Times New Roman" w:cs="Times New Roman"/>
          <w:sz w:val="30"/>
          <w:szCs w:val="30"/>
        </w:rPr>
        <w:t xml:space="preserve"> 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837816" w:rsidRPr="005179A7" w:rsidRDefault="00837816" w:rsidP="00206E6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Одобрить проект распоряжения Евразийского межправительственного совета «</w:t>
      </w:r>
      <w:r w:rsidR="00F40103" w:rsidRPr="005179A7">
        <w:rPr>
          <w:rFonts w:ascii="Times New Roman" w:eastAsia="Calibri" w:hAnsi="Times New Roman" w:cs="Times New Roman"/>
          <w:sz w:val="30"/>
          <w:szCs w:val="30"/>
        </w:rPr>
        <w:t>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Евразийским межправительственным советом.</w:t>
      </w:r>
    </w:p>
    <w:p w:rsidR="00837816" w:rsidRPr="005179A7" w:rsidRDefault="00837816" w:rsidP="00206E6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715096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602D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F10181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0 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с </w:t>
      </w:r>
      <w:r w:rsidR="00A43562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его 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официального опубликования.</w:t>
      </w: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837816" w:rsidRPr="00BC5B65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5B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CB561E" w:rsidRPr="000B2E95" w:rsidRDefault="00CB561E" w:rsidP="000B2E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2E95" w:rsidRPr="001A7CA7" w:rsidRDefault="000B2E95" w:rsidP="000B2E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tblLayout w:type="fixed"/>
        <w:tblLook w:val="04A0" w:firstRow="1" w:lastRow="0" w:firstColumn="1" w:lastColumn="0" w:noHBand="0" w:noVBand="1"/>
      </w:tblPr>
      <w:tblGrid>
        <w:gridCol w:w="2088"/>
        <w:gridCol w:w="2127"/>
        <w:gridCol w:w="1944"/>
        <w:gridCol w:w="2025"/>
        <w:gridCol w:w="1944"/>
      </w:tblGrid>
      <w:tr w:rsidR="00206E65" w:rsidTr="00867CD7">
        <w:trPr>
          <w:trHeight w:val="675"/>
        </w:trPr>
        <w:tc>
          <w:tcPr>
            <w:tcW w:w="2088" w:type="dxa"/>
            <w:vAlign w:val="center"/>
          </w:tcPr>
          <w:p w:rsidR="00206E65" w:rsidRDefault="00206E65" w:rsidP="00867CD7">
            <w:pPr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br/>
              <w:t>Армения</w:t>
            </w:r>
          </w:p>
        </w:tc>
        <w:tc>
          <w:tcPr>
            <w:tcW w:w="2127" w:type="dxa"/>
            <w:vAlign w:val="center"/>
          </w:tcPr>
          <w:p w:rsidR="00206E65" w:rsidRDefault="00206E65" w:rsidP="00867CD7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</w:tcPr>
          <w:p w:rsidR="00206E65" w:rsidRDefault="00206E65" w:rsidP="00867CD7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06E65" w:rsidRDefault="00206E65" w:rsidP="00867CD7">
            <w:pPr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t>От Кыргызской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06E65" w:rsidRDefault="00206E65" w:rsidP="00867CD7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t>От Российской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</w:rPr>
              <w:br/>
              <w:t>Федерации</w:t>
            </w:r>
          </w:p>
        </w:tc>
      </w:tr>
      <w:tr w:rsidR="00206E65" w:rsidTr="00867CD7">
        <w:trPr>
          <w:trHeight w:val="70"/>
        </w:trPr>
        <w:tc>
          <w:tcPr>
            <w:tcW w:w="2088" w:type="dxa"/>
          </w:tcPr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06E65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</w:tcPr>
          <w:p w:rsidR="00206E65" w:rsidRPr="00206E65" w:rsidRDefault="00206E65" w:rsidP="00206E65">
            <w:pPr>
              <w:ind w:left="-113" w:right="-113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06E65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206E65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</w:tcPr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455CD9" w:rsidP="00C90492">
            <w:pPr>
              <w:ind w:right="-113" w:hanging="104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</w:tcPr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455CD9" w:rsidP="00206E65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8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/>
                <w:b/>
                <w:spacing w:val="-18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</w:tcPr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206E65" w:rsidRPr="00206E65" w:rsidRDefault="00206E65" w:rsidP="00206E65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06E65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206E65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  <w:bookmarkStart w:id="0" w:name="_GoBack"/>
        <w:bookmarkEnd w:id="0"/>
      </w:tr>
    </w:tbl>
    <w:p w:rsidR="000B2E95" w:rsidRPr="000B2E95" w:rsidRDefault="000B2E95" w:rsidP="000B2E95">
      <w:pPr>
        <w:rPr>
          <w:sz w:val="2"/>
          <w:szCs w:val="2"/>
        </w:rPr>
      </w:pPr>
    </w:p>
    <w:sectPr w:rsidR="000B2E95" w:rsidRPr="000B2E95" w:rsidSect="009E4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55" w:rsidRDefault="00CB1655" w:rsidP="00D8201E">
      <w:pPr>
        <w:spacing w:after="0" w:line="240" w:lineRule="auto"/>
      </w:pPr>
      <w:r>
        <w:separator/>
      </w:r>
    </w:p>
  </w:endnote>
  <w:endnote w:type="continuationSeparator" w:id="0">
    <w:p w:rsidR="00CB1655" w:rsidRDefault="00CB1655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6A" w:rsidRDefault="00B16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6A" w:rsidRDefault="00B16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6A" w:rsidRDefault="00B163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55" w:rsidRDefault="00CB1655" w:rsidP="00D8201E">
      <w:pPr>
        <w:spacing w:after="0" w:line="240" w:lineRule="auto"/>
      </w:pPr>
      <w:r>
        <w:separator/>
      </w:r>
    </w:p>
  </w:footnote>
  <w:footnote w:type="continuationSeparator" w:id="0">
    <w:p w:rsidR="00CB1655" w:rsidRDefault="00CB1655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6A" w:rsidRDefault="00B163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06E6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6A" w:rsidRDefault="00B163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5638F"/>
    <w:rsid w:val="0006257D"/>
    <w:rsid w:val="00065134"/>
    <w:rsid w:val="0009514D"/>
    <w:rsid w:val="000B2E95"/>
    <w:rsid w:val="001E0EA8"/>
    <w:rsid w:val="001E1C3A"/>
    <w:rsid w:val="001E50E5"/>
    <w:rsid w:val="00206E65"/>
    <w:rsid w:val="00210394"/>
    <w:rsid w:val="00221BDB"/>
    <w:rsid w:val="003614BC"/>
    <w:rsid w:val="00376A3C"/>
    <w:rsid w:val="00376C0A"/>
    <w:rsid w:val="003777A0"/>
    <w:rsid w:val="003C648A"/>
    <w:rsid w:val="00414D13"/>
    <w:rsid w:val="00430135"/>
    <w:rsid w:val="00455CD9"/>
    <w:rsid w:val="0047245B"/>
    <w:rsid w:val="004812EB"/>
    <w:rsid w:val="004D18E2"/>
    <w:rsid w:val="004E2795"/>
    <w:rsid w:val="0051131D"/>
    <w:rsid w:val="005179A7"/>
    <w:rsid w:val="00544E0B"/>
    <w:rsid w:val="005D4D50"/>
    <w:rsid w:val="00601DB9"/>
    <w:rsid w:val="00602DFE"/>
    <w:rsid w:val="00641CB1"/>
    <w:rsid w:val="00652BA4"/>
    <w:rsid w:val="00652DA4"/>
    <w:rsid w:val="006535A4"/>
    <w:rsid w:val="006617CF"/>
    <w:rsid w:val="00693C4F"/>
    <w:rsid w:val="006B475B"/>
    <w:rsid w:val="006E530E"/>
    <w:rsid w:val="00713D90"/>
    <w:rsid w:val="00715096"/>
    <w:rsid w:val="00724D27"/>
    <w:rsid w:val="00763232"/>
    <w:rsid w:val="00766E39"/>
    <w:rsid w:val="0077108F"/>
    <w:rsid w:val="00797E7A"/>
    <w:rsid w:val="007C2229"/>
    <w:rsid w:val="00821E99"/>
    <w:rsid w:val="00837816"/>
    <w:rsid w:val="008813CB"/>
    <w:rsid w:val="00882BED"/>
    <w:rsid w:val="008B0CB3"/>
    <w:rsid w:val="00916705"/>
    <w:rsid w:val="00972359"/>
    <w:rsid w:val="00991986"/>
    <w:rsid w:val="009A497B"/>
    <w:rsid w:val="009D691F"/>
    <w:rsid w:val="009E411E"/>
    <w:rsid w:val="009F3568"/>
    <w:rsid w:val="00A01105"/>
    <w:rsid w:val="00A37011"/>
    <w:rsid w:val="00A43562"/>
    <w:rsid w:val="00A5060B"/>
    <w:rsid w:val="00AB400E"/>
    <w:rsid w:val="00AE22A9"/>
    <w:rsid w:val="00AE3B6D"/>
    <w:rsid w:val="00B1636A"/>
    <w:rsid w:val="00B40692"/>
    <w:rsid w:val="00B61188"/>
    <w:rsid w:val="00B64953"/>
    <w:rsid w:val="00BA0C93"/>
    <w:rsid w:val="00BA2F2F"/>
    <w:rsid w:val="00BC5B65"/>
    <w:rsid w:val="00BD15D0"/>
    <w:rsid w:val="00BD21F5"/>
    <w:rsid w:val="00BE5B12"/>
    <w:rsid w:val="00BF402D"/>
    <w:rsid w:val="00C04E54"/>
    <w:rsid w:val="00C20894"/>
    <w:rsid w:val="00C669F9"/>
    <w:rsid w:val="00C67E60"/>
    <w:rsid w:val="00C90492"/>
    <w:rsid w:val="00CB1655"/>
    <w:rsid w:val="00CB561E"/>
    <w:rsid w:val="00D8201E"/>
    <w:rsid w:val="00DE05D3"/>
    <w:rsid w:val="00DF19E8"/>
    <w:rsid w:val="00E216D4"/>
    <w:rsid w:val="00EC799E"/>
    <w:rsid w:val="00F10181"/>
    <w:rsid w:val="00F34380"/>
    <w:rsid w:val="00F40103"/>
    <w:rsid w:val="00F5624E"/>
    <w:rsid w:val="00F72273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04028-1064-408A-9982-8765BD43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character" w:customStyle="1" w:styleId="CharStyle11">
    <w:name w:val="Char Style 11"/>
    <w:basedOn w:val="a0"/>
    <w:link w:val="Style8"/>
    <w:rsid w:val="00206E6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8">
    <w:name w:val="Style 8"/>
    <w:basedOn w:val="a"/>
    <w:link w:val="CharStyle11"/>
    <w:rsid w:val="00206E65"/>
    <w:pPr>
      <w:widowControl w:val="0"/>
      <w:shd w:val="clear" w:color="auto" w:fill="FFFFFF"/>
      <w:spacing w:after="0" w:line="378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39C5-6A3F-491B-8496-9727A431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Аникеенко Анастасия Евгеньевна</cp:lastModifiedBy>
  <cp:revision>18</cp:revision>
  <cp:lastPrinted>2017-11-17T08:18:00Z</cp:lastPrinted>
  <dcterms:created xsi:type="dcterms:W3CDTF">2015-10-23T11:08:00Z</dcterms:created>
  <dcterms:modified xsi:type="dcterms:W3CDTF">2022-11-16T14:00:00Z</dcterms:modified>
</cp:coreProperties>
</file>