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8E" w:rsidRPr="00102536" w:rsidRDefault="003D7E8E" w:rsidP="003D7E8E">
      <w:pPr>
        <w:ind w:firstLine="0"/>
        <w:jc w:val="right"/>
        <w:rPr>
          <w:sz w:val="24"/>
          <w:szCs w:val="24"/>
        </w:rPr>
      </w:pPr>
      <w:bookmarkStart w:id="0" w:name="_GoBack"/>
      <w:bookmarkEnd w:id="0"/>
      <w:r w:rsidRPr="00102536">
        <w:rPr>
          <w:sz w:val="24"/>
          <w:szCs w:val="24"/>
        </w:rPr>
        <w:t>Проект</w:t>
      </w:r>
    </w:p>
    <w:p w:rsidR="00400F17" w:rsidRDefault="001D5C29" w:rsidP="001D5C29">
      <w:pPr>
        <w:ind w:firstLine="0"/>
        <w:jc w:val="center"/>
      </w:pPr>
      <w:r>
        <w:t>План либерализации</w:t>
      </w:r>
      <w:r w:rsidR="00726433">
        <w:br/>
        <w:t>по</w:t>
      </w:r>
      <w:r>
        <w:t xml:space="preserve"> </w:t>
      </w:r>
      <w:r w:rsidR="00871AA3">
        <w:t>формировани</w:t>
      </w:r>
      <w:r w:rsidR="00726433">
        <w:t>ю</w:t>
      </w:r>
      <w:r w:rsidR="00871AA3">
        <w:t xml:space="preserve"> единого рынка услуг</w:t>
      </w:r>
      <w:r w:rsidR="00726433">
        <w:t xml:space="preserve"> </w:t>
      </w:r>
      <w:r>
        <w:t>в области составления от</w:t>
      </w:r>
      <w:r w:rsidR="003D7E8E">
        <w:t>четности и бухгалтерского учета</w:t>
      </w:r>
    </w:p>
    <w:p w:rsidR="00F47D39" w:rsidRDefault="00F47D39" w:rsidP="001D5C29">
      <w:pPr>
        <w:ind w:firstLine="0"/>
        <w:jc w:val="center"/>
      </w:pPr>
    </w:p>
    <w:p w:rsidR="001D5C29" w:rsidRDefault="001D5C29" w:rsidP="001D5C29">
      <w:pPr>
        <w:ind w:firstLine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793"/>
        <w:gridCol w:w="2409"/>
        <w:gridCol w:w="3369"/>
      </w:tblGrid>
      <w:tr w:rsidR="00970646" w:rsidRPr="00513129" w:rsidTr="00B316AA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1D5C29" w:rsidRPr="00513129" w:rsidRDefault="001D5C29" w:rsidP="003E004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13129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1D5C29" w:rsidRPr="00513129" w:rsidRDefault="001D5C29" w:rsidP="003E004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13129">
              <w:rPr>
                <w:rFonts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1D5C29" w:rsidRPr="00513129" w:rsidRDefault="001D5C29" w:rsidP="003E004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13129">
              <w:rPr>
                <w:rFonts w:cs="Times New Roman"/>
                <w:sz w:val="24"/>
                <w:szCs w:val="24"/>
              </w:rPr>
              <w:t>Форма завершения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D5C29" w:rsidRPr="00513129" w:rsidRDefault="001D5C29" w:rsidP="003E004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13129">
              <w:rPr>
                <w:rFonts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D5C29" w:rsidRPr="00513129" w:rsidRDefault="001D5C29" w:rsidP="003E0044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  <w:r w:rsidRPr="00513129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D5C29" w:rsidRPr="00970646" w:rsidTr="00BB317F">
        <w:tc>
          <w:tcPr>
            <w:tcW w:w="675" w:type="dxa"/>
          </w:tcPr>
          <w:p w:rsidR="001D5C29" w:rsidRPr="00970646" w:rsidRDefault="00970646" w:rsidP="003E004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70646">
              <w:rPr>
                <w:sz w:val="24"/>
                <w:szCs w:val="24"/>
              </w:rPr>
              <w:br w:type="page"/>
            </w:r>
            <w:r w:rsidR="005675D4" w:rsidRPr="00970646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1D5C29" w:rsidRDefault="005675D4" w:rsidP="00253AD2">
            <w:pPr>
              <w:ind w:firstLine="176"/>
              <w:jc w:val="both"/>
              <w:rPr>
                <w:rFonts w:cs="Times New Roman"/>
                <w:sz w:val="24"/>
                <w:szCs w:val="24"/>
              </w:rPr>
            </w:pPr>
            <w:r w:rsidRPr="00182B70">
              <w:rPr>
                <w:rFonts w:cs="Times New Roman"/>
                <w:sz w:val="24"/>
                <w:szCs w:val="24"/>
              </w:rPr>
              <w:t>Определение</w:t>
            </w:r>
            <w:r w:rsidR="00EC3F63" w:rsidRPr="00182B70">
              <w:t xml:space="preserve"> </w:t>
            </w:r>
            <w:r w:rsidRPr="00970646">
              <w:rPr>
                <w:rFonts w:cs="Times New Roman"/>
                <w:sz w:val="24"/>
                <w:szCs w:val="24"/>
              </w:rPr>
              <w:t xml:space="preserve">перечня </w:t>
            </w:r>
            <w:r w:rsidR="00D9574F">
              <w:rPr>
                <w:rFonts w:cs="Times New Roman"/>
                <w:sz w:val="24"/>
                <w:szCs w:val="24"/>
              </w:rPr>
              <w:t>нормативн</w:t>
            </w:r>
            <w:r w:rsidR="00CD4EB6">
              <w:rPr>
                <w:rFonts w:cs="Times New Roman"/>
                <w:sz w:val="24"/>
                <w:szCs w:val="24"/>
              </w:rPr>
              <w:t xml:space="preserve">ых </w:t>
            </w:r>
            <w:r w:rsidR="00D9574F">
              <w:rPr>
                <w:rFonts w:cs="Times New Roman"/>
                <w:sz w:val="24"/>
                <w:szCs w:val="24"/>
              </w:rPr>
              <w:t xml:space="preserve">правовых </w:t>
            </w:r>
            <w:r w:rsidRPr="00970646">
              <w:rPr>
                <w:rFonts w:cs="Times New Roman"/>
                <w:sz w:val="24"/>
                <w:szCs w:val="24"/>
              </w:rPr>
              <w:t xml:space="preserve">актов </w:t>
            </w:r>
            <w:r w:rsidR="00AC7F64">
              <w:rPr>
                <w:rFonts w:cs="Times New Roman"/>
                <w:sz w:val="24"/>
                <w:szCs w:val="24"/>
              </w:rPr>
              <w:t xml:space="preserve">государств – </w:t>
            </w:r>
            <w:r w:rsidRPr="00970646">
              <w:rPr>
                <w:rFonts w:cs="Times New Roman"/>
                <w:sz w:val="24"/>
                <w:szCs w:val="24"/>
              </w:rPr>
              <w:t>членов</w:t>
            </w:r>
            <w:r w:rsidR="00F217DD">
              <w:rPr>
                <w:rFonts w:cs="Times New Roman"/>
                <w:sz w:val="24"/>
                <w:szCs w:val="24"/>
              </w:rPr>
              <w:t xml:space="preserve"> Евразийского экономического союза (далее – государства-члены)</w:t>
            </w:r>
            <w:r w:rsidRPr="00970646">
              <w:rPr>
                <w:rFonts w:cs="Times New Roman"/>
                <w:sz w:val="24"/>
                <w:szCs w:val="24"/>
              </w:rPr>
              <w:t>, регулирующих</w:t>
            </w:r>
            <w:r w:rsidRPr="00970646">
              <w:rPr>
                <w:sz w:val="24"/>
                <w:szCs w:val="24"/>
              </w:rPr>
              <w:t xml:space="preserve"> </w:t>
            </w:r>
            <w:r w:rsidRPr="00970646">
              <w:rPr>
                <w:rFonts w:cs="Times New Roman"/>
                <w:sz w:val="24"/>
                <w:szCs w:val="24"/>
              </w:rPr>
              <w:t>услуги в области</w:t>
            </w:r>
            <w:r w:rsidR="00CE19AA">
              <w:rPr>
                <w:rFonts w:cs="Times New Roman"/>
                <w:sz w:val="24"/>
                <w:szCs w:val="24"/>
              </w:rPr>
              <w:t>:</w:t>
            </w:r>
          </w:p>
          <w:p w:rsidR="00CE19AA" w:rsidRPr="001D0DF7" w:rsidRDefault="008109DA" w:rsidP="00253AD2">
            <w:pPr>
              <w:ind w:firstLine="176"/>
              <w:jc w:val="both"/>
              <w:rPr>
                <w:rFonts w:cs="Times New Roman"/>
                <w:sz w:val="24"/>
                <w:szCs w:val="24"/>
              </w:rPr>
            </w:pPr>
            <w:r w:rsidRPr="001D0DF7">
              <w:rPr>
                <w:rFonts w:cs="Times New Roman"/>
                <w:sz w:val="24"/>
                <w:szCs w:val="24"/>
              </w:rPr>
              <w:t>составлени</w:t>
            </w:r>
            <w:r w:rsidR="006A69D9" w:rsidRPr="001D0DF7">
              <w:rPr>
                <w:rFonts w:cs="Times New Roman"/>
                <w:sz w:val="24"/>
                <w:szCs w:val="24"/>
              </w:rPr>
              <w:t>я</w:t>
            </w:r>
            <w:r w:rsidRPr="001D0DF7">
              <w:rPr>
                <w:rFonts w:cs="Times New Roman"/>
                <w:sz w:val="24"/>
                <w:szCs w:val="24"/>
              </w:rPr>
              <w:t xml:space="preserve"> финансовых отчетов на основе информации, представляемой клиентом (достоверность составляемых отчетов при этом не гарантируется), ведомственных доходов, балансовых ведомостей, анализа балансовых ведомостей и счетов (за исключением услуг по составлению деклараций по налогам на предпринимательскую деятельность);</w:t>
            </w:r>
          </w:p>
          <w:p w:rsidR="008109DA" w:rsidRPr="001D0DF7" w:rsidRDefault="008109DA" w:rsidP="00253AD2">
            <w:pPr>
              <w:ind w:firstLine="176"/>
              <w:jc w:val="both"/>
              <w:rPr>
                <w:rFonts w:cs="Times New Roman"/>
                <w:sz w:val="24"/>
                <w:szCs w:val="24"/>
              </w:rPr>
            </w:pPr>
            <w:r w:rsidRPr="001D0DF7">
              <w:rPr>
                <w:rFonts w:cs="Times New Roman"/>
                <w:sz w:val="24"/>
                <w:szCs w:val="24"/>
              </w:rPr>
              <w:t>проверк</w:t>
            </w:r>
            <w:r w:rsidR="006A69D9" w:rsidRPr="001D0DF7">
              <w:rPr>
                <w:rFonts w:cs="Times New Roman"/>
                <w:sz w:val="24"/>
                <w:szCs w:val="24"/>
              </w:rPr>
              <w:t>и</w:t>
            </w:r>
            <w:r w:rsidRPr="001D0DF7">
              <w:rPr>
                <w:rFonts w:cs="Times New Roman"/>
                <w:sz w:val="24"/>
                <w:szCs w:val="24"/>
              </w:rPr>
              <w:t>, оценк</w:t>
            </w:r>
            <w:r w:rsidR="006A69D9" w:rsidRPr="001D0DF7">
              <w:rPr>
                <w:rFonts w:cs="Times New Roman"/>
                <w:sz w:val="24"/>
                <w:szCs w:val="24"/>
              </w:rPr>
              <w:t>и</w:t>
            </w:r>
            <w:r w:rsidRPr="001D0DF7">
              <w:rPr>
                <w:rFonts w:cs="Times New Roman"/>
                <w:sz w:val="24"/>
                <w:szCs w:val="24"/>
              </w:rPr>
              <w:t xml:space="preserve"> и подготовк</w:t>
            </w:r>
            <w:r w:rsidR="006A69D9" w:rsidRPr="001D0DF7">
              <w:rPr>
                <w:rFonts w:cs="Times New Roman"/>
                <w:sz w:val="24"/>
                <w:szCs w:val="24"/>
              </w:rPr>
              <w:t>и</w:t>
            </w:r>
            <w:r w:rsidRPr="001D0DF7">
              <w:rPr>
                <w:rFonts w:cs="Times New Roman"/>
                <w:sz w:val="24"/>
                <w:szCs w:val="24"/>
              </w:rPr>
              <w:t xml:space="preserve"> финансовых отчетов;</w:t>
            </w:r>
          </w:p>
          <w:p w:rsidR="008109DA" w:rsidRPr="001D0DF7" w:rsidRDefault="008109DA" w:rsidP="00253AD2">
            <w:pPr>
              <w:ind w:firstLine="176"/>
              <w:jc w:val="both"/>
              <w:rPr>
                <w:rFonts w:cs="Times New Roman"/>
                <w:sz w:val="24"/>
                <w:szCs w:val="24"/>
              </w:rPr>
            </w:pPr>
            <w:r w:rsidRPr="001D0DF7">
              <w:rPr>
                <w:rFonts w:cs="Times New Roman"/>
                <w:sz w:val="24"/>
                <w:szCs w:val="24"/>
              </w:rPr>
              <w:t>классификаци</w:t>
            </w:r>
            <w:r w:rsidR="006A69D9" w:rsidRPr="001D0DF7">
              <w:rPr>
                <w:rFonts w:cs="Times New Roman"/>
                <w:sz w:val="24"/>
                <w:szCs w:val="24"/>
              </w:rPr>
              <w:t>и</w:t>
            </w:r>
            <w:r w:rsidRPr="001D0DF7">
              <w:rPr>
                <w:rFonts w:cs="Times New Roman"/>
                <w:sz w:val="24"/>
                <w:szCs w:val="24"/>
              </w:rPr>
              <w:t xml:space="preserve"> и регистраци</w:t>
            </w:r>
            <w:r w:rsidR="006A69D9" w:rsidRPr="001D0DF7">
              <w:rPr>
                <w:rFonts w:cs="Times New Roman"/>
                <w:sz w:val="24"/>
                <w:szCs w:val="24"/>
              </w:rPr>
              <w:t>и</w:t>
            </w:r>
            <w:r w:rsidRPr="001D0DF7">
              <w:rPr>
                <w:rFonts w:cs="Times New Roman"/>
                <w:sz w:val="24"/>
                <w:szCs w:val="24"/>
              </w:rPr>
              <w:t xml:space="preserve"> коммерческих операций в денежном выражении или другой единице измерения в бухгалтерских книгах;</w:t>
            </w:r>
          </w:p>
          <w:p w:rsidR="003C0997" w:rsidRPr="00970646" w:rsidRDefault="008109DA" w:rsidP="00253AD2">
            <w:pPr>
              <w:ind w:firstLine="176"/>
              <w:jc w:val="both"/>
              <w:rPr>
                <w:rFonts w:cs="Times New Roman"/>
                <w:sz w:val="24"/>
                <w:szCs w:val="24"/>
              </w:rPr>
            </w:pPr>
            <w:r w:rsidRPr="001D0DF7">
              <w:rPr>
                <w:rFonts w:cs="Times New Roman"/>
                <w:sz w:val="24"/>
                <w:szCs w:val="24"/>
              </w:rPr>
              <w:t>услуг по составлению (заполнению) налоговых деклараций по налогам на предпринимательскую деятельность, предоставляемы</w:t>
            </w:r>
            <w:r w:rsidR="000165BE" w:rsidRPr="001D0DF7">
              <w:rPr>
                <w:rFonts w:cs="Times New Roman"/>
                <w:sz w:val="24"/>
                <w:szCs w:val="24"/>
              </w:rPr>
              <w:t>х</w:t>
            </w:r>
            <w:r w:rsidRPr="001D0DF7">
              <w:rPr>
                <w:rFonts w:cs="Times New Roman"/>
                <w:sz w:val="24"/>
                <w:szCs w:val="24"/>
              </w:rPr>
              <w:t xml:space="preserve"> вместе с подготовкой финансовых отчетов.</w:t>
            </w:r>
          </w:p>
        </w:tc>
        <w:tc>
          <w:tcPr>
            <w:tcW w:w="3793" w:type="dxa"/>
          </w:tcPr>
          <w:p w:rsidR="00C50B7F" w:rsidRPr="00970646" w:rsidRDefault="00C50B7F" w:rsidP="003C099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70646">
              <w:rPr>
                <w:rFonts w:cs="Times New Roman"/>
                <w:sz w:val="24"/>
                <w:szCs w:val="24"/>
              </w:rPr>
              <w:t>информация</w:t>
            </w:r>
          </w:p>
        </w:tc>
        <w:tc>
          <w:tcPr>
            <w:tcW w:w="2409" w:type="dxa"/>
          </w:tcPr>
          <w:p w:rsidR="003C0997" w:rsidRPr="003C0997" w:rsidRDefault="008109DA" w:rsidP="00D9574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</w:t>
            </w:r>
            <w:r w:rsidR="008C2C2D">
              <w:rPr>
                <w:sz w:val="24"/>
                <w:szCs w:val="24"/>
              </w:rPr>
              <w:t>г.</w:t>
            </w:r>
          </w:p>
        </w:tc>
        <w:tc>
          <w:tcPr>
            <w:tcW w:w="3369" w:type="dxa"/>
          </w:tcPr>
          <w:p w:rsidR="00385451" w:rsidRPr="00270DF3" w:rsidRDefault="00385451" w:rsidP="00385451">
            <w:pPr>
              <w:spacing w:after="12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70DF3">
              <w:rPr>
                <w:rFonts w:cs="Times New Roman"/>
                <w:sz w:val="24"/>
                <w:szCs w:val="24"/>
              </w:rPr>
              <w:t>Министерство финансов Республики Армения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385451" w:rsidRPr="00270DF3" w:rsidRDefault="00385451" w:rsidP="00385451">
            <w:pPr>
              <w:spacing w:after="12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70DF3">
              <w:rPr>
                <w:rFonts w:cs="Times New Roman"/>
                <w:sz w:val="24"/>
                <w:szCs w:val="24"/>
              </w:rPr>
              <w:t>Министерство финансов Республики Беларусь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385451" w:rsidRPr="00270DF3" w:rsidRDefault="00385451" w:rsidP="00385451">
            <w:pPr>
              <w:spacing w:after="12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70DF3">
              <w:rPr>
                <w:rFonts w:cs="Times New Roman"/>
                <w:sz w:val="24"/>
                <w:szCs w:val="24"/>
              </w:rPr>
              <w:t>Министерство финансов Республики Казахстан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385451" w:rsidRPr="00270DF3" w:rsidRDefault="00385451" w:rsidP="00385451">
            <w:pPr>
              <w:spacing w:after="12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70DF3">
              <w:rPr>
                <w:rFonts w:cs="Times New Roman"/>
                <w:sz w:val="24"/>
                <w:szCs w:val="24"/>
              </w:rPr>
              <w:t>Государственная служба регулирования и надзора за финансовым рынком при Правительстве Кыргызской Республики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270DF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85451" w:rsidRPr="00270DF3" w:rsidRDefault="00385451" w:rsidP="00385451">
            <w:pPr>
              <w:spacing w:after="12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70DF3">
              <w:rPr>
                <w:rFonts w:cs="Times New Roman"/>
                <w:sz w:val="24"/>
                <w:szCs w:val="24"/>
              </w:rPr>
              <w:t xml:space="preserve">Министерство финансов Российской Федерации </w:t>
            </w:r>
          </w:p>
          <w:p w:rsidR="00385451" w:rsidRDefault="00385451" w:rsidP="00385451">
            <w:pPr>
              <w:spacing w:after="12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70DF3">
              <w:rPr>
                <w:rFonts w:cs="Times New Roman"/>
                <w:sz w:val="24"/>
                <w:szCs w:val="24"/>
              </w:rPr>
              <w:t>(далее – компетентные органы)</w:t>
            </w:r>
          </w:p>
          <w:p w:rsidR="001D5C29" w:rsidRPr="00970646" w:rsidRDefault="001D5C29" w:rsidP="0038545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5C29" w:rsidRPr="00970646" w:rsidTr="00BB317F">
        <w:tc>
          <w:tcPr>
            <w:tcW w:w="675" w:type="dxa"/>
          </w:tcPr>
          <w:p w:rsidR="001D5C29" w:rsidRPr="00970646" w:rsidRDefault="005675D4" w:rsidP="003E0044">
            <w:pPr>
              <w:ind w:firstLine="0"/>
              <w:jc w:val="center"/>
              <w:rPr>
                <w:sz w:val="24"/>
                <w:szCs w:val="24"/>
              </w:rPr>
            </w:pPr>
            <w:r w:rsidRPr="00970646">
              <w:rPr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F47D39" w:rsidRPr="00970646" w:rsidRDefault="003C0997" w:rsidP="00253AD2">
            <w:pPr>
              <w:ind w:firstLine="176"/>
              <w:jc w:val="both"/>
              <w:rPr>
                <w:sz w:val="24"/>
                <w:szCs w:val="24"/>
              </w:rPr>
            </w:pPr>
            <w:r w:rsidRPr="00D9574F">
              <w:rPr>
                <w:rFonts w:cs="Times New Roman"/>
                <w:sz w:val="24"/>
                <w:szCs w:val="24"/>
              </w:rPr>
              <w:t>Проведение сравнительного анализа положений нормативн</w:t>
            </w:r>
            <w:r w:rsidR="00994831">
              <w:rPr>
                <w:rFonts w:cs="Times New Roman"/>
                <w:sz w:val="24"/>
                <w:szCs w:val="24"/>
              </w:rPr>
              <w:t xml:space="preserve">ых </w:t>
            </w:r>
            <w:r w:rsidRPr="00D9574F">
              <w:rPr>
                <w:rFonts w:cs="Times New Roman"/>
                <w:sz w:val="24"/>
                <w:szCs w:val="24"/>
              </w:rPr>
              <w:t>правовых актов государств-членов</w:t>
            </w:r>
            <w:r w:rsidR="00C65A19">
              <w:rPr>
                <w:rFonts w:cs="Times New Roman"/>
                <w:sz w:val="24"/>
                <w:szCs w:val="24"/>
              </w:rPr>
              <w:t>,</w:t>
            </w:r>
            <w:r w:rsidR="007C6B14" w:rsidRPr="00D9574F">
              <w:rPr>
                <w:rFonts w:cs="Times New Roman"/>
                <w:sz w:val="24"/>
                <w:szCs w:val="24"/>
              </w:rPr>
              <w:t xml:space="preserve"> в том числе в части квалификационных и иных требований к персонал</w:t>
            </w:r>
            <w:r w:rsidR="00D9574F" w:rsidRPr="00D9574F">
              <w:rPr>
                <w:rFonts w:cs="Times New Roman"/>
                <w:sz w:val="24"/>
                <w:szCs w:val="24"/>
              </w:rPr>
              <w:t>у</w:t>
            </w:r>
            <w:r w:rsidR="007C6B14" w:rsidRPr="00D9574F">
              <w:rPr>
                <w:rFonts w:cs="Times New Roman"/>
                <w:sz w:val="24"/>
                <w:szCs w:val="24"/>
              </w:rPr>
              <w:t xml:space="preserve"> поставщика услуг в области составления отчетности и бухгалтерского учета. </w:t>
            </w:r>
          </w:p>
        </w:tc>
        <w:tc>
          <w:tcPr>
            <w:tcW w:w="3793" w:type="dxa"/>
          </w:tcPr>
          <w:p w:rsidR="001D5C29" w:rsidRDefault="00C50B7F" w:rsidP="003E004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70646">
              <w:rPr>
                <w:rFonts w:cs="Times New Roman"/>
                <w:sz w:val="24"/>
                <w:szCs w:val="24"/>
              </w:rPr>
              <w:t>информация</w:t>
            </w:r>
          </w:p>
          <w:p w:rsidR="00C50B7F" w:rsidRDefault="00C50B7F" w:rsidP="003E004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C50B7F" w:rsidRPr="00970646" w:rsidRDefault="00C50B7F" w:rsidP="00C50B7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C0997" w:rsidRPr="003C0997" w:rsidRDefault="00BD56CC" w:rsidP="007E62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7E620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="008C2C2D">
              <w:rPr>
                <w:sz w:val="24"/>
                <w:szCs w:val="24"/>
              </w:rPr>
              <w:t>г.</w:t>
            </w:r>
          </w:p>
        </w:tc>
        <w:tc>
          <w:tcPr>
            <w:tcW w:w="3369" w:type="dxa"/>
          </w:tcPr>
          <w:p w:rsidR="00D9574F" w:rsidRPr="003C0997" w:rsidRDefault="00970646" w:rsidP="00D9574F">
            <w:pPr>
              <w:ind w:firstLine="0"/>
              <w:jc w:val="center"/>
              <w:rPr>
                <w:rFonts w:cs="Times New Roman"/>
                <w:color w:val="7030A0"/>
                <w:sz w:val="24"/>
                <w:szCs w:val="24"/>
              </w:rPr>
            </w:pPr>
            <w:r w:rsidRPr="00513129">
              <w:rPr>
                <w:rFonts w:cs="Times New Roman"/>
                <w:sz w:val="24"/>
                <w:szCs w:val="24"/>
              </w:rPr>
              <w:t>Комиссия</w:t>
            </w:r>
          </w:p>
          <w:p w:rsidR="00D9574F" w:rsidRDefault="00D9574F" w:rsidP="00D9574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217DD">
              <w:rPr>
                <w:rFonts w:cs="Times New Roman"/>
                <w:sz w:val="24"/>
                <w:szCs w:val="24"/>
              </w:rPr>
              <w:t xml:space="preserve">компетентные </w:t>
            </w:r>
            <w:r>
              <w:rPr>
                <w:rFonts w:cs="Times New Roman"/>
                <w:sz w:val="24"/>
                <w:szCs w:val="24"/>
              </w:rPr>
              <w:t>органы</w:t>
            </w:r>
          </w:p>
          <w:p w:rsidR="003C0997" w:rsidRPr="003C0997" w:rsidRDefault="003C0997" w:rsidP="003C0997">
            <w:pPr>
              <w:ind w:firstLine="0"/>
              <w:jc w:val="center"/>
              <w:rPr>
                <w:rFonts w:cs="Times New Roman"/>
                <w:color w:val="7030A0"/>
                <w:sz w:val="24"/>
                <w:szCs w:val="24"/>
              </w:rPr>
            </w:pPr>
          </w:p>
        </w:tc>
      </w:tr>
      <w:tr w:rsidR="00D9574F" w:rsidRPr="00D9574F" w:rsidTr="00BB317F">
        <w:tc>
          <w:tcPr>
            <w:tcW w:w="675" w:type="dxa"/>
          </w:tcPr>
          <w:p w:rsidR="000C54D9" w:rsidRPr="00D9574F" w:rsidRDefault="00D9574F" w:rsidP="00DD3186">
            <w:pPr>
              <w:ind w:firstLine="0"/>
              <w:jc w:val="center"/>
              <w:rPr>
                <w:sz w:val="24"/>
                <w:szCs w:val="24"/>
              </w:rPr>
            </w:pPr>
            <w:r w:rsidRPr="00D9574F">
              <w:rPr>
                <w:sz w:val="24"/>
                <w:szCs w:val="24"/>
              </w:rPr>
              <w:t>3</w:t>
            </w:r>
            <w:r w:rsidR="000C54D9" w:rsidRPr="00D9574F">
              <w:rPr>
                <w:sz w:val="24"/>
                <w:szCs w:val="24"/>
              </w:rPr>
              <w:t>.</w:t>
            </w:r>
          </w:p>
        </w:tc>
        <w:tc>
          <w:tcPr>
            <w:tcW w:w="5705" w:type="dxa"/>
          </w:tcPr>
          <w:p w:rsidR="00EF43E7" w:rsidRPr="00D9574F" w:rsidRDefault="004E02B6" w:rsidP="00253AD2">
            <w:pPr>
              <w:ind w:firstLine="176"/>
              <w:jc w:val="both"/>
              <w:rPr>
                <w:rFonts w:cs="Times New Roman"/>
                <w:sz w:val="24"/>
                <w:szCs w:val="24"/>
              </w:rPr>
            </w:pPr>
            <w:r w:rsidRPr="00D9574F">
              <w:rPr>
                <w:rFonts w:cs="Times New Roman"/>
                <w:sz w:val="24"/>
                <w:szCs w:val="24"/>
              </w:rPr>
              <w:t>Подготовка предложений</w:t>
            </w:r>
            <w:r w:rsidR="00EF43E7" w:rsidRPr="00D9574F">
              <w:rPr>
                <w:rFonts w:cs="Times New Roman"/>
                <w:sz w:val="24"/>
                <w:szCs w:val="24"/>
              </w:rPr>
              <w:t>:</w:t>
            </w:r>
          </w:p>
          <w:p w:rsidR="00EF43E7" w:rsidRPr="00D9574F" w:rsidRDefault="00730475" w:rsidP="00253AD2">
            <w:pPr>
              <w:ind w:firstLine="176"/>
              <w:jc w:val="both"/>
              <w:rPr>
                <w:rFonts w:cs="Times New Roman"/>
                <w:sz w:val="24"/>
                <w:szCs w:val="24"/>
              </w:rPr>
            </w:pPr>
            <w:r w:rsidRPr="00D9574F">
              <w:rPr>
                <w:rFonts w:cs="Times New Roman"/>
                <w:sz w:val="24"/>
                <w:szCs w:val="24"/>
              </w:rPr>
              <w:t>по гармонизации положений нормативн</w:t>
            </w:r>
            <w:r w:rsidR="00994831">
              <w:rPr>
                <w:rFonts w:cs="Times New Roman"/>
                <w:sz w:val="24"/>
                <w:szCs w:val="24"/>
              </w:rPr>
              <w:t xml:space="preserve">ых </w:t>
            </w:r>
            <w:r w:rsidRPr="00D9574F">
              <w:rPr>
                <w:rFonts w:cs="Times New Roman"/>
                <w:sz w:val="24"/>
                <w:szCs w:val="24"/>
              </w:rPr>
              <w:t>правовых актов государств-членов</w:t>
            </w:r>
            <w:r w:rsidR="00EF43E7" w:rsidRPr="00D9574F">
              <w:rPr>
                <w:rFonts w:cs="Times New Roman"/>
                <w:sz w:val="24"/>
                <w:szCs w:val="24"/>
              </w:rPr>
              <w:t>;</w:t>
            </w:r>
          </w:p>
          <w:p w:rsidR="00F47D39" w:rsidRPr="00D9574F" w:rsidRDefault="00856D1E" w:rsidP="00253AD2">
            <w:pPr>
              <w:ind w:firstLine="176"/>
              <w:jc w:val="both"/>
              <w:rPr>
                <w:sz w:val="24"/>
                <w:szCs w:val="24"/>
              </w:rPr>
            </w:pPr>
            <w:r w:rsidRPr="00D9574F">
              <w:rPr>
                <w:rFonts w:cs="Times New Roman"/>
                <w:sz w:val="24"/>
                <w:szCs w:val="24"/>
              </w:rPr>
              <w:t xml:space="preserve">по </w:t>
            </w:r>
            <w:r w:rsidR="00EF43E7" w:rsidRPr="00D9574F">
              <w:rPr>
                <w:rFonts w:cs="Times New Roman"/>
                <w:sz w:val="24"/>
                <w:szCs w:val="24"/>
              </w:rPr>
              <w:t>разработк</w:t>
            </w:r>
            <w:r w:rsidRPr="00D9574F">
              <w:rPr>
                <w:rFonts w:cs="Times New Roman"/>
                <w:sz w:val="24"/>
                <w:szCs w:val="24"/>
              </w:rPr>
              <w:t>е</w:t>
            </w:r>
            <w:r w:rsidR="00EF43E7" w:rsidRPr="00D9574F">
              <w:rPr>
                <w:rFonts w:cs="Times New Roman"/>
                <w:sz w:val="24"/>
                <w:szCs w:val="24"/>
              </w:rPr>
              <w:t xml:space="preserve"> проекта международного договора </w:t>
            </w:r>
            <w:r w:rsidR="002F04B0" w:rsidRPr="00D9574F">
              <w:rPr>
                <w:rFonts w:cs="Times New Roman"/>
                <w:sz w:val="24"/>
                <w:szCs w:val="24"/>
              </w:rPr>
              <w:lastRenderedPageBreak/>
              <w:t xml:space="preserve">по формированию единого рынка услуг в области составления отчетности и бухгалтерского учета </w:t>
            </w:r>
            <w:r w:rsidR="004E02B6" w:rsidRPr="00D9574F">
              <w:rPr>
                <w:rFonts w:cs="Times New Roman"/>
                <w:sz w:val="24"/>
                <w:szCs w:val="24"/>
              </w:rPr>
              <w:t>(при необходимости)</w:t>
            </w:r>
            <w:r w:rsidR="00D9574F" w:rsidRPr="00D9574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793" w:type="dxa"/>
          </w:tcPr>
          <w:p w:rsidR="00730475" w:rsidRPr="00D9574F" w:rsidRDefault="00730475" w:rsidP="008C49E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9574F">
              <w:rPr>
                <w:rFonts w:cs="Times New Roman"/>
                <w:sz w:val="24"/>
                <w:szCs w:val="24"/>
              </w:rPr>
              <w:lastRenderedPageBreak/>
              <w:t>решени</w:t>
            </w:r>
            <w:r w:rsidR="008C49EA" w:rsidRPr="00D9574F">
              <w:rPr>
                <w:rFonts w:cs="Times New Roman"/>
                <w:sz w:val="24"/>
                <w:szCs w:val="24"/>
              </w:rPr>
              <w:t>е</w:t>
            </w:r>
            <w:r w:rsidRPr="00D9574F">
              <w:rPr>
                <w:rFonts w:cs="Times New Roman"/>
                <w:sz w:val="24"/>
                <w:szCs w:val="24"/>
              </w:rPr>
              <w:t xml:space="preserve"> Рабочей группы</w:t>
            </w:r>
          </w:p>
        </w:tc>
        <w:tc>
          <w:tcPr>
            <w:tcW w:w="2409" w:type="dxa"/>
          </w:tcPr>
          <w:p w:rsidR="00A3538C" w:rsidRPr="00D9574F" w:rsidRDefault="000C54D9" w:rsidP="00D9574F">
            <w:pPr>
              <w:ind w:firstLine="0"/>
              <w:jc w:val="center"/>
              <w:rPr>
                <w:sz w:val="24"/>
                <w:szCs w:val="24"/>
              </w:rPr>
            </w:pPr>
            <w:r w:rsidRPr="00D9574F">
              <w:rPr>
                <w:sz w:val="24"/>
                <w:szCs w:val="24"/>
              </w:rPr>
              <w:t>2017 г.</w:t>
            </w:r>
          </w:p>
        </w:tc>
        <w:tc>
          <w:tcPr>
            <w:tcW w:w="3369" w:type="dxa"/>
          </w:tcPr>
          <w:p w:rsidR="00730475" w:rsidRPr="00D9574F" w:rsidRDefault="00730475" w:rsidP="0073047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9574F">
              <w:rPr>
                <w:rFonts w:cs="Times New Roman"/>
                <w:sz w:val="24"/>
                <w:szCs w:val="24"/>
              </w:rPr>
              <w:t>компетентные органы</w:t>
            </w:r>
          </w:p>
          <w:p w:rsidR="00730475" w:rsidRPr="00D9574F" w:rsidRDefault="00730475" w:rsidP="0073047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9574F">
              <w:rPr>
                <w:rFonts w:cs="Times New Roman"/>
                <w:sz w:val="24"/>
                <w:szCs w:val="24"/>
              </w:rPr>
              <w:t>Комиссия</w:t>
            </w:r>
          </w:p>
          <w:p w:rsidR="000C54D9" w:rsidRPr="00D9574F" w:rsidRDefault="000C54D9" w:rsidP="00DD3186">
            <w:pPr>
              <w:ind w:firstLine="0"/>
              <w:rPr>
                <w:sz w:val="24"/>
                <w:szCs w:val="24"/>
              </w:rPr>
            </w:pPr>
          </w:p>
        </w:tc>
      </w:tr>
      <w:tr w:rsidR="000C54D9" w:rsidRPr="00804267" w:rsidTr="00BB317F">
        <w:tc>
          <w:tcPr>
            <w:tcW w:w="675" w:type="dxa"/>
          </w:tcPr>
          <w:p w:rsidR="000C54D9" w:rsidRPr="008B7624" w:rsidRDefault="00804267" w:rsidP="00DD3186">
            <w:pPr>
              <w:ind w:firstLine="0"/>
              <w:jc w:val="center"/>
              <w:rPr>
                <w:sz w:val="24"/>
                <w:szCs w:val="24"/>
              </w:rPr>
            </w:pPr>
            <w:r w:rsidRPr="008B7624">
              <w:rPr>
                <w:sz w:val="24"/>
                <w:szCs w:val="24"/>
              </w:rPr>
              <w:lastRenderedPageBreak/>
              <w:t>4</w:t>
            </w:r>
            <w:r w:rsidR="000C54D9" w:rsidRPr="008B7624">
              <w:rPr>
                <w:sz w:val="24"/>
                <w:szCs w:val="24"/>
              </w:rPr>
              <w:t>.</w:t>
            </w:r>
          </w:p>
        </w:tc>
        <w:tc>
          <w:tcPr>
            <w:tcW w:w="5705" w:type="dxa"/>
          </w:tcPr>
          <w:p w:rsidR="00356E84" w:rsidRPr="00D922EA" w:rsidRDefault="00FE74B6" w:rsidP="00253AD2">
            <w:pPr>
              <w:ind w:firstLine="176"/>
              <w:jc w:val="both"/>
              <w:rPr>
                <w:sz w:val="24"/>
                <w:szCs w:val="24"/>
              </w:rPr>
            </w:pPr>
            <w:r w:rsidRPr="00D922EA">
              <w:rPr>
                <w:sz w:val="24"/>
                <w:szCs w:val="24"/>
              </w:rPr>
              <w:t>Внесение изменений в нормативные правовые акты государств-членов, в том числе в соответствии с международным договором в рамках Ев</w:t>
            </w:r>
            <w:r w:rsidR="00463FBF" w:rsidRPr="00D922EA">
              <w:rPr>
                <w:sz w:val="24"/>
                <w:szCs w:val="24"/>
              </w:rPr>
              <w:t>разийского экономического союза, если необходимость его разработки и принятия будет обусловлена результат</w:t>
            </w:r>
            <w:r w:rsidR="00D922EA">
              <w:rPr>
                <w:sz w:val="24"/>
                <w:szCs w:val="24"/>
              </w:rPr>
              <w:t>ами выполнения мероприятий 2, 3</w:t>
            </w:r>
            <w:r w:rsidR="009C574B">
              <w:rPr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3793" w:type="dxa"/>
          </w:tcPr>
          <w:p w:rsidR="00505A8A" w:rsidRDefault="00505A8A" w:rsidP="00356E8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правовой акт,</w:t>
            </w:r>
          </w:p>
          <w:p w:rsidR="00463FBF" w:rsidRPr="00D922EA" w:rsidRDefault="00356E84" w:rsidP="00356E84">
            <w:pPr>
              <w:ind w:firstLine="0"/>
              <w:jc w:val="center"/>
              <w:rPr>
                <w:sz w:val="24"/>
                <w:szCs w:val="24"/>
              </w:rPr>
            </w:pPr>
            <w:r w:rsidRPr="00D922EA">
              <w:rPr>
                <w:sz w:val="24"/>
                <w:szCs w:val="24"/>
              </w:rPr>
              <w:t xml:space="preserve">Международный </w:t>
            </w:r>
            <w:r w:rsidR="00463FBF" w:rsidRPr="00D922EA">
              <w:rPr>
                <w:sz w:val="24"/>
                <w:szCs w:val="24"/>
              </w:rPr>
              <w:t>договор в рамках Евразийского экономического союза</w:t>
            </w:r>
            <w:r w:rsidR="00D922EA">
              <w:rPr>
                <w:sz w:val="24"/>
                <w:szCs w:val="24"/>
              </w:rPr>
              <w:t xml:space="preserve"> (при необходимости)</w:t>
            </w:r>
          </w:p>
          <w:p w:rsidR="00AF2D72" w:rsidRPr="00D922EA" w:rsidRDefault="00AF2D72" w:rsidP="00356E8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F2D72" w:rsidRPr="00D922EA" w:rsidRDefault="00AF2D72" w:rsidP="00356E8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F2D72" w:rsidRPr="00D922EA" w:rsidRDefault="00AF2D72" w:rsidP="00356E84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047AF4" w:rsidRPr="009C574B" w:rsidRDefault="00047AF4" w:rsidP="00D9574F">
            <w:pPr>
              <w:ind w:firstLine="0"/>
              <w:jc w:val="center"/>
              <w:rPr>
                <w:sz w:val="24"/>
                <w:szCs w:val="24"/>
              </w:rPr>
            </w:pPr>
            <w:r w:rsidRPr="009C574B">
              <w:rPr>
                <w:sz w:val="24"/>
                <w:szCs w:val="24"/>
              </w:rPr>
              <w:t>201</w:t>
            </w:r>
            <w:r w:rsidR="00F900E7" w:rsidRPr="009C574B">
              <w:rPr>
                <w:sz w:val="24"/>
                <w:szCs w:val="24"/>
              </w:rPr>
              <w:t>8-2020</w:t>
            </w:r>
            <w:r w:rsidRPr="009C574B">
              <w:rPr>
                <w:sz w:val="24"/>
                <w:szCs w:val="24"/>
              </w:rPr>
              <w:t xml:space="preserve"> гг.</w:t>
            </w:r>
          </w:p>
          <w:p w:rsidR="00463FBF" w:rsidRPr="009C574B" w:rsidRDefault="00463FBF" w:rsidP="00D9574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63FBF" w:rsidRPr="009C574B" w:rsidRDefault="00463FBF" w:rsidP="00D9574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63FBF" w:rsidRPr="009C574B" w:rsidRDefault="00463FBF" w:rsidP="00D9574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63FBF" w:rsidRPr="009C574B" w:rsidRDefault="00463FBF" w:rsidP="00820B69">
            <w:pPr>
              <w:ind w:firstLine="318"/>
              <w:jc w:val="both"/>
              <w:rPr>
                <w:sz w:val="24"/>
                <w:szCs w:val="24"/>
              </w:rPr>
            </w:pPr>
          </w:p>
        </w:tc>
        <w:tc>
          <w:tcPr>
            <w:tcW w:w="3369" w:type="dxa"/>
          </w:tcPr>
          <w:p w:rsidR="00D9574F" w:rsidRPr="009C574B" w:rsidRDefault="00D9574F" w:rsidP="00D9574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C574B">
              <w:rPr>
                <w:rFonts w:cs="Times New Roman"/>
                <w:sz w:val="24"/>
                <w:szCs w:val="24"/>
              </w:rPr>
              <w:t>компетентные органы</w:t>
            </w:r>
          </w:p>
          <w:p w:rsidR="00D9574F" w:rsidRPr="009C574B" w:rsidRDefault="00D9574F" w:rsidP="00D9574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C574B">
              <w:rPr>
                <w:rFonts w:cs="Times New Roman"/>
                <w:sz w:val="24"/>
                <w:szCs w:val="24"/>
              </w:rPr>
              <w:t>Комиссия</w:t>
            </w:r>
          </w:p>
          <w:p w:rsidR="004F5C7C" w:rsidRPr="009C574B" w:rsidRDefault="004F5C7C" w:rsidP="00DD3186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</w:p>
          <w:p w:rsidR="00463FBF" w:rsidRPr="009C574B" w:rsidRDefault="00463FBF" w:rsidP="00DD3186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</w:p>
          <w:p w:rsidR="00463FBF" w:rsidRPr="009C574B" w:rsidRDefault="00463FBF" w:rsidP="00DD3186">
            <w:pPr>
              <w:ind w:hanging="2"/>
              <w:jc w:val="center"/>
              <w:rPr>
                <w:rFonts w:cs="Times New Roman"/>
                <w:sz w:val="24"/>
                <w:szCs w:val="24"/>
              </w:rPr>
            </w:pPr>
          </w:p>
          <w:p w:rsidR="000C54D9" w:rsidRPr="009C574B" w:rsidRDefault="000C54D9" w:rsidP="00DD3186">
            <w:pPr>
              <w:ind w:firstLine="0"/>
              <w:rPr>
                <w:sz w:val="24"/>
                <w:szCs w:val="24"/>
              </w:rPr>
            </w:pPr>
          </w:p>
        </w:tc>
      </w:tr>
      <w:tr w:rsidR="000C54D9" w:rsidRPr="002658D5" w:rsidTr="00BB317F">
        <w:tc>
          <w:tcPr>
            <w:tcW w:w="675" w:type="dxa"/>
          </w:tcPr>
          <w:p w:rsidR="000C54D9" w:rsidRPr="008B7624" w:rsidRDefault="00804267" w:rsidP="003E0044">
            <w:pPr>
              <w:ind w:firstLine="0"/>
              <w:jc w:val="center"/>
              <w:rPr>
                <w:sz w:val="24"/>
                <w:szCs w:val="24"/>
              </w:rPr>
            </w:pPr>
            <w:r w:rsidRPr="008B7624">
              <w:rPr>
                <w:sz w:val="24"/>
                <w:szCs w:val="24"/>
              </w:rPr>
              <w:t>5</w:t>
            </w:r>
            <w:r w:rsidR="000C54D9" w:rsidRPr="008B7624">
              <w:rPr>
                <w:sz w:val="24"/>
                <w:szCs w:val="24"/>
              </w:rPr>
              <w:t>.</w:t>
            </w:r>
          </w:p>
        </w:tc>
        <w:tc>
          <w:tcPr>
            <w:tcW w:w="5705" w:type="dxa"/>
          </w:tcPr>
          <w:p w:rsidR="00253AD2" w:rsidRPr="00CA11C6" w:rsidRDefault="00253AD2" w:rsidP="00253AD2">
            <w:pPr>
              <w:ind w:firstLine="176"/>
              <w:jc w:val="both"/>
              <w:rPr>
                <w:rFonts w:cs="Times New Roman"/>
                <w:sz w:val="24"/>
                <w:szCs w:val="24"/>
              </w:rPr>
            </w:pPr>
            <w:r w:rsidRPr="00CA11C6">
              <w:rPr>
                <w:rFonts w:cs="Times New Roman"/>
                <w:sz w:val="24"/>
                <w:szCs w:val="24"/>
              </w:rPr>
              <w:t>Применение на территории ЕАЭС международных стандартов финансовой отчетности (далее – МСФО):</w:t>
            </w:r>
          </w:p>
          <w:p w:rsidR="00253AD2" w:rsidRPr="00CA11C6" w:rsidRDefault="00253AD2" w:rsidP="00253AD2">
            <w:pPr>
              <w:ind w:firstLine="176"/>
              <w:jc w:val="both"/>
              <w:rPr>
                <w:rFonts w:cs="Times New Roman"/>
                <w:sz w:val="24"/>
                <w:szCs w:val="24"/>
              </w:rPr>
            </w:pPr>
            <w:r w:rsidRPr="00CA11C6">
              <w:rPr>
                <w:rFonts w:cs="Times New Roman"/>
                <w:sz w:val="24"/>
                <w:szCs w:val="24"/>
              </w:rPr>
              <w:t>формирование минимального перечня общественно значимых организаций, составляющих отчетность в соответствии с МСФО;</w:t>
            </w:r>
          </w:p>
          <w:p w:rsidR="00253AD2" w:rsidRPr="00CA11C6" w:rsidRDefault="00253AD2" w:rsidP="00253AD2">
            <w:pPr>
              <w:ind w:firstLine="176"/>
              <w:jc w:val="both"/>
              <w:rPr>
                <w:rFonts w:cs="Times New Roman"/>
                <w:sz w:val="24"/>
                <w:szCs w:val="24"/>
              </w:rPr>
            </w:pPr>
            <w:r w:rsidRPr="00CA11C6">
              <w:rPr>
                <w:rFonts w:cs="Times New Roman"/>
                <w:sz w:val="24"/>
                <w:szCs w:val="24"/>
              </w:rPr>
              <w:t>определение направления гармонизации процесса имплементации МСФО в государствах – членах ЕАЭС;</w:t>
            </w:r>
          </w:p>
          <w:p w:rsidR="00253AD2" w:rsidRPr="00CA11C6" w:rsidRDefault="00253AD2" w:rsidP="00253AD2">
            <w:pPr>
              <w:ind w:firstLine="176"/>
              <w:jc w:val="both"/>
              <w:rPr>
                <w:rFonts w:cs="Times New Roman"/>
                <w:sz w:val="24"/>
                <w:szCs w:val="24"/>
              </w:rPr>
            </w:pPr>
            <w:r w:rsidRPr="00CA11C6">
              <w:rPr>
                <w:rFonts w:cs="Times New Roman"/>
                <w:sz w:val="24"/>
                <w:szCs w:val="24"/>
              </w:rPr>
              <w:t>обеспечение применения общественно значимыми организациями МСФО.</w:t>
            </w:r>
          </w:p>
          <w:p w:rsidR="00253AD2" w:rsidRPr="00CA11C6" w:rsidRDefault="00253AD2" w:rsidP="00253AD2">
            <w:pPr>
              <w:ind w:firstLine="176"/>
              <w:jc w:val="both"/>
              <w:rPr>
                <w:rFonts w:cs="Times New Roman"/>
                <w:sz w:val="24"/>
                <w:szCs w:val="24"/>
              </w:rPr>
            </w:pPr>
          </w:p>
          <w:p w:rsidR="00891295" w:rsidRPr="00B17725" w:rsidRDefault="00253AD2" w:rsidP="008B7624">
            <w:pPr>
              <w:ind w:firstLine="176"/>
              <w:jc w:val="both"/>
              <w:rPr>
                <w:color w:val="0070C0"/>
                <w:sz w:val="24"/>
                <w:szCs w:val="24"/>
              </w:rPr>
            </w:pPr>
            <w:r w:rsidRPr="00CA11C6">
              <w:rPr>
                <w:rFonts w:cs="Times New Roman"/>
                <w:sz w:val="24"/>
                <w:szCs w:val="24"/>
              </w:rPr>
              <w:t>Рассмотре</w:t>
            </w:r>
            <w:r>
              <w:rPr>
                <w:rFonts w:cs="Times New Roman"/>
                <w:sz w:val="24"/>
                <w:szCs w:val="24"/>
              </w:rPr>
              <w:t>ние</w:t>
            </w:r>
            <w:r w:rsidRPr="00CA11C6">
              <w:rPr>
                <w:rFonts w:cs="Times New Roman"/>
                <w:sz w:val="24"/>
                <w:szCs w:val="24"/>
              </w:rPr>
              <w:t xml:space="preserve"> возможност</w:t>
            </w:r>
            <w:r>
              <w:rPr>
                <w:rFonts w:cs="Times New Roman"/>
                <w:sz w:val="24"/>
                <w:szCs w:val="24"/>
              </w:rPr>
              <w:t>и</w:t>
            </w:r>
            <w:r w:rsidRPr="00CA11C6">
              <w:rPr>
                <w:rFonts w:cs="Times New Roman"/>
                <w:sz w:val="24"/>
                <w:szCs w:val="24"/>
              </w:rPr>
              <w:t xml:space="preserve"> и целесообразност</w:t>
            </w:r>
            <w:r>
              <w:rPr>
                <w:rFonts w:cs="Times New Roman"/>
                <w:sz w:val="24"/>
                <w:szCs w:val="24"/>
              </w:rPr>
              <w:t>и</w:t>
            </w:r>
            <w:r w:rsidRPr="00CA11C6">
              <w:rPr>
                <w:rFonts w:cs="Times New Roman"/>
                <w:sz w:val="24"/>
                <w:szCs w:val="24"/>
              </w:rPr>
              <w:t xml:space="preserve"> применения на территории Е</w:t>
            </w:r>
            <w:r w:rsidR="008B7624">
              <w:rPr>
                <w:rFonts w:cs="Times New Roman"/>
                <w:sz w:val="24"/>
                <w:szCs w:val="24"/>
              </w:rPr>
              <w:t>АЭ</w:t>
            </w:r>
            <w:r w:rsidRPr="00CA11C6">
              <w:rPr>
                <w:rFonts w:cs="Times New Roman"/>
                <w:sz w:val="24"/>
                <w:szCs w:val="24"/>
              </w:rPr>
              <w:t>С МСФО для малых и средних предприятий.</w:t>
            </w:r>
          </w:p>
        </w:tc>
        <w:tc>
          <w:tcPr>
            <w:tcW w:w="3793" w:type="dxa"/>
          </w:tcPr>
          <w:p w:rsidR="00F47D39" w:rsidRPr="00C94FA0" w:rsidRDefault="000F1023" w:rsidP="00D922EA">
            <w:pPr>
              <w:spacing w:after="120"/>
              <w:ind w:firstLine="0"/>
              <w:jc w:val="center"/>
              <w:rPr>
                <w:sz w:val="24"/>
                <w:szCs w:val="24"/>
              </w:rPr>
            </w:pPr>
            <w:r w:rsidRPr="00C94FA0">
              <w:rPr>
                <w:sz w:val="24"/>
                <w:szCs w:val="24"/>
              </w:rPr>
              <w:t>признание МСФО на территории государств – членов ЕАЭС</w:t>
            </w:r>
          </w:p>
          <w:p w:rsidR="00891295" w:rsidRPr="00C94FA0" w:rsidRDefault="00891295" w:rsidP="00E8358A">
            <w:pPr>
              <w:spacing w:after="120"/>
              <w:ind w:firstLine="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409" w:type="dxa"/>
          </w:tcPr>
          <w:p w:rsidR="000C54D9" w:rsidRPr="00C94FA0" w:rsidRDefault="000C54D9" w:rsidP="003E004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4FA0">
              <w:rPr>
                <w:rFonts w:cs="Times New Roman"/>
                <w:sz w:val="24"/>
                <w:szCs w:val="24"/>
              </w:rPr>
              <w:t>2018-2020 г</w:t>
            </w:r>
            <w:r w:rsidR="008B7624">
              <w:rPr>
                <w:rFonts w:cs="Times New Roman"/>
                <w:sz w:val="24"/>
                <w:szCs w:val="24"/>
              </w:rPr>
              <w:t>г</w:t>
            </w:r>
            <w:r w:rsidRPr="00C94FA0">
              <w:rPr>
                <w:rFonts w:cs="Times New Roman"/>
                <w:sz w:val="24"/>
                <w:szCs w:val="24"/>
              </w:rPr>
              <w:t>.</w:t>
            </w:r>
          </w:p>
          <w:p w:rsidR="00C70800" w:rsidRPr="00C94FA0" w:rsidRDefault="00C70800" w:rsidP="003E004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C70800" w:rsidRPr="00C94FA0" w:rsidRDefault="00C70800" w:rsidP="003E004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C70800" w:rsidRPr="00C94FA0" w:rsidRDefault="00C70800" w:rsidP="003E004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C94FA0" w:rsidRPr="00C94FA0" w:rsidRDefault="00C94FA0" w:rsidP="003E004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C94FA0" w:rsidRPr="00C94FA0" w:rsidRDefault="00C94FA0" w:rsidP="003E004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C94FA0" w:rsidRPr="00C94FA0" w:rsidRDefault="00C94FA0" w:rsidP="003E004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C94FA0" w:rsidRPr="00C94FA0" w:rsidRDefault="00C94FA0" w:rsidP="003E004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C94FA0" w:rsidRPr="00C94FA0" w:rsidRDefault="00C94FA0" w:rsidP="003E004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C94FA0" w:rsidRPr="00C94FA0" w:rsidRDefault="00C94FA0" w:rsidP="003E004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C94FA0" w:rsidRPr="00C94FA0" w:rsidRDefault="00C94FA0" w:rsidP="003E004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C94FA0" w:rsidRPr="00C94FA0" w:rsidRDefault="00C94FA0" w:rsidP="003E004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4FA0">
              <w:rPr>
                <w:rFonts w:cs="Times New Roman"/>
                <w:sz w:val="24"/>
                <w:szCs w:val="24"/>
              </w:rPr>
              <w:t>2018-2019 г</w:t>
            </w:r>
            <w:r w:rsidR="008B7624">
              <w:rPr>
                <w:rFonts w:cs="Times New Roman"/>
                <w:sz w:val="24"/>
                <w:szCs w:val="24"/>
              </w:rPr>
              <w:t>г</w:t>
            </w:r>
            <w:r w:rsidRPr="00C94FA0">
              <w:rPr>
                <w:rFonts w:cs="Times New Roman"/>
                <w:sz w:val="24"/>
                <w:szCs w:val="24"/>
              </w:rPr>
              <w:t>.</w:t>
            </w:r>
          </w:p>
          <w:p w:rsidR="00B16279" w:rsidRPr="00C94FA0" w:rsidRDefault="00B16279" w:rsidP="00B1627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3369" w:type="dxa"/>
          </w:tcPr>
          <w:p w:rsidR="002658D5" w:rsidRPr="00C94FA0" w:rsidRDefault="002658D5" w:rsidP="002658D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4FA0">
              <w:rPr>
                <w:rFonts w:cs="Times New Roman"/>
                <w:sz w:val="24"/>
                <w:szCs w:val="24"/>
              </w:rPr>
              <w:t>компетентные органы</w:t>
            </w:r>
          </w:p>
          <w:p w:rsidR="002658D5" w:rsidRPr="00C94FA0" w:rsidRDefault="002658D5" w:rsidP="002658D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4FA0">
              <w:rPr>
                <w:rFonts w:cs="Times New Roman"/>
                <w:sz w:val="24"/>
                <w:szCs w:val="24"/>
              </w:rPr>
              <w:t>Комиссия</w:t>
            </w:r>
          </w:p>
          <w:p w:rsidR="00F900E7" w:rsidRPr="00C94FA0" w:rsidRDefault="00F900E7" w:rsidP="008250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6791" w:rsidRPr="003D6791" w:rsidTr="00BB317F">
        <w:tc>
          <w:tcPr>
            <w:tcW w:w="675" w:type="dxa"/>
          </w:tcPr>
          <w:p w:rsidR="00F47D39" w:rsidRPr="003D6791" w:rsidRDefault="00F47D39" w:rsidP="003E0044">
            <w:pPr>
              <w:ind w:firstLine="0"/>
              <w:jc w:val="center"/>
              <w:rPr>
                <w:sz w:val="24"/>
                <w:szCs w:val="24"/>
              </w:rPr>
            </w:pPr>
            <w:r w:rsidRPr="003D6791">
              <w:rPr>
                <w:sz w:val="24"/>
                <w:szCs w:val="24"/>
              </w:rPr>
              <w:t>6.</w:t>
            </w:r>
          </w:p>
        </w:tc>
        <w:tc>
          <w:tcPr>
            <w:tcW w:w="5705" w:type="dxa"/>
          </w:tcPr>
          <w:p w:rsidR="00253AD2" w:rsidRPr="003D6791" w:rsidRDefault="00F47D39" w:rsidP="00253AD2">
            <w:pPr>
              <w:ind w:firstLine="176"/>
              <w:jc w:val="both"/>
              <w:rPr>
                <w:rFonts w:cs="Times New Roman"/>
                <w:sz w:val="24"/>
                <w:szCs w:val="24"/>
              </w:rPr>
            </w:pPr>
            <w:r w:rsidRPr="003D6791">
              <w:rPr>
                <w:rFonts w:cs="Times New Roman"/>
                <w:sz w:val="24"/>
                <w:szCs w:val="24"/>
              </w:rPr>
              <w:t>Мониторинг исполнени</w:t>
            </w:r>
            <w:r w:rsidR="006413F4" w:rsidRPr="003D6791">
              <w:rPr>
                <w:rFonts w:cs="Times New Roman"/>
                <w:sz w:val="24"/>
                <w:szCs w:val="24"/>
              </w:rPr>
              <w:t>я</w:t>
            </w:r>
            <w:r w:rsidRPr="003D6791">
              <w:rPr>
                <w:rFonts w:cs="Times New Roman"/>
                <w:sz w:val="24"/>
                <w:szCs w:val="24"/>
              </w:rPr>
              <w:t xml:space="preserve"> мероприятий, предусмотренных настоящим Планом</w:t>
            </w:r>
            <w:r w:rsidR="00021792" w:rsidRPr="003D679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793" w:type="dxa"/>
          </w:tcPr>
          <w:p w:rsidR="00F47D39" w:rsidRPr="003D6791" w:rsidRDefault="00F47D39" w:rsidP="00415A5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D6791">
              <w:rPr>
                <w:rFonts w:cs="Times New Roman"/>
                <w:sz w:val="24"/>
                <w:szCs w:val="24"/>
              </w:rPr>
              <w:t>информация</w:t>
            </w:r>
          </w:p>
        </w:tc>
        <w:tc>
          <w:tcPr>
            <w:tcW w:w="2409" w:type="dxa"/>
          </w:tcPr>
          <w:p w:rsidR="00F47D39" w:rsidRPr="003D6791" w:rsidRDefault="00F47D39" w:rsidP="00BA18AB">
            <w:pPr>
              <w:ind w:firstLine="0"/>
              <w:jc w:val="center"/>
              <w:rPr>
                <w:sz w:val="24"/>
                <w:szCs w:val="24"/>
              </w:rPr>
            </w:pPr>
            <w:r w:rsidRPr="003D6791">
              <w:rPr>
                <w:sz w:val="24"/>
                <w:szCs w:val="24"/>
              </w:rPr>
              <w:t>ежегодно</w:t>
            </w:r>
          </w:p>
        </w:tc>
        <w:tc>
          <w:tcPr>
            <w:tcW w:w="3369" w:type="dxa"/>
          </w:tcPr>
          <w:p w:rsidR="00F47D39" w:rsidRPr="003D6791" w:rsidRDefault="00F47D39" w:rsidP="00F47D3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D6791">
              <w:rPr>
                <w:rFonts w:cs="Times New Roman"/>
                <w:sz w:val="24"/>
                <w:szCs w:val="24"/>
              </w:rPr>
              <w:t>Комиссия</w:t>
            </w:r>
          </w:p>
          <w:p w:rsidR="00F47D39" w:rsidRPr="003D6791" w:rsidRDefault="00F47D39" w:rsidP="0053370C">
            <w:pPr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0C54D9" w:rsidRPr="00970646" w:rsidTr="00BB317F">
        <w:tc>
          <w:tcPr>
            <w:tcW w:w="675" w:type="dxa"/>
          </w:tcPr>
          <w:p w:rsidR="000C54D9" w:rsidRPr="00970646" w:rsidRDefault="00F47D39" w:rsidP="003E00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C54D9">
              <w:rPr>
                <w:sz w:val="24"/>
                <w:szCs w:val="24"/>
              </w:rPr>
              <w:t>.</w:t>
            </w:r>
          </w:p>
        </w:tc>
        <w:tc>
          <w:tcPr>
            <w:tcW w:w="5705" w:type="dxa"/>
          </w:tcPr>
          <w:p w:rsidR="0053370C" w:rsidRPr="00804267" w:rsidRDefault="000C54D9" w:rsidP="00253AD2">
            <w:pPr>
              <w:ind w:firstLine="176"/>
              <w:jc w:val="both"/>
              <w:rPr>
                <w:rFonts w:cs="Times New Roman"/>
                <w:sz w:val="24"/>
                <w:szCs w:val="24"/>
              </w:rPr>
            </w:pPr>
            <w:r w:rsidRPr="00804267">
              <w:rPr>
                <w:rFonts w:cs="Times New Roman"/>
                <w:sz w:val="24"/>
                <w:szCs w:val="24"/>
              </w:rPr>
              <w:t>Подготовка и принятие решения Высш</w:t>
            </w:r>
            <w:r w:rsidR="007A4D70">
              <w:rPr>
                <w:rFonts w:cs="Times New Roman"/>
                <w:sz w:val="24"/>
                <w:szCs w:val="24"/>
              </w:rPr>
              <w:t>его</w:t>
            </w:r>
            <w:r w:rsidRPr="00804267">
              <w:rPr>
                <w:rFonts w:cs="Times New Roman"/>
                <w:sz w:val="24"/>
                <w:szCs w:val="24"/>
              </w:rPr>
              <w:t xml:space="preserve"> Евразийск</w:t>
            </w:r>
            <w:r w:rsidR="007A4D70">
              <w:rPr>
                <w:rFonts w:cs="Times New Roman"/>
                <w:sz w:val="24"/>
                <w:szCs w:val="24"/>
              </w:rPr>
              <w:t>ого</w:t>
            </w:r>
            <w:r w:rsidRPr="00804267">
              <w:rPr>
                <w:rFonts w:cs="Times New Roman"/>
                <w:sz w:val="24"/>
                <w:szCs w:val="24"/>
              </w:rPr>
              <w:t xml:space="preserve"> экономическ</w:t>
            </w:r>
            <w:r w:rsidR="007A4D70">
              <w:rPr>
                <w:rFonts w:cs="Times New Roman"/>
                <w:sz w:val="24"/>
                <w:szCs w:val="24"/>
              </w:rPr>
              <w:t>ого</w:t>
            </w:r>
            <w:r w:rsidRPr="00804267">
              <w:rPr>
                <w:rFonts w:cs="Times New Roman"/>
                <w:sz w:val="24"/>
                <w:szCs w:val="24"/>
              </w:rPr>
              <w:t xml:space="preserve"> совет</w:t>
            </w:r>
            <w:r w:rsidR="007A4D70">
              <w:rPr>
                <w:rFonts w:cs="Times New Roman"/>
                <w:sz w:val="24"/>
                <w:szCs w:val="24"/>
              </w:rPr>
              <w:t>а</w:t>
            </w:r>
            <w:r w:rsidRPr="00804267">
              <w:rPr>
                <w:rFonts w:cs="Times New Roman"/>
                <w:sz w:val="24"/>
                <w:szCs w:val="24"/>
              </w:rPr>
              <w:t>, фиксирующего обязательства государств-членов по применению правил единого рынка услуг в области составления отчетности и бухгалтерского учета</w:t>
            </w:r>
            <w:r w:rsidR="009C2E09" w:rsidRPr="0080426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793" w:type="dxa"/>
          </w:tcPr>
          <w:p w:rsidR="000C54D9" w:rsidRPr="00804267" w:rsidRDefault="000C54D9" w:rsidP="00415A5E">
            <w:pPr>
              <w:ind w:firstLine="0"/>
              <w:jc w:val="center"/>
              <w:rPr>
                <w:sz w:val="24"/>
                <w:szCs w:val="24"/>
              </w:rPr>
            </w:pPr>
            <w:r w:rsidRPr="00804267">
              <w:rPr>
                <w:rFonts w:cs="Times New Roman"/>
                <w:sz w:val="24"/>
                <w:szCs w:val="24"/>
              </w:rPr>
              <w:t>решени</w:t>
            </w:r>
            <w:r w:rsidR="00415A5E" w:rsidRPr="00804267">
              <w:rPr>
                <w:rFonts w:cs="Times New Roman"/>
                <w:sz w:val="24"/>
                <w:szCs w:val="24"/>
              </w:rPr>
              <w:t>е</w:t>
            </w:r>
            <w:r w:rsidRPr="00804267">
              <w:rPr>
                <w:rFonts w:cs="Times New Roman"/>
                <w:sz w:val="24"/>
                <w:szCs w:val="24"/>
              </w:rPr>
              <w:t xml:space="preserve"> Высшего Евразийского экономического совета о внесении дополнений в решение Высшего Евразийского экономического совета от 23</w:t>
            </w:r>
            <w:r w:rsidR="00415A5E" w:rsidRPr="00804267">
              <w:rPr>
                <w:rFonts w:cs="Times New Roman"/>
                <w:sz w:val="24"/>
                <w:szCs w:val="24"/>
              </w:rPr>
              <w:t>.12.</w:t>
            </w:r>
            <w:r w:rsidRPr="00804267">
              <w:rPr>
                <w:rFonts w:cs="Times New Roman"/>
                <w:sz w:val="24"/>
                <w:szCs w:val="24"/>
              </w:rPr>
              <w:t>2014 г</w:t>
            </w:r>
            <w:r w:rsidR="00415A5E" w:rsidRPr="00804267">
              <w:rPr>
                <w:rFonts w:cs="Times New Roman"/>
                <w:sz w:val="24"/>
                <w:szCs w:val="24"/>
              </w:rPr>
              <w:t>.</w:t>
            </w:r>
            <w:r w:rsidRPr="00804267">
              <w:rPr>
                <w:rFonts w:cs="Times New Roman"/>
                <w:sz w:val="24"/>
                <w:szCs w:val="24"/>
              </w:rPr>
              <w:t xml:space="preserve"> №</w:t>
            </w:r>
            <w:r w:rsidR="00415A5E" w:rsidRPr="00804267">
              <w:rPr>
                <w:rFonts w:cs="Times New Roman"/>
                <w:sz w:val="24"/>
                <w:szCs w:val="24"/>
              </w:rPr>
              <w:t> </w:t>
            </w:r>
            <w:r w:rsidRPr="00804267">
              <w:rPr>
                <w:rFonts w:cs="Times New Roman"/>
                <w:sz w:val="24"/>
                <w:szCs w:val="24"/>
              </w:rPr>
              <w:t xml:space="preserve">110 в части фиксации даты начала применения правил единого </w:t>
            </w:r>
            <w:r w:rsidRPr="00804267">
              <w:rPr>
                <w:rFonts w:cs="Times New Roman"/>
                <w:sz w:val="24"/>
                <w:szCs w:val="24"/>
              </w:rPr>
              <w:lastRenderedPageBreak/>
              <w:t>рынка услуг</w:t>
            </w:r>
            <w:r w:rsidR="00B362FD" w:rsidRPr="00804267">
              <w:rPr>
                <w:rFonts w:cs="Times New Roman"/>
                <w:sz w:val="24"/>
                <w:szCs w:val="24"/>
              </w:rPr>
              <w:t xml:space="preserve"> </w:t>
            </w:r>
            <w:r w:rsidR="007A4D70">
              <w:rPr>
                <w:rFonts w:cs="Times New Roman"/>
                <w:sz w:val="24"/>
                <w:szCs w:val="24"/>
              </w:rPr>
              <w:t xml:space="preserve">в области </w:t>
            </w:r>
            <w:r w:rsidR="00B362FD" w:rsidRPr="00804267">
              <w:rPr>
                <w:rFonts w:cs="Times New Roman"/>
                <w:sz w:val="24"/>
                <w:szCs w:val="24"/>
              </w:rPr>
              <w:t>составления отчетности и бухгалтерского учета</w:t>
            </w:r>
          </w:p>
        </w:tc>
        <w:tc>
          <w:tcPr>
            <w:tcW w:w="2409" w:type="dxa"/>
          </w:tcPr>
          <w:p w:rsidR="000C54D9" w:rsidRPr="00BD56CC" w:rsidRDefault="000C54D9" w:rsidP="00BA18A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Pr="00415A5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369" w:type="dxa"/>
          </w:tcPr>
          <w:p w:rsidR="0053370C" w:rsidRPr="00804267" w:rsidRDefault="0053370C" w:rsidP="0053370C">
            <w:pPr>
              <w:ind w:hanging="2"/>
              <w:jc w:val="center"/>
              <w:rPr>
                <w:sz w:val="24"/>
                <w:szCs w:val="24"/>
              </w:rPr>
            </w:pPr>
            <w:r w:rsidRPr="00804267">
              <w:rPr>
                <w:sz w:val="24"/>
                <w:szCs w:val="24"/>
              </w:rPr>
              <w:t>Комиссия,</w:t>
            </w:r>
            <w:r w:rsidRPr="00804267">
              <w:rPr>
                <w:sz w:val="24"/>
                <w:szCs w:val="24"/>
              </w:rPr>
              <w:br/>
              <w:t>государства-члены</w:t>
            </w:r>
          </w:p>
          <w:p w:rsidR="0053370C" w:rsidRPr="00804267" w:rsidRDefault="0053370C" w:rsidP="0053370C">
            <w:pPr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253AD2" w:rsidRPr="00970646" w:rsidTr="00BB317F">
        <w:tc>
          <w:tcPr>
            <w:tcW w:w="675" w:type="dxa"/>
          </w:tcPr>
          <w:p w:rsidR="00253AD2" w:rsidRPr="00370C79" w:rsidRDefault="00253AD2" w:rsidP="00C94F0A">
            <w:pPr>
              <w:pStyle w:val="2"/>
              <w:spacing w:after="0" w:line="240" w:lineRule="auto"/>
              <w:jc w:val="center"/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lastRenderedPageBreak/>
              <w:t>8.</w:t>
            </w:r>
          </w:p>
        </w:tc>
        <w:tc>
          <w:tcPr>
            <w:tcW w:w="5705" w:type="dxa"/>
          </w:tcPr>
          <w:p w:rsidR="00253AD2" w:rsidRPr="000D7686" w:rsidRDefault="00253AD2" w:rsidP="00253AD2">
            <w:pPr>
              <w:ind w:firstLine="176"/>
              <w:jc w:val="both"/>
              <w:rPr>
                <w:rFonts w:cs="Times New Roman"/>
                <w:sz w:val="24"/>
                <w:szCs w:val="24"/>
              </w:rPr>
            </w:pPr>
            <w:r w:rsidRPr="000D7686">
              <w:rPr>
                <w:rFonts w:cs="Times New Roman"/>
                <w:sz w:val="24"/>
                <w:szCs w:val="24"/>
              </w:rPr>
              <w:t>Начало функционирования единого рынка услуг в области составления отчетности и бухгалтерского учета</w:t>
            </w:r>
          </w:p>
        </w:tc>
        <w:tc>
          <w:tcPr>
            <w:tcW w:w="3793" w:type="dxa"/>
          </w:tcPr>
          <w:p w:rsidR="00253AD2" w:rsidRPr="00370C79" w:rsidRDefault="00253AD2" w:rsidP="00C94F0A">
            <w:pPr>
              <w:pStyle w:val="2"/>
              <w:spacing w:after="0" w:line="240" w:lineRule="auto"/>
              <w:jc w:val="both"/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2409" w:type="dxa"/>
          </w:tcPr>
          <w:p w:rsidR="00253AD2" w:rsidRPr="00370C79" w:rsidRDefault="00253AD2" w:rsidP="00C94F0A">
            <w:pPr>
              <w:pStyle w:val="2"/>
              <w:spacing w:after="0" w:line="240" w:lineRule="auto"/>
              <w:jc w:val="center"/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2021 г.</w:t>
            </w:r>
          </w:p>
        </w:tc>
        <w:tc>
          <w:tcPr>
            <w:tcW w:w="3369" w:type="dxa"/>
          </w:tcPr>
          <w:p w:rsidR="00253AD2" w:rsidRPr="00370C79" w:rsidRDefault="008B7624" w:rsidP="00253AD2">
            <w:pPr>
              <w:pStyle w:val="2"/>
              <w:spacing w:after="0" w:line="240" w:lineRule="auto"/>
              <w:jc w:val="center"/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 xml:space="preserve">правительства </w:t>
            </w:r>
            <w:r>
              <w:rPr>
                <w:rFonts w:eastAsia="Calibri"/>
                <w:sz w:val="24"/>
                <w:lang w:val="ru-RU"/>
              </w:rPr>
              <w:br/>
            </w:r>
            <w:r w:rsidR="00253AD2">
              <w:rPr>
                <w:rFonts w:eastAsia="Calibri"/>
                <w:sz w:val="24"/>
                <w:lang w:val="ru-RU"/>
              </w:rPr>
              <w:t>государств-членов</w:t>
            </w:r>
          </w:p>
        </w:tc>
      </w:tr>
    </w:tbl>
    <w:p w:rsidR="001D5C29" w:rsidRDefault="001D5C29" w:rsidP="001D5C29">
      <w:pPr>
        <w:ind w:firstLine="0"/>
      </w:pPr>
    </w:p>
    <w:sectPr w:rsidR="001D5C29" w:rsidSect="00F61FBA">
      <w:headerReference w:type="default" r:id="rId8"/>
      <w:pgSz w:w="16838" w:h="11906" w:orient="landscape"/>
      <w:pgMar w:top="851" w:right="536" w:bottom="567" w:left="56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1AF" w:rsidRDefault="009B11AF" w:rsidP="003D7E8E">
      <w:r>
        <w:separator/>
      </w:r>
    </w:p>
  </w:endnote>
  <w:endnote w:type="continuationSeparator" w:id="0">
    <w:p w:rsidR="009B11AF" w:rsidRDefault="009B11AF" w:rsidP="003D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1AF" w:rsidRDefault="009B11AF" w:rsidP="003D7E8E">
      <w:r>
        <w:separator/>
      </w:r>
    </w:p>
  </w:footnote>
  <w:footnote w:type="continuationSeparator" w:id="0">
    <w:p w:rsidR="009B11AF" w:rsidRDefault="009B11AF" w:rsidP="003D7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338360"/>
      <w:docPartObj>
        <w:docPartGallery w:val="Page Numbers (Top of Page)"/>
        <w:docPartUnique/>
      </w:docPartObj>
    </w:sdtPr>
    <w:sdtEndPr/>
    <w:sdtContent>
      <w:p w:rsidR="003D7E8E" w:rsidRDefault="003D7E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7AF">
          <w:rPr>
            <w:noProof/>
          </w:rPr>
          <w:t>3</w:t>
        </w:r>
        <w:r>
          <w:fldChar w:fldCharType="end"/>
        </w:r>
      </w:p>
    </w:sdtContent>
  </w:sdt>
  <w:p w:rsidR="003D7E8E" w:rsidRDefault="003D7E8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7A"/>
    <w:rsid w:val="00004B22"/>
    <w:rsid w:val="00006A9E"/>
    <w:rsid w:val="000165BE"/>
    <w:rsid w:val="00021792"/>
    <w:rsid w:val="00047AF4"/>
    <w:rsid w:val="00083213"/>
    <w:rsid w:val="00085875"/>
    <w:rsid w:val="000B540C"/>
    <w:rsid w:val="000C54D9"/>
    <w:rsid w:val="000C7AA5"/>
    <w:rsid w:val="000E4D5F"/>
    <w:rsid w:val="000F1023"/>
    <w:rsid w:val="00102536"/>
    <w:rsid w:val="0012348C"/>
    <w:rsid w:val="00147235"/>
    <w:rsid w:val="00147D56"/>
    <w:rsid w:val="00157EA7"/>
    <w:rsid w:val="00176D38"/>
    <w:rsid w:val="00182B70"/>
    <w:rsid w:val="00184582"/>
    <w:rsid w:val="00191791"/>
    <w:rsid w:val="001A3C16"/>
    <w:rsid w:val="001A461E"/>
    <w:rsid w:val="001D0DF7"/>
    <w:rsid w:val="001D5C29"/>
    <w:rsid w:val="0021068F"/>
    <w:rsid w:val="00242823"/>
    <w:rsid w:val="00253AD2"/>
    <w:rsid w:val="002658D5"/>
    <w:rsid w:val="00266D4C"/>
    <w:rsid w:val="002815D3"/>
    <w:rsid w:val="00292890"/>
    <w:rsid w:val="002A35F1"/>
    <w:rsid w:val="002A752E"/>
    <w:rsid w:val="002C1892"/>
    <w:rsid w:val="002C4774"/>
    <w:rsid w:val="002D6290"/>
    <w:rsid w:val="002E1102"/>
    <w:rsid w:val="002E1B7A"/>
    <w:rsid w:val="002E5B31"/>
    <w:rsid w:val="002F04B0"/>
    <w:rsid w:val="00317692"/>
    <w:rsid w:val="00321E8E"/>
    <w:rsid w:val="003352E8"/>
    <w:rsid w:val="00340870"/>
    <w:rsid w:val="00356C1B"/>
    <w:rsid w:val="00356E84"/>
    <w:rsid w:val="00362EC6"/>
    <w:rsid w:val="00375C1A"/>
    <w:rsid w:val="00375CEF"/>
    <w:rsid w:val="00385451"/>
    <w:rsid w:val="003A0AF0"/>
    <w:rsid w:val="003C0997"/>
    <w:rsid w:val="003C18D8"/>
    <w:rsid w:val="003C44B3"/>
    <w:rsid w:val="003D6791"/>
    <w:rsid w:val="003D7E8E"/>
    <w:rsid w:val="003E0044"/>
    <w:rsid w:val="003E2E73"/>
    <w:rsid w:val="003E5534"/>
    <w:rsid w:val="00400F17"/>
    <w:rsid w:val="00403A40"/>
    <w:rsid w:val="00415788"/>
    <w:rsid w:val="00415A5E"/>
    <w:rsid w:val="00417C29"/>
    <w:rsid w:val="00432A69"/>
    <w:rsid w:val="004503D3"/>
    <w:rsid w:val="00452E0D"/>
    <w:rsid w:val="00456895"/>
    <w:rsid w:val="00457E73"/>
    <w:rsid w:val="00463FBF"/>
    <w:rsid w:val="004A197F"/>
    <w:rsid w:val="004B73C7"/>
    <w:rsid w:val="004C2404"/>
    <w:rsid w:val="004D0FE7"/>
    <w:rsid w:val="004E02B6"/>
    <w:rsid w:val="004E4715"/>
    <w:rsid w:val="004F5C7C"/>
    <w:rsid w:val="00505A8A"/>
    <w:rsid w:val="00513129"/>
    <w:rsid w:val="00515A5A"/>
    <w:rsid w:val="0052658F"/>
    <w:rsid w:val="0053357D"/>
    <w:rsid w:val="0053370C"/>
    <w:rsid w:val="005625F7"/>
    <w:rsid w:val="005675D4"/>
    <w:rsid w:val="00586539"/>
    <w:rsid w:val="00596FDF"/>
    <w:rsid w:val="005A0A19"/>
    <w:rsid w:val="005A3F42"/>
    <w:rsid w:val="005C588A"/>
    <w:rsid w:val="005D3923"/>
    <w:rsid w:val="00614878"/>
    <w:rsid w:val="006338BC"/>
    <w:rsid w:val="0063473F"/>
    <w:rsid w:val="00636C77"/>
    <w:rsid w:val="006413F4"/>
    <w:rsid w:val="00657CEB"/>
    <w:rsid w:val="006658DB"/>
    <w:rsid w:val="0067601F"/>
    <w:rsid w:val="006821AC"/>
    <w:rsid w:val="00691EC5"/>
    <w:rsid w:val="006946D8"/>
    <w:rsid w:val="006A23FA"/>
    <w:rsid w:val="006A69D9"/>
    <w:rsid w:val="006E25FD"/>
    <w:rsid w:val="006E6EF4"/>
    <w:rsid w:val="007106AC"/>
    <w:rsid w:val="00726433"/>
    <w:rsid w:val="00730475"/>
    <w:rsid w:val="00743E5E"/>
    <w:rsid w:val="00744D7F"/>
    <w:rsid w:val="00753C18"/>
    <w:rsid w:val="00763577"/>
    <w:rsid w:val="0076610A"/>
    <w:rsid w:val="0078326A"/>
    <w:rsid w:val="007867E4"/>
    <w:rsid w:val="007878C0"/>
    <w:rsid w:val="007A15A4"/>
    <w:rsid w:val="007A1680"/>
    <w:rsid w:val="007A4D70"/>
    <w:rsid w:val="007C6B14"/>
    <w:rsid w:val="007D0B20"/>
    <w:rsid w:val="007D3752"/>
    <w:rsid w:val="007E6145"/>
    <w:rsid w:val="007E6205"/>
    <w:rsid w:val="00804267"/>
    <w:rsid w:val="008109DA"/>
    <w:rsid w:val="00813A39"/>
    <w:rsid w:val="00814B0C"/>
    <w:rsid w:val="00820B69"/>
    <w:rsid w:val="008250B8"/>
    <w:rsid w:val="008270BD"/>
    <w:rsid w:val="008300FF"/>
    <w:rsid w:val="0083514C"/>
    <w:rsid w:val="00835BCE"/>
    <w:rsid w:val="008435E6"/>
    <w:rsid w:val="00856D1E"/>
    <w:rsid w:val="00871AA3"/>
    <w:rsid w:val="008734D3"/>
    <w:rsid w:val="00891295"/>
    <w:rsid w:val="00892135"/>
    <w:rsid w:val="008B3EF4"/>
    <w:rsid w:val="008B7624"/>
    <w:rsid w:val="008C2C2D"/>
    <w:rsid w:val="008C49EA"/>
    <w:rsid w:val="008C4DA1"/>
    <w:rsid w:val="008D4CAC"/>
    <w:rsid w:val="008F27AF"/>
    <w:rsid w:val="00907D10"/>
    <w:rsid w:val="00937537"/>
    <w:rsid w:val="00970646"/>
    <w:rsid w:val="009911AD"/>
    <w:rsid w:val="0099370E"/>
    <w:rsid w:val="009941C0"/>
    <w:rsid w:val="00994831"/>
    <w:rsid w:val="009A0A82"/>
    <w:rsid w:val="009B11AF"/>
    <w:rsid w:val="009C2E09"/>
    <w:rsid w:val="009C574B"/>
    <w:rsid w:val="009D11AA"/>
    <w:rsid w:val="00A03B69"/>
    <w:rsid w:val="00A07678"/>
    <w:rsid w:val="00A102A9"/>
    <w:rsid w:val="00A11353"/>
    <w:rsid w:val="00A276CB"/>
    <w:rsid w:val="00A3538C"/>
    <w:rsid w:val="00A42157"/>
    <w:rsid w:val="00A4553F"/>
    <w:rsid w:val="00A54D19"/>
    <w:rsid w:val="00A64CCD"/>
    <w:rsid w:val="00A72E20"/>
    <w:rsid w:val="00A83B4F"/>
    <w:rsid w:val="00AA7D6B"/>
    <w:rsid w:val="00AC4E49"/>
    <w:rsid w:val="00AC7F64"/>
    <w:rsid w:val="00AD7394"/>
    <w:rsid w:val="00AF262A"/>
    <w:rsid w:val="00AF2D72"/>
    <w:rsid w:val="00AF3D6F"/>
    <w:rsid w:val="00B05627"/>
    <w:rsid w:val="00B16279"/>
    <w:rsid w:val="00B17725"/>
    <w:rsid w:val="00B206F7"/>
    <w:rsid w:val="00B276D2"/>
    <w:rsid w:val="00B316AA"/>
    <w:rsid w:val="00B362FD"/>
    <w:rsid w:val="00B36E49"/>
    <w:rsid w:val="00B40C71"/>
    <w:rsid w:val="00B549E3"/>
    <w:rsid w:val="00B63B95"/>
    <w:rsid w:val="00B66635"/>
    <w:rsid w:val="00B8315E"/>
    <w:rsid w:val="00B8362C"/>
    <w:rsid w:val="00BA18AB"/>
    <w:rsid w:val="00BA3ACC"/>
    <w:rsid w:val="00BA75EB"/>
    <w:rsid w:val="00BB061F"/>
    <w:rsid w:val="00BB317F"/>
    <w:rsid w:val="00BB582B"/>
    <w:rsid w:val="00BD56CC"/>
    <w:rsid w:val="00BE5FAF"/>
    <w:rsid w:val="00BF0EF3"/>
    <w:rsid w:val="00C004C4"/>
    <w:rsid w:val="00C432F8"/>
    <w:rsid w:val="00C500F9"/>
    <w:rsid w:val="00C50B7F"/>
    <w:rsid w:val="00C55692"/>
    <w:rsid w:val="00C65A19"/>
    <w:rsid w:val="00C70800"/>
    <w:rsid w:val="00C71887"/>
    <w:rsid w:val="00C94B2E"/>
    <w:rsid w:val="00C94FA0"/>
    <w:rsid w:val="00CA387A"/>
    <w:rsid w:val="00CB624E"/>
    <w:rsid w:val="00CC39CE"/>
    <w:rsid w:val="00CC7B51"/>
    <w:rsid w:val="00CD3865"/>
    <w:rsid w:val="00CD4EB6"/>
    <w:rsid w:val="00CD6FF3"/>
    <w:rsid w:val="00CE19AA"/>
    <w:rsid w:val="00D322A7"/>
    <w:rsid w:val="00D344B2"/>
    <w:rsid w:val="00D41DC8"/>
    <w:rsid w:val="00D53FEC"/>
    <w:rsid w:val="00D74CEB"/>
    <w:rsid w:val="00D922EA"/>
    <w:rsid w:val="00D9574F"/>
    <w:rsid w:val="00DA1C66"/>
    <w:rsid w:val="00DC2558"/>
    <w:rsid w:val="00DE3B3B"/>
    <w:rsid w:val="00DE68C6"/>
    <w:rsid w:val="00E15052"/>
    <w:rsid w:val="00E240BF"/>
    <w:rsid w:val="00E2509F"/>
    <w:rsid w:val="00E371AB"/>
    <w:rsid w:val="00E5597E"/>
    <w:rsid w:val="00E61D6F"/>
    <w:rsid w:val="00E64056"/>
    <w:rsid w:val="00E6645E"/>
    <w:rsid w:val="00E72389"/>
    <w:rsid w:val="00E76F72"/>
    <w:rsid w:val="00E8358A"/>
    <w:rsid w:val="00EA1119"/>
    <w:rsid w:val="00EA2D6F"/>
    <w:rsid w:val="00EA48F6"/>
    <w:rsid w:val="00EB1FCD"/>
    <w:rsid w:val="00EB366D"/>
    <w:rsid w:val="00EC039A"/>
    <w:rsid w:val="00EC3F63"/>
    <w:rsid w:val="00ED2D6A"/>
    <w:rsid w:val="00EE2A4F"/>
    <w:rsid w:val="00EE50C7"/>
    <w:rsid w:val="00EF18B3"/>
    <w:rsid w:val="00EF43E7"/>
    <w:rsid w:val="00F13F36"/>
    <w:rsid w:val="00F17783"/>
    <w:rsid w:val="00F2096F"/>
    <w:rsid w:val="00F217DD"/>
    <w:rsid w:val="00F302BB"/>
    <w:rsid w:val="00F33E86"/>
    <w:rsid w:val="00F36FA6"/>
    <w:rsid w:val="00F377A6"/>
    <w:rsid w:val="00F47D39"/>
    <w:rsid w:val="00F61FBA"/>
    <w:rsid w:val="00F63D82"/>
    <w:rsid w:val="00F667E2"/>
    <w:rsid w:val="00F70782"/>
    <w:rsid w:val="00F900E7"/>
    <w:rsid w:val="00F95AA9"/>
    <w:rsid w:val="00F96760"/>
    <w:rsid w:val="00F96A94"/>
    <w:rsid w:val="00FA2CEA"/>
    <w:rsid w:val="00FA32A4"/>
    <w:rsid w:val="00FB7BCE"/>
    <w:rsid w:val="00FC625A"/>
    <w:rsid w:val="00FE74B6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03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39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D7E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7E8E"/>
  </w:style>
  <w:style w:type="paragraph" w:styleId="a8">
    <w:name w:val="footer"/>
    <w:basedOn w:val="a"/>
    <w:link w:val="a9"/>
    <w:uiPriority w:val="99"/>
    <w:unhideWhenUsed/>
    <w:rsid w:val="003D7E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7E8E"/>
  </w:style>
  <w:style w:type="paragraph" w:styleId="aa">
    <w:name w:val="List Paragraph"/>
    <w:basedOn w:val="a"/>
    <w:uiPriority w:val="34"/>
    <w:qFormat/>
    <w:rsid w:val="00EC3F63"/>
    <w:pPr>
      <w:spacing w:after="200" w:line="276" w:lineRule="auto"/>
      <w:ind w:left="720" w:firstLine="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2">
    <w:name w:val="Body Text 2"/>
    <w:basedOn w:val="a"/>
    <w:link w:val="20"/>
    <w:rsid w:val="00253AD2"/>
    <w:pPr>
      <w:spacing w:after="120" w:line="480" w:lineRule="auto"/>
      <w:ind w:firstLine="0"/>
    </w:pPr>
    <w:rPr>
      <w:rFonts w:eastAsia="Times New Roman" w:cs="Times New Roman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253AD2"/>
    <w:rPr>
      <w:rFonts w:eastAsia="Times New Roman" w:cs="Times New Roman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03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39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D7E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7E8E"/>
  </w:style>
  <w:style w:type="paragraph" w:styleId="a8">
    <w:name w:val="footer"/>
    <w:basedOn w:val="a"/>
    <w:link w:val="a9"/>
    <w:uiPriority w:val="99"/>
    <w:unhideWhenUsed/>
    <w:rsid w:val="003D7E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7E8E"/>
  </w:style>
  <w:style w:type="paragraph" w:styleId="aa">
    <w:name w:val="List Paragraph"/>
    <w:basedOn w:val="a"/>
    <w:uiPriority w:val="34"/>
    <w:qFormat/>
    <w:rsid w:val="00EC3F63"/>
    <w:pPr>
      <w:spacing w:after="200" w:line="276" w:lineRule="auto"/>
      <w:ind w:left="720" w:firstLine="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2">
    <w:name w:val="Body Text 2"/>
    <w:basedOn w:val="a"/>
    <w:link w:val="20"/>
    <w:rsid w:val="00253AD2"/>
    <w:pPr>
      <w:spacing w:after="120" w:line="480" w:lineRule="auto"/>
      <w:ind w:firstLine="0"/>
    </w:pPr>
    <w:rPr>
      <w:rFonts w:eastAsia="Times New Roman" w:cs="Times New Roman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253AD2"/>
    <w:rPr>
      <w:rFonts w:eastAsia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1C998-0DFA-42DD-AD6D-5DA6261D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Ревенков Олег Владимирович</dc:creator>
  <cp:lastModifiedBy>Насута</cp:lastModifiedBy>
  <cp:revision>2</cp:revision>
  <cp:lastPrinted>2016-06-20T13:50:00Z</cp:lastPrinted>
  <dcterms:created xsi:type="dcterms:W3CDTF">2016-06-20T15:20:00Z</dcterms:created>
  <dcterms:modified xsi:type="dcterms:W3CDTF">2016-06-20T15:20:00Z</dcterms:modified>
</cp:coreProperties>
</file>