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890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C47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Требования </w:t>
      </w:r>
      <w:r w:rsidR="006A7AE5" w:rsidRPr="006A7AE5">
        <w:rPr>
          <w:rFonts w:ascii="Times New Roman" w:eastAsia="Times New Roman" w:hAnsi="Times New Roman" w:cs="Times New Roman"/>
          <w:sz w:val="28"/>
          <w:szCs w:val="28"/>
          <w:lang w:eastAsia="x-none"/>
        </w:rPr>
        <w:t>к качеству лекарственных препаратов с модифицированным высвобождением для приема внутрь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983246">
              <w:rPr>
                <w:sz w:val="25"/>
                <w:szCs w:val="25"/>
                <w:lang w:val="en-US" w:eastAsia="x-none"/>
              </w:rPr>
              <w:t>10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6A7AE5">
              <w:rPr>
                <w:sz w:val="25"/>
                <w:szCs w:val="25"/>
                <w:lang w:eastAsia="x-none"/>
              </w:rPr>
              <w:t>октября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6A7AE5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8901D6" w:rsidRDefault="00BC5842" w:rsidP="0098324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О</w:t>
            </w:r>
            <w:proofErr w:type="spellStart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983246">
              <w:rPr>
                <w:spacing w:val="-4"/>
                <w:kern w:val="25"/>
                <w:sz w:val="25"/>
                <w:szCs w:val="25"/>
                <w:lang w:val="en-US" w:eastAsia="x-none"/>
              </w:rPr>
              <w:t>8</w:t>
            </w:r>
            <w:bookmarkStart w:id="0" w:name="_GoBack"/>
            <w:bookmarkEnd w:id="0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6A7AE5">
              <w:rPr>
                <w:spacing w:val="-4"/>
                <w:kern w:val="25"/>
                <w:sz w:val="25"/>
                <w:szCs w:val="25"/>
                <w:lang w:eastAsia="x-none"/>
              </w:rPr>
              <w:t>ноя</w:t>
            </w:r>
            <w:r w:rsidR="008901D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бря</w:t>
            </w:r>
            <w:r w:rsidR="000C02C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6A7AE5">
              <w:rPr>
                <w:spacing w:val="-4"/>
                <w:kern w:val="25"/>
                <w:sz w:val="25"/>
                <w:szCs w:val="25"/>
                <w:lang w:eastAsia="x-none"/>
              </w:rPr>
              <w:t>6</w:t>
            </w:r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0C4753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  <w:r w:rsidR="008901D6">
              <w:rPr>
                <w:sz w:val="26"/>
                <w:szCs w:val="26"/>
              </w:rPr>
              <w:t>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66" w:rsidRDefault="00D52566" w:rsidP="005029A2">
      <w:pPr>
        <w:spacing w:after="0" w:line="240" w:lineRule="auto"/>
      </w:pPr>
      <w:r>
        <w:separator/>
      </w:r>
    </w:p>
  </w:endnote>
  <w:endnote w:type="continuationSeparator" w:id="0">
    <w:p w:rsidR="00D52566" w:rsidRDefault="00D5256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66" w:rsidRDefault="00D52566" w:rsidP="005029A2">
      <w:pPr>
        <w:spacing w:after="0" w:line="240" w:lineRule="auto"/>
      </w:pPr>
      <w:r>
        <w:separator/>
      </w:r>
    </w:p>
  </w:footnote>
  <w:footnote w:type="continuationSeparator" w:id="0">
    <w:p w:rsidR="00D52566" w:rsidRDefault="00D5256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8324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0CF9E32E-13D1-4150-BE38-5CA44FC2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Рождественский Дмитрий Анатольевич</cp:lastModifiedBy>
  <cp:revision>3</cp:revision>
  <cp:lastPrinted>2015-07-23T15:49:00Z</cp:lastPrinted>
  <dcterms:created xsi:type="dcterms:W3CDTF">2016-10-04T07:03:00Z</dcterms:created>
  <dcterms:modified xsi:type="dcterms:W3CDTF">2016-10-07T06:46:00Z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