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средств для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232D2A">
              <w:rPr>
                <w:sz w:val="25"/>
                <w:szCs w:val="25"/>
                <w:lang w:eastAsia="x-none"/>
              </w:rPr>
              <w:t>28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232D2A">
              <w:rPr>
                <w:sz w:val="25"/>
                <w:szCs w:val="25"/>
                <w:lang w:eastAsia="x-none"/>
              </w:rPr>
              <w:t>января 2026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232D2A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232D2A">
              <w:rPr>
                <w:spacing w:val="-4"/>
                <w:kern w:val="25"/>
                <w:sz w:val="25"/>
                <w:szCs w:val="25"/>
                <w:lang w:eastAsia="x-none"/>
              </w:rPr>
              <w:t>27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232D2A">
              <w:rPr>
                <w:spacing w:val="-4"/>
                <w:kern w:val="25"/>
                <w:sz w:val="25"/>
                <w:szCs w:val="25"/>
                <w:lang w:eastAsia="x-none"/>
              </w:rPr>
              <w:t>февраля 2026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232D2A">
              <w:rPr>
                <w:sz w:val="25"/>
                <w:szCs w:val="25"/>
                <w:u w:val="single"/>
              </w:rPr>
              <w:t>Кусаинов С.К.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20875" w:rsidRPr="00820875">
              <w:rPr>
                <w:sz w:val="25"/>
                <w:szCs w:val="25"/>
                <w:u w:val="single"/>
              </w:rPr>
              <w:t>д</w:t>
            </w:r>
            <w:r w:rsidR="009F644C" w:rsidRPr="00820875">
              <w:rPr>
                <w:sz w:val="25"/>
                <w:szCs w:val="25"/>
                <w:u w:val="single"/>
              </w:rPr>
              <w:t>иректор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232D2A">
              <w:rPr>
                <w:sz w:val="26"/>
                <w:szCs w:val="26"/>
                <w:u w:val="single"/>
              </w:rPr>
              <w:t>+7(495)669-24-00 (доб. 5209</w:t>
            </w:r>
            <w:r w:rsidR="009F644C" w:rsidRPr="00BD07C4">
              <w:rPr>
                <w:sz w:val="26"/>
                <w:szCs w:val="26"/>
                <w:u w:val="single"/>
              </w:rPr>
              <w:t>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bookmarkStart w:id="0" w:name="_GoBack"/>
            <w:bookmarkEnd w:id="0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820875" w:rsidRDefault="001F1E19" w:rsidP="001F1E19">
            <w:pPr>
              <w:ind w:left="170"/>
              <w:jc w:val="both"/>
              <w:rPr>
                <w:b/>
                <w:sz w:val="25"/>
                <w:szCs w:val="25"/>
                <w:u w:val="single"/>
                <w:lang w:eastAsia="x-none"/>
              </w:rPr>
            </w:pPr>
            <w:r w:rsidRPr="00820875">
              <w:rPr>
                <w:u w:val="single"/>
              </w:rPr>
              <w:t xml:space="preserve">           </w:t>
            </w:r>
            <w:hyperlink r:id="rId11" w:history="1">
              <w:r w:rsidRPr="00820875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20875">
              <w:rPr>
                <w:b/>
              </w:rPr>
              <w:t xml:space="preserve"> </w:t>
            </w:r>
            <w:r w:rsidRPr="00820875">
              <w:rPr>
                <w:b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A3" w:rsidRDefault="00B45CA3" w:rsidP="005029A2">
      <w:pPr>
        <w:spacing w:after="0" w:line="240" w:lineRule="auto"/>
      </w:pPr>
      <w:r>
        <w:separator/>
      </w:r>
    </w:p>
  </w:endnote>
  <w:endnote w:type="continuationSeparator" w:id="0">
    <w:p w:rsidR="00B45CA3" w:rsidRDefault="00B45CA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A3" w:rsidRDefault="00B45CA3" w:rsidP="005029A2">
      <w:pPr>
        <w:spacing w:after="0" w:line="240" w:lineRule="auto"/>
      </w:pPr>
      <w:r>
        <w:separator/>
      </w:r>
    </w:p>
  </w:footnote>
  <w:footnote w:type="continuationSeparator" w:id="0">
    <w:p w:rsidR="00B45CA3" w:rsidRDefault="00B45CA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2D2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BD3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2D2A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875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5CA3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E29D2-058E-405C-926F-2C050A8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596A1-3E2E-4141-BDBA-CB2F909F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2017-05-12T12:55:00Z</cp:lastPrinted>
  <dcterms:created xsi:type="dcterms:W3CDTF">2026-01-22T14:50:00Z</dcterms:created>
  <dcterms:modified xsi:type="dcterms:W3CDTF">2026-01-22T14:50:00Z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