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DE67DA" w:rsidP="00B84EEE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1095375" cy="701675"/>
            <wp:effectExtent l="0" t="0" r="9525" b="3175"/>
            <wp:docPr id="1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DB0195" w:rsidRP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DB0195" w:rsidRDefault="00DB0195" w:rsidP="00DB019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DB0195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СОВЕТ</w:t>
      </w:r>
    </w:p>
    <w:p w:rsidR="000E32D8" w:rsidRPr="000E32D8" w:rsidRDefault="000E32D8" w:rsidP="00DB019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20"/>
          <w:szCs w:val="20"/>
          <w:lang w:eastAsia="ru-RU"/>
        </w:rPr>
      </w:pPr>
    </w:p>
    <w:p w:rsidR="00B84EEE" w:rsidRPr="00561B8F" w:rsidRDefault="00DE67DA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</wp:posOffset>
                </wp:positionV>
                <wp:extent cx="6109335" cy="0"/>
                <wp:effectExtent l="20320" t="19685" r="23495" b="18415"/>
                <wp:wrapNone/>
                <wp:docPr id="2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81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B25" w:rsidRPr="00561B8F" w:rsidRDefault="00D36778" w:rsidP="006F0B2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633AB0" w:rsidTr="005504D6">
        <w:tc>
          <w:tcPr>
            <w:tcW w:w="3544" w:type="dxa"/>
            <w:shd w:val="clear" w:color="auto" w:fill="auto"/>
          </w:tcPr>
          <w:p w:rsidR="007C706B" w:rsidRPr="007C706B" w:rsidRDefault="007C706B" w:rsidP="005504D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5504D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5504D6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5424CC" w:rsidRDefault="005424CC" w:rsidP="005424CC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:rsidR="00DB0195" w:rsidRPr="00633AB0" w:rsidRDefault="00AC7B84" w:rsidP="009665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 w:rsidRPr="00633AB0">
        <w:rPr>
          <w:rFonts w:ascii="Times New Roman" w:eastAsia="Times New Roman" w:hAnsi="Times New Roman"/>
          <w:b/>
          <w:bCs/>
          <w:sz w:val="30"/>
          <w:szCs w:val="30"/>
        </w:rPr>
        <w:t xml:space="preserve">О проекте распоряжения </w:t>
      </w:r>
      <w:r w:rsidR="00AB5D1D" w:rsidRPr="00633AB0">
        <w:rPr>
          <w:rFonts w:ascii="Times New Roman" w:eastAsia="Times New Roman" w:hAnsi="Times New Roman"/>
          <w:b/>
          <w:bCs/>
          <w:sz w:val="30"/>
          <w:szCs w:val="30"/>
        </w:rPr>
        <w:t xml:space="preserve">Высшего </w:t>
      </w:r>
      <w:r w:rsidRPr="00633AB0">
        <w:rPr>
          <w:rFonts w:ascii="Times New Roman" w:eastAsia="Times New Roman" w:hAnsi="Times New Roman"/>
          <w:b/>
          <w:bCs/>
          <w:sz w:val="30"/>
          <w:szCs w:val="30"/>
        </w:rPr>
        <w:t xml:space="preserve">Евразийского </w:t>
      </w:r>
      <w:r w:rsidR="00AB5D1D" w:rsidRPr="00633AB0">
        <w:rPr>
          <w:rFonts w:ascii="Times New Roman" w:eastAsia="Times New Roman" w:hAnsi="Times New Roman"/>
          <w:b/>
          <w:bCs/>
          <w:sz w:val="30"/>
          <w:szCs w:val="30"/>
        </w:rPr>
        <w:t>экономического</w:t>
      </w:r>
      <w:r w:rsidRPr="00633AB0">
        <w:rPr>
          <w:rFonts w:ascii="Times New Roman" w:eastAsia="Times New Roman" w:hAnsi="Times New Roman"/>
          <w:b/>
          <w:bCs/>
          <w:sz w:val="30"/>
          <w:szCs w:val="30"/>
        </w:rPr>
        <w:t xml:space="preserve"> совета </w:t>
      </w:r>
      <w:r w:rsidR="00D8596F" w:rsidRPr="00633AB0">
        <w:rPr>
          <w:rFonts w:ascii="Times New Roman" w:eastAsia="Times New Roman" w:hAnsi="Times New Roman"/>
          <w:b/>
          <w:bCs/>
          <w:sz w:val="30"/>
          <w:szCs w:val="30"/>
        </w:rPr>
        <w:t>«</w:t>
      </w:r>
      <w:r w:rsidR="00DE67DA" w:rsidRPr="00EE321F">
        <w:rPr>
          <w:rFonts w:ascii="Times New Roman" w:eastAsia="Times New Roman" w:hAnsi="Times New Roman"/>
          <w:b/>
          <w:sz w:val="30"/>
          <w:szCs w:val="30"/>
          <w:lang w:eastAsia="ru-RU"/>
        </w:rPr>
        <w:t>О сотрудничестве государств</w:t>
      </w:r>
      <w:r w:rsidR="00DE67D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– </w:t>
      </w:r>
      <w:r w:rsidR="00DE67DA" w:rsidRPr="00EE321F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членов Евразийского экономического союза в сфере </w:t>
      </w:r>
      <w:r w:rsidR="00DE67DA">
        <w:rPr>
          <w:rFonts w:ascii="Times New Roman" w:eastAsia="Times New Roman" w:hAnsi="Times New Roman"/>
          <w:b/>
          <w:sz w:val="30"/>
          <w:szCs w:val="30"/>
          <w:lang w:eastAsia="ru-RU"/>
        </w:rPr>
        <w:t>производства лекарственных препаратов и фармацевтических субстанций</w:t>
      </w:r>
      <w:r w:rsidR="00F95091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 w:rsidR="00DE67DA">
        <w:rPr>
          <w:rFonts w:ascii="Times New Roman" w:eastAsia="Times New Roman" w:hAnsi="Times New Roman"/>
          <w:b/>
          <w:sz w:val="30"/>
          <w:szCs w:val="30"/>
          <w:lang w:eastAsia="ru-RU"/>
        </w:rPr>
        <w:t>для медицинского применения</w:t>
      </w:r>
      <w:r w:rsidR="00D8596F" w:rsidRPr="00633AB0">
        <w:rPr>
          <w:rFonts w:ascii="Times New Roman" w:eastAsia="Times New Roman" w:hAnsi="Times New Roman"/>
          <w:b/>
          <w:bCs/>
          <w:sz w:val="30"/>
          <w:szCs w:val="30"/>
        </w:rPr>
        <w:t>»</w:t>
      </w:r>
    </w:p>
    <w:p w:rsidR="00621DF8" w:rsidRPr="004449D0" w:rsidRDefault="00621DF8" w:rsidP="00621DF8">
      <w:pPr>
        <w:spacing w:after="0" w:line="240" w:lineRule="auto"/>
        <w:contextualSpacing/>
        <w:rPr>
          <w:rFonts w:ascii="Times New Roman" w:eastAsia="Times New Roman" w:hAnsi="Times New Roman"/>
          <w:snapToGrid w:val="0"/>
          <w:sz w:val="30"/>
          <w:szCs w:val="30"/>
        </w:rPr>
      </w:pPr>
    </w:p>
    <w:p w:rsidR="00D36778" w:rsidRDefault="00D36778" w:rsidP="00C00A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Совет Евразийской экономической комиссии </w:t>
      </w:r>
      <w:r w:rsidR="00F81470" w:rsidRPr="009E0654">
        <w:rPr>
          <w:rFonts w:ascii="Times New Roman" w:eastAsia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="00F81470" w:rsidRPr="009E0654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л</w:t>
      </w:r>
      <w:r w:rsidR="00F81470" w:rsidRPr="009E0654">
        <w:rPr>
          <w:rFonts w:ascii="Times New Roman" w:hAnsi="Times New Roman"/>
          <w:b/>
          <w:color w:val="000000"/>
          <w:sz w:val="30"/>
          <w:szCs w:val="30"/>
        </w:rPr>
        <w:t>:</w:t>
      </w:r>
    </w:p>
    <w:p w:rsidR="00AC7B84" w:rsidRPr="00AE44EC" w:rsidRDefault="00AC7B84" w:rsidP="00C00A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33D86">
        <w:rPr>
          <w:rFonts w:ascii="Times New Roman" w:hAnsi="Times New Roman"/>
          <w:color w:val="000000"/>
          <w:sz w:val="30"/>
          <w:szCs w:val="30"/>
        </w:rPr>
        <w:t>1. </w:t>
      </w:r>
      <w:r>
        <w:rPr>
          <w:rFonts w:ascii="Times New Roman" w:hAnsi="Times New Roman"/>
          <w:color w:val="000000"/>
          <w:sz w:val="30"/>
          <w:szCs w:val="30"/>
        </w:rPr>
        <w:t xml:space="preserve">Одобрить проект распоряжения </w:t>
      </w:r>
      <w:r w:rsidR="00AB5D1D">
        <w:rPr>
          <w:rFonts w:ascii="Times New Roman" w:hAnsi="Times New Roman"/>
          <w:color w:val="000000"/>
          <w:sz w:val="30"/>
          <w:szCs w:val="30"/>
        </w:rPr>
        <w:t xml:space="preserve">Высшего </w:t>
      </w:r>
      <w:r w:rsidR="006008DF">
        <w:rPr>
          <w:rFonts w:ascii="Times New Roman" w:hAnsi="Times New Roman"/>
          <w:color w:val="000000"/>
          <w:sz w:val="30"/>
          <w:szCs w:val="30"/>
        </w:rPr>
        <w:t xml:space="preserve">Евразийского </w:t>
      </w:r>
      <w:r w:rsidR="00AB5D1D">
        <w:rPr>
          <w:rFonts w:ascii="Times New Roman" w:hAnsi="Times New Roman"/>
          <w:color w:val="000000"/>
          <w:sz w:val="30"/>
          <w:szCs w:val="30"/>
        </w:rPr>
        <w:t>экономического</w:t>
      </w:r>
      <w:r w:rsidR="006008DF">
        <w:rPr>
          <w:rFonts w:ascii="Times New Roman" w:hAnsi="Times New Roman"/>
          <w:color w:val="000000"/>
          <w:sz w:val="30"/>
          <w:szCs w:val="30"/>
        </w:rPr>
        <w:t xml:space="preserve"> совета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BC04DC" w:rsidRPr="00AE44EC">
        <w:rPr>
          <w:rFonts w:ascii="Times New Roman" w:hAnsi="Times New Roman"/>
          <w:color w:val="000000"/>
          <w:sz w:val="30"/>
          <w:szCs w:val="30"/>
        </w:rPr>
        <w:t>«</w:t>
      </w:r>
      <w:r w:rsidR="00DE67DA" w:rsidRPr="00DE67DA">
        <w:rPr>
          <w:rFonts w:ascii="Times New Roman" w:hAnsi="Times New Roman"/>
          <w:color w:val="000000"/>
          <w:sz w:val="30"/>
          <w:szCs w:val="30"/>
        </w:rPr>
        <w:t>О сотрудничестве государств – членов Евразийского экономического союза в сфере производства лекарственных препаратов и фармацевтических субстанций для медицинского применения</w:t>
      </w:r>
      <w:r w:rsidR="00D8596F" w:rsidRPr="00AE44EC">
        <w:rPr>
          <w:rFonts w:ascii="Times New Roman" w:hAnsi="Times New Roman"/>
          <w:color w:val="000000"/>
          <w:sz w:val="30"/>
          <w:szCs w:val="30"/>
        </w:rPr>
        <w:t>»</w:t>
      </w:r>
      <w:r w:rsidRPr="00AE44EC">
        <w:rPr>
          <w:rFonts w:ascii="Times New Roman" w:hAnsi="Times New Roman"/>
          <w:color w:val="000000"/>
          <w:sz w:val="30"/>
          <w:szCs w:val="30"/>
        </w:rPr>
        <w:t xml:space="preserve"> (прилагается) и представить его для рассмотрения </w:t>
      </w:r>
      <w:r w:rsidR="00D36778" w:rsidRPr="00AE44EC">
        <w:rPr>
          <w:rFonts w:ascii="Times New Roman" w:hAnsi="Times New Roman"/>
          <w:color w:val="000000"/>
          <w:sz w:val="30"/>
          <w:szCs w:val="30"/>
        </w:rPr>
        <w:t>Высш</w:t>
      </w:r>
      <w:r w:rsidR="009E2AFC" w:rsidRPr="00AE44EC">
        <w:rPr>
          <w:rFonts w:ascii="Times New Roman" w:hAnsi="Times New Roman"/>
          <w:color w:val="000000"/>
          <w:sz w:val="30"/>
          <w:szCs w:val="30"/>
        </w:rPr>
        <w:t>им</w:t>
      </w:r>
      <w:r w:rsidRPr="00AE44EC">
        <w:rPr>
          <w:rFonts w:ascii="Times New Roman" w:hAnsi="Times New Roman"/>
          <w:color w:val="000000"/>
          <w:sz w:val="30"/>
          <w:szCs w:val="30"/>
        </w:rPr>
        <w:t xml:space="preserve"> Евразийск</w:t>
      </w:r>
      <w:r w:rsidR="009E2AFC" w:rsidRPr="00AE44EC">
        <w:rPr>
          <w:rFonts w:ascii="Times New Roman" w:hAnsi="Times New Roman"/>
          <w:color w:val="000000"/>
          <w:sz w:val="30"/>
          <w:szCs w:val="30"/>
        </w:rPr>
        <w:t>им</w:t>
      </w:r>
      <w:r w:rsidRPr="00AE44EC">
        <w:rPr>
          <w:rFonts w:ascii="Times New Roman" w:hAnsi="Times New Roman"/>
          <w:color w:val="000000"/>
          <w:sz w:val="30"/>
          <w:szCs w:val="30"/>
        </w:rPr>
        <w:t xml:space="preserve"> экономическ</w:t>
      </w:r>
      <w:r w:rsidR="009E2AFC" w:rsidRPr="00AE44EC">
        <w:rPr>
          <w:rFonts w:ascii="Times New Roman" w:hAnsi="Times New Roman"/>
          <w:color w:val="000000"/>
          <w:sz w:val="30"/>
          <w:szCs w:val="30"/>
        </w:rPr>
        <w:t>им</w:t>
      </w:r>
      <w:r w:rsidRPr="00AE44E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D36778" w:rsidRPr="00AE44EC">
        <w:rPr>
          <w:rFonts w:ascii="Times New Roman" w:hAnsi="Times New Roman"/>
          <w:color w:val="000000"/>
          <w:sz w:val="30"/>
          <w:szCs w:val="30"/>
        </w:rPr>
        <w:t>совет</w:t>
      </w:r>
      <w:r w:rsidR="009E2AFC" w:rsidRPr="00AE44EC">
        <w:rPr>
          <w:rFonts w:ascii="Times New Roman" w:hAnsi="Times New Roman"/>
          <w:color w:val="000000"/>
          <w:sz w:val="30"/>
          <w:szCs w:val="30"/>
        </w:rPr>
        <w:t>ом</w:t>
      </w:r>
      <w:r w:rsidRPr="00AE44EC">
        <w:rPr>
          <w:rFonts w:ascii="Times New Roman" w:hAnsi="Times New Roman"/>
          <w:color w:val="000000"/>
          <w:sz w:val="30"/>
          <w:szCs w:val="30"/>
        </w:rPr>
        <w:t>.</w:t>
      </w:r>
    </w:p>
    <w:p w:rsidR="009023F8" w:rsidRPr="00B53AD3" w:rsidRDefault="00AC7B84" w:rsidP="00C00AA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  <w:r w:rsidRPr="00B33D86">
        <w:rPr>
          <w:rFonts w:ascii="Times New Roman" w:hAnsi="Times New Roman"/>
          <w:color w:val="000000"/>
          <w:sz w:val="30"/>
          <w:szCs w:val="30"/>
        </w:rPr>
        <w:t>2. </w:t>
      </w:r>
      <w:r w:rsidR="0019673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Настоящее </w:t>
      </w:r>
      <w:r w:rsidR="00F9509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</w:t>
      </w:r>
      <w:r w:rsidR="002A70D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ешение</w:t>
      </w:r>
      <w:r w:rsidR="00D36778" w:rsidRPr="00D367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вступает в силу по истечении </w:t>
      </w:r>
      <w:r w:rsidR="009E2AF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D36778" w:rsidRPr="00D367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D36778" w:rsidRPr="00D367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</w:t>
      </w:r>
      <w:proofErr w:type="gramEnd"/>
      <w:r w:rsidR="00D36778" w:rsidRPr="00D367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даты его офиц</w:t>
      </w:r>
      <w:bookmarkStart w:id="0" w:name="_GoBack"/>
      <w:bookmarkEnd w:id="0"/>
      <w:r w:rsidR="00D36778" w:rsidRPr="00D367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иального опубликования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6C32F6" w:rsidRPr="00557112" w:rsidRDefault="006C32F6" w:rsidP="00E42EF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</w:p>
    <w:p w:rsidR="00972423" w:rsidRPr="00FF38FD" w:rsidRDefault="008474DE" w:rsidP="00D36778">
      <w:pPr>
        <w:spacing w:after="12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25pt;margin-top:-610.75pt;width:501.75pt;height:239.85pt;z-index:-251658240">
            <v:imagedata r:id="rId8" o:title=""/>
          </v:shape>
          <o:OLEObject Type="Embed" ProgID="PBrush" ShapeID="_x0000_s1026" DrawAspect="Content" ObjectID="_1675686301" r:id="rId9"/>
        </w:pict>
      </w:r>
      <w:r w:rsidR="00972423" w:rsidRPr="00FF38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090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127"/>
        <w:gridCol w:w="1816"/>
      </w:tblGrid>
      <w:tr w:rsidR="00972423" w:rsidRPr="00633AB0" w:rsidTr="00F95091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:rsidR="00972423" w:rsidRPr="00E450EA" w:rsidRDefault="00972423" w:rsidP="005504D6">
            <w:pPr>
              <w:spacing w:after="0" w:line="240" w:lineRule="auto"/>
              <w:ind w:left="113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:rsidR="00972423" w:rsidRPr="00E450EA" w:rsidRDefault="00972423" w:rsidP="005504D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972423" w:rsidRPr="00E450EA" w:rsidRDefault="00972423" w:rsidP="005504D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972423" w:rsidRPr="00E450EA" w:rsidRDefault="00972423" w:rsidP="005504D6">
            <w:pPr>
              <w:spacing w:after="0" w:line="240" w:lineRule="auto"/>
              <w:ind w:left="-57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816" w:type="dxa"/>
            <w:vAlign w:val="center"/>
          </w:tcPr>
          <w:p w:rsidR="00972423" w:rsidRPr="00E450EA" w:rsidRDefault="00972423" w:rsidP="005504D6">
            <w:pPr>
              <w:spacing w:after="0" w:line="240" w:lineRule="auto"/>
              <w:ind w:left="-113" w:right="-113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972423" w:rsidRPr="00633AB0" w:rsidTr="00F95091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:rsidR="00972423" w:rsidRPr="00E450EA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972423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F95091" w:rsidRPr="00F95091" w:rsidRDefault="00F95091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972423" w:rsidRPr="00E93F0D" w:rsidRDefault="00230107" w:rsidP="00230107">
            <w:pPr>
              <w:spacing w:after="0" w:line="240" w:lineRule="auto"/>
              <w:ind w:left="113" w:right="-68"/>
              <w:jc w:val="center"/>
              <w:rPr>
                <w:spacing w:val="-10"/>
                <w:sz w:val="28"/>
                <w:szCs w:val="28"/>
              </w:rPr>
            </w:pPr>
            <w:r w:rsidRPr="00230107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972423"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30107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6" w:type="dxa"/>
            <w:vAlign w:val="center"/>
          </w:tcPr>
          <w:p w:rsidR="00972423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F95091" w:rsidRPr="00F95091" w:rsidRDefault="00F95091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972423" w:rsidRPr="00E450EA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972423" w:rsidRPr="00E93F0D" w:rsidRDefault="00230107" w:rsidP="00230107">
            <w:pPr>
              <w:spacing w:after="0" w:line="240" w:lineRule="auto"/>
              <w:ind w:left="-113" w:right="-68"/>
              <w:jc w:val="center"/>
              <w:rPr>
                <w:spacing w:val="-10"/>
                <w:sz w:val="28"/>
                <w:szCs w:val="28"/>
              </w:rPr>
            </w:pPr>
            <w:r w:rsidRPr="00230107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972423" w:rsidRPr="00E450E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30107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972423" w:rsidRPr="00E450EA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</w:p>
          <w:p w:rsidR="00972423" w:rsidRDefault="00972423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F95091" w:rsidRPr="00F95091" w:rsidRDefault="00F95091" w:rsidP="005504D6">
            <w:pPr>
              <w:spacing w:after="0" w:line="240" w:lineRule="auto"/>
              <w:ind w:left="-113" w:right="-68"/>
              <w:jc w:val="center"/>
              <w:rPr>
                <w:rFonts w:asciiTheme="minorHAnsi" w:hAnsiTheme="minorHAnsi"/>
                <w:b/>
                <w:spacing w:val="-10"/>
                <w:sz w:val="28"/>
                <w:szCs w:val="28"/>
              </w:rPr>
            </w:pPr>
          </w:p>
          <w:p w:rsidR="00972423" w:rsidRPr="00633AB0" w:rsidRDefault="00DE67DA" w:rsidP="009E2AFC">
            <w:pPr>
              <w:spacing w:after="0" w:line="240" w:lineRule="auto"/>
              <w:ind w:right="-68"/>
              <w:jc w:val="center"/>
              <w:rPr>
                <w:i/>
                <w:spacing w:val="-10"/>
                <w:sz w:val="28"/>
                <w:szCs w:val="28"/>
              </w:rPr>
            </w:pPr>
            <w:r w:rsidRPr="00FC217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FC217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27" w:type="dxa"/>
            <w:vAlign w:val="bottom"/>
          </w:tcPr>
          <w:p w:rsidR="00972423" w:rsidRPr="00633AB0" w:rsidRDefault="00F95091" w:rsidP="005504D6">
            <w:pPr>
              <w:spacing w:after="0" w:line="240" w:lineRule="auto"/>
              <w:ind w:right="-68"/>
              <w:jc w:val="center"/>
              <w:rPr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У. 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816" w:type="dxa"/>
            <w:vAlign w:val="bottom"/>
          </w:tcPr>
          <w:p w:rsidR="00972423" w:rsidRPr="00E450EA" w:rsidRDefault="00DE67DA" w:rsidP="00905CA1">
            <w:pPr>
              <w:spacing w:after="0" w:line="240" w:lineRule="auto"/>
              <w:ind w:left="-113" w:right="-68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FC217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FC2170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DB0195" w:rsidRPr="00BC04DC" w:rsidRDefault="00DB0195" w:rsidP="00233AF2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DB0195" w:rsidRPr="00BC04DC" w:rsidSect="00C00AA3">
      <w:headerReference w:type="default" r:id="rId10"/>
      <w:pgSz w:w="11906" w:h="16838"/>
      <w:pgMar w:top="1134" w:right="849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DE" w:rsidRDefault="008474DE" w:rsidP="00F21F0C">
      <w:pPr>
        <w:spacing w:after="0" w:line="240" w:lineRule="auto"/>
      </w:pPr>
      <w:r>
        <w:separator/>
      </w:r>
    </w:p>
  </w:endnote>
  <w:endnote w:type="continuationSeparator" w:id="0">
    <w:p w:rsidR="008474DE" w:rsidRDefault="008474DE" w:rsidP="00F2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DE" w:rsidRDefault="008474DE" w:rsidP="00F21F0C">
      <w:pPr>
        <w:spacing w:after="0" w:line="240" w:lineRule="auto"/>
      </w:pPr>
      <w:r>
        <w:separator/>
      </w:r>
    </w:p>
  </w:footnote>
  <w:footnote w:type="continuationSeparator" w:id="0">
    <w:p w:rsidR="008474DE" w:rsidRDefault="008474DE" w:rsidP="00F2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0C" w:rsidRPr="00F21F0C" w:rsidRDefault="00F21F0C">
    <w:pPr>
      <w:pStyle w:val="a6"/>
      <w:jc w:val="center"/>
      <w:rPr>
        <w:rFonts w:ascii="Times New Roman" w:hAnsi="Times New Roman"/>
        <w:sz w:val="30"/>
        <w:szCs w:val="30"/>
      </w:rPr>
    </w:pPr>
    <w:r w:rsidRPr="00F21F0C">
      <w:rPr>
        <w:rFonts w:ascii="Times New Roman" w:hAnsi="Times New Roman"/>
        <w:sz w:val="30"/>
        <w:szCs w:val="30"/>
      </w:rPr>
      <w:fldChar w:fldCharType="begin"/>
    </w:r>
    <w:r w:rsidRPr="00F21F0C">
      <w:rPr>
        <w:rFonts w:ascii="Times New Roman" w:hAnsi="Times New Roman"/>
        <w:sz w:val="30"/>
        <w:szCs w:val="30"/>
      </w:rPr>
      <w:instrText>PAGE   \* MERGEFORMAT</w:instrText>
    </w:r>
    <w:r w:rsidRPr="00F21F0C">
      <w:rPr>
        <w:rFonts w:ascii="Times New Roman" w:hAnsi="Times New Roman"/>
        <w:sz w:val="30"/>
        <w:szCs w:val="30"/>
      </w:rPr>
      <w:fldChar w:fldCharType="separate"/>
    </w:r>
    <w:r w:rsidR="00BC04DC">
      <w:rPr>
        <w:rFonts w:ascii="Times New Roman" w:hAnsi="Times New Roman"/>
        <w:noProof/>
        <w:sz w:val="30"/>
        <w:szCs w:val="30"/>
      </w:rPr>
      <w:t>2</w:t>
    </w:r>
    <w:r w:rsidRPr="00F21F0C">
      <w:rPr>
        <w:rFonts w:ascii="Times New Roman" w:hAnsi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222FD"/>
    <w:rsid w:val="000614EE"/>
    <w:rsid w:val="0008542C"/>
    <w:rsid w:val="000A1864"/>
    <w:rsid w:val="000A395E"/>
    <w:rsid w:val="000E32D8"/>
    <w:rsid w:val="000F0C24"/>
    <w:rsid w:val="00126E5D"/>
    <w:rsid w:val="00130CD9"/>
    <w:rsid w:val="00196730"/>
    <w:rsid w:val="001D02ED"/>
    <w:rsid w:val="001D5690"/>
    <w:rsid w:val="001D7ED8"/>
    <w:rsid w:val="00213A50"/>
    <w:rsid w:val="00221E24"/>
    <w:rsid w:val="00230107"/>
    <w:rsid w:val="002310A5"/>
    <w:rsid w:val="00233AF2"/>
    <w:rsid w:val="00264715"/>
    <w:rsid w:val="002673A7"/>
    <w:rsid w:val="002A70D9"/>
    <w:rsid w:val="00311236"/>
    <w:rsid w:val="003235BB"/>
    <w:rsid w:val="00371AB0"/>
    <w:rsid w:val="00372390"/>
    <w:rsid w:val="003820CC"/>
    <w:rsid w:val="003D0BB1"/>
    <w:rsid w:val="003D592C"/>
    <w:rsid w:val="004449D0"/>
    <w:rsid w:val="004746BB"/>
    <w:rsid w:val="004A74D4"/>
    <w:rsid w:val="004B33E8"/>
    <w:rsid w:val="004C289B"/>
    <w:rsid w:val="004E3692"/>
    <w:rsid w:val="004F2A5C"/>
    <w:rsid w:val="004F57DF"/>
    <w:rsid w:val="00502925"/>
    <w:rsid w:val="00516C55"/>
    <w:rsid w:val="005424CC"/>
    <w:rsid w:val="005504D6"/>
    <w:rsid w:val="005703B3"/>
    <w:rsid w:val="006008DF"/>
    <w:rsid w:val="006135FE"/>
    <w:rsid w:val="00621DF8"/>
    <w:rsid w:val="00633AB0"/>
    <w:rsid w:val="006535A4"/>
    <w:rsid w:val="0066400C"/>
    <w:rsid w:val="006C32F6"/>
    <w:rsid w:val="006F0B25"/>
    <w:rsid w:val="00721989"/>
    <w:rsid w:val="00727F80"/>
    <w:rsid w:val="00737A22"/>
    <w:rsid w:val="00766CEB"/>
    <w:rsid w:val="007A3738"/>
    <w:rsid w:val="007A3D5E"/>
    <w:rsid w:val="007C706B"/>
    <w:rsid w:val="007D0524"/>
    <w:rsid w:val="008474DE"/>
    <w:rsid w:val="008D0F4E"/>
    <w:rsid w:val="008E0503"/>
    <w:rsid w:val="009023F8"/>
    <w:rsid w:val="00905CA1"/>
    <w:rsid w:val="00944AE3"/>
    <w:rsid w:val="00945DDD"/>
    <w:rsid w:val="0095730C"/>
    <w:rsid w:val="0096650B"/>
    <w:rsid w:val="00972423"/>
    <w:rsid w:val="009B6798"/>
    <w:rsid w:val="009E00EE"/>
    <w:rsid w:val="009E2AFC"/>
    <w:rsid w:val="00A0157F"/>
    <w:rsid w:val="00A33B50"/>
    <w:rsid w:val="00A3576B"/>
    <w:rsid w:val="00AB3A25"/>
    <w:rsid w:val="00AB5D1D"/>
    <w:rsid w:val="00AC7B84"/>
    <w:rsid w:val="00AE2683"/>
    <w:rsid w:val="00AE44EC"/>
    <w:rsid w:val="00AF2376"/>
    <w:rsid w:val="00B012D9"/>
    <w:rsid w:val="00B02190"/>
    <w:rsid w:val="00B045EA"/>
    <w:rsid w:val="00B4224E"/>
    <w:rsid w:val="00B57E26"/>
    <w:rsid w:val="00B84EEE"/>
    <w:rsid w:val="00BB23D9"/>
    <w:rsid w:val="00BC04DC"/>
    <w:rsid w:val="00BC4B1F"/>
    <w:rsid w:val="00BF2C5C"/>
    <w:rsid w:val="00C00AA3"/>
    <w:rsid w:val="00C53CD5"/>
    <w:rsid w:val="00C65FAB"/>
    <w:rsid w:val="00C67E60"/>
    <w:rsid w:val="00C72074"/>
    <w:rsid w:val="00C92E25"/>
    <w:rsid w:val="00C96419"/>
    <w:rsid w:val="00D36778"/>
    <w:rsid w:val="00D426A8"/>
    <w:rsid w:val="00D553D2"/>
    <w:rsid w:val="00D8596F"/>
    <w:rsid w:val="00D86A45"/>
    <w:rsid w:val="00DA1DE5"/>
    <w:rsid w:val="00DB0195"/>
    <w:rsid w:val="00DE2C74"/>
    <w:rsid w:val="00DE2C7B"/>
    <w:rsid w:val="00DE67DA"/>
    <w:rsid w:val="00DE7D0F"/>
    <w:rsid w:val="00E23147"/>
    <w:rsid w:val="00E42BE8"/>
    <w:rsid w:val="00E42EF1"/>
    <w:rsid w:val="00E52FB8"/>
    <w:rsid w:val="00E93F0D"/>
    <w:rsid w:val="00EB4433"/>
    <w:rsid w:val="00EB5515"/>
    <w:rsid w:val="00EE46C0"/>
    <w:rsid w:val="00EF0C3D"/>
    <w:rsid w:val="00EF20DE"/>
    <w:rsid w:val="00EF211A"/>
    <w:rsid w:val="00F21F0C"/>
    <w:rsid w:val="00F5379D"/>
    <w:rsid w:val="00F6553A"/>
    <w:rsid w:val="00F81470"/>
    <w:rsid w:val="00F95091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621DF8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F21F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F0C"/>
  </w:style>
  <w:style w:type="paragraph" w:styleId="a8">
    <w:name w:val="footer"/>
    <w:basedOn w:val="a"/>
    <w:link w:val="a9"/>
    <w:uiPriority w:val="99"/>
    <w:unhideWhenUsed/>
    <w:rsid w:val="00F21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Малов</cp:lastModifiedBy>
  <cp:revision>2</cp:revision>
  <cp:lastPrinted>2021-02-17T12:07:00Z</cp:lastPrinted>
  <dcterms:created xsi:type="dcterms:W3CDTF">2021-02-24T12:39:00Z</dcterms:created>
  <dcterms:modified xsi:type="dcterms:W3CDTF">2021-02-24T12:39:00Z</dcterms:modified>
</cp:coreProperties>
</file>