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644" w:rsidRDefault="00E76644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bookmarkStart w:id="0" w:name="_GoBack"/>
      <w:bookmarkEnd w:id="0"/>
    </w:p>
    <w:p w:rsidR="005101FE" w:rsidRDefault="005101FE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39D348F" wp14:editId="00F617C9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7BFB3895" wp14:editId="6FB69FAB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B622C9A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0468A6" w:rsidRDefault="000468A6" w:rsidP="000468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132FFD" w:rsidRDefault="00132FFD" w:rsidP="007A7D65">
      <w:pPr>
        <w:autoSpaceDE w:val="0"/>
        <w:autoSpaceDN w:val="0"/>
        <w:adjustRightInd w:val="0"/>
        <w:spacing w:after="0" w:line="240" w:lineRule="auto"/>
        <w:ind w:left="-142"/>
        <w:jc w:val="center"/>
        <w:outlineLvl w:val="0"/>
        <w:rPr>
          <w:rFonts w:ascii="Times New Roman" w:eastAsia="Calibri" w:hAnsi="Times New Roman" w:cs="Times New Roman"/>
          <w:b/>
          <w:sz w:val="30"/>
          <w:szCs w:val="30"/>
        </w:rPr>
      </w:pPr>
    </w:p>
    <w:p w:rsidR="00637AC0" w:rsidRPr="0013052E" w:rsidRDefault="005647B3" w:rsidP="00637AC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1285D">
        <w:rPr>
          <w:rFonts w:ascii="Times New Roman" w:eastAsia="Calibri" w:hAnsi="Times New Roman" w:cs="Times New Roman"/>
          <w:b/>
          <w:sz w:val="30"/>
          <w:szCs w:val="30"/>
        </w:rPr>
        <w:t>О</w:t>
      </w:r>
      <w:r w:rsidR="00705DEE" w:rsidRPr="0031285D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637AC0">
        <w:rPr>
          <w:rFonts w:ascii="Times New Roman" w:eastAsia="Calibri" w:hAnsi="Times New Roman" w:cs="Times New Roman"/>
          <w:b/>
          <w:sz w:val="30"/>
          <w:szCs w:val="30"/>
        </w:rPr>
        <w:t xml:space="preserve">применении </w:t>
      </w:r>
      <w:r w:rsidR="00637AC0" w:rsidRPr="0013052E">
        <w:rPr>
          <w:rFonts w:ascii="Times New Roman" w:hAnsi="Times New Roman" w:cs="Times New Roman"/>
          <w:b/>
          <w:sz w:val="30"/>
          <w:szCs w:val="30"/>
        </w:rPr>
        <w:t>резервного метода (метод 6)</w:t>
      </w:r>
    </w:p>
    <w:p w:rsidR="000468A6" w:rsidRPr="0031285D" w:rsidRDefault="00637AC0" w:rsidP="00637AC0">
      <w:pPr>
        <w:autoSpaceDE w:val="0"/>
        <w:autoSpaceDN w:val="0"/>
        <w:adjustRightInd w:val="0"/>
        <w:spacing w:after="0" w:line="240" w:lineRule="auto"/>
        <w:ind w:left="-142"/>
        <w:jc w:val="center"/>
        <w:outlineLvl w:val="0"/>
        <w:rPr>
          <w:rFonts w:ascii="Times New Roman" w:eastAsia="Calibri" w:hAnsi="Times New Roman" w:cs="Times New Roman"/>
          <w:b/>
          <w:sz w:val="30"/>
          <w:szCs w:val="30"/>
        </w:rPr>
      </w:pPr>
      <w:r w:rsidRPr="00374C68">
        <w:rPr>
          <w:rFonts w:ascii="Times New Roman" w:hAnsi="Times New Roman" w:cs="Times New Roman"/>
          <w:b/>
          <w:sz w:val="30"/>
          <w:szCs w:val="30"/>
        </w:rPr>
        <w:t>при определении таможенной стоимости товаров</w:t>
      </w:r>
    </w:p>
    <w:p w:rsidR="00132FFD" w:rsidRDefault="00132FFD" w:rsidP="000468A6">
      <w:pPr>
        <w:spacing w:after="0" w:line="240" w:lineRule="auto"/>
        <w:rPr>
          <w:rFonts w:ascii="Times New Roman" w:eastAsia="Calibri" w:hAnsi="Times New Roman" w:cs="Times New Roman"/>
          <w:b/>
          <w:sz w:val="30"/>
          <w:szCs w:val="30"/>
        </w:rPr>
      </w:pPr>
    </w:p>
    <w:p w:rsidR="004713E2" w:rsidRPr="0031285D" w:rsidRDefault="004713E2" w:rsidP="000468A6">
      <w:pPr>
        <w:spacing w:after="0" w:line="240" w:lineRule="auto"/>
        <w:rPr>
          <w:rFonts w:ascii="Times New Roman" w:eastAsia="Calibri" w:hAnsi="Times New Roman" w:cs="Times New Roman"/>
          <w:b/>
          <w:sz w:val="30"/>
          <w:szCs w:val="30"/>
        </w:rPr>
      </w:pPr>
    </w:p>
    <w:p w:rsidR="00CD3A98" w:rsidRPr="00942410" w:rsidRDefault="00D3334B" w:rsidP="00A242B1">
      <w:pPr>
        <w:tabs>
          <w:tab w:val="left" w:pos="3960"/>
          <w:tab w:val="left" w:pos="6975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42410">
        <w:rPr>
          <w:rFonts w:ascii="Times New Roman" w:hAnsi="Times New Roman" w:cs="Times New Roman"/>
          <w:sz w:val="30"/>
          <w:szCs w:val="30"/>
        </w:rPr>
        <w:t>В соответств</w:t>
      </w:r>
      <w:r w:rsidR="00CD3A98" w:rsidRPr="00942410">
        <w:rPr>
          <w:rFonts w:ascii="Times New Roman" w:hAnsi="Times New Roman" w:cs="Times New Roman"/>
          <w:sz w:val="30"/>
          <w:szCs w:val="30"/>
        </w:rPr>
        <w:t xml:space="preserve">ии с пунктом </w:t>
      </w:r>
      <w:r w:rsidR="00FF63DF">
        <w:rPr>
          <w:rFonts w:ascii="Times New Roman" w:hAnsi="Times New Roman" w:cs="Times New Roman"/>
          <w:sz w:val="30"/>
          <w:szCs w:val="30"/>
        </w:rPr>
        <w:t xml:space="preserve">17 </w:t>
      </w:r>
      <w:r w:rsidR="005647B3" w:rsidRPr="00942410">
        <w:rPr>
          <w:rFonts w:ascii="Times New Roman" w:eastAsia="Calibri" w:hAnsi="Times New Roman" w:cs="Times New Roman"/>
          <w:sz w:val="30"/>
          <w:szCs w:val="30"/>
        </w:rPr>
        <w:t xml:space="preserve">статьи </w:t>
      </w:r>
      <w:r w:rsidR="00FF63DF">
        <w:rPr>
          <w:rFonts w:ascii="Times New Roman" w:eastAsia="Calibri" w:hAnsi="Times New Roman" w:cs="Times New Roman"/>
          <w:sz w:val="30"/>
          <w:szCs w:val="30"/>
        </w:rPr>
        <w:t>38</w:t>
      </w:r>
      <w:r w:rsidR="007536D2" w:rsidRPr="0094241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242852" w:rsidRPr="00942410">
        <w:rPr>
          <w:rFonts w:ascii="Times New Roman" w:hAnsi="Times New Roman" w:cs="Times New Roman"/>
          <w:sz w:val="30"/>
          <w:szCs w:val="30"/>
        </w:rPr>
        <w:t xml:space="preserve">Таможенного кодекса </w:t>
      </w:r>
      <w:r w:rsidR="00766B07" w:rsidRPr="00942410">
        <w:rPr>
          <w:rFonts w:ascii="Times New Roman" w:hAnsi="Times New Roman" w:cs="Times New Roman"/>
          <w:sz w:val="30"/>
          <w:szCs w:val="30"/>
        </w:rPr>
        <w:t xml:space="preserve">Евразийского экономического </w:t>
      </w:r>
      <w:r w:rsidR="00242852" w:rsidRPr="00942410">
        <w:rPr>
          <w:rFonts w:ascii="Times New Roman" w:hAnsi="Times New Roman" w:cs="Times New Roman"/>
          <w:sz w:val="30"/>
          <w:szCs w:val="30"/>
        </w:rPr>
        <w:t>союза</w:t>
      </w:r>
      <w:r w:rsidR="00CD3A98" w:rsidRPr="00942410">
        <w:rPr>
          <w:rFonts w:ascii="Times New Roman" w:hAnsi="Times New Roman" w:cs="Times New Roman"/>
          <w:sz w:val="30"/>
          <w:szCs w:val="30"/>
        </w:rPr>
        <w:t xml:space="preserve"> </w:t>
      </w:r>
      <w:r w:rsidR="00242852" w:rsidRPr="00942410">
        <w:rPr>
          <w:rFonts w:ascii="Times New Roman" w:hAnsi="Times New Roman" w:cs="Times New Roman"/>
          <w:sz w:val="30"/>
          <w:szCs w:val="30"/>
        </w:rPr>
        <w:t xml:space="preserve">Коллегия Евразийской экономической комиссии </w:t>
      </w:r>
      <w:r w:rsidR="009645FD" w:rsidRPr="00942410">
        <w:rPr>
          <w:rFonts w:ascii="Times New Roman" w:hAnsi="Times New Roman" w:cs="Times New Roman"/>
          <w:b/>
          <w:spacing w:val="40"/>
          <w:sz w:val="30"/>
          <w:szCs w:val="30"/>
        </w:rPr>
        <w:t>решил</w:t>
      </w:r>
      <w:r w:rsidR="009645FD" w:rsidRPr="00942410">
        <w:rPr>
          <w:rFonts w:ascii="Times New Roman" w:hAnsi="Times New Roman" w:cs="Times New Roman"/>
          <w:b/>
          <w:sz w:val="30"/>
          <w:szCs w:val="30"/>
        </w:rPr>
        <w:t>а:</w:t>
      </w:r>
    </w:p>
    <w:p w:rsidR="00637AC0" w:rsidRPr="00637AC0" w:rsidRDefault="006B6EAC" w:rsidP="00637AC0">
      <w:pPr>
        <w:tabs>
          <w:tab w:val="left" w:pos="3960"/>
          <w:tab w:val="left" w:pos="6975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42410">
        <w:rPr>
          <w:rFonts w:ascii="Times New Roman" w:hAnsi="Times New Roman" w:cs="Times New Roman"/>
          <w:sz w:val="30"/>
          <w:szCs w:val="30"/>
        </w:rPr>
        <w:t>1.</w:t>
      </w:r>
      <w:r w:rsidR="00EF271B" w:rsidRPr="00942410">
        <w:rPr>
          <w:rFonts w:ascii="Times New Roman" w:hAnsi="Times New Roman" w:cs="Times New Roman"/>
          <w:sz w:val="30"/>
          <w:szCs w:val="30"/>
        </w:rPr>
        <w:t> </w:t>
      </w:r>
      <w:r w:rsidR="00637AC0" w:rsidRPr="00637AC0">
        <w:rPr>
          <w:rFonts w:ascii="Times New Roman" w:hAnsi="Times New Roman" w:cs="Times New Roman"/>
          <w:sz w:val="30"/>
          <w:szCs w:val="30"/>
        </w:rPr>
        <w:t xml:space="preserve">Утвердить прилагаемые Правила применения </w:t>
      </w:r>
      <w:r w:rsidR="00637AC0">
        <w:rPr>
          <w:rFonts w:ascii="Times New Roman" w:hAnsi="Times New Roman" w:cs="Times New Roman"/>
          <w:sz w:val="30"/>
          <w:szCs w:val="30"/>
        </w:rPr>
        <w:t xml:space="preserve">резервного </w:t>
      </w:r>
      <w:r w:rsidR="00637AC0" w:rsidRPr="00637AC0">
        <w:rPr>
          <w:rFonts w:ascii="Times New Roman" w:hAnsi="Times New Roman" w:cs="Times New Roman"/>
          <w:sz w:val="30"/>
          <w:szCs w:val="30"/>
        </w:rPr>
        <w:t xml:space="preserve">метода </w:t>
      </w:r>
      <w:r w:rsidR="00E954CD">
        <w:rPr>
          <w:rFonts w:ascii="Times New Roman" w:hAnsi="Times New Roman" w:cs="Times New Roman"/>
          <w:sz w:val="30"/>
          <w:szCs w:val="30"/>
        </w:rPr>
        <w:t xml:space="preserve">(метод 6) </w:t>
      </w:r>
      <w:r w:rsidR="00047B1B">
        <w:rPr>
          <w:rFonts w:ascii="Times New Roman" w:hAnsi="Times New Roman" w:cs="Times New Roman"/>
          <w:sz w:val="30"/>
          <w:szCs w:val="30"/>
        </w:rPr>
        <w:t xml:space="preserve">при </w:t>
      </w:r>
      <w:r w:rsidR="00637AC0" w:rsidRPr="00637AC0">
        <w:rPr>
          <w:rFonts w:ascii="Times New Roman" w:hAnsi="Times New Roman" w:cs="Times New Roman"/>
          <w:sz w:val="30"/>
          <w:szCs w:val="30"/>
        </w:rPr>
        <w:t>определени</w:t>
      </w:r>
      <w:r w:rsidR="00047B1B">
        <w:rPr>
          <w:rFonts w:ascii="Times New Roman" w:hAnsi="Times New Roman" w:cs="Times New Roman"/>
          <w:sz w:val="30"/>
          <w:szCs w:val="30"/>
        </w:rPr>
        <w:t>и</w:t>
      </w:r>
      <w:r w:rsidR="00637AC0" w:rsidRPr="00637AC0">
        <w:rPr>
          <w:rFonts w:ascii="Times New Roman" w:hAnsi="Times New Roman" w:cs="Times New Roman"/>
          <w:sz w:val="30"/>
          <w:szCs w:val="30"/>
        </w:rPr>
        <w:t xml:space="preserve"> таможенной стоимости товаров. </w:t>
      </w:r>
    </w:p>
    <w:p w:rsidR="00637AC0" w:rsidRPr="00637AC0" w:rsidRDefault="00C40533" w:rsidP="00637AC0">
      <w:pPr>
        <w:spacing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42410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3C683E" w:rsidRPr="00942410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3416DB" w:rsidRPr="00942410">
        <w:rPr>
          <w:rFonts w:ascii="Times New Roman" w:hAnsi="Times New Roman" w:cs="Times New Roman"/>
          <w:sz w:val="30"/>
          <w:szCs w:val="30"/>
        </w:rPr>
        <w:t xml:space="preserve">Настоящее Решение вступает в силу </w:t>
      </w:r>
      <w:r w:rsidR="00637AC0" w:rsidRPr="00637AC0">
        <w:rPr>
          <w:rFonts w:ascii="Times New Roman" w:hAnsi="Times New Roman" w:cs="Times New Roman"/>
          <w:sz w:val="30"/>
          <w:szCs w:val="30"/>
        </w:rPr>
        <w:t xml:space="preserve">по истечении 30 календарных дней с даты его официального опубликования. </w:t>
      </w:r>
    </w:p>
    <w:p w:rsidR="000468A6" w:rsidRPr="00942410" w:rsidRDefault="000468A6" w:rsidP="007A7D65">
      <w:pPr>
        <w:tabs>
          <w:tab w:val="left" w:pos="3960"/>
          <w:tab w:val="left" w:pos="6975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2774FC" w:rsidRPr="0031285D" w:rsidRDefault="002774FC" w:rsidP="007A7D65">
      <w:pPr>
        <w:spacing w:after="0" w:line="360" w:lineRule="auto"/>
        <w:ind w:firstLine="720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tbl>
      <w:tblPr>
        <w:tblStyle w:val="a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395"/>
      </w:tblGrid>
      <w:tr w:rsidR="000468A6" w:rsidRPr="0031285D" w:rsidTr="00906FDB">
        <w:tc>
          <w:tcPr>
            <w:tcW w:w="5103" w:type="dxa"/>
            <w:hideMark/>
          </w:tcPr>
          <w:p w:rsidR="000468A6" w:rsidRPr="0031285D" w:rsidRDefault="000468A6" w:rsidP="00FF63DF">
            <w:pPr>
              <w:autoSpaceDE w:val="0"/>
              <w:autoSpaceDN w:val="0"/>
              <w:adjustRightInd w:val="0"/>
              <w:ind w:left="-108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31285D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0468A6" w:rsidRPr="0031285D" w:rsidRDefault="000468A6" w:rsidP="00FF63DF">
            <w:pPr>
              <w:autoSpaceDE w:val="0"/>
              <w:autoSpaceDN w:val="0"/>
              <w:adjustRightInd w:val="0"/>
              <w:ind w:left="-108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31285D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95" w:type="dxa"/>
          </w:tcPr>
          <w:p w:rsidR="000468A6" w:rsidRPr="0031285D" w:rsidRDefault="000468A6" w:rsidP="00637AC0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0468A6" w:rsidRPr="0031285D" w:rsidRDefault="004713E2" w:rsidP="00906FDB">
            <w:pPr>
              <w:tabs>
                <w:tab w:val="left" w:pos="2302"/>
                <w:tab w:val="right" w:pos="4037"/>
              </w:tabs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ab/>
            </w:r>
            <w:r w:rsidR="003C5F9A" w:rsidRPr="0031285D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Т</w:t>
            </w:r>
            <w:r w:rsidR="000468A6" w:rsidRPr="0031285D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. </w:t>
            </w:r>
            <w:r w:rsidR="003C5F9A" w:rsidRPr="0031285D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Саркисян</w:t>
            </w:r>
          </w:p>
        </w:tc>
      </w:tr>
    </w:tbl>
    <w:p w:rsidR="00E216D4" w:rsidRPr="0031285D" w:rsidRDefault="00E216D4" w:rsidP="0084673E">
      <w:pPr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</w:pPr>
    </w:p>
    <w:sectPr w:rsidR="00E216D4" w:rsidRPr="0031285D" w:rsidSect="0084673E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AC6" w:rsidRDefault="00FB1AC6" w:rsidP="00132FFD">
      <w:pPr>
        <w:spacing w:after="0" w:line="240" w:lineRule="auto"/>
      </w:pPr>
      <w:r>
        <w:separator/>
      </w:r>
    </w:p>
  </w:endnote>
  <w:endnote w:type="continuationSeparator" w:id="0">
    <w:p w:rsidR="00FB1AC6" w:rsidRDefault="00FB1AC6" w:rsidP="00132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AC6" w:rsidRDefault="00FB1AC6" w:rsidP="00132FFD">
      <w:pPr>
        <w:spacing w:after="0" w:line="240" w:lineRule="auto"/>
      </w:pPr>
      <w:r>
        <w:separator/>
      </w:r>
    </w:p>
  </w:footnote>
  <w:footnote w:type="continuationSeparator" w:id="0">
    <w:p w:rsidR="00FB1AC6" w:rsidRDefault="00FB1AC6" w:rsidP="00132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66720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132FFD" w:rsidRPr="00132FFD" w:rsidRDefault="00132FFD">
        <w:pPr>
          <w:pStyle w:val="ae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132FF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132FFD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32FFD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37AC0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132FFD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132FFD" w:rsidRDefault="00132FF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B77CBD"/>
    <w:multiLevelType w:val="hybridMultilevel"/>
    <w:tmpl w:val="8BD037B0"/>
    <w:lvl w:ilvl="0" w:tplc="16506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12B9C"/>
    <w:rsid w:val="0002077C"/>
    <w:rsid w:val="000374B8"/>
    <w:rsid w:val="000468A6"/>
    <w:rsid w:val="00047B1B"/>
    <w:rsid w:val="000528B8"/>
    <w:rsid w:val="0006177A"/>
    <w:rsid w:val="00067095"/>
    <w:rsid w:val="000733C6"/>
    <w:rsid w:val="00082763"/>
    <w:rsid w:val="0008611E"/>
    <w:rsid w:val="00087E2A"/>
    <w:rsid w:val="000D3AAF"/>
    <w:rsid w:val="000D5E2F"/>
    <w:rsid w:val="000F5119"/>
    <w:rsid w:val="00105ABF"/>
    <w:rsid w:val="00132FFD"/>
    <w:rsid w:val="00150201"/>
    <w:rsid w:val="00170E77"/>
    <w:rsid w:val="001D4036"/>
    <w:rsid w:val="001E1C3A"/>
    <w:rsid w:val="00213D0F"/>
    <w:rsid w:val="002160F3"/>
    <w:rsid w:val="00220A43"/>
    <w:rsid w:val="002248FE"/>
    <w:rsid w:val="002308A5"/>
    <w:rsid w:val="00242852"/>
    <w:rsid w:val="0025129A"/>
    <w:rsid w:val="0026228F"/>
    <w:rsid w:val="002774FC"/>
    <w:rsid w:val="002C47F8"/>
    <w:rsid w:val="002E1E07"/>
    <w:rsid w:val="002E731C"/>
    <w:rsid w:val="00306D16"/>
    <w:rsid w:val="0031285D"/>
    <w:rsid w:val="00321803"/>
    <w:rsid w:val="003416DB"/>
    <w:rsid w:val="003425E1"/>
    <w:rsid w:val="00350E1D"/>
    <w:rsid w:val="00355A16"/>
    <w:rsid w:val="003563EF"/>
    <w:rsid w:val="003971DD"/>
    <w:rsid w:val="003C5F9A"/>
    <w:rsid w:val="003C683E"/>
    <w:rsid w:val="003E5014"/>
    <w:rsid w:val="003E676D"/>
    <w:rsid w:val="003F689A"/>
    <w:rsid w:val="004265C1"/>
    <w:rsid w:val="00430135"/>
    <w:rsid w:val="004462F0"/>
    <w:rsid w:val="00465557"/>
    <w:rsid w:val="004713E2"/>
    <w:rsid w:val="0048126A"/>
    <w:rsid w:val="00483C11"/>
    <w:rsid w:val="00494FA8"/>
    <w:rsid w:val="004A0A98"/>
    <w:rsid w:val="004B08B5"/>
    <w:rsid w:val="00507C57"/>
    <w:rsid w:val="005101FE"/>
    <w:rsid w:val="00512E4E"/>
    <w:rsid w:val="00521021"/>
    <w:rsid w:val="00522B24"/>
    <w:rsid w:val="0054753C"/>
    <w:rsid w:val="005647B3"/>
    <w:rsid w:val="00596737"/>
    <w:rsid w:val="005B2F5D"/>
    <w:rsid w:val="005B3B49"/>
    <w:rsid w:val="005C04E1"/>
    <w:rsid w:val="005D06BC"/>
    <w:rsid w:val="005E42F5"/>
    <w:rsid w:val="005F386E"/>
    <w:rsid w:val="00611D06"/>
    <w:rsid w:val="00615436"/>
    <w:rsid w:val="00617293"/>
    <w:rsid w:val="00637AC0"/>
    <w:rsid w:val="006472D0"/>
    <w:rsid w:val="00652BA4"/>
    <w:rsid w:val="006535A4"/>
    <w:rsid w:val="00667463"/>
    <w:rsid w:val="00673CC7"/>
    <w:rsid w:val="006870F6"/>
    <w:rsid w:val="00695F35"/>
    <w:rsid w:val="006A536D"/>
    <w:rsid w:val="006B4F95"/>
    <w:rsid w:val="006B6EAC"/>
    <w:rsid w:val="006B7E36"/>
    <w:rsid w:val="006E2B57"/>
    <w:rsid w:val="006E4C18"/>
    <w:rsid w:val="006E583F"/>
    <w:rsid w:val="00705DEE"/>
    <w:rsid w:val="00713D90"/>
    <w:rsid w:val="00745849"/>
    <w:rsid w:val="0075123D"/>
    <w:rsid w:val="007536D2"/>
    <w:rsid w:val="00755A34"/>
    <w:rsid w:val="00762B4A"/>
    <w:rsid w:val="00766B07"/>
    <w:rsid w:val="00797E7A"/>
    <w:rsid w:val="007A7D65"/>
    <w:rsid w:val="007D1B41"/>
    <w:rsid w:val="007D5090"/>
    <w:rsid w:val="0080317B"/>
    <w:rsid w:val="008074D2"/>
    <w:rsid w:val="0084673E"/>
    <w:rsid w:val="00867D2C"/>
    <w:rsid w:val="00875BA0"/>
    <w:rsid w:val="008813CB"/>
    <w:rsid w:val="00881B11"/>
    <w:rsid w:val="008A188E"/>
    <w:rsid w:val="008A4B2F"/>
    <w:rsid w:val="008A7971"/>
    <w:rsid w:val="008C0D73"/>
    <w:rsid w:val="00906FDB"/>
    <w:rsid w:val="00913B80"/>
    <w:rsid w:val="00915D04"/>
    <w:rsid w:val="00920751"/>
    <w:rsid w:val="0092608A"/>
    <w:rsid w:val="00937B18"/>
    <w:rsid w:val="00942410"/>
    <w:rsid w:val="00943B29"/>
    <w:rsid w:val="009645FD"/>
    <w:rsid w:val="00972359"/>
    <w:rsid w:val="00982575"/>
    <w:rsid w:val="00990958"/>
    <w:rsid w:val="00991F42"/>
    <w:rsid w:val="00996CCE"/>
    <w:rsid w:val="009B423B"/>
    <w:rsid w:val="009D0241"/>
    <w:rsid w:val="009D1A0D"/>
    <w:rsid w:val="00A015AC"/>
    <w:rsid w:val="00A242B1"/>
    <w:rsid w:val="00A34363"/>
    <w:rsid w:val="00A60F0F"/>
    <w:rsid w:val="00A83D6C"/>
    <w:rsid w:val="00A85CF1"/>
    <w:rsid w:val="00A942A7"/>
    <w:rsid w:val="00AA01CB"/>
    <w:rsid w:val="00AA0D31"/>
    <w:rsid w:val="00AA4450"/>
    <w:rsid w:val="00AB400E"/>
    <w:rsid w:val="00AC0B22"/>
    <w:rsid w:val="00AD7C8C"/>
    <w:rsid w:val="00AE195C"/>
    <w:rsid w:val="00B027B7"/>
    <w:rsid w:val="00B30349"/>
    <w:rsid w:val="00B43AEC"/>
    <w:rsid w:val="00B514AB"/>
    <w:rsid w:val="00B5708B"/>
    <w:rsid w:val="00B710CF"/>
    <w:rsid w:val="00BD21F5"/>
    <w:rsid w:val="00BE2AD4"/>
    <w:rsid w:val="00BE2D24"/>
    <w:rsid w:val="00BE76DD"/>
    <w:rsid w:val="00C014D8"/>
    <w:rsid w:val="00C2497C"/>
    <w:rsid w:val="00C250B1"/>
    <w:rsid w:val="00C37E11"/>
    <w:rsid w:val="00C40533"/>
    <w:rsid w:val="00C451BF"/>
    <w:rsid w:val="00C5319F"/>
    <w:rsid w:val="00C67E60"/>
    <w:rsid w:val="00C73CE5"/>
    <w:rsid w:val="00C93B36"/>
    <w:rsid w:val="00CA1DCA"/>
    <w:rsid w:val="00CA5C22"/>
    <w:rsid w:val="00CB5E44"/>
    <w:rsid w:val="00CD1299"/>
    <w:rsid w:val="00CD3A98"/>
    <w:rsid w:val="00CE5016"/>
    <w:rsid w:val="00CE7AAB"/>
    <w:rsid w:val="00D3334B"/>
    <w:rsid w:val="00D63134"/>
    <w:rsid w:val="00D66725"/>
    <w:rsid w:val="00D70330"/>
    <w:rsid w:val="00D721C6"/>
    <w:rsid w:val="00D74040"/>
    <w:rsid w:val="00DA141E"/>
    <w:rsid w:val="00DA3477"/>
    <w:rsid w:val="00DA7910"/>
    <w:rsid w:val="00DD7141"/>
    <w:rsid w:val="00E124DF"/>
    <w:rsid w:val="00E16B0A"/>
    <w:rsid w:val="00E216D4"/>
    <w:rsid w:val="00E22FD1"/>
    <w:rsid w:val="00E32343"/>
    <w:rsid w:val="00E46682"/>
    <w:rsid w:val="00E46860"/>
    <w:rsid w:val="00E62B20"/>
    <w:rsid w:val="00E63C1A"/>
    <w:rsid w:val="00E76644"/>
    <w:rsid w:val="00E954CD"/>
    <w:rsid w:val="00EC31EE"/>
    <w:rsid w:val="00EE2FCA"/>
    <w:rsid w:val="00EE38F9"/>
    <w:rsid w:val="00EF271B"/>
    <w:rsid w:val="00EF5D3D"/>
    <w:rsid w:val="00F0586E"/>
    <w:rsid w:val="00F05B18"/>
    <w:rsid w:val="00F158AF"/>
    <w:rsid w:val="00F51B59"/>
    <w:rsid w:val="00F5585D"/>
    <w:rsid w:val="00F93EBE"/>
    <w:rsid w:val="00F964BD"/>
    <w:rsid w:val="00FB1AC6"/>
    <w:rsid w:val="00FC4B8B"/>
    <w:rsid w:val="00FD1B56"/>
    <w:rsid w:val="00FE0E1C"/>
    <w:rsid w:val="00FF2235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2B9AD5-0993-45FA-98AD-026DB585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link w:val="a8"/>
    <w:uiPriority w:val="34"/>
    <w:qFormat/>
    <w:rsid w:val="006A536D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C014D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014D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014D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014D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014D8"/>
    <w:rPr>
      <w:b/>
      <w:bCs/>
      <w:sz w:val="20"/>
      <w:szCs w:val="20"/>
    </w:rPr>
  </w:style>
  <w:style w:type="paragraph" w:customStyle="1" w:styleId="ConsPlusNormal">
    <w:name w:val="ConsPlusNormal"/>
    <w:rsid w:val="00C451B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8">
    <w:name w:val="Абзац списка Знак"/>
    <w:basedOn w:val="a0"/>
    <w:link w:val="a7"/>
    <w:uiPriority w:val="34"/>
    <w:rsid w:val="00C40533"/>
  </w:style>
  <w:style w:type="paragraph" w:styleId="ae">
    <w:name w:val="header"/>
    <w:basedOn w:val="a"/>
    <w:link w:val="af"/>
    <w:uiPriority w:val="99"/>
    <w:unhideWhenUsed/>
    <w:rsid w:val="00132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32FFD"/>
  </w:style>
  <w:style w:type="paragraph" w:styleId="af0">
    <w:name w:val="footer"/>
    <w:basedOn w:val="a"/>
    <w:link w:val="af1"/>
    <w:uiPriority w:val="99"/>
    <w:unhideWhenUsed/>
    <w:rsid w:val="00132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32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11"/>
    <w:rsid w:val="00004F01"/>
    <w:rsid w:val="000276EF"/>
    <w:rsid w:val="00090B53"/>
    <w:rsid w:val="000B7F2C"/>
    <w:rsid w:val="000D6669"/>
    <w:rsid w:val="000F72DB"/>
    <w:rsid w:val="00105BE3"/>
    <w:rsid w:val="001E0755"/>
    <w:rsid w:val="001E55A2"/>
    <w:rsid w:val="00204D8D"/>
    <w:rsid w:val="00214699"/>
    <w:rsid w:val="0029426C"/>
    <w:rsid w:val="00294CFB"/>
    <w:rsid w:val="002A34DC"/>
    <w:rsid w:val="00303392"/>
    <w:rsid w:val="00387D53"/>
    <w:rsid w:val="00390110"/>
    <w:rsid w:val="00396986"/>
    <w:rsid w:val="003A01AE"/>
    <w:rsid w:val="003A4D11"/>
    <w:rsid w:val="003B101A"/>
    <w:rsid w:val="003D555C"/>
    <w:rsid w:val="003D7851"/>
    <w:rsid w:val="003E7927"/>
    <w:rsid w:val="00412EDA"/>
    <w:rsid w:val="00471654"/>
    <w:rsid w:val="004C39D7"/>
    <w:rsid w:val="005253CF"/>
    <w:rsid w:val="0053724D"/>
    <w:rsid w:val="00585350"/>
    <w:rsid w:val="005E7C91"/>
    <w:rsid w:val="00611CB1"/>
    <w:rsid w:val="00662283"/>
    <w:rsid w:val="00666006"/>
    <w:rsid w:val="006E55F2"/>
    <w:rsid w:val="00751467"/>
    <w:rsid w:val="007646E4"/>
    <w:rsid w:val="007718EC"/>
    <w:rsid w:val="00786C47"/>
    <w:rsid w:val="007C3E95"/>
    <w:rsid w:val="007D0051"/>
    <w:rsid w:val="00801173"/>
    <w:rsid w:val="0085518E"/>
    <w:rsid w:val="008B37C6"/>
    <w:rsid w:val="009656A5"/>
    <w:rsid w:val="009C30B6"/>
    <w:rsid w:val="00A756DA"/>
    <w:rsid w:val="00AB6D30"/>
    <w:rsid w:val="00AC1105"/>
    <w:rsid w:val="00AC268D"/>
    <w:rsid w:val="00AF18BA"/>
    <w:rsid w:val="00B10D88"/>
    <w:rsid w:val="00B238F6"/>
    <w:rsid w:val="00B32A54"/>
    <w:rsid w:val="00B32B4D"/>
    <w:rsid w:val="00B40A88"/>
    <w:rsid w:val="00BC5AD6"/>
    <w:rsid w:val="00BE0577"/>
    <w:rsid w:val="00C2783B"/>
    <w:rsid w:val="00C41823"/>
    <w:rsid w:val="00C67CED"/>
    <w:rsid w:val="00C947D1"/>
    <w:rsid w:val="00CC7FA3"/>
    <w:rsid w:val="00CF1639"/>
    <w:rsid w:val="00D066FF"/>
    <w:rsid w:val="00D30F51"/>
    <w:rsid w:val="00D4550A"/>
    <w:rsid w:val="00DC6796"/>
    <w:rsid w:val="00E54F5E"/>
    <w:rsid w:val="00E56141"/>
    <w:rsid w:val="00E65160"/>
    <w:rsid w:val="00E72BA7"/>
    <w:rsid w:val="00EC6777"/>
    <w:rsid w:val="00F80358"/>
    <w:rsid w:val="00FA0697"/>
    <w:rsid w:val="00FB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4550A"/>
  </w:style>
  <w:style w:type="paragraph" w:customStyle="1" w:styleId="B71B661228EB4748B3C62E06F91D3D62">
    <w:name w:val="B71B661228EB4748B3C62E06F91D3D62"/>
    <w:rsid w:val="00387D53"/>
  </w:style>
  <w:style w:type="paragraph" w:customStyle="1" w:styleId="61944CF3D8AF4D87A4E27D5BE35A9DFE">
    <w:name w:val="61944CF3D8AF4D87A4E27D5BE35A9DFE"/>
    <w:rsid w:val="00D455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Миляева Надежда Юрьевна</cp:lastModifiedBy>
  <cp:revision>2</cp:revision>
  <cp:lastPrinted>2018-09-05T12:08:00Z</cp:lastPrinted>
  <dcterms:created xsi:type="dcterms:W3CDTF">2019-03-28T07:13:00Z</dcterms:created>
  <dcterms:modified xsi:type="dcterms:W3CDTF">2019-03-28T07:13:00Z</dcterms:modified>
</cp:coreProperties>
</file>