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  <w:gridCol w:w="5525"/>
      </w:tblGrid>
      <w:tr w:rsidR="0030617D" w14:paraId="60F7C85B" w14:textId="77777777" w:rsidTr="00446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3" w:type="dxa"/>
          </w:tcPr>
          <w:p w14:paraId="2A4F7221" w14:textId="77777777" w:rsidR="0030617D" w:rsidRDefault="0030617D" w:rsidP="00446D99">
            <w:pPr>
              <w:rPr>
                <w:sz w:val="30"/>
                <w:szCs w:val="30"/>
                <w:lang w:val="en-US"/>
              </w:rPr>
            </w:pPr>
            <w:bookmarkStart w:id="0" w:name="_Toc351924580"/>
          </w:p>
        </w:tc>
        <w:tc>
          <w:tcPr>
            <w:tcW w:w="5525" w:type="dxa"/>
          </w:tcPr>
          <w:p w14:paraId="44DA2977" w14:textId="77777777" w:rsidR="0030617D" w:rsidRPr="007F23E9" w:rsidRDefault="0030617D" w:rsidP="00446D99">
            <w:pPr>
              <w:spacing w:after="240"/>
              <w:rPr>
                <w:sz w:val="30"/>
                <w:szCs w:val="30"/>
              </w:rPr>
            </w:pPr>
            <w:r w:rsidRPr="007F23E9">
              <w:rPr>
                <w:sz w:val="30"/>
                <w:szCs w:val="30"/>
              </w:rPr>
              <w:t>УТВЕРЖДЕН</w:t>
            </w:r>
          </w:p>
          <w:p w14:paraId="00758D08" w14:textId="77777777" w:rsidR="0030617D" w:rsidRPr="007F23E9" w:rsidRDefault="0030617D" w:rsidP="0030617D">
            <w:pPr>
              <w:spacing w:after="0" w:line="240" w:lineRule="auto"/>
              <w:rPr>
                <w:sz w:val="30"/>
                <w:szCs w:val="30"/>
              </w:rPr>
            </w:pPr>
            <w:r w:rsidRPr="007F23E9">
              <w:rPr>
                <w:sz w:val="30"/>
                <w:szCs w:val="30"/>
              </w:rPr>
              <w:t xml:space="preserve">Решением Коллегии </w:t>
            </w:r>
          </w:p>
          <w:p w14:paraId="38B0145E" w14:textId="77777777" w:rsidR="0030617D" w:rsidRPr="007F23E9" w:rsidRDefault="0030617D" w:rsidP="0030617D">
            <w:pPr>
              <w:spacing w:after="0" w:line="240" w:lineRule="auto"/>
              <w:rPr>
                <w:sz w:val="30"/>
                <w:szCs w:val="30"/>
              </w:rPr>
            </w:pPr>
            <w:r w:rsidRPr="007F23E9">
              <w:rPr>
                <w:sz w:val="30"/>
                <w:szCs w:val="30"/>
              </w:rPr>
              <w:t>Евразийской экономической комиссии</w:t>
            </w:r>
          </w:p>
          <w:p w14:paraId="560A3749" w14:textId="663B977B" w:rsidR="0030617D" w:rsidRDefault="0030617D" w:rsidP="0030617D">
            <w:pPr>
              <w:spacing w:line="240" w:lineRule="auto"/>
              <w:rPr>
                <w:sz w:val="30"/>
                <w:szCs w:val="30"/>
                <w:lang w:val="en-US"/>
              </w:rPr>
            </w:pPr>
            <w:r w:rsidRPr="007F23E9">
              <w:rPr>
                <w:sz w:val="30"/>
                <w:szCs w:val="30"/>
              </w:rPr>
              <w:t>от       </w:t>
            </w:r>
            <w:r>
              <w:rPr>
                <w:sz w:val="30"/>
                <w:szCs w:val="30"/>
                <w:lang w:val="en-US"/>
              </w:rPr>
              <w:t xml:space="preserve"> </w:t>
            </w:r>
            <w:r w:rsidRPr="007F23E9">
              <w:rPr>
                <w:sz w:val="30"/>
                <w:szCs w:val="30"/>
              </w:rPr>
              <w:t>                      20</w:t>
            </w:r>
            <w:r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  <w:lang w:val="en-US"/>
              </w:rPr>
              <w:t>5</w:t>
            </w:r>
            <w:r w:rsidRPr="007F23E9">
              <w:rPr>
                <w:sz w:val="30"/>
                <w:szCs w:val="30"/>
              </w:rPr>
              <w:t xml:space="preserve"> г. №    </w:t>
            </w:r>
          </w:p>
        </w:tc>
      </w:tr>
    </w:tbl>
    <w:p w14:paraId="61B129F4" w14:textId="77777777" w:rsidR="00BF1D60" w:rsidRDefault="00BF1D60" w:rsidP="00BF1D60">
      <w:pPr>
        <w:spacing w:after="0" w:line="240" w:lineRule="auto"/>
        <w:jc w:val="center"/>
        <w:rPr>
          <w:sz w:val="30"/>
          <w:szCs w:val="30"/>
        </w:rPr>
      </w:pPr>
    </w:p>
    <w:p w14:paraId="64A35CF7" w14:textId="77777777" w:rsidR="00BF1D60" w:rsidRDefault="00BF1D60" w:rsidP="00BF1D60">
      <w:pPr>
        <w:spacing w:after="0" w:line="240" w:lineRule="auto"/>
        <w:jc w:val="center"/>
        <w:rPr>
          <w:sz w:val="30"/>
          <w:szCs w:val="30"/>
        </w:rPr>
      </w:pPr>
    </w:p>
    <w:p w14:paraId="6A325C13" w14:textId="3A694CEB" w:rsidR="00BF1D60" w:rsidRDefault="00A66894" w:rsidP="00BF1D60">
      <w:pPr>
        <w:keepNext/>
        <w:keepLines/>
        <w:widowControl w:val="0"/>
        <w:spacing w:after="0" w:line="240" w:lineRule="auto"/>
        <w:jc w:val="center"/>
        <w:rPr>
          <w:b/>
          <w:noProof/>
          <w:sz w:val="30"/>
          <w:szCs w:val="30"/>
        </w:rPr>
      </w:pPr>
      <w:r w:rsidRPr="0030617D">
        <w:rPr>
          <w:rFonts w:ascii="Times New Roman Полужирный" w:hAnsi="Times New Roman Полужирный"/>
          <w:b/>
          <w:noProof/>
          <w:spacing w:val="20"/>
          <w:sz w:val="30"/>
          <w:szCs w:val="30"/>
        </w:rPr>
        <w:t>СПРАВОЧНИК</w:t>
      </w:r>
      <w:r w:rsidR="00BF1D60" w:rsidRPr="0030617D">
        <w:rPr>
          <w:rFonts w:ascii="Times New Roman Полужирный" w:hAnsi="Times New Roman Полужирный"/>
          <w:b/>
          <w:noProof/>
          <w:spacing w:val="20"/>
          <w:sz w:val="30"/>
          <w:szCs w:val="30"/>
        </w:rPr>
        <w:br/>
      </w:r>
      <w:r w:rsidRPr="00A66894">
        <w:rPr>
          <w:b/>
          <w:noProof/>
          <w:sz w:val="30"/>
          <w:szCs w:val="30"/>
        </w:rPr>
        <w:t xml:space="preserve">территориальных подразделений уполномоченных органов </w:t>
      </w:r>
      <w:r w:rsidR="00A462D9">
        <w:rPr>
          <w:b/>
          <w:noProof/>
          <w:sz w:val="30"/>
          <w:szCs w:val="30"/>
        </w:rPr>
        <w:br/>
      </w:r>
      <w:r w:rsidRPr="00A66894">
        <w:rPr>
          <w:b/>
          <w:noProof/>
          <w:sz w:val="30"/>
          <w:szCs w:val="30"/>
        </w:rPr>
        <w:t xml:space="preserve">по карантину растений государств – членов </w:t>
      </w:r>
      <w:r w:rsidR="0092341F">
        <w:rPr>
          <w:b/>
          <w:noProof/>
          <w:sz w:val="30"/>
          <w:szCs w:val="30"/>
        </w:rPr>
        <w:br/>
      </w:r>
      <w:r w:rsidRPr="00A66894">
        <w:rPr>
          <w:b/>
          <w:noProof/>
          <w:sz w:val="30"/>
          <w:szCs w:val="30"/>
        </w:rPr>
        <w:t>Евразийского экономического союза</w:t>
      </w:r>
    </w:p>
    <w:p w14:paraId="5BD825C7" w14:textId="1D706CE0" w:rsidR="0092341F" w:rsidRPr="003B12B0" w:rsidRDefault="0092341F" w:rsidP="0092341F">
      <w:pPr>
        <w:keepNext/>
        <w:spacing w:before="360" w:after="360"/>
        <w:jc w:val="center"/>
        <w:outlineLvl w:val="0"/>
        <w:rPr>
          <w:sz w:val="30"/>
          <w:szCs w:val="30"/>
        </w:rPr>
      </w:pPr>
      <w:r>
        <w:rPr>
          <w:sz w:val="30"/>
          <w:szCs w:val="30"/>
        </w:rPr>
        <w:t>I</w:t>
      </w:r>
      <w:r w:rsidRPr="003B12B0">
        <w:rPr>
          <w:sz w:val="30"/>
          <w:szCs w:val="30"/>
        </w:rPr>
        <w:t>. Паспорт справочника</w:t>
      </w:r>
    </w:p>
    <w:tbl>
      <w:tblPr>
        <w:tblStyle w:val="a3"/>
        <w:tblW w:w="9356" w:type="dxa"/>
        <w:tblLayout w:type="fixed"/>
        <w:tblLook w:val="04A0" w:firstRow="1" w:lastRow="0" w:firstColumn="1" w:lastColumn="0" w:noHBand="0" w:noVBand="1"/>
      </w:tblPr>
      <w:tblGrid>
        <w:gridCol w:w="632"/>
        <w:gridCol w:w="3474"/>
        <w:gridCol w:w="5250"/>
      </w:tblGrid>
      <w:tr w:rsidR="00BF1D60" w:rsidRPr="006975C6" w14:paraId="26A8A78C" w14:textId="77777777" w:rsidTr="002176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tcW w:w="632" w:type="dxa"/>
            <w:vAlign w:val="center"/>
          </w:tcPr>
          <w:bookmarkEnd w:id="0"/>
          <w:p w14:paraId="5C9A1D89" w14:textId="77777777" w:rsidR="00BF1D60" w:rsidRPr="006975C6" w:rsidRDefault="00BF1D60" w:rsidP="0092341F">
            <w:pPr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№ п/п</w:t>
            </w:r>
          </w:p>
        </w:tc>
        <w:tc>
          <w:tcPr>
            <w:tcW w:w="3474" w:type="dxa"/>
            <w:vAlign w:val="center"/>
          </w:tcPr>
          <w:p w14:paraId="1F6BE91D" w14:textId="77777777" w:rsidR="00BF1D60" w:rsidRPr="006975C6" w:rsidRDefault="00BF1D60" w:rsidP="0092341F">
            <w:pPr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Обозначение элемента</w:t>
            </w:r>
          </w:p>
        </w:tc>
        <w:tc>
          <w:tcPr>
            <w:tcW w:w="5250" w:type="dxa"/>
            <w:vAlign w:val="center"/>
          </w:tcPr>
          <w:p w14:paraId="09DAB6EF" w14:textId="77777777" w:rsidR="00BF1D60" w:rsidRPr="006975C6" w:rsidRDefault="00BF1D60" w:rsidP="0092341F">
            <w:pPr>
              <w:spacing w:after="0"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Описание</w:t>
            </w:r>
          </w:p>
        </w:tc>
      </w:tr>
      <w:tr w:rsidR="00BF1D60" w:rsidRPr="006975C6" w14:paraId="0168AE8B" w14:textId="77777777" w:rsidTr="00217661">
        <w:tc>
          <w:tcPr>
            <w:tcW w:w="632" w:type="dxa"/>
          </w:tcPr>
          <w:p w14:paraId="2F306C98" w14:textId="77777777" w:rsidR="00BF1D60" w:rsidRPr="006975C6" w:rsidRDefault="00BF1D60" w:rsidP="0092341F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474" w:type="dxa"/>
          </w:tcPr>
          <w:p w14:paraId="6FC2C8AD" w14:textId="77777777" w:rsidR="00BF1D60" w:rsidRPr="006975C6" w:rsidRDefault="00BF1D60" w:rsidP="0092341F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5250" w:type="dxa"/>
          </w:tcPr>
          <w:p w14:paraId="1E997D4D" w14:textId="77777777" w:rsidR="00BF1D60" w:rsidRPr="006975C6" w:rsidRDefault="00BF1D60" w:rsidP="0092341F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3</w:t>
            </w:r>
          </w:p>
        </w:tc>
      </w:tr>
      <w:tr w:rsidR="00BF1D60" w:rsidRPr="00E51A8E" w14:paraId="7F308F95" w14:textId="77777777" w:rsidTr="00217661">
        <w:trPr>
          <w:cantSplit/>
        </w:trPr>
        <w:tc>
          <w:tcPr>
            <w:tcW w:w="632" w:type="dxa"/>
          </w:tcPr>
          <w:p w14:paraId="27FCCD7C" w14:textId="77777777" w:rsidR="00BF1D60" w:rsidRPr="006975C6" w:rsidRDefault="00BF1D60" w:rsidP="0092341F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474" w:type="dxa"/>
          </w:tcPr>
          <w:p w14:paraId="2863D05D" w14:textId="77777777" w:rsidR="00BF1D60" w:rsidRPr="006975C6" w:rsidRDefault="00BF1D60" w:rsidP="0092341F">
            <w:pPr>
              <w:spacing w:after="0"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Код</w:t>
            </w:r>
          </w:p>
        </w:tc>
        <w:tc>
          <w:tcPr>
            <w:tcW w:w="5250" w:type="dxa"/>
          </w:tcPr>
          <w:p w14:paraId="183D3540" w14:textId="5C66029E" w:rsidR="00BF1D60" w:rsidRPr="007C7C18" w:rsidRDefault="00643000" w:rsidP="0092341F">
            <w:pPr>
              <w:spacing w:after="0" w:line="264" w:lineRule="auto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noProof/>
                <w:sz w:val="24"/>
                <w:szCs w:val="24"/>
              </w:rPr>
              <w:t>_</w:t>
            </w:r>
            <w:r w:rsidR="00BF1D60" w:rsidRPr="008153AA">
              <w:rPr>
                <w:noProof/>
                <w:sz w:val="24"/>
                <w:szCs w:val="24"/>
                <w:lang w:val="en-US"/>
              </w:rPr>
              <w:t>____</w:t>
            </w:r>
          </w:p>
        </w:tc>
      </w:tr>
      <w:tr w:rsidR="00BF1D60" w:rsidRPr="006975C6" w14:paraId="4FECBFFF" w14:textId="77777777" w:rsidTr="00217661">
        <w:tc>
          <w:tcPr>
            <w:tcW w:w="632" w:type="dxa"/>
          </w:tcPr>
          <w:p w14:paraId="05013996" w14:textId="77777777" w:rsidR="00BF1D60" w:rsidRPr="006975C6" w:rsidRDefault="00BF1D60" w:rsidP="0092341F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3474" w:type="dxa"/>
          </w:tcPr>
          <w:p w14:paraId="1B0AE152" w14:textId="77777777" w:rsidR="00BF1D60" w:rsidRPr="006975C6" w:rsidRDefault="00BF1D60" w:rsidP="0092341F">
            <w:pPr>
              <w:spacing w:after="0"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Тип</w:t>
            </w:r>
          </w:p>
        </w:tc>
        <w:tc>
          <w:tcPr>
            <w:tcW w:w="5250" w:type="dxa"/>
          </w:tcPr>
          <w:p w14:paraId="0B72D89D" w14:textId="77777777" w:rsidR="00BF1D60" w:rsidRPr="003F73AB" w:rsidRDefault="00BF1D60" w:rsidP="0092341F">
            <w:pPr>
              <w:spacing w:after="0" w:line="264" w:lineRule="auto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  <w:r w:rsidRPr="007C7C18">
              <w:rPr>
                <w:noProof/>
                <w:sz w:val="24"/>
                <w:szCs w:val="24"/>
              </w:rPr>
              <w:t xml:space="preserve"> – </w:t>
            </w:r>
            <w:r>
              <w:rPr>
                <w:noProof/>
                <w:sz w:val="24"/>
                <w:szCs w:val="24"/>
              </w:rPr>
              <w:t>справочник</w:t>
            </w:r>
          </w:p>
        </w:tc>
      </w:tr>
      <w:tr w:rsidR="00BF1D60" w:rsidRPr="006975C6" w14:paraId="1F5C2F12" w14:textId="77777777" w:rsidTr="00217661">
        <w:tc>
          <w:tcPr>
            <w:tcW w:w="632" w:type="dxa"/>
          </w:tcPr>
          <w:p w14:paraId="488E85FC" w14:textId="77777777" w:rsidR="00BF1D60" w:rsidRPr="006975C6" w:rsidRDefault="00BF1D60" w:rsidP="0092341F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3474" w:type="dxa"/>
          </w:tcPr>
          <w:p w14:paraId="1EB6E10D" w14:textId="77777777" w:rsidR="00BF1D60" w:rsidRPr="006975C6" w:rsidRDefault="00BF1D60" w:rsidP="0092341F">
            <w:pPr>
              <w:spacing w:after="0"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Наименование</w:t>
            </w:r>
          </w:p>
        </w:tc>
        <w:tc>
          <w:tcPr>
            <w:tcW w:w="5250" w:type="dxa"/>
          </w:tcPr>
          <w:p w14:paraId="68E474A8" w14:textId="785C3F9D" w:rsidR="00BF1D60" w:rsidRPr="00E6675B" w:rsidRDefault="00A66894" w:rsidP="0092341F">
            <w:pPr>
              <w:spacing w:after="0" w:line="264" w:lineRule="auto"/>
              <w:rPr>
                <w:noProof/>
                <w:sz w:val="24"/>
                <w:szCs w:val="24"/>
              </w:rPr>
            </w:pPr>
            <w:r w:rsidRPr="00A66894">
              <w:rPr>
                <w:noProof/>
                <w:sz w:val="24"/>
                <w:szCs w:val="24"/>
              </w:rPr>
              <w:t>справочник территориальных подразделений уполномоченных органов по карантину растений государств – членов Евразийского экономического союза.</w:t>
            </w:r>
          </w:p>
        </w:tc>
      </w:tr>
      <w:tr w:rsidR="00BF1D60" w:rsidRPr="00E51A8E" w14:paraId="7662246B" w14:textId="77777777" w:rsidTr="00217661">
        <w:trPr>
          <w:cantSplit/>
        </w:trPr>
        <w:tc>
          <w:tcPr>
            <w:tcW w:w="632" w:type="dxa"/>
          </w:tcPr>
          <w:p w14:paraId="2E867771" w14:textId="77777777" w:rsidR="00BF1D60" w:rsidRPr="006975C6" w:rsidRDefault="00BF1D60" w:rsidP="0092341F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3474" w:type="dxa"/>
          </w:tcPr>
          <w:p w14:paraId="77A102D6" w14:textId="77777777" w:rsidR="00BF1D60" w:rsidRPr="006975C6" w:rsidRDefault="00BF1D60" w:rsidP="0092341F">
            <w:pPr>
              <w:spacing w:after="0"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Аббревиатура</w:t>
            </w:r>
          </w:p>
        </w:tc>
        <w:tc>
          <w:tcPr>
            <w:tcW w:w="5250" w:type="dxa"/>
          </w:tcPr>
          <w:p w14:paraId="76F6D54F" w14:textId="5E657232" w:rsidR="00BF1D60" w:rsidRPr="00C23371" w:rsidRDefault="00A66894" w:rsidP="0092341F">
            <w:pPr>
              <w:spacing w:after="0" w:line="264" w:lineRule="auto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noProof/>
                <w:sz w:val="24"/>
                <w:szCs w:val="24"/>
              </w:rPr>
              <w:t>СТПКР</w:t>
            </w:r>
          </w:p>
        </w:tc>
      </w:tr>
      <w:tr w:rsidR="00BF1D60" w:rsidRPr="00E51A8E" w14:paraId="1999E172" w14:textId="77777777" w:rsidTr="00217661">
        <w:trPr>
          <w:cantSplit/>
        </w:trPr>
        <w:tc>
          <w:tcPr>
            <w:tcW w:w="632" w:type="dxa"/>
          </w:tcPr>
          <w:p w14:paraId="2E1C0C4A" w14:textId="77777777" w:rsidR="00BF1D60" w:rsidRPr="006975C6" w:rsidRDefault="00BF1D60" w:rsidP="0092341F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3474" w:type="dxa"/>
          </w:tcPr>
          <w:p w14:paraId="0510509F" w14:textId="77777777" w:rsidR="00BF1D60" w:rsidRPr="006975C6" w:rsidRDefault="00BF1D60" w:rsidP="0092341F">
            <w:pPr>
              <w:spacing w:after="0"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Обозначение</w:t>
            </w:r>
          </w:p>
        </w:tc>
        <w:tc>
          <w:tcPr>
            <w:tcW w:w="5250" w:type="dxa"/>
          </w:tcPr>
          <w:p w14:paraId="5DF1A027" w14:textId="507F60DB" w:rsidR="00BF1D60" w:rsidRPr="009032B4" w:rsidRDefault="00BF1D60" w:rsidP="0092341F">
            <w:pPr>
              <w:spacing w:after="0" w:line="264" w:lineRule="auto"/>
              <w:jc w:val="both"/>
              <w:rPr>
                <w:sz w:val="24"/>
                <w:szCs w:val="24"/>
                <w:lang w:eastAsia="x-none"/>
              </w:rPr>
            </w:pPr>
            <w:r w:rsidRPr="00DF1DFE">
              <w:rPr>
                <w:noProof/>
                <w:sz w:val="24"/>
                <w:szCs w:val="24"/>
              </w:rPr>
              <w:t>Е</w:t>
            </w:r>
            <w:r>
              <w:rPr>
                <w:noProof/>
                <w:sz w:val="24"/>
                <w:szCs w:val="24"/>
              </w:rPr>
              <w:t>С _____- 20</w:t>
            </w:r>
            <w:r w:rsidR="00FC07A0">
              <w:rPr>
                <w:noProof/>
                <w:sz w:val="24"/>
                <w:szCs w:val="24"/>
              </w:rPr>
              <w:t>_</w:t>
            </w:r>
            <w:r w:rsidR="000F36C0">
              <w:rPr>
                <w:noProof/>
                <w:sz w:val="24"/>
                <w:szCs w:val="24"/>
              </w:rPr>
              <w:t>_</w:t>
            </w:r>
            <w:r w:rsidRPr="00DF1DFE">
              <w:rPr>
                <w:noProof/>
                <w:sz w:val="24"/>
                <w:szCs w:val="24"/>
              </w:rPr>
              <w:t xml:space="preserve"> (ред.1)</w:t>
            </w:r>
          </w:p>
        </w:tc>
      </w:tr>
      <w:tr w:rsidR="00BF1D60" w:rsidRPr="00E6675B" w14:paraId="3114DE7F" w14:textId="77777777" w:rsidTr="00217661">
        <w:trPr>
          <w:cantSplit/>
        </w:trPr>
        <w:tc>
          <w:tcPr>
            <w:tcW w:w="632" w:type="dxa"/>
          </w:tcPr>
          <w:p w14:paraId="3F6A8DC2" w14:textId="77777777" w:rsidR="00BF1D60" w:rsidRPr="006975C6" w:rsidRDefault="00BF1D60" w:rsidP="0092341F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3474" w:type="dxa"/>
          </w:tcPr>
          <w:p w14:paraId="75CD1FEB" w14:textId="77777777" w:rsidR="00BF1D60" w:rsidRPr="006975C6" w:rsidRDefault="00BF1D60" w:rsidP="0092341F">
            <w:pPr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Реквизиты акта о принятии (утверждении) справочника (классификатора)</w:t>
            </w:r>
          </w:p>
        </w:tc>
        <w:tc>
          <w:tcPr>
            <w:tcW w:w="5250" w:type="dxa"/>
          </w:tcPr>
          <w:p w14:paraId="594E6F68" w14:textId="77777777" w:rsidR="00BF1D60" w:rsidRPr="00261881" w:rsidRDefault="00BF1D60" w:rsidP="0092341F">
            <w:pPr>
              <w:spacing w:after="0" w:line="264" w:lineRule="auto"/>
              <w:jc w:val="both"/>
              <w:rPr>
                <w:sz w:val="24"/>
                <w:szCs w:val="24"/>
                <w:lang w:eastAsia="x-none"/>
              </w:rPr>
            </w:pPr>
            <w:r w:rsidRPr="00C116A4">
              <w:rPr>
                <w:noProof/>
                <w:sz w:val="24"/>
                <w:szCs w:val="24"/>
              </w:rPr>
              <w:t xml:space="preserve">Решение Коллегии Евразийской экономической комиссии от                                20     г. №              </w:t>
            </w:r>
          </w:p>
        </w:tc>
      </w:tr>
      <w:tr w:rsidR="00BF1D60" w:rsidRPr="006975C6" w14:paraId="39AE20C6" w14:textId="77777777" w:rsidTr="00217661">
        <w:trPr>
          <w:cantSplit/>
        </w:trPr>
        <w:tc>
          <w:tcPr>
            <w:tcW w:w="632" w:type="dxa"/>
          </w:tcPr>
          <w:p w14:paraId="08A86F54" w14:textId="77777777" w:rsidR="00BF1D60" w:rsidRPr="006975C6" w:rsidRDefault="00BF1D60" w:rsidP="0092341F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3474" w:type="dxa"/>
          </w:tcPr>
          <w:p w14:paraId="40C39E0A" w14:textId="77777777" w:rsidR="00BF1D60" w:rsidRPr="006975C6" w:rsidRDefault="00BF1D60" w:rsidP="0092341F">
            <w:pPr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Дата введения в действие (начала</w:t>
            </w:r>
            <w:r>
              <w:rPr>
                <w:sz w:val="24"/>
                <w:szCs w:val="24"/>
                <w:lang w:val="en-US" w:eastAsia="x-none"/>
              </w:rPr>
              <w:t> </w:t>
            </w:r>
            <w:r w:rsidRPr="00486500">
              <w:rPr>
                <w:sz w:val="24"/>
                <w:szCs w:val="24"/>
                <w:lang w:eastAsia="x-none"/>
              </w:rPr>
              <w:t>применения) справочника (классификатора)</w:t>
            </w:r>
          </w:p>
        </w:tc>
        <w:tc>
          <w:tcPr>
            <w:tcW w:w="5250" w:type="dxa"/>
          </w:tcPr>
          <w:p w14:paraId="2B92CC23" w14:textId="77777777" w:rsidR="00BF1D60" w:rsidRPr="00E6675B" w:rsidRDefault="00BF1D60" w:rsidP="0092341F">
            <w:pPr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C116A4">
              <w:rPr>
                <w:noProof/>
                <w:sz w:val="24"/>
                <w:szCs w:val="24"/>
              </w:rPr>
              <w:t xml:space="preserve">                                20     г.</w:t>
            </w:r>
          </w:p>
        </w:tc>
      </w:tr>
      <w:tr w:rsidR="00BF1D60" w:rsidRPr="00E6675B" w14:paraId="21943F37" w14:textId="77777777" w:rsidTr="00217661">
        <w:trPr>
          <w:cantSplit/>
        </w:trPr>
        <w:tc>
          <w:tcPr>
            <w:tcW w:w="632" w:type="dxa"/>
          </w:tcPr>
          <w:p w14:paraId="682C1F66" w14:textId="77777777" w:rsidR="00BF1D60" w:rsidRPr="006975C6" w:rsidRDefault="00BF1D60" w:rsidP="0092341F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8</w:t>
            </w:r>
          </w:p>
        </w:tc>
        <w:tc>
          <w:tcPr>
            <w:tcW w:w="3474" w:type="dxa"/>
          </w:tcPr>
          <w:p w14:paraId="7FBD733A" w14:textId="77777777" w:rsidR="00BF1D60" w:rsidRPr="006975C6" w:rsidRDefault="00BF1D60" w:rsidP="0092341F">
            <w:pPr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Реквизиты акта о прекращении применения справочника (классификатора)</w:t>
            </w:r>
          </w:p>
        </w:tc>
        <w:tc>
          <w:tcPr>
            <w:tcW w:w="5250" w:type="dxa"/>
          </w:tcPr>
          <w:p w14:paraId="21FA7CD8" w14:textId="77777777" w:rsidR="00BF1D60" w:rsidRPr="00E6675B" w:rsidRDefault="00BF1D60" w:rsidP="0092341F">
            <w:pPr>
              <w:spacing w:after="0" w:line="264" w:lineRule="auto"/>
              <w:rPr>
                <w:sz w:val="24"/>
                <w:szCs w:val="24"/>
                <w:lang w:val="en-US" w:eastAsia="x-none"/>
              </w:rPr>
            </w:pPr>
            <w:r>
              <w:rPr>
                <w:noProof/>
                <w:sz w:val="24"/>
                <w:szCs w:val="24"/>
                <w:lang w:val="en-US"/>
              </w:rPr>
              <w:t>–</w:t>
            </w:r>
          </w:p>
        </w:tc>
      </w:tr>
      <w:tr w:rsidR="00BF1D60" w:rsidRPr="00E6675B" w14:paraId="0882A71B" w14:textId="77777777" w:rsidTr="00217661">
        <w:trPr>
          <w:cantSplit/>
        </w:trPr>
        <w:tc>
          <w:tcPr>
            <w:tcW w:w="632" w:type="dxa"/>
          </w:tcPr>
          <w:p w14:paraId="4F49E52A" w14:textId="77777777" w:rsidR="00BF1D60" w:rsidRPr="006975C6" w:rsidRDefault="00BF1D60" w:rsidP="0092341F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9</w:t>
            </w:r>
          </w:p>
        </w:tc>
        <w:tc>
          <w:tcPr>
            <w:tcW w:w="3474" w:type="dxa"/>
          </w:tcPr>
          <w:p w14:paraId="60E96156" w14:textId="77777777" w:rsidR="00BF1D60" w:rsidRPr="00486500" w:rsidRDefault="00BF1D60" w:rsidP="0092341F">
            <w:pPr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Дата окончания применения справочника (классификатора)</w:t>
            </w:r>
          </w:p>
        </w:tc>
        <w:tc>
          <w:tcPr>
            <w:tcW w:w="5250" w:type="dxa"/>
          </w:tcPr>
          <w:p w14:paraId="7447FB5A" w14:textId="77777777" w:rsidR="00BF1D60" w:rsidRPr="00E6675B" w:rsidRDefault="00BF1D60" w:rsidP="0092341F">
            <w:pPr>
              <w:spacing w:after="0" w:line="264" w:lineRule="auto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–</w:t>
            </w:r>
          </w:p>
        </w:tc>
      </w:tr>
      <w:tr w:rsidR="00BF1D60" w:rsidRPr="00E6675B" w14:paraId="5BC6F626" w14:textId="77777777" w:rsidTr="00217661">
        <w:tc>
          <w:tcPr>
            <w:tcW w:w="632" w:type="dxa"/>
          </w:tcPr>
          <w:p w14:paraId="17517095" w14:textId="77777777" w:rsidR="00BF1D60" w:rsidRPr="006975C6" w:rsidRDefault="00BF1D60" w:rsidP="0092341F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>10</w:t>
            </w:r>
          </w:p>
        </w:tc>
        <w:tc>
          <w:tcPr>
            <w:tcW w:w="3474" w:type="dxa"/>
          </w:tcPr>
          <w:p w14:paraId="2A58B954" w14:textId="77777777" w:rsidR="00BF1D60" w:rsidRPr="00486500" w:rsidRDefault="00BF1D60" w:rsidP="0092341F">
            <w:pPr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Оператор (операторы)</w:t>
            </w:r>
          </w:p>
        </w:tc>
        <w:tc>
          <w:tcPr>
            <w:tcW w:w="5250" w:type="dxa"/>
          </w:tcPr>
          <w:p w14:paraId="28CAA402" w14:textId="58423651" w:rsidR="00BF1D60" w:rsidRDefault="005A0ABF" w:rsidP="0092341F">
            <w:pPr>
              <w:spacing w:after="0"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у</w:t>
            </w:r>
            <w:r w:rsidR="006E797B" w:rsidRPr="006E797B">
              <w:rPr>
                <w:noProof/>
                <w:sz w:val="24"/>
                <w:szCs w:val="24"/>
              </w:rPr>
              <w:t>полномоченные органы по карантину растений государств – членов</w:t>
            </w:r>
            <w:r w:rsidR="006E797B">
              <w:rPr>
                <w:noProof/>
                <w:sz w:val="24"/>
                <w:szCs w:val="24"/>
              </w:rPr>
              <w:t xml:space="preserve"> </w:t>
            </w:r>
            <w:r w:rsidR="006E797B" w:rsidRPr="006E797B">
              <w:rPr>
                <w:noProof/>
                <w:sz w:val="24"/>
                <w:szCs w:val="24"/>
              </w:rPr>
              <w:t>Евразийского экономического союза</w:t>
            </w:r>
            <w:r w:rsidR="00BF1D60">
              <w:rPr>
                <w:noProof/>
                <w:sz w:val="24"/>
                <w:szCs w:val="24"/>
              </w:rPr>
              <w:t>:</w:t>
            </w:r>
          </w:p>
          <w:p w14:paraId="1EB86E0B" w14:textId="4A282E04" w:rsidR="006C0C51" w:rsidRPr="004B7162" w:rsidRDefault="006C0C51" w:rsidP="0092341F">
            <w:pPr>
              <w:spacing w:after="0" w:line="264" w:lineRule="auto"/>
              <w:rPr>
                <w:noProof/>
                <w:sz w:val="24"/>
                <w:szCs w:val="24"/>
              </w:rPr>
            </w:pPr>
            <w:r w:rsidRPr="004B7162">
              <w:rPr>
                <w:noProof/>
                <w:sz w:val="24"/>
                <w:szCs w:val="24"/>
                <w:lang w:val="en-US"/>
              </w:rPr>
              <w:t>AM</w:t>
            </w:r>
            <w:r w:rsidRPr="004B7162">
              <w:rPr>
                <w:noProof/>
                <w:sz w:val="24"/>
                <w:szCs w:val="24"/>
              </w:rPr>
              <w:t xml:space="preserve"> – Инспекционн</w:t>
            </w:r>
            <w:r w:rsidR="004B7162" w:rsidRPr="004B7162">
              <w:rPr>
                <w:noProof/>
                <w:sz w:val="24"/>
                <w:szCs w:val="24"/>
              </w:rPr>
              <w:t>ый</w:t>
            </w:r>
            <w:r w:rsidRPr="004B7162">
              <w:rPr>
                <w:noProof/>
                <w:sz w:val="24"/>
                <w:szCs w:val="24"/>
              </w:rPr>
              <w:t xml:space="preserve"> орган </w:t>
            </w:r>
            <w:r w:rsidR="00D248A6">
              <w:rPr>
                <w:noProof/>
                <w:sz w:val="24"/>
                <w:szCs w:val="24"/>
              </w:rPr>
              <w:t>по безопасности пищевых продуктов</w:t>
            </w:r>
            <w:r w:rsidRPr="004B7162">
              <w:rPr>
                <w:noProof/>
                <w:sz w:val="24"/>
                <w:szCs w:val="24"/>
              </w:rPr>
              <w:t xml:space="preserve"> Республики Армения;</w:t>
            </w:r>
          </w:p>
          <w:p w14:paraId="553824F8" w14:textId="4D4F6B0B" w:rsidR="006C0C51" w:rsidRPr="004B7162" w:rsidRDefault="006C0C51" w:rsidP="0092341F">
            <w:pPr>
              <w:spacing w:after="0" w:line="264" w:lineRule="auto"/>
              <w:rPr>
                <w:noProof/>
                <w:sz w:val="24"/>
                <w:szCs w:val="24"/>
              </w:rPr>
            </w:pPr>
            <w:r w:rsidRPr="006C0C51">
              <w:rPr>
                <w:noProof/>
                <w:sz w:val="24"/>
                <w:szCs w:val="24"/>
                <w:lang w:val="en-US"/>
              </w:rPr>
              <w:t>BY</w:t>
            </w:r>
            <w:r w:rsidRPr="004B7162">
              <w:rPr>
                <w:noProof/>
                <w:sz w:val="24"/>
                <w:szCs w:val="24"/>
              </w:rPr>
              <w:t xml:space="preserve"> – Государственное учреждение «Главная государственная инспекция по семеноводству, карантину и защите растений» Министерства сельского хозяйства и продовольствия Республики Беларусь;</w:t>
            </w:r>
          </w:p>
          <w:p w14:paraId="27FBC6F6" w14:textId="31DC9D8B" w:rsidR="006C0C51" w:rsidRPr="004B7162" w:rsidRDefault="006C0C51" w:rsidP="0092341F">
            <w:pPr>
              <w:spacing w:after="0" w:line="264" w:lineRule="auto"/>
              <w:rPr>
                <w:noProof/>
                <w:sz w:val="24"/>
                <w:szCs w:val="24"/>
              </w:rPr>
            </w:pPr>
            <w:r w:rsidRPr="006C0C51">
              <w:rPr>
                <w:noProof/>
                <w:sz w:val="24"/>
                <w:szCs w:val="24"/>
                <w:lang w:val="en-US"/>
              </w:rPr>
              <w:t>KZ</w:t>
            </w:r>
            <w:r w:rsidRPr="004B7162">
              <w:rPr>
                <w:noProof/>
                <w:sz w:val="24"/>
                <w:szCs w:val="24"/>
              </w:rPr>
              <w:t xml:space="preserve"> – Государственное учреждение «Комитет государственной инспекции </w:t>
            </w:r>
            <w:r w:rsidR="00D8434B">
              <w:rPr>
                <w:noProof/>
                <w:sz w:val="24"/>
                <w:szCs w:val="24"/>
              </w:rPr>
              <w:br/>
            </w:r>
            <w:r w:rsidRPr="004B7162">
              <w:rPr>
                <w:noProof/>
                <w:sz w:val="24"/>
                <w:szCs w:val="24"/>
              </w:rPr>
              <w:t>в агропромышленном комплексе» Министерства сельского хозяйства Республики Казахстан;</w:t>
            </w:r>
          </w:p>
          <w:p w14:paraId="5B6A4819" w14:textId="0A4CB7EE" w:rsidR="006C0C51" w:rsidRPr="004B7162" w:rsidRDefault="006C0C51" w:rsidP="0092341F">
            <w:pPr>
              <w:spacing w:after="0" w:line="264" w:lineRule="auto"/>
              <w:rPr>
                <w:noProof/>
                <w:sz w:val="24"/>
                <w:szCs w:val="24"/>
              </w:rPr>
            </w:pPr>
            <w:r w:rsidRPr="006C0C51">
              <w:rPr>
                <w:noProof/>
                <w:sz w:val="24"/>
                <w:szCs w:val="24"/>
                <w:lang w:val="en-US"/>
              </w:rPr>
              <w:t>KG</w:t>
            </w:r>
            <w:r w:rsidRPr="004B7162">
              <w:rPr>
                <w:noProof/>
                <w:sz w:val="24"/>
                <w:szCs w:val="24"/>
              </w:rPr>
              <w:t xml:space="preserve"> – Департамент химизации, защиты и карантина растений </w:t>
            </w:r>
            <w:r w:rsidR="007F30B8" w:rsidRPr="007F30B8">
              <w:rPr>
                <w:noProof/>
                <w:sz w:val="24"/>
                <w:szCs w:val="24"/>
              </w:rPr>
              <w:t>Министерства водных ресурсов, сельского хозяйства и перерабатывающей промышленности Кыргызской Республики</w:t>
            </w:r>
            <w:r w:rsidR="00D8434B">
              <w:rPr>
                <w:noProof/>
                <w:sz w:val="24"/>
                <w:szCs w:val="24"/>
              </w:rPr>
              <w:t>;</w:t>
            </w:r>
            <w:bookmarkStart w:id="1" w:name="_GoBack"/>
            <w:bookmarkEnd w:id="1"/>
          </w:p>
          <w:p w14:paraId="5FDDD1D0" w14:textId="5210F99B" w:rsidR="00BF1D60" w:rsidRPr="00A32DC5" w:rsidRDefault="006C0C51" w:rsidP="007F30B8">
            <w:pPr>
              <w:spacing w:after="0" w:line="264" w:lineRule="auto"/>
              <w:rPr>
                <w:noProof/>
                <w:sz w:val="24"/>
                <w:szCs w:val="24"/>
              </w:rPr>
            </w:pPr>
            <w:r w:rsidRPr="00A1326A">
              <w:rPr>
                <w:noProof/>
                <w:sz w:val="24"/>
                <w:szCs w:val="24"/>
                <w:lang w:val="en-US"/>
              </w:rPr>
              <w:t>RU</w:t>
            </w:r>
            <w:r w:rsidRPr="004B7162">
              <w:rPr>
                <w:noProof/>
                <w:sz w:val="24"/>
                <w:szCs w:val="24"/>
              </w:rPr>
              <w:t xml:space="preserve"> – Федеральная служба по ветеринарному </w:t>
            </w:r>
            <w:r w:rsidR="003B288A">
              <w:rPr>
                <w:noProof/>
                <w:sz w:val="24"/>
                <w:szCs w:val="24"/>
              </w:rPr>
              <w:br/>
            </w:r>
            <w:r w:rsidRPr="004B7162">
              <w:rPr>
                <w:noProof/>
                <w:sz w:val="24"/>
                <w:szCs w:val="24"/>
              </w:rPr>
              <w:t xml:space="preserve">и фитосанитарному надзору </w:t>
            </w:r>
            <w:r w:rsidRPr="00664424">
              <w:rPr>
                <w:sz w:val="24"/>
              </w:rPr>
              <w:t xml:space="preserve">Российской </w:t>
            </w:r>
            <w:r w:rsidRPr="004B7162">
              <w:rPr>
                <w:noProof/>
                <w:sz w:val="24"/>
                <w:szCs w:val="24"/>
              </w:rPr>
              <w:t>Федерации</w:t>
            </w:r>
          </w:p>
        </w:tc>
      </w:tr>
      <w:tr w:rsidR="00BF1D60" w:rsidRPr="00E6675B" w14:paraId="0D14961D" w14:textId="77777777" w:rsidTr="00217661">
        <w:trPr>
          <w:cantSplit/>
        </w:trPr>
        <w:tc>
          <w:tcPr>
            <w:tcW w:w="632" w:type="dxa"/>
          </w:tcPr>
          <w:p w14:paraId="7ADDE49F" w14:textId="77777777" w:rsidR="00BF1D60" w:rsidRPr="006975C6" w:rsidRDefault="00BF1D60" w:rsidP="0092341F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11</w:t>
            </w:r>
          </w:p>
        </w:tc>
        <w:tc>
          <w:tcPr>
            <w:tcW w:w="3474" w:type="dxa"/>
          </w:tcPr>
          <w:p w14:paraId="2D989948" w14:textId="77777777" w:rsidR="00BF1D60" w:rsidRPr="00486500" w:rsidRDefault="00BF1D60" w:rsidP="0092341F">
            <w:pPr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Назначение</w:t>
            </w:r>
          </w:p>
        </w:tc>
        <w:tc>
          <w:tcPr>
            <w:tcW w:w="5250" w:type="dxa"/>
          </w:tcPr>
          <w:p w14:paraId="523D19D3" w14:textId="43FC16BC" w:rsidR="00BF1D60" w:rsidRPr="00E97D1E" w:rsidRDefault="00BF1D60" w:rsidP="0092341F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x-none"/>
              </w:rPr>
            </w:pPr>
            <w:r>
              <w:rPr>
                <w:noProof/>
                <w:sz w:val="24"/>
                <w:szCs w:val="24"/>
              </w:rPr>
              <w:t xml:space="preserve">справочник </w:t>
            </w:r>
            <w:r w:rsidRPr="0029303F">
              <w:rPr>
                <w:noProof/>
                <w:sz w:val="24"/>
                <w:szCs w:val="24"/>
              </w:rPr>
              <w:t xml:space="preserve">предназначен для </w:t>
            </w:r>
            <w:r>
              <w:rPr>
                <w:noProof/>
                <w:sz w:val="24"/>
                <w:szCs w:val="24"/>
              </w:rPr>
              <w:t xml:space="preserve">систематизации, кодирования и уникальной идентификации </w:t>
            </w:r>
            <w:r w:rsidR="00E97D1E" w:rsidRPr="00E97D1E">
              <w:rPr>
                <w:noProof/>
                <w:sz w:val="24"/>
                <w:szCs w:val="24"/>
              </w:rPr>
              <w:t>территориальных подразделений уполномоченных органов по карантину растений государств – членов</w:t>
            </w:r>
            <w:r w:rsidR="00E97D1E">
              <w:rPr>
                <w:noProof/>
                <w:sz w:val="24"/>
                <w:szCs w:val="24"/>
              </w:rPr>
              <w:t xml:space="preserve"> Союза</w:t>
            </w:r>
          </w:p>
        </w:tc>
      </w:tr>
      <w:tr w:rsidR="00BF1D60" w:rsidRPr="00E6675B" w14:paraId="5A938B50" w14:textId="77777777" w:rsidTr="00217661">
        <w:trPr>
          <w:cantSplit/>
        </w:trPr>
        <w:tc>
          <w:tcPr>
            <w:tcW w:w="632" w:type="dxa"/>
          </w:tcPr>
          <w:p w14:paraId="69CF7D92" w14:textId="77777777" w:rsidR="00BF1D60" w:rsidRPr="006975C6" w:rsidRDefault="00BF1D60" w:rsidP="0092341F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12</w:t>
            </w:r>
          </w:p>
        </w:tc>
        <w:tc>
          <w:tcPr>
            <w:tcW w:w="3474" w:type="dxa"/>
          </w:tcPr>
          <w:p w14:paraId="58113C3B" w14:textId="77777777" w:rsidR="00BF1D60" w:rsidRPr="00486500" w:rsidRDefault="00BF1D60" w:rsidP="0092341F">
            <w:pPr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 xml:space="preserve">Аннотация </w:t>
            </w:r>
            <w:r>
              <w:rPr>
                <w:sz w:val="24"/>
                <w:szCs w:val="24"/>
                <w:lang w:eastAsia="x-none"/>
              </w:rPr>
              <w:br/>
            </w:r>
            <w:r w:rsidRPr="00486500">
              <w:rPr>
                <w:sz w:val="24"/>
                <w:szCs w:val="24"/>
                <w:lang w:eastAsia="x-none"/>
              </w:rPr>
              <w:t>(область применения)</w:t>
            </w:r>
          </w:p>
        </w:tc>
        <w:tc>
          <w:tcPr>
            <w:tcW w:w="5250" w:type="dxa"/>
          </w:tcPr>
          <w:p w14:paraId="28407662" w14:textId="6CE67F67" w:rsidR="00BF1D60" w:rsidRDefault="005A0ABF" w:rsidP="0092341F">
            <w:pPr>
              <w:autoSpaceDE w:val="0"/>
              <w:autoSpaceDN w:val="0"/>
              <w:adjustRightInd w:val="0"/>
              <w:spacing w:after="0"/>
              <w:rPr>
                <w:noProof/>
                <w:sz w:val="24"/>
                <w:szCs w:val="24"/>
              </w:rPr>
            </w:pPr>
            <w:r w:rsidRPr="005A0ABF">
              <w:rPr>
                <w:noProof/>
                <w:sz w:val="24"/>
                <w:szCs w:val="24"/>
              </w:rPr>
              <w:t>используется для информационного обеспечения применения карантинных фитосанитарных мер, в рамках реализации общих процессов</w:t>
            </w:r>
            <w:r w:rsidR="00BF1D60">
              <w:rPr>
                <w:noProof/>
                <w:sz w:val="24"/>
                <w:szCs w:val="24"/>
              </w:rPr>
              <w:t>;</w:t>
            </w:r>
          </w:p>
          <w:p w14:paraId="40DF88E5" w14:textId="62BA59B5" w:rsidR="00BF1D60" w:rsidRPr="00067BD3" w:rsidRDefault="00BF1D60" w:rsidP="0092341F">
            <w:pPr>
              <w:autoSpaceDE w:val="0"/>
              <w:autoSpaceDN w:val="0"/>
              <w:adjustRightInd w:val="0"/>
              <w:spacing w:after="0"/>
              <w:rPr>
                <w:noProof/>
                <w:sz w:val="24"/>
                <w:szCs w:val="24"/>
              </w:rPr>
            </w:pPr>
            <w:r w:rsidRPr="00213DA4">
              <w:rPr>
                <w:noProof/>
                <w:sz w:val="24"/>
                <w:szCs w:val="24"/>
              </w:rPr>
              <w:t xml:space="preserve">справочник может быть использован при осуществлении информационного обмена между уполномоченными органами </w:t>
            </w:r>
            <w:r w:rsidR="003B288A">
              <w:rPr>
                <w:noProof/>
                <w:sz w:val="24"/>
                <w:szCs w:val="24"/>
              </w:rPr>
              <w:br/>
            </w:r>
            <w:r w:rsidRPr="00213DA4">
              <w:rPr>
                <w:noProof/>
                <w:sz w:val="24"/>
                <w:szCs w:val="24"/>
              </w:rPr>
              <w:t xml:space="preserve">государств-членов, </w:t>
            </w:r>
            <w:r w:rsidR="00900342" w:rsidRPr="00900342">
              <w:rPr>
                <w:noProof/>
                <w:sz w:val="24"/>
                <w:szCs w:val="24"/>
              </w:rPr>
              <w:t xml:space="preserve">между уполномоченными органами по карантину растений </w:t>
            </w:r>
            <w:r w:rsidR="003B288A">
              <w:rPr>
                <w:noProof/>
                <w:sz w:val="24"/>
                <w:szCs w:val="24"/>
              </w:rPr>
              <w:br/>
            </w:r>
            <w:r w:rsidR="00900342" w:rsidRPr="00900342">
              <w:rPr>
                <w:noProof/>
                <w:sz w:val="24"/>
                <w:szCs w:val="24"/>
              </w:rPr>
              <w:t>государств-членов Союза и международными</w:t>
            </w:r>
            <w:r w:rsidR="00900342">
              <w:rPr>
                <w:noProof/>
                <w:sz w:val="24"/>
                <w:szCs w:val="24"/>
              </w:rPr>
              <w:t xml:space="preserve"> </w:t>
            </w:r>
            <w:r w:rsidR="00900342" w:rsidRPr="00900342">
              <w:rPr>
                <w:noProof/>
                <w:sz w:val="24"/>
                <w:szCs w:val="24"/>
              </w:rPr>
              <w:t xml:space="preserve">интеграционными объединениями </w:t>
            </w:r>
            <w:r w:rsidR="003B288A">
              <w:rPr>
                <w:noProof/>
                <w:sz w:val="24"/>
                <w:szCs w:val="24"/>
              </w:rPr>
              <w:br/>
            </w:r>
            <w:r w:rsidR="00900342" w:rsidRPr="00900342">
              <w:rPr>
                <w:noProof/>
                <w:sz w:val="24"/>
                <w:szCs w:val="24"/>
              </w:rPr>
              <w:t>и международными организациями</w:t>
            </w:r>
          </w:p>
        </w:tc>
      </w:tr>
      <w:tr w:rsidR="00BF1D60" w:rsidRPr="00E6675B" w14:paraId="6D40E938" w14:textId="77777777" w:rsidTr="00217661">
        <w:tc>
          <w:tcPr>
            <w:tcW w:w="632" w:type="dxa"/>
          </w:tcPr>
          <w:p w14:paraId="695458E5" w14:textId="77777777" w:rsidR="00BF1D60" w:rsidRPr="006975C6" w:rsidRDefault="00BF1D60" w:rsidP="0092341F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13</w:t>
            </w:r>
          </w:p>
        </w:tc>
        <w:tc>
          <w:tcPr>
            <w:tcW w:w="3474" w:type="dxa"/>
          </w:tcPr>
          <w:p w14:paraId="63E34B6A" w14:textId="77777777" w:rsidR="00BF1D60" w:rsidRPr="00486500" w:rsidRDefault="00BF1D60" w:rsidP="0092341F">
            <w:pPr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Ключевые слова</w:t>
            </w:r>
          </w:p>
        </w:tc>
        <w:tc>
          <w:tcPr>
            <w:tcW w:w="5250" w:type="dxa"/>
          </w:tcPr>
          <w:p w14:paraId="21D115E0" w14:textId="19D50A1D" w:rsidR="00BF1D60" w:rsidRPr="00D52432" w:rsidRDefault="004E31A1" w:rsidP="0092341F">
            <w:pPr>
              <w:autoSpaceDE w:val="0"/>
              <w:autoSpaceDN w:val="0"/>
              <w:adjustRightInd w:val="0"/>
              <w:spacing w:after="0"/>
              <w:rPr>
                <w:noProof/>
                <w:sz w:val="24"/>
                <w:szCs w:val="24"/>
              </w:rPr>
            </w:pPr>
            <w:r w:rsidRPr="004E31A1">
              <w:rPr>
                <w:noProof/>
                <w:sz w:val="24"/>
                <w:szCs w:val="24"/>
              </w:rPr>
              <w:t>карантин растений</w:t>
            </w:r>
            <w:r>
              <w:rPr>
                <w:noProof/>
                <w:sz w:val="24"/>
                <w:szCs w:val="24"/>
              </w:rPr>
              <w:t xml:space="preserve">, </w:t>
            </w:r>
            <w:r w:rsidRPr="004E31A1">
              <w:rPr>
                <w:noProof/>
                <w:sz w:val="24"/>
                <w:szCs w:val="24"/>
              </w:rPr>
              <w:t>карантинный фитосанитарный контроль (надзор)</w:t>
            </w:r>
            <w:r>
              <w:rPr>
                <w:noProof/>
                <w:sz w:val="24"/>
                <w:szCs w:val="24"/>
              </w:rPr>
              <w:t xml:space="preserve">, </w:t>
            </w:r>
            <w:r w:rsidRPr="004E31A1">
              <w:rPr>
                <w:noProof/>
                <w:sz w:val="24"/>
                <w:szCs w:val="24"/>
              </w:rPr>
              <w:lastRenderedPageBreak/>
              <w:t>подкарантинная продукция (подкарантинные грузы, подкарантинные материалы, подкарантинные товары)</w:t>
            </w:r>
            <w:r>
              <w:rPr>
                <w:noProof/>
                <w:sz w:val="24"/>
                <w:szCs w:val="24"/>
              </w:rPr>
              <w:t xml:space="preserve">, </w:t>
            </w:r>
            <w:r w:rsidRPr="004E31A1">
              <w:rPr>
                <w:noProof/>
                <w:sz w:val="24"/>
                <w:szCs w:val="24"/>
              </w:rPr>
              <w:t>уполномоченные органы по карантину растений</w:t>
            </w:r>
            <w:r>
              <w:rPr>
                <w:noProof/>
                <w:sz w:val="24"/>
                <w:szCs w:val="24"/>
              </w:rPr>
              <w:t xml:space="preserve">, </w:t>
            </w:r>
            <w:r w:rsidRPr="004E31A1">
              <w:rPr>
                <w:noProof/>
                <w:sz w:val="24"/>
                <w:szCs w:val="24"/>
              </w:rPr>
              <w:t>национальные организации по карантину и защите растений</w:t>
            </w:r>
          </w:p>
        </w:tc>
      </w:tr>
      <w:tr w:rsidR="00BF1D60" w:rsidRPr="00E6675B" w14:paraId="1F99D10B" w14:textId="77777777" w:rsidTr="00217661">
        <w:tc>
          <w:tcPr>
            <w:tcW w:w="632" w:type="dxa"/>
          </w:tcPr>
          <w:p w14:paraId="6E40080C" w14:textId="77777777" w:rsidR="00BF1D60" w:rsidRPr="006975C6" w:rsidRDefault="00BF1D60" w:rsidP="0092341F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>14</w:t>
            </w:r>
          </w:p>
        </w:tc>
        <w:tc>
          <w:tcPr>
            <w:tcW w:w="3474" w:type="dxa"/>
          </w:tcPr>
          <w:p w14:paraId="29819432" w14:textId="77777777" w:rsidR="00BF1D60" w:rsidRPr="00486500" w:rsidRDefault="00BF1D60" w:rsidP="0092341F">
            <w:pPr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Сфера, в которой реализуются полномочия органов Евразийского экономического союза</w:t>
            </w:r>
          </w:p>
        </w:tc>
        <w:tc>
          <w:tcPr>
            <w:tcW w:w="5250" w:type="dxa"/>
          </w:tcPr>
          <w:p w14:paraId="6B1F01ED" w14:textId="35BC5744" w:rsidR="00BF1D60" w:rsidRPr="005A6007" w:rsidRDefault="009765D6" w:rsidP="0092341F">
            <w:pPr>
              <w:autoSpaceDE w:val="0"/>
              <w:autoSpaceDN w:val="0"/>
              <w:adjustRightInd w:val="0"/>
              <w:spacing w:after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карантинны</w:t>
            </w:r>
            <w:r w:rsidR="003B288A">
              <w:rPr>
                <w:noProof/>
                <w:sz w:val="24"/>
                <w:szCs w:val="24"/>
              </w:rPr>
              <w:t>е</w:t>
            </w:r>
            <w:r>
              <w:rPr>
                <w:noProof/>
                <w:sz w:val="24"/>
                <w:szCs w:val="24"/>
              </w:rPr>
              <w:t xml:space="preserve"> фитосанитарны</w:t>
            </w:r>
            <w:r w:rsidR="003B288A">
              <w:rPr>
                <w:noProof/>
                <w:sz w:val="24"/>
                <w:szCs w:val="24"/>
              </w:rPr>
              <w:t>е</w:t>
            </w:r>
            <w:r>
              <w:rPr>
                <w:noProof/>
                <w:sz w:val="24"/>
                <w:szCs w:val="24"/>
              </w:rPr>
              <w:t xml:space="preserve"> мер</w:t>
            </w:r>
            <w:r w:rsidR="003B288A">
              <w:rPr>
                <w:noProof/>
                <w:sz w:val="24"/>
                <w:szCs w:val="24"/>
              </w:rPr>
              <w:t>ы</w:t>
            </w:r>
          </w:p>
        </w:tc>
      </w:tr>
      <w:tr w:rsidR="00BF1D60" w:rsidRPr="00E6675B" w14:paraId="47030AA3" w14:textId="77777777" w:rsidTr="00217661">
        <w:tc>
          <w:tcPr>
            <w:tcW w:w="632" w:type="dxa"/>
          </w:tcPr>
          <w:p w14:paraId="6AF554DB" w14:textId="77777777" w:rsidR="00BF1D60" w:rsidRPr="006975C6" w:rsidRDefault="00BF1D60" w:rsidP="0092341F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15</w:t>
            </w:r>
          </w:p>
        </w:tc>
        <w:tc>
          <w:tcPr>
            <w:tcW w:w="3474" w:type="dxa"/>
          </w:tcPr>
          <w:p w14:paraId="60C548CC" w14:textId="77777777" w:rsidR="00BF1D60" w:rsidRPr="00486500" w:rsidRDefault="00BF1D60" w:rsidP="0092341F">
            <w:pPr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Использование международной (межгосударственной, региональной) классификации</w:t>
            </w:r>
          </w:p>
        </w:tc>
        <w:tc>
          <w:tcPr>
            <w:tcW w:w="5250" w:type="dxa"/>
          </w:tcPr>
          <w:p w14:paraId="0B86A20A" w14:textId="77777777" w:rsidR="00BF1D60" w:rsidRPr="009032B4" w:rsidRDefault="00BF1D60" w:rsidP="0092341F">
            <w:pPr>
              <w:autoSpaceDE w:val="0"/>
              <w:autoSpaceDN w:val="0"/>
              <w:adjustRightInd w:val="0"/>
              <w:spacing w:after="0"/>
              <w:rPr>
                <w:noProof/>
                <w:sz w:val="24"/>
                <w:szCs w:val="24"/>
              </w:rPr>
            </w:pPr>
            <w:r w:rsidRPr="003D00B9">
              <w:rPr>
                <w:noProof/>
                <w:sz w:val="24"/>
                <w:szCs w:val="24"/>
              </w:rPr>
              <w:t xml:space="preserve">2 – справочник не имеет международных (межгосударственных, региональных) аналогов </w:t>
            </w:r>
          </w:p>
        </w:tc>
      </w:tr>
      <w:tr w:rsidR="00BF1D60" w:rsidRPr="00E6675B" w14:paraId="7F68DB12" w14:textId="77777777" w:rsidTr="00217661">
        <w:tc>
          <w:tcPr>
            <w:tcW w:w="632" w:type="dxa"/>
          </w:tcPr>
          <w:p w14:paraId="5ABBE11C" w14:textId="77777777" w:rsidR="00BF1D60" w:rsidRPr="006975C6" w:rsidRDefault="00BF1D60" w:rsidP="0092341F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16</w:t>
            </w:r>
          </w:p>
        </w:tc>
        <w:tc>
          <w:tcPr>
            <w:tcW w:w="3474" w:type="dxa"/>
          </w:tcPr>
          <w:p w14:paraId="74B7DD77" w14:textId="77777777" w:rsidR="00BF1D60" w:rsidRPr="00486500" w:rsidRDefault="00BF1D60" w:rsidP="0092341F">
            <w:pPr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 xml:space="preserve">Наличие государственных справочников (классификаторов) </w:t>
            </w:r>
            <w:r>
              <w:rPr>
                <w:sz w:val="24"/>
                <w:szCs w:val="24"/>
                <w:lang w:eastAsia="x-none"/>
              </w:rPr>
              <w:br/>
            </w:r>
            <w:r w:rsidRPr="00486500">
              <w:rPr>
                <w:sz w:val="24"/>
                <w:szCs w:val="24"/>
                <w:lang w:eastAsia="x-none"/>
              </w:rPr>
              <w:t>государств – членов Евразийского экономического союза</w:t>
            </w:r>
          </w:p>
        </w:tc>
        <w:tc>
          <w:tcPr>
            <w:tcW w:w="5250" w:type="dxa"/>
          </w:tcPr>
          <w:p w14:paraId="7E82EA71" w14:textId="4E04963F" w:rsidR="00BF1D60" w:rsidRPr="004B7162" w:rsidRDefault="00BF1D60" w:rsidP="0092341F">
            <w:pPr>
              <w:autoSpaceDE w:val="0"/>
              <w:autoSpaceDN w:val="0"/>
              <w:adjustRightInd w:val="0"/>
              <w:spacing w:after="0"/>
              <w:rPr>
                <w:bCs/>
                <w:noProof/>
                <w:szCs w:val="24"/>
              </w:rPr>
            </w:pPr>
            <w:r w:rsidRPr="004B7162">
              <w:rPr>
                <w:rFonts w:cstheme="minorBidi"/>
                <w:noProof/>
                <w:sz w:val="24"/>
                <w:szCs w:val="24"/>
                <w:lang w:eastAsia="en-US"/>
              </w:rPr>
              <w:t xml:space="preserve">1 – справочник </w:t>
            </w:r>
            <w:r w:rsidR="00974A93" w:rsidRPr="004B7162">
              <w:rPr>
                <w:rFonts w:cstheme="minorBidi"/>
                <w:noProof/>
                <w:sz w:val="24"/>
                <w:szCs w:val="24"/>
                <w:lang w:eastAsia="en-US"/>
              </w:rPr>
              <w:t>не имеет</w:t>
            </w:r>
            <w:r w:rsidRPr="004B7162">
              <w:rPr>
                <w:rFonts w:cstheme="minorBidi"/>
                <w:noProof/>
                <w:sz w:val="24"/>
                <w:szCs w:val="24"/>
                <w:lang w:eastAsia="en-US"/>
              </w:rPr>
              <w:t xml:space="preserve"> аналог</w:t>
            </w:r>
            <w:r w:rsidR="00974A93" w:rsidRPr="004B7162">
              <w:rPr>
                <w:rFonts w:cstheme="minorBidi"/>
                <w:noProof/>
                <w:sz w:val="24"/>
                <w:szCs w:val="24"/>
                <w:lang w:eastAsia="en-US"/>
              </w:rPr>
              <w:t>ов</w:t>
            </w:r>
            <w:r w:rsidRPr="004B7162">
              <w:rPr>
                <w:rFonts w:cstheme="minorBidi"/>
                <w:noProof/>
                <w:sz w:val="24"/>
                <w:szCs w:val="24"/>
                <w:lang w:eastAsia="en-US"/>
              </w:rPr>
              <w:t xml:space="preserve"> </w:t>
            </w:r>
            <w:r w:rsidR="00A462D9">
              <w:rPr>
                <w:rFonts w:cstheme="minorBidi"/>
                <w:noProof/>
                <w:sz w:val="24"/>
                <w:szCs w:val="24"/>
                <w:lang w:eastAsia="en-US"/>
              </w:rPr>
              <w:br/>
            </w:r>
            <w:r w:rsidRPr="004B7162">
              <w:rPr>
                <w:rFonts w:cstheme="minorBidi"/>
                <w:noProof/>
                <w:sz w:val="24"/>
                <w:szCs w:val="24"/>
                <w:lang w:eastAsia="en-US"/>
              </w:rPr>
              <w:t>в государствах-членах</w:t>
            </w:r>
          </w:p>
        </w:tc>
      </w:tr>
      <w:tr w:rsidR="00BF1D60" w:rsidRPr="00E6675B" w14:paraId="1FD33F57" w14:textId="77777777" w:rsidTr="00217661">
        <w:trPr>
          <w:cantSplit/>
        </w:trPr>
        <w:tc>
          <w:tcPr>
            <w:tcW w:w="632" w:type="dxa"/>
          </w:tcPr>
          <w:p w14:paraId="74A942A3" w14:textId="77777777" w:rsidR="00BF1D60" w:rsidRPr="006975C6" w:rsidRDefault="00BF1D60" w:rsidP="0092341F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17</w:t>
            </w:r>
          </w:p>
        </w:tc>
        <w:tc>
          <w:tcPr>
            <w:tcW w:w="3474" w:type="dxa"/>
          </w:tcPr>
          <w:p w14:paraId="1C6E6639" w14:textId="77777777" w:rsidR="00BF1D60" w:rsidRPr="00486500" w:rsidRDefault="00BF1D60" w:rsidP="0092341F">
            <w:pPr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Метод систематизации (классификации)</w:t>
            </w:r>
          </w:p>
        </w:tc>
        <w:tc>
          <w:tcPr>
            <w:tcW w:w="5250" w:type="dxa"/>
          </w:tcPr>
          <w:p w14:paraId="525447B0" w14:textId="77777777" w:rsidR="00BF1D60" w:rsidRDefault="00BF1D60" w:rsidP="0092341F">
            <w:pPr>
              <w:autoSpaceDE w:val="0"/>
              <w:autoSpaceDN w:val="0"/>
              <w:adjustRightInd w:val="0"/>
              <w:spacing w:after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5A6007">
              <w:rPr>
                <w:noProof/>
                <w:sz w:val="24"/>
                <w:szCs w:val="24"/>
              </w:rPr>
              <w:t xml:space="preserve"> - </w:t>
            </w:r>
            <w:r>
              <w:rPr>
                <w:noProof/>
                <w:sz w:val="24"/>
                <w:szCs w:val="24"/>
              </w:rPr>
              <w:t>порядковый</w:t>
            </w:r>
            <w:r w:rsidRPr="005A6007">
              <w:rPr>
                <w:noProof/>
                <w:sz w:val="24"/>
                <w:szCs w:val="24"/>
              </w:rPr>
              <w:t xml:space="preserve"> метод </w:t>
            </w:r>
            <w:r>
              <w:rPr>
                <w:noProof/>
                <w:sz w:val="24"/>
                <w:szCs w:val="24"/>
              </w:rPr>
              <w:t>систематизации:</w:t>
            </w:r>
          </w:p>
          <w:p w14:paraId="064F0082" w14:textId="55C59608" w:rsidR="00BF1D60" w:rsidRPr="00DB7598" w:rsidRDefault="00BF1D60" w:rsidP="0092341F">
            <w:pPr>
              <w:autoSpaceDE w:val="0"/>
              <w:autoSpaceDN w:val="0"/>
              <w:adjustRightInd w:val="0"/>
              <w:spacing w:after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объекты систематизации упорядочены в рамках государства-члена по </w:t>
            </w:r>
            <w:r w:rsidR="00D20E65">
              <w:rPr>
                <w:noProof/>
                <w:sz w:val="24"/>
                <w:szCs w:val="24"/>
              </w:rPr>
              <w:t>алфавитному</w:t>
            </w:r>
            <w:r>
              <w:rPr>
                <w:noProof/>
                <w:sz w:val="24"/>
                <w:szCs w:val="24"/>
              </w:rPr>
              <w:t xml:space="preserve"> принципу</w:t>
            </w:r>
          </w:p>
        </w:tc>
      </w:tr>
      <w:tr w:rsidR="00BF1D60" w:rsidRPr="00E6675B" w14:paraId="63829F91" w14:textId="77777777" w:rsidTr="00217661">
        <w:trPr>
          <w:cantSplit/>
        </w:trPr>
        <w:tc>
          <w:tcPr>
            <w:tcW w:w="632" w:type="dxa"/>
          </w:tcPr>
          <w:p w14:paraId="0631A45B" w14:textId="77777777" w:rsidR="00BF1D60" w:rsidRPr="006975C6" w:rsidRDefault="00BF1D60" w:rsidP="0092341F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18</w:t>
            </w:r>
          </w:p>
        </w:tc>
        <w:tc>
          <w:tcPr>
            <w:tcW w:w="3474" w:type="dxa"/>
          </w:tcPr>
          <w:p w14:paraId="397AEFEE" w14:textId="77777777" w:rsidR="00BF1D60" w:rsidRPr="00486500" w:rsidRDefault="00BF1D60" w:rsidP="0092341F">
            <w:pPr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Методика ведения</w:t>
            </w:r>
          </w:p>
        </w:tc>
        <w:tc>
          <w:tcPr>
            <w:tcW w:w="5250" w:type="dxa"/>
          </w:tcPr>
          <w:p w14:paraId="3C535221" w14:textId="6703B9CD" w:rsidR="00BF1D60" w:rsidRPr="00911BD1" w:rsidRDefault="00FF1617" w:rsidP="0092341F">
            <w:pPr>
              <w:autoSpaceDE w:val="0"/>
              <w:autoSpaceDN w:val="0"/>
              <w:adjustRightInd w:val="0"/>
              <w:spacing w:after="0"/>
              <w:rPr>
                <w:noProof/>
                <w:sz w:val="24"/>
                <w:szCs w:val="24"/>
              </w:rPr>
            </w:pPr>
            <w:r w:rsidRPr="00FF1617">
              <w:rPr>
                <w:noProof/>
                <w:sz w:val="24"/>
                <w:szCs w:val="24"/>
              </w:rPr>
              <w:t>2 – процедура ведения справочника (классификатора) на основе информационного взаимодействия государств-членов</w:t>
            </w:r>
            <w:r>
              <w:rPr>
                <w:noProof/>
                <w:sz w:val="24"/>
                <w:szCs w:val="24"/>
              </w:rPr>
              <w:t xml:space="preserve"> и Комиссии в соответствии с «Порядком ведения </w:t>
            </w:r>
            <w:r w:rsidRPr="00FF1617">
              <w:rPr>
                <w:noProof/>
                <w:sz w:val="24"/>
                <w:szCs w:val="24"/>
              </w:rPr>
              <w:t>справочника территориальных подразделений уполномоченных органов по карантину растений государств – членов Евразийского экономического союза</w:t>
            </w:r>
            <w:r>
              <w:rPr>
                <w:noProof/>
                <w:sz w:val="24"/>
                <w:szCs w:val="24"/>
              </w:rPr>
              <w:t>»</w:t>
            </w:r>
            <w:r w:rsidRPr="00FF1617">
              <w:rPr>
                <w:noProof/>
                <w:sz w:val="24"/>
                <w:szCs w:val="24"/>
              </w:rPr>
              <w:t>.</w:t>
            </w:r>
          </w:p>
        </w:tc>
      </w:tr>
      <w:tr w:rsidR="00BF1D60" w:rsidRPr="00E6675B" w14:paraId="4A664ABF" w14:textId="77777777" w:rsidTr="00217661">
        <w:trPr>
          <w:cantSplit/>
        </w:trPr>
        <w:tc>
          <w:tcPr>
            <w:tcW w:w="632" w:type="dxa"/>
          </w:tcPr>
          <w:p w14:paraId="253066E1" w14:textId="77777777" w:rsidR="00BF1D60" w:rsidRPr="006975C6" w:rsidRDefault="00BF1D60" w:rsidP="0092341F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19</w:t>
            </w:r>
          </w:p>
        </w:tc>
        <w:tc>
          <w:tcPr>
            <w:tcW w:w="3474" w:type="dxa"/>
          </w:tcPr>
          <w:p w14:paraId="4CE77A1D" w14:textId="77777777" w:rsidR="00BF1D60" w:rsidRPr="00486500" w:rsidRDefault="00BF1D60" w:rsidP="0092341F">
            <w:pPr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Структура</w:t>
            </w:r>
          </w:p>
        </w:tc>
        <w:tc>
          <w:tcPr>
            <w:tcW w:w="5250" w:type="dxa"/>
          </w:tcPr>
          <w:p w14:paraId="67448319" w14:textId="77777777" w:rsidR="00BF1D60" w:rsidRPr="00CB038B" w:rsidRDefault="00BF1D60" w:rsidP="0092341F">
            <w:pPr>
              <w:autoSpaceDE w:val="0"/>
              <w:autoSpaceDN w:val="0"/>
              <w:adjustRightInd w:val="0"/>
              <w:spacing w:after="0"/>
              <w:rPr>
                <w:noProof/>
                <w:sz w:val="24"/>
                <w:szCs w:val="24"/>
              </w:rPr>
            </w:pPr>
            <w:r w:rsidRPr="00963A3A">
              <w:rPr>
                <w:noProof/>
                <w:sz w:val="24"/>
                <w:szCs w:val="24"/>
              </w:rPr>
              <w:t xml:space="preserve">информация о структуре справочника (состав полей справочника, области их значений </w:t>
            </w:r>
            <w:r>
              <w:rPr>
                <w:noProof/>
                <w:sz w:val="24"/>
                <w:szCs w:val="24"/>
              </w:rPr>
              <w:br/>
            </w:r>
            <w:r w:rsidRPr="00963A3A">
              <w:rPr>
                <w:noProof/>
                <w:sz w:val="24"/>
                <w:szCs w:val="24"/>
              </w:rPr>
              <w:t>и правила формирования) указан</w:t>
            </w:r>
            <w:r>
              <w:rPr>
                <w:noProof/>
                <w:sz w:val="24"/>
                <w:szCs w:val="24"/>
              </w:rPr>
              <w:t>ы</w:t>
            </w:r>
            <w:r w:rsidRPr="00963A3A">
              <w:rPr>
                <w:noProof/>
                <w:sz w:val="24"/>
                <w:szCs w:val="24"/>
              </w:rPr>
              <w:t xml:space="preserve"> в разделе II настоящего документа</w:t>
            </w:r>
          </w:p>
        </w:tc>
      </w:tr>
      <w:tr w:rsidR="00BF1D60" w:rsidRPr="00E6675B" w14:paraId="53769078" w14:textId="77777777" w:rsidTr="00217661">
        <w:trPr>
          <w:cantSplit/>
        </w:trPr>
        <w:tc>
          <w:tcPr>
            <w:tcW w:w="632" w:type="dxa"/>
          </w:tcPr>
          <w:p w14:paraId="514E541B" w14:textId="77777777" w:rsidR="00BF1D60" w:rsidRPr="006975C6" w:rsidRDefault="00BF1D60" w:rsidP="0092341F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20</w:t>
            </w:r>
          </w:p>
        </w:tc>
        <w:tc>
          <w:tcPr>
            <w:tcW w:w="3474" w:type="dxa"/>
          </w:tcPr>
          <w:p w14:paraId="44FD7E07" w14:textId="77777777" w:rsidR="00BF1D60" w:rsidRPr="00486500" w:rsidRDefault="00BF1D60" w:rsidP="0092341F">
            <w:pPr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Степень конфиденциальности данных</w:t>
            </w:r>
          </w:p>
        </w:tc>
        <w:tc>
          <w:tcPr>
            <w:tcW w:w="5250" w:type="dxa"/>
          </w:tcPr>
          <w:p w14:paraId="4BD8B3CD" w14:textId="77777777" w:rsidR="00BF1D60" w:rsidRPr="005D197F" w:rsidRDefault="00BF1D60" w:rsidP="0092341F">
            <w:pPr>
              <w:autoSpaceDE w:val="0"/>
              <w:autoSpaceDN w:val="0"/>
              <w:adjustRightInd w:val="0"/>
              <w:spacing w:after="0"/>
              <w:rPr>
                <w:noProof/>
                <w:sz w:val="24"/>
                <w:szCs w:val="24"/>
              </w:rPr>
            </w:pPr>
            <w:r w:rsidRPr="00275FD4">
              <w:rPr>
                <w:noProof/>
                <w:sz w:val="24"/>
                <w:szCs w:val="24"/>
              </w:rPr>
              <w:t xml:space="preserve">сведения </w:t>
            </w:r>
            <w:r>
              <w:rPr>
                <w:noProof/>
                <w:sz w:val="24"/>
                <w:szCs w:val="24"/>
              </w:rPr>
              <w:t>справочника</w:t>
            </w:r>
            <w:r w:rsidRPr="00275FD4">
              <w:rPr>
                <w:noProof/>
                <w:sz w:val="24"/>
                <w:szCs w:val="24"/>
              </w:rPr>
              <w:t xml:space="preserve"> относятся к информации открытого доступа</w:t>
            </w:r>
          </w:p>
        </w:tc>
      </w:tr>
      <w:tr w:rsidR="00BF1D60" w:rsidRPr="00E6675B" w14:paraId="3FB36378" w14:textId="77777777" w:rsidTr="00217661">
        <w:trPr>
          <w:cantSplit/>
        </w:trPr>
        <w:tc>
          <w:tcPr>
            <w:tcW w:w="632" w:type="dxa"/>
          </w:tcPr>
          <w:p w14:paraId="06913300" w14:textId="77777777" w:rsidR="00BF1D60" w:rsidRPr="006975C6" w:rsidRDefault="00BF1D60" w:rsidP="0092341F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21</w:t>
            </w:r>
          </w:p>
        </w:tc>
        <w:tc>
          <w:tcPr>
            <w:tcW w:w="3474" w:type="dxa"/>
          </w:tcPr>
          <w:p w14:paraId="0B5E2D97" w14:textId="77777777" w:rsidR="00BF1D60" w:rsidRPr="00486500" w:rsidRDefault="00BF1D60" w:rsidP="0092341F">
            <w:pPr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Установленная периодичность пересмотра</w:t>
            </w:r>
          </w:p>
        </w:tc>
        <w:tc>
          <w:tcPr>
            <w:tcW w:w="5250" w:type="dxa"/>
          </w:tcPr>
          <w:p w14:paraId="3707C23D" w14:textId="4C26DF6C" w:rsidR="00BF1D60" w:rsidRPr="004B7162" w:rsidRDefault="00D20E65" w:rsidP="0092341F">
            <w:pPr>
              <w:autoSpaceDE w:val="0"/>
              <w:autoSpaceDN w:val="0"/>
              <w:adjustRightInd w:val="0"/>
              <w:spacing w:after="0"/>
              <w:rPr>
                <w:noProof/>
                <w:szCs w:val="24"/>
              </w:rPr>
            </w:pPr>
            <w:r>
              <w:rPr>
                <w:rFonts w:cstheme="minorBidi"/>
                <w:noProof/>
                <w:sz w:val="24"/>
                <w:szCs w:val="24"/>
                <w:lang w:eastAsia="en-US"/>
              </w:rPr>
              <w:t>не установлена</w:t>
            </w:r>
          </w:p>
        </w:tc>
      </w:tr>
      <w:tr w:rsidR="00BF1D60" w:rsidRPr="00E6675B" w14:paraId="3EFAC398" w14:textId="77777777" w:rsidTr="00217661">
        <w:trPr>
          <w:cantSplit/>
        </w:trPr>
        <w:tc>
          <w:tcPr>
            <w:tcW w:w="632" w:type="dxa"/>
          </w:tcPr>
          <w:p w14:paraId="5FFBCD1B" w14:textId="77777777" w:rsidR="00BF1D60" w:rsidRPr="006975C6" w:rsidRDefault="00BF1D60" w:rsidP="0092341F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22</w:t>
            </w:r>
          </w:p>
        </w:tc>
        <w:tc>
          <w:tcPr>
            <w:tcW w:w="3474" w:type="dxa"/>
          </w:tcPr>
          <w:p w14:paraId="59F86ED5" w14:textId="77777777" w:rsidR="00BF1D60" w:rsidRPr="00486500" w:rsidRDefault="00BF1D60" w:rsidP="0092341F">
            <w:pPr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Изменения</w:t>
            </w:r>
          </w:p>
        </w:tc>
        <w:tc>
          <w:tcPr>
            <w:tcW w:w="5250" w:type="dxa"/>
          </w:tcPr>
          <w:p w14:paraId="2AC0BC0B" w14:textId="77777777" w:rsidR="00BF1D60" w:rsidRPr="004B7162" w:rsidRDefault="00BF1D60" w:rsidP="0092341F">
            <w:pPr>
              <w:autoSpaceDE w:val="0"/>
              <w:autoSpaceDN w:val="0"/>
              <w:adjustRightInd w:val="0"/>
              <w:spacing w:after="0"/>
              <w:rPr>
                <w:noProof/>
                <w:sz w:val="24"/>
                <w:szCs w:val="24"/>
              </w:rPr>
            </w:pPr>
            <w:r w:rsidRPr="004B7162">
              <w:rPr>
                <w:noProof/>
                <w:sz w:val="24"/>
                <w:szCs w:val="24"/>
              </w:rPr>
              <w:t>–</w:t>
            </w:r>
          </w:p>
        </w:tc>
      </w:tr>
      <w:tr w:rsidR="00BF1D60" w:rsidRPr="00E6675B" w14:paraId="0FBB47D3" w14:textId="77777777" w:rsidTr="00217661">
        <w:trPr>
          <w:cantSplit/>
        </w:trPr>
        <w:tc>
          <w:tcPr>
            <w:tcW w:w="632" w:type="dxa"/>
          </w:tcPr>
          <w:p w14:paraId="352E70A4" w14:textId="77777777" w:rsidR="00BF1D60" w:rsidRPr="006975C6" w:rsidRDefault="00BF1D60" w:rsidP="0092341F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>23</w:t>
            </w:r>
          </w:p>
        </w:tc>
        <w:tc>
          <w:tcPr>
            <w:tcW w:w="3474" w:type="dxa"/>
          </w:tcPr>
          <w:p w14:paraId="51A415EC" w14:textId="77777777" w:rsidR="00BF1D60" w:rsidRPr="00486500" w:rsidRDefault="00BF1D60" w:rsidP="0092341F">
            <w:pPr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Ссылка на детализированные сведения из справочника (классификатора)</w:t>
            </w:r>
          </w:p>
        </w:tc>
        <w:tc>
          <w:tcPr>
            <w:tcW w:w="5250" w:type="dxa"/>
          </w:tcPr>
          <w:p w14:paraId="1EE9F07A" w14:textId="77777777" w:rsidR="00BF1D60" w:rsidRPr="00980780" w:rsidRDefault="00BF1D60" w:rsidP="0092341F">
            <w:pPr>
              <w:autoSpaceDE w:val="0"/>
              <w:autoSpaceDN w:val="0"/>
              <w:adjustRightInd w:val="0"/>
              <w:spacing w:after="0"/>
              <w:rPr>
                <w:noProof/>
                <w:sz w:val="24"/>
                <w:szCs w:val="24"/>
              </w:rPr>
            </w:pPr>
            <w:r w:rsidRPr="00911BD1">
              <w:rPr>
                <w:noProof/>
                <w:sz w:val="24"/>
                <w:szCs w:val="24"/>
              </w:rPr>
              <w:t xml:space="preserve">детализированные сведения </w:t>
            </w:r>
            <w:r>
              <w:rPr>
                <w:noProof/>
                <w:sz w:val="24"/>
                <w:szCs w:val="24"/>
              </w:rPr>
              <w:t>справочника опубликовываются на информационном портале Союза</w:t>
            </w:r>
          </w:p>
        </w:tc>
      </w:tr>
      <w:tr w:rsidR="00BF1D60" w:rsidRPr="00E6675B" w14:paraId="753CC83F" w14:textId="77777777" w:rsidTr="00217661">
        <w:trPr>
          <w:cantSplit/>
        </w:trPr>
        <w:tc>
          <w:tcPr>
            <w:tcW w:w="632" w:type="dxa"/>
          </w:tcPr>
          <w:p w14:paraId="1EBF126A" w14:textId="77777777" w:rsidR="00BF1D60" w:rsidRPr="006975C6" w:rsidRDefault="00BF1D60" w:rsidP="0092341F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24</w:t>
            </w:r>
          </w:p>
        </w:tc>
        <w:tc>
          <w:tcPr>
            <w:tcW w:w="3474" w:type="dxa"/>
          </w:tcPr>
          <w:p w14:paraId="23323F28" w14:textId="77777777" w:rsidR="00BF1D60" w:rsidRPr="00486500" w:rsidRDefault="00BF1D60" w:rsidP="0092341F">
            <w:pPr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Способ представления сведений из справочника (классификатора)</w:t>
            </w:r>
          </w:p>
        </w:tc>
        <w:tc>
          <w:tcPr>
            <w:tcW w:w="5250" w:type="dxa"/>
          </w:tcPr>
          <w:p w14:paraId="59ADA26B" w14:textId="77777777" w:rsidR="00BF1D60" w:rsidRPr="00E1212B" w:rsidRDefault="00BF1D60" w:rsidP="0092341F">
            <w:pPr>
              <w:autoSpaceDE w:val="0"/>
              <w:autoSpaceDN w:val="0"/>
              <w:adjustRightInd w:val="0"/>
              <w:spacing w:after="0"/>
              <w:rPr>
                <w:noProof/>
                <w:sz w:val="24"/>
                <w:szCs w:val="24"/>
              </w:rPr>
            </w:pPr>
            <w:r w:rsidRPr="009032B4">
              <w:rPr>
                <w:noProof/>
                <w:sz w:val="24"/>
                <w:szCs w:val="24"/>
              </w:rPr>
              <w:t xml:space="preserve">опубликование на информационном портале </w:t>
            </w:r>
            <w:r>
              <w:rPr>
                <w:noProof/>
                <w:sz w:val="24"/>
                <w:szCs w:val="24"/>
              </w:rPr>
              <w:t>Евразийского экономического союза</w:t>
            </w:r>
          </w:p>
        </w:tc>
      </w:tr>
    </w:tbl>
    <w:p w14:paraId="37DB0FE0" w14:textId="7664CF96" w:rsidR="00BF1D60" w:rsidRPr="003100B9" w:rsidRDefault="00BF1D60" w:rsidP="00BF1D60">
      <w:pPr>
        <w:pStyle w:val="11"/>
        <w:pageBreakBefore/>
        <w:spacing w:before="360" w:beforeAutospacing="0" w:after="360" w:afterAutospacing="0"/>
        <w:outlineLvl w:val="0"/>
        <w:rPr>
          <w:szCs w:val="30"/>
        </w:rPr>
      </w:pPr>
      <w:r w:rsidRPr="008E41B2">
        <w:rPr>
          <w:szCs w:val="30"/>
          <w:lang w:val="en-US"/>
        </w:rPr>
        <w:lastRenderedPageBreak/>
        <w:t>II</w:t>
      </w:r>
      <w:r w:rsidRPr="003100B9">
        <w:rPr>
          <w:szCs w:val="30"/>
        </w:rPr>
        <w:t xml:space="preserve">. Описание структуры </w:t>
      </w:r>
      <w:r w:rsidR="00A462D9">
        <w:rPr>
          <w:szCs w:val="30"/>
        </w:rPr>
        <w:t>справочника</w:t>
      </w:r>
    </w:p>
    <w:p w14:paraId="66984CB0" w14:textId="18D6F659" w:rsidR="00D20E65" w:rsidRPr="004F3A33" w:rsidRDefault="00D20E65" w:rsidP="0092341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 xml:space="preserve">1. Настоящий раздел определяет структуру и реквизитный состав справочника, в том числе области значений реквизитов и правила </w:t>
      </w:r>
      <w:r w:rsidR="000C7812">
        <w:rPr>
          <w:sz w:val="30"/>
          <w:szCs w:val="30"/>
        </w:rPr>
        <w:br/>
      </w:r>
      <w:r w:rsidRPr="004F3A33">
        <w:rPr>
          <w:sz w:val="30"/>
          <w:szCs w:val="30"/>
        </w:rPr>
        <w:t>их формирования.</w:t>
      </w:r>
    </w:p>
    <w:p w14:paraId="7BC2D9E5" w14:textId="77777777" w:rsidR="00D20E65" w:rsidRPr="004F3A33" w:rsidRDefault="00D20E65" w:rsidP="0092341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 xml:space="preserve">2. Структура и реквизитный состав справочника приведены </w:t>
      </w:r>
      <w:r w:rsidRPr="004F3A33">
        <w:rPr>
          <w:sz w:val="30"/>
          <w:szCs w:val="30"/>
        </w:rPr>
        <w:br/>
        <w:t>в таблице, в которой формируются следующие поля (графы):</w:t>
      </w:r>
    </w:p>
    <w:p w14:paraId="7D2E2950" w14:textId="77777777" w:rsidR="00D20E65" w:rsidRPr="004F3A33" w:rsidRDefault="00D20E65" w:rsidP="0092341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«наименование реквизита» – порядковый номер и устоявшееся или официальное словесное обозначение реквизита;</w:t>
      </w:r>
    </w:p>
    <w:p w14:paraId="6EF3DD78" w14:textId="77777777" w:rsidR="00D20E65" w:rsidRPr="004F3A33" w:rsidRDefault="00D20E65" w:rsidP="0092341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«область значения реквизита» – текст, поясняющий смысл (семантику) реквизита;</w:t>
      </w:r>
    </w:p>
    <w:p w14:paraId="1C8424BB" w14:textId="77777777" w:rsidR="00D20E65" w:rsidRPr="004F3A33" w:rsidRDefault="00D20E65" w:rsidP="0092341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«правила формирования реквизита»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p w14:paraId="1481CF36" w14:textId="77777777" w:rsidR="00D20E65" w:rsidRPr="004F3A33" w:rsidRDefault="00D20E65" w:rsidP="0092341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«мн.» – множественность реквизита (обязательность (опциональность) и количество возможных повторений реквизита).</w:t>
      </w:r>
    </w:p>
    <w:p w14:paraId="52F703B6" w14:textId="77777777" w:rsidR="00D20E65" w:rsidRPr="004F3A33" w:rsidRDefault="00D20E65" w:rsidP="0092341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 xml:space="preserve">3. Для указания множественности реквизитов </w:t>
      </w:r>
      <w:r w:rsidRPr="0092341F">
        <w:rPr>
          <w:sz w:val="30"/>
          <w:szCs w:val="30"/>
        </w:rPr>
        <w:t xml:space="preserve">передаваемых данных </w:t>
      </w:r>
      <w:r w:rsidRPr="004F3A33">
        <w:rPr>
          <w:sz w:val="30"/>
          <w:szCs w:val="30"/>
        </w:rPr>
        <w:t>используются следующие обозначения:</w:t>
      </w:r>
    </w:p>
    <w:p w14:paraId="695646B0" w14:textId="77777777" w:rsidR="00D20E65" w:rsidRPr="004F3A33" w:rsidRDefault="00D20E65" w:rsidP="0092341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1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реквизит обязате</w:t>
      </w:r>
      <w:r>
        <w:rPr>
          <w:sz w:val="30"/>
          <w:szCs w:val="30"/>
        </w:rPr>
        <w:t>лен, повторения не допускаются;</w:t>
      </w:r>
    </w:p>
    <w:p w14:paraId="2DE2CB85" w14:textId="77777777" w:rsidR="00D20E65" w:rsidRPr="004F3A33" w:rsidRDefault="00D20E65" w:rsidP="0092341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n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реквизит обязателен, должен повторяться n раз (n &gt; 1);</w:t>
      </w:r>
    </w:p>
    <w:p w14:paraId="70A67146" w14:textId="77777777" w:rsidR="00D20E65" w:rsidRPr="004F3A33" w:rsidRDefault="00D20E65" w:rsidP="0092341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1..*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элемент обязателен, может повторяться без ограничений;</w:t>
      </w:r>
    </w:p>
    <w:p w14:paraId="3C5480F8" w14:textId="77777777" w:rsidR="00D20E65" w:rsidRPr="004F3A33" w:rsidRDefault="00D20E65" w:rsidP="0092341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n..*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 xml:space="preserve">реквизит обязателен, должен повторяться не менее n раз </w:t>
      </w:r>
      <w:r w:rsidRPr="004F3A33">
        <w:rPr>
          <w:sz w:val="30"/>
          <w:szCs w:val="30"/>
        </w:rPr>
        <w:br/>
        <w:t>(n &gt; 1);</w:t>
      </w:r>
    </w:p>
    <w:p w14:paraId="10E46B5C" w14:textId="77777777" w:rsidR="00D20E65" w:rsidRPr="004F3A33" w:rsidRDefault="00D20E65" w:rsidP="0092341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n..m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реквизит обязателен, должен повторяться не менее n раз и не более m раз (n &gt; 1, m &gt; n);</w:t>
      </w:r>
    </w:p>
    <w:p w14:paraId="25F763EB" w14:textId="77777777" w:rsidR="00D20E65" w:rsidRPr="004F3A33" w:rsidRDefault="00D20E65" w:rsidP="0092341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0..1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реквизит опционален, повторения не допускаются;</w:t>
      </w:r>
    </w:p>
    <w:p w14:paraId="1EC0EA64" w14:textId="77777777" w:rsidR="00D20E65" w:rsidRPr="004F3A33" w:rsidRDefault="00D20E65" w:rsidP="0092341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0..*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 xml:space="preserve"> реквизит опционален, может повторяться без ограничений;</w:t>
      </w:r>
    </w:p>
    <w:p w14:paraId="69ECC4C2" w14:textId="77777777" w:rsidR="00D20E65" w:rsidRPr="0092341F" w:rsidRDefault="00D20E65" w:rsidP="0092341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sz w:val="30"/>
          <w:szCs w:val="30"/>
        </w:rPr>
      </w:pPr>
      <w:r w:rsidRPr="004F3A33">
        <w:rPr>
          <w:sz w:val="30"/>
          <w:szCs w:val="30"/>
        </w:rPr>
        <w:lastRenderedPageBreak/>
        <w:t>0..m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 xml:space="preserve">реквизит опционален, может повторяться не более m раз </w:t>
      </w:r>
      <w:r w:rsidRPr="004F3A33">
        <w:rPr>
          <w:sz w:val="30"/>
          <w:szCs w:val="30"/>
        </w:rPr>
        <w:br/>
        <w:t>(m &gt; 1).</w:t>
      </w:r>
    </w:p>
    <w:p w14:paraId="4405EDA4" w14:textId="013197C7" w:rsidR="003070CE" w:rsidRDefault="003070CE" w:rsidP="00BF1D60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cs="Times New Roman"/>
          <w:sz w:val="30"/>
          <w:szCs w:val="30"/>
        </w:rPr>
        <w:sectPr w:rsidR="003070CE" w:rsidSect="004B7162">
          <w:headerReference w:type="default" r:id="rId9"/>
          <w:footerReference w:type="default" r:id="rId10"/>
          <w:headerReference w:type="first" r:id="rId11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</w:p>
    <w:p w14:paraId="5A151D69" w14:textId="77777777" w:rsidR="00BF1D60" w:rsidRDefault="00BF1D60" w:rsidP="00BF1D60">
      <w:pPr>
        <w:pStyle w:val="aa"/>
        <w:keepLines/>
        <w:spacing w:before="240" w:after="240" w:line="264" w:lineRule="auto"/>
        <w:jc w:val="right"/>
        <w:rPr>
          <w:rFonts w:ascii="Times New Roman" w:hAnsi="Times New Roman" w:cs="Times New Roman"/>
          <w:szCs w:val="30"/>
        </w:rPr>
      </w:pPr>
      <w:r w:rsidRPr="00D47049">
        <w:rPr>
          <w:rFonts w:ascii="Times New Roman" w:hAnsi="Times New Roman" w:cs="Times New Roman"/>
          <w:szCs w:val="30"/>
        </w:rPr>
        <w:lastRenderedPageBreak/>
        <w:t>Таблица</w:t>
      </w:r>
    </w:p>
    <w:p w14:paraId="77162559" w14:textId="06E5D26F" w:rsidR="00BF1D60" w:rsidRDefault="00346DD7" w:rsidP="00BF1D60">
      <w:pPr>
        <w:pStyle w:val="a9"/>
      </w:pPr>
      <w:r>
        <w:t>Структура и реквизитный состав справочника</w:t>
      </w:r>
    </w:p>
    <w:tbl>
      <w:tblPr>
        <w:tblW w:w="4937" w:type="pct"/>
        <w:tblInd w:w="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5"/>
        <w:gridCol w:w="427"/>
        <w:gridCol w:w="301"/>
        <w:gridCol w:w="3016"/>
        <w:gridCol w:w="4704"/>
        <w:gridCol w:w="4286"/>
        <w:gridCol w:w="1138"/>
      </w:tblGrid>
      <w:tr w:rsidR="00BF1D60" w:rsidRPr="00A40F2C" w14:paraId="74203B8D" w14:textId="77777777" w:rsidTr="00664424">
        <w:trPr>
          <w:tblHeader/>
        </w:trPr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D03A" w14:textId="77777777" w:rsidR="00BF1D60" w:rsidRPr="00A40F2C" w:rsidRDefault="00BF1D60" w:rsidP="00217661">
            <w:pPr>
              <w:pStyle w:val="a4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 w:rsidRPr="00A40F2C">
              <w:rPr>
                <w:b w:val="0"/>
                <w:lang w:eastAsia="en-US"/>
              </w:rPr>
              <w:t xml:space="preserve">Наименование </w:t>
            </w:r>
            <w:r>
              <w:rPr>
                <w:b w:val="0"/>
                <w:lang w:eastAsia="en-US"/>
              </w:rPr>
              <w:t>реквизита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1584" w14:textId="77777777" w:rsidR="00BF1D60" w:rsidRPr="00A40F2C" w:rsidRDefault="00BF1D60" w:rsidP="00217661">
            <w:pPr>
              <w:pStyle w:val="a4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 w:rsidRPr="00A40F2C">
              <w:rPr>
                <w:b w:val="0"/>
                <w:lang w:eastAsia="en-US"/>
              </w:rPr>
              <w:t>Область значения</w:t>
            </w:r>
            <w:r>
              <w:rPr>
                <w:b w:val="0"/>
                <w:lang w:eastAsia="en-US"/>
              </w:rPr>
              <w:t xml:space="preserve"> реквизита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37A0" w14:textId="77777777" w:rsidR="00BF1D60" w:rsidRPr="00A40F2C" w:rsidRDefault="00BF1D60" w:rsidP="00217661">
            <w:pPr>
              <w:pStyle w:val="a4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 w:rsidRPr="00A40F2C">
              <w:rPr>
                <w:b w:val="0"/>
                <w:lang w:eastAsia="en-US"/>
              </w:rPr>
              <w:t>Правила формирования</w:t>
            </w:r>
            <w:r>
              <w:rPr>
                <w:b w:val="0"/>
                <w:lang w:eastAsia="en-US"/>
              </w:rPr>
              <w:t xml:space="preserve"> реквизита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EAB0" w14:textId="77777777" w:rsidR="00BF1D60" w:rsidRPr="00A40F2C" w:rsidRDefault="00BF1D60" w:rsidP="00611577">
            <w:pPr>
              <w:pStyle w:val="a4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Мн.</w:t>
            </w:r>
          </w:p>
        </w:tc>
      </w:tr>
      <w:tr w:rsidR="00BF1D60" w:rsidRPr="00A40F2C" w14:paraId="5D75032E" w14:textId="77777777" w:rsidTr="00664424"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735B" w14:textId="58D967F5" w:rsidR="00BF1D60" w:rsidRPr="00A40F2C" w:rsidRDefault="00BF1D60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1. Сведения о </w:t>
            </w:r>
            <w:r w:rsidR="0008323A" w:rsidRPr="00237651">
              <w:rPr>
                <w:b w:val="0"/>
                <w:lang w:eastAsia="en-US"/>
              </w:rPr>
              <w:t>территориальн</w:t>
            </w:r>
            <w:r w:rsidR="0008323A">
              <w:rPr>
                <w:b w:val="0"/>
                <w:lang w:eastAsia="en-US"/>
              </w:rPr>
              <w:t>ом</w:t>
            </w:r>
            <w:r w:rsidR="0008323A" w:rsidRPr="00237651">
              <w:rPr>
                <w:b w:val="0"/>
                <w:lang w:eastAsia="en-US"/>
              </w:rPr>
              <w:t xml:space="preserve"> подразделен</w:t>
            </w:r>
            <w:r w:rsidR="0008323A">
              <w:rPr>
                <w:b w:val="0"/>
                <w:lang w:eastAsia="en-US"/>
              </w:rPr>
              <w:t xml:space="preserve">ии уполномоченного </w:t>
            </w:r>
            <w:r w:rsidR="00237651">
              <w:rPr>
                <w:b w:val="0"/>
                <w:lang w:eastAsia="en-US"/>
              </w:rPr>
              <w:t>орган</w:t>
            </w:r>
            <w:r w:rsidR="0008323A">
              <w:rPr>
                <w:b w:val="0"/>
                <w:lang w:eastAsia="en-US"/>
              </w:rPr>
              <w:t>а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2987" w14:textId="77777777" w:rsidR="00BF1D60" w:rsidRPr="004953C2" w:rsidRDefault="00BF1D60" w:rsidP="00217661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определяется областями значений вложенных реквизитов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CDC0" w14:textId="77777777" w:rsidR="00BF1D60" w:rsidRPr="00C26639" w:rsidRDefault="00BF1D60" w:rsidP="00217661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определяется правилами формирования вложенных реквизитов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10F3" w14:textId="27761279" w:rsidR="00BF1D60" w:rsidRDefault="00BF1D60">
            <w:pPr>
              <w:pStyle w:val="a4"/>
              <w:keepNext w:val="0"/>
              <w:widowControl w:val="0"/>
              <w:spacing w:line="264" w:lineRule="auto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1</w:t>
            </w:r>
            <w:r w:rsidR="005945CC">
              <w:rPr>
                <w:b w:val="0"/>
                <w:color w:val="auto"/>
                <w:lang w:eastAsia="en-US"/>
              </w:rPr>
              <w:t>..</w:t>
            </w:r>
            <w:r>
              <w:rPr>
                <w:b w:val="0"/>
                <w:color w:val="auto"/>
                <w:lang w:eastAsia="en-US"/>
              </w:rPr>
              <w:t>*</w:t>
            </w:r>
          </w:p>
        </w:tc>
      </w:tr>
      <w:tr w:rsidR="00BF1D60" w:rsidRPr="00A40F2C" w14:paraId="232B0C79" w14:textId="77777777" w:rsidTr="00664424">
        <w:tc>
          <w:tcPr>
            <w:tcW w:w="505" w:type="dxa"/>
            <w:tcBorders>
              <w:top w:val="single" w:sz="4" w:space="0" w:color="auto"/>
              <w:right w:val="single" w:sz="4" w:space="0" w:color="auto"/>
            </w:tcBorders>
          </w:tcPr>
          <w:p w14:paraId="6D07F1CC" w14:textId="77777777" w:rsidR="00BF1D60" w:rsidRPr="00A40F2C" w:rsidRDefault="00BF1D60" w:rsidP="00217661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0323" w14:textId="3F9DC2C4" w:rsidR="00BF1D60" w:rsidRPr="00A40F2C" w:rsidRDefault="00BF1D60" w:rsidP="00217661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A40F2C">
              <w:rPr>
                <w:b w:val="0"/>
                <w:lang w:eastAsia="en-US"/>
              </w:rPr>
              <w:t>1.</w:t>
            </w:r>
            <w:r>
              <w:rPr>
                <w:b w:val="0"/>
                <w:lang w:eastAsia="en-US"/>
              </w:rPr>
              <w:t>1.</w:t>
            </w:r>
            <w:r>
              <w:t xml:space="preserve"> </w:t>
            </w:r>
            <w:r w:rsidRPr="00547378">
              <w:rPr>
                <w:b w:val="0"/>
                <w:lang w:eastAsia="en-US"/>
              </w:rPr>
              <w:t>Код</w:t>
            </w:r>
            <w:r>
              <w:rPr>
                <w:b w:val="0"/>
                <w:lang w:eastAsia="en-US"/>
              </w:rPr>
              <w:t xml:space="preserve"> </w:t>
            </w:r>
            <w:r w:rsidR="00237651" w:rsidRPr="00237651">
              <w:rPr>
                <w:b w:val="0"/>
                <w:lang w:eastAsia="en-US"/>
              </w:rPr>
              <w:t>территориальн</w:t>
            </w:r>
            <w:r w:rsidR="00237651">
              <w:rPr>
                <w:b w:val="0"/>
                <w:lang w:eastAsia="en-US"/>
              </w:rPr>
              <w:t xml:space="preserve">ого </w:t>
            </w:r>
            <w:r w:rsidR="00237651" w:rsidRPr="00237651">
              <w:rPr>
                <w:b w:val="0"/>
                <w:lang w:eastAsia="en-US"/>
              </w:rPr>
              <w:t>подразделения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4270" w14:textId="219EAC73" w:rsidR="00BF1D60" w:rsidRPr="00547378" w:rsidRDefault="00BF1D60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color w:val="FF0000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 xml:space="preserve">строка символов в соответствии </w:t>
            </w:r>
            <w:r w:rsidR="00611577">
              <w:rPr>
                <w:b w:val="0"/>
                <w:color w:val="auto"/>
                <w:lang w:eastAsia="en-US"/>
              </w:rPr>
              <w:br/>
            </w:r>
            <w:r w:rsidRPr="004953C2">
              <w:rPr>
                <w:b w:val="0"/>
                <w:color w:val="auto"/>
                <w:lang w:eastAsia="en-US"/>
              </w:rPr>
              <w:t xml:space="preserve">с шаблоном: </w:t>
            </w:r>
            <w:r w:rsidRPr="004953C2">
              <w:rPr>
                <w:b w:val="0"/>
                <w:color w:val="auto"/>
                <w:lang w:eastAsia="en-US"/>
              </w:rPr>
              <w:br/>
              <w:t>[A-Z]{2}[0-9]{</w:t>
            </w:r>
            <w:r w:rsidR="006E447E">
              <w:rPr>
                <w:b w:val="0"/>
                <w:color w:val="auto"/>
                <w:lang w:eastAsia="en-US"/>
              </w:rPr>
              <w:t>5</w:t>
            </w:r>
            <w:r w:rsidRPr="004953C2">
              <w:rPr>
                <w:b w:val="0"/>
                <w:color w:val="auto"/>
                <w:lang w:eastAsia="en-US"/>
              </w:rPr>
              <w:t>}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8BAC" w14:textId="77777777" w:rsidR="00BF1D60" w:rsidRPr="00547378" w:rsidRDefault="00BF1D60" w:rsidP="00217661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color w:val="FF0000"/>
                <w:lang w:eastAsia="en-US"/>
              </w:rPr>
            </w:pPr>
            <w:r w:rsidRPr="00C26639">
              <w:rPr>
                <w:b w:val="0"/>
                <w:color w:val="auto"/>
                <w:lang w:eastAsia="en-US"/>
              </w:rPr>
              <w:t xml:space="preserve">формируется </w:t>
            </w:r>
            <w:r>
              <w:rPr>
                <w:b w:val="0"/>
                <w:color w:val="auto"/>
                <w:lang w:eastAsia="en-US"/>
              </w:rPr>
              <w:t>согласно правилам, описанным в разделе «М</w:t>
            </w:r>
            <w:r w:rsidRPr="0049267F">
              <w:rPr>
                <w:b w:val="0"/>
                <w:color w:val="auto"/>
                <w:lang w:eastAsia="en-US"/>
              </w:rPr>
              <w:t>етод систематизации (классификации)</w:t>
            </w:r>
            <w:r>
              <w:rPr>
                <w:b w:val="0"/>
                <w:color w:val="auto"/>
                <w:lang w:eastAsia="en-US"/>
              </w:rPr>
              <w:t xml:space="preserve">»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F5D1" w14:textId="77777777" w:rsidR="00BF1D60" w:rsidRPr="004953C2" w:rsidRDefault="00BF1D60" w:rsidP="00611577">
            <w:pPr>
              <w:pStyle w:val="a4"/>
              <w:keepNext w:val="0"/>
              <w:widowControl w:val="0"/>
              <w:spacing w:line="264" w:lineRule="auto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1</w:t>
            </w:r>
          </w:p>
        </w:tc>
      </w:tr>
      <w:tr w:rsidR="00BF1D60" w:rsidRPr="00A40F2C" w14:paraId="41BA2891" w14:textId="77777777" w:rsidTr="00664424">
        <w:tc>
          <w:tcPr>
            <w:tcW w:w="505" w:type="dxa"/>
            <w:tcBorders>
              <w:right w:val="single" w:sz="4" w:space="0" w:color="auto"/>
            </w:tcBorders>
          </w:tcPr>
          <w:p w14:paraId="458A449D" w14:textId="77777777" w:rsidR="00BF1D60" w:rsidRDefault="00BF1D60" w:rsidP="00217661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1FE3" w14:textId="1560436D" w:rsidR="00BF1D60" w:rsidRPr="00A40F2C" w:rsidRDefault="00BF1D60" w:rsidP="00217661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1.2. Наименование </w:t>
            </w:r>
            <w:r w:rsidR="00237651" w:rsidRPr="00237651">
              <w:rPr>
                <w:b w:val="0"/>
                <w:lang w:eastAsia="en-US"/>
              </w:rPr>
              <w:t>территориальн</w:t>
            </w:r>
            <w:r w:rsidR="00237651">
              <w:rPr>
                <w:b w:val="0"/>
                <w:lang w:eastAsia="en-US"/>
              </w:rPr>
              <w:t xml:space="preserve">ого </w:t>
            </w:r>
            <w:r w:rsidR="00237651" w:rsidRPr="00237651">
              <w:rPr>
                <w:b w:val="0"/>
                <w:lang w:eastAsia="en-US"/>
              </w:rPr>
              <w:t>подразделения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3409" w14:textId="4579F2B8" w:rsidR="00BF1D60" w:rsidRPr="004953C2" w:rsidRDefault="00BF1D60" w:rsidP="00217661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>строка символов</w:t>
            </w:r>
          </w:p>
          <w:p w14:paraId="674C1EAD" w14:textId="77777777" w:rsidR="00BF1D60" w:rsidRPr="004953C2" w:rsidRDefault="00BF1D60" w:rsidP="00217661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>Мин. длина: 1.</w:t>
            </w:r>
          </w:p>
          <w:p w14:paraId="6E41B1C8" w14:textId="5F4A8421" w:rsidR="00BF1D60" w:rsidRPr="0008323A" w:rsidRDefault="00BF1D60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 xml:space="preserve">Макс. длина: </w:t>
            </w:r>
            <w:r w:rsidR="00363B00">
              <w:rPr>
                <w:b w:val="0"/>
                <w:color w:val="auto"/>
                <w:lang w:eastAsia="en-US"/>
              </w:rPr>
              <w:t>300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24D0" w14:textId="77777777" w:rsidR="00BF1D60" w:rsidRPr="00C26639" w:rsidRDefault="00BF1D60" w:rsidP="00217661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формируется в виде текста на русском языке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33C6" w14:textId="77777777" w:rsidR="00BF1D60" w:rsidRDefault="00BF1D60" w:rsidP="00611577">
            <w:pPr>
              <w:pStyle w:val="a4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</w:p>
        </w:tc>
      </w:tr>
      <w:tr w:rsidR="005C256D" w:rsidRPr="00A40F2C" w14:paraId="324D2124" w14:textId="77777777" w:rsidTr="00664424">
        <w:tc>
          <w:tcPr>
            <w:tcW w:w="505" w:type="dxa"/>
            <w:tcBorders>
              <w:right w:val="single" w:sz="4" w:space="0" w:color="auto"/>
            </w:tcBorders>
          </w:tcPr>
          <w:p w14:paraId="7BA019FB" w14:textId="77777777" w:rsidR="005C256D" w:rsidRDefault="005C256D" w:rsidP="005C256D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A4D3" w14:textId="677662A5" w:rsidR="005C256D" w:rsidRDefault="005C256D" w:rsidP="005C256D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 Код вышестоящей организации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0931" w14:textId="48BBC359" w:rsidR="005C256D" w:rsidRPr="007F30B8" w:rsidRDefault="005C256D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color w:val="FF0000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 xml:space="preserve">строка символов в соответствии </w:t>
            </w:r>
            <w:r>
              <w:rPr>
                <w:b w:val="0"/>
                <w:color w:val="auto"/>
                <w:lang w:eastAsia="en-US"/>
              </w:rPr>
              <w:br/>
            </w:r>
            <w:r w:rsidRPr="004953C2">
              <w:rPr>
                <w:b w:val="0"/>
                <w:color w:val="auto"/>
                <w:lang w:eastAsia="en-US"/>
              </w:rPr>
              <w:t xml:space="preserve">с шаблоном: </w:t>
            </w:r>
            <w:r w:rsidRPr="004953C2">
              <w:rPr>
                <w:b w:val="0"/>
                <w:color w:val="auto"/>
                <w:lang w:eastAsia="en-US"/>
              </w:rPr>
              <w:br/>
              <w:t>[A-Z]{</w:t>
            </w:r>
            <w:proofErr w:type="gramStart"/>
            <w:r w:rsidRPr="004953C2">
              <w:rPr>
                <w:b w:val="0"/>
                <w:color w:val="auto"/>
                <w:lang w:eastAsia="en-US"/>
              </w:rPr>
              <w:t>2}[</w:t>
            </w:r>
            <w:proofErr w:type="gramEnd"/>
            <w:r w:rsidRPr="004953C2">
              <w:rPr>
                <w:b w:val="0"/>
                <w:color w:val="auto"/>
                <w:lang w:eastAsia="en-US"/>
              </w:rPr>
              <w:t>0-9]{</w:t>
            </w:r>
            <w:r w:rsidR="006E447E">
              <w:rPr>
                <w:b w:val="0"/>
                <w:color w:val="auto"/>
                <w:lang w:eastAsia="en-US"/>
              </w:rPr>
              <w:t>5</w:t>
            </w:r>
            <w:r w:rsidRPr="004953C2">
              <w:rPr>
                <w:b w:val="0"/>
                <w:color w:val="auto"/>
                <w:lang w:eastAsia="en-US"/>
              </w:rPr>
              <w:t>}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9524" w14:textId="11C62280" w:rsidR="005C256D" w:rsidRPr="00F90082" w:rsidRDefault="005C256D" w:rsidP="005C256D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C26639">
              <w:rPr>
                <w:b w:val="0"/>
                <w:color w:val="auto"/>
                <w:lang w:eastAsia="en-US"/>
              </w:rPr>
              <w:t xml:space="preserve">формируется </w:t>
            </w:r>
            <w:r>
              <w:rPr>
                <w:b w:val="0"/>
                <w:color w:val="auto"/>
                <w:lang w:eastAsia="en-US"/>
              </w:rPr>
              <w:t>согласно правилам, описанным в разделе «М</w:t>
            </w:r>
            <w:r w:rsidRPr="0049267F">
              <w:rPr>
                <w:b w:val="0"/>
                <w:color w:val="auto"/>
                <w:lang w:eastAsia="en-US"/>
              </w:rPr>
              <w:t>етод систематизации (классификации)</w:t>
            </w:r>
            <w:r>
              <w:rPr>
                <w:b w:val="0"/>
                <w:color w:val="auto"/>
                <w:lang w:eastAsia="en-US"/>
              </w:rPr>
              <w:t xml:space="preserve">»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2E9D" w14:textId="207C1714" w:rsidR="005C256D" w:rsidRDefault="005C256D" w:rsidP="005C256D">
            <w:pPr>
              <w:pStyle w:val="a4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0..1</w:t>
            </w:r>
          </w:p>
        </w:tc>
      </w:tr>
      <w:tr w:rsidR="005C256D" w:rsidRPr="00A40F2C" w14:paraId="06E903AB" w14:textId="77777777" w:rsidTr="00664424">
        <w:tc>
          <w:tcPr>
            <w:tcW w:w="505" w:type="dxa"/>
            <w:tcBorders>
              <w:right w:val="single" w:sz="4" w:space="0" w:color="auto"/>
            </w:tcBorders>
          </w:tcPr>
          <w:p w14:paraId="58D16F8C" w14:textId="77777777" w:rsidR="005C256D" w:rsidRDefault="005C256D" w:rsidP="005C256D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3C87" w14:textId="6642139B" w:rsidR="005C256D" w:rsidRDefault="005C256D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1.4. </w:t>
            </w:r>
            <w:r w:rsidRPr="00F90082">
              <w:rPr>
                <w:b w:val="0"/>
                <w:lang w:eastAsia="en-US"/>
              </w:rPr>
              <w:t>Адрес</w:t>
            </w:r>
            <w:r>
              <w:rPr>
                <w:b w:val="0"/>
                <w:lang w:eastAsia="en-US"/>
              </w:rPr>
              <w:t xml:space="preserve"> территориального подразделения уполномоченного органа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F277" w14:textId="133C4045" w:rsidR="005C256D" w:rsidRPr="004953C2" w:rsidRDefault="005C256D" w:rsidP="005C256D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color w:val="FF0000"/>
                <w:lang w:eastAsia="en-US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9D6A" w14:textId="01F9075D" w:rsidR="005C256D" w:rsidRPr="00A40F2C" w:rsidRDefault="005C256D" w:rsidP="005C256D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F90082">
              <w:rPr>
                <w:b w:val="0"/>
                <w:lang w:eastAsia="en-US"/>
              </w:rPr>
              <w:t>Определяется областями значений вложенных элементов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D1B5" w14:textId="749281E5" w:rsidR="005C256D" w:rsidRDefault="005C256D" w:rsidP="005C256D">
            <w:pPr>
              <w:pStyle w:val="a4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0..1</w:t>
            </w:r>
          </w:p>
        </w:tc>
      </w:tr>
      <w:tr w:rsidR="005C256D" w:rsidRPr="00A40F2C" w14:paraId="7118326B" w14:textId="77777777" w:rsidTr="00664424">
        <w:tc>
          <w:tcPr>
            <w:tcW w:w="932" w:type="dxa"/>
            <w:gridSpan w:val="2"/>
            <w:tcBorders>
              <w:right w:val="single" w:sz="4" w:space="0" w:color="auto"/>
            </w:tcBorders>
          </w:tcPr>
          <w:p w14:paraId="2D0AD632" w14:textId="77777777" w:rsidR="005C256D" w:rsidRDefault="005C256D" w:rsidP="005C256D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0080" w14:textId="0FF71F31" w:rsidR="005C256D" w:rsidRDefault="005C256D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1.4.1. </w:t>
            </w:r>
            <w:r w:rsidRPr="00F90082">
              <w:rPr>
                <w:b w:val="0"/>
                <w:lang w:eastAsia="en-US"/>
              </w:rPr>
              <w:t>Код вида адреса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FB26" w14:textId="097A51D0" w:rsidR="005C256D" w:rsidRPr="004953C2" w:rsidRDefault="005C256D" w:rsidP="005C256D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>строка символов</w:t>
            </w:r>
          </w:p>
          <w:p w14:paraId="64FADA09" w14:textId="77777777" w:rsidR="005C256D" w:rsidRPr="004953C2" w:rsidRDefault="005C256D" w:rsidP="005C256D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>Мин. длина: 1.</w:t>
            </w:r>
          </w:p>
          <w:p w14:paraId="068B8794" w14:textId="77777777" w:rsidR="005C256D" w:rsidRPr="004953C2" w:rsidRDefault="005C256D" w:rsidP="005C256D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 xml:space="preserve">Макс. длина: </w:t>
            </w:r>
            <w:r>
              <w:rPr>
                <w:b w:val="0"/>
                <w:color w:val="auto"/>
                <w:lang w:eastAsia="en-US"/>
              </w:rPr>
              <w:t>20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F95B" w14:textId="004558B1" w:rsidR="005C256D" w:rsidRDefault="005C256D" w:rsidP="005C256D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F90082">
              <w:rPr>
                <w:b w:val="0"/>
                <w:lang w:eastAsia="en-US"/>
              </w:rPr>
              <w:t>Значение кода в соответствии со справочником видов адресов.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E191" w14:textId="28112DFD" w:rsidR="005C256D" w:rsidRPr="003B6F25" w:rsidRDefault="005C256D" w:rsidP="005C256D">
            <w:pPr>
              <w:pStyle w:val="a4"/>
              <w:widowControl w:val="0"/>
              <w:spacing w:line="264" w:lineRule="auto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0..</w:t>
            </w:r>
            <w:r w:rsidRPr="003B6F25">
              <w:rPr>
                <w:b w:val="0"/>
                <w:color w:val="auto"/>
                <w:lang w:eastAsia="en-US"/>
              </w:rPr>
              <w:t>1</w:t>
            </w:r>
          </w:p>
        </w:tc>
      </w:tr>
      <w:tr w:rsidR="005C256D" w:rsidRPr="00A40F2C" w14:paraId="6280825E" w14:textId="77777777" w:rsidTr="00664424">
        <w:tc>
          <w:tcPr>
            <w:tcW w:w="932" w:type="dxa"/>
            <w:gridSpan w:val="2"/>
            <w:tcBorders>
              <w:right w:val="single" w:sz="4" w:space="0" w:color="auto"/>
            </w:tcBorders>
          </w:tcPr>
          <w:p w14:paraId="48531C4C" w14:textId="77777777" w:rsidR="005C256D" w:rsidRDefault="005C256D" w:rsidP="005C256D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58F7" w14:textId="16745446" w:rsidR="005C256D" w:rsidRDefault="005C256D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1.4.2. </w:t>
            </w:r>
            <w:r w:rsidRPr="00F90082">
              <w:rPr>
                <w:b w:val="0"/>
                <w:lang w:eastAsia="en-US"/>
              </w:rPr>
              <w:t>Код страны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3759" w14:textId="34A15BA0" w:rsidR="005C256D" w:rsidRPr="001E55ED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1E55ED">
              <w:rPr>
                <w:b w:val="0"/>
                <w:color w:val="auto"/>
                <w:lang w:eastAsia="en-US"/>
              </w:rPr>
              <w:t>строка символов</w:t>
            </w:r>
          </w:p>
          <w:p w14:paraId="7DFA363C" w14:textId="340127BA" w:rsidR="005C256D" w:rsidRPr="004953C2" w:rsidRDefault="005C256D" w:rsidP="005C256D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1E55ED">
              <w:rPr>
                <w:b w:val="0"/>
                <w:color w:val="auto"/>
                <w:lang w:eastAsia="en-US"/>
              </w:rPr>
              <w:t>Шаблон: [A-Z]{2}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9569" w14:textId="7A7CEE5D" w:rsidR="005C256D" w:rsidRDefault="005C256D" w:rsidP="005C256D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F90082">
              <w:rPr>
                <w:b w:val="0"/>
                <w:lang w:eastAsia="en-US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8921" w14:textId="67C96455" w:rsidR="005C256D" w:rsidRPr="003B6F25" w:rsidRDefault="005C256D" w:rsidP="005C256D">
            <w:pPr>
              <w:pStyle w:val="a4"/>
              <w:widowControl w:val="0"/>
              <w:spacing w:line="264" w:lineRule="auto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0..</w:t>
            </w:r>
            <w:r w:rsidRPr="003B6F25">
              <w:rPr>
                <w:b w:val="0"/>
                <w:color w:val="auto"/>
                <w:lang w:eastAsia="en-US"/>
              </w:rPr>
              <w:t>1</w:t>
            </w:r>
          </w:p>
        </w:tc>
      </w:tr>
      <w:tr w:rsidR="005C256D" w:rsidRPr="00A40F2C" w14:paraId="509D7D39" w14:textId="77777777" w:rsidTr="00664424">
        <w:tc>
          <w:tcPr>
            <w:tcW w:w="932" w:type="dxa"/>
            <w:gridSpan w:val="2"/>
            <w:tcBorders>
              <w:right w:val="single" w:sz="4" w:space="0" w:color="auto"/>
            </w:tcBorders>
          </w:tcPr>
          <w:p w14:paraId="6BA2127E" w14:textId="77777777" w:rsidR="005C256D" w:rsidRDefault="005C256D" w:rsidP="005C256D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6528" w14:textId="07D1C11F" w:rsidR="005C256D" w:rsidRDefault="005C256D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1.4.3 </w:t>
            </w:r>
            <w:r w:rsidRPr="00B4792D">
              <w:rPr>
                <w:b w:val="0"/>
                <w:lang w:eastAsia="en-US"/>
              </w:rPr>
              <w:t>Код территории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2BC2" w14:textId="2D44D268" w:rsidR="005C256D" w:rsidRPr="001E55ED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1E55ED">
              <w:rPr>
                <w:b w:val="0"/>
                <w:color w:val="auto"/>
                <w:lang w:eastAsia="en-US"/>
              </w:rPr>
              <w:t>строка символов</w:t>
            </w:r>
          </w:p>
          <w:p w14:paraId="7BAC2B3E" w14:textId="36680ABA" w:rsidR="005C256D" w:rsidRPr="00B4792D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B4792D">
              <w:rPr>
                <w:b w:val="0"/>
                <w:color w:val="auto"/>
                <w:lang w:eastAsia="en-US"/>
              </w:rPr>
              <w:t>Мин. длина: 1.</w:t>
            </w:r>
          </w:p>
          <w:p w14:paraId="47B19343" w14:textId="1703E1DC" w:rsidR="005C256D" w:rsidRPr="001E55ED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B4792D">
              <w:rPr>
                <w:b w:val="0"/>
                <w:color w:val="auto"/>
                <w:lang w:eastAsia="en-US"/>
              </w:rPr>
              <w:t>Макс. длина: 17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421E" w14:textId="456C0269" w:rsidR="005C256D" w:rsidRPr="00F90082" w:rsidRDefault="005C256D" w:rsidP="005C256D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B4792D">
              <w:rPr>
                <w:b w:val="0"/>
                <w:lang w:eastAsia="en-US"/>
              </w:rPr>
              <w:t>код единицы административно-территориального деления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2507" w14:textId="6DAB648F" w:rsidR="005C256D" w:rsidRPr="003B6F25" w:rsidRDefault="005C256D" w:rsidP="005C256D">
            <w:pPr>
              <w:pStyle w:val="a4"/>
              <w:widowControl w:val="0"/>
              <w:spacing w:line="264" w:lineRule="auto"/>
              <w:rPr>
                <w:b w:val="0"/>
                <w:color w:val="auto"/>
                <w:lang w:eastAsia="en-US"/>
              </w:rPr>
            </w:pPr>
            <w:r w:rsidRPr="003B6F25">
              <w:rPr>
                <w:b w:val="0"/>
                <w:color w:val="auto"/>
                <w:lang w:eastAsia="en-US"/>
              </w:rPr>
              <w:t>0..1</w:t>
            </w:r>
          </w:p>
        </w:tc>
      </w:tr>
      <w:tr w:rsidR="005C256D" w:rsidRPr="00A40F2C" w14:paraId="076097DC" w14:textId="77777777" w:rsidTr="00664424">
        <w:tc>
          <w:tcPr>
            <w:tcW w:w="932" w:type="dxa"/>
            <w:gridSpan w:val="2"/>
            <w:tcBorders>
              <w:right w:val="single" w:sz="4" w:space="0" w:color="auto"/>
            </w:tcBorders>
          </w:tcPr>
          <w:p w14:paraId="2CB27F43" w14:textId="77777777" w:rsidR="005C256D" w:rsidRDefault="005C256D" w:rsidP="005C256D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EB4E" w14:textId="14EA84E0" w:rsidR="005C256D" w:rsidRPr="00025344" w:rsidRDefault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025344">
              <w:rPr>
                <w:b w:val="0"/>
                <w:color w:val="auto"/>
                <w:lang w:eastAsia="en-US"/>
              </w:rPr>
              <w:t>1.</w:t>
            </w:r>
            <w:r>
              <w:rPr>
                <w:b w:val="0"/>
                <w:color w:val="auto"/>
                <w:lang w:eastAsia="en-US"/>
              </w:rPr>
              <w:t>4</w:t>
            </w:r>
            <w:r w:rsidRPr="00025344">
              <w:rPr>
                <w:b w:val="0"/>
                <w:color w:val="auto"/>
                <w:lang w:eastAsia="en-US"/>
              </w:rPr>
              <w:t>.4 Регион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CCBA" w14:textId="4448ABFC" w:rsidR="005C256D" w:rsidRPr="00B4792D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B4792D">
              <w:rPr>
                <w:b w:val="0"/>
                <w:color w:val="auto"/>
                <w:lang w:eastAsia="en-US"/>
              </w:rPr>
              <w:t>строка символов</w:t>
            </w:r>
          </w:p>
          <w:p w14:paraId="7B6601C3" w14:textId="77777777" w:rsidR="005C256D" w:rsidRPr="00B4792D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B4792D">
              <w:rPr>
                <w:b w:val="0"/>
                <w:color w:val="auto"/>
                <w:lang w:eastAsia="en-US"/>
              </w:rPr>
              <w:t>Мин. длина: 1.</w:t>
            </w:r>
          </w:p>
          <w:p w14:paraId="74F7F17D" w14:textId="135EA255" w:rsidR="005C256D" w:rsidRPr="001E55ED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B4792D">
              <w:rPr>
                <w:b w:val="0"/>
                <w:color w:val="auto"/>
                <w:lang w:eastAsia="en-US"/>
              </w:rPr>
              <w:t>Макс. длина: 120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46AA" w14:textId="03F8E3C2" w:rsidR="005C256D" w:rsidRPr="00025344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025344">
              <w:rPr>
                <w:b w:val="0"/>
                <w:color w:val="auto"/>
                <w:lang w:eastAsia="en-US"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C425" w14:textId="01D94CCF" w:rsidR="005C256D" w:rsidRPr="003B6F25" w:rsidRDefault="005C256D" w:rsidP="005C256D">
            <w:pPr>
              <w:pStyle w:val="a4"/>
              <w:widowControl w:val="0"/>
              <w:spacing w:line="264" w:lineRule="auto"/>
              <w:rPr>
                <w:b w:val="0"/>
                <w:color w:val="auto"/>
                <w:lang w:eastAsia="en-US"/>
              </w:rPr>
            </w:pPr>
            <w:r w:rsidRPr="003B6F25">
              <w:rPr>
                <w:b w:val="0"/>
                <w:color w:val="auto"/>
                <w:lang w:eastAsia="en-US"/>
              </w:rPr>
              <w:t>0..1</w:t>
            </w:r>
          </w:p>
        </w:tc>
      </w:tr>
      <w:tr w:rsidR="005C256D" w:rsidRPr="00A40F2C" w14:paraId="4738CCD4" w14:textId="77777777" w:rsidTr="00664424">
        <w:tc>
          <w:tcPr>
            <w:tcW w:w="932" w:type="dxa"/>
            <w:gridSpan w:val="2"/>
            <w:tcBorders>
              <w:right w:val="single" w:sz="4" w:space="0" w:color="auto"/>
            </w:tcBorders>
          </w:tcPr>
          <w:p w14:paraId="46C69639" w14:textId="77777777" w:rsidR="005C256D" w:rsidRDefault="005C256D" w:rsidP="005C256D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F5CD" w14:textId="03F84B36" w:rsidR="005C256D" w:rsidRPr="00025344" w:rsidRDefault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025344">
              <w:rPr>
                <w:b w:val="0"/>
                <w:color w:val="auto"/>
                <w:lang w:eastAsia="en-US"/>
              </w:rPr>
              <w:t>1.</w:t>
            </w:r>
            <w:r>
              <w:rPr>
                <w:b w:val="0"/>
                <w:color w:val="auto"/>
                <w:lang w:eastAsia="en-US"/>
              </w:rPr>
              <w:t>4</w:t>
            </w:r>
            <w:r w:rsidRPr="00025344">
              <w:rPr>
                <w:b w:val="0"/>
                <w:color w:val="auto"/>
                <w:lang w:eastAsia="en-US"/>
              </w:rPr>
              <w:t>.5 Район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E400" w14:textId="32FAB1F9" w:rsidR="005C256D" w:rsidRPr="00B4792D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B4792D">
              <w:rPr>
                <w:b w:val="0"/>
                <w:color w:val="auto"/>
                <w:lang w:eastAsia="en-US"/>
              </w:rPr>
              <w:t>строка символов</w:t>
            </w:r>
          </w:p>
          <w:p w14:paraId="6A6497A8" w14:textId="77777777" w:rsidR="005C256D" w:rsidRPr="00B4792D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B4792D">
              <w:rPr>
                <w:b w:val="0"/>
                <w:color w:val="auto"/>
                <w:lang w:eastAsia="en-US"/>
              </w:rPr>
              <w:t>Мин. длина: 1.</w:t>
            </w:r>
          </w:p>
          <w:p w14:paraId="3A4BA54C" w14:textId="301B090F" w:rsidR="005C256D" w:rsidRPr="001E55ED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B4792D">
              <w:rPr>
                <w:b w:val="0"/>
                <w:color w:val="auto"/>
                <w:lang w:eastAsia="en-US"/>
              </w:rPr>
              <w:t>Макс. длина: 120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16B3" w14:textId="4CEE8CC7" w:rsidR="005C256D" w:rsidRPr="00025344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025344">
              <w:rPr>
                <w:b w:val="0"/>
                <w:color w:val="auto"/>
                <w:lang w:eastAsia="en-US"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8C72" w14:textId="086459B3" w:rsidR="005C256D" w:rsidRPr="003B6F25" w:rsidRDefault="005C256D" w:rsidP="005C256D">
            <w:pPr>
              <w:pStyle w:val="a4"/>
              <w:widowControl w:val="0"/>
              <w:spacing w:line="264" w:lineRule="auto"/>
              <w:rPr>
                <w:b w:val="0"/>
                <w:color w:val="auto"/>
                <w:lang w:eastAsia="en-US"/>
              </w:rPr>
            </w:pPr>
            <w:r w:rsidRPr="003B6F25">
              <w:rPr>
                <w:b w:val="0"/>
                <w:color w:val="auto"/>
                <w:lang w:eastAsia="en-US"/>
              </w:rPr>
              <w:t>0..1</w:t>
            </w:r>
          </w:p>
        </w:tc>
      </w:tr>
      <w:tr w:rsidR="005C256D" w:rsidRPr="00A40F2C" w14:paraId="159EB11E" w14:textId="77777777" w:rsidTr="00664424">
        <w:tc>
          <w:tcPr>
            <w:tcW w:w="932" w:type="dxa"/>
            <w:gridSpan w:val="2"/>
            <w:tcBorders>
              <w:right w:val="single" w:sz="4" w:space="0" w:color="auto"/>
            </w:tcBorders>
          </w:tcPr>
          <w:p w14:paraId="6916C292" w14:textId="77777777" w:rsidR="005C256D" w:rsidRDefault="005C256D" w:rsidP="005C256D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47E9" w14:textId="676A152E" w:rsidR="005C256D" w:rsidRPr="00025344" w:rsidRDefault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025344">
              <w:rPr>
                <w:b w:val="0"/>
                <w:color w:val="auto"/>
                <w:lang w:eastAsia="en-US"/>
              </w:rPr>
              <w:t>1.</w:t>
            </w:r>
            <w:r>
              <w:rPr>
                <w:b w:val="0"/>
                <w:color w:val="auto"/>
                <w:lang w:eastAsia="en-US"/>
              </w:rPr>
              <w:t>4</w:t>
            </w:r>
            <w:r w:rsidRPr="00025344">
              <w:rPr>
                <w:b w:val="0"/>
                <w:color w:val="auto"/>
                <w:lang w:eastAsia="en-US"/>
              </w:rPr>
              <w:t>.6 Город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0926" w14:textId="568A659D" w:rsidR="005C256D" w:rsidRPr="00B4792D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B4792D">
              <w:rPr>
                <w:b w:val="0"/>
                <w:color w:val="auto"/>
                <w:lang w:eastAsia="en-US"/>
              </w:rPr>
              <w:t>строка символов</w:t>
            </w:r>
          </w:p>
          <w:p w14:paraId="435BE8EC" w14:textId="77777777" w:rsidR="005C256D" w:rsidRPr="00B4792D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B4792D">
              <w:rPr>
                <w:b w:val="0"/>
                <w:color w:val="auto"/>
                <w:lang w:eastAsia="en-US"/>
              </w:rPr>
              <w:t>Мин. длина: 1.</w:t>
            </w:r>
          </w:p>
          <w:p w14:paraId="2F5A8C90" w14:textId="380371CA" w:rsidR="005C256D" w:rsidRPr="001E55ED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B4792D">
              <w:rPr>
                <w:b w:val="0"/>
                <w:color w:val="auto"/>
                <w:lang w:eastAsia="en-US"/>
              </w:rPr>
              <w:t>Макс. длина: 120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3EC3" w14:textId="04A92BED" w:rsidR="005C256D" w:rsidRPr="00025344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025344">
              <w:rPr>
                <w:b w:val="0"/>
                <w:color w:val="auto"/>
                <w:lang w:eastAsia="en-US"/>
              </w:rPr>
              <w:t>наименование города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9F80" w14:textId="0CD1D9DC" w:rsidR="005C256D" w:rsidRPr="003B6F25" w:rsidRDefault="005C256D" w:rsidP="005C256D">
            <w:pPr>
              <w:pStyle w:val="a4"/>
              <w:widowControl w:val="0"/>
              <w:spacing w:line="264" w:lineRule="auto"/>
              <w:rPr>
                <w:b w:val="0"/>
                <w:color w:val="auto"/>
                <w:lang w:eastAsia="en-US"/>
              </w:rPr>
            </w:pPr>
            <w:r w:rsidRPr="003B6F25">
              <w:rPr>
                <w:b w:val="0"/>
                <w:color w:val="auto"/>
                <w:lang w:eastAsia="en-US"/>
              </w:rPr>
              <w:t>0..1</w:t>
            </w:r>
          </w:p>
        </w:tc>
      </w:tr>
      <w:tr w:rsidR="005C256D" w:rsidRPr="00A40F2C" w14:paraId="5AAD73B2" w14:textId="77777777" w:rsidTr="00664424">
        <w:tc>
          <w:tcPr>
            <w:tcW w:w="932" w:type="dxa"/>
            <w:gridSpan w:val="2"/>
            <w:tcBorders>
              <w:right w:val="single" w:sz="4" w:space="0" w:color="auto"/>
            </w:tcBorders>
          </w:tcPr>
          <w:p w14:paraId="04228AAA" w14:textId="77777777" w:rsidR="005C256D" w:rsidRDefault="005C256D" w:rsidP="005C256D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4A5D" w14:textId="6BBB793F" w:rsidR="005C256D" w:rsidRPr="00025344" w:rsidRDefault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025344">
              <w:rPr>
                <w:b w:val="0"/>
                <w:color w:val="auto"/>
                <w:lang w:eastAsia="en-US"/>
              </w:rPr>
              <w:t>1.</w:t>
            </w:r>
            <w:r>
              <w:rPr>
                <w:b w:val="0"/>
                <w:color w:val="auto"/>
                <w:lang w:eastAsia="en-US"/>
              </w:rPr>
              <w:t>4</w:t>
            </w:r>
            <w:r w:rsidRPr="00025344">
              <w:rPr>
                <w:b w:val="0"/>
                <w:color w:val="auto"/>
                <w:lang w:eastAsia="en-US"/>
              </w:rPr>
              <w:t>.7 Населенный пункт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2269" w14:textId="16690ECE" w:rsidR="005C256D" w:rsidRPr="00B4792D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B4792D">
              <w:rPr>
                <w:b w:val="0"/>
                <w:color w:val="auto"/>
                <w:lang w:eastAsia="en-US"/>
              </w:rPr>
              <w:t>строка символов</w:t>
            </w:r>
          </w:p>
          <w:p w14:paraId="5538EC3C" w14:textId="77777777" w:rsidR="005C256D" w:rsidRPr="00B4792D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B4792D">
              <w:rPr>
                <w:b w:val="0"/>
                <w:color w:val="auto"/>
                <w:lang w:eastAsia="en-US"/>
              </w:rPr>
              <w:t>Мин. длина: 1.</w:t>
            </w:r>
          </w:p>
          <w:p w14:paraId="56E7AAE0" w14:textId="03CBAEB0" w:rsidR="005C256D" w:rsidRPr="001E55ED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B4792D">
              <w:rPr>
                <w:b w:val="0"/>
                <w:color w:val="auto"/>
                <w:lang w:eastAsia="en-US"/>
              </w:rPr>
              <w:t>Макс. длина: 120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2C18" w14:textId="1FB6012F" w:rsidR="005C256D" w:rsidRPr="00025344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025344">
              <w:rPr>
                <w:b w:val="0"/>
                <w:color w:val="auto"/>
                <w:lang w:eastAsia="en-US"/>
              </w:rPr>
              <w:t>наименование населенного пункта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4A97" w14:textId="699F8F5F" w:rsidR="005C256D" w:rsidRPr="003B6F25" w:rsidRDefault="005C256D" w:rsidP="005C256D">
            <w:pPr>
              <w:pStyle w:val="a4"/>
              <w:widowControl w:val="0"/>
              <w:spacing w:line="264" w:lineRule="auto"/>
              <w:rPr>
                <w:b w:val="0"/>
                <w:color w:val="auto"/>
                <w:lang w:eastAsia="en-US"/>
              </w:rPr>
            </w:pPr>
            <w:r w:rsidRPr="003B6F25">
              <w:rPr>
                <w:b w:val="0"/>
                <w:color w:val="auto"/>
                <w:lang w:eastAsia="en-US"/>
              </w:rPr>
              <w:t>0..1</w:t>
            </w:r>
          </w:p>
        </w:tc>
      </w:tr>
      <w:tr w:rsidR="005C256D" w:rsidRPr="00A40F2C" w14:paraId="0D3AAADD" w14:textId="77777777" w:rsidTr="00664424">
        <w:tc>
          <w:tcPr>
            <w:tcW w:w="932" w:type="dxa"/>
            <w:gridSpan w:val="2"/>
            <w:tcBorders>
              <w:right w:val="single" w:sz="4" w:space="0" w:color="auto"/>
            </w:tcBorders>
          </w:tcPr>
          <w:p w14:paraId="4B3C62C8" w14:textId="77777777" w:rsidR="005C256D" w:rsidRDefault="005C256D" w:rsidP="005C256D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7ACE" w14:textId="1227698A" w:rsidR="005C256D" w:rsidRPr="00025344" w:rsidRDefault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025344">
              <w:rPr>
                <w:b w:val="0"/>
                <w:color w:val="auto"/>
                <w:lang w:eastAsia="en-US"/>
              </w:rPr>
              <w:t>1.</w:t>
            </w:r>
            <w:r>
              <w:rPr>
                <w:b w:val="0"/>
                <w:color w:val="auto"/>
                <w:lang w:eastAsia="en-US"/>
              </w:rPr>
              <w:t>4</w:t>
            </w:r>
            <w:r w:rsidRPr="00025344">
              <w:rPr>
                <w:b w:val="0"/>
                <w:color w:val="auto"/>
                <w:lang w:eastAsia="en-US"/>
              </w:rPr>
              <w:t>.8 Улица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2162" w14:textId="5769B559" w:rsidR="005C256D" w:rsidRPr="00B4792D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B4792D">
              <w:rPr>
                <w:b w:val="0"/>
                <w:color w:val="auto"/>
                <w:lang w:eastAsia="en-US"/>
              </w:rPr>
              <w:t>строка символов</w:t>
            </w:r>
          </w:p>
          <w:p w14:paraId="6E748EFB" w14:textId="77777777" w:rsidR="005C256D" w:rsidRPr="00B4792D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B4792D">
              <w:rPr>
                <w:b w:val="0"/>
                <w:color w:val="auto"/>
                <w:lang w:eastAsia="en-US"/>
              </w:rPr>
              <w:t>Мин. длина: 1.</w:t>
            </w:r>
          </w:p>
          <w:p w14:paraId="1BC21D1C" w14:textId="089E200F" w:rsidR="005C256D" w:rsidRPr="001E55ED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B4792D">
              <w:rPr>
                <w:b w:val="0"/>
                <w:color w:val="auto"/>
                <w:lang w:eastAsia="en-US"/>
              </w:rPr>
              <w:t>Макс. длина: 120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80B6" w14:textId="3F601A01" w:rsidR="005C256D" w:rsidRPr="00025344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025344">
              <w:rPr>
                <w:b w:val="0"/>
                <w:color w:val="auto"/>
                <w:lang w:eastAsia="en-US"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68CF" w14:textId="294C24E1" w:rsidR="005C256D" w:rsidRPr="003B6F25" w:rsidRDefault="005C256D" w:rsidP="005C256D">
            <w:pPr>
              <w:pStyle w:val="a4"/>
              <w:widowControl w:val="0"/>
              <w:spacing w:line="264" w:lineRule="auto"/>
              <w:rPr>
                <w:b w:val="0"/>
                <w:color w:val="auto"/>
                <w:lang w:eastAsia="en-US"/>
              </w:rPr>
            </w:pPr>
            <w:r w:rsidRPr="003B6F25">
              <w:rPr>
                <w:b w:val="0"/>
                <w:color w:val="auto"/>
                <w:lang w:eastAsia="en-US"/>
              </w:rPr>
              <w:t>0..1</w:t>
            </w:r>
          </w:p>
        </w:tc>
      </w:tr>
      <w:tr w:rsidR="005C256D" w:rsidRPr="00A40F2C" w14:paraId="040E1330" w14:textId="77777777" w:rsidTr="00664424">
        <w:tc>
          <w:tcPr>
            <w:tcW w:w="932" w:type="dxa"/>
            <w:gridSpan w:val="2"/>
            <w:tcBorders>
              <w:right w:val="single" w:sz="4" w:space="0" w:color="auto"/>
            </w:tcBorders>
          </w:tcPr>
          <w:p w14:paraId="1EB9A136" w14:textId="77777777" w:rsidR="005C256D" w:rsidRDefault="005C256D" w:rsidP="005C256D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6A4C" w14:textId="0D088C28" w:rsidR="005C256D" w:rsidRPr="00025344" w:rsidRDefault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025344">
              <w:rPr>
                <w:b w:val="0"/>
                <w:color w:val="auto"/>
                <w:lang w:eastAsia="en-US"/>
              </w:rPr>
              <w:t>1.</w:t>
            </w:r>
            <w:r>
              <w:rPr>
                <w:b w:val="0"/>
                <w:color w:val="auto"/>
                <w:lang w:eastAsia="en-US"/>
              </w:rPr>
              <w:t>4</w:t>
            </w:r>
            <w:r w:rsidRPr="00025344">
              <w:rPr>
                <w:b w:val="0"/>
                <w:color w:val="auto"/>
                <w:lang w:eastAsia="en-US"/>
              </w:rPr>
              <w:t>.9 Номер дома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24B0" w14:textId="0D5F003C" w:rsidR="005C256D" w:rsidRPr="00B4792D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B4792D">
              <w:rPr>
                <w:b w:val="0"/>
                <w:color w:val="auto"/>
                <w:lang w:eastAsia="en-US"/>
              </w:rPr>
              <w:t>строка символов</w:t>
            </w:r>
          </w:p>
          <w:p w14:paraId="33602A1D" w14:textId="77777777" w:rsidR="005C256D" w:rsidRPr="00B4792D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B4792D">
              <w:rPr>
                <w:b w:val="0"/>
                <w:color w:val="auto"/>
                <w:lang w:eastAsia="en-US"/>
              </w:rPr>
              <w:t>Мин. длина: 1.</w:t>
            </w:r>
          </w:p>
          <w:p w14:paraId="577CC75A" w14:textId="0B3C5A87" w:rsidR="005C256D" w:rsidRPr="001E55ED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B4792D">
              <w:rPr>
                <w:b w:val="0"/>
                <w:color w:val="auto"/>
                <w:lang w:eastAsia="en-US"/>
              </w:rPr>
              <w:t>Макс. длина: 120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B2D7" w14:textId="16E41806" w:rsidR="005C256D" w:rsidRPr="00025344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025344">
              <w:rPr>
                <w:b w:val="0"/>
                <w:color w:val="auto"/>
                <w:lang w:eastAsia="en-US"/>
              </w:rPr>
              <w:t>обозначение дома, корпуса, строения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D892" w14:textId="692F97DD" w:rsidR="005C256D" w:rsidRPr="003B6F25" w:rsidRDefault="005C256D" w:rsidP="005C256D">
            <w:pPr>
              <w:pStyle w:val="a4"/>
              <w:widowControl w:val="0"/>
              <w:spacing w:line="264" w:lineRule="auto"/>
              <w:rPr>
                <w:b w:val="0"/>
                <w:color w:val="auto"/>
                <w:lang w:eastAsia="en-US"/>
              </w:rPr>
            </w:pPr>
            <w:r w:rsidRPr="003B6F25">
              <w:rPr>
                <w:b w:val="0"/>
                <w:color w:val="auto"/>
                <w:lang w:eastAsia="en-US"/>
              </w:rPr>
              <w:t>0..1</w:t>
            </w:r>
          </w:p>
        </w:tc>
      </w:tr>
      <w:tr w:rsidR="005C256D" w:rsidRPr="00A40F2C" w14:paraId="0FC85EFC" w14:textId="77777777" w:rsidTr="00664424">
        <w:tc>
          <w:tcPr>
            <w:tcW w:w="932" w:type="dxa"/>
            <w:gridSpan w:val="2"/>
            <w:tcBorders>
              <w:right w:val="single" w:sz="4" w:space="0" w:color="auto"/>
            </w:tcBorders>
          </w:tcPr>
          <w:p w14:paraId="7F62BD8C" w14:textId="77777777" w:rsidR="005C256D" w:rsidRDefault="005C256D" w:rsidP="005C256D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B35A" w14:textId="1BF596C7" w:rsidR="005C256D" w:rsidRPr="00025344" w:rsidRDefault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025344">
              <w:rPr>
                <w:b w:val="0"/>
                <w:color w:val="auto"/>
                <w:lang w:eastAsia="en-US"/>
              </w:rPr>
              <w:t>1.</w:t>
            </w:r>
            <w:r>
              <w:rPr>
                <w:b w:val="0"/>
                <w:color w:val="auto"/>
                <w:lang w:eastAsia="en-US"/>
              </w:rPr>
              <w:t>4</w:t>
            </w:r>
            <w:r w:rsidRPr="00025344">
              <w:rPr>
                <w:b w:val="0"/>
                <w:color w:val="auto"/>
                <w:lang w:eastAsia="en-US"/>
              </w:rPr>
              <w:t>.10 Номер помещения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17F8" w14:textId="1098BCAA" w:rsidR="005C256D" w:rsidRPr="00B4792D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B4792D">
              <w:rPr>
                <w:b w:val="0"/>
                <w:color w:val="auto"/>
                <w:lang w:eastAsia="en-US"/>
              </w:rPr>
              <w:t>строка символов</w:t>
            </w:r>
          </w:p>
          <w:p w14:paraId="428E6B85" w14:textId="77777777" w:rsidR="005C256D" w:rsidRPr="00B4792D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B4792D">
              <w:rPr>
                <w:b w:val="0"/>
                <w:color w:val="auto"/>
                <w:lang w:eastAsia="en-US"/>
              </w:rPr>
              <w:t>Мин. длина: 1.</w:t>
            </w:r>
          </w:p>
          <w:p w14:paraId="7103312D" w14:textId="6CBFB2C4" w:rsidR="005C256D" w:rsidRPr="001E55ED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B4792D">
              <w:rPr>
                <w:b w:val="0"/>
                <w:color w:val="auto"/>
                <w:lang w:eastAsia="en-US"/>
              </w:rPr>
              <w:t>Макс. длина: 120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6F01" w14:textId="166D9F49" w:rsidR="005C256D" w:rsidRPr="00025344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025344">
              <w:rPr>
                <w:b w:val="0"/>
                <w:color w:val="auto"/>
                <w:lang w:eastAsia="en-US"/>
              </w:rPr>
              <w:t>обозначение офиса или квартиры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4352" w14:textId="61E1E81A" w:rsidR="005C256D" w:rsidRPr="003B6F25" w:rsidRDefault="005C256D" w:rsidP="005C256D">
            <w:pPr>
              <w:pStyle w:val="a4"/>
              <w:widowControl w:val="0"/>
              <w:spacing w:line="264" w:lineRule="auto"/>
              <w:rPr>
                <w:b w:val="0"/>
                <w:color w:val="auto"/>
                <w:lang w:eastAsia="en-US"/>
              </w:rPr>
            </w:pPr>
            <w:r w:rsidRPr="003B6F25">
              <w:rPr>
                <w:b w:val="0"/>
                <w:color w:val="auto"/>
                <w:lang w:eastAsia="en-US"/>
              </w:rPr>
              <w:t>0..1</w:t>
            </w:r>
          </w:p>
        </w:tc>
      </w:tr>
      <w:tr w:rsidR="005C256D" w:rsidRPr="00A40F2C" w14:paraId="51A09AF3" w14:textId="77777777" w:rsidTr="00664424">
        <w:tc>
          <w:tcPr>
            <w:tcW w:w="932" w:type="dxa"/>
            <w:gridSpan w:val="2"/>
            <w:tcBorders>
              <w:right w:val="single" w:sz="4" w:space="0" w:color="auto"/>
            </w:tcBorders>
          </w:tcPr>
          <w:p w14:paraId="14F093E3" w14:textId="77777777" w:rsidR="005C256D" w:rsidRDefault="005C256D" w:rsidP="005C256D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1C21" w14:textId="37A60545" w:rsidR="005C256D" w:rsidRPr="00025344" w:rsidRDefault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025344">
              <w:rPr>
                <w:b w:val="0"/>
                <w:color w:val="auto"/>
                <w:lang w:eastAsia="en-US"/>
              </w:rPr>
              <w:t>1.</w:t>
            </w:r>
            <w:r>
              <w:rPr>
                <w:b w:val="0"/>
                <w:color w:val="auto"/>
                <w:lang w:eastAsia="en-US"/>
              </w:rPr>
              <w:t>4</w:t>
            </w:r>
            <w:r w:rsidRPr="00025344">
              <w:rPr>
                <w:b w:val="0"/>
                <w:color w:val="auto"/>
                <w:lang w:eastAsia="en-US"/>
              </w:rPr>
              <w:t>.11 Почтовый индекс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3BF8" w14:textId="4E8A8872" w:rsidR="005C256D" w:rsidRDefault="005C256D" w:rsidP="005C256D">
            <w:pPr>
              <w:pStyle w:val="af3"/>
              <w:keepNext/>
              <w:rPr>
                <w:lang w:eastAsia="en-US"/>
              </w:rPr>
            </w:pPr>
            <w:r w:rsidRPr="00F761FC">
              <w:rPr>
                <w:lang w:eastAsia="en-US"/>
              </w:rPr>
              <w:t>строка символов</w:t>
            </w:r>
          </w:p>
          <w:p w14:paraId="24520A13" w14:textId="5AD546B9" w:rsidR="005C256D" w:rsidRPr="00664424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</w:rPr>
            </w:pPr>
            <w:r w:rsidRPr="00025344">
              <w:rPr>
                <w:b w:val="0"/>
                <w:color w:val="auto"/>
                <w:lang w:eastAsia="en-US"/>
              </w:rPr>
              <w:t>Шаблон</w:t>
            </w:r>
            <w:r w:rsidRPr="00664424">
              <w:rPr>
                <w:b w:val="0"/>
                <w:color w:val="auto"/>
              </w:rPr>
              <w:t>: [</w:t>
            </w:r>
            <w:r w:rsidRPr="004B7162">
              <w:rPr>
                <w:b w:val="0"/>
                <w:color w:val="auto"/>
                <w:lang w:val="en-US" w:eastAsia="en-US"/>
              </w:rPr>
              <w:t>A</w:t>
            </w:r>
            <w:r w:rsidRPr="00664424">
              <w:rPr>
                <w:b w:val="0"/>
                <w:color w:val="auto"/>
              </w:rPr>
              <w:t>-</w:t>
            </w:r>
            <w:r w:rsidRPr="004B7162">
              <w:rPr>
                <w:b w:val="0"/>
                <w:color w:val="auto"/>
                <w:lang w:val="en-US" w:eastAsia="en-US"/>
              </w:rPr>
              <w:t>Z</w:t>
            </w:r>
            <w:r w:rsidRPr="00664424">
              <w:rPr>
                <w:b w:val="0"/>
                <w:color w:val="auto"/>
              </w:rPr>
              <w:t>0-9][</w:t>
            </w:r>
            <w:r w:rsidRPr="004B7162">
              <w:rPr>
                <w:b w:val="0"/>
                <w:color w:val="auto"/>
                <w:lang w:val="en-US" w:eastAsia="en-US"/>
              </w:rPr>
              <w:t>A</w:t>
            </w:r>
            <w:r w:rsidRPr="00664424">
              <w:rPr>
                <w:b w:val="0"/>
                <w:color w:val="auto"/>
              </w:rPr>
              <w:t>-</w:t>
            </w:r>
            <w:r w:rsidRPr="004B7162">
              <w:rPr>
                <w:b w:val="0"/>
                <w:color w:val="auto"/>
                <w:lang w:val="en-US" w:eastAsia="en-US"/>
              </w:rPr>
              <w:t>Z</w:t>
            </w:r>
            <w:r w:rsidRPr="00664424">
              <w:rPr>
                <w:b w:val="0"/>
                <w:color w:val="auto"/>
              </w:rPr>
              <w:t>0-9 -]{1,8}[</w:t>
            </w:r>
            <w:r w:rsidRPr="004B7162">
              <w:rPr>
                <w:b w:val="0"/>
                <w:color w:val="auto"/>
                <w:lang w:val="en-US" w:eastAsia="en-US"/>
              </w:rPr>
              <w:t>A</w:t>
            </w:r>
            <w:r w:rsidRPr="00664424">
              <w:rPr>
                <w:b w:val="0"/>
                <w:color w:val="auto"/>
              </w:rPr>
              <w:t>-</w:t>
            </w:r>
            <w:r w:rsidRPr="004B7162">
              <w:rPr>
                <w:b w:val="0"/>
                <w:color w:val="auto"/>
                <w:lang w:val="en-US" w:eastAsia="en-US"/>
              </w:rPr>
              <w:t>Z</w:t>
            </w:r>
            <w:r w:rsidRPr="00664424">
              <w:rPr>
                <w:b w:val="0"/>
                <w:color w:val="auto"/>
              </w:rPr>
              <w:t>0-9]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424E" w14:textId="0D2C038A" w:rsidR="005C256D" w:rsidRPr="00025344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025344">
              <w:rPr>
                <w:b w:val="0"/>
                <w:color w:val="auto"/>
                <w:lang w:eastAsia="en-US"/>
              </w:rPr>
              <w:t>почтовый индекс предприятия почтовой связи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AE82" w14:textId="32922016" w:rsidR="005C256D" w:rsidRPr="003B6F25" w:rsidRDefault="005C256D" w:rsidP="005C256D">
            <w:pPr>
              <w:pStyle w:val="a4"/>
              <w:widowControl w:val="0"/>
              <w:spacing w:line="264" w:lineRule="auto"/>
              <w:rPr>
                <w:b w:val="0"/>
                <w:color w:val="auto"/>
                <w:lang w:eastAsia="en-US"/>
              </w:rPr>
            </w:pPr>
            <w:r w:rsidRPr="003B6F25">
              <w:rPr>
                <w:b w:val="0"/>
                <w:color w:val="auto"/>
                <w:lang w:eastAsia="en-US"/>
              </w:rPr>
              <w:t>0..1</w:t>
            </w:r>
          </w:p>
        </w:tc>
      </w:tr>
      <w:tr w:rsidR="005C256D" w:rsidRPr="00A40F2C" w14:paraId="4E82991D" w14:textId="77777777" w:rsidTr="00664424">
        <w:tc>
          <w:tcPr>
            <w:tcW w:w="932" w:type="dxa"/>
            <w:gridSpan w:val="2"/>
            <w:tcBorders>
              <w:right w:val="single" w:sz="4" w:space="0" w:color="auto"/>
            </w:tcBorders>
          </w:tcPr>
          <w:p w14:paraId="1965416F" w14:textId="77777777" w:rsidR="005C256D" w:rsidRDefault="005C256D" w:rsidP="005C256D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FB0A" w14:textId="7724EBA6" w:rsidR="005C256D" w:rsidRPr="00025344" w:rsidRDefault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025344">
              <w:rPr>
                <w:b w:val="0"/>
                <w:color w:val="auto"/>
                <w:lang w:eastAsia="en-US"/>
              </w:rPr>
              <w:t>1.</w:t>
            </w:r>
            <w:r>
              <w:rPr>
                <w:b w:val="0"/>
                <w:color w:val="auto"/>
                <w:lang w:eastAsia="en-US"/>
              </w:rPr>
              <w:t>4</w:t>
            </w:r>
            <w:r w:rsidRPr="00025344">
              <w:rPr>
                <w:b w:val="0"/>
                <w:color w:val="auto"/>
                <w:lang w:eastAsia="en-US"/>
              </w:rPr>
              <w:t>.12 Номер абонентского ящика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1767" w14:textId="33A14A37" w:rsidR="005C256D" w:rsidRPr="00B4792D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строка символов</w:t>
            </w:r>
          </w:p>
          <w:p w14:paraId="41C7B2DE" w14:textId="77777777" w:rsidR="005C256D" w:rsidRPr="00B4792D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B4792D">
              <w:rPr>
                <w:b w:val="0"/>
                <w:color w:val="auto"/>
                <w:lang w:eastAsia="en-US"/>
              </w:rPr>
              <w:t>Мин. длина: 1.</w:t>
            </w:r>
          </w:p>
          <w:p w14:paraId="012AA5EC" w14:textId="2525D06F" w:rsidR="005C256D" w:rsidRPr="001E55ED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B4792D">
              <w:rPr>
                <w:b w:val="0"/>
                <w:color w:val="auto"/>
                <w:lang w:eastAsia="en-US"/>
              </w:rPr>
              <w:t>Макс. длина: 120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08CD" w14:textId="592C29CF" w:rsidR="005C256D" w:rsidRPr="00025344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025344">
              <w:rPr>
                <w:b w:val="0"/>
                <w:color w:val="auto"/>
                <w:lang w:eastAsia="en-US"/>
              </w:rPr>
              <w:t>номер абонентского ящика на предприятии почтовой связи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97E9" w14:textId="2AE5C263" w:rsidR="005C256D" w:rsidRPr="003B6F25" w:rsidRDefault="005C256D" w:rsidP="005C256D">
            <w:pPr>
              <w:pStyle w:val="a4"/>
              <w:widowControl w:val="0"/>
              <w:spacing w:line="264" w:lineRule="auto"/>
              <w:rPr>
                <w:b w:val="0"/>
                <w:color w:val="auto"/>
                <w:lang w:eastAsia="en-US"/>
              </w:rPr>
            </w:pPr>
            <w:r w:rsidRPr="003B6F25">
              <w:rPr>
                <w:b w:val="0"/>
                <w:color w:val="auto"/>
                <w:lang w:eastAsia="en-US"/>
              </w:rPr>
              <w:t>0..1</w:t>
            </w:r>
          </w:p>
        </w:tc>
      </w:tr>
      <w:tr w:rsidR="005C256D" w:rsidRPr="00A40F2C" w14:paraId="797B1B9E" w14:textId="77777777" w:rsidTr="00664424">
        <w:tc>
          <w:tcPr>
            <w:tcW w:w="505" w:type="dxa"/>
            <w:tcBorders>
              <w:right w:val="single" w:sz="4" w:space="0" w:color="auto"/>
            </w:tcBorders>
          </w:tcPr>
          <w:p w14:paraId="771636A6" w14:textId="77777777" w:rsidR="005C256D" w:rsidRDefault="005C256D" w:rsidP="005C256D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6ABA" w14:textId="5E71395D" w:rsidR="005C256D" w:rsidRPr="00025344" w:rsidRDefault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025344">
              <w:rPr>
                <w:b w:val="0"/>
                <w:color w:val="auto"/>
                <w:lang w:eastAsia="en-US"/>
              </w:rPr>
              <w:t>1.</w:t>
            </w:r>
            <w:r>
              <w:rPr>
                <w:b w:val="0"/>
                <w:color w:val="auto"/>
                <w:lang w:eastAsia="en-US"/>
              </w:rPr>
              <w:t>5</w:t>
            </w:r>
            <w:r w:rsidRPr="00025344">
              <w:rPr>
                <w:b w:val="0"/>
                <w:color w:val="auto"/>
                <w:lang w:eastAsia="en-US"/>
              </w:rPr>
              <w:t>. Контактный реквизит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351E" w14:textId="77777777" w:rsidR="005C256D" w:rsidRPr="004953C2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50727A">
              <w:rPr>
                <w:b w:val="0"/>
                <w:color w:val="auto"/>
                <w:lang w:eastAsia="en-US"/>
              </w:rPr>
              <w:t>определяется областями значений вложенных реквизитов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87AF" w14:textId="77777777" w:rsidR="005C256D" w:rsidRPr="00025344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025344">
              <w:rPr>
                <w:b w:val="0"/>
                <w:color w:val="auto"/>
                <w:lang w:eastAsia="en-US"/>
              </w:rPr>
              <w:t>определяется правилами формирования вложенных реквизитов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F881" w14:textId="321558C8" w:rsidR="005C256D" w:rsidRPr="003B6F25" w:rsidRDefault="00D55182">
            <w:pPr>
              <w:pStyle w:val="a4"/>
              <w:widowControl w:val="0"/>
              <w:spacing w:line="264" w:lineRule="auto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val="en-US" w:eastAsia="en-US"/>
              </w:rPr>
              <w:t>0</w:t>
            </w:r>
            <w:r w:rsidR="005C256D">
              <w:rPr>
                <w:b w:val="0"/>
                <w:color w:val="auto"/>
                <w:lang w:eastAsia="en-US"/>
              </w:rPr>
              <w:t>..</w:t>
            </w:r>
            <w:r w:rsidR="005C256D" w:rsidRPr="003B6F25">
              <w:rPr>
                <w:b w:val="0"/>
                <w:color w:val="auto"/>
                <w:lang w:eastAsia="en-US"/>
              </w:rPr>
              <w:t>*</w:t>
            </w:r>
          </w:p>
        </w:tc>
      </w:tr>
      <w:tr w:rsidR="005C256D" w:rsidRPr="00A40F2C" w14:paraId="2E93A78A" w14:textId="77777777" w:rsidTr="00664424">
        <w:tc>
          <w:tcPr>
            <w:tcW w:w="932" w:type="dxa"/>
            <w:gridSpan w:val="2"/>
            <w:tcBorders>
              <w:right w:val="single" w:sz="4" w:space="0" w:color="auto"/>
            </w:tcBorders>
          </w:tcPr>
          <w:p w14:paraId="02DF636E" w14:textId="77777777" w:rsidR="005C256D" w:rsidRDefault="005C256D" w:rsidP="005C256D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1D25" w14:textId="77FBC266" w:rsidR="005C256D" w:rsidRPr="00025344" w:rsidRDefault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025344">
              <w:rPr>
                <w:b w:val="0"/>
                <w:color w:val="auto"/>
                <w:lang w:eastAsia="en-US"/>
              </w:rPr>
              <w:t>1.</w:t>
            </w:r>
            <w:r>
              <w:rPr>
                <w:b w:val="0"/>
                <w:color w:val="auto"/>
                <w:lang w:eastAsia="en-US"/>
              </w:rPr>
              <w:t>5</w:t>
            </w:r>
            <w:r w:rsidRPr="00025344">
              <w:rPr>
                <w:b w:val="0"/>
                <w:color w:val="auto"/>
                <w:lang w:eastAsia="en-US"/>
              </w:rPr>
              <w:t>.1. Код вида связи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BA55" w14:textId="4DA900CA" w:rsidR="005C256D" w:rsidRPr="001E55ED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строка символов</w:t>
            </w:r>
          </w:p>
          <w:p w14:paraId="52C8F866" w14:textId="33613FB9" w:rsidR="005C256D" w:rsidRPr="00025344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1E55ED">
              <w:rPr>
                <w:b w:val="0"/>
                <w:color w:val="auto"/>
                <w:lang w:eastAsia="en-US"/>
              </w:rPr>
              <w:t>Шаблон: [A-Z]{2}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1AF2" w14:textId="1D333497" w:rsidR="005C256D" w:rsidRPr="00025344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lang w:eastAsia="en-US"/>
              </w:rPr>
              <w:t xml:space="preserve">указывается код </w:t>
            </w:r>
            <w:r w:rsidRPr="00746E05">
              <w:rPr>
                <w:b w:val="0"/>
                <w:lang w:eastAsia="en-US"/>
              </w:rPr>
              <w:t>вида средства (канала) связи</w:t>
            </w:r>
            <w:r w:rsidRPr="00611577">
              <w:rPr>
                <w:b w:val="0"/>
                <w:lang w:eastAsia="en-US"/>
              </w:rPr>
              <w:t xml:space="preserve"> согласно </w:t>
            </w:r>
            <w:r w:rsidRPr="00746E05">
              <w:rPr>
                <w:b w:val="0"/>
                <w:lang w:eastAsia="en-US"/>
              </w:rPr>
              <w:t>п</w:t>
            </w:r>
            <w:r>
              <w:rPr>
                <w:b w:val="0"/>
                <w:lang w:eastAsia="en-US"/>
              </w:rPr>
              <w:t>ереч</w:t>
            </w:r>
            <w:r w:rsidRPr="00746E05">
              <w:rPr>
                <w:b w:val="0"/>
                <w:lang w:eastAsia="en-US"/>
              </w:rPr>
              <w:t>ню видов средств (каналов) связи</w:t>
            </w:r>
            <w:r w:rsidRPr="00611577">
              <w:rPr>
                <w:b w:val="0"/>
                <w:lang w:eastAsia="en-US"/>
              </w:rPr>
              <w:t>, утвержденному</w:t>
            </w:r>
            <w:r w:rsidRPr="00746E05">
              <w:rPr>
                <w:b w:val="0"/>
                <w:lang w:eastAsia="en-US"/>
              </w:rPr>
              <w:t xml:space="preserve"> Решением Коллегии</w:t>
            </w:r>
            <w:r>
              <w:rPr>
                <w:b w:val="0"/>
                <w:color w:val="auto"/>
                <w:lang w:eastAsia="en-US"/>
              </w:rPr>
              <w:t xml:space="preserve"> Евразийской экономической комиссии </w:t>
            </w:r>
            <w:r>
              <w:rPr>
                <w:b w:val="0"/>
                <w:color w:val="auto"/>
                <w:lang w:eastAsia="en-US"/>
              </w:rPr>
              <w:br/>
              <w:t xml:space="preserve">от               20    года №  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6AD1" w14:textId="113E9C8D" w:rsidR="005C256D" w:rsidRPr="003B6F25" w:rsidRDefault="005C256D" w:rsidP="005C256D">
            <w:pPr>
              <w:pStyle w:val="a4"/>
              <w:widowControl w:val="0"/>
              <w:spacing w:line="264" w:lineRule="auto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0..</w:t>
            </w:r>
            <w:r w:rsidRPr="003B6F25">
              <w:rPr>
                <w:b w:val="0"/>
                <w:color w:val="auto"/>
                <w:lang w:eastAsia="en-US"/>
              </w:rPr>
              <w:t>1</w:t>
            </w:r>
          </w:p>
        </w:tc>
      </w:tr>
      <w:tr w:rsidR="005C256D" w:rsidRPr="00A40F2C" w14:paraId="1AE32884" w14:textId="77777777" w:rsidTr="00664424">
        <w:tc>
          <w:tcPr>
            <w:tcW w:w="932" w:type="dxa"/>
            <w:gridSpan w:val="2"/>
            <w:tcBorders>
              <w:right w:val="single" w:sz="4" w:space="0" w:color="auto"/>
            </w:tcBorders>
          </w:tcPr>
          <w:p w14:paraId="293ACCCE" w14:textId="77777777" w:rsidR="005C256D" w:rsidRDefault="005C256D" w:rsidP="005C256D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FCFBC3F" w14:textId="105DC9C7" w:rsidR="005C256D" w:rsidRPr="000F63B4" w:rsidRDefault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0F63B4">
              <w:rPr>
                <w:b w:val="0"/>
                <w:color w:val="auto"/>
                <w:lang w:eastAsia="en-US"/>
              </w:rPr>
              <w:t>1.</w:t>
            </w:r>
            <w:r>
              <w:rPr>
                <w:b w:val="0"/>
                <w:color w:val="auto"/>
                <w:lang w:eastAsia="en-US"/>
              </w:rPr>
              <w:t>5.2</w:t>
            </w:r>
            <w:r w:rsidRPr="000F63B4">
              <w:rPr>
                <w:b w:val="0"/>
                <w:color w:val="auto"/>
                <w:lang w:eastAsia="en-US"/>
              </w:rPr>
              <w:t xml:space="preserve">. Наименование вида средства (канала) связи 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A672D" w14:textId="77777777" w:rsidR="005C256D" w:rsidRPr="000F63B4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0F63B4">
              <w:rPr>
                <w:b w:val="0"/>
                <w:color w:val="auto"/>
                <w:lang w:eastAsia="en-US"/>
              </w:rPr>
              <w:t>строка символов.</w:t>
            </w:r>
          </w:p>
          <w:p w14:paraId="453501EA" w14:textId="77777777" w:rsidR="005C256D" w:rsidRPr="000F63B4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0F63B4">
              <w:rPr>
                <w:b w:val="0"/>
                <w:color w:val="auto"/>
                <w:lang w:eastAsia="en-US"/>
              </w:rPr>
              <w:t>Мин. длина: 1.</w:t>
            </w:r>
          </w:p>
          <w:p w14:paraId="6F75ACAD" w14:textId="50754F8F" w:rsidR="005C256D" w:rsidRPr="004953C2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0F63B4">
              <w:rPr>
                <w:b w:val="0"/>
                <w:color w:val="auto"/>
                <w:lang w:eastAsia="en-US"/>
              </w:rPr>
              <w:t xml:space="preserve">Макс. длина: </w:t>
            </w:r>
            <w:r>
              <w:rPr>
                <w:b w:val="0"/>
                <w:color w:val="auto"/>
                <w:lang w:eastAsia="en-US"/>
              </w:rPr>
              <w:t>250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E695A" w14:textId="4623C2B8" w:rsidR="005C256D" w:rsidRPr="000F63B4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lang w:eastAsia="en-US"/>
              </w:rPr>
              <w:t xml:space="preserve">указывается </w:t>
            </w:r>
            <w:r w:rsidRPr="00746E05">
              <w:rPr>
                <w:b w:val="0"/>
                <w:lang w:eastAsia="en-US"/>
              </w:rPr>
              <w:t>наименование вида средства (канала) связи</w:t>
            </w:r>
            <w:r w:rsidRPr="00611577">
              <w:rPr>
                <w:b w:val="0"/>
                <w:lang w:eastAsia="en-US"/>
              </w:rPr>
              <w:t xml:space="preserve"> согласно </w:t>
            </w:r>
            <w:r w:rsidRPr="00746E05">
              <w:rPr>
                <w:b w:val="0"/>
                <w:lang w:eastAsia="en-US"/>
              </w:rPr>
              <w:t>п</w:t>
            </w:r>
            <w:r>
              <w:rPr>
                <w:b w:val="0"/>
                <w:lang w:eastAsia="en-US"/>
              </w:rPr>
              <w:t>ереч</w:t>
            </w:r>
            <w:r w:rsidRPr="00746E05">
              <w:rPr>
                <w:b w:val="0"/>
                <w:lang w:eastAsia="en-US"/>
              </w:rPr>
              <w:t>ню видов средств (каналов) связи</w:t>
            </w:r>
            <w:r w:rsidRPr="00611577">
              <w:rPr>
                <w:b w:val="0"/>
                <w:lang w:eastAsia="en-US"/>
              </w:rPr>
              <w:t>, утвержденному</w:t>
            </w:r>
            <w:r w:rsidRPr="00746E05">
              <w:rPr>
                <w:b w:val="0"/>
                <w:lang w:eastAsia="en-US"/>
              </w:rPr>
              <w:t xml:space="preserve"> Решением Коллегии</w:t>
            </w:r>
            <w:r>
              <w:rPr>
                <w:b w:val="0"/>
                <w:color w:val="auto"/>
                <w:lang w:eastAsia="en-US"/>
              </w:rPr>
              <w:t xml:space="preserve"> Евразийской экономической комиссии </w:t>
            </w:r>
            <w:r>
              <w:rPr>
                <w:b w:val="0"/>
                <w:color w:val="auto"/>
                <w:lang w:eastAsia="en-US"/>
              </w:rPr>
              <w:br/>
              <w:t xml:space="preserve">от               20    года №  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C68F3" w14:textId="5AC28180" w:rsidR="005C256D" w:rsidRPr="003B6F25" w:rsidRDefault="005C256D" w:rsidP="005C256D">
            <w:pPr>
              <w:pStyle w:val="a4"/>
              <w:widowControl w:val="0"/>
              <w:spacing w:line="264" w:lineRule="auto"/>
              <w:rPr>
                <w:b w:val="0"/>
                <w:color w:val="auto"/>
                <w:lang w:eastAsia="en-US"/>
              </w:rPr>
            </w:pPr>
            <w:r w:rsidRPr="003B6F25">
              <w:rPr>
                <w:b w:val="0"/>
                <w:color w:val="auto"/>
                <w:lang w:eastAsia="en-US"/>
              </w:rPr>
              <w:t>0..1</w:t>
            </w:r>
          </w:p>
        </w:tc>
      </w:tr>
      <w:tr w:rsidR="005C256D" w:rsidRPr="00A40F2C" w14:paraId="4BA0D74A" w14:textId="77777777" w:rsidTr="00664424">
        <w:tc>
          <w:tcPr>
            <w:tcW w:w="932" w:type="dxa"/>
            <w:gridSpan w:val="2"/>
            <w:tcBorders>
              <w:right w:val="single" w:sz="4" w:space="0" w:color="auto"/>
            </w:tcBorders>
          </w:tcPr>
          <w:p w14:paraId="1D6FC352" w14:textId="77777777" w:rsidR="005C256D" w:rsidRDefault="005C256D" w:rsidP="005C256D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3A4F289" w14:textId="02A5880C" w:rsidR="005C256D" w:rsidRPr="000F63B4" w:rsidRDefault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1.5.3. Идентификатор канала связи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6EF8C" w14:textId="77777777" w:rsidR="005C256D" w:rsidRPr="005945CC" w:rsidRDefault="005C256D" w:rsidP="005C256D">
            <w:pPr>
              <w:pStyle w:val="a7"/>
              <w:jc w:val="left"/>
            </w:pPr>
            <w:r w:rsidRPr="005945CC">
              <w:rPr>
                <w:noProof/>
              </w:rPr>
              <w:t>Нормализованная строка символов</w:t>
            </w:r>
            <w:r w:rsidRPr="005945CC">
              <w:t>.</w:t>
            </w:r>
          </w:p>
          <w:p w14:paraId="6560A66C" w14:textId="77777777" w:rsidR="005C256D" w:rsidRPr="005945CC" w:rsidRDefault="005C256D" w:rsidP="005C256D">
            <w:pPr>
              <w:pStyle w:val="af3"/>
            </w:pPr>
            <w:r w:rsidRPr="005945CC">
              <w:rPr>
                <w:noProof/>
              </w:rPr>
              <w:t>Мин. длина: 1</w:t>
            </w:r>
            <w:r w:rsidRPr="005945CC">
              <w:t>.</w:t>
            </w:r>
          </w:p>
          <w:p w14:paraId="49F95221" w14:textId="47DD71E6" w:rsidR="005C256D" w:rsidRPr="005945CC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BD2465">
              <w:rPr>
                <w:b w:val="0"/>
                <w:noProof/>
                <w:lang w:val="en-US"/>
              </w:rPr>
              <w:t>Макс. длина: 1000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08617" w14:textId="5F31B8F8" w:rsidR="005C256D" w:rsidRPr="005945CC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BD2465">
              <w:rPr>
                <w:b w:val="0"/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512D8" w14:textId="4EF417D2" w:rsidR="005C256D" w:rsidRPr="003B6F25" w:rsidRDefault="001414BD" w:rsidP="00BD2465">
            <w:pPr>
              <w:pStyle w:val="a4"/>
              <w:widowControl w:val="0"/>
              <w:spacing w:line="264" w:lineRule="auto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1</w:t>
            </w:r>
            <w:r w:rsidR="005C256D">
              <w:rPr>
                <w:b w:val="0"/>
                <w:color w:val="auto"/>
                <w:lang w:eastAsia="en-US"/>
              </w:rPr>
              <w:t>..</w:t>
            </w:r>
            <w:r>
              <w:rPr>
                <w:b w:val="0"/>
                <w:color w:val="auto"/>
                <w:lang w:eastAsia="en-US"/>
              </w:rPr>
              <w:t>*</w:t>
            </w:r>
          </w:p>
        </w:tc>
      </w:tr>
      <w:tr w:rsidR="005C256D" w:rsidRPr="00A40F2C" w14:paraId="02044411" w14:textId="77777777" w:rsidTr="00664424">
        <w:tc>
          <w:tcPr>
            <w:tcW w:w="505" w:type="dxa"/>
            <w:tcBorders>
              <w:right w:val="single" w:sz="4" w:space="0" w:color="auto"/>
            </w:tcBorders>
          </w:tcPr>
          <w:p w14:paraId="50BE8551" w14:textId="77777777" w:rsidR="005C256D" w:rsidRDefault="005C256D" w:rsidP="005C256D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5289" w14:textId="7912A18B" w:rsidR="005C256D" w:rsidRPr="00025344" w:rsidRDefault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025344">
              <w:rPr>
                <w:b w:val="0"/>
                <w:color w:val="auto"/>
                <w:lang w:eastAsia="en-US"/>
              </w:rPr>
              <w:t>1.</w:t>
            </w:r>
            <w:r>
              <w:rPr>
                <w:b w:val="0"/>
                <w:color w:val="auto"/>
                <w:lang w:eastAsia="en-US"/>
              </w:rPr>
              <w:t>6</w:t>
            </w:r>
            <w:r w:rsidRPr="00025344">
              <w:rPr>
                <w:b w:val="0"/>
                <w:color w:val="auto"/>
                <w:lang w:eastAsia="en-US"/>
              </w:rPr>
              <w:t>. Сведения о записи справочника (классификатора)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3100" w14:textId="77777777" w:rsidR="005C256D" w:rsidRPr="004953C2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AA6184">
              <w:rPr>
                <w:b w:val="0"/>
                <w:color w:val="auto"/>
                <w:lang w:eastAsia="en-US"/>
              </w:rPr>
              <w:t>определяется областями значений вложенных реквизитов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C808" w14:textId="77777777" w:rsidR="005C256D" w:rsidRPr="00025344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025344">
              <w:rPr>
                <w:b w:val="0"/>
                <w:color w:val="auto"/>
                <w:lang w:eastAsia="en-US"/>
              </w:rPr>
              <w:t>определяются правилами формирования вложенных реквизитов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BEA3" w14:textId="77777777" w:rsidR="005C256D" w:rsidRPr="003B6F25" w:rsidRDefault="005C256D" w:rsidP="005C256D">
            <w:pPr>
              <w:pStyle w:val="a4"/>
              <w:widowControl w:val="0"/>
              <w:spacing w:line="264" w:lineRule="auto"/>
              <w:rPr>
                <w:b w:val="0"/>
                <w:color w:val="auto"/>
                <w:lang w:eastAsia="en-US"/>
              </w:rPr>
            </w:pPr>
            <w:r w:rsidRPr="003B6F25">
              <w:rPr>
                <w:b w:val="0"/>
                <w:color w:val="auto"/>
                <w:lang w:eastAsia="en-US"/>
              </w:rPr>
              <w:t>1</w:t>
            </w:r>
          </w:p>
        </w:tc>
      </w:tr>
      <w:tr w:rsidR="005C256D" w:rsidRPr="00A40F2C" w14:paraId="3AECDAE2" w14:textId="77777777" w:rsidTr="00664424">
        <w:tc>
          <w:tcPr>
            <w:tcW w:w="932" w:type="dxa"/>
            <w:gridSpan w:val="2"/>
            <w:tcBorders>
              <w:right w:val="single" w:sz="4" w:space="0" w:color="auto"/>
            </w:tcBorders>
          </w:tcPr>
          <w:p w14:paraId="78B3F346" w14:textId="77777777" w:rsidR="005C256D" w:rsidRDefault="005C256D" w:rsidP="005C256D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BFFE" w14:textId="5ACC51EC" w:rsidR="005C256D" w:rsidRPr="00025344" w:rsidRDefault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025344">
              <w:rPr>
                <w:b w:val="0"/>
                <w:color w:val="auto"/>
                <w:lang w:eastAsia="en-US"/>
              </w:rPr>
              <w:t>1.</w:t>
            </w:r>
            <w:r>
              <w:rPr>
                <w:b w:val="0"/>
                <w:color w:val="auto"/>
                <w:lang w:eastAsia="en-US"/>
              </w:rPr>
              <w:t>6</w:t>
            </w:r>
            <w:r w:rsidRPr="00025344">
              <w:rPr>
                <w:b w:val="0"/>
                <w:color w:val="auto"/>
                <w:lang w:eastAsia="en-US"/>
              </w:rPr>
              <w:t>.1. Дата начала действия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2B8B" w14:textId="1BBC786B" w:rsidR="005C256D" w:rsidRPr="00AA6184" w:rsidRDefault="002B58EC" w:rsidP="000F2759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C25232">
              <w:rPr>
                <w:b w:val="0"/>
                <w:color w:val="auto"/>
                <w:lang w:eastAsia="en-US"/>
              </w:rPr>
              <w:t xml:space="preserve">дата в соответствии с </w:t>
            </w:r>
            <w:r w:rsidR="000F2759">
              <w:rPr>
                <w:b w:val="0"/>
                <w:color w:val="auto"/>
                <w:lang w:eastAsia="en-US"/>
              </w:rPr>
              <w:t xml:space="preserve">серией стандартов </w:t>
            </w:r>
            <w:r w:rsidRPr="00C25232">
              <w:rPr>
                <w:b w:val="0"/>
                <w:color w:val="auto"/>
                <w:lang w:eastAsia="en-US"/>
              </w:rPr>
              <w:t>ИСО 8601 в формате YYYY-MM-DD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5D25" w14:textId="77777777" w:rsidR="005C256D" w:rsidRPr="00025344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025344">
              <w:rPr>
                <w:b w:val="0"/>
                <w:color w:val="auto"/>
                <w:lang w:eastAsia="en-US"/>
              </w:rPr>
              <w:t>соответствует дате начала действия записи справочника (классификатора):</w:t>
            </w:r>
          </w:p>
          <w:p w14:paraId="1FF332A1" w14:textId="77777777" w:rsidR="005C256D" w:rsidRPr="00025344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025344">
              <w:rPr>
                <w:b w:val="0"/>
                <w:color w:val="auto"/>
                <w:lang w:eastAsia="en-US"/>
              </w:rPr>
              <w:t>дата включения записи (в случае, если запись включается в справочник)</w:t>
            </w:r>
          </w:p>
          <w:p w14:paraId="4FEA0A54" w14:textId="77777777" w:rsidR="005C256D" w:rsidRPr="00025344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025344">
              <w:rPr>
                <w:b w:val="0"/>
                <w:color w:val="auto"/>
                <w:lang w:eastAsia="en-US"/>
              </w:rPr>
              <w:t>или</w:t>
            </w:r>
          </w:p>
          <w:p w14:paraId="609B0910" w14:textId="77777777" w:rsidR="005C256D" w:rsidRPr="00025344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025344">
              <w:rPr>
                <w:b w:val="0"/>
                <w:color w:val="auto"/>
                <w:lang w:eastAsia="en-US"/>
              </w:rPr>
              <w:t>дата изменения записи (в случае, если ранее включенная в справочник запись изменяется)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8EC5" w14:textId="77777777" w:rsidR="005C256D" w:rsidRPr="003B6F25" w:rsidRDefault="005C256D" w:rsidP="005C256D">
            <w:pPr>
              <w:pStyle w:val="a4"/>
              <w:widowControl w:val="0"/>
              <w:spacing w:line="264" w:lineRule="auto"/>
              <w:rPr>
                <w:b w:val="0"/>
                <w:color w:val="auto"/>
                <w:lang w:eastAsia="en-US"/>
              </w:rPr>
            </w:pPr>
            <w:r w:rsidRPr="003B6F25">
              <w:rPr>
                <w:b w:val="0"/>
                <w:color w:val="auto"/>
                <w:lang w:eastAsia="en-US"/>
              </w:rPr>
              <w:t>1</w:t>
            </w:r>
          </w:p>
        </w:tc>
      </w:tr>
      <w:tr w:rsidR="005C256D" w:rsidRPr="00A40F2C" w14:paraId="24D31667" w14:textId="77777777" w:rsidTr="00664424">
        <w:tc>
          <w:tcPr>
            <w:tcW w:w="932" w:type="dxa"/>
            <w:gridSpan w:val="2"/>
            <w:tcBorders>
              <w:right w:val="single" w:sz="4" w:space="0" w:color="auto"/>
            </w:tcBorders>
          </w:tcPr>
          <w:p w14:paraId="2B95D63C" w14:textId="77777777" w:rsidR="005C256D" w:rsidRDefault="005C256D" w:rsidP="005C256D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963D" w14:textId="6B6FB175" w:rsidR="005C256D" w:rsidRPr="00025344" w:rsidRDefault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025344">
              <w:rPr>
                <w:b w:val="0"/>
                <w:color w:val="auto"/>
                <w:lang w:eastAsia="en-US"/>
              </w:rPr>
              <w:t>1.</w:t>
            </w:r>
            <w:r>
              <w:rPr>
                <w:b w:val="0"/>
                <w:color w:val="auto"/>
                <w:lang w:eastAsia="en-US"/>
              </w:rPr>
              <w:t>6</w:t>
            </w:r>
            <w:r w:rsidRPr="00025344">
              <w:rPr>
                <w:b w:val="0"/>
                <w:color w:val="auto"/>
                <w:lang w:eastAsia="en-US"/>
              </w:rPr>
              <w:t xml:space="preserve">.2. Сведения об акте, регламентирующем начало действия записи справочника 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5EDA" w14:textId="77777777" w:rsidR="005C256D" w:rsidRPr="00AA6184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AA6184">
              <w:rPr>
                <w:b w:val="0"/>
                <w:color w:val="auto"/>
                <w:lang w:eastAsia="en-US"/>
              </w:rPr>
              <w:t>определяется областями значений вложенных реквизитов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C8BA" w14:textId="7E85D26A" w:rsidR="005C256D" w:rsidRPr="00025344" w:rsidRDefault="005C256D" w:rsidP="005C256D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025344">
              <w:rPr>
                <w:b w:val="0"/>
                <w:color w:val="auto"/>
                <w:lang w:eastAsia="en-US"/>
              </w:rPr>
              <w:t xml:space="preserve">определяются правилами формирования вложенных реквизитов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4828" w14:textId="36F7D6D5" w:rsidR="005C256D" w:rsidRPr="003B6F25" w:rsidRDefault="005C256D">
            <w:pPr>
              <w:pStyle w:val="a4"/>
              <w:widowControl w:val="0"/>
              <w:spacing w:line="264" w:lineRule="auto"/>
              <w:rPr>
                <w:b w:val="0"/>
                <w:color w:val="auto"/>
                <w:lang w:eastAsia="en-US"/>
              </w:rPr>
            </w:pPr>
            <w:r w:rsidRPr="003B6F25">
              <w:rPr>
                <w:b w:val="0"/>
                <w:color w:val="auto"/>
                <w:lang w:eastAsia="en-US"/>
              </w:rPr>
              <w:t>0</w:t>
            </w:r>
            <w:r>
              <w:rPr>
                <w:b w:val="0"/>
                <w:color w:val="auto"/>
                <w:lang w:eastAsia="en-US"/>
              </w:rPr>
              <w:t>..</w:t>
            </w:r>
            <w:r w:rsidRPr="003B6F25">
              <w:rPr>
                <w:b w:val="0"/>
                <w:color w:val="auto"/>
                <w:lang w:eastAsia="en-US"/>
              </w:rPr>
              <w:t>1</w:t>
            </w:r>
          </w:p>
        </w:tc>
      </w:tr>
      <w:tr w:rsidR="00360200" w:rsidRPr="00072009" w14:paraId="18C37613" w14:textId="77777777" w:rsidTr="00664424">
        <w:tc>
          <w:tcPr>
            <w:tcW w:w="932" w:type="dxa"/>
            <w:gridSpan w:val="2"/>
          </w:tcPr>
          <w:p w14:paraId="510F2829" w14:textId="77777777" w:rsidR="00360200" w:rsidRDefault="00360200" w:rsidP="00360200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right w:val="single" w:sz="4" w:space="0" w:color="auto"/>
            </w:tcBorders>
          </w:tcPr>
          <w:p w14:paraId="4D849651" w14:textId="77777777" w:rsidR="00360200" w:rsidRPr="00025344" w:rsidRDefault="00360200" w:rsidP="00360200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9111" w14:textId="6862ED16" w:rsidR="00360200" w:rsidRPr="00025344" w:rsidRDefault="00360200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025344">
              <w:rPr>
                <w:b w:val="0"/>
                <w:color w:val="auto"/>
                <w:lang w:eastAsia="en-US"/>
              </w:rPr>
              <w:t>1.</w:t>
            </w:r>
            <w:r>
              <w:rPr>
                <w:b w:val="0"/>
                <w:color w:val="auto"/>
                <w:lang w:eastAsia="en-US"/>
              </w:rPr>
              <w:t>6</w:t>
            </w:r>
            <w:r w:rsidRPr="00025344">
              <w:rPr>
                <w:b w:val="0"/>
                <w:color w:val="auto"/>
                <w:lang w:eastAsia="en-US"/>
              </w:rPr>
              <w:t xml:space="preserve">.2.1. </w:t>
            </w:r>
            <w:r>
              <w:rPr>
                <w:b w:val="0"/>
                <w:color w:val="auto"/>
                <w:lang w:eastAsia="en-US"/>
              </w:rPr>
              <w:t>Наименование в</w:t>
            </w:r>
            <w:r w:rsidRPr="00025344">
              <w:rPr>
                <w:b w:val="0"/>
                <w:color w:val="auto"/>
                <w:lang w:eastAsia="en-US"/>
              </w:rPr>
              <w:t>ид</w:t>
            </w:r>
            <w:r>
              <w:rPr>
                <w:b w:val="0"/>
                <w:color w:val="auto"/>
                <w:lang w:eastAsia="en-US"/>
              </w:rPr>
              <w:t>а</w:t>
            </w:r>
            <w:r w:rsidRPr="00025344">
              <w:rPr>
                <w:b w:val="0"/>
                <w:color w:val="auto"/>
                <w:lang w:eastAsia="en-US"/>
              </w:rPr>
              <w:t xml:space="preserve"> акта</w:t>
            </w:r>
          </w:p>
        </w:tc>
        <w:tc>
          <w:tcPr>
            <w:tcW w:w="4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CDE4" w14:textId="77777777" w:rsidR="00360200" w:rsidRPr="00BD2465" w:rsidRDefault="00360200" w:rsidP="00360200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BD2465">
              <w:rPr>
                <w:b w:val="0"/>
              </w:rPr>
              <w:t>строка символов.</w:t>
            </w:r>
          </w:p>
          <w:p w14:paraId="2FC99113" w14:textId="77777777" w:rsidR="00360200" w:rsidRPr="00BD2465" w:rsidRDefault="00360200" w:rsidP="00360200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BD2465">
              <w:rPr>
                <w:b w:val="0"/>
              </w:rPr>
              <w:t>Мин. длина: 1.</w:t>
            </w:r>
          </w:p>
          <w:p w14:paraId="73EDCECD" w14:textId="430353E8" w:rsidR="00360200" w:rsidRPr="00360200" w:rsidRDefault="00360200" w:rsidP="00360200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6E447E">
              <w:rPr>
                <w:b w:val="0"/>
                <w:bCs w:val="0"/>
              </w:rPr>
              <w:t>Макс. длина: 500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877C" w14:textId="56B6B425" w:rsidR="00360200" w:rsidRPr="00360200" w:rsidRDefault="00360200" w:rsidP="00360200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6E447E">
              <w:rPr>
                <w:b w:val="0"/>
                <w:bCs w:val="0"/>
              </w:rPr>
              <w:t>наименование вида акта формируется в виде текста на русском языке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6103" w14:textId="5D07B8A5" w:rsidR="00360200" w:rsidRPr="003B6F25" w:rsidRDefault="00FB1FE1">
            <w:pPr>
              <w:pStyle w:val="a4"/>
              <w:widowControl w:val="0"/>
              <w:spacing w:line="264" w:lineRule="auto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0..</w:t>
            </w:r>
            <w:r w:rsidR="00360200" w:rsidRPr="003B6F25">
              <w:rPr>
                <w:b w:val="0"/>
                <w:color w:val="auto"/>
                <w:lang w:eastAsia="en-US"/>
              </w:rPr>
              <w:t>1</w:t>
            </w:r>
          </w:p>
        </w:tc>
      </w:tr>
      <w:tr w:rsidR="00360200" w:rsidRPr="00A40F2C" w14:paraId="1C8EB9E2" w14:textId="77777777" w:rsidTr="00664424">
        <w:tc>
          <w:tcPr>
            <w:tcW w:w="932" w:type="dxa"/>
            <w:gridSpan w:val="2"/>
          </w:tcPr>
          <w:p w14:paraId="3CA43BD2" w14:textId="77777777" w:rsidR="00360200" w:rsidRDefault="00360200" w:rsidP="00360200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</w:tcPr>
          <w:p w14:paraId="0397BA77" w14:textId="77777777" w:rsidR="00360200" w:rsidRPr="00025344" w:rsidRDefault="00360200" w:rsidP="00360200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0C2B" w14:textId="5AD62FF0" w:rsidR="00360200" w:rsidRPr="00025344" w:rsidRDefault="00360200" w:rsidP="00360200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1.6.2.2. Наименование акта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C195" w14:textId="77777777" w:rsidR="00360200" w:rsidRPr="00BD2465" w:rsidRDefault="00360200" w:rsidP="00360200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BD2465">
              <w:rPr>
                <w:b w:val="0"/>
              </w:rPr>
              <w:t>строка символов.</w:t>
            </w:r>
          </w:p>
          <w:p w14:paraId="284352B0" w14:textId="77777777" w:rsidR="00360200" w:rsidRPr="00BD2465" w:rsidRDefault="00360200" w:rsidP="00360200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BD2465">
              <w:rPr>
                <w:b w:val="0"/>
              </w:rPr>
              <w:t>Мин. длина: 1.</w:t>
            </w:r>
          </w:p>
          <w:p w14:paraId="17B4BC85" w14:textId="594FB356" w:rsidR="00360200" w:rsidRPr="006E447E" w:rsidRDefault="00360200" w:rsidP="00BD2465">
            <w:pPr>
              <w:pStyle w:val="a4"/>
              <w:keepNext w:val="0"/>
              <w:widowControl w:val="0"/>
              <w:spacing w:line="264" w:lineRule="auto"/>
              <w:jc w:val="left"/>
              <w:rPr>
                <w:rFonts w:cs="Times New Roman"/>
                <w:noProof/>
              </w:rPr>
            </w:pPr>
            <w:r w:rsidRPr="00BD2465">
              <w:rPr>
                <w:b w:val="0"/>
              </w:rPr>
              <w:t>Макс. длина: 500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E734" w14:textId="46601C55" w:rsidR="00360200" w:rsidRPr="00360200" w:rsidRDefault="00360200" w:rsidP="00360200">
            <w:pPr>
              <w:pStyle w:val="a4"/>
              <w:widowControl w:val="0"/>
              <w:spacing w:line="264" w:lineRule="auto"/>
              <w:jc w:val="left"/>
              <w:rPr>
                <w:b w:val="0"/>
              </w:rPr>
            </w:pPr>
            <w:r w:rsidRPr="00BD2465">
              <w:rPr>
                <w:b w:val="0"/>
              </w:rPr>
              <w:t>собственное наименование акта формируется в виде текста на русском языке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61CD" w14:textId="41451AB2" w:rsidR="00360200" w:rsidRPr="003B6F25" w:rsidRDefault="00360200" w:rsidP="00360200">
            <w:pPr>
              <w:pStyle w:val="a4"/>
              <w:widowControl w:val="0"/>
              <w:spacing w:line="264" w:lineRule="auto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0..1</w:t>
            </w:r>
          </w:p>
        </w:tc>
      </w:tr>
      <w:tr w:rsidR="002B58EC" w:rsidRPr="00A40F2C" w14:paraId="73A61C1B" w14:textId="77777777" w:rsidTr="00664424">
        <w:tc>
          <w:tcPr>
            <w:tcW w:w="932" w:type="dxa"/>
            <w:gridSpan w:val="2"/>
          </w:tcPr>
          <w:p w14:paraId="06CEEB1D" w14:textId="77777777" w:rsidR="002B58EC" w:rsidRDefault="002B58EC" w:rsidP="002B58EC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</w:tcPr>
          <w:p w14:paraId="4B1E5BF3" w14:textId="77777777" w:rsidR="002B58EC" w:rsidRPr="00025344" w:rsidRDefault="002B58EC" w:rsidP="002B58EC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5DC1" w14:textId="255BE744" w:rsidR="002B58EC" w:rsidRPr="00025344" w:rsidRDefault="002B58EC" w:rsidP="002B58EC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025344">
              <w:rPr>
                <w:b w:val="0"/>
                <w:color w:val="auto"/>
                <w:lang w:eastAsia="en-US"/>
              </w:rPr>
              <w:t>1.</w:t>
            </w:r>
            <w:r>
              <w:rPr>
                <w:b w:val="0"/>
                <w:color w:val="auto"/>
                <w:lang w:eastAsia="en-US"/>
              </w:rPr>
              <w:t>6</w:t>
            </w:r>
            <w:r w:rsidRPr="00025344">
              <w:rPr>
                <w:b w:val="0"/>
                <w:color w:val="auto"/>
                <w:lang w:eastAsia="en-US"/>
              </w:rPr>
              <w:t>.2.</w:t>
            </w:r>
            <w:r>
              <w:rPr>
                <w:b w:val="0"/>
                <w:color w:val="auto"/>
                <w:lang w:eastAsia="en-US"/>
              </w:rPr>
              <w:t>3</w:t>
            </w:r>
            <w:r w:rsidRPr="00025344">
              <w:rPr>
                <w:b w:val="0"/>
                <w:color w:val="auto"/>
                <w:lang w:eastAsia="en-US"/>
              </w:rPr>
              <w:t>. Номер акта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3EE7" w14:textId="77777777" w:rsidR="002B58EC" w:rsidRPr="00360200" w:rsidRDefault="002B58EC" w:rsidP="002B58EC">
            <w:pPr>
              <w:pStyle w:val="af3"/>
              <w:rPr>
                <w:rFonts w:cs="Times New Roman"/>
              </w:rPr>
            </w:pPr>
            <w:r w:rsidRPr="00360200">
              <w:rPr>
                <w:rFonts w:cs="Times New Roman"/>
                <w:noProof/>
              </w:rPr>
              <w:t>строка символов</w:t>
            </w:r>
            <w:r w:rsidRPr="00360200">
              <w:rPr>
                <w:rFonts w:cs="Times New Roman"/>
              </w:rPr>
              <w:t>.</w:t>
            </w:r>
          </w:p>
          <w:p w14:paraId="3A34F8AA" w14:textId="77777777" w:rsidR="002B58EC" w:rsidRPr="00360200" w:rsidRDefault="002B58EC" w:rsidP="002B58EC">
            <w:pPr>
              <w:pStyle w:val="af3"/>
              <w:rPr>
                <w:rFonts w:cs="Times New Roman"/>
              </w:rPr>
            </w:pPr>
            <w:r w:rsidRPr="00360200">
              <w:rPr>
                <w:rFonts w:cs="Times New Roman"/>
                <w:noProof/>
              </w:rPr>
              <w:t>Мин. длина: 1</w:t>
            </w:r>
            <w:r w:rsidRPr="00360200">
              <w:rPr>
                <w:rFonts w:cs="Times New Roman"/>
              </w:rPr>
              <w:t>.</w:t>
            </w:r>
          </w:p>
          <w:p w14:paraId="26CEC7FB" w14:textId="1352C363" w:rsidR="002B58EC" w:rsidRPr="00360200" w:rsidRDefault="002B58EC" w:rsidP="002B58EC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6E447E">
              <w:rPr>
                <w:b w:val="0"/>
                <w:bCs w:val="0"/>
                <w:noProof/>
              </w:rPr>
              <w:t>Макс. длина: 50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B296" w14:textId="691E575F" w:rsidR="002B58EC" w:rsidRPr="00360200" w:rsidRDefault="002B58EC" w:rsidP="002B58EC">
            <w:pPr>
              <w:pStyle w:val="a4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BD2465">
              <w:rPr>
                <w:b w:val="0"/>
              </w:rPr>
              <w:t xml:space="preserve">содержит </w:t>
            </w:r>
            <w:r w:rsidRPr="00BD2465">
              <w:rPr>
                <w:b w:val="0"/>
                <w:noProof/>
              </w:rPr>
              <w:t>цифровое или буквенно-цифровое обозначение, присвоенное акту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0C7F" w14:textId="51C3E8A7" w:rsidR="002B58EC" w:rsidRPr="003B6F25" w:rsidRDefault="00072009" w:rsidP="002B58EC">
            <w:pPr>
              <w:pStyle w:val="a4"/>
              <w:widowControl w:val="0"/>
              <w:spacing w:line="264" w:lineRule="auto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1</w:t>
            </w:r>
          </w:p>
        </w:tc>
      </w:tr>
      <w:tr w:rsidR="002B58EC" w:rsidRPr="00A40F2C" w14:paraId="22190760" w14:textId="77777777" w:rsidTr="00664424">
        <w:tc>
          <w:tcPr>
            <w:tcW w:w="932" w:type="dxa"/>
            <w:gridSpan w:val="2"/>
          </w:tcPr>
          <w:p w14:paraId="46912BF3" w14:textId="77777777" w:rsidR="002B58EC" w:rsidRDefault="002B58EC" w:rsidP="002B58EC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</w:tcPr>
          <w:p w14:paraId="4A4FD1BC" w14:textId="77777777" w:rsidR="002B58EC" w:rsidRDefault="002B58EC" w:rsidP="002B58EC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DE592" w14:textId="592E7D45" w:rsidR="002B58EC" w:rsidRDefault="002B58EC" w:rsidP="002B58EC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1.6.2.4. Дата акта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0ECB" w14:textId="668FE8E7" w:rsidR="002B58EC" w:rsidRPr="00360200" w:rsidRDefault="002B58EC" w:rsidP="000F2759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EC511F">
              <w:rPr>
                <w:b w:val="0"/>
                <w:color w:val="auto"/>
                <w:lang w:eastAsia="en-US"/>
              </w:rPr>
              <w:t xml:space="preserve">дата в соответствии с </w:t>
            </w:r>
            <w:r w:rsidR="000F2759">
              <w:rPr>
                <w:b w:val="0"/>
                <w:color w:val="auto"/>
                <w:lang w:eastAsia="en-US"/>
              </w:rPr>
              <w:t xml:space="preserve">серией стандартов </w:t>
            </w:r>
            <w:r w:rsidRPr="00EC511F">
              <w:rPr>
                <w:b w:val="0"/>
                <w:color w:val="auto"/>
                <w:lang w:eastAsia="en-US"/>
              </w:rPr>
              <w:t>ИСО 8601 в формате YYYY-MM-DD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6C38" w14:textId="02C699F1" w:rsidR="002B58EC" w:rsidRPr="00360200" w:rsidRDefault="002B58EC" w:rsidP="002B58EC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BD2465">
              <w:rPr>
                <w:b w:val="0"/>
              </w:rPr>
              <w:t>соответствует дате принятия акта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7E74" w14:textId="3520BC71" w:rsidR="002B58EC" w:rsidRPr="003B6F25" w:rsidRDefault="00072009" w:rsidP="002B58EC">
            <w:pPr>
              <w:pStyle w:val="a4"/>
              <w:widowControl w:val="0"/>
              <w:spacing w:line="264" w:lineRule="auto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1</w:t>
            </w:r>
          </w:p>
        </w:tc>
      </w:tr>
      <w:tr w:rsidR="00360200" w:rsidRPr="00A40F2C" w14:paraId="36B8359F" w14:textId="77777777" w:rsidTr="00664424">
        <w:tc>
          <w:tcPr>
            <w:tcW w:w="932" w:type="dxa"/>
            <w:gridSpan w:val="2"/>
            <w:tcBorders>
              <w:right w:val="single" w:sz="4" w:space="0" w:color="auto"/>
            </w:tcBorders>
          </w:tcPr>
          <w:p w14:paraId="6E688078" w14:textId="77777777" w:rsidR="00360200" w:rsidRPr="00BD2465" w:rsidRDefault="00360200" w:rsidP="00360200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7042" w14:textId="180C7098" w:rsidR="00360200" w:rsidRPr="00C92729" w:rsidRDefault="00360200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1.6.3. Дата окончания действия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66C5" w14:textId="0E2B0BC6" w:rsidR="00360200" w:rsidRPr="00AA6184" w:rsidRDefault="002B58EC" w:rsidP="00360200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EC511F">
              <w:rPr>
                <w:b w:val="0"/>
                <w:color w:val="auto"/>
                <w:lang w:eastAsia="en-US"/>
              </w:rPr>
              <w:t xml:space="preserve">дата в соответствии </w:t>
            </w:r>
            <w:r w:rsidR="000F2759" w:rsidRPr="00C25232">
              <w:rPr>
                <w:b w:val="0"/>
                <w:color w:val="auto"/>
                <w:lang w:eastAsia="en-US"/>
              </w:rPr>
              <w:t xml:space="preserve">с </w:t>
            </w:r>
            <w:r w:rsidR="000F2759">
              <w:rPr>
                <w:b w:val="0"/>
                <w:color w:val="auto"/>
                <w:lang w:eastAsia="en-US"/>
              </w:rPr>
              <w:t>серией стандартов</w:t>
            </w:r>
            <w:r w:rsidRPr="00EC511F">
              <w:rPr>
                <w:b w:val="0"/>
                <w:color w:val="auto"/>
                <w:lang w:eastAsia="en-US"/>
              </w:rPr>
              <w:t xml:space="preserve"> ИСО 8601 в формате YYYY-MM-DD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88C1" w14:textId="49F7D9AE" w:rsidR="00360200" w:rsidRPr="00AA6184" w:rsidRDefault="00360200" w:rsidP="00360200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0F1D1C">
              <w:rPr>
                <w:b w:val="0"/>
                <w:lang w:eastAsia="en-US"/>
              </w:rPr>
              <w:t>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3140" w14:textId="304839FC" w:rsidR="00360200" w:rsidRPr="003B6F25" w:rsidRDefault="00360200" w:rsidP="00360200">
            <w:pPr>
              <w:pStyle w:val="a4"/>
              <w:widowControl w:val="0"/>
              <w:spacing w:line="264" w:lineRule="auto"/>
              <w:rPr>
                <w:b w:val="0"/>
                <w:color w:val="auto"/>
                <w:lang w:eastAsia="en-US"/>
              </w:rPr>
            </w:pPr>
            <w:r w:rsidRPr="003B6F25">
              <w:rPr>
                <w:b w:val="0"/>
                <w:color w:val="auto"/>
                <w:lang w:eastAsia="en-US"/>
              </w:rPr>
              <w:t>0</w:t>
            </w:r>
            <w:r>
              <w:rPr>
                <w:b w:val="0"/>
                <w:color w:val="auto"/>
                <w:lang w:eastAsia="en-US"/>
              </w:rPr>
              <w:t>..</w:t>
            </w:r>
            <w:r w:rsidRPr="003B6F25">
              <w:rPr>
                <w:b w:val="0"/>
                <w:color w:val="auto"/>
                <w:lang w:eastAsia="en-US"/>
              </w:rPr>
              <w:t>1</w:t>
            </w:r>
          </w:p>
        </w:tc>
      </w:tr>
      <w:tr w:rsidR="00360200" w:rsidRPr="00A40F2C" w14:paraId="4E1D19ED" w14:textId="77777777" w:rsidTr="00664424">
        <w:tc>
          <w:tcPr>
            <w:tcW w:w="932" w:type="dxa"/>
            <w:gridSpan w:val="2"/>
            <w:tcBorders>
              <w:right w:val="single" w:sz="4" w:space="0" w:color="auto"/>
            </w:tcBorders>
          </w:tcPr>
          <w:p w14:paraId="53EDF8A4" w14:textId="77777777" w:rsidR="00360200" w:rsidRPr="006661E5" w:rsidRDefault="00360200" w:rsidP="00360200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8A49" w14:textId="5DE53CF4" w:rsidR="00360200" w:rsidRPr="006661E5" w:rsidRDefault="00360200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1.6.4. Сведения об акте, регламентирующем окончание действия записи справочника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0324" w14:textId="77777777" w:rsidR="00360200" w:rsidRPr="00AA6184" w:rsidRDefault="00360200" w:rsidP="00360200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AA6184">
              <w:rPr>
                <w:b w:val="0"/>
                <w:color w:val="auto"/>
                <w:lang w:eastAsia="en-US"/>
              </w:rPr>
              <w:t>определяется областями значений вложенных реквизитов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ABBD" w14:textId="7C3818AC" w:rsidR="00360200" w:rsidRPr="00AA6184" w:rsidRDefault="00360200" w:rsidP="00360200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533A61">
              <w:rPr>
                <w:b w:val="0"/>
                <w:lang w:eastAsia="en-US"/>
              </w:rPr>
              <w:t>определяются правилами формирования вложенных реквизитов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6114" w14:textId="3E6056A0" w:rsidR="00360200" w:rsidRDefault="00360200">
            <w:pPr>
              <w:pStyle w:val="a4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0..1</w:t>
            </w:r>
          </w:p>
        </w:tc>
      </w:tr>
      <w:tr w:rsidR="00360200" w:rsidRPr="00A40F2C" w14:paraId="46A7C3FA" w14:textId="77777777" w:rsidTr="00664424">
        <w:tc>
          <w:tcPr>
            <w:tcW w:w="932" w:type="dxa"/>
            <w:gridSpan w:val="2"/>
          </w:tcPr>
          <w:p w14:paraId="4D7874E2" w14:textId="77777777" w:rsidR="00360200" w:rsidRPr="006661E5" w:rsidRDefault="00360200" w:rsidP="00360200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right w:val="single" w:sz="4" w:space="0" w:color="auto"/>
            </w:tcBorders>
          </w:tcPr>
          <w:p w14:paraId="2128EF80" w14:textId="77777777" w:rsidR="00360200" w:rsidRDefault="00360200" w:rsidP="00360200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BC78" w14:textId="305C958B" w:rsidR="00360200" w:rsidRPr="006661E5" w:rsidRDefault="00360200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1.6.4.1. Наименование вида акта</w:t>
            </w:r>
          </w:p>
        </w:tc>
        <w:tc>
          <w:tcPr>
            <w:tcW w:w="4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030F" w14:textId="77777777" w:rsidR="00360200" w:rsidRPr="00DD2C03" w:rsidRDefault="00360200" w:rsidP="00360200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DD2C03">
              <w:rPr>
                <w:b w:val="0"/>
              </w:rPr>
              <w:t>строка символов.</w:t>
            </w:r>
          </w:p>
          <w:p w14:paraId="5D754FAF" w14:textId="77777777" w:rsidR="00360200" w:rsidRPr="00DD2C03" w:rsidRDefault="00360200" w:rsidP="00360200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DD2C03">
              <w:rPr>
                <w:b w:val="0"/>
              </w:rPr>
              <w:t>Мин. длина: 1.</w:t>
            </w:r>
          </w:p>
          <w:p w14:paraId="73C968C2" w14:textId="5A68D7BD" w:rsidR="00360200" w:rsidRPr="00AA6184" w:rsidRDefault="00360200" w:rsidP="00360200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DD2C03">
              <w:rPr>
                <w:b w:val="0"/>
              </w:rPr>
              <w:t>Макс. длина: 500</w:t>
            </w:r>
          </w:p>
        </w:tc>
        <w:tc>
          <w:tcPr>
            <w:tcW w:w="4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C5B4" w14:textId="749D05E3" w:rsidR="00360200" w:rsidRPr="00AA6184" w:rsidRDefault="00360200" w:rsidP="00360200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DD2C03">
              <w:rPr>
                <w:b w:val="0"/>
              </w:rPr>
              <w:t>наименование вида акта формируется в виде текста на русском языке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3B2B" w14:textId="46F7DBA9" w:rsidR="00360200" w:rsidRDefault="00FB1FE1" w:rsidP="00360200">
            <w:pPr>
              <w:pStyle w:val="a4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0..</w:t>
            </w:r>
            <w:r w:rsidR="00360200" w:rsidRPr="003B6F25">
              <w:rPr>
                <w:b w:val="0"/>
                <w:color w:val="auto"/>
                <w:lang w:eastAsia="en-US"/>
              </w:rPr>
              <w:t>1</w:t>
            </w:r>
          </w:p>
        </w:tc>
      </w:tr>
      <w:tr w:rsidR="00360200" w:rsidRPr="00A40F2C" w14:paraId="3056E0AC" w14:textId="77777777" w:rsidTr="00664424">
        <w:tc>
          <w:tcPr>
            <w:tcW w:w="932" w:type="dxa"/>
            <w:gridSpan w:val="2"/>
          </w:tcPr>
          <w:p w14:paraId="2D16221E" w14:textId="77777777" w:rsidR="00360200" w:rsidRPr="006661E5" w:rsidRDefault="00360200" w:rsidP="00360200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</w:tcPr>
          <w:p w14:paraId="452799A3" w14:textId="77777777" w:rsidR="00360200" w:rsidRDefault="00360200" w:rsidP="00360200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D9A9" w14:textId="2DB2C886" w:rsidR="00360200" w:rsidRPr="006661E5" w:rsidRDefault="00360200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1.6.4.2. Наименование акта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DAC0" w14:textId="77777777" w:rsidR="00360200" w:rsidRPr="00DD2C03" w:rsidRDefault="00360200" w:rsidP="00360200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DD2C03">
              <w:rPr>
                <w:b w:val="0"/>
              </w:rPr>
              <w:t>строка символов.</w:t>
            </w:r>
          </w:p>
          <w:p w14:paraId="5878E00D" w14:textId="77777777" w:rsidR="00360200" w:rsidRPr="00DD2C03" w:rsidRDefault="00360200" w:rsidP="00360200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DD2C03">
              <w:rPr>
                <w:b w:val="0"/>
              </w:rPr>
              <w:t>Мин. длина: 1.</w:t>
            </w:r>
          </w:p>
          <w:p w14:paraId="504D7162" w14:textId="7C5B2548" w:rsidR="00360200" w:rsidRPr="00AA6184" w:rsidRDefault="00360200" w:rsidP="00360200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DD2C03">
              <w:rPr>
                <w:b w:val="0"/>
              </w:rPr>
              <w:t>Макс. длина: 500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AC52" w14:textId="4FB2234E" w:rsidR="00360200" w:rsidRPr="00AA6184" w:rsidRDefault="00360200" w:rsidP="00360200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DD2C03">
              <w:rPr>
                <w:b w:val="0"/>
              </w:rPr>
              <w:t>собственное наименование акта формируется в виде текста на русском языке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98F6" w14:textId="000153C3" w:rsidR="00360200" w:rsidRDefault="00360200" w:rsidP="00360200">
            <w:pPr>
              <w:pStyle w:val="a4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0..1</w:t>
            </w:r>
          </w:p>
        </w:tc>
      </w:tr>
      <w:tr w:rsidR="002B58EC" w:rsidRPr="00A40F2C" w14:paraId="360EA553" w14:textId="77777777" w:rsidTr="00664424">
        <w:tc>
          <w:tcPr>
            <w:tcW w:w="932" w:type="dxa"/>
            <w:gridSpan w:val="2"/>
          </w:tcPr>
          <w:p w14:paraId="0FF5EF05" w14:textId="77777777" w:rsidR="002B58EC" w:rsidRDefault="002B58EC" w:rsidP="002B58EC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</w:tcPr>
          <w:p w14:paraId="68DF3FB2" w14:textId="77777777" w:rsidR="002B58EC" w:rsidRDefault="002B58EC" w:rsidP="002B58EC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884C" w14:textId="4DF70CF2" w:rsidR="002B58EC" w:rsidRDefault="002B58EC" w:rsidP="002B58EC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1.6.4.3. Номер акта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9CD6" w14:textId="77777777" w:rsidR="002B58EC" w:rsidRPr="00DD2C03" w:rsidRDefault="002B58EC" w:rsidP="002B58EC">
            <w:pPr>
              <w:pStyle w:val="af3"/>
              <w:rPr>
                <w:rFonts w:cs="Times New Roman"/>
              </w:rPr>
            </w:pPr>
            <w:r w:rsidRPr="00DD2C03">
              <w:rPr>
                <w:rFonts w:cs="Times New Roman"/>
                <w:noProof/>
              </w:rPr>
              <w:t>строка символов</w:t>
            </w:r>
            <w:r w:rsidRPr="00DD2C03">
              <w:rPr>
                <w:rFonts w:cs="Times New Roman"/>
              </w:rPr>
              <w:t>.</w:t>
            </w:r>
          </w:p>
          <w:p w14:paraId="4E3791F6" w14:textId="77777777" w:rsidR="002B58EC" w:rsidRPr="00DD2C03" w:rsidRDefault="002B58EC" w:rsidP="002B58EC">
            <w:pPr>
              <w:pStyle w:val="af3"/>
              <w:rPr>
                <w:rFonts w:cs="Times New Roman"/>
              </w:rPr>
            </w:pPr>
            <w:r w:rsidRPr="00DD2C03">
              <w:rPr>
                <w:rFonts w:cs="Times New Roman"/>
                <w:noProof/>
              </w:rPr>
              <w:t>Мин. длина: 1</w:t>
            </w:r>
            <w:r w:rsidRPr="00DD2C03">
              <w:rPr>
                <w:rFonts w:cs="Times New Roman"/>
              </w:rPr>
              <w:t>.</w:t>
            </w:r>
          </w:p>
          <w:p w14:paraId="437AD675" w14:textId="07881176" w:rsidR="002B58EC" w:rsidRPr="00AA6184" w:rsidRDefault="002B58EC" w:rsidP="002B58EC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DD2C03">
              <w:rPr>
                <w:b w:val="0"/>
                <w:noProof/>
              </w:rPr>
              <w:t>Макс. длина: 50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1CAC" w14:textId="055CB148" w:rsidR="002B58EC" w:rsidRPr="00AA6184" w:rsidRDefault="002B58EC" w:rsidP="002B58EC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DD2C03">
              <w:rPr>
                <w:b w:val="0"/>
              </w:rPr>
              <w:t xml:space="preserve">содержит </w:t>
            </w:r>
            <w:r w:rsidRPr="00DD2C03">
              <w:rPr>
                <w:b w:val="0"/>
                <w:noProof/>
              </w:rPr>
              <w:t>цифровое или буквенно-цифровое обозначение, присвоенное акту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C7FA" w14:textId="02DD66C9" w:rsidR="002B58EC" w:rsidRDefault="00072009" w:rsidP="002B58EC">
            <w:pPr>
              <w:pStyle w:val="a4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1</w:t>
            </w:r>
          </w:p>
        </w:tc>
      </w:tr>
      <w:tr w:rsidR="002B58EC" w:rsidRPr="00A40F2C" w14:paraId="10D3EB17" w14:textId="77777777" w:rsidTr="00664424">
        <w:tc>
          <w:tcPr>
            <w:tcW w:w="932" w:type="dxa"/>
            <w:gridSpan w:val="2"/>
          </w:tcPr>
          <w:p w14:paraId="6AE94362" w14:textId="77777777" w:rsidR="002B58EC" w:rsidRDefault="002B58EC" w:rsidP="002B58EC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</w:tcPr>
          <w:p w14:paraId="11CAE577" w14:textId="77777777" w:rsidR="002B58EC" w:rsidRDefault="002B58EC" w:rsidP="002B58EC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B835" w14:textId="7202150A" w:rsidR="002B58EC" w:rsidRDefault="002B58EC" w:rsidP="002B58EC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1.6.4.4. Дата акта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A904" w14:textId="5F1292A0" w:rsidR="002B58EC" w:rsidRPr="00AA6184" w:rsidRDefault="002B58EC" w:rsidP="002B58EC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EC511F">
              <w:rPr>
                <w:b w:val="0"/>
                <w:color w:val="auto"/>
                <w:lang w:eastAsia="en-US"/>
              </w:rPr>
              <w:t xml:space="preserve">дата в соответствии </w:t>
            </w:r>
            <w:r w:rsidR="000F2759" w:rsidRPr="00C25232">
              <w:rPr>
                <w:b w:val="0"/>
                <w:color w:val="auto"/>
                <w:lang w:eastAsia="en-US"/>
              </w:rPr>
              <w:t xml:space="preserve">с </w:t>
            </w:r>
            <w:r w:rsidR="000F2759">
              <w:rPr>
                <w:b w:val="0"/>
                <w:color w:val="auto"/>
                <w:lang w:eastAsia="en-US"/>
              </w:rPr>
              <w:t>серией стандартов</w:t>
            </w:r>
            <w:r w:rsidRPr="00EC511F">
              <w:rPr>
                <w:b w:val="0"/>
                <w:color w:val="auto"/>
                <w:lang w:eastAsia="en-US"/>
              </w:rPr>
              <w:t xml:space="preserve"> ИСО 8601 в формате YYYY-MM-DD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B72D" w14:textId="4B49A7B3" w:rsidR="002B58EC" w:rsidRPr="00AA6184" w:rsidRDefault="002B58EC" w:rsidP="002B58EC">
            <w:pPr>
              <w:pStyle w:val="a4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DD2C03">
              <w:rPr>
                <w:b w:val="0"/>
              </w:rPr>
              <w:t>соответствует дате принятия акта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0014" w14:textId="21C1080A" w:rsidR="002B58EC" w:rsidRDefault="00072009" w:rsidP="002B58EC">
            <w:pPr>
              <w:pStyle w:val="a4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1</w:t>
            </w:r>
          </w:p>
        </w:tc>
      </w:tr>
    </w:tbl>
    <w:tbl>
      <w:tblPr>
        <w:tblpPr w:leftFromText="180" w:rightFromText="180" w:vertAnchor="text" w:horzAnchor="page" w:tblpX="7546" w:tblpY="5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</w:tblGrid>
      <w:tr w:rsidR="00BF1D60" w:rsidRPr="00D47049" w14:paraId="388E942A" w14:textId="77777777" w:rsidTr="0030617D"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6AE520E" w14:textId="77777777" w:rsidR="00BF1D60" w:rsidRPr="000C3872" w:rsidRDefault="00BF1D60" w:rsidP="0030617D">
            <w:pPr>
              <w:ind w:right="-2821"/>
              <w:rPr>
                <w:rFonts w:eastAsia="Times New Roman" w:cs="Times New Roman"/>
                <w:sz w:val="2"/>
                <w:szCs w:val="24"/>
                <w:lang w:eastAsia="x-none"/>
              </w:rPr>
            </w:pPr>
          </w:p>
        </w:tc>
      </w:tr>
    </w:tbl>
    <w:p w14:paraId="50D6E81F" w14:textId="77777777" w:rsidR="00BF1D60" w:rsidRPr="000C3872" w:rsidRDefault="00BF1D60" w:rsidP="0030617D">
      <w:pPr>
        <w:keepNext/>
        <w:framePr w:w="6064" w:wrap="auto" w:hAnchor="text"/>
        <w:spacing w:after="240" w:line="240" w:lineRule="auto"/>
        <w:ind w:right="-2821"/>
        <w:jc w:val="right"/>
        <w:rPr>
          <w:rFonts w:eastAsia="SimSun" w:cs="Times New Roman"/>
          <w:sz w:val="12"/>
          <w:szCs w:val="30"/>
          <w:lang w:eastAsia="zh-CN"/>
        </w:rPr>
      </w:pPr>
    </w:p>
    <w:p w14:paraId="26FD33EE" w14:textId="77777777" w:rsidR="00BF1D60" w:rsidRDefault="00BF1D60" w:rsidP="00206F87">
      <w:pPr>
        <w:jc w:val="center"/>
      </w:pPr>
    </w:p>
    <w:sectPr w:rsidR="00BF1D60" w:rsidSect="004B7162">
      <w:pgSz w:w="16838" w:h="11906" w:orient="landscape"/>
      <w:pgMar w:top="1701" w:right="1134" w:bottom="850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B15B1" w14:textId="77777777" w:rsidR="00C16B60" w:rsidRDefault="00C16B60">
      <w:pPr>
        <w:spacing w:after="0" w:line="240" w:lineRule="auto"/>
      </w:pPr>
      <w:r>
        <w:separator/>
      </w:r>
    </w:p>
  </w:endnote>
  <w:endnote w:type="continuationSeparator" w:id="0">
    <w:p w14:paraId="3CC70DF2" w14:textId="77777777" w:rsidR="00C16B60" w:rsidRDefault="00C16B60">
      <w:pPr>
        <w:spacing w:after="0" w:line="240" w:lineRule="auto"/>
      </w:pPr>
      <w:r>
        <w:continuationSeparator/>
      </w:r>
    </w:p>
  </w:endnote>
  <w:endnote w:type="continuationNotice" w:id="1">
    <w:p w14:paraId="2814660F" w14:textId="77777777" w:rsidR="00C16B60" w:rsidRDefault="00C16B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1AAC8" w14:textId="77777777" w:rsidR="006B006A" w:rsidRDefault="006B006A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D3A72" w14:textId="77777777" w:rsidR="00C16B60" w:rsidRDefault="00C16B60">
      <w:pPr>
        <w:spacing w:after="0" w:line="240" w:lineRule="auto"/>
      </w:pPr>
      <w:r>
        <w:separator/>
      </w:r>
    </w:p>
  </w:footnote>
  <w:footnote w:type="continuationSeparator" w:id="0">
    <w:p w14:paraId="2365BB70" w14:textId="77777777" w:rsidR="00C16B60" w:rsidRDefault="00C16B60">
      <w:pPr>
        <w:spacing w:after="0" w:line="240" w:lineRule="auto"/>
      </w:pPr>
      <w:r>
        <w:continuationSeparator/>
      </w:r>
    </w:p>
  </w:footnote>
  <w:footnote w:type="continuationNotice" w:id="1">
    <w:p w14:paraId="4205C613" w14:textId="77777777" w:rsidR="00C16B60" w:rsidRDefault="00C16B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878161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5F93D76F" w14:textId="4A6B4715" w:rsidR="00544784" w:rsidRPr="00B00D66" w:rsidRDefault="00EA5FF7" w:rsidP="005A076E">
        <w:pPr>
          <w:pStyle w:val="a5"/>
          <w:spacing w:line="360" w:lineRule="auto"/>
          <w:jc w:val="center"/>
          <w:rPr>
            <w:sz w:val="30"/>
            <w:szCs w:val="30"/>
          </w:rPr>
        </w:pPr>
        <w:r w:rsidRPr="00B00D66">
          <w:rPr>
            <w:sz w:val="30"/>
            <w:szCs w:val="30"/>
          </w:rPr>
          <w:fldChar w:fldCharType="begin"/>
        </w:r>
        <w:r w:rsidRPr="00B00D66">
          <w:rPr>
            <w:sz w:val="30"/>
            <w:szCs w:val="30"/>
          </w:rPr>
          <w:instrText>PAGE   \* MERGEFORMAT</w:instrText>
        </w:r>
        <w:r w:rsidRPr="00B00D66">
          <w:rPr>
            <w:sz w:val="30"/>
            <w:szCs w:val="30"/>
          </w:rPr>
          <w:fldChar w:fldCharType="separate"/>
        </w:r>
        <w:r w:rsidR="00D8434B">
          <w:rPr>
            <w:noProof/>
            <w:sz w:val="30"/>
            <w:szCs w:val="30"/>
          </w:rPr>
          <w:t>6</w:t>
        </w:r>
        <w:r w:rsidRPr="00B00D66">
          <w:rPr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63E73" w14:textId="77777777" w:rsidR="00544784" w:rsidRDefault="00D8434B" w:rsidP="005A076E">
    <w:pPr>
      <w:pStyle w:val="a5"/>
      <w:spacing w:line="36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51C8C"/>
    <w:multiLevelType w:val="hybridMultilevel"/>
    <w:tmpl w:val="14E64178"/>
    <w:lvl w:ilvl="0" w:tplc="A0044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D60"/>
    <w:rsid w:val="00025344"/>
    <w:rsid w:val="00045D9D"/>
    <w:rsid w:val="00072009"/>
    <w:rsid w:val="0008323A"/>
    <w:rsid w:val="0008748E"/>
    <w:rsid w:val="000C45F5"/>
    <w:rsid w:val="000C7812"/>
    <w:rsid w:val="000F1D1C"/>
    <w:rsid w:val="000F1FE1"/>
    <w:rsid w:val="000F2759"/>
    <w:rsid w:val="000F36C0"/>
    <w:rsid w:val="000F63B4"/>
    <w:rsid w:val="00124B60"/>
    <w:rsid w:val="001414BD"/>
    <w:rsid w:val="001506E6"/>
    <w:rsid w:val="00170D6B"/>
    <w:rsid w:val="001828A0"/>
    <w:rsid w:val="001D4F4A"/>
    <w:rsid w:val="001E55ED"/>
    <w:rsid w:val="00206F87"/>
    <w:rsid w:val="00237651"/>
    <w:rsid w:val="002B58EC"/>
    <w:rsid w:val="0030617D"/>
    <w:rsid w:val="003070CE"/>
    <w:rsid w:val="003141BC"/>
    <w:rsid w:val="00317461"/>
    <w:rsid w:val="00346DD7"/>
    <w:rsid w:val="00360200"/>
    <w:rsid w:val="00363B00"/>
    <w:rsid w:val="003679F1"/>
    <w:rsid w:val="0037070E"/>
    <w:rsid w:val="003B288A"/>
    <w:rsid w:val="003B6F25"/>
    <w:rsid w:val="003D0342"/>
    <w:rsid w:val="003F273A"/>
    <w:rsid w:val="004337B4"/>
    <w:rsid w:val="004538D0"/>
    <w:rsid w:val="004B7162"/>
    <w:rsid w:val="004E31A1"/>
    <w:rsid w:val="004E59DD"/>
    <w:rsid w:val="00533A61"/>
    <w:rsid w:val="005605B3"/>
    <w:rsid w:val="00561C33"/>
    <w:rsid w:val="005945CC"/>
    <w:rsid w:val="005A0ABF"/>
    <w:rsid w:val="005C256D"/>
    <w:rsid w:val="005C5E0E"/>
    <w:rsid w:val="00611577"/>
    <w:rsid w:val="00643000"/>
    <w:rsid w:val="00664424"/>
    <w:rsid w:val="006B006A"/>
    <w:rsid w:val="006B7366"/>
    <w:rsid w:val="006C0C51"/>
    <w:rsid w:val="006E447E"/>
    <w:rsid w:val="006E797B"/>
    <w:rsid w:val="0070107D"/>
    <w:rsid w:val="00740EF0"/>
    <w:rsid w:val="007419F2"/>
    <w:rsid w:val="00746E05"/>
    <w:rsid w:val="00787FBA"/>
    <w:rsid w:val="007F30B8"/>
    <w:rsid w:val="00900342"/>
    <w:rsid w:val="00910DEC"/>
    <w:rsid w:val="0092341F"/>
    <w:rsid w:val="009324C8"/>
    <w:rsid w:val="00961B7E"/>
    <w:rsid w:val="00974A93"/>
    <w:rsid w:val="009765D6"/>
    <w:rsid w:val="00985CA0"/>
    <w:rsid w:val="009B3A15"/>
    <w:rsid w:val="009D50BD"/>
    <w:rsid w:val="00A1326A"/>
    <w:rsid w:val="00A15387"/>
    <w:rsid w:val="00A23BDE"/>
    <w:rsid w:val="00A32DC5"/>
    <w:rsid w:val="00A462D9"/>
    <w:rsid w:val="00A66894"/>
    <w:rsid w:val="00A94A2C"/>
    <w:rsid w:val="00B3633C"/>
    <w:rsid w:val="00B4792D"/>
    <w:rsid w:val="00B95989"/>
    <w:rsid w:val="00BD2465"/>
    <w:rsid w:val="00BF1D60"/>
    <w:rsid w:val="00C16B60"/>
    <w:rsid w:val="00C25232"/>
    <w:rsid w:val="00C32F88"/>
    <w:rsid w:val="00CB1CD8"/>
    <w:rsid w:val="00CE4290"/>
    <w:rsid w:val="00D20E65"/>
    <w:rsid w:val="00D248A6"/>
    <w:rsid w:val="00D55182"/>
    <w:rsid w:val="00D8434B"/>
    <w:rsid w:val="00DD31A2"/>
    <w:rsid w:val="00DD7D85"/>
    <w:rsid w:val="00E35129"/>
    <w:rsid w:val="00E61FD3"/>
    <w:rsid w:val="00E97D1E"/>
    <w:rsid w:val="00EA5FF7"/>
    <w:rsid w:val="00EF31A0"/>
    <w:rsid w:val="00F45170"/>
    <w:rsid w:val="00F5781D"/>
    <w:rsid w:val="00F90082"/>
    <w:rsid w:val="00FB1FE1"/>
    <w:rsid w:val="00FC07A0"/>
    <w:rsid w:val="00FE6C5D"/>
    <w:rsid w:val="00FF139F"/>
    <w:rsid w:val="00FF1617"/>
    <w:rsid w:val="00FF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BB08"/>
  <w15:chartTrackingRefBased/>
  <w15:docId w15:val="{53D98975-F8BA-4F26-A4AB-73D2A7FB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D60"/>
    <w:pPr>
      <w:spacing w:after="200" w:line="276" w:lineRule="auto"/>
    </w:pPr>
    <w:rPr>
      <w:rFonts w:ascii="Times New Roman" w:eastAsiaTheme="minorEastAsia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253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unhideWhenUsed/>
    <w:qFormat/>
    <w:rsid w:val="00025344"/>
    <w:pPr>
      <w:spacing w:before="360" w:after="360" w:line="240" w:lineRule="auto"/>
      <w:jc w:val="center"/>
      <w:outlineLvl w:val="1"/>
    </w:pPr>
    <w:rPr>
      <w:rFonts w:ascii="Times New Roman" w:hAnsi="Times New Roman"/>
      <w:bCs/>
      <w:color w:val="auto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D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4">
    <w:name w:val="Табл. Заголовок"/>
    <w:basedOn w:val="a"/>
    <w:uiPriority w:val="99"/>
    <w:qFormat/>
    <w:rsid w:val="00BF1D60"/>
    <w:pPr>
      <w:keepNext/>
      <w:keepLines/>
      <w:spacing w:after="0" w:line="240" w:lineRule="auto"/>
      <w:jc w:val="center"/>
    </w:pPr>
    <w:rPr>
      <w:rFonts w:eastAsia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11">
    <w:name w:val="Заголовок1_раздела"/>
    <w:rsid w:val="00BF1D60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BF1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1D60"/>
    <w:rPr>
      <w:rFonts w:ascii="Times New Roman" w:eastAsiaTheme="minorEastAsia" w:hAnsi="Times New Roman"/>
      <w:sz w:val="28"/>
    </w:rPr>
  </w:style>
  <w:style w:type="paragraph" w:customStyle="1" w:styleId="a7">
    <w:name w:val="Табл. По ширине"/>
    <w:link w:val="a8"/>
    <w:qFormat/>
    <w:rsid w:val="00BF1D60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9">
    <w:name w:val="Табл. Название"/>
    <w:qFormat/>
    <w:rsid w:val="00BF1D60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character" w:customStyle="1" w:styleId="a8">
    <w:name w:val="Табл. По ширине Знак"/>
    <w:basedOn w:val="a0"/>
    <w:link w:val="a7"/>
    <w:rsid w:val="00BF1D60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a">
    <w:name w:val="Табл. название"/>
    <w:basedOn w:val="a"/>
    <w:link w:val="ab"/>
    <w:qFormat/>
    <w:rsid w:val="00BF1D60"/>
    <w:pPr>
      <w:keepNext/>
      <w:spacing w:after="120" w:line="240" w:lineRule="auto"/>
      <w:jc w:val="center"/>
    </w:pPr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character" w:customStyle="1" w:styleId="ab">
    <w:name w:val="Табл. название Знак"/>
    <w:link w:val="aa"/>
    <w:rsid w:val="00BF1D60"/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A5FF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A5FF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A5FF7"/>
    <w:rPr>
      <w:rFonts w:ascii="Times New Roman" w:eastAsiaTheme="minorEastAsia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5FF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A5FF7"/>
    <w:rPr>
      <w:rFonts w:ascii="Times New Roman" w:eastAsiaTheme="minorEastAsia" w:hAnsi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EA5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A5FF7"/>
    <w:rPr>
      <w:rFonts w:ascii="Segoe UI" w:eastAsiaTheme="minorEastAsia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025344"/>
    <w:rPr>
      <w:rFonts w:ascii="Times New Roman" w:eastAsiaTheme="majorEastAsia" w:hAnsi="Times New Roman" w:cstheme="majorBidi"/>
      <w:bCs/>
      <w:sz w:val="30"/>
      <w:szCs w:val="26"/>
    </w:rPr>
  </w:style>
  <w:style w:type="paragraph" w:customStyle="1" w:styleId="af3">
    <w:name w:val="Табл. Влево"/>
    <w:basedOn w:val="a"/>
    <w:link w:val="af4"/>
    <w:qFormat/>
    <w:rsid w:val="00025344"/>
    <w:pPr>
      <w:spacing w:after="0" w:line="264" w:lineRule="auto"/>
    </w:pPr>
    <w:rPr>
      <w:rFonts w:eastAsia="Times New Roman" w:cs="Arial"/>
      <w:bCs/>
      <w:sz w:val="24"/>
      <w:szCs w:val="20"/>
      <w:lang w:eastAsia="ru-RU"/>
    </w:rPr>
  </w:style>
  <w:style w:type="character" w:customStyle="1" w:styleId="af4">
    <w:name w:val="Табл. Влево Знак"/>
    <w:basedOn w:val="a0"/>
    <w:link w:val="af3"/>
    <w:rsid w:val="00025344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5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5">
    <w:name w:val="Revision"/>
    <w:hidden/>
    <w:uiPriority w:val="99"/>
    <w:semiHidden/>
    <w:rsid w:val="006B7366"/>
    <w:pPr>
      <w:spacing w:after="0" w:line="240" w:lineRule="auto"/>
    </w:pPr>
    <w:rPr>
      <w:rFonts w:ascii="Times New Roman" w:eastAsiaTheme="minorEastAsia" w:hAnsi="Times New Roman"/>
      <w:sz w:val="28"/>
    </w:rPr>
  </w:style>
  <w:style w:type="paragraph" w:styleId="af6">
    <w:name w:val="footer"/>
    <w:basedOn w:val="a"/>
    <w:link w:val="af7"/>
    <w:uiPriority w:val="99"/>
    <w:unhideWhenUsed/>
    <w:rsid w:val="006B0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6B006A"/>
    <w:rPr>
      <w:rFonts w:ascii="Times New Roman" w:eastAsiaTheme="minorEastAsia" w:hAnsi="Times New Roman"/>
      <w:sz w:val="28"/>
    </w:rPr>
  </w:style>
  <w:style w:type="paragraph" w:customStyle="1" w:styleId="af8">
    <w:name w:val="Обычный с красной строки"/>
    <w:basedOn w:val="a"/>
    <w:link w:val="af9"/>
    <w:qFormat/>
    <w:rsid w:val="005945CC"/>
    <w:pPr>
      <w:spacing w:after="0" w:line="360" w:lineRule="auto"/>
      <w:ind w:firstLine="709"/>
      <w:jc w:val="both"/>
    </w:pPr>
    <w:rPr>
      <w:rFonts w:eastAsia="Times New Roman" w:cs="Times New Roman"/>
      <w:sz w:val="30"/>
      <w:szCs w:val="24"/>
      <w:lang w:val="x-none" w:eastAsia="x-none"/>
    </w:rPr>
  </w:style>
  <w:style w:type="character" w:customStyle="1" w:styleId="af9">
    <w:name w:val="Обычный с красной строки Знак"/>
    <w:link w:val="af8"/>
    <w:rsid w:val="005945CC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styleId="afa">
    <w:name w:val="List Paragraph"/>
    <w:basedOn w:val="a"/>
    <w:uiPriority w:val="34"/>
    <w:qFormat/>
    <w:rsid w:val="00923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7A3D-5B60-4153-BD56-346B87189E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3DB556-4BEF-4252-AEB6-7BD1D25D4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Задорожный</dc:creator>
  <cp:keywords/>
  <dc:description/>
  <cp:lastModifiedBy>Малхасян Алексан Ашотович</cp:lastModifiedBy>
  <cp:revision>4</cp:revision>
  <dcterms:created xsi:type="dcterms:W3CDTF">2025-08-20T09:49:00Z</dcterms:created>
  <dcterms:modified xsi:type="dcterms:W3CDTF">2025-09-25T14:01:00Z</dcterms:modified>
</cp:coreProperties>
</file>