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A5160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Правила регистрации и экспертизы лекарственных средств для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  <w:lang w:val="x-none" w:eastAsia="x-none"/>
              </w:rPr>
              <w:t>Начало</w:t>
            </w:r>
            <w:r w:rsidRPr="004B32F0">
              <w:rPr>
                <w:sz w:val="28"/>
                <w:szCs w:val="28"/>
                <w:lang w:eastAsia="x-none"/>
              </w:rPr>
              <w:t>:</w:t>
            </w:r>
            <w:r w:rsidRPr="004B32F0">
              <w:rPr>
                <w:sz w:val="28"/>
                <w:szCs w:val="28"/>
                <w:lang w:val="x-none" w:eastAsia="x-none"/>
              </w:rPr>
              <w:t xml:space="preserve"> «</w:t>
            </w:r>
            <w:r w:rsidR="004E1D55">
              <w:rPr>
                <w:sz w:val="28"/>
                <w:szCs w:val="28"/>
                <w:lang w:eastAsia="x-none"/>
              </w:rPr>
              <w:t>30</w:t>
            </w:r>
            <w:r w:rsidRPr="004B32F0">
              <w:rPr>
                <w:sz w:val="28"/>
                <w:szCs w:val="28"/>
                <w:lang w:val="x-none" w:eastAsia="x-none"/>
              </w:rPr>
              <w:t>»</w:t>
            </w:r>
            <w:r w:rsidR="001F1E19" w:rsidRPr="004B32F0">
              <w:rPr>
                <w:sz w:val="28"/>
                <w:szCs w:val="28"/>
                <w:lang w:eastAsia="x-none"/>
              </w:rPr>
              <w:t xml:space="preserve"> </w:t>
            </w:r>
            <w:r w:rsidR="00A51602">
              <w:rPr>
                <w:sz w:val="28"/>
                <w:szCs w:val="28"/>
                <w:lang w:eastAsia="x-none"/>
              </w:rPr>
              <w:t>октября</w:t>
            </w:r>
            <w:r w:rsidR="00D33EFA">
              <w:rPr>
                <w:sz w:val="28"/>
                <w:szCs w:val="28"/>
                <w:lang w:eastAsia="x-none"/>
              </w:rPr>
              <w:t xml:space="preserve"> 20</w:t>
            </w:r>
            <w:r w:rsidR="00A51602">
              <w:rPr>
                <w:sz w:val="28"/>
                <w:szCs w:val="28"/>
                <w:lang w:eastAsia="x-none"/>
              </w:rPr>
              <w:t>20</w:t>
            </w:r>
            <w:r w:rsidR="00BB6472" w:rsidRPr="004B32F0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4B32F0" w:rsidRDefault="00BD07C4" w:rsidP="004E1D55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A51602">
              <w:rPr>
                <w:spacing w:val="-4"/>
                <w:kern w:val="25"/>
                <w:sz w:val="28"/>
                <w:szCs w:val="28"/>
                <w:lang w:eastAsia="x-none"/>
              </w:rPr>
              <w:t>2</w:t>
            </w:r>
            <w:r w:rsidR="004E1D55">
              <w:rPr>
                <w:spacing w:val="-4"/>
                <w:kern w:val="25"/>
                <w:sz w:val="28"/>
                <w:szCs w:val="28"/>
                <w:lang w:eastAsia="x-none"/>
              </w:rPr>
              <w:t>9</w:t>
            </w:r>
            <w:bookmarkStart w:id="0" w:name="_GoBack"/>
            <w:bookmarkEnd w:id="0"/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»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A51602">
              <w:rPr>
                <w:spacing w:val="-4"/>
                <w:kern w:val="25"/>
                <w:sz w:val="28"/>
                <w:szCs w:val="28"/>
                <w:lang w:eastAsia="x-none"/>
              </w:rPr>
              <w:t>ноября</w:t>
            </w:r>
            <w:r w:rsidR="00BB647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20</w:t>
            </w:r>
            <w:r w:rsidR="00A51602">
              <w:rPr>
                <w:spacing w:val="-4"/>
                <w:kern w:val="25"/>
                <w:sz w:val="28"/>
                <w:szCs w:val="28"/>
                <w:lang w:eastAsia="x-none"/>
              </w:rPr>
              <w:t>20</w:t>
            </w:r>
            <w:r w:rsidR="00516908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4B32F0">
              <w:rPr>
                <w:sz w:val="28"/>
                <w:szCs w:val="28"/>
              </w:rPr>
              <w:t xml:space="preserve"> </w:t>
            </w:r>
          </w:p>
          <w:p w:rsidR="00BC5842" w:rsidRPr="004B32F0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4B32F0">
              <w:rPr>
                <w:sz w:val="28"/>
                <w:szCs w:val="28"/>
              </w:rPr>
              <w:t>Летниковская</w:t>
            </w:r>
            <w:proofErr w:type="spellEnd"/>
            <w:r w:rsidRPr="004B32F0">
              <w:rPr>
                <w:sz w:val="28"/>
                <w:szCs w:val="28"/>
              </w:rPr>
              <w:t>, д.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1,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2.,</w:t>
            </w:r>
            <w:r w:rsidR="00D33EFA">
              <w:rPr>
                <w:sz w:val="28"/>
                <w:szCs w:val="28"/>
              </w:rPr>
              <w:t xml:space="preserve"> </w:t>
            </w:r>
            <w:r w:rsidRPr="004B32F0">
              <w:rPr>
                <w:sz w:val="28"/>
                <w:szCs w:val="28"/>
              </w:rPr>
              <w:t>на электронную по</w:t>
            </w:r>
            <w:r w:rsidR="00DB75DF" w:rsidRPr="004B32F0">
              <w:rPr>
                <w:sz w:val="28"/>
                <w:szCs w:val="28"/>
              </w:rPr>
              <w:t>чту.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B32F0">
              <w:rPr>
                <w:sz w:val="28"/>
                <w:szCs w:val="28"/>
              </w:rPr>
              <w:t>ый</w:t>
            </w:r>
            <w:r w:rsidRPr="004B32F0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4B32F0">
              <w:rPr>
                <w:sz w:val="28"/>
                <w:szCs w:val="28"/>
              </w:rPr>
              <w:t xml:space="preserve">Фамилия, имя, отчество </w:t>
            </w:r>
            <w:r w:rsidR="004B32F0" w:rsidRPr="004B32F0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Должность </w:t>
            </w:r>
            <w:r w:rsidR="009F644C" w:rsidRPr="004B32F0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4B32F0">
              <w:rPr>
                <w:sz w:val="28"/>
                <w:szCs w:val="28"/>
              </w:rPr>
              <w:t>dept_techregulation@eecommission.org.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Телефон </w:t>
            </w:r>
            <w:r w:rsidR="009F644C" w:rsidRPr="004B32F0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4B32F0" w:rsidRDefault="004E1D55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0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B32F0" w:rsidRDefault="004E1D55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1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A5C" w:rsidRDefault="00016A5C" w:rsidP="005029A2">
      <w:pPr>
        <w:spacing w:after="0" w:line="240" w:lineRule="auto"/>
      </w:pPr>
      <w:r>
        <w:separator/>
      </w:r>
    </w:p>
  </w:endnote>
  <w:endnote w:type="continuationSeparator" w:id="0">
    <w:p w:rsidR="00016A5C" w:rsidRDefault="00016A5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A5C" w:rsidRDefault="00016A5C" w:rsidP="005029A2">
      <w:pPr>
        <w:spacing w:after="0" w:line="240" w:lineRule="auto"/>
      </w:pPr>
      <w:r>
        <w:separator/>
      </w:r>
    </w:p>
  </w:footnote>
  <w:footnote w:type="continuationSeparator" w:id="0">
    <w:p w:rsidR="00016A5C" w:rsidRDefault="00016A5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1D5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1D55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1602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E9F78-4AF3-409A-AC46-99CE1FF7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t_techregulation@eecommission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aeun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C1571-0F72-4193-A571-2F75312A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HP</cp:lastModifiedBy>
  <cp:revision>5</cp:revision>
  <cp:lastPrinted>2017-05-12T12:55:00Z</cp:lastPrinted>
  <dcterms:created xsi:type="dcterms:W3CDTF">2019-07-11T07:18:00Z</dcterms:created>
  <dcterms:modified xsi:type="dcterms:W3CDTF">2020-10-27T10:21:00Z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