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D8" w:rsidRDefault="00AC73D8" w:rsidP="00AC73D8">
      <w:pPr>
        <w:pStyle w:val="a7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t>ИНФОРМАЦИОННО-АНАЛИТИЧЕСКАЯ СПРАВКА</w:t>
      </w: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br/>
      </w:r>
      <w:r>
        <w:rPr>
          <w:b/>
          <w:sz w:val="28"/>
          <w:szCs w:val="28"/>
        </w:rPr>
        <w:t>о последствиях влияния проекта решения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Евразийской экономической комиссии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на условия ведения предпринимательской деятельности</w:t>
      </w:r>
    </w:p>
    <w:p w:rsidR="00AC73D8" w:rsidRDefault="00AC73D8" w:rsidP="00AC73D8">
      <w:pPr>
        <w:pStyle w:val="a7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AC73D8" w:rsidRPr="003C65C2" w:rsidRDefault="00AC73D8" w:rsidP="003671FF">
      <w:pPr>
        <w:pStyle w:val="a7"/>
        <w:spacing w:line="240" w:lineRule="auto"/>
        <w:rPr>
          <w:color w:val="000000"/>
          <w:sz w:val="28"/>
          <w:szCs w:val="28"/>
          <w:lang w:val="ru-RU" w:bidi="en-US"/>
        </w:rPr>
      </w:pPr>
      <w:r w:rsidRPr="003D7976">
        <w:rPr>
          <w:b/>
          <w:sz w:val="28"/>
          <w:szCs w:val="28"/>
          <w:lang w:val="ru-RU"/>
        </w:rPr>
        <w:t>Наименование проекта решения:</w:t>
      </w:r>
      <w:r w:rsidRPr="003D7976">
        <w:rPr>
          <w:sz w:val="28"/>
          <w:szCs w:val="28"/>
        </w:rPr>
        <w:t xml:space="preserve"> </w:t>
      </w:r>
      <w:r w:rsidRPr="003D7976">
        <w:rPr>
          <w:bCs/>
          <w:sz w:val="28"/>
          <w:szCs w:val="28"/>
        </w:rPr>
        <w:t>«О</w:t>
      </w:r>
      <w:r w:rsidRPr="003D7976">
        <w:rPr>
          <w:bCs/>
          <w:sz w:val="28"/>
          <w:szCs w:val="28"/>
          <w:lang w:val="ru-RU"/>
        </w:rPr>
        <w:t xml:space="preserve"> внесении изменений в П</w:t>
      </w:r>
      <w:r w:rsidRPr="003D7976">
        <w:rPr>
          <w:color w:val="000000"/>
          <w:sz w:val="28"/>
          <w:szCs w:val="28"/>
          <w:lang w:bidi="en-US"/>
        </w:rPr>
        <w:t>оряд</w:t>
      </w:r>
      <w:r w:rsidRPr="003D7976">
        <w:rPr>
          <w:color w:val="000000"/>
          <w:sz w:val="28"/>
          <w:szCs w:val="28"/>
          <w:lang w:val="ru-RU" w:bidi="en-US"/>
        </w:rPr>
        <w:t xml:space="preserve">ок </w:t>
      </w:r>
      <w:r w:rsidRPr="003D7976">
        <w:rPr>
          <w:color w:val="000000"/>
          <w:sz w:val="28"/>
          <w:szCs w:val="28"/>
          <w:lang w:bidi="en-US"/>
        </w:rPr>
        <w:t>взаимодействия государств</w:t>
      </w:r>
      <w:r w:rsidRPr="003D7976">
        <w:rPr>
          <w:color w:val="000000"/>
          <w:sz w:val="28"/>
          <w:szCs w:val="28"/>
          <w:lang w:val="ru-RU" w:bidi="en-US"/>
        </w:rPr>
        <w:t xml:space="preserve"> – </w:t>
      </w:r>
      <w:r w:rsidRPr="003D7976">
        <w:rPr>
          <w:color w:val="000000"/>
          <w:sz w:val="28"/>
          <w:szCs w:val="28"/>
          <w:lang w:bidi="en-US"/>
        </w:rPr>
        <w:t>членов</w:t>
      </w:r>
      <w:r w:rsidRPr="003D7976">
        <w:rPr>
          <w:color w:val="000000"/>
          <w:sz w:val="28"/>
          <w:szCs w:val="28"/>
          <w:lang w:val="ru-RU" w:bidi="en-US"/>
        </w:rPr>
        <w:t xml:space="preserve"> </w:t>
      </w:r>
      <w:r w:rsidRPr="003D7976">
        <w:rPr>
          <w:color w:val="000000"/>
          <w:sz w:val="28"/>
          <w:szCs w:val="28"/>
          <w:lang w:bidi="en-US"/>
        </w:rPr>
        <w:t xml:space="preserve">Евразийского экономического союза </w:t>
      </w:r>
      <w:r w:rsidR="00490EA1">
        <w:rPr>
          <w:color w:val="000000"/>
          <w:sz w:val="28"/>
          <w:szCs w:val="28"/>
          <w:lang w:bidi="en-US"/>
        </w:rPr>
        <w:br/>
      </w:r>
      <w:r w:rsidRPr="003D7976">
        <w:rPr>
          <w:color w:val="000000"/>
          <w:sz w:val="28"/>
          <w:szCs w:val="28"/>
          <w:lang w:bidi="en-US"/>
        </w:rPr>
        <w:t>при</w:t>
      </w:r>
      <w:r w:rsidRPr="003D7976">
        <w:rPr>
          <w:color w:val="000000"/>
          <w:sz w:val="28"/>
          <w:szCs w:val="28"/>
          <w:lang w:val="ru-RU" w:bidi="en-US"/>
        </w:rPr>
        <w:t xml:space="preserve"> </w:t>
      </w:r>
      <w:r w:rsidRPr="003D7976">
        <w:rPr>
          <w:color w:val="000000"/>
          <w:sz w:val="28"/>
          <w:szCs w:val="28"/>
          <w:lang w:bidi="en-US"/>
        </w:rPr>
        <w:t>профилактике, диагностике</w:t>
      </w:r>
      <w:r w:rsidRPr="003D7976">
        <w:rPr>
          <w:color w:val="000000"/>
          <w:sz w:val="28"/>
          <w:szCs w:val="28"/>
          <w:lang w:val="ru-RU" w:bidi="en-US"/>
        </w:rPr>
        <w:t>,</w:t>
      </w:r>
      <w:r w:rsidRPr="003D7976">
        <w:rPr>
          <w:color w:val="000000"/>
          <w:sz w:val="28"/>
          <w:szCs w:val="28"/>
          <w:lang w:bidi="en-US"/>
        </w:rPr>
        <w:t xml:space="preserve"> локализации и ликвидации очагов особо опасных, карантинных и зоонозных,</w:t>
      </w:r>
      <w:r w:rsidRPr="003D7976">
        <w:rPr>
          <w:color w:val="000000"/>
          <w:sz w:val="28"/>
          <w:szCs w:val="28"/>
          <w:lang w:val="ru-RU" w:bidi="en-US"/>
        </w:rPr>
        <w:t xml:space="preserve"> </w:t>
      </w:r>
      <w:r w:rsidRPr="003D7976">
        <w:rPr>
          <w:color w:val="000000"/>
          <w:sz w:val="28"/>
          <w:szCs w:val="28"/>
          <w:lang w:bidi="en-US"/>
        </w:rPr>
        <w:t xml:space="preserve">болезней животных и </w:t>
      </w:r>
      <w:r w:rsidRPr="003D7976">
        <w:rPr>
          <w:sz w:val="28"/>
          <w:szCs w:val="28"/>
        </w:rPr>
        <w:t>проведения регионализации и компартментализации»</w:t>
      </w:r>
      <w:r w:rsidR="003C65C2">
        <w:rPr>
          <w:sz w:val="28"/>
          <w:szCs w:val="28"/>
          <w:lang w:val="ru-RU"/>
        </w:rPr>
        <w:t xml:space="preserve"> (далее – </w:t>
      </w:r>
      <w:r w:rsidR="003C65C2" w:rsidRPr="001463BA">
        <w:rPr>
          <w:sz w:val="28"/>
          <w:szCs w:val="28"/>
          <w:lang w:val="ru-RU"/>
        </w:rPr>
        <w:t>проект решения)</w:t>
      </w:r>
      <w:r w:rsidR="003C65C2">
        <w:rPr>
          <w:sz w:val="28"/>
          <w:szCs w:val="28"/>
          <w:lang w:val="ru-RU"/>
        </w:rPr>
        <w:t xml:space="preserve"> </w:t>
      </w:r>
    </w:p>
    <w:p w:rsidR="00AC73D8" w:rsidRDefault="00AC73D8" w:rsidP="003671FF">
      <w:pPr>
        <w:pStyle w:val="a7"/>
        <w:spacing w:line="240" w:lineRule="auto"/>
        <w:rPr>
          <w:sz w:val="28"/>
          <w:szCs w:val="28"/>
          <w:lang w:val="ru-RU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4"/>
        <w:gridCol w:w="1966"/>
        <w:gridCol w:w="4359"/>
      </w:tblGrid>
      <w:tr w:rsidR="00AC73D8" w:rsidTr="00EB22CE">
        <w:tc>
          <w:tcPr>
            <w:tcW w:w="10029" w:type="dxa"/>
            <w:gridSpan w:val="3"/>
            <w:hideMark/>
          </w:tcPr>
          <w:p w:rsidR="00AC73D8" w:rsidRPr="00B67BF5" w:rsidRDefault="00AC73D8" w:rsidP="00D16D31">
            <w:pPr>
              <w:pStyle w:val="a9"/>
              <w:spacing w:line="240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 w:rsidRPr="00B67BF5">
              <w:rPr>
                <w:b/>
                <w:sz w:val="28"/>
                <w:szCs w:val="28"/>
                <w:lang w:val="ru-RU"/>
              </w:rPr>
              <w:t>1. Проблема, на решение кото</w:t>
            </w:r>
            <w:r w:rsidR="008868C8" w:rsidRPr="00B67BF5">
              <w:rPr>
                <w:b/>
                <w:sz w:val="28"/>
                <w:szCs w:val="28"/>
                <w:lang w:val="ru-RU"/>
              </w:rPr>
              <w:t>рой направлен проект решения</w:t>
            </w:r>
            <w:r w:rsidRPr="00B67BF5">
              <w:rPr>
                <w:b/>
                <w:sz w:val="28"/>
                <w:szCs w:val="28"/>
                <w:lang w:val="ru-RU"/>
              </w:rPr>
              <w:t xml:space="preserve">: </w:t>
            </w:r>
          </w:p>
          <w:p w:rsidR="005600A8" w:rsidRPr="00B67BF5" w:rsidRDefault="005D7F73" w:rsidP="00D16D3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 настоящее время </w:t>
            </w:r>
            <w:r w:rsidR="005600A8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порядк</w:t>
            </w:r>
            <w:r w:rsidR="008447C7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</w:t>
            </w:r>
            <w:r w:rsidR="005600A8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профилактики и борьбы с ящуром регулируются законодательствами государств – членов Евразийского экономического союза (далее соответственно – государства-члены, Союз)</w:t>
            </w:r>
            <w:r w:rsidR="008447C7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, которые</w:t>
            </w:r>
            <w:r w:rsidR="005600A8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отличаются друг от друга.</w:t>
            </w:r>
          </w:p>
          <w:p w:rsidR="00E30569" w:rsidRPr="00B67BF5" w:rsidRDefault="00AE0A5B" w:rsidP="00D16D31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proofErr w:type="gramStart"/>
            <w:r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Правовая в</w:t>
            </w:r>
            <w:r w:rsidR="001F6B75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озможность </w:t>
            </w:r>
            <w:r w:rsidR="005600A8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установления единого порядка профилактики и борьбы с ящуром </w:t>
            </w:r>
            <w:r w:rsidR="001F6B75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предусмотрена формой взаимодействия государств-членов </w:t>
            </w:r>
            <w:r w:rsidR="008447C7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1F6B75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по применению общих принципов и правил профилактики, локализации </w:t>
            </w:r>
            <w:r w:rsidR="008447C7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1F6B75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 ликвидации очагов ящура, установленной подпунктом «б» пункта 9, подпунктом «а» пункта 13, подпунктом «а» пункта 19 Порядка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</w:t>
            </w:r>
            <w:r w:rsidR="008447C7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1F6B75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 зоонозных болезней животных</w:t>
            </w:r>
            <w:proofErr w:type="gramEnd"/>
            <w:r w:rsidR="001F6B75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gramStart"/>
            <w:r w:rsidR="001F6B75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 проведения регионализации </w:t>
            </w:r>
            <w:r w:rsidR="008447C7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1F6B75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 компартментализации (далее – Порядок), утвержденного решением Совета </w:t>
            </w:r>
            <w:r w:rsidR="00B70A1D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Евразийской экономической комиссии</w:t>
            </w:r>
            <w:r w:rsidR="001F6B75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от 10 ноября 2017 г. № 79, а также графой 5 позиции 38 Перечня особо опасных, карантинных и зоонозных болезней животных, в отношении которых осуществляется взаимодействие государств-членов при профилактике, диагностике, локализации и ликвидации очагов болезней животных (Приложение № 1 к Порядку).</w:t>
            </w:r>
            <w:proofErr w:type="gramEnd"/>
          </w:p>
          <w:p w:rsidR="00E67B9B" w:rsidRPr="00B67BF5" w:rsidRDefault="005600A8" w:rsidP="008447C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proofErr w:type="gramStart"/>
            <w:r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 целях реализации указанной возможности </w:t>
            </w:r>
            <w:r w:rsidR="008447C7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Евразийской экономической комиссией (далее – Комиссия) совместно с уполномоченными органами </w:t>
            </w:r>
            <w:r w:rsidR="008447C7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  <w:t xml:space="preserve">в области ветеринарии государств-членов (далее – уполномоченные органы) подготовлен проект решения, </w:t>
            </w:r>
            <w:r w:rsidR="005D7F73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предусматрива</w:t>
            </w:r>
            <w:r w:rsidR="008447C7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ющий</w:t>
            </w:r>
            <w:r w:rsidR="005D7F73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A527DD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д</w:t>
            </w:r>
            <w:r w:rsidR="008707EC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ополнени</w:t>
            </w:r>
            <w:r w:rsidR="00A527DD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е</w:t>
            </w:r>
            <w:r w:rsidR="008707EC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Порядка приложением № 7 «Порядок применения общих принципов и правил профилактики, локализации и ликвидации очагов ящура» с</w:t>
            </w:r>
            <w:r w:rsidR="004C068B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учетом рекомендаций Кодекса здоровья наземных животных ВОЗЖ</w:t>
            </w:r>
            <w:r w:rsidR="00877AEE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(далее – Кодекс ВОЗЖ)</w:t>
            </w:r>
            <w:r w:rsidR="004C068B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, устанавливающих </w:t>
            </w:r>
            <w:r w:rsidR="004C068B" w:rsidRPr="00B67BF5">
              <w:rPr>
                <w:rFonts w:ascii="Times New Roman" w:hAnsi="Times New Roman"/>
                <w:bCs/>
                <w:sz w:val="28"/>
                <w:szCs w:val="28"/>
              </w:rPr>
              <w:t>общие принципы и методы контроля и диагностики</w:t>
            </w:r>
            <w:proofErr w:type="gramEnd"/>
            <w:r w:rsidR="004C068B" w:rsidRPr="00B67BF5">
              <w:rPr>
                <w:rFonts w:ascii="Times New Roman" w:hAnsi="Times New Roman"/>
                <w:bCs/>
                <w:sz w:val="28"/>
                <w:szCs w:val="28"/>
              </w:rPr>
              <w:t xml:space="preserve"> ящура</w:t>
            </w:r>
            <w:r w:rsidR="008707EC" w:rsidRPr="00B67BF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D33982" w:rsidRPr="00B67BF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Pr="00B67BF5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B67BF5">
              <w:rPr>
                <w:rFonts w:eastAsia="Calibri"/>
                <w:b/>
                <w:sz w:val="28"/>
                <w:szCs w:val="28"/>
              </w:rPr>
              <w:t>2.</w:t>
            </w:r>
            <w:r w:rsidRPr="00B67BF5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B67BF5">
              <w:rPr>
                <w:rFonts w:eastAsia="Calibri"/>
                <w:b/>
                <w:sz w:val="28"/>
                <w:szCs w:val="28"/>
              </w:rPr>
              <w:t>Цель регулирования</w:t>
            </w:r>
            <w:r w:rsidRPr="00B67BF5"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  <w:r w:rsidRPr="00B67BF5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AC73D8" w:rsidRPr="00B67BF5" w:rsidRDefault="00AC73D8" w:rsidP="005742DD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B67BF5">
              <w:rPr>
                <w:sz w:val="28"/>
                <w:szCs w:val="28"/>
                <w:lang w:val="ru-RU"/>
              </w:rPr>
              <w:t xml:space="preserve">Целью </w:t>
            </w:r>
            <w:r w:rsidR="00A852DB" w:rsidRPr="00B67BF5">
              <w:rPr>
                <w:sz w:val="28"/>
                <w:szCs w:val="28"/>
                <w:lang w:val="ru-RU"/>
              </w:rPr>
              <w:t xml:space="preserve">регулирования проекта решения </w:t>
            </w:r>
            <w:r w:rsidRPr="00B67BF5">
              <w:rPr>
                <w:sz w:val="28"/>
                <w:szCs w:val="28"/>
                <w:lang w:val="ru-RU"/>
              </w:rPr>
              <w:t xml:space="preserve">является </w:t>
            </w:r>
            <w:r w:rsidR="008447C7" w:rsidRPr="00B67BF5">
              <w:rPr>
                <w:sz w:val="28"/>
                <w:szCs w:val="28"/>
                <w:lang w:val="ru-RU"/>
              </w:rPr>
              <w:t xml:space="preserve">применение общих принципов и правил </w:t>
            </w:r>
            <w:r w:rsidR="007E6CBC" w:rsidRPr="00B67BF5">
              <w:rPr>
                <w:sz w:val="28"/>
                <w:szCs w:val="28"/>
                <w:lang w:val="ru-RU"/>
              </w:rPr>
              <w:t>профилактик</w:t>
            </w:r>
            <w:r w:rsidR="008447C7" w:rsidRPr="00B67BF5">
              <w:rPr>
                <w:sz w:val="28"/>
                <w:szCs w:val="28"/>
                <w:lang w:val="ru-RU"/>
              </w:rPr>
              <w:t>и</w:t>
            </w:r>
            <w:r w:rsidR="007E6CBC" w:rsidRPr="00B67BF5">
              <w:rPr>
                <w:sz w:val="28"/>
                <w:szCs w:val="28"/>
                <w:lang w:val="ru-RU"/>
              </w:rPr>
              <w:t xml:space="preserve">, </w:t>
            </w:r>
            <w:r w:rsidR="009F6FE9" w:rsidRPr="00B67BF5">
              <w:rPr>
                <w:sz w:val="28"/>
                <w:szCs w:val="28"/>
                <w:lang w:val="ru-RU"/>
              </w:rPr>
              <w:t>диагностик</w:t>
            </w:r>
            <w:r w:rsidR="008447C7" w:rsidRPr="00B67BF5">
              <w:rPr>
                <w:sz w:val="28"/>
                <w:szCs w:val="28"/>
                <w:lang w:val="ru-RU"/>
              </w:rPr>
              <w:t>и</w:t>
            </w:r>
            <w:r w:rsidR="009F6FE9" w:rsidRPr="00B67BF5">
              <w:rPr>
                <w:sz w:val="28"/>
                <w:szCs w:val="28"/>
                <w:lang w:val="ru-RU"/>
              </w:rPr>
              <w:t xml:space="preserve">, </w:t>
            </w:r>
            <w:r w:rsidR="007E6CBC" w:rsidRPr="00B67BF5">
              <w:rPr>
                <w:sz w:val="28"/>
                <w:szCs w:val="28"/>
                <w:lang w:val="ru-RU"/>
              </w:rPr>
              <w:t>локализаци</w:t>
            </w:r>
            <w:r w:rsidR="008447C7" w:rsidRPr="00B67BF5">
              <w:rPr>
                <w:sz w:val="28"/>
                <w:szCs w:val="28"/>
                <w:lang w:val="ru-RU"/>
              </w:rPr>
              <w:t>и</w:t>
            </w:r>
            <w:r w:rsidR="007E6CBC" w:rsidRPr="00B67BF5">
              <w:rPr>
                <w:sz w:val="28"/>
                <w:szCs w:val="28"/>
                <w:lang w:val="ru-RU"/>
              </w:rPr>
              <w:t xml:space="preserve"> и ликвидаци</w:t>
            </w:r>
            <w:r w:rsidR="008447C7" w:rsidRPr="00B67BF5">
              <w:rPr>
                <w:sz w:val="28"/>
                <w:szCs w:val="28"/>
                <w:lang w:val="ru-RU"/>
              </w:rPr>
              <w:t>и</w:t>
            </w:r>
            <w:r w:rsidR="007E6CBC" w:rsidRPr="00B67BF5">
              <w:rPr>
                <w:sz w:val="28"/>
                <w:szCs w:val="28"/>
                <w:lang w:val="ru-RU"/>
              </w:rPr>
              <w:t xml:space="preserve"> очагов ящура</w:t>
            </w:r>
            <w:r w:rsidR="005F1B88" w:rsidRPr="00B67BF5">
              <w:rPr>
                <w:sz w:val="28"/>
                <w:szCs w:val="28"/>
                <w:lang w:val="ru-RU"/>
              </w:rPr>
              <w:t>.</w:t>
            </w:r>
            <w:r w:rsidR="005A60A0" w:rsidRPr="00B67BF5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5E26C6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3. </w:t>
            </w:r>
            <w:r w:rsidR="00AC73D8">
              <w:rPr>
                <w:rFonts w:eastAsia="Calibri"/>
                <w:b/>
                <w:sz w:val="28"/>
                <w:szCs w:val="28"/>
                <w:lang w:val="ru-RU"/>
              </w:rPr>
              <w:t>Группа лиц, на защиту интересов которых напра</w:t>
            </w:r>
            <w:r w:rsidR="008868C8">
              <w:rPr>
                <w:rFonts w:eastAsia="Calibri"/>
                <w:b/>
                <w:sz w:val="28"/>
                <w:szCs w:val="28"/>
                <w:lang w:val="ru-RU"/>
              </w:rPr>
              <w:t>влен проект решения</w:t>
            </w:r>
            <w:r w:rsidR="00AC73D8"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</w:p>
          <w:p w:rsidR="00AC73D8" w:rsidRDefault="00AC73D8" w:rsidP="00D16D31">
            <w:pPr>
              <w:pStyle w:val="Standard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 xml:space="preserve">государства-члены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Союз</w:t>
            </w:r>
            <w:r w:rsidR="004946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>;</w:t>
            </w:r>
          </w:p>
          <w:p w:rsidR="00422E8D" w:rsidRDefault="00916FAC" w:rsidP="00D16D31">
            <w:pPr>
              <w:pStyle w:val="Standard"/>
              <w:ind w:firstLine="743"/>
              <w:jc w:val="both"/>
              <w:rPr>
                <w:rFonts w:eastAsia="Calibri"/>
                <w:sz w:val="28"/>
                <w:szCs w:val="28"/>
              </w:rPr>
            </w:pPr>
            <w:r w:rsidRPr="00BB6574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Pr="00043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>предпринимательско</w:t>
            </w:r>
            <w:r w:rsidR="003C65C2">
              <w:rPr>
                <w:rFonts w:ascii="Times New Roman" w:hAnsi="Times New Roman" w:cs="Times New Roman"/>
                <w:sz w:val="28"/>
                <w:szCs w:val="28"/>
              </w:rPr>
              <w:t xml:space="preserve">й деятельности, осуществляющие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содержание и разведение животных,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и выпуск в обращение продукции (товаров), подлежащих ветеринарному контролю (надзору) </w:t>
            </w:r>
            <w:r w:rsidR="00A956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предназначенных для </w:t>
            </w:r>
            <w:r w:rsidR="00A852DB">
              <w:rPr>
                <w:rFonts w:ascii="Times New Roman" w:hAnsi="Times New Roman" w:cs="Times New Roman"/>
                <w:sz w:val="28"/>
                <w:szCs w:val="28"/>
              </w:rPr>
              <w:t>перемещения между государствами</w:t>
            </w:r>
            <w:r w:rsidR="001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членами</w:t>
            </w:r>
            <w:r w:rsidR="00146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3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6E68">
              <w:rPr>
                <w:rFonts w:ascii="Times New Roman" w:hAnsi="Times New Roman" w:cs="Times New Roman"/>
                <w:sz w:val="28"/>
                <w:szCs w:val="28"/>
              </w:rPr>
              <w:t>(далее – субъекты предпринимательской деятельности);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DA1098" w:rsidRPr="00DA1098" w:rsidRDefault="00AB1CB2" w:rsidP="00D16D31">
            <w:pPr>
              <w:pStyle w:val="Standard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владельцы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частных подворьях</w:t>
            </w:r>
            <w:r w:rsidR="0023157A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23157A" w:rsidRPr="00196E68">
              <w:rPr>
                <w:rFonts w:ascii="Times New Roman" w:hAnsi="Times New Roman" w:cs="Times New Roman"/>
                <w:sz w:val="28"/>
                <w:szCs w:val="28"/>
              </w:rPr>
              <w:t>владельцы животных)</w:t>
            </w:r>
            <w:r w:rsidR="00DA1098" w:rsidRPr="00196E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4.</w:t>
            </w: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bCs/>
                <w:sz w:val="28"/>
                <w:szCs w:val="28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:</w:t>
            </w:r>
            <w:r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  <w:p w:rsidR="00DA1098" w:rsidRDefault="003C65C2" w:rsidP="00D16D31">
            <w:pPr>
              <w:pStyle w:val="Standard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>уполномоченные органы</w:t>
            </w:r>
            <w:r w:rsidR="00DA10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 xml:space="preserve"> и их территориальные подразделения, </w:t>
            </w:r>
            <w:r w:rsidR="00DA1098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уполномоченные законодательством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</w:t>
            </w:r>
            <w:r w:rsidR="001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6C3E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 w:rsidR="00146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1098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мероприятий по вопросам </w:t>
            </w:r>
            <w:r w:rsidR="00DA1098" w:rsidRPr="0068343F">
              <w:rPr>
                <w:rFonts w:ascii="Times New Roman" w:hAnsi="Times New Roman"/>
                <w:sz w:val="28"/>
                <w:szCs w:val="28"/>
              </w:rPr>
              <w:t xml:space="preserve">профилактики, </w:t>
            </w:r>
            <w:r w:rsidR="00DA1098">
              <w:rPr>
                <w:rFonts w:ascii="Times New Roman" w:hAnsi="Times New Roman"/>
                <w:sz w:val="28"/>
                <w:szCs w:val="28"/>
              </w:rPr>
              <w:t xml:space="preserve">диагностики, </w:t>
            </w:r>
            <w:r w:rsidR="00DA1098" w:rsidRPr="0068343F">
              <w:rPr>
                <w:rFonts w:ascii="Times New Roman" w:hAnsi="Times New Roman"/>
                <w:sz w:val="28"/>
                <w:szCs w:val="28"/>
              </w:rPr>
              <w:t xml:space="preserve">локализации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A1098" w:rsidRPr="0068343F">
              <w:rPr>
                <w:rFonts w:ascii="Times New Roman" w:hAnsi="Times New Roman"/>
                <w:sz w:val="28"/>
                <w:szCs w:val="28"/>
              </w:rPr>
              <w:t xml:space="preserve">и ликвидации </w:t>
            </w:r>
            <w:r w:rsidR="00DA1098" w:rsidRPr="002A275E">
              <w:rPr>
                <w:rFonts w:ascii="Times New Roman" w:hAnsi="Times New Roman"/>
                <w:sz w:val="28"/>
                <w:szCs w:val="28"/>
              </w:rPr>
              <w:t xml:space="preserve">очагов </w:t>
            </w:r>
            <w:r w:rsidR="00D175D0" w:rsidRPr="002A275E">
              <w:rPr>
                <w:rFonts w:ascii="Times New Roman" w:hAnsi="Times New Roman"/>
                <w:sz w:val="28"/>
                <w:szCs w:val="28"/>
              </w:rPr>
              <w:t xml:space="preserve">заразных болезней (в том числе </w:t>
            </w:r>
            <w:r w:rsidR="00DA1098" w:rsidRPr="002A275E">
              <w:rPr>
                <w:rFonts w:ascii="Times New Roman" w:hAnsi="Times New Roman"/>
                <w:sz w:val="28"/>
                <w:szCs w:val="28"/>
              </w:rPr>
              <w:t>ящура</w:t>
            </w:r>
            <w:r w:rsidR="00D175D0" w:rsidRPr="002A275E">
              <w:rPr>
                <w:rFonts w:ascii="Times New Roman" w:hAnsi="Times New Roman"/>
                <w:sz w:val="28"/>
                <w:szCs w:val="28"/>
              </w:rPr>
              <w:t>)</w:t>
            </w:r>
            <w:r w:rsidR="00DA1098" w:rsidRPr="002A27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1B01" w:rsidRDefault="00B01B01" w:rsidP="00D16D31">
            <w:pPr>
              <w:pStyle w:val="Standard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 исполнительные органы;</w:t>
            </w:r>
          </w:p>
          <w:p w:rsidR="004946DB" w:rsidRDefault="004946DB" w:rsidP="00D16D31">
            <w:pPr>
              <w:pStyle w:val="Standard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574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Pr="00043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1B01" w:rsidRDefault="004428D7" w:rsidP="00D16D31">
            <w:pPr>
              <w:pStyle w:val="Standard"/>
              <w:ind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владельцы животных</w:t>
            </w:r>
            <w:r w:rsidR="002A6C4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2A6C4A" w:rsidRDefault="001071ED" w:rsidP="00183499">
            <w:pPr>
              <w:pStyle w:val="Standard"/>
              <w:ind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E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Комиссия</w:t>
            </w:r>
            <w:r w:rsidR="002A6C4A" w:rsidRPr="00196E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7633D5" w:rsidRPr="008E49C0" w:rsidRDefault="003C65C2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решения </w:t>
            </w:r>
            <w:r w:rsidR="0075131F">
              <w:rPr>
                <w:rFonts w:ascii="Times New Roman" w:hAnsi="Times New Roman"/>
                <w:sz w:val="28"/>
                <w:szCs w:val="28"/>
              </w:rPr>
              <w:t xml:space="preserve">устанавливает </w:t>
            </w:r>
            <w:r w:rsidR="002862D8">
              <w:rPr>
                <w:rFonts w:ascii="Times New Roman" w:hAnsi="Times New Roman"/>
                <w:sz w:val="28"/>
                <w:szCs w:val="28"/>
              </w:rPr>
              <w:t xml:space="preserve">полномочия </w:t>
            </w:r>
            <w:r w:rsidR="007633D5" w:rsidRPr="002A275E">
              <w:rPr>
                <w:rFonts w:ascii="Times New Roman" w:hAnsi="Times New Roman"/>
                <w:sz w:val="28"/>
                <w:szCs w:val="28"/>
              </w:rPr>
              <w:t>уполномоченных органов, мес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тных исполнительных органов и </w:t>
            </w:r>
            <w:r w:rsidR="007633D5" w:rsidRPr="002A275E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омиссии</w:t>
            </w:r>
            <w:r w:rsidR="00751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33D5" w:rsidRPr="002A275E">
              <w:rPr>
                <w:rFonts w:ascii="Times New Roman" w:hAnsi="Times New Roman"/>
                <w:sz w:val="28"/>
                <w:szCs w:val="28"/>
              </w:rPr>
              <w:t xml:space="preserve">по вопросам </w:t>
            </w:r>
            <w:r w:rsidR="008E49C0" w:rsidRPr="002A275E">
              <w:rPr>
                <w:rFonts w:ascii="Times New Roman" w:hAnsi="Times New Roman"/>
                <w:sz w:val="28"/>
                <w:szCs w:val="28"/>
              </w:rPr>
              <w:t>профилактики, диагностики, локализации и ликвидации очагов ящура.</w:t>
            </w:r>
          </w:p>
          <w:p w:rsidR="004924CB" w:rsidRDefault="0075131F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тем, предусмотренное проектом решения</w:t>
            </w:r>
            <w:r w:rsidR="00196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регулирование направлено на защиту интересов субъектов предпринимательской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</w:t>
            </w:r>
            <w:r w:rsidRPr="00DA1098">
              <w:rPr>
                <w:rFonts w:ascii="Times New Roman" w:hAnsi="Times New Roman" w:cs="Times New Roman"/>
                <w:sz w:val="28"/>
                <w:szCs w:val="28"/>
              </w:rPr>
              <w:t>владельц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r w:rsidRPr="00DA1098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9C0">
              <w:rPr>
                <w:rFonts w:ascii="Times New Roman" w:hAnsi="Times New Roman" w:cs="Times New Roman"/>
                <w:sz w:val="28"/>
                <w:szCs w:val="28"/>
              </w:rPr>
              <w:t xml:space="preserve">при осуществлении мероприятий по </w:t>
            </w:r>
            <w:r w:rsidR="008E49C0" w:rsidRPr="008E49C0">
              <w:rPr>
                <w:rFonts w:ascii="Times New Roman" w:hAnsi="Times New Roman"/>
                <w:sz w:val="28"/>
                <w:szCs w:val="28"/>
              </w:rPr>
              <w:t>профилактик</w:t>
            </w:r>
            <w:r w:rsidR="008E49C0">
              <w:rPr>
                <w:rFonts w:ascii="Times New Roman" w:hAnsi="Times New Roman"/>
                <w:sz w:val="28"/>
                <w:szCs w:val="28"/>
              </w:rPr>
              <w:t>е</w:t>
            </w:r>
            <w:r w:rsidR="008E49C0" w:rsidRPr="008E49C0">
              <w:rPr>
                <w:rFonts w:ascii="Times New Roman" w:hAnsi="Times New Roman"/>
                <w:sz w:val="28"/>
                <w:szCs w:val="28"/>
              </w:rPr>
              <w:t>, диагностик</w:t>
            </w:r>
            <w:r w:rsidR="008E49C0">
              <w:rPr>
                <w:rFonts w:ascii="Times New Roman" w:hAnsi="Times New Roman"/>
                <w:sz w:val="28"/>
                <w:szCs w:val="28"/>
              </w:rPr>
              <w:t>е</w:t>
            </w:r>
            <w:r w:rsidR="008E49C0" w:rsidRPr="008E49C0">
              <w:rPr>
                <w:rFonts w:ascii="Times New Roman" w:hAnsi="Times New Roman"/>
                <w:sz w:val="28"/>
                <w:szCs w:val="28"/>
              </w:rPr>
              <w:t>, локализации и ликвидации очагов ящура</w:t>
            </w:r>
            <w:r w:rsidR="00620D4C">
              <w:rPr>
                <w:rFonts w:ascii="Times New Roman" w:hAnsi="Times New Roman"/>
                <w:sz w:val="28"/>
                <w:szCs w:val="28"/>
              </w:rPr>
              <w:t>, предусматривающих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том числе</w:t>
            </w:r>
            <w:r w:rsidR="004924C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924CB" w:rsidRDefault="004924CB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620D4C">
              <w:rPr>
                <w:rFonts w:ascii="Times New Roman" w:hAnsi="Times New Roman"/>
                <w:sz w:val="28"/>
                <w:szCs w:val="28"/>
              </w:rPr>
              <w:t xml:space="preserve">возможность </w:t>
            </w:r>
            <w:r w:rsidR="00F73CFA">
              <w:rPr>
                <w:rFonts w:ascii="Times New Roman" w:hAnsi="Times New Roman"/>
                <w:sz w:val="28"/>
                <w:szCs w:val="28"/>
              </w:rPr>
              <w:t xml:space="preserve">немедленного </w:t>
            </w:r>
            <w:r w:rsidR="00620D4C">
              <w:rPr>
                <w:rFonts w:ascii="Times New Roman" w:hAnsi="Times New Roman"/>
                <w:sz w:val="28"/>
                <w:szCs w:val="28"/>
              </w:rPr>
              <w:t>санитарного убоя восприимчивых к ящуру животных неблагополучного пункта</w:t>
            </w:r>
            <w:r w:rsidR="00F73C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20D4C">
              <w:rPr>
                <w:rFonts w:ascii="Times New Roman" w:hAnsi="Times New Roman"/>
                <w:sz w:val="28"/>
                <w:szCs w:val="28"/>
              </w:rPr>
              <w:t>зоны временного контроля</w:t>
            </w:r>
            <w:r w:rsidR="00F73CFA">
              <w:rPr>
                <w:rFonts w:ascii="Times New Roman" w:hAnsi="Times New Roman"/>
                <w:sz w:val="28"/>
                <w:szCs w:val="28"/>
              </w:rPr>
              <w:t xml:space="preserve"> и угрожаемой зоны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E49C0" w:rsidRDefault="004924CB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620D4C">
              <w:rPr>
                <w:rFonts w:ascii="Times New Roman" w:hAnsi="Times New Roman"/>
                <w:sz w:val="28"/>
                <w:szCs w:val="28"/>
              </w:rPr>
              <w:t>выплату компенсаци</w:t>
            </w:r>
            <w:r w:rsidR="00D175D0">
              <w:rPr>
                <w:rFonts w:ascii="Times New Roman" w:hAnsi="Times New Roman"/>
                <w:sz w:val="28"/>
                <w:szCs w:val="28"/>
              </w:rPr>
              <w:t>и</w:t>
            </w:r>
            <w:r w:rsidR="00620D4C">
              <w:rPr>
                <w:rFonts w:ascii="Times New Roman" w:hAnsi="Times New Roman"/>
                <w:sz w:val="28"/>
                <w:szCs w:val="28"/>
              </w:rPr>
              <w:t xml:space="preserve"> после изъятия и уничтожения больных ящуром животных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эпизоотическом очаге </w:t>
            </w:r>
            <w:r w:rsidR="00620D4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случаях</w:t>
            </w:r>
            <w:r w:rsidR="00620D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предусмотренных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законодательством государств</w:t>
            </w:r>
            <w:r w:rsidR="001463BA">
              <w:rPr>
                <w:rFonts w:ascii="Times New Roman" w:hAnsi="Times New Roman"/>
                <w:sz w:val="28"/>
                <w:szCs w:val="28"/>
              </w:rPr>
              <w:t>-</w:t>
            </w:r>
            <w:r w:rsidR="00620D4C">
              <w:rPr>
                <w:rFonts w:ascii="Times New Roman" w:hAnsi="Times New Roman"/>
                <w:sz w:val="28"/>
                <w:szCs w:val="28"/>
              </w:rPr>
              <w:t>членов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564C9" w:rsidRDefault="004924CB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AB1CB2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вакцинации животных против ящура и дезинфекции объектов</w:t>
            </w:r>
            <w:r w:rsidR="00B5155D">
              <w:rPr>
                <w:rFonts w:ascii="Times New Roman" w:hAnsi="Times New Roman"/>
                <w:sz w:val="28"/>
                <w:szCs w:val="28"/>
              </w:rPr>
              <w:t>, подлежащих ветеринарному контролю (надзору)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счет бюджетных средств государств-членов </w:t>
            </w:r>
            <w:r w:rsidR="00B5155D">
              <w:rPr>
                <w:rFonts w:ascii="Times New Roman" w:hAnsi="Times New Roman"/>
                <w:sz w:val="28"/>
                <w:szCs w:val="28"/>
              </w:rPr>
              <w:t xml:space="preserve">в порядке, установленном </w:t>
            </w:r>
            <w:r>
              <w:rPr>
                <w:rFonts w:ascii="Times New Roman" w:hAnsi="Times New Roman"/>
                <w:sz w:val="28"/>
                <w:szCs w:val="28"/>
              </w:rPr>
              <w:t>национальным законодательством.</w:t>
            </w:r>
          </w:p>
          <w:p w:rsidR="00363C6E" w:rsidRDefault="00BE681C" w:rsidP="00D16D31">
            <w:pPr>
              <w:pStyle w:val="Standard"/>
              <w:ind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Таким образом, д</w:t>
            </w:r>
            <w:r w:rsidR="007633D5" w:rsidRPr="002862D8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епартамент-разработчик</w:t>
            </w:r>
            <w:r w:rsidR="00363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полагает, что</w:t>
            </w:r>
            <w:r w:rsidR="002862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eastAsia="Calibri" w:hAnsi="Times New Roman" w:cs="Times New Roman"/>
                <w:sz w:val="28"/>
                <w:szCs w:val="28"/>
              </w:rPr>
              <w:t>проект решения</w:t>
            </w:r>
            <w:r w:rsidR="00363C6E" w:rsidRPr="0096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564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направлен на оказание </w:t>
            </w:r>
            <w:r w:rsidR="00363C6E" w:rsidRPr="00965960">
              <w:rPr>
                <w:rFonts w:ascii="Times New Roman" w:eastAsia="Calibri" w:hAnsi="Times New Roman" w:cs="Times New Roman"/>
                <w:sz w:val="28"/>
                <w:szCs w:val="28"/>
              </w:rPr>
              <w:t>позитивно</w:t>
            </w:r>
            <w:r w:rsidR="00C564C9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363C6E" w:rsidRPr="0096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воздействи</w:t>
            </w:r>
            <w:r w:rsidR="00C564C9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363C6E" w:rsidRPr="0096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564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отношении </w:t>
            </w:r>
            <w:r w:rsidR="00363C6E" w:rsidRPr="00965960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 w:rsidR="00C564C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363C6E" w:rsidRPr="00965960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предпринимательской деятельности</w:t>
            </w:r>
            <w:r w:rsidR="00363C6E" w:rsidRPr="00DA1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C6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63C6E" w:rsidRPr="00DA1098">
              <w:rPr>
                <w:rFonts w:ascii="Times New Roman" w:hAnsi="Times New Roman" w:cs="Times New Roman"/>
                <w:sz w:val="28"/>
                <w:szCs w:val="28"/>
              </w:rPr>
              <w:t>владельц</w:t>
            </w:r>
            <w:r w:rsidR="00363C6E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r w:rsidR="00363C6E" w:rsidRPr="00DA1098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</w:t>
            </w:r>
            <w:r w:rsidR="00363C6E" w:rsidRPr="009659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.</w:t>
            </w:r>
          </w:p>
          <w:p w:rsidR="00AC73D8" w:rsidRPr="00CF3BD2" w:rsidRDefault="00AC73D8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BD2">
              <w:rPr>
                <w:rFonts w:ascii="Times New Roman" w:hAnsi="Times New Roman" w:cs="Times New Roman"/>
                <w:b/>
                <w:sz w:val="28"/>
                <w:szCs w:val="28"/>
              </w:rPr>
              <w:t>5. Содержание устанавливаемых для адресатов регулирования ограничений (обязательных правил поведения)</w:t>
            </w:r>
          </w:p>
          <w:p w:rsidR="00AC73D8" w:rsidRPr="00B5155D" w:rsidRDefault="003C65C2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решения</w:t>
            </w:r>
            <w:r w:rsidR="00AC73D8" w:rsidRPr="00C56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E24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 </w:t>
            </w:r>
            <w:r w:rsidR="001D0787" w:rsidRPr="001D0787">
              <w:rPr>
                <w:rFonts w:ascii="Times New Roman" w:hAnsi="Times New Roman" w:cs="Times New Roman"/>
                <w:sz w:val="28"/>
                <w:szCs w:val="28"/>
              </w:rPr>
              <w:t>требования и мероприятия, связанны</w:t>
            </w:r>
            <w:r w:rsidR="001D078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D0787" w:rsidRPr="001D0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D0787" w:rsidRPr="001D0787">
              <w:rPr>
                <w:rFonts w:ascii="Times New Roman" w:hAnsi="Times New Roman" w:cs="Times New Roman"/>
                <w:sz w:val="28"/>
                <w:szCs w:val="28"/>
              </w:rPr>
              <w:t xml:space="preserve">с профилактикой, диагностикой, локализацией и ликвидацией очагов ящура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D0787" w:rsidRPr="001D078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C73D8" w:rsidRPr="00B5155D">
              <w:rPr>
                <w:rFonts w:ascii="Times New Roman" w:hAnsi="Times New Roman" w:cs="Times New Roman"/>
                <w:sz w:val="28"/>
                <w:szCs w:val="28"/>
              </w:rPr>
              <w:t>отношении следующих адресатов регулирования:</w:t>
            </w:r>
          </w:p>
          <w:p w:rsidR="001D0787" w:rsidRPr="001D0787" w:rsidRDefault="00AC73D8" w:rsidP="00D16D31">
            <w:pPr>
              <w:pStyle w:val="Standard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</w:pPr>
            <w:r w:rsidRPr="00B51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D0787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002542" w:rsidRPr="001D078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73600" w:rsidRPr="001D0787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полномоченные органы </w:t>
            </w:r>
            <w:r w:rsidR="00973600" w:rsidRPr="001D07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осуществляют</w:t>
            </w:r>
            <w:r w:rsidR="001D0787" w:rsidRPr="001D07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:</w:t>
            </w:r>
          </w:p>
          <w:p w:rsidR="001D0787" w:rsidRDefault="00973600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7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мероприяти</w:t>
            </w:r>
            <w:r w:rsidR="008C2FDC" w:rsidRPr="001D07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я</w:t>
            </w:r>
            <w:r w:rsidRPr="00B515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 </w:t>
            </w:r>
            <w:r w:rsidR="001D07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по </w:t>
            </w:r>
            <w:r w:rsidR="00954EB1" w:rsidRPr="00B5155D">
              <w:rPr>
                <w:rFonts w:ascii="Times New Roman" w:hAnsi="Times New Roman"/>
                <w:sz w:val="28"/>
                <w:szCs w:val="28"/>
              </w:rPr>
              <w:t>профилактик</w:t>
            </w:r>
            <w:r w:rsidR="001D0787">
              <w:rPr>
                <w:rFonts w:ascii="Times New Roman" w:hAnsi="Times New Roman"/>
                <w:sz w:val="28"/>
                <w:szCs w:val="28"/>
              </w:rPr>
              <w:t xml:space="preserve">е и </w:t>
            </w:r>
            <w:r w:rsidR="000508B5" w:rsidRPr="00B5155D">
              <w:rPr>
                <w:rFonts w:ascii="Times New Roman" w:hAnsi="Times New Roman"/>
                <w:sz w:val="28"/>
                <w:szCs w:val="28"/>
              </w:rPr>
              <w:t>диагностик</w:t>
            </w:r>
            <w:r w:rsidR="001D0787">
              <w:rPr>
                <w:rFonts w:ascii="Times New Roman" w:hAnsi="Times New Roman"/>
                <w:sz w:val="28"/>
                <w:szCs w:val="28"/>
              </w:rPr>
              <w:t xml:space="preserve">е ящура (разделы </w:t>
            </w:r>
            <w:r w:rsidR="001D078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1D078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1D0787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1D0787"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0787">
              <w:rPr>
                <w:rFonts w:ascii="Times New Roman" w:hAnsi="Times New Roman"/>
                <w:sz w:val="28"/>
                <w:szCs w:val="28"/>
              </w:rPr>
              <w:t>приложения к проекту решения);</w:t>
            </w:r>
          </w:p>
          <w:p w:rsidR="001D0787" w:rsidRDefault="001D0787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мероприятия, проводимые при подозрении на заболевание животных ящуром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1D0787" w:rsidRDefault="001D0787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при локализации и ликвидации эпизоотических очагов ящура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4E96" w:rsidRDefault="001D0787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при локализации и ликвидации очагов </w:t>
            </w:r>
            <w:r w:rsidR="00FD3B97">
              <w:rPr>
                <w:rFonts w:ascii="Times New Roman" w:hAnsi="Times New Roman"/>
                <w:sz w:val="28"/>
                <w:szCs w:val="28"/>
              </w:rPr>
              <w:t xml:space="preserve">ящура </w:t>
            </w:r>
            <w:r w:rsidR="00FD3B9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в случае вспышки и</w:t>
            </w:r>
            <w:r w:rsidR="004F4E96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вблизи или в пределах специфических объектов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 w:rsidR="004F4E96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4E96" w:rsidRPr="003E1BE2" w:rsidRDefault="004F4E96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при локализации и ликвидации очагов </w:t>
            </w:r>
            <w:r w:rsidR="00FD3B97">
              <w:rPr>
                <w:rFonts w:ascii="Times New Roman" w:hAnsi="Times New Roman"/>
                <w:sz w:val="28"/>
                <w:szCs w:val="28"/>
              </w:rPr>
              <w:t xml:space="preserve">ящура </w:t>
            </w:r>
            <w:r w:rsidR="00FD3B9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случае вспышки их на предприятиях, осуществляющих убой животных, пограничных контрольных ветеринарных пунктах и транспорте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приложения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4E96" w:rsidRPr="003E1BE2" w:rsidRDefault="004F4E96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при локализации и ликвидации очагов </w:t>
            </w:r>
            <w:r w:rsidR="00FD3B97">
              <w:rPr>
                <w:rFonts w:ascii="Times New Roman" w:hAnsi="Times New Roman"/>
                <w:sz w:val="28"/>
                <w:szCs w:val="28"/>
              </w:rPr>
              <w:t xml:space="preserve">ящура </w:t>
            </w:r>
            <w:r w:rsidR="00FD3B9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случае вспышки их на объектах, осуществляющих производство, переработку и (или) хранение сырья животного происхождения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4E96" w:rsidRPr="003E1BE2" w:rsidRDefault="004F4E96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в неблагополучном по ящуру пункте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4F4E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4E96" w:rsidRDefault="004F4E96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установлению угрожаемой зоны и зоны наблюдения, включая меры, применяемые в отношении кормов и подстилки, произведенных </w:t>
            </w:r>
            <w:r w:rsidR="003C65C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угрожаемой зоне, к объектам и владельцам животных в зоне наблюдения (разделы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F4E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XIII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приложения к проекту решения);</w:t>
            </w:r>
          </w:p>
          <w:p w:rsidR="00646EA7" w:rsidRPr="00646EA7" w:rsidRDefault="00646EA7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отмене карантина в неблагополучном пункте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XIV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646EA7" w:rsidRDefault="00646EA7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отмене ограничений с угрожаемой зоны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XV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646EA7" w:rsidRDefault="00646EA7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связанные с выполнением общих прав</w:t>
            </w:r>
            <w:r w:rsidR="00FD3B97">
              <w:rPr>
                <w:rFonts w:ascii="Times New Roman" w:hAnsi="Times New Roman"/>
                <w:sz w:val="28"/>
                <w:szCs w:val="28"/>
              </w:rPr>
              <w:t xml:space="preserve">ил </w:t>
            </w:r>
            <w:r w:rsidR="00FD3B97">
              <w:rPr>
                <w:rFonts w:ascii="Times New Roman" w:hAnsi="Times New Roman"/>
                <w:sz w:val="28"/>
                <w:szCs w:val="28"/>
              </w:rPr>
              <w:br/>
              <w:t>по предупреждению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заноса вируса ящура на таможенную территорию Союза </w:t>
            </w:r>
            <w:r w:rsidR="00FD3B9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 зарубежных стран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XVI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973600" w:rsidRPr="00B5155D" w:rsidRDefault="00646EA7" w:rsidP="00D16D31">
            <w:pPr>
              <w:pStyle w:val="Standard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связанные с планом действий в чрезвычайных ситуациях </w:t>
            </w:r>
            <w:r w:rsidR="003C65C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отработкой действий в режиме реального времени (раздел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XVII</w:t>
            </w:r>
            <w:r w:rsidRPr="001D0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>
              <w:rPr>
                <w:rFonts w:ascii="Times New Roman" w:hAnsi="Times New Roman"/>
                <w:sz w:val="28"/>
                <w:szCs w:val="28"/>
              </w:rPr>
              <w:t xml:space="preserve">приложения </w:t>
            </w:r>
            <w:r w:rsidR="003C65C2">
              <w:rPr>
                <w:rFonts w:ascii="Times New Roman" w:hAnsi="Times New Roman"/>
                <w:sz w:val="28"/>
                <w:szCs w:val="28"/>
              </w:rPr>
              <w:br/>
              <w:t>к проекту решения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646EA7" w:rsidRDefault="002A6C4A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55D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002542" w:rsidRPr="00B515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46EA7">
              <w:rPr>
                <w:rFonts w:ascii="Times New Roman" w:hAnsi="Times New Roman" w:cs="Times New Roman"/>
                <w:sz w:val="28"/>
                <w:szCs w:val="28"/>
              </w:rPr>
              <w:t xml:space="preserve">естные исполнительные органы в соответствии </w:t>
            </w:r>
            <w:r w:rsidR="0009208C">
              <w:rPr>
                <w:rFonts w:ascii="Times New Roman" w:hAnsi="Times New Roman" w:cs="Times New Roman"/>
                <w:sz w:val="28"/>
                <w:szCs w:val="28"/>
              </w:rPr>
              <w:t xml:space="preserve">с пунктом 31 </w:t>
            </w:r>
            <w:r w:rsidR="003C65C2">
              <w:rPr>
                <w:rFonts w:ascii="Times New Roman" w:hAnsi="Times New Roman" w:cs="Times New Roman"/>
                <w:sz w:val="28"/>
                <w:szCs w:val="28"/>
              </w:rPr>
              <w:t>приложения к проекту решения</w:t>
            </w:r>
            <w:r w:rsidR="00646E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46EA7" w:rsidRDefault="00646EA7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 решение об установлении карантина с указанием границ эпизоотического очага, неблагополучного пункта, угрожаемой зоны, зоны наблюдения на основании </w:t>
            </w:r>
            <w:r w:rsidR="0009208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уполномоченного органа;</w:t>
            </w:r>
            <w:r w:rsidR="002A6C4A" w:rsidRPr="00B51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6EA7" w:rsidRDefault="0009208C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утверждают план мероприятий по локализации и ликвидации эпизоотического очага ящура, заблаговременно подготовленный в рамках планов действий при возникновении чрезвычайных ситуаций;</w:t>
            </w:r>
          </w:p>
          <w:p w:rsidR="00646EA7" w:rsidRDefault="0009208C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 решение о создании чрезвычайной противоэпизоотической комиссии по борьбе с ящуром (районного и областного уровней), которая решает вопросы, связанные </w:t>
            </w:r>
            <w:r w:rsidR="00D25C49">
              <w:rPr>
                <w:rFonts w:ascii="Times New Roman" w:hAnsi="Times New Roman" w:cs="Times New Roman"/>
                <w:sz w:val="28"/>
                <w:szCs w:val="28"/>
              </w:rPr>
              <w:t xml:space="preserve">с ликвидацией эпизоотического очага ящура </w:t>
            </w:r>
            <w:r w:rsidR="000F7F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25C49">
              <w:rPr>
                <w:rFonts w:ascii="Times New Roman" w:hAnsi="Times New Roman" w:cs="Times New Roman"/>
                <w:sz w:val="28"/>
                <w:szCs w:val="28"/>
              </w:rPr>
              <w:t>и недопущением его распространения;</w:t>
            </w:r>
          </w:p>
          <w:p w:rsidR="0009208C" w:rsidRPr="00B5155D" w:rsidRDefault="0009208C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осуществляют иные </w:t>
            </w:r>
            <w:r w:rsidR="002A6C4A" w:rsidRPr="00B5155D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FD3B97">
              <w:rPr>
                <w:rFonts w:ascii="Times New Roman" w:hAnsi="Times New Roman" w:cs="Times New Roman"/>
                <w:sz w:val="28"/>
                <w:szCs w:val="28"/>
              </w:rPr>
              <w:t>ытекающие из проекта решения</w:t>
            </w:r>
            <w:r w:rsidRPr="00B51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B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дополнение к </w:t>
            </w:r>
            <w:r w:rsidR="00507D96">
              <w:rPr>
                <w:rFonts w:ascii="Times New Roman" w:hAnsi="Times New Roman" w:cs="Times New Roman"/>
                <w:sz w:val="28"/>
                <w:szCs w:val="28"/>
              </w:rPr>
              <w:t xml:space="preserve">имеющимся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полномочиям, предусмотренным </w:t>
            </w:r>
            <w:r w:rsidR="008D22AF" w:rsidRPr="00B5155D">
              <w:rPr>
                <w:rFonts w:ascii="Times New Roman" w:hAnsi="Times New Roman" w:cs="Times New Roman"/>
                <w:sz w:val="28"/>
                <w:szCs w:val="28"/>
              </w:rPr>
              <w:t>законодательством государств-членов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28B6" w:rsidRDefault="008D22AF" w:rsidP="00D16D31">
            <w:pPr>
              <w:pStyle w:val="Standard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515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3) </w:t>
            </w:r>
            <w:r w:rsidR="00A73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владельцы животных, в том числе </w:t>
            </w:r>
            <w:r w:rsidRPr="00B515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субъекты предпринимательской деятельности</w:t>
            </w:r>
            <w:r w:rsidR="00EC28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:</w:t>
            </w:r>
          </w:p>
          <w:p w:rsidR="00EC28B6" w:rsidRDefault="00507D96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соблюдают </w:t>
            </w:r>
            <w:r w:rsidR="000920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требования,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перечисленные в </w:t>
            </w:r>
            <w:r w:rsidR="000920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</w:t>
            </w:r>
            <w:r w:rsidR="000920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11</w:t>
            </w:r>
            <w:r w:rsidR="000920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B97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 w:rsidR="00EC28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9208C" w:rsidRPr="00B5155D" w:rsidRDefault="00507D96" w:rsidP="00D16D31">
            <w:pPr>
              <w:pStyle w:val="Standard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выполняют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C5B">
              <w:rPr>
                <w:rFonts w:ascii="Times New Roman" w:hAnsi="Times New Roman"/>
                <w:sz w:val="28"/>
                <w:szCs w:val="28"/>
              </w:rPr>
              <w:t>иные положения</w:t>
            </w:r>
            <w:r w:rsidR="00EC28B6">
              <w:rPr>
                <w:rFonts w:ascii="Times New Roman" w:hAnsi="Times New Roman"/>
                <w:sz w:val="28"/>
                <w:szCs w:val="28"/>
              </w:rPr>
              <w:t xml:space="preserve"> проекта решения</w:t>
            </w:r>
            <w:r w:rsidR="00934C5B">
              <w:rPr>
                <w:rFonts w:ascii="Times New Roman" w:hAnsi="Times New Roman"/>
                <w:sz w:val="28"/>
                <w:szCs w:val="28"/>
              </w:rPr>
              <w:t xml:space="preserve">, имеющие прямое отношение к их обязанностям при профилактике, диагностике, локализации </w:t>
            </w:r>
            <w:r w:rsidR="00207290">
              <w:rPr>
                <w:rFonts w:ascii="Times New Roman" w:hAnsi="Times New Roman"/>
                <w:sz w:val="28"/>
                <w:szCs w:val="28"/>
              </w:rPr>
              <w:br/>
            </w:r>
            <w:r w:rsidR="00934C5B">
              <w:rPr>
                <w:rFonts w:ascii="Times New Roman" w:hAnsi="Times New Roman"/>
                <w:sz w:val="28"/>
                <w:szCs w:val="28"/>
              </w:rPr>
              <w:t>и ликвидации очагов ящура</w:t>
            </w:r>
            <w:r w:rsidR="0051048D">
              <w:rPr>
                <w:rFonts w:ascii="Times New Roman" w:hAnsi="Times New Roman"/>
                <w:sz w:val="28"/>
                <w:szCs w:val="28"/>
              </w:rPr>
              <w:t>;</w:t>
            </w:r>
            <w:r w:rsidR="000920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AC73D8" w:rsidRDefault="008D22AF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02542" w:rsidRPr="00B5155D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AC73D8" w:rsidRPr="00B5155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3B97">
              <w:rPr>
                <w:rFonts w:ascii="Times New Roman" w:hAnsi="Times New Roman" w:cs="Times New Roman"/>
                <w:sz w:val="28"/>
                <w:szCs w:val="28"/>
              </w:rPr>
              <w:t>омиссия</w:t>
            </w:r>
            <w:r w:rsidR="000C62ED" w:rsidRPr="00B5155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координацию взаимодействия </w:t>
            </w:r>
            <w:r w:rsidR="00C654E5" w:rsidRPr="00B5155D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уполномоченных органов по вопросам </w:t>
            </w:r>
            <w:r w:rsidR="00C654E5" w:rsidRPr="00B5155D">
              <w:rPr>
                <w:rFonts w:ascii="Times New Roman" w:hAnsi="Times New Roman"/>
                <w:sz w:val="28"/>
                <w:szCs w:val="28"/>
              </w:rPr>
              <w:t>профилактики, диагностики, локализации и ликвидации очагов ящура в соответствии с пунктом 4 Порядка.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6.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Механизм разрешения проблемы и достижения цели регулирования, п</w:t>
            </w:r>
            <w:r w:rsidR="00FD3B97">
              <w:rPr>
                <w:rFonts w:eastAsia="Calibri"/>
                <w:b/>
                <w:sz w:val="28"/>
                <w:szCs w:val="28"/>
              </w:rPr>
              <w:t>редусмотренный проектом решения</w:t>
            </w:r>
            <w:r>
              <w:rPr>
                <w:rFonts w:eastAsia="Calibri"/>
                <w:b/>
                <w:sz w:val="28"/>
                <w:szCs w:val="28"/>
              </w:rPr>
              <w:t xml:space="preserve"> (описание взаимосвязи между предлагаемым регулированием и решаемой проблемой)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61602E" w:rsidRPr="00B67BF5" w:rsidRDefault="005742DD" w:rsidP="006A5F48">
            <w:pPr>
              <w:tabs>
                <w:tab w:val="num" w:pos="72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B67B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090E" w:rsidRPr="00B67BF5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 w:rsidR="006A5F48" w:rsidRPr="00B67BF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F8090E" w:rsidRPr="00B67BF5">
              <w:rPr>
                <w:rFonts w:ascii="Times New Roman" w:hAnsi="Times New Roman" w:cs="Times New Roman"/>
                <w:sz w:val="28"/>
                <w:szCs w:val="28"/>
              </w:rPr>
              <w:t xml:space="preserve"> решения </w:t>
            </w:r>
            <w:r w:rsidR="0061602E" w:rsidRPr="00B67BF5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</w:t>
            </w:r>
            <w:r w:rsidRPr="00B67BF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67BF5">
              <w:rPr>
                <w:rFonts w:ascii="Times New Roman" w:eastAsia="Calibri" w:hAnsi="Times New Roman" w:cs="Times New Roman"/>
                <w:sz w:val="28"/>
                <w:szCs w:val="28"/>
              </w:rPr>
              <w:t>еханизм</w:t>
            </w:r>
            <w:r w:rsidR="0061602E" w:rsidRPr="00B67BF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67B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разрешения проблемы</w:t>
            </w:r>
            <w:r w:rsidR="0061602E" w:rsidRPr="00B67B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1602E" w:rsidRPr="00B67BF5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предлагается </w:t>
            </w:r>
            <w:r w:rsidR="00720295" w:rsidRPr="00B67BF5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r w:rsidR="00B67BF5" w:rsidRPr="00B67BF5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="00720295" w:rsidRPr="00B67BF5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 w:rsidR="00B67BF5" w:rsidRPr="00B67B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20295" w:rsidRPr="00B67BF5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государств-членов по применению</w:t>
            </w:r>
            <w:r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общих принципов и правил профилактики, локализации и ликвидации очагов ящура</w:t>
            </w:r>
            <w:r w:rsidR="0061602E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.</w:t>
            </w:r>
            <w:r w:rsidR="006A5F48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</w:p>
          <w:p w:rsidR="00720295" w:rsidRDefault="00F752DE" w:rsidP="006A5F48">
            <w:pPr>
              <w:tabs>
                <w:tab w:val="num" w:pos="720"/>
              </w:tabs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7BF5">
              <w:rPr>
                <w:rFonts w:ascii="Times New Roman" w:hAnsi="Times New Roman"/>
                <w:bCs/>
                <w:sz w:val="28"/>
                <w:szCs w:val="28"/>
              </w:rPr>
              <w:t xml:space="preserve">Для </w:t>
            </w:r>
            <w:r w:rsidR="0061602E" w:rsidRPr="00B67BF5">
              <w:rPr>
                <w:rFonts w:ascii="Times New Roman" w:hAnsi="Times New Roman"/>
                <w:bCs/>
                <w:sz w:val="28"/>
                <w:szCs w:val="28"/>
              </w:rPr>
              <w:t xml:space="preserve">реализации указанного механизма </w:t>
            </w:r>
            <w:r w:rsidRPr="00B67BF5">
              <w:rPr>
                <w:rFonts w:ascii="Times New Roman" w:hAnsi="Times New Roman"/>
                <w:bCs/>
                <w:sz w:val="28"/>
                <w:szCs w:val="28"/>
              </w:rPr>
              <w:t xml:space="preserve">необходимо внести изменения в Порядок, </w:t>
            </w:r>
            <w:r w:rsidR="0061602E" w:rsidRPr="00B67BF5">
              <w:rPr>
                <w:rFonts w:ascii="Times New Roman" w:hAnsi="Times New Roman"/>
                <w:bCs/>
                <w:sz w:val="28"/>
                <w:szCs w:val="28"/>
              </w:rPr>
              <w:t>предусматривающие</w:t>
            </w:r>
            <w:r w:rsidR="0061602E" w:rsidRPr="00B67B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602E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дополнение его приложением № 7 «Порядок применения общих принципов и правил профилактики, локализации </w:t>
            </w:r>
            <w:r w:rsidR="0061602E" w:rsidRPr="00B67B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  <w:t xml:space="preserve">и ликвидации очагов ящура» с учетом рекомендаций Кодекса ВОЗЖ, устанавливающих </w:t>
            </w:r>
            <w:r w:rsidR="0061602E" w:rsidRPr="00B67BF5">
              <w:rPr>
                <w:rFonts w:ascii="Times New Roman" w:hAnsi="Times New Roman"/>
                <w:bCs/>
                <w:sz w:val="28"/>
                <w:szCs w:val="28"/>
              </w:rPr>
              <w:t>общие принципы и методы надзора (контроля) и диагностики ящура.</w:t>
            </w:r>
            <w:r w:rsidR="0061602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DB6F89" w:rsidRDefault="00DB6F89" w:rsidP="00D16D31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F89">
              <w:rPr>
                <w:rFonts w:ascii="Times New Roman" w:hAnsi="Times New Roman"/>
                <w:bCs/>
                <w:sz w:val="28"/>
                <w:szCs w:val="28"/>
              </w:rPr>
              <w:t xml:space="preserve">Предлагаемый подход к решению проблемы полностью </w:t>
            </w:r>
            <w:r w:rsidRPr="00DB6F89">
              <w:rPr>
                <w:rFonts w:ascii="Times New Roman" w:hAnsi="Times New Roman"/>
                <w:sz w:val="28"/>
                <w:szCs w:val="28"/>
              </w:rPr>
              <w:t xml:space="preserve">согласуется </w:t>
            </w:r>
            <w:r w:rsidR="000312F0">
              <w:rPr>
                <w:rFonts w:ascii="Times New Roman" w:hAnsi="Times New Roman"/>
                <w:sz w:val="28"/>
                <w:szCs w:val="28"/>
              </w:rPr>
              <w:br/>
            </w:r>
            <w:r w:rsidRPr="00DB6F89">
              <w:rPr>
                <w:rFonts w:ascii="Times New Roman" w:hAnsi="Times New Roman"/>
                <w:sz w:val="28"/>
                <w:szCs w:val="28"/>
              </w:rPr>
              <w:t xml:space="preserve">с общими принципами применения санитарных, ветеринарно-санитарных </w:t>
            </w:r>
            <w:r w:rsidR="000312F0">
              <w:rPr>
                <w:rFonts w:ascii="Times New Roman" w:hAnsi="Times New Roman"/>
                <w:sz w:val="28"/>
                <w:szCs w:val="28"/>
              </w:rPr>
              <w:br/>
            </w:r>
            <w:r w:rsidRPr="00DB6F89">
              <w:rPr>
                <w:rFonts w:ascii="Times New Roman" w:hAnsi="Times New Roman"/>
                <w:sz w:val="28"/>
                <w:szCs w:val="28"/>
              </w:rPr>
              <w:t>и карантинных фитосанитарных мер, закрепленными во втором абзаце пункта 1 статьи 56 Договора о Евразийском экономическом союзе от 29 мая 2014 г</w:t>
            </w:r>
            <w:r w:rsidR="002C62B8">
              <w:rPr>
                <w:rFonts w:ascii="Times New Roman" w:hAnsi="Times New Roman"/>
                <w:sz w:val="28"/>
                <w:szCs w:val="28"/>
              </w:rPr>
              <w:t>ода</w:t>
            </w:r>
            <w:r w:rsidR="003F2E40">
              <w:rPr>
                <w:rFonts w:ascii="Times New Roman" w:hAnsi="Times New Roman"/>
                <w:sz w:val="28"/>
                <w:szCs w:val="28"/>
              </w:rPr>
              <w:t xml:space="preserve"> (далее – </w:t>
            </w:r>
            <w:r w:rsidR="003F2E40" w:rsidRPr="00A95614">
              <w:rPr>
                <w:rFonts w:ascii="Times New Roman" w:hAnsi="Times New Roman"/>
                <w:sz w:val="28"/>
                <w:szCs w:val="28"/>
              </w:rPr>
              <w:t>Договор).</w:t>
            </w:r>
          </w:p>
          <w:p w:rsidR="008B1CEA" w:rsidRPr="001B0338" w:rsidRDefault="00DB6F89" w:rsidP="00D16D31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0338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Справочно:</w:t>
            </w:r>
            <w:r w:rsidRPr="001B0338">
              <w:rPr>
                <w:rFonts w:ascii="Times New Roman" w:hAnsi="Times New Roman"/>
                <w:i/>
                <w:sz w:val="26"/>
                <w:szCs w:val="26"/>
              </w:rPr>
              <w:t> </w:t>
            </w:r>
            <w:proofErr w:type="gramStart"/>
            <w:r w:rsidR="001B0338">
              <w:rPr>
                <w:rFonts w:ascii="Times New Roman" w:hAnsi="Times New Roman"/>
                <w:i/>
                <w:sz w:val="26"/>
                <w:szCs w:val="26"/>
              </w:rPr>
              <w:t>С</w:t>
            </w:r>
            <w:r w:rsidR="003F2E40" w:rsidRPr="001B0338">
              <w:rPr>
                <w:rFonts w:ascii="Times New Roman" w:hAnsi="Times New Roman"/>
                <w:i/>
                <w:sz w:val="26"/>
                <w:szCs w:val="26"/>
              </w:rPr>
              <w:t>огласно второму абзацу пункта 1 статьи 56 Договора</w:t>
            </w:r>
            <w:r w:rsidR="00D17D28" w:rsidRPr="001B0338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="003F2E40" w:rsidRPr="001B0338">
              <w:rPr>
                <w:rFonts w:ascii="Times New Roman" w:hAnsi="Times New Roman"/>
                <w:i/>
                <w:sz w:val="26"/>
                <w:szCs w:val="26"/>
              </w:rPr>
              <w:t xml:space="preserve"> «</w:t>
            </w:r>
            <w:r w:rsidRPr="001B0338">
              <w:rPr>
                <w:rFonts w:ascii="Times New Roman" w:hAnsi="Times New Roman"/>
                <w:i/>
                <w:sz w:val="26"/>
                <w:szCs w:val="26"/>
              </w:rPr>
              <w:t>Санитарные, ветеринарно-санитарные и карантинные фитосанитарные меры, применяемые в рамках Союза, основываются на международных и региональных стандартах, руководствах и (или) рекомендациях, за исключением случаев, когда на основе соответствующего научного обоснования вводятся санитарные, ветеринарно-санитарные и карантинные фитосанитарные меры, которые обеспечивают более высокий уровень санитарной, ветеринарно-санитарной и карантинной фитосанитарной защиты, чем меры на базе соответствующих</w:t>
            </w:r>
            <w:proofErr w:type="gramEnd"/>
            <w:r w:rsidRPr="001B0338">
              <w:rPr>
                <w:rFonts w:ascii="Times New Roman" w:hAnsi="Times New Roman"/>
                <w:i/>
                <w:sz w:val="26"/>
                <w:szCs w:val="26"/>
              </w:rPr>
              <w:t xml:space="preserve"> международных и региональных стандартов, руководств и (или) рекомендаций</w:t>
            </w:r>
            <w:proofErr w:type="gramStart"/>
            <w:r w:rsidRPr="001B0338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="003F2E40" w:rsidRPr="001B0338">
              <w:rPr>
                <w:rFonts w:ascii="Times New Roman" w:hAnsi="Times New Roman"/>
                <w:i/>
                <w:sz w:val="26"/>
                <w:szCs w:val="26"/>
              </w:rPr>
              <w:t>».</w:t>
            </w:r>
            <w:proofErr w:type="gramEnd"/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Pr="008868C8" w:rsidRDefault="00AC73D8" w:rsidP="00D16D31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8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 Сведения о рассмотренных альтернативах предлагаемому регулированию</w:t>
            </w:r>
          </w:p>
          <w:p w:rsidR="00A74F47" w:rsidRDefault="008868C8" w:rsidP="00B67BF5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качестве альтернативы предлагаемого регулирования проектом решения рассмотрено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действующее законодательство государств-членов по вопросам профилактики и мер борьбы с ящуром. Однако,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 было отмечено в пункте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настоящей справки, </w:t>
            </w:r>
            <w:r w:rsidR="00A74F47" w:rsidRPr="00A74F47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государствах-членах применяются различные </w:t>
            </w:r>
            <w:r w:rsidR="00A74F47" w:rsidRPr="00A74F4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порядки профилактики и борьбы с ящуром</w:t>
            </w:r>
            <w:r w:rsidRPr="00A74F4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что не позволяет добиться результатов, которые предложены в проекте решения. Урегулировать проблему необходимо на наднациональном уровне путем унификации требований</w:t>
            </w:r>
            <w:r w:rsidR="00674BC0">
              <w:rPr>
                <w:rFonts w:ascii="Times New Roman" w:hAnsi="Times New Roman" w:cs="Times New Roman"/>
                <w:bCs/>
                <w:sz w:val="28"/>
                <w:szCs w:val="28"/>
              </w:rPr>
              <w:t>, мер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мероприятий</w:t>
            </w:r>
            <w:r w:rsidR="001D20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</w:t>
            </w:r>
            <w:r w:rsidR="001D200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диагностик</w:t>
            </w:r>
            <w:r w:rsidR="001D200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локализаци</w:t>
            </w:r>
            <w:r w:rsidR="001D200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ликвидаци</w:t>
            </w:r>
            <w:r w:rsidR="001D200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очагов ящура.</w:t>
            </w:r>
            <w:r w:rsidR="000C3E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8.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Нормативно-правовое основан</w:t>
            </w:r>
            <w:r w:rsidR="008868C8">
              <w:rPr>
                <w:rFonts w:eastAsia="Calibri"/>
                <w:b/>
                <w:sz w:val="28"/>
                <w:szCs w:val="28"/>
              </w:rPr>
              <w:t>ие для принятия проекта решения</w:t>
            </w:r>
          </w:p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Проект </w:t>
            </w:r>
            <w:r w:rsidR="00E932AD">
              <w:rPr>
                <w:rFonts w:eastAsiaTheme="minorHAnsi"/>
                <w:sz w:val="28"/>
                <w:szCs w:val="28"/>
                <w:lang w:val="ru-RU" w:eastAsia="en-US"/>
              </w:rPr>
              <w:t>решения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разработан в соответствии с абзацем вторым пункта 3 статьи 58 Договора и пунктом 54 приложения № 1 к Регламенту ра</w:t>
            </w:r>
            <w:r w:rsidR="00E932AD">
              <w:rPr>
                <w:rFonts w:eastAsiaTheme="minorHAnsi"/>
                <w:sz w:val="28"/>
                <w:szCs w:val="28"/>
                <w:lang w:val="ru-RU" w:eastAsia="en-US"/>
              </w:rPr>
              <w:t xml:space="preserve">боты </w:t>
            </w:r>
            <w:r w:rsidR="00E932AD" w:rsidRPr="0036320D">
              <w:rPr>
                <w:rFonts w:eastAsiaTheme="minorHAnsi"/>
                <w:sz w:val="28"/>
                <w:szCs w:val="28"/>
                <w:lang w:val="ru-RU" w:eastAsia="en-US"/>
              </w:rPr>
              <w:t>К</w:t>
            </w:r>
            <w:r w:rsidRPr="0036320D">
              <w:rPr>
                <w:rFonts w:eastAsiaTheme="minorHAnsi"/>
                <w:sz w:val="28"/>
                <w:szCs w:val="28"/>
                <w:lang w:val="ru-RU" w:eastAsia="en-US"/>
              </w:rPr>
              <w:t xml:space="preserve">омиссии (далее – Регламент), утвержденному 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Решением Высшего Евразийского экономического совета от </w:t>
            </w:r>
            <w:r w:rsidR="00E932AD">
              <w:rPr>
                <w:rFonts w:eastAsiaTheme="minorHAnsi"/>
                <w:sz w:val="28"/>
                <w:szCs w:val="28"/>
                <w:lang w:val="ru-RU" w:eastAsia="en-US"/>
              </w:rPr>
              <w:t>23 декабря 2014 г</w:t>
            </w:r>
            <w:r w:rsidR="005E2A3F">
              <w:rPr>
                <w:rFonts w:eastAsiaTheme="minorHAnsi"/>
                <w:sz w:val="28"/>
                <w:szCs w:val="28"/>
                <w:lang w:val="ru-RU"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№ 98.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9.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Сфера полномочий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</w:rPr>
              <w:t xml:space="preserve">, к которой относится проект решения </w:t>
            </w:r>
            <w:r w:rsidR="00E932AD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</w:p>
          <w:p w:rsidR="00AC73D8" w:rsidRDefault="00E932AD" w:rsidP="00D16D31">
            <w:pPr>
              <w:pStyle w:val="a9"/>
              <w:spacing w:line="240" w:lineRule="auto"/>
              <w:ind w:firstLine="800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kern w:val="36"/>
                <w:sz w:val="28"/>
                <w:szCs w:val="28"/>
                <w:lang w:val="ru-RU"/>
              </w:rPr>
              <w:t>Проект решения</w:t>
            </w:r>
            <w:r w:rsidR="00AC73D8">
              <w:rPr>
                <w:kern w:val="36"/>
                <w:sz w:val="28"/>
                <w:szCs w:val="28"/>
                <w:lang w:val="ru-RU"/>
              </w:rPr>
              <w:t xml:space="preserve"> по</w:t>
            </w:r>
            <w:r w:rsidR="00145785">
              <w:rPr>
                <w:kern w:val="36"/>
                <w:sz w:val="28"/>
                <w:szCs w:val="28"/>
                <w:lang w:val="ru-RU"/>
              </w:rPr>
              <w:t xml:space="preserve">дготовлен в рамках полномочия </w:t>
            </w:r>
            <w:r w:rsidR="00145785">
              <w:rPr>
                <w:sz w:val="28"/>
                <w:szCs w:val="28"/>
              </w:rPr>
              <w:t>Комиссии</w:t>
            </w:r>
            <w:r w:rsidR="00AC73D8">
              <w:rPr>
                <w:kern w:val="36"/>
                <w:sz w:val="28"/>
                <w:szCs w:val="28"/>
                <w:lang w:val="ru-RU"/>
              </w:rPr>
              <w:t>, определенного подп</w:t>
            </w:r>
            <w:r w:rsidR="00145785">
              <w:rPr>
                <w:kern w:val="36"/>
                <w:sz w:val="28"/>
                <w:szCs w:val="28"/>
                <w:lang w:val="ru-RU"/>
              </w:rPr>
              <w:t xml:space="preserve">унктом 4 пункта 3 Положения о </w:t>
            </w:r>
            <w:r w:rsidR="00145785">
              <w:rPr>
                <w:sz w:val="28"/>
                <w:szCs w:val="28"/>
              </w:rPr>
              <w:t>Комиссии</w:t>
            </w:r>
            <w:r w:rsidR="00AC73D8">
              <w:rPr>
                <w:kern w:val="36"/>
                <w:sz w:val="28"/>
                <w:szCs w:val="28"/>
                <w:lang w:val="ru-RU"/>
              </w:rPr>
              <w:t xml:space="preserve"> (приложение №</w:t>
            </w:r>
            <w:r w:rsidR="00145785">
              <w:rPr>
                <w:kern w:val="36"/>
                <w:sz w:val="28"/>
                <w:szCs w:val="28"/>
                <w:lang w:val="ru-RU"/>
              </w:rPr>
              <w:t xml:space="preserve"> </w:t>
            </w:r>
            <w:r w:rsidR="00AC73D8">
              <w:rPr>
                <w:kern w:val="36"/>
                <w:sz w:val="28"/>
                <w:szCs w:val="28"/>
                <w:lang w:val="ru-RU"/>
              </w:rPr>
              <w:t xml:space="preserve">1 </w:t>
            </w:r>
            <w:r w:rsidR="00AC73D8">
              <w:rPr>
                <w:kern w:val="36"/>
                <w:sz w:val="28"/>
                <w:szCs w:val="28"/>
                <w:lang w:val="ru-RU"/>
              </w:rPr>
              <w:br/>
              <w:t>к Договору) в части, касающейся применения в</w:t>
            </w:r>
            <w:r w:rsidR="00AC73D8">
              <w:rPr>
                <w:kern w:val="36"/>
                <w:sz w:val="28"/>
                <w:szCs w:val="28"/>
              </w:rPr>
              <w:t>етеринарн</w:t>
            </w:r>
            <w:r w:rsidR="00AC73D8">
              <w:rPr>
                <w:kern w:val="36"/>
                <w:sz w:val="28"/>
                <w:szCs w:val="28"/>
                <w:lang w:val="ru-RU"/>
              </w:rPr>
              <w:t>о-санитарных</w:t>
            </w:r>
            <w:r w:rsidR="00AC73D8">
              <w:rPr>
                <w:kern w:val="36"/>
                <w:sz w:val="28"/>
                <w:szCs w:val="28"/>
              </w:rPr>
              <w:t xml:space="preserve"> мер</w:t>
            </w:r>
            <w:r w:rsidR="00AC73D8">
              <w:rPr>
                <w:kern w:val="36"/>
                <w:sz w:val="28"/>
                <w:szCs w:val="28"/>
                <w:lang w:val="ru-RU"/>
              </w:rPr>
              <w:t>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10.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Финансово-экономические последствия принятия проекта 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для субъектов предпринимательской деятельности</w:t>
            </w:r>
          </w:p>
          <w:p w:rsidR="00AC73D8" w:rsidRPr="00145785" w:rsidRDefault="00220AA8" w:rsidP="00D16D31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375092">
              <w:rPr>
                <w:kern w:val="36"/>
                <w:sz w:val="28"/>
                <w:szCs w:val="28"/>
              </w:rPr>
              <w:t xml:space="preserve">Принятие и реализация проекта решения не предполагают финансовые </w:t>
            </w:r>
            <w:r w:rsidR="00145785">
              <w:rPr>
                <w:kern w:val="36"/>
                <w:sz w:val="28"/>
                <w:szCs w:val="28"/>
              </w:rPr>
              <w:br/>
            </w:r>
            <w:r w:rsidRPr="00375092">
              <w:rPr>
                <w:kern w:val="36"/>
                <w:sz w:val="28"/>
                <w:szCs w:val="28"/>
              </w:rPr>
              <w:t xml:space="preserve">и производственные издержки субъектов предпринимательской деятельности, поскольку определяет механизм разрешения проблемы, связанной </w:t>
            </w:r>
            <w:r w:rsidR="00145785">
              <w:rPr>
                <w:kern w:val="36"/>
                <w:sz w:val="28"/>
                <w:szCs w:val="28"/>
              </w:rPr>
              <w:br/>
            </w:r>
            <w:r w:rsidRPr="00375092">
              <w:rPr>
                <w:kern w:val="36"/>
                <w:sz w:val="28"/>
                <w:szCs w:val="28"/>
              </w:rPr>
              <w:t>с</w:t>
            </w:r>
            <w:r w:rsidR="00627005">
              <w:rPr>
                <w:kern w:val="36"/>
                <w:sz w:val="28"/>
                <w:szCs w:val="28"/>
                <w:lang w:val="ru-RU"/>
              </w:rPr>
              <w:t xml:space="preserve"> </w:t>
            </w:r>
            <w:r w:rsidR="002B70D6">
              <w:rPr>
                <w:kern w:val="36"/>
                <w:sz w:val="28"/>
                <w:szCs w:val="28"/>
                <w:lang w:val="ru-RU"/>
              </w:rPr>
              <w:t xml:space="preserve">установлением </w:t>
            </w:r>
            <w:r w:rsidR="00627005" w:rsidRPr="00E838F2">
              <w:rPr>
                <w:sz w:val="28"/>
                <w:szCs w:val="28"/>
              </w:rPr>
              <w:t>форм</w:t>
            </w:r>
            <w:r w:rsidR="00627005">
              <w:rPr>
                <w:sz w:val="28"/>
                <w:szCs w:val="28"/>
              </w:rPr>
              <w:t>ы</w:t>
            </w:r>
            <w:r w:rsidR="00627005" w:rsidRPr="00E838F2">
              <w:rPr>
                <w:sz w:val="28"/>
                <w:szCs w:val="28"/>
              </w:rPr>
              <w:t xml:space="preserve"> взаимодействия государств-членов по применению общих принципов и правил профилактики, локализации и ликвидации очагов ящура</w:t>
            </w:r>
            <w:r w:rsidR="00627005">
              <w:rPr>
                <w:kern w:val="36"/>
                <w:sz w:val="28"/>
                <w:szCs w:val="28"/>
              </w:rPr>
              <w:t xml:space="preserve"> в соответствии с пунктом </w:t>
            </w:r>
            <w:r w:rsidR="003D1E20">
              <w:rPr>
                <w:kern w:val="36"/>
                <w:sz w:val="28"/>
                <w:szCs w:val="28"/>
                <w:lang w:val="ru-RU"/>
              </w:rPr>
              <w:t>6</w:t>
            </w:r>
            <w:r w:rsidR="00627005">
              <w:rPr>
                <w:kern w:val="36"/>
                <w:sz w:val="28"/>
                <w:szCs w:val="28"/>
              </w:rPr>
              <w:t xml:space="preserve"> настоящей справки</w:t>
            </w:r>
            <w:r w:rsidR="00145785">
              <w:rPr>
                <w:kern w:val="36"/>
                <w:sz w:val="28"/>
                <w:szCs w:val="28"/>
                <w:lang w:val="ru-RU"/>
              </w:rPr>
              <w:t>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Pr="00E827A5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11.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Предполагаемые сроки вступления проекта 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в силу</w:t>
            </w:r>
          </w:p>
          <w:p w:rsidR="00D55CC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Проект р</w:t>
            </w:r>
            <w:r>
              <w:rPr>
                <w:sz w:val="28"/>
                <w:szCs w:val="28"/>
                <w:lang w:eastAsia="ru-RU"/>
              </w:rPr>
              <w:t>ешени</w:t>
            </w:r>
            <w:r>
              <w:rPr>
                <w:sz w:val="28"/>
                <w:szCs w:val="28"/>
                <w:lang w:val="ru-RU" w:eastAsia="ru-RU"/>
              </w:rPr>
              <w:t>я</w:t>
            </w:r>
            <w:r>
              <w:rPr>
                <w:sz w:val="28"/>
                <w:szCs w:val="28"/>
                <w:lang w:eastAsia="ru-RU"/>
              </w:rPr>
              <w:t xml:space="preserve"> вступает в силу по истечении</w:t>
            </w:r>
            <w:r w:rsidR="00F35AEF"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30 календарных дней </w:t>
            </w:r>
            <w:proofErr w:type="gramStart"/>
            <w:r>
              <w:rPr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 xml:space="preserve"> даты </w:t>
            </w:r>
            <w:r>
              <w:rPr>
                <w:sz w:val="28"/>
                <w:szCs w:val="28"/>
                <w:lang w:eastAsia="ru-RU"/>
              </w:rPr>
              <w:t>его официального опубликования</w:t>
            </w:r>
            <w:r>
              <w:rPr>
                <w:sz w:val="28"/>
                <w:szCs w:val="28"/>
                <w:lang w:val="ru-RU" w:eastAsia="ru-RU"/>
              </w:rPr>
              <w:t xml:space="preserve"> на официальном сайте Союза.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12.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Ожидаемый результат регулирования</w:t>
            </w:r>
          </w:p>
          <w:p w:rsidR="00AC73D8" w:rsidRPr="00E827A5" w:rsidRDefault="0079255E" w:rsidP="00C5770B">
            <w:pPr>
              <w:pStyle w:val="a9"/>
              <w:spacing w:line="240" w:lineRule="auto"/>
              <w:ind w:firstLine="743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Определение порядка </w:t>
            </w:r>
            <w:r w:rsidRPr="00E838F2">
              <w:rPr>
                <w:sz w:val="28"/>
                <w:szCs w:val="28"/>
              </w:rPr>
              <w:t>применени</w:t>
            </w:r>
            <w:r w:rsidR="00C5770B">
              <w:rPr>
                <w:sz w:val="28"/>
                <w:szCs w:val="28"/>
                <w:lang w:val="ru-RU"/>
              </w:rPr>
              <w:t>я</w:t>
            </w:r>
            <w:r w:rsidRPr="00E838F2">
              <w:rPr>
                <w:sz w:val="28"/>
                <w:szCs w:val="28"/>
              </w:rPr>
              <w:t xml:space="preserve"> общих принципов и правил профилактики, локализации и ликвидации очагов ящура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5770B">
              <w:rPr>
                <w:sz w:val="28"/>
                <w:szCs w:val="28"/>
                <w:lang w:val="ru-RU"/>
              </w:rPr>
              <w:t xml:space="preserve">на таможенной территории Союза </w:t>
            </w:r>
            <w:r w:rsidR="00AC73D8">
              <w:rPr>
                <w:sz w:val="28"/>
                <w:szCs w:val="28"/>
                <w:lang w:val="ru-RU"/>
              </w:rPr>
              <w:t>с учетом цели р</w:t>
            </w:r>
            <w:r w:rsidR="00E827A5">
              <w:rPr>
                <w:sz w:val="28"/>
                <w:szCs w:val="28"/>
                <w:lang w:val="ru-RU"/>
              </w:rPr>
              <w:t>егулирования проекта решения</w:t>
            </w:r>
            <w:r w:rsidR="00AC73D8">
              <w:rPr>
                <w:sz w:val="28"/>
                <w:szCs w:val="28"/>
                <w:lang w:val="ru-RU"/>
              </w:rPr>
              <w:t>, указанной в пункте 2 настоящей справки.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Pr="00E827A5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13.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Описание опыта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государств – член</w:t>
            </w:r>
            <w:r w:rsidR="00E827A5">
              <w:rPr>
                <w:rFonts w:eastAsia="Calibri"/>
                <w:b/>
                <w:sz w:val="28"/>
                <w:szCs w:val="28"/>
                <w:lang w:val="ru-RU"/>
              </w:rPr>
              <w:t>ов С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 xml:space="preserve">оюза и международного опыта </w:t>
            </w:r>
            <w:r>
              <w:rPr>
                <w:rFonts w:eastAsia="Calibri"/>
                <w:b/>
                <w:sz w:val="28"/>
                <w:szCs w:val="28"/>
              </w:rPr>
              <w:t>регулирования отношений, являю</w:t>
            </w:r>
            <w:r w:rsidR="00E827A5">
              <w:rPr>
                <w:rFonts w:eastAsia="Calibri"/>
                <w:b/>
                <w:sz w:val="28"/>
                <w:szCs w:val="28"/>
              </w:rPr>
              <w:t>щихся предметом проекта решения</w:t>
            </w:r>
            <w:r>
              <w:rPr>
                <w:rFonts w:eastAsia="Calibri"/>
                <w:b/>
                <w:sz w:val="28"/>
                <w:szCs w:val="28"/>
              </w:rPr>
              <w:t xml:space="preserve"> (с обоснованием его прогрессивности и применимости)</w:t>
            </w:r>
          </w:p>
          <w:p w:rsidR="008A1EFE" w:rsidRPr="000A7048" w:rsidRDefault="00EA5C23" w:rsidP="00D16D31">
            <w:pPr>
              <w:pStyle w:val="a9"/>
              <w:spacing w:line="240" w:lineRule="auto"/>
              <w:ind w:firstLine="709"/>
              <w:rPr>
                <w:bCs/>
                <w:sz w:val="28"/>
                <w:szCs w:val="28"/>
                <w:lang w:val="ru-RU"/>
              </w:rPr>
            </w:pPr>
            <w:r w:rsidRPr="000A7048">
              <w:rPr>
                <w:bCs/>
                <w:sz w:val="28"/>
                <w:szCs w:val="28"/>
              </w:rPr>
              <w:t xml:space="preserve">Опыт государств-членов по </w:t>
            </w:r>
            <w:r w:rsidR="00A95614" w:rsidRPr="000A7048">
              <w:rPr>
                <w:bCs/>
                <w:sz w:val="28"/>
                <w:szCs w:val="28"/>
              </w:rPr>
              <w:t xml:space="preserve">мерам </w:t>
            </w:r>
            <w:r w:rsidR="00A95614">
              <w:rPr>
                <w:bCs/>
                <w:sz w:val="28"/>
                <w:szCs w:val="28"/>
              </w:rPr>
              <w:t>профилактик</w:t>
            </w:r>
            <w:r w:rsidR="00A95614">
              <w:rPr>
                <w:bCs/>
                <w:sz w:val="28"/>
                <w:szCs w:val="28"/>
                <w:lang w:val="ru-RU"/>
              </w:rPr>
              <w:t>и</w:t>
            </w:r>
            <w:r w:rsidRPr="000A7048">
              <w:rPr>
                <w:bCs/>
                <w:sz w:val="28"/>
                <w:szCs w:val="28"/>
              </w:rPr>
              <w:t xml:space="preserve"> и борьбы с ящуром основан на законодательств</w:t>
            </w:r>
            <w:r w:rsidR="008A1EFE" w:rsidRPr="000A7048">
              <w:rPr>
                <w:bCs/>
                <w:sz w:val="28"/>
                <w:szCs w:val="28"/>
                <w:lang w:val="ru-RU"/>
              </w:rPr>
              <w:t>ах государств-членов, информация об эффективности их при</w:t>
            </w:r>
            <w:r w:rsidR="00E827A5">
              <w:rPr>
                <w:bCs/>
                <w:sz w:val="28"/>
                <w:szCs w:val="28"/>
                <w:lang w:val="ru-RU"/>
              </w:rPr>
              <w:t xml:space="preserve">менения </w:t>
            </w:r>
            <w:r w:rsidR="008A1EFE" w:rsidRPr="000A7048">
              <w:rPr>
                <w:bCs/>
                <w:sz w:val="28"/>
                <w:szCs w:val="28"/>
                <w:lang w:val="ru-RU"/>
              </w:rPr>
              <w:t>изложена в пункте 1 настоящей справки</w:t>
            </w:r>
            <w:r w:rsidR="00CF359F" w:rsidRPr="000A7048">
              <w:rPr>
                <w:bCs/>
                <w:sz w:val="28"/>
                <w:szCs w:val="28"/>
                <w:lang w:val="ru-RU"/>
              </w:rPr>
              <w:t xml:space="preserve">, согласно которой </w:t>
            </w:r>
            <w:r w:rsidR="00CF359F" w:rsidRPr="000A7048">
              <w:rPr>
                <w:bCs/>
                <w:sz w:val="28"/>
                <w:szCs w:val="28"/>
              </w:rPr>
              <w:t>законодательств</w:t>
            </w:r>
            <w:r w:rsidR="00CF359F" w:rsidRPr="000A7048">
              <w:rPr>
                <w:bCs/>
                <w:sz w:val="28"/>
                <w:szCs w:val="28"/>
                <w:lang w:val="ru-RU"/>
              </w:rPr>
              <w:t xml:space="preserve">а государств-членов не могут быть предметом урегулирования </w:t>
            </w:r>
            <w:r w:rsidR="00D863B1" w:rsidRPr="000A7048">
              <w:rPr>
                <w:bCs/>
                <w:sz w:val="28"/>
                <w:szCs w:val="28"/>
                <w:lang w:val="ru-RU"/>
              </w:rPr>
              <w:t>проект</w:t>
            </w:r>
            <w:r w:rsidR="00CF359F" w:rsidRPr="000A7048">
              <w:rPr>
                <w:bCs/>
                <w:sz w:val="28"/>
                <w:szCs w:val="28"/>
                <w:lang w:val="ru-RU"/>
              </w:rPr>
              <w:t>а</w:t>
            </w:r>
            <w:r w:rsidR="00D863B1" w:rsidRPr="000A7048">
              <w:rPr>
                <w:bCs/>
                <w:sz w:val="28"/>
                <w:szCs w:val="28"/>
                <w:lang w:val="ru-RU"/>
              </w:rPr>
              <w:t xml:space="preserve"> решения</w:t>
            </w:r>
            <w:r w:rsidR="00CF359F" w:rsidRPr="000A7048">
              <w:rPr>
                <w:bCs/>
                <w:sz w:val="28"/>
                <w:szCs w:val="28"/>
                <w:lang w:val="ru-RU"/>
              </w:rPr>
              <w:t>.</w:t>
            </w:r>
          </w:p>
          <w:p w:rsidR="003E1BE2" w:rsidRDefault="003E1BE2" w:rsidP="00D16D31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Международный опыт регулирования отношений, являющихся предметом регулирования проекта </w:t>
            </w:r>
            <w:r w:rsidR="00E827A5">
              <w:rPr>
                <w:rFonts w:eastAsia="Calibri"/>
                <w:sz w:val="28"/>
                <w:szCs w:val="28"/>
                <w:lang w:val="ru-RU"/>
              </w:rPr>
              <w:t>решения</w:t>
            </w:r>
            <w:r>
              <w:rPr>
                <w:rFonts w:eastAsia="Calibri"/>
                <w:sz w:val="28"/>
                <w:szCs w:val="28"/>
                <w:lang w:val="ru-RU"/>
              </w:rPr>
              <w:t>, основывается:</w:t>
            </w:r>
          </w:p>
          <w:p w:rsidR="00405A7D" w:rsidRDefault="00405A7D" w:rsidP="00D16D31">
            <w:pPr>
              <w:pStyle w:val="a9"/>
              <w:spacing w:line="240" w:lineRule="auto"/>
              <w:ind w:firstLine="709"/>
              <w:rPr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рекомендациях К</w:t>
            </w:r>
            <w:r>
              <w:rPr>
                <w:sz w:val="28"/>
                <w:szCs w:val="28"/>
                <w:lang w:val="ru-RU"/>
              </w:rPr>
              <w:t>одекса ВОЗЖ,</w:t>
            </w:r>
            <w:r w:rsidRPr="00DB6F89">
              <w:rPr>
                <w:bCs/>
                <w:sz w:val="28"/>
                <w:szCs w:val="28"/>
              </w:rPr>
              <w:t xml:space="preserve"> устанавливающ</w:t>
            </w:r>
            <w:r>
              <w:rPr>
                <w:bCs/>
                <w:sz w:val="28"/>
                <w:szCs w:val="28"/>
                <w:lang w:val="ru-RU"/>
              </w:rPr>
              <w:t>их</w:t>
            </w:r>
            <w:r w:rsidRPr="00DB6F89">
              <w:rPr>
                <w:bCs/>
                <w:sz w:val="28"/>
                <w:szCs w:val="28"/>
              </w:rPr>
              <w:t xml:space="preserve"> </w:t>
            </w:r>
            <w:r w:rsidR="00D5631F" w:rsidRPr="003671FF">
              <w:rPr>
                <w:bCs/>
                <w:sz w:val="28"/>
                <w:szCs w:val="28"/>
              </w:rPr>
              <w:t>общие принципы и методы контроля и диагностики ящура</w:t>
            </w:r>
            <w:r>
              <w:rPr>
                <w:bCs/>
                <w:sz w:val="28"/>
                <w:szCs w:val="28"/>
                <w:lang w:val="ru-RU"/>
              </w:rPr>
              <w:t>;</w:t>
            </w:r>
          </w:p>
          <w:p w:rsidR="003E1BE2" w:rsidRDefault="003E1BE2" w:rsidP="00D16D31">
            <w:pPr>
              <w:pStyle w:val="a9"/>
              <w:spacing w:line="240" w:lineRule="auto"/>
              <w:ind w:firstLine="709"/>
              <w:rPr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 положениях руководства ВОЗЖ по контролю болезней животных, касающихся применения регионального подхода к борьбе с трансграничными </w:t>
            </w:r>
            <w:r>
              <w:rPr>
                <w:rFonts w:eastAsia="Calibri"/>
                <w:sz w:val="28"/>
                <w:szCs w:val="28"/>
                <w:lang w:val="ru-RU"/>
              </w:rPr>
              <w:lastRenderedPageBreak/>
              <w:t>болезнями животных (2012 год)</w:t>
            </w:r>
            <w:r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:rsidR="00AC73D8" w:rsidRDefault="003E1BE2" w:rsidP="00D5631F">
            <w:pPr>
              <w:pStyle w:val="a9"/>
              <w:spacing w:line="240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 w:rsidRPr="00D863B1">
              <w:rPr>
                <w:sz w:val="28"/>
                <w:szCs w:val="28"/>
                <w:lang w:val="ru-RU"/>
              </w:rPr>
              <w:t>В связи с этим</w:t>
            </w:r>
            <w:r w:rsidRPr="00D863B1">
              <w:rPr>
                <w:rFonts w:eastAsia="Calibri"/>
                <w:sz w:val="28"/>
                <w:szCs w:val="28"/>
                <w:lang w:val="ru-RU"/>
              </w:rPr>
              <w:t xml:space="preserve"> видится целесообразным использовать </w:t>
            </w:r>
            <w:r w:rsidR="00E827A5">
              <w:rPr>
                <w:rFonts w:eastAsia="Calibri"/>
                <w:sz w:val="28"/>
                <w:szCs w:val="28"/>
                <w:lang w:val="ru-RU"/>
              </w:rPr>
              <w:t xml:space="preserve">вышеуказанные </w:t>
            </w:r>
            <w:r w:rsidR="00D5631F" w:rsidRPr="00D863B1">
              <w:rPr>
                <w:rFonts w:eastAsia="Calibri"/>
                <w:sz w:val="28"/>
                <w:szCs w:val="28"/>
                <w:lang w:val="ru-RU"/>
              </w:rPr>
              <w:t xml:space="preserve">рекомендации и </w:t>
            </w:r>
            <w:r w:rsidRPr="00D863B1">
              <w:rPr>
                <w:rFonts w:eastAsia="Calibri"/>
                <w:sz w:val="28"/>
                <w:szCs w:val="28"/>
                <w:lang w:val="ru-RU"/>
              </w:rPr>
              <w:t>положения для регулирования проблемы, решение которой пр</w:t>
            </w:r>
            <w:r w:rsidR="00E827A5">
              <w:rPr>
                <w:rFonts w:eastAsia="Calibri"/>
                <w:sz w:val="28"/>
                <w:szCs w:val="28"/>
                <w:lang w:val="ru-RU"/>
              </w:rPr>
              <w:t>едусмотрено проектом решения</w:t>
            </w:r>
            <w:r w:rsidRPr="00D863B1">
              <w:rPr>
                <w:rFonts w:eastAsia="Calibri"/>
                <w:sz w:val="28"/>
                <w:szCs w:val="28"/>
                <w:lang w:val="ru-RU"/>
              </w:rPr>
              <w:t xml:space="preserve">, которые не в полной мере имплементированы </w:t>
            </w:r>
            <w:proofErr w:type="gramStart"/>
            <w:r w:rsidRPr="00D863B1">
              <w:rPr>
                <w:rFonts w:eastAsia="Calibri"/>
                <w:sz w:val="28"/>
                <w:szCs w:val="28"/>
                <w:lang w:val="ru-RU"/>
              </w:rPr>
              <w:t>в право</w:t>
            </w:r>
            <w:proofErr w:type="gramEnd"/>
            <w:r w:rsidRPr="00D863B1">
              <w:rPr>
                <w:rFonts w:eastAsia="Calibri"/>
                <w:sz w:val="28"/>
                <w:szCs w:val="28"/>
                <w:lang w:val="ru-RU"/>
              </w:rPr>
              <w:t xml:space="preserve"> Союза.</w:t>
            </w:r>
            <w:r w:rsidR="00CF6372" w:rsidRPr="00D863B1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lastRenderedPageBreak/>
              <w:t>14.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Сведения о проведении публич</w:t>
            </w:r>
            <w:r w:rsidR="00E827A5">
              <w:rPr>
                <w:rFonts w:eastAsia="Calibri"/>
                <w:b/>
                <w:sz w:val="28"/>
                <w:szCs w:val="28"/>
                <w:lang w:eastAsia="ru-RU"/>
              </w:rPr>
              <w:t>ного обсуждения проекта решения</w:t>
            </w:r>
          </w:p>
          <w:p w:rsidR="00A95614" w:rsidRPr="0036320D" w:rsidRDefault="00F87F2D" w:rsidP="00D16D31">
            <w:pPr>
              <w:pStyle w:val="Default0"/>
              <w:ind w:firstLine="743"/>
              <w:jc w:val="both"/>
              <w:rPr>
                <w:rFonts w:eastAsia="Calibri"/>
                <w:color w:val="auto"/>
                <w:sz w:val="28"/>
                <w:szCs w:val="28"/>
                <w:lang w:eastAsia="x-none"/>
              </w:rPr>
            </w:pPr>
            <w:r w:rsidRPr="00A74F47">
              <w:rPr>
                <w:rFonts w:eastAsia="Calibri"/>
                <w:color w:val="auto"/>
                <w:sz w:val="28"/>
                <w:szCs w:val="28"/>
                <w:lang w:eastAsia="x-none"/>
              </w:rPr>
              <w:t>П</w:t>
            </w:r>
            <w:r w:rsidR="00A95614" w:rsidRPr="00A74F47">
              <w:rPr>
                <w:rFonts w:eastAsia="Calibri"/>
                <w:color w:val="auto"/>
                <w:sz w:val="28"/>
                <w:szCs w:val="28"/>
                <w:lang w:eastAsia="x-none"/>
              </w:rPr>
              <w:t>убличное обсуждение проекта решения состоялось в период</w:t>
            </w:r>
            <w:r w:rsidRPr="00A74F47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 </w:t>
            </w:r>
            <w:r w:rsidR="00A95614" w:rsidRPr="00A74F47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с 6 июля </w:t>
            </w:r>
            <w:r w:rsidRPr="00A74F47">
              <w:rPr>
                <w:rFonts w:eastAsia="Calibri"/>
                <w:color w:val="auto"/>
                <w:sz w:val="28"/>
                <w:szCs w:val="28"/>
                <w:lang w:eastAsia="x-none"/>
              </w:rPr>
              <w:br/>
            </w:r>
            <w:r w:rsidR="00A95614" w:rsidRPr="00A74F47">
              <w:rPr>
                <w:rFonts w:eastAsia="Calibri"/>
                <w:color w:val="auto"/>
                <w:sz w:val="28"/>
                <w:szCs w:val="28"/>
                <w:lang w:eastAsia="x-none"/>
              </w:rPr>
              <w:t>по 4 сентября 2020 г</w:t>
            </w:r>
            <w:r w:rsidR="0090793D" w:rsidRPr="00A74F47">
              <w:rPr>
                <w:rFonts w:eastAsia="Calibri"/>
                <w:color w:val="auto"/>
                <w:sz w:val="28"/>
                <w:szCs w:val="28"/>
                <w:lang w:eastAsia="x-none"/>
              </w:rPr>
              <w:t>ода</w:t>
            </w:r>
            <w:r w:rsidR="00A95614" w:rsidRPr="00A74F47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 путем размещения его на правовом портале Союза в информационно-телекоммуникационной сети «Интернет» по адресу:</w:t>
            </w:r>
            <w:r w:rsidR="0090793D" w:rsidRPr="00A74F47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 </w:t>
            </w:r>
            <w:r w:rsidR="00A95614" w:rsidRPr="00A74F47">
              <w:rPr>
                <w:rFonts w:eastAsia="Calibri"/>
                <w:color w:val="auto"/>
                <w:sz w:val="28"/>
                <w:szCs w:val="28"/>
                <w:lang w:eastAsia="x-none"/>
              </w:rPr>
              <w:t>https://docs.eaeunion.org/ria/ru-ru/0104074/ria_06072020</w:t>
            </w:r>
          </w:p>
          <w:p w:rsidR="00A95614" w:rsidRDefault="00A95614" w:rsidP="00D16D31">
            <w:pPr>
              <w:pStyle w:val="a7"/>
              <w:spacing w:line="240" w:lineRule="auto"/>
              <w:ind w:firstLine="7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Срок проведения публичного обсуждения: 60 календарных дней.</w:t>
            </w:r>
          </w:p>
          <w:p w:rsidR="00A95614" w:rsidRDefault="00A95614" w:rsidP="00D16D31">
            <w:pPr>
              <w:pStyle w:val="a7"/>
              <w:spacing w:line="240" w:lineRule="auto"/>
              <w:ind w:firstLine="7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Предложения и комментарии по проекту решения поступили </w:t>
            </w:r>
            <w:proofErr w:type="gramStart"/>
            <w:r>
              <w:rPr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sz w:val="28"/>
                <w:szCs w:val="28"/>
                <w:lang w:val="ru-RU"/>
              </w:rPr>
              <w:t>:</w:t>
            </w:r>
          </w:p>
          <w:p w:rsidR="0090793D" w:rsidRDefault="0090793D" w:rsidP="00D16D31">
            <w:pPr>
              <w:pStyle w:val="a7"/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1) Инспекционного органа по безопасности пищевых продуктов Республики Армения (письмо от 1 сентября 2020 г. № 5354-20, вх. от 1 сентября 2020 г. № 13938);</w:t>
            </w:r>
          </w:p>
          <w:p w:rsidR="0090793D" w:rsidRDefault="0090793D" w:rsidP="00D16D31">
            <w:pPr>
              <w:pStyle w:val="a7"/>
              <w:spacing w:line="240" w:lineRule="auto"/>
              <w:rPr>
                <w:sz w:val="28"/>
                <w:szCs w:val="28"/>
                <w:lang w:val="ru-RU"/>
              </w:rPr>
            </w:pPr>
            <w:r w:rsidRPr="005E6D39">
              <w:rPr>
                <w:sz w:val="28"/>
                <w:szCs w:val="28"/>
                <w:lang w:val="ru-RU"/>
              </w:rPr>
              <w:t>2) </w:t>
            </w:r>
            <w:r>
              <w:rPr>
                <w:sz w:val="28"/>
                <w:szCs w:val="28"/>
                <w:lang w:val="ru-RU"/>
              </w:rPr>
              <w:t xml:space="preserve">Департамента развития интеграции Комиссии (служебная записка </w:t>
            </w:r>
            <w:r w:rsidR="005E2A3F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>от 23 июля 2020 г. № 06-12223/Э);</w:t>
            </w:r>
          </w:p>
          <w:p w:rsidR="0090793D" w:rsidRPr="005E6D39" w:rsidRDefault="0090793D" w:rsidP="00D16D31">
            <w:pPr>
              <w:pStyle w:val="a7"/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3) </w:t>
            </w:r>
            <w:r w:rsidRPr="005E6D39">
              <w:rPr>
                <w:sz w:val="28"/>
                <w:szCs w:val="28"/>
                <w:lang w:val="ru-RU"/>
              </w:rPr>
              <w:t>Департамента развития предпринимательской деятельности Комиссии (служебная записка от 11 июля 2020 г. № 10-13335/Э).</w:t>
            </w:r>
          </w:p>
          <w:p w:rsidR="0090793D" w:rsidRPr="00491A1C" w:rsidRDefault="0090793D" w:rsidP="00D16D31">
            <w:pPr>
              <w:pStyle w:val="a7"/>
              <w:spacing w:line="240" w:lineRule="auto"/>
              <w:rPr>
                <w:sz w:val="28"/>
                <w:szCs w:val="28"/>
                <w:lang w:val="ru-RU"/>
              </w:rPr>
            </w:pPr>
            <w:proofErr w:type="gramStart"/>
            <w:r w:rsidRPr="0036320D">
              <w:rPr>
                <w:sz w:val="28"/>
                <w:szCs w:val="28"/>
                <w:lang w:val="ru-RU"/>
              </w:rPr>
              <w:t xml:space="preserve">Сводная информация о предложениях, поступивших в ходе проведения публичного обсуждения проекта решения (далее – сводная информация) обсуждалась на заседании рабочей группы «Ветеринарно-санитарные меры» </w:t>
            </w:r>
            <w:r w:rsidRPr="0036320D">
              <w:rPr>
                <w:sz w:val="28"/>
                <w:szCs w:val="28"/>
                <w:lang w:val="ru-RU"/>
              </w:rPr>
              <w:br/>
              <w:t>(далее – рабочая группа)</w:t>
            </w:r>
            <w:r w:rsidRPr="00270F85">
              <w:rPr>
                <w:sz w:val="28"/>
                <w:szCs w:val="28"/>
                <w:lang w:val="ru-RU"/>
              </w:rPr>
              <w:t xml:space="preserve"> 13 октября 2020 г</w:t>
            </w:r>
            <w:r w:rsidR="005E2A3F">
              <w:rPr>
                <w:sz w:val="28"/>
                <w:szCs w:val="28"/>
                <w:lang w:val="ru-RU"/>
              </w:rPr>
              <w:t>ода</w:t>
            </w:r>
            <w:r w:rsidRPr="00270F85">
              <w:rPr>
                <w:sz w:val="28"/>
                <w:szCs w:val="28"/>
                <w:lang w:val="ru-RU"/>
              </w:rPr>
              <w:t xml:space="preserve"> (протокол от 19 октября 2020 г. </w:t>
            </w:r>
            <w:r w:rsidR="00B57364">
              <w:rPr>
                <w:sz w:val="28"/>
                <w:szCs w:val="28"/>
                <w:lang w:val="ru-RU"/>
              </w:rPr>
              <w:br/>
              <w:t xml:space="preserve">№ 17-59пр), на котором </w:t>
            </w:r>
            <w:r w:rsidRPr="00491A1C">
              <w:rPr>
                <w:sz w:val="28"/>
                <w:szCs w:val="28"/>
                <w:lang w:val="ru-RU"/>
              </w:rPr>
              <w:t>рассмотрены предложения Инспекционного органа по безопасности пищевых продуктов Республики Армения и заинтересованных департаментов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Проект решения</w:t>
            </w:r>
            <w:r w:rsidRPr="00491A1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доработан с учетом состоявшегося</w:t>
            </w:r>
            <w:r w:rsidRPr="00491A1C">
              <w:rPr>
                <w:sz w:val="28"/>
                <w:szCs w:val="28"/>
                <w:lang w:val="ru-RU"/>
              </w:rPr>
              <w:t xml:space="preserve"> обсуждения.</w:t>
            </w:r>
          </w:p>
          <w:p w:rsidR="0090793D" w:rsidRPr="005E6D39" w:rsidRDefault="0090793D" w:rsidP="00D16D31">
            <w:pPr>
              <w:pStyle w:val="a7"/>
              <w:spacing w:line="240" w:lineRule="auto"/>
              <w:rPr>
                <w:sz w:val="28"/>
                <w:szCs w:val="28"/>
                <w:lang w:val="ru-RU"/>
              </w:rPr>
            </w:pPr>
            <w:r w:rsidRPr="005E6D39">
              <w:rPr>
                <w:sz w:val="28"/>
                <w:szCs w:val="28"/>
                <w:lang w:val="ru-RU"/>
              </w:rPr>
              <w:t xml:space="preserve">Позиции об отсутствии предложений и замечаний к проекту решения поступили </w:t>
            </w:r>
            <w:proofErr w:type="gramStart"/>
            <w:r w:rsidRPr="005E6D39">
              <w:rPr>
                <w:sz w:val="28"/>
                <w:szCs w:val="28"/>
                <w:lang w:val="ru-RU"/>
              </w:rPr>
              <w:t>от</w:t>
            </w:r>
            <w:proofErr w:type="gramEnd"/>
            <w:r w:rsidRPr="005E6D39">
              <w:rPr>
                <w:sz w:val="28"/>
                <w:szCs w:val="28"/>
                <w:lang w:val="ru-RU"/>
              </w:rPr>
              <w:t>:</w:t>
            </w:r>
          </w:p>
          <w:p w:rsidR="0090793D" w:rsidRPr="005E6D39" w:rsidRDefault="0090793D" w:rsidP="00D16D31">
            <w:pPr>
              <w:pStyle w:val="a7"/>
              <w:spacing w:line="240" w:lineRule="auto"/>
              <w:rPr>
                <w:sz w:val="28"/>
                <w:szCs w:val="28"/>
                <w:lang w:val="ru-RU"/>
              </w:rPr>
            </w:pPr>
            <w:r w:rsidRPr="005E6D39">
              <w:rPr>
                <w:sz w:val="28"/>
                <w:szCs w:val="28"/>
                <w:lang w:val="ru-RU"/>
              </w:rPr>
              <w:t>Департамента антимонопольного регулирования Комиссии (служебная записка от 27 июля 2020 г. № 22-12366/Э);</w:t>
            </w:r>
          </w:p>
          <w:p w:rsidR="0090793D" w:rsidRPr="005E6D39" w:rsidRDefault="0090793D" w:rsidP="00D16D31">
            <w:pPr>
              <w:pStyle w:val="a7"/>
              <w:spacing w:line="240" w:lineRule="auto"/>
              <w:rPr>
                <w:sz w:val="28"/>
                <w:szCs w:val="28"/>
                <w:lang w:val="ru-RU"/>
              </w:rPr>
            </w:pPr>
            <w:r w:rsidRPr="005E6D39">
              <w:rPr>
                <w:sz w:val="28"/>
                <w:szCs w:val="28"/>
                <w:lang w:val="ru-RU"/>
              </w:rPr>
              <w:t xml:space="preserve">Департамента конкурентной политики и политики в области государственных закупок Комиссии (служебная записка от 5 августа 2020 г. </w:t>
            </w:r>
            <w:r w:rsidRPr="005E6D39">
              <w:rPr>
                <w:sz w:val="28"/>
                <w:szCs w:val="28"/>
                <w:lang w:val="ru-RU"/>
              </w:rPr>
              <w:br/>
              <w:t>№ 23-12996/Э).</w:t>
            </w:r>
          </w:p>
          <w:p w:rsidR="00C8314F" w:rsidRPr="009759EC" w:rsidRDefault="00C8314F" w:rsidP="00D16D31">
            <w:pPr>
              <w:pStyle w:val="a7"/>
              <w:spacing w:line="240" w:lineRule="auto"/>
              <w:rPr>
                <w:sz w:val="28"/>
                <w:szCs w:val="28"/>
                <w:lang w:val="ru-RU"/>
              </w:rPr>
            </w:pPr>
            <w:r w:rsidRPr="009759EC">
              <w:rPr>
                <w:sz w:val="28"/>
                <w:szCs w:val="28"/>
                <w:lang w:val="ru-RU"/>
              </w:rPr>
              <w:t xml:space="preserve">В связи с внесением в проект решения </w:t>
            </w:r>
            <w:r w:rsidR="009759EC" w:rsidRPr="009759EC">
              <w:rPr>
                <w:sz w:val="28"/>
                <w:szCs w:val="28"/>
                <w:lang w:val="ru-RU"/>
              </w:rPr>
              <w:t xml:space="preserve">существенных </w:t>
            </w:r>
            <w:r w:rsidRPr="009759EC">
              <w:rPr>
                <w:sz w:val="28"/>
                <w:szCs w:val="28"/>
                <w:lang w:val="ru-RU"/>
              </w:rPr>
              <w:t xml:space="preserve">изменений </w:t>
            </w:r>
            <w:r w:rsidR="009759EC" w:rsidRPr="009759EC">
              <w:rPr>
                <w:sz w:val="28"/>
                <w:szCs w:val="28"/>
                <w:lang w:val="ru-RU"/>
              </w:rPr>
              <w:t xml:space="preserve">департаментом-разработчиком принято решение о проведении </w:t>
            </w:r>
            <w:r w:rsidR="00F369D7" w:rsidRPr="009759EC">
              <w:rPr>
                <w:sz w:val="28"/>
                <w:szCs w:val="28"/>
                <w:lang w:val="ru-RU"/>
              </w:rPr>
              <w:t>повторно</w:t>
            </w:r>
            <w:r w:rsidR="009759EC" w:rsidRPr="009759EC">
              <w:rPr>
                <w:sz w:val="28"/>
                <w:szCs w:val="28"/>
                <w:lang w:val="ru-RU"/>
              </w:rPr>
              <w:t>го</w:t>
            </w:r>
            <w:r w:rsidR="00F369D7" w:rsidRPr="009759EC">
              <w:rPr>
                <w:sz w:val="28"/>
                <w:szCs w:val="28"/>
                <w:lang w:val="ru-RU"/>
              </w:rPr>
              <w:t xml:space="preserve"> </w:t>
            </w:r>
            <w:r w:rsidRPr="009759EC">
              <w:rPr>
                <w:sz w:val="28"/>
                <w:szCs w:val="28"/>
                <w:lang w:val="ru-RU"/>
              </w:rPr>
              <w:t>публично</w:t>
            </w:r>
            <w:r w:rsidR="009759EC" w:rsidRPr="009759EC">
              <w:rPr>
                <w:sz w:val="28"/>
                <w:szCs w:val="28"/>
                <w:lang w:val="ru-RU"/>
              </w:rPr>
              <w:t>го</w:t>
            </w:r>
            <w:r w:rsidRPr="009759EC">
              <w:rPr>
                <w:sz w:val="28"/>
                <w:szCs w:val="28"/>
                <w:lang w:val="ru-RU"/>
              </w:rPr>
              <w:t xml:space="preserve"> обсуждени</w:t>
            </w:r>
            <w:r w:rsidR="009759EC" w:rsidRPr="009759EC">
              <w:rPr>
                <w:sz w:val="28"/>
                <w:szCs w:val="28"/>
                <w:lang w:val="ru-RU"/>
              </w:rPr>
              <w:t>я</w:t>
            </w:r>
            <w:r w:rsidRPr="009759EC">
              <w:rPr>
                <w:sz w:val="28"/>
                <w:szCs w:val="28"/>
                <w:lang w:val="ru-RU"/>
              </w:rPr>
              <w:t>.</w:t>
            </w:r>
          </w:p>
          <w:p w:rsidR="00F623B1" w:rsidRPr="00A2390B" w:rsidRDefault="00A95614" w:rsidP="00D16D31">
            <w:pPr>
              <w:pStyle w:val="a7"/>
              <w:spacing w:line="240" w:lineRule="auto"/>
              <w:rPr>
                <w:sz w:val="28"/>
                <w:szCs w:val="28"/>
                <w:lang w:val="ru-RU"/>
              </w:rPr>
            </w:pPr>
            <w:r w:rsidRPr="009759EC">
              <w:rPr>
                <w:sz w:val="28"/>
                <w:szCs w:val="28"/>
                <w:lang w:val="ru-RU"/>
              </w:rPr>
              <w:t>П</w:t>
            </w:r>
            <w:r w:rsidRPr="009759EC">
              <w:rPr>
                <w:sz w:val="28"/>
                <w:szCs w:val="28"/>
              </w:rPr>
              <w:t>роект решения и информационно-аналитическ</w:t>
            </w:r>
            <w:r w:rsidRPr="009759EC">
              <w:rPr>
                <w:sz w:val="28"/>
                <w:szCs w:val="28"/>
                <w:lang w:val="ru-RU"/>
              </w:rPr>
              <w:t>ая</w:t>
            </w:r>
            <w:r w:rsidRPr="009759EC">
              <w:rPr>
                <w:sz w:val="28"/>
                <w:szCs w:val="28"/>
              </w:rPr>
              <w:t xml:space="preserve"> справк</w:t>
            </w:r>
            <w:r w:rsidRPr="009759EC">
              <w:rPr>
                <w:sz w:val="28"/>
                <w:szCs w:val="28"/>
                <w:lang w:val="ru-RU"/>
              </w:rPr>
              <w:t>а</w:t>
            </w:r>
            <w:r w:rsidRPr="009759EC">
              <w:rPr>
                <w:sz w:val="28"/>
                <w:szCs w:val="28"/>
              </w:rPr>
              <w:t xml:space="preserve"> к нему </w:t>
            </w:r>
            <w:r w:rsidRPr="009759EC">
              <w:rPr>
                <w:sz w:val="28"/>
                <w:szCs w:val="28"/>
                <w:lang w:val="ru-RU"/>
              </w:rPr>
              <w:t xml:space="preserve">размещены </w:t>
            </w:r>
            <w:r w:rsidRPr="009759EC">
              <w:rPr>
                <w:sz w:val="28"/>
                <w:szCs w:val="28"/>
              </w:rPr>
              <w:t xml:space="preserve">на правовом портале Союза в информационно-телекоммуникационной сети «Интернет» по адресу: </w:t>
            </w:r>
            <w:r w:rsidRPr="009759EC">
              <w:rPr>
                <w:rFonts w:eastAsia="Calibri"/>
                <w:sz w:val="28"/>
                <w:szCs w:val="28"/>
                <w:lang w:val="ru-RU"/>
              </w:rPr>
              <w:t>______________________________________________________________________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15. 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заключении об оценке регулирующего воздействия </w:t>
            </w:r>
            <w:r w:rsidR="00145486">
              <w:rPr>
                <w:rFonts w:eastAsia="Calibri"/>
                <w:b/>
                <w:sz w:val="28"/>
                <w:szCs w:val="28"/>
                <w:lang w:eastAsia="ru-RU"/>
              </w:rPr>
              <w:br/>
              <w:t>на проект решения</w:t>
            </w:r>
          </w:p>
          <w:p w:rsidR="00AC73D8" w:rsidRDefault="00AC73D8" w:rsidP="00D16D3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В соответствии с пунктом 149 Р</w:t>
            </w:r>
            <w:r w:rsidR="00145486"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егламента по проекту решения</w:t>
            </w:r>
            <w:r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проведена </w:t>
            </w:r>
            <w:r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lastRenderedPageBreak/>
              <w:t xml:space="preserve">процедура оценки регулирующего воздействия и получено заключение от </w:t>
            </w:r>
            <w:r w:rsidR="0043471C"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«___» ________</w:t>
            </w:r>
            <w:r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20</w:t>
            </w:r>
            <w:r w:rsidR="0043471C"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2</w:t>
            </w:r>
            <w:r w:rsidR="0020771A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3</w:t>
            </w:r>
            <w:r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г</w:t>
            </w:r>
            <w:r w:rsidR="0043471C"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.</w:t>
            </w:r>
            <w:r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№ </w:t>
            </w:r>
            <w:r w:rsidR="0043471C"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______</w:t>
            </w:r>
            <w:r w:rsidRPr="0036320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.</w:t>
            </w:r>
            <w:r w:rsidRPr="0036320D">
              <w:rPr>
                <w:rFonts w:ascii="Times New Roman" w:eastAsia="Calibri" w:hAnsi="Times New Roman" w:cs="Times New Roman"/>
                <w:strike/>
                <w:sz w:val="28"/>
                <w:szCs w:val="28"/>
                <w:lang w:eastAsia="x-none"/>
              </w:rPr>
              <w:t xml:space="preserve"> </w:t>
            </w:r>
          </w:p>
        </w:tc>
      </w:tr>
      <w:tr w:rsidR="008447C7" w:rsidRPr="008447C7" w:rsidTr="00EB22CE">
        <w:tc>
          <w:tcPr>
            <w:tcW w:w="10029" w:type="dxa"/>
            <w:gridSpan w:val="3"/>
          </w:tcPr>
          <w:p w:rsidR="00AC73D8" w:rsidRPr="00A74F47" w:rsidRDefault="00AC73D8" w:rsidP="00D16D31">
            <w:pPr>
              <w:pStyle w:val="a9"/>
              <w:widowControl w:val="0"/>
              <w:spacing w:line="240" w:lineRule="auto"/>
              <w:ind w:firstLine="799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A74F47"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16. </w:t>
            </w:r>
            <w:r w:rsidRPr="00A74F47">
              <w:rPr>
                <w:rFonts w:eastAsia="Calibri"/>
                <w:b/>
                <w:sz w:val="28"/>
                <w:szCs w:val="28"/>
                <w:lang w:eastAsia="ru-RU"/>
              </w:rPr>
              <w:t>Иная информация, относящаяся, по мнению департамента</w:t>
            </w:r>
            <w:r w:rsidR="00145486" w:rsidRPr="00A74F47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</w:t>
            </w:r>
            <w:r w:rsidRPr="00A74F47">
              <w:rPr>
                <w:rFonts w:eastAsia="Calibri"/>
                <w:b/>
                <w:sz w:val="28"/>
                <w:szCs w:val="28"/>
                <w:lang w:val="ru-RU" w:eastAsia="ru-RU"/>
              </w:rPr>
              <w:t>К</w:t>
            </w:r>
            <w:r w:rsidR="00145486" w:rsidRPr="00A74F47">
              <w:rPr>
                <w:rFonts w:eastAsia="Calibri"/>
                <w:b/>
                <w:sz w:val="28"/>
                <w:szCs w:val="28"/>
                <w:lang w:val="ru-RU" w:eastAsia="ru-RU"/>
              </w:rPr>
              <w:t>омиссии</w:t>
            </w:r>
            <w:r w:rsidRPr="00A74F47">
              <w:rPr>
                <w:rFonts w:eastAsia="Calibri"/>
                <w:b/>
                <w:sz w:val="28"/>
                <w:szCs w:val="28"/>
                <w:lang w:val="ru-RU" w:eastAsia="ru-RU"/>
              </w:rPr>
              <w:t>, ответственного з</w:t>
            </w:r>
            <w:r w:rsidR="00145486" w:rsidRPr="00A74F47">
              <w:rPr>
                <w:rFonts w:eastAsia="Calibri"/>
                <w:b/>
                <w:sz w:val="28"/>
                <w:szCs w:val="28"/>
                <w:lang w:val="ru-RU" w:eastAsia="ru-RU"/>
              </w:rPr>
              <w:t>а подготовку проекта решения</w:t>
            </w:r>
            <w:r w:rsidRPr="00A74F47">
              <w:rPr>
                <w:rFonts w:eastAsia="Calibri"/>
                <w:b/>
                <w:sz w:val="28"/>
                <w:szCs w:val="28"/>
                <w:lang w:eastAsia="ru-RU"/>
              </w:rPr>
              <w:t>, к основ</w:t>
            </w:r>
            <w:r w:rsidR="00145486" w:rsidRPr="00A74F47">
              <w:rPr>
                <w:rFonts w:eastAsia="Calibri"/>
                <w:b/>
                <w:sz w:val="28"/>
                <w:szCs w:val="28"/>
                <w:lang w:eastAsia="ru-RU"/>
              </w:rPr>
              <w:t>ным сведениям о проекте решения</w:t>
            </w:r>
            <w:r w:rsidRPr="00A74F47">
              <w:rPr>
                <w:rFonts w:eastAsia="Calibri"/>
                <w:b/>
                <w:sz w:val="28"/>
                <w:szCs w:val="28"/>
                <w:lang w:eastAsia="ru-RU"/>
              </w:rPr>
              <w:t xml:space="preserve"> и (или) о его подготовке</w:t>
            </w:r>
          </w:p>
          <w:p w:rsidR="003E1BE2" w:rsidRPr="008447C7" w:rsidRDefault="00145486" w:rsidP="00D16D31">
            <w:pPr>
              <w:pStyle w:val="a9"/>
              <w:widowControl w:val="0"/>
              <w:spacing w:line="240" w:lineRule="auto"/>
              <w:ind w:firstLine="799"/>
              <w:rPr>
                <w:color w:val="FF0000"/>
                <w:sz w:val="28"/>
                <w:szCs w:val="28"/>
              </w:rPr>
            </w:pPr>
            <w:r w:rsidRPr="009759EC">
              <w:rPr>
                <w:sz w:val="28"/>
                <w:szCs w:val="28"/>
              </w:rPr>
              <w:t>Проект решения</w:t>
            </w:r>
            <w:r w:rsidR="003E1BE2" w:rsidRPr="009759EC">
              <w:rPr>
                <w:sz w:val="28"/>
                <w:szCs w:val="28"/>
              </w:rPr>
              <w:t xml:space="preserve"> рассматривался на заседаниях р</w:t>
            </w:r>
            <w:r w:rsidRPr="009759EC">
              <w:rPr>
                <w:sz w:val="28"/>
                <w:szCs w:val="28"/>
              </w:rPr>
              <w:t xml:space="preserve">абочей группы </w:t>
            </w:r>
            <w:r w:rsidR="009759EC">
              <w:rPr>
                <w:sz w:val="28"/>
                <w:szCs w:val="28"/>
                <w:lang w:val="ru-RU"/>
              </w:rPr>
              <w:br/>
            </w:r>
            <w:r w:rsidR="003E1BE2" w:rsidRPr="009759EC">
              <w:rPr>
                <w:sz w:val="28"/>
                <w:szCs w:val="28"/>
              </w:rPr>
              <w:t>21-22</w:t>
            </w:r>
            <w:r w:rsidR="003E1BE2" w:rsidRPr="009759EC">
              <w:rPr>
                <w:sz w:val="28"/>
                <w:szCs w:val="28"/>
                <w:lang w:val="ru-RU"/>
              </w:rPr>
              <w:t xml:space="preserve"> октября </w:t>
            </w:r>
            <w:r w:rsidRPr="009759EC">
              <w:rPr>
                <w:sz w:val="28"/>
                <w:szCs w:val="28"/>
              </w:rPr>
              <w:t>2019 г</w:t>
            </w:r>
            <w:r w:rsidR="0010550B" w:rsidRPr="009759EC">
              <w:rPr>
                <w:sz w:val="28"/>
                <w:szCs w:val="28"/>
                <w:lang w:val="ru-RU"/>
              </w:rPr>
              <w:t>.</w:t>
            </w:r>
            <w:r w:rsidR="003E1BE2" w:rsidRPr="009759EC">
              <w:rPr>
                <w:sz w:val="28"/>
                <w:szCs w:val="28"/>
              </w:rPr>
              <w:t>, 6</w:t>
            </w:r>
            <w:r w:rsidR="003E1BE2" w:rsidRPr="009759EC">
              <w:rPr>
                <w:sz w:val="28"/>
                <w:szCs w:val="28"/>
                <w:lang w:val="ru-RU"/>
              </w:rPr>
              <w:t xml:space="preserve"> февраля </w:t>
            </w:r>
            <w:r w:rsidRPr="009759EC">
              <w:rPr>
                <w:sz w:val="28"/>
                <w:szCs w:val="28"/>
              </w:rPr>
              <w:t>2020 г</w:t>
            </w:r>
            <w:r w:rsidR="0010550B" w:rsidRPr="009759EC">
              <w:rPr>
                <w:sz w:val="28"/>
                <w:szCs w:val="28"/>
                <w:lang w:val="ru-RU"/>
              </w:rPr>
              <w:t>.</w:t>
            </w:r>
            <w:r w:rsidR="003E1BE2" w:rsidRPr="009759EC">
              <w:rPr>
                <w:sz w:val="28"/>
                <w:szCs w:val="28"/>
              </w:rPr>
              <w:t>, 2</w:t>
            </w:r>
            <w:r w:rsidR="003E1BE2" w:rsidRPr="009759EC">
              <w:rPr>
                <w:sz w:val="28"/>
                <w:szCs w:val="28"/>
                <w:lang w:val="ru-RU"/>
              </w:rPr>
              <w:t xml:space="preserve"> июля </w:t>
            </w:r>
            <w:r w:rsidRPr="009759EC">
              <w:rPr>
                <w:sz w:val="28"/>
                <w:szCs w:val="28"/>
              </w:rPr>
              <w:t>2020 г</w:t>
            </w:r>
            <w:r w:rsidR="0010550B" w:rsidRPr="009759EC">
              <w:rPr>
                <w:sz w:val="28"/>
                <w:szCs w:val="28"/>
                <w:lang w:val="ru-RU"/>
              </w:rPr>
              <w:t>.</w:t>
            </w:r>
            <w:r w:rsidR="00A74F47" w:rsidRPr="009759EC">
              <w:rPr>
                <w:sz w:val="28"/>
                <w:szCs w:val="28"/>
              </w:rPr>
              <w:t xml:space="preserve"> 22 апреля 2022 г., </w:t>
            </w:r>
            <w:r w:rsidR="009759EC">
              <w:rPr>
                <w:sz w:val="28"/>
                <w:szCs w:val="28"/>
                <w:lang w:val="ru-RU"/>
              </w:rPr>
              <w:br/>
            </w:r>
            <w:r w:rsidR="00A74F47" w:rsidRPr="009759EC">
              <w:rPr>
                <w:sz w:val="28"/>
                <w:szCs w:val="28"/>
              </w:rPr>
              <w:t>18 мая 2022 г., 6-7 октября 2022 г., 29-30 ноября 2022 г.,</w:t>
            </w:r>
            <w:r w:rsidR="00A74F47" w:rsidRPr="009759EC">
              <w:rPr>
                <w:sz w:val="28"/>
                <w:szCs w:val="28"/>
                <w:lang w:val="ru-RU"/>
              </w:rPr>
              <w:t xml:space="preserve"> </w:t>
            </w:r>
            <w:r w:rsidR="00A74F47" w:rsidRPr="009759EC">
              <w:rPr>
                <w:sz w:val="28"/>
                <w:szCs w:val="28"/>
              </w:rPr>
              <w:t xml:space="preserve">2-3 февраля 2023 г., </w:t>
            </w:r>
            <w:r w:rsidR="009759EC">
              <w:rPr>
                <w:sz w:val="28"/>
                <w:szCs w:val="28"/>
                <w:lang w:val="ru-RU"/>
              </w:rPr>
              <w:br/>
            </w:r>
            <w:r w:rsidR="00A74F47" w:rsidRPr="009759EC">
              <w:rPr>
                <w:sz w:val="28"/>
                <w:szCs w:val="28"/>
              </w:rPr>
              <w:t xml:space="preserve">24 марта 2023 г., 13 апреля 2023 г., 7 июня 2023 г., 26 июня 2023 г., </w:t>
            </w:r>
            <w:r w:rsidR="00A74F47" w:rsidRPr="009759EC">
              <w:rPr>
                <w:sz w:val="28"/>
                <w:szCs w:val="28"/>
                <w:lang w:val="ru-RU"/>
              </w:rPr>
              <w:t xml:space="preserve">26 июля </w:t>
            </w:r>
            <w:r w:rsidR="009759EC">
              <w:rPr>
                <w:sz w:val="28"/>
                <w:szCs w:val="28"/>
                <w:lang w:val="ru-RU"/>
              </w:rPr>
              <w:br/>
            </w:r>
            <w:r w:rsidR="00A74F47" w:rsidRPr="009759EC">
              <w:rPr>
                <w:sz w:val="28"/>
                <w:szCs w:val="28"/>
                <w:lang w:val="ru-RU"/>
              </w:rPr>
              <w:t>2023 г.</w:t>
            </w:r>
            <w:r w:rsidR="003E1BE2" w:rsidRPr="009759EC">
              <w:rPr>
                <w:sz w:val="28"/>
                <w:szCs w:val="28"/>
                <w:lang w:val="ru-RU"/>
              </w:rPr>
              <w:t xml:space="preserve"> </w:t>
            </w:r>
            <w:r w:rsidR="003E1BE2" w:rsidRPr="009759EC">
              <w:rPr>
                <w:sz w:val="28"/>
                <w:szCs w:val="28"/>
              </w:rPr>
              <w:t xml:space="preserve">и </w:t>
            </w:r>
            <w:proofErr w:type="gramStart"/>
            <w:r w:rsidR="003E1BE2" w:rsidRPr="009759EC">
              <w:rPr>
                <w:sz w:val="28"/>
                <w:szCs w:val="28"/>
              </w:rPr>
              <w:t>согласован</w:t>
            </w:r>
            <w:proofErr w:type="gramEnd"/>
            <w:r w:rsidR="003E1BE2" w:rsidRPr="009759EC">
              <w:rPr>
                <w:sz w:val="28"/>
                <w:szCs w:val="28"/>
              </w:rPr>
              <w:t xml:space="preserve"> без разногласий</w:t>
            </w:r>
            <w:r w:rsidR="00A74F47" w:rsidRPr="009759EC">
              <w:rPr>
                <w:sz w:val="28"/>
                <w:szCs w:val="28"/>
                <w:lang w:val="ru-RU"/>
              </w:rPr>
              <w:t xml:space="preserve"> для рассмотрения органами Комиссии </w:t>
            </w:r>
            <w:r w:rsidR="009759EC">
              <w:rPr>
                <w:sz w:val="28"/>
                <w:szCs w:val="28"/>
                <w:lang w:val="ru-RU"/>
              </w:rPr>
              <w:br/>
            </w:r>
            <w:r w:rsidR="00A74F47" w:rsidRPr="009759EC">
              <w:rPr>
                <w:sz w:val="28"/>
                <w:szCs w:val="28"/>
                <w:lang w:val="ru-RU"/>
              </w:rPr>
              <w:t>в порядке, установленном Регламентом</w:t>
            </w:r>
            <w:r w:rsidR="003E1BE2" w:rsidRPr="009759EC">
              <w:rPr>
                <w:sz w:val="28"/>
                <w:szCs w:val="28"/>
              </w:rPr>
              <w:t>.</w:t>
            </w:r>
          </w:p>
          <w:p w:rsidR="00AC73D8" w:rsidRPr="008447C7" w:rsidRDefault="00AC73D8" w:rsidP="0055315D">
            <w:pPr>
              <w:pStyle w:val="a9"/>
              <w:spacing w:line="240" w:lineRule="auto"/>
              <w:ind w:firstLine="800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 w:rsidRPr="008447C7">
              <w:rPr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8447C7" w:rsidRPr="008447C7" w:rsidTr="00EB22CE">
        <w:trPr>
          <w:gridBefore w:val="1"/>
          <w:gridAfter w:val="1"/>
          <w:wBefore w:w="3704" w:type="dxa"/>
          <w:wAfter w:w="4359" w:type="dxa"/>
        </w:trPr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B9B" w:rsidRPr="008447C7" w:rsidRDefault="00E67B9B" w:rsidP="00D16D31">
            <w:pPr>
              <w:pStyle w:val="a7"/>
              <w:spacing w:line="240" w:lineRule="auto"/>
              <w:ind w:firstLine="0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D16D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A32C3" w:rsidRDefault="000A32C3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7A15" w:rsidRDefault="00507A15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7A15" w:rsidRDefault="00507A15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7A15" w:rsidRDefault="00507A15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7A15" w:rsidRDefault="00507A15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7A15" w:rsidRDefault="00507A15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7A15" w:rsidRDefault="00507A15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7A15" w:rsidRDefault="00507A15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7A15" w:rsidRDefault="00507A15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7A15" w:rsidRDefault="00507A15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7A15" w:rsidRDefault="00507A15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7A15" w:rsidRDefault="00507A15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67BF5" w:rsidRDefault="00B67BF5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59EC" w:rsidRDefault="009759EC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59EC" w:rsidRDefault="009759EC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59EC" w:rsidRDefault="009759EC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7A15" w:rsidRDefault="00507A15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E059FD" w:rsidRDefault="00E059FD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02BD0" w:rsidRDefault="00AC73D8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Испуллаев А.И.</w:t>
      </w:r>
      <w:r w:rsidR="00270F85">
        <w:rPr>
          <w:rFonts w:ascii="Times New Roman" w:hAnsi="Times New Roman"/>
          <w:sz w:val="20"/>
          <w:szCs w:val="20"/>
        </w:rPr>
        <w:t xml:space="preserve"> </w:t>
      </w:r>
    </w:p>
    <w:p w:rsidR="00D51029" w:rsidRDefault="00AC73D8" w:rsidP="00270F85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eastAsia="Calibri" w:hAnsi="Times New Roman"/>
          <w:sz w:val="20"/>
          <w:szCs w:val="20"/>
        </w:rPr>
        <w:t>+7(495) 669-24-00, доб. 51-53</w:t>
      </w:r>
    </w:p>
    <w:sectPr w:rsidR="00D51029" w:rsidSect="00AC73D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BE" w:rsidRDefault="00DE54BE" w:rsidP="00AC73D8">
      <w:pPr>
        <w:spacing w:after="0" w:line="240" w:lineRule="auto"/>
      </w:pPr>
      <w:r>
        <w:separator/>
      </w:r>
    </w:p>
  </w:endnote>
  <w:endnote w:type="continuationSeparator" w:id="0">
    <w:p w:rsidR="00DE54BE" w:rsidRDefault="00DE54BE" w:rsidP="00AC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BE" w:rsidRDefault="00DE54BE" w:rsidP="00AC73D8">
      <w:pPr>
        <w:spacing w:after="0" w:line="240" w:lineRule="auto"/>
      </w:pPr>
      <w:r>
        <w:separator/>
      </w:r>
    </w:p>
  </w:footnote>
  <w:footnote w:type="continuationSeparator" w:id="0">
    <w:p w:rsidR="00DE54BE" w:rsidRDefault="00DE54BE" w:rsidP="00AC7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5447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73D8" w:rsidRPr="00B5155D" w:rsidRDefault="00AC73D8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515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15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515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7591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B515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73D8" w:rsidRPr="004043BB" w:rsidRDefault="00AC73D8">
    <w:pPr>
      <w:pStyle w:val="ab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A2585"/>
    <w:multiLevelType w:val="hybridMultilevel"/>
    <w:tmpl w:val="2CECAB6A"/>
    <w:lvl w:ilvl="0" w:tplc="190EB312">
      <w:start w:val="1"/>
      <w:numFmt w:val="decimal"/>
      <w:lvlText w:val="%1)"/>
      <w:lvlJc w:val="left"/>
      <w:pPr>
        <w:ind w:left="1103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559C040E"/>
    <w:multiLevelType w:val="hybridMultilevel"/>
    <w:tmpl w:val="9F10A560"/>
    <w:lvl w:ilvl="0" w:tplc="05DE94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3E4CB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467E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6E20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2650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D8EE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6AA0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1E97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7EC8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D8"/>
    <w:rsid w:val="00000BF4"/>
    <w:rsid w:val="00002232"/>
    <w:rsid w:val="00002542"/>
    <w:rsid w:val="00004DCC"/>
    <w:rsid w:val="00004E4B"/>
    <w:rsid w:val="000051EF"/>
    <w:rsid w:val="000054A0"/>
    <w:rsid w:val="000055AB"/>
    <w:rsid w:val="00006352"/>
    <w:rsid w:val="00007947"/>
    <w:rsid w:val="000079EC"/>
    <w:rsid w:val="00010FC5"/>
    <w:rsid w:val="00011BDD"/>
    <w:rsid w:val="0001498F"/>
    <w:rsid w:val="00015769"/>
    <w:rsid w:val="00016330"/>
    <w:rsid w:val="000207EE"/>
    <w:rsid w:val="00021012"/>
    <w:rsid w:val="00021B7B"/>
    <w:rsid w:val="00022F98"/>
    <w:rsid w:val="00025D96"/>
    <w:rsid w:val="000264D8"/>
    <w:rsid w:val="00026AF3"/>
    <w:rsid w:val="00027530"/>
    <w:rsid w:val="000276A9"/>
    <w:rsid w:val="000309C0"/>
    <w:rsid w:val="000312F0"/>
    <w:rsid w:val="00032135"/>
    <w:rsid w:val="00032A09"/>
    <w:rsid w:val="00032C1F"/>
    <w:rsid w:val="00035270"/>
    <w:rsid w:val="00035808"/>
    <w:rsid w:val="00035EEF"/>
    <w:rsid w:val="00036847"/>
    <w:rsid w:val="00037E17"/>
    <w:rsid w:val="00040D78"/>
    <w:rsid w:val="0004406B"/>
    <w:rsid w:val="00044157"/>
    <w:rsid w:val="00044F21"/>
    <w:rsid w:val="000508B5"/>
    <w:rsid w:val="00051BFF"/>
    <w:rsid w:val="00052807"/>
    <w:rsid w:val="00052B34"/>
    <w:rsid w:val="0005362E"/>
    <w:rsid w:val="0005399D"/>
    <w:rsid w:val="0005566D"/>
    <w:rsid w:val="00055897"/>
    <w:rsid w:val="00060947"/>
    <w:rsid w:val="000617D6"/>
    <w:rsid w:val="000620DF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1074"/>
    <w:rsid w:val="0007267B"/>
    <w:rsid w:val="0007378B"/>
    <w:rsid w:val="000762A8"/>
    <w:rsid w:val="000765F3"/>
    <w:rsid w:val="00076836"/>
    <w:rsid w:val="00076CA6"/>
    <w:rsid w:val="00080670"/>
    <w:rsid w:val="00081E23"/>
    <w:rsid w:val="000835DE"/>
    <w:rsid w:val="00083755"/>
    <w:rsid w:val="00084D08"/>
    <w:rsid w:val="0009208C"/>
    <w:rsid w:val="00092173"/>
    <w:rsid w:val="00094152"/>
    <w:rsid w:val="00094D70"/>
    <w:rsid w:val="00095C62"/>
    <w:rsid w:val="00095C82"/>
    <w:rsid w:val="000A02D9"/>
    <w:rsid w:val="000A2398"/>
    <w:rsid w:val="000A32C3"/>
    <w:rsid w:val="000A3B4B"/>
    <w:rsid w:val="000A661B"/>
    <w:rsid w:val="000A7048"/>
    <w:rsid w:val="000B2563"/>
    <w:rsid w:val="000B38E3"/>
    <w:rsid w:val="000B45CA"/>
    <w:rsid w:val="000B506F"/>
    <w:rsid w:val="000B5102"/>
    <w:rsid w:val="000B5B2C"/>
    <w:rsid w:val="000B5B49"/>
    <w:rsid w:val="000B763B"/>
    <w:rsid w:val="000B7FD7"/>
    <w:rsid w:val="000C0172"/>
    <w:rsid w:val="000C0AEA"/>
    <w:rsid w:val="000C0B1C"/>
    <w:rsid w:val="000C1475"/>
    <w:rsid w:val="000C2E51"/>
    <w:rsid w:val="000C3EAD"/>
    <w:rsid w:val="000C42BF"/>
    <w:rsid w:val="000C4853"/>
    <w:rsid w:val="000C5388"/>
    <w:rsid w:val="000C62ED"/>
    <w:rsid w:val="000C779F"/>
    <w:rsid w:val="000D0864"/>
    <w:rsid w:val="000D2A9A"/>
    <w:rsid w:val="000D31A3"/>
    <w:rsid w:val="000D3FCE"/>
    <w:rsid w:val="000D4700"/>
    <w:rsid w:val="000D5727"/>
    <w:rsid w:val="000D5F2E"/>
    <w:rsid w:val="000D76B3"/>
    <w:rsid w:val="000E0E1D"/>
    <w:rsid w:val="000E2394"/>
    <w:rsid w:val="000E25D7"/>
    <w:rsid w:val="000E3DB3"/>
    <w:rsid w:val="000E3EDE"/>
    <w:rsid w:val="000E542D"/>
    <w:rsid w:val="000E6B37"/>
    <w:rsid w:val="000F0B55"/>
    <w:rsid w:val="000F2651"/>
    <w:rsid w:val="000F68C7"/>
    <w:rsid w:val="000F6FD9"/>
    <w:rsid w:val="000F7E04"/>
    <w:rsid w:val="000F7F89"/>
    <w:rsid w:val="00100457"/>
    <w:rsid w:val="00102367"/>
    <w:rsid w:val="00104477"/>
    <w:rsid w:val="0010550B"/>
    <w:rsid w:val="00105C2A"/>
    <w:rsid w:val="001071ED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BD9"/>
    <w:rsid w:val="00126EFA"/>
    <w:rsid w:val="001271E0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5162"/>
    <w:rsid w:val="001363B8"/>
    <w:rsid w:val="00136471"/>
    <w:rsid w:val="00142331"/>
    <w:rsid w:val="001430EB"/>
    <w:rsid w:val="0014453F"/>
    <w:rsid w:val="00144F2A"/>
    <w:rsid w:val="00145486"/>
    <w:rsid w:val="00145785"/>
    <w:rsid w:val="001463BA"/>
    <w:rsid w:val="00150148"/>
    <w:rsid w:val="00154866"/>
    <w:rsid w:val="00154BCA"/>
    <w:rsid w:val="001559A5"/>
    <w:rsid w:val="001578FB"/>
    <w:rsid w:val="00157917"/>
    <w:rsid w:val="00157FEA"/>
    <w:rsid w:val="00161904"/>
    <w:rsid w:val="00162917"/>
    <w:rsid w:val="00162B16"/>
    <w:rsid w:val="001648E9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4844"/>
    <w:rsid w:val="00175090"/>
    <w:rsid w:val="001761C7"/>
    <w:rsid w:val="001801B0"/>
    <w:rsid w:val="00181EA9"/>
    <w:rsid w:val="00181FEC"/>
    <w:rsid w:val="00183499"/>
    <w:rsid w:val="00185342"/>
    <w:rsid w:val="00190D22"/>
    <w:rsid w:val="001914FA"/>
    <w:rsid w:val="00191C24"/>
    <w:rsid w:val="001937D8"/>
    <w:rsid w:val="00193877"/>
    <w:rsid w:val="00195C46"/>
    <w:rsid w:val="001968BA"/>
    <w:rsid w:val="00196E68"/>
    <w:rsid w:val="001A04F0"/>
    <w:rsid w:val="001A14AE"/>
    <w:rsid w:val="001A1D44"/>
    <w:rsid w:val="001A213F"/>
    <w:rsid w:val="001A546A"/>
    <w:rsid w:val="001A549F"/>
    <w:rsid w:val="001A5701"/>
    <w:rsid w:val="001A6FD6"/>
    <w:rsid w:val="001A7015"/>
    <w:rsid w:val="001A757C"/>
    <w:rsid w:val="001B005B"/>
    <w:rsid w:val="001B0338"/>
    <w:rsid w:val="001B18ED"/>
    <w:rsid w:val="001B215E"/>
    <w:rsid w:val="001B34F1"/>
    <w:rsid w:val="001B400C"/>
    <w:rsid w:val="001B509B"/>
    <w:rsid w:val="001B59C0"/>
    <w:rsid w:val="001B75F4"/>
    <w:rsid w:val="001B7600"/>
    <w:rsid w:val="001B771E"/>
    <w:rsid w:val="001C0688"/>
    <w:rsid w:val="001C2894"/>
    <w:rsid w:val="001C3FFB"/>
    <w:rsid w:val="001C4491"/>
    <w:rsid w:val="001C44C1"/>
    <w:rsid w:val="001C48F9"/>
    <w:rsid w:val="001C498A"/>
    <w:rsid w:val="001C526A"/>
    <w:rsid w:val="001C545D"/>
    <w:rsid w:val="001C6C83"/>
    <w:rsid w:val="001C73EF"/>
    <w:rsid w:val="001D0787"/>
    <w:rsid w:val="001D113A"/>
    <w:rsid w:val="001D2004"/>
    <w:rsid w:val="001D4188"/>
    <w:rsid w:val="001D5049"/>
    <w:rsid w:val="001D7D8D"/>
    <w:rsid w:val="001D7E22"/>
    <w:rsid w:val="001E0CB7"/>
    <w:rsid w:val="001E3BCA"/>
    <w:rsid w:val="001E3C1D"/>
    <w:rsid w:val="001E46C2"/>
    <w:rsid w:val="001E4B3B"/>
    <w:rsid w:val="001E774C"/>
    <w:rsid w:val="001E7E9B"/>
    <w:rsid w:val="001F0250"/>
    <w:rsid w:val="001F053A"/>
    <w:rsid w:val="001F10E0"/>
    <w:rsid w:val="001F21CD"/>
    <w:rsid w:val="001F44D0"/>
    <w:rsid w:val="001F4EFE"/>
    <w:rsid w:val="001F6B75"/>
    <w:rsid w:val="001F71ED"/>
    <w:rsid w:val="001F7A11"/>
    <w:rsid w:val="002001C4"/>
    <w:rsid w:val="00201441"/>
    <w:rsid w:val="00201927"/>
    <w:rsid w:val="00201B30"/>
    <w:rsid w:val="00202F1A"/>
    <w:rsid w:val="002042CC"/>
    <w:rsid w:val="002057E9"/>
    <w:rsid w:val="002060B0"/>
    <w:rsid w:val="002064B1"/>
    <w:rsid w:val="00207290"/>
    <w:rsid w:val="0020771A"/>
    <w:rsid w:val="00210BDC"/>
    <w:rsid w:val="0021151B"/>
    <w:rsid w:val="00211811"/>
    <w:rsid w:val="002141DB"/>
    <w:rsid w:val="00214943"/>
    <w:rsid w:val="00215029"/>
    <w:rsid w:val="002200DE"/>
    <w:rsid w:val="00220AA8"/>
    <w:rsid w:val="00222018"/>
    <w:rsid w:val="00222827"/>
    <w:rsid w:val="002257A0"/>
    <w:rsid w:val="002273D0"/>
    <w:rsid w:val="00227A8B"/>
    <w:rsid w:val="00230F4D"/>
    <w:rsid w:val="002312BF"/>
    <w:rsid w:val="002312FB"/>
    <w:rsid w:val="0023157A"/>
    <w:rsid w:val="00231FB8"/>
    <w:rsid w:val="002329C9"/>
    <w:rsid w:val="002337C4"/>
    <w:rsid w:val="00233BC3"/>
    <w:rsid w:val="00233ED7"/>
    <w:rsid w:val="00234329"/>
    <w:rsid w:val="0023451A"/>
    <w:rsid w:val="00236AA5"/>
    <w:rsid w:val="00236D3C"/>
    <w:rsid w:val="00237FDD"/>
    <w:rsid w:val="00242195"/>
    <w:rsid w:val="0024226B"/>
    <w:rsid w:val="00242655"/>
    <w:rsid w:val="0024387F"/>
    <w:rsid w:val="00244A40"/>
    <w:rsid w:val="00245B5F"/>
    <w:rsid w:val="00246203"/>
    <w:rsid w:val="0025083D"/>
    <w:rsid w:val="0025152B"/>
    <w:rsid w:val="00252739"/>
    <w:rsid w:val="002539DB"/>
    <w:rsid w:val="00253DC2"/>
    <w:rsid w:val="00253E35"/>
    <w:rsid w:val="0025542C"/>
    <w:rsid w:val="002577E1"/>
    <w:rsid w:val="002600EE"/>
    <w:rsid w:val="002616D8"/>
    <w:rsid w:val="002617F1"/>
    <w:rsid w:val="00265F2C"/>
    <w:rsid w:val="00267CF1"/>
    <w:rsid w:val="00270658"/>
    <w:rsid w:val="00270F85"/>
    <w:rsid w:val="00271CE7"/>
    <w:rsid w:val="00273E7F"/>
    <w:rsid w:val="0027508D"/>
    <w:rsid w:val="00275800"/>
    <w:rsid w:val="00276BAB"/>
    <w:rsid w:val="00276ED4"/>
    <w:rsid w:val="0027735B"/>
    <w:rsid w:val="002817E3"/>
    <w:rsid w:val="00281FBA"/>
    <w:rsid w:val="002857B9"/>
    <w:rsid w:val="002862D8"/>
    <w:rsid w:val="00290C82"/>
    <w:rsid w:val="00291DE6"/>
    <w:rsid w:val="002943A1"/>
    <w:rsid w:val="00294639"/>
    <w:rsid w:val="002A1E38"/>
    <w:rsid w:val="002A1E3F"/>
    <w:rsid w:val="002A275E"/>
    <w:rsid w:val="002A2C9C"/>
    <w:rsid w:val="002A39A8"/>
    <w:rsid w:val="002A47AB"/>
    <w:rsid w:val="002A4DF3"/>
    <w:rsid w:val="002A6065"/>
    <w:rsid w:val="002A6271"/>
    <w:rsid w:val="002A6C4A"/>
    <w:rsid w:val="002A76E5"/>
    <w:rsid w:val="002B3588"/>
    <w:rsid w:val="002B5828"/>
    <w:rsid w:val="002B5A83"/>
    <w:rsid w:val="002B63A4"/>
    <w:rsid w:val="002B69B2"/>
    <w:rsid w:val="002B6C0D"/>
    <w:rsid w:val="002B70D6"/>
    <w:rsid w:val="002C0DC1"/>
    <w:rsid w:val="002C2EBE"/>
    <w:rsid w:val="002C5EF5"/>
    <w:rsid w:val="002C62B8"/>
    <w:rsid w:val="002C7E5F"/>
    <w:rsid w:val="002D0537"/>
    <w:rsid w:val="002D310F"/>
    <w:rsid w:val="002D36A0"/>
    <w:rsid w:val="002D42E4"/>
    <w:rsid w:val="002D4949"/>
    <w:rsid w:val="002D577F"/>
    <w:rsid w:val="002D5949"/>
    <w:rsid w:val="002D72CB"/>
    <w:rsid w:val="002D79B7"/>
    <w:rsid w:val="002E130D"/>
    <w:rsid w:val="002E1357"/>
    <w:rsid w:val="002E24F0"/>
    <w:rsid w:val="002E2F36"/>
    <w:rsid w:val="002E6CBD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03F"/>
    <w:rsid w:val="00304732"/>
    <w:rsid w:val="00304A88"/>
    <w:rsid w:val="00305342"/>
    <w:rsid w:val="00307808"/>
    <w:rsid w:val="00310157"/>
    <w:rsid w:val="00310B0B"/>
    <w:rsid w:val="00312B4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52F6"/>
    <w:rsid w:val="00346529"/>
    <w:rsid w:val="00347C73"/>
    <w:rsid w:val="00347EE3"/>
    <w:rsid w:val="0035086F"/>
    <w:rsid w:val="003510B6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20D"/>
    <w:rsid w:val="003633F4"/>
    <w:rsid w:val="003637AC"/>
    <w:rsid w:val="003638E9"/>
    <w:rsid w:val="00363C6E"/>
    <w:rsid w:val="003667B6"/>
    <w:rsid w:val="003671FF"/>
    <w:rsid w:val="003679D6"/>
    <w:rsid w:val="00367E77"/>
    <w:rsid w:val="003700C6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EFF"/>
    <w:rsid w:val="00385FD6"/>
    <w:rsid w:val="003923D9"/>
    <w:rsid w:val="00392D6B"/>
    <w:rsid w:val="00393538"/>
    <w:rsid w:val="00393FCB"/>
    <w:rsid w:val="00394112"/>
    <w:rsid w:val="0039561D"/>
    <w:rsid w:val="0039570D"/>
    <w:rsid w:val="003962FA"/>
    <w:rsid w:val="003A02AE"/>
    <w:rsid w:val="003A0E15"/>
    <w:rsid w:val="003A145F"/>
    <w:rsid w:val="003A1D57"/>
    <w:rsid w:val="003A29A5"/>
    <w:rsid w:val="003A2D00"/>
    <w:rsid w:val="003A34E1"/>
    <w:rsid w:val="003A3FE3"/>
    <w:rsid w:val="003A6E8D"/>
    <w:rsid w:val="003B12A9"/>
    <w:rsid w:val="003B1A3C"/>
    <w:rsid w:val="003B25DD"/>
    <w:rsid w:val="003B26AD"/>
    <w:rsid w:val="003B335E"/>
    <w:rsid w:val="003B52FE"/>
    <w:rsid w:val="003B5AC0"/>
    <w:rsid w:val="003B5F48"/>
    <w:rsid w:val="003B66BE"/>
    <w:rsid w:val="003B7DB3"/>
    <w:rsid w:val="003C4831"/>
    <w:rsid w:val="003C56DC"/>
    <w:rsid w:val="003C65C2"/>
    <w:rsid w:val="003C6751"/>
    <w:rsid w:val="003D1E20"/>
    <w:rsid w:val="003D2110"/>
    <w:rsid w:val="003D2D4A"/>
    <w:rsid w:val="003D499B"/>
    <w:rsid w:val="003D7976"/>
    <w:rsid w:val="003E09C8"/>
    <w:rsid w:val="003E1BE2"/>
    <w:rsid w:val="003E1EA8"/>
    <w:rsid w:val="003E20C1"/>
    <w:rsid w:val="003E3B2B"/>
    <w:rsid w:val="003E59B5"/>
    <w:rsid w:val="003E6434"/>
    <w:rsid w:val="003E6E92"/>
    <w:rsid w:val="003E70F9"/>
    <w:rsid w:val="003E7315"/>
    <w:rsid w:val="003E7D2A"/>
    <w:rsid w:val="003F10B3"/>
    <w:rsid w:val="003F148B"/>
    <w:rsid w:val="003F17A5"/>
    <w:rsid w:val="003F2E40"/>
    <w:rsid w:val="003F5115"/>
    <w:rsid w:val="003F66EA"/>
    <w:rsid w:val="003F7715"/>
    <w:rsid w:val="0040004E"/>
    <w:rsid w:val="00400102"/>
    <w:rsid w:val="004031E0"/>
    <w:rsid w:val="004043BB"/>
    <w:rsid w:val="004047BF"/>
    <w:rsid w:val="00404D37"/>
    <w:rsid w:val="00405A7D"/>
    <w:rsid w:val="004075AA"/>
    <w:rsid w:val="004103C8"/>
    <w:rsid w:val="0041087D"/>
    <w:rsid w:val="004113E2"/>
    <w:rsid w:val="004116AB"/>
    <w:rsid w:val="00416C3E"/>
    <w:rsid w:val="00420BC6"/>
    <w:rsid w:val="00420D6C"/>
    <w:rsid w:val="00421F4A"/>
    <w:rsid w:val="00422D74"/>
    <w:rsid w:val="00422E8D"/>
    <w:rsid w:val="0042358C"/>
    <w:rsid w:val="00423BF3"/>
    <w:rsid w:val="00423F20"/>
    <w:rsid w:val="00424A11"/>
    <w:rsid w:val="00424C73"/>
    <w:rsid w:val="00424CC8"/>
    <w:rsid w:val="00425C47"/>
    <w:rsid w:val="004260B7"/>
    <w:rsid w:val="00431097"/>
    <w:rsid w:val="00431472"/>
    <w:rsid w:val="00431ECC"/>
    <w:rsid w:val="00432C9F"/>
    <w:rsid w:val="0043471C"/>
    <w:rsid w:val="00435AD4"/>
    <w:rsid w:val="00435B2B"/>
    <w:rsid w:val="00441C68"/>
    <w:rsid w:val="004428D7"/>
    <w:rsid w:val="0044310D"/>
    <w:rsid w:val="0044345C"/>
    <w:rsid w:val="00444BCF"/>
    <w:rsid w:val="004451C7"/>
    <w:rsid w:val="004465F7"/>
    <w:rsid w:val="0044711B"/>
    <w:rsid w:val="004509E4"/>
    <w:rsid w:val="0045195C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743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5FB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0EA1"/>
    <w:rsid w:val="00491557"/>
    <w:rsid w:val="00491A1C"/>
    <w:rsid w:val="00491D63"/>
    <w:rsid w:val="004924CB"/>
    <w:rsid w:val="00493239"/>
    <w:rsid w:val="00493880"/>
    <w:rsid w:val="004946DB"/>
    <w:rsid w:val="00494B05"/>
    <w:rsid w:val="00496F3A"/>
    <w:rsid w:val="004976C5"/>
    <w:rsid w:val="004A041C"/>
    <w:rsid w:val="004A1636"/>
    <w:rsid w:val="004A26B7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068B"/>
    <w:rsid w:val="004C3947"/>
    <w:rsid w:val="004C79A2"/>
    <w:rsid w:val="004D0C26"/>
    <w:rsid w:val="004D10D9"/>
    <w:rsid w:val="004D2DDB"/>
    <w:rsid w:val="004D4661"/>
    <w:rsid w:val="004D48DC"/>
    <w:rsid w:val="004D7ED7"/>
    <w:rsid w:val="004E20F2"/>
    <w:rsid w:val="004E233E"/>
    <w:rsid w:val="004E59B4"/>
    <w:rsid w:val="004E5AD5"/>
    <w:rsid w:val="004F02DC"/>
    <w:rsid w:val="004F033B"/>
    <w:rsid w:val="004F0583"/>
    <w:rsid w:val="004F1476"/>
    <w:rsid w:val="004F4E96"/>
    <w:rsid w:val="004F4FDB"/>
    <w:rsid w:val="004F75C1"/>
    <w:rsid w:val="00500DC2"/>
    <w:rsid w:val="00500EE6"/>
    <w:rsid w:val="0050190B"/>
    <w:rsid w:val="005044B6"/>
    <w:rsid w:val="00505E2E"/>
    <w:rsid w:val="00506547"/>
    <w:rsid w:val="00506AF7"/>
    <w:rsid w:val="00507A15"/>
    <w:rsid w:val="00507D96"/>
    <w:rsid w:val="0051048D"/>
    <w:rsid w:val="00510BEA"/>
    <w:rsid w:val="005112D9"/>
    <w:rsid w:val="0051276D"/>
    <w:rsid w:val="00513714"/>
    <w:rsid w:val="00513B17"/>
    <w:rsid w:val="00513D85"/>
    <w:rsid w:val="005146D5"/>
    <w:rsid w:val="00516FA2"/>
    <w:rsid w:val="00520447"/>
    <w:rsid w:val="0052144C"/>
    <w:rsid w:val="00522F9A"/>
    <w:rsid w:val="00530AA6"/>
    <w:rsid w:val="00530EAD"/>
    <w:rsid w:val="00532A32"/>
    <w:rsid w:val="005331C7"/>
    <w:rsid w:val="00535025"/>
    <w:rsid w:val="00535AC3"/>
    <w:rsid w:val="00536F51"/>
    <w:rsid w:val="00537DFB"/>
    <w:rsid w:val="00540224"/>
    <w:rsid w:val="00541BA7"/>
    <w:rsid w:val="005437A9"/>
    <w:rsid w:val="00543D60"/>
    <w:rsid w:val="005441CA"/>
    <w:rsid w:val="005444B7"/>
    <w:rsid w:val="0054539E"/>
    <w:rsid w:val="00545B8B"/>
    <w:rsid w:val="00545D12"/>
    <w:rsid w:val="00546037"/>
    <w:rsid w:val="0054697F"/>
    <w:rsid w:val="00546DFE"/>
    <w:rsid w:val="0055063C"/>
    <w:rsid w:val="00550856"/>
    <w:rsid w:val="0055315D"/>
    <w:rsid w:val="005542B2"/>
    <w:rsid w:val="005545EE"/>
    <w:rsid w:val="00555E04"/>
    <w:rsid w:val="00556D55"/>
    <w:rsid w:val="00557EC1"/>
    <w:rsid w:val="005600A8"/>
    <w:rsid w:val="005616A1"/>
    <w:rsid w:val="00563329"/>
    <w:rsid w:val="00563409"/>
    <w:rsid w:val="00563EA9"/>
    <w:rsid w:val="00564204"/>
    <w:rsid w:val="00566697"/>
    <w:rsid w:val="00567562"/>
    <w:rsid w:val="00570180"/>
    <w:rsid w:val="00571345"/>
    <w:rsid w:val="005742DD"/>
    <w:rsid w:val="00576C18"/>
    <w:rsid w:val="0057709D"/>
    <w:rsid w:val="005771A3"/>
    <w:rsid w:val="00577374"/>
    <w:rsid w:val="0057743F"/>
    <w:rsid w:val="005811F5"/>
    <w:rsid w:val="00581303"/>
    <w:rsid w:val="005828EB"/>
    <w:rsid w:val="00582970"/>
    <w:rsid w:val="005852E3"/>
    <w:rsid w:val="0058556D"/>
    <w:rsid w:val="005861D1"/>
    <w:rsid w:val="00586B88"/>
    <w:rsid w:val="0058738B"/>
    <w:rsid w:val="005879CC"/>
    <w:rsid w:val="00590D05"/>
    <w:rsid w:val="005947D2"/>
    <w:rsid w:val="00595623"/>
    <w:rsid w:val="005A174C"/>
    <w:rsid w:val="005A29B4"/>
    <w:rsid w:val="005A60A0"/>
    <w:rsid w:val="005A7640"/>
    <w:rsid w:val="005A7D40"/>
    <w:rsid w:val="005B0AF3"/>
    <w:rsid w:val="005B0ECE"/>
    <w:rsid w:val="005B153E"/>
    <w:rsid w:val="005B3D4F"/>
    <w:rsid w:val="005B3DCB"/>
    <w:rsid w:val="005B6848"/>
    <w:rsid w:val="005C0783"/>
    <w:rsid w:val="005C1C8C"/>
    <w:rsid w:val="005C5BA7"/>
    <w:rsid w:val="005C6F37"/>
    <w:rsid w:val="005C7D94"/>
    <w:rsid w:val="005D1AD9"/>
    <w:rsid w:val="005D1B6B"/>
    <w:rsid w:val="005D3ACD"/>
    <w:rsid w:val="005D4019"/>
    <w:rsid w:val="005D47C1"/>
    <w:rsid w:val="005D7861"/>
    <w:rsid w:val="005D7EA8"/>
    <w:rsid w:val="005D7EE0"/>
    <w:rsid w:val="005D7F73"/>
    <w:rsid w:val="005E05CB"/>
    <w:rsid w:val="005E12C9"/>
    <w:rsid w:val="005E15E2"/>
    <w:rsid w:val="005E26C6"/>
    <w:rsid w:val="005E2A3F"/>
    <w:rsid w:val="005E2EA2"/>
    <w:rsid w:val="005E36D0"/>
    <w:rsid w:val="005E6C76"/>
    <w:rsid w:val="005E6D39"/>
    <w:rsid w:val="005E77E8"/>
    <w:rsid w:val="005F0002"/>
    <w:rsid w:val="005F0772"/>
    <w:rsid w:val="005F152E"/>
    <w:rsid w:val="005F1B88"/>
    <w:rsid w:val="005F2EB5"/>
    <w:rsid w:val="005F458B"/>
    <w:rsid w:val="005F47D0"/>
    <w:rsid w:val="005F5C92"/>
    <w:rsid w:val="005F67E6"/>
    <w:rsid w:val="005F6816"/>
    <w:rsid w:val="005F7659"/>
    <w:rsid w:val="005F7DC9"/>
    <w:rsid w:val="00601686"/>
    <w:rsid w:val="0060514D"/>
    <w:rsid w:val="006076A1"/>
    <w:rsid w:val="006146D2"/>
    <w:rsid w:val="0061602E"/>
    <w:rsid w:val="00620269"/>
    <w:rsid w:val="006206AB"/>
    <w:rsid w:val="00620827"/>
    <w:rsid w:val="00620D4C"/>
    <w:rsid w:val="00620E9C"/>
    <w:rsid w:val="00622A54"/>
    <w:rsid w:val="00622D51"/>
    <w:rsid w:val="00623DD2"/>
    <w:rsid w:val="00624874"/>
    <w:rsid w:val="00625964"/>
    <w:rsid w:val="00626384"/>
    <w:rsid w:val="00626F0A"/>
    <w:rsid w:val="00627005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46EA7"/>
    <w:rsid w:val="00646ECC"/>
    <w:rsid w:val="00647163"/>
    <w:rsid w:val="0065199C"/>
    <w:rsid w:val="00655AC6"/>
    <w:rsid w:val="0065727D"/>
    <w:rsid w:val="0066462E"/>
    <w:rsid w:val="00664B67"/>
    <w:rsid w:val="00665077"/>
    <w:rsid w:val="0066641A"/>
    <w:rsid w:val="0067151A"/>
    <w:rsid w:val="0067188C"/>
    <w:rsid w:val="006730EB"/>
    <w:rsid w:val="006747FA"/>
    <w:rsid w:val="00674BC0"/>
    <w:rsid w:val="00674D38"/>
    <w:rsid w:val="00674DF4"/>
    <w:rsid w:val="0067530E"/>
    <w:rsid w:val="00680339"/>
    <w:rsid w:val="00681E61"/>
    <w:rsid w:val="00682193"/>
    <w:rsid w:val="00682C40"/>
    <w:rsid w:val="0068343F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5F48"/>
    <w:rsid w:val="006A7042"/>
    <w:rsid w:val="006A7308"/>
    <w:rsid w:val="006A7E0E"/>
    <w:rsid w:val="006B00E8"/>
    <w:rsid w:val="006B0AE7"/>
    <w:rsid w:val="006B12BF"/>
    <w:rsid w:val="006B56D6"/>
    <w:rsid w:val="006B5D9D"/>
    <w:rsid w:val="006B69FC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1B1A"/>
    <w:rsid w:val="006D2929"/>
    <w:rsid w:val="006D3287"/>
    <w:rsid w:val="006D4558"/>
    <w:rsid w:val="006D5590"/>
    <w:rsid w:val="006D607A"/>
    <w:rsid w:val="006D6E8D"/>
    <w:rsid w:val="006D758D"/>
    <w:rsid w:val="006D7F68"/>
    <w:rsid w:val="006E28A8"/>
    <w:rsid w:val="006E3CBB"/>
    <w:rsid w:val="006E4423"/>
    <w:rsid w:val="006E495E"/>
    <w:rsid w:val="006E7141"/>
    <w:rsid w:val="006E77B4"/>
    <w:rsid w:val="006F1653"/>
    <w:rsid w:val="006F2375"/>
    <w:rsid w:val="006F3673"/>
    <w:rsid w:val="006F4860"/>
    <w:rsid w:val="006F4C5B"/>
    <w:rsid w:val="006F5056"/>
    <w:rsid w:val="006F5979"/>
    <w:rsid w:val="006F61BB"/>
    <w:rsid w:val="006F6DF6"/>
    <w:rsid w:val="006F734E"/>
    <w:rsid w:val="0070136F"/>
    <w:rsid w:val="007022B3"/>
    <w:rsid w:val="00702315"/>
    <w:rsid w:val="00702607"/>
    <w:rsid w:val="007032F0"/>
    <w:rsid w:val="007034C1"/>
    <w:rsid w:val="00705A39"/>
    <w:rsid w:val="00706EFA"/>
    <w:rsid w:val="007129B3"/>
    <w:rsid w:val="00714BB1"/>
    <w:rsid w:val="007150CD"/>
    <w:rsid w:val="00717BDC"/>
    <w:rsid w:val="00720295"/>
    <w:rsid w:val="00720502"/>
    <w:rsid w:val="007207B7"/>
    <w:rsid w:val="007208D9"/>
    <w:rsid w:val="00721677"/>
    <w:rsid w:val="00721BF8"/>
    <w:rsid w:val="00723E0E"/>
    <w:rsid w:val="0072485B"/>
    <w:rsid w:val="007255B0"/>
    <w:rsid w:val="0072608D"/>
    <w:rsid w:val="00726626"/>
    <w:rsid w:val="0073027A"/>
    <w:rsid w:val="00731EA3"/>
    <w:rsid w:val="00734E00"/>
    <w:rsid w:val="00734E54"/>
    <w:rsid w:val="00735177"/>
    <w:rsid w:val="007351FB"/>
    <w:rsid w:val="007359E8"/>
    <w:rsid w:val="00735D5A"/>
    <w:rsid w:val="007371F4"/>
    <w:rsid w:val="00740138"/>
    <w:rsid w:val="00740253"/>
    <w:rsid w:val="00741C92"/>
    <w:rsid w:val="00746462"/>
    <w:rsid w:val="00746D95"/>
    <w:rsid w:val="00747FBA"/>
    <w:rsid w:val="00750AC8"/>
    <w:rsid w:val="0075114A"/>
    <w:rsid w:val="0075131F"/>
    <w:rsid w:val="00753950"/>
    <w:rsid w:val="00753AF1"/>
    <w:rsid w:val="00754CDA"/>
    <w:rsid w:val="00754FD0"/>
    <w:rsid w:val="0075594D"/>
    <w:rsid w:val="00755C0A"/>
    <w:rsid w:val="00756CAA"/>
    <w:rsid w:val="007606EB"/>
    <w:rsid w:val="00762010"/>
    <w:rsid w:val="007633D5"/>
    <w:rsid w:val="0076466A"/>
    <w:rsid w:val="0076601B"/>
    <w:rsid w:val="007679D1"/>
    <w:rsid w:val="00771195"/>
    <w:rsid w:val="00771C85"/>
    <w:rsid w:val="007738CE"/>
    <w:rsid w:val="00773D6D"/>
    <w:rsid w:val="0077568A"/>
    <w:rsid w:val="00775EDE"/>
    <w:rsid w:val="00776279"/>
    <w:rsid w:val="00776B23"/>
    <w:rsid w:val="00780D5A"/>
    <w:rsid w:val="00781876"/>
    <w:rsid w:val="00781A6E"/>
    <w:rsid w:val="00781E00"/>
    <w:rsid w:val="007841CE"/>
    <w:rsid w:val="007841F4"/>
    <w:rsid w:val="00784669"/>
    <w:rsid w:val="00784923"/>
    <w:rsid w:val="00784F76"/>
    <w:rsid w:val="00786DEB"/>
    <w:rsid w:val="00786E4B"/>
    <w:rsid w:val="00790D0C"/>
    <w:rsid w:val="007918EA"/>
    <w:rsid w:val="0079255E"/>
    <w:rsid w:val="00795258"/>
    <w:rsid w:val="00797FA2"/>
    <w:rsid w:val="007A0371"/>
    <w:rsid w:val="007A0675"/>
    <w:rsid w:val="007A406B"/>
    <w:rsid w:val="007A4A7E"/>
    <w:rsid w:val="007A4D39"/>
    <w:rsid w:val="007A697E"/>
    <w:rsid w:val="007A7984"/>
    <w:rsid w:val="007B0442"/>
    <w:rsid w:val="007B0B9B"/>
    <w:rsid w:val="007B0CD0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B7604"/>
    <w:rsid w:val="007C1AC6"/>
    <w:rsid w:val="007C2A99"/>
    <w:rsid w:val="007C2E60"/>
    <w:rsid w:val="007C30BA"/>
    <w:rsid w:val="007C36FC"/>
    <w:rsid w:val="007C46EF"/>
    <w:rsid w:val="007C4FD8"/>
    <w:rsid w:val="007C53C9"/>
    <w:rsid w:val="007C6F7E"/>
    <w:rsid w:val="007C7E7D"/>
    <w:rsid w:val="007D02E8"/>
    <w:rsid w:val="007D1320"/>
    <w:rsid w:val="007D1E69"/>
    <w:rsid w:val="007D26FD"/>
    <w:rsid w:val="007D389F"/>
    <w:rsid w:val="007D38BC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26C"/>
    <w:rsid w:val="007E45AD"/>
    <w:rsid w:val="007E6387"/>
    <w:rsid w:val="007E6854"/>
    <w:rsid w:val="007E6CBA"/>
    <w:rsid w:val="007E6CBC"/>
    <w:rsid w:val="007E6F53"/>
    <w:rsid w:val="007E7550"/>
    <w:rsid w:val="007F07B4"/>
    <w:rsid w:val="007F3B68"/>
    <w:rsid w:val="007F43EE"/>
    <w:rsid w:val="007F4B39"/>
    <w:rsid w:val="007F7E19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27EC1"/>
    <w:rsid w:val="00832050"/>
    <w:rsid w:val="008330E1"/>
    <w:rsid w:val="00833DAA"/>
    <w:rsid w:val="00834CE1"/>
    <w:rsid w:val="008356D2"/>
    <w:rsid w:val="0083692E"/>
    <w:rsid w:val="008374A2"/>
    <w:rsid w:val="00840064"/>
    <w:rsid w:val="00842811"/>
    <w:rsid w:val="00842AC5"/>
    <w:rsid w:val="008447C7"/>
    <w:rsid w:val="00845F3C"/>
    <w:rsid w:val="00846C7A"/>
    <w:rsid w:val="00846E67"/>
    <w:rsid w:val="00853929"/>
    <w:rsid w:val="008555CD"/>
    <w:rsid w:val="008577B6"/>
    <w:rsid w:val="00857BB0"/>
    <w:rsid w:val="00860382"/>
    <w:rsid w:val="00861528"/>
    <w:rsid w:val="00861961"/>
    <w:rsid w:val="00861FA2"/>
    <w:rsid w:val="008644B7"/>
    <w:rsid w:val="008647B4"/>
    <w:rsid w:val="008649AE"/>
    <w:rsid w:val="00864A0D"/>
    <w:rsid w:val="00865B7A"/>
    <w:rsid w:val="00865C7A"/>
    <w:rsid w:val="00867D2E"/>
    <w:rsid w:val="008707EC"/>
    <w:rsid w:val="00870FB1"/>
    <w:rsid w:val="0087237B"/>
    <w:rsid w:val="008751CE"/>
    <w:rsid w:val="008767A2"/>
    <w:rsid w:val="00876A0E"/>
    <w:rsid w:val="008772B5"/>
    <w:rsid w:val="00877AEE"/>
    <w:rsid w:val="008804D6"/>
    <w:rsid w:val="008825C3"/>
    <w:rsid w:val="00884D69"/>
    <w:rsid w:val="0088642E"/>
    <w:rsid w:val="008868C8"/>
    <w:rsid w:val="00886999"/>
    <w:rsid w:val="00887BE3"/>
    <w:rsid w:val="008905F8"/>
    <w:rsid w:val="00891770"/>
    <w:rsid w:val="0089190C"/>
    <w:rsid w:val="00891ADF"/>
    <w:rsid w:val="008926FD"/>
    <w:rsid w:val="008932D3"/>
    <w:rsid w:val="008953A4"/>
    <w:rsid w:val="00896802"/>
    <w:rsid w:val="00896B47"/>
    <w:rsid w:val="008A1BF9"/>
    <w:rsid w:val="008A1EFE"/>
    <w:rsid w:val="008A2D4E"/>
    <w:rsid w:val="008A3A24"/>
    <w:rsid w:val="008A4711"/>
    <w:rsid w:val="008A509A"/>
    <w:rsid w:val="008A60C9"/>
    <w:rsid w:val="008A77EB"/>
    <w:rsid w:val="008B0531"/>
    <w:rsid w:val="008B19E4"/>
    <w:rsid w:val="008B1CEA"/>
    <w:rsid w:val="008B31A7"/>
    <w:rsid w:val="008B7625"/>
    <w:rsid w:val="008C01DD"/>
    <w:rsid w:val="008C2FDC"/>
    <w:rsid w:val="008C49DE"/>
    <w:rsid w:val="008C5704"/>
    <w:rsid w:val="008C62C6"/>
    <w:rsid w:val="008C6A3A"/>
    <w:rsid w:val="008C7445"/>
    <w:rsid w:val="008D22AF"/>
    <w:rsid w:val="008D2D2E"/>
    <w:rsid w:val="008D394E"/>
    <w:rsid w:val="008D5A56"/>
    <w:rsid w:val="008D5B3D"/>
    <w:rsid w:val="008D6555"/>
    <w:rsid w:val="008D6F01"/>
    <w:rsid w:val="008E1DAA"/>
    <w:rsid w:val="008E25B0"/>
    <w:rsid w:val="008E467F"/>
    <w:rsid w:val="008E49C0"/>
    <w:rsid w:val="008E4AFF"/>
    <w:rsid w:val="008E5356"/>
    <w:rsid w:val="008E546A"/>
    <w:rsid w:val="008E5A9F"/>
    <w:rsid w:val="008F25F2"/>
    <w:rsid w:val="008F4B76"/>
    <w:rsid w:val="008F5354"/>
    <w:rsid w:val="008F6EF3"/>
    <w:rsid w:val="008F74BF"/>
    <w:rsid w:val="00900E5F"/>
    <w:rsid w:val="009010C6"/>
    <w:rsid w:val="00902E6E"/>
    <w:rsid w:val="009033A4"/>
    <w:rsid w:val="00903791"/>
    <w:rsid w:val="00904341"/>
    <w:rsid w:val="009044B4"/>
    <w:rsid w:val="00905DDF"/>
    <w:rsid w:val="0090793D"/>
    <w:rsid w:val="00910DA5"/>
    <w:rsid w:val="009122C3"/>
    <w:rsid w:val="00912D2F"/>
    <w:rsid w:val="00912E5E"/>
    <w:rsid w:val="00913585"/>
    <w:rsid w:val="00914974"/>
    <w:rsid w:val="00914A9C"/>
    <w:rsid w:val="00914EA9"/>
    <w:rsid w:val="00916CCB"/>
    <w:rsid w:val="00916FAC"/>
    <w:rsid w:val="0092011C"/>
    <w:rsid w:val="00922A26"/>
    <w:rsid w:val="00922F33"/>
    <w:rsid w:val="009245AC"/>
    <w:rsid w:val="00924687"/>
    <w:rsid w:val="00925F36"/>
    <w:rsid w:val="009262C3"/>
    <w:rsid w:val="00926929"/>
    <w:rsid w:val="00926C0B"/>
    <w:rsid w:val="00927058"/>
    <w:rsid w:val="00930091"/>
    <w:rsid w:val="009303EF"/>
    <w:rsid w:val="00931803"/>
    <w:rsid w:val="0093208A"/>
    <w:rsid w:val="009324F8"/>
    <w:rsid w:val="0093251F"/>
    <w:rsid w:val="0093449A"/>
    <w:rsid w:val="00934C5B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4EB1"/>
    <w:rsid w:val="00955D7B"/>
    <w:rsid w:val="00956727"/>
    <w:rsid w:val="009574C5"/>
    <w:rsid w:val="009577DD"/>
    <w:rsid w:val="00960FF0"/>
    <w:rsid w:val="009626F1"/>
    <w:rsid w:val="00965116"/>
    <w:rsid w:val="009658CB"/>
    <w:rsid w:val="009660F0"/>
    <w:rsid w:val="00966953"/>
    <w:rsid w:val="00967E0F"/>
    <w:rsid w:val="009712E4"/>
    <w:rsid w:val="00972612"/>
    <w:rsid w:val="00972AB4"/>
    <w:rsid w:val="00973097"/>
    <w:rsid w:val="00973126"/>
    <w:rsid w:val="00973600"/>
    <w:rsid w:val="00975046"/>
    <w:rsid w:val="009759EC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549A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292D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5CE0"/>
    <w:rsid w:val="009E7C1B"/>
    <w:rsid w:val="009F11A8"/>
    <w:rsid w:val="009F1430"/>
    <w:rsid w:val="009F32A1"/>
    <w:rsid w:val="009F591D"/>
    <w:rsid w:val="009F5A2A"/>
    <w:rsid w:val="009F5AB4"/>
    <w:rsid w:val="009F5B6A"/>
    <w:rsid w:val="009F6FE9"/>
    <w:rsid w:val="009F72BB"/>
    <w:rsid w:val="009F7832"/>
    <w:rsid w:val="009F7DAA"/>
    <w:rsid w:val="00A01167"/>
    <w:rsid w:val="00A013F0"/>
    <w:rsid w:val="00A02EB2"/>
    <w:rsid w:val="00A03DFA"/>
    <w:rsid w:val="00A0459B"/>
    <w:rsid w:val="00A04B3C"/>
    <w:rsid w:val="00A056D9"/>
    <w:rsid w:val="00A0591D"/>
    <w:rsid w:val="00A064C7"/>
    <w:rsid w:val="00A06B6B"/>
    <w:rsid w:val="00A100A5"/>
    <w:rsid w:val="00A11B64"/>
    <w:rsid w:val="00A1497C"/>
    <w:rsid w:val="00A14D2E"/>
    <w:rsid w:val="00A156BE"/>
    <w:rsid w:val="00A16518"/>
    <w:rsid w:val="00A16954"/>
    <w:rsid w:val="00A208D2"/>
    <w:rsid w:val="00A2390B"/>
    <w:rsid w:val="00A25B48"/>
    <w:rsid w:val="00A276F9"/>
    <w:rsid w:val="00A30FA2"/>
    <w:rsid w:val="00A3282F"/>
    <w:rsid w:val="00A34491"/>
    <w:rsid w:val="00A36058"/>
    <w:rsid w:val="00A36189"/>
    <w:rsid w:val="00A369CB"/>
    <w:rsid w:val="00A36D92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27DD"/>
    <w:rsid w:val="00A5463A"/>
    <w:rsid w:val="00A54B32"/>
    <w:rsid w:val="00A550E0"/>
    <w:rsid w:val="00A560CC"/>
    <w:rsid w:val="00A562AD"/>
    <w:rsid w:val="00A56328"/>
    <w:rsid w:val="00A56342"/>
    <w:rsid w:val="00A56DCE"/>
    <w:rsid w:val="00A609F0"/>
    <w:rsid w:val="00A60CBE"/>
    <w:rsid w:val="00A61237"/>
    <w:rsid w:val="00A612B9"/>
    <w:rsid w:val="00A6320F"/>
    <w:rsid w:val="00A6488C"/>
    <w:rsid w:val="00A6615A"/>
    <w:rsid w:val="00A6655E"/>
    <w:rsid w:val="00A67B4B"/>
    <w:rsid w:val="00A70B46"/>
    <w:rsid w:val="00A7208D"/>
    <w:rsid w:val="00A7361A"/>
    <w:rsid w:val="00A73639"/>
    <w:rsid w:val="00A73964"/>
    <w:rsid w:val="00A74888"/>
    <w:rsid w:val="00A74F47"/>
    <w:rsid w:val="00A75AEF"/>
    <w:rsid w:val="00A776BB"/>
    <w:rsid w:val="00A77A9E"/>
    <w:rsid w:val="00A80929"/>
    <w:rsid w:val="00A82691"/>
    <w:rsid w:val="00A82A76"/>
    <w:rsid w:val="00A852DB"/>
    <w:rsid w:val="00A852FC"/>
    <w:rsid w:val="00A862A9"/>
    <w:rsid w:val="00A90A15"/>
    <w:rsid w:val="00A91B36"/>
    <w:rsid w:val="00A93E24"/>
    <w:rsid w:val="00A942C1"/>
    <w:rsid w:val="00A95614"/>
    <w:rsid w:val="00A97C7E"/>
    <w:rsid w:val="00AA3506"/>
    <w:rsid w:val="00AA48A5"/>
    <w:rsid w:val="00AA48CF"/>
    <w:rsid w:val="00AA51F0"/>
    <w:rsid w:val="00AA73F5"/>
    <w:rsid w:val="00AB0E9D"/>
    <w:rsid w:val="00AB16F4"/>
    <w:rsid w:val="00AB1CB2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53A0"/>
    <w:rsid w:val="00AC583D"/>
    <w:rsid w:val="00AC6484"/>
    <w:rsid w:val="00AC6E34"/>
    <w:rsid w:val="00AC73D8"/>
    <w:rsid w:val="00AC7AFF"/>
    <w:rsid w:val="00AD0605"/>
    <w:rsid w:val="00AD375B"/>
    <w:rsid w:val="00AD49FF"/>
    <w:rsid w:val="00AD5AC0"/>
    <w:rsid w:val="00AD5BC7"/>
    <w:rsid w:val="00AE0A5B"/>
    <w:rsid w:val="00AE145A"/>
    <w:rsid w:val="00AE22B7"/>
    <w:rsid w:val="00AE3F34"/>
    <w:rsid w:val="00AE42D9"/>
    <w:rsid w:val="00AE6555"/>
    <w:rsid w:val="00AE6635"/>
    <w:rsid w:val="00AF04D6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A14"/>
    <w:rsid w:val="00B0017D"/>
    <w:rsid w:val="00B00F50"/>
    <w:rsid w:val="00B0195B"/>
    <w:rsid w:val="00B019C0"/>
    <w:rsid w:val="00B01B01"/>
    <w:rsid w:val="00B03B5C"/>
    <w:rsid w:val="00B050DB"/>
    <w:rsid w:val="00B052A1"/>
    <w:rsid w:val="00B0758D"/>
    <w:rsid w:val="00B07F71"/>
    <w:rsid w:val="00B11158"/>
    <w:rsid w:val="00B11F1E"/>
    <w:rsid w:val="00B13693"/>
    <w:rsid w:val="00B16011"/>
    <w:rsid w:val="00B1663D"/>
    <w:rsid w:val="00B16CC7"/>
    <w:rsid w:val="00B1711A"/>
    <w:rsid w:val="00B174DF"/>
    <w:rsid w:val="00B17E33"/>
    <w:rsid w:val="00B206B7"/>
    <w:rsid w:val="00B21A4B"/>
    <w:rsid w:val="00B23920"/>
    <w:rsid w:val="00B239A2"/>
    <w:rsid w:val="00B259AD"/>
    <w:rsid w:val="00B272EE"/>
    <w:rsid w:val="00B27A0A"/>
    <w:rsid w:val="00B27D2E"/>
    <w:rsid w:val="00B30554"/>
    <w:rsid w:val="00B316D5"/>
    <w:rsid w:val="00B322C1"/>
    <w:rsid w:val="00B32AF0"/>
    <w:rsid w:val="00B32E39"/>
    <w:rsid w:val="00B32E4A"/>
    <w:rsid w:val="00B33E39"/>
    <w:rsid w:val="00B3419D"/>
    <w:rsid w:val="00B342FC"/>
    <w:rsid w:val="00B3516D"/>
    <w:rsid w:val="00B35A41"/>
    <w:rsid w:val="00B41618"/>
    <w:rsid w:val="00B43A62"/>
    <w:rsid w:val="00B445CC"/>
    <w:rsid w:val="00B44F17"/>
    <w:rsid w:val="00B44FC4"/>
    <w:rsid w:val="00B45F2C"/>
    <w:rsid w:val="00B46336"/>
    <w:rsid w:val="00B4663B"/>
    <w:rsid w:val="00B466BB"/>
    <w:rsid w:val="00B469F6"/>
    <w:rsid w:val="00B46A6D"/>
    <w:rsid w:val="00B4790E"/>
    <w:rsid w:val="00B47B38"/>
    <w:rsid w:val="00B47CCB"/>
    <w:rsid w:val="00B506BE"/>
    <w:rsid w:val="00B51209"/>
    <w:rsid w:val="00B5155D"/>
    <w:rsid w:val="00B529C7"/>
    <w:rsid w:val="00B52C2B"/>
    <w:rsid w:val="00B5392E"/>
    <w:rsid w:val="00B54963"/>
    <w:rsid w:val="00B55354"/>
    <w:rsid w:val="00B5647C"/>
    <w:rsid w:val="00B56BA6"/>
    <w:rsid w:val="00B56CBC"/>
    <w:rsid w:val="00B56E24"/>
    <w:rsid w:val="00B571DF"/>
    <w:rsid w:val="00B57364"/>
    <w:rsid w:val="00B61DB0"/>
    <w:rsid w:val="00B622E3"/>
    <w:rsid w:val="00B62DC1"/>
    <w:rsid w:val="00B63079"/>
    <w:rsid w:val="00B6564D"/>
    <w:rsid w:val="00B66115"/>
    <w:rsid w:val="00B67BF5"/>
    <w:rsid w:val="00B70114"/>
    <w:rsid w:val="00B70A1D"/>
    <w:rsid w:val="00B72D10"/>
    <w:rsid w:val="00B742FB"/>
    <w:rsid w:val="00B75A2D"/>
    <w:rsid w:val="00B774E4"/>
    <w:rsid w:val="00B805DE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2A7"/>
    <w:rsid w:val="00B95807"/>
    <w:rsid w:val="00BA2461"/>
    <w:rsid w:val="00BA2E20"/>
    <w:rsid w:val="00BA3A25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4B7"/>
    <w:rsid w:val="00BB56FA"/>
    <w:rsid w:val="00BB67BE"/>
    <w:rsid w:val="00BB6FE0"/>
    <w:rsid w:val="00BB79A2"/>
    <w:rsid w:val="00BC1615"/>
    <w:rsid w:val="00BC1A39"/>
    <w:rsid w:val="00BC1BE1"/>
    <w:rsid w:val="00BC5693"/>
    <w:rsid w:val="00BC5705"/>
    <w:rsid w:val="00BC614C"/>
    <w:rsid w:val="00BD1F6B"/>
    <w:rsid w:val="00BD1F71"/>
    <w:rsid w:val="00BD3AF2"/>
    <w:rsid w:val="00BD5521"/>
    <w:rsid w:val="00BD66D7"/>
    <w:rsid w:val="00BD7615"/>
    <w:rsid w:val="00BE075B"/>
    <w:rsid w:val="00BE19D6"/>
    <w:rsid w:val="00BE29E7"/>
    <w:rsid w:val="00BE4DB1"/>
    <w:rsid w:val="00BE551B"/>
    <w:rsid w:val="00BE5897"/>
    <w:rsid w:val="00BE5F8F"/>
    <w:rsid w:val="00BE681C"/>
    <w:rsid w:val="00BE7EF7"/>
    <w:rsid w:val="00BF09E4"/>
    <w:rsid w:val="00BF0A41"/>
    <w:rsid w:val="00BF5DC2"/>
    <w:rsid w:val="00BF625C"/>
    <w:rsid w:val="00BF64B8"/>
    <w:rsid w:val="00BF66FB"/>
    <w:rsid w:val="00BF68A5"/>
    <w:rsid w:val="00BF6ADC"/>
    <w:rsid w:val="00BF782B"/>
    <w:rsid w:val="00C006DA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1698F"/>
    <w:rsid w:val="00C20936"/>
    <w:rsid w:val="00C21D6C"/>
    <w:rsid w:val="00C23904"/>
    <w:rsid w:val="00C24548"/>
    <w:rsid w:val="00C26375"/>
    <w:rsid w:val="00C31D0F"/>
    <w:rsid w:val="00C328EB"/>
    <w:rsid w:val="00C360F9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51048"/>
    <w:rsid w:val="00C516A8"/>
    <w:rsid w:val="00C54630"/>
    <w:rsid w:val="00C564C9"/>
    <w:rsid w:val="00C5770B"/>
    <w:rsid w:val="00C60137"/>
    <w:rsid w:val="00C622BE"/>
    <w:rsid w:val="00C62E6C"/>
    <w:rsid w:val="00C63750"/>
    <w:rsid w:val="00C64D0E"/>
    <w:rsid w:val="00C64FEA"/>
    <w:rsid w:val="00C654E5"/>
    <w:rsid w:val="00C65B61"/>
    <w:rsid w:val="00C65BB3"/>
    <w:rsid w:val="00C66772"/>
    <w:rsid w:val="00C67624"/>
    <w:rsid w:val="00C67BF5"/>
    <w:rsid w:val="00C67C07"/>
    <w:rsid w:val="00C67ED1"/>
    <w:rsid w:val="00C70CDA"/>
    <w:rsid w:val="00C70D15"/>
    <w:rsid w:val="00C71D12"/>
    <w:rsid w:val="00C72258"/>
    <w:rsid w:val="00C72A8E"/>
    <w:rsid w:val="00C7401C"/>
    <w:rsid w:val="00C7472B"/>
    <w:rsid w:val="00C75318"/>
    <w:rsid w:val="00C7711D"/>
    <w:rsid w:val="00C77ADD"/>
    <w:rsid w:val="00C77CBD"/>
    <w:rsid w:val="00C77E62"/>
    <w:rsid w:val="00C804F5"/>
    <w:rsid w:val="00C80C6C"/>
    <w:rsid w:val="00C8140B"/>
    <w:rsid w:val="00C82293"/>
    <w:rsid w:val="00C8298D"/>
    <w:rsid w:val="00C8314F"/>
    <w:rsid w:val="00C845A7"/>
    <w:rsid w:val="00C845D6"/>
    <w:rsid w:val="00C84B7E"/>
    <w:rsid w:val="00C871BE"/>
    <w:rsid w:val="00C8726D"/>
    <w:rsid w:val="00C92290"/>
    <w:rsid w:val="00C923DF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002E"/>
    <w:rsid w:val="00CB0236"/>
    <w:rsid w:val="00CB2F6E"/>
    <w:rsid w:val="00CB3808"/>
    <w:rsid w:val="00CB47AF"/>
    <w:rsid w:val="00CB48A9"/>
    <w:rsid w:val="00CC0C6E"/>
    <w:rsid w:val="00CC1883"/>
    <w:rsid w:val="00CC3001"/>
    <w:rsid w:val="00CC317E"/>
    <w:rsid w:val="00CC3CF8"/>
    <w:rsid w:val="00CC435E"/>
    <w:rsid w:val="00CC564A"/>
    <w:rsid w:val="00CC5D42"/>
    <w:rsid w:val="00CC6AFC"/>
    <w:rsid w:val="00CC6B97"/>
    <w:rsid w:val="00CC6E28"/>
    <w:rsid w:val="00CC7D20"/>
    <w:rsid w:val="00CD0055"/>
    <w:rsid w:val="00CD2107"/>
    <w:rsid w:val="00CD34ED"/>
    <w:rsid w:val="00CD3E5D"/>
    <w:rsid w:val="00CD5ECC"/>
    <w:rsid w:val="00CD6F03"/>
    <w:rsid w:val="00CD72F3"/>
    <w:rsid w:val="00CD7591"/>
    <w:rsid w:val="00CD7E12"/>
    <w:rsid w:val="00CE02E3"/>
    <w:rsid w:val="00CE053E"/>
    <w:rsid w:val="00CE16D4"/>
    <w:rsid w:val="00CE3511"/>
    <w:rsid w:val="00CE3E0D"/>
    <w:rsid w:val="00CE3E2B"/>
    <w:rsid w:val="00CE4125"/>
    <w:rsid w:val="00CE46D2"/>
    <w:rsid w:val="00CE5202"/>
    <w:rsid w:val="00CE749C"/>
    <w:rsid w:val="00CE785B"/>
    <w:rsid w:val="00CF0156"/>
    <w:rsid w:val="00CF17B3"/>
    <w:rsid w:val="00CF1C19"/>
    <w:rsid w:val="00CF359F"/>
    <w:rsid w:val="00CF3BD2"/>
    <w:rsid w:val="00CF557B"/>
    <w:rsid w:val="00CF594A"/>
    <w:rsid w:val="00CF6372"/>
    <w:rsid w:val="00CF6532"/>
    <w:rsid w:val="00D010FE"/>
    <w:rsid w:val="00D02BD0"/>
    <w:rsid w:val="00D043CC"/>
    <w:rsid w:val="00D053EB"/>
    <w:rsid w:val="00D068DC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5A18"/>
    <w:rsid w:val="00D16D31"/>
    <w:rsid w:val="00D175D0"/>
    <w:rsid w:val="00D17C86"/>
    <w:rsid w:val="00D17D28"/>
    <w:rsid w:val="00D20127"/>
    <w:rsid w:val="00D23FFC"/>
    <w:rsid w:val="00D25244"/>
    <w:rsid w:val="00D25C49"/>
    <w:rsid w:val="00D27D85"/>
    <w:rsid w:val="00D300CF"/>
    <w:rsid w:val="00D30254"/>
    <w:rsid w:val="00D31F88"/>
    <w:rsid w:val="00D32770"/>
    <w:rsid w:val="00D33982"/>
    <w:rsid w:val="00D3431A"/>
    <w:rsid w:val="00D3483F"/>
    <w:rsid w:val="00D34D7E"/>
    <w:rsid w:val="00D35736"/>
    <w:rsid w:val="00D36132"/>
    <w:rsid w:val="00D41CB0"/>
    <w:rsid w:val="00D42CAF"/>
    <w:rsid w:val="00D432B4"/>
    <w:rsid w:val="00D44F55"/>
    <w:rsid w:val="00D462FB"/>
    <w:rsid w:val="00D46720"/>
    <w:rsid w:val="00D4673A"/>
    <w:rsid w:val="00D46F2B"/>
    <w:rsid w:val="00D47270"/>
    <w:rsid w:val="00D47618"/>
    <w:rsid w:val="00D51029"/>
    <w:rsid w:val="00D51608"/>
    <w:rsid w:val="00D54327"/>
    <w:rsid w:val="00D553C7"/>
    <w:rsid w:val="00D557BF"/>
    <w:rsid w:val="00D55CC8"/>
    <w:rsid w:val="00D5631F"/>
    <w:rsid w:val="00D57A30"/>
    <w:rsid w:val="00D57C0F"/>
    <w:rsid w:val="00D60FA4"/>
    <w:rsid w:val="00D6139F"/>
    <w:rsid w:val="00D6222C"/>
    <w:rsid w:val="00D62FD4"/>
    <w:rsid w:val="00D652C4"/>
    <w:rsid w:val="00D6576F"/>
    <w:rsid w:val="00D65EBE"/>
    <w:rsid w:val="00D65F7F"/>
    <w:rsid w:val="00D66382"/>
    <w:rsid w:val="00D667BE"/>
    <w:rsid w:val="00D701AE"/>
    <w:rsid w:val="00D70846"/>
    <w:rsid w:val="00D720C3"/>
    <w:rsid w:val="00D77B44"/>
    <w:rsid w:val="00D803FD"/>
    <w:rsid w:val="00D815BD"/>
    <w:rsid w:val="00D83AFA"/>
    <w:rsid w:val="00D85A16"/>
    <w:rsid w:val="00D863B1"/>
    <w:rsid w:val="00D868BD"/>
    <w:rsid w:val="00D86A1E"/>
    <w:rsid w:val="00D91087"/>
    <w:rsid w:val="00D913E0"/>
    <w:rsid w:val="00D93887"/>
    <w:rsid w:val="00D93E55"/>
    <w:rsid w:val="00D949AD"/>
    <w:rsid w:val="00D95115"/>
    <w:rsid w:val="00D961B8"/>
    <w:rsid w:val="00D966D8"/>
    <w:rsid w:val="00DA0417"/>
    <w:rsid w:val="00DA1098"/>
    <w:rsid w:val="00DA19F4"/>
    <w:rsid w:val="00DA1D97"/>
    <w:rsid w:val="00DA22E4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0E6"/>
    <w:rsid w:val="00DB4279"/>
    <w:rsid w:val="00DB48DD"/>
    <w:rsid w:val="00DB4F13"/>
    <w:rsid w:val="00DB57DE"/>
    <w:rsid w:val="00DB62F1"/>
    <w:rsid w:val="00DB6F89"/>
    <w:rsid w:val="00DB79BD"/>
    <w:rsid w:val="00DC0D01"/>
    <w:rsid w:val="00DC1901"/>
    <w:rsid w:val="00DC40EE"/>
    <w:rsid w:val="00DC73C0"/>
    <w:rsid w:val="00DD1413"/>
    <w:rsid w:val="00DD1582"/>
    <w:rsid w:val="00DD1594"/>
    <w:rsid w:val="00DD18BA"/>
    <w:rsid w:val="00DD2D78"/>
    <w:rsid w:val="00DD56C1"/>
    <w:rsid w:val="00DD56EF"/>
    <w:rsid w:val="00DD5BA7"/>
    <w:rsid w:val="00DE434C"/>
    <w:rsid w:val="00DE47E1"/>
    <w:rsid w:val="00DE54BE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154F"/>
    <w:rsid w:val="00E02E08"/>
    <w:rsid w:val="00E03A6B"/>
    <w:rsid w:val="00E03E0A"/>
    <w:rsid w:val="00E04043"/>
    <w:rsid w:val="00E04D9F"/>
    <w:rsid w:val="00E058E5"/>
    <w:rsid w:val="00E059FD"/>
    <w:rsid w:val="00E06709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163"/>
    <w:rsid w:val="00E2684F"/>
    <w:rsid w:val="00E30569"/>
    <w:rsid w:val="00E30C5E"/>
    <w:rsid w:val="00E3171F"/>
    <w:rsid w:val="00E31FAC"/>
    <w:rsid w:val="00E33D3E"/>
    <w:rsid w:val="00E35E0F"/>
    <w:rsid w:val="00E36869"/>
    <w:rsid w:val="00E368A6"/>
    <w:rsid w:val="00E40330"/>
    <w:rsid w:val="00E42A50"/>
    <w:rsid w:val="00E43557"/>
    <w:rsid w:val="00E437E6"/>
    <w:rsid w:val="00E44B33"/>
    <w:rsid w:val="00E45045"/>
    <w:rsid w:val="00E45914"/>
    <w:rsid w:val="00E45A0F"/>
    <w:rsid w:val="00E4646A"/>
    <w:rsid w:val="00E4725E"/>
    <w:rsid w:val="00E4737B"/>
    <w:rsid w:val="00E47920"/>
    <w:rsid w:val="00E5082A"/>
    <w:rsid w:val="00E515F5"/>
    <w:rsid w:val="00E519FC"/>
    <w:rsid w:val="00E52A7C"/>
    <w:rsid w:val="00E5547D"/>
    <w:rsid w:val="00E559D9"/>
    <w:rsid w:val="00E57501"/>
    <w:rsid w:val="00E576C1"/>
    <w:rsid w:val="00E57D33"/>
    <w:rsid w:val="00E6080A"/>
    <w:rsid w:val="00E6092F"/>
    <w:rsid w:val="00E6102D"/>
    <w:rsid w:val="00E621FD"/>
    <w:rsid w:val="00E63554"/>
    <w:rsid w:val="00E67B9B"/>
    <w:rsid w:val="00E67BE5"/>
    <w:rsid w:val="00E70471"/>
    <w:rsid w:val="00E70541"/>
    <w:rsid w:val="00E70B7A"/>
    <w:rsid w:val="00E71656"/>
    <w:rsid w:val="00E732B5"/>
    <w:rsid w:val="00E73391"/>
    <w:rsid w:val="00E745B2"/>
    <w:rsid w:val="00E7476A"/>
    <w:rsid w:val="00E757B3"/>
    <w:rsid w:val="00E77D23"/>
    <w:rsid w:val="00E80F41"/>
    <w:rsid w:val="00E81842"/>
    <w:rsid w:val="00E81975"/>
    <w:rsid w:val="00E827A5"/>
    <w:rsid w:val="00E838F2"/>
    <w:rsid w:val="00E83D08"/>
    <w:rsid w:val="00E84C47"/>
    <w:rsid w:val="00E856E5"/>
    <w:rsid w:val="00E86207"/>
    <w:rsid w:val="00E86816"/>
    <w:rsid w:val="00E86B8B"/>
    <w:rsid w:val="00E86BD3"/>
    <w:rsid w:val="00E8714B"/>
    <w:rsid w:val="00E87183"/>
    <w:rsid w:val="00E87D87"/>
    <w:rsid w:val="00E90054"/>
    <w:rsid w:val="00E90F49"/>
    <w:rsid w:val="00E920DF"/>
    <w:rsid w:val="00E932AD"/>
    <w:rsid w:val="00E949C8"/>
    <w:rsid w:val="00E9541C"/>
    <w:rsid w:val="00E96908"/>
    <w:rsid w:val="00EA0362"/>
    <w:rsid w:val="00EA0A72"/>
    <w:rsid w:val="00EA3D19"/>
    <w:rsid w:val="00EA5C23"/>
    <w:rsid w:val="00EA78F7"/>
    <w:rsid w:val="00EA7B6D"/>
    <w:rsid w:val="00EB013D"/>
    <w:rsid w:val="00EB021C"/>
    <w:rsid w:val="00EB06C5"/>
    <w:rsid w:val="00EB22CE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28B6"/>
    <w:rsid w:val="00EC38D6"/>
    <w:rsid w:val="00EC5630"/>
    <w:rsid w:val="00EC6958"/>
    <w:rsid w:val="00EC6E40"/>
    <w:rsid w:val="00ED5CCC"/>
    <w:rsid w:val="00EE2797"/>
    <w:rsid w:val="00EE31CA"/>
    <w:rsid w:val="00EE4275"/>
    <w:rsid w:val="00EE4567"/>
    <w:rsid w:val="00EE48B4"/>
    <w:rsid w:val="00EE4F17"/>
    <w:rsid w:val="00EE6805"/>
    <w:rsid w:val="00EE6C3D"/>
    <w:rsid w:val="00EE786C"/>
    <w:rsid w:val="00EF00EC"/>
    <w:rsid w:val="00EF1531"/>
    <w:rsid w:val="00EF3E0A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5BD8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6ED0"/>
    <w:rsid w:val="00F1700B"/>
    <w:rsid w:val="00F20905"/>
    <w:rsid w:val="00F21FCE"/>
    <w:rsid w:val="00F2203D"/>
    <w:rsid w:val="00F23D44"/>
    <w:rsid w:val="00F24796"/>
    <w:rsid w:val="00F24D8C"/>
    <w:rsid w:val="00F24FC3"/>
    <w:rsid w:val="00F30796"/>
    <w:rsid w:val="00F308D3"/>
    <w:rsid w:val="00F321AC"/>
    <w:rsid w:val="00F32D25"/>
    <w:rsid w:val="00F32EF0"/>
    <w:rsid w:val="00F33370"/>
    <w:rsid w:val="00F344AF"/>
    <w:rsid w:val="00F35AEF"/>
    <w:rsid w:val="00F3667D"/>
    <w:rsid w:val="00F369D7"/>
    <w:rsid w:val="00F36C99"/>
    <w:rsid w:val="00F36F63"/>
    <w:rsid w:val="00F40233"/>
    <w:rsid w:val="00F41814"/>
    <w:rsid w:val="00F42149"/>
    <w:rsid w:val="00F421E0"/>
    <w:rsid w:val="00F42E0C"/>
    <w:rsid w:val="00F43B5C"/>
    <w:rsid w:val="00F453EE"/>
    <w:rsid w:val="00F474A2"/>
    <w:rsid w:val="00F47CCA"/>
    <w:rsid w:val="00F50557"/>
    <w:rsid w:val="00F50DCE"/>
    <w:rsid w:val="00F51979"/>
    <w:rsid w:val="00F52220"/>
    <w:rsid w:val="00F525BD"/>
    <w:rsid w:val="00F52A45"/>
    <w:rsid w:val="00F52DBD"/>
    <w:rsid w:val="00F5320F"/>
    <w:rsid w:val="00F54376"/>
    <w:rsid w:val="00F55008"/>
    <w:rsid w:val="00F552DB"/>
    <w:rsid w:val="00F55579"/>
    <w:rsid w:val="00F56993"/>
    <w:rsid w:val="00F56B01"/>
    <w:rsid w:val="00F57D3E"/>
    <w:rsid w:val="00F603F8"/>
    <w:rsid w:val="00F623B1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3CFA"/>
    <w:rsid w:val="00F7495C"/>
    <w:rsid w:val="00F75252"/>
    <w:rsid w:val="00F752DE"/>
    <w:rsid w:val="00F75A93"/>
    <w:rsid w:val="00F771A0"/>
    <w:rsid w:val="00F7752C"/>
    <w:rsid w:val="00F80309"/>
    <w:rsid w:val="00F8090E"/>
    <w:rsid w:val="00F82C87"/>
    <w:rsid w:val="00F82DC4"/>
    <w:rsid w:val="00F83633"/>
    <w:rsid w:val="00F84C4D"/>
    <w:rsid w:val="00F85086"/>
    <w:rsid w:val="00F85867"/>
    <w:rsid w:val="00F87F2D"/>
    <w:rsid w:val="00F9014B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B0831"/>
    <w:rsid w:val="00FB0857"/>
    <w:rsid w:val="00FB108A"/>
    <w:rsid w:val="00FB1603"/>
    <w:rsid w:val="00FB235C"/>
    <w:rsid w:val="00FB2CA8"/>
    <w:rsid w:val="00FB30BB"/>
    <w:rsid w:val="00FB3D4A"/>
    <w:rsid w:val="00FB4DCC"/>
    <w:rsid w:val="00FB55FA"/>
    <w:rsid w:val="00FB5760"/>
    <w:rsid w:val="00FB6D18"/>
    <w:rsid w:val="00FB6EE8"/>
    <w:rsid w:val="00FC0803"/>
    <w:rsid w:val="00FC12C3"/>
    <w:rsid w:val="00FC198A"/>
    <w:rsid w:val="00FC3A89"/>
    <w:rsid w:val="00FC71BE"/>
    <w:rsid w:val="00FC78E5"/>
    <w:rsid w:val="00FC7A50"/>
    <w:rsid w:val="00FC7C90"/>
    <w:rsid w:val="00FD003A"/>
    <w:rsid w:val="00FD09B6"/>
    <w:rsid w:val="00FD1F22"/>
    <w:rsid w:val="00FD2F62"/>
    <w:rsid w:val="00FD3B97"/>
    <w:rsid w:val="00FD4D1D"/>
    <w:rsid w:val="00FD4D87"/>
    <w:rsid w:val="00FD7562"/>
    <w:rsid w:val="00FE0381"/>
    <w:rsid w:val="00FE36E9"/>
    <w:rsid w:val="00FE41AF"/>
    <w:rsid w:val="00FF1237"/>
    <w:rsid w:val="00FF13C4"/>
    <w:rsid w:val="00FF167D"/>
    <w:rsid w:val="00FF4FD0"/>
    <w:rsid w:val="00FF598C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D8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styleId="a5">
    <w:name w:val="Hyperlink"/>
    <w:basedOn w:val="a0"/>
    <w:uiPriority w:val="99"/>
    <w:semiHidden/>
    <w:unhideWhenUsed/>
    <w:rsid w:val="00AC73D8"/>
    <w:rPr>
      <w:color w:val="0000FF" w:themeColor="hyperlink"/>
      <w:u w:val="single"/>
    </w:rPr>
  </w:style>
  <w:style w:type="character" w:customStyle="1" w:styleId="a6">
    <w:name w:val="Стиль ЕЭК Знак"/>
    <w:link w:val="a7"/>
    <w:semiHidden/>
    <w:locked/>
    <w:rsid w:val="00AC73D8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7">
    <w:name w:val="Стиль ЕЭК"/>
    <w:basedOn w:val="a8"/>
    <w:link w:val="a6"/>
    <w:semiHidden/>
    <w:qFormat/>
    <w:rsid w:val="00AC73D8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paragraph" w:customStyle="1" w:styleId="a9">
    <w:name w:val="Таблица"/>
    <w:basedOn w:val="a"/>
    <w:uiPriority w:val="99"/>
    <w:semiHidden/>
    <w:qFormat/>
    <w:rsid w:val="00AC73D8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uiPriority w:val="99"/>
    <w:semiHidden/>
    <w:rsid w:val="00AC73D8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Default">
    <w:name w:val="Default Знак"/>
    <w:link w:val="Default0"/>
    <w:semiHidden/>
    <w:locked/>
    <w:rsid w:val="00AC73D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rsid w:val="00AC7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AC73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AC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AC73D8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C7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73D8"/>
  </w:style>
  <w:style w:type="paragraph" w:styleId="ad">
    <w:name w:val="footer"/>
    <w:basedOn w:val="a"/>
    <w:link w:val="ae"/>
    <w:uiPriority w:val="99"/>
    <w:unhideWhenUsed/>
    <w:rsid w:val="00AC7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73D8"/>
  </w:style>
  <w:style w:type="paragraph" w:styleId="af">
    <w:name w:val="Balloon Text"/>
    <w:basedOn w:val="a"/>
    <w:link w:val="af0"/>
    <w:uiPriority w:val="99"/>
    <w:semiHidden/>
    <w:unhideWhenUsed/>
    <w:rsid w:val="0070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03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D8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styleId="a5">
    <w:name w:val="Hyperlink"/>
    <w:basedOn w:val="a0"/>
    <w:uiPriority w:val="99"/>
    <w:semiHidden/>
    <w:unhideWhenUsed/>
    <w:rsid w:val="00AC73D8"/>
    <w:rPr>
      <w:color w:val="0000FF" w:themeColor="hyperlink"/>
      <w:u w:val="single"/>
    </w:rPr>
  </w:style>
  <w:style w:type="character" w:customStyle="1" w:styleId="a6">
    <w:name w:val="Стиль ЕЭК Знак"/>
    <w:link w:val="a7"/>
    <w:semiHidden/>
    <w:locked/>
    <w:rsid w:val="00AC73D8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7">
    <w:name w:val="Стиль ЕЭК"/>
    <w:basedOn w:val="a8"/>
    <w:link w:val="a6"/>
    <w:semiHidden/>
    <w:qFormat/>
    <w:rsid w:val="00AC73D8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paragraph" w:customStyle="1" w:styleId="a9">
    <w:name w:val="Таблица"/>
    <w:basedOn w:val="a"/>
    <w:uiPriority w:val="99"/>
    <w:semiHidden/>
    <w:qFormat/>
    <w:rsid w:val="00AC73D8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uiPriority w:val="99"/>
    <w:semiHidden/>
    <w:rsid w:val="00AC73D8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Default">
    <w:name w:val="Default Знак"/>
    <w:link w:val="Default0"/>
    <w:semiHidden/>
    <w:locked/>
    <w:rsid w:val="00AC73D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rsid w:val="00AC7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AC73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AC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AC73D8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C7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73D8"/>
  </w:style>
  <w:style w:type="paragraph" w:styleId="ad">
    <w:name w:val="footer"/>
    <w:basedOn w:val="a"/>
    <w:link w:val="ae"/>
    <w:uiPriority w:val="99"/>
    <w:unhideWhenUsed/>
    <w:rsid w:val="00AC7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73D8"/>
  </w:style>
  <w:style w:type="paragraph" w:styleId="af">
    <w:name w:val="Balloon Text"/>
    <w:basedOn w:val="a"/>
    <w:link w:val="af0"/>
    <w:uiPriority w:val="99"/>
    <w:semiHidden/>
    <w:unhideWhenUsed/>
    <w:rsid w:val="0070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03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2813-D10F-4C07-911A-0A80F061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Испуллаев Акын Имаханович</cp:lastModifiedBy>
  <cp:revision>6</cp:revision>
  <cp:lastPrinted>2023-07-26T10:05:00Z</cp:lastPrinted>
  <dcterms:created xsi:type="dcterms:W3CDTF">2023-07-27T08:27:00Z</dcterms:created>
  <dcterms:modified xsi:type="dcterms:W3CDTF">2023-07-27T10:50:00Z</dcterms:modified>
</cp:coreProperties>
</file>