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A1C78" w:rsidRPr="00EA1C78" w:rsidTr="00EA1C78">
        <w:trPr>
          <w:jc w:val="center"/>
        </w:trPr>
        <w:tc>
          <w:tcPr>
            <w:tcW w:w="3398" w:type="dxa"/>
          </w:tcPr>
          <w:p w:rsidR="00EA1C78" w:rsidRPr="00EA1C78" w:rsidRDefault="00EA1C78" w:rsidP="00EA1C78">
            <w:pPr>
              <w:tabs>
                <w:tab w:val="left" w:pos="5054"/>
              </w:tabs>
              <w:spacing w:line="312" w:lineRule="auto"/>
              <w:ind w:firstLine="709"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"/>
              </w:rPr>
            </w:pPr>
          </w:p>
        </w:tc>
        <w:tc>
          <w:tcPr>
            <w:tcW w:w="3398" w:type="dxa"/>
          </w:tcPr>
          <w:p w:rsidR="00EA1C78" w:rsidRPr="00EA1C78" w:rsidRDefault="00EA1C78" w:rsidP="00EA1C78">
            <w:pPr>
              <w:spacing w:line="31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99" w:type="dxa"/>
          </w:tcPr>
          <w:p w:rsidR="00EA1C78" w:rsidRPr="00EA1C78" w:rsidRDefault="00EA1C78" w:rsidP="00EA1C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C78">
              <w:rPr>
                <w:rFonts w:ascii="Times New Roman" w:hAnsi="Times New Roman" w:cs="Times New Roman"/>
                <w:sz w:val="30"/>
                <w:szCs w:val="30"/>
              </w:rPr>
              <w:t>Приложение</w:t>
            </w:r>
          </w:p>
          <w:p w:rsidR="00EA1C78" w:rsidRPr="00EA1C78" w:rsidRDefault="00EA1C78" w:rsidP="00EA1C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C78">
              <w:rPr>
                <w:rFonts w:ascii="Times New Roman" w:hAnsi="Times New Roman" w:cs="Times New Roman"/>
                <w:sz w:val="30"/>
                <w:szCs w:val="30"/>
              </w:rPr>
              <w:t xml:space="preserve">к проекту Концепции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развития туризма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в рамках Евразийского экономического союза</w:t>
            </w:r>
          </w:p>
        </w:tc>
      </w:tr>
    </w:tbl>
    <w:p w:rsidR="006F4209" w:rsidRDefault="006F4209" w:rsidP="00EA1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C78" w:rsidRDefault="00EA1C78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A3EF1">
        <w:rPr>
          <w:rFonts w:ascii="Times New Roman" w:hAnsi="Times New Roman" w:cs="Times New Roman"/>
          <w:sz w:val="30"/>
          <w:szCs w:val="30"/>
        </w:rPr>
        <w:t xml:space="preserve">Основные показатели развития </w:t>
      </w:r>
      <w:r w:rsidR="00AA3EF1" w:rsidRPr="00AA3EF1">
        <w:rPr>
          <w:rFonts w:ascii="Times New Roman" w:hAnsi="Times New Roman" w:cs="Times New Roman"/>
          <w:sz w:val="30"/>
          <w:szCs w:val="30"/>
        </w:rPr>
        <w:t>туристического сектора в государствах – членах Евразийского экономического союза</w:t>
      </w:r>
    </w:p>
    <w:p w:rsidR="00B55105" w:rsidRDefault="00B5510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55105" w:rsidRDefault="00B5510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Армения</w:t>
      </w:r>
    </w:p>
    <w:p w:rsidR="00B55105" w:rsidRDefault="00B5510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55105" w:rsidRPr="00101F89" w:rsidRDefault="00B55105" w:rsidP="00B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F89">
        <w:rPr>
          <w:rFonts w:ascii="Times New Roman" w:hAnsi="Times New Roman" w:cs="Times New Roman"/>
          <w:sz w:val="24"/>
          <w:szCs w:val="24"/>
        </w:rPr>
        <w:t>Рисунок 1</w:t>
      </w:r>
    </w:p>
    <w:p w:rsidR="00B55105" w:rsidRPr="00101F89" w:rsidRDefault="00B55105" w:rsidP="00B55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1F89">
        <w:rPr>
          <w:rFonts w:ascii="Times New Roman" w:hAnsi="Times New Roman" w:cs="Times New Roman"/>
          <w:sz w:val="24"/>
          <w:szCs w:val="24"/>
        </w:rPr>
        <w:t xml:space="preserve">Общее количество посетивших Республику Армения туристов </w:t>
      </w:r>
    </w:p>
    <w:p w:rsidR="00B55105" w:rsidRPr="00101F89" w:rsidRDefault="00B55105" w:rsidP="00B55105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101F89">
        <w:rPr>
          <w:rFonts w:ascii="Times New Roman" w:hAnsi="Times New Roman" w:cs="Times New Roman"/>
          <w:sz w:val="24"/>
          <w:szCs w:val="24"/>
        </w:rPr>
        <w:t>(млн. чел.)</w:t>
      </w:r>
    </w:p>
    <w:p w:rsidR="00B55105" w:rsidRDefault="00B5510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4F13C83" wp14:editId="05AB391F">
            <wp:extent cx="3821430" cy="2133600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5105" w:rsidRDefault="00B5510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55105" w:rsidRPr="00B55105" w:rsidRDefault="00B55105" w:rsidP="00B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55105" w:rsidRPr="00B55105" w:rsidRDefault="00B55105" w:rsidP="00B55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Доля туризма в ВВП Республики Армения </w:t>
      </w:r>
    </w:p>
    <w:p w:rsidR="00B55105" w:rsidRPr="00B55105" w:rsidRDefault="00B55105" w:rsidP="00B55105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B551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%</w:t>
      </w:r>
      <w:r w:rsidRPr="00B55105">
        <w:rPr>
          <w:rFonts w:ascii="Times New Roman" w:hAnsi="Times New Roman" w:cs="Times New Roman"/>
          <w:sz w:val="24"/>
          <w:szCs w:val="24"/>
        </w:rPr>
        <w:t>)</w:t>
      </w:r>
    </w:p>
    <w:p w:rsidR="00B55105" w:rsidRDefault="00B5510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F17AB5">
        <w:rPr>
          <w:noProof/>
          <w:highlight w:val="yellow"/>
          <w:lang w:eastAsia="ru-RU"/>
        </w:rPr>
        <w:drawing>
          <wp:inline distT="0" distB="0" distL="0" distR="0" wp14:anchorId="1988FFB9" wp14:editId="37C72231">
            <wp:extent cx="4390768" cy="2265405"/>
            <wp:effectExtent l="0" t="0" r="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5105" w:rsidRDefault="00B5510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55105" w:rsidRDefault="00B5510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55105" w:rsidRDefault="00B5510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Pr="00B55105" w:rsidRDefault="001B41A6" w:rsidP="001B41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B41A6" w:rsidRPr="00B55105" w:rsidRDefault="001B41A6" w:rsidP="001B41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рабочих мест в туристическом секторе </w:t>
      </w:r>
      <w:r w:rsidRPr="00B55105">
        <w:rPr>
          <w:rFonts w:ascii="Times New Roman" w:hAnsi="Times New Roman" w:cs="Times New Roman"/>
          <w:sz w:val="24"/>
          <w:szCs w:val="24"/>
        </w:rPr>
        <w:t xml:space="preserve">Республики Армения </w:t>
      </w:r>
    </w:p>
    <w:p w:rsidR="001B41A6" w:rsidRPr="00B55105" w:rsidRDefault="001B41A6" w:rsidP="001B41A6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B551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тыс. раб. мест</w:t>
      </w:r>
      <w:r w:rsidRPr="00B55105">
        <w:rPr>
          <w:rFonts w:ascii="Times New Roman" w:hAnsi="Times New Roman" w:cs="Times New Roman"/>
          <w:sz w:val="24"/>
          <w:szCs w:val="24"/>
        </w:rPr>
        <w:t>)</w:t>
      </w:r>
    </w:p>
    <w:p w:rsidR="001B41A6" w:rsidRDefault="001B41A6" w:rsidP="001B41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4AD393" wp14:editId="37392C07">
            <wp:extent cx="4085590" cy="1853514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41A6" w:rsidRDefault="001B41A6" w:rsidP="001B41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64" w:rsidRDefault="00471C64" w:rsidP="001B41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1A6" w:rsidRDefault="001B41A6" w:rsidP="00B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105" w:rsidRPr="00B55105" w:rsidRDefault="00B55105" w:rsidP="00B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1B41A6">
        <w:rPr>
          <w:rFonts w:ascii="Times New Roman" w:hAnsi="Times New Roman" w:cs="Times New Roman"/>
          <w:sz w:val="24"/>
          <w:szCs w:val="24"/>
        </w:rPr>
        <w:t>4</w:t>
      </w:r>
    </w:p>
    <w:p w:rsidR="00B55105" w:rsidRPr="00B55105" w:rsidRDefault="00B55105" w:rsidP="00B55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Экспорт, импорт туристических услуг в Республике Армения </w:t>
      </w:r>
    </w:p>
    <w:p w:rsidR="00B55105" w:rsidRPr="00B55105" w:rsidRDefault="00B55105" w:rsidP="00B5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>(млн. долл. США)</w:t>
      </w:r>
    </w:p>
    <w:p w:rsidR="00B55105" w:rsidRDefault="00B5510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AD51C71" wp14:editId="6CB0F6B0">
            <wp:extent cx="4648200" cy="30384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7B81" w:rsidRDefault="00447B81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47B81" w:rsidRDefault="00447B81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Республика Беларусь</w:t>
      </w:r>
    </w:p>
    <w:p w:rsidR="00447B81" w:rsidRPr="00B55105" w:rsidRDefault="00447B81" w:rsidP="00447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1B41A6">
        <w:rPr>
          <w:rFonts w:ascii="Times New Roman" w:hAnsi="Times New Roman" w:cs="Times New Roman"/>
          <w:sz w:val="24"/>
          <w:szCs w:val="24"/>
        </w:rPr>
        <w:t>5</w:t>
      </w:r>
    </w:p>
    <w:p w:rsidR="00447B81" w:rsidRPr="00B55105" w:rsidRDefault="00447B81" w:rsidP="00447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B81">
        <w:rPr>
          <w:rFonts w:ascii="Times New Roman" w:hAnsi="Times New Roman" w:cs="Times New Roman"/>
          <w:sz w:val="24"/>
          <w:szCs w:val="24"/>
        </w:rPr>
        <w:t>Количество поездок иностранных граждан в Республику Беларусь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B81" w:rsidRPr="00447B81" w:rsidRDefault="00447B81" w:rsidP="00447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7B81">
        <w:rPr>
          <w:rFonts w:ascii="Times New Roman" w:hAnsi="Times New Roman" w:cs="Times New Roman"/>
          <w:sz w:val="24"/>
          <w:szCs w:val="24"/>
        </w:rPr>
        <w:t>(тыс. поездок)</w:t>
      </w:r>
    </w:p>
    <w:p w:rsidR="00447B81" w:rsidRPr="00B55105" w:rsidRDefault="00447B81" w:rsidP="00447B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7B81" w:rsidRDefault="00447B81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86C641A" wp14:editId="71492078">
            <wp:extent cx="4217773" cy="2430162"/>
            <wp:effectExtent l="0" t="0" r="0" b="82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1D2A" w:rsidRDefault="002B1D2A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C2129" w:rsidRPr="00B55105" w:rsidRDefault="009C2129" w:rsidP="009C2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C2129" w:rsidRPr="00101F89" w:rsidRDefault="009C2129" w:rsidP="009C2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1F89">
        <w:rPr>
          <w:rFonts w:ascii="Times New Roman" w:hAnsi="Times New Roman" w:cs="Times New Roman"/>
          <w:sz w:val="24"/>
          <w:szCs w:val="24"/>
        </w:rPr>
        <w:t xml:space="preserve">Общее количество посетивших Республику </w:t>
      </w:r>
      <w:r>
        <w:rPr>
          <w:rFonts w:ascii="Times New Roman" w:hAnsi="Times New Roman" w:cs="Times New Roman"/>
          <w:sz w:val="24"/>
          <w:szCs w:val="24"/>
        </w:rPr>
        <w:t>Беларусь</w:t>
      </w:r>
      <w:r w:rsidRPr="00101F89">
        <w:rPr>
          <w:rFonts w:ascii="Times New Roman" w:hAnsi="Times New Roman" w:cs="Times New Roman"/>
          <w:sz w:val="24"/>
          <w:szCs w:val="24"/>
        </w:rPr>
        <w:t xml:space="preserve"> туристов </w:t>
      </w:r>
      <w:r>
        <w:rPr>
          <w:rFonts w:ascii="Times New Roman" w:hAnsi="Times New Roman" w:cs="Times New Roman"/>
          <w:sz w:val="24"/>
          <w:szCs w:val="24"/>
        </w:rPr>
        <w:t>и экскурсантов</w:t>
      </w:r>
    </w:p>
    <w:p w:rsidR="009C2129" w:rsidRPr="00447B81" w:rsidRDefault="009C2129" w:rsidP="009C2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7B81">
        <w:rPr>
          <w:rFonts w:ascii="Times New Roman" w:hAnsi="Times New Roman" w:cs="Times New Roman"/>
          <w:sz w:val="24"/>
          <w:szCs w:val="24"/>
        </w:rPr>
        <w:t xml:space="preserve"> </w:t>
      </w:r>
      <w:r w:rsidRPr="00447B81">
        <w:rPr>
          <w:rFonts w:ascii="Times New Roman" w:hAnsi="Times New Roman" w:cs="Times New Roman"/>
          <w:sz w:val="24"/>
          <w:szCs w:val="24"/>
        </w:rPr>
        <w:t xml:space="preserve">(тыс.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Pr="00447B81">
        <w:rPr>
          <w:rFonts w:ascii="Times New Roman" w:hAnsi="Times New Roman" w:cs="Times New Roman"/>
          <w:sz w:val="24"/>
          <w:szCs w:val="24"/>
        </w:rPr>
        <w:t>)</w:t>
      </w:r>
    </w:p>
    <w:p w:rsidR="009C2129" w:rsidRDefault="009C2129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6D0744A" wp14:editId="461E3030">
            <wp:extent cx="4580238" cy="2636108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D2D8E" w:rsidRDefault="003D2D8E" w:rsidP="00AA3EF1">
      <w:pPr>
        <w:spacing w:after="0"/>
        <w:jc w:val="center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D2D8E" w:rsidRDefault="003D2D8E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129" w:rsidRDefault="009C2129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129" w:rsidRDefault="009C2129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129" w:rsidRDefault="009C2129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129" w:rsidRDefault="009C2129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129" w:rsidRDefault="009C2129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129" w:rsidRDefault="009C2129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129" w:rsidRDefault="009C2129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129" w:rsidRDefault="009C2129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129" w:rsidRDefault="009C2129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D8E" w:rsidRPr="00B55105" w:rsidRDefault="003D2D8E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 w:rsidR="00850A93">
        <w:rPr>
          <w:rFonts w:ascii="Times New Roman" w:hAnsi="Times New Roman" w:cs="Times New Roman"/>
          <w:sz w:val="24"/>
          <w:szCs w:val="24"/>
        </w:rPr>
        <w:t>7</w:t>
      </w:r>
    </w:p>
    <w:p w:rsidR="003D2D8E" w:rsidRPr="00B55105" w:rsidRDefault="003D2D8E" w:rsidP="003D2D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D8E">
        <w:rPr>
          <w:rFonts w:ascii="Times New Roman" w:hAnsi="Times New Roman" w:cs="Times New Roman"/>
          <w:sz w:val="24"/>
          <w:szCs w:val="24"/>
        </w:rPr>
        <w:t>Доля туризма в ВВП Республики Беларусь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8E" w:rsidRDefault="003D2D8E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7B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%</w:t>
      </w:r>
      <w:r w:rsidRPr="00447B81">
        <w:rPr>
          <w:rFonts w:ascii="Times New Roman" w:hAnsi="Times New Roman" w:cs="Times New Roman"/>
          <w:sz w:val="24"/>
          <w:szCs w:val="24"/>
        </w:rPr>
        <w:t>)</w:t>
      </w:r>
    </w:p>
    <w:p w:rsidR="009C2129" w:rsidRDefault="009C2129" w:rsidP="003D2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129" w:rsidRPr="00447B81" w:rsidRDefault="009C2129" w:rsidP="009C2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74EEEE" wp14:editId="6ABC53DE">
            <wp:extent cx="4316627" cy="2150075"/>
            <wp:effectExtent l="0" t="0" r="8255" b="317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D2D8E" w:rsidRDefault="003D2D8E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3D2D8E">
      <w:pPr>
        <w:pStyle w:val="Style8"/>
        <w:shd w:val="clear" w:color="auto" w:fill="auto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10C9F" w:rsidRPr="00B55105" w:rsidRDefault="00210C9F" w:rsidP="00210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850A93">
        <w:rPr>
          <w:rFonts w:ascii="Times New Roman" w:hAnsi="Times New Roman" w:cs="Times New Roman"/>
          <w:sz w:val="24"/>
          <w:szCs w:val="24"/>
        </w:rPr>
        <w:t>8</w:t>
      </w:r>
    </w:p>
    <w:p w:rsidR="00210C9F" w:rsidRPr="00210C9F" w:rsidRDefault="00210C9F" w:rsidP="00210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 xml:space="preserve">Количество рабочих мест в туристическом секторе </w:t>
      </w:r>
    </w:p>
    <w:p w:rsidR="00210C9F" w:rsidRPr="00B55105" w:rsidRDefault="00210C9F" w:rsidP="00210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C9F" w:rsidRPr="00447B81" w:rsidRDefault="00210C9F" w:rsidP="00210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(тыс. раб. мест)</w:t>
      </w:r>
    </w:p>
    <w:p w:rsidR="00210C9F" w:rsidRDefault="00210C9F" w:rsidP="00210C9F">
      <w:pPr>
        <w:pStyle w:val="Style8"/>
        <w:shd w:val="clear" w:color="auto" w:fill="auto"/>
        <w:spacing w:line="312" w:lineRule="auto"/>
        <w:ind w:left="23" w:right="23" w:firstLine="709"/>
        <w:jc w:val="center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D1B0F6B" wp14:editId="522B41C7">
            <wp:extent cx="3743864" cy="2053087"/>
            <wp:effectExtent l="0" t="0" r="0" b="44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008C0" w:rsidRDefault="005008C0" w:rsidP="005008C0">
      <w:pPr>
        <w:pStyle w:val="Style8"/>
        <w:shd w:val="clear" w:color="auto" w:fill="auto"/>
        <w:spacing w:line="312" w:lineRule="auto"/>
        <w:ind w:left="23" w:right="23"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D2D8E" w:rsidRDefault="003D2D8E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46337" w:rsidRPr="00B55105" w:rsidRDefault="00746337" w:rsidP="007463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850A93">
        <w:rPr>
          <w:rFonts w:ascii="Times New Roman" w:hAnsi="Times New Roman" w:cs="Times New Roman"/>
          <w:sz w:val="24"/>
          <w:szCs w:val="24"/>
        </w:rPr>
        <w:t>9</w:t>
      </w:r>
    </w:p>
    <w:p w:rsidR="00746337" w:rsidRPr="00746337" w:rsidRDefault="00746337" w:rsidP="00746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6337">
        <w:rPr>
          <w:rFonts w:ascii="Times New Roman" w:hAnsi="Times New Roman" w:cs="Times New Roman"/>
          <w:sz w:val="24"/>
          <w:szCs w:val="24"/>
        </w:rPr>
        <w:t xml:space="preserve">Экспорт туристических услуг в Республике Беларусь </w:t>
      </w:r>
    </w:p>
    <w:p w:rsidR="00746337" w:rsidRPr="00447B81" w:rsidRDefault="00746337" w:rsidP="007463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млн. долл. США</w:t>
      </w:r>
      <w:r w:rsidRPr="00210C9F">
        <w:rPr>
          <w:rFonts w:ascii="Times New Roman" w:hAnsi="Times New Roman" w:cs="Times New Roman"/>
          <w:sz w:val="24"/>
          <w:szCs w:val="24"/>
        </w:rPr>
        <w:t>)</w:t>
      </w:r>
    </w:p>
    <w:p w:rsidR="00746337" w:rsidRDefault="00746337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59C93B50" wp14:editId="17F54A8D">
            <wp:extent cx="4209535" cy="2339546"/>
            <wp:effectExtent l="0" t="0" r="635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46337" w:rsidRDefault="00746337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B41A6" w:rsidRDefault="001B41A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"/>
        </w:rPr>
      </w:pPr>
    </w:p>
    <w:p w:rsidR="00B9394F" w:rsidRDefault="00B9394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Республика Казахстан</w:t>
      </w:r>
    </w:p>
    <w:p w:rsidR="00B9394F" w:rsidRPr="00B55105" w:rsidRDefault="00B9394F" w:rsidP="00B93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850A93">
        <w:rPr>
          <w:rFonts w:ascii="Times New Roman" w:hAnsi="Times New Roman" w:cs="Times New Roman"/>
          <w:sz w:val="24"/>
          <w:szCs w:val="24"/>
        </w:rPr>
        <w:t>10</w:t>
      </w:r>
    </w:p>
    <w:p w:rsidR="00B9394F" w:rsidRPr="00101F89" w:rsidRDefault="00B9394F" w:rsidP="00B93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1F89">
        <w:rPr>
          <w:rFonts w:ascii="Times New Roman" w:hAnsi="Times New Roman" w:cs="Times New Roman"/>
          <w:sz w:val="24"/>
          <w:szCs w:val="24"/>
        </w:rPr>
        <w:t xml:space="preserve">Общее количество посетивших Республику </w:t>
      </w:r>
      <w:r>
        <w:rPr>
          <w:rFonts w:ascii="Times New Roman" w:hAnsi="Times New Roman" w:cs="Times New Roman"/>
          <w:sz w:val="24"/>
          <w:szCs w:val="24"/>
        </w:rPr>
        <w:t>Казахстан</w:t>
      </w:r>
      <w:r w:rsidRPr="00101F89">
        <w:rPr>
          <w:rFonts w:ascii="Times New Roman" w:hAnsi="Times New Roman" w:cs="Times New Roman"/>
          <w:sz w:val="24"/>
          <w:szCs w:val="24"/>
        </w:rPr>
        <w:t xml:space="preserve"> туристов </w:t>
      </w:r>
    </w:p>
    <w:p w:rsidR="00B9394F" w:rsidRPr="00447B81" w:rsidRDefault="00B9394F" w:rsidP="00B93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млн. чел.</w:t>
      </w:r>
      <w:r w:rsidRPr="00210C9F">
        <w:rPr>
          <w:rFonts w:ascii="Times New Roman" w:hAnsi="Times New Roman" w:cs="Times New Roman"/>
          <w:sz w:val="24"/>
          <w:szCs w:val="24"/>
        </w:rPr>
        <w:t>)</w:t>
      </w:r>
    </w:p>
    <w:p w:rsidR="00B9394F" w:rsidRDefault="00F518C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noProof/>
          <w:lang w:eastAsia="ru-RU"/>
        </w:rPr>
        <w:drawing>
          <wp:inline distT="0" distB="0" distL="0" distR="0" wp14:anchorId="2437ED82" wp14:editId="4D5A2A5A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2BEB" w:rsidRDefault="00052BEB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052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46F" w:rsidRDefault="000E446F" w:rsidP="00052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46F" w:rsidRDefault="000E446F" w:rsidP="00052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46F" w:rsidRDefault="000E446F" w:rsidP="00052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46F" w:rsidRDefault="000E446F" w:rsidP="00052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46F" w:rsidRDefault="000E446F" w:rsidP="00052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46F" w:rsidRDefault="000E446F" w:rsidP="00052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2BEB" w:rsidRPr="00B55105" w:rsidRDefault="00052BEB" w:rsidP="00052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 w:rsidR="001B41A6">
        <w:rPr>
          <w:rFonts w:ascii="Times New Roman" w:hAnsi="Times New Roman" w:cs="Times New Roman"/>
          <w:sz w:val="24"/>
          <w:szCs w:val="24"/>
        </w:rPr>
        <w:t>1</w:t>
      </w:r>
      <w:r w:rsidR="00850A93">
        <w:rPr>
          <w:rFonts w:ascii="Times New Roman" w:hAnsi="Times New Roman" w:cs="Times New Roman"/>
          <w:sz w:val="24"/>
          <w:szCs w:val="24"/>
        </w:rPr>
        <w:t>1</w:t>
      </w:r>
    </w:p>
    <w:p w:rsidR="00052BEB" w:rsidRPr="00B55105" w:rsidRDefault="00052BEB" w:rsidP="00052B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Доля туризма в ВВП Республики </w:t>
      </w:r>
      <w:r>
        <w:rPr>
          <w:rFonts w:ascii="Times New Roman" w:hAnsi="Times New Roman" w:cs="Times New Roman"/>
          <w:sz w:val="24"/>
          <w:szCs w:val="24"/>
        </w:rPr>
        <w:t>Казахстан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BEB" w:rsidRPr="00447B81" w:rsidRDefault="00052BEB" w:rsidP="00052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%</w:t>
      </w:r>
      <w:r w:rsidRPr="00210C9F">
        <w:rPr>
          <w:rFonts w:ascii="Times New Roman" w:hAnsi="Times New Roman" w:cs="Times New Roman"/>
          <w:sz w:val="24"/>
          <w:szCs w:val="24"/>
        </w:rPr>
        <w:t>)</w:t>
      </w:r>
    </w:p>
    <w:p w:rsidR="00052BEB" w:rsidRDefault="009C6702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58BA2EE9" wp14:editId="03AFCD79">
            <wp:extent cx="3978876" cy="211709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2B52" w:rsidRDefault="00FA2B52" w:rsidP="00381D41">
      <w:pPr>
        <w:spacing w:after="0" w:line="312" w:lineRule="auto"/>
        <w:ind w:firstLine="709"/>
        <w:jc w:val="both"/>
        <w:rPr>
          <w:rStyle w:val="CharStyle9"/>
          <w:rFonts w:ascii="Times New Roman" w:eastAsia="Times New Roman" w:hAnsi="Times New Roman" w:cs="Times New Roman"/>
          <w:color w:val="000000"/>
          <w:sz w:val="30"/>
          <w:szCs w:val="30"/>
          <w:highlight w:val="green"/>
          <w:lang w:val="ru"/>
        </w:rPr>
      </w:pPr>
    </w:p>
    <w:p w:rsidR="00381D41" w:rsidRDefault="00381D41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1017B" w:rsidRPr="00B55105" w:rsidRDefault="00B1017B" w:rsidP="00B101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0A93">
        <w:rPr>
          <w:rFonts w:ascii="Times New Roman" w:hAnsi="Times New Roman" w:cs="Times New Roman"/>
          <w:sz w:val="24"/>
          <w:szCs w:val="24"/>
        </w:rPr>
        <w:t>2</w:t>
      </w:r>
    </w:p>
    <w:p w:rsidR="00B1017B" w:rsidRPr="00B55105" w:rsidRDefault="00B1017B" w:rsidP="00B101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занятых в туристической отрасли </w:t>
      </w:r>
      <w:r w:rsidRPr="00B55105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>Казахстан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7B" w:rsidRPr="00447B81" w:rsidRDefault="00B1017B" w:rsidP="00B101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тыс. чел.</w:t>
      </w:r>
      <w:r w:rsidRPr="00210C9F">
        <w:rPr>
          <w:rFonts w:ascii="Times New Roman" w:hAnsi="Times New Roman" w:cs="Times New Roman"/>
          <w:sz w:val="24"/>
          <w:szCs w:val="24"/>
        </w:rPr>
        <w:t>)</w:t>
      </w:r>
    </w:p>
    <w:p w:rsidR="00B1017B" w:rsidRDefault="00B1017B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35E5092" wp14:editId="432EDACD">
            <wp:extent cx="45720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1017B" w:rsidRDefault="00B1017B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50A93" w:rsidRDefault="00850A9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50A93" w:rsidRDefault="00850A9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50A93" w:rsidRDefault="00850A9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50A93" w:rsidRDefault="00850A9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50A93" w:rsidRDefault="00850A9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50A93" w:rsidRDefault="00850A9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542CC" w:rsidRPr="00B55105" w:rsidRDefault="00D542CC" w:rsidP="00D542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 w:rsidR="001B41A6">
        <w:rPr>
          <w:rFonts w:ascii="Times New Roman" w:hAnsi="Times New Roman" w:cs="Times New Roman"/>
          <w:sz w:val="24"/>
          <w:szCs w:val="24"/>
        </w:rPr>
        <w:t>1</w:t>
      </w:r>
      <w:r w:rsidR="00850A93">
        <w:rPr>
          <w:rFonts w:ascii="Times New Roman" w:hAnsi="Times New Roman" w:cs="Times New Roman"/>
          <w:sz w:val="24"/>
          <w:szCs w:val="24"/>
        </w:rPr>
        <w:t>3</w:t>
      </w:r>
    </w:p>
    <w:p w:rsidR="00D542CC" w:rsidRPr="00B55105" w:rsidRDefault="00D542CC" w:rsidP="00D54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Экспорт туристических услуг в </w:t>
      </w:r>
      <w:r w:rsidRPr="00B55105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Казахстан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2CC" w:rsidRPr="00447B81" w:rsidRDefault="00D542CC" w:rsidP="00D542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млрд. долл. США</w:t>
      </w:r>
      <w:r w:rsidRPr="00210C9F">
        <w:rPr>
          <w:rFonts w:ascii="Times New Roman" w:hAnsi="Times New Roman" w:cs="Times New Roman"/>
          <w:sz w:val="24"/>
          <w:szCs w:val="24"/>
        </w:rPr>
        <w:t>)</w:t>
      </w:r>
    </w:p>
    <w:p w:rsidR="00D542CC" w:rsidRDefault="00D542CC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536606CC" wp14:editId="32E356A4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542CC" w:rsidRDefault="00D542CC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D03F3" w:rsidRDefault="008D03F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D03F3" w:rsidRDefault="008D03F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Кыргызская Республика</w:t>
      </w:r>
    </w:p>
    <w:p w:rsidR="008D03F3" w:rsidRPr="00B55105" w:rsidRDefault="008D03F3" w:rsidP="008D03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0A93">
        <w:rPr>
          <w:rFonts w:ascii="Times New Roman" w:hAnsi="Times New Roman" w:cs="Times New Roman"/>
          <w:sz w:val="24"/>
          <w:szCs w:val="24"/>
        </w:rPr>
        <w:t>4</w:t>
      </w:r>
    </w:p>
    <w:p w:rsidR="008D03F3" w:rsidRPr="00B55105" w:rsidRDefault="008D03F3" w:rsidP="008D0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3F3">
        <w:rPr>
          <w:rFonts w:ascii="Times New Roman" w:hAnsi="Times New Roman" w:cs="Times New Roman"/>
          <w:sz w:val="24"/>
          <w:szCs w:val="24"/>
        </w:rPr>
        <w:t>Общее количество посетивших Кыргызскую Республику туристов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3F3" w:rsidRPr="00447B81" w:rsidRDefault="008D03F3" w:rsidP="008D03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млн. чел.)</w:t>
      </w:r>
    </w:p>
    <w:p w:rsidR="008D03F3" w:rsidRDefault="008D03F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628B93E" wp14:editId="6B39BD5E">
            <wp:extent cx="4407535" cy="2605177"/>
            <wp:effectExtent l="0" t="0" r="0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D03F3" w:rsidRDefault="008D03F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446F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50A93" w:rsidRDefault="00850A93" w:rsidP="00AE46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4636" w:rsidRPr="00B55105" w:rsidRDefault="00AE4636" w:rsidP="00AE46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0A93">
        <w:rPr>
          <w:rFonts w:ascii="Times New Roman" w:hAnsi="Times New Roman" w:cs="Times New Roman"/>
          <w:sz w:val="24"/>
          <w:szCs w:val="24"/>
        </w:rPr>
        <w:t>5</w:t>
      </w:r>
    </w:p>
    <w:p w:rsidR="00AE4636" w:rsidRPr="00B55105" w:rsidRDefault="00AE4636" w:rsidP="00AE4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636">
        <w:rPr>
          <w:rFonts w:ascii="Times New Roman" w:hAnsi="Times New Roman" w:cs="Times New Roman"/>
          <w:sz w:val="24"/>
          <w:szCs w:val="24"/>
        </w:rPr>
        <w:t>Доля туризма в ВВП Кыргызской Республики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6" w:rsidRPr="00447B81" w:rsidRDefault="00AE4636" w:rsidP="00AE46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%)</w:t>
      </w:r>
    </w:p>
    <w:p w:rsidR="00AE4636" w:rsidRDefault="00AE4636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C9E25D8" wp14:editId="24779734">
            <wp:extent cx="4304581" cy="2691442"/>
            <wp:effectExtent l="0" t="0" r="12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4636" w:rsidRDefault="00AE4636" w:rsidP="00AE4636">
      <w:pPr>
        <w:pStyle w:val="a8"/>
        <w:spacing w:line="312" w:lineRule="auto"/>
        <w:ind w:firstLine="709"/>
        <w:jc w:val="center"/>
        <w:rPr>
          <w:rFonts w:ascii="Times New Roman" w:eastAsia="Calibri" w:hAnsi="Times New Roman" w:cs="Times New Roman"/>
          <w:i/>
          <w:strike/>
          <w:sz w:val="30"/>
          <w:szCs w:val="30"/>
          <w:highlight w:val="yellow"/>
        </w:rPr>
      </w:pPr>
    </w:p>
    <w:p w:rsidR="00471C64" w:rsidRDefault="00471C64" w:rsidP="001C6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6A79" w:rsidRPr="00B55105" w:rsidRDefault="001C6A79" w:rsidP="001C6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0A93">
        <w:rPr>
          <w:rFonts w:ascii="Times New Roman" w:hAnsi="Times New Roman" w:cs="Times New Roman"/>
          <w:sz w:val="24"/>
          <w:szCs w:val="24"/>
        </w:rPr>
        <w:t>6</w:t>
      </w:r>
    </w:p>
    <w:p w:rsidR="001C6A79" w:rsidRPr="00B55105" w:rsidRDefault="001C6A79" w:rsidP="001C6A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A79">
        <w:rPr>
          <w:rFonts w:ascii="Times New Roman" w:hAnsi="Times New Roman" w:cs="Times New Roman"/>
          <w:sz w:val="24"/>
          <w:szCs w:val="24"/>
        </w:rPr>
        <w:t>Экспорт, импорт туристических услуг в Кыргызской Республике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A79" w:rsidRPr="00447B81" w:rsidRDefault="001C6A79" w:rsidP="001C6A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млн. долл. США)</w:t>
      </w:r>
    </w:p>
    <w:p w:rsidR="001C6A79" w:rsidRDefault="001C6A79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BC6B55B" wp14:editId="0CD63505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50A93" w:rsidRDefault="00850A93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71C64" w:rsidRDefault="00471C64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C6A79" w:rsidRDefault="000E446F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Российская Федерация</w:t>
      </w:r>
    </w:p>
    <w:p w:rsidR="00F44465" w:rsidRDefault="00F4446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4465" w:rsidRPr="00B55105" w:rsidRDefault="00F44465" w:rsidP="00F44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0A93">
        <w:rPr>
          <w:rFonts w:ascii="Times New Roman" w:hAnsi="Times New Roman" w:cs="Times New Roman"/>
          <w:sz w:val="24"/>
          <w:szCs w:val="24"/>
        </w:rPr>
        <w:t>7</w:t>
      </w:r>
    </w:p>
    <w:p w:rsidR="00F44465" w:rsidRPr="00B55105" w:rsidRDefault="00F44465" w:rsidP="00F44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>Доля туризма в ВВП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465" w:rsidRPr="00447B81" w:rsidRDefault="00F44465" w:rsidP="00F44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%</w:t>
      </w:r>
      <w:r w:rsidRPr="00210C9F">
        <w:rPr>
          <w:rFonts w:ascii="Times New Roman" w:hAnsi="Times New Roman" w:cs="Times New Roman"/>
          <w:sz w:val="24"/>
          <w:szCs w:val="24"/>
        </w:rPr>
        <w:t>)</w:t>
      </w:r>
    </w:p>
    <w:p w:rsidR="00F44465" w:rsidRDefault="00F4446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8BD9229" wp14:editId="1070D37A">
            <wp:extent cx="4572000" cy="27432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44465" w:rsidRDefault="00F4446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4465" w:rsidRDefault="00F4446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4465" w:rsidRPr="00B55105" w:rsidRDefault="00F44465" w:rsidP="00F44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0A93">
        <w:rPr>
          <w:rFonts w:ascii="Times New Roman" w:hAnsi="Times New Roman" w:cs="Times New Roman"/>
          <w:sz w:val="24"/>
          <w:szCs w:val="24"/>
        </w:rPr>
        <w:t>8</w:t>
      </w:r>
    </w:p>
    <w:p w:rsidR="00F44465" w:rsidRPr="00B55105" w:rsidRDefault="00F44465" w:rsidP="00F44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туристических поездок по </w:t>
      </w:r>
      <w:r w:rsidRPr="00B5510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465" w:rsidRPr="00447B81" w:rsidRDefault="00F44465" w:rsidP="00F44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млн. поездок)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465" w:rsidRDefault="00F44465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0A28987" wp14:editId="432A3914">
            <wp:extent cx="4572000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407CA" w:rsidRDefault="00C407CA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A5830" w:rsidRDefault="001A5830" w:rsidP="00C40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830" w:rsidRDefault="001A5830" w:rsidP="00C40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830" w:rsidRDefault="001A5830" w:rsidP="00C40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830" w:rsidRDefault="001A5830" w:rsidP="00C40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830" w:rsidRDefault="001A5830" w:rsidP="00C40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830" w:rsidRDefault="001A5830" w:rsidP="00C40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830" w:rsidRDefault="001A5830" w:rsidP="00C40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7CA" w:rsidRPr="00B55105" w:rsidRDefault="00C407CA" w:rsidP="00C40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lastRenderedPageBreak/>
        <w:t xml:space="preserve">Рисунок </w:t>
      </w:r>
      <w:r w:rsidR="00850A93">
        <w:rPr>
          <w:rFonts w:ascii="Times New Roman" w:hAnsi="Times New Roman" w:cs="Times New Roman"/>
          <w:sz w:val="24"/>
          <w:szCs w:val="24"/>
        </w:rPr>
        <w:t>19</w:t>
      </w:r>
    </w:p>
    <w:p w:rsidR="00C407CA" w:rsidRPr="00B55105" w:rsidRDefault="00C407CA" w:rsidP="00C407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 xml:space="preserve">Экспорт, импорт туристических услуг 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55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7CA" w:rsidRPr="00B55105" w:rsidRDefault="00C407CA" w:rsidP="00C407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5105">
        <w:rPr>
          <w:rFonts w:ascii="Times New Roman" w:hAnsi="Times New Roman" w:cs="Times New Roman"/>
          <w:sz w:val="24"/>
          <w:szCs w:val="24"/>
        </w:rPr>
        <w:t>(мл</w:t>
      </w:r>
      <w:r>
        <w:rPr>
          <w:rFonts w:ascii="Times New Roman" w:hAnsi="Times New Roman" w:cs="Times New Roman"/>
          <w:sz w:val="24"/>
          <w:szCs w:val="24"/>
        </w:rPr>
        <w:t>рд</w:t>
      </w:r>
      <w:r w:rsidRPr="00B55105">
        <w:rPr>
          <w:rFonts w:ascii="Times New Roman" w:hAnsi="Times New Roman" w:cs="Times New Roman"/>
          <w:sz w:val="24"/>
          <w:szCs w:val="24"/>
        </w:rPr>
        <w:t>. долл. США)</w:t>
      </w:r>
    </w:p>
    <w:p w:rsidR="00C407CA" w:rsidRPr="00052BEB" w:rsidRDefault="001A5830" w:rsidP="00AA3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9049B84" wp14:editId="693E43DD">
            <wp:extent cx="4481384" cy="2726724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bookmarkEnd w:id="0"/>
    </w:p>
    <w:sectPr w:rsidR="00C407CA" w:rsidRPr="00052BEB" w:rsidSect="00101F89">
      <w:headerReference w:type="defaul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DF" w:rsidRDefault="00C05ADF" w:rsidP="00101F89">
      <w:pPr>
        <w:spacing w:after="0" w:line="240" w:lineRule="auto"/>
      </w:pPr>
      <w:r>
        <w:separator/>
      </w:r>
    </w:p>
  </w:endnote>
  <w:endnote w:type="continuationSeparator" w:id="0">
    <w:p w:rsidR="00C05ADF" w:rsidRDefault="00C05ADF" w:rsidP="0010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DF" w:rsidRDefault="00C05ADF" w:rsidP="00101F89">
      <w:pPr>
        <w:spacing w:after="0" w:line="240" w:lineRule="auto"/>
      </w:pPr>
      <w:r>
        <w:separator/>
      </w:r>
    </w:p>
  </w:footnote>
  <w:footnote w:type="continuationSeparator" w:id="0">
    <w:p w:rsidR="00C05ADF" w:rsidRDefault="00C05ADF" w:rsidP="0010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39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1F89" w:rsidRPr="00101F89" w:rsidRDefault="00101F8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1F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1F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1F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1C6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01F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1F89" w:rsidRDefault="00101F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72"/>
    <w:rsid w:val="00052BEB"/>
    <w:rsid w:val="000661B1"/>
    <w:rsid w:val="000B17F4"/>
    <w:rsid w:val="000E446F"/>
    <w:rsid w:val="00101F89"/>
    <w:rsid w:val="001A5830"/>
    <w:rsid w:val="001B41A6"/>
    <w:rsid w:val="001C6A79"/>
    <w:rsid w:val="00210C9F"/>
    <w:rsid w:val="00276DA3"/>
    <w:rsid w:val="002B1D2A"/>
    <w:rsid w:val="00381D41"/>
    <w:rsid w:val="003D2D8E"/>
    <w:rsid w:val="00447B81"/>
    <w:rsid w:val="00471C64"/>
    <w:rsid w:val="005008C0"/>
    <w:rsid w:val="00574A53"/>
    <w:rsid w:val="006F4209"/>
    <w:rsid w:val="00746337"/>
    <w:rsid w:val="00782FDB"/>
    <w:rsid w:val="007F5E72"/>
    <w:rsid w:val="00816BDB"/>
    <w:rsid w:val="00841BB2"/>
    <w:rsid w:val="00850A93"/>
    <w:rsid w:val="00851DB6"/>
    <w:rsid w:val="008D03F3"/>
    <w:rsid w:val="009C2129"/>
    <w:rsid w:val="009C6702"/>
    <w:rsid w:val="00AA3EF1"/>
    <w:rsid w:val="00AE4636"/>
    <w:rsid w:val="00B1017B"/>
    <w:rsid w:val="00B361C8"/>
    <w:rsid w:val="00B55105"/>
    <w:rsid w:val="00B9394F"/>
    <w:rsid w:val="00C05ADF"/>
    <w:rsid w:val="00C407CA"/>
    <w:rsid w:val="00D542CC"/>
    <w:rsid w:val="00E859AD"/>
    <w:rsid w:val="00EA1C78"/>
    <w:rsid w:val="00F44465"/>
    <w:rsid w:val="00F518C3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1A74-1DE5-4D0F-BE96-29D812BA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a0"/>
    <w:link w:val="Style11"/>
    <w:rsid w:val="00EA1C7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rsid w:val="00EA1C78"/>
    <w:pPr>
      <w:widowControl w:val="0"/>
      <w:shd w:val="clear" w:color="auto" w:fill="FFFFFF"/>
      <w:spacing w:before="420" w:after="900" w:line="324" w:lineRule="exact"/>
      <w:jc w:val="right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0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F89"/>
  </w:style>
  <w:style w:type="paragraph" w:styleId="a6">
    <w:name w:val="footer"/>
    <w:basedOn w:val="a"/>
    <w:link w:val="a7"/>
    <w:uiPriority w:val="99"/>
    <w:unhideWhenUsed/>
    <w:rsid w:val="0010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F89"/>
  </w:style>
  <w:style w:type="character" w:customStyle="1" w:styleId="CharStyle9">
    <w:name w:val="Char Style 9"/>
    <w:basedOn w:val="a0"/>
    <w:link w:val="Style8"/>
    <w:rsid w:val="002B1D2A"/>
    <w:rPr>
      <w:sz w:val="28"/>
      <w:szCs w:val="28"/>
      <w:shd w:val="clear" w:color="auto" w:fill="FFFFFF"/>
    </w:rPr>
  </w:style>
  <w:style w:type="paragraph" w:customStyle="1" w:styleId="Style8">
    <w:name w:val="Style 8"/>
    <w:basedOn w:val="a"/>
    <w:link w:val="CharStyle9"/>
    <w:rsid w:val="002B1D2A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character" w:customStyle="1" w:styleId="ezkurwreuab5ozgtqnkl">
    <w:name w:val="ezkurwreuab5ozgtqnkl"/>
    <w:basedOn w:val="a0"/>
    <w:rsid w:val="00746337"/>
  </w:style>
  <w:style w:type="paragraph" w:styleId="a8">
    <w:name w:val="No Spacing"/>
    <w:aliases w:val="Дооранов,чсамя,Обя,мелкий,мой рабочий,Айгерим,норма,свой,Без интеБез интервала,Без интервала11"/>
    <w:link w:val="a9"/>
    <w:uiPriority w:val="1"/>
    <w:qFormat/>
    <w:rsid w:val="008D03F3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Дооранов Знак,чсамя Знак,Обя Знак,мелкий Знак,мой рабочий Знак,Айгерим Знак,норма Знак,свой Знак,Без интеБез интервала Знак,Без интервала11 Знак"/>
    <w:link w:val="a8"/>
    <w:uiPriority w:val="1"/>
    <w:locked/>
    <w:rsid w:val="008D03F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6;&#1083;&#1103;%20&#1090;&#1091;&#1088;&#1080;&#1079;&#1084;&#1072;%20&#1074;%20&#1042;&#1042;&#1055;%20&#1075;&#1086;&#1089;&#1091;&#1076;&#1072;&#1088;&#1089;&#1090;&#1074;%20&#1045;&#1040;&#1069;&#1057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khmatulina\Documents\&#1041;&#1083;&#1086;&#1082;%20&#1043;&#1083;&#1072;&#1079;&#1100;&#1077;&#1074;&#1072;%20&#1057;.&#1070;\2025%20&#1075;\&#1057;&#1090;&#1088;&#1072;&#1090;&#1077;&#1075;&#1080;&#1103;\&#1087;&#1091;&#1085;&#1082;&#1090;%2010.6.5\&#1050;&#1086;&#1085;&#1094;&#1077;&#1087;&#1094;&#1080;&#1103;\&#1076;&#1080;&#1072;&#1075;&#1088;&#1072;&#1084;&#1084;&#1099;%20&#1087;&#1086;%20&#1090;&#1091;&#1088;&#1091;&#1089;&#1083;&#1091;&#1075;&#1072;&#1084;\&#1076;&#1080;&#1072;&#1075;&#1088;&#1072;&#1084;&#1084;&#1099;%20&#1087;&#1086;%20&#1090;&#1091;&#1088;&#1091;&#1089;&#1083;&#1091;&#1075;&#1072;&#1084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туристов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1.9</c:v>
                </c:pt>
                <c:pt idx="1">
                  <c:v>0.9</c:v>
                </c:pt>
                <c:pt idx="2">
                  <c:v>1.7</c:v>
                </c:pt>
                <c:pt idx="3">
                  <c:v>2.2999999999999998</c:v>
                </c:pt>
                <c:pt idx="4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15-48BB-8C81-C119E5D8A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07120"/>
        <c:axId val="-1014017456"/>
        <c:axId val="0"/>
      </c:bar3DChart>
      <c:catAx>
        <c:axId val="-101400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7456"/>
        <c:crosses val="autoZero"/>
        <c:auto val="1"/>
        <c:lblAlgn val="ctr"/>
        <c:lblOffset val="100"/>
        <c:noMultiLvlLbl val="0"/>
      </c:catAx>
      <c:valAx>
        <c:axId val="-101401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'количество туристов'!$B$53</c:f>
              <c:strCache>
                <c:ptCount val="1"/>
                <c:pt idx="0">
                  <c:v>количество туристов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5462668816039986E-17"/>
                  <c:y val="-1.8518518518518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66E-2"/>
                  <c:y val="-4.1666666666666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44444444444445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'количество туристов'!$C$52:$E$52</c:f>
              <c:numCache>
                <c:formatCode>General</c:formatCode>
                <c:ptCount val="3"/>
                <c:pt idx="0">
                  <c:v>2019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'количество туристов'!$C$53:$E$53</c:f>
              <c:numCache>
                <c:formatCode>General</c:formatCode>
                <c:ptCount val="3"/>
                <c:pt idx="0">
                  <c:v>6.2</c:v>
                </c:pt>
                <c:pt idx="1">
                  <c:v>8.1999999999999993</c:v>
                </c:pt>
                <c:pt idx="2">
                  <c:v>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06032"/>
        <c:axId val="-1014005488"/>
        <c:axId val="0"/>
      </c:bar3DChart>
      <c:catAx>
        <c:axId val="-101400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5488"/>
        <c:crosses val="autoZero"/>
        <c:auto val="1"/>
        <c:lblAlgn val="ctr"/>
        <c:lblOffset val="100"/>
        <c:noMultiLvlLbl val="0"/>
      </c:catAx>
      <c:valAx>
        <c:axId val="-101400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'доля туризма в ВВП'!$B$53</c:f>
              <c:strCache>
                <c:ptCount val="1"/>
                <c:pt idx="0">
                  <c:v>доля туризма в ВВП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'доля туризма в ВВП'!$C$52:$F$52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'доля туризма в ВВП'!$C$53:$F$53</c:f>
              <c:numCache>
                <c:formatCode>General</c:formatCode>
                <c:ptCount val="4"/>
                <c:pt idx="0">
                  <c:v>1.5</c:v>
                </c:pt>
                <c:pt idx="1">
                  <c:v>1.7</c:v>
                </c:pt>
                <c:pt idx="2">
                  <c:v>2.7</c:v>
                </c:pt>
                <c:pt idx="3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15824"/>
        <c:axId val="-1014010928"/>
        <c:axId val="0"/>
      </c:bar3DChart>
      <c:catAx>
        <c:axId val="-101401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0928"/>
        <c:crosses val="autoZero"/>
        <c:auto val="1"/>
        <c:lblAlgn val="ctr"/>
        <c:lblOffset val="100"/>
        <c:noMultiLvlLbl val="0"/>
      </c:catAx>
      <c:valAx>
        <c:axId val="-101401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'кол. раб. мест'!$B$22</c:f>
              <c:strCache>
                <c:ptCount val="1"/>
                <c:pt idx="0">
                  <c:v>количество занятых в отрасли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'кол. раб. мест'!$C$21:$H$21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'кол. раб. мест'!$C$22:$H$22</c:f>
              <c:numCache>
                <c:formatCode>General</c:formatCode>
                <c:ptCount val="6"/>
                <c:pt idx="0">
                  <c:v>464</c:v>
                </c:pt>
                <c:pt idx="1">
                  <c:v>465</c:v>
                </c:pt>
                <c:pt idx="2">
                  <c:v>466</c:v>
                </c:pt>
                <c:pt idx="3">
                  <c:v>490</c:v>
                </c:pt>
                <c:pt idx="4">
                  <c:v>498</c:v>
                </c:pt>
                <c:pt idx="5">
                  <c:v>538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15280"/>
        <c:axId val="-1014014192"/>
        <c:axId val="0"/>
      </c:bar3DChart>
      <c:catAx>
        <c:axId val="-101401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4192"/>
        <c:crosses val="autoZero"/>
        <c:auto val="1"/>
        <c:lblAlgn val="ctr"/>
        <c:lblOffset val="100"/>
        <c:noMultiLvlLbl val="0"/>
      </c:catAx>
      <c:valAx>
        <c:axId val="-101401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'экспорт, импорт туруслуг'!$A$38</c:f>
              <c:strCache>
                <c:ptCount val="1"/>
                <c:pt idx="0">
                  <c:v>экспорт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'экспорт, импорт туруслуг'!$B$37:$G$37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'экспорт, импорт туруслуг'!$B$38:$G$38</c:f>
              <c:numCache>
                <c:formatCode>General</c:formatCode>
                <c:ptCount val="6"/>
                <c:pt idx="0">
                  <c:v>2.5</c:v>
                </c:pt>
                <c:pt idx="1">
                  <c:v>0.5</c:v>
                </c:pt>
                <c:pt idx="2">
                  <c:v>0.6</c:v>
                </c:pt>
                <c:pt idx="3">
                  <c:v>1.5</c:v>
                </c:pt>
                <c:pt idx="4">
                  <c:v>2.2999999999999998</c:v>
                </c:pt>
                <c:pt idx="5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13648"/>
        <c:axId val="-1014010384"/>
        <c:axId val="0"/>
      </c:bar3DChart>
      <c:catAx>
        <c:axId val="-101401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0384"/>
        <c:crosses val="autoZero"/>
        <c:auto val="1"/>
        <c:lblAlgn val="ctr"/>
        <c:lblOffset val="100"/>
        <c:noMultiLvlLbl val="0"/>
      </c:catAx>
      <c:valAx>
        <c:axId val="-101401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'количество туристов'!$A$6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8.3333333333333332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555555555554534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788E-2"/>
                  <c:y val="-1.388888888888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'количество туристов'!$B$5:$F$5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'количество туристов'!$B$6:$F$6</c:f>
              <c:numCache>
                <c:formatCode>General</c:formatCode>
                <c:ptCount val="5"/>
                <c:pt idx="0">
                  <c:v>8.5</c:v>
                </c:pt>
                <c:pt idx="1">
                  <c:v>2.1</c:v>
                </c:pt>
                <c:pt idx="2">
                  <c:v>3.1</c:v>
                </c:pt>
                <c:pt idx="3">
                  <c:v>6.9</c:v>
                </c:pt>
                <c:pt idx="4">
                  <c:v>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09296"/>
        <c:axId val="-1014008208"/>
        <c:axId val="0"/>
      </c:bar3DChart>
      <c:catAx>
        <c:axId val="-101400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8208"/>
        <c:crosses val="autoZero"/>
        <c:auto val="1"/>
        <c:lblAlgn val="ctr"/>
        <c:lblOffset val="100"/>
        <c:noMultiLvlLbl val="0"/>
      </c:catAx>
      <c:valAx>
        <c:axId val="-101400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9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'доля туризма в ВВП'!$A$37</c:f>
              <c:strCache>
                <c:ptCount val="1"/>
                <c:pt idx="0">
                  <c:v>доля туризма в ВВП РА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8028917084685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802891708468521E-2"/>
                  <c:y val="-4.32588993571231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85216878135132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85216878135143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901445854234287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'доля туризма в ВВП'!$B$36:$F$36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'доля туризма в ВВП'!$B$37:$F$37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2.9</c:v>
                </c:pt>
                <c:pt idx="2">
                  <c:v>3.2</c:v>
                </c:pt>
                <c:pt idx="3">
                  <c:v>3.4</c:v>
                </c:pt>
                <c:pt idx="4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277211904"/>
        <c:axId val="-1277211360"/>
        <c:axId val="0"/>
      </c:bar3DChart>
      <c:catAx>
        <c:axId val="-127721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277211360"/>
        <c:crosses val="autoZero"/>
        <c:auto val="1"/>
        <c:lblAlgn val="ctr"/>
        <c:lblOffset val="100"/>
        <c:noMultiLvlLbl val="0"/>
      </c:catAx>
      <c:valAx>
        <c:axId val="-127721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27721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'экспорт, импорт туруслуг'!$A$28</c:f>
              <c:strCache>
                <c:ptCount val="1"/>
                <c:pt idx="0">
                  <c:v>экспорт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'экспорт, импорт туруслуг'!$B$27:$F$27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'экспорт, импорт туруслуг'!$B$28:$F$28</c:f>
              <c:numCache>
                <c:formatCode>0.0</c:formatCode>
                <c:ptCount val="5"/>
                <c:pt idx="0">
                  <c:v>613.1</c:v>
                </c:pt>
                <c:pt idx="1">
                  <c:v>120.4</c:v>
                </c:pt>
                <c:pt idx="2">
                  <c:v>142.4</c:v>
                </c:pt>
                <c:pt idx="3">
                  <c:v>696.4</c:v>
                </c:pt>
                <c:pt idx="4">
                  <c:v>994.4</c:v>
                </c:pt>
              </c:numCache>
            </c:numRef>
          </c:val>
        </c:ser>
        <c:ser>
          <c:idx val="1"/>
          <c:order val="1"/>
          <c:tx>
            <c:strRef>
              <c:f>'экспорт, импорт туруслуг'!$A$29</c:f>
              <c:strCache>
                <c:ptCount val="1"/>
                <c:pt idx="0">
                  <c:v>импорт услуг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7777777777777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445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777777777777776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3333333333333333E-2"/>
                  <c:y val="-9.2592592592593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'экспорт, импорт туруслуг'!$B$27:$F$27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'экспорт, импорт туруслуг'!$B$29:$F$29</c:f>
              <c:numCache>
                <c:formatCode>0.0</c:formatCode>
                <c:ptCount val="5"/>
                <c:pt idx="0">
                  <c:v>379.8</c:v>
                </c:pt>
                <c:pt idx="1">
                  <c:v>78.7</c:v>
                </c:pt>
                <c:pt idx="2">
                  <c:v>60.7</c:v>
                </c:pt>
                <c:pt idx="3">
                  <c:v>195.3</c:v>
                </c:pt>
                <c:pt idx="4">
                  <c:v>369.1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277210816"/>
        <c:axId val="-1277209728"/>
        <c:axId val="0"/>
      </c:bar3DChart>
      <c:catAx>
        <c:axId val="-127721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277209728"/>
        <c:crosses val="autoZero"/>
        <c:auto val="1"/>
        <c:lblAlgn val="ctr"/>
        <c:lblOffset val="100"/>
        <c:noMultiLvlLbl val="0"/>
      </c:catAx>
      <c:valAx>
        <c:axId val="-127720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27721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817147856517939E-2"/>
          <c:y val="5.0925925925925923E-2"/>
          <c:w val="0.8966272965879265"/>
          <c:h val="0.864822834645669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'доля туризма в ВВП'!$A$69</c:f>
              <c:strCache>
                <c:ptCount val="1"/>
                <c:pt idx="0">
                  <c:v>доля туризма в ВВП РА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'доля туризма в ВВП'!$B$68:$G$68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'доля туризма в ВВП'!$B$69:$G$69</c:f>
              <c:numCache>
                <c:formatCode>General</c:formatCode>
                <c:ptCount val="6"/>
                <c:pt idx="0">
                  <c:v>2.8</c:v>
                </c:pt>
                <c:pt idx="1">
                  <c:v>2.4</c:v>
                </c:pt>
                <c:pt idx="2">
                  <c:v>2.6</c:v>
                </c:pt>
                <c:pt idx="3">
                  <c:v>2.7</c:v>
                </c:pt>
                <c:pt idx="4">
                  <c:v>2.8</c:v>
                </c:pt>
                <c:pt idx="5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277209184"/>
        <c:axId val="-1277208640"/>
        <c:axId val="0"/>
      </c:bar3DChart>
      <c:catAx>
        <c:axId val="-127720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277208640"/>
        <c:crosses val="autoZero"/>
        <c:auto val="1"/>
        <c:lblAlgn val="ctr"/>
        <c:lblOffset val="100"/>
        <c:noMultiLvlLbl val="0"/>
      </c:catAx>
      <c:valAx>
        <c:axId val="-127720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277209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483814523184598E-2"/>
          <c:y val="5.0925925925925923E-2"/>
          <c:w val="0.88396062992125979"/>
          <c:h val="0.864822834645669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'количество поездок'!$B$5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'количество поездок'!$C$4:$H$4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'количество поездок'!$C$5:$H$5</c:f>
              <c:numCache>
                <c:formatCode>0.0</c:formatCode>
                <c:ptCount val="6"/>
                <c:pt idx="0">
                  <c:v>76</c:v>
                </c:pt>
                <c:pt idx="1">
                  <c:v>47.4</c:v>
                </c:pt>
                <c:pt idx="2">
                  <c:v>66.5</c:v>
                </c:pt>
                <c:pt idx="3">
                  <c:v>73.099999999999994</c:v>
                </c:pt>
                <c:pt idx="4">
                  <c:v>83.6</c:v>
                </c:pt>
                <c:pt idx="5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13402544"/>
        <c:axId val="-1113402000"/>
        <c:axId val="0"/>
      </c:bar3DChart>
      <c:catAx>
        <c:axId val="-111340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13402000"/>
        <c:crosses val="autoZero"/>
        <c:auto val="1"/>
        <c:lblAlgn val="ctr"/>
        <c:lblOffset val="100"/>
        <c:noMultiLvlLbl val="0"/>
      </c:catAx>
      <c:valAx>
        <c:axId val="-111340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1340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'экспорт, импорт туруслуг'!$A$55</c:f>
              <c:strCache>
                <c:ptCount val="1"/>
                <c:pt idx="0">
                  <c:v>экспорт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'экспорт, импорт туруслуг'!$B$54:$G$54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'экспорт, импорт туруслуг'!$B$55:$G$55</c:f>
              <c:numCache>
                <c:formatCode>0.0</c:formatCode>
                <c:ptCount val="6"/>
                <c:pt idx="0">
                  <c:v>11</c:v>
                </c:pt>
                <c:pt idx="1">
                  <c:v>3.9</c:v>
                </c:pt>
                <c:pt idx="2">
                  <c:v>4</c:v>
                </c:pt>
                <c:pt idx="3">
                  <c:v>5.6</c:v>
                </c:pt>
                <c:pt idx="4">
                  <c:v>6.8</c:v>
                </c:pt>
                <c:pt idx="5">
                  <c:v>7.6</c:v>
                </c:pt>
              </c:numCache>
            </c:numRef>
          </c:val>
        </c:ser>
        <c:ser>
          <c:idx val="1"/>
          <c:order val="1"/>
          <c:tx>
            <c:strRef>
              <c:f>'экспорт, импорт туруслуг'!$A$56</c:f>
              <c:strCache>
                <c:ptCount val="1"/>
                <c:pt idx="0">
                  <c:v>импорт услуг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'экспорт, импорт туруслуг'!$B$54:$G$54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'экспорт, импорт туруслуг'!$B$56:$G$56</c:f>
              <c:numCache>
                <c:formatCode>0.0</c:formatCode>
                <c:ptCount val="6"/>
                <c:pt idx="0">
                  <c:v>36.200000000000003</c:v>
                </c:pt>
                <c:pt idx="1">
                  <c:v>9.1</c:v>
                </c:pt>
                <c:pt idx="2">
                  <c:v>11.4</c:v>
                </c:pt>
                <c:pt idx="3">
                  <c:v>20.8</c:v>
                </c:pt>
                <c:pt idx="4">
                  <c:v>34.799999999999997</c:v>
                </c:pt>
                <c:pt idx="5">
                  <c:v>38.9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13395472"/>
        <c:axId val="-1113398736"/>
        <c:axId val="0"/>
      </c:bar3DChart>
      <c:catAx>
        <c:axId val="-111339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13398736"/>
        <c:crosses val="autoZero"/>
        <c:auto val="1"/>
        <c:lblAlgn val="ctr"/>
        <c:lblOffset val="100"/>
        <c:noMultiLvlLbl val="0"/>
      </c:catAx>
      <c:valAx>
        <c:axId val="-111339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1339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доля туризма в ВВП РА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13.3</c:v>
                </c:pt>
                <c:pt idx="1">
                  <c:v>3.5</c:v>
                </c:pt>
                <c:pt idx="2">
                  <c:v>13.8</c:v>
                </c:pt>
                <c:pt idx="3">
                  <c:v>13.9</c:v>
                </c:pt>
                <c:pt idx="4">
                  <c:v>13.5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04400"/>
        <c:axId val="-1014012016"/>
        <c:axId val="0"/>
      </c:bar3DChart>
      <c:catAx>
        <c:axId val="-101400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2016"/>
        <c:crosses val="autoZero"/>
        <c:auto val="1"/>
        <c:lblAlgn val="ctr"/>
        <c:lblOffset val="100"/>
        <c:noMultiLvlLbl val="0"/>
      </c:catAx>
      <c:valAx>
        <c:axId val="-101401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'кол. раб. мест'!$B$40</c:f>
              <c:strCache>
                <c:ptCount val="1"/>
                <c:pt idx="0">
                  <c:v>количество рабочих мест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01E-2"/>
                  <c:y val="-4.6296296296296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'кол. раб. мест'!$C$39:$D$39</c:f>
              <c:numCache>
                <c:formatCode>General</c:formatCode>
                <c:ptCount val="2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'кол. раб. мест'!$C$40:$D$40</c:f>
              <c:numCache>
                <c:formatCode>General</c:formatCode>
                <c:ptCount val="2"/>
                <c:pt idx="0">
                  <c:v>157.80000000000001</c:v>
                </c:pt>
                <c:pt idx="1">
                  <c:v>176.3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04944"/>
        <c:axId val="-1014013104"/>
        <c:axId val="0"/>
      </c:bar3DChart>
      <c:catAx>
        <c:axId val="-101400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3104"/>
        <c:crosses val="autoZero"/>
        <c:auto val="1"/>
        <c:lblAlgn val="ctr"/>
        <c:lblOffset val="100"/>
        <c:noMultiLvlLbl val="0"/>
      </c:catAx>
      <c:valAx>
        <c:axId val="-101401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4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'экспорт, импорт туруслуг'!$A$2</c:f>
              <c:strCache>
                <c:ptCount val="1"/>
                <c:pt idx="0">
                  <c:v>экспорт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8.333333333333383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'экспорт, импорт туруслуг'!$B$1:$G$1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'экспорт, импорт туруслуг'!$B$2:$G$2</c:f>
              <c:numCache>
                <c:formatCode>0.0</c:formatCode>
                <c:ptCount val="6"/>
                <c:pt idx="0">
                  <c:v>1527.9683042001866</c:v>
                </c:pt>
                <c:pt idx="1">
                  <c:v>287.31420207146289</c:v>
                </c:pt>
                <c:pt idx="2">
                  <c:v>784.20103237033277</c:v>
                </c:pt>
                <c:pt idx="3">
                  <c:v>2439.0935826912623</c:v>
                </c:pt>
                <c:pt idx="4">
                  <c:v>3009.2892938962705</c:v>
                </c:pt>
                <c:pt idx="5">
                  <c:v>2441.2322215324793</c:v>
                </c:pt>
              </c:numCache>
            </c:numRef>
          </c:val>
        </c:ser>
        <c:ser>
          <c:idx val="1"/>
          <c:order val="1"/>
          <c:tx>
            <c:strRef>
              <c:f>'экспорт, импорт туруслуг'!$A$3</c:f>
              <c:strCache>
                <c:ptCount val="1"/>
                <c:pt idx="0">
                  <c:v>импорт услуг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94444444444444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3333333333333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111111111111108E-2"/>
                  <c:y val="-8.094093398476286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1111111111111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222222222222117E-2"/>
                  <c:y val="-4.4150110375275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5555555555555552E-2"/>
                  <c:y val="-4.4150110375275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'экспорт, импорт туруслуг'!$B$1:$G$1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'экспорт, импорт туруслуг'!$B$3:$G$3</c:f>
              <c:numCache>
                <c:formatCode>0.0</c:formatCode>
                <c:ptCount val="6"/>
                <c:pt idx="0">
                  <c:v>1488.6604989401653</c:v>
                </c:pt>
                <c:pt idx="1">
                  <c:v>278.17091014859921</c:v>
                </c:pt>
                <c:pt idx="2">
                  <c:v>466.08507409208471</c:v>
                </c:pt>
                <c:pt idx="3">
                  <c:v>1335.547940366934</c:v>
                </c:pt>
                <c:pt idx="4">
                  <c:v>1642.0617515028521</c:v>
                </c:pt>
                <c:pt idx="5">
                  <c:v>1709.9632524706262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03856"/>
        <c:axId val="-1014003312"/>
        <c:axId val="0"/>
      </c:bar3DChart>
      <c:catAx>
        <c:axId val="-101400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3312"/>
        <c:crosses val="autoZero"/>
        <c:auto val="1"/>
        <c:lblAlgn val="ctr"/>
        <c:lblOffset val="100"/>
        <c:noMultiLvlLbl val="0"/>
      </c:catAx>
      <c:valAx>
        <c:axId val="-101400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34838145231846"/>
          <c:y val="5.0925925925925923E-2"/>
          <c:w val="0.84596062992125987"/>
          <c:h val="0.860193205016039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'экспорт, импорт туруслуг'!$A$22</c:f>
              <c:strCache>
                <c:ptCount val="1"/>
                <c:pt idx="0">
                  <c:v>количество поездок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'экспорт, импорт туруслуг'!$B$21:$G$21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'экспорт, импорт туруслуг'!$B$22:$G$22</c:f>
              <c:numCache>
                <c:formatCode>0.0</c:formatCode>
                <c:ptCount val="6"/>
                <c:pt idx="0">
                  <c:v>11832.1</c:v>
                </c:pt>
                <c:pt idx="1">
                  <c:v>3598.5</c:v>
                </c:pt>
                <c:pt idx="2">
                  <c:v>3361</c:v>
                </c:pt>
                <c:pt idx="3">
                  <c:v>4920.5</c:v>
                </c:pt>
                <c:pt idx="4">
                  <c:v>5678.4</c:v>
                </c:pt>
                <c:pt idx="5">
                  <c:v>6645.2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09840"/>
        <c:axId val="-1014002768"/>
        <c:axId val="0"/>
      </c:bar3DChart>
      <c:catAx>
        <c:axId val="-101400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2768"/>
        <c:crosses val="autoZero"/>
        <c:auto val="1"/>
        <c:lblAlgn val="ctr"/>
        <c:lblOffset val="100"/>
        <c:noMultiLvlLbl val="0"/>
      </c:catAx>
      <c:valAx>
        <c:axId val="-101400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50481189851271E-2"/>
          <c:y val="5.0925925925925923E-2"/>
          <c:w val="0.87129396325459318"/>
          <c:h val="0.860193205016039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'количество туристов'!$U$3</c:f>
              <c:strCache>
                <c:ptCount val="1"/>
                <c:pt idx="0">
                  <c:v>количество туристов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'количество туристов'!$V$2:$AA$2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'количество туристов'!$V$3:$AA$3</c:f>
              <c:numCache>
                <c:formatCode>0.0</c:formatCode>
                <c:ptCount val="6"/>
                <c:pt idx="0">
                  <c:v>405.5</c:v>
                </c:pt>
                <c:pt idx="1">
                  <c:v>81</c:v>
                </c:pt>
                <c:pt idx="2">
                  <c:v>71.400000000000006</c:v>
                </c:pt>
                <c:pt idx="3">
                  <c:v>143</c:v>
                </c:pt>
                <c:pt idx="4">
                  <c:v>233.1</c:v>
                </c:pt>
                <c:pt idx="5">
                  <c:v>366.7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02224"/>
        <c:axId val="-1014012560"/>
        <c:axId val="0"/>
      </c:bar3DChart>
      <c:catAx>
        <c:axId val="-101400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2560"/>
        <c:crosses val="autoZero"/>
        <c:auto val="1"/>
        <c:lblAlgn val="ctr"/>
        <c:lblOffset val="100"/>
        <c:noMultiLvlLbl val="0"/>
      </c:catAx>
      <c:valAx>
        <c:axId val="-101401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817147856517939E-2"/>
          <c:y val="5.0925925925925923E-2"/>
          <c:w val="0.8966272965879265"/>
          <c:h val="0.864822834645669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'доля туризма в ВВП'!$B$26</c:f>
              <c:strCache>
                <c:ptCount val="1"/>
                <c:pt idx="0">
                  <c:v>доля туризма в ВВП РБ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5.0925337632079971E-17"/>
                  <c:y val="-5.555555555555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01E-2"/>
                  <c:y val="-4.1666666666666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'доля туризма в ВВП'!$C$25:$D$25</c:f>
              <c:numCache>
                <c:formatCode>General</c:formatCode>
                <c:ptCount val="2"/>
                <c:pt idx="0">
                  <c:v>2020</c:v>
                </c:pt>
                <c:pt idx="1">
                  <c:v>2022</c:v>
                </c:pt>
              </c:numCache>
            </c:numRef>
          </c:cat>
          <c:val>
            <c:numRef>
              <c:f>'доля туризма в ВВП'!$C$26:$D$26</c:f>
              <c:numCache>
                <c:formatCode>General</c:formatCode>
                <c:ptCount val="2"/>
                <c:pt idx="0">
                  <c:v>1.4</c:v>
                </c:pt>
                <c:pt idx="1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11472"/>
        <c:axId val="-1014016368"/>
        <c:axId val="0"/>
      </c:bar3DChart>
      <c:catAx>
        <c:axId val="-101401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6368"/>
        <c:crosses val="autoZero"/>
        <c:auto val="1"/>
        <c:lblAlgn val="ctr"/>
        <c:lblOffset val="100"/>
        <c:noMultiLvlLbl val="0"/>
      </c:catAx>
      <c:valAx>
        <c:axId val="-101401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'кол. раб. мест'!$A$2</c:f>
              <c:strCache>
                <c:ptCount val="1"/>
                <c:pt idx="0">
                  <c:v>количество рабочих мест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66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566E-2"/>
                  <c:y val="-4.6296296296296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'кол. раб. мест'!$B$1:$C$1</c:f>
              <c:numCache>
                <c:formatCode>General</c:formatCode>
                <c:ptCount val="2"/>
                <c:pt idx="0">
                  <c:v>2020</c:v>
                </c:pt>
                <c:pt idx="1">
                  <c:v>2022</c:v>
                </c:pt>
              </c:numCache>
            </c:numRef>
          </c:cat>
          <c:val>
            <c:numRef>
              <c:f>'кол. раб. мест'!$B$2:$C$2</c:f>
              <c:numCache>
                <c:formatCode>General</c:formatCode>
                <c:ptCount val="2"/>
                <c:pt idx="0">
                  <c:v>195.4</c:v>
                </c:pt>
                <c:pt idx="1">
                  <c:v>231.5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06576"/>
        <c:axId val="-1014008752"/>
        <c:axId val="0"/>
      </c:bar3DChart>
      <c:catAx>
        <c:axId val="-101400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8752"/>
        <c:crosses val="autoZero"/>
        <c:auto val="1"/>
        <c:lblAlgn val="ctr"/>
        <c:lblOffset val="100"/>
        <c:noMultiLvlLbl val="0"/>
      </c:catAx>
      <c:valAx>
        <c:axId val="-101400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0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Лист1!$A$21</c:f>
              <c:strCache>
                <c:ptCount val="1"/>
                <c:pt idx="0">
                  <c:v>экспорт туристических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Лист1!$B$20:$G$20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Лист1!$B$21:$G$21</c:f>
              <c:numCache>
                <c:formatCode>General</c:formatCode>
                <c:ptCount val="6"/>
                <c:pt idx="0">
                  <c:v>266.39999999999998</c:v>
                </c:pt>
                <c:pt idx="1">
                  <c:v>82.2</c:v>
                </c:pt>
                <c:pt idx="2">
                  <c:v>130.19999999999999</c:v>
                </c:pt>
                <c:pt idx="3">
                  <c:v>180.8</c:v>
                </c:pt>
                <c:pt idx="4">
                  <c:v>208.6</c:v>
                </c:pt>
                <c:pt idx="5">
                  <c:v>265.8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14016912"/>
        <c:axId val="-1014014736"/>
        <c:axId val="0"/>
      </c:bar3DChart>
      <c:catAx>
        <c:axId val="-101401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4736"/>
        <c:crosses val="autoZero"/>
        <c:auto val="1"/>
        <c:lblAlgn val="ctr"/>
        <c:lblOffset val="100"/>
        <c:noMultiLvlLbl val="0"/>
      </c:catAx>
      <c:valAx>
        <c:axId val="-101401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14016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8650-7B1E-424E-986E-BEF9B9D6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Гульнур Галимовна</dc:creator>
  <cp:keywords/>
  <dc:description/>
  <cp:lastModifiedBy>Рахматулина Гульнур Галимовна</cp:lastModifiedBy>
  <cp:revision>3</cp:revision>
  <dcterms:created xsi:type="dcterms:W3CDTF">2025-07-31T12:27:00Z</dcterms:created>
  <dcterms:modified xsi:type="dcterms:W3CDTF">2025-07-31T12:28:00Z</dcterms:modified>
</cp:coreProperties>
</file>