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2A0060" w:rsidRPr="002A006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внесении изменений в Решение Коллегии Евразийской экономической комиссии от 26 января 2016 г. № 12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4E3700">
              <w:rPr>
                <w:sz w:val="25"/>
                <w:szCs w:val="25"/>
                <w:lang w:eastAsia="x-none"/>
              </w:rPr>
              <w:t xml:space="preserve"> </w:t>
            </w:r>
            <w:r w:rsidR="00407BFB">
              <w:rPr>
                <w:sz w:val="25"/>
                <w:szCs w:val="25"/>
                <w:lang w:eastAsia="x-none"/>
              </w:rPr>
              <w:t>10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407BFB">
              <w:rPr>
                <w:sz w:val="25"/>
                <w:szCs w:val="25"/>
                <w:lang w:eastAsia="x-none"/>
              </w:rPr>
              <w:t>декабря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z w:val="25"/>
                <w:szCs w:val="25"/>
                <w:lang w:eastAsia="x-none"/>
              </w:rPr>
              <w:t>21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407BF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10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января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proofErr w:type="gramStart"/>
            <w:r w:rsidRPr="00376447">
              <w:rPr>
                <w:sz w:val="25"/>
                <w:szCs w:val="25"/>
              </w:rPr>
              <w:t>почтой</w:t>
            </w:r>
            <w:proofErr w:type="gramEnd"/>
            <w:r w:rsidRPr="00376447">
              <w:rPr>
                <w:sz w:val="25"/>
                <w:szCs w:val="25"/>
              </w:rPr>
              <w:t xml:space="preserve">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376447">
              <w:rPr>
                <w:sz w:val="25"/>
                <w:szCs w:val="25"/>
              </w:rPr>
              <w:t>Летниковская</w:t>
            </w:r>
            <w:proofErr w:type="spellEnd"/>
            <w:r w:rsidRPr="00376447">
              <w:rPr>
                <w:sz w:val="25"/>
                <w:szCs w:val="25"/>
              </w:rPr>
              <w:t>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9071CD" w:rsidRPr="00376447">
              <w:rPr>
                <w:sz w:val="25"/>
                <w:szCs w:val="25"/>
                <w:u w:val="single"/>
              </w:rPr>
              <w:t>Нурашев</w:t>
            </w:r>
            <w:proofErr w:type="spellEnd"/>
            <w:r w:rsidR="009071CD" w:rsidRPr="00376447">
              <w:rPr>
                <w:sz w:val="25"/>
                <w:szCs w:val="25"/>
                <w:u w:val="single"/>
              </w:rPr>
              <w:t xml:space="preserve">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</w:t>
            </w:r>
            <w:r w:rsidR="002A0060">
              <w:rPr>
                <w:sz w:val="26"/>
                <w:szCs w:val="26"/>
                <w:u w:val="single"/>
              </w:rPr>
              <w:t>-</w:t>
            </w:r>
            <w:proofErr w:type="gramStart"/>
            <w:r w:rsidR="002A0060">
              <w:rPr>
                <w:sz w:val="26"/>
                <w:szCs w:val="26"/>
                <w:u w:val="single"/>
              </w:rPr>
              <w:t>91</w:t>
            </w:r>
            <w:r w:rsidR="009F644C" w:rsidRPr="00376447">
              <w:rPr>
                <w:sz w:val="26"/>
                <w:szCs w:val="26"/>
                <w:u w:val="single"/>
              </w:rPr>
              <w:t>)</w:t>
            </w:r>
            <w:r w:rsidRPr="00376447">
              <w:rPr>
                <w:sz w:val="26"/>
                <w:szCs w:val="26"/>
              </w:rPr>
              <w:t>_</w:t>
            </w:r>
            <w:proofErr w:type="gramEnd"/>
            <w:r w:rsidRPr="00376447">
              <w:rPr>
                <w:sz w:val="26"/>
                <w:szCs w:val="26"/>
              </w:rPr>
              <w:t>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</w:t>
            </w:r>
            <w:bookmarkStart w:id="0" w:name="_GoBack"/>
            <w:bookmarkEnd w:id="0"/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проекта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4F" w:rsidRDefault="002B7D4F" w:rsidP="005029A2">
      <w:pPr>
        <w:spacing w:after="0" w:line="240" w:lineRule="auto"/>
      </w:pPr>
      <w:r>
        <w:separator/>
      </w:r>
    </w:p>
  </w:endnote>
  <w:endnote w:type="continuationSeparator" w:id="0">
    <w:p w:rsidR="002B7D4F" w:rsidRDefault="002B7D4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4F" w:rsidRDefault="002B7D4F" w:rsidP="005029A2">
      <w:pPr>
        <w:spacing w:after="0" w:line="240" w:lineRule="auto"/>
      </w:pPr>
      <w:r>
        <w:separator/>
      </w:r>
    </w:p>
  </w:footnote>
  <w:footnote w:type="continuationSeparator" w:id="0">
    <w:p w:rsidR="002B7D4F" w:rsidRDefault="002B7D4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07B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4A39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0060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D4F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BFB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27B97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5ED3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7DE4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4AC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15F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4D91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60DC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9649-2574-409B-A118-D2E333B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7EC93-2EE2-49FB-8239-219E2B39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Казеева Наталья Ивановна</cp:lastModifiedBy>
  <cp:revision>3</cp:revision>
  <cp:lastPrinted>2021-12-09T06:25:00Z</cp:lastPrinted>
  <dcterms:created xsi:type="dcterms:W3CDTF">2021-12-06T11:41:00Z</dcterms:created>
  <dcterms:modified xsi:type="dcterms:W3CDTF">2021-12-09T06:30:00Z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