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75" w:rsidRPr="00B3406F" w:rsidRDefault="00D84BE8" w:rsidP="00D84BE8">
      <w:pPr>
        <w:jc w:val="right"/>
        <w:rPr>
          <w:rFonts w:ascii="Arial" w:hAnsi="Arial" w:cs="Arial"/>
          <w:b/>
          <w:bCs/>
          <w:sz w:val="28"/>
          <w:szCs w:val="28"/>
        </w:rPr>
      </w:pPr>
      <w:bookmarkStart w:id="0" w:name="_GoBack"/>
      <w:bookmarkEnd w:id="0"/>
      <w:r w:rsidRPr="00B3406F">
        <w:rPr>
          <w:rFonts w:ascii="Arial" w:hAnsi="Arial" w:cs="Arial"/>
          <w:b/>
          <w:bCs/>
          <w:sz w:val="28"/>
          <w:szCs w:val="28"/>
        </w:rPr>
        <w:t>Евразийская экономическая комиссия</w:t>
      </w:r>
    </w:p>
    <w:p w:rsidR="00B3406F" w:rsidRDefault="00B3406F" w:rsidP="00D84BE8">
      <w:pPr>
        <w:jc w:val="right"/>
        <w:rPr>
          <w:rFonts w:ascii="Arial" w:hAnsi="Arial" w:cs="Arial"/>
          <w:sz w:val="28"/>
          <w:szCs w:val="28"/>
        </w:rPr>
      </w:pPr>
    </w:p>
    <w:p w:rsidR="00B3406F" w:rsidRPr="00B3406F" w:rsidRDefault="00B3406F" w:rsidP="00D84BE8">
      <w:pPr>
        <w:jc w:val="right"/>
        <w:rPr>
          <w:rFonts w:ascii="Arial" w:hAnsi="Arial" w:cs="Arial"/>
          <w:sz w:val="28"/>
          <w:szCs w:val="28"/>
        </w:rPr>
      </w:pPr>
    </w:p>
    <w:p w:rsidR="00D84BE8" w:rsidRPr="00B3406F" w:rsidRDefault="00D84BE8">
      <w:pPr>
        <w:rPr>
          <w:rFonts w:ascii="Arial" w:hAnsi="Arial" w:cs="Arial"/>
          <w:sz w:val="28"/>
          <w:szCs w:val="28"/>
        </w:rPr>
      </w:pPr>
      <w:r w:rsidRPr="00B3406F">
        <w:rPr>
          <w:rFonts w:ascii="Arial" w:hAnsi="Arial" w:cs="Arial"/>
          <w:sz w:val="28"/>
          <w:szCs w:val="28"/>
        </w:rPr>
        <w:t>О проекте технического регламента</w:t>
      </w:r>
    </w:p>
    <w:p w:rsidR="00D84BE8" w:rsidRPr="00B3406F" w:rsidRDefault="00D84BE8">
      <w:pPr>
        <w:rPr>
          <w:rFonts w:ascii="Arial" w:hAnsi="Arial" w:cs="Arial"/>
          <w:sz w:val="28"/>
          <w:szCs w:val="28"/>
        </w:rPr>
      </w:pPr>
    </w:p>
    <w:p w:rsidR="00D84BE8" w:rsidRPr="00B3406F" w:rsidRDefault="00D84BE8" w:rsidP="00B3406F">
      <w:pPr>
        <w:spacing w:after="0" w:line="240" w:lineRule="auto"/>
        <w:ind w:firstLine="709"/>
        <w:jc w:val="both"/>
        <w:rPr>
          <w:rFonts w:ascii="Arial" w:hAnsi="Arial" w:cs="Arial"/>
          <w:b/>
          <w:bCs/>
          <w:sz w:val="28"/>
          <w:szCs w:val="28"/>
        </w:rPr>
      </w:pPr>
      <w:r w:rsidRPr="00B3406F">
        <w:rPr>
          <w:rFonts w:ascii="Arial" w:hAnsi="Arial" w:cs="Arial"/>
          <w:sz w:val="28"/>
          <w:szCs w:val="28"/>
        </w:rPr>
        <w:t xml:space="preserve">Разрешите мне, в качестве независимого эксперта, выразить своё личное мнение по поводу </w:t>
      </w:r>
      <w:r w:rsidRPr="00B3406F">
        <w:rPr>
          <w:rFonts w:ascii="Arial" w:hAnsi="Arial" w:cs="Arial"/>
          <w:b/>
          <w:bCs/>
          <w:sz w:val="28"/>
          <w:szCs w:val="28"/>
        </w:rPr>
        <w:t>проекта</w:t>
      </w:r>
      <w:r w:rsidRPr="00B3406F">
        <w:rPr>
          <w:rFonts w:ascii="Arial" w:hAnsi="Arial" w:cs="Arial"/>
          <w:sz w:val="28"/>
          <w:szCs w:val="28"/>
        </w:rPr>
        <w:t xml:space="preserve"> </w:t>
      </w:r>
      <w:r w:rsidRPr="00B3406F">
        <w:rPr>
          <w:rFonts w:ascii="Arial" w:hAnsi="Arial" w:cs="Arial"/>
          <w:b/>
          <w:bCs/>
          <w:sz w:val="28"/>
          <w:szCs w:val="28"/>
        </w:rPr>
        <w:t>Евразийского экономического союза «Технический регламент на никотинсодержащую продукцию».</w:t>
      </w:r>
    </w:p>
    <w:p w:rsidR="00D84BE8" w:rsidRDefault="00482086" w:rsidP="00B3406F">
      <w:pPr>
        <w:spacing w:after="0" w:line="240" w:lineRule="auto"/>
        <w:ind w:firstLine="709"/>
        <w:jc w:val="both"/>
        <w:rPr>
          <w:rFonts w:ascii="Arial" w:hAnsi="Arial" w:cs="Arial"/>
          <w:sz w:val="28"/>
          <w:szCs w:val="28"/>
        </w:rPr>
      </w:pPr>
      <w:r>
        <w:rPr>
          <w:rFonts w:ascii="Arial" w:hAnsi="Arial" w:cs="Arial"/>
          <w:sz w:val="28"/>
          <w:szCs w:val="28"/>
        </w:rPr>
        <w:t xml:space="preserve">Прежде всего, хотелось бы выразить слова </w:t>
      </w:r>
      <w:r w:rsidR="008365EE">
        <w:rPr>
          <w:rFonts w:ascii="Arial" w:hAnsi="Arial" w:cs="Arial"/>
          <w:sz w:val="28"/>
          <w:szCs w:val="28"/>
        </w:rPr>
        <w:t xml:space="preserve">поддержки и </w:t>
      </w:r>
      <w:r>
        <w:rPr>
          <w:rFonts w:ascii="Arial" w:hAnsi="Arial" w:cs="Arial"/>
          <w:sz w:val="28"/>
          <w:szCs w:val="28"/>
        </w:rPr>
        <w:t xml:space="preserve">благодарности всем специалистам, которые работали над созданием </w:t>
      </w:r>
      <w:r w:rsidR="008365EE">
        <w:rPr>
          <w:rFonts w:ascii="Arial" w:hAnsi="Arial" w:cs="Arial"/>
          <w:sz w:val="28"/>
          <w:szCs w:val="28"/>
        </w:rPr>
        <w:t>названного</w:t>
      </w:r>
      <w:r>
        <w:rPr>
          <w:rFonts w:ascii="Arial" w:hAnsi="Arial" w:cs="Arial"/>
          <w:sz w:val="28"/>
          <w:szCs w:val="28"/>
        </w:rPr>
        <w:t xml:space="preserve"> документа, за плодотворный, кропотливый и качественный труд.</w:t>
      </w:r>
    </w:p>
    <w:p w:rsidR="00B3406F" w:rsidRDefault="008365EE" w:rsidP="00B3406F">
      <w:pPr>
        <w:spacing w:after="0" w:line="240" w:lineRule="auto"/>
        <w:ind w:firstLine="709"/>
        <w:jc w:val="both"/>
        <w:rPr>
          <w:rFonts w:ascii="Arial" w:hAnsi="Arial" w:cs="Arial"/>
          <w:sz w:val="28"/>
          <w:szCs w:val="28"/>
        </w:rPr>
      </w:pPr>
      <w:r w:rsidRPr="008365EE">
        <w:rPr>
          <w:rFonts w:ascii="Arial" w:hAnsi="Arial" w:cs="Arial"/>
          <w:sz w:val="28"/>
          <w:szCs w:val="28"/>
        </w:rPr>
        <w:t>Последнее десятилетие привело к существенному расширению</w:t>
      </w:r>
      <w:r w:rsidR="00E737EB">
        <w:rPr>
          <w:rFonts w:ascii="Arial" w:hAnsi="Arial" w:cs="Arial"/>
          <w:sz w:val="28"/>
          <w:szCs w:val="28"/>
        </w:rPr>
        <w:t xml:space="preserve"> ассортимента никотинсодержащей продукции за счет появления новых продуктов – электронных систем доставки никотина и систем нагревания табака, производители которых позиционируют эти изделия как менее вредные для здоровья их потребителей. Однако, если всемирно известным брэндам, дорожащим своей репутацией, ещё можно доверять, то появление огромного количества подобной продукции от </w:t>
      </w:r>
      <w:r w:rsidR="00332990">
        <w:rPr>
          <w:rFonts w:ascii="Arial" w:hAnsi="Arial" w:cs="Arial"/>
          <w:sz w:val="28"/>
          <w:szCs w:val="28"/>
        </w:rPr>
        <w:t xml:space="preserve">так называемых «нонэйм» производителей вызывает серьёзные опасения. </w:t>
      </w:r>
    </w:p>
    <w:p w:rsidR="00B3406F" w:rsidRDefault="00332990" w:rsidP="00B3406F">
      <w:pPr>
        <w:spacing w:after="0" w:line="240" w:lineRule="auto"/>
        <w:ind w:firstLine="709"/>
        <w:jc w:val="both"/>
        <w:rPr>
          <w:rFonts w:ascii="Arial" w:hAnsi="Arial" w:cs="Arial"/>
          <w:sz w:val="28"/>
          <w:szCs w:val="28"/>
        </w:rPr>
      </w:pPr>
      <w:r>
        <w:rPr>
          <w:rFonts w:ascii="Arial" w:hAnsi="Arial" w:cs="Arial"/>
          <w:sz w:val="28"/>
          <w:szCs w:val="28"/>
        </w:rPr>
        <w:t>В связи с этим</w:t>
      </w:r>
      <w:r w:rsidR="00B3406F" w:rsidRPr="00B3406F">
        <w:rPr>
          <w:rFonts w:ascii="Arial" w:hAnsi="Arial" w:cs="Arial"/>
          <w:sz w:val="28"/>
          <w:szCs w:val="28"/>
        </w:rPr>
        <w:t xml:space="preserve">, назрела </w:t>
      </w:r>
      <w:r>
        <w:rPr>
          <w:rFonts w:ascii="Arial" w:hAnsi="Arial" w:cs="Arial"/>
          <w:sz w:val="28"/>
          <w:szCs w:val="28"/>
        </w:rPr>
        <w:t xml:space="preserve">острая </w:t>
      </w:r>
      <w:r w:rsidR="00B3406F" w:rsidRPr="00B3406F">
        <w:rPr>
          <w:rFonts w:ascii="Arial" w:hAnsi="Arial" w:cs="Arial"/>
          <w:sz w:val="28"/>
          <w:szCs w:val="28"/>
        </w:rPr>
        <w:t>необходимость</w:t>
      </w:r>
      <w:r w:rsidR="00B3406F">
        <w:rPr>
          <w:rFonts w:ascii="Arial" w:hAnsi="Arial" w:cs="Arial"/>
          <w:sz w:val="28"/>
          <w:szCs w:val="28"/>
        </w:rPr>
        <w:t xml:space="preserve"> установить </w:t>
      </w:r>
      <w:r w:rsidR="00B3406F" w:rsidRPr="00B3406F">
        <w:rPr>
          <w:rFonts w:ascii="Arial" w:hAnsi="Arial" w:cs="Arial"/>
          <w:sz w:val="28"/>
          <w:szCs w:val="28"/>
        </w:rPr>
        <w:t xml:space="preserve">единые обязательные для применения и исполнения на таможенной территории Евразийского экономического союза требования к </w:t>
      </w:r>
      <w:r w:rsidR="00B3406F">
        <w:rPr>
          <w:rFonts w:ascii="Arial" w:hAnsi="Arial" w:cs="Arial"/>
          <w:sz w:val="28"/>
          <w:szCs w:val="28"/>
        </w:rPr>
        <w:t xml:space="preserve">альтернативной по отношению к традиционным сигаретам </w:t>
      </w:r>
      <w:r w:rsidR="00B3406F" w:rsidRPr="00B3406F">
        <w:rPr>
          <w:rFonts w:ascii="Arial" w:hAnsi="Arial" w:cs="Arial"/>
          <w:sz w:val="28"/>
          <w:szCs w:val="28"/>
        </w:rPr>
        <w:t>никотинсодержащей продукции</w:t>
      </w:r>
      <w:r w:rsidR="00B3406F">
        <w:rPr>
          <w:rFonts w:ascii="Arial" w:hAnsi="Arial" w:cs="Arial"/>
          <w:sz w:val="28"/>
          <w:szCs w:val="28"/>
        </w:rPr>
        <w:t xml:space="preserve"> по </w:t>
      </w:r>
      <w:r w:rsidR="00B3406F" w:rsidRPr="00B3406F">
        <w:rPr>
          <w:rFonts w:ascii="Arial" w:hAnsi="Arial" w:cs="Arial"/>
          <w:sz w:val="28"/>
          <w:szCs w:val="28"/>
        </w:rPr>
        <w:t xml:space="preserve">содержанию </w:t>
      </w:r>
      <w:r w:rsidR="00B3406F">
        <w:rPr>
          <w:rFonts w:ascii="Arial" w:hAnsi="Arial" w:cs="Arial"/>
          <w:sz w:val="28"/>
          <w:szCs w:val="28"/>
        </w:rPr>
        <w:t xml:space="preserve">вредных </w:t>
      </w:r>
      <w:r w:rsidR="00B3406F" w:rsidRPr="00B3406F">
        <w:rPr>
          <w:rFonts w:ascii="Arial" w:hAnsi="Arial" w:cs="Arial"/>
          <w:sz w:val="28"/>
          <w:szCs w:val="28"/>
        </w:rPr>
        <w:t xml:space="preserve">веществ, а также требования к информации, наносимой на упаковку </w:t>
      </w:r>
      <w:r w:rsidR="00B3406F">
        <w:rPr>
          <w:rFonts w:ascii="Arial" w:hAnsi="Arial" w:cs="Arial"/>
          <w:sz w:val="28"/>
          <w:szCs w:val="28"/>
        </w:rPr>
        <w:t>так</w:t>
      </w:r>
      <w:r w:rsidR="00B3406F" w:rsidRPr="00B3406F">
        <w:rPr>
          <w:rFonts w:ascii="Arial" w:hAnsi="Arial" w:cs="Arial"/>
          <w:sz w:val="28"/>
          <w:szCs w:val="28"/>
        </w:rPr>
        <w:t>их изделий, формы оценки их соответствия, правила идентификации, требования к маркировке и правилам ее нанесения</w:t>
      </w:r>
      <w:r w:rsidR="00B3406F">
        <w:rPr>
          <w:rFonts w:ascii="Arial" w:hAnsi="Arial" w:cs="Arial"/>
          <w:sz w:val="28"/>
          <w:szCs w:val="28"/>
        </w:rPr>
        <w:t>.</w:t>
      </w:r>
    </w:p>
    <w:p w:rsidR="00B3406F" w:rsidRDefault="00332990" w:rsidP="00B3406F">
      <w:pPr>
        <w:spacing w:after="0" w:line="240" w:lineRule="auto"/>
        <w:ind w:firstLine="709"/>
        <w:jc w:val="both"/>
        <w:rPr>
          <w:rFonts w:ascii="Arial" w:hAnsi="Arial" w:cs="Arial"/>
          <w:sz w:val="28"/>
          <w:szCs w:val="28"/>
        </w:rPr>
      </w:pPr>
      <w:r>
        <w:rPr>
          <w:rFonts w:ascii="Arial" w:hAnsi="Arial" w:cs="Arial"/>
          <w:sz w:val="28"/>
          <w:szCs w:val="28"/>
        </w:rPr>
        <w:t>Таким образом</w:t>
      </w:r>
      <w:r w:rsidR="00B3406F">
        <w:rPr>
          <w:rFonts w:ascii="Arial" w:hAnsi="Arial" w:cs="Arial"/>
          <w:sz w:val="28"/>
          <w:szCs w:val="28"/>
        </w:rPr>
        <w:t xml:space="preserve">, хотелось бы </w:t>
      </w:r>
      <w:r w:rsidR="00B3406F" w:rsidRPr="008668A9">
        <w:rPr>
          <w:rFonts w:ascii="Arial" w:hAnsi="Arial" w:cs="Arial"/>
          <w:b/>
          <w:bCs/>
          <w:sz w:val="28"/>
          <w:szCs w:val="28"/>
        </w:rPr>
        <w:t>поддержать</w:t>
      </w:r>
      <w:r w:rsidR="00B3406F">
        <w:rPr>
          <w:rFonts w:ascii="Arial" w:hAnsi="Arial" w:cs="Arial"/>
          <w:sz w:val="28"/>
          <w:szCs w:val="28"/>
        </w:rPr>
        <w:t xml:space="preserve"> принятие </w:t>
      </w:r>
      <w:r w:rsidR="00E737EB">
        <w:rPr>
          <w:rFonts w:ascii="Arial" w:hAnsi="Arial" w:cs="Arial"/>
          <w:sz w:val="28"/>
          <w:szCs w:val="28"/>
        </w:rPr>
        <w:t>т</w:t>
      </w:r>
      <w:r w:rsidR="00E737EB" w:rsidRPr="00E737EB">
        <w:rPr>
          <w:rFonts w:ascii="Arial" w:hAnsi="Arial" w:cs="Arial"/>
          <w:sz w:val="28"/>
          <w:szCs w:val="28"/>
        </w:rPr>
        <w:t>ехническ</w:t>
      </w:r>
      <w:r w:rsidR="00E737EB">
        <w:rPr>
          <w:rFonts w:ascii="Arial" w:hAnsi="Arial" w:cs="Arial"/>
          <w:sz w:val="28"/>
          <w:szCs w:val="28"/>
        </w:rPr>
        <w:t>ого</w:t>
      </w:r>
      <w:r w:rsidR="00E737EB" w:rsidRPr="00E737EB">
        <w:rPr>
          <w:rFonts w:ascii="Arial" w:hAnsi="Arial" w:cs="Arial"/>
          <w:sz w:val="28"/>
          <w:szCs w:val="28"/>
        </w:rPr>
        <w:t xml:space="preserve"> регламент</w:t>
      </w:r>
      <w:r w:rsidR="00E737EB">
        <w:rPr>
          <w:rFonts w:ascii="Arial" w:hAnsi="Arial" w:cs="Arial"/>
          <w:sz w:val="28"/>
          <w:szCs w:val="28"/>
        </w:rPr>
        <w:t>а</w:t>
      </w:r>
      <w:r w:rsidR="00E737EB" w:rsidRPr="00E737EB">
        <w:rPr>
          <w:rFonts w:ascii="Arial" w:hAnsi="Arial" w:cs="Arial"/>
          <w:sz w:val="28"/>
          <w:szCs w:val="28"/>
        </w:rPr>
        <w:t xml:space="preserve"> на никотинсодержащую продукцию</w:t>
      </w:r>
      <w:r w:rsidR="00B3406F">
        <w:rPr>
          <w:rFonts w:ascii="Arial" w:hAnsi="Arial" w:cs="Arial"/>
          <w:sz w:val="28"/>
          <w:szCs w:val="28"/>
        </w:rPr>
        <w:t xml:space="preserve"> </w:t>
      </w:r>
      <w:r w:rsidR="00E737EB">
        <w:rPr>
          <w:rFonts w:ascii="Arial" w:hAnsi="Arial" w:cs="Arial"/>
          <w:sz w:val="28"/>
          <w:szCs w:val="28"/>
        </w:rPr>
        <w:t xml:space="preserve">(с учётом конструктивных замечаний и предложений от участников публичного обсуждения) </w:t>
      </w:r>
      <w:r w:rsidR="00B3406F">
        <w:rPr>
          <w:rFonts w:ascii="Arial" w:hAnsi="Arial" w:cs="Arial"/>
          <w:sz w:val="28"/>
          <w:szCs w:val="28"/>
        </w:rPr>
        <w:t xml:space="preserve">и пожелать скорейшего прохождения всех регламентированных </w:t>
      </w:r>
      <w:r w:rsidR="00E737EB">
        <w:rPr>
          <w:rFonts w:ascii="Arial" w:hAnsi="Arial" w:cs="Arial"/>
          <w:sz w:val="28"/>
          <w:szCs w:val="28"/>
        </w:rPr>
        <w:t xml:space="preserve">для подобных документов </w:t>
      </w:r>
      <w:r w:rsidR="00B3406F">
        <w:rPr>
          <w:rFonts w:ascii="Arial" w:hAnsi="Arial" w:cs="Arial"/>
          <w:sz w:val="28"/>
          <w:szCs w:val="28"/>
        </w:rPr>
        <w:t>процедур.</w:t>
      </w:r>
    </w:p>
    <w:p w:rsidR="00B3406F" w:rsidRDefault="00B3406F" w:rsidP="00B3406F">
      <w:pPr>
        <w:spacing w:after="0" w:line="240" w:lineRule="auto"/>
        <w:ind w:firstLine="709"/>
        <w:jc w:val="both"/>
        <w:rPr>
          <w:rFonts w:ascii="Arial" w:hAnsi="Arial" w:cs="Arial"/>
          <w:sz w:val="28"/>
          <w:szCs w:val="28"/>
        </w:rPr>
      </w:pPr>
    </w:p>
    <w:p w:rsidR="00B3406F" w:rsidRDefault="00B3406F" w:rsidP="00B3406F">
      <w:pPr>
        <w:spacing w:after="0" w:line="240" w:lineRule="auto"/>
        <w:ind w:firstLine="709"/>
        <w:jc w:val="both"/>
        <w:rPr>
          <w:rFonts w:ascii="Arial" w:hAnsi="Arial" w:cs="Arial"/>
          <w:sz w:val="28"/>
          <w:szCs w:val="28"/>
        </w:rPr>
      </w:pPr>
    </w:p>
    <w:p w:rsidR="00B3406F" w:rsidRDefault="00B3406F" w:rsidP="00B3406F">
      <w:pPr>
        <w:spacing w:after="0" w:line="240" w:lineRule="auto"/>
        <w:ind w:firstLine="709"/>
        <w:jc w:val="both"/>
        <w:rPr>
          <w:rFonts w:ascii="Arial" w:hAnsi="Arial" w:cs="Arial"/>
          <w:sz w:val="28"/>
          <w:szCs w:val="28"/>
        </w:rPr>
      </w:pPr>
      <w:r>
        <w:rPr>
          <w:rFonts w:ascii="Arial" w:hAnsi="Arial" w:cs="Arial"/>
          <w:sz w:val="28"/>
          <w:szCs w:val="28"/>
        </w:rPr>
        <w:t xml:space="preserve">С уважением, </w:t>
      </w:r>
    </w:p>
    <w:p w:rsidR="00482086" w:rsidRPr="00B3406F" w:rsidRDefault="00B3406F" w:rsidP="00B3406F">
      <w:pPr>
        <w:spacing w:after="0" w:line="240" w:lineRule="auto"/>
        <w:ind w:firstLine="709"/>
        <w:jc w:val="both"/>
        <w:rPr>
          <w:rFonts w:ascii="Arial" w:hAnsi="Arial" w:cs="Arial"/>
          <w:sz w:val="28"/>
          <w:szCs w:val="28"/>
        </w:rPr>
      </w:pPr>
      <w:r>
        <w:rPr>
          <w:rFonts w:ascii="Arial" w:hAnsi="Arial" w:cs="Arial"/>
          <w:sz w:val="28"/>
          <w:szCs w:val="28"/>
        </w:rPr>
        <w:t>к.</w:t>
      </w:r>
      <w:r w:rsidR="00482086">
        <w:rPr>
          <w:rFonts w:ascii="Arial" w:hAnsi="Arial" w:cs="Arial"/>
          <w:sz w:val="28"/>
          <w:szCs w:val="28"/>
        </w:rPr>
        <w:t xml:space="preserve"> биол. наук </w:t>
      </w:r>
      <w:r w:rsidR="00E737EB">
        <w:rPr>
          <w:rFonts w:ascii="Arial" w:hAnsi="Arial" w:cs="Arial"/>
          <w:sz w:val="28"/>
          <w:szCs w:val="28"/>
        </w:rPr>
        <w:t xml:space="preserve">                                                  </w:t>
      </w:r>
      <w:r w:rsidR="00482086">
        <w:rPr>
          <w:rFonts w:ascii="Arial" w:hAnsi="Arial" w:cs="Arial"/>
          <w:sz w:val="28"/>
          <w:szCs w:val="28"/>
        </w:rPr>
        <w:t>Виталий Писарик</w:t>
      </w:r>
    </w:p>
    <w:p w:rsidR="00D84BE8" w:rsidRPr="00B3406F" w:rsidRDefault="00D84BE8" w:rsidP="00B3406F">
      <w:pPr>
        <w:spacing w:after="0" w:line="240" w:lineRule="auto"/>
        <w:ind w:firstLine="709"/>
        <w:jc w:val="both"/>
        <w:rPr>
          <w:rFonts w:ascii="Arial" w:hAnsi="Arial" w:cs="Arial"/>
          <w:sz w:val="28"/>
          <w:szCs w:val="28"/>
        </w:rPr>
      </w:pPr>
    </w:p>
    <w:sectPr w:rsidR="00D84BE8" w:rsidRPr="00B34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E8"/>
    <w:rsid w:val="001A79EA"/>
    <w:rsid w:val="00332990"/>
    <w:rsid w:val="00482086"/>
    <w:rsid w:val="00610A27"/>
    <w:rsid w:val="00784475"/>
    <w:rsid w:val="008365EE"/>
    <w:rsid w:val="008668A9"/>
    <w:rsid w:val="00B3406F"/>
    <w:rsid w:val="00D84BE8"/>
    <w:rsid w:val="00E737EB"/>
    <w:rsid w:val="00F0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5CD05-9F67-4D41-92F9-27D2E5B8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Писарик Виталий Михайлович</dc:creator>
  <cp:keywords/>
  <dc:description/>
  <cp:lastModifiedBy>Ефимов Алексей Владимирович</cp:lastModifiedBy>
  <cp:revision>2</cp:revision>
  <dcterms:created xsi:type="dcterms:W3CDTF">2022-11-18T10:47:00Z</dcterms:created>
  <dcterms:modified xsi:type="dcterms:W3CDTF">2022-11-18T10:47:00Z</dcterms:modified>
</cp:coreProperties>
</file>