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6B" w:rsidRPr="000726BC" w:rsidRDefault="00D7676B" w:rsidP="006939C5">
      <w:pPr>
        <w:pStyle w:val="a3"/>
        <w:ind w:firstLine="0"/>
        <w:jc w:val="right"/>
        <w:rPr>
          <w:rFonts w:ascii="Times New Roman" w:hAnsi="Times New Roman" w:cs="Times New Roman"/>
          <w:i w:val="0"/>
          <w:color w:val="000000" w:themeColor="text1"/>
          <w:spacing w:val="0"/>
          <w:sz w:val="30"/>
          <w:szCs w:val="30"/>
        </w:rPr>
      </w:pPr>
      <w:r w:rsidRPr="000726BC">
        <w:rPr>
          <w:rFonts w:ascii="Times New Roman" w:hAnsi="Times New Roman" w:cs="Times New Roman"/>
          <w:i w:val="0"/>
          <w:color w:val="000000" w:themeColor="text1"/>
          <w:spacing w:val="0"/>
          <w:sz w:val="30"/>
          <w:szCs w:val="30"/>
        </w:rPr>
        <w:t>Проект</w:t>
      </w:r>
    </w:p>
    <w:p w:rsidR="00D7676B" w:rsidRPr="000726BC" w:rsidRDefault="00D7676B" w:rsidP="00D7676B">
      <w:pPr>
        <w:rPr>
          <w:color w:val="000000" w:themeColor="text1"/>
          <w:sz w:val="30"/>
          <w:szCs w:val="30"/>
        </w:rPr>
      </w:pPr>
    </w:p>
    <w:p w:rsidR="00D7676B" w:rsidRPr="000726BC" w:rsidRDefault="00D7676B" w:rsidP="00D7676B">
      <w:pPr>
        <w:ind w:firstLine="0"/>
        <w:jc w:val="center"/>
        <w:rPr>
          <w:b/>
          <w:color w:val="000000" w:themeColor="text1"/>
          <w:spacing w:val="40"/>
          <w:sz w:val="30"/>
          <w:szCs w:val="30"/>
        </w:rPr>
      </w:pPr>
      <w:r w:rsidRPr="000726BC">
        <w:rPr>
          <w:b/>
          <w:color w:val="000000" w:themeColor="text1"/>
          <w:spacing w:val="40"/>
          <w:sz w:val="30"/>
          <w:szCs w:val="30"/>
        </w:rPr>
        <w:t>ПРОТОКОЛ</w:t>
      </w:r>
    </w:p>
    <w:p w:rsidR="00D7676B" w:rsidRPr="000726BC" w:rsidRDefault="00D7676B" w:rsidP="00D7676B">
      <w:pPr>
        <w:ind w:firstLine="0"/>
        <w:jc w:val="center"/>
        <w:rPr>
          <w:b/>
          <w:color w:val="000000" w:themeColor="text1"/>
          <w:sz w:val="30"/>
          <w:szCs w:val="30"/>
        </w:rPr>
      </w:pPr>
      <w:r w:rsidRPr="000726BC">
        <w:rPr>
          <w:b/>
          <w:color w:val="000000" w:themeColor="text1"/>
          <w:sz w:val="30"/>
          <w:szCs w:val="30"/>
        </w:rPr>
        <w:t>о внесении изменений в Договор о Евразийском экономическом союзе от 29 мая 2014 года</w:t>
      </w:r>
      <w:r w:rsidR="00315D2B">
        <w:rPr>
          <w:b/>
          <w:color w:val="000000" w:themeColor="text1"/>
          <w:sz w:val="30"/>
          <w:szCs w:val="30"/>
        </w:rPr>
        <w:t xml:space="preserve"> </w:t>
      </w:r>
    </w:p>
    <w:p w:rsidR="00D7676B" w:rsidRPr="000726BC" w:rsidRDefault="00D7676B" w:rsidP="00315D2B">
      <w:pPr>
        <w:spacing w:line="276" w:lineRule="auto"/>
        <w:ind w:firstLine="0"/>
        <w:rPr>
          <w:color w:val="000000" w:themeColor="text1"/>
          <w:sz w:val="30"/>
          <w:szCs w:val="30"/>
        </w:rPr>
      </w:pPr>
    </w:p>
    <w:p w:rsidR="00D7676B" w:rsidRPr="000726BC" w:rsidRDefault="00D7676B" w:rsidP="00D7676B">
      <w:pPr>
        <w:spacing w:line="360" w:lineRule="auto"/>
        <w:rPr>
          <w:color w:val="000000" w:themeColor="text1"/>
          <w:sz w:val="30"/>
          <w:szCs w:val="30"/>
        </w:rPr>
      </w:pPr>
      <w:r w:rsidRPr="000726BC">
        <w:rPr>
          <w:color w:val="000000" w:themeColor="text1"/>
          <w:sz w:val="30"/>
          <w:szCs w:val="30"/>
        </w:rPr>
        <w:t>Государства – члены Евразийского экономического союза, именуемые в дальнейшем государствами-членами,</w:t>
      </w:r>
    </w:p>
    <w:p w:rsidR="00D7676B" w:rsidRPr="008735A4" w:rsidRDefault="00D7676B" w:rsidP="00D7676B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руководствуясь статьей 115 Договора о Евразийском экономическом союзе от 29 мая 2014 года,</w:t>
      </w:r>
    </w:p>
    <w:p w:rsidR="00D7676B" w:rsidRPr="008735A4" w:rsidRDefault="00D7676B" w:rsidP="00D7676B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согласились о нижеследующем:</w:t>
      </w:r>
    </w:p>
    <w:p w:rsidR="00D7676B" w:rsidRPr="008735A4" w:rsidRDefault="00D7676B" w:rsidP="00D7676B">
      <w:pPr>
        <w:spacing w:before="360" w:after="360" w:line="360" w:lineRule="auto"/>
        <w:ind w:firstLine="0"/>
        <w:jc w:val="center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Статья 1</w:t>
      </w:r>
    </w:p>
    <w:p w:rsidR="00D7676B" w:rsidRPr="008735A4" w:rsidRDefault="00D7676B" w:rsidP="00D7676B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lastRenderedPageBreak/>
        <w:t>Внести в Договор о Евразийском экономическом союзе от 29 мая 2014 года следующие изменения:</w:t>
      </w:r>
    </w:p>
    <w:p w:rsidR="00CA7D85" w:rsidRDefault="00CA7D85" w:rsidP="00E04168">
      <w:pPr>
        <w:spacing w:line="36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1) в Статуте </w:t>
      </w:r>
      <w:r w:rsidRPr="008735A4">
        <w:rPr>
          <w:color w:val="000000" w:themeColor="text1"/>
          <w:sz w:val="30"/>
          <w:szCs w:val="30"/>
        </w:rPr>
        <w:t>Статуте Суда Евразийского экономического союза</w:t>
      </w:r>
      <w:r>
        <w:rPr>
          <w:color w:val="000000" w:themeColor="text1"/>
          <w:sz w:val="30"/>
          <w:szCs w:val="30"/>
        </w:rPr>
        <w:t xml:space="preserve"> (п</w:t>
      </w:r>
      <w:r w:rsidRPr="008735A4">
        <w:rPr>
          <w:color w:val="000000" w:themeColor="text1"/>
          <w:sz w:val="30"/>
          <w:szCs w:val="30"/>
        </w:rPr>
        <w:t>риложение № 2 к указанному Договору):</w:t>
      </w:r>
    </w:p>
    <w:p w:rsidR="00422028" w:rsidRDefault="00BC4AD6" w:rsidP="00E04168">
      <w:pPr>
        <w:spacing w:line="360" w:lineRule="auto"/>
        <w:rPr>
          <w:rFonts w:eastAsia="Times New Roman"/>
          <w:sz w:val="30"/>
          <w:szCs w:val="30"/>
          <w:lang w:eastAsia="ru-RU"/>
        </w:rPr>
      </w:pPr>
      <w:r w:rsidRPr="00BC4AD6">
        <w:rPr>
          <w:rFonts w:eastAsia="Times New Roman"/>
          <w:sz w:val="30"/>
          <w:szCs w:val="30"/>
          <w:lang w:eastAsia="ru-RU"/>
        </w:rPr>
        <w:t xml:space="preserve">в </w:t>
      </w:r>
      <w:r w:rsidR="00E04168" w:rsidRPr="00BC4AD6">
        <w:rPr>
          <w:rFonts w:eastAsia="Times New Roman"/>
          <w:sz w:val="30"/>
          <w:szCs w:val="30"/>
          <w:lang w:eastAsia="ru-RU"/>
        </w:rPr>
        <w:t>пункт</w:t>
      </w:r>
      <w:r w:rsidRPr="00BC4AD6">
        <w:rPr>
          <w:rFonts w:eastAsia="Times New Roman"/>
          <w:sz w:val="30"/>
          <w:szCs w:val="30"/>
          <w:lang w:eastAsia="ru-RU"/>
        </w:rPr>
        <w:t>е</w:t>
      </w:r>
      <w:r w:rsidR="00E04168" w:rsidRPr="00BC4AD6">
        <w:rPr>
          <w:rFonts w:eastAsia="Times New Roman"/>
          <w:sz w:val="30"/>
          <w:szCs w:val="30"/>
          <w:lang w:eastAsia="ru-RU"/>
        </w:rPr>
        <w:t xml:space="preserve"> 39</w:t>
      </w:r>
      <w:r w:rsidR="00422028" w:rsidRPr="00BC4AD6">
        <w:rPr>
          <w:rFonts w:eastAsia="Times New Roman"/>
          <w:sz w:val="30"/>
          <w:szCs w:val="30"/>
          <w:lang w:eastAsia="ru-RU"/>
        </w:rPr>
        <w:t>:</w:t>
      </w:r>
    </w:p>
    <w:p w:rsidR="00E04168" w:rsidRPr="008735A4" w:rsidRDefault="00E04168" w:rsidP="00E04168">
      <w:pPr>
        <w:spacing w:line="360" w:lineRule="auto"/>
        <w:rPr>
          <w:rFonts w:eastAsia="Times New Roman"/>
          <w:sz w:val="30"/>
          <w:szCs w:val="30"/>
          <w:lang w:eastAsia="ru-RU"/>
        </w:rPr>
      </w:pPr>
      <w:r w:rsidRPr="008735A4">
        <w:rPr>
          <w:rFonts w:eastAsia="Times New Roman"/>
          <w:sz w:val="30"/>
          <w:szCs w:val="30"/>
          <w:lang w:eastAsia="ru-RU"/>
        </w:rPr>
        <w:t>дополнить п</w:t>
      </w:r>
      <w:r w:rsidR="00651815" w:rsidRPr="008735A4">
        <w:rPr>
          <w:rFonts w:eastAsia="Times New Roman"/>
          <w:sz w:val="30"/>
          <w:szCs w:val="30"/>
          <w:lang w:eastAsia="ru-RU"/>
        </w:rPr>
        <w:t>одп</w:t>
      </w:r>
      <w:r w:rsidRPr="008735A4">
        <w:rPr>
          <w:rFonts w:eastAsia="Times New Roman"/>
          <w:sz w:val="30"/>
          <w:szCs w:val="30"/>
          <w:lang w:eastAsia="ru-RU"/>
        </w:rPr>
        <w:t xml:space="preserve">унктом </w:t>
      </w:r>
      <w:r w:rsidR="00651815" w:rsidRPr="008735A4">
        <w:rPr>
          <w:rFonts w:eastAsia="Times New Roman"/>
          <w:sz w:val="30"/>
          <w:szCs w:val="30"/>
          <w:lang w:eastAsia="ru-RU"/>
        </w:rPr>
        <w:t>3</w:t>
      </w:r>
      <w:r w:rsidRPr="008735A4">
        <w:rPr>
          <w:rFonts w:eastAsia="Times New Roman"/>
          <w:sz w:val="30"/>
          <w:szCs w:val="30"/>
          <w:lang w:eastAsia="ru-RU"/>
        </w:rPr>
        <w:t xml:space="preserve"> следующего содержания:</w:t>
      </w:r>
    </w:p>
    <w:p w:rsidR="00604EA8" w:rsidRDefault="00651815" w:rsidP="00651815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«3)</w:t>
      </w:r>
      <w:r w:rsidR="0043779A" w:rsidRPr="008735A4">
        <w:rPr>
          <w:color w:val="000000" w:themeColor="text1"/>
          <w:sz w:val="30"/>
          <w:szCs w:val="30"/>
        </w:rPr>
        <w:t> </w:t>
      </w:r>
      <w:r w:rsidR="001454BF">
        <w:rPr>
          <w:color w:val="000000" w:themeColor="text1"/>
          <w:sz w:val="30"/>
          <w:szCs w:val="30"/>
        </w:rPr>
        <w:t xml:space="preserve">по заявлению физического лица </w:t>
      </w:r>
      <w:r w:rsidR="00604EA8" w:rsidRPr="00604EA8">
        <w:rPr>
          <w:color w:val="000000" w:themeColor="text1"/>
          <w:sz w:val="30"/>
          <w:szCs w:val="30"/>
        </w:rPr>
        <w:t>в случае, если такое право предусмотрено Договором или международным договором в рамках Союза:</w:t>
      </w:r>
    </w:p>
    <w:p w:rsidR="003A4D12" w:rsidRDefault="003A4D12" w:rsidP="00651815">
      <w:pPr>
        <w:spacing w:line="360" w:lineRule="auto"/>
        <w:rPr>
          <w:color w:val="000000" w:themeColor="text1"/>
          <w:sz w:val="30"/>
          <w:szCs w:val="30"/>
        </w:rPr>
      </w:pPr>
      <w:r w:rsidRPr="003A4D12">
        <w:rPr>
          <w:color w:val="000000" w:themeColor="text1"/>
          <w:sz w:val="30"/>
          <w:szCs w:val="30"/>
        </w:rPr>
        <w:t>о соответствии решения Комиссии или его отдельных положений, непосредственно затрагивающих права и законные интересы физического лица, Договору и (или) меж</w:t>
      </w:r>
      <w:r w:rsidRPr="003A4D12">
        <w:rPr>
          <w:color w:val="000000" w:themeColor="text1"/>
          <w:sz w:val="30"/>
          <w:szCs w:val="30"/>
        </w:rPr>
        <w:lastRenderedPageBreak/>
        <w:t>дународным договорам в рамках Союза, если такое решение или его отдельные положения повлекли нарушение предоставленных Договором и (или) международными договорами в рамках Союза прав и законных интересов физического лица;</w:t>
      </w:r>
    </w:p>
    <w:p w:rsidR="005F5E24" w:rsidRDefault="003A4D12" w:rsidP="00651815">
      <w:pPr>
        <w:spacing w:line="360" w:lineRule="auto"/>
        <w:rPr>
          <w:color w:val="000000" w:themeColor="text1"/>
          <w:sz w:val="30"/>
          <w:szCs w:val="30"/>
        </w:rPr>
      </w:pPr>
      <w:r w:rsidRPr="003A4D12">
        <w:rPr>
          <w:color w:val="000000" w:themeColor="text1"/>
          <w:sz w:val="30"/>
          <w:szCs w:val="30"/>
        </w:rPr>
        <w:t xml:space="preserve">об </w:t>
      </w:r>
      <w:r w:rsidRPr="001F7AFD">
        <w:rPr>
          <w:color w:val="000000" w:themeColor="text1"/>
          <w:sz w:val="30"/>
          <w:szCs w:val="30"/>
        </w:rPr>
        <w:t>оспаривании</w:t>
      </w:r>
      <w:r w:rsidRPr="003A4D12">
        <w:rPr>
          <w:color w:val="000000" w:themeColor="text1"/>
          <w:sz w:val="30"/>
          <w:szCs w:val="30"/>
        </w:rPr>
        <w:t xml:space="preserve"> </w:t>
      </w:r>
      <w:r w:rsidR="00822986">
        <w:rPr>
          <w:color w:val="000000" w:themeColor="text1"/>
          <w:sz w:val="30"/>
          <w:szCs w:val="30"/>
        </w:rPr>
        <w:t>действия</w:t>
      </w:r>
      <w:r w:rsidRPr="003A4D12">
        <w:rPr>
          <w:color w:val="000000" w:themeColor="text1"/>
          <w:sz w:val="30"/>
          <w:szCs w:val="30"/>
        </w:rPr>
        <w:t xml:space="preserve"> (бездействия) Комиссии</w:t>
      </w:r>
      <w:r w:rsidR="00822986">
        <w:rPr>
          <w:color w:val="000000" w:themeColor="text1"/>
          <w:sz w:val="30"/>
          <w:szCs w:val="30"/>
        </w:rPr>
        <w:t>, непосредственно затрагивающего</w:t>
      </w:r>
      <w:r w:rsidRPr="003A4D12">
        <w:rPr>
          <w:color w:val="000000" w:themeColor="text1"/>
          <w:sz w:val="30"/>
          <w:szCs w:val="30"/>
        </w:rPr>
        <w:t xml:space="preserve"> права и законные интересы физического лица, если </w:t>
      </w:r>
      <w:r w:rsidR="002A3E2B">
        <w:rPr>
          <w:color w:val="000000" w:themeColor="text1"/>
          <w:sz w:val="30"/>
          <w:szCs w:val="30"/>
        </w:rPr>
        <w:t>такое действие (бездействие) повлекло</w:t>
      </w:r>
      <w:r w:rsidRPr="003A4D12">
        <w:rPr>
          <w:color w:val="000000" w:themeColor="text1"/>
          <w:sz w:val="30"/>
          <w:szCs w:val="30"/>
        </w:rPr>
        <w:t xml:space="preserve"> нарушение предоставленных Договором и (или) международными договорами в рамках Союза прав и законных интересов физического лица.</w:t>
      </w:r>
      <w:r w:rsidR="005222E7">
        <w:rPr>
          <w:color w:val="000000" w:themeColor="text1"/>
          <w:sz w:val="30"/>
          <w:szCs w:val="30"/>
        </w:rPr>
        <w:t>»</w:t>
      </w:r>
      <w:r w:rsidR="005222E7" w:rsidRPr="0082440F">
        <w:rPr>
          <w:color w:val="000000" w:themeColor="text1"/>
          <w:sz w:val="30"/>
          <w:szCs w:val="30"/>
        </w:rPr>
        <w:t>;</w:t>
      </w:r>
    </w:p>
    <w:p w:rsidR="00604EA8" w:rsidRDefault="00DC3D0E" w:rsidP="006464F2">
      <w:pPr>
        <w:spacing w:line="360" w:lineRule="auto"/>
        <w:rPr>
          <w:color w:val="000000" w:themeColor="text1"/>
          <w:sz w:val="30"/>
          <w:szCs w:val="30"/>
        </w:rPr>
      </w:pPr>
      <w:r>
        <w:rPr>
          <w:rFonts w:eastAsia="Times New Roman"/>
          <w:sz w:val="30"/>
          <w:szCs w:val="30"/>
          <w:lang w:eastAsia="ru-RU"/>
        </w:rPr>
        <w:t xml:space="preserve">в </w:t>
      </w:r>
      <w:r w:rsidR="00422028">
        <w:rPr>
          <w:rFonts w:eastAsia="Times New Roman"/>
          <w:sz w:val="30"/>
          <w:szCs w:val="30"/>
          <w:lang w:eastAsia="ru-RU"/>
        </w:rPr>
        <w:t>абзац</w:t>
      </w:r>
      <w:r>
        <w:rPr>
          <w:rFonts w:eastAsia="Times New Roman"/>
          <w:sz w:val="30"/>
          <w:szCs w:val="30"/>
          <w:lang w:eastAsia="ru-RU"/>
        </w:rPr>
        <w:t>е</w:t>
      </w:r>
      <w:r w:rsidR="00422028">
        <w:rPr>
          <w:rFonts w:eastAsia="Times New Roman"/>
          <w:sz w:val="30"/>
          <w:szCs w:val="30"/>
          <w:lang w:eastAsia="ru-RU"/>
        </w:rPr>
        <w:t xml:space="preserve"> десят</w:t>
      </w:r>
      <w:r>
        <w:rPr>
          <w:rFonts w:eastAsia="Times New Roman"/>
          <w:sz w:val="30"/>
          <w:szCs w:val="30"/>
          <w:lang w:eastAsia="ru-RU"/>
        </w:rPr>
        <w:t>ом</w:t>
      </w:r>
      <w:r w:rsidR="00422028">
        <w:rPr>
          <w:rFonts w:eastAsia="Times New Roman"/>
          <w:sz w:val="30"/>
          <w:szCs w:val="30"/>
          <w:lang w:eastAsia="ru-RU"/>
        </w:rPr>
        <w:t xml:space="preserve"> после слов «юридическое лицо,» дополнить словами «</w:t>
      </w:r>
      <w:r w:rsidR="006464F2" w:rsidRPr="006464F2">
        <w:rPr>
          <w:rFonts w:eastAsia="Times New Roman"/>
          <w:sz w:val="30"/>
          <w:szCs w:val="30"/>
          <w:lang w:eastAsia="ru-RU"/>
        </w:rPr>
        <w:t>в том числе некоммерческая организация,</w:t>
      </w:r>
      <w:r w:rsidR="006464F2">
        <w:rPr>
          <w:rFonts w:eastAsia="Times New Roman"/>
          <w:sz w:val="30"/>
          <w:szCs w:val="30"/>
          <w:lang w:eastAsia="ru-RU"/>
        </w:rPr>
        <w:t>»</w:t>
      </w:r>
      <w:r w:rsidR="006464F2">
        <w:rPr>
          <w:color w:val="000000" w:themeColor="text1"/>
          <w:sz w:val="30"/>
          <w:szCs w:val="30"/>
        </w:rPr>
        <w:t>;</w:t>
      </w:r>
    </w:p>
    <w:p w:rsidR="001454BF" w:rsidRPr="005222E7" w:rsidRDefault="001454BF" w:rsidP="00651815">
      <w:pPr>
        <w:spacing w:line="360" w:lineRule="auto"/>
        <w:rPr>
          <w:color w:val="000000" w:themeColor="text1"/>
          <w:sz w:val="30"/>
          <w:szCs w:val="30"/>
        </w:rPr>
      </w:pPr>
      <w:r w:rsidRPr="001454BF">
        <w:rPr>
          <w:color w:val="000000" w:themeColor="text1"/>
          <w:sz w:val="30"/>
          <w:szCs w:val="30"/>
        </w:rPr>
        <w:t>пункты 62 – 64 изложить в следующей редакции:</w:t>
      </w:r>
    </w:p>
    <w:p w:rsidR="00B024E6" w:rsidRDefault="00C310F2" w:rsidP="00651815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lastRenderedPageBreak/>
        <w:t>«62. </w:t>
      </w:r>
      <w:r w:rsidR="00B024E6" w:rsidRPr="008735A4">
        <w:rPr>
          <w:color w:val="000000" w:themeColor="text1"/>
          <w:sz w:val="30"/>
          <w:szCs w:val="30"/>
        </w:rPr>
        <w:t>Обращени</w:t>
      </w:r>
      <w:r w:rsidR="001454BF">
        <w:rPr>
          <w:color w:val="000000" w:themeColor="text1"/>
          <w:sz w:val="30"/>
          <w:szCs w:val="30"/>
        </w:rPr>
        <w:t>е в Суд хозяйствующего субъекта или</w:t>
      </w:r>
      <w:r w:rsidR="00B024E6" w:rsidRPr="008735A4">
        <w:rPr>
          <w:color w:val="000000" w:themeColor="text1"/>
          <w:sz w:val="30"/>
          <w:szCs w:val="30"/>
        </w:rPr>
        <w:t xml:space="preserve"> физического </w:t>
      </w:r>
      <w:r w:rsidR="00231AB7" w:rsidRPr="008735A4">
        <w:rPr>
          <w:color w:val="000000" w:themeColor="text1"/>
          <w:sz w:val="30"/>
          <w:szCs w:val="30"/>
        </w:rPr>
        <w:t>лица</w:t>
      </w:r>
      <w:r w:rsidR="001454BF">
        <w:rPr>
          <w:color w:val="000000" w:themeColor="text1"/>
          <w:sz w:val="30"/>
          <w:szCs w:val="30"/>
        </w:rPr>
        <w:t xml:space="preserve"> облагается пошлиной.</w:t>
      </w:r>
    </w:p>
    <w:p w:rsidR="005A2532" w:rsidRPr="008735A4" w:rsidRDefault="0029315E" w:rsidP="00B83A7E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63. </w:t>
      </w:r>
      <w:r w:rsidR="00CD7159" w:rsidRPr="008735A4">
        <w:rPr>
          <w:color w:val="000000" w:themeColor="text1"/>
          <w:sz w:val="30"/>
          <w:szCs w:val="30"/>
        </w:rPr>
        <w:t>Пошлина уплачи</w:t>
      </w:r>
      <w:r w:rsidR="001454BF">
        <w:rPr>
          <w:color w:val="000000" w:themeColor="text1"/>
          <w:sz w:val="30"/>
          <w:szCs w:val="30"/>
        </w:rPr>
        <w:t xml:space="preserve">вается хозяйствующим субъектом или </w:t>
      </w:r>
      <w:r w:rsidR="00CD7159" w:rsidRPr="008735A4">
        <w:rPr>
          <w:color w:val="000000" w:themeColor="text1"/>
          <w:sz w:val="30"/>
          <w:szCs w:val="30"/>
        </w:rPr>
        <w:t>физическим</w:t>
      </w:r>
      <w:r w:rsidR="00231AB7" w:rsidRPr="008735A4">
        <w:rPr>
          <w:color w:val="000000" w:themeColor="text1"/>
          <w:sz w:val="30"/>
          <w:szCs w:val="30"/>
        </w:rPr>
        <w:t xml:space="preserve"> лицом</w:t>
      </w:r>
      <w:r w:rsidR="00CD7159" w:rsidRPr="008735A4">
        <w:rPr>
          <w:color w:val="000000" w:themeColor="text1"/>
          <w:sz w:val="30"/>
          <w:szCs w:val="30"/>
        </w:rPr>
        <w:t xml:space="preserve"> до подачи заявления в Суд</w:t>
      </w:r>
      <w:r w:rsidR="001454BF">
        <w:rPr>
          <w:color w:val="000000" w:themeColor="text1"/>
          <w:sz w:val="30"/>
          <w:szCs w:val="30"/>
        </w:rPr>
        <w:t>.</w:t>
      </w:r>
    </w:p>
    <w:p w:rsidR="005A2532" w:rsidRPr="008735A4" w:rsidRDefault="00B83A7E" w:rsidP="00651815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64. </w:t>
      </w:r>
      <w:r w:rsidR="00231AB7" w:rsidRPr="008735A4">
        <w:rPr>
          <w:color w:val="000000" w:themeColor="text1"/>
          <w:sz w:val="30"/>
          <w:szCs w:val="30"/>
        </w:rPr>
        <w:t xml:space="preserve">В случае удовлетворения Судом </w:t>
      </w:r>
      <w:r w:rsidR="00323954" w:rsidRPr="008735A4">
        <w:rPr>
          <w:color w:val="000000" w:themeColor="text1"/>
          <w:sz w:val="30"/>
          <w:szCs w:val="30"/>
        </w:rPr>
        <w:t xml:space="preserve">указанных в заявлении </w:t>
      </w:r>
      <w:r w:rsidR="00231AB7" w:rsidRPr="008735A4">
        <w:rPr>
          <w:color w:val="000000" w:themeColor="text1"/>
          <w:sz w:val="30"/>
          <w:szCs w:val="30"/>
        </w:rPr>
        <w:t>требований хозяйствующего субъекта</w:t>
      </w:r>
      <w:r w:rsidR="00323954">
        <w:rPr>
          <w:color w:val="000000" w:themeColor="text1"/>
          <w:sz w:val="30"/>
          <w:szCs w:val="30"/>
        </w:rPr>
        <w:t xml:space="preserve"> </w:t>
      </w:r>
      <w:r w:rsidR="001454BF">
        <w:rPr>
          <w:color w:val="000000" w:themeColor="text1"/>
          <w:sz w:val="30"/>
          <w:szCs w:val="30"/>
        </w:rPr>
        <w:t>или</w:t>
      </w:r>
      <w:r w:rsidR="00231AB7" w:rsidRPr="008735A4">
        <w:rPr>
          <w:color w:val="000000" w:themeColor="text1"/>
          <w:sz w:val="30"/>
          <w:szCs w:val="30"/>
        </w:rPr>
        <w:t xml:space="preserve"> физического </w:t>
      </w:r>
      <w:r w:rsidR="00D329B0" w:rsidRPr="008735A4">
        <w:rPr>
          <w:color w:val="000000" w:themeColor="text1"/>
          <w:sz w:val="30"/>
          <w:szCs w:val="30"/>
        </w:rPr>
        <w:t>лица</w:t>
      </w:r>
      <w:r w:rsidR="00231AB7" w:rsidRPr="008735A4">
        <w:rPr>
          <w:color w:val="000000" w:themeColor="text1"/>
          <w:sz w:val="30"/>
          <w:szCs w:val="30"/>
        </w:rPr>
        <w:t xml:space="preserve"> осуществляется возврат пошлины.»;</w:t>
      </w:r>
    </w:p>
    <w:p w:rsidR="0028542D" w:rsidRPr="008735A4" w:rsidRDefault="001454BF" w:rsidP="00651815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в пунктах</w:t>
      </w:r>
      <w:r w:rsidR="007C3169" w:rsidRPr="008735A4">
        <w:t xml:space="preserve"> 76 </w:t>
      </w:r>
      <w:r>
        <w:t xml:space="preserve">и 100 </w:t>
      </w:r>
      <w:r w:rsidR="007C3169" w:rsidRPr="008735A4">
        <w:rPr>
          <w:sz w:val="30"/>
          <w:szCs w:val="30"/>
        </w:rPr>
        <w:t>слова</w:t>
      </w:r>
      <w:r w:rsidR="007C3169" w:rsidRPr="008735A4">
        <w:t xml:space="preserve"> «</w:t>
      </w:r>
      <w:r w:rsidR="007C3169" w:rsidRPr="008735A4">
        <w:rPr>
          <w:color w:val="000000" w:themeColor="text1"/>
          <w:sz w:val="30"/>
          <w:szCs w:val="30"/>
        </w:rPr>
        <w:t xml:space="preserve">подпунктом 2» </w:t>
      </w:r>
      <w:r w:rsidR="0028542D" w:rsidRPr="008735A4">
        <w:rPr>
          <w:color w:val="000000" w:themeColor="text1"/>
          <w:sz w:val="30"/>
          <w:szCs w:val="30"/>
        </w:rPr>
        <w:t>заменить словами</w:t>
      </w:r>
      <w:r>
        <w:rPr>
          <w:color w:val="000000" w:themeColor="text1"/>
          <w:sz w:val="30"/>
          <w:szCs w:val="30"/>
        </w:rPr>
        <w:t xml:space="preserve"> «</w:t>
      </w:r>
      <w:r w:rsidR="007C3169" w:rsidRPr="008735A4">
        <w:rPr>
          <w:color w:val="000000" w:themeColor="text1"/>
          <w:sz w:val="30"/>
          <w:szCs w:val="30"/>
        </w:rPr>
        <w:t>подпунктами 2 и 3»;</w:t>
      </w:r>
    </w:p>
    <w:p w:rsidR="00323954" w:rsidRDefault="003C2853" w:rsidP="00792758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абзац перв</w:t>
      </w:r>
      <w:r w:rsidR="00323954">
        <w:rPr>
          <w:color w:val="000000" w:themeColor="text1"/>
          <w:sz w:val="30"/>
          <w:szCs w:val="30"/>
        </w:rPr>
        <w:t xml:space="preserve">ый </w:t>
      </w:r>
      <w:r w:rsidRPr="008735A4">
        <w:rPr>
          <w:color w:val="000000" w:themeColor="text1"/>
          <w:sz w:val="30"/>
          <w:szCs w:val="30"/>
        </w:rPr>
        <w:t>п</w:t>
      </w:r>
      <w:r w:rsidR="00CC729E" w:rsidRPr="008735A4">
        <w:rPr>
          <w:color w:val="000000" w:themeColor="text1"/>
          <w:sz w:val="30"/>
          <w:szCs w:val="30"/>
        </w:rPr>
        <w:t>ункт</w:t>
      </w:r>
      <w:r w:rsidRPr="008735A4">
        <w:rPr>
          <w:color w:val="000000" w:themeColor="text1"/>
          <w:sz w:val="30"/>
          <w:szCs w:val="30"/>
        </w:rPr>
        <w:t>а</w:t>
      </w:r>
      <w:r w:rsidR="00CC729E" w:rsidRPr="008735A4">
        <w:rPr>
          <w:color w:val="000000" w:themeColor="text1"/>
          <w:sz w:val="30"/>
          <w:szCs w:val="30"/>
        </w:rPr>
        <w:t xml:space="preserve"> 108 </w:t>
      </w:r>
      <w:r w:rsidR="00323954" w:rsidRPr="00323954">
        <w:rPr>
          <w:color w:val="000000" w:themeColor="text1"/>
          <w:sz w:val="30"/>
          <w:szCs w:val="30"/>
        </w:rPr>
        <w:t>изложить в следующей редакции:</w:t>
      </w:r>
    </w:p>
    <w:p w:rsidR="00792758" w:rsidRPr="008735A4" w:rsidRDefault="0029315E" w:rsidP="00792758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«108. </w:t>
      </w:r>
      <w:r w:rsidR="00323954" w:rsidRPr="00323954">
        <w:rPr>
          <w:color w:val="000000" w:themeColor="text1"/>
          <w:sz w:val="30"/>
          <w:szCs w:val="30"/>
        </w:rPr>
        <w:t xml:space="preserve">По результатам рассмотрения дела по заявлению хозяйствующего субъекта </w:t>
      </w:r>
      <w:r w:rsidR="001454BF">
        <w:rPr>
          <w:color w:val="000000" w:themeColor="text1"/>
          <w:sz w:val="30"/>
          <w:szCs w:val="30"/>
        </w:rPr>
        <w:t>или</w:t>
      </w:r>
      <w:r w:rsidR="00323954" w:rsidRPr="00323954">
        <w:rPr>
          <w:color w:val="000000" w:themeColor="text1"/>
          <w:sz w:val="30"/>
          <w:szCs w:val="30"/>
        </w:rPr>
        <w:t xml:space="preserve"> физического лица о соответствии решения Комиссии или его отдельных положе</w:t>
      </w:r>
      <w:r w:rsidR="00323954" w:rsidRPr="00323954">
        <w:rPr>
          <w:color w:val="000000" w:themeColor="text1"/>
          <w:sz w:val="30"/>
          <w:szCs w:val="30"/>
        </w:rPr>
        <w:lastRenderedPageBreak/>
        <w:t xml:space="preserve">ний, непосредственно затрагивающих соответственно права и законные интересы хозяйствующего субъекта в сфере предпринимательской и иной экономической деятельности либо права и законные интересы физического лица, Договору и (или) международным договорам в рамках Союза, если такое решение или его отдельные положения повлекли нарушение предоставленных Договором и (или) международными договорами в рамках Союза прав и законных интересов хозяйствующего субъекта </w:t>
      </w:r>
      <w:r w:rsidR="001454BF">
        <w:rPr>
          <w:color w:val="000000" w:themeColor="text1"/>
          <w:sz w:val="30"/>
          <w:szCs w:val="30"/>
        </w:rPr>
        <w:t>или</w:t>
      </w:r>
      <w:r w:rsidR="00323954" w:rsidRPr="00323954">
        <w:rPr>
          <w:color w:val="000000" w:themeColor="text1"/>
          <w:sz w:val="30"/>
          <w:szCs w:val="30"/>
        </w:rPr>
        <w:t xml:space="preserve"> физического лица</w:t>
      </w:r>
      <w:r w:rsidR="0082440F">
        <w:rPr>
          <w:color w:val="000000" w:themeColor="text1"/>
          <w:sz w:val="30"/>
          <w:szCs w:val="30"/>
        </w:rPr>
        <w:t>,</w:t>
      </w:r>
      <w:r w:rsidR="00323954" w:rsidRPr="00323954">
        <w:rPr>
          <w:color w:val="000000" w:themeColor="text1"/>
          <w:sz w:val="30"/>
          <w:szCs w:val="30"/>
        </w:rPr>
        <w:t xml:space="preserve"> Коллегия Суда выносит одно из следующих решений:</w:t>
      </w:r>
      <w:r w:rsidR="00323954">
        <w:rPr>
          <w:color w:val="000000" w:themeColor="text1"/>
          <w:sz w:val="30"/>
          <w:szCs w:val="30"/>
        </w:rPr>
        <w:t>»</w:t>
      </w:r>
      <w:r w:rsidR="00792758" w:rsidRPr="008735A4">
        <w:rPr>
          <w:color w:val="000000" w:themeColor="text1"/>
          <w:sz w:val="30"/>
          <w:szCs w:val="30"/>
        </w:rPr>
        <w:t xml:space="preserve">; </w:t>
      </w:r>
    </w:p>
    <w:p w:rsidR="00197D48" w:rsidRPr="008735A4" w:rsidRDefault="007F7ED6" w:rsidP="00651815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в пункте 109:</w:t>
      </w:r>
    </w:p>
    <w:p w:rsidR="00197D48" w:rsidRPr="008735A4" w:rsidRDefault="007F7ED6" w:rsidP="00651815">
      <w:pPr>
        <w:spacing w:line="360" w:lineRule="auto"/>
        <w:rPr>
          <w:sz w:val="30"/>
          <w:szCs w:val="30"/>
        </w:rPr>
      </w:pPr>
      <w:r w:rsidRPr="008735A4">
        <w:rPr>
          <w:sz w:val="30"/>
          <w:szCs w:val="30"/>
        </w:rPr>
        <w:t>абзац перв</w:t>
      </w:r>
      <w:r w:rsidR="001454BF">
        <w:rPr>
          <w:sz w:val="30"/>
          <w:szCs w:val="30"/>
        </w:rPr>
        <w:t>ый</w:t>
      </w:r>
      <w:r w:rsidR="00CD52E1" w:rsidRPr="008735A4">
        <w:t xml:space="preserve"> </w:t>
      </w:r>
      <w:r w:rsidR="00CD52E1" w:rsidRPr="008735A4">
        <w:rPr>
          <w:sz w:val="30"/>
          <w:szCs w:val="30"/>
        </w:rPr>
        <w:t xml:space="preserve">после слов «по заявлению хозяйствующего субъекта» </w:t>
      </w:r>
      <w:r w:rsidRPr="008735A4">
        <w:rPr>
          <w:sz w:val="30"/>
          <w:szCs w:val="30"/>
        </w:rPr>
        <w:t>дополнить словами</w:t>
      </w:r>
      <w:r w:rsidR="00AA3380" w:rsidRPr="008735A4">
        <w:rPr>
          <w:sz w:val="30"/>
          <w:szCs w:val="30"/>
        </w:rPr>
        <w:t xml:space="preserve"> «</w:t>
      </w:r>
      <w:r w:rsidR="001454BF">
        <w:rPr>
          <w:sz w:val="30"/>
          <w:szCs w:val="30"/>
        </w:rPr>
        <w:t>или</w:t>
      </w:r>
      <w:r w:rsidR="00AA3380" w:rsidRPr="008735A4">
        <w:rPr>
          <w:sz w:val="30"/>
          <w:szCs w:val="30"/>
        </w:rPr>
        <w:t xml:space="preserve"> физического лица»;</w:t>
      </w:r>
    </w:p>
    <w:p w:rsidR="00323954" w:rsidRDefault="001F7600" w:rsidP="00651815">
      <w:pPr>
        <w:spacing w:line="360" w:lineRule="auto"/>
        <w:rPr>
          <w:sz w:val="30"/>
          <w:szCs w:val="30"/>
        </w:rPr>
      </w:pPr>
      <w:r w:rsidRPr="008735A4">
        <w:rPr>
          <w:sz w:val="30"/>
          <w:szCs w:val="30"/>
        </w:rPr>
        <w:t>подпункт</w:t>
      </w:r>
      <w:r w:rsidR="00323954">
        <w:rPr>
          <w:sz w:val="30"/>
          <w:szCs w:val="30"/>
        </w:rPr>
        <w:t>ы</w:t>
      </w:r>
      <w:r w:rsidRPr="008735A4">
        <w:rPr>
          <w:sz w:val="30"/>
          <w:szCs w:val="30"/>
        </w:rPr>
        <w:t xml:space="preserve"> 1</w:t>
      </w:r>
      <w:r w:rsidR="00323954">
        <w:rPr>
          <w:sz w:val="30"/>
          <w:szCs w:val="30"/>
        </w:rPr>
        <w:t xml:space="preserve"> и 2 </w:t>
      </w:r>
      <w:r w:rsidR="00323954" w:rsidRPr="00323954">
        <w:rPr>
          <w:sz w:val="30"/>
          <w:szCs w:val="30"/>
        </w:rPr>
        <w:t>изложить в следующей редакции:</w:t>
      </w:r>
    </w:p>
    <w:p w:rsidR="00323954" w:rsidRPr="00323954" w:rsidRDefault="00323954" w:rsidP="00323954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«1) </w:t>
      </w:r>
      <w:r w:rsidR="0031530F">
        <w:rPr>
          <w:sz w:val="30"/>
          <w:szCs w:val="30"/>
        </w:rPr>
        <w:t>о признании оспариваемого</w:t>
      </w:r>
      <w:r w:rsidRPr="00323954">
        <w:rPr>
          <w:sz w:val="30"/>
          <w:szCs w:val="30"/>
        </w:rPr>
        <w:t xml:space="preserve"> </w:t>
      </w:r>
      <w:r w:rsidR="0031530F">
        <w:rPr>
          <w:sz w:val="30"/>
          <w:szCs w:val="30"/>
        </w:rPr>
        <w:t>действия</w:t>
      </w:r>
      <w:r w:rsidRPr="005222E7">
        <w:rPr>
          <w:sz w:val="30"/>
          <w:szCs w:val="30"/>
        </w:rPr>
        <w:t xml:space="preserve"> (бездействия)</w:t>
      </w:r>
      <w:r w:rsidRPr="00323954">
        <w:rPr>
          <w:sz w:val="30"/>
          <w:szCs w:val="30"/>
        </w:rPr>
        <w:t xml:space="preserve"> Комиссии не соответствующим Договору и (или) международным договорам в рамках Союза и нарушающим</w:t>
      </w:r>
      <w:r w:rsidR="002A3E2B">
        <w:rPr>
          <w:sz w:val="30"/>
          <w:szCs w:val="30"/>
        </w:rPr>
        <w:t xml:space="preserve"> </w:t>
      </w:r>
      <w:r w:rsidRPr="00323954">
        <w:rPr>
          <w:sz w:val="30"/>
          <w:szCs w:val="30"/>
        </w:rPr>
        <w:t>соответственно права и законные интересы хозяйствующего субъекта в сфере предпринимательской и иной экономической деятельности либо права и законные интересы физического лица;</w:t>
      </w:r>
    </w:p>
    <w:p w:rsidR="00B96DFE" w:rsidRPr="008735A4" w:rsidRDefault="00323954" w:rsidP="00323954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2) </w:t>
      </w:r>
      <w:r w:rsidRPr="00323954">
        <w:rPr>
          <w:sz w:val="30"/>
          <w:szCs w:val="30"/>
        </w:rPr>
        <w:t xml:space="preserve">о признании </w:t>
      </w:r>
      <w:r w:rsidR="0031530F">
        <w:rPr>
          <w:sz w:val="30"/>
          <w:szCs w:val="30"/>
        </w:rPr>
        <w:t>оспариваемого действия</w:t>
      </w:r>
      <w:r w:rsidR="001F7AFD" w:rsidRPr="001F7AFD">
        <w:rPr>
          <w:sz w:val="30"/>
          <w:szCs w:val="30"/>
        </w:rPr>
        <w:t xml:space="preserve"> </w:t>
      </w:r>
      <w:r w:rsidRPr="005222E7">
        <w:rPr>
          <w:sz w:val="30"/>
          <w:szCs w:val="30"/>
        </w:rPr>
        <w:t>(бездействия)</w:t>
      </w:r>
      <w:r w:rsidRPr="00323954">
        <w:rPr>
          <w:sz w:val="30"/>
          <w:szCs w:val="30"/>
        </w:rPr>
        <w:t xml:space="preserve"> Комиссии соответствующим</w:t>
      </w:r>
      <w:r w:rsidR="002A3E2B">
        <w:rPr>
          <w:sz w:val="30"/>
          <w:szCs w:val="30"/>
        </w:rPr>
        <w:t xml:space="preserve"> </w:t>
      </w:r>
      <w:r w:rsidRPr="00323954">
        <w:rPr>
          <w:sz w:val="30"/>
          <w:szCs w:val="30"/>
        </w:rPr>
        <w:t>Договору и (или) международным договорам в рамках Союза и не нарушающим</w:t>
      </w:r>
      <w:r w:rsidR="002A3E2B">
        <w:rPr>
          <w:sz w:val="30"/>
          <w:szCs w:val="30"/>
        </w:rPr>
        <w:t xml:space="preserve"> </w:t>
      </w:r>
      <w:r w:rsidRPr="00323954">
        <w:rPr>
          <w:sz w:val="30"/>
          <w:szCs w:val="30"/>
        </w:rPr>
        <w:t>соответственно права и законные интересы хозяйствующего субъекта в сфере предпринимательской и иной экономической деятельности либо права и законные интересы физического лица.</w:t>
      </w:r>
      <w:r>
        <w:rPr>
          <w:sz w:val="30"/>
          <w:szCs w:val="30"/>
        </w:rPr>
        <w:t>»</w:t>
      </w:r>
      <w:r w:rsidR="00B96DFE" w:rsidRPr="008735A4">
        <w:rPr>
          <w:sz w:val="30"/>
          <w:szCs w:val="30"/>
        </w:rPr>
        <w:t>;</w:t>
      </w:r>
    </w:p>
    <w:p w:rsidR="001F7600" w:rsidRPr="008735A4" w:rsidRDefault="000357FF" w:rsidP="00197D48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lastRenderedPageBreak/>
        <w:t>в абзаце первом пункта 110 слов</w:t>
      </w:r>
      <w:r w:rsidR="005F5E24">
        <w:rPr>
          <w:color w:val="000000" w:themeColor="text1"/>
          <w:sz w:val="30"/>
          <w:szCs w:val="30"/>
        </w:rPr>
        <w:t>а</w:t>
      </w:r>
      <w:r w:rsidRPr="008735A4">
        <w:rPr>
          <w:color w:val="000000" w:themeColor="text1"/>
          <w:sz w:val="30"/>
          <w:szCs w:val="30"/>
        </w:rPr>
        <w:t xml:space="preserve"> «</w:t>
      </w:r>
      <w:r w:rsidR="001F7600" w:rsidRPr="008735A4">
        <w:rPr>
          <w:color w:val="000000" w:themeColor="text1"/>
          <w:sz w:val="30"/>
          <w:szCs w:val="30"/>
        </w:rPr>
        <w:t>хозяйствующего субъекта</w:t>
      </w:r>
      <w:r w:rsidR="00944C62" w:rsidRPr="008735A4">
        <w:rPr>
          <w:color w:val="000000" w:themeColor="text1"/>
          <w:sz w:val="30"/>
          <w:szCs w:val="30"/>
        </w:rPr>
        <w:t xml:space="preserve">» </w:t>
      </w:r>
      <w:r w:rsidR="005F5E24">
        <w:rPr>
          <w:color w:val="000000" w:themeColor="text1"/>
          <w:sz w:val="30"/>
          <w:szCs w:val="30"/>
        </w:rPr>
        <w:t xml:space="preserve">заменить </w:t>
      </w:r>
      <w:r w:rsidR="00944C62" w:rsidRPr="008735A4">
        <w:rPr>
          <w:color w:val="000000" w:themeColor="text1"/>
          <w:sz w:val="30"/>
          <w:szCs w:val="30"/>
        </w:rPr>
        <w:t>словами «</w:t>
      </w:r>
      <w:r w:rsidR="005F5E24">
        <w:rPr>
          <w:color w:val="000000" w:themeColor="text1"/>
          <w:sz w:val="30"/>
          <w:szCs w:val="30"/>
        </w:rPr>
        <w:t>Комиссии, хозяйствующего субъекта</w:t>
      </w:r>
      <w:r w:rsidR="00323954">
        <w:rPr>
          <w:color w:val="000000" w:themeColor="text1"/>
          <w:sz w:val="30"/>
          <w:szCs w:val="30"/>
        </w:rPr>
        <w:t xml:space="preserve"> </w:t>
      </w:r>
      <w:r w:rsidR="001454BF">
        <w:rPr>
          <w:color w:val="000000" w:themeColor="text1"/>
          <w:sz w:val="30"/>
          <w:szCs w:val="30"/>
        </w:rPr>
        <w:t>или</w:t>
      </w:r>
      <w:r w:rsidR="001F7600" w:rsidRPr="008735A4">
        <w:rPr>
          <w:color w:val="000000" w:themeColor="text1"/>
          <w:sz w:val="30"/>
          <w:szCs w:val="30"/>
        </w:rPr>
        <w:t xml:space="preserve"> физического лица</w:t>
      </w:r>
      <w:r w:rsidR="00944C62" w:rsidRPr="008735A4">
        <w:rPr>
          <w:color w:val="000000" w:themeColor="text1"/>
          <w:sz w:val="30"/>
          <w:szCs w:val="30"/>
        </w:rPr>
        <w:t>»;</w:t>
      </w:r>
    </w:p>
    <w:p w:rsidR="001F7600" w:rsidRPr="008735A4" w:rsidRDefault="005859AE" w:rsidP="00197D48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в пункте 113 слов</w:t>
      </w:r>
      <w:r w:rsidR="00323954">
        <w:rPr>
          <w:color w:val="000000" w:themeColor="text1"/>
          <w:sz w:val="30"/>
          <w:szCs w:val="30"/>
        </w:rPr>
        <w:t>а</w:t>
      </w:r>
      <w:r w:rsidRPr="008735A4">
        <w:rPr>
          <w:color w:val="000000" w:themeColor="text1"/>
          <w:sz w:val="30"/>
          <w:szCs w:val="30"/>
        </w:rPr>
        <w:t xml:space="preserve"> «хозяйствующих субъектов» </w:t>
      </w:r>
      <w:r w:rsidR="00323954">
        <w:rPr>
          <w:color w:val="000000" w:themeColor="text1"/>
          <w:sz w:val="30"/>
          <w:szCs w:val="30"/>
        </w:rPr>
        <w:t xml:space="preserve">заменить словами </w:t>
      </w:r>
      <w:r w:rsidRPr="008735A4">
        <w:rPr>
          <w:color w:val="000000" w:themeColor="text1"/>
          <w:sz w:val="30"/>
          <w:szCs w:val="30"/>
        </w:rPr>
        <w:t>«</w:t>
      </w:r>
      <w:r w:rsidR="00323954">
        <w:rPr>
          <w:color w:val="000000" w:themeColor="text1"/>
          <w:sz w:val="30"/>
          <w:szCs w:val="30"/>
        </w:rPr>
        <w:t xml:space="preserve">хозяйствующего субъекта </w:t>
      </w:r>
      <w:r w:rsidR="001454BF">
        <w:rPr>
          <w:color w:val="000000" w:themeColor="text1"/>
          <w:sz w:val="30"/>
          <w:szCs w:val="30"/>
        </w:rPr>
        <w:t>или</w:t>
      </w:r>
      <w:r w:rsidRPr="008735A4">
        <w:rPr>
          <w:color w:val="000000" w:themeColor="text1"/>
          <w:sz w:val="30"/>
          <w:szCs w:val="30"/>
        </w:rPr>
        <w:t xml:space="preserve"> физического лица</w:t>
      </w:r>
      <w:r w:rsidR="00323954">
        <w:rPr>
          <w:color w:val="000000" w:themeColor="text1"/>
          <w:sz w:val="30"/>
          <w:szCs w:val="30"/>
        </w:rPr>
        <w:t>,</w:t>
      </w:r>
      <w:r w:rsidRPr="008735A4">
        <w:rPr>
          <w:color w:val="000000" w:themeColor="text1"/>
          <w:sz w:val="30"/>
          <w:szCs w:val="30"/>
        </w:rPr>
        <w:t>»;</w:t>
      </w:r>
    </w:p>
    <w:p w:rsidR="00185812" w:rsidRPr="008735A4" w:rsidRDefault="00FF5F4D" w:rsidP="00FF5F4D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в пункте 115</w:t>
      </w:r>
      <w:r w:rsidR="00185812" w:rsidRPr="008735A4">
        <w:rPr>
          <w:color w:val="000000" w:themeColor="text1"/>
          <w:sz w:val="30"/>
          <w:szCs w:val="30"/>
        </w:rPr>
        <w:t>:</w:t>
      </w:r>
    </w:p>
    <w:p w:rsidR="00173D56" w:rsidRPr="008735A4" w:rsidRDefault="001454BF" w:rsidP="00FF5F4D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абзац первый</w:t>
      </w:r>
      <w:r w:rsidR="00185812" w:rsidRPr="008735A4">
        <w:rPr>
          <w:color w:val="000000" w:themeColor="text1"/>
          <w:sz w:val="30"/>
          <w:szCs w:val="30"/>
        </w:rPr>
        <w:t xml:space="preserve"> </w:t>
      </w:r>
      <w:r w:rsidR="00FF5F4D" w:rsidRPr="008735A4">
        <w:rPr>
          <w:color w:val="000000" w:themeColor="text1"/>
          <w:sz w:val="30"/>
          <w:szCs w:val="30"/>
        </w:rPr>
        <w:t xml:space="preserve">после слов «хозяйствующий субъект» дополнить словами </w:t>
      </w:r>
      <w:r w:rsidR="00173D56" w:rsidRPr="008735A4">
        <w:rPr>
          <w:color w:val="000000" w:themeColor="text1"/>
          <w:sz w:val="30"/>
          <w:szCs w:val="30"/>
        </w:rPr>
        <w:t>«</w:t>
      </w:r>
      <w:r w:rsidR="002A3E2B">
        <w:rPr>
          <w:color w:val="000000" w:themeColor="text1"/>
          <w:sz w:val="30"/>
          <w:szCs w:val="30"/>
        </w:rPr>
        <w:t>или</w:t>
      </w:r>
      <w:r w:rsidR="00173D56" w:rsidRPr="008735A4">
        <w:rPr>
          <w:color w:val="000000" w:themeColor="text1"/>
          <w:sz w:val="30"/>
          <w:szCs w:val="30"/>
        </w:rPr>
        <w:t xml:space="preserve"> физическое</w:t>
      </w:r>
      <w:r w:rsidR="005F5E24">
        <w:rPr>
          <w:color w:val="000000" w:themeColor="text1"/>
          <w:sz w:val="30"/>
          <w:szCs w:val="30"/>
        </w:rPr>
        <w:t xml:space="preserve"> л</w:t>
      </w:r>
      <w:r w:rsidR="00173D56" w:rsidRPr="008735A4">
        <w:rPr>
          <w:color w:val="000000" w:themeColor="text1"/>
          <w:sz w:val="30"/>
          <w:szCs w:val="30"/>
        </w:rPr>
        <w:t>ицо»;</w:t>
      </w:r>
    </w:p>
    <w:p w:rsidR="00173D56" w:rsidRPr="008735A4" w:rsidRDefault="001454BF" w:rsidP="00FF5F4D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абзац второй</w:t>
      </w:r>
      <w:r w:rsidR="00185812" w:rsidRPr="008735A4">
        <w:rPr>
          <w:color w:val="000000" w:themeColor="text1"/>
          <w:sz w:val="30"/>
          <w:szCs w:val="30"/>
        </w:rPr>
        <w:t xml:space="preserve"> после слов «хозяйствующего субъекта» дополнить словами «</w:t>
      </w:r>
      <w:r>
        <w:rPr>
          <w:color w:val="000000" w:themeColor="text1"/>
          <w:sz w:val="30"/>
          <w:szCs w:val="30"/>
        </w:rPr>
        <w:t>или</w:t>
      </w:r>
      <w:r w:rsidR="00185812" w:rsidRPr="008735A4">
        <w:rPr>
          <w:color w:val="000000" w:themeColor="text1"/>
          <w:sz w:val="30"/>
          <w:szCs w:val="30"/>
        </w:rPr>
        <w:t xml:space="preserve"> физического лица»;</w:t>
      </w:r>
    </w:p>
    <w:p w:rsidR="00197D48" w:rsidRPr="008735A4" w:rsidRDefault="001454BF" w:rsidP="00197D48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2)</w:t>
      </w:r>
      <w:r w:rsidR="00BB4B62">
        <w:rPr>
          <w:color w:val="000000" w:themeColor="text1"/>
          <w:sz w:val="30"/>
          <w:szCs w:val="30"/>
        </w:rPr>
        <w:t> </w:t>
      </w:r>
      <w:r w:rsidR="00197D48" w:rsidRPr="008735A4">
        <w:rPr>
          <w:color w:val="000000" w:themeColor="text1"/>
          <w:sz w:val="30"/>
          <w:szCs w:val="30"/>
        </w:rPr>
        <w:t>в Протоколе об общих принципах и правилах конкуренции (приложение № 19 к указанному Договору):</w:t>
      </w:r>
    </w:p>
    <w:p w:rsidR="008F4255" w:rsidRPr="00392149" w:rsidRDefault="00392149" w:rsidP="00D7676B">
      <w:pPr>
        <w:spacing w:line="360" w:lineRule="auto"/>
        <w:rPr>
          <w:color w:val="000000" w:themeColor="text1"/>
          <w:sz w:val="30"/>
          <w:szCs w:val="30"/>
        </w:rPr>
      </w:pPr>
      <w:r w:rsidRPr="00392149">
        <w:rPr>
          <w:color w:val="000000" w:themeColor="text1"/>
          <w:sz w:val="30"/>
          <w:szCs w:val="30"/>
        </w:rPr>
        <w:lastRenderedPageBreak/>
        <w:t xml:space="preserve">в </w:t>
      </w:r>
      <w:r w:rsidR="001454BF">
        <w:rPr>
          <w:color w:val="000000" w:themeColor="text1"/>
          <w:sz w:val="30"/>
          <w:szCs w:val="30"/>
        </w:rPr>
        <w:t xml:space="preserve">подпункте 4 </w:t>
      </w:r>
      <w:r w:rsidR="00771368" w:rsidRPr="00392149">
        <w:rPr>
          <w:color w:val="000000" w:themeColor="text1"/>
          <w:sz w:val="30"/>
          <w:szCs w:val="30"/>
        </w:rPr>
        <w:t>п</w:t>
      </w:r>
      <w:r w:rsidR="008F4255" w:rsidRPr="00392149">
        <w:rPr>
          <w:color w:val="000000" w:themeColor="text1"/>
          <w:sz w:val="30"/>
          <w:szCs w:val="30"/>
        </w:rPr>
        <w:t>ункт</w:t>
      </w:r>
      <w:r w:rsidR="001454BF">
        <w:rPr>
          <w:color w:val="000000" w:themeColor="text1"/>
          <w:sz w:val="30"/>
          <w:szCs w:val="30"/>
        </w:rPr>
        <w:t>а</w:t>
      </w:r>
      <w:r w:rsidR="008F4255" w:rsidRPr="00392149">
        <w:rPr>
          <w:color w:val="000000" w:themeColor="text1"/>
          <w:sz w:val="30"/>
          <w:szCs w:val="30"/>
        </w:rPr>
        <w:t xml:space="preserve"> 10:</w:t>
      </w:r>
    </w:p>
    <w:p w:rsidR="00392149" w:rsidRPr="00392149" w:rsidRDefault="008D1F7A" w:rsidP="00392149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в </w:t>
      </w:r>
      <w:r w:rsidR="00392149" w:rsidRPr="00392149">
        <w:rPr>
          <w:color w:val="000000" w:themeColor="text1"/>
          <w:sz w:val="30"/>
          <w:szCs w:val="30"/>
        </w:rPr>
        <w:t>абзац</w:t>
      </w:r>
      <w:r>
        <w:rPr>
          <w:color w:val="000000" w:themeColor="text1"/>
          <w:sz w:val="30"/>
          <w:szCs w:val="30"/>
        </w:rPr>
        <w:t>е</w:t>
      </w:r>
      <w:r w:rsidR="00392149" w:rsidRPr="00392149">
        <w:rPr>
          <w:color w:val="000000" w:themeColor="text1"/>
          <w:sz w:val="30"/>
          <w:szCs w:val="30"/>
        </w:rPr>
        <w:t xml:space="preserve"> перв</w:t>
      </w:r>
      <w:r>
        <w:rPr>
          <w:color w:val="000000" w:themeColor="text1"/>
          <w:sz w:val="30"/>
          <w:szCs w:val="30"/>
        </w:rPr>
        <w:t>ом</w:t>
      </w:r>
      <w:r w:rsidR="00392149" w:rsidRPr="00392149">
        <w:rPr>
          <w:color w:val="000000" w:themeColor="text1"/>
          <w:sz w:val="30"/>
          <w:szCs w:val="30"/>
        </w:rPr>
        <w:t xml:space="preserve"> после слов «хозяйствующими субъектами (субъектами рынка)» дополнить словами «,</w:t>
      </w:r>
      <w:r w:rsidR="00713186">
        <w:rPr>
          <w:color w:val="000000" w:themeColor="text1"/>
          <w:sz w:val="30"/>
          <w:szCs w:val="30"/>
        </w:rPr>
        <w:t> </w:t>
      </w:r>
      <w:r w:rsidR="00323954" w:rsidRPr="00323954">
        <w:rPr>
          <w:color w:val="000000" w:themeColor="text1"/>
          <w:sz w:val="30"/>
          <w:szCs w:val="30"/>
        </w:rPr>
        <w:t xml:space="preserve">некоммерческими организациями, не являющимися хозяйствующими субъектами (субъектами рынка), </w:t>
      </w:r>
      <w:r w:rsidR="00392149" w:rsidRPr="00392149">
        <w:rPr>
          <w:color w:val="000000" w:themeColor="text1"/>
          <w:sz w:val="30"/>
          <w:szCs w:val="30"/>
        </w:rPr>
        <w:t>физическими</w:t>
      </w:r>
      <w:r w:rsidR="00323954">
        <w:rPr>
          <w:color w:val="000000" w:themeColor="text1"/>
          <w:sz w:val="30"/>
          <w:szCs w:val="30"/>
        </w:rPr>
        <w:t xml:space="preserve"> лицами (в том числе должностными</w:t>
      </w:r>
      <w:r w:rsidR="00392149" w:rsidRPr="00392149">
        <w:rPr>
          <w:color w:val="000000" w:themeColor="text1"/>
          <w:sz w:val="30"/>
          <w:szCs w:val="30"/>
        </w:rPr>
        <w:t xml:space="preserve"> лицами</w:t>
      </w:r>
      <w:r w:rsidR="00323954">
        <w:rPr>
          <w:color w:val="000000" w:themeColor="text1"/>
          <w:sz w:val="30"/>
          <w:szCs w:val="30"/>
        </w:rPr>
        <w:t>)</w:t>
      </w:r>
      <w:r w:rsidR="00392149" w:rsidRPr="00392149">
        <w:rPr>
          <w:color w:val="000000" w:themeColor="text1"/>
          <w:sz w:val="30"/>
          <w:szCs w:val="30"/>
        </w:rPr>
        <w:t>»;</w:t>
      </w:r>
    </w:p>
    <w:p w:rsidR="00392149" w:rsidRDefault="008D1F7A" w:rsidP="00D7676B">
      <w:pPr>
        <w:spacing w:line="360" w:lineRule="auto"/>
        <w:rPr>
          <w:color w:val="000000" w:themeColor="text1"/>
          <w:sz w:val="30"/>
          <w:szCs w:val="30"/>
          <w:highlight w:val="yellow"/>
        </w:rPr>
      </w:pPr>
      <w:r>
        <w:rPr>
          <w:color w:val="000000" w:themeColor="text1"/>
          <w:sz w:val="30"/>
          <w:szCs w:val="30"/>
        </w:rPr>
        <w:t xml:space="preserve">в </w:t>
      </w:r>
      <w:r w:rsidR="00392149" w:rsidRPr="00392149">
        <w:rPr>
          <w:color w:val="000000" w:themeColor="text1"/>
          <w:sz w:val="30"/>
          <w:szCs w:val="30"/>
        </w:rPr>
        <w:t>абзац</w:t>
      </w:r>
      <w:r>
        <w:rPr>
          <w:color w:val="000000" w:themeColor="text1"/>
          <w:sz w:val="30"/>
          <w:szCs w:val="30"/>
        </w:rPr>
        <w:t>е</w:t>
      </w:r>
      <w:r w:rsidR="00392149" w:rsidRPr="00392149">
        <w:rPr>
          <w:color w:val="000000" w:themeColor="text1"/>
          <w:sz w:val="30"/>
          <w:szCs w:val="30"/>
        </w:rPr>
        <w:t xml:space="preserve"> </w:t>
      </w:r>
      <w:r w:rsidR="00392149">
        <w:rPr>
          <w:color w:val="000000" w:themeColor="text1"/>
          <w:sz w:val="30"/>
          <w:szCs w:val="30"/>
        </w:rPr>
        <w:t>второ</w:t>
      </w:r>
      <w:r>
        <w:rPr>
          <w:color w:val="000000" w:themeColor="text1"/>
          <w:sz w:val="30"/>
          <w:szCs w:val="30"/>
        </w:rPr>
        <w:t>м</w:t>
      </w:r>
      <w:r w:rsidR="00392149" w:rsidRPr="00392149">
        <w:rPr>
          <w:color w:val="000000" w:themeColor="text1"/>
          <w:sz w:val="30"/>
          <w:szCs w:val="30"/>
        </w:rPr>
        <w:t xml:space="preserve"> </w:t>
      </w:r>
      <w:r w:rsidR="00392149">
        <w:rPr>
          <w:color w:val="000000" w:themeColor="text1"/>
          <w:sz w:val="30"/>
          <w:szCs w:val="30"/>
        </w:rPr>
        <w:t>после слов «хозяйствующим субъектам (субъектам</w:t>
      </w:r>
      <w:r w:rsidR="00392149" w:rsidRPr="00392149">
        <w:rPr>
          <w:color w:val="000000" w:themeColor="text1"/>
          <w:sz w:val="30"/>
          <w:szCs w:val="30"/>
        </w:rPr>
        <w:t xml:space="preserve"> рынка)» дополнить словами </w:t>
      </w:r>
      <w:r w:rsidR="00323954">
        <w:rPr>
          <w:color w:val="000000" w:themeColor="text1"/>
          <w:sz w:val="30"/>
          <w:szCs w:val="30"/>
        </w:rPr>
        <w:t>«</w:t>
      </w:r>
      <w:r w:rsidR="00323954" w:rsidRPr="00323954">
        <w:rPr>
          <w:color w:val="000000" w:themeColor="text1"/>
          <w:sz w:val="30"/>
          <w:szCs w:val="30"/>
        </w:rPr>
        <w:t>, некоммерческим организациям, не являющимися хозяйствующими субъектами (субъектами рынка), физическим лицам (в том числе должностным лицам)</w:t>
      </w:r>
      <w:r w:rsidR="00392149" w:rsidRPr="00392149">
        <w:rPr>
          <w:color w:val="000000" w:themeColor="text1"/>
          <w:sz w:val="30"/>
          <w:szCs w:val="30"/>
        </w:rPr>
        <w:t>»;</w:t>
      </w:r>
    </w:p>
    <w:p w:rsidR="009228EB" w:rsidRPr="008735A4" w:rsidRDefault="002C4373" w:rsidP="00D7676B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пункт 14</w:t>
      </w:r>
      <w:r w:rsidR="00DC306C" w:rsidRPr="008735A4">
        <w:rPr>
          <w:color w:val="000000" w:themeColor="text1"/>
          <w:sz w:val="30"/>
          <w:szCs w:val="30"/>
        </w:rPr>
        <w:t xml:space="preserve"> изложить в следующей редакции:</w:t>
      </w:r>
    </w:p>
    <w:p w:rsidR="005F5E24" w:rsidRDefault="00694141" w:rsidP="005F5E24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lastRenderedPageBreak/>
        <w:t>«</w:t>
      </w:r>
      <w:r w:rsidR="00C310F2" w:rsidRPr="008735A4">
        <w:rPr>
          <w:color w:val="000000" w:themeColor="text1"/>
          <w:sz w:val="30"/>
          <w:szCs w:val="30"/>
        </w:rPr>
        <w:t>14. </w:t>
      </w:r>
      <w:r w:rsidR="005F5E24" w:rsidRPr="005F5E24">
        <w:rPr>
          <w:color w:val="000000" w:themeColor="text1"/>
          <w:sz w:val="30"/>
          <w:szCs w:val="30"/>
        </w:rPr>
        <w:t>Решения Комиссии о наложении штрафа, решения Комиссии, обязывающие нарушителя совершать определенные действия, являются исполнительными документами и подлежат исполнению органами принудительного исполнения судебных актов, актов других органов и должностных лиц государства-члена, на территории которого зарегистрированы совершившие правонарушение хозяйствующий субъект (субъект рынка), некоммерческая организация, не являющаяся хозяйствующим субъектом (субъектом рынка), или на территории которого постоянно или временно проживает совершившее правонарушение физическое</w:t>
      </w:r>
      <w:r w:rsidR="00323954">
        <w:rPr>
          <w:color w:val="000000" w:themeColor="text1"/>
          <w:sz w:val="30"/>
          <w:szCs w:val="30"/>
        </w:rPr>
        <w:t xml:space="preserve"> лицо</w:t>
      </w:r>
      <w:r w:rsidR="005F5E24" w:rsidRPr="005F5E24">
        <w:rPr>
          <w:color w:val="000000" w:themeColor="text1"/>
          <w:sz w:val="30"/>
          <w:szCs w:val="30"/>
        </w:rPr>
        <w:t xml:space="preserve"> (в том числе должностное лицо</w:t>
      </w:r>
      <w:r w:rsidR="00323954">
        <w:rPr>
          <w:color w:val="000000" w:themeColor="text1"/>
          <w:sz w:val="30"/>
          <w:szCs w:val="30"/>
        </w:rPr>
        <w:t>)</w:t>
      </w:r>
      <w:r w:rsidR="005F5E24" w:rsidRPr="005F5E24">
        <w:rPr>
          <w:color w:val="000000" w:themeColor="text1"/>
          <w:sz w:val="30"/>
          <w:szCs w:val="30"/>
        </w:rPr>
        <w:t>.</w:t>
      </w:r>
    </w:p>
    <w:p w:rsidR="00323954" w:rsidRDefault="00323954" w:rsidP="005F5E24">
      <w:pPr>
        <w:spacing w:line="360" w:lineRule="auto"/>
        <w:rPr>
          <w:color w:val="000000" w:themeColor="text1"/>
          <w:sz w:val="30"/>
          <w:szCs w:val="30"/>
        </w:rPr>
      </w:pPr>
      <w:r w:rsidRPr="00323954">
        <w:rPr>
          <w:color w:val="000000" w:themeColor="text1"/>
          <w:sz w:val="30"/>
          <w:szCs w:val="30"/>
        </w:rPr>
        <w:t>Решения Комиссии по дел</w:t>
      </w:r>
      <w:r w:rsidR="00A46543">
        <w:rPr>
          <w:color w:val="000000" w:themeColor="text1"/>
          <w:sz w:val="30"/>
          <w:szCs w:val="30"/>
        </w:rPr>
        <w:t>ам</w:t>
      </w:r>
      <w:r w:rsidRPr="00323954">
        <w:rPr>
          <w:color w:val="000000" w:themeColor="text1"/>
          <w:sz w:val="30"/>
          <w:szCs w:val="30"/>
        </w:rPr>
        <w:t xml:space="preserve"> о нарушении общих правил конкуренции на трансграничных рынках, </w:t>
      </w:r>
      <w:r w:rsidRPr="001F7AFD">
        <w:rPr>
          <w:color w:val="000000" w:themeColor="text1"/>
          <w:sz w:val="30"/>
          <w:szCs w:val="30"/>
        </w:rPr>
        <w:t>действия</w:t>
      </w:r>
      <w:r w:rsidRPr="00A84CFF">
        <w:rPr>
          <w:color w:val="000000" w:themeColor="text1"/>
          <w:sz w:val="30"/>
          <w:szCs w:val="30"/>
        </w:rPr>
        <w:t xml:space="preserve"> (бездействие) Комиссии в сфере конкуренции могут</w:t>
      </w:r>
      <w:r>
        <w:rPr>
          <w:color w:val="000000" w:themeColor="text1"/>
          <w:sz w:val="30"/>
          <w:szCs w:val="30"/>
        </w:rPr>
        <w:t xml:space="preserve"> быть </w:t>
      </w:r>
      <w:r>
        <w:rPr>
          <w:color w:val="000000" w:themeColor="text1"/>
          <w:sz w:val="30"/>
          <w:szCs w:val="30"/>
        </w:rPr>
        <w:lastRenderedPageBreak/>
        <w:t>оспо</w:t>
      </w:r>
      <w:r w:rsidRPr="00323954">
        <w:rPr>
          <w:color w:val="000000" w:themeColor="text1"/>
          <w:sz w:val="30"/>
          <w:szCs w:val="30"/>
        </w:rPr>
        <w:t>рены в Суде Союза в порядке, предусмотренном Статутом Суда Союза (приложение № 2 к Договору)</w:t>
      </w:r>
      <w:r w:rsidR="00A46543">
        <w:rPr>
          <w:color w:val="000000" w:themeColor="text1"/>
          <w:sz w:val="30"/>
          <w:szCs w:val="30"/>
        </w:rPr>
        <w:t>,</w:t>
      </w:r>
      <w:r w:rsidRPr="00323954">
        <w:rPr>
          <w:color w:val="000000" w:themeColor="text1"/>
          <w:sz w:val="30"/>
          <w:szCs w:val="30"/>
        </w:rPr>
        <w:t xml:space="preserve"> с учетом положений настоящего Протокола следующими лицами:</w:t>
      </w:r>
    </w:p>
    <w:p w:rsidR="00323954" w:rsidRPr="00323954" w:rsidRDefault="00323954" w:rsidP="00323954">
      <w:pPr>
        <w:spacing w:line="360" w:lineRule="auto"/>
        <w:rPr>
          <w:color w:val="000000" w:themeColor="text1"/>
          <w:sz w:val="30"/>
          <w:szCs w:val="30"/>
        </w:rPr>
      </w:pPr>
      <w:r w:rsidRPr="00323954">
        <w:rPr>
          <w:color w:val="000000" w:themeColor="text1"/>
          <w:sz w:val="30"/>
          <w:szCs w:val="30"/>
        </w:rPr>
        <w:t xml:space="preserve">хозяйствующим субъектом (субъектом рынка); </w:t>
      </w:r>
    </w:p>
    <w:p w:rsidR="00323954" w:rsidRPr="00323954" w:rsidRDefault="00323954" w:rsidP="00323954">
      <w:pPr>
        <w:spacing w:line="360" w:lineRule="auto"/>
        <w:rPr>
          <w:color w:val="000000" w:themeColor="text1"/>
          <w:sz w:val="30"/>
          <w:szCs w:val="30"/>
        </w:rPr>
      </w:pPr>
      <w:r w:rsidRPr="00323954">
        <w:rPr>
          <w:color w:val="000000" w:themeColor="text1"/>
          <w:sz w:val="30"/>
          <w:szCs w:val="30"/>
        </w:rPr>
        <w:t>некоммерческой организацией, не являющейся хозяйствующим субъектом (субъектом рынка);</w:t>
      </w:r>
    </w:p>
    <w:p w:rsidR="00323954" w:rsidRDefault="00323954" w:rsidP="00323954">
      <w:pPr>
        <w:spacing w:line="360" w:lineRule="auto"/>
        <w:rPr>
          <w:color w:val="000000" w:themeColor="text1"/>
          <w:sz w:val="30"/>
          <w:szCs w:val="30"/>
        </w:rPr>
      </w:pPr>
      <w:r w:rsidRPr="00323954">
        <w:rPr>
          <w:color w:val="000000" w:themeColor="text1"/>
          <w:sz w:val="30"/>
          <w:szCs w:val="30"/>
        </w:rPr>
        <w:t>физическим лицом (в том числе должностным лицом).</w:t>
      </w:r>
    </w:p>
    <w:p w:rsidR="00454F5C" w:rsidRPr="00454F5C" w:rsidRDefault="00454F5C" w:rsidP="00454F5C">
      <w:pPr>
        <w:spacing w:line="360" w:lineRule="auto"/>
        <w:rPr>
          <w:color w:val="000000" w:themeColor="text1"/>
          <w:sz w:val="30"/>
          <w:szCs w:val="30"/>
          <w:u w:val="single"/>
        </w:rPr>
      </w:pPr>
      <w:r w:rsidRPr="00454F5C">
        <w:rPr>
          <w:color w:val="000000" w:themeColor="text1"/>
          <w:sz w:val="30"/>
          <w:szCs w:val="30"/>
        </w:rPr>
        <w:t>В Суд Союза с заявлением об оспаривании решения Комиссии по делу о нарушении общих правил конкуренции на</w:t>
      </w:r>
      <w:r w:rsidR="00773EA0">
        <w:rPr>
          <w:color w:val="000000" w:themeColor="text1"/>
          <w:sz w:val="30"/>
          <w:szCs w:val="30"/>
        </w:rPr>
        <w:t xml:space="preserve"> трансграничных рынках, действи</w:t>
      </w:r>
      <w:r w:rsidR="0084260A">
        <w:rPr>
          <w:color w:val="000000" w:themeColor="text1"/>
          <w:sz w:val="30"/>
          <w:szCs w:val="30"/>
        </w:rPr>
        <w:t>я</w:t>
      </w:r>
      <w:r w:rsidRPr="00454F5C">
        <w:rPr>
          <w:color w:val="000000" w:themeColor="text1"/>
          <w:sz w:val="30"/>
          <w:szCs w:val="30"/>
        </w:rPr>
        <w:t xml:space="preserve"> (бездействия) Ко</w:t>
      </w:r>
      <w:r w:rsidRPr="00454F5C">
        <w:rPr>
          <w:color w:val="000000" w:themeColor="text1"/>
          <w:sz w:val="30"/>
          <w:szCs w:val="30"/>
        </w:rPr>
        <w:lastRenderedPageBreak/>
        <w:t>миссии в сфере конкуренции может обратиться физическое лицо (в том числе должностное лицо)</w:t>
      </w:r>
      <w:r w:rsidR="008D1F7A">
        <w:rPr>
          <w:color w:val="000000" w:themeColor="text1"/>
          <w:sz w:val="30"/>
          <w:szCs w:val="30"/>
        </w:rPr>
        <w:t>,</w:t>
      </w:r>
      <w:r w:rsidRPr="00454F5C">
        <w:rPr>
          <w:color w:val="000000" w:themeColor="text1"/>
          <w:sz w:val="30"/>
          <w:szCs w:val="30"/>
        </w:rPr>
        <w:t xml:space="preserve"> в отношении которого принято такое решение или права и законные интересы которого </w:t>
      </w:r>
      <w:r w:rsidR="001972BD">
        <w:rPr>
          <w:color w:val="000000" w:themeColor="text1"/>
          <w:sz w:val="30"/>
          <w:szCs w:val="30"/>
        </w:rPr>
        <w:t>непосредственно затронуты таким</w:t>
      </w:r>
      <w:r w:rsidR="001C084C">
        <w:rPr>
          <w:color w:val="000000" w:themeColor="text1"/>
          <w:sz w:val="30"/>
          <w:szCs w:val="30"/>
        </w:rPr>
        <w:t xml:space="preserve"> действием</w:t>
      </w:r>
      <w:r w:rsidR="001972BD">
        <w:rPr>
          <w:color w:val="000000" w:themeColor="text1"/>
          <w:sz w:val="30"/>
          <w:szCs w:val="30"/>
        </w:rPr>
        <w:t xml:space="preserve"> </w:t>
      </w:r>
      <w:r w:rsidRPr="00454F5C">
        <w:rPr>
          <w:color w:val="000000" w:themeColor="text1"/>
          <w:sz w:val="30"/>
          <w:szCs w:val="30"/>
        </w:rPr>
        <w:t>(бездействием).</w:t>
      </w:r>
      <w:r w:rsidRPr="00454F5C">
        <w:rPr>
          <w:color w:val="000000" w:themeColor="text1"/>
          <w:sz w:val="30"/>
          <w:szCs w:val="30"/>
          <w:u w:val="single"/>
        </w:rPr>
        <w:t xml:space="preserve"> </w:t>
      </w:r>
    </w:p>
    <w:p w:rsidR="00323954" w:rsidRDefault="00323954" w:rsidP="005F5E24">
      <w:pPr>
        <w:spacing w:line="360" w:lineRule="auto"/>
        <w:rPr>
          <w:color w:val="000000" w:themeColor="text1"/>
          <w:sz w:val="30"/>
          <w:szCs w:val="30"/>
        </w:rPr>
      </w:pPr>
      <w:r w:rsidRPr="00323954">
        <w:rPr>
          <w:color w:val="000000" w:themeColor="text1"/>
          <w:sz w:val="30"/>
          <w:szCs w:val="30"/>
        </w:rPr>
        <w:t xml:space="preserve">В случае принятия Судом Союза заявления об оспаривании </w:t>
      </w:r>
      <w:r w:rsidRPr="0082440F">
        <w:rPr>
          <w:color w:val="000000" w:themeColor="text1"/>
          <w:sz w:val="30"/>
          <w:szCs w:val="30"/>
        </w:rPr>
        <w:t>решения</w:t>
      </w:r>
      <w:r w:rsidRPr="00323954">
        <w:rPr>
          <w:color w:val="000000" w:themeColor="text1"/>
          <w:sz w:val="30"/>
          <w:szCs w:val="30"/>
        </w:rPr>
        <w:t xml:space="preserve"> Комиссии по делу о нарушении общих правил конкуренции на трансграничных рынках к производству действие решения Комиссии приостанавливается до дня вступления решения Суда Союза в законную силу.</w:t>
      </w:r>
    </w:p>
    <w:p w:rsidR="005F5E24" w:rsidRPr="0082440F" w:rsidRDefault="005F5E24" w:rsidP="005F5E24">
      <w:pPr>
        <w:spacing w:line="360" w:lineRule="auto"/>
        <w:rPr>
          <w:color w:val="000000" w:themeColor="text1"/>
          <w:sz w:val="30"/>
          <w:szCs w:val="30"/>
        </w:rPr>
      </w:pPr>
      <w:r w:rsidRPr="005F5E24">
        <w:rPr>
          <w:color w:val="000000" w:themeColor="text1"/>
          <w:sz w:val="30"/>
          <w:szCs w:val="30"/>
        </w:rPr>
        <w:t xml:space="preserve">В случае принятия Судом Союза заявления об оспаривании </w:t>
      </w:r>
      <w:r w:rsidRPr="0082440F">
        <w:rPr>
          <w:color w:val="000000" w:themeColor="text1"/>
          <w:sz w:val="30"/>
          <w:szCs w:val="30"/>
        </w:rPr>
        <w:t>действи</w:t>
      </w:r>
      <w:r w:rsidR="00C807DC">
        <w:rPr>
          <w:color w:val="000000" w:themeColor="text1"/>
          <w:sz w:val="30"/>
          <w:szCs w:val="30"/>
        </w:rPr>
        <w:t>й</w:t>
      </w:r>
      <w:r w:rsidRPr="0082440F">
        <w:rPr>
          <w:color w:val="000000" w:themeColor="text1"/>
          <w:sz w:val="30"/>
          <w:szCs w:val="30"/>
        </w:rPr>
        <w:t xml:space="preserve"> (бездействия) Комиссии в сфере конкуренции</w:t>
      </w:r>
      <w:r w:rsidR="002F3085" w:rsidRPr="0082440F">
        <w:rPr>
          <w:color w:val="000000" w:themeColor="text1"/>
          <w:sz w:val="30"/>
          <w:szCs w:val="30"/>
        </w:rPr>
        <w:t xml:space="preserve"> </w:t>
      </w:r>
      <w:r w:rsidR="008A2F16" w:rsidRPr="008A2F16">
        <w:rPr>
          <w:color w:val="000000" w:themeColor="text1"/>
          <w:sz w:val="30"/>
          <w:szCs w:val="30"/>
        </w:rPr>
        <w:t xml:space="preserve">к производству </w:t>
      </w:r>
      <w:r w:rsidR="002F3085" w:rsidRPr="0082440F">
        <w:rPr>
          <w:color w:val="000000" w:themeColor="text1"/>
          <w:sz w:val="30"/>
          <w:szCs w:val="30"/>
        </w:rPr>
        <w:t>осуществление</w:t>
      </w:r>
      <w:r w:rsidRPr="0082440F">
        <w:rPr>
          <w:color w:val="000000" w:themeColor="text1"/>
          <w:sz w:val="30"/>
          <w:szCs w:val="30"/>
        </w:rPr>
        <w:t xml:space="preserve"> </w:t>
      </w:r>
      <w:r w:rsidR="002F3085" w:rsidRPr="0082440F">
        <w:rPr>
          <w:color w:val="000000" w:themeColor="text1"/>
          <w:sz w:val="30"/>
          <w:szCs w:val="30"/>
        </w:rPr>
        <w:t>Комиссией</w:t>
      </w:r>
      <w:r w:rsidRPr="0082440F">
        <w:rPr>
          <w:color w:val="000000" w:themeColor="text1"/>
          <w:sz w:val="30"/>
          <w:szCs w:val="30"/>
        </w:rPr>
        <w:t xml:space="preserve"> контрол</w:t>
      </w:r>
      <w:r w:rsidR="002F3085" w:rsidRPr="0082440F">
        <w:rPr>
          <w:color w:val="000000" w:themeColor="text1"/>
          <w:sz w:val="30"/>
          <w:szCs w:val="30"/>
        </w:rPr>
        <w:t>я</w:t>
      </w:r>
      <w:r w:rsidRPr="0082440F">
        <w:rPr>
          <w:color w:val="000000" w:themeColor="text1"/>
          <w:sz w:val="30"/>
          <w:szCs w:val="30"/>
        </w:rPr>
        <w:t xml:space="preserve"> общих правил конкуренции на трансграничных рынках не приостанавлива</w:t>
      </w:r>
      <w:r w:rsidR="002F3085" w:rsidRPr="0082440F">
        <w:rPr>
          <w:color w:val="000000" w:themeColor="text1"/>
          <w:sz w:val="30"/>
          <w:szCs w:val="30"/>
        </w:rPr>
        <w:t>е</w:t>
      </w:r>
      <w:r w:rsidRPr="0082440F">
        <w:rPr>
          <w:color w:val="000000" w:themeColor="text1"/>
          <w:sz w:val="30"/>
          <w:szCs w:val="30"/>
        </w:rPr>
        <w:t>тся.</w:t>
      </w:r>
    </w:p>
    <w:p w:rsidR="002F3085" w:rsidRDefault="005F5E24" w:rsidP="00694141">
      <w:pPr>
        <w:spacing w:line="360" w:lineRule="auto"/>
        <w:rPr>
          <w:color w:val="000000" w:themeColor="text1"/>
          <w:sz w:val="30"/>
          <w:szCs w:val="30"/>
        </w:rPr>
      </w:pPr>
      <w:r w:rsidRPr="0082440F">
        <w:rPr>
          <w:color w:val="000000" w:themeColor="text1"/>
          <w:sz w:val="30"/>
          <w:szCs w:val="30"/>
        </w:rPr>
        <w:lastRenderedPageBreak/>
        <w:t xml:space="preserve">Суд Союза принимает к </w:t>
      </w:r>
      <w:r w:rsidR="00F95123" w:rsidRPr="00323954">
        <w:rPr>
          <w:color w:val="000000" w:themeColor="text1"/>
          <w:sz w:val="30"/>
          <w:szCs w:val="30"/>
        </w:rPr>
        <w:t>производству</w:t>
      </w:r>
      <w:r w:rsidRPr="0082440F">
        <w:rPr>
          <w:color w:val="000000" w:themeColor="text1"/>
          <w:sz w:val="30"/>
          <w:szCs w:val="30"/>
        </w:rPr>
        <w:t xml:space="preserve"> заявление об о</w:t>
      </w:r>
      <w:r w:rsidR="002F3085" w:rsidRPr="0082440F">
        <w:rPr>
          <w:color w:val="000000" w:themeColor="text1"/>
          <w:sz w:val="30"/>
          <w:szCs w:val="30"/>
        </w:rPr>
        <w:t xml:space="preserve">спаривании </w:t>
      </w:r>
      <w:r w:rsidRPr="0082440F">
        <w:rPr>
          <w:color w:val="000000" w:themeColor="text1"/>
          <w:sz w:val="30"/>
          <w:szCs w:val="30"/>
        </w:rPr>
        <w:t xml:space="preserve">решения Комиссии по делу о нарушении общих правил конкуренции на трансграничных рынках, об оспаривании </w:t>
      </w:r>
      <w:bookmarkStart w:id="0" w:name="_GoBack"/>
      <w:r w:rsidRPr="0082440F">
        <w:rPr>
          <w:color w:val="000000" w:themeColor="text1"/>
          <w:sz w:val="30"/>
          <w:szCs w:val="30"/>
        </w:rPr>
        <w:t>действи</w:t>
      </w:r>
      <w:r w:rsidR="00157221">
        <w:rPr>
          <w:color w:val="000000" w:themeColor="text1"/>
          <w:sz w:val="30"/>
          <w:szCs w:val="30"/>
        </w:rPr>
        <w:t>я</w:t>
      </w:r>
      <w:r w:rsidRPr="0082440F">
        <w:rPr>
          <w:color w:val="000000" w:themeColor="text1"/>
          <w:sz w:val="30"/>
          <w:szCs w:val="30"/>
        </w:rPr>
        <w:t xml:space="preserve"> (бездействия</w:t>
      </w:r>
      <w:bookmarkEnd w:id="0"/>
      <w:r w:rsidRPr="0082440F">
        <w:rPr>
          <w:color w:val="000000" w:themeColor="text1"/>
          <w:sz w:val="30"/>
          <w:szCs w:val="30"/>
        </w:rPr>
        <w:t>) Комиссии в сфере конкуренции без предварительного</w:t>
      </w:r>
      <w:r w:rsidRPr="005F5E24">
        <w:rPr>
          <w:color w:val="000000" w:themeColor="text1"/>
          <w:sz w:val="30"/>
          <w:szCs w:val="30"/>
        </w:rPr>
        <w:t xml:space="preserve"> обращения заявителя в Комиссию для урегулирован</w:t>
      </w:r>
      <w:r>
        <w:rPr>
          <w:color w:val="000000" w:themeColor="text1"/>
          <w:sz w:val="30"/>
          <w:szCs w:val="30"/>
        </w:rPr>
        <w:t>ия вопроса в досудебном порядке</w:t>
      </w:r>
      <w:r w:rsidR="00694141" w:rsidRPr="008735A4">
        <w:rPr>
          <w:color w:val="000000" w:themeColor="text1"/>
          <w:sz w:val="30"/>
          <w:szCs w:val="30"/>
        </w:rPr>
        <w:t>.</w:t>
      </w:r>
    </w:p>
    <w:p w:rsidR="00F0297A" w:rsidRPr="008735A4" w:rsidRDefault="002F3085" w:rsidP="00694141">
      <w:pPr>
        <w:spacing w:line="360" w:lineRule="auto"/>
        <w:rPr>
          <w:color w:val="000000" w:themeColor="text1"/>
          <w:sz w:val="30"/>
          <w:szCs w:val="30"/>
        </w:rPr>
      </w:pPr>
      <w:r w:rsidRPr="002F3085">
        <w:rPr>
          <w:color w:val="000000" w:themeColor="text1"/>
          <w:sz w:val="30"/>
          <w:szCs w:val="30"/>
        </w:rPr>
        <w:t xml:space="preserve">Заявление в Суд Союза может быть подано в течение </w:t>
      </w:r>
      <w:r w:rsidR="0000166D">
        <w:rPr>
          <w:color w:val="000000" w:themeColor="text1"/>
          <w:sz w:val="30"/>
          <w:szCs w:val="30"/>
        </w:rPr>
        <w:t>3</w:t>
      </w:r>
      <w:r w:rsidR="00717681" w:rsidRPr="00717681">
        <w:rPr>
          <w:color w:val="000000" w:themeColor="text1"/>
          <w:sz w:val="30"/>
          <w:szCs w:val="30"/>
        </w:rPr>
        <w:t xml:space="preserve"> месяцев со дня официального опубликования на официальном сайте Союза</w:t>
      </w:r>
      <w:r w:rsidRPr="002F3085">
        <w:rPr>
          <w:color w:val="000000" w:themeColor="text1"/>
          <w:sz w:val="30"/>
          <w:szCs w:val="30"/>
        </w:rPr>
        <w:t xml:space="preserve"> оспариваемого решения Комиссии по делу о нарушении общих правил конку</w:t>
      </w:r>
      <w:r w:rsidR="00604EA8">
        <w:rPr>
          <w:color w:val="000000" w:themeColor="text1"/>
          <w:sz w:val="30"/>
          <w:szCs w:val="30"/>
        </w:rPr>
        <w:t xml:space="preserve">ренции на трансграничных рынках, </w:t>
      </w:r>
      <w:r w:rsidR="001502C7">
        <w:rPr>
          <w:color w:val="000000" w:themeColor="text1"/>
          <w:sz w:val="30"/>
          <w:szCs w:val="30"/>
        </w:rPr>
        <w:t>а в случае оспаривания действия</w:t>
      </w:r>
      <w:r w:rsidR="00604EA8" w:rsidRPr="00604EA8">
        <w:rPr>
          <w:color w:val="000000" w:themeColor="text1"/>
          <w:sz w:val="30"/>
          <w:szCs w:val="30"/>
        </w:rPr>
        <w:t xml:space="preserve"> (бездействия) Комиссии – в тот же срок со дня, когда заявителю стало известно о совершении Комиссией оспар</w:t>
      </w:r>
      <w:r w:rsidR="00604EA8">
        <w:rPr>
          <w:color w:val="000000" w:themeColor="text1"/>
          <w:sz w:val="30"/>
          <w:szCs w:val="30"/>
        </w:rPr>
        <w:t>иваем</w:t>
      </w:r>
      <w:r w:rsidR="001502C7">
        <w:rPr>
          <w:color w:val="000000" w:themeColor="text1"/>
          <w:sz w:val="30"/>
          <w:szCs w:val="30"/>
        </w:rPr>
        <w:t>ого</w:t>
      </w:r>
      <w:r w:rsidR="00604EA8">
        <w:rPr>
          <w:color w:val="000000" w:themeColor="text1"/>
          <w:sz w:val="30"/>
          <w:szCs w:val="30"/>
        </w:rPr>
        <w:t xml:space="preserve"> действи</w:t>
      </w:r>
      <w:r w:rsidR="001502C7">
        <w:rPr>
          <w:color w:val="000000" w:themeColor="text1"/>
          <w:sz w:val="30"/>
          <w:szCs w:val="30"/>
        </w:rPr>
        <w:t>я</w:t>
      </w:r>
      <w:r w:rsidR="00604EA8">
        <w:rPr>
          <w:color w:val="000000" w:themeColor="text1"/>
          <w:sz w:val="30"/>
          <w:szCs w:val="30"/>
        </w:rPr>
        <w:t xml:space="preserve"> (бездействия)</w:t>
      </w:r>
      <w:r w:rsidRPr="002F3085">
        <w:rPr>
          <w:color w:val="000000" w:themeColor="text1"/>
          <w:sz w:val="30"/>
          <w:szCs w:val="30"/>
        </w:rPr>
        <w:t>.</w:t>
      </w:r>
      <w:r w:rsidR="00694141" w:rsidRPr="008735A4">
        <w:rPr>
          <w:color w:val="000000" w:themeColor="text1"/>
          <w:sz w:val="30"/>
          <w:szCs w:val="30"/>
        </w:rPr>
        <w:t>».</w:t>
      </w:r>
    </w:p>
    <w:p w:rsidR="00D7676B" w:rsidRPr="008735A4" w:rsidRDefault="00D7676B" w:rsidP="00D7676B">
      <w:pPr>
        <w:spacing w:before="360" w:after="360" w:line="360" w:lineRule="auto"/>
        <w:ind w:firstLine="0"/>
        <w:jc w:val="center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Статья 2</w:t>
      </w:r>
    </w:p>
    <w:p w:rsidR="00D7676B" w:rsidRPr="008735A4" w:rsidRDefault="00D7676B" w:rsidP="006939C5">
      <w:pPr>
        <w:spacing w:line="360" w:lineRule="auto"/>
        <w:ind w:firstLine="708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lastRenderedPageBreak/>
        <w:t>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 силу.</w:t>
      </w:r>
    </w:p>
    <w:p w:rsidR="00D40740" w:rsidRDefault="00D7676B" w:rsidP="004A772E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Совершено в городе ____________ «____» ___________20___ года в одном подлинном экземпляре на русском языке.</w:t>
      </w:r>
    </w:p>
    <w:p w:rsidR="00D7676B" w:rsidRPr="007452B5" w:rsidRDefault="00D7676B" w:rsidP="007452B5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Подлинный экземпляр настоящего Протокола хранится в 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p w:rsidR="00D7676B" w:rsidRPr="008735A4" w:rsidRDefault="00D7676B" w:rsidP="00D7676B">
      <w:pPr>
        <w:ind w:firstLine="737"/>
        <w:rPr>
          <w:color w:val="000000" w:themeColor="text1"/>
          <w:sz w:val="30"/>
          <w:szCs w:val="30"/>
        </w:rPr>
      </w:pPr>
    </w:p>
    <w:p w:rsidR="00C0697B" w:rsidRPr="008735A4" w:rsidRDefault="00C0697B" w:rsidP="00D7676B">
      <w:pPr>
        <w:ind w:firstLine="737"/>
        <w:rPr>
          <w:color w:val="000000" w:themeColor="text1"/>
          <w:sz w:val="30"/>
          <w:szCs w:val="30"/>
        </w:rPr>
      </w:pPr>
    </w:p>
    <w:p w:rsidR="00D7676B" w:rsidRPr="008735A4" w:rsidRDefault="00D7676B" w:rsidP="00D7676B">
      <w:pPr>
        <w:ind w:firstLine="737"/>
        <w:rPr>
          <w:color w:val="000000" w:themeColor="text1"/>
          <w:sz w:val="30"/>
          <w:szCs w:val="30"/>
        </w:rPr>
      </w:pPr>
    </w:p>
    <w:tbl>
      <w:tblPr>
        <w:tblW w:w="10185" w:type="dxa"/>
        <w:jc w:val="center"/>
        <w:tblLayout w:type="fixed"/>
        <w:tblLook w:val="01E0" w:firstRow="1" w:lastRow="1" w:firstColumn="1" w:lastColumn="1" w:noHBand="0" w:noVBand="0"/>
      </w:tblPr>
      <w:tblGrid>
        <w:gridCol w:w="2006"/>
        <w:gridCol w:w="1984"/>
        <w:gridCol w:w="1985"/>
        <w:gridCol w:w="2126"/>
        <w:gridCol w:w="2084"/>
      </w:tblGrid>
      <w:tr w:rsidR="00D7676B" w:rsidRPr="000726BC" w:rsidTr="0022292D">
        <w:trPr>
          <w:cantSplit/>
          <w:trHeight w:val="675"/>
          <w:jc w:val="center"/>
        </w:trPr>
        <w:tc>
          <w:tcPr>
            <w:tcW w:w="2006" w:type="dxa"/>
            <w:vAlign w:val="center"/>
            <w:hideMark/>
          </w:tcPr>
          <w:p w:rsidR="00D7676B" w:rsidRPr="008735A4" w:rsidRDefault="00D7676B" w:rsidP="0022292D">
            <w:pPr>
              <w:ind w:right="-113" w:hanging="118"/>
              <w:jc w:val="center"/>
              <w:rPr>
                <w:rFonts w:eastAsia="Calibri"/>
                <w:color w:val="000000" w:themeColor="text1"/>
                <w:spacing w:val="-10"/>
                <w:sz w:val="30"/>
                <w:szCs w:val="30"/>
              </w:rPr>
            </w:pP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t>За Республику</w:t>
            </w: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br/>
              <w:t>Армения</w:t>
            </w:r>
          </w:p>
        </w:tc>
        <w:tc>
          <w:tcPr>
            <w:tcW w:w="1984" w:type="dxa"/>
            <w:vAlign w:val="center"/>
            <w:hideMark/>
          </w:tcPr>
          <w:p w:rsidR="00D7676B" w:rsidRPr="008735A4" w:rsidRDefault="00D7676B" w:rsidP="0022292D">
            <w:pPr>
              <w:ind w:left="-113" w:right="-113" w:hanging="142"/>
              <w:jc w:val="center"/>
              <w:rPr>
                <w:rFonts w:eastAsia="Calibri"/>
                <w:color w:val="000000" w:themeColor="text1"/>
                <w:spacing w:val="-10"/>
                <w:sz w:val="30"/>
                <w:szCs w:val="30"/>
              </w:rPr>
            </w:pP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t>За Республику</w:t>
            </w: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br/>
              <w:t>Беларусь</w:t>
            </w:r>
          </w:p>
        </w:tc>
        <w:tc>
          <w:tcPr>
            <w:tcW w:w="1985" w:type="dxa"/>
            <w:vAlign w:val="center"/>
            <w:hideMark/>
          </w:tcPr>
          <w:p w:rsidR="00D7676B" w:rsidRPr="008735A4" w:rsidRDefault="00D7676B" w:rsidP="0022292D">
            <w:pPr>
              <w:ind w:left="-113" w:right="-113" w:hanging="142"/>
              <w:jc w:val="center"/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</w:pP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t>За Республику</w:t>
            </w: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br/>
              <w:t>Казахстан</w:t>
            </w:r>
          </w:p>
        </w:tc>
        <w:tc>
          <w:tcPr>
            <w:tcW w:w="2126" w:type="dxa"/>
            <w:vAlign w:val="center"/>
            <w:hideMark/>
          </w:tcPr>
          <w:p w:rsidR="00D7676B" w:rsidRPr="008735A4" w:rsidRDefault="00D7676B" w:rsidP="0022292D">
            <w:pPr>
              <w:ind w:left="-57" w:right="-113" w:hanging="142"/>
              <w:jc w:val="center"/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</w:pP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t>За Кыргызскую</w:t>
            </w: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br/>
              <w:t>Республику</w:t>
            </w:r>
          </w:p>
        </w:tc>
        <w:tc>
          <w:tcPr>
            <w:tcW w:w="2084" w:type="dxa"/>
            <w:vAlign w:val="center"/>
            <w:hideMark/>
          </w:tcPr>
          <w:p w:rsidR="00D7676B" w:rsidRPr="000726BC" w:rsidRDefault="00D7676B" w:rsidP="0022292D">
            <w:pPr>
              <w:ind w:left="-113" w:right="-113" w:hanging="142"/>
              <w:jc w:val="center"/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</w:pP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t>За Российскую</w:t>
            </w: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br/>
              <w:t>Федерацию</w:t>
            </w:r>
          </w:p>
        </w:tc>
      </w:tr>
    </w:tbl>
    <w:p w:rsidR="00F00FA5" w:rsidRPr="00DE29A7" w:rsidRDefault="00F00FA5">
      <w:pPr>
        <w:rPr>
          <w:color w:val="000000" w:themeColor="text1"/>
          <w:sz w:val="4"/>
          <w:szCs w:val="4"/>
        </w:rPr>
      </w:pPr>
    </w:p>
    <w:sectPr w:rsidR="00F00FA5" w:rsidRPr="00DE29A7" w:rsidSect="004A772E">
      <w:head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C2" w:rsidRDefault="00596EC2">
      <w:r>
        <w:separator/>
      </w:r>
    </w:p>
  </w:endnote>
  <w:endnote w:type="continuationSeparator" w:id="0">
    <w:p w:rsidR="00596EC2" w:rsidRDefault="0059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C2" w:rsidRDefault="00596EC2">
      <w:r>
        <w:separator/>
      </w:r>
    </w:p>
  </w:footnote>
  <w:footnote w:type="continuationSeparator" w:id="0">
    <w:p w:rsidR="00596EC2" w:rsidRDefault="00596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419597"/>
      <w:docPartObj>
        <w:docPartGallery w:val="Page Numbers (Top of Page)"/>
        <w:docPartUnique/>
      </w:docPartObj>
    </w:sdtPr>
    <w:sdtEndPr/>
    <w:sdtContent>
      <w:p w:rsidR="00792758" w:rsidRDefault="00792758" w:rsidP="00792758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C09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trackRevisions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6B"/>
    <w:rsid w:val="00000235"/>
    <w:rsid w:val="000007A2"/>
    <w:rsid w:val="0000166D"/>
    <w:rsid w:val="000021E8"/>
    <w:rsid w:val="0000323F"/>
    <w:rsid w:val="00003431"/>
    <w:rsid w:val="00003B65"/>
    <w:rsid w:val="0000419A"/>
    <w:rsid w:val="00005E07"/>
    <w:rsid w:val="00007288"/>
    <w:rsid w:val="000074DB"/>
    <w:rsid w:val="00011575"/>
    <w:rsid w:val="00011713"/>
    <w:rsid w:val="00012694"/>
    <w:rsid w:val="00013496"/>
    <w:rsid w:val="00014962"/>
    <w:rsid w:val="00014CAE"/>
    <w:rsid w:val="000162F7"/>
    <w:rsid w:val="00016437"/>
    <w:rsid w:val="00016A25"/>
    <w:rsid w:val="00016AF2"/>
    <w:rsid w:val="00017314"/>
    <w:rsid w:val="000176D9"/>
    <w:rsid w:val="00017FAE"/>
    <w:rsid w:val="00020228"/>
    <w:rsid w:val="000216A4"/>
    <w:rsid w:val="000238AC"/>
    <w:rsid w:val="00024B46"/>
    <w:rsid w:val="0002582D"/>
    <w:rsid w:val="00025F97"/>
    <w:rsid w:val="00025FF7"/>
    <w:rsid w:val="00026020"/>
    <w:rsid w:val="00027245"/>
    <w:rsid w:val="000302DE"/>
    <w:rsid w:val="0003187E"/>
    <w:rsid w:val="00033BED"/>
    <w:rsid w:val="0003438F"/>
    <w:rsid w:val="000345D0"/>
    <w:rsid w:val="00034BE3"/>
    <w:rsid w:val="00034E1A"/>
    <w:rsid w:val="000357CB"/>
    <w:rsid w:val="000357FF"/>
    <w:rsid w:val="00035AC2"/>
    <w:rsid w:val="0003684A"/>
    <w:rsid w:val="000403FD"/>
    <w:rsid w:val="000407B5"/>
    <w:rsid w:val="00040A10"/>
    <w:rsid w:val="00040AEE"/>
    <w:rsid w:val="00040D99"/>
    <w:rsid w:val="000410DA"/>
    <w:rsid w:val="00041456"/>
    <w:rsid w:val="00041AEE"/>
    <w:rsid w:val="00041F34"/>
    <w:rsid w:val="000420FB"/>
    <w:rsid w:val="00042580"/>
    <w:rsid w:val="00042ECA"/>
    <w:rsid w:val="00042F6D"/>
    <w:rsid w:val="00043160"/>
    <w:rsid w:val="00043701"/>
    <w:rsid w:val="0004443E"/>
    <w:rsid w:val="0004456B"/>
    <w:rsid w:val="00044B71"/>
    <w:rsid w:val="00045EDD"/>
    <w:rsid w:val="000467C8"/>
    <w:rsid w:val="000477BF"/>
    <w:rsid w:val="00050306"/>
    <w:rsid w:val="00050404"/>
    <w:rsid w:val="000505CF"/>
    <w:rsid w:val="00050915"/>
    <w:rsid w:val="000521CA"/>
    <w:rsid w:val="0005267A"/>
    <w:rsid w:val="00052B93"/>
    <w:rsid w:val="00052CFD"/>
    <w:rsid w:val="000541B1"/>
    <w:rsid w:val="000544E7"/>
    <w:rsid w:val="000546A2"/>
    <w:rsid w:val="00055C8D"/>
    <w:rsid w:val="00057E5E"/>
    <w:rsid w:val="00060501"/>
    <w:rsid w:val="0006071A"/>
    <w:rsid w:val="00061204"/>
    <w:rsid w:val="0006193A"/>
    <w:rsid w:val="0006243F"/>
    <w:rsid w:val="00062DA9"/>
    <w:rsid w:val="00064105"/>
    <w:rsid w:val="00064633"/>
    <w:rsid w:val="00064786"/>
    <w:rsid w:val="00067370"/>
    <w:rsid w:val="00067794"/>
    <w:rsid w:val="00067DD6"/>
    <w:rsid w:val="000701B9"/>
    <w:rsid w:val="0007170F"/>
    <w:rsid w:val="000725D7"/>
    <w:rsid w:val="000726BC"/>
    <w:rsid w:val="0007494E"/>
    <w:rsid w:val="000750E8"/>
    <w:rsid w:val="00075E73"/>
    <w:rsid w:val="000778F3"/>
    <w:rsid w:val="00081C81"/>
    <w:rsid w:val="00082916"/>
    <w:rsid w:val="00083B8C"/>
    <w:rsid w:val="00085981"/>
    <w:rsid w:val="000867DF"/>
    <w:rsid w:val="000879DE"/>
    <w:rsid w:val="000903E9"/>
    <w:rsid w:val="00090B72"/>
    <w:rsid w:val="000912C0"/>
    <w:rsid w:val="00092A89"/>
    <w:rsid w:val="00092E42"/>
    <w:rsid w:val="000930A1"/>
    <w:rsid w:val="0009330D"/>
    <w:rsid w:val="00093C4D"/>
    <w:rsid w:val="00094DBC"/>
    <w:rsid w:val="00096007"/>
    <w:rsid w:val="000976A1"/>
    <w:rsid w:val="00097788"/>
    <w:rsid w:val="000A03C7"/>
    <w:rsid w:val="000A0F31"/>
    <w:rsid w:val="000A1978"/>
    <w:rsid w:val="000A1D28"/>
    <w:rsid w:val="000A2BC2"/>
    <w:rsid w:val="000A3A80"/>
    <w:rsid w:val="000A5E0E"/>
    <w:rsid w:val="000A66DD"/>
    <w:rsid w:val="000A6ACB"/>
    <w:rsid w:val="000A76AF"/>
    <w:rsid w:val="000B0573"/>
    <w:rsid w:val="000B1633"/>
    <w:rsid w:val="000B17FE"/>
    <w:rsid w:val="000B1DDE"/>
    <w:rsid w:val="000B38FA"/>
    <w:rsid w:val="000B39FF"/>
    <w:rsid w:val="000B4715"/>
    <w:rsid w:val="000B4BEC"/>
    <w:rsid w:val="000B51A7"/>
    <w:rsid w:val="000B5459"/>
    <w:rsid w:val="000B5974"/>
    <w:rsid w:val="000B6E6F"/>
    <w:rsid w:val="000B7169"/>
    <w:rsid w:val="000C0252"/>
    <w:rsid w:val="000C06A0"/>
    <w:rsid w:val="000C0A04"/>
    <w:rsid w:val="000C0C78"/>
    <w:rsid w:val="000C1129"/>
    <w:rsid w:val="000C12C0"/>
    <w:rsid w:val="000C25AC"/>
    <w:rsid w:val="000C3F42"/>
    <w:rsid w:val="000C6300"/>
    <w:rsid w:val="000C68B4"/>
    <w:rsid w:val="000C71D0"/>
    <w:rsid w:val="000C73A4"/>
    <w:rsid w:val="000C7A44"/>
    <w:rsid w:val="000D0284"/>
    <w:rsid w:val="000D03BE"/>
    <w:rsid w:val="000D0A8E"/>
    <w:rsid w:val="000D12A2"/>
    <w:rsid w:val="000D28DA"/>
    <w:rsid w:val="000D2A87"/>
    <w:rsid w:val="000D2D3C"/>
    <w:rsid w:val="000D3221"/>
    <w:rsid w:val="000D361F"/>
    <w:rsid w:val="000D3BD4"/>
    <w:rsid w:val="000D523F"/>
    <w:rsid w:val="000D79B5"/>
    <w:rsid w:val="000D7A1C"/>
    <w:rsid w:val="000D7E9C"/>
    <w:rsid w:val="000E030E"/>
    <w:rsid w:val="000E0381"/>
    <w:rsid w:val="000E1E69"/>
    <w:rsid w:val="000E1F9B"/>
    <w:rsid w:val="000E37AF"/>
    <w:rsid w:val="000E3883"/>
    <w:rsid w:val="000E430A"/>
    <w:rsid w:val="000E4BBE"/>
    <w:rsid w:val="000E52CA"/>
    <w:rsid w:val="000E6460"/>
    <w:rsid w:val="000E7AD3"/>
    <w:rsid w:val="000F05BC"/>
    <w:rsid w:val="000F10F9"/>
    <w:rsid w:val="000F2558"/>
    <w:rsid w:val="000F28D2"/>
    <w:rsid w:val="000F2B0D"/>
    <w:rsid w:val="000F2B59"/>
    <w:rsid w:val="000F2F24"/>
    <w:rsid w:val="000F3A8B"/>
    <w:rsid w:val="000F442F"/>
    <w:rsid w:val="000F4E76"/>
    <w:rsid w:val="000F6623"/>
    <w:rsid w:val="000F6CB3"/>
    <w:rsid w:val="000F7071"/>
    <w:rsid w:val="000F7D76"/>
    <w:rsid w:val="000F7EDD"/>
    <w:rsid w:val="00102928"/>
    <w:rsid w:val="00103A8E"/>
    <w:rsid w:val="00104292"/>
    <w:rsid w:val="001053C1"/>
    <w:rsid w:val="00105D70"/>
    <w:rsid w:val="00106451"/>
    <w:rsid w:val="0010650C"/>
    <w:rsid w:val="00106CE8"/>
    <w:rsid w:val="00107292"/>
    <w:rsid w:val="00110CE8"/>
    <w:rsid w:val="00111208"/>
    <w:rsid w:val="00111A45"/>
    <w:rsid w:val="00112718"/>
    <w:rsid w:val="00112B26"/>
    <w:rsid w:val="001134D6"/>
    <w:rsid w:val="0011398F"/>
    <w:rsid w:val="00114F3E"/>
    <w:rsid w:val="0011534C"/>
    <w:rsid w:val="00115790"/>
    <w:rsid w:val="00115A3D"/>
    <w:rsid w:val="00117FE2"/>
    <w:rsid w:val="00120F28"/>
    <w:rsid w:val="00121126"/>
    <w:rsid w:val="00121715"/>
    <w:rsid w:val="001218FD"/>
    <w:rsid w:val="0012199E"/>
    <w:rsid w:val="001221ED"/>
    <w:rsid w:val="001230C5"/>
    <w:rsid w:val="001232D5"/>
    <w:rsid w:val="00123526"/>
    <w:rsid w:val="00124381"/>
    <w:rsid w:val="00126927"/>
    <w:rsid w:val="00126DBF"/>
    <w:rsid w:val="00127E3B"/>
    <w:rsid w:val="001303E3"/>
    <w:rsid w:val="001305B0"/>
    <w:rsid w:val="001307B8"/>
    <w:rsid w:val="001319F9"/>
    <w:rsid w:val="00131BC4"/>
    <w:rsid w:val="00132770"/>
    <w:rsid w:val="001335C7"/>
    <w:rsid w:val="0013408C"/>
    <w:rsid w:val="001341F8"/>
    <w:rsid w:val="0013460F"/>
    <w:rsid w:val="00136028"/>
    <w:rsid w:val="0013639A"/>
    <w:rsid w:val="00136C96"/>
    <w:rsid w:val="001408C0"/>
    <w:rsid w:val="0014099E"/>
    <w:rsid w:val="001413F7"/>
    <w:rsid w:val="00142585"/>
    <w:rsid w:val="0014354C"/>
    <w:rsid w:val="00143610"/>
    <w:rsid w:val="00143A75"/>
    <w:rsid w:val="00144F73"/>
    <w:rsid w:val="001454BF"/>
    <w:rsid w:val="00145811"/>
    <w:rsid w:val="00146321"/>
    <w:rsid w:val="001469B4"/>
    <w:rsid w:val="00146A7C"/>
    <w:rsid w:val="00146C0B"/>
    <w:rsid w:val="0014725C"/>
    <w:rsid w:val="001502C7"/>
    <w:rsid w:val="00150CA9"/>
    <w:rsid w:val="00151BA4"/>
    <w:rsid w:val="00152134"/>
    <w:rsid w:val="001521D6"/>
    <w:rsid w:val="00152636"/>
    <w:rsid w:val="00152819"/>
    <w:rsid w:val="00153403"/>
    <w:rsid w:val="00153858"/>
    <w:rsid w:val="0015395E"/>
    <w:rsid w:val="00153E3A"/>
    <w:rsid w:val="00157221"/>
    <w:rsid w:val="001615A4"/>
    <w:rsid w:val="001623F0"/>
    <w:rsid w:val="00162979"/>
    <w:rsid w:val="00163460"/>
    <w:rsid w:val="001635D2"/>
    <w:rsid w:val="00163CC9"/>
    <w:rsid w:val="001640E1"/>
    <w:rsid w:val="00164EB5"/>
    <w:rsid w:val="001650B3"/>
    <w:rsid w:val="0016548F"/>
    <w:rsid w:val="00166CB8"/>
    <w:rsid w:val="00167E25"/>
    <w:rsid w:val="00167FFC"/>
    <w:rsid w:val="001704F3"/>
    <w:rsid w:val="001719E2"/>
    <w:rsid w:val="00171EC4"/>
    <w:rsid w:val="00172715"/>
    <w:rsid w:val="00173122"/>
    <w:rsid w:val="00173A45"/>
    <w:rsid w:val="00173B09"/>
    <w:rsid w:val="00173D56"/>
    <w:rsid w:val="00173F1B"/>
    <w:rsid w:val="0017522B"/>
    <w:rsid w:val="0017685E"/>
    <w:rsid w:val="0017711C"/>
    <w:rsid w:val="00177937"/>
    <w:rsid w:val="00177A91"/>
    <w:rsid w:val="0018094B"/>
    <w:rsid w:val="00181070"/>
    <w:rsid w:val="001830C8"/>
    <w:rsid w:val="00183F7C"/>
    <w:rsid w:val="0018461E"/>
    <w:rsid w:val="00185369"/>
    <w:rsid w:val="00185812"/>
    <w:rsid w:val="001859A3"/>
    <w:rsid w:val="00185D1E"/>
    <w:rsid w:val="001865FB"/>
    <w:rsid w:val="00190121"/>
    <w:rsid w:val="00190556"/>
    <w:rsid w:val="00192539"/>
    <w:rsid w:val="00192E68"/>
    <w:rsid w:val="00192E74"/>
    <w:rsid w:val="00195A72"/>
    <w:rsid w:val="001972BD"/>
    <w:rsid w:val="001976C3"/>
    <w:rsid w:val="00197D48"/>
    <w:rsid w:val="001A0466"/>
    <w:rsid w:val="001A0FE2"/>
    <w:rsid w:val="001A1593"/>
    <w:rsid w:val="001A178F"/>
    <w:rsid w:val="001A1990"/>
    <w:rsid w:val="001A3FF1"/>
    <w:rsid w:val="001A5076"/>
    <w:rsid w:val="001A5431"/>
    <w:rsid w:val="001A69EF"/>
    <w:rsid w:val="001A6CD8"/>
    <w:rsid w:val="001A7252"/>
    <w:rsid w:val="001A727F"/>
    <w:rsid w:val="001A771A"/>
    <w:rsid w:val="001A7C6D"/>
    <w:rsid w:val="001A7DD1"/>
    <w:rsid w:val="001B0098"/>
    <w:rsid w:val="001B05D9"/>
    <w:rsid w:val="001B0C0A"/>
    <w:rsid w:val="001B1212"/>
    <w:rsid w:val="001B2D22"/>
    <w:rsid w:val="001B332E"/>
    <w:rsid w:val="001B338C"/>
    <w:rsid w:val="001B350B"/>
    <w:rsid w:val="001B3736"/>
    <w:rsid w:val="001B38E2"/>
    <w:rsid w:val="001B4313"/>
    <w:rsid w:val="001B4542"/>
    <w:rsid w:val="001B473B"/>
    <w:rsid w:val="001B60EE"/>
    <w:rsid w:val="001B61B3"/>
    <w:rsid w:val="001C084C"/>
    <w:rsid w:val="001C0A45"/>
    <w:rsid w:val="001C113A"/>
    <w:rsid w:val="001C155B"/>
    <w:rsid w:val="001C21D2"/>
    <w:rsid w:val="001C22DC"/>
    <w:rsid w:val="001C35EC"/>
    <w:rsid w:val="001C36F3"/>
    <w:rsid w:val="001C4D58"/>
    <w:rsid w:val="001C5591"/>
    <w:rsid w:val="001C55D1"/>
    <w:rsid w:val="001C7565"/>
    <w:rsid w:val="001C7CB0"/>
    <w:rsid w:val="001D213B"/>
    <w:rsid w:val="001D2F67"/>
    <w:rsid w:val="001D3BB3"/>
    <w:rsid w:val="001D4A84"/>
    <w:rsid w:val="001D535F"/>
    <w:rsid w:val="001D6EEB"/>
    <w:rsid w:val="001D7C27"/>
    <w:rsid w:val="001D7EE7"/>
    <w:rsid w:val="001E034A"/>
    <w:rsid w:val="001E2B74"/>
    <w:rsid w:val="001E2EFB"/>
    <w:rsid w:val="001E39D5"/>
    <w:rsid w:val="001E3F02"/>
    <w:rsid w:val="001E4071"/>
    <w:rsid w:val="001E450B"/>
    <w:rsid w:val="001E4CCC"/>
    <w:rsid w:val="001E4E0E"/>
    <w:rsid w:val="001E5888"/>
    <w:rsid w:val="001E5E58"/>
    <w:rsid w:val="001E5EC0"/>
    <w:rsid w:val="001E783C"/>
    <w:rsid w:val="001E7960"/>
    <w:rsid w:val="001F00D5"/>
    <w:rsid w:val="001F0643"/>
    <w:rsid w:val="001F0D3C"/>
    <w:rsid w:val="001F1BBE"/>
    <w:rsid w:val="001F2C41"/>
    <w:rsid w:val="001F408E"/>
    <w:rsid w:val="001F490D"/>
    <w:rsid w:val="001F49CD"/>
    <w:rsid w:val="001F5F4D"/>
    <w:rsid w:val="001F7600"/>
    <w:rsid w:val="001F7AFD"/>
    <w:rsid w:val="00200C54"/>
    <w:rsid w:val="00201E11"/>
    <w:rsid w:val="00203028"/>
    <w:rsid w:val="00203F4B"/>
    <w:rsid w:val="002054D5"/>
    <w:rsid w:val="0020598E"/>
    <w:rsid w:val="00205AEE"/>
    <w:rsid w:val="00205AFA"/>
    <w:rsid w:val="0020618B"/>
    <w:rsid w:val="00206322"/>
    <w:rsid w:val="00206EBB"/>
    <w:rsid w:val="00210247"/>
    <w:rsid w:val="00210E41"/>
    <w:rsid w:val="002127B1"/>
    <w:rsid w:val="00213416"/>
    <w:rsid w:val="00213C13"/>
    <w:rsid w:val="0021647F"/>
    <w:rsid w:val="002164CC"/>
    <w:rsid w:val="002168A5"/>
    <w:rsid w:val="00217B94"/>
    <w:rsid w:val="00217E8E"/>
    <w:rsid w:val="002207C2"/>
    <w:rsid w:val="00220B13"/>
    <w:rsid w:val="00220C0E"/>
    <w:rsid w:val="00221534"/>
    <w:rsid w:val="00221C31"/>
    <w:rsid w:val="002221AA"/>
    <w:rsid w:val="0022257B"/>
    <w:rsid w:val="0022388D"/>
    <w:rsid w:val="002246A5"/>
    <w:rsid w:val="002255C2"/>
    <w:rsid w:val="0022599F"/>
    <w:rsid w:val="00225B32"/>
    <w:rsid w:val="00225D24"/>
    <w:rsid w:val="00225E46"/>
    <w:rsid w:val="0023188D"/>
    <w:rsid w:val="00231AB7"/>
    <w:rsid w:val="00231DD2"/>
    <w:rsid w:val="0023545C"/>
    <w:rsid w:val="002359FD"/>
    <w:rsid w:val="00235A76"/>
    <w:rsid w:val="002366F3"/>
    <w:rsid w:val="00236A36"/>
    <w:rsid w:val="0023717B"/>
    <w:rsid w:val="00237D6C"/>
    <w:rsid w:val="00242544"/>
    <w:rsid w:val="00245AB9"/>
    <w:rsid w:val="00246908"/>
    <w:rsid w:val="00246E3B"/>
    <w:rsid w:val="00247573"/>
    <w:rsid w:val="00250B3C"/>
    <w:rsid w:val="00251891"/>
    <w:rsid w:val="00251EA5"/>
    <w:rsid w:val="00252DBE"/>
    <w:rsid w:val="00254427"/>
    <w:rsid w:val="00254C63"/>
    <w:rsid w:val="002556D4"/>
    <w:rsid w:val="002557E2"/>
    <w:rsid w:val="00255EC6"/>
    <w:rsid w:val="002561F4"/>
    <w:rsid w:val="00257C61"/>
    <w:rsid w:val="002608B9"/>
    <w:rsid w:val="00261524"/>
    <w:rsid w:val="00261721"/>
    <w:rsid w:val="002624D7"/>
    <w:rsid w:val="0026296D"/>
    <w:rsid w:val="00262978"/>
    <w:rsid w:val="00263448"/>
    <w:rsid w:val="00263859"/>
    <w:rsid w:val="00263E90"/>
    <w:rsid w:val="00264ED5"/>
    <w:rsid w:val="0026517D"/>
    <w:rsid w:val="002659CA"/>
    <w:rsid w:val="00266DBD"/>
    <w:rsid w:val="00267361"/>
    <w:rsid w:val="00267AD5"/>
    <w:rsid w:val="00272802"/>
    <w:rsid w:val="00272CA6"/>
    <w:rsid w:val="00272CC0"/>
    <w:rsid w:val="002733CE"/>
    <w:rsid w:val="00273476"/>
    <w:rsid w:val="0027359E"/>
    <w:rsid w:val="0027380C"/>
    <w:rsid w:val="00273E9C"/>
    <w:rsid w:val="002740CC"/>
    <w:rsid w:val="002745D4"/>
    <w:rsid w:val="00275306"/>
    <w:rsid w:val="002759FD"/>
    <w:rsid w:val="00276389"/>
    <w:rsid w:val="0027774C"/>
    <w:rsid w:val="00277F34"/>
    <w:rsid w:val="0028034E"/>
    <w:rsid w:val="002803A9"/>
    <w:rsid w:val="00281439"/>
    <w:rsid w:val="00281C28"/>
    <w:rsid w:val="00282AD9"/>
    <w:rsid w:val="002837E4"/>
    <w:rsid w:val="0028386B"/>
    <w:rsid w:val="0028408B"/>
    <w:rsid w:val="00284EFB"/>
    <w:rsid w:val="00285129"/>
    <w:rsid w:val="00285388"/>
    <w:rsid w:val="0028542D"/>
    <w:rsid w:val="0028736D"/>
    <w:rsid w:val="002908B5"/>
    <w:rsid w:val="00292397"/>
    <w:rsid w:val="0029315E"/>
    <w:rsid w:val="002938A9"/>
    <w:rsid w:val="002942BD"/>
    <w:rsid w:val="00294607"/>
    <w:rsid w:val="00294B5E"/>
    <w:rsid w:val="00295C02"/>
    <w:rsid w:val="00297952"/>
    <w:rsid w:val="00297C06"/>
    <w:rsid w:val="002A02DD"/>
    <w:rsid w:val="002A069C"/>
    <w:rsid w:val="002A092A"/>
    <w:rsid w:val="002A1057"/>
    <w:rsid w:val="002A10E4"/>
    <w:rsid w:val="002A258E"/>
    <w:rsid w:val="002A2E15"/>
    <w:rsid w:val="002A30CB"/>
    <w:rsid w:val="002A3E2B"/>
    <w:rsid w:val="002A41DA"/>
    <w:rsid w:val="002A69F3"/>
    <w:rsid w:val="002A6E9C"/>
    <w:rsid w:val="002A7417"/>
    <w:rsid w:val="002B07A0"/>
    <w:rsid w:val="002B0A42"/>
    <w:rsid w:val="002B3302"/>
    <w:rsid w:val="002B3BD6"/>
    <w:rsid w:val="002B442D"/>
    <w:rsid w:val="002B4B29"/>
    <w:rsid w:val="002B607F"/>
    <w:rsid w:val="002B61DE"/>
    <w:rsid w:val="002B7A05"/>
    <w:rsid w:val="002C032B"/>
    <w:rsid w:val="002C0668"/>
    <w:rsid w:val="002C1FED"/>
    <w:rsid w:val="002C2927"/>
    <w:rsid w:val="002C3178"/>
    <w:rsid w:val="002C3314"/>
    <w:rsid w:val="002C336A"/>
    <w:rsid w:val="002C3E9C"/>
    <w:rsid w:val="002C42C5"/>
    <w:rsid w:val="002C4373"/>
    <w:rsid w:val="002C56CF"/>
    <w:rsid w:val="002C5A6E"/>
    <w:rsid w:val="002C5CDE"/>
    <w:rsid w:val="002C5CEB"/>
    <w:rsid w:val="002C615A"/>
    <w:rsid w:val="002C6B9D"/>
    <w:rsid w:val="002D0475"/>
    <w:rsid w:val="002D1828"/>
    <w:rsid w:val="002D1C6C"/>
    <w:rsid w:val="002D1D35"/>
    <w:rsid w:val="002D2672"/>
    <w:rsid w:val="002D2EE3"/>
    <w:rsid w:val="002D4C60"/>
    <w:rsid w:val="002D5B9D"/>
    <w:rsid w:val="002D5CBA"/>
    <w:rsid w:val="002D6210"/>
    <w:rsid w:val="002D69C6"/>
    <w:rsid w:val="002D7526"/>
    <w:rsid w:val="002E043C"/>
    <w:rsid w:val="002E0C7E"/>
    <w:rsid w:val="002E0F10"/>
    <w:rsid w:val="002E23AC"/>
    <w:rsid w:val="002E242B"/>
    <w:rsid w:val="002E2BDE"/>
    <w:rsid w:val="002E32F2"/>
    <w:rsid w:val="002E3C01"/>
    <w:rsid w:val="002E3EAA"/>
    <w:rsid w:val="002E44A3"/>
    <w:rsid w:val="002E4777"/>
    <w:rsid w:val="002E4960"/>
    <w:rsid w:val="002E5BE1"/>
    <w:rsid w:val="002E6AAF"/>
    <w:rsid w:val="002F023C"/>
    <w:rsid w:val="002F2EF3"/>
    <w:rsid w:val="002F3085"/>
    <w:rsid w:val="002F3A8F"/>
    <w:rsid w:val="002F41CE"/>
    <w:rsid w:val="002F5BF8"/>
    <w:rsid w:val="002F6863"/>
    <w:rsid w:val="002F686C"/>
    <w:rsid w:val="002F7039"/>
    <w:rsid w:val="002F7CE9"/>
    <w:rsid w:val="00300869"/>
    <w:rsid w:val="00301111"/>
    <w:rsid w:val="00302642"/>
    <w:rsid w:val="00302C8E"/>
    <w:rsid w:val="00304144"/>
    <w:rsid w:val="0030595D"/>
    <w:rsid w:val="00305AA9"/>
    <w:rsid w:val="00305E42"/>
    <w:rsid w:val="003065B9"/>
    <w:rsid w:val="00306B2B"/>
    <w:rsid w:val="0031056D"/>
    <w:rsid w:val="003105E4"/>
    <w:rsid w:val="003109F9"/>
    <w:rsid w:val="00311DF3"/>
    <w:rsid w:val="0031204E"/>
    <w:rsid w:val="003125A8"/>
    <w:rsid w:val="0031293E"/>
    <w:rsid w:val="0031317C"/>
    <w:rsid w:val="00313946"/>
    <w:rsid w:val="003143BF"/>
    <w:rsid w:val="0031530F"/>
    <w:rsid w:val="00315D2B"/>
    <w:rsid w:val="00317495"/>
    <w:rsid w:val="003177AD"/>
    <w:rsid w:val="00317F50"/>
    <w:rsid w:val="00320970"/>
    <w:rsid w:val="00320A85"/>
    <w:rsid w:val="00321B16"/>
    <w:rsid w:val="0032268D"/>
    <w:rsid w:val="00322BCF"/>
    <w:rsid w:val="00323954"/>
    <w:rsid w:val="003264CE"/>
    <w:rsid w:val="00326995"/>
    <w:rsid w:val="00326CFF"/>
    <w:rsid w:val="003273F2"/>
    <w:rsid w:val="00327887"/>
    <w:rsid w:val="00330B4B"/>
    <w:rsid w:val="00330E12"/>
    <w:rsid w:val="0033274F"/>
    <w:rsid w:val="00332966"/>
    <w:rsid w:val="00332CBE"/>
    <w:rsid w:val="00332D18"/>
    <w:rsid w:val="00333BF9"/>
    <w:rsid w:val="00334D72"/>
    <w:rsid w:val="00335A06"/>
    <w:rsid w:val="00335CAC"/>
    <w:rsid w:val="0033657C"/>
    <w:rsid w:val="003367F7"/>
    <w:rsid w:val="0033795E"/>
    <w:rsid w:val="00337B81"/>
    <w:rsid w:val="0034068F"/>
    <w:rsid w:val="00340912"/>
    <w:rsid w:val="00341804"/>
    <w:rsid w:val="0034223A"/>
    <w:rsid w:val="003427EE"/>
    <w:rsid w:val="00345654"/>
    <w:rsid w:val="00347094"/>
    <w:rsid w:val="0034727F"/>
    <w:rsid w:val="00347D55"/>
    <w:rsid w:val="00350FDE"/>
    <w:rsid w:val="00352655"/>
    <w:rsid w:val="00353414"/>
    <w:rsid w:val="00353655"/>
    <w:rsid w:val="00355C26"/>
    <w:rsid w:val="0035616E"/>
    <w:rsid w:val="00356916"/>
    <w:rsid w:val="00357754"/>
    <w:rsid w:val="003577FB"/>
    <w:rsid w:val="00357E48"/>
    <w:rsid w:val="0036005C"/>
    <w:rsid w:val="003601C1"/>
    <w:rsid w:val="00361B67"/>
    <w:rsid w:val="00362BE1"/>
    <w:rsid w:val="00367001"/>
    <w:rsid w:val="0036791D"/>
    <w:rsid w:val="00367D4E"/>
    <w:rsid w:val="00370099"/>
    <w:rsid w:val="0037040E"/>
    <w:rsid w:val="00370504"/>
    <w:rsid w:val="00370614"/>
    <w:rsid w:val="00370733"/>
    <w:rsid w:val="00371153"/>
    <w:rsid w:val="003715E8"/>
    <w:rsid w:val="0037192E"/>
    <w:rsid w:val="00372DE0"/>
    <w:rsid w:val="00373766"/>
    <w:rsid w:val="00374161"/>
    <w:rsid w:val="00375FBC"/>
    <w:rsid w:val="003768FD"/>
    <w:rsid w:val="003803D4"/>
    <w:rsid w:val="00381EE9"/>
    <w:rsid w:val="00382D49"/>
    <w:rsid w:val="00383BCC"/>
    <w:rsid w:val="00384EF9"/>
    <w:rsid w:val="003851E5"/>
    <w:rsid w:val="00385EFA"/>
    <w:rsid w:val="00386DF6"/>
    <w:rsid w:val="003870A3"/>
    <w:rsid w:val="00387C7B"/>
    <w:rsid w:val="00387F53"/>
    <w:rsid w:val="00391DAD"/>
    <w:rsid w:val="00391DCC"/>
    <w:rsid w:val="00391EDD"/>
    <w:rsid w:val="003920B3"/>
    <w:rsid w:val="00392149"/>
    <w:rsid w:val="003926E7"/>
    <w:rsid w:val="00395F15"/>
    <w:rsid w:val="0039700B"/>
    <w:rsid w:val="00397E2A"/>
    <w:rsid w:val="00397F38"/>
    <w:rsid w:val="00397F92"/>
    <w:rsid w:val="003A0879"/>
    <w:rsid w:val="003A10CC"/>
    <w:rsid w:val="003A11BB"/>
    <w:rsid w:val="003A17CB"/>
    <w:rsid w:val="003A1B16"/>
    <w:rsid w:val="003A2273"/>
    <w:rsid w:val="003A2A3D"/>
    <w:rsid w:val="003A4D12"/>
    <w:rsid w:val="003A6610"/>
    <w:rsid w:val="003A6A04"/>
    <w:rsid w:val="003A6E81"/>
    <w:rsid w:val="003A73F0"/>
    <w:rsid w:val="003A7C95"/>
    <w:rsid w:val="003B0456"/>
    <w:rsid w:val="003B14C0"/>
    <w:rsid w:val="003B28E2"/>
    <w:rsid w:val="003B39BB"/>
    <w:rsid w:val="003B3AA5"/>
    <w:rsid w:val="003B436C"/>
    <w:rsid w:val="003B443C"/>
    <w:rsid w:val="003B4C5C"/>
    <w:rsid w:val="003B5D24"/>
    <w:rsid w:val="003B6A8D"/>
    <w:rsid w:val="003B71DB"/>
    <w:rsid w:val="003B7E71"/>
    <w:rsid w:val="003C00B9"/>
    <w:rsid w:val="003C1CC7"/>
    <w:rsid w:val="003C2568"/>
    <w:rsid w:val="003C2853"/>
    <w:rsid w:val="003C2E8E"/>
    <w:rsid w:val="003C3207"/>
    <w:rsid w:val="003C38E0"/>
    <w:rsid w:val="003C44A4"/>
    <w:rsid w:val="003C4A88"/>
    <w:rsid w:val="003C4C8F"/>
    <w:rsid w:val="003C75AA"/>
    <w:rsid w:val="003D0469"/>
    <w:rsid w:val="003D0812"/>
    <w:rsid w:val="003D1E70"/>
    <w:rsid w:val="003D230F"/>
    <w:rsid w:val="003D25BA"/>
    <w:rsid w:val="003D2AF1"/>
    <w:rsid w:val="003D3371"/>
    <w:rsid w:val="003D4043"/>
    <w:rsid w:val="003D431A"/>
    <w:rsid w:val="003D44A1"/>
    <w:rsid w:val="003D5205"/>
    <w:rsid w:val="003D52F5"/>
    <w:rsid w:val="003D5FD6"/>
    <w:rsid w:val="003D5FE4"/>
    <w:rsid w:val="003D639C"/>
    <w:rsid w:val="003D7036"/>
    <w:rsid w:val="003D740E"/>
    <w:rsid w:val="003D7900"/>
    <w:rsid w:val="003D7CE2"/>
    <w:rsid w:val="003E09A7"/>
    <w:rsid w:val="003E0DE7"/>
    <w:rsid w:val="003E133E"/>
    <w:rsid w:val="003E1494"/>
    <w:rsid w:val="003E157A"/>
    <w:rsid w:val="003E3E93"/>
    <w:rsid w:val="003E44B5"/>
    <w:rsid w:val="003E52CF"/>
    <w:rsid w:val="003E5638"/>
    <w:rsid w:val="003E6984"/>
    <w:rsid w:val="003F035A"/>
    <w:rsid w:val="003F10DD"/>
    <w:rsid w:val="003F1875"/>
    <w:rsid w:val="003F255F"/>
    <w:rsid w:val="003F2F08"/>
    <w:rsid w:val="003F3942"/>
    <w:rsid w:val="003F3B45"/>
    <w:rsid w:val="003F3F95"/>
    <w:rsid w:val="003F3F9C"/>
    <w:rsid w:val="003F4C76"/>
    <w:rsid w:val="003F7058"/>
    <w:rsid w:val="003F79C6"/>
    <w:rsid w:val="003F7FFC"/>
    <w:rsid w:val="004003CA"/>
    <w:rsid w:val="00400A3F"/>
    <w:rsid w:val="0040158A"/>
    <w:rsid w:val="00402219"/>
    <w:rsid w:val="00402452"/>
    <w:rsid w:val="00403B51"/>
    <w:rsid w:val="00404E82"/>
    <w:rsid w:val="00407207"/>
    <w:rsid w:val="004079AF"/>
    <w:rsid w:val="00410296"/>
    <w:rsid w:val="00411072"/>
    <w:rsid w:val="004111DB"/>
    <w:rsid w:val="00411971"/>
    <w:rsid w:val="00411A81"/>
    <w:rsid w:val="00411E19"/>
    <w:rsid w:val="004122E2"/>
    <w:rsid w:val="00412A47"/>
    <w:rsid w:val="004137A8"/>
    <w:rsid w:val="00415D26"/>
    <w:rsid w:val="00415E14"/>
    <w:rsid w:val="004200A5"/>
    <w:rsid w:val="004201DF"/>
    <w:rsid w:val="00420C44"/>
    <w:rsid w:val="00421323"/>
    <w:rsid w:val="0042170E"/>
    <w:rsid w:val="00422028"/>
    <w:rsid w:val="00422BE4"/>
    <w:rsid w:val="00422F93"/>
    <w:rsid w:val="0042367C"/>
    <w:rsid w:val="00424369"/>
    <w:rsid w:val="0042438D"/>
    <w:rsid w:val="0042674B"/>
    <w:rsid w:val="00430226"/>
    <w:rsid w:val="004302E5"/>
    <w:rsid w:val="00430D29"/>
    <w:rsid w:val="00430DAC"/>
    <w:rsid w:val="004311D1"/>
    <w:rsid w:val="00431298"/>
    <w:rsid w:val="00432056"/>
    <w:rsid w:val="004322E4"/>
    <w:rsid w:val="004339E2"/>
    <w:rsid w:val="00434837"/>
    <w:rsid w:val="00434D98"/>
    <w:rsid w:val="00435907"/>
    <w:rsid w:val="00436277"/>
    <w:rsid w:val="0043751F"/>
    <w:rsid w:val="0043779A"/>
    <w:rsid w:val="004379E4"/>
    <w:rsid w:val="00442DDF"/>
    <w:rsid w:val="00443C6A"/>
    <w:rsid w:val="00443CEA"/>
    <w:rsid w:val="004445D2"/>
    <w:rsid w:val="0044492D"/>
    <w:rsid w:val="004452FB"/>
    <w:rsid w:val="00446755"/>
    <w:rsid w:val="00446817"/>
    <w:rsid w:val="00446B5C"/>
    <w:rsid w:val="00447AAA"/>
    <w:rsid w:val="00450205"/>
    <w:rsid w:val="00450372"/>
    <w:rsid w:val="004505C7"/>
    <w:rsid w:val="004509CE"/>
    <w:rsid w:val="00451B0E"/>
    <w:rsid w:val="00454700"/>
    <w:rsid w:val="00454B94"/>
    <w:rsid w:val="00454E3D"/>
    <w:rsid w:val="00454F5C"/>
    <w:rsid w:val="00455E5F"/>
    <w:rsid w:val="0046031C"/>
    <w:rsid w:val="00460655"/>
    <w:rsid w:val="00460939"/>
    <w:rsid w:val="004620F6"/>
    <w:rsid w:val="0046243C"/>
    <w:rsid w:val="00463917"/>
    <w:rsid w:val="00464591"/>
    <w:rsid w:val="00464D12"/>
    <w:rsid w:val="00464F25"/>
    <w:rsid w:val="0046534D"/>
    <w:rsid w:val="0046635E"/>
    <w:rsid w:val="00467EF8"/>
    <w:rsid w:val="004705C2"/>
    <w:rsid w:val="00470DAB"/>
    <w:rsid w:val="004715C7"/>
    <w:rsid w:val="00472F14"/>
    <w:rsid w:val="00472F25"/>
    <w:rsid w:val="004739D6"/>
    <w:rsid w:val="0047476D"/>
    <w:rsid w:val="00475666"/>
    <w:rsid w:val="0047711C"/>
    <w:rsid w:val="0047788C"/>
    <w:rsid w:val="00481425"/>
    <w:rsid w:val="00482B07"/>
    <w:rsid w:val="00482EDD"/>
    <w:rsid w:val="00483422"/>
    <w:rsid w:val="00483F46"/>
    <w:rsid w:val="004844C0"/>
    <w:rsid w:val="0048546D"/>
    <w:rsid w:val="00485860"/>
    <w:rsid w:val="00486526"/>
    <w:rsid w:val="004866B9"/>
    <w:rsid w:val="00487AEC"/>
    <w:rsid w:val="004905BA"/>
    <w:rsid w:val="00491FCA"/>
    <w:rsid w:val="00492036"/>
    <w:rsid w:val="004920E9"/>
    <w:rsid w:val="0049232E"/>
    <w:rsid w:val="00492A9B"/>
    <w:rsid w:val="004942B0"/>
    <w:rsid w:val="00494755"/>
    <w:rsid w:val="00494A77"/>
    <w:rsid w:val="00495F64"/>
    <w:rsid w:val="00497748"/>
    <w:rsid w:val="004A0319"/>
    <w:rsid w:val="004A12AC"/>
    <w:rsid w:val="004A2F6F"/>
    <w:rsid w:val="004A5415"/>
    <w:rsid w:val="004A7045"/>
    <w:rsid w:val="004A7693"/>
    <w:rsid w:val="004A772E"/>
    <w:rsid w:val="004A7F0F"/>
    <w:rsid w:val="004B0EFD"/>
    <w:rsid w:val="004B14AD"/>
    <w:rsid w:val="004B1D0E"/>
    <w:rsid w:val="004B22A8"/>
    <w:rsid w:val="004B3B36"/>
    <w:rsid w:val="004B5D3C"/>
    <w:rsid w:val="004B625E"/>
    <w:rsid w:val="004B6D66"/>
    <w:rsid w:val="004B6DCF"/>
    <w:rsid w:val="004B6DE7"/>
    <w:rsid w:val="004B77D9"/>
    <w:rsid w:val="004C045A"/>
    <w:rsid w:val="004C0966"/>
    <w:rsid w:val="004C0B9F"/>
    <w:rsid w:val="004C1331"/>
    <w:rsid w:val="004C2E64"/>
    <w:rsid w:val="004C31F0"/>
    <w:rsid w:val="004C4265"/>
    <w:rsid w:val="004C5DE0"/>
    <w:rsid w:val="004D10F5"/>
    <w:rsid w:val="004D1136"/>
    <w:rsid w:val="004D1322"/>
    <w:rsid w:val="004D1567"/>
    <w:rsid w:val="004D1E27"/>
    <w:rsid w:val="004D27E1"/>
    <w:rsid w:val="004D30F1"/>
    <w:rsid w:val="004D37C1"/>
    <w:rsid w:val="004D3BB6"/>
    <w:rsid w:val="004D3F48"/>
    <w:rsid w:val="004D4933"/>
    <w:rsid w:val="004D5041"/>
    <w:rsid w:val="004D58CE"/>
    <w:rsid w:val="004D615B"/>
    <w:rsid w:val="004D78AD"/>
    <w:rsid w:val="004E01F9"/>
    <w:rsid w:val="004E0A22"/>
    <w:rsid w:val="004E0CFF"/>
    <w:rsid w:val="004E0EDF"/>
    <w:rsid w:val="004E4375"/>
    <w:rsid w:val="004E4F6D"/>
    <w:rsid w:val="004E5797"/>
    <w:rsid w:val="004E5B28"/>
    <w:rsid w:val="004E5D75"/>
    <w:rsid w:val="004E5FC0"/>
    <w:rsid w:val="004E6759"/>
    <w:rsid w:val="004E6CD0"/>
    <w:rsid w:val="004F04E6"/>
    <w:rsid w:val="004F0BA2"/>
    <w:rsid w:val="004F2916"/>
    <w:rsid w:val="004F6F7D"/>
    <w:rsid w:val="00501934"/>
    <w:rsid w:val="00501C5F"/>
    <w:rsid w:val="005035E1"/>
    <w:rsid w:val="00503CF6"/>
    <w:rsid w:val="0050428F"/>
    <w:rsid w:val="0050458C"/>
    <w:rsid w:val="005051EA"/>
    <w:rsid w:val="005053AD"/>
    <w:rsid w:val="00505579"/>
    <w:rsid w:val="00505A26"/>
    <w:rsid w:val="00505D4C"/>
    <w:rsid w:val="005069FC"/>
    <w:rsid w:val="00506A91"/>
    <w:rsid w:val="00510065"/>
    <w:rsid w:val="005100AA"/>
    <w:rsid w:val="00510F4B"/>
    <w:rsid w:val="00513BC6"/>
    <w:rsid w:val="00515C69"/>
    <w:rsid w:val="00516DED"/>
    <w:rsid w:val="0051779D"/>
    <w:rsid w:val="00517BC5"/>
    <w:rsid w:val="005206D9"/>
    <w:rsid w:val="005208F9"/>
    <w:rsid w:val="00520C14"/>
    <w:rsid w:val="0052133E"/>
    <w:rsid w:val="00521D35"/>
    <w:rsid w:val="005222E7"/>
    <w:rsid w:val="005237EB"/>
    <w:rsid w:val="005246E6"/>
    <w:rsid w:val="00524FAB"/>
    <w:rsid w:val="005252A2"/>
    <w:rsid w:val="00526390"/>
    <w:rsid w:val="005267F9"/>
    <w:rsid w:val="0052785A"/>
    <w:rsid w:val="00530140"/>
    <w:rsid w:val="00532115"/>
    <w:rsid w:val="0053585D"/>
    <w:rsid w:val="005358A1"/>
    <w:rsid w:val="00535B39"/>
    <w:rsid w:val="005367C9"/>
    <w:rsid w:val="005372F8"/>
    <w:rsid w:val="005377B6"/>
    <w:rsid w:val="00537DE8"/>
    <w:rsid w:val="005404E1"/>
    <w:rsid w:val="00540C23"/>
    <w:rsid w:val="00541BAE"/>
    <w:rsid w:val="0054274A"/>
    <w:rsid w:val="00542C74"/>
    <w:rsid w:val="00542C9B"/>
    <w:rsid w:val="00542D42"/>
    <w:rsid w:val="00542D91"/>
    <w:rsid w:val="00543256"/>
    <w:rsid w:val="0054348F"/>
    <w:rsid w:val="005438EB"/>
    <w:rsid w:val="00543ABA"/>
    <w:rsid w:val="00546CB6"/>
    <w:rsid w:val="00550173"/>
    <w:rsid w:val="00550265"/>
    <w:rsid w:val="005505B6"/>
    <w:rsid w:val="00550608"/>
    <w:rsid w:val="005514AD"/>
    <w:rsid w:val="005518D8"/>
    <w:rsid w:val="005530FD"/>
    <w:rsid w:val="005531E2"/>
    <w:rsid w:val="00553498"/>
    <w:rsid w:val="005537B5"/>
    <w:rsid w:val="00553B2C"/>
    <w:rsid w:val="005547AF"/>
    <w:rsid w:val="005571A3"/>
    <w:rsid w:val="0055795C"/>
    <w:rsid w:val="00557B4F"/>
    <w:rsid w:val="00561163"/>
    <w:rsid w:val="00561BF5"/>
    <w:rsid w:val="005626F4"/>
    <w:rsid w:val="00562902"/>
    <w:rsid w:val="00562CED"/>
    <w:rsid w:val="00563955"/>
    <w:rsid w:val="00563E13"/>
    <w:rsid w:val="00566B93"/>
    <w:rsid w:val="005709E6"/>
    <w:rsid w:val="00570C00"/>
    <w:rsid w:val="00571A38"/>
    <w:rsid w:val="00571AA5"/>
    <w:rsid w:val="0057211F"/>
    <w:rsid w:val="005727A6"/>
    <w:rsid w:val="0057336A"/>
    <w:rsid w:val="00573FC3"/>
    <w:rsid w:val="005743F3"/>
    <w:rsid w:val="00575361"/>
    <w:rsid w:val="00575DF2"/>
    <w:rsid w:val="00575E9C"/>
    <w:rsid w:val="005762F3"/>
    <w:rsid w:val="00576B32"/>
    <w:rsid w:val="00576E02"/>
    <w:rsid w:val="00577F00"/>
    <w:rsid w:val="005813DF"/>
    <w:rsid w:val="00581DF1"/>
    <w:rsid w:val="00581FB6"/>
    <w:rsid w:val="00584A6A"/>
    <w:rsid w:val="00584A8E"/>
    <w:rsid w:val="005859AE"/>
    <w:rsid w:val="00587175"/>
    <w:rsid w:val="00590E77"/>
    <w:rsid w:val="005922DE"/>
    <w:rsid w:val="0059235F"/>
    <w:rsid w:val="00593083"/>
    <w:rsid w:val="00593228"/>
    <w:rsid w:val="00593950"/>
    <w:rsid w:val="0059501C"/>
    <w:rsid w:val="0059513A"/>
    <w:rsid w:val="00595C2B"/>
    <w:rsid w:val="00596B76"/>
    <w:rsid w:val="00596EC2"/>
    <w:rsid w:val="00597379"/>
    <w:rsid w:val="0059741B"/>
    <w:rsid w:val="005A048E"/>
    <w:rsid w:val="005A13A8"/>
    <w:rsid w:val="005A2112"/>
    <w:rsid w:val="005A2532"/>
    <w:rsid w:val="005A3EC2"/>
    <w:rsid w:val="005A4986"/>
    <w:rsid w:val="005A5DB1"/>
    <w:rsid w:val="005A5FBC"/>
    <w:rsid w:val="005A6054"/>
    <w:rsid w:val="005A6C7A"/>
    <w:rsid w:val="005A7A50"/>
    <w:rsid w:val="005B0434"/>
    <w:rsid w:val="005B1447"/>
    <w:rsid w:val="005B2C3F"/>
    <w:rsid w:val="005B5057"/>
    <w:rsid w:val="005B607A"/>
    <w:rsid w:val="005B626A"/>
    <w:rsid w:val="005B694D"/>
    <w:rsid w:val="005B6AD4"/>
    <w:rsid w:val="005B7B18"/>
    <w:rsid w:val="005B7FDD"/>
    <w:rsid w:val="005C03E0"/>
    <w:rsid w:val="005C059C"/>
    <w:rsid w:val="005C15CB"/>
    <w:rsid w:val="005C32AF"/>
    <w:rsid w:val="005C37E4"/>
    <w:rsid w:val="005C553C"/>
    <w:rsid w:val="005C6649"/>
    <w:rsid w:val="005C6C04"/>
    <w:rsid w:val="005C6D4C"/>
    <w:rsid w:val="005C6EE9"/>
    <w:rsid w:val="005C71F4"/>
    <w:rsid w:val="005C7535"/>
    <w:rsid w:val="005D01C0"/>
    <w:rsid w:val="005D0AEC"/>
    <w:rsid w:val="005D0F3B"/>
    <w:rsid w:val="005D1226"/>
    <w:rsid w:val="005D162D"/>
    <w:rsid w:val="005D19E9"/>
    <w:rsid w:val="005D1E4E"/>
    <w:rsid w:val="005D20EC"/>
    <w:rsid w:val="005D35E0"/>
    <w:rsid w:val="005D571A"/>
    <w:rsid w:val="005D57B9"/>
    <w:rsid w:val="005D712B"/>
    <w:rsid w:val="005D75E2"/>
    <w:rsid w:val="005D768F"/>
    <w:rsid w:val="005E02F2"/>
    <w:rsid w:val="005E0582"/>
    <w:rsid w:val="005E151F"/>
    <w:rsid w:val="005E225A"/>
    <w:rsid w:val="005E287A"/>
    <w:rsid w:val="005E2F7D"/>
    <w:rsid w:val="005E3949"/>
    <w:rsid w:val="005E4690"/>
    <w:rsid w:val="005E4DE2"/>
    <w:rsid w:val="005E582B"/>
    <w:rsid w:val="005E6F25"/>
    <w:rsid w:val="005E7010"/>
    <w:rsid w:val="005F0A43"/>
    <w:rsid w:val="005F19C2"/>
    <w:rsid w:val="005F1BD8"/>
    <w:rsid w:val="005F21A7"/>
    <w:rsid w:val="005F22C1"/>
    <w:rsid w:val="005F27DA"/>
    <w:rsid w:val="005F3249"/>
    <w:rsid w:val="005F34CF"/>
    <w:rsid w:val="005F3B61"/>
    <w:rsid w:val="005F4BCF"/>
    <w:rsid w:val="005F550A"/>
    <w:rsid w:val="005F5E24"/>
    <w:rsid w:val="005F7E92"/>
    <w:rsid w:val="005F7EC1"/>
    <w:rsid w:val="006001C5"/>
    <w:rsid w:val="00600C05"/>
    <w:rsid w:val="00600CF0"/>
    <w:rsid w:val="00601021"/>
    <w:rsid w:val="0060131A"/>
    <w:rsid w:val="00601455"/>
    <w:rsid w:val="006018CE"/>
    <w:rsid w:val="006019F7"/>
    <w:rsid w:val="00604AAF"/>
    <w:rsid w:val="00604EA8"/>
    <w:rsid w:val="00605783"/>
    <w:rsid w:val="00605A1B"/>
    <w:rsid w:val="00605D56"/>
    <w:rsid w:val="0060655B"/>
    <w:rsid w:val="006065E2"/>
    <w:rsid w:val="00607887"/>
    <w:rsid w:val="006078E1"/>
    <w:rsid w:val="00611C11"/>
    <w:rsid w:val="00612444"/>
    <w:rsid w:val="006140FA"/>
    <w:rsid w:val="00614B86"/>
    <w:rsid w:val="00614CBE"/>
    <w:rsid w:val="00615735"/>
    <w:rsid w:val="006209E1"/>
    <w:rsid w:val="00621505"/>
    <w:rsid w:val="00622B60"/>
    <w:rsid w:val="00622EB6"/>
    <w:rsid w:val="00624224"/>
    <w:rsid w:val="006243C2"/>
    <w:rsid w:val="00625A16"/>
    <w:rsid w:val="00626F59"/>
    <w:rsid w:val="00626FF8"/>
    <w:rsid w:val="00626FFF"/>
    <w:rsid w:val="006273FB"/>
    <w:rsid w:val="00630292"/>
    <w:rsid w:val="006306F6"/>
    <w:rsid w:val="00630C31"/>
    <w:rsid w:val="006316F7"/>
    <w:rsid w:val="00632358"/>
    <w:rsid w:val="00633B7A"/>
    <w:rsid w:val="0063617F"/>
    <w:rsid w:val="00636A89"/>
    <w:rsid w:val="00637B77"/>
    <w:rsid w:val="00640D53"/>
    <w:rsid w:val="00640EF7"/>
    <w:rsid w:val="006419BC"/>
    <w:rsid w:val="00642605"/>
    <w:rsid w:val="00642E58"/>
    <w:rsid w:val="00644BFF"/>
    <w:rsid w:val="00645F51"/>
    <w:rsid w:val="00646258"/>
    <w:rsid w:val="006464F2"/>
    <w:rsid w:val="006465EC"/>
    <w:rsid w:val="00646E1E"/>
    <w:rsid w:val="00651815"/>
    <w:rsid w:val="00651AF3"/>
    <w:rsid w:val="00651EA6"/>
    <w:rsid w:val="00652097"/>
    <w:rsid w:val="00652880"/>
    <w:rsid w:val="00652C7D"/>
    <w:rsid w:val="00654165"/>
    <w:rsid w:val="00654484"/>
    <w:rsid w:val="00654755"/>
    <w:rsid w:val="0065698D"/>
    <w:rsid w:val="00657025"/>
    <w:rsid w:val="00657AA0"/>
    <w:rsid w:val="00657C51"/>
    <w:rsid w:val="00660CB3"/>
    <w:rsid w:val="00660D10"/>
    <w:rsid w:val="00661194"/>
    <w:rsid w:val="00662208"/>
    <w:rsid w:val="00662CD6"/>
    <w:rsid w:val="00662D93"/>
    <w:rsid w:val="0066373D"/>
    <w:rsid w:val="006648A4"/>
    <w:rsid w:val="0066543D"/>
    <w:rsid w:val="00665D3D"/>
    <w:rsid w:val="00665DCA"/>
    <w:rsid w:val="0066629D"/>
    <w:rsid w:val="0066682E"/>
    <w:rsid w:val="00666CA3"/>
    <w:rsid w:val="00666DEE"/>
    <w:rsid w:val="00667192"/>
    <w:rsid w:val="00667682"/>
    <w:rsid w:val="0067151A"/>
    <w:rsid w:val="00671F8E"/>
    <w:rsid w:val="006724BE"/>
    <w:rsid w:val="00672B54"/>
    <w:rsid w:val="006731BD"/>
    <w:rsid w:val="00673A90"/>
    <w:rsid w:val="0067440F"/>
    <w:rsid w:val="0067497E"/>
    <w:rsid w:val="00674A29"/>
    <w:rsid w:val="00674A64"/>
    <w:rsid w:val="00674DEE"/>
    <w:rsid w:val="00675DFA"/>
    <w:rsid w:val="006761D6"/>
    <w:rsid w:val="00676929"/>
    <w:rsid w:val="00676A4E"/>
    <w:rsid w:val="00677B65"/>
    <w:rsid w:val="0068012B"/>
    <w:rsid w:val="00680A6C"/>
    <w:rsid w:val="00680B7A"/>
    <w:rsid w:val="00680D3F"/>
    <w:rsid w:val="00680EA0"/>
    <w:rsid w:val="006840DC"/>
    <w:rsid w:val="006840F2"/>
    <w:rsid w:val="0068417D"/>
    <w:rsid w:val="00684966"/>
    <w:rsid w:val="00684C61"/>
    <w:rsid w:val="00684E5A"/>
    <w:rsid w:val="00685775"/>
    <w:rsid w:val="00685B13"/>
    <w:rsid w:val="006902E1"/>
    <w:rsid w:val="00690446"/>
    <w:rsid w:val="00690AFB"/>
    <w:rsid w:val="00691EB9"/>
    <w:rsid w:val="00692679"/>
    <w:rsid w:val="006939C5"/>
    <w:rsid w:val="00693A39"/>
    <w:rsid w:val="00694141"/>
    <w:rsid w:val="0069525B"/>
    <w:rsid w:val="00696090"/>
    <w:rsid w:val="00696C53"/>
    <w:rsid w:val="00696D65"/>
    <w:rsid w:val="006972F8"/>
    <w:rsid w:val="006A044A"/>
    <w:rsid w:val="006A08CA"/>
    <w:rsid w:val="006A0EDA"/>
    <w:rsid w:val="006A1D82"/>
    <w:rsid w:val="006A2296"/>
    <w:rsid w:val="006A36BC"/>
    <w:rsid w:val="006A3A39"/>
    <w:rsid w:val="006A4A9E"/>
    <w:rsid w:val="006A5287"/>
    <w:rsid w:val="006A6778"/>
    <w:rsid w:val="006A6975"/>
    <w:rsid w:val="006A6C16"/>
    <w:rsid w:val="006A75C3"/>
    <w:rsid w:val="006B0943"/>
    <w:rsid w:val="006B1D51"/>
    <w:rsid w:val="006B28D9"/>
    <w:rsid w:val="006B2C1C"/>
    <w:rsid w:val="006B2D3C"/>
    <w:rsid w:val="006B37FD"/>
    <w:rsid w:val="006B3BD3"/>
    <w:rsid w:val="006B4181"/>
    <w:rsid w:val="006B530A"/>
    <w:rsid w:val="006B5AE8"/>
    <w:rsid w:val="006B5BA9"/>
    <w:rsid w:val="006B7048"/>
    <w:rsid w:val="006B7232"/>
    <w:rsid w:val="006B78E4"/>
    <w:rsid w:val="006C2404"/>
    <w:rsid w:val="006C2C5A"/>
    <w:rsid w:val="006C424F"/>
    <w:rsid w:val="006C4DCB"/>
    <w:rsid w:val="006C5BC3"/>
    <w:rsid w:val="006C6558"/>
    <w:rsid w:val="006C69CE"/>
    <w:rsid w:val="006C7748"/>
    <w:rsid w:val="006C7B81"/>
    <w:rsid w:val="006C7D8F"/>
    <w:rsid w:val="006D03D1"/>
    <w:rsid w:val="006D0B55"/>
    <w:rsid w:val="006D1C80"/>
    <w:rsid w:val="006D2102"/>
    <w:rsid w:val="006D3729"/>
    <w:rsid w:val="006D4321"/>
    <w:rsid w:val="006D4E50"/>
    <w:rsid w:val="006D50FF"/>
    <w:rsid w:val="006D552D"/>
    <w:rsid w:val="006D5CAA"/>
    <w:rsid w:val="006D608B"/>
    <w:rsid w:val="006D61C8"/>
    <w:rsid w:val="006D64AE"/>
    <w:rsid w:val="006D6ED5"/>
    <w:rsid w:val="006D72FA"/>
    <w:rsid w:val="006D7310"/>
    <w:rsid w:val="006E18A1"/>
    <w:rsid w:val="006E1B18"/>
    <w:rsid w:val="006E211A"/>
    <w:rsid w:val="006E2AB6"/>
    <w:rsid w:val="006E547B"/>
    <w:rsid w:val="006E5E35"/>
    <w:rsid w:val="006E6468"/>
    <w:rsid w:val="006E76A3"/>
    <w:rsid w:val="006E7718"/>
    <w:rsid w:val="006E7CA8"/>
    <w:rsid w:val="006F009B"/>
    <w:rsid w:val="006F0FF2"/>
    <w:rsid w:val="006F111B"/>
    <w:rsid w:val="006F122B"/>
    <w:rsid w:val="006F12AA"/>
    <w:rsid w:val="006F12F5"/>
    <w:rsid w:val="006F1D11"/>
    <w:rsid w:val="006F33CD"/>
    <w:rsid w:val="006F3CC7"/>
    <w:rsid w:val="006F449F"/>
    <w:rsid w:val="006F55B8"/>
    <w:rsid w:val="006F6BCD"/>
    <w:rsid w:val="00700373"/>
    <w:rsid w:val="00700CF4"/>
    <w:rsid w:val="00702903"/>
    <w:rsid w:val="0070347F"/>
    <w:rsid w:val="00703E97"/>
    <w:rsid w:val="00703FD7"/>
    <w:rsid w:val="007045F6"/>
    <w:rsid w:val="00704AE1"/>
    <w:rsid w:val="007054E1"/>
    <w:rsid w:val="00706759"/>
    <w:rsid w:val="00706B1B"/>
    <w:rsid w:val="00710CAC"/>
    <w:rsid w:val="00711032"/>
    <w:rsid w:val="0071159B"/>
    <w:rsid w:val="00711CCE"/>
    <w:rsid w:val="007127FA"/>
    <w:rsid w:val="00713186"/>
    <w:rsid w:val="00713752"/>
    <w:rsid w:val="007140B3"/>
    <w:rsid w:val="0071459D"/>
    <w:rsid w:val="00714682"/>
    <w:rsid w:val="00714B5B"/>
    <w:rsid w:val="007150EE"/>
    <w:rsid w:val="00715BD9"/>
    <w:rsid w:val="0071633E"/>
    <w:rsid w:val="00716F12"/>
    <w:rsid w:val="00717681"/>
    <w:rsid w:val="00717962"/>
    <w:rsid w:val="007203BD"/>
    <w:rsid w:val="00720578"/>
    <w:rsid w:val="0072123B"/>
    <w:rsid w:val="00721D4C"/>
    <w:rsid w:val="007239F4"/>
    <w:rsid w:val="00724846"/>
    <w:rsid w:val="0072659C"/>
    <w:rsid w:val="00726C66"/>
    <w:rsid w:val="00727666"/>
    <w:rsid w:val="007278E2"/>
    <w:rsid w:val="007301F2"/>
    <w:rsid w:val="007307FD"/>
    <w:rsid w:val="00731A13"/>
    <w:rsid w:val="00731CEE"/>
    <w:rsid w:val="00731D20"/>
    <w:rsid w:val="00733782"/>
    <w:rsid w:val="007343A6"/>
    <w:rsid w:val="00737251"/>
    <w:rsid w:val="00737A9A"/>
    <w:rsid w:val="007406C3"/>
    <w:rsid w:val="0074232B"/>
    <w:rsid w:val="0074237A"/>
    <w:rsid w:val="00742914"/>
    <w:rsid w:val="00743169"/>
    <w:rsid w:val="007452B5"/>
    <w:rsid w:val="00745C45"/>
    <w:rsid w:val="00745D13"/>
    <w:rsid w:val="00746B93"/>
    <w:rsid w:val="00746BE3"/>
    <w:rsid w:val="00746F06"/>
    <w:rsid w:val="00746F3B"/>
    <w:rsid w:val="007476DD"/>
    <w:rsid w:val="00747C10"/>
    <w:rsid w:val="00747DB2"/>
    <w:rsid w:val="00750503"/>
    <w:rsid w:val="00751487"/>
    <w:rsid w:val="00751641"/>
    <w:rsid w:val="00751674"/>
    <w:rsid w:val="00752BD1"/>
    <w:rsid w:val="007533BC"/>
    <w:rsid w:val="007534E1"/>
    <w:rsid w:val="007538E9"/>
    <w:rsid w:val="007542E7"/>
    <w:rsid w:val="00754F0F"/>
    <w:rsid w:val="00755043"/>
    <w:rsid w:val="00755598"/>
    <w:rsid w:val="007563EE"/>
    <w:rsid w:val="00756505"/>
    <w:rsid w:val="007573DD"/>
    <w:rsid w:val="00757592"/>
    <w:rsid w:val="007613EF"/>
    <w:rsid w:val="00761FC3"/>
    <w:rsid w:val="007648B0"/>
    <w:rsid w:val="007659BC"/>
    <w:rsid w:val="00765EC1"/>
    <w:rsid w:val="00766067"/>
    <w:rsid w:val="0076606D"/>
    <w:rsid w:val="007663E8"/>
    <w:rsid w:val="00766E1D"/>
    <w:rsid w:val="00766F8A"/>
    <w:rsid w:val="0077075F"/>
    <w:rsid w:val="00771368"/>
    <w:rsid w:val="0077165E"/>
    <w:rsid w:val="00773B36"/>
    <w:rsid w:val="00773B38"/>
    <w:rsid w:val="00773BE7"/>
    <w:rsid w:val="00773E42"/>
    <w:rsid w:val="00773EA0"/>
    <w:rsid w:val="00774763"/>
    <w:rsid w:val="00775247"/>
    <w:rsid w:val="0077539F"/>
    <w:rsid w:val="00775E35"/>
    <w:rsid w:val="00775F8B"/>
    <w:rsid w:val="00776625"/>
    <w:rsid w:val="00776691"/>
    <w:rsid w:val="00776D04"/>
    <w:rsid w:val="00777062"/>
    <w:rsid w:val="00777AB5"/>
    <w:rsid w:val="00777DE9"/>
    <w:rsid w:val="007805A1"/>
    <w:rsid w:val="007808E5"/>
    <w:rsid w:val="007809D7"/>
    <w:rsid w:val="00780C25"/>
    <w:rsid w:val="00781469"/>
    <w:rsid w:val="00781B5A"/>
    <w:rsid w:val="00783920"/>
    <w:rsid w:val="007850BC"/>
    <w:rsid w:val="00785674"/>
    <w:rsid w:val="0078718C"/>
    <w:rsid w:val="007874E8"/>
    <w:rsid w:val="00791EE3"/>
    <w:rsid w:val="00792758"/>
    <w:rsid w:val="007929A2"/>
    <w:rsid w:val="00792D7E"/>
    <w:rsid w:val="00793F2B"/>
    <w:rsid w:val="00794309"/>
    <w:rsid w:val="00794EE4"/>
    <w:rsid w:val="00795A0A"/>
    <w:rsid w:val="007960A3"/>
    <w:rsid w:val="00797007"/>
    <w:rsid w:val="0079725A"/>
    <w:rsid w:val="00797A3D"/>
    <w:rsid w:val="007A0D11"/>
    <w:rsid w:val="007A22BF"/>
    <w:rsid w:val="007A23DE"/>
    <w:rsid w:val="007A3241"/>
    <w:rsid w:val="007A3B68"/>
    <w:rsid w:val="007A4966"/>
    <w:rsid w:val="007A5E5C"/>
    <w:rsid w:val="007A647D"/>
    <w:rsid w:val="007A6627"/>
    <w:rsid w:val="007A674E"/>
    <w:rsid w:val="007B002D"/>
    <w:rsid w:val="007B0BF6"/>
    <w:rsid w:val="007B135A"/>
    <w:rsid w:val="007B1932"/>
    <w:rsid w:val="007B2230"/>
    <w:rsid w:val="007B2D15"/>
    <w:rsid w:val="007B3017"/>
    <w:rsid w:val="007B3052"/>
    <w:rsid w:val="007B4049"/>
    <w:rsid w:val="007B43EE"/>
    <w:rsid w:val="007B5664"/>
    <w:rsid w:val="007B67D5"/>
    <w:rsid w:val="007B6DCA"/>
    <w:rsid w:val="007B7E8A"/>
    <w:rsid w:val="007C0A3C"/>
    <w:rsid w:val="007C1117"/>
    <w:rsid w:val="007C112B"/>
    <w:rsid w:val="007C19CD"/>
    <w:rsid w:val="007C2242"/>
    <w:rsid w:val="007C2850"/>
    <w:rsid w:val="007C2926"/>
    <w:rsid w:val="007C3169"/>
    <w:rsid w:val="007C4271"/>
    <w:rsid w:val="007C47F6"/>
    <w:rsid w:val="007C4F3B"/>
    <w:rsid w:val="007C57AA"/>
    <w:rsid w:val="007C5A0F"/>
    <w:rsid w:val="007C5F68"/>
    <w:rsid w:val="007C7BB2"/>
    <w:rsid w:val="007D00CD"/>
    <w:rsid w:val="007D00EA"/>
    <w:rsid w:val="007D0200"/>
    <w:rsid w:val="007D02B5"/>
    <w:rsid w:val="007D2CBC"/>
    <w:rsid w:val="007D30D6"/>
    <w:rsid w:val="007D3217"/>
    <w:rsid w:val="007D3643"/>
    <w:rsid w:val="007D4535"/>
    <w:rsid w:val="007D4D98"/>
    <w:rsid w:val="007D559E"/>
    <w:rsid w:val="007D5F1C"/>
    <w:rsid w:val="007D6C46"/>
    <w:rsid w:val="007D6C8C"/>
    <w:rsid w:val="007D7819"/>
    <w:rsid w:val="007D7FF0"/>
    <w:rsid w:val="007E02EF"/>
    <w:rsid w:val="007E07C6"/>
    <w:rsid w:val="007E167B"/>
    <w:rsid w:val="007E21A0"/>
    <w:rsid w:val="007E2A94"/>
    <w:rsid w:val="007E2B98"/>
    <w:rsid w:val="007E3042"/>
    <w:rsid w:val="007E49E6"/>
    <w:rsid w:val="007E6558"/>
    <w:rsid w:val="007F0AE3"/>
    <w:rsid w:val="007F386B"/>
    <w:rsid w:val="007F46B3"/>
    <w:rsid w:val="007F4A79"/>
    <w:rsid w:val="007F55D7"/>
    <w:rsid w:val="007F5D57"/>
    <w:rsid w:val="007F6CE0"/>
    <w:rsid w:val="007F77B8"/>
    <w:rsid w:val="007F7B39"/>
    <w:rsid w:val="007F7ED6"/>
    <w:rsid w:val="00800782"/>
    <w:rsid w:val="00800926"/>
    <w:rsid w:val="008046DA"/>
    <w:rsid w:val="00804D7B"/>
    <w:rsid w:val="00804FDB"/>
    <w:rsid w:val="008052E1"/>
    <w:rsid w:val="0080549E"/>
    <w:rsid w:val="008056D6"/>
    <w:rsid w:val="00806190"/>
    <w:rsid w:val="008066ED"/>
    <w:rsid w:val="0080713A"/>
    <w:rsid w:val="0081034A"/>
    <w:rsid w:val="0081066A"/>
    <w:rsid w:val="0081086F"/>
    <w:rsid w:val="00812C41"/>
    <w:rsid w:val="008132F2"/>
    <w:rsid w:val="0081419A"/>
    <w:rsid w:val="008144AC"/>
    <w:rsid w:val="00815750"/>
    <w:rsid w:val="008163C5"/>
    <w:rsid w:val="00816527"/>
    <w:rsid w:val="00817A8E"/>
    <w:rsid w:val="008221AA"/>
    <w:rsid w:val="008225C6"/>
    <w:rsid w:val="00822986"/>
    <w:rsid w:val="00822B87"/>
    <w:rsid w:val="00822C4B"/>
    <w:rsid w:val="0082440F"/>
    <w:rsid w:val="00824598"/>
    <w:rsid w:val="00824A25"/>
    <w:rsid w:val="00825034"/>
    <w:rsid w:val="00825A48"/>
    <w:rsid w:val="00826905"/>
    <w:rsid w:val="00827651"/>
    <w:rsid w:val="00831FEE"/>
    <w:rsid w:val="00833C6A"/>
    <w:rsid w:val="0083499F"/>
    <w:rsid w:val="00834BCA"/>
    <w:rsid w:val="00835CA0"/>
    <w:rsid w:val="00836003"/>
    <w:rsid w:val="00836461"/>
    <w:rsid w:val="0083765E"/>
    <w:rsid w:val="0084003C"/>
    <w:rsid w:val="00840AEF"/>
    <w:rsid w:val="00840DAA"/>
    <w:rsid w:val="00841168"/>
    <w:rsid w:val="0084152E"/>
    <w:rsid w:val="00841CC1"/>
    <w:rsid w:val="0084260A"/>
    <w:rsid w:val="008432BF"/>
    <w:rsid w:val="00843C23"/>
    <w:rsid w:val="00843C58"/>
    <w:rsid w:val="00844046"/>
    <w:rsid w:val="00844242"/>
    <w:rsid w:val="00845E16"/>
    <w:rsid w:val="00845FB3"/>
    <w:rsid w:val="00846C04"/>
    <w:rsid w:val="0084782B"/>
    <w:rsid w:val="00851870"/>
    <w:rsid w:val="008559A3"/>
    <w:rsid w:val="008559AA"/>
    <w:rsid w:val="00855A6B"/>
    <w:rsid w:val="00855ED6"/>
    <w:rsid w:val="00856E48"/>
    <w:rsid w:val="00857074"/>
    <w:rsid w:val="00860444"/>
    <w:rsid w:val="00860DBA"/>
    <w:rsid w:val="00861590"/>
    <w:rsid w:val="0086159B"/>
    <w:rsid w:val="008616AF"/>
    <w:rsid w:val="00861D41"/>
    <w:rsid w:val="00861D90"/>
    <w:rsid w:val="00862973"/>
    <w:rsid w:val="008635ED"/>
    <w:rsid w:val="00863FE7"/>
    <w:rsid w:val="00864818"/>
    <w:rsid w:val="00864A80"/>
    <w:rsid w:val="00870461"/>
    <w:rsid w:val="0087219D"/>
    <w:rsid w:val="008722B1"/>
    <w:rsid w:val="00872A23"/>
    <w:rsid w:val="00872FDA"/>
    <w:rsid w:val="00873568"/>
    <w:rsid w:val="008735A4"/>
    <w:rsid w:val="00874FDD"/>
    <w:rsid w:val="008764E8"/>
    <w:rsid w:val="00876C81"/>
    <w:rsid w:val="00876CFC"/>
    <w:rsid w:val="008802A7"/>
    <w:rsid w:val="008804F8"/>
    <w:rsid w:val="00880C60"/>
    <w:rsid w:val="00881AE0"/>
    <w:rsid w:val="00881C91"/>
    <w:rsid w:val="00881E97"/>
    <w:rsid w:val="008828DE"/>
    <w:rsid w:val="00882A8A"/>
    <w:rsid w:val="00882DAB"/>
    <w:rsid w:val="0088318E"/>
    <w:rsid w:val="008837D6"/>
    <w:rsid w:val="00884101"/>
    <w:rsid w:val="00884229"/>
    <w:rsid w:val="0088471B"/>
    <w:rsid w:val="0088474C"/>
    <w:rsid w:val="008849AF"/>
    <w:rsid w:val="008855D1"/>
    <w:rsid w:val="00886169"/>
    <w:rsid w:val="008862BB"/>
    <w:rsid w:val="008866A6"/>
    <w:rsid w:val="00886A33"/>
    <w:rsid w:val="008875A8"/>
    <w:rsid w:val="00887EC5"/>
    <w:rsid w:val="008902F1"/>
    <w:rsid w:val="00891EB7"/>
    <w:rsid w:val="00891ED8"/>
    <w:rsid w:val="008929D5"/>
    <w:rsid w:val="00892DF2"/>
    <w:rsid w:val="00893313"/>
    <w:rsid w:val="00893961"/>
    <w:rsid w:val="00894497"/>
    <w:rsid w:val="008945A6"/>
    <w:rsid w:val="00894B64"/>
    <w:rsid w:val="00895358"/>
    <w:rsid w:val="0089567E"/>
    <w:rsid w:val="00895BF3"/>
    <w:rsid w:val="00897EE7"/>
    <w:rsid w:val="008A0FF7"/>
    <w:rsid w:val="008A1B72"/>
    <w:rsid w:val="008A1C34"/>
    <w:rsid w:val="008A2F16"/>
    <w:rsid w:val="008A2F70"/>
    <w:rsid w:val="008A2FD8"/>
    <w:rsid w:val="008A3257"/>
    <w:rsid w:val="008A3532"/>
    <w:rsid w:val="008A4265"/>
    <w:rsid w:val="008A5850"/>
    <w:rsid w:val="008A58C7"/>
    <w:rsid w:val="008A5D87"/>
    <w:rsid w:val="008A6DD3"/>
    <w:rsid w:val="008A7531"/>
    <w:rsid w:val="008B1399"/>
    <w:rsid w:val="008B197F"/>
    <w:rsid w:val="008B28F0"/>
    <w:rsid w:val="008B3EB8"/>
    <w:rsid w:val="008B5485"/>
    <w:rsid w:val="008B61FF"/>
    <w:rsid w:val="008B70D0"/>
    <w:rsid w:val="008B794A"/>
    <w:rsid w:val="008C0241"/>
    <w:rsid w:val="008C15B9"/>
    <w:rsid w:val="008C1A57"/>
    <w:rsid w:val="008C3AF2"/>
    <w:rsid w:val="008C74C7"/>
    <w:rsid w:val="008D14FB"/>
    <w:rsid w:val="008D16D2"/>
    <w:rsid w:val="008D19C9"/>
    <w:rsid w:val="008D1F7A"/>
    <w:rsid w:val="008D20BC"/>
    <w:rsid w:val="008D46EC"/>
    <w:rsid w:val="008D6511"/>
    <w:rsid w:val="008E16B3"/>
    <w:rsid w:val="008E2051"/>
    <w:rsid w:val="008E4C63"/>
    <w:rsid w:val="008E58E9"/>
    <w:rsid w:val="008E5FD6"/>
    <w:rsid w:val="008E72C8"/>
    <w:rsid w:val="008F2FB9"/>
    <w:rsid w:val="008F321D"/>
    <w:rsid w:val="008F4255"/>
    <w:rsid w:val="008F5327"/>
    <w:rsid w:val="008F54E9"/>
    <w:rsid w:val="008F64B6"/>
    <w:rsid w:val="008F6BF0"/>
    <w:rsid w:val="008F6F20"/>
    <w:rsid w:val="00900251"/>
    <w:rsid w:val="009008C7"/>
    <w:rsid w:val="009038F9"/>
    <w:rsid w:val="00903D57"/>
    <w:rsid w:val="009049D7"/>
    <w:rsid w:val="00905FCD"/>
    <w:rsid w:val="009064BC"/>
    <w:rsid w:val="0090690E"/>
    <w:rsid w:val="009100B5"/>
    <w:rsid w:val="0091048E"/>
    <w:rsid w:val="0091143D"/>
    <w:rsid w:val="00913FB7"/>
    <w:rsid w:val="00914DCF"/>
    <w:rsid w:val="009155A5"/>
    <w:rsid w:val="0091595B"/>
    <w:rsid w:val="00915C09"/>
    <w:rsid w:val="00915C5E"/>
    <w:rsid w:val="0091642C"/>
    <w:rsid w:val="00916E8B"/>
    <w:rsid w:val="00916FC7"/>
    <w:rsid w:val="00917716"/>
    <w:rsid w:val="00917B7F"/>
    <w:rsid w:val="00917FAE"/>
    <w:rsid w:val="0092143C"/>
    <w:rsid w:val="00921BB8"/>
    <w:rsid w:val="0092253C"/>
    <w:rsid w:val="009228EB"/>
    <w:rsid w:val="00923E98"/>
    <w:rsid w:val="009247BC"/>
    <w:rsid w:val="009260FE"/>
    <w:rsid w:val="0092623C"/>
    <w:rsid w:val="009272C4"/>
    <w:rsid w:val="009308BF"/>
    <w:rsid w:val="00930E4E"/>
    <w:rsid w:val="0093168F"/>
    <w:rsid w:val="00933732"/>
    <w:rsid w:val="00933823"/>
    <w:rsid w:val="00933938"/>
    <w:rsid w:val="00933AD6"/>
    <w:rsid w:val="00933F13"/>
    <w:rsid w:val="0093498E"/>
    <w:rsid w:val="00934A0F"/>
    <w:rsid w:val="00934E85"/>
    <w:rsid w:val="00935B9D"/>
    <w:rsid w:val="00935DF0"/>
    <w:rsid w:val="009360A8"/>
    <w:rsid w:val="00936D70"/>
    <w:rsid w:val="0093771A"/>
    <w:rsid w:val="00940365"/>
    <w:rsid w:val="00940404"/>
    <w:rsid w:val="00940D55"/>
    <w:rsid w:val="00941377"/>
    <w:rsid w:val="0094327A"/>
    <w:rsid w:val="009433FA"/>
    <w:rsid w:val="00944A4B"/>
    <w:rsid w:val="00944C62"/>
    <w:rsid w:val="00945380"/>
    <w:rsid w:val="0094741B"/>
    <w:rsid w:val="00947A81"/>
    <w:rsid w:val="00950384"/>
    <w:rsid w:val="009508D0"/>
    <w:rsid w:val="00951EB4"/>
    <w:rsid w:val="009541EA"/>
    <w:rsid w:val="009547AA"/>
    <w:rsid w:val="00954CF5"/>
    <w:rsid w:val="00955A3A"/>
    <w:rsid w:val="009561CC"/>
    <w:rsid w:val="009568C9"/>
    <w:rsid w:val="00956944"/>
    <w:rsid w:val="00957535"/>
    <w:rsid w:val="00957767"/>
    <w:rsid w:val="00960198"/>
    <w:rsid w:val="00960774"/>
    <w:rsid w:val="009608B5"/>
    <w:rsid w:val="00961168"/>
    <w:rsid w:val="00961A3D"/>
    <w:rsid w:val="00961F90"/>
    <w:rsid w:val="0096200A"/>
    <w:rsid w:val="0096266D"/>
    <w:rsid w:val="0096270D"/>
    <w:rsid w:val="00963751"/>
    <w:rsid w:val="0096421A"/>
    <w:rsid w:val="00965000"/>
    <w:rsid w:val="009650B6"/>
    <w:rsid w:val="00965850"/>
    <w:rsid w:val="009658AA"/>
    <w:rsid w:val="00966C5C"/>
    <w:rsid w:val="009679F1"/>
    <w:rsid w:val="00970329"/>
    <w:rsid w:val="009707C3"/>
    <w:rsid w:val="00970902"/>
    <w:rsid w:val="00970C3B"/>
    <w:rsid w:val="009716F5"/>
    <w:rsid w:val="00971AA1"/>
    <w:rsid w:val="00972119"/>
    <w:rsid w:val="00973443"/>
    <w:rsid w:val="00975E07"/>
    <w:rsid w:val="009762A5"/>
    <w:rsid w:val="00977414"/>
    <w:rsid w:val="0097766B"/>
    <w:rsid w:val="0098120F"/>
    <w:rsid w:val="00982479"/>
    <w:rsid w:val="00983A43"/>
    <w:rsid w:val="0098507F"/>
    <w:rsid w:val="009867FC"/>
    <w:rsid w:val="009870C6"/>
    <w:rsid w:val="00987196"/>
    <w:rsid w:val="00987229"/>
    <w:rsid w:val="009872BC"/>
    <w:rsid w:val="00987BED"/>
    <w:rsid w:val="00990103"/>
    <w:rsid w:val="00990714"/>
    <w:rsid w:val="0099074B"/>
    <w:rsid w:val="0099093E"/>
    <w:rsid w:val="00990A23"/>
    <w:rsid w:val="00991359"/>
    <w:rsid w:val="00992380"/>
    <w:rsid w:val="00992846"/>
    <w:rsid w:val="009928FF"/>
    <w:rsid w:val="00992CE8"/>
    <w:rsid w:val="00994276"/>
    <w:rsid w:val="00995571"/>
    <w:rsid w:val="009956A7"/>
    <w:rsid w:val="00995E2F"/>
    <w:rsid w:val="00996030"/>
    <w:rsid w:val="00996533"/>
    <w:rsid w:val="0099736D"/>
    <w:rsid w:val="00997451"/>
    <w:rsid w:val="009A07B1"/>
    <w:rsid w:val="009A1F10"/>
    <w:rsid w:val="009A21B8"/>
    <w:rsid w:val="009A2EC2"/>
    <w:rsid w:val="009A31D7"/>
    <w:rsid w:val="009A3D09"/>
    <w:rsid w:val="009A3DCB"/>
    <w:rsid w:val="009A493E"/>
    <w:rsid w:val="009A4D85"/>
    <w:rsid w:val="009A53E9"/>
    <w:rsid w:val="009A5F8F"/>
    <w:rsid w:val="009A6032"/>
    <w:rsid w:val="009A6AB9"/>
    <w:rsid w:val="009A71BC"/>
    <w:rsid w:val="009A7D92"/>
    <w:rsid w:val="009B05FF"/>
    <w:rsid w:val="009B2B56"/>
    <w:rsid w:val="009B2C6A"/>
    <w:rsid w:val="009B2D79"/>
    <w:rsid w:val="009B3289"/>
    <w:rsid w:val="009B4F78"/>
    <w:rsid w:val="009B7D62"/>
    <w:rsid w:val="009C05C4"/>
    <w:rsid w:val="009C255F"/>
    <w:rsid w:val="009C4048"/>
    <w:rsid w:val="009C4DA4"/>
    <w:rsid w:val="009C5158"/>
    <w:rsid w:val="009C713A"/>
    <w:rsid w:val="009C7593"/>
    <w:rsid w:val="009C7671"/>
    <w:rsid w:val="009C7E56"/>
    <w:rsid w:val="009D05E4"/>
    <w:rsid w:val="009D137A"/>
    <w:rsid w:val="009D1945"/>
    <w:rsid w:val="009D4D71"/>
    <w:rsid w:val="009D5294"/>
    <w:rsid w:val="009D5431"/>
    <w:rsid w:val="009D6A4A"/>
    <w:rsid w:val="009D6DCB"/>
    <w:rsid w:val="009D767C"/>
    <w:rsid w:val="009D7A26"/>
    <w:rsid w:val="009E2928"/>
    <w:rsid w:val="009E35DD"/>
    <w:rsid w:val="009E3F4D"/>
    <w:rsid w:val="009E432B"/>
    <w:rsid w:val="009E50EC"/>
    <w:rsid w:val="009E549C"/>
    <w:rsid w:val="009E5871"/>
    <w:rsid w:val="009E5E30"/>
    <w:rsid w:val="009E5ED7"/>
    <w:rsid w:val="009E6300"/>
    <w:rsid w:val="009E6552"/>
    <w:rsid w:val="009E6858"/>
    <w:rsid w:val="009E6A8D"/>
    <w:rsid w:val="009E75CE"/>
    <w:rsid w:val="009F2083"/>
    <w:rsid w:val="009F210E"/>
    <w:rsid w:val="009F25BA"/>
    <w:rsid w:val="009F27B5"/>
    <w:rsid w:val="009F4C16"/>
    <w:rsid w:val="009F7B98"/>
    <w:rsid w:val="00A01EBF"/>
    <w:rsid w:val="00A02CA5"/>
    <w:rsid w:val="00A03882"/>
    <w:rsid w:val="00A04F98"/>
    <w:rsid w:val="00A058ED"/>
    <w:rsid w:val="00A05E56"/>
    <w:rsid w:val="00A05F24"/>
    <w:rsid w:val="00A05F35"/>
    <w:rsid w:val="00A06766"/>
    <w:rsid w:val="00A0695B"/>
    <w:rsid w:val="00A06BCA"/>
    <w:rsid w:val="00A10EF9"/>
    <w:rsid w:val="00A11749"/>
    <w:rsid w:val="00A1762E"/>
    <w:rsid w:val="00A214B0"/>
    <w:rsid w:val="00A21F4F"/>
    <w:rsid w:val="00A22AF1"/>
    <w:rsid w:val="00A2446A"/>
    <w:rsid w:val="00A260D0"/>
    <w:rsid w:val="00A267A8"/>
    <w:rsid w:val="00A26DA4"/>
    <w:rsid w:val="00A27541"/>
    <w:rsid w:val="00A309F0"/>
    <w:rsid w:val="00A31DFA"/>
    <w:rsid w:val="00A322E1"/>
    <w:rsid w:val="00A32BD4"/>
    <w:rsid w:val="00A372EF"/>
    <w:rsid w:val="00A426F7"/>
    <w:rsid w:val="00A427C9"/>
    <w:rsid w:val="00A4306E"/>
    <w:rsid w:val="00A43113"/>
    <w:rsid w:val="00A439EC"/>
    <w:rsid w:val="00A43ED6"/>
    <w:rsid w:val="00A440E2"/>
    <w:rsid w:val="00A45392"/>
    <w:rsid w:val="00A4619C"/>
    <w:rsid w:val="00A46543"/>
    <w:rsid w:val="00A467F4"/>
    <w:rsid w:val="00A47224"/>
    <w:rsid w:val="00A47837"/>
    <w:rsid w:val="00A478B6"/>
    <w:rsid w:val="00A47E9B"/>
    <w:rsid w:val="00A50270"/>
    <w:rsid w:val="00A50E5D"/>
    <w:rsid w:val="00A51C8C"/>
    <w:rsid w:val="00A52891"/>
    <w:rsid w:val="00A52CD7"/>
    <w:rsid w:val="00A5331B"/>
    <w:rsid w:val="00A53471"/>
    <w:rsid w:val="00A5351E"/>
    <w:rsid w:val="00A53FA6"/>
    <w:rsid w:val="00A543C4"/>
    <w:rsid w:val="00A54784"/>
    <w:rsid w:val="00A54AE5"/>
    <w:rsid w:val="00A57F01"/>
    <w:rsid w:val="00A611CE"/>
    <w:rsid w:val="00A61CD7"/>
    <w:rsid w:val="00A6222A"/>
    <w:rsid w:val="00A64841"/>
    <w:rsid w:val="00A663CA"/>
    <w:rsid w:val="00A707D6"/>
    <w:rsid w:val="00A72C50"/>
    <w:rsid w:val="00A7376D"/>
    <w:rsid w:val="00A7394A"/>
    <w:rsid w:val="00A73C18"/>
    <w:rsid w:val="00A73F8E"/>
    <w:rsid w:val="00A73FFB"/>
    <w:rsid w:val="00A75C60"/>
    <w:rsid w:val="00A77710"/>
    <w:rsid w:val="00A777F6"/>
    <w:rsid w:val="00A81ADF"/>
    <w:rsid w:val="00A81B95"/>
    <w:rsid w:val="00A82C33"/>
    <w:rsid w:val="00A83CB4"/>
    <w:rsid w:val="00A84CFF"/>
    <w:rsid w:val="00A84DC0"/>
    <w:rsid w:val="00A85639"/>
    <w:rsid w:val="00A86FDD"/>
    <w:rsid w:val="00A87489"/>
    <w:rsid w:val="00A879D4"/>
    <w:rsid w:val="00A87C97"/>
    <w:rsid w:val="00A904DB"/>
    <w:rsid w:val="00A916B7"/>
    <w:rsid w:val="00A91959"/>
    <w:rsid w:val="00A91D96"/>
    <w:rsid w:val="00A921EF"/>
    <w:rsid w:val="00A92736"/>
    <w:rsid w:val="00A938C2"/>
    <w:rsid w:val="00A939B3"/>
    <w:rsid w:val="00A96915"/>
    <w:rsid w:val="00A96994"/>
    <w:rsid w:val="00A96EFC"/>
    <w:rsid w:val="00AA1FF1"/>
    <w:rsid w:val="00AA245F"/>
    <w:rsid w:val="00AA28BA"/>
    <w:rsid w:val="00AA2D44"/>
    <w:rsid w:val="00AA31CF"/>
    <w:rsid w:val="00AA3380"/>
    <w:rsid w:val="00AA3452"/>
    <w:rsid w:val="00AA3C94"/>
    <w:rsid w:val="00AA3DF7"/>
    <w:rsid w:val="00AA4EDC"/>
    <w:rsid w:val="00AA6652"/>
    <w:rsid w:val="00AB04D0"/>
    <w:rsid w:val="00AB258B"/>
    <w:rsid w:val="00AB2620"/>
    <w:rsid w:val="00AB2C65"/>
    <w:rsid w:val="00AB2D01"/>
    <w:rsid w:val="00AB64EB"/>
    <w:rsid w:val="00AB6B9D"/>
    <w:rsid w:val="00AC08AE"/>
    <w:rsid w:val="00AC08FA"/>
    <w:rsid w:val="00AC0E85"/>
    <w:rsid w:val="00AC0F36"/>
    <w:rsid w:val="00AC12A8"/>
    <w:rsid w:val="00AC1551"/>
    <w:rsid w:val="00AC2042"/>
    <w:rsid w:val="00AC23A6"/>
    <w:rsid w:val="00AC2BA7"/>
    <w:rsid w:val="00AC5024"/>
    <w:rsid w:val="00AC5B75"/>
    <w:rsid w:val="00AC6290"/>
    <w:rsid w:val="00AC7899"/>
    <w:rsid w:val="00AD05F6"/>
    <w:rsid w:val="00AD1643"/>
    <w:rsid w:val="00AD177B"/>
    <w:rsid w:val="00AD1CDC"/>
    <w:rsid w:val="00AD2A7B"/>
    <w:rsid w:val="00AD2BE0"/>
    <w:rsid w:val="00AD2BE2"/>
    <w:rsid w:val="00AD2F0C"/>
    <w:rsid w:val="00AD4373"/>
    <w:rsid w:val="00AD4D8C"/>
    <w:rsid w:val="00AD53AE"/>
    <w:rsid w:val="00AD5FF7"/>
    <w:rsid w:val="00AD6904"/>
    <w:rsid w:val="00AD770D"/>
    <w:rsid w:val="00AD7A52"/>
    <w:rsid w:val="00AE031D"/>
    <w:rsid w:val="00AE0326"/>
    <w:rsid w:val="00AE0E31"/>
    <w:rsid w:val="00AE244E"/>
    <w:rsid w:val="00AE3081"/>
    <w:rsid w:val="00AE341A"/>
    <w:rsid w:val="00AE4539"/>
    <w:rsid w:val="00AE466E"/>
    <w:rsid w:val="00AE4939"/>
    <w:rsid w:val="00AF035A"/>
    <w:rsid w:val="00AF1045"/>
    <w:rsid w:val="00AF1C28"/>
    <w:rsid w:val="00AF38C7"/>
    <w:rsid w:val="00AF42CA"/>
    <w:rsid w:val="00AF6646"/>
    <w:rsid w:val="00AF6929"/>
    <w:rsid w:val="00AF6F04"/>
    <w:rsid w:val="00AF798E"/>
    <w:rsid w:val="00AF7B9D"/>
    <w:rsid w:val="00B00E3E"/>
    <w:rsid w:val="00B01D9A"/>
    <w:rsid w:val="00B024E6"/>
    <w:rsid w:val="00B03A60"/>
    <w:rsid w:val="00B03B2D"/>
    <w:rsid w:val="00B04416"/>
    <w:rsid w:val="00B0449E"/>
    <w:rsid w:val="00B044F3"/>
    <w:rsid w:val="00B04B0E"/>
    <w:rsid w:val="00B05220"/>
    <w:rsid w:val="00B06803"/>
    <w:rsid w:val="00B0722C"/>
    <w:rsid w:val="00B1072A"/>
    <w:rsid w:val="00B107F2"/>
    <w:rsid w:val="00B1116D"/>
    <w:rsid w:val="00B1122F"/>
    <w:rsid w:val="00B11696"/>
    <w:rsid w:val="00B120B8"/>
    <w:rsid w:val="00B12176"/>
    <w:rsid w:val="00B1343B"/>
    <w:rsid w:val="00B148AE"/>
    <w:rsid w:val="00B14E99"/>
    <w:rsid w:val="00B164D7"/>
    <w:rsid w:val="00B16AEE"/>
    <w:rsid w:val="00B20601"/>
    <w:rsid w:val="00B2069F"/>
    <w:rsid w:val="00B20865"/>
    <w:rsid w:val="00B20B39"/>
    <w:rsid w:val="00B21B03"/>
    <w:rsid w:val="00B21B29"/>
    <w:rsid w:val="00B22BFC"/>
    <w:rsid w:val="00B22CF5"/>
    <w:rsid w:val="00B23254"/>
    <w:rsid w:val="00B2362B"/>
    <w:rsid w:val="00B24989"/>
    <w:rsid w:val="00B24EFC"/>
    <w:rsid w:val="00B25829"/>
    <w:rsid w:val="00B25EF8"/>
    <w:rsid w:val="00B269D9"/>
    <w:rsid w:val="00B26B93"/>
    <w:rsid w:val="00B279DD"/>
    <w:rsid w:val="00B3017D"/>
    <w:rsid w:val="00B308D0"/>
    <w:rsid w:val="00B317D2"/>
    <w:rsid w:val="00B322B2"/>
    <w:rsid w:val="00B327D1"/>
    <w:rsid w:val="00B33435"/>
    <w:rsid w:val="00B337A4"/>
    <w:rsid w:val="00B34BAF"/>
    <w:rsid w:val="00B35670"/>
    <w:rsid w:val="00B35740"/>
    <w:rsid w:val="00B365BB"/>
    <w:rsid w:val="00B36774"/>
    <w:rsid w:val="00B37E0C"/>
    <w:rsid w:val="00B37EFC"/>
    <w:rsid w:val="00B410C8"/>
    <w:rsid w:val="00B41B6F"/>
    <w:rsid w:val="00B41C0E"/>
    <w:rsid w:val="00B41CA1"/>
    <w:rsid w:val="00B4311D"/>
    <w:rsid w:val="00B47AB7"/>
    <w:rsid w:val="00B500B5"/>
    <w:rsid w:val="00B5083A"/>
    <w:rsid w:val="00B5227A"/>
    <w:rsid w:val="00B531D3"/>
    <w:rsid w:val="00B53D80"/>
    <w:rsid w:val="00B559E0"/>
    <w:rsid w:val="00B56B14"/>
    <w:rsid w:val="00B57750"/>
    <w:rsid w:val="00B57934"/>
    <w:rsid w:val="00B579C3"/>
    <w:rsid w:val="00B60416"/>
    <w:rsid w:val="00B60C67"/>
    <w:rsid w:val="00B60E28"/>
    <w:rsid w:val="00B646C9"/>
    <w:rsid w:val="00B655C3"/>
    <w:rsid w:val="00B660CE"/>
    <w:rsid w:val="00B668D3"/>
    <w:rsid w:val="00B67BC6"/>
    <w:rsid w:val="00B70610"/>
    <w:rsid w:val="00B7091E"/>
    <w:rsid w:val="00B70C17"/>
    <w:rsid w:val="00B70D79"/>
    <w:rsid w:val="00B710E0"/>
    <w:rsid w:val="00B71B81"/>
    <w:rsid w:val="00B73DA7"/>
    <w:rsid w:val="00B743E4"/>
    <w:rsid w:val="00B75348"/>
    <w:rsid w:val="00B75EC8"/>
    <w:rsid w:val="00B75F36"/>
    <w:rsid w:val="00B76246"/>
    <w:rsid w:val="00B779EC"/>
    <w:rsid w:val="00B807DD"/>
    <w:rsid w:val="00B80AC4"/>
    <w:rsid w:val="00B828AC"/>
    <w:rsid w:val="00B83A7E"/>
    <w:rsid w:val="00B8536E"/>
    <w:rsid w:val="00B860BC"/>
    <w:rsid w:val="00B860E8"/>
    <w:rsid w:val="00B8668C"/>
    <w:rsid w:val="00B90AE2"/>
    <w:rsid w:val="00B90CDC"/>
    <w:rsid w:val="00B9123A"/>
    <w:rsid w:val="00B919CD"/>
    <w:rsid w:val="00B92743"/>
    <w:rsid w:val="00B93D01"/>
    <w:rsid w:val="00B948CD"/>
    <w:rsid w:val="00B94B42"/>
    <w:rsid w:val="00B94E21"/>
    <w:rsid w:val="00B95D5F"/>
    <w:rsid w:val="00B9691B"/>
    <w:rsid w:val="00B96DFE"/>
    <w:rsid w:val="00B9770E"/>
    <w:rsid w:val="00BA0666"/>
    <w:rsid w:val="00BA08F8"/>
    <w:rsid w:val="00BA19BE"/>
    <w:rsid w:val="00BA2AD3"/>
    <w:rsid w:val="00BA2C36"/>
    <w:rsid w:val="00BA3055"/>
    <w:rsid w:val="00BA449D"/>
    <w:rsid w:val="00BA4EF1"/>
    <w:rsid w:val="00BA6CB6"/>
    <w:rsid w:val="00BA6E44"/>
    <w:rsid w:val="00BA7A0F"/>
    <w:rsid w:val="00BB1088"/>
    <w:rsid w:val="00BB13C9"/>
    <w:rsid w:val="00BB24C6"/>
    <w:rsid w:val="00BB297B"/>
    <w:rsid w:val="00BB29E4"/>
    <w:rsid w:val="00BB2A10"/>
    <w:rsid w:val="00BB3DF0"/>
    <w:rsid w:val="00BB4B62"/>
    <w:rsid w:val="00BB5275"/>
    <w:rsid w:val="00BB69E7"/>
    <w:rsid w:val="00BC02F8"/>
    <w:rsid w:val="00BC0FAC"/>
    <w:rsid w:val="00BC13A9"/>
    <w:rsid w:val="00BC1620"/>
    <w:rsid w:val="00BC171B"/>
    <w:rsid w:val="00BC1B93"/>
    <w:rsid w:val="00BC29CD"/>
    <w:rsid w:val="00BC2DE3"/>
    <w:rsid w:val="00BC358A"/>
    <w:rsid w:val="00BC3811"/>
    <w:rsid w:val="00BC3947"/>
    <w:rsid w:val="00BC3F13"/>
    <w:rsid w:val="00BC4410"/>
    <w:rsid w:val="00BC48A1"/>
    <w:rsid w:val="00BC494A"/>
    <w:rsid w:val="00BC4AD6"/>
    <w:rsid w:val="00BC4FB7"/>
    <w:rsid w:val="00BC6080"/>
    <w:rsid w:val="00BC60D5"/>
    <w:rsid w:val="00BC6355"/>
    <w:rsid w:val="00BC63A9"/>
    <w:rsid w:val="00BC6FA3"/>
    <w:rsid w:val="00BC7053"/>
    <w:rsid w:val="00BC7D0D"/>
    <w:rsid w:val="00BC7DEF"/>
    <w:rsid w:val="00BD0D78"/>
    <w:rsid w:val="00BD0EDA"/>
    <w:rsid w:val="00BD10E9"/>
    <w:rsid w:val="00BD1374"/>
    <w:rsid w:val="00BD1893"/>
    <w:rsid w:val="00BD28FF"/>
    <w:rsid w:val="00BD35E9"/>
    <w:rsid w:val="00BD622C"/>
    <w:rsid w:val="00BD69AC"/>
    <w:rsid w:val="00BD7F5A"/>
    <w:rsid w:val="00BE1422"/>
    <w:rsid w:val="00BE1527"/>
    <w:rsid w:val="00BE16BE"/>
    <w:rsid w:val="00BE1D66"/>
    <w:rsid w:val="00BE21A2"/>
    <w:rsid w:val="00BE22FB"/>
    <w:rsid w:val="00BE264D"/>
    <w:rsid w:val="00BE3075"/>
    <w:rsid w:val="00BE37E7"/>
    <w:rsid w:val="00BE4999"/>
    <w:rsid w:val="00BE5AD9"/>
    <w:rsid w:val="00BE5E94"/>
    <w:rsid w:val="00BE712A"/>
    <w:rsid w:val="00BF0037"/>
    <w:rsid w:val="00BF1EE8"/>
    <w:rsid w:val="00BF289C"/>
    <w:rsid w:val="00BF39DA"/>
    <w:rsid w:val="00BF55D1"/>
    <w:rsid w:val="00BF6AAC"/>
    <w:rsid w:val="00BF6F37"/>
    <w:rsid w:val="00BF73B2"/>
    <w:rsid w:val="00BF788B"/>
    <w:rsid w:val="00C00856"/>
    <w:rsid w:val="00C011B2"/>
    <w:rsid w:val="00C01CEE"/>
    <w:rsid w:val="00C01DB6"/>
    <w:rsid w:val="00C0204F"/>
    <w:rsid w:val="00C02398"/>
    <w:rsid w:val="00C030E1"/>
    <w:rsid w:val="00C04439"/>
    <w:rsid w:val="00C0462A"/>
    <w:rsid w:val="00C04B89"/>
    <w:rsid w:val="00C04B8F"/>
    <w:rsid w:val="00C05E68"/>
    <w:rsid w:val="00C0697B"/>
    <w:rsid w:val="00C06D14"/>
    <w:rsid w:val="00C07871"/>
    <w:rsid w:val="00C0799C"/>
    <w:rsid w:val="00C11C0C"/>
    <w:rsid w:val="00C12780"/>
    <w:rsid w:val="00C12ADF"/>
    <w:rsid w:val="00C138E5"/>
    <w:rsid w:val="00C14364"/>
    <w:rsid w:val="00C14963"/>
    <w:rsid w:val="00C16176"/>
    <w:rsid w:val="00C17FE3"/>
    <w:rsid w:val="00C20BDC"/>
    <w:rsid w:val="00C22288"/>
    <w:rsid w:val="00C224C4"/>
    <w:rsid w:val="00C22CAD"/>
    <w:rsid w:val="00C2588B"/>
    <w:rsid w:val="00C258EB"/>
    <w:rsid w:val="00C259F2"/>
    <w:rsid w:val="00C25EEC"/>
    <w:rsid w:val="00C26FC6"/>
    <w:rsid w:val="00C2735C"/>
    <w:rsid w:val="00C27BB8"/>
    <w:rsid w:val="00C30A48"/>
    <w:rsid w:val="00C310F2"/>
    <w:rsid w:val="00C317FF"/>
    <w:rsid w:val="00C31F32"/>
    <w:rsid w:val="00C31F39"/>
    <w:rsid w:val="00C33FC3"/>
    <w:rsid w:val="00C3442C"/>
    <w:rsid w:val="00C34CDA"/>
    <w:rsid w:val="00C34F30"/>
    <w:rsid w:val="00C35EE6"/>
    <w:rsid w:val="00C367D5"/>
    <w:rsid w:val="00C37935"/>
    <w:rsid w:val="00C37D8C"/>
    <w:rsid w:val="00C4005C"/>
    <w:rsid w:val="00C40391"/>
    <w:rsid w:val="00C41290"/>
    <w:rsid w:val="00C41298"/>
    <w:rsid w:val="00C42A52"/>
    <w:rsid w:val="00C42F82"/>
    <w:rsid w:val="00C43397"/>
    <w:rsid w:val="00C43BAE"/>
    <w:rsid w:val="00C43E1F"/>
    <w:rsid w:val="00C44586"/>
    <w:rsid w:val="00C4515A"/>
    <w:rsid w:val="00C45266"/>
    <w:rsid w:val="00C456A0"/>
    <w:rsid w:val="00C457AB"/>
    <w:rsid w:val="00C4696B"/>
    <w:rsid w:val="00C476E2"/>
    <w:rsid w:val="00C53CC2"/>
    <w:rsid w:val="00C54B8C"/>
    <w:rsid w:val="00C574CD"/>
    <w:rsid w:val="00C57536"/>
    <w:rsid w:val="00C57788"/>
    <w:rsid w:val="00C6024D"/>
    <w:rsid w:val="00C60FCE"/>
    <w:rsid w:val="00C6268E"/>
    <w:rsid w:val="00C62A70"/>
    <w:rsid w:val="00C63CBB"/>
    <w:rsid w:val="00C64B29"/>
    <w:rsid w:val="00C64C50"/>
    <w:rsid w:val="00C67C09"/>
    <w:rsid w:val="00C7008A"/>
    <w:rsid w:val="00C708CB"/>
    <w:rsid w:val="00C70DE1"/>
    <w:rsid w:val="00C718C6"/>
    <w:rsid w:val="00C71C04"/>
    <w:rsid w:val="00C71E04"/>
    <w:rsid w:val="00C727A7"/>
    <w:rsid w:val="00C7322D"/>
    <w:rsid w:val="00C74C9F"/>
    <w:rsid w:val="00C74CFF"/>
    <w:rsid w:val="00C751AC"/>
    <w:rsid w:val="00C75563"/>
    <w:rsid w:val="00C75805"/>
    <w:rsid w:val="00C76D82"/>
    <w:rsid w:val="00C77377"/>
    <w:rsid w:val="00C807DC"/>
    <w:rsid w:val="00C814CB"/>
    <w:rsid w:val="00C8283B"/>
    <w:rsid w:val="00C82CE0"/>
    <w:rsid w:val="00C83259"/>
    <w:rsid w:val="00C832F4"/>
    <w:rsid w:val="00C83711"/>
    <w:rsid w:val="00C83801"/>
    <w:rsid w:val="00C83DBF"/>
    <w:rsid w:val="00C83FB5"/>
    <w:rsid w:val="00C8555A"/>
    <w:rsid w:val="00C85AEE"/>
    <w:rsid w:val="00C85B0C"/>
    <w:rsid w:val="00C90D62"/>
    <w:rsid w:val="00C90FA3"/>
    <w:rsid w:val="00C91A85"/>
    <w:rsid w:val="00C91F95"/>
    <w:rsid w:val="00C93202"/>
    <w:rsid w:val="00C9394F"/>
    <w:rsid w:val="00C93A52"/>
    <w:rsid w:val="00C966E2"/>
    <w:rsid w:val="00C96EBF"/>
    <w:rsid w:val="00C96FBB"/>
    <w:rsid w:val="00C97461"/>
    <w:rsid w:val="00CA04F5"/>
    <w:rsid w:val="00CA07E4"/>
    <w:rsid w:val="00CA1016"/>
    <w:rsid w:val="00CA1750"/>
    <w:rsid w:val="00CA1969"/>
    <w:rsid w:val="00CA1982"/>
    <w:rsid w:val="00CA23A1"/>
    <w:rsid w:val="00CA28D2"/>
    <w:rsid w:val="00CA2F48"/>
    <w:rsid w:val="00CA44F2"/>
    <w:rsid w:val="00CA6109"/>
    <w:rsid w:val="00CA6177"/>
    <w:rsid w:val="00CA630F"/>
    <w:rsid w:val="00CA681E"/>
    <w:rsid w:val="00CA7498"/>
    <w:rsid w:val="00CA7CC8"/>
    <w:rsid w:val="00CA7D85"/>
    <w:rsid w:val="00CB006E"/>
    <w:rsid w:val="00CB02D8"/>
    <w:rsid w:val="00CB0EBD"/>
    <w:rsid w:val="00CB34BC"/>
    <w:rsid w:val="00CB50F5"/>
    <w:rsid w:val="00CB5672"/>
    <w:rsid w:val="00CB5AFC"/>
    <w:rsid w:val="00CB69B9"/>
    <w:rsid w:val="00CB7392"/>
    <w:rsid w:val="00CC02ED"/>
    <w:rsid w:val="00CC1D05"/>
    <w:rsid w:val="00CC24DE"/>
    <w:rsid w:val="00CC2818"/>
    <w:rsid w:val="00CC38D9"/>
    <w:rsid w:val="00CC4296"/>
    <w:rsid w:val="00CC729E"/>
    <w:rsid w:val="00CC78E3"/>
    <w:rsid w:val="00CC7C02"/>
    <w:rsid w:val="00CD16BC"/>
    <w:rsid w:val="00CD2EDB"/>
    <w:rsid w:val="00CD2F1B"/>
    <w:rsid w:val="00CD3EA0"/>
    <w:rsid w:val="00CD4C81"/>
    <w:rsid w:val="00CD5005"/>
    <w:rsid w:val="00CD5095"/>
    <w:rsid w:val="00CD52E1"/>
    <w:rsid w:val="00CD539F"/>
    <w:rsid w:val="00CD53E1"/>
    <w:rsid w:val="00CD6D9B"/>
    <w:rsid w:val="00CD7159"/>
    <w:rsid w:val="00CD722B"/>
    <w:rsid w:val="00CD7F83"/>
    <w:rsid w:val="00CE19BC"/>
    <w:rsid w:val="00CE2E7B"/>
    <w:rsid w:val="00CE4747"/>
    <w:rsid w:val="00CE49FC"/>
    <w:rsid w:val="00CE58FB"/>
    <w:rsid w:val="00CE64B5"/>
    <w:rsid w:val="00CF044B"/>
    <w:rsid w:val="00CF20A3"/>
    <w:rsid w:val="00CF3AF0"/>
    <w:rsid w:val="00CF47FD"/>
    <w:rsid w:val="00CF6A90"/>
    <w:rsid w:val="00CF6DCF"/>
    <w:rsid w:val="00CF78D7"/>
    <w:rsid w:val="00D003FE"/>
    <w:rsid w:val="00D00B91"/>
    <w:rsid w:val="00D018DD"/>
    <w:rsid w:val="00D01990"/>
    <w:rsid w:val="00D01A5D"/>
    <w:rsid w:val="00D01DA7"/>
    <w:rsid w:val="00D0239B"/>
    <w:rsid w:val="00D03761"/>
    <w:rsid w:val="00D0511D"/>
    <w:rsid w:val="00D0539C"/>
    <w:rsid w:val="00D05B16"/>
    <w:rsid w:val="00D05FC6"/>
    <w:rsid w:val="00D06416"/>
    <w:rsid w:val="00D06B0E"/>
    <w:rsid w:val="00D07E39"/>
    <w:rsid w:val="00D1067F"/>
    <w:rsid w:val="00D1114C"/>
    <w:rsid w:val="00D124F2"/>
    <w:rsid w:val="00D1259B"/>
    <w:rsid w:val="00D134CF"/>
    <w:rsid w:val="00D138AD"/>
    <w:rsid w:val="00D151DA"/>
    <w:rsid w:val="00D16318"/>
    <w:rsid w:val="00D16BD7"/>
    <w:rsid w:val="00D16C0E"/>
    <w:rsid w:val="00D16E50"/>
    <w:rsid w:val="00D21476"/>
    <w:rsid w:val="00D22104"/>
    <w:rsid w:val="00D22D42"/>
    <w:rsid w:val="00D23229"/>
    <w:rsid w:val="00D23362"/>
    <w:rsid w:val="00D248BE"/>
    <w:rsid w:val="00D24AC3"/>
    <w:rsid w:val="00D2545D"/>
    <w:rsid w:val="00D254BC"/>
    <w:rsid w:val="00D26498"/>
    <w:rsid w:val="00D27779"/>
    <w:rsid w:val="00D314D1"/>
    <w:rsid w:val="00D32087"/>
    <w:rsid w:val="00D329B0"/>
    <w:rsid w:val="00D33778"/>
    <w:rsid w:val="00D3477C"/>
    <w:rsid w:val="00D348DD"/>
    <w:rsid w:val="00D3534F"/>
    <w:rsid w:val="00D3571E"/>
    <w:rsid w:val="00D36041"/>
    <w:rsid w:val="00D36BF4"/>
    <w:rsid w:val="00D4013A"/>
    <w:rsid w:val="00D40740"/>
    <w:rsid w:val="00D4190B"/>
    <w:rsid w:val="00D41B8C"/>
    <w:rsid w:val="00D41BDB"/>
    <w:rsid w:val="00D421FF"/>
    <w:rsid w:val="00D426ED"/>
    <w:rsid w:val="00D4312F"/>
    <w:rsid w:val="00D433EC"/>
    <w:rsid w:val="00D43EEC"/>
    <w:rsid w:val="00D4405D"/>
    <w:rsid w:val="00D440EE"/>
    <w:rsid w:val="00D444E5"/>
    <w:rsid w:val="00D45441"/>
    <w:rsid w:val="00D4585E"/>
    <w:rsid w:val="00D46B54"/>
    <w:rsid w:val="00D47740"/>
    <w:rsid w:val="00D47895"/>
    <w:rsid w:val="00D478A6"/>
    <w:rsid w:val="00D51F8D"/>
    <w:rsid w:val="00D51FFC"/>
    <w:rsid w:val="00D53CC6"/>
    <w:rsid w:val="00D54578"/>
    <w:rsid w:val="00D5482A"/>
    <w:rsid w:val="00D549BF"/>
    <w:rsid w:val="00D54FC5"/>
    <w:rsid w:val="00D57A0C"/>
    <w:rsid w:val="00D57A5C"/>
    <w:rsid w:val="00D57DC5"/>
    <w:rsid w:val="00D60DC6"/>
    <w:rsid w:val="00D61EDB"/>
    <w:rsid w:val="00D63620"/>
    <w:rsid w:val="00D63DD0"/>
    <w:rsid w:val="00D6441F"/>
    <w:rsid w:val="00D645A6"/>
    <w:rsid w:val="00D64BB7"/>
    <w:rsid w:val="00D6523E"/>
    <w:rsid w:val="00D65CA9"/>
    <w:rsid w:val="00D65D46"/>
    <w:rsid w:val="00D671FF"/>
    <w:rsid w:val="00D7062F"/>
    <w:rsid w:val="00D70FFD"/>
    <w:rsid w:val="00D711A0"/>
    <w:rsid w:val="00D71A6F"/>
    <w:rsid w:val="00D71B28"/>
    <w:rsid w:val="00D725B1"/>
    <w:rsid w:val="00D73083"/>
    <w:rsid w:val="00D73947"/>
    <w:rsid w:val="00D73F48"/>
    <w:rsid w:val="00D7676B"/>
    <w:rsid w:val="00D81358"/>
    <w:rsid w:val="00D81A1B"/>
    <w:rsid w:val="00D827EA"/>
    <w:rsid w:val="00D82D24"/>
    <w:rsid w:val="00D8331D"/>
    <w:rsid w:val="00D83CC2"/>
    <w:rsid w:val="00D84A41"/>
    <w:rsid w:val="00D85874"/>
    <w:rsid w:val="00D86F41"/>
    <w:rsid w:val="00D903E0"/>
    <w:rsid w:val="00D909D1"/>
    <w:rsid w:val="00D9115B"/>
    <w:rsid w:val="00D9159D"/>
    <w:rsid w:val="00D918A7"/>
    <w:rsid w:val="00D91B1B"/>
    <w:rsid w:val="00D920CA"/>
    <w:rsid w:val="00D94E94"/>
    <w:rsid w:val="00D95926"/>
    <w:rsid w:val="00D9666B"/>
    <w:rsid w:val="00DA0011"/>
    <w:rsid w:val="00DA0267"/>
    <w:rsid w:val="00DA046A"/>
    <w:rsid w:val="00DA173B"/>
    <w:rsid w:val="00DA226A"/>
    <w:rsid w:val="00DA33DB"/>
    <w:rsid w:val="00DA3760"/>
    <w:rsid w:val="00DA4399"/>
    <w:rsid w:val="00DA46AE"/>
    <w:rsid w:val="00DA4C61"/>
    <w:rsid w:val="00DA573B"/>
    <w:rsid w:val="00DA648C"/>
    <w:rsid w:val="00DA7495"/>
    <w:rsid w:val="00DA79F8"/>
    <w:rsid w:val="00DB0F93"/>
    <w:rsid w:val="00DB1166"/>
    <w:rsid w:val="00DB1643"/>
    <w:rsid w:val="00DB1F1F"/>
    <w:rsid w:val="00DB20D9"/>
    <w:rsid w:val="00DB2B00"/>
    <w:rsid w:val="00DB2F75"/>
    <w:rsid w:val="00DB318F"/>
    <w:rsid w:val="00DB33F9"/>
    <w:rsid w:val="00DB36BC"/>
    <w:rsid w:val="00DB3C1B"/>
    <w:rsid w:val="00DB441E"/>
    <w:rsid w:val="00DB4D50"/>
    <w:rsid w:val="00DB6595"/>
    <w:rsid w:val="00DB692B"/>
    <w:rsid w:val="00DB7625"/>
    <w:rsid w:val="00DB76E7"/>
    <w:rsid w:val="00DC0804"/>
    <w:rsid w:val="00DC0A9D"/>
    <w:rsid w:val="00DC0F9B"/>
    <w:rsid w:val="00DC111B"/>
    <w:rsid w:val="00DC306C"/>
    <w:rsid w:val="00DC3566"/>
    <w:rsid w:val="00DC36ED"/>
    <w:rsid w:val="00DC3D0E"/>
    <w:rsid w:val="00DC3DC7"/>
    <w:rsid w:val="00DC4DE5"/>
    <w:rsid w:val="00DC6726"/>
    <w:rsid w:val="00DC7DCF"/>
    <w:rsid w:val="00DD18B1"/>
    <w:rsid w:val="00DD38EA"/>
    <w:rsid w:val="00DD3C98"/>
    <w:rsid w:val="00DD4F41"/>
    <w:rsid w:val="00DD4F84"/>
    <w:rsid w:val="00DD5252"/>
    <w:rsid w:val="00DD5FB6"/>
    <w:rsid w:val="00DD66F1"/>
    <w:rsid w:val="00DE081A"/>
    <w:rsid w:val="00DE10BB"/>
    <w:rsid w:val="00DE26D8"/>
    <w:rsid w:val="00DE29A7"/>
    <w:rsid w:val="00DE3D63"/>
    <w:rsid w:val="00DE5472"/>
    <w:rsid w:val="00DE7493"/>
    <w:rsid w:val="00DF0B15"/>
    <w:rsid w:val="00DF114C"/>
    <w:rsid w:val="00DF17BD"/>
    <w:rsid w:val="00DF2770"/>
    <w:rsid w:val="00DF2DAF"/>
    <w:rsid w:val="00DF313E"/>
    <w:rsid w:val="00DF389F"/>
    <w:rsid w:val="00DF489B"/>
    <w:rsid w:val="00DF4CD5"/>
    <w:rsid w:val="00DF577B"/>
    <w:rsid w:val="00DF6204"/>
    <w:rsid w:val="00DF6F34"/>
    <w:rsid w:val="00E00143"/>
    <w:rsid w:val="00E00C87"/>
    <w:rsid w:val="00E026E7"/>
    <w:rsid w:val="00E02D6B"/>
    <w:rsid w:val="00E03F58"/>
    <w:rsid w:val="00E04168"/>
    <w:rsid w:val="00E051DE"/>
    <w:rsid w:val="00E07406"/>
    <w:rsid w:val="00E07A85"/>
    <w:rsid w:val="00E07F59"/>
    <w:rsid w:val="00E1199D"/>
    <w:rsid w:val="00E12172"/>
    <w:rsid w:val="00E13200"/>
    <w:rsid w:val="00E1436F"/>
    <w:rsid w:val="00E1496B"/>
    <w:rsid w:val="00E151CB"/>
    <w:rsid w:val="00E158E5"/>
    <w:rsid w:val="00E16B74"/>
    <w:rsid w:val="00E1781F"/>
    <w:rsid w:val="00E20547"/>
    <w:rsid w:val="00E211FC"/>
    <w:rsid w:val="00E218F5"/>
    <w:rsid w:val="00E220FF"/>
    <w:rsid w:val="00E221B3"/>
    <w:rsid w:val="00E22313"/>
    <w:rsid w:val="00E233A0"/>
    <w:rsid w:val="00E23B95"/>
    <w:rsid w:val="00E245FE"/>
    <w:rsid w:val="00E25F19"/>
    <w:rsid w:val="00E26C9D"/>
    <w:rsid w:val="00E27515"/>
    <w:rsid w:val="00E301CB"/>
    <w:rsid w:val="00E30398"/>
    <w:rsid w:val="00E30494"/>
    <w:rsid w:val="00E304B6"/>
    <w:rsid w:val="00E3055D"/>
    <w:rsid w:val="00E3057A"/>
    <w:rsid w:val="00E30C0F"/>
    <w:rsid w:val="00E32961"/>
    <w:rsid w:val="00E32BE0"/>
    <w:rsid w:val="00E339B8"/>
    <w:rsid w:val="00E33B68"/>
    <w:rsid w:val="00E365FD"/>
    <w:rsid w:val="00E366EB"/>
    <w:rsid w:val="00E37186"/>
    <w:rsid w:val="00E37E9B"/>
    <w:rsid w:val="00E37EE9"/>
    <w:rsid w:val="00E40027"/>
    <w:rsid w:val="00E400C2"/>
    <w:rsid w:val="00E40590"/>
    <w:rsid w:val="00E40A58"/>
    <w:rsid w:val="00E42E35"/>
    <w:rsid w:val="00E43034"/>
    <w:rsid w:val="00E43D29"/>
    <w:rsid w:val="00E461F7"/>
    <w:rsid w:val="00E46C26"/>
    <w:rsid w:val="00E502FA"/>
    <w:rsid w:val="00E50379"/>
    <w:rsid w:val="00E50A70"/>
    <w:rsid w:val="00E51700"/>
    <w:rsid w:val="00E52BF4"/>
    <w:rsid w:val="00E535DD"/>
    <w:rsid w:val="00E54D34"/>
    <w:rsid w:val="00E5582C"/>
    <w:rsid w:val="00E569D3"/>
    <w:rsid w:val="00E56B24"/>
    <w:rsid w:val="00E56C6B"/>
    <w:rsid w:val="00E57A83"/>
    <w:rsid w:val="00E6035C"/>
    <w:rsid w:val="00E6069B"/>
    <w:rsid w:val="00E61471"/>
    <w:rsid w:val="00E6152B"/>
    <w:rsid w:val="00E61ABC"/>
    <w:rsid w:val="00E62817"/>
    <w:rsid w:val="00E6285A"/>
    <w:rsid w:val="00E632C0"/>
    <w:rsid w:val="00E63465"/>
    <w:rsid w:val="00E638FB"/>
    <w:rsid w:val="00E63E67"/>
    <w:rsid w:val="00E640B1"/>
    <w:rsid w:val="00E6462C"/>
    <w:rsid w:val="00E6506F"/>
    <w:rsid w:val="00E657D8"/>
    <w:rsid w:val="00E659FD"/>
    <w:rsid w:val="00E668EC"/>
    <w:rsid w:val="00E6705C"/>
    <w:rsid w:val="00E673C9"/>
    <w:rsid w:val="00E6747D"/>
    <w:rsid w:val="00E67FF8"/>
    <w:rsid w:val="00E708B6"/>
    <w:rsid w:val="00E70909"/>
    <w:rsid w:val="00E71502"/>
    <w:rsid w:val="00E7166E"/>
    <w:rsid w:val="00E71E5E"/>
    <w:rsid w:val="00E723FD"/>
    <w:rsid w:val="00E726E1"/>
    <w:rsid w:val="00E727E0"/>
    <w:rsid w:val="00E72B05"/>
    <w:rsid w:val="00E73FC3"/>
    <w:rsid w:val="00E75184"/>
    <w:rsid w:val="00E752DF"/>
    <w:rsid w:val="00E7545E"/>
    <w:rsid w:val="00E75B8E"/>
    <w:rsid w:val="00E761F0"/>
    <w:rsid w:val="00E772F0"/>
    <w:rsid w:val="00E7735C"/>
    <w:rsid w:val="00E801F2"/>
    <w:rsid w:val="00E80373"/>
    <w:rsid w:val="00E803A5"/>
    <w:rsid w:val="00E80C8A"/>
    <w:rsid w:val="00E80D65"/>
    <w:rsid w:val="00E81534"/>
    <w:rsid w:val="00E81987"/>
    <w:rsid w:val="00E824BB"/>
    <w:rsid w:val="00E82552"/>
    <w:rsid w:val="00E84FEE"/>
    <w:rsid w:val="00E85282"/>
    <w:rsid w:val="00E8604C"/>
    <w:rsid w:val="00E86EB9"/>
    <w:rsid w:val="00E873CC"/>
    <w:rsid w:val="00E87597"/>
    <w:rsid w:val="00E875C0"/>
    <w:rsid w:val="00E87A3A"/>
    <w:rsid w:val="00E90584"/>
    <w:rsid w:val="00E9061B"/>
    <w:rsid w:val="00E9220C"/>
    <w:rsid w:val="00E92D7D"/>
    <w:rsid w:val="00E93225"/>
    <w:rsid w:val="00E9349D"/>
    <w:rsid w:val="00E968AC"/>
    <w:rsid w:val="00E96FC8"/>
    <w:rsid w:val="00E9764A"/>
    <w:rsid w:val="00E9786C"/>
    <w:rsid w:val="00EA086B"/>
    <w:rsid w:val="00EA121D"/>
    <w:rsid w:val="00EA1597"/>
    <w:rsid w:val="00EA33B6"/>
    <w:rsid w:val="00EA33E9"/>
    <w:rsid w:val="00EA47DC"/>
    <w:rsid w:val="00EA4BEB"/>
    <w:rsid w:val="00EA6A52"/>
    <w:rsid w:val="00EA7297"/>
    <w:rsid w:val="00EA75D7"/>
    <w:rsid w:val="00EB14A3"/>
    <w:rsid w:val="00EB2474"/>
    <w:rsid w:val="00EB2A80"/>
    <w:rsid w:val="00EB3276"/>
    <w:rsid w:val="00EB3CBF"/>
    <w:rsid w:val="00EB502B"/>
    <w:rsid w:val="00EB523D"/>
    <w:rsid w:val="00EB59CE"/>
    <w:rsid w:val="00EB5F3C"/>
    <w:rsid w:val="00EC0134"/>
    <w:rsid w:val="00EC129E"/>
    <w:rsid w:val="00EC13A0"/>
    <w:rsid w:val="00EC1E93"/>
    <w:rsid w:val="00EC46DE"/>
    <w:rsid w:val="00EC5755"/>
    <w:rsid w:val="00EC7391"/>
    <w:rsid w:val="00EC7A2B"/>
    <w:rsid w:val="00ED06A8"/>
    <w:rsid w:val="00ED0C5A"/>
    <w:rsid w:val="00ED1347"/>
    <w:rsid w:val="00ED1803"/>
    <w:rsid w:val="00ED1966"/>
    <w:rsid w:val="00ED212A"/>
    <w:rsid w:val="00ED3107"/>
    <w:rsid w:val="00ED3A03"/>
    <w:rsid w:val="00ED3A6B"/>
    <w:rsid w:val="00ED3CA7"/>
    <w:rsid w:val="00ED59A7"/>
    <w:rsid w:val="00ED59D1"/>
    <w:rsid w:val="00ED6597"/>
    <w:rsid w:val="00ED70E5"/>
    <w:rsid w:val="00ED7BB2"/>
    <w:rsid w:val="00EE03CC"/>
    <w:rsid w:val="00EE0B57"/>
    <w:rsid w:val="00EE0BBA"/>
    <w:rsid w:val="00EE0EE6"/>
    <w:rsid w:val="00EE2727"/>
    <w:rsid w:val="00EE2751"/>
    <w:rsid w:val="00EE36BA"/>
    <w:rsid w:val="00EE3EFE"/>
    <w:rsid w:val="00EE4274"/>
    <w:rsid w:val="00EE463A"/>
    <w:rsid w:val="00EE486D"/>
    <w:rsid w:val="00EE534B"/>
    <w:rsid w:val="00EE5FA6"/>
    <w:rsid w:val="00EE6170"/>
    <w:rsid w:val="00EE6865"/>
    <w:rsid w:val="00EE7686"/>
    <w:rsid w:val="00EE7735"/>
    <w:rsid w:val="00EE7AB4"/>
    <w:rsid w:val="00EF06A4"/>
    <w:rsid w:val="00EF14CC"/>
    <w:rsid w:val="00EF281F"/>
    <w:rsid w:val="00EF2C74"/>
    <w:rsid w:val="00EF36C6"/>
    <w:rsid w:val="00EF492B"/>
    <w:rsid w:val="00EF4B78"/>
    <w:rsid w:val="00EF5ABE"/>
    <w:rsid w:val="00EF5DED"/>
    <w:rsid w:val="00EF61B4"/>
    <w:rsid w:val="00EF6567"/>
    <w:rsid w:val="00EF6DD4"/>
    <w:rsid w:val="00EF7136"/>
    <w:rsid w:val="00EF7374"/>
    <w:rsid w:val="00F000BF"/>
    <w:rsid w:val="00F00FA5"/>
    <w:rsid w:val="00F011F4"/>
    <w:rsid w:val="00F0141C"/>
    <w:rsid w:val="00F015D1"/>
    <w:rsid w:val="00F01698"/>
    <w:rsid w:val="00F028B0"/>
    <w:rsid w:val="00F0297A"/>
    <w:rsid w:val="00F02CBB"/>
    <w:rsid w:val="00F03E0F"/>
    <w:rsid w:val="00F05BA5"/>
    <w:rsid w:val="00F05FA3"/>
    <w:rsid w:val="00F07402"/>
    <w:rsid w:val="00F07AF6"/>
    <w:rsid w:val="00F07B7E"/>
    <w:rsid w:val="00F1079B"/>
    <w:rsid w:val="00F1092A"/>
    <w:rsid w:val="00F10ACD"/>
    <w:rsid w:val="00F10FCE"/>
    <w:rsid w:val="00F11226"/>
    <w:rsid w:val="00F11DF1"/>
    <w:rsid w:val="00F122F5"/>
    <w:rsid w:val="00F1399A"/>
    <w:rsid w:val="00F14874"/>
    <w:rsid w:val="00F1533A"/>
    <w:rsid w:val="00F15BB1"/>
    <w:rsid w:val="00F15E1D"/>
    <w:rsid w:val="00F15E63"/>
    <w:rsid w:val="00F165D7"/>
    <w:rsid w:val="00F17323"/>
    <w:rsid w:val="00F20526"/>
    <w:rsid w:val="00F20B8E"/>
    <w:rsid w:val="00F22347"/>
    <w:rsid w:val="00F23305"/>
    <w:rsid w:val="00F254CC"/>
    <w:rsid w:val="00F2670D"/>
    <w:rsid w:val="00F26A77"/>
    <w:rsid w:val="00F279DD"/>
    <w:rsid w:val="00F3065B"/>
    <w:rsid w:val="00F30C71"/>
    <w:rsid w:val="00F313FC"/>
    <w:rsid w:val="00F32835"/>
    <w:rsid w:val="00F335E1"/>
    <w:rsid w:val="00F346F3"/>
    <w:rsid w:val="00F35053"/>
    <w:rsid w:val="00F35262"/>
    <w:rsid w:val="00F36AA9"/>
    <w:rsid w:val="00F37342"/>
    <w:rsid w:val="00F378F7"/>
    <w:rsid w:val="00F409AE"/>
    <w:rsid w:val="00F421EA"/>
    <w:rsid w:val="00F4247E"/>
    <w:rsid w:val="00F42CDC"/>
    <w:rsid w:val="00F43B46"/>
    <w:rsid w:val="00F4531B"/>
    <w:rsid w:val="00F454D9"/>
    <w:rsid w:val="00F45EE8"/>
    <w:rsid w:val="00F46469"/>
    <w:rsid w:val="00F465EA"/>
    <w:rsid w:val="00F469FD"/>
    <w:rsid w:val="00F47E5F"/>
    <w:rsid w:val="00F501E5"/>
    <w:rsid w:val="00F5042D"/>
    <w:rsid w:val="00F50A37"/>
    <w:rsid w:val="00F50E91"/>
    <w:rsid w:val="00F51CB8"/>
    <w:rsid w:val="00F535F2"/>
    <w:rsid w:val="00F537DE"/>
    <w:rsid w:val="00F53B38"/>
    <w:rsid w:val="00F53B97"/>
    <w:rsid w:val="00F542C3"/>
    <w:rsid w:val="00F54CD7"/>
    <w:rsid w:val="00F5504D"/>
    <w:rsid w:val="00F55642"/>
    <w:rsid w:val="00F556BD"/>
    <w:rsid w:val="00F56AEC"/>
    <w:rsid w:val="00F56BEE"/>
    <w:rsid w:val="00F603D3"/>
    <w:rsid w:val="00F60498"/>
    <w:rsid w:val="00F605EB"/>
    <w:rsid w:val="00F60CCA"/>
    <w:rsid w:val="00F60CCB"/>
    <w:rsid w:val="00F61710"/>
    <w:rsid w:val="00F635EC"/>
    <w:rsid w:val="00F63BA1"/>
    <w:rsid w:val="00F64123"/>
    <w:rsid w:val="00F643B0"/>
    <w:rsid w:val="00F64FBD"/>
    <w:rsid w:val="00F65BF3"/>
    <w:rsid w:val="00F660A5"/>
    <w:rsid w:val="00F6620B"/>
    <w:rsid w:val="00F6686F"/>
    <w:rsid w:val="00F66EC2"/>
    <w:rsid w:val="00F672AB"/>
    <w:rsid w:val="00F7000A"/>
    <w:rsid w:val="00F70D4A"/>
    <w:rsid w:val="00F71427"/>
    <w:rsid w:val="00F7219F"/>
    <w:rsid w:val="00F72751"/>
    <w:rsid w:val="00F727FE"/>
    <w:rsid w:val="00F73B76"/>
    <w:rsid w:val="00F74194"/>
    <w:rsid w:val="00F75712"/>
    <w:rsid w:val="00F762A2"/>
    <w:rsid w:val="00F76D70"/>
    <w:rsid w:val="00F77D85"/>
    <w:rsid w:val="00F810E2"/>
    <w:rsid w:val="00F82715"/>
    <w:rsid w:val="00F83B03"/>
    <w:rsid w:val="00F867DC"/>
    <w:rsid w:val="00F8698D"/>
    <w:rsid w:val="00F869F1"/>
    <w:rsid w:val="00F8755E"/>
    <w:rsid w:val="00F8760A"/>
    <w:rsid w:val="00F87744"/>
    <w:rsid w:val="00F9153B"/>
    <w:rsid w:val="00F950DF"/>
    <w:rsid w:val="00F95123"/>
    <w:rsid w:val="00F954F9"/>
    <w:rsid w:val="00F95524"/>
    <w:rsid w:val="00F958F3"/>
    <w:rsid w:val="00F95919"/>
    <w:rsid w:val="00F959BC"/>
    <w:rsid w:val="00F959E3"/>
    <w:rsid w:val="00F95BF0"/>
    <w:rsid w:val="00F965D9"/>
    <w:rsid w:val="00F967A1"/>
    <w:rsid w:val="00F968A4"/>
    <w:rsid w:val="00F96B25"/>
    <w:rsid w:val="00F96D33"/>
    <w:rsid w:val="00FA05B8"/>
    <w:rsid w:val="00FA1160"/>
    <w:rsid w:val="00FA2942"/>
    <w:rsid w:val="00FA3159"/>
    <w:rsid w:val="00FA33B3"/>
    <w:rsid w:val="00FA4093"/>
    <w:rsid w:val="00FA43DF"/>
    <w:rsid w:val="00FA60DB"/>
    <w:rsid w:val="00FA7799"/>
    <w:rsid w:val="00FA77AE"/>
    <w:rsid w:val="00FB066B"/>
    <w:rsid w:val="00FB0CCA"/>
    <w:rsid w:val="00FB11E9"/>
    <w:rsid w:val="00FB151D"/>
    <w:rsid w:val="00FB45CA"/>
    <w:rsid w:val="00FB5A68"/>
    <w:rsid w:val="00FB702B"/>
    <w:rsid w:val="00FC035A"/>
    <w:rsid w:val="00FC060E"/>
    <w:rsid w:val="00FC0F07"/>
    <w:rsid w:val="00FC16E0"/>
    <w:rsid w:val="00FC1828"/>
    <w:rsid w:val="00FC18DE"/>
    <w:rsid w:val="00FC1D10"/>
    <w:rsid w:val="00FC223A"/>
    <w:rsid w:val="00FC27B1"/>
    <w:rsid w:val="00FC29A4"/>
    <w:rsid w:val="00FC2AA7"/>
    <w:rsid w:val="00FC383A"/>
    <w:rsid w:val="00FC5505"/>
    <w:rsid w:val="00FC6923"/>
    <w:rsid w:val="00FD2020"/>
    <w:rsid w:val="00FD289D"/>
    <w:rsid w:val="00FD3906"/>
    <w:rsid w:val="00FD44F2"/>
    <w:rsid w:val="00FD6840"/>
    <w:rsid w:val="00FD7FD1"/>
    <w:rsid w:val="00FE0AD2"/>
    <w:rsid w:val="00FE1853"/>
    <w:rsid w:val="00FE20B2"/>
    <w:rsid w:val="00FE2556"/>
    <w:rsid w:val="00FE319C"/>
    <w:rsid w:val="00FE3873"/>
    <w:rsid w:val="00FE3AA8"/>
    <w:rsid w:val="00FE4CB3"/>
    <w:rsid w:val="00FE4CD5"/>
    <w:rsid w:val="00FE50F5"/>
    <w:rsid w:val="00FE52D5"/>
    <w:rsid w:val="00FE6203"/>
    <w:rsid w:val="00FF0A78"/>
    <w:rsid w:val="00FF264F"/>
    <w:rsid w:val="00FF333F"/>
    <w:rsid w:val="00FF36DF"/>
    <w:rsid w:val="00FF437B"/>
    <w:rsid w:val="00FF5F4D"/>
    <w:rsid w:val="00FF6235"/>
    <w:rsid w:val="00FF64C2"/>
    <w:rsid w:val="00FF6AEA"/>
    <w:rsid w:val="00FF7DC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4E8EB-B1CD-46AD-AD9A-1D08D8F7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7676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767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67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76B"/>
  </w:style>
  <w:style w:type="paragraph" w:styleId="a7">
    <w:name w:val="footer"/>
    <w:basedOn w:val="a"/>
    <w:link w:val="a8"/>
    <w:uiPriority w:val="99"/>
    <w:unhideWhenUsed/>
    <w:rsid w:val="00792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758"/>
  </w:style>
  <w:style w:type="paragraph" w:styleId="a9">
    <w:name w:val="Balloon Text"/>
    <w:basedOn w:val="a"/>
    <w:link w:val="aa"/>
    <w:uiPriority w:val="99"/>
    <w:semiHidden/>
    <w:unhideWhenUsed/>
    <w:rsid w:val="004866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66B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222E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22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22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22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22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6F78-BAD8-43D0-8061-08039531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1185</Words>
  <Characters>6756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Анна Юрьевна</dc:creator>
  <cp:lastModifiedBy>Кондрашова Анна Валерьевна</cp:lastModifiedBy>
  <cp:revision>2</cp:revision>
  <cp:lastPrinted>2024-12-02T10:56:00Z</cp:lastPrinted>
  <dcterms:created xsi:type="dcterms:W3CDTF">2025-03-06T13:46:00Z</dcterms:created>
  <dcterms:modified xsi:type="dcterms:W3CDTF">2025-03-06T13:46:00Z</dcterms:modified>
</cp:coreProperties>
</file>