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813"/>
      </w:tblGrid>
      <w:tr w:rsidR="00EE4A4D" w:rsidTr="00381266">
        <w:trPr>
          <w:jc w:val="right"/>
        </w:trPr>
        <w:tc>
          <w:tcPr>
            <w:tcW w:w="4785" w:type="dxa"/>
          </w:tcPr>
          <w:p w:rsidR="00EE4A4D" w:rsidRDefault="00EE4A4D" w:rsidP="00EE4A4D">
            <w:pPr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30"/>
                <w:szCs w:val="30"/>
                <w:lang w:eastAsia="ru-RU"/>
              </w:rPr>
            </w:pPr>
          </w:p>
        </w:tc>
        <w:tc>
          <w:tcPr>
            <w:tcW w:w="5813" w:type="dxa"/>
          </w:tcPr>
          <w:p w:rsidR="00EE4A4D" w:rsidRDefault="00EE4A4D" w:rsidP="0078167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3E13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  <w:r w:rsidR="00922A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7816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  <w:p w:rsidR="00781674" w:rsidRPr="001F3657" w:rsidRDefault="00781674" w:rsidP="0078167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Перечню мероприятий по развитию промышленного сотрудничества государств-членов Евразийского экономического союза в сфере производства продукции отрасли черной металлургии</w:t>
            </w:r>
          </w:p>
          <w:p w:rsidR="00EE4A4D" w:rsidRDefault="00EE4A4D" w:rsidP="00911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30"/>
                <w:szCs w:val="30"/>
                <w:lang w:eastAsia="ru-RU"/>
              </w:rPr>
            </w:pPr>
          </w:p>
        </w:tc>
      </w:tr>
    </w:tbl>
    <w:p w:rsidR="006D4A3D" w:rsidRDefault="006D4A3D" w:rsidP="00EE4A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</w:pPr>
    </w:p>
    <w:p w:rsidR="00922A18" w:rsidRDefault="00922A18" w:rsidP="00EE4A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</w:pPr>
    </w:p>
    <w:p w:rsidR="002E56D5" w:rsidRDefault="002E56D5" w:rsidP="006C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</w:pPr>
    </w:p>
    <w:p w:rsidR="00406BBB" w:rsidRPr="006B175A" w:rsidRDefault="0040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30"/>
          <w:szCs w:val="30"/>
          <w:lang w:eastAsia="ru-RU"/>
        </w:rPr>
      </w:pPr>
      <w:r w:rsidRPr="006B175A">
        <w:rPr>
          <w:rFonts w:ascii="Times New Roman" w:eastAsia="Times New Roman" w:hAnsi="Times New Roman" w:cs="Times New Roman"/>
          <w:b/>
          <w:color w:val="000000"/>
          <w:spacing w:val="80"/>
          <w:sz w:val="30"/>
          <w:szCs w:val="30"/>
          <w:lang w:eastAsia="ru-RU"/>
        </w:rPr>
        <w:t>ПЕРЕЧЕНЬ</w:t>
      </w:r>
    </w:p>
    <w:p w:rsidR="0027388A" w:rsidRPr="006B175A" w:rsidRDefault="009111ED" w:rsidP="006B175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922A18" w:rsidRPr="00922A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роизводителей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потребителей</w:t>
      </w:r>
      <w:r w:rsidR="00922A18" w:rsidRPr="00922A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продукции </w:t>
      </w:r>
      <w:r w:rsidR="003E319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отрасли черной металлургии</w:t>
      </w:r>
      <w:r w:rsidR="00DB640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922A18" w:rsidRPr="00922A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 – членов</w:t>
      </w:r>
      <w:r w:rsidR="00922A18" w:rsidRPr="00922A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319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B640B" w:rsidRPr="00DB640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  <w:r w:rsidR="005D20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D20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</w:p>
    <w:tbl>
      <w:tblPr>
        <w:tblStyle w:val="a3"/>
        <w:tblW w:w="14549" w:type="dxa"/>
        <w:jc w:val="center"/>
        <w:tblInd w:w="237" w:type="dxa"/>
        <w:tblLook w:val="04A0" w:firstRow="1" w:lastRow="0" w:firstColumn="1" w:lastColumn="0" w:noHBand="0" w:noVBand="1"/>
      </w:tblPr>
      <w:tblGrid>
        <w:gridCol w:w="1985"/>
        <w:gridCol w:w="3100"/>
        <w:gridCol w:w="3562"/>
        <w:gridCol w:w="3037"/>
        <w:gridCol w:w="2865"/>
      </w:tblGrid>
      <w:tr w:rsidR="00CB63DB" w:rsidRPr="003E1372" w:rsidTr="00CB63DB">
        <w:trPr>
          <w:trHeight w:val="562"/>
          <w:jc w:val="center"/>
        </w:trPr>
        <w:tc>
          <w:tcPr>
            <w:tcW w:w="1985" w:type="dxa"/>
          </w:tcPr>
          <w:p w:rsidR="00CB63DB" w:rsidRPr="003E1372" w:rsidRDefault="00CB63DB" w:rsidP="00CE0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производителя</w:t>
            </w:r>
          </w:p>
        </w:tc>
        <w:tc>
          <w:tcPr>
            <w:tcW w:w="3100" w:type="dxa"/>
          </w:tcPr>
          <w:p w:rsidR="00CB63DB" w:rsidRPr="003E1372" w:rsidRDefault="00CB63DB" w:rsidP="00C84F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п</w:t>
            </w:r>
            <w:r w:rsidRPr="001F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F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(сырь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E1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562" w:type="dxa"/>
          </w:tcPr>
          <w:p w:rsidR="00CB63DB" w:rsidRPr="003E1372" w:rsidRDefault="00CB63DB" w:rsidP="00DB6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юридического 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номер телефона</w:t>
            </w:r>
          </w:p>
        </w:tc>
        <w:tc>
          <w:tcPr>
            <w:tcW w:w="3037" w:type="dxa"/>
          </w:tcPr>
          <w:p w:rsidR="00CB63DB" w:rsidRDefault="00CB63DB" w:rsidP="00DB6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2865" w:type="dxa"/>
          </w:tcPr>
          <w:p w:rsidR="00CB63DB" w:rsidRDefault="00CB63DB" w:rsidP="00DB6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 юридического лица, номер телефона</w:t>
            </w:r>
          </w:p>
        </w:tc>
      </w:tr>
    </w:tbl>
    <w:p w:rsidR="00770301" w:rsidRDefault="00770301" w:rsidP="00770301">
      <w:pP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DB640B" w:rsidRDefault="00DB640B" w:rsidP="00770301">
      <w:pP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5D2063" w:rsidRPr="00CE0BEF" w:rsidRDefault="005D2063" w:rsidP="005D2063">
      <w:pPr>
        <w:jc w:val="center"/>
      </w:pPr>
      <w:r w:rsidRPr="00CE0B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</w:t>
      </w:r>
    </w:p>
    <w:p w:rsidR="003E1372" w:rsidRDefault="003E1372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 w:type="page"/>
      </w:r>
    </w:p>
    <w:tbl>
      <w:tblPr>
        <w:tblStyle w:val="a3"/>
        <w:tblW w:w="104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71"/>
      </w:tblGrid>
      <w:tr w:rsidR="00EE4A4D" w:rsidTr="00381266">
        <w:trPr>
          <w:jc w:val="right"/>
        </w:trPr>
        <w:tc>
          <w:tcPr>
            <w:tcW w:w="4785" w:type="dxa"/>
          </w:tcPr>
          <w:p w:rsidR="00EE4A4D" w:rsidRDefault="00EE4A4D" w:rsidP="0007640A">
            <w:pPr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30"/>
                <w:szCs w:val="30"/>
                <w:lang w:eastAsia="ru-RU"/>
              </w:rPr>
            </w:pPr>
          </w:p>
        </w:tc>
        <w:tc>
          <w:tcPr>
            <w:tcW w:w="5671" w:type="dxa"/>
          </w:tcPr>
          <w:p w:rsidR="00EE4A4D" w:rsidRDefault="00EE4A4D" w:rsidP="00781674">
            <w:pPr>
              <w:ind w:left="3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3E13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  <w:r w:rsidR="002E56D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7816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781674" w:rsidRPr="001F3657" w:rsidRDefault="00781674" w:rsidP="0078167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Перечню мероприятий по развитию промышленного сотрудничества государств-членов Евразийского экономическо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 союза в сфере производства продукции отрасли черной металлургии</w:t>
            </w:r>
          </w:p>
          <w:p w:rsidR="00781674" w:rsidRPr="001F3657" w:rsidRDefault="00781674" w:rsidP="00781674">
            <w:pPr>
              <w:ind w:left="3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EE4A4D" w:rsidRDefault="00EE4A4D" w:rsidP="00CE0BEF">
            <w:pPr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30"/>
                <w:szCs w:val="30"/>
                <w:lang w:eastAsia="ru-RU"/>
              </w:rPr>
            </w:pPr>
          </w:p>
        </w:tc>
      </w:tr>
    </w:tbl>
    <w:p w:rsidR="00770301" w:rsidRDefault="00770301" w:rsidP="00770301">
      <w:pP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C6EB2" w:rsidRDefault="001C6EB2" w:rsidP="00770301">
      <w:pP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06BBB" w:rsidRPr="006B175A" w:rsidRDefault="00406BBB" w:rsidP="00EE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30"/>
          <w:szCs w:val="30"/>
          <w:lang w:eastAsia="ru-RU"/>
        </w:rPr>
      </w:pPr>
      <w:r w:rsidRPr="006B175A">
        <w:rPr>
          <w:rFonts w:ascii="Times New Roman" w:eastAsia="Times New Roman" w:hAnsi="Times New Roman" w:cs="Times New Roman"/>
          <w:b/>
          <w:color w:val="000000"/>
          <w:spacing w:val="80"/>
          <w:sz w:val="30"/>
          <w:szCs w:val="30"/>
          <w:lang w:eastAsia="ru-RU"/>
        </w:rPr>
        <w:t>ПЕРЕЧЕНЬ</w:t>
      </w:r>
    </w:p>
    <w:p w:rsidR="00CE0BEF" w:rsidRDefault="00770301" w:rsidP="00CE0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703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реализуемых и планируемых к реализации </w:t>
      </w:r>
      <w:r w:rsidR="00CB63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инфраструктурных </w:t>
      </w:r>
      <w:r w:rsidR="003E319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 </w:t>
      </w:r>
      <w:r w:rsidRPr="007703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инвестиционных проект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ов </w:t>
      </w:r>
      <w:r w:rsidR="007954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7703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модернизации и созданию новых производств в отрасли </w:t>
      </w:r>
      <w:r w:rsidR="003E319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черной металлургии</w:t>
      </w:r>
      <w:r w:rsidR="00DB640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770301" w:rsidRDefault="00CB63DB" w:rsidP="00CE0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государств-членов  </w:t>
      </w:r>
      <w:r w:rsidR="00DB640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Евразийского экономического </w:t>
      </w:r>
      <w:r w:rsidR="00EF41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союза</w:t>
      </w:r>
    </w:p>
    <w:p w:rsidR="0027388A" w:rsidRPr="0027388A" w:rsidRDefault="0027388A" w:rsidP="00CE0BEF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026" w:type="dxa"/>
        <w:jc w:val="center"/>
        <w:tblInd w:w="108" w:type="dxa"/>
        <w:tblLook w:val="04A0" w:firstRow="1" w:lastRow="0" w:firstColumn="1" w:lastColumn="0" w:noHBand="0" w:noVBand="1"/>
      </w:tblPr>
      <w:tblGrid>
        <w:gridCol w:w="2384"/>
        <w:gridCol w:w="2685"/>
        <w:gridCol w:w="2479"/>
        <w:gridCol w:w="2437"/>
        <w:gridCol w:w="2619"/>
        <w:gridCol w:w="2422"/>
      </w:tblGrid>
      <w:tr w:rsidR="00381266" w:rsidRPr="003E1372" w:rsidTr="00381266">
        <w:trPr>
          <w:jc w:val="center"/>
        </w:trPr>
        <w:tc>
          <w:tcPr>
            <w:tcW w:w="2384" w:type="dxa"/>
          </w:tcPr>
          <w:p w:rsidR="00381266" w:rsidRPr="003E1372" w:rsidRDefault="00381266" w:rsidP="00EE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2685" w:type="dxa"/>
          </w:tcPr>
          <w:p w:rsidR="00381266" w:rsidRPr="001F2C89" w:rsidRDefault="00381266" w:rsidP="001F2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организационно-правовая форма юридического лица, осуществляющего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инвестиционный</w:t>
            </w:r>
            <w:r w:rsidRPr="001F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2479" w:type="dxa"/>
          </w:tcPr>
          <w:p w:rsidR="00381266" w:rsidRPr="001F2C89" w:rsidRDefault="00381266" w:rsidP="003E13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реализации инвестиционного проекта</w:t>
            </w:r>
          </w:p>
        </w:tc>
        <w:tc>
          <w:tcPr>
            <w:tcW w:w="2437" w:type="dxa"/>
          </w:tcPr>
          <w:p w:rsidR="00381266" w:rsidRPr="003E1372" w:rsidRDefault="00381266" w:rsidP="003E1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  <w:r w:rsidRPr="001F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инвестиционного проекта</w:t>
            </w:r>
          </w:p>
        </w:tc>
        <w:tc>
          <w:tcPr>
            <w:tcW w:w="2619" w:type="dxa"/>
          </w:tcPr>
          <w:p w:rsidR="00381266" w:rsidRPr="003E1372" w:rsidRDefault="00381266" w:rsidP="000F2B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реализации</w:t>
            </w:r>
            <w:r w:rsidRPr="001F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инвестиционного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2" w:type="dxa"/>
          </w:tcPr>
          <w:p w:rsidR="00381266" w:rsidRPr="003E1372" w:rsidRDefault="00381266" w:rsidP="003812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</w:tbl>
    <w:p w:rsidR="00CE0BEF" w:rsidRDefault="00CE0BEF" w:rsidP="00CE0BEF">
      <w:pP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CE0BEF" w:rsidRDefault="00CE0BEF" w:rsidP="00CE0BEF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E0B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</w:t>
      </w:r>
    </w:p>
    <w:p w:rsidR="003E3194" w:rsidRDefault="003E3194"/>
    <w:sectPr w:rsidR="003E3194" w:rsidSect="00381266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65" w:rsidRDefault="006B7265" w:rsidP="00036BC6">
      <w:pPr>
        <w:spacing w:after="0" w:line="240" w:lineRule="auto"/>
      </w:pPr>
      <w:r>
        <w:separator/>
      </w:r>
    </w:p>
  </w:endnote>
  <w:endnote w:type="continuationSeparator" w:id="0">
    <w:p w:rsidR="006B7265" w:rsidRDefault="006B7265" w:rsidP="0003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65" w:rsidRDefault="006B7265" w:rsidP="00036BC6">
      <w:pPr>
        <w:spacing w:after="0" w:line="240" w:lineRule="auto"/>
      </w:pPr>
      <w:r>
        <w:separator/>
      </w:r>
    </w:p>
  </w:footnote>
  <w:footnote w:type="continuationSeparator" w:id="0">
    <w:p w:rsidR="006B7265" w:rsidRDefault="006B7265" w:rsidP="00036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01"/>
    <w:rsid w:val="00036BC6"/>
    <w:rsid w:val="000378B1"/>
    <w:rsid w:val="000F2BF2"/>
    <w:rsid w:val="001164E5"/>
    <w:rsid w:val="001313AE"/>
    <w:rsid w:val="001C6EB2"/>
    <w:rsid w:val="001F2C89"/>
    <w:rsid w:val="0027388A"/>
    <w:rsid w:val="002E56D5"/>
    <w:rsid w:val="00381266"/>
    <w:rsid w:val="003E1372"/>
    <w:rsid w:val="003E3194"/>
    <w:rsid w:val="00406BBB"/>
    <w:rsid w:val="00471001"/>
    <w:rsid w:val="005D2063"/>
    <w:rsid w:val="00690AA5"/>
    <w:rsid w:val="006B175A"/>
    <w:rsid w:val="006B7265"/>
    <w:rsid w:val="006C1334"/>
    <w:rsid w:val="006D4A3D"/>
    <w:rsid w:val="006F4D69"/>
    <w:rsid w:val="00737A69"/>
    <w:rsid w:val="00770301"/>
    <w:rsid w:val="00781674"/>
    <w:rsid w:val="00795433"/>
    <w:rsid w:val="009111ED"/>
    <w:rsid w:val="00922A18"/>
    <w:rsid w:val="00982099"/>
    <w:rsid w:val="009A22F0"/>
    <w:rsid w:val="00A9545C"/>
    <w:rsid w:val="00B914E1"/>
    <w:rsid w:val="00C84685"/>
    <w:rsid w:val="00C84FCC"/>
    <w:rsid w:val="00CA3F0D"/>
    <w:rsid w:val="00CB63DB"/>
    <w:rsid w:val="00CE0BEF"/>
    <w:rsid w:val="00CE62F3"/>
    <w:rsid w:val="00DB640B"/>
    <w:rsid w:val="00E97AB5"/>
    <w:rsid w:val="00ED4A20"/>
    <w:rsid w:val="00EE4A4D"/>
    <w:rsid w:val="00EF415B"/>
    <w:rsid w:val="00F37C90"/>
    <w:rsid w:val="00F67FB8"/>
    <w:rsid w:val="00FB6C65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0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6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BC6"/>
  </w:style>
  <w:style w:type="paragraph" w:styleId="a8">
    <w:name w:val="footer"/>
    <w:basedOn w:val="a"/>
    <w:link w:val="a9"/>
    <w:uiPriority w:val="99"/>
    <w:unhideWhenUsed/>
    <w:rsid w:val="00036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0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6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BC6"/>
  </w:style>
  <w:style w:type="paragraph" w:styleId="a8">
    <w:name w:val="footer"/>
    <w:basedOn w:val="a"/>
    <w:link w:val="a9"/>
    <w:uiPriority w:val="99"/>
    <w:unhideWhenUsed/>
    <w:rsid w:val="00036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рекомендации Совета Евразийской экономической комиссии «О развитии сотрудничества государств – членов Евразийского экономического союза в сфере производства продукции отрасли черной металлургии»</EecNpbPublicDiscussionFullTitleRu>
    <EecNpbPublishedDate xmlns="108e71be-32c8-4857-acd0-eba1329ae911">2015-05-14T23:00:00+00:00</EecNpbPublishedDate>
    <EecNpbDocumentCreatedBy xmlns="108e71be-32c8-4857-acd0-eba1329ae911">
      <UserInfo>
        <DisplayName>degtyareva</DisplayName>
        <AccountId>57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  <Value>177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Иные сферы</TermName>
          <TermId xmlns="http://schemas.microsoft.com/office/infopath/2007/PartnerControls">83bfca36-65b5-4eeb-a47a-4229d8acc6f6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2015-05-15T08:06:52+00:00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2015-05-14T20:00:00+00:00</EecNpbDateOfStartingDiscussion>
    <EecNpbDocumentGuid xmlns="108e71be-32c8-4857-acd0-eba1329ae911">5d77c802-6d86-457b-9953-b7a351ba4903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2015-05-15T12:08:30+00:00</EecNpbDocumentFileOrder>
    <EecNpbUserFriendlyUrlPart xmlns="9260b414-defe-45cc-88a3-eb5c73238076">draft_15052015_att.docx</EecNpbUserFriendlyUrlPart>
  </documentManagement>
</p:properties>
</file>

<file path=customXml/itemProps1.xml><?xml version="1.0" encoding="utf-8"?>
<ds:datastoreItem xmlns:ds="http://schemas.openxmlformats.org/officeDocument/2006/customXml" ds:itemID="{D22FCCF4-8DD5-41B9-94A9-DEF8BBAD29F8}"/>
</file>

<file path=customXml/itemProps2.xml><?xml version="1.0" encoding="utf-8"?>
<ds:datastoreItem xmlns:ds="http://schemas.openxmlformats.org/officeDocument/2006/customXml" ds:itemID="{4F3A07C7-13E2-4C30-8B47-6D8BEDFD4496}"/>
</file>

<file path=customXml/itemProps3.xml><?xml version="1.0" encoding="utf-8"?>
<ds:datastoreItem xmlns:ds="http://schemas.openxmlformats.org/officeDocument/2006/customXml" ds:itemID="{F2DFD482-302B-42D2-98B1-956B1AC72A40}"/>
</file>

<file path=customXml/itemProps4.xml><?xml version="1.0" encoding="utf-8"?>
<ds:datastoreItem xmlns:ds="http://schemas.openxmlformats.org/officeDocument/2006/customXml" ds:itemID="{C1A4A593-3049-42B2-BC68-2661CFE74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Перечню мероприятий по разхвитию отрасли черной металлургии государств-членов ЕАЭС</dc:title>
  <dc:creator>Власов Александр Юрьевич</dc:creator>
  <cp:lastModifiedBy>Дегтярева Ангелина Сергеевна</cp:lastModifiedBy>
  <cp:revision>5</cp:revision>
  <cp:lastPrinted>2015-05-15T08:00:00Z</cp:lastPrinted>
  <dcterms:created xsi:type="dcterms:W3CDTF">2015-04-24T09:06:00Z</dcterms:created>
  <dcterms:modified xsi:type="dcterms:W3CDTF">2015-05-15T08:02:00Z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>177;#Иные сферы|83bfca36-65b5-4eeb-a47a-4229d8acc6f6</vt:lpwstr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